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0370C" w14:textId="37DB69CB" w:rsidR="00D20AE2" w:rsidRPr="002C3F79" w:rsidRDefault="002C3F79" w:rsidP="00D20AE2">
      <w:pPr>
        <w:spacing w:before="240" w:line="360" w:lineRule="auto"/>
        <w:jc w:val="right"/>
        <w:rPr>
          <w:rFonts w:ascii="Times New Roman" w:hAnsi="Times New Roman" w:cs="Times New Roman"/>
          <w:b/>
          <w:bCs/>
          <w:i/>
          <w:iCs/>
          <w:sz w:val="24"/>
          <w:szCs w:val="24"/>
        </w:rPr>
      </w:pPr>
      <w:r w:rsidRPr="002C3F79">
        <w:rPr>
          <w:rFonts w:ascii="Times New Roman" w:hAnsi="Times New Roman" w:cs="Times New Roman"/>
          <w:b/>
          <w:bCs/>
          <w:i/>
          <w:iCs/>
          <w:sz w:val="24"/>
          <w:szCs w:val="24"/>
        </w:rPr>
        <w:t>https://doi.org/10.23913/ride.v11i21.762</w:t>
      </w:r>
    </w:p>
    <w:p w14:paraId="54FBC4B7" w14:textId="02BC24B0" w:rsidR="00D20AE2" w:rsidRDefault="00D20AE2" w:rsidP="00D20AE2">
      <w:pPr>
        <w:spacing w:before="240" w:line="360" w:lineRule="auto"/>
        <w:jc w:val="right"/>
        <w:rPr>
          <w:rFonts w:ascii="Times New Roman" w:hAnsi="Times New Roman" w:cs="Times New Roman"/>
          <w:b/>
          <w:bCs/>
          <w:sz w:val="32"/>
          <w:szCs w:val="32"/>
        </w:rPr>
      </w:pPr>
      <w:r w:rsidRPr="004425C0">
        <w:rPr>
          <w:rFonts w:ascii="Times New Roman" w:hAnsi="Times New Roman" w:cs="Times New Roman"/>
          <w:b/>
          <w:bCs/>
          <w:i/>
          <w:iCs/>
          <w:sz w:val="24"/>
          <w:szCs w:val="24"/>
        </w:rPr>
        <w:t>Artículos científicos</w:t>
      </w:r>
    </w:p>
    <w:p w14:paraId="15504D9E" w14:textId="40ECBC2C" w:rsidR="00083101" w:rsidRPr="00D20AE2" w:rsidRDefault="00083101" w:rsidP="00D20AE2">
      <w:pPr>
        <w:spacing w:after="0" w:line="276" w:lineRule="auto"/>
        <w:jc w:val="right"/>
        <w:rPr>
          <w:rFonts w:ascii="Calibri" w:eastAsia="Times New Roman" w:hAnsi="Calibri" w:cs="Calibri"/>
          <w:b/>
          <w:color w:val="000000"/>
          <w:sz w:val="36"/>
          <w:szCs w:val="36"/>
          <w:lang w:eastAsia="es-MX"/>
        </w:rPr>
      </w:pPr>
      <w:r w:rsidRPr="00D20AE2">
        <w:rPr>
          <w:rFonts w:ascii="Calibri" w:eastAsia="Times New Roman" w:hAnsi="Calibri" w:cs="Calibri"/>
          <w:b/>
          <w:color w:val="000000"/>
          <w:sz w:val="36"/>
          <w:szCs w:val="36"/>
          <w:lang w:eastAsia="es-MX"/>
        </w:rPr>
        <w:t>El perfil del docente de física como factor en el desarrollo de las competencias del estudiante en el bachillerato</w:t>
      </w:r>
    </w:p>
    <w:p w14:paraId="15D1AF93" w14:textId="77777777" w:rsidR="00D20AE2" w:rsidRDefault="00D20AE2" w:rsidP="00D20AE2">
      <w:pPr>
        <w:spacing w:after="0" w:line="276" w:lineRule="auto"/>
        <w:jc w:val="right"/>
        <w:rPr>
          <w:rFonts w:ascii="Calibri" w:eastAsia="Times New Roman" w:hAnsi="Calibri" w:cs="Calibri"/>
          <w:b/>
          <w:i/>
          <w:iCs/>
          <w:color w:val="000000"/>
          <w:sz w:val="28"/>
          <w:szCs w:val="28"/>
          <w:lang w:eastAsia="es-MX"/>
        </w:rPr>
      </w:pPr>
    </w:p>
    <w:p w14:paraId="6660CB0D" w14:textId="1D31AD4A" w:rsidR="00083101" w:rsidRPr="00D20AE2" w:rsidRDefault="00083101" w:rsidP="00D20AE2">
      <w:pPr>
        <w:spacing w:after="0" w:line="276" w:lineRule="auto"/>
        <w:jc w:val="right"/>
        <w:rPr>
          <w:rFonts w:ascii="Calibri" w:eastAsia="Times New Roman" w:hAnsi="Calibri" w:cs="Calibri"/>
          <w:b/>
          <w:i/>
          <w:iCs/>
          <w:color w:val="000000"/>
          <w:sz w:val="28"/>
          <w:szCs w:val="28"/>
          <w:lang w:val="en-US" w:eastAsia="es-MX"/>
        </w:rPr>
      </w:pPr>
      <w:r w:rsidRPr="00D20AE2">
        <w:rPr>
          <w:rFonts w:ascii="Calibri" w:eastAsia="Times New Roman" w:hAnsi="Calibri" w:cs="Calibri"/>
          <w:b/>
          <w:i/>
          <w:iCs/>
          <w:color w:val="000000"/>
          <w:sz w:val="28"/>
          <w:szCs w:val="28"/>
          <w:lang w:val="en-US" w:eastAsia="es-MX"/>
        </w:rPr>
        <w:t>The profile of the physics teacher as a factor in the development of student competencies in high school</w:t>
      </w:r>
    </w:p>
    <w:p w14:paraId="233B6470" w14:textId="77777777" w:rsidR="00D20AE2" w:rsidRPr="003B340B" w:rsidRDefault="00D20AE2" w:rsidP="00D20AE2">
      <w:pPr>
        <w:spacing w:after="0" w:line="276" w:lineRule="auto"/>
        <w:jc w:val="right"/>
        <w:rPr>
          <w:rFonts w:ascii="Calibri" w:eastAsia="Times New Roman" w:hAnsi="Calibri" w:cs="Calibri"/>
          <w:b/>
          <w:i/>
          <w:iCs/>
          <w:color w:val="000000"/>
          <w:sz w:val="28"/>
          <w:szCs w:val="28"/>
          <w:lang w:val="en-US" w:eastAsia="es-MX"/>
        </w:rPr>
      </w:pPr>
    </w:p>
    <w:p w14:paraId="52C5CA5F" w14:textId="28496884" w:rsidR="00D20AE2" w:rsidRPr="00D20AE2" w:rsidRDefault="00D20AE2" w:rsidP="00D20AE2">
      <w:pPr>
        <w:spacing w:after="0" w:line="276" w:lineRule="auto"/>
        <w:jc w:val="right"/>
        <w:rPr>
          <w:rFonts w:ascii="Calibri" w:eastAsia="Times New Roman" w:hAnsi="Calibri" w:cs="Calibri"/>
          <w:b/>
          <w:i/>
          <w:iCs/>
          <w:color w:val="000000"/>
          <w:sz w:val="28"/>
          <w:szCs w:val="28"/>
          <w:lang w:eastAsia="es-MX"/>
        </w:rPr>
      </w:pPr>
      <w:r w:rsidRPr="00D20AE2">
        <w:rPr>
          <w:rFonts w:ascii="Calibri" w:eastAsia="Times New Roman" w:hAnsi="Calibri" w:cs="Calibri"/>
          <w:b/>
          <w:i/>
          <w:iCs/>
          <w:color w:val="000000"/>
          <w:sz w:val="28"/>
          <w:szCs w:val="28"/>
          <w:lang w:eastAsia="es-MX"/>
        </w:rPr>
        <w:t xml:space="preserve">O perfil do </w:t>
      </w:r>
      <w:proofErr w:type="spellStart"/>
      <w:r w:rsidRPr="00D20AE2">
        <w:rPr>
          <w:rFonts w:ascii="Calibri" w:eastAsia="Times New Roman" w:hAnsi="Calibri" w:cs="Calibri"/>
          <w:b/>
          <w:i/>
          <w:iCs/>
          <w:color w:val="000000"/>
          <w:sz w:val="28"/>
          <w:szCs w:val="28"/>
          <w:lang w:eastAsia="es-MX"/>
        </w:rPr>
        <w:t>professor</w:t>
      </w:r>
      <w:proofErr w:type="spellEnd"/>
      <w:r w:rsidRPr="00D20AE2">
        <w:rPr>
          <w:rFonts w:ascii="Calibri" w:eastAsia="Times New Roman" w:hAnsi="Calibri" w:cs="Calibri"/>
          <w:b/>
          <w:i/>
          <w:iCs/>
          <w:color w:val="000000"/>
          <w:sz w:val="28"/>
          <w:szCs w:val="28"/>
          <w:lang w:eastAsia="es-MX"/>
        </w:rPr>
        <w:t xml:space="preserve"> de física como fator de </w:t>
      </w:r>
      <w:proofErr w:type="spellStart"/>
      <w:r w:rsidRPr="00D20AE2">
        <w:rPr>
          <w:rFonts w:ascii="Calibri" w:eastAsia="Times New Roman" w:hAnsi="Calibri" w:cs="Calibri"/>
          <w:b/>
          <w:i/>
          <w:iCs/>
          <w:color w:val="000000"/>
          <w:sz w:val="28"/>
          <w:szCs w:val="28"/>
          <w:lang w:eastAsia="es-MX"/>
        </w:rPr>
        <w:t>desenvolvimento</w:t>
      </w:r>
      <w:proofErr w:type="spellEnd"/>
      <w:r w:rsidRPr="00D20AE2">
        <w:rPr>
          <w:rFonts w:ascii="Calibri" w:eastAsia="Times New Roman" w:hAnsi="Calibri" w:cs="Calibri"/>
          <w:b/>
          <w:i/>
          <w:iCs/>
          <w:color w:val="000000"/>
          <w:sz w:val="28"/>
          <w:szCs w:val="28"/>
          <w:lang w:eastAsia="es-MX"/>
        </w:rPr>
        <w:t xml:space="preserve"> das </w:t>
      </w:r>
      <w:proofErr w:type="spellStart"/>
      <w:r w:rsidRPr="00D20AE2">
        <w:rPr>
          <w:rFonts w:ascii="Calibri" w:eastAsia="Times New Roman" w:hAnsi="Calibri" w:cs="Calibri"/>
          <w:b/>
          <w:i/>
          <w:iCs/>
          <w:color w:val="000000"/>
          <w:sz w:val="28"/>
          <w:szCs w:val="28"/>
          <w:lang w:eastAsia="es-MX"/>
        </w:rPr>
        <w:t>competências</w:t>
      </w:r>
      <w:proofErr w:type="spellEnd"/>
      <w:r w:rsidRPr="00D20AE2">
        <w:rPr>
          <w:rFonts w:ascii="Calibri" w:eastAsia="Times New Roman" w:hAnsi="Calibri" w:cs="Calibri"/>
          <w:b/>
          <w:i/>
          <w:iCs/>
          <w:color w:val="000000"/>
          <w:sz w:val="28"/>
          <w:szCs w:val="28"/>
          <w:lang w:eastAsia="es-MX"/>
        </w:rPr>
        <w:t xml:space="preserve"> do aluno no </w:t>
      </w:r>
      <w:proofErr w:type="spellStart"/>
      <w:r w:rsidRPr="00D20AE2">
        <w:rPr>
          <w:rFonts w:ascii="Calibri" w:eastAsia="Times New Roman" w:hAnsi="Calibri" w:cs="Calibri"/>
          <w:b/>
          <w:i/>
          <w:iCs/>
          <w:color w:val="000000"/>
          <w:sz w:val="28"/>
          <w:szCs w:val="28"/>
          <w:lang w:eastAsia="es-MX"/>
        </w:rPr>
        <w:t>ensino</w:t>
      </w:r>
      <w:proofErr w:type="spellEnd"/>
      <w:r w:rsidRPr="00D20AE2">
        <w:rPr>
          <w:rFonts w:ascii="Calibri" w:eastAsia="Times New Roman" w:hAnsi="Calibri" w:cs="Calibri"/>
          <w:b/>
          <w:i/>
          <w:iCs/>
          <w:color w:val="000000"/>
          <w:sz w:val="28"/>
          <w:szCs w:val="28"/>
          <w:lang w:eastAsia="es-MX"/>
        </w:rPr>
        <w:t xml:space="preserve"> </w:t>
      </w:r>
      <w:proofErr w:type="spellStart"/>
      <w:r w:rsidRPr="00D20AE2">
        <w:rPr>
          <w:rFonts w:ascii="Calibri" w:eastAsia="Times New Roman" w:hAnsi="Calibri" w:cs="Calibri"/>
          <w:b/>
          <w:i/>
          <w:iCs/>
          <w:color w:val="000000"/>
          <w:sz w:val="28"/>
          <w:szCs w:val="28"/>
          <w:lang w:eastAsia="es-MX"/>
        </w:rPr>
        <w:t>médio</w:t>
      </w:r>
      <w:proofErr w:type="spellEnd"/>
    </w:p>
    <w:p w14:paraId="2A5A9647" w14:textId="77777777" w:rsidR="00083101" w:rsidRPr="00D20AE2" w:rsidRDefault="00083101" w:rsidP="00063A76">
      <w:pPr>
        <w:spacing w:after="0" w:line="360" w:lineRule="auto"/>
        <w:jc w:val="right"/>
        <w:rPr>
          <w:rFonts w:ascii="Times New Roman" w:hAnsi="Times New Roman" w:cs="Times New Roman"/>
          <w:sz w:val="24"/>
          <w:szCs w:val="24"/>
        </w:rPr>
      </w:pPr>
    </w:p>
    <w:p w14:paraId="103F7D1B" w14:textId="5A038542" w:rsidR="00083101" w:rsidRPr="00D20AE2" w:rsidRDefault="00083101" w:rsidP="00D20AE2">
      <w:pPr>
        <w:spacing w:after="0" w:line="276" w:lineRule="auto"/>
        <w:jc w:val="right"/>
        <w:rPr>
          <w:rFonts w:ascii="Calibri" w:eastAsia="Calibri" w:hAnsi="Calibri" w:cs="Calibri"/>
          <w:b/>
          <w:bCs/>
          <w:sz w:val="24"/>
          <w:szCs w:val="24"/>
          <w:lang w:val="es-CL"/>
        </w:rPr>
      </w:pPr>
      <w:r w:rsidRPr="00D20AE2">
        <w:rPr>
          <w:rFonts w:ascii="Calibri" w:eastAsia="Calibri" w:hAnsi="Calibri" w:cs="Calibri"/>
          <w:b/>
          <w:bCs/>
          <w:sz w:val="24"/>
          <w:szCs w:val="24"/>
          <w:lang w:val="es-CL"/>
        </w:rPr>
        <w:t>Irene Gómez Jiménez</w:t>
      </w:r>
    </w:p>
    <w:p w14:paraId="4F597F0D" w14:textId="77777777" w:rsidR="00D20AE2" w:rsidRPr="00D20AE2" w:rsidRDefault="00D20AE2" w:rsidP="00D20AE2">
      <w:pPr>
        <w:spacing w:after="0" w:line="276" w:lineRule="auto"/>
        <w:jc w:val="right"/>
        <w:rPr>
          <w:rFonts w:ascii="Times New Roman" w:hAnsi="Times New Roman" w:cs="Times New Roman"/>
          <w:sz w:val="24"/>
          <w:szCs w:val="24"/>
        </w:rPr>
      </w:pPr>
      <w:r w:rsidRPr="00D20AE2">
        <w:rPr>
          <w:rFonts w:ascii="Times New Roman" w:hAnsi="Times New Roman" w:cs="Times New Roman"/>
          <w:sz w:val="24"/>
          <w:szCs w:val="24"/>
        </w:rPr>
        <w:t>Universidad de Guadalajara, México / Instituto Politécnico Nacional, México</w:t>
      </w:r>
    </w:p>
    <w:p w14:paraId="57AA2D93" w14:textId="05A6034D" w:rsidR="00D20AE2" w:rsidRDefault="00F66D1A" w:rsidP="00D20AE2">
      <w:pPr>
        <w:spacing w:after="0" w:line="276" w:lineRule="auto"/>
        <w:jc w:val="right"/>
        <w:rPr>
          <w:rFonts w:cstheme="minorHAnsi"/>
          <w:color w:val="FF0000"/>
          <w:sz w:val="24"/>
          <w:szCs w:val="24"/>
        </w:rPr>
      </w:pPr>
      <w:r>
        <w:rPr>
          <w:rFonts w:cstheme="minorHAnsi"/>
          <w:color w:val="FF0000"/>
          <w:sz w:val="24"/>
          <w:szCs w:val="24"/>
        </w:rPr>
        <w:t>i</w:t>
      </w:r>
      <w:r w:rsidR="00D20AE2" w:rsidRPr="0034143E">
        <w:rPr>
          <w:rFonts w:cstheme="minorHAnsi"/>
          <w:color w:val="FF0000"/>
          <w:sz w:val="24"/>
          <w:szCs w:val="24"/>
        </w:rPr>
        <w:t>rene.gomez@sems.udg.mx</w:t>
      </w:r>
    </w:p>
    <w:p w14:paraId="4CD95858" w14:textId="09361FA2" w:rsidR="00F66D1A" w:rsidRPr="009F3465" w:rsidRDefault="00F66D1A" w:rsidP="00D20AE2">
      <w:pPr>
        <w:spacing w:after="0" w:line="276" w:lineRule="auto"/>
        <w:jc w:val="right"/>
        <w:rPr>
          <w:rFonts w:ascii="Times New Roman" w:hAnsi="Times New Roman" w:cs="Times New Roman"/>
          <w:sz w:val="24"/>
          <w:szCs w:val="24"/>
        </w:rPr>
      </w:pPr>
      <w:r w:rsidRPr="009F3465">
        <w:rPr>
          <w:rFonts w:ascii="Times New Roman" w:hAnsi="Times New Roman" w:cs="Times New Roman"/>
          <w:sz w:val="24"/>
          <w:szCs w:val="24"/>
        </w:rPr>
        <w:t>https://orcid.org/0000-0003-1332-2159</w:t>
      </w:r>
    </w:p>
    <w:p w14:paraId="32A74409" w14:textId="77777777" w:rsidR="00D20AE2" w:rsidRDefault="00D20AE2" w:rsidP="00D20AE2">
      <w:pPr>
        <w:spacing w:after="0" w:line="276" w:lineRule="auto"/>
        <w:jc w:val="right"/>
        <w:rPr>
          <w:rFonts w:ascii="Times New Roman" w:hAnsi="Times New Roman" w:cs="Times New Roman"/>
          <w:sz w:val="24"/>
          <w:szCs w:val="24"/>
        </w:rPr>
      </w:pPr>
    </w:p>
    <w:p w14:paraId="0E561E52" w14:textId="5B1BF143" w:rsidR="00083101" w:rsidRPr="00D20AE2" w:rsidRDefault="00083101" w:rsidP="00D20AE2">
      <w:pPr>
        <w:spacing w:after="0" w:line="276" w:lineRule="auto"/>
        <w:jc w:val="right"/>
        <w:rPr>
          <w:rFonts w:ascii="Times New Roman" w:hAnsi="Times New Roman" w:cs="Times New Roman"/>
          <w:sz w:val="24"/>
          <w:szCs w:val="24"/>
        </w:rPr>
      </w:pPr>
      <w:r w:rsidRPr="00D20AE2">
        <w:rPr>
          <w:rFonts w:ascii="Calibri" w:eastAsia="Calibri" w:hAnsi="Calibri" w:cs="Calibri"/>
          <w:b/>
          <w:bCs/>
          <w:sz w:val="24"/>
          <w:szCs w:val="24"/>
          <w:lang w:val="es-CL"/>
        </w:rPr>
        <w:t>Mario Humberto Ramírez Díaz</w:t>
      </w:r>
    </w:p>
    <w:p w14:paraId="3FBC09BD" w14:textId="77777777" w:rsidR="00D20AE2" w:rsidRPr="00D20AE2" w:rsidRDefault="00D20AE2" w:rsidP="00D20AE2">
      <w:pPr>
        <w:spacing w:after="0" w:line="276" w:lineRule="auto"/>
        <w:jc w:val="right"/>
        <w:rPr>
          <w:rFonts w:ascii="Times New Roman" w:hAnsi="Times New Roman" w:cs="Times New Roman"/>
          <w:sz w:val="24"/>
          <w:szCs w:val="24"/>
        </w:rPr>
      </w:pPr>
      <w:r w:rsidRPr="00D20AE2">
        <w:rPr>
          <w:rFonts w:ascii="Times New Roman" w:hAnsi="Times New Roman" w:cs="Times New Roman"/>
          <w:sz w:val="24"/>
          <w:szCs w:val="24"/>
        </w:rPr>
        <w:t>Instituto Politécnico Nacional, México</w:t>
      </w:r>
    </w:p>
    <w:p w14:paraId="5266B733" w14:textId="782E4573" w:rsidR="00D20AE2" w:rsidRDefault="00D20AE2" w:rsidP="00D20AE2">
      <w:pPr>
        <w:spacing w:after="0" w:line="276" w:lineRule="auto"/>
        <w:jc w:val="right"/>
        <w:rPr>
          <w:rFonts w:cstheme="minorHAnsi"/>
          <w:color w:val="FF0000"/>
          <w:sz w:val="24"/>
          <w:szCs w:val="24"/>
        </w:rPr>
      </w:pPr>
      <w:r w:rsidRPr="0034143E">
        <w:rPr>
          <w:rFonts w:cstheme="minorHAnsi"/>
          <w:color w:val="FF0000"/>
          <w:sz w:val="24"/>
          <w:szCs w:val="24"/>
        </w:rPr>
        <w:t>mramirezd@ipn.mx</w:t>
      </w:r>
    </w:p>
    <w:p w14:paraId="222B4231" w14:textId="02C79D7A" w:rsidR="00F66D1A" w:rsidRPr="003B340B" w:rsidRDefault="00F66D1A" w:rsidP="00D20AE2">
      <w:pPr>
        <w:spacing w:after="0" w:line="276" w:lineRule="auto"/>
        <w:jc w:val="right"/>
        <w:rPr>
          <w:rFonts w:ascii="Times New Roman" w:hAnsi="Times New Roman" w:cs="Times New Roman"/>
          <w:sz w:val="24"/>
          <w:szCs w:val="24"/>
        </w:rPr>
      </w:pPr>
      <w:r w:rsidRPr="003B340B">
        <w:rPr>
          <w:rFonts w:ascii="Times New Roman" w:hAnsi="Times New Roman" w:cs="Times New Roman"/>
          <w:sz w:val="24"/>
          <w:szCs w:val="24"/>
        </w:rPr>
        <w:t>https://orcid.org/0000-0002-3459-2927</w:t>
      </w:r>
    </w:p>
    <w:p w14:paraId="579B9BE7" w14:textId="77777777" w:rsidR="00D20AE2" w:rsidRDefault="00D20AE2" w:rsidP="00D20AE2">
      <w:pPr>
        <w:spacing w:after="0" w:line="276" w:lineRule="auto"/>
        <w:jc w:val="right"/>
        <w:rPr>
          <w:rFonts w:ascii="Times New Roman" w:hAnsi="Times New Roman" w:cs="Times New Roman"/>
          <w:sz w:val="24"/>
          <w:szCs w:val="24"/>
        </w:rPr>
      </w:pPr>
    </w:p>
    <w:p w14:paraId="18D5DEC6" w14:textId="3859764B" w:rsidR="00083101" w:rsidRPr="00D20AE2" w:rsidRDefault="00083101" w:rsidP="00D20AE2">
      <w:pPr>
        <w:spacing w:after="0" w:line="276" w:lineRule="auto"/>
        <w:jc w:val="right"/>
        <w:rPr>
          <w:rFonts w:ascii="Calibri" w:eastAsia="Calibri" w:hAnsi="Calibri" w:cs="Calibri"/>
          <w:b/>
          <w:bCs/>
          <w:sz w:val="24"/>
          <w:szCs w:val="24"/>
          <w:lang w:val="es-CL"/>
        </w:rPr>
      </w:pPr>
      <w:r w:rsidRPr="00D20AE2">
        <w:rPr>
          <w:rFonts w:ascii="Calibri" w:eastAsia="Calibri" w:hAnsi="Calibri" w:cs="Calibri"/>
          <w:b/>
          <w:bCs/>
          <w:sz w:val="24"/>
          <w:szCs w:val="24"/>
          <w:lang w:val="es-CL"/>
        </w:rPr>
        <w:t>Carlos Adrián Arriaga Santos</w:t>
      </w:r>
    </w:p>
    <w:p w14:paraId="42D67529" w14:textId="77777777" w:rsidR="00D20AE2" w:rsidRPr="00D20AE2" w:rsidRDefault="00D20AE2" w:rsidP="00D20AE2">
      <w:pPr>
        <w:spacing w:after="0" w:line="276" w:lineRule="auto"/>
        <w:jc w:val="right"/>
        <w:rPr>
          <w:rFonts w:ascii="Times New Roman" w:hAnsi="Times New Roman" w:cs="Times New Roman"/>
          <w:sz w:val="24"/>
          <w:szCs w:val="24"/>
        </w:rPr>
      </w:pPr>
      <w:r w:rsidRPr="00D20AE2">
        <w:rPr>
          <w:rFonts w:ascii="Times New Roman" w:hAnsi="Times New Roman" w:cs="Times New Roman"/>
          <w:sz w:val="24"/>
          <w:szCs w:val="24"/>
        </w:rPr>
        <w:t>Universidad Politécnica de San Luis Potosí, México</w:t>
      </w:r>
    </w:p>
    <w:p w14:paraId="67E730B4" w14:textId="7C6849C3" w:rsidR="00D20AE2" w:rsidRDefault="00D20AE2" w:rsidP="00D20AE2">
      <w:pPr>
        <w:spacing w:after="0" w:line="276" w:lineRule="auto"/>
        <w:jc w:val="right"/>
        <w:rPr>
          <w:rFonts w:cstheme="minorHAnsi"/>
          <w:color w:val="FF0000"/>
          <w:sz w:val="24"/>
          <w:szCs w:val="24"/>
        </w:rPr>
      </w:pPr>
      <w:r w:rsidRPr="0034143E">
        <w:rPr>
          <w:rFonts w:cstheme="minorHAnsi"/>
          <w:color w:val="FF0000"/>
          <w:sz w:val="24"/>
          <w:szCs w:val="24"/>
        </w:rPr>
        <w:t>carlos.arriaga@upslp.edu.mx</w:t>
      </w:r>
    </w:p>
    <w:p w14:paraId="47E2BBB8" w14:textId="09374CBC" w:rsidR="00F66D1A" w:rsidRPr="003B340B" w:rsidRDefault="0065374E" w:rsidP="00D20AE2">
      <w:pPr>
        <w:spacing w:after="0" w:line="276" w:lineRule="auto"/>
        <w:jc w:val="right"/>
        <w:rPr>
          <w:rFonts w:ascii="Times New Roman" w:hAnsi="Times New Roman" w:cs="Times New Roman"/>
          <w:sz w:val="24"/>
          <w:szCs w:val="24"/>
        </w:rPr>
      </w:pPr>
      <w:r w:rsidRPr="003B340B">
        <w:rPr>
          <w:rFonts w:ascii="Times New Roman" w:hAnsi="Times New Roman" w:cs="Times New Roman"/>
          <w:sz w:val="24"/>
          <w:szCs w:val="24"/>
        </w:rPr>
        <w:t>https://orcid.org/0000-0003-1356-406X</w:t>
      </w:r>
    </w:p>
    <w:p w14:paraId="16D5E185" w14:textId="7A468ED1" w:rsidR="00083101" w:rsidRDefault="00083101" w:rsidP="00063A76">
      <w:pPr>
        <w:spacing w:after="0" w:line="360" w:lineRule="auto"/>
        <w:rPr>
          <w:rFonts w:ascii="Times New Roman" w:hAnsi="Times New Roman" w:cs="Times New Roman"/>
          <w:b/>
          <w:bCs/>
          <w:sz w:val="32"/>
          <w:szCs w:val="24"/>
        </w:rPr>
      </w:pPr>
    </w:p>
    <w:p w14:paraId="7FE1EFFE" w14:textId="19C0DE15" w:rsidR="003B340B" w:rsidRDefault="003B340B" w:rsidP="00063A76">
      <w:pPr>
        <w:spacing w:after="0" w:line="360" w:lineRule="auto"/>
        <w:rPr>
          <w:rFonts w:ascii="Times New Roman" w:hAnsi="Times New Roman" w:cs="Times New Roman"/>
          <w:b/>
          <w:bCs/>
          <w:sz w:val="32"/>
          <w:szCs w:val="24"/>
        </w:rPr>
      </w:pPr>
    </w:p>
    <w:p w14:paraId="17149A62" w14:textId="0C735169" w:rsidR="003B340B" w:rsidRDefault="003B340B" w:rsidP="00063A76">
      <w:pPr>
        <w:spacing w:after="0" w:line="360" w:lineRule="auto"/>
        <w:rPr>
          <w:rFonts w:ascii="Times New Roman" w:hAnsi="Times New Roman" w:cs="Times New Roman"/>
          <w:b/>
          <w:bCs/>
          <w:sz w:val="32"/>
          <w:szCs w:val="24"/>
        </w:rPr>
      </w:pPr>
    </w:p>
    <w:p w14:paraId="3F06D846" w14:textId="77777777" w:rsidR="003B340B" w:rsidRDefault="003B340B" w:rsidP="00063A76">
      <w:pPr>
        <w:spacing w:after="0" w:line="360" w:lineRule="auto"/>
        <w:rPr>
          <w:rFonts w:ascii="Times New Roman" w:hAnsi="Times New Roman" w:cs="Times New Roman"/>
          <w:b/>
          <w:bCs/>
          <w:sz w:val="32"/>
          <w:szCs w:val="24"/>
        </w:rPr>
      </w:pPr>
    </w:p>
    <w:p w14:paraId="2639683C" w14:textId="77777777" w:rsidR="00083101" w:rsidRPr="0034143E" w:rsidRDefault="00083101" w:rsidP="00063A76">
      <w:pPr>
        <w:pStyle w:val="Ttulo3"/>
        <w:spacing w:before="0" w:line="360" w:lineRule="auto"/>
        <w:rPr>
          <w:rFonts w:ascii="Calibri" w:eastAsiaTheme="minorHAnsi" w:hAnsi="Calibri" w:cs="Calibri"/>
          <w:b/>
          <w:color w:val="auto"/>
          <w:sz w:val="28"/>
          <w:lang w:val="es-ES"/>
        </w:rPr>
      </w:pPr>
      <w:r w:rsidRPr="0034143E">
        <w:rPr>
          <w:rFonts w:ascii="Calibri" w:eastAsiaTheme="minorHAnsi" w:hAnsi="Calibri" w:cs="Calibri"/>
          <w:b/>
          <w:color w:val="auto"/>
          <w:sz w:val="28"/>
          <w:lang w:val="es-ES"/>
        </w:rPr>
        <w:lastRenderedPageBreak/>
        <w:t>Resumen</w:t>
      </w:r>
    </w:p>
    <w:p w14:paraId="2AF8F77C" w14:textId="140B734E" w:rsidR="00083101" w:rsidRDefault="00083101" w:rsidP="00D20AE2">
      <w:pPr>
        <w:spacing w:after="0" w:line="360" w:lineRule="auto"/>
        <w:jc w:val="both"/>
        <w:rPr>
          <w:rFonts w:ascii="Times New Roman" w:hAnsi="Times New Roman" w:cs="Times New Roman"/>
          <w:sz w:val="24"/>
          <w:szCs w:val="24"/>
        </w:rPr>
      </w:pPr>
      <w:r w:rsidRPr="00856078">
        <w:rPr>
          <w:rFonts w:ascii="Times New Roman" w:hAnsi="Times New Roman" w:cs="Times New Roman"/>
          <w:sz w:val="24"/>
          <w:szCs w:val="24"/>
        </w:rPr>
        <w:t xml:space="preserve">La Escuela Preparatoria </w:t>
      </w:r>
      <w:r>
        <w:rPr>
          <w:rFonts w:ascii="Times New Roman" w:hAnsi="Times New Roman" w:cs="Times New Roman"/>
          <w:sz w:val="24"/>
          <w:szCs w:val="24"/>
        </w:rPr>
        <w:t>No. 7 del Sistema de Educación Media Superior (SEMS), perteneciente a la Universidad de Guadalajara (</w:t>
      </w:r>
      <w:r w:rsidR="00D16D2A">
        <w:rPr>
          <w:rFonts w:ascii="Times New Roman" w:hAnsi="Times New Roman" w:cs="Times New Roman"/>
          <w:sz w:val="24"/>
          <w:szCs w:val="24"/>
        </w:rPr>
        <w:t>UdeG</w:t>
      </w:r>
      <w:r>
        <w:rPr>
          <w:rFonts w:ascii="Times New Roman" w:hAnsi="Times New Roman" w:cs="Times New Roman"/>
          <w:sz w:val="24"/>
          <w:szCs w:val="24"/>
        </w:rPr>
        <w:t>), cuenta con el modelo educativo Bachillerato General por Competencias, el cual plantea un proceso de enseñanza-</w:t>
      </w:r>
      <w:proofErr w:type="gramStart"/>
      <w:r>
        <w:rPr>
          <w:rFonts w:ascii="Times New Roman" w:hAnsi="Times New Roman" w:cs="Times New Roman"/>
          <w:sz w:val="24"/>
          <w:szCs w:val="24"/>
        </w:rPr>
        <w:t>aprendizaje  con</w:t>
      </w:r>
      <w:proofErr w:type="gramEnd"/>
      <w:r>
        <w:rPr>
          <w:rFonts w:ascii="Times New Roman" w:hAnsi="Times New Roman" w:cs="Times New Roman"/>
          <w:sz w:val="24"/>
          <w:szCs w:val="24"/>
        </w:rPr>
        <w:t xml:space="preserve"> una orientación constructivista, </w:t>
      </w:r>
      <w:r w:rsidR="00B805E0">
        <w:rPr>
          <w:rFonts w:ascii="Times New Roman" w:hAnsi="Times New Roman" w:cs="Times New Roman"/>
          <w:sz w:val="24"/>
          <w:szCs w:val="24"/>
        </w:rPr>
        <w:t xml:space="preserve">que busca </w:t>
      </w:r>
      <w:r>
        <w:rPr>
          <w:rFonts w:ascii="Times New Roman" w:hAnsi="Times New Roman" w:cs="Times New Roman"/>
          <w:sz w:val="24"/>
          <w:szCs w:val="24"/>
        </w:rPr>
        <w:t xml:space="preserve">que el estudiante desarrolle competencias mediante la aplicación del conocimiento </w:t>
      </w:r>
      <w:r w:rsidR="001B27F6">
        <w:rPr>
          <w:rFonts w:ascii="Times New Roman" w:hAnsi="Times New Roman" w:cs="Times New Roman"/>
          <w:sz w:val="24"/>
          <w:szCs w:val="24"/>
        </w:rPr>
        <w:t>tomando en cuenta el</w:t>
      </w:r>
      <w:r>
        <w:rPr>
          <w:rFonts w:ascii="Times New Roman" w:hAnsi="Times New Roman" w:cs="Times New Roman"/>
          <w:sz w:val="24"/>
          <w:szCs w:val="24"/>
        </w:rPr>
        <w:t xml:space="preserve"> contexto </w:t>
      </w:r>
      <w:r w:rsidR="001B27F6">
        <w:rPr>
          <w:rFonts w:ascii="Times New Roman" w:hAnsi="Times New Roman" w:cs="Times New Roman"/>
          <w:sz w:val="24"/>
          <w:szCs w:val="24"/>
        </w:rPr>
        <w:t>y</w:t>
      </w:r>
      <w:r>
        <w:rPr>
          <w:rFonts w:ascii="Times New Roman" w:hAnsi="Times New Roman" w:cs="Times New Roman"/>
          <w:sz w:val="24"/>
          <w:szCs w:val="24"/>
        </w:rPr>
        <w:t xml:space="preserve"> la realidad social. Dentro del perfil académico del docente que imparte </w:t>
      </w:r>
      <w:r w:rsidR="0037146D">
        <w:rPr>
          <w:rFonts w:ascii="Times New Roman" w:hAnsi="Times New Roman" w:cs="Times New Roman"/>
          <w:sz w:val="24"/>
          <w:szCs w:val="24"/>
        </w:rPr>
        <w:t xml:space="preserve">la unidad de aprendizaje </w:t>
      </w:r>
      <w:r>
        <w:rPr>
          <w:rFonts w:ascii="Times New Roman" w:hAnsi="Times New Roman" w:cs="Times New Roman"/>
          <w:sz w:val="24"/>
          <w:szCs w:val="24"/>
        </w:rPr>
        <w:t>de Física II,</w:t>
      </w:r>
      <w:r w:rsidR="0037146D">
        <w:rPr>
          <w:rFonts w:ascii="Times New Roman" w:hAnsi="Times New Roman" w:cs="Times New Roman"/>
          <w:sz w:val="24"/>
          <w:szCs w:val="24"/>
        </w:rPr>
        <w:t xml:space="preserve"> se</w:t>
      </w:r>
      <w:r>
        <w:rPr>
          <w:rFonts w:ascii="Times New Roman" w:hAnsi="Times New Roman" w:cs="Times New Roman"/>
          <w:sz w:val="24"/>
          <w:szCs w:val="24"/>
        </w:rPr>
        <w:t xml:space="preserve"> menciona la necesidad de relacionar las competencias técnico</w:t>
      </w:r>
      <w:r w:rsidR="00A9721C">
        <w:rPr>
          <w:rFonts w:ascii="Times New Roman" w:hAnsi="Times New Roman" w:cs="Times New Roman"/>
          <w:sz w:val="24"/>
          <w:szCs w:val="24"/>
        </w:rPr>
        <w:t>-</w:t>
      </w:r>
      <w:r>
        <w:rPr>
          <w:rFonts w:ascii="Times New Roman" w:hAnsi="Times New Roman" w:cs="Times New Roman"/>
          <w:sz w:val="24"/>
          <w:szCs w:val="24"/>
        </w:rPr>
        <w:t xml:space="preserve">pedagógicas y </w:t>
      </w:r>
      <w:r w:rsidR="004D19FE">
        <w:rPr>
          <w:rFonts w:ascii="Times New Roman" w:hAnsi="Times New Roman" w:cs="Times New Roman"/>
          <w:sz w:val="24"/>
          <w:szCs w:val="24"/>
        </w:rPr>
        <w:t xml:space="preserve">la </w:t>
      </w:r>
      <w:r>
        <w:rPr>
          <w:rFonts w:ascii="Times New Roman" w:hAnsi="Times New Roman" w:cs="Times New Roman"/>
          <w:sz w:val="24"/>
          <w:szCs w:val="24"/>
        </w:rPr>
        <w:t xml:space="preserve">experiencia en un campo disciplinar análogo, con el propósito de realizar planeaciones didácticas, diseño, evaluación de estrategias y actividades de aprendizaje orientadas al desarrollo de competencias. Sin embargo, </w:t>
      </w:r>
      <w:r w:rsidR="00541D96">
        <w:rPr>
          <w:rFonts w:ascii="Times New Roman" w:hAnsi="Times New Roman" w:cs="Times New Roman"/>
          <w:sz w:val="24"/>
          <w:szCs w:val="24"/>
        </w:rPr>
        <w:t>al</w:t>
      </w:r>
      <w:r>
        <w:rPr>
          <w:rFonts w:ascii="Times New Roman" w:hAnsi="Times New Roman" w:cs="Times New Roman"/>
          <w:sz w:val="24"/>
          <w:szCs w:val="24"/>
        </w:rPr>
        <w:t xml:space="preserve"> termina</w:t>
      </w:r>
      <w:r w:rsidR="00541D96">
        <w:rPr>
          <w:rFonts w:ascii="Times New Roman" w:hAnsi="Times New Roman" w:cs="Times New Roman"/>
          <w:sz w:val="24"/>
          <w:szCs w:val="24"/>
        </w:rPr>
        <w:t>r</w:t>
      </w:r>
      <w:r>
        <w:rPr>
          <w:rFonts w:ascii="Times New Roman" w:hAnsi="Times New Roman" w:cs="Times New Roman"/>
          <w:sz w:val="24"/>
          <w:szCs w:val="24"/>
        </w:rPr>
        <w:t xml:space="preserve"> el bachillerato e ingresa</w:t>
      </w:r>
      <w:r w:rsidR="00541D96">
        <w:rPr>
          <w:rFonts w:ascii="Times New Roman" w:hAnsi="Times New Roman" w:cs="Times New Roman"/>
          <w:sz w:val="24"/>
          <w:szCs w:val="24"/>
        </w:rPr>
        <w:t>r</w:t>
      </w:r>
      <w:r>
        <w:rPr>
          <w:rFonts w:ascii="Times New Roman" w:hAnsi="Times New Roman" w:cs="Times New Roman"/>
          <w:sz w:val="24"/>
          <w:szCs w:val="24"/>
        </w:rPr>
        <w:t xml:space="preserve"> al nivel superior,</w:t>
      </w:r>
      <w:r w:rsidR="00541D96">
        <w:rPr>
          <w:rFonts w:ascii="Times New Roman" w:hAnsi="Times New Roman" w:cs="Times New Roman"/>
          <w:sz w:val="24"/>
          <w:szCs w:val="24"/>
        </w:rPr>
        <w:t xml:space="preserve"> los estudiantes</w:t>
      </w:r>
      <w:r>
        <w:rPr>
          <w:rFonts w:ascii="Times New Roman" w:hAnsi="Times New Roman" w:cs="Times New Roman"/>
          <w:sz w:val="24"/>
          <w:szCs w:val="24"/>
        </w:rPr>
        <w:t xml:space="preserve"> no obtienen notas favorables</w:t>
      </w:r>
      <w:r w:rsidR="006D262C">
        <w:rPr>
          <w:rFonts w:ascii="Times New Roman" w:hAnsi="Times New Roman" w:cs="Times New Roman"/>
          <w:sz w:val="24"/>
          <w:szCs w:val="24"/>
        </w:rPr>
        <w:t xml:space="preserve">. El presente trabajo busca determinar las </w:t>
      </w:r>
      <w:r w:rsidRPr="00856078">
        <w:rPr>
          <w:rFonts w:ascii="Times New Roman" w:hAnsi="Times New Roman" w:cs="Times New Roman"/>
          <w:sz w:val="24"/>
          <w:szCs w:val="24"/>
        </w:rPr>
        <w:t>competencias, h</w:t>
      </w:r>
      <w:r>
        <w:rPr>
          <w:rFonts w:ascii="Times New Roman" w:hAnsi="Times New Roman" w:cs="Times New Roman"/>
          <w:sz w:val="24"/>
          <w:szCs w:val="24"/>
        </w:rPr>
        <w:t>abilidades y conocimientos</w:t>
      </w:r>
      <w:r w:rsidR="00663BAA">
        <w:rPr>
          <w:rFonts w:ascii="Times New Roman" w:hAnsi="Times New Roman" w:cs="Times New Roman"/>
          <w:sz w:val="24"/>
          <w:szCs w:val="24"/>
        </w:rPr>
        <w:t xml:space="preserve"> </w:t>
      </w:r>
      <w:r w:rsidR="00865B7E">
        <w:rPr>
          <w:rFonts w:ascii="Times New Roman" w:hAnsi="Times New Roman" w:cs="Times New Roman"/>
          <w:sz w:val="24"/>
          <w:szCs w:val="24"/>
        </w:rPr>
        <w:t>que deberá poseer</w:t>
      </w:r>
      <w:r w:rsidRPr="00856078">
        <w:rPr>
          <w:rFonts w:ascii="Times New Roman" w:hAnsi="Times New Roman" w:cs="Times New Roman"/>
          <w:sz w:val="24"/>
          <w:szCs w:val="24"/>
        </w:rPr>
        <w:t xml:space="preserve"> un docente que enseña física para lograr que el estudiante </w:t>
      </w:r>
      <w:r>
        <w:rPr>
          <w:rFonts w:ascii="Times New Roman" w:hAnsi="Times New Roman" w:cs="Times New Roman"/>
          <w:sz w:val="24"/>
          <w:szCs w:val="24"/>
        </w:rPr>
        <w:t xml:space="preserve">desarrolle </w:t>
      </w:r>
      <w:r w:rsidRPr="00856078">
        <w:rPr>
          <w:rFonts w:ascii="Times New Roman" w:hAnsi="Times New Roman" w:cs="Times New Roman"/>
          <w:sz w:val="24"/>
          <w:szCs w:val="24"/>
        </w:rPr>
        <w:t xml:space="preserve">las competencias necesarias según el perfil de egreso en la </w:t>
      </w:r>
      <w:r w:rsidR="00865B7E" w:rsidRPr="00856078">
        <w:rPr>
          <w:rFonts w:ascii="Times New Roman" w:hAnsi="Times New Roman" w:cs="Times New Roman"/>
          <w:sz w:val="24"/>
          <w:szCs w:val="24"/>
        </w:rPr>
        <w:t>educación media superior</w:t>
      </w:r>
      <w:r w:rsidR="00865B7E">
        <w:rPr>
          <w:rFonts w:ascii="Times New Roman" w:hAnsi="Times New Roman" w:cs="Times New Roman"/>
          <w:sz w:val="24"/>
          <w:szCs w:val="24"/>
        </w:rPr>
        <w:t>.</w:t>
      </w:r>
      <w:r w:rsidR="005755A0">
        <w:rPr>
          <w:rFonts w:ascii="Times New Roman" w:hAnsi="Times New Roman" w:cs="Times New Roman"/>
          <w:sz w:val="24"/>
          <w:szCs w:val="24"/>
        </w:rPr>
        <w:t xml:space="preserve"> </w:t>
      </w:r>
      <w:r w:rsidR="00865B7E">
        <w:rPr>
          <w:rFonts w:ascii="Times New Roman" w:hAnsi="Times New Roman" w:cs="Times New Roman"/>
          <w:sz w:val="24"/>
          <w:szCs w:val="24"/>
        </w:rPr>
        <w:t>Para ello, s</w:t>
      </w:r>
      <w:r>
        <w:rPr>
          <w:rFonts w:ascii="Times New Roman" w:hAnsi="Times New Roman" w:cs="Times New Roman"/>
          <w:sz w:val="24"/>
          <w:szCs w:val="24"/>
        </w:rPr>
        <w:t xml:space="preserve">e presenta un análisis histórico de los resultados </w:t>
      </w:r>
      <w:r w:rsidR="004D19FE">
        <w:rPr>
          <w:rFonts w:ascii="Times New Roman" w:hAnsi="Times New Roman" w:cs="Times New Roman"/>
          <w:sz w:val="24"/>
          <w:szCs w:val="24"/>
        </w:rPr>
        <w:t xml:space="preserve">de </w:t>
      </w:r>
      <w:r>
        <w:rPr>
          <w:rFonts w:ascii="Times New Roman" w:hAnsi="Times New Roman" w:cs="Times New Roman"/>
          <w:sz w:val="24"/>
          <w:szCs w:val="24"/>
        </w:rPr>
        <w:t>la evaluación por competencias mediante los exámenes tra</w:t>
      </w:r>
      <w:r w:rsidR="00E208EA">
        <w:rPr>
          <w:rFonts w:ascii="Times New Roman" w:hAnsi="Times New Roman" w:cs="Times New Roman"/>
          <w:sz w:val="24"/>
          <w:szCs w:val="24"/>
        </w:rPr>
        <w:t>n</w:t>
      </w:r>
      <w:r>
        <w:rPr>
          <w:rFonts w:ascii="Times New Roman" w:hAnsi="Times New Roman" w:cs="Times New Roman"/>
          <w:sz w:val="24"/>
          <w:szCs w:val="24"/>
        </w:rPr>
        <w:t>sversales, el perfil de los docentes (disciplinar y pedagógico),</w:t>
      </w:r>
      <w:r w:rsidR="004D19FE">
        <w:rPr>
          <w:rFonts w:ascii="Times New Roman" w:hAnsi="Times New Roman" w:cs="Times New Roman"/>
          <w:sz w:val="24"/>
          <w:szCs w:val="24"/>
        </w:rPr>
        <w:t xml:space="preserve"> </w:t>
      </w:r>
      <w:r>
        <w:rPr>
          <w:rFonts w:ascii="Times New Roman" w:hAnsi="Times New Roman" w:cs="Times New Roman"/>
          <w:sz w:val="24"/>
          <w:szCs w:val="24"/>
        </w:rPr>
        <w:t xml:space="preserve">así como </w:t>
      </w:r>
      <w:r w:rsidR="00701D37">
        <w:rPr>
          <w:rFonts w:ascii="Times New Roman" w:hAnsi="Times New Roman" w:cs="Times New Roman"/>
          <w:sz w:val="24"/>
          <w:szCs w:val="24"/>
        </w:rPr>
        <w:t>una</w:t>
      </w:r>
      <w:r>
        <w:rPr>
          <w:rFonts w:ascii="Times New Roman" w:hAnsi="Times New Roman" w:cs="Times New Roman"/>
          <w:sz w:val="24"/>
          <w:szCs w:val="24"/>
        </w:rPr>
        <w:t xml:space="preserve"> evaluación docente realizada por los alumnos, </w:t>
      </w:r>
      <w:r w:rsidR="00701D37">
        <w:rPr>
          <w:rFonts w:ascii="Times New Roman" w:hAnsi="Times New Roman" w:cs="Times New Roman"/>
          <w:sz w:val="24"/>
          <w:szCs w:val="24"/>
        </w:rPr>
        <w:t xml:space="preserve">una </w:t>
      </w:r>
      <w:r>
        <w:rPr>
          <w:rFonts w:ascii="Times New Roman" w:hAnsi="Times New Roman" w:cs="Times New Roman"/>
          <w:sz w:val="24"/>
          <w:szCs w:val="24"/>
        </w:rPr>
        <w:t>entrevista al director</w:t>
      </w:r>
      <w:r w:rsidR="00701D37">
        <w:rPr>
          <w:rFonts w:ascii="Times New Roman" w:hAnsi="Times New Roman" w:cs="Times New Roman"/>
          <w:sz w:val="24"/>
          <w:szCs w:val="24"/>
        </w:rPr>
        <w:t xml:space="preserve"> del plantel</w:t>
      </w:r>
      <w:r>
        <w:rPr>
          <w:rFonts w:ascii="Times New Roman" w:hAnsi="Times New Roman" w:cs="Times New Roman"/>
          <w:sz w:val="24"/>
          <w:szCs w:val="24"/>
        </w:rPr>
        <w:t>, a los docentes y a los estudiantes</w:t>
      </w:r>
      <w:r w:rsidR="00C11124">
        <w:rPr>
          <w:rFonts w:ascii="Times New Roman" w:hAnsi="Times New Roman" w:cs="Times New Roman"/>
          <w:sz w:val="24"/>
          <w:szCs w:val="24"/>
        </w:rPr>
        <w:t xml:space="preserve">. Con </w:t>
      </w:r>
      <w:r>
        <w:rPr>
          <w:rFonts w:ascii="Times New Roman" w:hAnsi="Times New Roman" w:cs="Times New Roman"/>
          <w:sz w:val="24"/>
          <w:szCs w:val="24"/>
        </w:rPr>
        <w:t xml:space="preserve">ello se identifican las estrategias de actualización y capacitación para los docentes que imparten clases en la </w:t>
      </w:r>
      <w:r w:rsidR="00C11124">
        <w:rPr>
          <w:rFonts w:ascii="Times New Roman" w:hAnsi="Times New Roman" w:cs="Times New Roman"/>
          <w:sz w:val="24"/>
          <w:szCs w:val="24"/>
        </w:rPr>
        <w:t xml:space="preserve">unidad de aprendizaje </w:t>
      </w:r>
      <w:r>
        <w:rPr>
          <w:rFonts w:ascii="Times New Roman" w:hAnsi="Times New Roman" w:cs="Times New Roman"/>
          <w:sz w:val="24"/>
          <w:szCs w:val="24"/>
        </w:rPr>
        <w:t xml:space="preserve">de </w:t>
      </w:r>
      <w:r w:rsidR="00C11124">
        <w:rPr>
          <w:rFonts w:ascii="Times New Roman" w:hAnsi="Times New Roman" w:cs="Times New Roman"/>
          <w:sz w:val="24"/>
          <w:szCs w:val="24"/>
        </w:rPr>
        <w:t xml:space="preserve">Física </w:t>
      </w:r>
      <w:r>
        <w:rPr>
          <w:rFonts w:ascii="Times New Roman" w:hAnsi="Times New Roman" w:cs="Times New Roman"/>
          <w:sz w:val="24"/>
          <w:szCs w:val="24"/>
        </w:rPr>
        <w:t xml:space="preserve">II en la Escuela Preparatoria </w:t>
      </w:r>
      <w:r w:rsidR="00433809">
        <w:rPr>
          <w:rFonts w:ascii="Times New Roman" w:hAnsi="Times New Roman" w:cs="Times New Roman"/>
          <w:sz w:val="24"/>
          <w:szCs w:val="24"/>
        </w:rPr>
        <w:t>No. 7</w:t>
      </w:r>
      <w:r>
        <w:rPr>
          <w:rFonts w:ascii="Times New Roman" w:hAnsi="Times New Roman" w:cs="Times New Roman"/>
          <w:sz w:val="24"/>
          <w:szCs w:val="24"/>
        </w:rPr>
        <w:t>.</w:t>
      </w:r>
    </w:p>
    <w:p w14:paraId="2C3B271D" w14:textId="1653250C" w:rsidR="00083101" w:rsidRPr="005755A0" w:rsidRDefault="00083101" w:rsidP="00063A76">
      <w:pPr>
        <w:spacing w:after="0" w:line="360" w:lineRule="auto"/>
        <w:jc w:val="both"/>
        <w:rPr>
          <w:rFonts w:ascii="Times New Roman" w:hAnsi="Times New Roman" w:cs="Times New Roman"/>
          <w:sz w:val="24"/>
          <w:szCs w:val="24"/>
        </w:rPr>
      </w:pPr>
      <w:r w:rsidRPr="0034143E">
        <w:rPr>
          <w:rFonts w:ascii="Calibri" w:hAnsi="Calibri" w:cs="Calibri"/>
          <w:b/>
          <w:sz w:val="28"/>
          <w:szCs w:val="24"/>
          <w:lang w:val="es-ES"/>
        </w:rPr>
        <w:t>Palabras clave:</w:t>
      </w:r>
      <w:r w:rsidRPr="00D20AE2">
        <w:rPr>
          <w:rFonts w:ascii="Times New Roman" w:hAnsi="Times New Roman" w:cs="Times New Roman"/>
          <w:sz w:val="24"/>
          <w:szCs w:val="24"/>
        </w:rPr>
        <w:t xml:space="preserve"> </w:t>
      </w:r>
      <w:r w:rsidR="00541D96" w:rsidRPr="00E73CC7">
        <w:rPr>
          <w:rFonts w:ascii="Times New Roman" w:hAnsi="Times New Roman" w:cs="Times New Roman"/>
          <w:sz w:val="24"/>
          <w:szCs w:val="24"/>
        </w:rPr>
        <w:t xml:space="preserve">física, </w:t>
      </w:r>
      <w:r w:rsidR="005755A0" w:rsidRPr="005755A0">
        <w:rPr>
          <w:rFonts w:ascii="Times New Roman" w:hAnsi="Times New Roman" w:cs="Times New Roman"/>
          <w:sz w:val="24"/>
          <w:szCs w:val="24"/>
        </w:rPr>
        <w:t>formación docente, pedagogía, proceso de enseñanza-aprendizaje, profesor de física.</w:t>
      </w:r>
    </w:p>
    <w:p w14:paraId="7D64B925" w14:textId="04A3D8F0" w:rsidR="00083101" w:rsidRDefault="00083101" w:rsidP="00D20AE2">
      <w:pPr>
        <w:spacing w:after="0" w:line="360" w:lineRule="auto"/>
      </w:pPr>
    </w:p>
    <w:p w14:paraId="1CC62B0F" w14:textId="796E96F1" w:rsidR="003B340B" w:rsidRDefault="003B340B" w:rsidP="00D20AE2">
      <w:pPr>
        <w:spacing w:after="0" w:line="360" w:lineRule="auto"/>
      </w:pPr>
    </w:p>
    <w:p w14:paraId="22A19A1B" w14:textId="2CA1CFB5" w:rsidR="003B340B" w:rsidRDefault="003B340B" w:rsidP="00D20AE2">
      <w:pPr>
        <w:spacing w:after="0" w:line="360" w:lineRule="auto"/>
      </w:pPr>
    </w:p>
    <w:p w14:paraId="56AA1AAF" w14:textId="56CE93CC" w:rsidR="003B340B" w:rsidRDefault="003B340B" w:rsidP="00D20AE2">
      <w:pPr>
        <w:spacing w:after="0" w:line="360" w:lineRule="auto"/>
      </w:pPr>
    </w:p>
    <w:p w14:paraId="4E08EC59" w14:textId="475FFA1C" w:rsidR="003B340B" w:rsidRDefault="003B340B" w:rsidP="00D20AE2">
      <w:pPr>
        <w:spacing w:after="0" w:line="360" w:lineRule="auto"/>
      </w:pPr>
    </w:p>
    <w:p w14:paraId="480ACD9A" w14:textId="617E6715" w:rsidR="003B340B" w:rsidRDefault="003B340B" w:rsidP="00D20AE2">
      <w:pPr>
        <w:spacing w:after="0" w:line="360" w:lineRule="auto"/>
      </w:pPr>
    </w:p>
    <w:p w14:paraId="2ECE8657" w14:textId="77777777" w:rsidR="003B340B" w:rsidRDefault="003B340B" w:rsidP="00D20AE2">
      <w:pPr>
        <w:spacing w:after="0" w:line="360" w:lineRule="auto"/>
      </w:pPr>
    </w:p>
    <w:p w14:paraId="6769A47D" w14:textId="77777777" w:rsidR="00083101" w:rsidRPr="003B340B" w:rsidRDefault="00083101" w:rsidP="00063A76">
      <w:pPr>
        <w:pStyle w:val="Ttulo3"/>
        <w:spacing w:before="0" w:line="360" w:lineRule="auto"/>
        <w:rPr>
          <w:rFonts w:ascii="Calibri" w:eastAsiaTheme="minorHAnsi" w:hAnsi="Calibri" w:cs="Calibri"/>
          <w:b/>
          <w:color w:val="auto"/>
          <w:sz w:val="28"/>
          <w:lang w:val="en-US"/>
        </w:rPr>
      </w:pPr>
      <w:r w:rsidRPr="003B340B">
        <w:rPr>
          <w:rFonts w:ascii="Calibri" w:eastAsiaTheme="minorHAnsi" w:hAnsi="Calibri" w:cs="Calibri"/>
          <w:b/>
          <w:color w:val="auto"/>
          <w:sz w:val="28"/>
          <w:lang w:val="en-US"/>
        </w:rPr>
        <w:lastRenderedPageBreak/>
        <w:t>Abstract</w:t>
      </w:r>
    </w:p>
    <w:p w14:paraId="2AD0B905" w14:textId="7D41DD63" w:rsidR="00910902" w:rsidRPr="00D86068" w:rsidRDefault="00910902" w:rsidP="00D20AE2">
      <w:pPr>
        <w:spacing w:after="0" w:line="360" w:lineRule="auto"/>
        <w:jc w:val="both"/>
        <w:rPr>
          <w:rFonts w:ascii="Times New Roman" w:hAnsi="Times New Roman" w:cs="Times New Roman"/>
          <w:sz w:val="24"/>
          <w:szCs w:val="24"/>
          <w:lang w:val="en-US"/>
        </w:rPr>
      </w:pPr>
      <w:r w:rsidRPr="00910902">
        <w:rPr>
          <w:rFonts w:ascii="Times New Roman" w:hAnsi="Times New Roman" w:cs="Times New Roman"/>
          <w:sz w:val="24"/>
          <w:szCs w:val="24"/>
          <w:lang w:val="en-US"/>
        </w:rPr>
        <w:t>The educational model of Preparatory School No. 7, of the Higher Secondary Education System (SEMS</w:t>
      </w:r>
      <w:r>
        <w:rPr>
          <w:rFonts w:ascii="Times New Roman" w:hAnsi="Times New Roman" w:cs="Times New Roman"/>
          <w:sz w:val="24"/>
          <w:szCs w:val="24"/>
          <w:lang w:val="en-US"/>
        </w:rPr>
        <w:t xml:space="preserve">, </w:t>
      </w:r>
      <w:r w:rsidR="00D35758">
        <w:rPr>
          <w:rFonts w:ascii="Times New Roman" w:hAnsi="Times New Roman" w:cs="Times New Roman"/>
          <w:sz w:val="24"/>
          <w:szCs w:val="24"/>
          <w:lang w:val="en-US"/>
        </w:rPr>
        <w:t>for</w:t>
      </w:r>
      <w:r>
        <w:rPr>
          <w:rFonts w:ascii="Times New Roman" w:hAnsi="Times New Roman" w:cs="Times New Roman"/>
          <w:sz w:val="24"/>
          <w:szCs w:val="24"/>
          <w:lang w:val="en-US"/>
        </w:rPr>
        <w:t xml:space="preserve"> its acron</w:t>
      </w:r>
      <w:r w:rsidR="00D35758">
        <w:rPr>
          <w:rFonts w:ascii="Times New Roman" w:hAnsi="Times New Roman" w:cs="Times New Roman"/>
          <w:sz w:val="24"/>
          <w:szCs w:val="24"/>
          <w:lang w:val="en-US"/>
        </w:rPr>
        <w:t>ym in Spanish</w:t>
      </w:r>
      <w:r w:rsidRPr="00910902">
        <w:rPr>
          <w:rFonts w:ascii="Times New Roman" w:hAnsi="Times New Roman" w:cs="Times New Roman"/>
          <w:sz w:val="24"/>
          <w:szCs w:val="24"/>
          <w:lang w:val="en-US"/>
        </w:rPr>
        <w:t>), belonging to the University of Guadalajara (</w:t>
      </w:r>
      <w:proofErr w:type="spellStart"/>
      <w:r w:rsidRPr="00910902">
        <w:rPr>
          <w:rFonts w:ascii="Times New Roman" w:hAnsi="Times New Roman" w:cs="Times New Roman"/>
          <w:sz w:val="24"/>
          <w:szCs w:val="24"/>
          <w:lang w:val="en-US"/>
        </w:rPr>
        <w:t>UdeG</w:t>
      </w:r>
      <w:proofErr w:type="spellEnd"/>
      <w:r w:rsidRPr="00910902">
        <w:rPr>
          <w:rFonts w:ascii="Times New Roman" w:hAnsi="Times New Roman" w:cs="Times New Roman"/>
          <w:sz w:val="24"/>
          <w:szCs w:val="24"/>
          <w:lang w:val="en-US"/>
        </w:rPr>
        <w:t>), proposes a teaching-learning process with a constructivist orientation, which seeks that the student develop competencies through the application of knowledge taking into account the context and social reality.</w:t>
      </w:r>
      <w:r w:rsidR="006F10C2">
        <w:rPr>
          <w:rFonts w:ascii="Times New Roman" w:hAnsi="Times New Roman" w:cs="Times New Roman"/>
          <w:sz w:val="24"/>
          <w:szCs w:val="24"/>
          <w:lang w:val="en-US"/>
        </w:rPr>
        <w:t xml:space="preserve"> </w:t>
      </w:r>
      <w:r w:rsidR="006F10C2" w:rsidRPr="006F10C2">
        <w:rPr>
          <w:rFonts w:ascii="Times New Roman" w:hAnsi="Times New Roman" w:cs="Times New Roman"/>
          <w:sz w:val="24"/>
          <w:szCs w:val="24"/>
          <w:lang w:val="en-US"/>
        </w:rPr>
        <w:t>Within the academic profile of the teacher who teaches the Physics II learning unit, the need to relate the technical-pedagogical competences and the experience in a similar disciplinary field is mentioned, with the purpose of carrying out didactic planning, design, evaluation of strategies and activities of learning oriented to the development of competences.</w:t>
      </w:r>
      <w:r w:rsidR="0016065E">
        <w:rPr>
          <w:rFonts w:ascii="Times New Roman" w:hAnsi="Times New Roman" w:cs="Times New Roman"/>
          <w:sz w:val="24"/>
          <w:szCs w:val="24"/>
          <w:lang w:val="en-US"/>
        </w:rPr>
        <w:t xml:space="preserve"> </w:t>
      </w:r>
      <w:r w:rsidR="0016065E" w:rsidRPr="0016065E">
        <w:rPr>
          <w:rFonts w:ascii="Times New Roman" w:hAnsi="Times New Roman" w:cs="Times New Roman"/>
          <w:sz w:val="24"/>
          <w:szCs w:val="24"/>
          <w:lang w:val="en-US"/>
        </w:rPr>
        <w:t>However, upon finishing high school and entering the higher level, students do not obtain favorable grades. This work seeks to determine the competencies, skills and knowledge that a teacher who teaches physics must possess in order for the student to develop the necessary competencies according to the profile of graduation.</w:t>
      </w:r>
      <w:r w:rsidR="00D37694" w:rsidRPr="00D20AE2">
        <w:rPr>
          <w:lang w:val="en-US"/>
        </w:rPr>
        <w:t xml:space="preserve"> </w:t>
      </w:r>
      <w:r w:rsidR="00D37694" w:rsidRPr="00D37694">
        <w:rPr>
          <w:rFonts w:ascii="Times New Roman" w:hAnsi="Times New Roman" w:cs="Times New Roman"/>
          <w:sz w:val="24"/>
          <w:szCs w:val="24"/>
          <w:lang w:val="en-US"/>
        </w:rPr>
        <w:t>For this, a historical analysis of the results of the evaluation by competences is carried out and the profile of the teachers is discussed (disciplinary and pedagogical); The results of a teacher evaluation carried out by the students are also discussed, as well as the responses obtained from interviews with the campus principal, teachers and students.</w:t>
      </w:r>
      <w:r w:rsidR="00695820">
        <w:rPr>
          <w:rFonts w:ascii="Times New Roman" w:hAnsi="Times New Roman" w:cs="Times New Roman"/>
          <w:sz w:val="24"/>
          <w:szCs w:val="24"/>
          <w:lang w:val="en-US"/>
        </w:rPr>
        <w:t xml:space="preserve"> </w:t>
      </w:r>
      <w:r w:rsidR="00695820" w:rsidRPr="00695820">
        <w:rPr>
          <w:rFonts w:ascii="Times New Roman" w:hAnsi="Times New Roman" w:cs="Times New Roman"/>
          <w:sz w:val="24"/>
          <w:szCs w:val="24"/>
          <w:lang w:val="en-US"/>
        </w:rPr>
        <w:t>With this, the updating and training strategies for the teachers who teach in the Physics II learning unit at Preparatory School No. 7 are identified.</w:t>
      </w:r>
    </w:p>
    <w:p w14:paraId="438345D5" w14:textId="503E214B" w:rsidR="00083101" w:rsidRDefault="00083101" w:rsidP="00063A76">
      <w:pPr>
        <w:spacing w:after="0" w:line="360" w:lineRule="auto"/>
        <w:jc w:val="both"/>
        <w:rPr>
          <w:rFonts w:ascii="Times New Roman" w:hAnsi="Times New Roman" w:cs="Times New Roman"/>
          <w:sz w:val="24"/>
          <w:szCs w:val="24"/>
          <w:lang w:val="en-US"/>
        </w:rPr>
      </w:pPr>
      <w:r w:rsidRPr="0034143E">
        <w:rPr>
          <w:rFonts w:ascii="Calibri" w:hAnsi="Calibri" w:cs="Calibri"/>
          <w:b/>
          <w:sz w:val="28"/>
          <w:szCs w:val="24"/>
          <w:lang w:val="en-US"/>
        </w:rPr>
        <w:t>Keywords:</w:t>
      </w:r>
      <w:r w:rsidR="00695820" w:rsidRPr="00695820">
        <w:rPr>
          <w:rFonts w:ascii="Times New Roman" w:hAnsi="Times New Roman" w:cs="Times New Roman"/>
          <w:sz w:val="24"/>
          <w:szCs w:val="24"/>
          <w:lang w:val="en-US"/>
        </w:rPr>
        <w:t xml:space="preserve"> </w:t>
      </w:r>
      <w:r w:rsidR="00695820">
        <w:rPr>
          <w:rFonts w:ascii="Times New Roman" w:hAnsi="Times New Roman" w:cs="Times New Roman"/>
          <w:sz w:val="24"/>
          <w:szCs w:val="24"/>
          <w:lang w:val="en-US"/>
        </w:rPr>
        <w:t>p</w:t>
      </w:r>
      <w:r w:rsidR="00695820" w:rsidRPr="00E73CC7">
        <w:rPr>
          <w:rFonts w:ascii="Times New Roman" w:hAnsi="Times New Roman" w:cs="Times New Roman"/>
          <w:sz w:val="24"/>
          <w:szCs w:val="24"/>
          <w:lang w:val="en-US"/>
        </w:rPr>
        <w:t>hysics,</w:t>
      </w:r>
      <w:r w:rsidR="005755A0">
        <w:rPr>
          <w:rFonts w:ascii="Times New Roman" w:hAnsi="Times New Roman" w:cs="Times New Roman"/>
          <w:sz w:val="24"/>
          <w:szCs w:val="24"/>
          <w:lang w:val="en-US"/>
        </w:rPr>
        <w:t xml:space="preserve"> t</w:t>
      </w:r>
      <w:r w:rsidR="00104843" w:rsidRPr="00D20AE2">
        <w:rPr>
          <w:rFonts w:ascii="Times New Roman" w:hAnsi="Times New Roman" w:cs="Times New Roman"/>
          <w:sz w:val="24"/>
          <w:szCs w:val="24"/>
          <w:lang w:val="en-US"/>
        </w:rPr>
        <w:t xml:space="preserve">eacher training, pedagogy, teaching-learning process, </w:t>
      </w:r>
      <w:r w:rsidR="005755A0">
        <w:rPr>
          <w:rFonts w:ascii="Times New Roman" w:hAnsi="Times New Roman" w:cs="Times New Roman"/>
          <w:sz w:val="24"/>
          <w:szCs w:val="24"/>
          <w:lang w:val="en-US"/>
        </w:rPr>
        <w:t>p</w:t>
      </w:r>
      <w:r w:rsidR="00104843" w:rsidRPr="00D20AE2">
        <w:rPr>
          <w:rFonts w:ascii="Times New Roman" w:hAnsi="Times New Roman" w:cs="Times New Roman"/>
          <w:sz w:val="24"/>
          <w:szCs w:val="24"/>
          <w:lang w:val="en-US"/>
        </w:rPr>
        <w:t>hysics teacher.</w:t>
      </w:r>
    </w:p>
    <w:p w14:paraId="479A059A" w14:textId="77777777" w:rsidR="0034143E" w:rsidRDefault="0034143E" w:rsidP="00063A76">
      <w:pPr>
        <w:spacing w:after="0" w:line="360" w:lineRule="auto"/>
        <w:jc w:val="both"/>
        <w:rPr>
          <w:rFonts w:ascii="Times New Roman" w:hAnsi="Times New Roman" w:cs="Times New Roman"/>
          <w:sz w:val="24"/>
          <w:szCs w:val="24"/>
          <w:lang w:val="en-US"/>
        </w:rPr>
      </w:pPr>
    </w:p>
    <w:p w14:paraId="2AF8B44D" w14:textId="7AD5C380" w:rsidR="0034143E" w:rsidRPr="0034143E" w:rsidRDefault="0034143E" w:rsidP="00063A76">
      <w:pPr>
        <w:spacing w:after="0" w:line="360" w:lineRule="auto"/>
        <w:jc w:val="both"/>
        <w:rPr>
          <w:rFonts w:ascii="Calibri" w:hAnsi="Calibri" w:cs="Calibri"/>
          <w:b/>
          <w:sz w:val="28"/>
          <w:szCs w:val="24"/>
          <w:lang w:val="en-US"/>
        </w:rPr>
      </w:pPr>
      <w:proofErr w:type="spellStart"/>
      <w:r w:rsidRPr="0034143E">
        <w:rPr>
          <w:rFonts w:ascii="Calibri" w:hAnsi="Calibri" w:cs="Calibri"/>
          <w:b/>
          <w:sz w:val="28"/>
          <w:szCs w:val="24"/>
          <w:lang w:val="en-US"/>
        </w:rPr>
        <w:t>Resumo</w:t>
      </w:r>
      <w:proofErr w:type="spellEnd"/>
    </w:p>
    <w:p w14:paraId="1CE3908B" w14:textId="77777777" w:rsidR="0034143E" w:rsidRPr="0034143E" w:rsidRDefault="0034143E" w:rsidP="0034143E">
      <w:pPr>
        <w:spacing w:after="0" w:line="360" w:lineRule="auto"/>
        <w:jc w:val="both"/>
        <w:rPr>
          <w:rFonts w:ascii="Times New Roman" w:hAnsi="Times New Roman" w:cs="Times New Roman"/>
          <w:sz w:val="24"/>
          <w:szCs w:val="24"/>
        </w:rPr>
      </w:pPr>
      <w:r w:rsidRPr="0034143E">
        <w:rPr>
          <w:rFonts w:ascii="Times New Roman" w:hAnsi="Times New Roman" w:cs="Times New Roman"/>
          <w:sz w:val="24"/>
          <w:szCs w:val="24"/>
        </w:rPr>
        <w:t xml:space="preserve">A Escola </w:t>
      </w:r>
      <w:proofErr w:type="spellStart"/>
      <w:r w:rsidRPr="0034143E">
        <w:rPr>
          <w:rFonts w:ascii="Times New Roman" w:hAnsi="Times New Roman" w:cs="Times New Roman"/>
          <w:sz w:val="24"/>
          <w:szCs w:val="24"/>
        </w:rPr>
        <w:t>Preparatória</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nº</w:t>
      </w:r>
      <w:proofErr w:type="spellEnd"/>
      <w:r w:rsidRPr="0034143E">
        <w:rPr>
          <w:rFonts w:ascii="Times New Roman" w:hAnsi="Times New Roman" w:cs="Times New Roman"/>
          <w:sz w:val="24"/>
          <w:szCs w:val="24"/>
        </w:rPr>
        <w:t xml:space="preserve"> 7 do Sistema de </w:t>
      </w:r>
      <w:proofErr w:type="spellStart"/>
      <w:r w:rsidRPr="0034143E">
        <w:rPr>
          <w:rFonts w:ascii="Times New Roman" w:hAnsi="Times New Roman" w:cs="Times New Roman"/>
          <w:sz w:val="24"/>
          <w:szCs w:val="24"/>
        </w:rPr>
        <w:t>Ensino</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Médio</w:t>
      </w:r>
      <w:proofErr w:type="spellEnd"/>
      <w:r w:rsidRPr="0034143E">
        <w:rPr>
          <w:rFonts w:ascii="Times New Roman" w:hAnsi="Times New Roman" w:cs="Times New Roman"/>
          <w:sz w:val="24"/>
          <w:szCs w:val="24"/>
        </w:rPr>
        <w:t xml:space="preserve"> Superior (SEMS), </w:t>
      </w:r>
      <w:proofErr w:type="spellStart"/>
      <w:r w:rsidRPr="0034143E">
        <w:rPr>
          <w:rFonts w:ascii="Times New Roman" w:hAnsi="Times New Roman" w:cs="Times New Roman"/>
          <w:sz w:val="24"/>
          <w:szCs w:val="24"/>
        </w:rPr>
        <w:t>pertencente</w:t>
      </w:r>
      <w:proofErr w:type="spellEnd"/>
      <w:r w:rsidRPr="0034143E">
        <w:rPr>
          <w:rFonts w:ascii="Times New Roman" w:hAnsi="Times New Roman" w:cs="Times New Roman"/>
          <w:sz w:val="24"/>
          <w:szCs w:val="24"/>
        </w:rPr>
        <w:t xml:space="preserve"> à </w:t>
      </w:r>
      <w:proofErr w:type="spellStart"/>
      <w:r w:rsidRPr="0034143E">
        <w:rPr>
          <w:rFonts w:ascii="Times New Roman" w:hAnsi="Times New Roman" w:cs="Times New Roman"/>
          <w:sz w:val="24"/>
          <w:szCs w:val="24"/>
        </w:rPr>
        <w:t>Universidade</w:t>
      </w:r>
      <w:proofErr w:type="spellEnd"/>
      <w:r w:rsidRPr="0034143E">
        <w:rPr>
          <w:rFonts w:ascii="Times New Roman" w:hAnsi="Times New Roman" w:cs="Times New Roman"/>
          <w:sz w:val="24"/>
          <w:szCs w:val="24"/>
        </w:rPr>
        <w:t xml:space="preserve"> de Guadalajara (UdeG), </w:t>
      </w:r>
      <w:proofErr w:type="spellStart"/>
      <w:r w:rsidRPr="0034143E">
        <w:rPr>
          <w:rFonts w:ascii="Times New Roman" w:hAnsi="Times New Roman" w:cs="Times New Roman"/>
          <w:sz w:val="24"/>
          <w:szCs w:val="24"/>
        </w:rPr>
        <w:t>possui</w:t>
      </w:r>
      <w:proofErr w:type="spellEnd"/>
      <w:r w:rsidRPr="0034143E">
        <w:rPr>
          <w:rFonts w:ascii="Times New Roman" w:hAnsi="Times New Roman" w:cs="Times New Roman"/>
          <w:sz w:val="24"/>
          <w:szCs w:val="24"/>
        </w:rPr>
        <w:t xml:space="preserve"> o modelo educacional </w:t>
      </w:r>
      <w:proofErr w:type="spellStart"/>
      <w:r w:rsidRPr="0034143E">
        <w:rPr>
          <w:rFonts w:ascii="Times New Roman" w:hAnsi="Times New Roman" w:cs="Times New Roman"/>
          <w:sz w:val="24"/>
          <w:szCs w:val="24"/>
        </w:rPr>
        <w:t>Bacharelado</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Geral</w:t>
      </w:r>
      <w:proofErr w:type="spellEnd"/>
      <w:r w:rsidRPr="0034143E">
        <w:rPr>
          <w:rFonts w:ascii="Times New Roman" w:hAnsi="Times New Roman" w:cs="Times New Roman"/>
          <w:sz w:val="24"/>
          <w:szCs w:val="24"/>
        </w:rPr>
        <w:t xml:space="preserve"> por </w:t>
      </w:r>
      <w:proofErr w:type="spellStart"/>
      <w:r w:rsidRPr="0034143E">
        <w:rPr>
          <w:rFonts w:ascii="Times New Roman" w:hAnsi="Times New Roman" w:cs="Times New Roman"/>
          <w:sz w:val="24"/>
          <w:szCs w:val="24"/>
        </w:rPr>
        <w:t>Competências</w:t>
      </w:r>
      <w:proofErr w:type="spellEnd"/>
      <w:r w:rsidRPr="0034143E">
        <w:rPr>
          <w:rFonts w:ascii="Times New Roman" w:hAnsi="Times New Roman" w:cs="Times New Roman"/>
          <w:sz w:val="24"/>
          <w:szCs w:val="24"/>
        </w:rPr>
        <w:t xml:space="preserve">, que </w:t>
      </w:r>
      <w:proofErr w:type="spellStart"/>
      <w:r w:rsidRPr="0034143E">
        <w:rPr>
          <w:rFonts w:ascii="Times New Roman" w:hAnsi="Times New Roman" w:cs="Times New Roman"/>
          <w:sz w:val="24"/>
          <w:szCs w:val="24"/>
        </w:rPr>
        <w:t>propõe</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um</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processo</w:t>
      </w:r>
      <w:proofErr w:type="spellEnd"/>
      <w:r w:rsidRPr="0034143E">
        <w:rPr>
          <w:rFonts w:ascii="Times New Roman" w:hAnsi="Times New Roman" w:cs="Times New Roman"/>
          <w:sz w:val="24"/>
          <w:szCs w:val="24"/>
        </w:rPr>
        <w:t xml:space="preserve"> de </w:t>
      </w:r>
      <w:proofErr w:type="spellStart"/>
      <w:r w:rsidRPr="0034143E">
        <w:rPr>
          <w:rFonts w:ascii="Times New Roman" w:hAnsi="Times New Roman" w:cs="Times New Roman"/>
          <w:sz w:val="24"/>
          <w:szCs w:val="24"/>
        </w:rPr>
        <w:t>ensino-aprendizagem</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com</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orientação</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construtivista</w:t>
      </w:r>
      <w:proofErr w:type="spellEnd"/>
      <w:r w:rsidRPr="0034143E">
        <w:rPr>
          <w:rFonts w:ascii="Times New Roman" w:hAnsi="Times New Roman" w:cs="Times New Roman"/>
          <w:sz w:val="24"/>
          <w:szCs w:val="24"/>
        </w:rPr>
        <w:t xml:space="preserve">, que visa o aluno desenvolver </w:t>
      </w:r>
      <w:proofErr w:type="spellStart"/>
      <w:r w:rsidRPr="0034143E">
        <w:rPr>
          <w:rFonts w:ascii="Times New Roman" w:hAnsi="Times New Roman" w:cs="Times New Roman"/>
          <w:sz w:val="24"/>
          <w:szCs w:val="24"/>
        </w:rPr>
        <w:t>competências</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através</w:t>
      </w:r>
      <w:proofErr w:type="spellEnd"/>
      <w:r w:rsidRPr="0034143E">
        <w:rPr>
          <w:rFonts w:ascii="Times New Roman" w:hAnsi="Times New Roman" w:cs="Times New Roman"/>
          <w:sz w:val="24"/>
          <w:szCs w:val="24"/>
        </w:rPr>
        <w:t xml:space="preserve"> da </w:t>
      </w:r>
      <w:proofErr w:type="spellStart"/>
      <w:r w:rsidRPr="0034143E">
        <w:rPr>
          <w:rFonts w:ascii="Times New Roman" w:hAnsi="Times New Roman" w:cs="Times New Roman"/>
          <w:sz w:val="24"/>
          <w:szCs w:val="24"/>
        </w:rPr>
        <w:t>aplicação</w:t>
      </w:r>
      <w:proofErr w:type="spellEnd"/>
      <w:r w:rsidRPr="0034143E">
        <w:rPr>
          <w:rFonts w:ascii="Times New Roman" w:hAnsi="Times New Roman" w:cs="Times New Roman"/>
          <w:sz w:val="24"/>
          <w:szCs w:val="24"/>
        </w:rPr>
        <w:t xml:space="preserve"> de </w:t>
      </w:r>
      <w:proofErr w:type="spellStart"/>
      <w:r w:rsidRPr="0034143E">
        <w:rPr>
          <w:rFonts w:ascii="Times New Roman" w:hAnsi="Times New Roman" w:cs="Times New Roman"/>
          <w:sz w:val="24"/>
          <w:szCs w:val="24"/>
        </w:rPr>
        <w:t>conhecimentos</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tendo</w:t>
      </w:r>
      <w:proofErr w:type="spellEnd"/>
      <w:r w:rsidRPr="0034143E">
        <w:rPr>
          <w:rFonts w:ascii="Times New Roman" w:hAnsi="Times New Roman" w:cs="Times New Roman"/>
          <w:sz w:val="24"/>
          <w:szCs w:val="24"/>
        </w:rPr>
        <w:t xml:space="preserve"> em conta o contexto e a </w:t>
      </w:r>
      <w:proofErr w:type="spellStart"/>
      <w:r w:rsidRPr="0034143E">
        <w:rPr>
          <w:rFonts w:ascii="Times New Roman" w:hAnsi="Times New Roman" w:cs="Times New Roman"/>
          <w:sz w:val="24"/>
          <w:szCs w:val="24"/>
        </w:rPr>
        <w:t>realidade</w:t>
      </w:r>
      <w:proofErr w:type="spellEnd"/>
      <w:r w:rsidRPr="0034143E">
        <w:rPr>
          <w:rFonts w:ascii="Times New Roman" w:hAnsi="Times New Roman" w:cs="Times New Roman"/>
          <w:sz w:val="24"/>
          <w:szCs w:val="24"/>
        </w:rPr>
        <w:t xml:space="preserve"> social. No perfil </w:t>
      </w:r>
      <w:proofErr w:type="spellStart"/>
      <w:r w:rsidRPr="0034143E">
        <w:rPr>
          <w:rFonts w:ascii="Times New Roman" w:hAnsi="Times New Roman" w:cs="Times New Roman"/>
          <w:sz w:val="24"/>
          <w:szCs w:val="24"/>
        </w:rPr>
        <w:t>acadêmico</w:t>
      </w:r>
      <w:proofErr w:type="spellEnd"/>
      <w:r w:rsidRPr="0034143E">
        <w:rPr>
          <w:rFonts w:ascii="Times New Roman" w:hAnsi="Times New Roman" w:cs="Times New Roman"/>
          <w:sz w:val="24"/>
          <w:szCs w:val="24"/>
        </w:rPr>
        <w:t xml:space="preserve"> do </w:t>
      </w:r>
      <w:proofErr w:type="spellStart"/>
      <w:r w:rsidRPr="0034143E">
        <w:rPr>
          <w:rFonts w:ascii="Times New Roman" w:hAnsi="Times New Roman" w:cs="Times New Roman"/>
          <w:sz w:val="24"/>
          <w:szCs w:val="24"/>
        </w:rPr>
        <w:t>professor</w:t>
      </w:r>
      <w:proofErr w:type="spellEnd"/>
      <w:r w:rsidRPr="0034143E">
        <w:rPr>
          <w:rFonts w:ascii="Times New Roman" w:hAnsi="Times New Roman" w:cs="Times New Roman"/>
          <w:sz w:val="24"/>
          <w:szCs w:val="24"/>
        </w:rPr>
        <w:t xml:space="preserve"> que </w:t>
      </w:r>
      <w:proofErr w:type="spellStart"/>
      <w:r w:rsidRPr="0034143E">
        <w:rPr>
          <w:rFonts w:ascii="Times New Roman" w:hAnsi="Times New Roman" w:cs="Times New Roman"/>
          <w:sz w:val="24"/>
          <w:szCs w:val="24"/>
        </w:rPr>
        <w:t>leciona</w:t>
      </w:r>
      <w:proofErr w:type="spellEnd"/>
      <w:r w:rsidRPr="0034143E">
        <w:rPr>
          <w:rFonts w:ascii="Times New Roman" w:hAnsi="Times New Roman" w:cs="Times New Roman"/>
          <w:sz w:val="24"/>
          <w:szCs w:val="24"/>
        </w:rPr>
        <w:t xml:space="preserve"> a </w:t>
      </w:r>
      <w:proofErr w:type="spellStart"/>
      <w:r w:rsidRPr="0034143E">
        <w:rPr>
          <w:rFonts w:ascii="Times New Roman" w:hAnsi="Times New Roman" w:cs="Times New Roman"/>
          <w:sz w:val="24"/>
          <w:szCs w:val="24"/>
        </w:rPr>
        <w:t>unidade</w:t>
      </w:r>
      <w:proofErr w:type="spellEnd"/>
      <w:r w:rsidRPr="0034143E">
        <w:rPr>
          <w:rFonts w:ascii="Times New Roman" w:hAnsi="Times New Roman" w:cs="Times New Roman"/>
          <w:sz w:val="24"/>
          <w:szCs w:val="24"/>
        </w:rPr>
        <w:t xml:space="preserve"> curricular de Física II, é mencionada a </w:t>
      </w:r>
      <w:proofErr w:type="spellStart"/>
      <w:r w:rsidRPr="0034143E">
        <w:rPr>
          <w:rFonts w:ascii="Times New Roman" w:hAnsi="Times New Roman" w:cs="Times New Roman"/>
          <w:sz w:val="24"/>
          <w:szCs w:val="24"/>
        </w:rPr>
        <w:t>necessidade</w:t>
      </w:r>
      <w:proofErr w:type="spellEnd"/>
      <w:r w:rsidRPr="0034143E">
        <w:rPr>
          <w:rFonts w:ascii="Times New Roman" w:hAnsi="Times New Roman" w:cs="Times New Roman"/>
          <w:sz w:val="24"/>
          <w:szCs w:val="24"/>
        </w:rPr>
        <w:t xml:space="preserve"> de relacionar </w:t>
      </w:r>
      <w:proofErr w:type="spellStart"/>
      <w:r w:rsidRPr="0034143E">
        <w:rPr>
          <w:rFonts w:ascii="Times New Roman" w:hAnsi="Times New Roman" w:cs="Times New Roman"/>
          <w:sz w:val="24"/>
          <w:szCs w:val="24"/>
        </w:rPr>
        <w:t>competências</w:t>
      </w:r>
      <w:proofErr w:type="spellEnd"/>
      <w:r w:rsidRPr="0034143E">
        <w:rPr>
          <w:rFonts w:ascii="Times New Roman" w:hAnsi="Times New Roman" w:cs="Times New Roman"/>
          <w:sz w:val="24"/>
          <w:szCs w:val="24"/>
        </w:rPr>
        <w:t xml:space="preserve"> técnico-pedagógicas e </w:t>
      </w:r>
      <w:proofErr w:type="spellStart"/>
      <w:r w:rsidRPr="0034143E">
        <w:rPr>
          <w:rFonts w:ascii="Times New Roman" w:hAnsi="Times New Roman" w:cs="Times New Roman"/>
          <w:sz w:val="24"/>
          <w:szCs w:val="24"/>
        </w:rPr>
        <w:t>experiência</w:t>
      </w:r>
      <w:proofErr w:type="spellEnd"/>
      <w:r w:rsidRPr="0034143E">
        <w:rPr>
          <w:rFonts w:ascii="Times New Roman" w:hAnsi="Times New Roman" w:cs="Times New Roman"/>
          <w:sz w:val="24"/>
          <w:szCs w:val="24"/>
        </w:rPr>
        <w:t xml:space="preserve"> em área disciplinar </w:t>
      </w:r>
      <w:proofErr w:type="spellStart"/>
      <w:r w:rsidRPr="0034143E">
        <w:rPr>
          <w:rFonts w:ascii="Times New Roman" w:hAnsi="Times New Roman" w:cs="Times New Roman"/>
          <w:sz w:val="24"/>
          <w:szCs w:val="24"/>
        </w:rPr>
        <w:t>semelhante</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com</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o</w:t>
      </w:r>
      <w:proofErr w:type="spellEnd"/>
      <w:r w:rsidRPr="0034143E">
        <w:rPr>
          <w:rFonts w:ascii="Times New Roman" w:hAnsi="Times New Roman" w:cs="Times New Roman"/>
          <w:sz w:val="24"/>
          <w:szCs w:val="24"/>
        </w:rPr>
        <w:t xml:space="preserve"> objetivo de realizar </w:t>
      </w:r>
      <w:proofErr w:type="spellStart"/>
      <w:r w:rsidRPr="0034143E">
        <w:rPr>
          <w:rFonts w:ascii="Times New Roman" w:hAnsi="Times New Roman" w:cs="Times New Roman"/>
          <w:sz w:val="24"/>
          <w:szCs w:val="24"/>
        </w:rPr>
        <w:t>planejamento</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didático</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desenho</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avaliação</w:t>
      </w:r>
      <w:proofErr w:type="spellEnd"/>
      <w:r w:rsidRPr="0034143E">
        <w:rPr>
          <w:rFonts w:ascii="Times New Roman" w:hAnsi="Times New Roman" w:cs="Times New Roman"/>
          <w:sz w:val="24"/>
          <w:szCs w:val="24"/>
        </w:rPr>
        <w:t xml:space="preserve"> de </w:t>
      </w:r>
      <w:proofErr w:type="spellStart"/>
      <w:r w:rsidRPr="0034143E">
        <w:rPr>
          <w:rFonts w:ascii="Times New Roman" w:hAnsi="Times New Roman" w:cs="Times New Roman"/>
          <w:sz w:val="24"/>
          <w:szCs w:val="24"/>
        </w:rPr>
        <w:t>estratégias</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atividades</w:t>
      </w:r>
      <w:proofErr w:type="spellEnd"/>
      <w:r w:rsidRPr="0034143E">
        <w:rPr>
          <w:rFonts w:ascii="Times New Roman" w:hAnsi="Times New Roman" w:cs="Times New Roman"/>
          <w:sz w:val="24"/>
          <w:szCs w:val="24"/>
        </w:rPr>
        <w:t xml:space="preserve"> de </w:t>
      </w:r>
      <w:proofErr w:type="spellStart"/>
      <w:r w:rsidRPr="0034143E">
        <w:rPr>
          <w:rFonts w:ascii="Times New Roman" w:hAnsi="Times New Roman" w:cs="Times New Roman"/>
          <w:sz w:val="24"/>
          <w:szCs w:val="24"/>
        </w:rPr>
        <w:t>aprendizagem</w:t>
      </w:r>
      <w:proofErr w:type="spellEnd"/>
      <w:r w:rsidRPr="0034143E">
        <w:rPr>
          <w:rFonts w:ascii="Times New Roman" w:hAnsi="Times New Roman" w:cs="Times New Roman"/>
          <w:sz w:val="24"/>
          <w:szCs w:val="24"/>
        </w:rPr>
        <w:t xml:space="preserve"> destinadas </w:t>
      </w:r>
      <w:proofErr w:type="spellStart"/>
      <w:r w:rsidRPr="0034143E">
        <w:rPr>
          <w:rFonts w:ascii="Times New Roman" w:hAnsi="Times New Roman" w:cs="Times New Roman"/>
          <w:sz w:val="24"/>
          <w:szCs w:val="24"/>
        </w:rPr>
        <w:t>ao</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desenvolvimento</w:t>
      </w:r>
      <w:proofErr w:type="spellEnd"/>
      <w:r w:rsidRPr="0034143E">
        <w:rPr>
          <w:rFonts w:ascii="Times New Roman" w:hAnsi="Times New Roman" w:cs="Times New Roman"/>
          <w:sz w:val="24"/>
          <w:szCs w:val="24"/>
        </w:rPr>
        <w:t xml:space="preserve"> de </w:t>
      </w:r>
      <w:proofErr w:type="spellStart"/>
      <w:r w:rsidRPr="0034143E">
        <w:rPr>
          <w:rFonts w:ascii="Times New Roman" w:hAnsi="Times New Roman" w:cs="Times New Roman"/>
          <w:sz w:val="24"/>
          <w:szCs w:val="24"/>
        </w:rPr>
        <w:t>competências</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Porém</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ao</w:t>
      </w:r>
      <w:proofErr w:type="spellEnd"/>
      <w:r w:rsidRPr="0034143E">
        <w:rPr>
          <w:rFonts w:ascii="Times New Roman" w:hAnsi="Times New Roman" w:cs="Times New Roman"/>
          <w:sz w:val="24"/>
          <w:szCs w:val="24"/>
        </w:rPr>
        <w:t xml:space="preserve"> </w:t>
      </w:r>
      <w:r w:rsidRPr="0034143E">
        <w:rPr>
          <w:rFonts w:ascii="Times New Roman" w:hAnsi="Times New Roman" w:cs="Times New Roman"/>
          <w:sz w:val="24"/>
          <w:szCs w:val="24"/>
        </w:rPr>
        <w:lastRenderedPageBreak/>
        <w:t xml:space="preserve">concluir o </w:t>
      </w:r>
      <w:proofErr w:type="spellStart"/>
      <w:r w:rsidRPr="0034143E">
        <w:rPr>
          <w:rFonts w:ascii="Times New Roman" w:hAnsi="Times New Roman" w:cs="Times New Roman"/>
          <w:sz w:val="24"/>
          <w:szCs w:val="24"/>
        </w:rPr>
        <w:t>ensino</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médio</w:t>
      </w:r>
      <w:proofErr w:type="spellEnd"/>
      <w:r w:rsidRPr="0034143E">
        <w:rPr>
          <w:rFonts w:ascii="Times New Roman" w:hAnsi="Times New Roman" w:cs="Times New Roman"/>
          <w:sz w:val="24"/>
          <w:szCs w:val="24"/>
        </w:rPr>
        <w:t xml:space="preserve"> e </w:t>
      </w:r>
      <w:proofErr w:type="spellStart"/>
      <w:r w:rsidRPr="0034143E">
        <w:rPr>
          <w:rFonts w:ascii="Times New Roman" w:hAnsi="Times New Roman" w:cs="Times New Roman"/>
          <w:sz w:val="24"/>
          <w:szCs w:val="24"/>
        </w:rPr>
        <w:t>ingressar</w:t>
      </w:r>
      <w:proofErr w:type="spellEnd"/>
      <w:r w:rsidRPr="0034143E">
        <w:rPr>
          <w:rFonts w:ascii="Times New Roman" w:hAnsi="Times New Roman" w:cs="Times New Roman"/>
          <w:sz w:val="24"/>
          <w:szCs w:val="24"/>
        </w:rPr>
        <w:t xml:space="preserve"> no </w:t>
      </w:r>
      <w:proofErr w:type="spellStart"/>
      <w:r w:rsidRPr="0034143E">
        <w:rPr>
          <w:rFonts w:ascii="Times New Roman" w:hAnsi="Times New Roman" w:cs="Times New Roman"/>
          <w:sz w:val="24"/>
          <w:szCs w:val="24"/>
        </w:rPr>
        <w:t>nível</w:t>
      </w:r>
      <w:proofErr w:type="spellEnd"/>
      <w:r w:rsidRPr="0034143E">
        <w:rPr>
          <w:rFonts w:ascii="Times New Roman" w:hAnsi="Times New Roman" w:cs="Times New Roman"/>
          <w:sz w:val="24"/>
          <w:szCs w:val="24"/>
        </w:rPr>
        <w:t xml:space="preserve"> superior, os </w:t>
      </w:r>
      <w:proofErr w:type="spellStart"/>
      <w:r w:rsidRPr="0034143E">
        <w:rPr>
          <w:rFonts w:ascii="Times New Roman" w:hAnsi="Times New Roman" w:cs="Times New Roman"/>
          <w:sz w:val="24"/>
          <w:szCs w:val="24"/>
        </w:rPr>
        <w:t>alunos</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não</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obtêm</w:t>
      </w:r>
      <w:proofErr w:type="spellEnd"/>
      <w:r w:rsidRPr="0034143E">
        <w:rPr>
          <w:rFonts w:ascii="Times New Roman" w:hAnsi="Times New Roman" w:cs="Times New Roman"/>
          <w:sz w:val="24"/>
          <w:szCs w:val="24"/>
        </w:rPr>
        <w:t xml:space="preserve"> notas </w:t>
      </w:r>
      <w:proofErr w:type="spellStart"/>
      <w:r w:rsidRPr="0034143E">
        <w:rPr>
          <w:rFonts w:ascii="Times New Roman" w:hAnsi="Times New Roman" w:cs="Times New Roman"/>
          <w:sz w:val="24"/>
          <w:szCs w:val="24"/>
        </w:rPr>
        <w:t>favoráveis</w:t>
      </w:r>
      <w:proofErr w:type="spellEnd"/>
      <w:r w:rsidRPr="0034143E">
        <w:rPr>
          <w:rFonts w:ascii="Times New Roman" w:hAnsi="Times New Roman" w:cs="Times New Roman"/>
          <w:sz w:val="24"/>
          <w:szCs w:val="24"/>
        </w:rPr>
        <w:t xml:space="preserve">. Este </w:t>
      </w:r>
      <w:proofErr w:type="spellStart"/>
      <w:r w:rsidRPr="0034143E">
        <w:rPr>
          <w:rFonts w:ascii="Times New Roman" w:hAnsi="Times New Roman" w:cs="Times New Roman"/>
          <w:sz w:val="24"/>
          <w:szCs w:val="24"/>
        </w:rPr>
        <w:t>trabalho</w:t>
      </w:r>
      <w:proofErr w:type="spellEnd"/>
      <w:r w:rsidRPr="0034143E">
        <w:rPr>
          <w:rFonts w:ascii="Times New Roman" w:hAnsi="Times New Roman" w:cs="Times New Roman"/>
          <w:sz w:val="24"/>
          <w:szCs w:val="24"/>
        </w:rPr>
        <w:t xml:space="preserve"> visa determinar as </w:t>
      </w:r>
      <w:proofErr w:type="spellStart"/>
      <w:r w:rsidRPr="0034143E">
        <w:rPr>
          <w:rFonts w:ascii="Times New Roman" w:hAnsi="Times New Roman" w:cs="Times New Roman"/>
          <w:sz w:val="24"/>
          <w:szCs w:val="24"/>
        </w:rPr>
        <w:t>competências</w:t>
      </w:r>
      <w:proofErr w:type="spellEnd"/>
      <w:r w:rsidRPr="0034143E">
        <w:rPr>
          <w:rFonts w:ascii="Times New Roman" w:hAnsi="Times New Roman" w:cs="Times New Roman"/>
          <w:sz w:val="24"/>
          <w:szCs w:val="24"/>
        </w:rPr>
        <w:t xml:space="preserve">, habilidades e </w:t>
      </w:r>
      <w:proofErr w:type="spellStart"/>
      <w:r w:rsidRPr="0034143E">
        <w:rPr>
          <w:rFonts w:ascii="Times New Roman" w:hAnsi="Times New Roman" w:cs="Times New Roman"/>
          <w:sz w:val="24"/>
          <w:szCs w:val="24"/>
        </w:rPr>
        <w:t>conhecimentos</w:t>
      </w:r>
      <w:proofErr w:type="spellEnd"/>
      <w:r w:rsidRPr="0034143E">
        <w:rPr>
          <w:rFonts w:ascii="Times New Roman" w:hAnsi="Times New Roman" w:cs="Times New Roman"/>
          <w:sz w:val="24"/>
          <w:szCs w:val="24"/>
        </w:rPr>
        <w:t xml:space="preserve"> que </w:t>
      </w:r>
      <w:proofErr w:type="spellStart"/>
      <w:r w:rsidRPr="0034143E">
        <w:rPr>
          <w:rFonts w:ascii="Times New Roman" w:hAnsi="Times New Roman" w:cs="Times New Roman"/>
          <w:sz w:val="24"/>
          <w:szCs w:val="24"/>
        </w:rPr>
        <w:t>um</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professor</w:t>
      </w:r>
      <w:proofErr w:type="spellEnd"/>
      <w:r w:rsidRPr="0034143E">
        <w:rPr>
          <w:rFonts w:ascii="Times New Roman" w:hAnsi="Times New Roman" w:cs="Times New Roman"/>
          <w:sz w:val="24"/>
          <w:szCs w:val="24"/>
        </w:rPr>
        <w:t xml:space="preserve"> que </w:t>
      </w:r>
      <w:proofErr w:type="spellStart"/>
      <w:r w:rsidRPr="0034143E">
        <w:rPr>
          <w:rFonts w:ascii="Times New Roman" w:hAnsi="Times New Roman" w:cs="Times New Roman"/>
          <w:sz w:val="24"/>
          <w:szCs w:val="24"/>
        </w:rPr>
        <w:t>ensina</w:t>
      </w:r>
      <w:proofErr w:type="spellEnd"/>
      <w:r w:rsidRPr="0034143E">
        <w:rPr>
          <w:rFonts w:ascii="Times New Roman" w:hAnsi="Times New Roman" w:cs="Times New Roman"/>
          <w:sz w:val="24"/>
          <w:szCs w:val="24"/>
        </w:rPr>
        <w:t xml:space="preserve"> física </w:t>
      </w:r>
      <w:proofErr w:type="spellStart"/>
      <w:r w:rsidRPr="0034143E">
        <w:rPr>
          <w:rFonts w:ascii="Times New Roman" w:hAnsi="Times New Roman" w:cs="Times New Roman"/>
          <w:sz w:val="24"/>
          <w:szCs w:val="24"/>
        </w:rPr>
        <w:t>deve</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possuir</w:t>
      </w:r>
      <w:proofErr w:type="spellEnd"/>
      <w:r w:rsidRPr="0034143E">
        <w:rPr>
          <w:rFonts w:ascii="Times New Roman" w:hAnsi="Times New Roman" w:cs="Times New Roman"/>
          <w:sz w:val="24"/>
          <w:szCs w:val="24"/>
        </w:rPr>
        <w:t xml:space="preserve"> para que o aluno </w:t>
      </w:r>
      <w:proofErr w:type="spellStart"/>
      <w:r w:rsidRPr="0034143E">
        <w:rPr>
          <w:rFonts w:ascii="Times New Roman" w:hAnsi="Times New Roman" w:cs="Times New Roman"/>
          <w:sz w:val="24"/>
          <w:szCs w:val="24"/>
        </w:rPr>
        <w:t>desenvolva</w:t>
      </w:r>
      <w:proofErr w:type="spellEnd"/>
      <w:r w:rsidRPr="0034143E">
        <w:rPr>
          <w:rFonts w:ascii="Times New Roman" w:hAnsi="Times New Roman" w:cs="Times New Roman"/>
          <w:sz w:val="24"/>
          <w:szCs w:val="24"/>
        </w:rPr>
        <w:t xml:space="preserve"> as </w:t>
      </w:r>
      <w:proofErr w:type="spellStart"/>
      <w:r w:rsidRPr="0034143E">
        <w:rPr>
          <w:rFonts w:ascii="Times New Roman" w:hAnsi="Times New Roman" w:cs="Times New Roman"/>
          <w:sz w:val="24"/>
          <w:szCs w:val="24"/>
        </w:rPr>
        <w:t>competências</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necessárias</w:t>
      </w:r>
      <w:proofErr w:type="spellEnd"/>
      <w:r w:rsidRPr="0034143E">
        <w:rPr>
          <w:rFonts w:ascii="Times New Roman" w:hAnsi="Times New Roman" w:cs="Times New Roman"/>
          <w:sz w:val="24"/>
          <w:szCs w:val="24"/>
        </w:rPr>
        <w:t xml:space="preserve"> de </w:t>
      </w:r>
      <w:proofErr w:type="spellStart"/>
      <w:r w:rsidRPr="0034143E">
        <w:rPr>
          <w:rFonts w:ascii="Times New Roman" w:hAnsi="Times New Roman" w:cs="Times New Roman"/>
          <w:sz w:val="24"/>
          <w:szCs w:val="24"/>
        </w:rPr>
        <w:t>acordo</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com</w:t>
      </w:r>
      <w:proofErr w:type="spellEnd"/>
      <w:r w:rsidRPr="0034143E">
        <w:rPr>
          <w:rFonts w:ascii="Times New Roman" w:hAnsi="Times New Roman" w:cs="Times New Roman"/>
          <w:sz w:val="24"/>
          <w:szCs w:val="24"/>
        </w:rPr>
        <w:t xml:space="preserve"> o perfil de </w:t>
      </w:r>
      <w:proofErr w:type="spellStart"/>
      <w:r w:rsidRPr="0034143E">
        <w:rPr>
          <w:rFonts w:ascii="Times New Roman" w:hAnsi="Times New Roman" w:cs="Times New Roman"/>
          <w:sz w:val="24"/>
          <w:szCs w:val="24"/>
        </w:rPr>
        <w:t>graduação</w:t>
      </w:r>
      <w:proofErr w:type="spellEnd"/>
      <w:r w:rsidRPr="0034143E">
        <w:rPr>
          <w:rFonts w:ascii="Times New Roman" w:hAnsi="Times New Roman" w:cs="Times New Roman"/>
          <w:sz w:val="24"/>
          <w:szCs w:val="24"/>
        </w:rPr>
        <w:t xml:space="preserve"> do </w:t>
      </w:r>
      <w:proofErr w:type="spellStart"/>
      <w:r w:rsidRPr="0034143E">
        <w:rPr>
          <w:rFonts w:ascii="Times New Roman" w:hAnsi="Times New Roman" w:cs="Times New Roman"/>
          <w:sz w:val="24"/>
          <w:szCs w:val="24"/>
        </w:rPr>
        <w:t>ensino</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médio</w:t>
      </w:r>
      <w:proofErr w:type="spellEnd"/>
      <w:r w:rsidRPr="0034143E">
        <w:rPr>
          <w:rFonts w:ascii="Times New Roman" w:hAnsi="Times New Roman" w:cs="Times New Roman"/>
          <w:sz w:val="24"/>
          <w:szCs w:val="24"/>
        </w:rPr>
        <w:t xml:space="preserve">. Para tal, é </w:t>
      </w:r>
      <w:proofErr w:type="spellStart"/>
      <w:r w:rsidRPr="0034143E">
        <w:rPr>
          <w:rFonts w:ascii="Times New Roman" w:hAnsi="Times New Roman" w:cs="Times New Roman"/>
          <w:sz w:val="24"/>
          <w:szCs w:val="24"/>
        </w:rPr>
        <w:t>apresentada</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uma</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análise</w:t>
      </w:r>
      <w:proofErr w:type="spellEnd"/>
      <w:r w:rsidRPr="0034143E">
        <w:rPr>
          <w:rFonts w:ascii="Times New Roman" w:hAnsi="Times New Roman" w:cs="Times New Roman"/>
          <w:sz w:val="24"/>
          <w:szCs w:val="24"/>
        </w:rPr>
        <w:t xml:space="preserve"> histórica dos resultados da </w:t>
      </w:r>
      <w:proofErr w:type="spellStart"/>
      <w:r w:rsidRPr="0034143E">
        <w:rPr>
          <w:rFonts w:ascii="Times New Roman" w:hAnsi="Times New Roman" w:cs="Times New Roman"/>
          <w:sz w:val="24"/>
          <w:szCs w:val="24"/>
        </w:rPr>
        <w:t>avaliação</w:t>
      </w:r>
      <w:proofErr w:type="spellEnd"/>
      <w:r w:rsidRPr="0034143E">
        <w:rPr>
          <w:rFonts w:ascii="Times New Roman" w:hAnsi="Times New Roman" w:cs="Times New Roman"/>
          <w:sz w:val="24"/>
          <w:szCs w:val="24"/>
        </w:rPr>
        <w:t xml:space="preserve"> por </w:t>
      </w:r>
      <w:proofErr w:type="spellStart"/>
      <w:r w:rsidRPr="0034143E">
        <w:rPr>
          <w:rFonts w:ascii="Times New Roman" w:hAnsi="Times New Roman" w:cs="Times New Roman"/>
          <w:sz w:val="24"/>
          <w:szCs w:val="24"/>
        </w:rPr>
        <w:t>competências</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através</w:t>
      </w:r>
      <w:proofErr w:type="spellEnd"/>
      <w:r w:rsidRPr="0034143E">
        <w:rPr>
          <w:rFonts w:ascii="Times New Roman" w:hAnsi="Times New Roman" w:cs="Times New Roman"/>
          <w:sz w:val="24"/>
          <w:szCs w:val="24"/>
        </w:rPr>
        <w:t xml:space="preserve"> de </w:t>
      </w:r>
      <w:proofErr w:type="spellStart"/>
      <w:r w:rsidRPr="0034143E">
        <w:rPr>
          <w:rFonts w:ascii="Times New Roman" w:hAnsi="Times New Roman" w:cs="Times New Roman"/>
          <w:sz w:val="24"/>
          <w:szCs w:val="24"/>
        </w:rPr>
        <w:t>exames</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transversais</w:t>
      </w:r>
      <w:proofErr w:type="spellEnd"/>
      <w:r w:rsidRPr="0034143E">
        <w:rPr>
          <w:rFonts w:ascii="Times New Roman" w:hAnsi="Times New Roman" w:cs="Times New Roman"/>
          <w:sz w:val="24"/>
          <w:szCs w:val="24"/>
        </w:rPr>
        <w:t xml:space="preserve">, do perfil dos docentes (disciplinar </w:t>
      </w:r>
      <w:proofErr w:type="gramStart"/>
      <w:r w:rsidRPr="0034143E">
        <w:rPr>
          <w:rFonts w:ascii="Times New Roman" w:hAnsi="Times New Roman" w:cs="Times New Roman"/>
          <w:sz w:val="24"/>
          <w:szCs w:val="24"/>
        </w:rPr>
        <w:t>e</w:t>
      </w:r>
      <w:proofErr w:type="gramEnd"/>
      <w:r w:rsidRPr="0034143E">
        <w:rPr>
          <w:rFonts w:ascii="Times New Roman" w:hAnsi="Times New Roman" w:cs="Times New Roman"/>
          <w:sz w:val="24"/>
          <w:szCs w:val="24"/>
        </w:rPr>
        <w:t xml:space="preserve"> pedagógico), </w:t>
      </w:r>
      <w:proofErr w:type="spellStart"/>
      <w:r w:rsidRPr="0034143E">
        <w:rPr>
          <w:rFonts w:ascii="Times New Roman" w:hAnsi="Times New Roman" w:cs="Times New Roman"/>
          <w:sz w:val="24"/>
          <w:szCs w:val="24"/>
        </w:rPr>
        <w:t>bem</w:t>
      </w:r>
      <w:proofErr w:type="spellEnd"/>
      <w:r w:rsidRPr="0034143E">
        <w:rPr>
          <w:rFonts w:ascii="Times New Roman" w:hAnsi="Times New Roman" w:cs="Times New Roman"/>
          <w:sz w:val="24"/>
          <w:szCs w:val="24"/>
        </w:rPr>
        <w:t xml:space="preserve"> como </w:t>
      </w:r>
      <w:proofErr w:type="spellStart"/>
      <w:r w:rsidRPr="0034143E">
        <w:rPr>
          <w:rFonts w:ascii="Times New Roman" w:hAnsi="Times New Roman" w:cs="Times New Roman"/>
          <w:sz w:val="24"/>
          <w:szCs w:val="24"/>
        </w:rPr>
        <w:t>uma</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avaliação</w:t>
      </w:r>
      <w:proofErr w:type="spellEnd"/>
      <w:r w:rsidRPr="0034143E">
        <w:rPr>
          <w:rFonts w:ascii="Times New Roman" w:hAnsi="Times New Roman" w:cs="Times New Roman"/>
          <w:sz w:val="24"/>
          <w:szCs w:val="24"/>
        </w:rPr>
        <w:t xml:space="preserve"> docente realizada pelos </w:t>
      </w:r>
      <w:proofErr w:type="spellStart"/>
      <w:r w:rsidRPr="0034143E">
        <w:rPr>
          <w:rFonts w:ascii="Times New Roman" w:hAnsi="Times New Roman" w:cs="Times New Roman"/>
          <w:sz w:val="24"/>
          <w:szCs w:val="24"/>
        </w:rPr>
        <w:t>alunos</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uma</w:t>
      </w:r>
      <w:proofErr w:type="spellEnd"/>
      <w:r w:rsidRPr="0034143E">
        <w:rPr>
          <w:rFonts w:ascii="Times New Roman" w:hAnsi="Times New Roman" w:cs="Times New Roman"/>
          <w:sz w:val="24"/>
          <w:szCs w:val="24"/>
        </w:rPr>
        <w:t xml:space="preserve"> entrevista </w:t>
      </w:r>
      <w:proofErr w:type="spellStart"/>
      <w:r w:rsidRPr="0034143E">
        <w:rPr>
          <w:rFonts w:ascii="Times New Roman" w:hAnsi="Times New Roman" w:cs="Times New Roman"/>
          <w:sz w:val="24"/>
          <w:szCs w:val="24"/>
        </w:rPr>
        <w:t>com</w:t>
      </w:r>
      <w:proofErr w:type="spellEnd"/>
      <w:r w:rsidRPr="0034143E">
        <w:rPr>
          <w:rFonts w:ascii="Times New Roman" w:hAnsi="Times New Roman" w:cs="Times New Roman"/>
          <w:sz w:val="24"/>
          <w:szCs w:val="24"/>
        </w:rPr>
        <w:t xml:space="preserve"> o director do campus, </w:t>
      </w:r>
      <w:proofErr w:type="spellStart"/>
      <w:r w:rsidRPr="0034143E">
        <w:rPr>
          <w:rFonts w:ascii="Times New Roman" w:hAnsi="Times New Roman" w:cs="Times New Roman"/>
          <w:sz w:val="24"/>
          <w:szCs w:val="24"/>
        </w:rPr>
        <w:t>professores</w:t>
      </w:r>
      <w:proofErr w:type="spellEnd"/>
      <w:r w:rsidRPr="0034143E">
        <w:rPr>
          <w:rFonts w:ascii="Times New Roman" w:hAnsi="Times New Roman" w:cs="Times New Roman"/>
          <w:sz w:val="24"/>
          <w:szCs w:val="24"/>
        </w:rPr>
        <w:t xml:space="preserve"> e </w:t>
      </w:r>
      <w:proofErr w:type="spellStart"/>
      <w:r w:rsidRPr="0034143E">
        <w:rPr>
          <w:rFonts w:ascii="Times New Roman" w:hAnsi="Times New Roman" w:cs="Times New Roman"/>
          <w:sz w:val="24"/>
          <w:szCs w:val="24"/>
        </w:rPr>
        <w:t>alunos</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Com</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isso</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são</w:t>
      </w:r>
      <w:proofErr w:type="spellEnd"/>
      <w:r w:rsidRPr="0034143E">
        <w:rPr>
          <w:rFonts w:ascii="Times New Roman" w:hAnsi="Times New Roman" w:cs="Times New Roman"/>
          <w:sz w:val="24"/>
          <w:szCs w:val="24"/>
        </w:rPr>
        <w:t xml:space="preserve"> identificadas as </w:t>
      </w:r>
      <w:proofErr w:type="spellStart"/>
      <w:r w:rsidRPr="0034143E">
        <w:rPr>
          <w:rFonts w:ascii="Times New Roman" w:hAnsi="Times New Roman" w:cs="Times New Roman"/>
          <w:sz w:val="24"/>
          <w:szCs w:val="24"/>
        </w:rPr>
        <w:t>estratégias</w:t>
      </w:r>
      <w:proofErr w:type="spellEnd"/>
      <w:r w:rsidRPr="0034143E">
        <w:rPr>
          <w:rFonts w:ascii="Times New Roman" w:hAnsi="Times New Roman" w:cs="Times New Roman"/>
          <w:sz w:val="24"/>
          <w:szCs w:val="24"/>
        </w:rPr>
        <w:t xml:space="preserve"> de </w:t>
      </w:r>
      <w:proofErr w:type="spellStart"/>
      <w:r w:rsidRPr="0034143E">
        <w:rPr>
          <w:rFonts w:ascii="Times New Roman" w:hAnsi="Times New Roman" w:cs="Times New Roman"/>
          <w:sz w:val="24"/>
          <w:szCs w:val="24"/>
        </w:rPr>
        <w:t>atualização</w:t>
      </w:r>
      <w:proofErr w:type="spellEnd"/>
      <w:r w:rsidRPr="0034143E">
        <w:rPr>
          <w:rFonts w:ascii="Times New Roman" w:hAnsi="Times New Roman" w:cs="Times New Roman"/>
          <w:sz w:val="24"/>
          <w:szCs w:val="24"/>
        </w:rPr>
        <w:t xml:space="preserve"> e </w:t>
      </w:r>
      <w:proofErr w:type="spellStart"/>
      <w:r w:rsidRPr="0034143E">
        <w:rPr>
          <w:rFonts w:ascii="Times New Roman" w:hAnsi="Times New Roman" w:cs="Times New Roman"/>
          <w:sz w:val="24"/>
          <w:szCs w:val="24"/>
        </w:rPr>
        <w:t>formação</w:t>
      </w:r>
      <w:proofErr w:type="spellEnd"/>
      <w:r w:rsidRPr="0034143E">
        <w:rPr>
          <w:rFonts w:ascii="Times New Roman" w:hAnsi="Times New Roman" w:cs="Times New Roman"/>
          <w:sz w:val="24"/>
          <w:szCs w:val="24"/>
        </w:rPr>
        <w:t xml:space="preserve"> dos </w:t>
      </w:r>
      <w:proofErr w:type="spellStart"/>
      <w:r w:rsidRPr="0034143E">
        <w:rPr>
          <w:rFonts w:ascii="Times New Roman" w:hAnsi="Times New Roman" w:cs="Times New Roman"/>
          <w:sz w:val="24"/>
          <w:szCs w:val="24"/>
        </w:rPr>
        <w:t>professores</w:t>
      </w:r>
      <w:proofErr w:type="spellEnd"/>
      <w:r w:rsidRPr="0034143E">
        <w:rPr>
          <w:rFonts w:ascii="Times New Roman" w:hAnsi="Times New Roman" w:cs="Times New Roman"/>
          <w:sz w:val="24"/>
          <w:szCs w:val="24"/>
        </w:rPr>
        <w:t xml:space="preserve"> que </w:t>
      </w:r>
      <w:proofErr w:type="spellStart"/>
      <w:r w:rsidRPr="0034143E">
        <w:rPr>
          <w:rFonts w:ascii="Times New Roman" w:hAnsi="Times New Roman" w:cs="Times New Roman"/>
          <w:sz w:val="24"/>
          <w:szCs w:val="24"/>
        </w:rPr>
        <w:t>lecionam</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na</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unidade</w:t>
      </w:r>
      <w:proofErr w:type="spellEnd"/>
      <w:r w:rsidRPr="0034143E">
        <w:rPr>
          <w:rFonts w:ascii="Times New Roman" w:hAnsi="Times New Roman" w:cs="Times New Roman"/>
          <w:sz w:val="24"/>
          <w:szCs w:val="24"/>
        </w:rPr>
        <w:t xml:space="preserve"> de </w:t>
      </w:r>
      <w:proofErr w:type="spellStart"/>
      <w:r w:rsidRPr="0034143E">
        <w:rPr>
          <w:rFonts w:ascii="Times New Roman" w:hAnsi="Times New Roman" w:cs="Times New Roman"/>
          <w:sz w:val="24"/>
          <w:szCs w:val="24"/>
        </w:rPr>
        <w:t>aprendizagem</w:t>
      </w:r>
      <w:proofErr w:type="spellEnd"/>
      <w:r w:rsidRPr="0034143E">
        <w:rPr>
          <w:rFonts w:ascii="Times New Roman" w:hAnsi="Times New Roman" w:cs="Times New Roman"/>
          <w:sz w:val="24"/>
          <w:szCs w:val="24"/>
        </w:rPr>
        <w:t xml:space="preserve"> de Física II da Escola </w:t>
      </w:r>
      <w:proofErr w:type="spellStart"/>
      <w:r w:rsidRPr="0034143E">
        <w:rPr>
          <w:rFonts w:ascii="Times New Roman" w:hAnsi="Times New Roman" w:cs="Times New Roman"/>
          <w:sz w:val="24"/>
          <w:szCs w:val="24"/>
        </w:rPr>
        <w:t>Preparatória</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nº</w:t>
      </w:r>
      <w:proofErr w:type="spellEnd"/>
      <w:r w:rsidRPr="0034143E">
        <w:rPr>
          <w:rFonts w:ascii="Times New Roman" w:hAnsi="Times New Roman" w:cs="Times New Roman"/>
          <w:sz w:val="24"/>
          <w:szCs w:val="24"/>
        </w:rPr>
        <w:t xml:space="preserve"> 7.</w:t>
      </w:r>
    </w:p>
    <w:p w14:paraId="75BA0E8A" w14:textId="329785BA" w:rsidR="0034143E" w:rsidRDefault="0034143E" w:rsidP="0034143E">
      <w:pPr>
        <w:spacing w:after="0" w:line="360" w:lineRule="auto"/>
        <w:jc w:val="both"/>
        <w:rPr>
          <w:rFonts w:ascii="Times New Roman" w:hAnsi="Times New Roman" w:cs="Times New Roman"/>
          <w:sz w:val="24"/>
          <w:szCs w:val="24"/>
        </w:rPr>
      </w:pPr>
      <w:proofErr w:type="spellStart"/>
      <w:r w:rsidRPr="003B340B">
        <w:rPr>
          <w:rFonts w:ascii="Calibri" w:hAnsi="Calibri" w:cs="Calibri"/>
          <w:b/>
          <w:sz w:val="28"/>
          <w:szCs w:val="24"/>
        </w:rPr>
        <w:t>Palavras</w:t>
      </w:r>
      <w:proofErr w:type="spellEnd"/>
      <w:r w:rsidRPr="003B340B">
        <w:rPr>
          <w:rFonts w:ascii="Calibri" w:hAnsi="Calibri" w:cs="Calibri"/>
          <w:b/>
          <w:sz w:val="28"/>
          <w:szCs w:val="24"/>
        </w:rPr>
        <w:t>-chave:</w:t>
      </w:r>
      <w:r w:rsidRPr="0034143E">
        <w:rPr>
          <w:rFonts w:ascii="Times New Roman" w:hAnsi="Times New Roman" w:cs="Times New Roman"/>
          <w:i/>
          <w:iCs/>
          <w:sz w:val="24"/>
          <w:szCs w:val="24"/>
        </w:rPr>
        <w:t xml:space="preserve"> </w:t>
      </w:r>
      <w:r w:rsidRPr="0034143E">
        <w:rPr>
          <w:rFonts w:ascii="Times New Roman" w:hAnsi="Times New Roman" w:cs="Times New Roman"/>
          <w:sz w:val="24"/>
          <w:szCs w:val="24"/>
        </w:rPr>
        <w:t xml:space="preserve">física, </w:t>
      </w:r>
      <w:proofErr w:type="spellStart"/>
      <w:r w:rsidRPr="0034143E">
        <w:rPr>
          <w:rFonts w:ascii="Times New Roman" w:hAnsi="Times New Roman" w:cs="Times New Roman"/>
          <w:sz w:val="24"/>
          <w:szCs w:val="24"/>
        </w:rPr>
        <w:t>formação</w:t>
      </w:r>
      <w:proofErr w:type="spellEnd"/>
      <w:r w:rsidRPr="0034143E">
        <w:rPr>
          <w:rFonts w:ascii="Times New Roman" w:hAnsi="Times New Roman" w:cs="Times New Roman"/>
          <w:sz w:val="24"/>
          <w:szCs w:val="24"/>
        </w:rPr>
        <w:t xml:space="preserve"> de </w:t>
      </w:r>
      <w:proofErr w:type="spellStart"/>
      <w:r w:rsidRPr="0034143E">
        <w:rPr>
          <w:rFonts w:ascii="Times New Roman" w:hAnsi="Times New Roman" w:cs="Times New Roman"/>
          <w:sz w:val="24"/>
          <w:szCs w:val="24"/>
        </w:rPr>
        <w:t>professores</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pedagogia</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processo</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ensino-aprendizagem</w:t>
      </w:r>
      <w:proofErr w:type="spellEnd"/>
      <w:r w:rsidRPr="0034143E">
        <w:rPr>
          <w:rFonts w:ascii="Times New Roman" w:hAnsi="Times New Roman" w:cs="Times New Roman"/>
          <w:sz w:val="24"/>
          <w:szCs w:val="24"/>
        </w:rPr>
        <w:t xml:space="preserve">, </w:t>
      </w:r>
      <w:proofErr w:type="spellStart"/>
      <w:r w:rsidRPr="0034143E">
        <w:rPr>
          <w:rFonts w:ascii="Times New Roman" w:hAnsi="Times New Roman" w:cs="Times New Roman"/>
          <w:sz w:val="24"/>
          <w:szCs w:val="24"/>
        </w:rPr>
        <w:t>professor</w:t>
      </w:r>
      <w:proofErr w:type="spellEnd"/>
      <w:r w:rsidRPr="0034143E">
        <w:rPr>
          <w:rFonts w:ascii="Times New Roman" w:hAnsi="Times New Roman" w:cs="Times New Roman"/>
          <w:sz w:val="24"/>
          <w:szCs w:val="24"/>
        </w:rPr>
        <w:t xml:space="preserve"> de física.</w:t>
      </w:r>
    </w:p>
    <w:p w14:paraId="493BF051" w14:textId="6F2244E7" w:rsidR="0034143E" w:rsidRDefault="0034143E" w:rsidP="0034143E">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Mayo</w:t>
      </w:r>
      <w:proofErr w:type="gramEnd"/>
      <w:r>
        <w:rPr>
          <w:rFonts w:ascii="Times New Roman" w:hAnsi="Times New Roman"/>
          <w:color w:val="000000"/>
          <w:sz w:val="24"/>
        </w:rPr>
        <w:t xml:space="preserve">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Octubre 2020</w:t>
      </w:r>
    </w:p>
    <w:p w14:paraId="79F208AF" w14:textId="1B7F28B2" w:rsidR="0034143E" w:rsidRPr="0034143E" w:rsidRDefault="00F5781E" w:rsidP="0034143E">
      <w:pPr>
        <w:spacing w:after="0" w:line="360" w:lineRule="auto"/>
        <w:jc w:val="both"/>
        <w:rPr>
          <w:rFonts w:ascii="Times New Roman" w:hAnsi="Times New Roman" w:cs="Times New Roman"/>
          <w:i/>
          <w:iCs/>
          <w:sz w:val="24"/>
          <w:szCs w:val="24"/>
        </w:rPr>
      </w:pPr>
      <w:r>
        <w:rPr>
          <w:noProof/>
        </w:rPr>
        <w:pict w14:anchorId="408F0191">
          <v:rect id="_x0000_i1025" alt="" style="width:441.9pt;height:.05pt;mso-width-percent:0;mso-height-percent:0;mso-width-percent:0;mso-height-percent:0" o:hralign="center" o:hrstd="t" o:hr="t" fillcolor="#a0a0a0" stroked="f"/>
        </w:pict>
      </w:r>
    </w:p>
    <w:p w14:paraId="337E2964" w14:textId="10BA3C78" w:rsidR="00083101" w:rsidRPr="00D20AE2" w:rsidRDefault="00083101" w:rsidP="0034143E">
      <w:pPr>
        <w:pStyle w:val="Ttulo3"/>
        <w:spacing w:before="0" w:line="360" w:lineRule="auto"/>
        <w:jc w:val="center"/>
        <w:rPr>
          <w:rFonts w:ascii="Times New Roman" w:hAnsi="Times New Roman" w:cs="Times New Roman"/>
          <w:b/>
          <w:bCs/>
          <w:color w:val="auto"/>
          <w:sz w:val="32"/>
          <w:szCs w:val="28"/>
        </w:rPr>
      </w:pPr>
      <w:r w:rsidRPr="00D20AE2">
        <w:rPr>
          <w:rFonts w:ascii="Times New Roman" w:hAnsi="Times New Roman" w:cs="Times New Roman"/>
          <w:b/>
          <w:bCs/>
          <w:color w:val="auto"/>
          <w:sz w:val="32"/>
          <w:szCs w:val="28"/>
        </w:rPr>
        <w:t>Introducción</w:t>
      </w:r>
    </w:p>
    <w:p w14:paraId="0A06BA59" w14:textId="29140A59" w:rsidR="00083101" w:rsidRDefault="00083101" w:rsidP="00D20AE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w:t>
      </w:r>
      <w:r w:rsidR="00301EAF">
        <w:rPr>
          <w:rFonts w:ascii="Times New Roman" w:hAnsi="Times New Roman" w:cs="Times New Roman"/>
          <w:sz w:val="24"/>
          <w:szCs w:val="24"/>
        </w:rPr>
        <w:t xml:space="preserve">unidad de aprendizaje </w:t>
      </w:r>
      <w:r>
        <w:rPr>
          <w:rFonts w:ascii="Times New Roman" w:hAnsi="Times New Roman" w:cs="Times New Roman"/>
          <w:sz w:val="24"/>
          <w:szCs w:val="24"/>
        </w:rPr>
        <w:t xml:space="preserve">de Física se oferta dentro del </w:t>
      </w:r>
      <w:r w:rsidR="003F2907">
        <w:rPr>
          <w:rFonts w:ascii="Times New Roman" w:hAnsi="Times New Roman" w:cs="Times New Roman"/>
          <w:sz w:val="24"/>
          <w:szCs w:val="24"/>
        </w:rPr>
        <w:t xml:space="preserve">Bachillerato General </w:t>
      </w:r>
      <w:r w:rsidR="009D40EC">
        <w:rPr>
          <w:rFonts w:ascii="Times New Roman" w:hAnsi="Times New Roman" w:cs="Times New Roman"/>
          <w:sz w:val="24"/>
          <w:szCs w:val="24"/>
        </w:rPr>
        <w:t xml:space="preserve">por </w:t>
      </w:r>
      <w:r w:rsidR="003F2907">
        <w:rPr>
          <w:rFonts w:ascii="Times New Roman" w:hAnsi="Times New Roman" w:cs="Times New Roman"/>
          <w:sz w:val="24"/>
          <w:szCs w:val="24"/>
        </w:rPr>
        <w:t xml:space="preserve">Competencias </w:t>
      </w:r>
      <w:r w:rsidRPr="000759A4">
        <w:rPr>
          <w:rFonts w:ascii="Times New Roman" w:hAnsi="Times New Roman" w:cs="Times New Roman"/>
          <w:sz w:val="24"/>
          <w:szCs w:val="24"/>
        </w:rPr>
        <w:t>del Sistema de Educación Media Superior</w:t>
      </w:r>
      <w:r>
        <w:rPr>
          <w:rFonts w:ascii="Times New Roman" w:hAnsi="Times New Roman" w:cs="Times New Roman"/>
          <w:sz w:val="24"/>
          <w:szCs w:val="24"/>
        </w:rPr>
        <w:t xml:space="preserve"> </w:t>
      </w:r>
      <w:r w:rsidR="009D40EC">
        <w:rPr>
          <w:rFonts w:ascii="Times New Roman" w:hAnsi="Times New Roman" w:cs="Times New Roman"/>
          <w:sz w:val="24"/>
          <w:szCs w:val="24"/>
        </w:rPr>
        <w:t xml:space="preserve">(SEMS) </w:t>
      </w:r>
      <w:r w:rsidRPr="000759A4">
        <w:rPr>
          <w:rFonts w:ascii="Times New Roman" w:hAnsi="Times New Roman" w:cs="Times New Roman"/>
          <w:sz w:val="24"/>
          <w:szCs w:val="24"/>
        </w:rPr>
        <w:t xml:space="preserve">que tiene </w:t>
      </w:r>
      <w:r>
        <w:rPr>
          <w:rFonts w:ascii="Times New Roman" w:hAnsi="Times New Roman" w:cs="Times New Roman"/>
          <w:sz w:val="24"/>
          <w:szCs w:val="24"/>
        </w:rPr>
        <w:t>la Universidad de Guadalajara</w:t>
      </w:r>
      <w:r w:rsidR="00716DA7">
        <w:rPr>
          <w:rFonts w:ascii="Times New Roman" w:hAnsi="Times New Roman" w:cs="Times New Roman"/>
          <w:sz w:val="24"/>
          <w:szCs w:val="24"/>
        </w:rPr>
        <w:t xml:space="preserve"> (UdeG)</w:t>
      </w:r>
      <w:r w:rsidR="00301EAF">
        <w:rPr>
          <w:rFonts w:ascii="Times New Roman" w:hAnsi="Times New Roman" w:cs="Times New Roman"/>
          <w:sz w:val="24"/>
          <w:szCs w:val="24"/>
        </w:rPr>
        <w:t>,</w:t>
      </w:r>
      <w:r>
        <w:rPr>
          <w:rFonts w:ascii="Times New Roman" w:hAnsi="Times New Roman" w:cs="Times New Roman"/>
          <w:sz w:val="24"/>
          <w:szCs w:val="24"/>
        </w:rPr>
        <w:t xml:space="preserve"> organismo paraestatal que proporciona educación superior en el </w:t>
      </w:r>
      <w:r w:rsidR="00301EAF">
        <w:rPr>
          <w:rFonts w:ascii="Times New Roman" w:hAnsi="Times New Roman" w:cs="Times New Roman"/>
          <w:sz w:val="24"/>
          <w:szCs w:val="24"/>
        </w:rPr>
        <w:t xml:space="preserve">estado </w:t>
      </w:r>
      <w:r>
        <w:rPr>
          <w:rFonts w:ascii="Times New Roman" w:hAnsi="Times New Roman" w:cs="Times New Roman"/>
          <w:sz w:val="24"/>
          <w:szCs w:val="24"/>
        </w:rPr>
        <w:t xml:space="preserve">de Jalisco, México. </w:t>
      </w:r>
    </w:p>
    <w:p w14:paraId="3F2793B7" w14:textId="077B8EBA" w:rsidR="00083101" w:rsidRDefault="00083101" w:rsidP="00063A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97475">
        <w:rPr>
          <w:rFonts w:ascii="Times New Roman" w:hAnsi="Times New Roman" w:cs="Times New Roman"/>
          <w:sz w:val="24"/>
          <w:szCs w:val="24"/>
        </w:rPr>
        <w:t>Debido a que la asignatura de Física cuenta con un mayor índice de reprobación</w:t>
      </w:r>
      <w:r>
        <w:rPr>
          <w:rFonts w:ascii="Times New Roman" w:hAnsi="Times New Roman" w:cs="Times New Roman"/>
          <w:sz w:val="24"/>
          <w:szCs w:val="24"/>
        </w:rPr>
        <w:t xml:space="preserve">, </w:t>
      </w:r>
      <w:r w:rsidR="00797475">
        <w:rPr>
          <w:rFonts w:ascii="Times New Roman" w:hAnsi="Times New Roman" w:cs="Times New Roman"/>
          <w:sz w:val="24"/>
          <w:szCs w:val="24"/>
        </w:rPr>
        <w:t xml:space="preserve">es </w:t>
      </w:r>
      <w:r>
        <w:rPr>
          <w:rFonts w:ascii="Times New Roman" w:hAnsi="Times New Roman" w:cs="Times New Roman"/>
          <w:sz w:val="24"/>
          <w:szCs w:val="24"/>
        </w:rPr>
        <w:t xml:space="preserve">necesario identificar el método </w:t>
      </w:r>
      <w:r w:rsidR="00797475">
        <w:rPr>
          <w:rFonts w:ascii="Times New Roman" w:hAnsi="Times New Roman" w:cs="Times New Roman"/>
          <w:sz w:val="24"/>
          <w:szCs w:val="24"/>
        </w:rPr>
        <w:t>a través del cual</w:t>
      </w:r>
      <w:r>
        <w:rPr>
          <w:rFonts w:ascii="Times New Roman" w:hAnsi="Times New Roman" w:cs="Times New Roman"/>
          <w:sz w:val="24"/>
          <w:szCs w:val="24"/>
        </w:rPr>
        <w:t xml:space="preserve"> se enseña, con el fin de buscar estrategias </w:t>
      </w:r>
      <w:r w:rsidR="003B676E">
        <w:rPr>
          <w:rFonts w:ascii="Times New Roman" w:hAnsi="Times New Roman" w:cs="Times New Roman"/>
          <w:sz w:val="24"/>
          <w:szCs w:val="24"/>
        </w:rPr>
        <w:t>que causen</w:t>
      </w:r>
      <w:r>
        <w:rPr>
          <w:rFonts w:ascii="Times New Roman" w:hAnsi="Times New Roman" w:cs="Times New Roman"/>
          <w:sz w:val="24"/>
          <w:szCs w:val="24"/>
        </w:rPr>
        <w:t xml:space="preserve"> un mayor interés de los estudiantes</w:t>
      </w:r>
      <w:r w:rsidR="00797475">
        <w:rPr>
          <w:rFonts w:ascii="Times New Roman" w:hAnsi="Times New Roman" w:cs="Times New Roman"/>
          <w:sz w:val="24"/>
          <w:szCs w:val="24"/>
        </w:rPr>
        <w:t>. S</w:t>
      </w:r>
      <w:r>
        <w:rPr>
          <w:rFonts w:ascii="Times New Roman" w:hAnsi="Times New Roman" w:cs="Times New Roman"/>
          <w:sz w:val="24"/>
          <w:szCs w:val="24"/>
        </w:rPr>
        <w:t>in embargo,</w:t>
      </w:r>
      <w:r w:rsidR="00A51944">
        <w:rPr>
          <w:rFonts w:ascii="Times New Roman" w:hAnsi="Times New Roman" w:cs="Times New Roman"/>
          <w:sz w:val="24"/>
          <w:szCs w:val="24"/>
        </w:rPr>
        <w:t xml:space="preserve"> </w:t>
      </w:r>
      <w:r w:rsidR="003B676E">
        <w:rPr>
          <w:rFonts w:ascii="Times New Roman" w:hAnsi="Times New Roman" w:cs="Times New Roman"/>
          <w:sz w:val="24"/>
          <w:szCs w:val="24"/>
        </w:rPr>
        <w:t>no solo basta con</w:t>
      </w:r>
      <w:r w:rsidR="00A51944">
        <w:rPr>
          <w:rFonts w:ascii="Times New Roman" w:hAnsi="Times New Roman" w:cs="Times New Roman"/>
          <w:sz w:val="24"/>
          <w:szCs w:val="24"/>
        </w:rPr>
        <w:t xml:space="preserve"> identificar la estrategia más adecuada,</w:t>
      </w:r>
      <w:r w:rsidR="003B676E">
        <w:rPr>
          <w:rFonts w:ascii="Times New Roman" w:hAnsi="Times New Roman" w:cs="Times New Roman"/>
          <w:sz w:val="24"/>
          <w:szCs w:val="24"/>
        </w:rPr>
        <w:t xml:space="preserve"> sino que</w:t>
      </w:r>
      <w:r>
        <w:rPr>
          <w:rFonts w:ascii="Times New Roman" w:hAnsi="Times New Roman" w:cs="Times New Roman"/>
          <w:sz w:val="24"/>
          <w:szCs w:val="24"/>
        </w:rPr>
        <w:t xml:space="preserve"> es indispensable el compromiso del docente para mejorar la enseñanza.</w:t>
      </w:r>
    </w:p>
    <w:p w14:paraId="6C5AB3D6" w14:textId="6079DF6C" w:rsidR="00083101" w:rsidRDefault="00083101" w:rsidP="00063A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B1424">
        <w:rPr>
          <w:rFonts w:ascii="Times New Roman" w:hAnsi="Times New Roman" w:cs="Times New Roman"/>
          <w:sz w:val="24"/>
          <w:szCs w:val="24"/>
        </w:rPr>
        <w:t>Es igualmente importante destacar que</w:t>
      </w:r>
      <w:r w:rsidR="00DA253F">
        <w:rPr>
          <w:rFonts w:ascii="Times New Roman" w:hAnsi="Times New Roman" w:cs="Times New Roman"/>
          <w:sz w:val="24"/>
          <w:szCs w:val="24"/>
        </w:rPr>
        <w:t xml:space="preserve"> el perfil docente de la </w:t>
      </w:r>
      <w:r w:rsidR="00A51944">
        <w:rPr>
          <w:rFonts w:ascii="Times New Roman" w:hAnsi="Times New Roman" w:cs="Times New Roman"/>
          <w:sz w:val="24"/>
          <w:szCs w:val="24"/>
        </w:rPr>
        <w:t xml:space="preserve">unidad de aprendizaje </w:t>
      </w:r>
      <w:r>
        <w:rPr>
          <w:rFonts w:ascii="Times New Roman" w:hAnsi="Times New Roman" w:cs="Times New Roman"/>
          <w:sz w:val="24"/>
          <w:szCs w:val="24"/>
        </w:rPr>
        <w:t>de Física II que se imparte en la Escuela Preparatoria No. 7 de</w:t>
      </w:r>
      <w:r w:rsidR="009D40EC">
        <w:rPr>
          <w:rFonts w:ascii="Times New Roman" w:hAnsi="Times New Roman" w:cs="Times New Roman"/>
          <w:sz w:val="24"/>
          <w:szCs w:val="24"/>
        </w:rPr>
        <w:t>l SEMS</w:t>
      </w:r>
      <w:r>
        <w:rPr>
          <w:rFonts w:ascii="Times New Roman" w:hAnsi="Times New Roman" w:cs="Times New Roman"/>
          <w:sz w:val="24"/>
          <w:szCs w:val="24"/>
        </w:rPr>
        <w:t xml:space="preserve"> de la </w:t>
      </w:r>
      <w:r w:rsidR="00716DA7">
        <w:rPr>
          <w:rFonts w:ascii="Times New Roman" w:hAnsi="Times New Roman" w:cs="Times New Roman"/>
          <w:sz w:val="24"/>
          <w:szCs w:val="24"/>
        </w:rPr>
        <w:t>UdeG</w:t>
      </w:r>
      <w:r w:rsidR="00DA253F">
        <w:rPr>
          <w:rFonts w:ascii="Times New Roman" w:hAnsi="Times New Roman" w:cs="Times New Roman"/>
          <w:sz w:val="24"/>
          <w:szCs w:val="24"/>
        </w:rPr>
        <w:t xml:space="preserve"> carece de una especialización pedagógica;</w:t>
      </w:r>
      <w:r>
        <w:rPr>
          <w:rFonts w:ascii="Times New Roman" w:hAnsi="Times New Roman" w:cs="Times New Roman"/>
          <w:sz w:val="24"/>
          <w:szCs w:val="24"/>
        </w:rPr>
        <w:t xml:space="preserve"> únicamente cuentan con un perfil profesional, </w:t>
      </w:r>
      <w:r w:rsidR="00DA253F">
        <w:rPr>
          <w:rFonts w:ascii="Times New Roman" w:hAnsi="Times New Roman" w:cs="Times New Roman"/>
          <w:sz w:val="24"/>
          <w:szCs w:val="24"/>
        </w:rPr>
        <w:t>esto es,</w:t>
      </w:r>
      <w:r>
        <w:rPr>
          <w:rFonts w:ascii="Times New Roman" w:hAnsi="Times New Roman" w:cs="Times New Roman"/>
          <w:sz w:val="24"/>
          <w:szCs w:val="24"/>
        </w:rPr>
        <w:t xml:space="preserve"> una licenciatura, posgrado o diplomado en la materia. </w:t>
      </w:r>
    </w:p>
    <w:p w14:paraId="6EB20935" w14:textId="26205CF6" w:rsidR="00083101" w:rsidRDefault="00276582" w:rsidP="00D20AE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Teniendo en cuenta lo anterior, </w:t>
      </w:r>
      <w:r w:rsidR="00083101">
        <w:rPr>
          <w:rFonts w:ascii="Times New Roman" w:hAnsi="Times New Roman" w:cs="Times New Roman"/>
          <w:sz w:val="24"/>
          <w:szCs w:val="24"/>
        </w:rPr>
        <w:t xml:space="preserve">esta investigación </w:t>
      </w:r>
      <w:r>
        <w:rPr>
          <w:rFonts w:ascii="Times New Roman" w:hAnsi="Times New Roman" w:cs="Times New Roman"/>
          <w:sz w:val="24"/>
          <w:szCs w:val="24"/>
        </w:rPr>
        <w:t xml:space="preserve">surge </w:t>
      </w:r>
      <w:r w:rsidR="00083101">
        <w:rPr>
          <w:rFonts w:ascii="Times New Roman" w:hAnsi="Times New Roman" w:cs="Times New Roman"/>
          <w:sz w:val="24"/>
          <w:szCs w:val="24"/>
        </w:rPr>
        <w:t xml:space="preserve">con el fin </w:t>
      </w:r>
      <w:r w:rsidR="00DF4063">
        <w:rPr>
          <w:rFonts w:ascii="Times New Roman" w:hAnsi="Times New Roman" w:cs="Times New Roman"/>
          <w:sz w:val="24"/>
          <w:szCs w:val="24"/>
        </w:rPr>
        <w:t xml:space="preserve">de </w:t>
      </w:r>
      <w:r w:rsidR="00083101">
        <w:rPr>
          <w:rFonts w:ascii="Times New Roman" w:hAnsi="Times New Roman" w:cs="Times New Roman"/>
          <w:sz w:val="24"/>
          <w:szCs w:val="24"/>
        </w:rPr>
        <w:t xml:space="preserve">que el perfil del docente </w:t>
      </w:r>
      <w:r>
        <w:rPr>
          <w:rFonts w:ascii="Times New Roman" w:hAnsi="Times New Roman" w:cs="Times New Roman"/>
          <w:sz w:val="24"/>
          <w:szCs w:val="24"/>
        </w:rPr>
        <w:t xml:space="preserve">de </w:t>
      </w:r>
      <w:r w:rsidR="00083101">
        <w:rPr>
          <w:rFonts w:ascii="Times New Roman" w:hAnsi="Times New Roman" w:cs="Times New Roman"/>
          <w:sz w:val="24"/>
          <w:szCs w:val="24"/>
        </w:rPr>
        <w:t xml:space="preserve">la </w:t>
      </w:r>
      <w:r>
        <w:rPr>
          <w:rFonts w:ascii="Times New Roman" w:hAnsi="Times New Roman" w:cs="Times New Roman"/>
          <w:sz w:val="24"/>
          <w:szCs w:val="24"/>
        </w:rPr>
        <w:t xml:space="preserve">asignatura en cuestión </w:t>
      </w:r>
      <w:r w:rsidR="00083101">
        <w:rPr>
          <w:rFonts w:ascii="Times New Roman" w:hAnsi="Times New Roman" w:cs="Times New Roman"/>
          <w:sz w:val="24"/>
          <w:szCs w:val="24"/>
        </w:rPr>
        <w:t>cuente con una serie de herramientas</w:t>
      </w:r>
      <w:r>
        <w:rPr>
          <w:rFonts w:ascii="Times New Roman" w:hAnsi="Times New Roman" w:cs="Times New Roman"/>
          <w:sz w:val="24"/>
          <w:szCs w:val="24"/>
        </w:rPr>
        <w:t xml:space="preserve"> y una </w:t>
      </w:r>
      <w:r w:rsidR="00083101">
        <w:rPr>
          <w:rFonts w:ascii="Times New Roman" w:hAnsi="Times New Roman" w:cs="Times New Roman"/>
          <w:sz w:val="24"/>
          <w:szCs w:val="24"/>
        </w:rPr>
        <w:t>capacitación</w:t>
      </w:r>
      <w:r>
        <w:rPr>
          <w:rFonts w:ascii="Times New Roman" w:hAnsi="Times New Roman" w:cs="Times New Roman"/>
          <w:sz w:val="24"/>
          <w:szCs w:val="24"/>
        </w:rPr>
        <w:t xml:space="preserve"> para que</w:t>
      </w:r>
      <w:r w:rsidR="00083101">
        <w:rPr>
          <w:rFonts w:ascii="Times New Roman" w:hAnsi="Times New Roman" w:cs="Times New Roman"/>
          <w:sz w:val="24"/>
          <w:szCs w:val="24"/>
        </w:rPr>
        <w:t xml:space="preserve"> pueda generar las competencias</w:t>
      </w:r>
      <w:r w:rsidR="00CD5C4A">
        <w:rPr>
          <w:rFonts w:ascii="Times New Roman" w:hAnsi="Times New Roman" w:cs="Times New Roman"/>
          <w:sz w:val="24"/>
          <w:szCs w:val="24"/>
        </w:rPr>
        <w:t xml:space="preserve"> requeridas</w:t>
      </w:r>
      <w:r w:rsidR="00083101">
        <w:rPr>
          <w:rFonts w:ascii="Times New Roman" w:hAnsi="Times New Roman" w:cs="Times New Roman"/>
          <w:sz w:val="24"/>
          <w:szCs w:val="24"/>
        </w:rPr>
        <w:t xml:space="preserve"> </w:t>
      </w:r>
      <w:r w:rsidR="00D9587F">
        <w:rPr>
          <w:rFonts w:ascii="Times New Roman" w:hAnsi="Times New Roman" w:cs="Times New Roman"/>
          <w:sz w:val="24"/>
          <w:szCs w:val="24"/>
        </w:rPr>
        <w:t xml:space="preserve">en </w:t>
      </w:r>
      <w:r w:rsidR="00083101">
        <w:rPr>
          <w:rFonts w:ascii="Times New Roman" w:hAnsi="Times New Roman" w:cs="Times New Roman"/>
          <w:sz w:val="24"/>
          <w:szCs w:val="24"/>
        </w:rPr>
        <w:t>los alumnos de la Escuela Preparatoria No.</w:t>
      </w:r>
      <w:r w:rsidR="00CD5C4A">
        <w:rPr>
          <w:rFonts w:ascii="Times New Roman" w:hAnsi="Times New Roman" w:cs="Times New Roman"/>
          <w:sz w:val="24"/>
          <w:szCs w:val="24"/>
        </w:rPr>
        <w:t xml:space="preserve"> </w:t>
      </w:r>
      <w:r w:rsidR="00083101">
        <w:rPr>
          <w:rFonts w:ascii="Times New Roman" w:hAnsi="Times New Roman" w:cs="Times New Roman"/>
          <w:sz w:val="24"/>
          <w:szCs w:val="24"/>
        </w:rPr>
        <w:t xml:space="preserve">7. </w:t>
      </w:r>
    </w:p>
    <w:p w14:paraId="3F1828D2" w14:textId="06848772" w:rsidR="00083101" w:rsidRPr="00716DA7" w:rsidRDefault="003B676E" w:rsidP="00063A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L</w:t>
      </w:r>
      <w:r w:rsidR="00083101" w:rsidRPr="00DF0370">
        <w:rPr>
          <w:rFonts w:ascii="Times New Roman" w:hAnsi="Times New Roman" w:cs="Times New Roman"/>
          <w:sz w:val="24"/>
          <w:szCs w:val="24"/>
        </w:rPr>
        <w:t xml:space="preserve">a pregunta </w:t>
      </w:r>
      <w:r>
        <w:rPr>
          <w:rFonts w:ascii="Times New Roman" w:hAnsi="Times New Roman" w:cs="Times New Roman"/>
          <w:sz w:val="24"/>
          <w:szCs w:val="24"/>
        </w:rPr>
        <w:t>que detonó esta investigación fue la siguiente:</w:t>
      </w:r>
      <w:r w:rsidR="00083101" w:rsidRPr="00DF0370">
        <w:rPr>
          <w:rFonts w:ascii="Times New Roman" w:hAnsi="Times New Roman" w:cs="Times New Roman"/>
          <w:sz w:val="24"/>
          <w:szCs w:val="24"/>
        </w:rPr>
        <w:t xml:space="preserve"> </w:t>
      </w:r>
      <w:r w:rsidR="00083101">
        <w:rPr>
          <w:rFonts w:ascii="Times New Roman" w:hAnsi="Times New Roman" w:cs="Times New Roman"/>
          <w:sz w:val="24"/>
          <w:szCs w:val="24"/>
        </w:rPr>
        <w:t>¿</w:t>
      </w:r>
      <w:r w:rsidR="00C36A0C">
        <w:rPr>
          <w:rFonts w:ascii="Times New Roman" w:hAnsi="Times New Roman" w:cs="Times New Roman"/>
          <w:sz w:val="24"/>
          <w:szCs w:val="24"/>
        </w:rPr>
        <w:t xml:space="preserve">qué </w:t>
      </w:r>
      <w:r w:rsidR="00083101">
        <w:rPr>
          <w:rFonts w:ascii="Times New Roman" w:hAnsi="Times New Roman" w:cs="Times New Roman"/>
          <w:sz w:val="24"/>
          <w:szCs w:val="24"/>
        </w:rPr>
        <w:t xml:space="preserve">competencias, habilidades y conocimientos serán convenientes que tenga un docente que enseña física para </w:t>
      </w:r>
      <w:r w:rsidR="00E208EA">
        <w:rPr>
          <w:rFonts w:ascii="Times New Roman" w:hAnsi="Times New Roman" w:cs="Times New Roman"/>
          <w:sz w:val="24"/>
          <w:szCs w:val="24"/>
        </w:rPr>
        <w:t xml:space="preserve">que </w:t>
      </w:r>
      <w:r w:rsidR="00083101">
        <w:rPr>
          <w:rFonts w:ascii="Times New Roman" w:hAnsi="Times New Roman" w:cs="Times New Roman"/>
          <w:sz w:val="24"/>
          <w:szCs w:val="24"/>
        </w:rPr>
        <w:t xml:space="preserve">logre que el estudiante desarrolle las competencias necesarias según el perfil de egreso en la </w:t>
      </w:r>
      <w:r w:rsidR="00C36A0C">
        <w:rPr>
          <w:rFonts w:ascii="Times New Roman" w:hAnsi="Times New Roman" w:cs="Times New Roman"/>
          <w:sz w:val="24"/>
          <w:szCs w:val="24"/>
        </w:rPr>
        <w:t>educación media superior</w:t>
      </w:r>
      <w:r w:rsidR="00083101">
        <w:rPr>
          <w:rFonts w:ascii="Times New Roman" w:hAnsi="Times New Roman" w:cs="Times New Roman"/>
          <w:sz w:val="24"/>
          <w:szCs w:val="24"/>
        </w:rPr>
        <w:t>?</w:t>
      </w:r>
      <w:r w:rsidR="00083101" w:rsidRPr="00716DA7">
        <w:rPr>
          <w:rFonts w:ascii="Times New Roman" w:hAnsi="Times New Roman" w:cs="Times New Roman"/>
          <w:sz w:val="24"/>
          <w:szCs w:val="24"/>
        </w:rPr>
        <w:t xml:space="preserve"> </w:t>
      </w:r>
    </w:p>
    <w:p w14:paraId="70A618DF" w14:textId="006BF1A3" w:rsidR="00083101" w:rsidRDefault="0064152B">
      <w:pPr>
        <w:spacing w:after="0" w:line="360" w:lineRule="auto"/>
        <w:ind w:firstLine="708"/>
        <w:jc w:val="both"/>
        <w:rPr>
          <w:rFonts w:ascii="Times New Roman" w:hAnsi="Times New Roman" w:cs="Times New Roman"/>
          <w:sz w:val="24"/>
          <w:szCs w:val="24"/>
        </w:rPr>
      </w:pPr>
      <w:r>
        <w:t>Se recurrió a una</w:t>
      </w:r>
      <w:r w:rsidR="00083101">
        <w:rPr>
          <w:rFonts w:ascii="Times New Roman" w:hAnsi="Times New Roman" w:cs="Times New Roman"/>
          <w:sz w:val="24"/>
          <w:szCs w:val="24"/>
        </w:rPr>
        <w:t xml:space="preserve"> metodología cualitativa, por medio del estudio de caso, con un </w:t>
      </w:r>
      <w:r w:rsidR="00083101" w:rsidRPr="00DC4653">
        <w:rPr>
          <w:rFonts w:ascii="Times New Roman" w:hAnsi="Times New Roman" w:cs="Times New Roman"/>
          <w:sz w:val="24"/>
          <w:szCs w:val="24"/>
        </w:rPr>
        <w:t>enfoque mixto</w:t>
      </w:r>
      <w:r w:rsidR="00083101">
        <w:rPr>
          <w:rFonts w:ascii="Times New Roman" w:hAnsi="Times New Roman" w:cs="Times New Roman"/>
          <w:sz w:val="24"/>
          <w:szCs w:val="24"/>
        </w:rPr>
        <w:t xml:space="preserve">, y </w:t>
      </w:r>
      <w:r w:rsidR="00083101" w:rsidRPr="00717200">
        <w:rPr>
          <w:rFonts w:ascii="Times New Roman" w:hAnsi="Times New Roman" w:cs="Times New Roman"/>
          <w:sz w:val="24"/>
          <w:szCs w:val="24"/>
        </w:rPr>
        <w:t>una muestra cuasiexperimental</w:t>
      </w:r>
      <w:r>
        <w:rPr>
          <w:rFonts w:ascii="Times New Roman" w:hAnsi="Times New Roman" w:cs="Times New Roman"/>
          <w:sz w:val="24"/>
          <w:szCs w:val="24"/>
        </w:rPr>
        <w:t>. Se recabó</w:t>
      </w:r>
      <w:r w:rsidR="00083101" w:rsidRPr="00DC4653">
        <w:rPr>
          <w:rFonts w:ascii="Times New Roman" w:hAnsi="Times New Roman" w:cs="Times New Roman"/>
          <w:sz w:val="24"/>
          <w:szCs w:val="24"/>
        </w:rPr>
        <w:t xml:space="preserve"> infor</w:t>
      </w:r>
      <w:r w:rsidR="00083101">
        <w:rPr>
          <w:rFonts w:ascii="Times New Roman" w:hAnsi="Times New Roman" w:cs="Times New Roman"/>
          <w:sz w:val="24"/>
          <w:szCs w:val="24"/>
        </w:rPr>
        <w:t xml:space="preserve">mación cualitativa mediante </w:t>
      </w:r>
      <w:r w:rsidR="00083101" w:rsidRPr="00DC4653">
        <w:rPr>
          <w:rFonts w:ascii="Times New Roman" w:hAnsi="Times New Roman" w:cs="Times New Roman"/>
          <w:sz w:val="24"/>
          <w:szCs w:val="24"/>
        </w:rPr>
        <w:t>entrevistas con el director, los docentes y estudia</w:t>
      </w:r>
      <w:r w:rsidR="00083101">
        <w:rPr>
          <w:rFonts w:ascii="Times New Roman" w:hAnsi="Times New Roman" w:cs="Times New Roman"/>
          <w:sz w:val="24"/>
          <w:szCs w:val="24"/>
        </w:rPr>
        <w:t>ntes, además de la elaboración</w:t>
      </w:r>
      <w:r w:rsidR="00C11124">
        <w:rPr>
          <w:rFonts w:ascii="Times New Roman" w:hAnsi="Times New Roman" w:cs="Times New Roman"/>
          <w:sz w:val="24"/>
          <w:szCs w:val="24"/>
        </w:rPr>
        <w:t xml:space="preserve"> y </w:t>
      </w:r>
      <w:r w:rsidR="00083101" w:rsidRPr="00DC4653">
        <w:rPr>
          <w:rFonts w:ascii="Times New Roman" w:hAnsi="Times New Roman" w:cs="Times New Roman"/>
          <w:sz w:val="24"/>
          <w:szCs w:val="24"/>
        </w:rPr>
        <w:t xml:space="preserve">aplicación </w:t>
      </w:r>
      <w:r w:rsidR="00C11124" w:rsidRPr="00DC4653">
        <w:rPr>
          <w:rFonts w:ascii="Times New Roman" w:hAnsi="Times New Roman" w:cs="Times New Roman"/>
          <w:sz w:val="24"/>
          <w:szCs w:val="24"/>
        </w:rPr>
        <w:t>de</w:t>
      </w:r>
      <w:r w:rsidR="00C11124">
        <w:rPr>
          <w:rFonts w:ascii="Times New Roman" w:hAnsi="Times New Roman" w:cs="Times New Roman"/>
          <w:sz w:val="24"/>
          <w:szCs w:val="24"/>
        </w:rPr>
        <w:t xml:space="preserve"> un</w:t>
      </w:r>
      <w:r w:rsidR="00C11124" w:rsidRPr="00DC4653">
        <w:rPr>
          <w:rFonts w:ascii="Times New Roman" w:hAnsi="Times New Roman" w:cs="Times New Roman"/>
          <w:sz w:val="24"/>
          <w:szCs w:val="24"/>
        </w:rPr>
        <w:t xml:space="preserve"> </w:t>
      </w:r>
      <w:r w:rsidR="00083101" w:rsidRPr="00DC4653">
        <w:rPr>
          <w:rFonts w:ascii="Times New Roman" w:hAnsi="Times New Roman" w:cs="Times New Roman"/>
          <w:sz w:val="24"/>
          <w:szCs w:val="24"/>
        </w:rPr>
        <w:t>instrumento para la evaluación docente</w:t>
      </w:r>
      <w:r>
        <w:rPr>
          <w:rFonts w:ascii="Times New Roman" w:hAnsi="Times New Roman" w:cs="Times New Roman"/>
          <w:sz w:val="24"/>
          <w:szCs w:val="24"/>
        </w:rPr>
        <w:t>;</w:t>
      </w:r>
      <w:r w:rsidR="00083101" w:rsidRPr="00DC4653">
        <w:rPr>
          <w:rFonts w:ascii="Times New Roman" w:hAnsi="Times New Roman" w:cs="Times New Roman"/>
          <w:sz w:val="24"/>
          <w:szCs w:val="24"/>
        </w:rPr>
        <w:t xml:space="preserve"> a su vez</w:t>
      </w:r>
      <w:r>
        <w:rPr>
          <w:rFonts w:ascii="Times New Roman" w:hAnsi="Times New Roman" w:cs="Times New Roman"/>
          <w:sz w:val="24"/>
          <w:szCs w:val="24"/>
        </w:rPr>
        <w:t>,</w:t>
      </w:r>
      <w:r w:rsidR="00083101" w:rsidRPr="00DC4653">
        <w:rPr>
          <w:rFonts w:ascii="Times New Roman" w:hAnsi="Times New Roman" w:cs="Times New Roman"/>
          <w:sz w:val="24"/>
          <w:szCs w:val="24"/>
        </w:rPr>
        <w:t xml:space="preserve"> el promedio obtenido por los estudiante</w:t>
      </w:r>
      <w:r w:rsidR="00083101">
        <w:rPr>
          <w:rFonts w:ascii="Times New Roman" w:hAnsi="Times New Roman" w:cs="Times New Roman"/>
          <w:sz w:val="24"/>
          <w:szCs w:val="24"/>
        </w:rPr>
        <w:t>s</w:t>
      </w:r>
      <w:r w:rsidR="00083101" w:rsidRPr="00DC4653">
        <w:rPr>
          <w:rFonts w:ascii="Times New Roman" w:hAnsi="Times New Roman" w:cs="Times New Roman"/>
          <w:sz w:val="24"/>
          <w:szCs w:val="24"/>
        </w:rPr>
        <w:t xml:space="preserve"> en sus </w:t>
      </w:r>
      <w:r w:rsidR="00083101">
        <w:rPr>
          <w:rFonts w:ascii="Times New Roman" w:hAnsi="Times New Roman" w:cs="Times New Roman"/>
          <w:sz w:val="24"/>
          <w:szCs w:val="24"/>
        </w:rPr>
        <w:t>resultados</w:t>
      </w:r>
      <w:r w:rsidR="00083101" w:rsidRPr="00DC4653">
        <w:rPr>
          <w:rFonts w:ascii="Times New Roman" w:hAnsi="Times New Roman" w:cs="Times New Roman"/>
          <w:sz w:val="24"/>
          <w:szCs w:val="24"/>
        </w:rPr>
        <w:t xml:space="preserve"> transversales</w:t>
      </w:r>
      <w:r>
        <w:rPr>
          <w:rFonts w:ascii="Times New Roman" w:hAnsi="Times New Roman" w:cs="Times New Roman"/>
          <w:sz w:val="24"/>
          <w:szCs w:val="24"/>
        </w:rPr>
        <w:t xml:space="preserve"> fue determinado y analizado</w:t>
      </w:r>
      <w:r w:rsidR="00083101">
        <w:rPr>
          <w:rFonts w:ascii="Times New Roman" w:hAnsi="Times New Roman" w:cs="Times New Roman"/>
          <w:sz w:val="24"/>
          <w:szCs w:val="24"/>
        </w:rPr>
        <w:t>.</w:t>
      </w:r>
      <w:r w:rsidR="003B676E">
        <w:rPr>
          <w:rFonts w:ascii="Times New Roman" w:hAnsi="Times New Roman" w:cs="Times New Roman"/>
          <w:sz w:val="24"/>
          <w:szCs w:val="24"/>
        </w:rPr>
        <w:t xml:space="preserve"> </w:t>
      </w:r>
      <w:r w:rsidR="006E00EE">
        <w:rPr>
          <w:rFonts w:ascii="Times New Roman" w:hAnsi="Times New Roman" w:cs="Times New Roman"/>
          <w:sz w:val="24"/>
          <w:szCs w:val="24"/>
        </w:rPr>
        <w:t>Lo anterior se complementa con la aplicación</w:t>
      </w:r>
      <w:r w:rsidR="00083101">
        <w:rPr>
          <w:rFonts w:ascii="Times New Roman" w:hAnsi="Times New Roman" w:cs="Times New Roman"/>
          <w:sz w:val="24"/>
          <w:szCs w:val="24"/>
        </w:rPr>
        <w:t xml:space="preserve"> </w:t>
      </w:r>
      <w:r w:rsidR="006E00EE">
        <w:rPr>
          <w:rFonts w:ascii="Times New Roman" w:hAnsi="Times New Roman" w:cs="Times New Roman"/>
          <w:sz w:val="24"/>
          <w:szCs w:val="24"/>
        </w:rPr>
        <w:t>d</w:t>
      </w:r>
      <w:r w:rsidR="00083101">
        <w:rPr>
          <w:rFonts w:ascii="Times New Roman" w:hAnsi="Times New Roman" w:cs="Times New Roman"/>
          <w:sz w:val="24"/>
          <w:szCs w:val="24"/>
        </w:rPr>
        <w:t xml:space="preserve">el método descriptivo, que se utiliza para evaluar el perfil docente de los profesores que imparten la </w:t>
      </w:r>
      <w:r w:rsidR="006E00EE">
        <w:rPr>
          <w:rFonts w:ascii="Times New Roman" w:hAnsi="Times New Roman" w:cs="Times New Roman"/>
          <w:sz w:val="24"/>
          <w:szCs w:val="24"/>
        </w:rPr>
        <w:t xml:space="preserve">unidad de aprendizaje </w:t>
      </w:r>
      <w:r w:rsidR="00083101">
        <w:rPr>
          <w:rFonts w:ascii="Times New Roman" w:hAnsi="Times New Roman" w:cs="Times New Roman"/>
          <w:sz w:val="24"/>
          <w:szCs w:val="24"/>
        </w:rPr>
        <w:t>de Física II</w:t>
      </w:r>
      <w:r w:rsidR="006E00EE">
        <w:rPr>
          <w:rFonts w:ascii="Times New Roman" w:hAnsi="Times New Roman" w:cs="Times New Roman"/>
          <w:sz w:val="24"/>
          <w:szCs w:val="24"/>
        </w:rPr>
        <w:t xml:space="preserve">. La </w:t>
      </w:r>
      <w:r w:rsidR="00083101">
        <w:rPr>
          <w:rFonts w:ascii="Times New Roman" w:hAnsi="Times New Roman" w:cs="Times New Roman"/>
          <w:sz w:val="24"/>
          <w:szCs w:val="24"/>
        </w:rPr>
        <w:t xml:space="preserve">técnica de investigación que se utilizó fue la entrevista por medio de preguntas generales a los docentes. </w:t>
      </w:r>
    </w:p>
    <w:p w14:paraId="2F150A44" w14:textId="77777777" w:rsidR="00083101" w:rsidRPr="00D87C5C" w:rsidRDefault="00083101" w:rsidP="00063A76">
      <w:pPr>
        <w:spacing w:after="0" w:line="360" w:lineRule="auto"/>
        <w:ind w:firstLine="708"/>
        <w:jc w:val="both"/>
        <w:rPr>
          <w:rFonts w:ascii="Times New Roman" w:hAnsi="Times New Roman" w:cs="Times New Roman"/>
          <w:sz w:val="24"/>
          <w:szCs w:val="24"/>
        </w:rPr>
      </w:pPr>
    </w:p>
    <w:p w14:paraId="553791DE" w14:textId="4821B02A" w:rsidR="00083101" w:rsidRPr="004B3B0D" w:rsidRDefault="00083101" w:rsidP="0034143E">
      <w:pPr>
        <w:spacing w:after="0" w:line="360" w:lineRule="auto"/>
        <w:jc w:val="center"/>
        <w:rPr>
          <w:rFonts w:ascii="Times New Roman" w:hAnsi="Times New Roman" w:cs="Times New Roman"/>
          <w:b/>
          <w:bCs/>
          <w:sz w:val="28"/>
          <w:szCs w:val="28"/>
        </w:rPr>
      </w:pPr>
      <w:bookmarkStart w:id="0" w:name="_Hlk43293933"/>
      <w:r w:rsidRPr="004B3B0D">
        <w:rPr>
          <w:rFonts w:ascii="Times New Roman" w:hAnsi="Times New Roman" w:cs="Times New Roman"/>
          <w:b/>
          <w:bCs/>
          <w:sz w:val="28"/>
          <w:szCs w:val="28"/>
        </w:rPr>
        <w:t xml:space="preserve">Aspectos generales de la enseñanza en la </w:t>
      </w:r>
      <w:r w:rsidR="004F0F11" w:rsidRPr="004B3B0D">
        <w:rPr>
          <w:rFonts w:ascii="Times New Roman" w:hAnsi="Times New Roman" w:cs="Times New Roman"/>
          <w:b/>
          <w:bCs/>
          <w:sz w:val="28"/>
          <w:szCs w:val="28"/>
        </w:rPr>
        <w:t xml:space="preserve">unidad de aprendizaje </w:t>
      </w:r>
      <w:r w:rsidRPr="004B3B0D">
        <w:rPr>
          <w:rFonts w:ascii="Times New Roman" w:hAnsi="Times New Roman" w:cs="Times New Roman"/>
          <w:b/>
          <w:bCs/>
          <w:sz w:val="28"/>
          <w:szCs w:val="28"/>
        </w:rPr>
        <w:t xml:space="preserve">de Física en el </w:t>
      </w:r>
      <w:r w:rsidR="003F2907" w:rsidRPr="004B3B0D">
        <w:rPr>
          <w:rFonts w:ascii="Times New Roman" w:hAnsi="Times New Roman" w:cs="Times New Roman"/>
          <w:b/>
          <w:bCs/>
          <w:sz w:val="28"/>
          <w:szCs w:val="28"/>
        </w:rPr>
        <w:t xml:space="preserve">Bachillerato General </w:t>
      </w:r>
      <w:r w:rsidR="003F2907">
        <w:rPr>
          <w:rFonts w:ascii="Times New Roman" w:hAnsi="Times New Roman" w:cs="Times New Roman"/>
          <w:b/>
          <w:bCs/>
          <w:sz w:val="28"/>
          <w:szCs w:val="28"/>
        </w:rPr>
        <w:t>p</w:t>
      </w:r>
      <w:r w:rsidR="003F2907" w:rsidRPr="004B3B0D">
        <w:rPr>
          <w:rFonts w:ascii="Times New Roman" w:hAnsi="Times New Roman" w:cs="Times New Roman"/>
          <w:b/>
          <w:bCs/>
          <w:sz w:val="28"/>
          <w:szCs w:val="28"/>
        </w:rPr>
        <w:t>or Competencia</w:t>
      </w:r>
      <w:r w:rsidR="003F2907">
        <w:rPr>
          <w:rFonts w:ascii="Times New Roman" w:hAnsi="Times New Roman" w:cs="Times New Roman"/>
          <w:b/>
          <w:bCs/>
          <w:sz w:val="28"/>
          <w:szCs w:val="28"/>
        </w:rPr>
        <w:t>s</w:t>
      </w:r>
    </w:p>
    <w:bookmarkEnd w:id="0"/>
    <w:p w14:paraId="4FE3D035" w14:textId="18B9439B" w:rsidR="00083101" w:rsidRDefault="00B65CF0" w:rsidP="00D20AE2">
      <w:pPr>
        <w:spacing w:after="0" w:line="360" w:lineRule="auto"/>
        <w:ind w:firstLine="708"/>
        <w:jc w:val="both"/>
        <w:rPr>
          <w:rFonts w:ascii="Times New Roman" w:hAnsi="Times New Roman" w:cs="Times New Roman"/>
          <w:sz w:val="24"/>
          <w:szCs w:val="24"/>
        </w:rPr>
      </w:pPr>
      <w:r w:rsidRPr="00B65CF0">
        <w:rPr>
          <w:rFonts w:ascii="Times New Roman" w:hAnsi="Times New Roman" w:cs="Times New Roman"/>
          <w:sz w:val="24"/>
          <w:szCs w:val="24"/>
        </w:rPr>
        <w:t>L</w:t>
      </w:r>
      <w:r w:rsidR="00083101" w:rsidRPr="00B65CF0">
        <w:rPr>
          <w:rFonts w:ascii="Times New Roman" w:hAnsi="Times New Roman" w:cs="Times New Roman"/>
          <w:sz w:val="24"/>
          <w:szCs w:val="24"/>
        </w:rPr>
        <w:t>a</w:t>
      </w:r>
      <w:r w:rsidR="00083101">
        <w:rPr>
          <w:rFonts w:ascii="Times New Roman" w:hAnsi="Times New Roman" w:cs="Times New Roman"/>
          <w:sz w:val="24"/>
          <w:szCs w:val="24"/>
        </w:rPr>
        <w:t xml:space="preserve"> física es un pilar básico que toda persona debe adquirir como parte de las competencias necesarias para el desarrollo en la vida </w:t>
      </w:r>
      <w:r w:rsidR="00083101" w:rsidRPr="00221EBC">
        <w:rPr>
          <w:rFonts w:ascii="Times New Roman" w:hAnsi="Times New Roman" w:cs="Times New Roman"/>
          <w:sz w:val="24"/>
          <w:szCs w:val="24"/>
        </w:rPr>
        <w:t>diaria (</w:t>
      </w:r>
      <w:r w:rsidR="00E25834" w:rsidRPr="00E25834">
        <w:rPr>
          <w:rFonts w:ascii="Times New Roman" w:hAnsi="Times New Roman" w:cs="Times New Roman"/>
          <w:sz w:val="24"/>
          <w:szCs w:val="24"/>
        </w:rPr>
        <w:t>Harari</w:t>
      </w:r>
      <w:r w:rsidR="00083101" w:rsidRPr="00221EBC">
        <w:rPr>
          <w:rFonts w:ascii="Times New Roman" w:hAnsi="Times New Roman" w:cs="Times New Roman"/>
          <w:sz w:val="24"/>
          <w:szCs w:val="24"/>
        </w:rPr>
        <w:t xml:space="preserve">, </w:t>
      </w:r>
      <w:r w:rsidR="00B25801" w:rsidRPr="00221EBC">
        <w:rPr>
          <w:rFonts w:ascii="Times New Roman" w:hAnsi="Times New Roman" w:cs="Times New Roman"/>
          <w:sz w:val="24"/>
          <w:szCs w:val="24"/>
        </w:rPr>
        <w:t>201</w:t>
      </w:r>
      <w:r w:rsidR="00B25801">
        <w:rPr>
          <w:rFonts w:ascii="Times New Roman" w:hAnsi="Times New Roman" w:cs="Times New Roman"/>
          <w:sz w:val="24"/>
          <w:szCs w:val="24"/>
        </w:rPr>
        <w:t>6</w:t>
      </w:r>
      <w:r w:rsidR="004F0F11" w:rsidRPr="00221EBC">
        <w:rPr>
          <w:rFonts w:ascii="Times New Roman" w:hAnsi="Times New Roman" w:cs="Times New Roman"/>
          <w:sz w:val="24"/>
          <w:szCs w:val="24"/>
        </w:rPr>
        <w:t>)</w:t>
      </w:r>
      <w:r w:rsidR="004F0F11">
        <w:rPr>
          <w:rFonts w:ascii="Times New Roman" w:hAnsi="Times New Roman" w:cs="Times New Roman"/>
          <w:sz w:val="24"/>
          <w:szCs w:val="24"/>
        </w:rPr>
        <w:t>. Además,</w:t>
      </w:r>
      <w:r w:rsidR="00AD23D6">
        <w:rPr>
          <w:rFonts w:ascii="Times New Roman" w:hAnsi="Times New Roman" w:cs="Times New Roman"/>
          <w:sz w:val="24"/>
          <w:szCs w:val="24"/>
        </w:rPr>
        <w:t xml:space="preserve"> como es bien sabido,</w:t>
      </w:r>
      <w:r w:rsidR="004F0F11">
        <w:rPr>
          <w:rFonts w:ascii="Times New Roman" w:hAnsi="Times New Roman" w:cs="Times New Roman"/>
          <w:sz w:val="24"/>
          <w:szCs w:val="24"/>
        </w:rPr>
        <w:t xml:space="preserve"> </w:t>
      </w:r>
      <w:r w:rsidR="00083101">
        <w:rPr>
          <w:rFonts w:ascii="Times New Roman" w:hAnsi="Times New Roman" w:cs="Times New Roman"/>
          <w:sz w:val="24"/>
          <w:szCs w:val="24"/>
        </w:rPr>
        <w:t>se encuentra</w:t>
      </w:r>
      <w:r w:rsidR="00AD23D6">
        <w:rPr>
          <w:rFonts w:ascii="Times New Roman" w:hAnsi="Times New Roman" w:cs="Times New Roman"/>
          <w:sz w:val="24"/>
          <w:szCs w:val="24"/>
        </w:rPr>
        <w:t xml:space="preserve"> íntimamente</w:t>
      </w:r>
      <w:r w:rsidR="00083101">
        <w:rPr>
          <w:rFonts w:ascii="Times New Roman" w:hAnsi="Times New Roman" w:cs="Times New Roman"/>
          <w:sz w:val="24"/>
          <w:szCs w:val="24"/>
        </w:rPr>
        <w:t xml:space="preserve"> relacionada con las matemáticas</w:t>
      </w:r>
      <w:r w:rsidR="004F0F11">
        <w:rPr>
          <w:rFonts w:ascii="Times New Roman" w:hAnsi="Times New Roman" w:cs="Times New Roman"/>
          <w:sz w:val="24"/>
          <w:szCs w:val="24"/>
        </w:rPr>
        <w:t xml:space="preserve">. La unidad de aprendizaje </w:t>
      </w:r>
      <w:r w:rsidR="00083101">
        <w:rPr>
          <w:rFonts w:ascii="Times New Roman" w:hAnsi="Times New Roman" w:cs="Times New Roman"/>
          <w:sz w:val="24"/>
          <w:szCs w:val="24"/>
        </w:rPr>
        <w:t>de Física se oferta dentro del Bachillerato General por Competencias</w:t>
      </w:r>
      <w:r w:rsidR="00D0073B">
        <w:rPr>
          <w:rFonts w:ascii="Times New Roman" w:hAnsi="Times New Roman" w:cs="Times New Roman"/>
          <w:sz w:val="24"/>
          <w:szCs w:val="24"/>
        </w:rPr>
        <w:t xml:space="preserve"> </w:t>
      </w:r>
      <w:r w:rsidR="00083101" w:rsidRPr="000759A4">
        <w:rPr>
          <w:rFonts w:ascii="Times New Roman" w:hAnsi="Times New Roman" w:cs="Times New Roman"/>
          <w:sz w:val="24"/>
          <w:szCs w:val="24"/>
        </w:rPr>
        <w:t xml:space="preserve">en los 174 planteles </w:t>
      </w:r>
      <w:r w:rsidR="00083101">
        <w:rPr>
          <w:rFonts w:ascii="Times New Roman" w:hAnsi="Times New Roman" w:cs="Times New Roman"/>
          <w:sz w:val="24"/>
          <w:szCs w:val="24"/>
        </w:rPr>
        <w:t xml:space="preserve">del </w:t>
      </w:r>
      <w:r w:rsidR="00083101" w:rsidRPr="000759A4">
        <w:rPr>
          <w:rFonts w:ascii="Times New Roman" w:hAnsi="Times New Roman" w:cs="Times New Roman"/>
          <w:sz w:val="24"/>
          <w:szCs w:val="24"/>
        </w:rPr>
        <w:t>SEMS</w:t>
      </w:r>
      <w:r w:rsidR="00C36A0C">
        <w:rPr>
          <w:rFonts w:ascii="Times New Roman" w:hAnsi="Times New Roman" w:cs="Times New Roman"/>
          <w:sz w:val="24"/>
          <w:szCs w:val="24"/>
        </w:rPr>
        <w:t xml:space="preserve"> de</w:t>
      </w:r>
      <w:r w:rsidR="00083101" w:rsidRPr="000759A4">
        <w:rPr>
          <w:rFonts w:ascii="Times New Roman" w:hAnsi="Times New Roman" w:cs="Times New Roman"/>
          <w:sz w:val="24"/>
          <w:szCs w:val="24"/>
        </w:rPr>
        <w:t xml:space="preserve"> </w:t>
      </w:r>
      <w:r w:rsidR="00083101">
        <w:rPr>
          <w:rFonts w:ascii="Times New Roman" w:hAnsi="Times New Roman" w:cs="Times New Roman"/>
          <w:sz w:val="24"/>
          <w:szCs w:val="24"/>
        </w:rPr>
        <w:t xml:space="preserve">la </w:t>
      </w:r>
      <w:r w:rsidR="00AD23D6">
        <w:rPr>
          <w:rFonts w:ascii="Times New Roman" w:hAnsi="Times New Roman" w:cs="Times New Roman"/>
          <w:sz w:val="24"/>
          <w:szCs w:val="24"/>
        </w:rPr>
        <w:t>UdeG</w:t>
      </w:r>
      <w:r w:rsidR="00C36A0C">
        <w:rPr>
          <w:rFonts w:ascii="Times New Roman" w:hAnsi="Times New Roman" w:cs="Times New Roman"/>
          <w:sz w:val="24"/>
          <w:szCs w:val="24"/>
        </w:rPr>
        <w:t>.</w:t>
      </w:r>
    </w:p>
    <w:p w14:paraId="71B763EF" w14:textId="7450D3E1" w:rsidR="00083101" w:rsidRDefault="00083101" w:rsidP="00063A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426C9">
        <w:rPr>
          <w:rFonts w:ascii="Times New Roman" w:hAnsi="Times New Roman" w:cs="Times New Roman"/>
          <w:sz w:val="24"/>
          <w:szCs w:val="24"/>
        </w:rPr>
        <w:t>D</w:t>
      </w:r>
      <w:r>
        <w:rPr>
          <w:rFonts w:ascii="Times New Roman" w:hAnsi="Times New Roman" w:cs="Times New Roman"/>
          <w:sz w:val="24"/>
          <w:szCs w:val="24"/>
        </w:rPr>
        <w:t>icha asignatura cuenta con</w:t>
      </w:r>
      <w:r w:rsidR="00C426C9">
        <w:rPr>
          <w:rFonts w:ascii="Times New Roman" w:hAnsi="Times New Roman" w:cs="Times New Roman"/>
          <w:sz w:val="24"/>
          <w:szCs w:val="24"/>
        </w:rPr>
        <w:t xml:space="preserve"> el</w:t>
      </w:r>
      <w:r>
        <w:rPr>
          <w:rFonts w:ascii="Times New Roman" w:hAnsi="Times New Roman" w:cs="Times New Roman"/>
          <w:sz w:val="24"/>
          <w:szCs w:val="24"/>
        </w:rPr>
        <w:t xml:space="preserve"> mayor índice de alumnos no aprobados</w:t>
      </w:r>
      <w:r w:rsidR="00C426C9">
        <w:rPr>
          <w:rFonts w:ascii="Times New Roman" w:hAnsi="Times New Roman" w:cs="Times New Roman"/>
          <w:sz w:val="24"/>
          <w:szCs w:val="24"/>
        </w:rPr>
        <w:t xml:space="preserve"> de toda la malla curricular</w:t>
      </w:r>
      <w:r>
        <w:rPr>
          <w:rFonts w:ascii="Times New Roman" w:hAnsi="Times New Roman" w:cs="Times New Roman"/>
          <w:sz w:val="24"/>
          <w:szCs w:val="24"/>
        </w:rPr>
        <w:t xml:space="preserve">, siguiendo con las unidades de aprendizaje de </w:t>
      </w:r>
      <w:r w:rsidR="00C426C9">
        <w:rPr>
          <w:rFonts w:ascii="Times New Roman" w:hAnsi="Times New Roman" w:cs="Times New Roman"/>
          <w:sz w:val="24"/>
          <w:szCs w:val="24"/>
        </w:rPr>
        <w:t xml:space="preserve">Matemáticas </w:t>
      </w:r>
      <w:r>
        <w:rPr>
          <w:rFonts w:ascii="Times New Roman" w:hAnsi="Times New Roman" w:cs="Times New Roman"/>
          <w:sz w:val="24"/>
          <w:szCs w:val="24"/>
        </w:rPr>
        <w:t xml:space="preserve">y </w:t>
      </w:r>
      <w:r w:rsidR="00C426C9">
        <w:rPr>
          <w:rFonts w:ascii="Times New Roman" w:hAnsi="Times New Roman" w:cs="Times New Roman"/>
          <w:sz w:val="24"/>
          <w:szCs w:val="24"/>
        </w:rPr>
        <w:t xml:space="preserve">Química, </w:t>
      </w:r>
      <w:r w:rsidR="00433809">
        <w:rPr>
          <w:rFonts w:ascii="Times New Roman" w:hAnsi="Times New Roman" w:cs="Times New Roman"/>
          <w:sz w:val="24"/>
          <w:szCs w:val="24"/>
        </w:rPr>
        <w:t>todas las cuales</w:t>
      </w:r>
      <w:r>
        <w:rPr>
          <w:rFonts w:ascii="Times New Roman" w:hAnsi="Times New Roman" w:cs="Times New Roman"/>
          <w:sz w:val="24"/>
          <w:szCs w:val="24"/>
        </w:rPr>
        <w:t xml:space="preserve"> pertenecen al área de las ciencias. Esto</w:t>
      </w:r>
      <w:r w:rsidR="00C426C9">
        <w:rPr>
          <w:rFonts w:ascii="Times New Roman" w:hAnsi="Times New Roman" w:cs="Times New Roman"/>
          <w:sz w:val="24"/>
          <w:szCs w:val="24"/>
        </w:rPr>
        <w:t>,</w:t>
      </w:r>
      <w:r>
        <w:rPr>
          <w:rFonts w:ascii="Times New Roman" w:hAnsi="Times New Roman" w:cs="Times New Roman"/>
          <w:sz w:val="24"/>
          <w:szCs w:val="24"/>
        </w:rPr>
        <w:t xml:space="preserve"> en muchas ocasiones</w:t>
      </w:r>
      <w:r w:rsidR="00C426C9">
        <w:rPr>
          <w:rFonts w:ascii="Times New Roman" w:hAnsi="Times New Roman" w:cs="Times New Roman"/>
          <w:sz w:val="24"/>
          <w:szCs w:val="24"/>
        </w:rPr>
        <w:t>,</w:t>
      </w:r>
      <w:r>
        <w:rPr>
          <w:rFonts w:ascii="Times New Roman" w:hAnsi="Times New Roman" w:cs="Times New Roman"/>
          <w:sz w:val="24"/>
          <w:szCs w:val="24"/>
        </w:rPr>
        <w:t xml:space="preserve"> se debe a que los estudiantes no otorgan la importancia </w:t>
      </w:r>
      <w:r w:rsidR="003209BA">
        <w:rPr>
          <w:rFonts w:ascii="Times New Roman" w:hAnsi="Times New Roman" w:cs="Times New Roman"/>
          <w:sz w:val="24"/>
          <w:szCs w:val="24"/>
        </w:rPr>
        <w:t>debida</w:t>
      </w:r>
      <w:r>
        <w:rPr>
          <w:rFonts w:ascii="Times New Roman" w:hAnsi="Times New Roman" w:cs="Times New Roman"/>
          <w:sz w:val="24"/>
          <w:szCs w:val="24"/>
        </w:rPr>
        <w:t xml:space="preserve"> al tema</w:t>
      </w:r>
      <w:r w:rsidR="00C426C9">
        <w:rPr>
          <w:rFonts w:ascii="Times New Roman" w:hAnsi="Times New Roman" w:cs="Times New Roman"/>
          <w:sz w:val="24"/>
          <w:szCs w:val="24"/>
        </w:rPr>
        <w:t>.</w:t>
      </w:r>
      <w:r>
        <w:rPr>
          <w:rFonts w:ascii="Times New Roman" w:hAnsi="Times New Roman" w:cs="Times New Roman"/>
          <w:sz w:val="24"/>
          <w:szCs w:val="24"/>
        </w:rPr>
        <w:t xml:space="preserve"> </w:t>
      </w:r>
      <w:r w:rsidR="00C426C9">
        <w:rPr>
          <w:rFonts w:ascii="Times New Roman" w:hAnsi="Times New Roman" w:cs="Times New Roman"/>
          <w:sz w:val="24"/>
          <w:szCs w:val="24"/>
        </w:rPr>
        <w:t>Automáticamente,</w:t>
      </w:r>
      <w:r>
        <w:rPr>
          <w:rFonts w:ascii="Times New Roman" w:hAnsi="Times New Roman" w:cs="Times New Roman"/>
          <w:sz w:val="24"/>
          <w:szCs w:val="24"/>
        </w:rPr>
        <w:t xml:space="preserve"> </w:t>
      </w:r>
      <w:r w:rsidR="00C426C9">
        <w:rPr>
          <w:rFonts w:ascii="Times New Roman" w:hAnsi="Times New Roman" w:cs="Times New Roman"/>
          <w:sz w:val="24"/>
          <w:szCs w:val="24"/>
        </w:rPr>
        <w:t>la conciben como</w:t>
      </w:r>
      <w:r>
        <w:rPr>
          <w:rFonts w:ascii="Times New Roman" w:hAnsi="Times New Roman" w:cs="Times New Roman"/>
          <w:sz w:val="24"/>
          <w:szCs w:val="24"/>
        </w:rPr>
        <w:t xml:space="preserve"> unidad difícil de aprobar que</w:t>
      </w:r>
      <w:r w:rsidR="00C426C9">
        <w:rPr>
          <w:rFonts w:ascii="Times New Roman" w:hAnsi="Times New Roman" w:cs="Times New Roman"/>
          <w:sz w:val="24"/>
          <w:szCs w:val="24"/>
        </w:rPr>
        <w:t>,</w:t>
      </w:r>
      <w:r>
        <w:rPr>
          <w:rFonts w:ascii="Times New Roman" w:hAnsi="Times New Roman" w:cs="Times New Roman"/>
          <w:sz w:val="24"/>
          <w:szCs w:val="24"/>
        </w:rPr>
        <w:t xml:space="preserve"> a la par</w:t>
      </w:r>
      <w:r w:rsidR="00C426C9">
        <w:rPr>
          <w:rFonts w:ascii="Times New Roman" w:hAnsi="Times New Roman" w:cs="Times New Roman"/>
          <w:sz w:val="24"/>
          <w:szCs w:val="24"/>
        </w:rPr>
        <w:t>,</w:t>
      </w:r>
      <w:r>
        <w:rPr>
          <w:rFonts w:ascii="Times New Roman" w:hAnsi="Times New Roman" w:cs="Times New Roman"/>
          <w:sz w:val="24"/>
          <w:szCs w:val="24"/>
        </w:rPr>
        <w:t xml:space="preserve"> carece de sentido </w:t>
      </w:r>
      <w:r w:rsidR="00C426C9">
        <w:rPr>
          <w:rFonts w:ascii="Times New Roman" w:hAnsi="Times New Roman" w:cs="Times New Roman"/>
          <w:sz w:val="24"/>
          <w:szCs w:val="24"/>
        </w:rPr>
        <w:t>práctico</w:t>
      </w:r>
      <w:r>
        <w:rPr>
          <w:rFonts w:ascii="Times New Roman" w:hAnsi="Times New Roman" w:cs="Times New Roman"/>
          <w:sz w:val="24"/>
          <w:szCs w:val="24"/>
        </w:rPr>
        <w:t>, además</w:t>
      </w:r>
      <w:r w:rsidR="00C426C9">
        <w:rPr>
          <w:rFonts w:ascii="Times New Roman" w:hAnsi="Times New Roman" w:cs="Times New Roman"/>
          <w:sz w:val="24"/>
          <w:szCs w:val="24"/>
        </w:rPr>
        <w:t xml:space="preserve"> de</w:t>
      </w:r>
      <w:r>
        <w:rPr>
          <w:rFonts w:ascii="Times New Roman" w:hAnsi="Times New Roman" w:cs="Times New Roman"/>
          <w:sz w:val="24"/>
          <w:szCs w:val="24"/>
        </w:rPr>
        <w:t xml:space="preserve"> que </w:t>
      </w:r>
      <w:r w:rsidR="00433809">
        <w:rPr>
          <w:rFonts w:ascii="Times New Roman" w:hAnsi="Times New Roman" w:cs="Times New Roman"/>
          <w:sz w:val="24"/>
          <w:szCs w:val="24"/>
        </w:rPr>
        <w:t>demanda mucho</w:t>
      </w:r>
      <w:r>
        <w:rPr>
          <w:rFonts w:ascii="Times New Roman" w:hAnsi="Times New Roman" w:cs="Times New Roman"/>
          <w:sz w:val="24"/>
          <w:szCs w:val="24"/>
        </w:rPr>
        <w:t xml:space="preserve"> tiempo </w:t>
      </w:r>
      <w:r w:rsidR="00433809">
        <w:rPr>
          <w:rFonts w:ascii="Times New Roman" w:hAnsi="Times New Roman" w:cs="Times New Roman"/>
          <w:sz w:val="24"/>
          <w:szCs w:val="24"/>
        </w:rPr>
        <w:t xml:space="preserve">y hace énfasis en el </w:t>
      </w:r>
      <w:r>
        <w:rPr>
          <w:rFonts w:ascii="Times New Roman" w:hAnsi="Times New Roman" w:cs="Times New Roman"/>
          <w:sz w:val="24"/>
          <w:szCs w:val="24"/>
        </w:rPr>
        <w:t xml:space="preserve">pensamiento lógico-matemático y científico. </w:t>
      </w:r>
    </w:p>
    <w:p w14:paraId="2381AA22" w14:textId="7C3FD56C" w:rsidR="00083101" w:rsidRDefault="003209BA" w:rsidP="00063A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083101">
        <w:rPr>
          <w:rFonts w:ascii="Times New Roman" w:hAnsi="Times New Roman" w:cs="Times New Roman"/>
          <w:sz w:val="24"/>
          <w:szCs w:val="24"/>
        </w:rPr>
        <w:t xml:space="preserve">l Sistema de Análisis de Datos </w:t>
      </w:r>
      <w:r w:rsidR="00433809">
        <w:rPr>
          <w:rFonts w:ascii="Times New Roman" w:hAnsi="Times New Roman" w:cs="Times New Roman"/>
          <w:sz w:val="24"/>
          <w:szCs w:val="24"/>
        </w:rPr>
        <w:t>[</w:t>
      </w:r>
      <w:r w:rsidR="00083101">
        <w:rPr>
          <w:rFonts w:ascii="Times New Roman" w:hAnsi="Times New Roman" w:cs="Times New Roman"/>
          <w:sz w:val="24"/>
          <w:szCs w:val="24"/>
        </w:rPr>
        <w:t>SAD</w:t>
      </w:r>
      <w:r w:rsidR="00433809">
        <w:rPr>
          <w:rFonts w:ascii="Times New Roman" w:hAnsi="Times New Roman" w:cs="Times New Roman"/>
          <w:sz w:val="24"/>
          <w:szCs w:val="24"/>
        </w:rPr>
        <w:t>]</w:t>
      </w:r>
      <w:r w:rsidR="00083101">
        <w:rPr>
          <w:rFonts w:ascii="Times New Roman" w:hAnsi="Times New Roman" w:cs="Times New Roman"/>
          <w:sz w:val="24"/>
          <w:szCs w:val="24"/>
        </w:rPr>
        <w:t xml:space="preserve"> </w:t>
      </w:r>
      <w:r w:rsidR="00433809">
        <w:rPr>
          <w:rFonts w:ascii="Times New Roman" w:hAnsi="Times New Roman" w:cs="Times New Roman"/>
          <w:sz w:val="24"/>
          <w:szCs w:val="24"/>
        </w:rPr>
        <w:t>(</w:t>
      </w:r>
      <w:r w:rsidR="00083101">
        <w:rPr>
          <w:rFonts w:ascii="Times New Roman" w:hAnsi="Times New Roman" w:cs="Times New Roman"/>
          <w:sz w:val="24"/>
          <w:szCs w:val="24"/>
        </w:rPr>
        <w:t xml:space="preserve">2018) de la </w:t>
      </w:r>
      <w:r w:rsidR="00D16D2A">
        <w:rPr>
          <w:rFonts w:ascii="Times New Roman" w:hAnsi="Times New Roman" w:cs="Times New Roman"/>
          <w:sz w:val="24"/>
          <w:szCs w:val="24"/>
        </w:rPr>
        <w:t>UdeG</w:t>
      </w:r>
      <w:r w:rsidR="00433809">
        <w:rPr>
          <w:rFonts w:ascii="Times New Roman" w:hAnsi="Times New Roman" w:cs="Times New Roman"/>
          <w:sz w:val="24"/>
          <w:szCs w:val="24"/>
        </w:rPr>
        <w:t>,</w:t>
      </w:r>
      <w:r w:rsidR="00083101">
        <w:rPr>
          <w:rFonts w:ascii="Times New Roman" w:hAnsi="Times New Roman" w:cs="Times New Roman"/>
          <w:sz w:val="24"/>
          <w:szCs w:val="24"/>
        </w:rPr>
        <w:t xml:space="preserve"> en específico de la Escuela Preparatoria No.</w:t>
      </w:r>
      <w:r w:rsidR="00433809">
        <w:rPr>
          <w:rFonts w:ascii="Times New Roman" w:hAnsi="Times New Roman" w:cs="Times New Roman"/>
          <w:sz w:val="24"/>
          <w:szCs w:val="24"/>
        </w:rPr>
        <w:t xml:space="preserve"> </w:t>
      </w:r>
      <w:r w:rsidR="00083101">
        <w:rPr>
          <w:rFonts w:ascii="Times New Roman" w:hAnsi="Times New Roman" w:cs="Times New Roman"/>
          <w:sz w:val="24"/>
          <w:szCs w:val="24"/>
        </w:rPr>
        <w:t>7</w:t>
      </w:r>
      <w:r w:rsidR="00433809">
        <w:rPr>
          <w:rFonts w:ascii="Times New Roman" w:hAnsi="Times New Roman" w:cs="Times New Roman"/>
          <w:sz w:val="24"/>
          <w:szCs w:val="24"/>
        </w:rPr>
        <w:t>,</w:t>
      </w:r>
      <w:r w:rsidR="00083101">
        <w:rPr>
          <w:rFonts w:ascii="Times New Roman" w:hAnsi="Times New Roman" w:cs="Times New Roman"/>
          <w:sz w:val="24"/>
          <w:szCs w:val="24"/>
        </w:rPr>
        <w:t xml:space="preserve"> </w:t>
      </w:r>
      <w:r>
        <w:rPr>
          <w:rFonts w:ascii="Times New Roman" w:hAnsi="Times New Roman" w:cs="Times New Roman"/>
          <w:sz w:val="24"/>
          <w:szCs w:val="24"/>
        </w:rPr>
        <w:t xml:space="preserve">indica que </w:t>
      </w:r>
      <w:r w:rsidR="00083101">
        <w:rPr>
          <w:rFonts w:ascii="Times New Roman" w:hAnsi="Times New Roman" w:cs="Times New Roman"/>
          <w:sz w:val="24"/>
          <w:szCs w:val="24"/>
        </w:rPr>
        <w:t>en el calendario 2018B resultaron 916 estudiantes reprobados en general</w:t>
      </w:r>
      <w:r w:rsidR="00BF31A2">
        <w:rPr>
          <w:rFonts w:ascii="Times New Roman" w:hAnsi="Times New Roman" w:cs="Times New Roman"/>
          <w:sz w:val="24"/>
          <w:szCs w:val="24"/>
        </w:rPr>
        <w:t>; de ello</w:t>
      </w:r>
      <w:r w:rsidR="00083101">
        <w:rPr>
          <w:rFonts w:ascii="Times New Roman" w:hAnsi="Times New Roman" w:cs="Times New Roman"/>
          <w:sz w:val="24"/>
          <w:szCs w:val="24"/>
        </w:rPr>
        <w:t xml:space="preserve"> 347 no aprobaron Física I y Física II, </w:t>
      </w:r>
      <w:r w:rsidR="00BF31A2">
        <w:rPr>
          <w:rFonts w:ascii="Times New Roman" w:hAnsi="Times New Roman" w:cs="Times New Roman"/>
          <w:sz w:val="24"/>
          <w:szCs w:val="24"/>
        </w:rPr>
        <w:t xml:space="preserve">lo cual corresponde </w:t>
      </w:r>
      <w:r w:rsidR="00083101">
        <w:rPr>
          <w:rFonts w:ascii="Times New Roman" w:hAnsi="Times New Roman" w:cs="Times New Roman"/>
          <w:sz w:val="24"/>
          <w:szCs w:val="24"/>
        </w:rPr>
        <w:t>a 37.88</w:t>
      </w:r>
      <w:r w:rsidR="00BF31A2">
        <w:rPr>
          <w:rFonts w:ascii="Times New Roman" w:hAnsi="Times New Roman" w:cs="Times New Roman"/>
          <w:sz w:val="24"/>
          <w:szCs w:val="24"/>
        </w:rPr>
        <w:t> </w:t>
      </w:r>
      <w:r w:rsidR="00083101">
        <w:rPr>
          <w:rFonts w:ascii="Times New Roman" w:hAnsi="Times New Roman" w:cs="Times New Roman"/>
          <w:sz w:val="24"/>
          <w:szCs w:val="24"/>
        </w:rPr>
        <w:t>%. Posteriormente</w:t>
      </w:r>
      <w:r w:rsidR="00BF31A2">
        <w:rPr>
          <w:rFonts w:ascii="Times New Roman" w:hAnsi="Times New Roman" w:cs="Times New Roman"/>
          <w:sz w:val="24"/>
          <w:szCs w:val="24"/>
        </w:rPr>
        <w:t>,</w:t>
      </w:r>
      <w:r w:rsidR="00083101">
        <w:rPr>
          <w:rFonts w:ascii="Times New Roman" w:hAnsi="Times New Roman" w:cs="Times New Roman"/>
          <w:sz w:val="24"/>
          <w:szCs w:val="24"/>
        </w:rPr>
        <w:t xml:space="preserve"> en el calendario 2019A</w:t>
      </w:r>
      <w:r w:rsidR="00BF31A2">
        <w:rPr>
          <w:rFonts w:ascii="Times New Roman" w:hAnsi="Times New Roman" w:cs="Times New Roman"/>
          <w:sz w:val="24"/>
          <w:szCs w:val="24"/>
        </w:rPr>
        <w:t>,</w:t>
      </w:r>
      <w:r w:rsidR="00083101">
        <w:rPr>
          <w:rFonts w:ascii="Times New Roman" w:hAnsi="Times New Roman" w:cs="Times New Roman"/>
          <w:sz w:val="24"/>
          <w:szCs w:val="24"/>
        </w:rPr>
        <w:t xml:space="preserve"> se generó un incremento</w:t>
      </w:r>
      <w:r w:rsidR="00A82D54">
        <w:rPr>
          <w:rFonts w:ascii="Times New Roman" w:hAnsi="Times New Roman" w:cs="Times New Roman"/>
          <w:sz w:val="24"/>
          <w:szCs w:val="24"/>
        </w:rPr>
        <w:t>:</w:t>
      </w:r>
      <w:r w:rsidR="00083101">
        <w:rPr>
          <w:rFonts w:ascii="Times New Roman" w:hAnsi="Times New Roman" w:cs="Times New Roman"/>
          <w:sz w:val="24"/>
          <w:szCs w:val="24"/>
        </w:rPr>
        <w:t xml:space="preserve"> 65 alumnos más</w:t>
      </w:r>
      <w:r w:rsidR="00A82D54">
        <w:rPr>
          <w:rFonts w:ascii="Times New Roman" w:hAnsi="Times New Roman" w:cs="Times New Roman"/>
          <w:sz w:val="24"/>
          <w:szCs w:val="24"/>
        </w:rPr>
        <w:t xml:space="preserve"> reprobaron.</w:t>
      </w:r>
      <w:r w:rsidR="00083101">
        <w:rPr>
          <w:rFonts w:ascii="Times New Roman" w:hAnsi="Times New Roman" w:cs="Times New Roman"/>
          <w:sz w:val="24"/>
          <w:szCs w:val="24"/>
        </w:rPr>
        <w:t xml:space="preserve"> </w:t>
      </w:r>
      <w:r w:rsidR="00A82D54">
        <w:rPr>
          <w:rFonts w:ascii="Times New Roman" w:hAnsi="Times New Roman" w:cs="Times New Roman"/>
          <w:sz w:val="24"/>
          <w:szCs w:val="24"/>
        </w:rPr>
        <w:t xml:space="preserve">En </w:t>
      </w:r>
      <w:r w:rsidR="00083101">
        <w:rPr>
          <w:rFonts w:ascii="Times New Roman" w:hAnsi="Times New Roman" w:cs="Times New Roman"/>
          <w:sz w:val="24"/>
          <w:szCs w:val="24"/>
        </w:rPr>
        <w:t>ambos casos</w:t>
      </w:r>
      <w:r w:rsidR="00A82D54">
        <w:rPr>
          <w:rFonts w:ascii="Times New Roman" w:hAnsi="Times New Roman" w:cs="Times New Roman"/>
          <w:sz w:val="24"/>
          <w:szCs w:val="24"/>
        </w:rPr>
        <w:t>,</w:t>
      </w:r>
      <w:r w:rsidR="00083101">
        <w:rPr>
          <w:rFonts w:ascii="Times New Roman" w:hAnsi="Times New Roman" w:cs="Times New Roman"/>
          <w:sz w:val="24"/>
          <w:szCs w:val="24"/>
        </w:rPr>
        <w:t xml:space="preserve"> el promedio con el que cuentan los estudiantes en esta condición</w:t>
      </w:r>
      <w:r w:rsidR="00A82D54">
        <w:rPr>
          <w:rFonts w:ascii="Times New Roman" w:hAnsi="Times New Roman" w:cs="Times New Roman"/>
          <w:sz w:val="24"/>
          <w:szCs w:val="24"/>
        </w:rPr>
        <w:t xml:space="preserve"> </w:t>
      </w:r>
      <w:r w:rsidR="00A82D54">
        <w:rPr>
          <w:rFonts w:ascii="Times New Roman" w:hAnsi="Times New Roman" w:cs="Times New Roman"/>
          <w:sz w:val="24"/>
          <w:szCs w:val="24"/>
        </w:rPr>
        <w:lastRenderedPageBreak/>
        <w:t>es</w:t>
      </w:r>
      <w:r w:rsidR="00083101">
        <w:rPr>
          <w:rFonts w:ascii="Times New Roman" w:hAnsi="Times New Roman" w:cs="Times New Roman"/>
          <w:sz w:val="24"/>
          <w:szCs w:val="24"/>
        </w:rPr>
        <w:t xml:space="preserve"> </w:t>
      </w:r>
      <w:r w:rsidR="00A82D54">
        <w:rPr>
          <w:rFonts w:ascii="Times New Roman" w:hAnsi="Times New Roman" w:cs="Times New Roman"/>
          <w:sz w:val="24"/>
          <w:szCs w:val="24"/>
        </w:rPr>
        <w:t xml:space="preserve">bajo. </w:t>
      </w:r>
      <w:r w:rsidR="00574C5D">
        <w:rPr>
          <w:rFonts w:ascii="Times New Roman" w:hAnsi="Times New Roman" w:cs="Times New Roman"/>
          <w:sz w:val="24"/>
          <w:szCs w:val="24"/>
        </w:rPr>
        <w:t>Y aun</w:t>
      </w:r>
      <w:r w:rsidR="00083101">
        <w:rPr>
          <w:rFonts w:ascii="Times New Roman" w:hAnsi="Times New Roman" w:cs="Times New Roman"/>
          <w:sz w:val="24"/>
          <w:szCs w:val="24"/>
        </w:rPr>
        <w:t xml:space="preserve"> aquellos alumnos que logran aprobar la </w:t>
      </w:r>
      <w:r w:rsidR="00574C5D">
        <w:rPr>
          <w:rFonts w:ascii="Times New Roman" w:hAnsi="Times New Roman" w:cs="Times New Roman"/>
          <w:sz w:val="24"/>
          <w:szCs w:val="24"/>
        </w:rPr>
        <w:t xml:space="preserve">unidad de aprendizaje </w:t>
      </w:r>
      <w:r w:rsidR="00083101">
        <w:rPr>
          <w:rFonts w:ascii="Times New Roman" w:hAnsi="Times New Roman" w:cs="Times New Roman"/>
          <w:sz w:val="24"/>
          <w:szCs w:val="24"/>
        </w:rPr>
        <w:t>de Física, en su mayoría</w:t>
      </w:r>
      <w:r w:rsidR="00A82D54">
        <w:rPr>
          <w:rFonts w:ascii="Times New Roman" w:hAnsi="Times New Roman" w:cs="Times New Roman"/>
          <w:sz w:val="24"/>
          <w:szCs w:val="24"/>
        </w:rPr>
        <w:t>,</w:t>
      </w:r>
      <w:r w:rsidR="00083101">
        <w:rPr>
          <w:rFonts w:ascii="Times New Roman" w:hAnsi="Times New Roman" w:cs="Times New Roman"/>
          <w:sz w:val="24"/>
          <w:szCs w:val="24"/>
        </w:rPr>
        <w:t xml:space="preserve"> no cuentan con las competencias necesarias para ingresar al </w:t>
      </w:r>
      <w:r w:rsidR="00574C5D">
        <w:rPr>
          <w:rFonts w:ascii="Times New Roman" w:hAnsi="Times New Roman" w:cs="Times New Roman"/>
          <w:sz w:val="24"/>
          <w:szCs w:val="24"/>
        </w:rPr>
        <w:t xml:space="preserve">nivel </w:t>
      </w:r>
      <w:r w:rsidR="00574C5D" w:rsidRPr="00DF0370">
        <w:rPr>
          <w:rFonts w:ascii="Times New Roman" w:hAnsi="Times New Roman" w:cs="Times New Roman"/>
          <w:sz w:val="24"/>
          <w:szCs w:val="24"/>
        </w:rPr>
        <w:t>universitario</w:t>
      </w:r>
      <w:r w:rsidR="00083101">
        <w:rPr>
          <w:rFonts w:ascii="Times New Roman" w:hAnsi="Times New Roman" w:cs="Times New Roman"/>
          <w:sz w:val="24"/>
          <w:szCs w:val="24"/>
        </w:rPr>
        <w:t xml:space="preserve">, según los datos del proceso de admisión 2019A y 2019 B de la </w:t>
      </w:r>
      <w:r w:rsidR="00574C5D">
        <w:rPr>
          <w:rFonts w:ascii="Times New Roman" w:hAnsi="Times New Roman" w:cs="Times New Roman"/>
          <w:sz w:val="24"/>
          <w:szCs w:val="24"/>
        </w:rPr>
        <w:t>UdeG</w:t>
      </w:r>
      <w:r w:rsidR="00083101">
        <w:rPr>
          <w:rFonts w:ascii="Times New Roman" w:hAnsi="Times New Roman" w:cs="Times New Roman"/>
          <w:sz w:val="24"/>
          <w:szCs w:val="24"/>
        </w:rPr>
        <w:t>.</w:t>
      </w:r>
    </w:p>
    <w:p w14:paraId="406899D1" w14:textId="113DD627" w:rsidR="00083101" w:rsidRDefault="00083101" w:rsidP="00063A76">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574C5D">
        <w:rPr>
          <w:rFonts w:ascii="Times New Roman" w:hAnsi="Times New Roman" w:cs="Times New Roman"/>
          <w:sz w:val="24"/>
          <w:szCs w:val="24"/>
        </w:rPr>
        <w:t xml:space="preserve">La información </w:t>
      </w:r>
      <w:r>
        <w:rPr>
          <w:rFonts w:ascii="Times New Roman" w:hAnsi="Times New Roman" w:cs="Times New Roman"/>
          <w:sz w:val="24"/>
          <w:szCs w:val="24"/>
        </w:rPr>
        <w:t>general que se obtuvo</w:t>
      </w:r>
      <w:r w:rsidRPr="0094052A">
        <w:rPr>
          <w:rFonts w:ascii="Times New Roman" w:hAnsi="Times New Roman" w:cs="Times New Roman"/>
          <w:sz w:val="24"/>
          <w:szCs w:val="24"/>
        </w:rPr>
        <w:t xml:space="preserve"> de </w:t>
      </w:r>
      <w:r>
        <w:rPr>
          <w:rFonts w:ascii="Times New Roman" w:hAnsi="Times New Roman" w:cs="Times New Roman"/>
          <w:sz w:val="24"/>
          <w:szCs w:val="24"/>
        </w:rPr>
        <w:t xml:space="preserve">los exámenes </w:t>
      </w:r>
      <w:r w:rsidRPr="0094052A">
        <w:rPr>
          <w:rFonts w:ascii="Times New Roman" w:hAnsi="Times New Roman" w:cs="Times New Roman"/>
          <w:sz w:val="24"/>
          <w:szCs w:val="24"/>
        </w:rPr>
        <w:t>tr</w:t>
      </w:r>
      <w:r>
        <w:rPr>
          <w:rFonts w:ascii="Times New Roman" w:hAnsi="Times New Roman" w:cs="Times New Roman"/>
          <w:sz w:val="24"/>
          <w:szCs w:val="24"/>
        </w:rPr>
        <w:t>ansversales de Física II de la E</w:t>
      </w:r>
      <w:r w:rsidRPr="0094052A">
        <w:rPr>
          <w:rFonts w:ascii="Times New Roman" w:hAnsi="Times New Roman" w:cs="Times New Roman"/>
          <w:sz w:val="24"/>
          <w:szCs w:val="24"/>
        </w:rPr>
        <w:t xml:space="preserve">scuela Preparatoria </w:t>
      </w:r>
      <w:r w:rsidR="00433809">
        <w:rPr>
          <w:rFonts w:ascii="Times New Roman" w:hAnsi="Times New Roman" w:cs="Times New Roman"/>
          <w:sz w:val="24"/>
          <w:szCs w:val="24"/>
        </w:rPr>
        <w:t>No. 7</w:t>
      </w:r>
      <w:r w:rsidRPr="0094052A">
        <w:rPr>
          <w:rFonts w:ascii="Times New Roman" w:hAnsi="Times New Roman" w:cs="Times New Roman"/>
          <w:sz w:val="24"/>
          <w:szCs w:val="24"/>
        </w:rPr>
        <w:t>, en el calendario 2019B</w:t>
      </w:r>
      <w:r w:rsidR="00574C5D">
        <w:rPr>
          <w:rFonts w:ascii="Times New Roman" w:hAnsi="Times New Roman" w:cs="Times New Roman"/>
          <w:sz w:val="24"/>
          <w:szCs w:val="24"/>
        </w:rPr>
        <w:t>,</w:t>
      </w:r>
      <w:r w:rsidRPr="0094052A">
        <w:rPr>
          <w:rFonts w:ascii="Times New Roman" w:hAnsi="Times New Roman" w:cs="Times New Roman"/>
          <w:sz w:val="24"/>
          <w:szCs w:val="24"/>
        </w:rPr>
        <w:t xml:space="preserve"> </w:t>
      </w:r>
      <w:r w:rsidR="00574C5D">
        <w:rPr>
          <w:rFonts w:ascii="Times New Roman" w:hAnsi="Times New Roman" w:cs="Times New Roman"/>
          <w:sz w:val="24"/>
          <w:szCs w:val="24"/>
        </w:rPr>
        <w:t>se encuentra vertida en la tabla 1.</w:t>
      </w:r>
    </w:p>
    <w:p w14:paraId="65ABE3A6" w14:textId="77777777" w:rsidR="0034143E" w:rsidRPr="0094052A" w:rsidRDefault="0034143E" w:rsidP="00063A76">
      <w:pPr>
        <w:spacing w:after="0" w:line="360" w:lineRule="auto"/>
        <w:rPr>
          <w:rFonts w:ascii="Times New Roman" w:hAnsi="Times New Roman" w:cs="Times New Roman"/>
          <w:sz w:val="24"/>
          <w:szCs w:val="24"/>
        </w:rPr>
      </w:pPr>
    </w:p>
    <w:p w14:paraId="07E1BB00" w14:textId="0CA489E4" w:rsidR="00083101" w:rsidRPr="00D20AE2" w:rsidRDefault="00083101" w:rsidP="00063A76">
      <w:pPr>
        <w:pStyle w:val="Descripcin"/>
        <w:spacing w:after="0" w:line="360" w:lineRule="auto"/>
        <w:jc w:val="center"/>
        <w:rPr>
          <w:rFonts w:ascii="Times New Roman" w:hAnsi="Times New Roman" w:cs="Times New Roman"/>
          <w:i w:val="0"/>
          <w:iCs w:val="0"/>
          <w:color w:val="auto"/>
          <w:sz w:val="24"/>
          <w:szCs w:val="24"/>
        </w:rPr>
      </w:pPr>
      <w:bookmarkStart w:id="1" w:name="_Toc40202690"/>
      <w:r w:rsidRPr="00D20AE2">
        <w:rPr>
          <w:rFonts w:ascii="Times New Roman" w:hAnsi="Times New Roman" w:cs="Times New Roman"/>
          <w:b/>
          <w:bCs/>
          <w:i w:val="0"/>
          <w:iCs w:val="0"/>
          <w:color w:val="auto"/>
          <w:sz w:val="24"/>
          <w:szCs w:val="24"/>
        </w:rPr>
        <w:t>Tabla 1</w:t>
      </w:r>
      <w:r w:rsidR="00A17D61">
        <w:rPr>
          <w:rFonts w:ascii="Times New Roman" w:hAnsi="Times New Roman" w:cs="Times New Roman"/>
          <w:b/>
          <w:bCs/>
          <w:i w:val="0"/>
          <w:iCs w:val="0"/>
          <w:color w:val="auto"/>
          <w:sz w:val="24"/>
          <w:szCs w:val="24"/>
        </w:rPr>
        <w:t>.</w:t>
      </w:r>
      <w:r w:rsidRPr="00D20AE2">
        <w:rPr>
          <w:rFonts w:ascii="Times New Roman" w:hAnsi="Times New Roman" w:cs="Times New Roman"/>
          <w:i w:val="0"/>
          <w:iCs w:val="0"/>
          <w:color w:val="auto"/>
          <w:sz w:val="24"/>
          <w:szCs w:val="24"/>
        </w:rPr>
        <w:t xml:space="preserve"> Promedio de resultados obtenidos por los estudiantes de Física II en el examen transversal del </w:t>
      </w:r>
      <w:r w:rsidR="0041395B">
        <w:rPr>
          <w:rFonts w:ascii="Times New Roman" w:hAnsi="Times New Roman" w:cs="Times New Roman"/>
          <w:i w:val="0"/>
          <w:iCs w:val="0"/>
          <w:color w:val="auto"/>
          <w:sz w:val="24"/>
          <w:szCs w:val="24"/>
        </w:rPr>
        <w:t>c</w:t>
      </w:r>
      <w:r w:rsidR="0041395B" w:rsidRPr="00D20AE2">
        <w:rPr>
          <w:rFonts w:ascii="Times New Roman" w:hAnsi="Times New Roman" w:cs="Times New Roman"/>
          <w:i w:val="0"/>
          <w:iCs w:val="0"/>
          <w:color w:val="auto"/>
          <w:sz w:val="24"/>
          <w:szCs w:val="24"/>
        </w:rPr>
        <w:t xml:space="preserve">iclo </w:t>
      </w:r>
      <w:r w:rsidRPr="00D20AE2">
        <w:rPr>
          <w:rFonts w:ascii="Times New Roman" w:hAnsi="Times New Roman" w:cs="Times New Roman"/>
          <w:i w:val="0"/>
          <w:iCs w:val="0"/>
          <w:color w:val="auto"/>
          <w:sz w:val="24"/>
          <w:szCs w:val="24"/>
        </w:rPr>
        <w:t>2019B</w:t>
      </w:r>
      <w:bookmarkEnd w:id="1"/>
    </w:p>
    <w:tbl>
      <w:tblPr>
        <w:tblStyle w:val="Tablaconcuadrcula"/>
        <w:tblW w:w="9067" w:type="dxa"/>
        <w:tblLook w:val="04A0" w:firstRow="1" w:lastRow="0" w:firstColumn="1" w:lastColumn="0" w:noHBand="0" w:noVBand="1"/>
      </w:tblPr>
      <w:tblGrid>
        <w:gridCol w:w="1786"/>
        <w:gridCol w:w="1513"/>
        <w:gridCol w:w="1377"/>
        <w:gridCol w:w="1324"/>
        <w:gridCol w:w="1216"/>
        <w:gridCol w:w="1885"/>
      </w:tblGrid>
      <w:tr w:rsidR="00083101" w:rsidRPr="00A17D61" w14:paraId="6FC6FFD0" w14:textId="77777777" w:rsidTr="00D20AE2">
        <w:trPr>
          <w:trHeight w:val="288"/>
        </w:trPr>
        <w:tc>
          <w:tcPr>
            <w:tcW w:w="4676" w:type="dxa"/>
            <w:gridSpan w:val="3"/>
            <w:noWrap/>
            <w:hideMark/>
          </w:tcPr>
          <w:p w14:paraId="79CF9AD4" w14:textId="694C0D91" w:rsidR="00083101" w:rsidRPr="00D20AE2" w:rsidRDefault="00083101">
            <w:pPr>
              <w:spacing w:line="360" w:lineRule="auto"/>
              <w:jc w:val="center"/>
              <w:rPr>
                <w:rFonts w:ascii="Times New Roman" w:hAnsi="Times New Roman" w:cs="Times New Roman"/>
                <w:b/>
                <w:bCs/>
                <w:sz w:val="24"/>
                <w:szCs w:val="24"/>
                <w:lang w:eastAsia="es-MX"/>
              </w:rPr>
            </w:pPr>
            <w:r w:rsidRPr="00D20AE2">
              <w:rPr>
                <w:rFonts w:ascii="Times New Roman" w:hAnsi="Times New Roman" w:cs="Times New Roman"/>
                <w:b/>
                <w:bCs/>
                <w:sz w:val="24"/>
                <w:szCs w:val="24"/>
                <w:lang w:eastAsia="es-MX"/>
              </w:rPr>
              <w:t xml:space="preserve">Academia de Física </w:t>
            </w:r>
          </w:p>
        </w:tc>
        <w:tc>
          <w:tcPr>
            <w:tcW w:w="4391" w:type="dxa"/>
            <w:gridSpan w:val="3"/>
            <w:noWrap/>
            <w:hideMark/>
          </w:tcPr>
          <w:p w14:paraId="2C73C12F" w14:textId="77777777" w:rsidR="00083101" w:rsidRPr="00D20AE2" w:rsidRDefault="00083101" w:rsidP="00063A76">
            <w:pPr>
              <w:spacing w:line="360" w:lineRule="auto"/>
              <w:jc w:val="center"/>
              <w:rPr>
                <w:rFonts w:ascii="Times New Roman" w:hAnsi="Times New Roman" w:cs="Times New Roman"/>
                <w:b/>
                <w:bCs/>
                <w:sz w:val="24"/>
                <w:szCs w:val="24"/>
                <w:lang w:eastAsia="es-MX"/>
              </w:rPr>
            </w:pPr>
            <w:r w:rsidRPr="00D20AE2">
              <w:rPr>
                <w:rFonts w:ascii="Times New Roman" w:hAnsi="Times New Roman" w:cs="Times New Roman"/>
                <w:b/>
                <w:bCs/>
                <w:sz w:val="24"/>
                <w:szCs w:val="24"/>
                <w:lang w:eastAsia="es-MX"/>
              </w:rPr>
              <w:t>Prepa 7</w:t>
            </w:r>
          </w:p>
        </w:tc>
      </w:tr>
      <w:tr w:rsidR="00A17D61" w:rsidRPr="00A17D61" w14:paraId="44DCB648" w14:textId="77777777" w:rsidTr="00D20AE2">
        <w:trPr>
          <w:trHeight w:val="288"/>
        </w:trPr>
        <w:tc>
          <w:tcPr>
            <w:tcW w:w="1786" w:type="dxa"/>
            <w:noWrap/>
            <w:hideMark/>
          </w:tcPr>
          <w:p w14:paraId="4050C34D" w14:textId="25B159CE" w:rsidR="00083101" w:rsidRPr="00D20AE2" w:rsidRDefault="00083101" w:rsidP="00063A76">
            <w:pPr>
              <w:spacing w:line="360" w:lineRule="auto"/>
              <w:jc w:val="center"/>
              <w:rPr>
                <w:rFonts w:ascii="Times New Roman" w:hAnsi="Times New Roman" w:cs="Times New Roman"/>
                <w:b/>
                <w:bCs/>
                <w:iCs/>
                <w:sz w:val="24"/>
                <w:szCs w:val="24"/>
                <w:lang w:eastAsia="es-MX"/>
              </w:rPr>
            </w:pPr>
            <w:r w:rsidRPr="00D20AE2">
              <w:rPr>
                <w:rFonts w:ascii="Times New Roman" w:hAnsi="Times New Roman" w:cs="Times New Roman"/>
                <w:b/>
                <w:bCs/>
                <w:iCs/>
                <w:sz w:val="24"/>
                <w:szCs w:val="24"/>
                <w:lang w:eastAsia="es-MX"/>
              </w:rPr>
              <w:t xml:space="preserve">Unidad de </w:t>
            </w:r>
            <w:r w:rsidR="00A17D61">
              <w:rPr>
                <w:rFonts w:ascii="Times New Roman" w:hAnsi="Times New Roman" w:cs="Times New Roman"/>
                <w:b/>
                <w:bCs/>
                <w:iCs/>
                <w:sz w:val="24"/>
                <w:szCs w:val="24"/>
                <w:lang w:eastAsia="es-MX"/>
              </w:rPr>
              <w:t>a</w:t>
            </w:r>
            <w:r w:rsidRPr="00D20AE2">
              <w:rPr>
                <w:rFonts w:ascii="Times New Roman" w:hAnsi="Times New Roman" w:cs="Times New Roman"/>
                <w:b/>
                <w:bCs/>
                <w:iCs/>
                <w:sz w:val="24"/>
                <w:szCs w:val="24"/>
                <w:lang w:eastAsia="es-MX"/>
              </w:rPr>
              <w:t>prendizaje</w:t>
            </w:r>
          </w:p>
        </w:tc>
        <w:tc>
          <w:tcPr>
            <w:tcW w:w="1513" w:type="dxa"/>
            <w:noWrap/>
            <w:hideMark/>
          </w:tcPr>
          <w:p w14:paraId="75613ACF" w14:textId="77777777" w:rsidR="00083101" w:rsidRPr="00D20AE2" w:rsidRDefault="00083101" w:rsidP="00063A76">
            <w:pPr>
              <w:spacing w:line="360" w:lineRule="auto"/>
              <w:jc w:val="center"/>
              <w:rPr>
                <w:rFonts w:ascii="Times New Roman" w:hAnsi="Times New Roman" w:cs="Times New Roman"/>
                <w:b/>
                <w:bCs/>
                <w:iCs/>
                <w:sz w:val="24"/>
                <w:szCs w:val="24"/>
                <w:lang w:eastAsia="es-MX"/>
              </w:rPr>
            </w:pPr>
            <w:r w:rsidRPr="00D20AE2">
              <w:rPr>
                <w:rFonts w:ascii="Times New Roman" w:hAnsi="Times New Roman" w:cs="Times New Roman"/>
                <w:b/>
                <w:bCs/>
                <w:iCs/>
                <w:sz w:val="24"/>
                <w:szCs w:val="24"/>
                <w:lang w:eastAsia="es-MX"/>
              </w:rPr>
              <w:t>Total</w:t>
            </w:r>
          </w:p>
          <w:p w14:paraId="2E1A0F3C" w14:textId="1FCEFD6B" w:rsidR="00083101" w:rsidRPr="00D20AE2" w:rsidRDefault="00A17D61" w:rsidP="00063A76">
            <w:pPr>
              <w:spacing w:line="360" w:lineRule="auto"/>
              <w:jc w:val="center"/>
              <w:rPr>
                <w:rFonts w:ascii="Times New Roman" w:hAnsi="Times New Roman" w:cs="Times New Roman"/>
                <w:b/>
                <w:bCs/>
                <w:iCs/>
                <w:sz w:val="24"/>
                <w:szCs w:val="24"/>
                <w:lang w:eastAsia="es-MX"/>
              </w:rPr>
            </w:pPr>
            <w:r>
              <w:rPr>
                <w:rFonts w:ascii="Times New Roman" w:hAnsi="Times New Roman" w:cs="Times New Roman"/>
                <w:b/>
                <w:bCs/>
                <w:iCs/>
                <w:sz w:val="24"/>
                <w:szCs w:val="24"/>
                <w:lang w:eastAsia="es-MX"/>
              </w:rPr>
              <w:t>de e</w:t>
            </w:r>
            <w:r w:rsidR="00083101" w:rsidRPr="00D20AE2">
              <w:rPr>
                <w:rFonts w:ascii="Times New Roman" w:hAnsi="Times New Roman" w:cs="Times New Roman"/>
                <w:b/>
                <w:bCs/>
                <w:iCs/>
                <w:sz w:val="24"/>
                <w:szCs w:val="24"/>
                <w:lang w:eastAsia="es-MX"/>
              </w:rPr>
              <w:t>xámenes</w:t>
            </w:r>
          </w:p>
        </w:tc>
        <w:tc>
          <w:tcPr>
            <w:tcW w:w="1377" w:type="dxa"/>
            <w:noWrap/>
            <w:hideMark/>
          </w:tcPr>
          <w:p w14:paraId="38C74A56" w14:textId="77777777" w:rsidR="00083101" w:rsidRPr="00D20AE2" w:rsidRDefault="00083101" w:rsidP="00063A76">
            <w:pPr>
              <w:spacing w:line="360" w:lineRule="auto"/>
              <w:jc w:val="center"/>
              <w:rPr>
                <w:rFonts w:ascii="Times New Roman" w:hAnsi="Times New Roman" w:cs="Times New Roman"/>
                <w:b/>
                <w:bCs/>
                <w:iCs/>
                <w:sz w:val="24"/>
                <w:szCs w:val="24"/>
                <w:lang w:eastAsia="es-MX"/>
              </w:rPr>
            </w:pPr>
            <w:r w:rsidRPr="00D20AE2">
              <w:rPr>
                <w:rFonts w:ascii="Times New Roman" w:hAnsi="Times New Roman" w:cs="Times New Roman"/>
                <w:b/>
                <w:bCs/>
                <w:iCs/>
                <w:sz w:val="24"/>
                <w:szCs w:val="24"/>
                <w:lang w:eastAsia="es-MX"/>
              </w:rPr>
              <w:t>Promedio</w:t>
            </w:r>
          </w:p>
        </w:tc>
        <w:tc>
          <w:tcPr>
            <w:tcW w:w="1324" w:type="dxa"/>
            <w:noWrap/>
            <w:hideMark/>
          </w:tcPr>
          <w:p w14:paraId="507BA167" w14:textId="77777777" w:rsidR="00083101" w:rsidRPr="00D20AE2" w:rsidRDefault="00083101" w:rsidP="00063A76">
            <w:pPr>
              <w:spacing w:line="360" w:lineRule="auto"/>
              <w:jc w:val="center"/>
              <w:rPr>
                <w:rFonts w:ascii="Times New Roman" w:hAnsi="Times New Roman" w:cs="Times New Roman"/>
                <w:b/>
                <w:bCs/>
                <w:iCs/>
                <w:sz w:val="24"/>
                <w:szCs w:val="24"/>
                <w:lang w:eastAsia="es-MX"/>
              </w:rPr>
            </w:pPr>
            <w:r w:rsidRPr="00D20AE2">
              <w:rPr>
                <w:rFonts w:ascii="Times New Roman" w:hAnsi="Times New Roman" w:cs="Times New Roman"/>
                <w:b/>
                <w:bCs/>
                <w:iCs/>
                <w:sz w:val="24"/>
                <w:szCs w:val="24"/>
                <w:lang w:eastAsia="es-MX"/>
              </w:rPr>
              <w:t>Total</w:t>
            </w:r>
          </w:p>
          <w:p w14:paraId="31EBD64B" w14:textId="62DCB395" w:rsidR="00083101" w:rsidRPr="00D20AE2" w:rsidRDefault="00A17D61" w:rsidP="00063A76">
            <w:pPr>
              <w:spacing w:line="360" w:lineRule="auto"/>
              <w:jc w:val="center"/>
              <w:rPr>
                <w:rFonts w:ascii="Times New Roman" w:hAnsi="Times New Roman" w:cs="Times New Roman"/>
                <w:b/>
                <w:bCs/>
                <w:iCs/>
                <w:sz w:val="24"/>
                <w:szCs w:val="24"/>
                <w:lang w:eastAsia="es-MX"/>
              </w:rPr>
            </w:pPr>
            <w:r>
              <w:rPr>
                <w:rFonts w:ascii="Times New Roman" w:hAnsi="Times New Roman" w:cs="Times New Roman"/>
                <w:b/>
                <w:bCs/>
                <w:iCs/>
                <w:sz w:val="24"/>
                <w:szCs w:val="24"/>
                <w:lang w:eastAsia="es-MX"/>
              </w:rPr>
              <w:t>de e</w:t>
            </w:r>
            <w:r w:rsidR="00083101" w:rsidRPr="00D20AE2">
              <w:rPr>
                <w:rFonts w:ascii="Times New Roman" w:hAnsi="Times New Roman" w:cs="Times New Roman"/>
                <w:b/>
                <w:bCs/>
                <w:iCs/>
                <w:sz w:val="24"/>
                <w:szCs w:val="24"/>
                <w:lang w:eastAsia="es-MX"/>
              </w:rPr>
              <w:t>xámenes</w:t>
            </w:r>
          </w:p>
        </w:tc>
        <w:tc>
          <w:tcPr>
            <w:tcW w:w="1182" w:type="dxa"/>
            <w:noWrap/>
            <w:hideMark/>
          </w:tcPr>
          <w:p w14:paraId="3F88C7F9" w14:textId="77777777" w:rsidR="00083101" w:rsidRPr="00D20AE2" w:rsidRDefault="00083101" w:rsidP="00063A76">
            <w:pPr>
              <w:spacing w:line="360" w:lineRule="auto"/>
              <w:jc w:val="center"/>
              <w:rPr>
                <w:rFonts w:ascii="Times New Roman" w:hAnsi="Times New Roman" w:cs="Times New Roman"/>
                <w:b/>
                <w:bCs/>
                <w:iCs/>
                <w:sz w:val="24"/>
                <w:szCs w:val="24"/>
                <w:lang w:eastAsia="es-MX"/>
              </w:rPr>
            </w:pPr>
            <w:r w:rsidRPr="00D20AE2">
              <w:rPr>
                <w:rFonts w:ascii="Times New Roman" w:hAnsi="Times New Roman" w:cs="Times New Roman"/>
                <w:b/>
                <w:bCs/>
                <w:iCs/>
                <w:sz w:val="24"/>
                <w:szCs w:val="24"/>
                <w:lang w:eastAsia="es-MX"/>
              </w:rPr>
              <w:t>Promedio</w:t>
            </w:r>
          </w:p>
        </w:tc>
        <w:tc>
          <w:tcPr>
            <w:tcW w:w="1885" w:type="dxa"/>
            <w:noWrap/>
            <w:hideMark/>
          </w:tcPr>
          <w:p w14:paraId="580129E5" w14:textId="47E2406F" w:rsidR="00083101" w:rsidRDefault="00083101" w:rsidP="00063A76">
            <w:pPr>
              <w:spacing w:line="360" w:lineRule="auto"/>
              <w:jc w:val="center"/>
              <w:rPr>
                <w:rFonts w:ascii="Times New Roman" w:hAnsi="Times New Roman" w:cs="Times New Roman"/>
                <w:b/>
                <w:bCs/>
                <w:iCs/>
                <w:sz w:val="24"/>
                <w:szCs w:val="24"/>
                <w:lang w:eastAsia="es-MX"/>
              </w:rPr>
            </w:pPr>
            <w:r w:rsidRPr="00D20AE2">
              <w:rPr>
                <w:rFonts w:ascii="Times New Roman" w:hAnsi="Times New Roman" w:cs="Times New Roman"/>
                <w:b/>
                <w:bCs/>
                <w:iCs/>
                <w:sz w:val="24"/>
                <w:szCs w:val="24"/>
                <w:lang w:eastAsia="es-MX"/>
              </w:rPr>
              <w:t>Cumplimiento</w:t>
            </w:r>
          </w:p>
          <w:p w14:paraId="7D6C754B" w14:textId="41CC10E7" w:rsidR="00D62F9C" w:rsidRPr="00D20AE2" w:rsidRDefault="00D62F9C" w:rsidP="00063A76">
            <w:pPr>
              <w:spacing w:line="360" w:lineRule="auto"/>
              <w:jc w:val="center"/>
              <w:rPr>
                <w:rFonts w:ascii="Times New Roman" w:hAnsi="Times New Roman" w:cs="Times New Roman"/>
                <w:b/>
                <w:bCs/>
                <w:iCs/>
                <w:sz w:val="24"/>
                <w:szCs w:val="24"/>
                <w:lang w:eastAsia="es-MX"/>
              </w:rPr>
            </w:pPr>
            <w:r>
              <w:rPr>
                <w:rFonts w:ascii="Times New Roman" w:hAnsi="Times New Roman" w:cs="Times New Roman"/>
                <w:b/>
                <w:bCs/>
                <w:iCs/>
                <w:sz w:val="24"/>
                <w:szCs w:val="24"/>
                <w:lang w:eastAsia="es-MX"/>
              </w:rPr>
              <w:t>(%)</w:t>
            </w:r>
          </w:p>
        </w:tc>
      </w:tr>
      <w:tr w:rsidR="00A17D61" w:rsidRPr="00A17D61" w14:paraId="43CE2988" w14:textId="77777777" w:rsidTr="00D20AE2">
        <w:trPr>
          <w:trHeight w:val="288"/>
        </w:trPr>
        <w:tc>
          <w:tcPr>
            <w:tcW w:w="1786" w:type="dxa"/>
            <w:noWrap/>
            <w:hideMark/>
          </w:tcPr>
          <w:p w14:paraId="6249C1B2" w14:textId="77777777" w:rsidR="00083101" w:rsidRPr="00D20AE2" w:rsidRDefault="00083101" w:rsidP="00063A76">
            <w:pPr>
              <w:spacing w:line="360" w:lineRule="auto"/>
              <w:rPr>
                <w:rFonts w:ascii="Times New Roman" w:hAnsi="Times New Roman" w:cs="Times New Roman"/>
                <w:sz w:val="24"/>
                <w:szCs w:val="24"/>
                <w:lang w:eastAsia="es-MX"/>
              </w:rPr>
            </w:pPr>
            <w:r w:rsidRPr="00D20AE2">
              <w:rPr>
                <w:rFonts w:ascii="Times New Roman" w:hAnsi="Times New Roman" w:cs="Times New Roman"/>
                <w:sz w:val="24"/>
                <w:szCs w:val="24"/>
                <w:lang w:eastAsia="es-MX"/>
              </w:rPr>
              <w:t>Física II</w:t>
            </w:r>
          </w:p>
        </w:tc>
        <w:tc>
          <w:tcPr>
            <w:tcW w:w="1513" w:type="dxa"/>
            <w:noWrap/>
            <w:hideMark/>
          </w:tcPr>
          <w:p w14:paraId="4298A5D3" w14:textId="237279F9" w:rsidR="00083101" w:rsidRPr="00D20AE2" w:rsidRDefault="00083101" w:rsidP="00063A76">
            <w:pPr>
              <w:spacing w:line="360" w:lineRule="auto"/>
              <w:jc w:val="center"/>
              <w:rPr>
                <w:rFonts w:ascii="Times New Roman" w:hAnsi="Times New Roman" w:cs="Times New Roman"/>
                <w:sz w:val="24"/>
                <w:szCs w:val="24"/>
                <w:lang w:eastAsia="es-MX"/>
              </w:rPr>
            </w:pPr>
            <w:r w:rsidRPr="00D20AE2">
              <w:rPr>
                <w:rFonts w:ascii="Times New Roman" w:hAnsi="Times New Roman" w:cs="Times New Roman"/>
                <w:sz w:val="24"/>
                <w:szCs w:val="24"/>
                <w:lang w:eastAsia="es-MX"/>
              </w:rPr>
              <w:t>11</w:t>
            </w:r>
            <w:r w:rsidR="0041395B">
              <w:rPr>
                <w:rFonts w:ascii="Times New Roman" w:hAnsi="Times New Roman" w:cs="Times New Roman"/>
                <w:sz w:val="24"/>
                <w:szCs w:val="24"/>
                <w:lang w:eastAsia="es-MX"/>
              </w:rPr>
              <w:t xml:space="preserve"> </w:t>
            </w:r>
            <w:r w:rsidRPr="00D20AE2">
              <w:rPr>
                <w:rFonts w:ascii="Times New Roman" w:hAnsi="Times New Roman" w:cs="Times New Roman"/>
                <w:sz w:val="24"/>
                <w:szCs w:val="24"/>
                <w:lang w:eastAsia="es-MX"/>
              </w:rPr>
              <w:t>533</w:t>
            </w:r>
          </w:p>
        </w:tc>
        <w:tc>
          <w:tcPr>
            <w:tcW w:w="1377" w:type="dxa"/>
            <w:noWrap/>
            <w:hideMark/>
          </w:tcPr>
          <w:p w14:paraId="751E7986" w14:textId="77777777" w:rsidR="00083101" w:rsidRPr="00D20AE2" w:rsidRDefault="00083101" w:rsidP="00063A76">
            <w:pPr>
              <w:spacing w:line="360" w:lineRule="auto"/>
              <w:jc w:val="center"/>
              <w:rPr>
                <w:rFonts w:ascii="Times New Roman" w:hAnsi="Times New Roman" w:cs="Times New Roman"/>
                <w:sz w:val="24"/>
                <w:szCs w:val="24"/>
                <w:lang w:eastAsia="es-MX"/>
              </w:rPr>
            </w:pPr>
            <w:r w:rsidRPr="00D20AE2">
              <w:rPr>
                <w:rFonts w:ascii="Times New Roman" w:hAnsi="Times New Roman" w:cs="Times New Roman"/>
                <w:sz w:val="24"/>
                <w:szCs w:val="24"/>
                <w:lang w:eastAsia="es-MX"/>
              </w:rPr>
              <w:t>37.98</w:t>
            </w:r>
          </w:p>
        </w:tc>
        <w:tc>
          <w:tcPr>
            <w:tcW w:w="1324" w:type="dxa"/>
            <w:noWrap/>
            <w:hideMark/>
          </w:tcPr>
          <w:p w14:paraId="2D28FCC5" w14:textId="77777777" w:rsidR="00083101" w:rsidRPr="00D20AE2" w:rsidRDefault="00083101" w:rsidP="00063A76">
            <w:pPr>
              <w:spacing w:line="360" w:lineRule="auto"/>
              <w:jc w:val="center"/>
              <w:rPr>
                <w:rFonts w:ascii="Times New Roman" w:hAnsi="Times New Roman" w:cs="Times New Roman"/>
                <w:sz w:val="24"/>
                <w:szCs w:val="24"/>
                <w:lang w:eastAsia="es-MX"/>
              </w:rPr>
            </w:pPr>
            <w:r w:rsidRPr="00D20AE2">
              <w:rPr>
                <w:rFonts w:ascii="Times New Roman" w:hAnsi="Times New Roman" w:cs="Times New Roman"/>
                <w:sz w:val="24"/>
                <w:szCs w:val="24"/>
                <w:lang w:eastAsia="es-MX"/>
              </w:rPr>
              <w:t>687</w:t>
            </w:r>
          </w:p>
        </w:tc>
        <w:tc>
          <w:tcPr>
            <w:tcW w:w="1182" w:type="dxa"/>
            <w:noWrap/>
            <w:hideMark/>
          </w:tcPr>
          <w:p w14:paraId="1875EB68" w14:textId="77777777" w:rsidR="00083101" w:rsidRPr="00D20AE2" w:rsidRDefault="00083101" w:rsidP="00063A76">
            <w:pPr>
              <w:spacing w:line="360" w:lineRule="auto"/>
              <w:jc w:val="center"/>
              <w:rPr>
                <w:rFonts w:ascii="Times New Roman" w:hAnsi="Times New Roman" w:cs="Times New Roman"/>
                <w:sz w:val="24"/>
                <w:szCs w:val="24"/>
                <w:lang w:eastAsia="es-MX"/>
              </w:rPr>
            </w:pPr>
            <w:r w:rsidRPr="00D20AE2">
              <w:rPr>
                <w:rFonts w:ascii="Times New Roman" w:hAnsi="Times New Roman" w:cs="Times New Roman"/>
                <w:sz w:val="24"/>
                <w:szCs w:val="24"/>
                <w:lang w:eastAsia="es-MX"/>
              </w:rPr>
              <w:t>36.4</w:t>
            </w:r>
          </w:p>
        </w:tc>
        <w:tc>
          <w:tcPr>
            <w:tcW w:w="1885" w:type="dxa"/>
            <w:noWrap/>
            <w:hideMark/>
          </w:tcPr>
          <w:p w14:paraId="7ED4C673" w14:textId="77777777" w:rsidR="00083101" w:rsidRPr="00D20AE2" w:rsidRDefault="00083101" w:rsidP="00063A76">
            <w:pPr>
              <w:spacing w:line="360" w:lineRule="auto"/>
              <w:jc w:val="center"/>
              <w:rPr>
                <w:rFonts w:ascii="Times New Roman" w:hAnsi="Times New Roman" w:cs="Times New Roman"/>
                <w:sz w:val="24"/>
                <w:szCs w:val="24"/>
                <w:lang w:eastAsia="es-MX"/>
              </w:rPr>
            </w:pPr>
            <w:r w:rsidRPr="00D20AE2">
              <w:rPr>
                <w:rFonts w:ascii="Times New Roman" w:hAnsi="Times New Roman" w:cs="Times New Roman"/>
                <w:sz w:val="24"/>
                <w:szCs w:val="24"/>
                <w:lang w:eastAsia="es-MX"/>
              </w:rPr>
              <w:t>82.5</w:t>
            </w:r>
          </w:p>
        </w:tc>
      </w:tr>
    </w:tbl>
    <w:p w14:paraId="571C14B5" w14:textId="544288AB" w:rsidR="00083101" w:rsidRPr="00D20AE2" w:rsidRDefault="00083101" w:rsidP="00063A76">
      <w:pPr>
        <w:spacing w:after="0" w:line="360" w:lineRule="auto"/>
        <w:ind w:firstLine="708"/>
        <w:jc w:val="center"/>
        <w:rPr>
          <w:rFonts w:ascii="Times New Roman" w:hAnsi="Times New Roman" w:cs="Times New Roman"/>
          <w:sz w:val="24"/>
          <w:szCs w:val="24"/>
        </w:rPr>
      </w:pPr>
      <w:r w:rsidRPr="00D20AE2">
        <w:rPr>
          <w:rFonts w:ascii="Times New Roman" w:hAnsi="Times New Roman" w:cs="Times New Roman"/>
          <w:sz w:val="24"/>
          <w:szCs w:val="24"/>
        </w:rPr>
        <w:t>Fuente: Elaboración propia</w:t>
      </w:r>
    </w:p>
    <w:p w14:paraId="6B533679" w14:textId="666AAD7B" w:rsidR="00083101" w:rsidRDefault="00083101" w:rsidP="00063A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plan de estudios del </w:t>
      </w:r>
      <w:r w:rsidR="00D62F9C">
        <w:rPr>
          <w:rFonts w:ascii="Times New Roman" w:hAnsi="Times New Roman" w:cs="Times New Roman"/>
          <w:sz w:val="24"/>
          <w:szCs w:val="24"/>
        </w:rPr>
        <w:t xml:space="preserve">Bachillerato General por Competencias, </w:t>
      </w:r>
      <w:r>
        <w:rPr>
          <w:rFonts w:ascii="Times New Roman" w:hAnsi="Times New Roman" w:cs="Times New Roman"/>
          <w:sz w:val="24"/>
          <w:szCs w:val="24"/>
        </w:rPr>
        <w:t xml:space="preserve">que se divide en seis semestres, </w:t>
      </w:r>
      <w:r w:rsidR="00D62F9C">
        <w:rPr>
          <w:rFonts w:ascii="Times New Roman" w:hAnsi="Times New Roman" w:cs="Times New Roman"/>
          <w:sz w:val="24"/>
          <w:szCs w:val="24"/>
        </w:rPr>
        <w:t>se establece que</w:t>
      </w:r>
      <w:r>
        <w:rPr>
          <w:rFonts w:ascii="Times New Roman" w:hAnsi="Times New Roman" w:cs="Times New Roman"/>
          <w:sz w:val="24"/>
          <w:szCs w:val="24"/>
        </w:rPr>
        <w:t xml:space="preserve"> los estudiantes</w:t>
      </w:r>
      <w:r w:rsidR="00B4540D">
        <w:rPr>
          <w:rFonts w:ascii="Times New Roman" w:hAnsi="Times New Roman" w:cs="Times New Roman"/>
          <w:sz w:val="24"/>
          <w:szCs w:val="24"/>
        </w:rPr>
        <w:t xml:space="preserve"> de primer semestre</w:t>
      </w:r>
      <w:r>
        <w:rPr>
          <w:rFonts w:ascii="Times New Roman" w:hAnsi="Times New Roman" w:cs="Times New Roman"/>
          <w:sz w:val="24"/>
          <w:szCs w:val="24"/>
        </w:rPr>
        <w:t xml:space="preserve"> </w:t>
      </w:r>
      <w:r w:rsidR="00D62F9C">
        <w:rPr>
          <w:rFonts w:ascii="Times New Roman" w:hAnsi="Times New Roman" w:cs="Times New Roman"/>
          <w:sz w:val="24"/>
          <w:szCs w:val="24"/>
        </w:rPr>
        <w:t xml:space="preserve">deberán cursar la unidad de aprendizaje </w:t>
      </w:r>
      <w:r>
        <w:rPr>
          <w:rFonts w:ascii="Times New Roman" w:hAnsi="Times New Roman" w:cs="Times New Roman"/>
          <w:sz w:val="24"/>
          <w:szCs w:val="24"/>
        </w:rPr>
        <w:t>de Física I; para el segundo semestre, se contempla que estudien Física I</w:t>
      </w:r>
      <w:r w:rsidR="0027020C">
        <w:rPr>
          <w:rFonts w:ascii="Times New Roman" w:hAnsi="Times New Roman" w:cs="Times New Roman"/>
          <w:sz w:val="24"/>
          <w:szCs w:val="24"/>
        </w:rPr>
        <w:t>I (</w:t>
      </w:r>
      <w:r w:rsidR="0027020C" w:rsidRPr="00AD23D6">
        <w:rPr>
          <w:rFonts w:ascii="Times New Roman" w:hAnsi="Times New Roman" w:cs="Times New Roman"/>
          <w:sz w:val="24"/>
          <w:szCs w:val="24"/>
        </w:rPr>
        <w:t>Sistema de Educación Media Superior [SEMS]</w:t>
      </w:r>
      <w:r w:rsidR="0027020C">
        <w:rPr>
          <w:rFonts w:ascii="Times New Roman" w:hAnsi="Times New Roman" w:cs="Times New Roman"/>
          <w:sz w:val="24"/>
          <w:szCs w:val="24"/>
        </w:rPr>
        <w:t>,</w:t>
      </w:r>
      <w:r w:rsidR="0027020C" w:rsidRPr="00AD23D6">
        <w:rPr>
          <w:rFonts w:ascii="Times New Roman" w:hAnsi="Times New Roman" w:cs="Times New Roman"/>
          <w:sz w:val="24"/>
          <w:szCs w:val="24"/>
        </w:rPr>
        <w:t>2015)</w:t>
      </w:r>
      <w:r w:rsidR="00D62F9C">
        <w:rPr>
          <w:rFonts w:ascii="Times New Roman" w:hAnsi="Times New Roman" w:cs="Times New Roman"/>
          <w:sz w:val="24"/>
          <w:szCs w:val="24"/>
        </w:rPr>
        <w:t>. E</w:t>
      </w:r>
      <w:r>
        <w:rPr>
          <w:rFonts w:ascii="Times New Roman" w:hAnsi="Times New Roman" w:cs="Times New Roman"/>
          <w:sz w:val="24"/>
          <w:szCs w:val="24"/>
        </w:rPr>
        <w:t>sta diferencia de tiempo permite que exista un rezago escolar en los primeros semestres</w:t>
      </w:r>
      <w:r w:rsidR="003F7F72">
        <w:rPr>
          <w:rFonts w:ascii="Times New Roman" w:hAnsi="Times New Roman" w:cs="Times New Roman"/>
          <w:sz w:val="24"/>
          <w:szCs w:val="24"/>
        </w:rPr>
        <w:t xml:space="preserve">. Cuando </w:t>
      </w:r>
      <w:r>
        <w:rPr>
          <w:rFonts w:ascii="Times New Roman" w:hAnsi="Times New Roman" w:cs="Times New Roman"/>
          <w:sz w:val="24"/>
          <w:szCs w:val="24"/>
        </w:rPr>
        <w:t xml:space="preserve">el estudiante </w:t>
      </w:r>
      <w:r w:rsidR="003F7F72">
        <w:rPr>
          <w:rFonts w:ascii="Times New Roman" w:hAnsi="Times New Roman" w:cs="Times New Roman"/>
          <w:sz w:val="24"/>
          <w:szCs w:val="24"/>
        </w:rPr>
        <w:t xml:space="preserve">pasa </w:t>
      </w:r>
      <w:r>
        <w:rPr>
          <w:rFonts w:ascii="Times New Roman" w:hAnsi="Times New Roman" w:cs="Times New Roman"/>
          <w:sz w:val="24"/>
          <w:szCs w:val="24"/>
        </w:rPr>
        <w:t>a</w:t>
      </w:r>
      <w:r w:rsidRPr="00AE10AA">
        <w:rPr>
          <w:rFonts w:ascii="Times New Roman" w:hAnsi="Times New Roman" w:cs="Times New Roman"/>
          <w:sz w:val="24"/>
          <w:szCs w:val="24"/>
        </w:rPr>
        <w:t xml:space="preserve"> tercer </w:t>
      </w:r>
      <w:r>
        <w:rPr>
          <w:rFonts w:ascii="Times New Roman" w:hAnsi="Times New Roman" w:cs="Times New Roman"/>
          <w:sz w:val="24"/>
          <w:szCs w:val="24"/>
        </w:rPr>
        <w:t xml:space="preserve">semestre debiendo alguna </w:t>
      </w:r>
      <w:r w:rsidR="003F7F72">
        <w:rPr>
          <w:rFonts w:ascii="Times New Roman" w:hAnsi="Times New Roman" w:cs="Times New Roman"/>
          <w:sz w:val="24"/>
          <w:szCs w:val="24"/>
        </w:rPr>
        <w:t xml:space="preserve">unidad de aprendizaje </w:t>
      </w:r>
      <w:r>
        <w:rPr>
          <w:rFonts w:ascii="Times New Roman" w:hAnsi="Times New Roman" w:cs="Times New Roman"/>
          <w:sz w:val="24"/>
          <w:szCs w:val="24"/>
        </w:rPr>
        <w:t>correspondiente a primero, solamente tendrá otra oportunidad de aprobar, por lo que es difícil</w:t>
      </w:r>
      <w:r w:rsidR="003F7F72">
        <w:rPr>
          <w:rFonts w:ascii="Times New Roman" w:hAnsi="Times New Roman" w:cs="Times New Roman"/>
          <w:sz w:val="24"/>
          <w:szCs w:val="24"/>
        </w:rPr>
        <w:t>, si bien</w:t>
      </w:r>
      <w:r>
        <w:rPr>
          <w:rFonts w:ascii="Times New Roman" w:hAnsi="Times New Roman" w:cs="Times New Roman"/>
          <w:sz w:val="24"/>
          <w:szCs w:val="24"/>
        </w:rPr>
        <w:t xml:space="preserve"> no imposible</w:t>
      </w:r>
      <w:r w:rsidR="003F7F72">
        <w:rPr>
          <w:rFonts w:ascii="Times New Roman" w:hAnsi="Times New Roman" w:cs="Times New Roman"/>
          <w:sz w:val="24"/>
          <w:szCs w:val="24"/>
        </w:rPr>
        <w:t>,</w:t>
      </w:r>
      <w:r>
        <w:rPr>
          <w:rFonts w:ascii="Times New Roman" w:hAnsi="Times New Roman" w:cs="Times New Roman"/>
          <w:sz w:val="24"/>
          <w:szCs w:val="24"/>
        </w:rPr>
        <w:t xml:space="preserve"> que el estudiante repruebe por más de tres veces la misma </w:t>
      </w:r>
      <w:r w:rsidR="00FB23B0">
        <w:rPr>
          <w:rFonts w:ascii="Times New Roman" w:hAnsi="Times New Roman" w:cs="Times New Roman"/>
          <w:sz w:val="24"/>
          <w:szCs w:val="24"/>
        </w:rPr>
        <w:t>asignatura</w:t>
      </w:r>
      <w:r w:rsidR="007931E3">
        <w:rPr>
          <w:rFonts w:ascii="Times New Roman" w:hAnsi="Times New Roman" w:cs="Times New Roman"/>
          <w:sz w:val="24"/>
          <w:szCs w:val="24"/>
        </w:rPr>
        <w:t>. C</w:t>
      </w:r>
      <w:r>
        <w:rPr>
          <w:rFonts w:ascii="Times New Roman" w:hAnsi="Times New Roman" w:cs="Times New Roman"/>
          <w:sz w:val="24"/>
          <w:szCs w:val="24"/>
        </w:rPr>
        <w:t xml:space="preserve">omo señala el </w:t>
      </w:r>
      <w:r w:rsidR="00241C65" w:rsidRPr="00D20AE2">
        <w:rPr>
          <w:rFonts w:ascii="Times New Roman" w:hAnsi="Times New Roman" w:cs="Times New Roman"/>
          <w:i/>
          <w:iCs/>
          <w:sz w:val="24"/>
          <w:szCs w:val="24"/>
        </w:rPr>
        <w:t>Reglamento</w:t>
      </w:r>
      <w:r w:rsidR="00241C65">
        <w:rPr>
          <w:rFonts w:ascii="Times New Roman" w:hAnsi="Times New Roman" w:cs="Times New Roman"/>
          <w:sz w:val="24"/>
          <w:szCs w:val="24"/>
        </w:rPr>
        <w:t xml:space="preserve"> </w:t>
      </w:r>
      <w:r w:rsidRPr="00D20AE2">
        <w:rPr>
          <w:rFonts w:ascii="Times New Roman" w:hAnsi="Times New Roman" w:cs="Times New Roman"/>
          <w:i/>
          <w:iCs/>
          <w:sz w:val="24"/>
          <w:szCs w:val="24"/>
        </w:rPr>
        <w:t xml:space="preserve">General de Evaluación y Promoción de Alumnos de la </w:t>
      </w:r>
      <w:r w:rsidR="007931E3" w:rsidRPr="00D20AE2">
        <w:rPr>
          <w:rFonts w:ascii="Times New Roman" w:hAnsi="Times New Roman" w:cs="Times New Roman"/>
          <w:i/>
          <w:iCs/>
          <w:sz w:val="24"/>
          <w:szCs w:val="24"/>
        </w:rPr>
        <w:t>Universidad de Guadalajara</w:t>
      </w:r>
      <w:r w:rsidR="00FA0CE5">
        <w:rPr>
          <w:rFonts w:ascii="Times New Roman" w:hAnsi="Times New Roman" w:cs="Times New Roman"/>
          <w:sz w:val="24"/>
          <w:szCs w:val="24"/>
        </w:rPr>
        <w:t xml:space="preserve"> (</w:t>
      </w:r>
      <w:r w:rsidR="00241C65" w:rsidRPr="00241C65">
        <w:rPr>
          <w:rFonts w:ascii="Times New Roman" w:hAnsi="Times New Roman" w:cs="Times New Roman"/>
          <w:sz w:val="24"/>
          <w:szCs w:val="24"/>
        </w:rPr>
        <w:t>H. Consejo General Universitario</w:t>
      </w:r>
      <w:r w:rsidR="00241C65">
        <w:rPr>
          <w:rFonts w:ascii="Times New Roman" w:hAnsi="Times New Roman" w:cs="Times New Roman"/>
          <w:sz w:val="24"/>
          <w:szCs w:val="24"/>
        </w:rPr>
        <w:t>, 2006)</w:t>
      </w:r>
      <w:r>
        <w:rPr>
          <w:rFonts w:ascii="Times New Roman" w:hAnsi="Times New Roman" w:cs="Times New Roman"/>
          <w:sz w:val="24"/>
          <w:szCs w:val="24"/>
        </w:rPr>
        <w:t>, el alumno tiene derecho a recuperar esta materia con el propósito de no quedar retenido durante la mitad de sus estudios.</w:t>
      </w:r>
    </w:p>
    <w:p w14:paraId="725DAE2C" w14:textId="18C462A7" w:rsidR="00083101" w:rsidRDefault="009E798A" w:rsidP="00063A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083101">
        <w:rPr>
          <w:rFonts w:ascii="Times New Roman" w:hAnsi="Times New Roman" w:cs="Times New Roman"/>
          <w:sz w:val="24"/>
          <w:szCs w:val="24"/>
        </w:rPr>
        <w:t xml:space="preserve">on el fin de buscar estrategias que </w:t>
      </w:r>
      <w:r>
        <w:rPr>
          <w:rFonts w:ascii="Times New Roman" w:hAnsi="Times New Roman" w:cs="Times New Roman"/>
          <w:sz w:val="24"/>
          <w:szCs w:val="24"/>
        </w:rPr>
        <w:t>despierten un mayor interés por parte de los alumnos</w:t>
      </w:r>
      <w:r w:rsidR="00083101">
        <w:rPr>
          <w:rFonts w:ascii="Times New Roman" w:hAnsi="Times New Roman" w:cs="Times New Roman"/>
          <w:sz w:val="24"/>
          <w:szCs w:val="24"/>
        </w:rPr>
        <w:t xml:space="preserve"> en la materia de </w:t>
      </w:r>
      <w:r>
        <w:rPr>
          <w:rFonts w:ascii="Times New Roman" w:hAnsi="Times New Roman" w:cs="Times New Roman"/>
          <w:sz w:val="24"/>
          <w:szCs w:val="24"/>
        </w:rPr>
        <w:t xml:space="preserve">Física, </w:t>
      </w:r>
      <w:r w:rsidR="00BC01A4">
        <w:rPr>
          <w:rFonts w:ascii="Times New Roman" w:hAnsi="Times New Roman" w:cs="Times New Roman"/>
          <w:sz w:val="24"/>
          <w:szCs w:val="24"/>
        </w:rPr>
        <w:t xml:space="preserve">es </w:t>
      </w:r>
      <w:r>
        <w:rPr>
          <w:rFonts w:ascii="Times New Roman" w:hAnsi="Times New Roman" w:cs="Times New Roman"/>
          <w:sz w:val="24"/>
          <w:szCs w:val="24"/>
        </w:rPr>
        <w:t>necesario identificar</w:t>
      </w:r>
      <w:r w:rsidR="00BC01A4">
        <w:rPr>
          <w:rFonts w:ascii="Times New Roman" w:hAnsi="Times New Roman" w:cs="Times New Roman"/>
          <w:sz w:val="24"/>
          <w:szCs w:val="24"/>
        </w:rPr>
        <w:t>, antes que nada,</w:t>
      </w:r>
      <w:r>
        <w:rPr>
          <w:rFonts w:ascii="Times New Roman" w:hAnsi="Times New Roman" w:cs="Times New Roman"/>
          <w:sz w:val="24"/>
          <w:szCs w:val="24"/>
        </w:rPr>
        <w:t xml:space="preserve"> el método </w:t>
      </w:r>
      <w:r w:rsidR="00831795">
        <w:rPr>
          <w:rFonts w:ascii="Times New Roman" w:hAnsi="Times New Roman" w:cs="Times New Roman"/>
          <w:sz w:val="24"/>
          <w:szCs w:val="24"/>
        </w:rPr>
        <w:t xml:space="preserve">de enseñanza </w:t>
      </w:r>
      <w:r w:rsidR="00BC01A4">
        <w:rPr>
          <w:rFonts w:ascii="Times New Roman" w:hAnsi="Times New Roman" w:cs="Times New Roman"/>
          <w:sz w:val="24"/>
          <w:szCs w:val="24"/>
        </w:rPr>
        <w:t xml:space="preserve">aplicado </w:t>
      </w:r>
      <w:r w:rsidR="00831795">
        <w:rPr>
          <w:rFonts w:ascii="Times New Roman" w:hAnsi="Times New Roman" w:cs="Times New Roman"/>
          <w:sz w:val="24"/>
          <w:szCs w:val="24"/>
        </w:rPr>
        <w:t>actualmente</w:t>
      </w:r>
      <w:r w:rsidR="00BC01A4">
        <w:rPr>
          <w:rFonts w:ascii="Times New Roman" w:hAnsi="Times New Roman" w:cs="Times New Roman"/>
          <w:sz w:val="24"/>
          <w:szCs w:val="24"/>
        </w:rPr>
        <w:t>.</w:t>
      </w:r>
      <w:r>
        <w:rPr>
          <w:rFonts w:ascii="Times New Roman" w:hAnsi="Times New Roman" w:cs="Times New Roman"/>
          <w:sz w:val="24"/>
          <w:szCs w:val="24"/>
        </w:rPr>
        <w:t xml:space="preserve"> </w:t>
      </w:r>
      <w:r w:rsidR="000A5CC8">
        <w:rPr>
          <w:rFonts w:ascii="Times New Roman" w:hAnsi="Times New Roman" w:cs="Times New Roman"/>
          <w:sz w:val="24"/>
          <w:szCs w:val="24"/>
        </w:rPr>
        <w:t>Y aunado a ello,</w:t>
      </w:r>
      <w:r w:rsidR="00083101">
        <w:rPr>
          <w:rFonts w:ascii="Times New Roman" w:hAnsi="Times New Roman" w:cs="Times New Roman"/>
          <w:sz w:val="24"/>
          <w:szCs w:val="24"/>
        </w:rPr>
        <w:t xml:space="preserve"> es indispensable el compromiso del docente para mejorar la enseñanza</w:t>
      </w:r>
      <w:r w:rsidR="000A5CC8">
        <w:rPr>
          <w:rFonts w:ascii="Times New Roman" w:hAnsi="Times New Roman" w:cs="Times New Roman"/>
          <w:sz w:val="24"/>
          <w:szCs w:val="24"/>
        </w:rPr>
        <w:t>, “y</w:t>
      </w:r>
      <w:r w:rsidR="00083101">
        <w:rPr>
          <w:rFonts w:ascii="Times New Roman" w:hAnsi="Times New Roman" w:cs="Times New Roman"/>
          <w:sz w:val="24"/>
          <w:szCs w:val="24"/>
        </w:rPr>
        <w:t xml:space="preserve">a que no se trata de convencer, ni de obligar al alumno a aprender, sino motivar en él, interés por descubrir, innovar y usar su creatividad” </w:t>
      </w:r>
      <w:r w:rsidR="00083101" w:rsidRPr="004D1531">
        <w:rPr>
          <w:rFonts w:ascii="Times New Roman" w:hAnsi="Times New Roman" w:cs="Times New Roman"/>
          <w:sz w:val="24"/>
          <w:szCs w:val="24"/>
        </w:rPr>
        <w:t>(Kilpatrick, Rico</w:t>
      </w:r>
      <w:r w:rsidR="000A5CC8">
        <w:rPr>
          <w:rFonts w:ascii="Times New Roman" w:hAnsi="Times New Roman" w:cs="Times New Roman"/>
          <w:sz w:val="24"/>
          <w:szCs w:val="24"/>
        </w:rPr>
        <w:t xml:space="preserve"> y </w:t>
      </w:r>
      <w:r w:rsidR="00083101" w:rsidRPr="004D1531">
        <w:rPr>
          <w:rFonts w:ascii="Times New Roman" w:hAnsi="Times New Roman" w:cs="Times New Roman"/>
          <w:sz w:val="24"/>
          <w:szCs w:val="24"/>
        </w:rPr>
        <w:t>Sierra, 1994, p.</w:t>
      </w:r>
      <w:r w:rsidR="00D854B6">
        <w:rPr>
          <w:rFonts w:ascii="Times New Roman" w:hAnsi="Times New Roman" w:cs="Times New Roman"/>
          <w:sz w:val="24"/>
          <w:szCs w:val="24"/>
        </w:rPr>
        <w:t xml:space="preserve"> </w:t>
      </w:r>
      <w:r w:rsidR="00083101" w:rsidRPr="004D1531">
        <w:rPr>
          <w:rFonts w:ascii="Times New Roman" w:hAnsi="Times New Roman" w:cs="Times New Roman"/>
          <w:sz w:val="24"/>
          <w:szCs w:val="24"/>
        </w:rPr>
        <w:t>137</w:t>
      </w:r>
      <w:r w:rsidR="000A5CC8" w:rsidRPr="004D1531">
        <w:rPr>
          <w:rFonts w:ascii="Times New Roman" w:hAnsi="Times New Roman" w:cs="Times New Roman"/>
          <w:sz w:val="24"/>
          <w:szCs w:val="24"/>
        </w:rPr>
        <w:t>)</w:t>
      </w:r>
      <w:r w:rsidR="000A5CC8">
        <w:rPr>
          <w:rFonts w:ascii="Times New Roman" w:hAnsi="Times New Roman" w:cs="Times New Roman"/>
          <w:sz w:val="24"/>
          <w:szCs w:val="24"/>
        </w:rPr>
        <w:t>. Así pues, un</w:t>
      </w:r>
      <w:r w:rsidR="00083101">
        <w:rPr>
          <w:rFonts w:ascii="Times New Roman" w:hAnsi="Times New Roman" w:cs="Times New Roman"/>
          <w:sz w:val="24"/>
          <w:szCs w:val="24"/>
        </w:rPr>
        <w:t xml:space="preserve"> factor </w:t>
      </w:r>
      <w:r w:rsidR="000A5CC8">
        <w:rPr>
          <w:rFonts w:ascii="Times New Roman" w:hAnsi="Times New Roman" w:cs="Times New Roman"/>
          <w:sz w:val="24"/>
          <w:szCs w:val="24"/>
        </w:rPr>
        <w:t xml:space="preserve">clave </w:t>
      </w:r>
      <w:r w:rsidR="00083101">
        <w:rPr>
          <w:rFonts w:ascii="Times New Roman" w:hAnsi="Times New Roman" w:cs="Times New Roman"/>
          <w:sz w:val="24"/>
          <w:szCs w:val="24"/>
        </w:rPr>
        <w:t xml:space="preserve">en la motivación del </w:t>
      </w:r>
      <w:r w:rsidR="00083101">
        <w:rPr>
          <w:rFonts w:ascii="Times New Roman" w:hAnsi="Times New Roman" w:cs="Times New Roman"/>
          <w:sz w:val="24"/>
          <w:szCs w:val="24"/>
        </w:rPr>
        <w:lastRenderedPageBreak/>
        <w:t>estudiante recae principalmente en el docente (Cermeño, 2016</w:t>
      </w:r>
      <w:r w:rsidR="000A5CC8">
        <w:rPr>
          <w:rFonts w:ascii="Times New Roman" w:hAnsi="Times New Roman" w:cs="Times New Roman"/>
          <w:sz w:val="24"/>
          <w:szCs w:val="24"/>
        </w:rPr>
        <w:t xml:space="preserve">). Es </w:t>
      </w:r>
      <w:r w:rsidR="00083101">
        <w:rPr>
          <w:rFonts w:ascii="Times New Roman" w:hAnsi="Times New Roman" w:cs="Times New Roman"/>
          <w:sz w:val="24"/>
          <w:szCs w:val="24"/>
        </w:rPr>
        <w:t xml:space="preserve">una medida efectiva el entusiasmo, la dedicación y la orientación de las tareas que se desarrollan en el aula. </w:t>
      </w:r>
    </w:p>
    <w:p w14:paraId="0EEFD5AF" w14:textId="57C92824" w:rsidR="00083101" w:rsidRDefault="005D2062" w:rsidP="00063A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duda</w:t>
      </w:r>
      <w:r w:rsidR="00083101">
        <w:rPr>
          <w:rFonts w:ascii="Times New Roman" w:hAnsi="Times New Roman" w:cs="Times New Roman"/>
          <w:sz w:val="24"/>
          <w:szCs w:val="24"/>
        </w:rPr>
        <w:t>, es necesario que los estudiantes tengan una mayor preparación para enfrentar los cambios de la vida profesional, laboral y personal</w:t>
      </w:r>
      <w:r>
        <w:rPr>
          <w:rFonts w:ascii="Times New Roman" w:hAnsi="Times New Roman" w:cs="Times New Roman"/>
          <w:sz w:val="24"/>
          <w:szCs w:val="24"/>
        </w:rPr>
        <w:t xml:space="preserve">. Para </w:t>
      </w:r>
      <w:r w:rsidR="00083101">
        <w:rPr>
          <w:rFonts w:ascii="Times New Roman" w:hAnsi="Times New Roman" w:cs="Times New Roman"/>
          <w:sz w:val="24"/>
          <w:szCs w:val="24"/>
        </w:rPr>
        <w:t xml:space="preserve">que esto se logre es </w:t>
      </w:r>
      <w:r w:rsidR="00E90D9A">
        <w:rPr>
          <w:rFonts w:ascii="Times New Roman" w:hAnsi="Times New Roman" w:cs="Times New Roman"/>
          <w:sz w:val="24"/>
          <w:szCs w:val="24"/>
        </w:rPr>
        <w:t xml:space="preserve">imprescindible </w:t>
      </w:r>
      <w:r w:rsidR="00083101">
        <w:rPr>
          <w:rFonts w:ascii="Times New Roman" w:hAnsi="Times New Roman" w:cs="Times New Roman"/>
          <w:sz w:val="24"/>
          <w:szCs w:val="24"/>
        </w:rPr>
        <w:t>realizar alteraciones en los procesos de enseñanza-aprendizaje</w:t>
      </w:r>
      <w:r w:rsidR="00E90D9A">
        <w:rPr>
          <w:rFonts w:ascii="Times New Roman" w:hAnsi="Times New Roman" w:cs="Times New Roman"/>
          <w:sz w:val="24"/>
          <w:szCs w:val="24"/>
        </w:rPr>
        <w:t xml:space="preserve">: generar </w:t>
      </w:r>
      <w:r w:rsidR="00083101">
        <w:rPr>
          <w:rFonts w:ascii="Times New Roman" w:hAnsi="Times New Roman" w:cs="Times New Roman"/>
          <w:sz w:val="24"/>
          <w:szCs w:val="24"/>
        </w:rPr>
        <w:t xml:space="preserve">en los estudiantes mayores competencias para la adquisición de conocimientos y la resolución de problemas </w:t>
      </w:r>
      <w:r w:rsidR="00E90D9A">
        <w:rPr>
          <w:rFonts w:ascii="Times New Roman" w:hAnsi="Times New Roman" w:cs="Times New Roman"/>
          <w:sz w:val="24"/>
          <w:szCs w:val="24"/>
        </w:rPr>
        <w:t xml:space="preserve">y así lograr </w:t>
      </w:r>
      <w:r w:rsidR="0029194B">
        <w:rPr>
          <w:rFonts w:ascii="Times New Roman" w:hAnsi="Times New Roman" w:cs="Times New Roman"/>
          <w:sz w:val="24"/>
          <w:szCs w:val="24"/>
        </w:rPr>
        <w:t xml:space="preserve">que sean competitivos </w:t>
      </w:r>
      <w:r w:rsidR="0077647C">
        <w:rPr>
          <w:rFonts w:ascii="Times New Roman" w:hAnsi="Times New Roman" w:cs="Times New Roman"/>
          <w:sz w:val="24"/>
          <w:szCs w:val="24"/>
        </w:rPr>
        <w:t>al integrarse a la sociedad</w:t>
      </w:r>
      <w:r w:rsidR="00083101">
        <w:rPr>
          <w:rFonts w:ascii="Times New Roman" w:hAnsi="Times New Roman" w:cs="Times New Roman"/>
          <w:sz w:val="24"/>
          <w:szCs w:val="24"/>
        </w:rPr>
        <w:t xml:space="preserve"> (</w:t>
      </w:r>
      <w:bookmarkStart w:id="2" w:name="_Hlk41131049"/>
      <w:r w:rsidR="00083101">
        <w:rPr>
          <w:rFonts w:ascii="Times New Roman" w:hAnsi="Times New Roman" w:cs="Times New Roman"/>
          <w:sz w:val="24"/>
          <w:szCs w:val="24"/>
        </w:rPr>
        <w:t>Torres,</w:t>
      </w:r>
      <w:r w:rsidR="005F114B">
        <w:rPr>
          <w:rFonts w:ascii="Times New Roman" w:hAnsi="Times New Roman" w:cs="Times New Roman"/>
          <w:sz w:val="24"/>
          <w:szCs w:val="24"/>
        </w:rPr>
        <w:t xml:space="preserve"> </w:t>
      </w:r>
      <w:r w:rsidR="005F114B" w:rsidRPr="0077647C">
        <w:rPr>
          <w:rFonts w:ascii="Times New Roman" w:hAnsi="Times New Roman" w:cs="Times New Roman"/>
          <w:sz w:val="24"/>
          <w:szCs w:val="24"/>
        </w:rPr>
        <w:t>Badillo</w:t>
      </w:r>
      <w:r w:rsidR="005F114B">
        <w:rPr>
          <w:rFonts w:ascii="Times New Roman" w:hAnsi="Times New Roman" w:cs="Times New Roman"/>
          <w:sz w:val="24"/>
          <w:szCs w:val="24"/>
        </w:rPr>
        <w:t xml:space="preserve">, </w:t>
      </w:r>
      <w:proofErr w:type="spellStart"/>
      <w:r w:rsidR="005F114B">
        <w:rPr>
          <w:rFonts w:ascii="Times New Roman" w:hAnsi="Times New Roman" w:cs="Times New Roman"/>
          <w:sz w:val="24"/>
          <w:szCs w:val="24"/>
        </w:rPr>
        <w:t>Valentin</w:t>
      </w:r>
      <w:proofErr w:type="spellEnd"/>
      <w:r w:rsidR="005F114B">
        <w:rPr>
          <w:rFonts w:ascii="Times New Roman" w:hAnsi="Times New Roman" w:cs="Times New Roman"/>
          <w:sz w:val="24"/>
          <w:szCs w:val="24"/>
        </w:rPr>
        <w:t xml:space="preserve"> y Ramírez,</w:t>
      </w:r>
      <w:r w:rsidR="00083101">
        <w:rPr>
          <w:rFonts w:ascii="Times New Roman" w:hAnsi="Times New Roman" w:cs="Times New Roman"/>
          <w:sz w:val="24"/>
          <w:szCs w:val="24"/>
        </w:rPr>
        <w:t xml:space="preserve"> 2014</w:t>
      </w:r>
      <w:bookmarkEnd w:id="2"/>
      <w:r w:rsidR="00083101">
        <w:rPr>
          <w:rFonts w:ascii="Times New Roman" w:hAnsi="Times New Roman" w:cs="Times New Roman"/>
          <w:sz w:val="24"/>
          <w:szCs w:val="24"/>
        </w:rPr>
        <w:t>).</w:t>
      </w:r>
    </w:p>
    <w:p w14:paraId="21E54C41" w14:textId="3CA8D864" w:rsidR="00083101" w:rsidRDefault="00083101" w:rsidP="00063A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estudiante no se cuestiona si el profesor tiene o no las competencias necesarias para lograr su desarrollo escolar, pues</w:t>
      </w:r>
      <w:r w:rsidR="00353A99">
        <w:rPr>
          <w:rFonts w:ascii="Times New Roman" w:hAnsi="Times New Roman" w:cs="Times New Roman"/>
          <w:sz w:val="24"/>
          <w:szCs w:val="24"/>
        </w:rPr>
        <w:t>,</w:t>
      </w:r>
      <w:r>
        <w:rPr>
          <w:rFonts w:ascii="Times New Roman" w:hAnsi="Times New Roman" w:cs="Times New Roman"/>
          <w:sz w:val="24"/>
          <w:szCs w:val="24"/>
        </w:rPr>
        <w:t xml:space="preserve"> para él, el profesor solamente imparte la asignatura</w:t>
      </w:r>
      <w:r w:rsidR="00353A99">
        <w:rPr>
          <w:rFonts w:ascii="Times New Roman" w:hAnsi="Times New Roman" w:cs="Times New Roman"/>
          <w:sz w:val="24"/>
          <w:szCs w:val="24"/>
        </w:rPr>
        <w:t xml:space="preserve">; </w:t>
      </w:r>
      <w:r>
        <w:rPr>
          <w:rFonts w:ascii="Times New Roman" w:hAnsi="Times New Roman" w:cs="Times New Roman"/>
          <w:sz w:val="24"/>
          <w:szCs w:val="24"/>
        </w:rPr>
        <w:t xml:space="preserve">sin embargo, lo que se pretende con </w:t>
      </w:r>
      <w:r w:rsidR="00EB5201">
        <w:rPr>
          <w:rFonts w:ascii="Times New Roman" w:hAnsi="Times New Roman" w:cs="Times New Roman"/>
          <w:sz w:val="24"/>
          <w:szCs w:val="24"/>
        </w:rPr>
        <w:t xml:space="preserve">el presente </w:t>
      </w:r>
      <w:r>
        <w:rPr>
          <w:rFonts w:ascii="Times New Roman" w:hAnsi="Times New Roman" w:cs="Times New Roman"/>
          <w:sz w:val="24"/>
          <w:szCs w:val="24"/>
        </w:rPr>
        <w:t xml:space="preserve">estudio es identificar cuáles son </w:t>
      </w:r>
      <w:r w:rsidR="00C13E21">
        <w:rPr>
          <w:rFonts w:ascii="Times New Roman" w:hAnsi="Times New Roman" w:cs="Times New Roman"/>
          <w:sz w:val="24"/>
          <w:szCs w:val="24"/>
        </w:rPr>
        <w:t xml:space="preserve">los </w:t>
      </w:r>
      <w:r>
        <w:rPr>
          <w:rFonts w:ascii="Times New Roman" w:hAnsi="Times New Roman" w:cs="Times New Roman"/>
          <w:sz w:val="24"/>
          <w:szCs w:val="24"/>
        </w:rPr>
        <w:t xml:space="preserve">conocimientos, habilidades y estrategias </w:t>
      </w:r>
      <w:r w:rsidR="00C13E21">
        <w:rPr>
          <w:rFonts w:ascii="Times New Roman" w:hAnsi="Times New Roman" w:cs="Times New Roman"/>
          <w:sz w:val="24"/>
          <w:szCs w:val="24"/>
        </w:rPr>
        <w:t>con los que dispone para</w:t>
      </w:r>
      <w:r>
        <w:rPr>
          <w:rFonts w:ascii="Times New Roman" w:hAnsi="Times New Roman" w:cs="Times New Roman"/>
          <w:sz w:val="24"/>
          <w:szCs w:val="24"/>
        </w:rPr>
        <w:t xml:space="preserve"> </w:t>
      </w:r>
      <w:r w:rsidR="008648E8">
        <w:rPr>
          <w:rFonts w:ascii="Times New Roman" w:hAnsi="Times New Roman" w:cs="Times New Roman"/>
          <w:sz w:val="24"/>
          <w:szCs w:val="24"/>
        </w:rPr>
        <w:t xml:space="preserve">propiciar en los discentes </w:t>
      </w:r>
      <w:r>
        <w:rPr>
          <w:rFonts w:ascii="Times New Roman" w:hAnsi="Times New Roman" w:cs="Times New Roman"/>
          <w:sz w:val="24"/>
          <w:szCs w:val="24"/>
        </w:rPr>
        <w:t>el desarrollo de las competencias</w:t>
      </w:r>
      <w:r w:rsidR="008648E8">
        <w:rPr>
          <w:rFonts w:ascii="Times New Roman" w:hAnsi="Times New Roman" w:cs="Times New Roman"/>
          <w:sz w:val="24"/>
          <w:szCs w:val="24"/>
        </w:rPr>
        <w:t xml:space="preserve"> demandadas</w:t>
      </w:r>
      <w:r>
        <w:rPr>
          <w:rFonts w:ascii="Times New Roman" w:hAnsi="Times New Roman" w:cs="Times New Roman"/>
          <w:sz w:val="24"/>
          <w:szCs w:val="24"/>
        </w:rPr>
        <w:t xml:space="preserve"> </w:t>
      </w:r>
      <w:r w:rsidR="00C13E21">
        <w:rPr>
          <w:rFonts w:ascii="Times New Roman" w:hAnsi="Times New Roman" w:cs="Times New Roman"/>
          <w:sz w:val="24"/>
          <w:szCs w:val="24"/>
        </w:rPr>
        <w:t>al momento de egresar.</w:t>
      </w:r>
      <w:r>
        <w:rPr>
          <w:rFonts w:ascii="Times New Roman" w:hAnsi="Times New Roman" w:cs="Times New Roman"/>
          <w:sz w:val="24"/>
          <w:szCs w:val="24"/>
        </w:rPr>
        <w:t xml:space="preserve"> </w:t>
      </w:r>
      <w:r w:rsidR="004C708A">
        <w:rPr>
          <w:rFonts w:ascii="Times New Roman" w:hAnsi="Times New Roman" w:cs="Times New Roman"/>
          <w:sz w:val="24"/>
          <w:szCs w:val="24"/>
        </w:rPr>
        <w:t>E</w:t>
      </w:r>
      <w:r>
        <w:rPr>
          <w:rFonts w:ascii="Times New Roman" w:hAnsi="Times New Roman" w:cs="Times New Roman"/>
          <w:sz w:val="24"/>
          <w:szCs w:val="24"/>
        </w:rPr>
        <w:t xml:space="preserve">stas características </w:t>
      </w:r>
      <w:r w:rsidR="004C708A">
        <w:rPr>
          <w:rFonts w:ascii="Times New Roman" w:hAnsi="Times New Roman" w:cs="Times New Roman"/>
          <w:sz w:val="24"/>
          <w:szCs w:val="24"/>
        </w:rPr>
        <w:t xml:space="preserve">son definidas </w:t>
      </w:r>
      <w:r>
        <w:rPr>
          <w:rFonts w:ascii="Times New Roman" w:hAnsi="Times New Roman" w:cs="Times New Roman"/>
          <w:sz w:val="24"/>
          <w:szCs w:val="24"/>
        </w:rPr>
        <w:t xml:space="preserve">por afinidades y </w:t>
      </w:r>
      <w:r w:rsidR="004C708A">
        <w:rPr>
          <w:rFonts w:ascii="Times New Roman" w:hAnsi="Times New Roman" w:cs="Times New Roman"/>
          <w:sz w:val="24"/>
          <w:szCs w:val="24"/>
        </w:rPr>
        <w:t xml:space="preserve">según </w:t>
      </w:r>
      <w:r>
        <w:rPr>
          <w:rFonts w:ascii="Times New Roman" w:hAnsi="Times New Roman" w:cs="Times New Roman"/>
          <w:sz w:val="24"/>
          <w:szCs w:val="24"/>
        </w:rPr>
        <w:t>las características de cada uno</w:t>
      </w:r>
      <w:r w:rsidR="004C708A">
        <w:rPr>
          <w:rFonts w:ascii="Times New Roman" w:hAnsi="Times New Roman" w:cs="Times New Roman"/>
          <w:sz w:val="24"/>
          <w:szCs w:val="24"/>
        </w:rPr>
        <w:t>. El</w:t>
      </w:r>
      <w:r>
        <w:rPr>
          <w:rFonts w:ascii="Times New Roman" w:hAnsi="Times New Roman" w:cs="Times New Roman"/>
          <w:sz w:val="24"/>
          <w:szCs w:val="24"/>
        </w:rPr>
        <w:t xml:space="preserve"> objetivo</w:t>
      </w:r>
      <w:r w:rsidR="004C708A">
        <w:rPr>
          <w:rFonts w:ascii="Times New Roman" w:hAnsi="Times New Roman" w:cs="Times New Roman"/>
          <w:sz w:val="24"/>
          <w:szCs w:val="24"/>
        </w:rPr>
        <w:t xml:space="preserve"> es generar</w:t>
      </w:r>
      <w:r>
        <w:rPr>
          <w:rFonts w:ascii="Times New Roman" w:hAnsi="Times New Roman" w:cs="Times New Roman"/>
          <w:sz w:val="24"/>
          <w:szCs w:val="24"/>
        </w:rPr>
        <w:t xml:space="preserve"> una estrategia </w:t>
      </w:r>
      <w:r w:rsidR="00B82A69">
        <w:rPr>
          <w:rFonts w:ascii="Times New Roman" w:hAnsi="Times New Roman" w:cs="Times New Roman"/>
          <w:sz w:val="24"/>
          <w:szCs w:val="24"/>
        </w:rPr>
        <w:t>que</w:t>
      </w:r>
      <w:r>
        <w:rPr>
          <w:rFonts w:ascii="Times New Roman" w:hAnsi="Times New Roman" w:cs="Times New Roman"/>
          <w:sz w:val="24"/>
          <w:szCs w:val="24"/>
        </w:rPr>
        <w:t xml:space="preserve"> </w:t>
      </w:r>
      <w:r w:rsidR="00B82A69">
        <w:rPr>
          <w:rFonts w:ascii="Times New Roman" w:hAnsi="Times New Roman" w:cs="Times New Roman"/>
          <w:sz w:val="24"/>
          <w:szCs w:val="24"/>
        </w:rPr>
        <w:t xml:space="preserve">homogenice </w:t>
      </w:r>
      <w:r>
        <w:rPr>
          <w:rFonts w:ascii="Times New Roman" w:hAnsi="Times New Roman" w:cs="Times New Roman"/>
          <w:sz w:val="24"/>
          <w:szCs w:val="24"/>
        </w:rPr>
        <w:t xml:space="preserve">el perfil </w:t>
      </w:r>
      <w:r w:rsidR="00B82A69">
        <w:rPr>
          <w:rFonts w:ascii="Times New Roman" w:hAnsi="Times New Roman" w:cs="Times New Roman"/>
          <w:sz w:val="24"/>
          <w:szCs w:val="24"/>
        </w:rPr>
        <w:t xml:space="preserve">de </w:t>
      </w:r>
      <w:r>
        <w:rPr>
          <w:rFonts w:ascii="Times New Roman" w:hAnsi="Times New Roman" w:cs="Times New Roman"/>
          <w:sz w:val="24"/>
          <w:szCs w:val="24"/>
        </w:rPr>
        <w:t xml:space="preserve">los docentes </w:t>
      </w:r>
      <w:r w:rsidR="00B82A69">
        <w:rPr>
          <w:rFonts w:ascii="Times New Roman" w:hAnsi="Times New Roman" w:cs="Times New Roman"/>
          <w:sz w:val="24"/>
          <w:szCs w:val="24"/>
        </w:rPr>
        <w:t xml:space="preserve">y favorezca </w:t>
      </w:r>
      <w:r>
        <w:rPr>
          <w:rFonts w:ascii="Times New Roman" w:hAnsi="Times New Roman" w:cs="Times New Roman"/>
          <w:sz w:val="24"/>
          <w:szCs w:val="24"/>
        </w:rPr>
        <w:t xml:space="preserve">el perfil de egreso de los estudiantes en la Escuela Preparatoria </w:t>
      </w:r>
      <w:r w:rsidR="00433809">
        <w:rPr>
          <w:rFonts w:ascii="Times New Roman" w:hAnsi="Times New Roman" w:cs="Times New Roman"/>
          <w:sz w:val="24"/>
          <w:szCs w:val="24"/>
        </w:rPr>
        <w:t>No. 7</w:t>
      </w:r>
      <w:r>
        <w:rPr>
          <w:rFonts w:ascii="Times New Roman" w:hAnsi="Times New Roman" w:cs="Times New Roman"/>
          <w:sz w:val="24"/>
          <w:szCs w:val="24"/>
        </w:rPr>
        <w:t>.</w:t>
      </w:r>
    </w:p>
    <w:p w14:paraId="74AB1D7F" w14:textId="068D52D5" w:rsidR="00083101" w:rsidRDefault="00083101" w:rsidP="00063A7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ello</w:t>
      </w:r>
      <w:r w:rsidR="00A436AA">
        <w:rPr>
          <w:rFonts w:ascii="Times New Roman" w:hAnsi="Times New Roman" w:cs="Times New Roman"/>
          <w:sz w:val="24"/>
          <w:szCs w:val="24"/>
        </w:rPr>
        <w:t>,</w:t>
      </w:r>
      <w:r>
        <w:rPr>
          <w:rFonts w:ascii="Times New Roman" w:hAnsi="Times New Roman" w:cs="Times New Roman"/>
          <w:sz w:val="24"/>
          <w:szCs w:val="24"/>
        </w:rPr>
        <w:t xml:space="preserve"> es importante retomar información acerca de la formación docente</w:t>
      </w:r>
      <w:r w:rsidR="00A436AA">
        <w:rPr>
          <w:rFonts w:ascii="Times New Roman" w:hAnsi="Times New Roman" w:cs="Times New Roman"/>
          <w:sz w:val="24"/>
          <w:szCs w:val="24"/>
        </w:rPr>
        <w:t>. Según</w:t>
      </w:r>
      <w:r>
        <w:rPr>
          <w:rFonts w:ascii="Times New Roman" w:hAnsi="Times New Roman" w:cs="Times New Roman"/>
          <w:sz w:val="24"/>
          <w:szCs w:val="24"/>
        </w:rPr>
        <w:t xml:space="preserve"> </w:t>
      </w:r>
      <w:r w:rsidRPr="00DC1AD9">
        <w:rPr>
          <w:rFonts w:ascii="Times New Roman" w:hAnsi="Times New Roman" w:cs="Times New Roman"/>
          <w:sz w:val="24"/>
          <w:szCs w:val="24"/>
        </w:rPr>
        <w:t>Shulman (2005)</w:t>
      </w:r>
      <w:r w:rsidR="00A436AA">
        <w:rPr>
          <w:rFonts w:ascii="Times New Roman" w:hAnsi="Times New Roman" w:cs="Times New Roman"/>
          <w:sz w:val="24"/>
          <w:szCs w:val="24"/>
        </w:rPr>
        <w:t>,</w:t>
      </w:r>
      <w:r>
        <w:rPr>
          <w:rFonts w:ascii="Times New Roman" w:hAnsi="Times New Roman" w:cs="Times New Roman"/>
          <w:sz w:val="24"/>
          <w:szCs w:val="24"/>
        </w:rPr>
        <w:t xml:space="preserve"> el conocimiento profesional de los docentes se distingue por siete elementos:</w:t>
      </w:r>
    </w:p>
    <w:p w14:paraId="639780B4" w14:textId="77777777" w:rsidR="00083101" w:rsidRPr="005317D4" w:rsidRDefault="00083101" w:rsidP="00D20AE2">
      <w:pPr>
        <w:pStyle w:val="Prrafodelista"/>
        <w:numPr>
          <w:ilvl w:val="0"/>
          <w:numId w:val="1"/>
        </w:numPr>
        <w:spacing w:after="0" w:line="360" w:lineRule="auto"/>
        <w:ind w:left="0" w:firstLine="709"/>
        <w:jc w:val="both"/>
        <w:rPr>
          <w:rFonts w:ascii="Times New Roman" w:hAnsi="Times New Roman" w:cs="Times New Roman"/>
          <w:sz w:val="24"/>
          <w:szCs w:val="24"/>
        </w:rPr>
      </w:pPr>
      <w:r w:rsidRPr="005317D4">
        <w:rPr>
          <w:rFonts w:ascii="Times New Roman" w:hAnsi="Times New Roman" w:cs="Times New Roman"/>
          <w:sz w:val="24"/>
          <w:szCs w:val="24"/>
        </w:rPr>
        <w:t>Conocimiento del contenido.</w:t>
      </w:r>
    </w:p>
    <w:p w14:paraId="46316510" w14:textId="77777777" w:rsidR="00083101" w:rsidRPr="005317D4" w:rsidRDefault="00083101" w:rsidP="00D20AE2">
      <w:pPr>
        <w:pStyle w:val="Prrafodelista"/>
        <w:numPr>
          <w:ilvl w:val="0"/>
          <w:numId w:val="1"/>
        </w:numPr>
        <w:spacing w:after="0" w:line="360" w:lineRule="auto"/>
        <w:ind w:left="0" w:firstLine="709"/>
        <w:jc w:val="both"/>
        <w:rPr>
          <w:rFonts w:ascii="Times New Roman" w:hAnsi="Times New Roman" w:cs="Times New Roman"/>
          <w:sz w:val="24"/>
          <w:szCs w:val="24"/>
        </w:rPr>
      </w:pPr>
      <w:r w:rsidRPr="005317D4">
        <w:rPr>
          <w:rFonts w:ascii="Times New Roman" w:hAnsi="Times New Roman" w:cs="Times New Roman"/>
          <w:sz w:val="24"/>
          <w:szCs w:val="24"/>
        </w:rPr>
        <w:t>Conocimiento didáctico general.</w:t>
      </w:r>
    </w:p>
    <w:p w14:paraId="6FFEF153" w14:textId="77777777" w:rsidR="00083101" w:rsidRPr="005317D4" w:rsidRDefault="00083101" w:rsidP="00D20AE2">
      <w:pPr>
        <w:pStyle w:val="Prrafodelista"/>
        <w:numPr>
          <w:ilvl w:val="0"/>
          <w:numId w:val="1"/>
        </w:numPr>
        <w:spacing w:after="0" w:line="360" w:lineRule="auto"/>
        <w:ind w:left="0" w:firstLine="709"/>
        <w:jc w:val="both"/>
        <w:rPr>
          <w:rFonts w:ascii="Times New Roman" w:hAnsi="Times New Roman" w:cs="Times New Roman"/>
          <w:sz w:val="24"/>
          <w:szCs w:val="24"/>
        </w:rPr>
      </w:pPr>
      <w:r w:rsidRPr="005317D4">
        <w:rPr>
          <w:rFonts w:ascii="Times New Roman" w:hAnsi="Times New Roman" w:cs="Times New Roman"/>
          <w:sz w:val="24"/>
          <w:szCs w:val="24"/>
        </w:rPr>
        <w:t>Conocimiento del currículo.</w:t>
      </w:r>
    </w:p>
    <w:p w14:paraId="227CE72E" w14:textId="77777777" w:rsidR="00083101" w:rsidRPr="005317D4" w:rsidRDefault="00083101" w:rsidP="00D20AE2">
      <w:pPr>
        <w:pStyle w:val="Prrafodelista"/>
        <w:numPr>
          <w:ilvl w:val="0"/>
          <w:numId w:val="1"/>
        </w:numPr>
        <w:spacing w:after="0" w:line="360" w:lineRule="auto"/>
        <w:ind w:left="0" w:firstLine="709"/>
        <w:jc w:val="both"/>
        <w:rPr>
          <w:rFonts w:ascii="Times New Roman" w:hAnsi="Times New Roman" w:cs="Times New Roman"/>
          <w:sz w:val="24"/>
          <w:szCs w:val="24"/>
        </w:rPr>
      </w:pPr>
      <w:r w:rsidRPr="005317D4">
        <w:rPr>
          <w:rFonts w:ascii="Times New Roman" w:hAnsi="Times New Roman" w:cs="Times New Roman"/>
          <w:sz w:val="24"/>
          <w:szCs w:val="24"/>
        </w:rPr>
        <w:t>Conocimiento didáctico del contenido.</w:t>
      </w:r>
    </w:p>
    <w:p w14:paraId="2CBD8416" w14:textId="77777777" w:rsidR="00083101" w:rsidRPr="005317D4" w:rsidRDefault="00083101" w:rsidP="00D20AE2">
      <w:pPr>
        <w:pStyle w:val="Prrafodelista"/>
        <w:numPr>
          <w:ilvl w:val="0"/>
          <w:numId w:val="1"/>
        </w:numPr>
        <w:spacing w:after="0" w:line="360" w:lineRule="auto"/>
        <w:ind w:left="0" w:firstLine="709"/>
        <w:jc w:val="both"/>
        <w:rPr>
          <w:rFonts w:ascii="Times New Roman" w:hAnsi="Times New Roman" w:cs="Times New Roman"/>
          <w:sz w:val="24"/>
          <w:szCs w:val="24"/>
        </w:rPr>
      </w:pPr>
      <w:r w:rsidRPr="005317D4">
        <w:rPr>
          <w:rFonts w:ascii="Times New Roman" w:hAnsi="Times New Roman" w:cs="Times New Roman"/>
          <w:sz w:val="24"/>
          <w:szCs w:val="24"/>
        </w:rPr>
        <w:t>Conocimiento de los alumnos y sus características.</w:t>
      </w:r>
    </w:p>
    <w:p w14:paraId="7D81188E" w14:textId="77777777" w:rsidR="00083101" w:rsidRPr="005317D4" w:rsidRDefault="00083101" w:rsidP="00D20AE2">
      <w:pPr>
        <w:pStyle w:val="Prrafodelista"/>
        <w:numPr>
          <w:ilvl w:val="0"/>
          <w:numId w:val="1"/>
        </w:numPr>
        <w:spacing w:after="0" w:line="360" w:lineRule="auto"/>
        <w:ind w:left="0" w:firstLine="709"/>
        <w:jc w:val="both"/>
        <w:rPr>
          <w:rFonts w:ascii="Times New Roman" w:hAnsi="Times New Roman" w:cs="Times New Roman"/>
          <w:sz w:val="24"/>
          <w:szCs w:val="24"/>
        </w:rPr>
      </w:pPr>
      <w:r w:rsidRPr="005317D4">
        <w:rPr>
          <w:rFonts w:ascii="Times New Roman" w:hAnsi="Times New Roman" w:cs="Times New Roman"/>
          <w:sz w:val="24"/>
          <w:szCs w:val="24"/>
        </w:rPr>
        <w:t>Conocimiento de los contextos educativos.</w:t>
      </w:r>
    </w:p>
    <w:p w14:paraId="5C97F43F" w14:textId="77777777" w:rsidR="00083101" w:rsidRDefault="00083101" w:rsidP="00D20AE2">
      <w:pPr>
        <w:pStyle w:val="Prrafodelista"/>
        <w:numPr>
          <w:ilvl w:val="0"/>
          <w:numId w:val="1"/>
        </w:numPr>
        <w:spacing w:after="0" w:line="360" w:lineRule="auto"/>
        <w:ind w:left="0" w:firstLine="709"/>
        <w:jc w:val="both"/>
        <w:rPr>
          <w:rFonts w:ascii="Times New Roman" w:hAnsi="Times New Roman" w:cs="Times New Roman"/>
          <w:sz w:val="24"/>
          <w:szCs w:val="24"/>
        </w:rPr>
      </w:pPr>
      <w:r w:rsidRPr="005317D4">
        <w:rPr>
          <w:rFonts w:ascii="Times New Roman" w:hAnsi="Times New Roman" w:cs="Times New Roman"/>
          <w:sz w:val="24"/>
          <w:szCs w:val="24"/>
        </w:rPr>
        <w:t>Conocimiento del objetivo, las finalidades y los valores educativos y de sus fundamentos filosóficos e históricos</w:t>
      </w:r>
    </w:p>
    <w:p w14:paraId="4C820E0C" w14:textId="7A13C4B6" w:rsidR="00083101" w:rsidRDefault="00083101" w:rsidP="00063A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7120B">
        <w:rPr>
          <w:rFonts w:ascii="Times New Roman" w:hAnsi="Times New Roman" w:cs="Times New Roman"/>
          <w:sz w:val="24"/>
          <w:szCs w:val="24"/>
        </w:rPr>
        <w:t>U</w:t>
      </w:r>
      <w:r>
        <w:rPr>
          <w:rFonts w:ascii="Times New Roman" w:hAnsi="Times New Roman" w:cs="Times New Roman"/>
          <w:sz w:val="24"/>
          <w:szCs w:val="24"/>
        </w:rPr>
        <w:t>n docente no debe tener simplemente conocimientos de la profesión</w:t>
      </w:r>
      <w:r w:rsidR="0017120B">
        <w:rPr>
          <w:rFonts w:ascii="Times New Roman" w:hAnsi="Times New Roman" w:cs="Times New Roman"/>
          <w:sz w:val="24"/>
          <w:szCs w:val="24"/>
        </w:rPr>
        <w:t xml:space="preserve">; más allá de ser un </w:t>
      </w:r>
      <w:r>
        <w:rPr>
          <w:rFonts w:ascii="Times New Roman" w:hAnsi="Times New Roman" w:cs="Times New Roman"/>
          <w:sz w:val="24"/>
          <w:szCs w:val="24"/>
        </w:rPr>
        <w:t xml:space="preserve">especialista en dichos contenidos, es imprescindible </w:t>
      </w:r>
      <w:r w:rsidR="0017120B">
        <w:rPr>
          <w:rFonts w:ascii="Times New Roman" w:hAnsi="Times New Roman" w:cs="Times New Roman"/>
          <w:sz w:val="24"/>
          <w:szCs w:val="24"/>
        </w:rPr>
        <w:t xml:space="preserve">que </w:t>
      </w:r>
      <w:r>
        <w:rPr>
          <w:rFonts w:ascii="Times New Roman" w:hAnsi="Times New Roman" w:cs="Times New Roman"/>
          <w:sz w:val="24"/>
          <w:szCs w:val="24"/>
        </w:rPr>
        <w:t>adquiera conocimientos sobre pedagogía</w:t>
      </w:r>
      <w:r w:rsidR="0017120B">
        <w:rPr>
          <w:rFonts w:ascii="Times New Roman" w:hAnsi="Times New Roman" w:cs="Times New Roman"/>
          <w:sz w:val="24"/>
          <w:szCs w:val="24"/>
        </w:rPr>
        <w:t>,</w:t>
      </w:r>
      <w:r>
        <w:rPr>
          <w:rFonts w:ascii="Times New Roman" w:hAnsi="Times New Roman" w:cs="Times New Roman"/>
          <w:sz w:val="24"/>
          <w:szCs w:val="24"/>
        </w:rPr>
        <w:t xml:space="preserve"> lo cual repercutirá al tomar en cuenta las competencias, habilidades y estrategias</w:t>
      </w:r>
      <w:r w:rsidR="003B340B">
        <w:rPr>
          <w:rFonts w:ascii="Times New Roman" w:hAnsi="Times New Roman" w:cs="Times New Roman"/>
          <w:sz w:val="24"/>
          <w:szCs w:val="24"/>
        </w:rPr>
        <w:t xml:space="preserve"> </w:t>
      </w:r>
      <w:r>
        <w:rPr>
          <w:rFonts w:ascii="Times New Roman" w:hAnsi="Times New Roman" w:cs="Times New Roman"/>
          <w:sz w:val="24"/>
          <w:szCs w:val="24"/>
        </w:rPr>
        <w:t>que se requieren para que los estudiantes desarrollen</w:t>
      </w:r>
      <w:r w:rsidR="0017120B">
        <w:rPr>
          <w:rFonts w:ascii="Times New Roman" w:hAnsi="Times New Roman" w:cs="Times New Roman"/>
          <w:sz w:val="24"/>
          <w:szCs w:val="24"/>
        </w:rPr>
        <w:t xml:space="preserve"> </w:t>
      </w:r>
      <w:r>
        <w:rPr>
          <w:rFonts w:ascii="Times New Roman" w:hAnsi="Times New Roman" w:cs="Times New Roman"/>
          <w:sz w:val="24"/>
          <w:szCs w:val="24"/>
        </w:rPr>
        <w:t>el interés por aprender y</w:t>
      </w:r>
      <w:r w:rsidR="00014E5F">
        <w:rPr>
          <w:rFonts w:ascii="Times New Roman" w:hAnsi="Times New Roman" w:cs="Times New Roman"/>
          <w:sz w:val="24"/>
          <w:szCs w:val="24"/>
        </w:rPr>
        <w:t>,</w:t>
      </w:r>
      <w:r>
        <w:rPr>
          <w:rFonts w:ascii="Times New Roman" w:hAnsi="Times New Roman" w:cs="Times New Roman"/>
          <w:sz w:val="24"/>
          <w:szCs w:val="24"/>
        </w:rPr>
        <w:t xml:space="preserve"> </w:t>
      </w:r>
      <w:r w:rsidR="00014E5F">
        <w:rPr>
          <w:rFonts w:ascii="Times New Roman" w:hAnsi="Times New Roman" w:cs="Times New Roman"/>
          <w:sz w:val="24"/>
          <w:szCs w:val="24"/>
        </w:rPr>
        <w:t xml:space="preserve">por extensión, </w:t>
      </w:r>
      <w:r>
        <w:rPr>
          <w:rFonts w:ascii="Times New Roman" w:hAnsi="Times New Roman" w:cs="Times New Roman"/>
          <w:sz w:val="24"/>
          <w:szCs w:val="24"/>
        </w:rPr>
        <w:t>las competencias necesarias.</w:t>
      </w:r>
    </w:p>
    <w:p w14:paraId="3461B12F" w14:textId="782972C0" w:rsidR="00083101" w:rsidRDefault="00083101" w:rsidP="00D20AE2">
      <w:pPr>
        <w:spacing w:after="0" w:line="360" w:lineRule="auto"/>
        <w:ind w:firstLine="708"/>
        <w:jc w:val="both"/>
        <w:rPr>
          <w:rFonts w:ascii="Times New Roman" w:hAnsi="Times New Roman" w:cs="Times New Roman"/>
          <w:sz w:val="24"/>
          <w:szCs w:val="24"/>
        </w:rPr>
      </w:pPr>
      <w:r w:rsidRPr="00F26259">
        <w:rPr>
          <w:rFonts w:ascii="Times New Roman" w:hAnsi="Times New Roman" w:cs="Times New Roman"/>
          <w:sz w:val="24"/>
          <w:szCs w:val="24"/>
        </w:rPr>
        <w:lastRenderedPageBreak/>
        <w:t>Leal (2014)</w:t>
      </w:r>
      <w:r>
        <w:rPr>
          <w:rFonts w:ascii="Times New Roman" w:hAnsi="Times New Roman" w:cs="Times New Roman"/>
          <w:sz w:val="24"/>
          <w:szCs w:val="24"/>
        </w:rPr>
        <w:t xml:space="preserve"> habla sobre la importancia de combinar el contenido que contempla la materia con la enseñanza de </w:t>
      </w:r>
      <w:r w:rsidR="0017120B">
        <w:rPr>
          <w:rFonts w:ascii="Times New Roman" w:hAnsi="Times New Roman" w:cs="Times New Roman"/>
          <w:sz w:val="24"/>
          <w:szCs w:val="24"/>
        </w:rPr>
        <w:t>esta. A esto lo llama</w:t>
      </w:r>
      <w:r>
        <w:rPr>
          <w:rFonts w:ascii="Times New Roman" w:hAnsi="Times New Roman" w:cs="Times New Roman"/>
          <w:sz w:val="24"/>
          <w:szCs w:val="24"/>
        </w:rPr>
        <w:t xml:space="preserve"> </w:t>
      </w:r>
      <w:r w:rsidR="0017120B" w:rsidRPr="0017120B">
        <w:rPr>
          <w:rFonts w:ascii="Times New Roman" w:hAnsi="Times New Roman" w:cs="Times New Roman"/>
          <w:i/>
          <w:iCs/>
          <w:sz w:val="24"/>
          <w:szCs w:val="24"/>
        </w:rPr>
        <w:t>conocimiento didáctico del contenido</w:t>
      </w:r>
      <w:r w:rsidR="0017120B">
        <w:rPr>
          <w:rFonts w:ascii="Times New Roman" w:hAnsi="Times New Roman" w:cs="Times New Roman"/>
          <w:sz w:val="24"/>
          <w:szCs w:val="24"/>
        </w:rPr>
        <w:t>,</w:t>
      </w:r>
      <w:r>
        <w:rPr>
          <w:rFonts w:ascii="Times New Roman" w:hAnsi="Times New Roman" w:cs="Times New Roman"/>
          <w:sz w:val="24"/>
          <w:szCs w:val="24"/>
        </w:rPr>
        <w:t xml:space="preserve"> </w:t>
      </w:r>
      <w:r w:rsidR="008E0258">
        <w:rPr>
          <w:rFonts w:ascii="Times New Roman" w:hAnsi="Times New Roman" w:cs="Times New Roman"/>
          <w:sz w:val="24"/>
          <w:szCs w:val="24"/>
        </w:rPr>
        <w:t>y lo caracteriza a partir de cuatro elementos</w:t>
      </w:r>
      <w:r>
        <w:rPr>
          <w:rFonts w:ascii="Times New Roman" w:hAnsi="Times New Roman" w:cs="Times New Roman"/>
          <w:sz w:val="24"/>
          <w:szCs w:val="24"/>
        </w:rPr>
        <w:t>:</w:t>
      </w:r>
    </w:p>
    <w:p w14:paraId="22D73536" w14:textId="49400264" w:rsidR="00083101" w:rsidRDefault="00083101" w:rsidP="00D20AE2">
      <w:pPr>
        <w:pStyle w:val="Prrafodelista"/>
        <w:numPr>
          <w:ilvl w:val="0"/>
          <w:numId w:val="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Es</w:t>
      </w:r>
      <w:r w:rsidR="002031B4">
        <w:rPr>
          <w:rFonts w:ascii="Times New Roman" w:hAnsi="Times New Roman" w:cs="Times New Roman"/>
          <w:sz w:val="24"/>
          <w:szCs w:val="24"/>
        </w:rPr>
        <w:t>tá</w:t>
      </w:r>
      <w:r>
        <w:rPr>
          <w:rFonts w:ascii="Times New Roman" w:hAnsi="Times New Roman" w:cs="Times New Roman"/>
          <w:sz w:val="24"/>
          <w:szCs w:val="24"/>
        </w:rPr>
        <w:t xml:space="preserve"> contextualizado</w:t>
      </w:r>
      <w:r w:rsidR="00F51E50">
        <w:rPr>
          <w:rFonts w:ascii="Times New Roman" w:hAnsi="Times New Roman" w:cs="Times New Roman"/>
          <w:sz w:val="24"/>
          <w:szCs w:val="24"/>
        </w:rPr>
        <w:t>,</w:t>
      </w:r>
      <w:r>
        <w:rPr>
          <w:rFonts w:ascii="Times New Roman" w:hAnsi="Times New Roman" w:cs="Times New Roman"/>
          <w:sz w:val="24"/>
          <w:szCs w:val="24"/>
        </w:rPr>
        <w:t xml:space="preserve"> tanto </w:t>
      </w:r>
      <w:r w:rsidR="00F51E50">
        <w:rPr>
          <w:rFonts w:ascii="Times New Roman" w:hAnsi="Times New Roman" w:cs="Times New Roman"/>
          <w:sz w:val="24"/>
          <w:szCs w:val="24"/>
        </w:rPr>
        <w:t>a nivel</w:t>
      </w:r>
      <w:r>
        <w:rPr>
          <w:rFonts w:ascii="Times New Roman" w:hAnsi="Times New Roman" w:cs="Times New Roman"/>
          <w:sz w:val="24"/>
          <w:szCs w:val="24"/>
        </w:rPr>
        <w:t xml:space="preserve"> contenido de la asignatura c</w:t>
      </w:r>
      <w:r w:rsidR="002031B4">
        <w:rPr>
          <w:rFonts w:ascii="Times New Roman" w:hAnsi="Times New Roman" w:cs="Times New Roman"/>
          <w:sz w:val="24"/>
          <w:szCs w:val="24"/>
        </w:rPr>
        <w:t>o</w:t>
      </w:r>
      <w:r>
        <w:rPr>
          <w:rFonts w:ascii="Times New Roman" w:hAnsi="Times New Roman" w:cs="Times New Roman"/>
          <w:sz w:val="24"/>
          <w:szCs w:val="24"/>
        </w:rPr>
        <w:t xml:space="preserve">mo </w:t>
      </w:r>
      <w:r w:rsidR="00F51E50">
        <w:rPr>
          <w:rFonts w:ascii="Times New Roman" w:hAnsi="Times New Roman" w:cs="Times New Roman"/>
          <w:sz w:val="24"/>
          <w:szCs w:val="24"/>
        </w:rPr>
        <w:t xml:space="preserve">a nivel </w:t>
      </w:r>
      <w:r>
        <w:rPr>
          <w:rFonts w:ascii="Times New Roman" w:hAnsi="Times New Roman" w:cs="Times New Roman"/>
          <w:sz w:val="24"/>
          <w:szCs w:val="24"/>
        </w:rPr>
        <w:t>instrucción.</w:t>
      </w:r>
    </w:p>
    <w:p w14:paraId="352129FE" w14:textId="37A89843" w:rsidR="00083101" w:rsidRDefault="00083101" w:rsidP="00D20AE2">
      <w:pPr>
        <w:pStyle w:val="Prrafodelista"/>
        <w:numPr>
          <w:ilvl w:val="0"/>
          <w:numId w:val="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Consiste en transformar, transferir y trasponer la didáctica del contenido para la enseñanza.</w:t>
      </w:r>
    </w:p>
    <w:p w14:paraId="5454B2CA" w14:textId="77777777" w:rsidR="00083101" w:rsidRDefault="00083101" w:rsidP="00D20AE2">
      <w:pPr>
        <w:pStyle w:val="Prrafodelista"/>
        <w:numPr>
          <w:ilvl w:val="0"/>
          <w:numId w:val="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Requiere de características especiales para su formación y estudio con los profesores.</w:t>
      </w:r>
    </w:p>
    <w:p w14:paraId="505BCE17" w14:textId="59E60553" w:rsidR="00083101" w:rsidRPr="00EA2C07" w:rsidRDefault="00083101" w:rsidP="00D20AE2">
      <w:pPr>
        <w:pStyle w:val="Prrafodelista"/>
        <w:numPr>
          <w:ilvl w:val="0"/>
          <w:numId w:val="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Para la formación de profesores, requiere reflexión y aplicación sobre la acción, la integración de psicología y contenido, la investigación de la disciplina y estudios de diferentes modos de representar el contenido a enseñar (Pinto, 2010, p.13)</w:t>
      </w:r>
      <w:r w:rsidR="00F51E50">
        <w:rPr>
          <w:rFonts w:ascii="Times New Roman" w:hAnsi="Times New Roman" w:cs="Times New Roman"/>
          <w:sz w:val="24"/>
          <w:szCs w:val="24"/>
        </w:rPr>
        <w:t>.</w:t>
      </w:r>
    </w:p>
    <w:p w14:paraId="6CFE38F8" w14:textId="424B2CEB" w:rsidR="00083101" w:rsidRDefault="00083101" w:rsidP="00063A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 es importante mencionar que el perfil del docente se relaciona con una serie de conductas personales que se rescatan a partir de la diversidad de capacidades, valores, actitudes, comportamientos y estilos cognitivos del docente</w:t>
      </w:r>
      <w:r w:rsidR="00753F43">
        <w:rPr>
          <w:rFonts w:ascii="Times New Roman" w:hAnsi="Times New Roman" w:cs="Times New Roman"/>
          <w:sz w:val="24"/>
          <w:szCs w:val="24"/>
        </w:rPr>
        <w:t>, lo cual es</w:t>
      </w:r>
      <w:r>
        <w:rPr>
          <w:rFonts w:ascii="Times New Roman" w:hAnsi="Times New Roman" w:cs="Times New Roman"/>
          <w:sz w:val="24"/>
          <w:szCs w:val="24"/>
        </w:rPr>
        <w:t xml:space="preserve"> instruido al estudiante. De aquí que las características del docente admiten generar en el estudiante el interés por aprender, la inquietud del proceso de aprendizaje y la aplicación de dichos conocimientos a su vida. </w:t>
      </w:r>
      <w:r w:rsidRPr="006B47AC">
        <w:rPr>
          <w:rFonts w:ascii="Times New Roman" w:hAnsi="Times New Roman" w:cs="Times New Roman"/>
          <w:sz w:val="24"/>
          <w:szCs w:val="24"/>
        </w:rPr>
        <w:t>Araque (2017)</w:t>
      </w:r>
      <w:r>
        <w:rPr>
          <w:rFonts w:ascii="Times New Roman" w:hAnsi="Times New Roman" w:cs="Times New Roman"/>
          <w:sz w:val="24"/>
          <w:szCs w:val="24"/>
        </w:rPr>
        <w:t xml:space="preserve"> alude </w:t>
      </w:r>
      <w:r w:rsidR="00753F43">
        <w:rPr>
          <w:rFonts w:ascii="Times New Roman" w:hAnsi="Times New Roman" w:cs="Times New Roman"/>
          <w:sz w:val="24"/>
          <w:szCs w:val="24"/>
        </w:rPr>
        <w:t xml:space="preserve">a </w:t>
      </w:r>
      <w:r>
        <w:rPr>
          <w:rFonts w:ascii="Times New Roman" w:hAnsi="Times New Roman" w:cs="Times New Roman"/>
          <w:sz w:val="24"/>
          <w:szCs w:val="24"/>
        </w:rPr>
        <w:t xml:space="preserve">que el </w:t>
      </w:r>
      <w:r w:rsidR="008C3680">
        <w:rPr>
          <w:rFonts w:ascii="Times New Roman" w:hAnsi="Times New Roman" w:cs="Times New Roman"/>
          <w:sz w:val="24"/>
          <w:szCs w:val="24"/>
        </w:rPr>
        <w:t xml:space="preserve">profesor </w:t>
      </w:r>
      <w:r>
        <w:rPr>
          <w:rFonts w:ascii="Times New Roman" w:hAnsi="Times New Roman" w:cs="Times New Roman"/>
          <w:sz w:val="24"/>
          <w:szCs w:val="24"/>
        </w:rPr>
        <w:t xml:space="preserve">ya no tiene </w:t>
      </w:r>
      <w:r w:rsidR="003F2B32">
        <w:rPr>
          <w:rFonts w:ascii="Times New Roman" w:hAnsi="Times New Roman" w:cs="Times New Roman"/>
          <w:sz w:val="24"/>
          <w:szCs w:val="24"/>
        </w:rPr>
        <w:t>que</w:t>
      </w:r>
      <w:r>
        <w:rPr>
          <w:rFonts w:ascii="Times New Roman" w:hAnsi="Times New Roman" w:cs="Times New Roman"/>
          <w:sz w:val="24"/>
          <w:szCs w:val="24"/>
        </w:rPr>
        <w:t xml:space="preserve"> enseñar únicamente contenidos, sino que debe transmitir experiencias en el aprendizaje a fin de motivar la capacidad de asombro del estudiante</w:t>
      </w:r>
      <w:r w:rsidR="008C3680">
        <w:rPr>
          <w:rFonts w:ascii="Times New Roman" w:hAnsi="Times New Roman" w:cs="Times New Roman"/>
          <w:sz w:val="24"/>
          <w:szCs w:val="24"/>
        </w:rPr>
        <w:t>. No está de más señalar que los</w:t>
      </w:r>
      <w:r>
        <w:rPr>
          <w:rFonts w:ascii="Times New Roman" w:hAnsi="Times New Roman" w:cs="Times New Roman"/>
          <w:sz w:val="24"/>
          <w:szCs w:val="24"/>
        </w:rPr>
        <w:t xml:space="preserve"> docentes actualmente </w:t>
      </w:r>
      <w:r w:rsidR="003C736A">
        <w:rPr>
          <w:rFonts w:ascii="Times New Roman" w:hAnsi="Times New Roman" w:cs="Times New Roman"/>
          <w:sz w:val="24"/>
          <w:szCs w:val="24"/>
        </w:rPr>
        <w:t>se enfrentan a</w:t>
      </w:r>
      <w:r>
        <w:rPr>
          <w:rFonts w:ascii="Times New Roman" w:hAnsi="Times New Roman" w:cs="Times New Roman"/>
          <w:sz w:val="24"/>
          <w:szCs w:val="24"/>
        </w:rPr>
        <w:t xml:space="preserve"> más exigencias y retos por parte de los estudiantes, </w:t>
      </w:r>
      <w:r w:rsidR="003C736A">
        <w:rPr>
          <w:rFonts w:ascii="Times New Roman" w:hAnsi="Times New Roman" w:cs="Times New Roman"/>
          <w:sz w:val="24"/>
          <w:szCs w:val="24"/>
        </w:rPr>
        <w:t xml:space="preserve">lo cual, de nueva cuenta, </w:t>
      </w:r>
      <w:r>
        <w:rPr>
          <w:rFonts w:ascii="Times New Roman" w:hAnsi="Times New Roman" w:cs="Times New Roman"/>
          <w:sz w:val="24"/>
          <w:szCs w:val="24"/>
        </w:rPr>
        <w:t xml:space="preserve">los dirige a no transmitir simplemente conocimiento, sino que se vuelve también necesario el enseñar a los estudiantes a </w:t>
      </w:r>
      <w:r w:rsidR="00DE3C57">
        <w:rPr>
          <w:rFonts w:ascii="Times New Roman" w:hAnsi="Times New Roman" w:cs="Times New Roman"/>
          <w:sz w:val="24"/>
          <w:szCs w:val="24"/>
        </w:rPr>
        <w:t>aprender, a ser conscientes</w:t>
      </w:r>
      <w:r>
        <w:rPr>
          <w:rFonts w:ascii="Times New Roman" w:hAnsi="Times New Roman" w:cs="Times New Roman"/>
          <w:sz w:val="24"/>
          <w:szCs w:val="24"/>
        </w:rPr>
        <w:t xml:space="preserve"> de su propio aprendizaje.</w:t>
      </w:r>
    </w:p>
    <w:p w14:paraId="6FDC8285" w14:textId="30FD71A4" w:rsidR="00083101" w:rsidRDefault="00083101" w:rsidP="00063A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 anterior conlleva al cambio en el rol del docente y la relación entre docente-alumno y alumno-docente</w:t>
      </w:r>
      <w:r w:rsidR="00503899">
        <w:rPr>
          <w:rFonts w:ascii="Times New Roman" w:hAnsi="Times New Roman" w:cs="Times New Roman"/>
          <w:sz w:val="24"/>
          <w:szCs w:val="24"/>
        </w:rPr>
        <w:t xml:space="preserve">. Aquí </w:t>
      </w:r>
      <w:r>
        <w:rPr>
          <w:rFonts w:ascii="Times New Roman" w:hAnsi="Times New Roman" w:cs="Times New Roman"/>
          <w:sz w:val="24"/>
          <w:szCs w:val="24"/>
        </w:rPr>
        <w:t>ya no exclusivamente el docente entra al aula para impartir su clase</w:t>
      </w:r>
      <w:r w:rsidR="00503899">
        <w:rPr>
          <w:rFonts w:ascii="Times New Roman" w:hAnsi="Times New Roman" w:cs="Times New Roman"/>
          <w:sz w:val="24"/>
          <w:szCs w:val="24"/>
        </w:rPr>
        <w:t>,</w:t>
      </w:r>
      <w:r>
        <w:rPr>
          <w:rFonts w:ascii="Times New Roman" w:hAnsi="Times New Roman" w:cs="Times New Roman"/>
          <w:sz w:val="24"/>
          <w:szCs w:val="24"/>
        </w:rPr>
        <w:t xml:space="preserve"> sin llevar ninguna interacción con el estudiante, pues, aunque el docente no sea consciente, transmite valores y actitudes que genera</w:t>
      </w:r>
      <w:r w:rsidR="00503899">
        <w:rPr>
          <w:rFonts w:ascii="Times New Roman" w:hAnsi="Times New Roman" w:cs="Times New Roman"/>
          <w:sz w:val="24"/>
          <w:szCs w:val="24"/>
        </w:rPr>
        <w:t>n</w:t>
      </w:r>
      <w:r>
        <w:rPr>
          <w:rFonts w:ascii="Times New Roman" w:hAnsi="Times New Roman" w:cs="Times New Roman"/>
          <w:sz w:val="24"/>
          <w:szCs w:val="24"/>
        </w:rPr>
        <w:t xml:space="preserve"> en los alumnos la empatía para que ellos se sientan identificados con él. </w:t>
      </w:r>
      <w:r w:rsidRPr="006B47AC">
        <w:rPr>
          <w:rFonts w:ascii="Times New Roman" w:hAnsi="Times New Roman" w:cs="Times New Roman"/>
          <w:sz w:val="24"/>
          <w:szCs w:val="24"/>
        </w:rPr>
        <w:t>Molina y Pérez (2006)</w:t>
      </w:r>
      <w:r>
        <w:rPr>
          <w:rFonts w:ascii="Times New Roman" w:hAnsi="Times New Roman" w:cs="Times New Roman"/>
          <w:sz w:val="24"/>
          <w:szCs w:val="24"/>
        </w:rPr>
        <w:t xml:space="preserve"> menciona</w:t>
      </w:r>
      <w:r w:rsidR="001F72FE">
        <w:rPr>
          <w:rFonts w:ascii="Times New Roman" w:hAnsi="Times New Roman" w:cs="Times New Roman"/>
          <w:sz w:val="24"/>
          <w:szCs w:val="24"/>
        </w:rPr>
        <w:t>n</w:t>
      </w:r>
      <w:r>
        <w:rPr>
          <w:rFonts w:ascii="Times New Roman" w:hAnsi="Times New Roman" w:cs="Times New Roman"/>
          <w:sz w:val="24"/>
          <w:szCs w:val="24"/>
        </w:rPr>
        <w:t xml:space="preserve"> que los conocimientos que el docente quiere transmitir son una parte del mensaje que el alumno logra captar en el aula.</w:t>
      </w:r>
    </w:p>
    <w:p w14:paraId="05FD5FAC" w14:textId="77777777" w:rsidR="003B340B" w:rsidRDefault="003B340B" w:rsidP="00063A76">
      <w:pPr>
        <w:spacing w:after="0" w:line="360" w:lineRule="auto"/>
        <w:ind w:firstLine="708"/>
        <w:jc w:val="both"/>
        <w:rPr>
          <w:rFonts w:ascii="Times New Roman" w:hAnsi="Times New Roman" w:cs="Times New Roman"/>
          <w:sz w:val="24"/>
          <w:szCs w:val="24"/>
        </w:rPr>
      </w:pPr>
    </w:p>
    <w:p w14:paraId="79880F0A" w14:textId="13B5AA62" w:rsidR="00083101" w:rsidRDefault="00083101" w:rsidP="00063A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En el estudio de </w:t>
      </w:r>
      <w:r w:rsidRPr="006B47AC">
        <w:rPr>
          <w:rFonts w:ascii="Times New Roman" w:hAnsi="Times New Roman" w:cs="Times New Roman"/>
          <w:sz w:val="24"/>
          <w:szCs w:val="24"/>
        </w:rPr>
        <w:t>Covarrubias y Piñas (2004)</w:t>
      </w:r>
      <w:r w:rsidR="00EF344B">
        <w:rPr>
          <w:rFonts w:ascii="Times New Roman" w:hAnsi="Times New Roman" w:cs="Times New Roman"/>
          <w:sz w:val="24"/>
          <w:szCs w:val="24"/>
        </w:rPr>
        <w:t xml:space="preserve"> </w:t>
      </w:r>
      <w:r w:rsidR="003523D5">
        <w:rPr>
          <w:rFonts w:ascii="Times New Roman" w:hAnsi="Times New Roman" w:cs="Times New Roman"/>
          <w:sz w:val="24"/>
          <w:szCs w:val="24"/>
        </w:rPr>
        <w:t>enfatiza en</w:t>
      </w:r>
      <w:r>
        <w:rPr>
          <w:rFonts w:ascii="Times New Roman" w:hAnsi="Times New Roman" w:cs="Times New Roman"/>
          <w:sz w:val="24"/>
          <w:szCs w:val="24"/>
        </w:rPr>
        <w:t xml:space="preserve"> la relación que existe entre el docente y sus estudiantes</w:t>
      </w:r>
      <w:r w:rsidR="00EF344B">
        <w:rPr>
          <w:rFonts w:ascii="Times New Roman" w:hAnsi="Times New Roman" w:cs="Times New Roman"/>
          <w:sz w:val="24"/>
          <w:szCs w:val="24"/>
        </w:rPr>
        <w:t>, la cual</w:t>
      </w:r>
      <w:r>
        <w:rPr>
          <w:rFonts w:ascii="Times New Roman" w:hAnsi="Times New Roman" w:cs="Times New Roman"/>
          <w:sz w:val="24"/>
          <w:szCs w:val="24"/>
        </w:rPr>
        <w:t xml:space="preserve"> tiene much</w:t>
      </w:r>
      <w:r w:rsidR="003523D5">
        <w:rPr>
          <w:rFonts w:ascii="Times New Roman" w:hAnsi="Times New Roman" w:cs="Times New Roman"/>
          <w:sz w:val="24"/>
          <w:szCs w:val="24"/>
        </w:rPr>
        <w:t xml:space="preserve">o protagonismo </w:t>
      </w:r>
      <w:r>
        <w:rPr>
          <w:rFonts w:ascii="Times New Roman" w:hAnsi="Times New Roman" w:cs="Times New Roman"/>
          <w:sz w:val="24"/>
          <w:szCs w:val="24"/>
        </w:rPr>
        <w:t>durante el proceso de enseñanza-aprendizaje</w:t>
      </w:r>
      <w:r w:rsidR="00EF344B">
        <w:rPr>
          <w:rFonts w:ascii="Times New Roman" w:hAnsi="Times New Roman" w:cs="Times New Roman"/>
          <w:sz w:val="24"/>
          <w:szCs w:val="24"/>
        </w:rPr>
        <w:t>: es</w:t>
      </w:r>
      <w:r>
        <w:rPr>
          <w:rFonts w:ascii="Times New Roman" w:hAnsi="Times New Roman" w:cs="Times New Roman"/>
          <w:sz w:val="24"/>
          <w:szCs w:val="24"/>
        </w:rPr>
        <w:t xml:space="preserve"> un factor que interviene </w:t>
      </w:r>
      <w:r w:rsidR="00612E16">
        <w:rPr>
          <w:rFonts w:ascii="Times New Roman" w:hAnsi="Times New Roman" w:cs="Times New Roman"/>
          <w:sz w:val="24"/>
          <w:szCs w:val="24"/>
        </w:rPr>
        <w:t>en</w:t>
      </w:r>
      <w:r>
        <w:rPr>
          <w:rFonts w:ascii="Times New Roman" w:hAnsi="Times New Roman" w:cs="Times New Roman"/>
          <w:sz w:val="24"/>
          <w:szCs w:val="24"/>
        </w:rPr>
        <w:t xml:space="preserve"> </w:t>
      </w:r>
      <w:r w:rsidR="00EF344B">
        <w:rPr>
          <w:rFonts w:ascii="Times New Roman" w:hAnsi="Times New Roman" w:cs="Times New Roman"/>
          <w:sz w:val="24"/>
          <w:szCs w:val="24"/>
        </w:rPr>
        <w:t xml:space="preserve">el </w:t>
      </w:r>
      <w:r>
        <w:rPr>
          <w:rFonts w:ascii="Times New Roman" w:hAnsi="Times New Roman" w:cs="Times New Roman"/>
          <w:sz w:val="24"/>
          <w:szCs w:val="24"/>
        </w:rPr>
        <w:t xml:space="preserve">aprendizaje, </w:t>
      </w:r>
      <w:r w:rsidR="00612E16">
        <w:rPr>
          <w:rFonts w:ascii="Times New Roman" w:hAnsi="Times New Roman" w:cs="Times New Roman"/>
          <w:sz w:val="24"/>
          <w:szCs w:val="24"/>
        </w:rPr>
        <w:t xml:space="preserve">el </w:t>
      </w:r>
      <w:r>
        <w:rPr>
          <w:rFonts w:ascii="Times New Roman" w:hAnsi="Times New Roman" w:cs="Times New Roman"/>
          <w:sz w:val="24"/>
          <w:szCs w:val="24"/>
        </w:rPr>
        <w:t xml:space="preserve">comportamiento, </w:t>
      </w:r>
      <w:r w:rsidR="00612E16">
        <w:rPr>
          <w:rFonts w:ascii="Times New Roman" w:hAnsi="Times New Roman" w:cs="Times New Roman"/>
          <w:sz w:val="24"/>
          <w:szCs w:val="24"/>
        </w:rPr>
        <w:t xml:space="preserve">el </w:t>
      </w:r>
      <w:r>
        <w:rPr>
          <w:rFonts w:ascii="Times New Roman" w:hAnsi="Times New Roman" w:cs="Times New Roman"/>
          <w:sz w:val="24"/>
          <w:szCs w:val="24"/>
        </w:rPr>
        <w:t>compromiso e incluso la actitud para el estudio.</w:t>
      </w:r>
    </w:p>
    <w:p w14:paraId="73B5F408" w14:textId="3B237F08" w:rsidR="00083101" w:rsidRDefault="00083101" w:rsidP="00063A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Cuando se pretende que el estudiante aprenda en ciencia es necesario realizar procesos para implementar el desarrollo de competencias, por lo que se vuelve indispensable resolver problemas, realizar proyectos, solucionar casos, trabajar con experimentos, investigación, entre otros</w:t>
      </w:r>
      <w:r w:rsidR="00612E16">
        <w:rPr>
          <w:rFonts w:ascii="Times New Roman" w:hAnsi="Times New Roman" w:cs="Times New Roman"/>
          <w:sz w:val="24"/>
          <w:szCs w:val="24"/>
        </w:rPr>
        <w:t>, c</w:t>
      </w:r>
      <w:r>
        <w:rPr>
          <w:rFonts w:ascii="Times New Roman" w:hAnsi="Times New Roman" w:cs="Times New Roman"/>
          <w:sz w:val="24"/>
          <w:szCs w:val="24"/>
        </w:rPr>
        <w:t>on la finalidad de buscar que el alumno indague y se cuestione la manera en que resolverá</w:t>
      </w:r>
      <w:r w:rsidR="00612E16">
        <w:rPr>
          <w:rFonts w:ascii="Times New Roman" w:hAnsi="Times New Roman" w:cs="Times New Roman"/>
          <w:sz w:val="24"/>
          <w:szCs w:val="24"/>
        </w:rPr>
        <w:t xml:space="preserve"> </w:t>
      </w:r>
      <w:r w:rsidR="00D24CAC">
        <w:rPr>
          <w:rFonts w:ascii="Times New Roman" w:hAnsi="Times New Roman" w:cs="Times New Roman"/>
          <w:sz w:val="24"/>
          <w:szCs w:val="24"/>
        </w:rPr>
        <w:t>cada una de estas labores</w:t>
      </w:r>
      <w:r>
        <w:rPr>
          <w:rFonts w:ascii="Times New Roman" w:hAnsi="Times New Roman" w:cs="Times New Roman"/>
          <w:sz w:val="24"/>
          <w:szCs w:val="24"/>
        </w:rPr>
        <w:t xml:space="preserve"> para adquirir el aprendizaje, </w:t>
      </w:r>
      <w:r w:rsidR="00D24CAC">
        <w:rPr>
          <w:rFonts w:ascii="Times New Roman" w:hAnsi="Times New Roman" w:cs="Times New Roman"/>
          <w:sz w:val="24"/>
          <w:szCs w:val="24"/>
        </w:rPr>
        <w:t xml:space="preserve">lo que lo conduce </w:t>
      </w:r>
      <w:r>
        <w:rPr>
          <w:rFonts w:ascii="Times New Roman" w:hAnsi="Times New Roman" w:cs="Times New Roman"/>
          <w:sz w:val="24"/>
          <w:szCs w:val="24"/>
        </w:rPr>
        <w:t>a generar su propia enseñanza por medio de un proceso natural (Frade, 2015).</w:t>
      </w:r>
    </w:p>
    <w:p w14:paraId="265FCB6C" w14:textId="1C7C1F00" w:rsidR="00083101" w:rsidRDefault="00083101" w:rsidP="00063A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¿Y por</w:t>
      </w:r>
      <w:r w:rsidR="00D24CAC">
        <w:rPr>
          <w:rFonts w:ascii="Times New Roman" w:hAnsi="Times New Roman" w:cs="Times New Roman"/>
          <w:sz w:val="24"/>
          <w:szCs w:val="24"/>
        </w:rPr>
        <w:t xml:space="preserve"> </w:t>
      </w:r>
      <w:r>
        <w:rPr>
          <w:rFonts w:ascii="Times New Roman" w:hAnsi="Times New Roman" w:cs="Times New Roman"/>
          <w:sz w:val="24"/>
          <w:szCs w:val="24"/>
        </w:rPr>
        <w:t>qu</w:t>
      </w:r>
      <w:r w:rsidR="00D24CAC">
        <w:rPr>
          <w:rFonts w:ascii="Times New Roman" w:hAnsi="Times New Roman" w:cs="Times New Roman"/>
          <w:sz w:val="24"/>
          <w:szCs w:val="24"/>
        </w:rPr>
        <w:t>é</w:t>
      </w:r>
      <w:r>
        <w:rPr>
          <w:rFonts w:ascii="Times New Roman" w:hAnsi="Times New Roman" w:cs="Times New Roman"/>
          <w:sz w:val="24"/>
          <w:szCs w:val="24"/>
        </w:rPr>
        <w:t xml:space="preserve"> se enseña el desarrollo de competencias? La educación basada en competencias es creada por la necesidad de vincular la formación con la parte laboral</w:t>
      </w:r>
      <w:r w:rsidR="00D24CAC">
        <w:rPr>
          <w:rFonts w:ascii="Times New Roman" w:hAnsi="Times New Roman" w:cs="Times New Roman"/>
          <w:sz w:val="24"/>
          <w:szCs w:val="24"/>
        </w:rPr>
        <w:t>;</w:t>
      </w:r>
      <w:r>
        <w:rPr>
          <w:rFonts w:ascii="Times New Roman" w:hAnsi="Times New Roman" w:cs="Times New Roman"/>
          <w:sz w:val="24"/>
          <w:szCs w:val="24"/>
        </w:rPr>
        <w:t xml:space="preserve"> la escuela relaciona los conocimientos con la vida</w:t>
      </w:r>
      <w:r w:rsidR="00D24CAC">
        <w:rPr>
          <w:rFonts w:ascii="Times New Roman" w:hAnsi="Times New Roman" w:cs="Times New Roman"/>
          <w:sz w:val="24"/>
          <w:szCs w:val="24"/>
        </w:rPr>
        <w:t>: hace</w:t>
      </w:r>
      <w:r>
        <w:rPr>
          <w:rFonts w:ascii="Times New Roman" w:hAnsi="Times New Roman" w:cs="Times New Roman"/>
          <w:sz w:val="24"/>
          <w:szCs w:val="24"/>
        </w:rPr>
        <w:t xml:space="preserve"> práctica la teoría. Por lo que</w:t>
      </w:r>
      <w:r w:rsidR="00653E60">
        <w:rPr>
          <w:rFonts w:ascii="Times New Roman" w:hAnsi="Times New Roman" w:cs="Times New Roman"/>
          <w:sz w:val="24"/>
          <w:szCs w:val="24"/>
        </w:rPr>
        <w:t xml:space="preserve"> </w:t>
      </w:r>
      <w:r>
        <w:rPr>
          <w:rFonts w:ascii="Times New Roman" w:hAnsi="Times New Roman" w:cs="Times New Roman"/>
          <w:sz w:val="24"/>
          <w:szCs w:val="24"/>
        </w:rPr>
        <w:t xml:space="preserve">es necesario que el alumno sea capaz (al término de su formación) de demostrar </w:t>
      </w:r>
      <w:r w:rsidR="00AA3F60">
        <w:rPr>
          <w:rFonts w:ascii="Times New Roman" w:hAnsi="Times New Roman" w:cs="Times New Roman"/>
          <w:sz w:val="24"/>
          <w:szCs w:val="24"/>
        </w:rPr>
        <w:t>la adquisición</w:t>
      </w:r>
      <w:r>
        <w:rPr>
          <w:rFonts w:ascii="Times New Roman" w:hAnsi="Times New Roman" w:cs="Times New Roman"/>
          <w:sz w:val="24"/>
          <w:szCs w:val="24"/>
        </w:rPr>
        <w:t xml:space="preserve"> de competencias, sin dejar </w:t>
      </w:r>
      <w:r w:rsidR="004E5E84">
        <w:rPr>
          <w:rFonts w:ascii="Times New Roman" w:hAnsi="Times New Roman" w:cs="Times New Roman"/>
          <w:sz w:val="24"/>
          <w:szCs w:val="24"/>
        </w:rPr>
        <w:t>de</w:t>
      </w:r>
      <w:r>
        <w:rPr>
          <w:rFonts w:ascii="Times New Roman" w:hAnsi="Times New Roman" w:cs="Times New Roman"/>
          <w:sz w:val="24"/>
          <w:szCs w:val="24"/>
        </w:rPr>
        <w:t xml:space="preserve"> lado la demostración del dominio teórico y conceptual</w:t>
      </w:r>
      <w:r w:rsidR="004E5E84">
        <w:rPr>
          <w:rFonts w:ascii="Times New Roman" w:hAnsi="Times New Roman" w:cs="Times New Roman"/>
          <w:sz w:val="24"/>
          <w:szCs w:val="24"/>
        </w:rPr>
        <w:t>,</w:t>
      </w:r>
      <w:r>
        <w:rPr>
          <w:rFonts w:ascii="Times New Roman" w:hAnsi="Times New Roman" w:cs="Times New Roman"/>
          <w:sz w:val="24"/>
          <w:szCs w:val="24"/>
        </w:rPr>
        <w:t xml:space="preserve"> que son parte </w:t>
      </w:r>
      <w:r w:rsidR="004E5E84">
        <w:rPr>
          <w:rFonts w:ascii="Times New Roman" w:hAnsi="Times New Roman" w:cs="Times New Roman"/>
          <w:sz w:val="24"/>
          <w:szCs w:val="24"/>
        </w:rPr>
        <w:t>sustancial</w:t>
      </w:r>
      <w:r w:rsidR="00AF6AB7">
        <w:rPr>
          <w:rFonts w:ascii="Times New Roman" w:hAnsi="Times New Roman" w:cs="Times New Roman"/>
          <w:sz w:val="24"/>
          <w:szCs w:val="24"/>
        </w:rPr>
        <w:t>, e</w:t>
      </w:r>
      <w:r>
        <w:rPr>
          <w:rFonts w:ascii="Times New Roman" w:hAnsi="Times New Roman" w:cs="Times New Roman"/>
          <w:sz w:val="24"/>
          <w:szCs w:val="24"/>
        </w:rPr>
        <w:t xml:space="preserve">n donde se evalúan los procesos y no únicamente los resultados. </w:t>
      </w:r>
      <w:proofErr w:type="spellStart"/>
      <w:r w:rsidRPr="006B47AC">
        <w:rPr>
          <w:rFonts w:ascii="Times New Roman" w:hAnsi="Times New Roman" w:cs="Times New Roman"/>
          <w:sz w:val="24"/>
          <w:szCs w:val="24"/>
        </w:rPr>
        <w:t>C</w:t>
      </w:r>
      <w:r w:rsidR="0027020C">
        <w:rPr>
          <w:rFonts w:ascii="Times New Roman" w:hAnsi="Times New Roman" w:cs="Times New Roman"/>
          <w:sz w:val="24"/>
          <w:szCs w:val="24"/>
        </w:rPr>
        <w:t>á</w:t>
      </w:r>
      <w:r w:rsidRPr="006B47AC">
        <w:rPr>
          <w:rFonts w:ascii="Times New Roman" w:hAnsi="Times New Roman" w:cs="Times New Roman"/>
          <w:sz w:val="24"/>
          <w:szCs w:val="24"/>
        </w:rPr>
        <w:t>zarez</w:t>
      </w:r>
      <w:proofErr w:type="spellEnd"/>
      <w:r w:rsidRPr="006B47AC">
        <w:rPr>
          <w:rFonts w:ascii="Times New Roman" w:hAnsi="Times New Roman" w:cs="Times New Roman"/>
          <w:sz w:val="24"/>
          <w:szCs w:val="24"/>
        </w:rPr>
        <w:t xml:space="preserve"> y Cuevas (2007)</w:t>
      </w:r>
      <w:r>
        <w:rPr>
          <w:rFonts w:ascii="Times New Roman" w:hAnsi="Times New Roman" w:cs="Times New Roman"/>
          <w:sz w:val="24"/>
          <w:szCs w:val="24"/>
        </w:rPr>
        <w:t xml:space="preserve"> llaman </w:t>
      </w:r>
      <w:r w:rsidRPr="00C3077F">
        <w:rPr>
          <w:rFonts w:ascii="Times New Roman" w:hAnsi="Times New Roman" w:cs="Times New Roman"/>
          <w:i/>
          <w:iCs/>
          <w:sz w:val="24"/>
          <w:szCs w:val="24"/>
        </w:rPr>
        <w:t>espiral de competencias</w:t>
      </w:r>
      <w:r>
        <w:rPr>
          <w:rFonts w:ascii="Times New Roman" w:hAnsi="Times New Roman" w:cs="Times New Roman"/>
          <w:sz w:val="24"/>
          <w:szCs w:val="24"/>
        </w:rPr>
        <w:t xml:space="preserve"> a la manera como se va construyendo el aprendizaje, de forma que el andamiaje se realice con base </w:t>
      </w:r>
      <w:r w:rsidR="00AA3F60">
        <w:rPr>
          <w:rFonts w:ascii="Times New Roman" w:hAnsi="Times New Roman" w:cs="Times New Roman"/>
          <w:sz w:val="24"/>
          <w:szCs w:val="24"/>
        </w:rPr>
        <w:t xml:space="preserve">en </w:t>
      </w:r>
      <w:r>
        <w:rPr>
          <w:rFonts w:ascii="Times New Roman" w:hAnsi="Times New Roman" w:cs="Times New Roman"/>
          <w:sz w:val="24"/>
          <w:szCs w:val="24"/>
        </w:rPr>
        <w:t>los resultados y productos que sirven para nuevas creaciones (aprendizaje básico).</w:t>
      </w:r>
    </w:p>
    <w:p w14:paraId="0FE276CA" w14:textId="37089EBE" w:rsidR="00083101" w:rsidRDefault="0008310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sentido</w:t>
      </w:r>
      <w:r w:rsidR="00644BFF">
        <w:rPr>
          <w:rFonts w:ascii="Times New Roman" w:hAnsi="Times New Roman" w:cs="Times New Roman"/>
          <w:sz w:val="24"/>
          <w:szCs w:val="24"/>
        </w:rPr>
        <w:t>,</w:t>
      </w:r>
      <w:r>
        <w:rPr>
          <w:rFonts w:ascii="Times New Roman" w:hAnsi="Times New Roman" w:cs="Times New Roman"/>
          <w:sz w:val="24"/>
          <w:szCs w:val="24"/>
        </w:rPr>
        <w:t xml:space="preserve"> </w:t>
      </w:r>
      <w:r w:rsidRPr="006B47AC">
        <w:rPr>
          <w:rFonts w:ascii="Times New Roman" w:hAnsi="Times New Roman" w:cs="Times New Roman"/>
          <w:sz w:val="24"/>
          <w:szCs w:val="24"/>
        </w:rPr>
        <w:t>Chan</w:t>
      </w:r>
      <w:r w:rsidR="00644BFF">
        <w:rPr>
          <w:rFonts w:ascii="Times New Roman" w:hAnsi="Times New Roman" w:cs="Times New Roman"/>
          <w:sz w:val="24"/>
          <w:szCs w:val="24"/>
        </w:rPr>
        <w:t xml:space="preserve"> y Delgado</w:t>
      </w:r>
      <w:r w:rsidRPr="006B47AC">
        <w:rPr>
          <w:rFonts w:ascii="Times New Roman" w:hAnsi="Times New Roman" w:cs="Times New Roman"/>
          <w:sz w:val="24"/>
          <w:szCs w:val="24"/>
        </w:rPr>
        <w:t xml:space="preserve"> (2009</w:t>
      </w:r>
      <w:r w:rsidR="00973EB3">
        <w:rPr>
          <w:rFonts w:ascii="Times New Roman" w:hAnsi="Times New Roman" w:cs="Times New Roman"/>
          <w:sz w:val="24"/>
          <w:szCs w:val="24"/>
        </w:rPr>
        <w:t xml:space="preserve">, citados en Torres </w:t>
      </w:r>
      <w:r w:rsidR="00973EB3">
        <w:rPr>
          <w:rFonts w:ascii="Times New Roman" w:hAnsi="Times New Roman" w:cs="Times New Roman"/>
          <w:i/>
          <w:iCs/>
          <w:sz w:val="24"/>
          <w:szCs w:val="24"/>
        </w:rPr>
        <w:t xml:space="preserve">et al., </w:t>
      </w:r>
      <w:r w:rsidR="00D85CA5">
        <w:rPr>
          <w:rFonts w:ascii="Times New Roman" w:hAnsi="Times New Roman" w:cs="Times New Roman"/>
          <w:sz w:val="24"/>
          <w:szCs w:val="24"/>
        </w:rPr>
        <w:t>2014</w:t>
      </w:r>
      <w:r w:rsidRPr="006B47AC">
        <w:rPr>
          <w:rFonts w:ascii="Times New Roman" w:hAnsi="Times New Roman" w:cs="Times New Roman"/>
          <w:sz w:val="24"/>
          <w:szCs w:val="24"/>
        </w:rPr>
        <w:t>)</w:t>
      </w:r>
      <w:r>
        <w:rPr>
          <w:rFonts w:ascii="Times New Roman" w:hAnsi="Times New Roman" w:cs="Times New Roman"/>
          <w:sz w:val="24"/>
          <w:szCs w:val="24"/>
        </w:rPr>
        <w:t xml:space="preserve"> refiere</w:t>
      </w:r>
      <w:r w:rsidR="00644BFF">
        <w:rPr>
          <w:rFonts w:ascii="Times New Roman" w:hAnsi="Times New Roman" w:cs="Times New Roman"/>
          <w:sz w:val="24"/>
          <w:szCs w:val="24"/>
        </w:rPr>
        <w:t>n</w:t>
      </w:r>
      <w:r>
        <w:rPr>
          <w:rFonts w:ascii="Times New Roman" w:hAnsi="Times New Roman" w:cs="Times New Roman"/>
          <w:sz w:val="24"/>
          <w:szCs w:val="24"/>
        </w:rPr>
        <w:t xml:space="preserve"> que la responsabilidad del docente es “gestionar ambientes de aprendizaje, interpretar las expresiones y comportamientos del educando y comunicarse con él para apoyarlo en su proceso”</w:t>
      </w:r>
      <w:r w:rsidR="00973EB3">
        <w:rPr>
          <w:rFonts w:ascii="Times New Roman" w:hAnsi="Times New Roman" w:cs="Times New Roman"/>
          <w:sz w:val="24"/>
          <w:szCs w:val="24"/>
        </w:rPr>
        <w:t xml:space="preserve"> (p. 137)</w:t>
      </w:r>
      <w:r>
        <w:rPr>
          <w:rFonts w:ascii="Times New Roman" w:hAnsi="Times New Roman" w:cs="Times New Roman"/>
          <w:sz w:val="24"/>
          <w:szCs w:val="24"/>
        </w:rPr>
        <w:t xml:space="preserve">. </w:t>
      </w:r>
      <w:r w:rsidR="002666D2">
        <w:rPr>
          <w:rFonts w:ascii="Times New Roman" w:hAnsi="Times New Roman" w:cs="Times New Roman"/>
          <w:sz w:val="24"/>
          <w:szCs w:val="24"/>
        </w:rPr>
        <w:t>En esa misma línea,</w:t>
      </w:r>
      <w:r>
        <w:rPr>
          <w:rFonts w:ascii="Times New Roman" w:hAnsi="Times New Roman" w:cs="Times New Roman"/>
          <w:sz w:val="24"/>
          <w:szCs w:val="24"/>
        </w:rPr>
        <w:t xml:space="preserve"> en el acuerdo 447 de la Secretar</w:t>
      </w:r>
      <w:r w:rsidR="000A2EA4">
        <w:rPr>
          <w:rFonts w:ascii="Times New Roman" w:hAnsi="Times New Roman" w:cs="Times New Roman"/>
          <w:sz w:val="24"/>
          <w:szCs w:val="24"/>
        </w:rPr>
        <w:t>í</w:t>
      </w:r>
      <w:r>
        <w:rPr>
          <w:rFonts w:ascii="Times New Roman" w:hAnsi="Times New Roman" w:cs="Times New Roman"/>
          <w:sz w:val="24"/>
          <w:szCs w:val="24"/>
        </w:rPr>
        <w:t xml:space="preserve">a de Educación Pública </w:t>
      </w:r>
      <w:r w:rsidR="006F0731">
        <w:rPr>
          <w:rFonts w:ascii="Times New Roman" w:hAnsi="Times New Roman" w:cs="Times New Roman"/>
          <w:sz w:val="24"/>
          <w:szCs w:val="24"/>
        </w:rPr>
        <w:t>[</w:t>
      </w:r>
      <w:r>
        <w:rPr>
          <w:rFonts w:ascii="Times New Roman" w:hAnsi="Times New Roman" w:cs="Times New Roman"/>
          <w:sz w:val="24"/>
          <w:szCs w:val="24"/>
        </w:rPr>
        <w:t>SEP</w:t>
      </w:r>
      <w:r w:rsidR="006F0731">
        <w:rPr>
          <w:rFonts w:ascii="Times New Roman" w:hAnsi="Times New Roman" w:cs="Times New Roman"/>
          <w:sz w:val="24"/>
          <w:szCs w:val="24"/>
        </w:rPr>
        <w:t>]</w:t>
      </w:r>
      <w:r>
        <w:rPr>
          <w:rFonts w:ascii="Times New Roman" w:hAnsi="Times New Roman" w:cs="Times New Roman"/>
          <w:sz w:val="24"/>
          <w:szCs w:val="24"/>
        </w:rPr>
        <w:t xml:space="preserve"> </w:t>
      </w:r>
      <w:r w:rsidR="006F0731">
        <w:rPr>
          <w:rFonts w:ascii="Times New Roman" w:hAnsi="Times New Roman" w:cs="Times New Roman"/>
          <w:sz w:val="24"/>
          <w:szCs w:val="24"/>
        </w:rPr>
        <w:t>(</w:t>
      </w:r>
      <w:r>
        <w:rPr>
          <w:rFonts w:ascii="Times New Roman" w:hAnsi="Times New Roman" w:cs="Times New Roman"/>
          <w:sz w:val="24"/>
          <w:szCs w:val="24"/>
        </w:rPr>
        <w:t>2007)</w:t>
      </w:r>
      <w:r w:rsidR="002666D2">
        <w:rPr>
          <w:rFonts w:ascii="Times New Roman" w:hAnsi="Times New Roman" w:cs="Times New Roman"/>
          <w:sz w:val="24"/>
          <w:szCs w:val="24"/>
        </w:rPr>
        <w:t xml:space="preserve"> </w:t>
      </w:r>
      <w:r w:rsidR="006F0731">
        <w:rPr>
          <w:rFonts w:ascii="Times New Roman" w:hAnsi="Times New Roman" w:cs="Times New Roman"/>
          <w:sz w:val="24"/>
          <w:szCs w:val="24"/>
        </w:rPr>
        <w:t>se</w:t>
      </w:r>
      <w:r>
        <w:rPr>
          <w:rFonts w:ascii="Times New Roman" w:hAnsi="Times New Roman" w:cs="Times New Roman"/>
          <w:sz w:val="24"/>
          <w:szCs w:val="24"/>
        </w:rPr>
        <w:t xml:space="preserve"> </w:t>
      </w:r>
      <w:r w:rsidR="002666D2">
        <w:rPr>
          <w:rFonts w:ascii="Times New Roman" w:hAnsi="Times New Roman" w:cs="Times New Roman"/>
          <w:sz w:val="24"/>
          <w:szCs w:val="24"/>
        </w:rPr>
        <w:t xml:space="preserve">establecen </w:t>
      </w:r>
      <w:r>
        <w:rPr>
          <w:rFonts w:ascii="Times New Roman" w:hAnsi="Times New Roman" w:cs="Times New Roman"/>
          <w:sz w:val="24"/>
          <w:szCs w:val="24"/>
        </w:rPr>
        <w:t xml:space="preserve">las características de las competencias docentes para la </w:t>
      </w:r>
      <w:r w:rsidR="006F0731">
        <w:rPr>
          <w:rFonts w:ascii="Times New Roman" w:hAnsi="Times New Roman" w:cs="Times New Roman"/>
          <w:sz w:val="24"/>
          <w:szCs w:val="24"/>
        </w:rPr>
        <w:t>educación media superior,</w:t>
      </w:r>
      <w:r>
        <w:rPr>
          <w:rFonts w:ascii="Times New Roman" w:hAnsi="Times New Roman" w:cs="Times New Roman"/>
          <w:sz w:val="24"/>
          <w:szCs w:val="24"/>
        </w:rPr>
        <w:t xml:space="preserve"> las cuales contribuyen a la formación docente y a la mejora continua del proceso de enseñanza</w:t>
      </w:r>
      <w:r w:rsidR="006F0731">
        <w:rPr>
          <w:rFonts w:ascii="Times New Roman" w:hAnsi="Times New Roman" w:cs="Times New Roman"/>
          <w:sz w:val="24"/>
          <w:szCs w:val="24"/>
        </w:rPr>
        <w:t>-</w:t>
      </w:r>
      <w:r>
        <w:rPr>
          <w:rFonts w:ascii="Times New Roman" w:hAnsi="Times New Roman" w:cs="Times New Roman"/>
          <w:sz w:val="24"/>
          <w:szCs w:val="24"/>
        </w:rPr>
        <w:t xml:space="preserve">aprendizaje, incluyendo la de fomentar en los estudiantes la motivación durante el proceso. </w:t>
      </w:r>
    </w:p>
    <w:p w14:paraId="2173F30E" w14:textId="644BFAB6" w:rsidR="00083101" w:rsidRDefault="00083101" w:rsidP="00063A76">
      <w:pPr>
        <w:spacing w:after="0" w:line="360" w:lineRule="auto"/>
        <w:ind w:firstLine="708"/>
        <w:jc w:val="both"/>
        <w:rPr>
          <w:rFonts w:ascii="Times New Roman" w:hAnsi="Times New Roman" w:cs="Times New Roman"/>
          <w:sz w:val="24"/>
          <w:szCs w:val="24"/>
        </w:rPr>
      </w:pPr>
    </w:p>
    <w:p w14:paraId="51DDFEEB" w14:textId="4C895F4D" w:rsidR="003B340B" w:rsidRDefault="003B340B" w:rsidP="00063A76">
      <w:pPr>
        <w:spacing w:after="0" w:line="360" w:lineRule="auto"/>
        <w:ind w:firstLine="708"/>
        <w:jc w:val="both"/>
        <w:rPr>
          <w:rFonts w:ascii="Times New Roman" w:hAnsi="Times New Roman" w:cs="Times New Roman"/>
          <w:sz w:val="24"/>
          <w:szCs w:val="24"/>
        </w:rPr>
      </w:pPr>
    </w:p>
    <w:p w14:paraId="4D19F652" w14:textId="780B9076" w:rsidR="003B340B" w:rsidRDefault="003B340B" w:rsidP="00063A76">
      <w:pPr>
        <w:spacing w:after="0" w:line="360" w:lineRule="auto"/>
        <w:ind w:firstLine="708"/>
        <w:jc w:val="both"/>
        <w:rPr>
          <w:rFonts w:ascii="Times New Roman" w:hAnsi="Times New Roman" w:cs="Times New Roman"/>
          <w:sz w:val="24"/>
          <w:szCs w:val="24"/>
        </w:rPr>
      </w:pPr>
    </w:p>
    <w:p w14:paraId="6EB1F58D" w14:textId="77777777" w:rsidR="003B340B" w:rsidRDefault="003B340B" w:rsidP="00063A76">
      <w:pPr>
        <w:spacing w:after="0" w:line="360" w:lineRule="auto"/>
        <w:ind w:firstLine="708"/>
        <w:jc w:val="both"/>
        <w:rPr>
          <w:rFonts w:ascii="Times New Roman" w:hAnsi="Times New Roman" w:cs="Times New Roman"/>
          <w:sz w:val="24"/>
          <w:szCs w:val="24"/>
        </w:rPr>
      </w:pPr>
    </w:p>
    <w:p w14:paraId="0EE84333" w14:textId="4F8A3991" w:rsidR="00083101" w:rsidRPr="00D20AE2" w:rsidRDefault="00083101" w:rsidP="0034143E">
      <w:pPr>
        <w:pStyle w:val="NormalWeb"/>
        <w:spacing w:before="0" w:beforeAutospacing="0" w:after="0" w:afterAutospacing="0" w:line="360" w:lineRule="auto"/>
        <w:jc w:val="center"/>
        <w:rPr>
          <w:b/>
          <w:bCs/>
          <w:sz w:val="32"/>
          <w:szCs w:val="32"/>
        </w:rPr>
      </w:pPr>
      <w:r w:rsidRPr="00D20AE2">
        <w:rPr>
          <w:b/>
          <w:bCs/>
          <w:sz w:val="32"/>
          <w:szCs w:val="32"/>
        </w:rPr>
        <w:lastRenderedPageBreak/>
        <w:t xml:space="preserve">Materiales y </w:t>
      </w:r>
      <w:r w:rsidR="00A17D61" w:rsidRPr="00D20AE2">
        <w:rPr>
          <w:b/>
          <w:bCs/>
          <w:sz w:val="32"/>
          <w:szCs w:val="32"/>
        </w:rPr>
        <w:t>m</w:t>
      </w:r>
      <w:r w:rsidRPr="00D20AE2">
        <w:rPr>
          <w:b/>
          <w:bCs/>
          <w:sz w:val="32"/>
          <w:szCs w:val="32"/>
        </w:rPr>
        <w:t>étodo</w:t>
      </w:r>
    </w:p>
    <w:p w14:paraId="7F66BBE3" w14:textId="003AFDCD" w:rsidR="00083101" w:rsidRPr="002D0FF5" w:rsidRDefault="00083101" w:rsidP="00D20AE2">
      <w:pPr>
        <w:spacing w:after="0" w:line="360" w:lineRule="auto"/>
        <w:ind w:firstLine="708"/>
        <w:jc w:val="both"/>
        <w:rPr>
          <w:rFonts w:ascii="Times New Roman" w:hAnsi="Times New Roman" w:cs="Times New Roman"/>
          <w:sz w:val="24"/>
          <w:szCs w:val="24"/>
        </w:rPr>
      </w:pPr>
      <w:r w:rsidRPr="004373E7">
        <w:rPr>
          <w:rFonts w:ascii="Times New Roman" w:hAnsi="Times New Roman" w:cs="Times New Roman"/>
          <w:sz w:val="24"/>
          <w:szCs w:val="24"/>
        </w:rPr>
        <w:t>Para la investigación de</w:t>
      </w:r>
      <w:r>
        <w:rPr>
          <w:rFonts w:ascii="Times New Roman" w:hAnsi="Times New Roman" w:cs="Times New Roman"/>
          <w:sz w:val="24"/>
          <w:szCs w:val="24"/>
        </w:rPr>
        <w:t>l factor de competencia de</w:t>
      </w:r>
      <w:r w:rsidRPr="004373E7">
        <w:rPr>
          <w:rFonts w:ascii="Times New Roman" w:hAnsi="Times New Roman" w:cs="Times New Roman"/>
          <w:sz w:val="24"/>
          <w:szCs w:val="24"/>
        </w:rPr>
        <w:t xml:space="preserve"> los perfiles docentes </w:t>
      </w:r>
      <w:r w:rsidR="002301BA">
        <w:rPr>
          <w:rFonts w:ascii="Times New Roman" w:hAnsi="Times New Roman" w:cs="Times New Roman"/>
          <w:sz w:val="24"/>
          <w:szCs w:val="24"/>
        </w:rPr>
        <w:t>de</w:t>
      </w:r>
      <w:r w:rsidR="002301BA" w:rsidRPr="004373E7">
        <w:rPr>
          <w:rFonts w:ascii="Times New Roman" w:hAnsi="Times New Roman" w:cs="Times New Roman"/>
          <w:sz w:val="24"/>
          <w:szCs w:val="24"/>
        </w:rPr>
        <w:t xml:space="preserve"> </w:t>
      </w:r>
      <w:r w:rsidRPr="004373E7">
        <w:rPr>
          <w:rFonts w:ascii="Times New Roman" w:hAnsi="Times New Roman" w:cs="Times New Roman"/>
          <w:sz w:val="24"/>
          <w:szCs w:val="24"/>
        </w:rPr>
        <w:t xml:space="preserve">la </w:t>
      </w:r>
      <w:r w:rsidR="006C7955">
        <w:rPr>
          <w:rFonts w:ascii="Times New Roman" w:hAnsi="Times New Roman" w:cs="Times New Roman"/>
          <w:sz w:val="24"/>
          <w:szCs w:val="24"/>
        </w:rPr>
        <w:t>unidad de aprendizaje</w:t>
      </w:r>
      <w:r w:rsidR="006C7955" w:rsidRPr="004373E7">
        <w:rPr>
          <w:rFonts w:ascii="Times New Roman" w:hAnsi="Times New Roman" w:cs="Times New Roman"/>
          <w:sz w:val="24"/>
          <w:szCs w:val="24"/>
        </w:rPr>
        <w:t xml:space="preserve"> </w:t>
      </w:r>
      <w:r w:rsidRPr="004373E7">
        <w:rPr>
          <w:rFonts w:ascii="Times New Roman" w:hAnsi="Times New Roman" w:cs="Times New Roman"/>
          <w:sz w:val="24"/>
          <w:szCs w:val="24"/>
        </w:rPr>
        <w:t xml:space="preserve">de </w:t>
      </w:r>
      <w:r>
        <w:rPr>
          <w:rFonts w:ascii="Times New Roman" w:hAnsi="Times New Roman" w:cs="Times New Roman"/>
          <w:sz w:val="24"/>
          <w:szCs w:val="24"/>
        </w:rPr>
        <w:t>F</w:t>
      </w:r>
      <w:r w:rsidRPr="004373E7">
        <w:rPr>
          <w:rFonts w:ascii="Times New Roman" w:hAnsi="Times New Roman" w:cs="Times New Roman"/>
          <w:sz w:val="24"/>
          <w:szCs w:val="24"/>
        </w:rPr>
        <w:t>ísica II</w:t>
      </w:r>
      <w:r>
        <w:rPr>
          <w:rFonts w:ascii="Times New Roman" w:hAnsi="Times New Roman" w:cs="Times New Roman"/>
          <w:sz w:val="24"/>
          <w:szCs w:val="24"/>
        </w:rPr>
        <w:t xml:space="preserve"> del </w:t>
      </w:r>
      <w:r w:rsidRPr="002D0FF5">
        <w:rPr>
          <w:rFonts w:ascii="Times New Roman" w:hAnsi="Times New Roman" w:cs="Times New Roman"/>
          <w:sz w:val="24"/>
          <w:szCs w:val="24"/>
        </w:rPr>
        <w:t xml:space="preserve">bachillerato </w:t>
      </w:r>
      <w:r>
        <w:rPr>
          <w:rFonts w:ascii="Times New Roman" w:hAnsi="Times New Roman" w:cs="Times New Roman"/>
          <w:sz w:val="24"/>
          <w:szCs w:val="24"/>
        </w:rPr>
        <w:t xml:space="preserve">de </w:t>
      </w:r>
      <w:r w:rsidRPr="002D0FF5">
        <w:rPr>
          <w:rFonts w:ascii="Times New Roman" w:hAnsi="Times New Roman" w:cs="Times New Roman"/>
          <w:sz w:val="24"/>
          <w:szCs w:val="24"/>
        </w:rPr>
        <w:t xml:space="preserve">la </w:t>
      </w:r>
      <w:r w:rsidR="006C7955" w:rsidRPr="002D0FF5">
        <w:rPr>
          <w:rFonts w:ascii="Times New Roman" w:hAnsi="Times New Roman" w:cs="Times New Roman"/>
          <w:sz w:val="24"/>
          <w:szCs w:val="24"/>
        </w:rPr>
        <w:t>U</w:t>
      </w:r>
      <w:r w:rsidR="006C7955">
        <w:rPr>
          <w:rFonts w:ascii="Times New Roman" w:hAnsi="Times New Roman" w:cs="Times New Roman"/>
          <w:sz w:val="24"/>
          <w:szCs w:val="24"/>
        </w:rPr>
        <w:t>de</w:t>
      </w:r>
      <w:r w:rsidR="006C7955" w:rsidRPr="002D0FF5">
        <w:rPr>
          <w:rFonts w:ascii="Times New Roman" w:hAnsi="Times New Roman" w:cs="Times New Roman"/>
          <w:sz w:val="24"/>
          <w:szCs w:val="24"/>
        </w:rPr>
        <w:t>G</w:t>
      </w:r>
      <w:r w:rsidR="006C7955">
        <w:rPr>
          <w:rFonts w:ascii="Times New Roman" w:hAnsi="Times New Roman" w:cs="Times New Roman"/>
          <w:sz w:val="24"/>
          <w:szCs w:val="24"/>
        </w:rPr>
        <w:t>,</w:t>
      </w:r>
      <w:r w:rsidR="006C7955" w:rsidRPr="002D0FF5">
        <w:rPr>
          <w:rFonts w:ascii="Times New Roman" w:hAnsi="Times New Roman" w:cs="Times New Roman"/>
          <w:sz w:val="24"/>
          <w:szCs w:val="24"/>
        </w:rPr>
        <w:t xml:space="preserve"> </w:t>
      </w:r>
      <w:r w:rsidRPr="002D0FF5">
        <w:rPr>
          <w:rFonts w:ascii="Times New Roman" w:hAnsi="Times New Roman" w:cs="Times New Roman"/>
          <w:sz w:val="24"/>
          <w:szCs w:val="24"/>
        </w:rPr>
        <w:t>se a</w:t>
      </w:r>
      <w:r>
        <w:rPr>
          <w:rFonts w:ascii="Times New Roman" w:hAnsi="Times New Roman" w:cs="Times New Roman"/>
          <w:sz w:val="24"/>
          <w:szCs w:val="24"/>
        </w:rPr>
        <w:t>naliza el perfil de los profesores</w:t>
      </w:r>
      <w:r w:rsidRPr="002D0FF5">
        <w:rPr>
          <w:rFonts w:ascii="Times New Roman" w:hAnsi="Times New Roman" w:cs="Times New Roman"/>
          <w:sz w:val="24"/>
          <w:szCs w:val="24"/>
        </w:rPr>
        <w:t xml:space="preserve">, las competencias </w:t>
      </w:r>
      <w:r>
        <w:rPr>
          <w:rFonts w:ascii="Times New Roman" w:hAnsi="Times New Roman" w:cs="Times New Roman"/>
          <w:sz w:val="24"/>
          <w:szCs w:val="24"/>
        </w:rPr>
        <w:t>desarrolladas</w:t>
      </w:r>
      <w:r w:rsidRPr="002D0FF5">
        <w:rPr>
          <w:rFonts w:ascii="Times New Roman" w:hAnsi="Times New Roman" w:cs="Times New Roman"/>
          <w:sz w:val="24"/>
          <w:szCs w:val="24"/>
        </w:rPr>
        <w:t xml:space="preserve"> por los estudiantes y los resultados obtenidos de la evaluación docente. </w:t>
      </w:r>
      <w:r w:rsidR="002301BA">
        <w:rPr>
          <w:rFonts w:ascii="Times New Roman" w:hAnsi="Times New Roman" w:cs="Times New Roman"/>
          <w:sz w:val="24"/>
          <w:szCs w:val="24"/>
        </w:rPr>
        <w:t>Dichos elementos</w:t>
      </w:r>
      <w:r w:rsidRPr="002D0FF5">
        <w:rPr>
          <w:rFonts w:ascii="Times New Roman" w:hAnsi="Times New Roman" w:cs="Times New Roman"/>
          <w:sz w:val="24"/>
          <w:szCs w:val="24"/>
        </w:rPr>
        <w:t xml:space="preserve"> se analizan de la siguiente manera:</w:t>
      </w:r>
    </w:p>
    <w:p w14:paraId="2342F4CB" w14:textId="59C7CC56" w:rsidR="00083101" w:rsidRPr="00DC4653" w:rsidRDefault="00100B51" w:rsidP="00D20AE2">
      <w:pPr>
        <w:pStyle w:val="Prrafodelista"/>
        <w:numPr>
          <w:ilvl w:val="0"/>
          <w:numId w:val="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Con </w:t>
      </w:r>
      <w:r w:rsidRPr="00DC4653">
        <w:rPr>
          <w:rFonts w:ascii="Times New Roman" w:hAnsi="Times New Roman" w:cs="Times New Roman"/>
          <w:sz w:val="24"/>
          <w:szCs w:val="24"/>
        </w:rPr>
        <w:t xml:space="preserve">base </w:t>
      </w:r>
      <w:r>
        <w:rPr>
          <w:rFonts w:ascii="Times New Roman" w:hAnsi="Times New Roman" w:cs="Times New Roman"/>
          <w:sz w:val="24"/>
          <w:szCs w:val="24"/>
        </w:rPr>
        <w:t>en el</w:t>
      </w:r>
      <w:r w:rsidRPr="00DC4653">
        <w:rPr>
          <w:rFonts w:ascii="Times New Roman" w:hAnsi="Times New Roman" w:cs="Times New Roman"/>
          <w:sz w:val="24"/>
          <w:szCs w:val="24"/>
        </w:rPr>
        <w:t xml:space="preserve"> conocimiento profesional</w:t>
      </w:r>
      <w:r>
        <w:rPr>
          <w:rFonts w:ascii="Times New Roman" w:hAnsi="Times New Roman" w:cs="Times New Roman"/>
          <w:sz w:val="24"/>
          <w:szCs w:val="24"/>
        </w:rPr>
        <w:t>,</w:t>
      </w:r>
      <w:r w:rsidRPr="00DC4653">
        <w:rPr>
          <w:rFonts w:ascii="Times New Roman" w:hAnsi="Times New Roman" w:cs="Times New Roman"/>
          <w:sz w:val="24"/>
          <w:szCs w:val="24"/>
        </w:rPr>
        <w:t xml:space="preserve"> </w:t>
      </w:r>
      <w:r>
        <w:rPr>
          <w:rFonts w:ascii="Times New Roman" w:hAnsi="Times New Roman" w:cs="Times New Roman"/>
          <w:sz w:val="24"/>
          <w:szCs w:val="24"/>
        </w:rPr>
        <w:t>el</w:t>
      </w:r>
      <w:r w:rsidRPr="002D0FF5">
        <w:rPr>
          <w:rFonts w:ascii="Times New Roman" w:hAnsi="Times New Roman" w:cs="Times New Roman"/>
          <w:sz w:val="24"/>
          <w:szCs w:val="24"/>
        </w:rPr>
        <w:t xml:space="preserve"> </w:t>
      </w:r>
      <w:r w:rsidR="00083101" w:rsidRPr="002D0FF5">
        <w:rPr>
          <w:rFonts w:ascii="Times New Roman" w:hAnsi="Times New Roman" w:cs="Times New Roman"/>
          <w:sz w:val="24"/>
          <w:szCs w:val="24"/>
        </w:rPr>
        <w:t>perfil docente se analiza a partir de lo que menciona Shulman (2005</w:t>
      </w:r>
      <w:r>
        <w:rPr>
          <w:rFonts w:ascii="Times New Roman" w:hAnsi="Times New Roman" w:cs="Times New Roman"/>
          <w:sz w:val="24"/>
          <w:szCs w:val="24"/>
        </w:rPr>
        <w:t>).</w:t>
      </w:r>
      <w:r w:rsidR="00083101" w:rsidRPr="00DC4653">
        <w:rPr>
          <w:rFonts w:ascii="Times New Roman" w:hAnsi="Times New Roman" w:cs="Times New Roman"/>
          <w:sz w:val="24"/>
          <w:szCs w:val="24"/>
        </w:rPr>
        <w:t xml:space="preserve"> </w:t>
      </w:r>
    </w:p>
    <w:p w14:paraId="5AB5D700" w14:textId="1D42B808" w:rsidR="00083101" w:rsidRDefault="00083101" w:rsidP="00D20AE2">
      <w:pPr>
        <w:pStyle w:val="Prrafodelista"/>
        <w:numPr>
          <w:ilvl w:val="0"/>
          <w:numId w:val="4"/>
        </w:numPr>
        <w:spacing w:after="0" w:line="360" w:lineRule="auto"/>
        <w:ind w:left="0" w:firstLine="709"/>
        <w:jc w:val="both"/>
        <w:rPr>
          <w:rFonts w:ascii="Times New Roman" w:hAnsi="Times New Roman" w:cs="Times New Roman"/>
          <w:sz w:val="24"/>
          <w:szCs w:val="24"/>
        </w:rPr>
      </w:pPr>
      <w:r w:rsidRPr="00DC4653">
        <w:rPr>
          <w:rFonts w:ascii="Times New Roman" w:hAnsi="Times New Roman" w:cs="Times New Roman"/>
          <w:sz w:val="24"/>
          <w:szCs w:val="24"/>
        </w:rPr>
        <w:t>Las competencias adquirida</w:t>
      </w:r>
      <w:r>
        <w:rPr>
          <w:rFonts w:ascii="Times New Roman" w:hAnsi="Times New Roman" w:cs="Times New Roman"/>
          <w:sz w:val="24"/>
          <w:szCs w:val="24"/>
        </w:rPr>
        <w:t xml:space="preserve">s </w:t>
      </w:r>
      <w:r w:rsidRPr="00DC4653">
        <w:rPr>
          <w:rFonts w:ascii="Times New Roman" w:hAnsi="Times New Roman" w:cs="Times New Roman"/>
          <w:sz w:val="24"/>
          <w:szCs w:val="24"/>
        </w:rPr>
        <w:t xml:space="preserve">por los estudiantes se trabajan mediante los exámenes transversales que se aplican a nivel </w:t>
      </w:r>
      <w:r w:rsidR="00100B51">
        <w:rPr>
          <w:rFonts w:ascii="Times New Roman" w:hAnsi="Times New Roman" w:cs="Times New Roman"/>
          <w:sz w:val="24"/>
          <w:szCs w:val="24"/>
        </w:rPr>
        <w:t>educación media superior</w:t>
      </w:r>
      <w:r w:rsidR="00100B51" w:rsidRPr="00DC4653">
        <w:rPr>
          <w:rFonts w:ascii="Times New Roman" w:hAnsi="Times New Roman" w:cs="Times New Roman"/>
          <w:sz w:val="24"/>
          <w:szCs w:val="24"/>
        </w:rPr>
        <w:t xml:space="preserve"> </w:t>
      </w:r>
      <w:r w:rsidRPr="00DC4653">
        <w:rPr>
          <w:rFonts w:ascii="Times New Roman" w:hAnsi="Times New Roman" w:cs="Times New Roman"/>
          <w:sz w:val="24"/>
          <w:szCs w:val="24"/>
        </w:rPr>
        <w:t xml:space="preserve">de la </w:t>
      </w:r>
      <w:r w:rsidR="00100B51" w:rsidRPr="00DC4653">
        <w:rPr>
          <w:rFonts w:ascii="Times New Roman" w:hAnsi="Times New Roman" w:cs="Times New Roman"/>
          <w:sz w:val="24"/>
          <w:szCs w:val="24"/>
        </w:rPr>
        <w:t>U</w:t>
      </w:r>
      <w:r w:rsidR="00100B51">
        <w:rPr>
          <w:rFonts w:ascii="Times New Roman" w:hAnsi="Times New Roman" w:cs="Times New Roman"/>
          <w:sz w:val="24"/>
          <w:szCs w:val="24"/>
        </w:rPr>
        <w:t>de</w:t>
      </w:r>
      <w:r w:rsidR="00100B51" w:rsidRPr="00DC4653">
        <w:rPr>
          <w:rFonts w:ascii="Times New Roman" w:hAnsi="Times New Roman" w:cs="Times New Roman"/>
          <w:sz w:val="24"/>
          <w:szCs w:val="24"/>
        </w:rPr>
        <w:t>G</w:t>
      </w:r>
      <w:r w:rsidRPr="00DC4653">
        <w:rPr>
          <w:rFonts w:ascii="Times New Roman" w:hAnsi="Times New Roman" w:cs="Times New Roman"/>
          <w:sz w:val="24"/>
          <w:szCs w:val="24"/>
        </w:rPr>
        <w:t xml:space="preserve">, ya que se </w:t>
      </w:r>
      <w:r w:rsidR="00100B51">
        <w:rPr>
          <w:rFonts w:ascii="Times New Roman" w:hAnsi="Times New Roman" w:cs="Times New Roman"/>
          <w:sz w:val="24"/>
          <w:szCs w:val="24"/>
        </w:rPr>
        <w:t>fundamentan</w:t>
      </w:r>
      <w:r w:rsidR="00100B51" w:rsidRPr="00DC4653">
        <w:rPr>
          <w:rFonts w:ascii="Times New Roman" w:hAnsi="Times New Roman" w:cs="Times New Roman"/>
          <w:sz w:val="24"/>
          <w:szCs w:val="24"/>
        </w:rPr>
        <w:t xml:space="preserve"> </w:t>
      </w:r>
      <w:r w:rsidRPr="00DC4653">
        <w:rPr>
          <w:rFonts w:ascii="Times New Roman" w:hAnsi="Times New Roman" w:cs="Times New Roman"/>
          <w:sz w:val="24"/>
          <w:szCs w:val="24"/>
        </w:rPr>
        <w:t xml:space="preserve">en el programa por competencias </w:t>
      </w:r>
      <w:r w:rsidR="00100B51">
        <w:rPr>
          <w:rFonts w:ascii="Times New Roman" w:hAnsi="Times New Roman" w:cs="Times New Roman"/>
          <w:sz w:val="24"/>
          <w:szCs w:val="24"/>
        </w:rPr>
        <w:t>de</w:t>
      </w:r>
      <w:r w:rsidRPr="00DC4653">
        <w:rPr>
          <w:rFonts w:ascii="Times New Roman" w:hAnsi="Times New Roman" w:cs="Times New Roman"/>
          <w:sz w:val="24"/>
          <w:szCs w:val="24"/>
        </w:rPr>
        <w:t xml:space="preserve"> Física II, y muestran las competencias que el estudiante debe de adquirir al aprobar </w:t>
      </w:r>
      <w:r w:rsidR="00F0758B">
        <w:rPr>
          <w:rFonts w:ascii="Times New Roman" w:hAnsi="Times New Roman" w:cs="Times New Roman"/>
          <w:sz w:val="24"/>
          <w:szCs w:val="24"/>
        </w:rPr>
        <w:t>la unidad en cuestión</w:t>
      </w:r>
      <w:r w:rsidRPr="00DC4653">
        <w:rPr>
          <w:rFonts w:ascii="Times New Roman" w:hAnsi="Times New Roman" w:cs="Times New Roman"/>
          <w:sz w:val="24"/>
          <w:szCs w:val="24"/>
        </w:rPr>
        <w:t xml:space="preserve"> (SEMS, 2015)</w:t>
      </w:r>
    </w:p>
    <w:p w14:paraId="0D06113E" w14:textId="65B1CAA1" w:rsidR="00083101" w:rsidRPr="00DC4653" w:rsidRDefault="00083101" w:rsidP="00D20AE2">
      <w:pPr>
        <w:pStyle w:val="Prrafodelista"/>
        <w:numPr>
          <w:ilvl w:val="0"/>
          <w:numId w:val="4"/>
        </w:numPr>
        <w:spacing w:after="0" w:line="360" w:lineRule="auto"/>
        <w:ind w:left="0" w:firstLine="709"/>
        <w:jc w:val="both"/>
        <w:rPr>
          <w:rFonts w:ascii="Times New Roman" w:hAnsi="Times New Roman" w:cs="Times New Roman"/>
          <w:sz w:val="24"/>
          <w:szCs w:val="24"/>
        </w:rPr>
      </w:pPr>
      <w:r w:rsidRPr="00DC4653">
        <w:rPr>
          <w:rFonts w:ascii="Times New Roman" w:hAnsi="Times New Roman" w:cs="Times New Roman"/>
          <w:sz w:val="24"/>
          <w:szCs w:val="24"/>
        </w:rPr>
        <w:t>Para la evaluación docente</w:t>
      </w:r>
      <w:r w:rsidR="00093645">
        <w:rPr>
          <w:rFonts w:ascii="Times New Roman" w:hAnsi="Times New Roman" w:cs="Times New Roman"/>
          <w:sz w:val="24"/>
          <w:szCs w:val="24"/>
        </w:rPr>
        <w:t>,</w:t>
      </w:r>
      <w:r w:rsidRPr="00DC4653">
        <w:rPr>
          <w:rFonts w:ascii="Times New Roman" w:hAnsi="Times New Roman" w:cs="Times New Roman"/>
          <w:sz w:val="24"/>
          <w:szCs w:val="24"/>
        </w:rPr>
        <w:t xml:space="preserve"> se tom</w:t>
      </w:r>
      <w:r>
        <w:rPr>
          <w:rFonts w:ascii="Times New Roman" w:hAnsi="Times New Roman" w:cs="Times New Roman"/>
          <w:sz w:val="24"/>
          <w:szCs w:val="24"/>
        </w:rPr>
        <w:t>a</w:t>
      </w:r>
      <w:r w:rsidR="00093645">
        <w:rPr>
          <w:rFonts w:ascii="Times New Roman" w:hAnsi="Times New Roman" w:cs="Times New Roman"/>
          <w:sz w:val="24"/>
          <w:szCs w:val="24"/>
        </w:rPr>
        <w:t>ron</w:t>
      </w:r>
      <w:r w:rsidRPr="00DC4653">
        <w:rPr>
          <w:rFonts w:ascii="Times New Roman" w:hAnsi="Times New Roman" w:cs="Times New Roman"/>
          <w:sz w:val="24"/>
          <w:szCs w:val="24"/>
        </w:rPr>
        <w:t xml:space="preserve"> en cuenta las competencias </w:t>
      </w:r>
      <w:r>
        <w:rPr>
          <w:rFonts w:ascii="Times New Roman" w:hAnsi="Times New Roman" w:cs="Times New Roman"/>
          <w:sz w:val="24"/>
          <w:szCs w:val="24"/>
        </w:rPr>
        <w:t>del profesor</w:t>
      </w:r>
      <w:r w:rsidRPr="00DC4653">
        <w:rPr>
          <w:rFonts w:ascii="Times New Roman" w:hAnsi="Times New Roman" w:cs="Times New Roman"/>
          <w:sz w:val="24"/>
          <w:szCs w:val="24"/>
        </w:rPr>
        <w:t xml:space="preserve"> que marca el Acuerdo 447 (SEP, 2007)</w:t>
      </w:r>
    </w:p>
    <w:p w14:paraId="3CD01CC3" w14:textId="3A8AFACC" w:rsidR="00083101" w:rsidRDefault="00093645" w:rsidP="00D20AE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acuerdo con</w:t>
      </w:r>
      <w:r w:rsidR="00083101">
        <w:rPr>
          <w:rFonts w:ascii="Times New Roman" w:hAnsi="Times New Roman" w:cs="Times New Roman"/>
          <w:sz w:val="24"/>
          <w:szCs w:val="24"/>
        </w:rPr>
        <w:t xml:space="preserve"> </w:t>
      </w:r>
      <w:r w:rsidR="002C72DA" w:rsidRPr="00E73CC7">
        <w:rPr>
          <w:rFonts w:ascii="Times New Roman" w:hAnsi="Times New Roman" w:cs="Times New Roman"/>
          <w:sz w:val="24"/>
          <w:szCs w:val="24"/>
        </w:rPr>
        <w:t>Hernández, Fernández, y Baptista</w:t>
      </w:r>
      <w:r w:rsidR="002C72DA">
        <w:rPr>
          <w:rFonts w:ascii="Times New Roman" w:hAnsi="Times New Roman" w:cs="Times New Roman"/>
          <w:sz w:val="24"/>
          <w:szCs w:val="24"/>
        </w:rPr>
        <w:t xml:space="preserve"> </w:t>
      </w:r>
      <w:r w:rsidR="00083101">
        <w:rPr>
          <w:rFonts w:ascii="Times New Roman" w:hAnsi="Times New Roman" w:cs="Times New Roman"/>
          <w:sz w:val="24"/>
          <w:szCs w:val="24"/>
        </w:rPr>
        <w:t>(2014), e</w:t>
      </w:r>
      <w:r w:rsidR="00083101" w:rsidRPr="00DC4653">
        <w:rPr>
          <w:rFonts w:ascii="Times New Roman" w:hAnsi="Times New Roman" w:cs="Times New Roman"/>
          <w:sz w:val="24"/>
          <w:szCs w:val="24"/>
        </w:rPr>
        <w:t xml:space="preserve">l enfoque utilizado </w:t>
      </w:r>
      <w:r w:rsidR="00083101">
        <w:rPr>
          <w:rFonts w:ascii="Times New Roman" w:hAnsi="Times New Roman" w:cs="Times New Roman"/>
          <w:sz w:val="24"/>
          <w:szCs w:val="24"/>
        </w:rPr>
        <w:t>para nuestro estudio de caso es</w:t>
      </w:r>
      <w:r w:rsidR="00083101" w:rsidRPr="00DC4653">
        <w:rPr>
          <w:rFonts w:ascii="Times New Roman" w:hAnsi="Times New Roman" w:cs="Times New Roman"/>
          <w:sz w:val="24"/>
          <w:szCs w:val="24"/>
        </w:rPr>
        <w:t xml:space="preserve"> mixto</w:t>
      </w:r>
      <w:r w:rsidR="00083101">
        <w:rPr>
          <w:rFonts w:ascii="Times New Roman" w:hAnsi="Times New Roman" w:cs="Times New Roman"/>
          <w:sz w:val="24"/>
          <w:szCs w:val="24"/>
        </w:rPr>
        <w:t xml:space="preserve">, </w:t>
      </w:r>
      <w:r w:rsidR="00083101" w:rsidRPr="00717200">
        <w:rPr>
          <w:rFonts w:ascii="Times New Roman" w:hAnsi="Times New Roman" w:cs="Times New Roman"/>
          <w:sz w:val="24"/>
          <w:szCs w:val="24"/>
        </w:rPr>
        <w:t>con una muestra cuasiexperimental</w:t>
      </w:r>
      <w:r w:rsidR="00BD23D7">
        <w:rPr>
          <w:rFonts w:ascii="Times New Roman" w:hAnsi="Times New Roman" w:cs="Times New Roman"/>
          <w:sz w:val="24"/>
          <w:szCs w:val="24"/>
        </w:rPr>
        <w:t>. La</w:t>
      </w:r>
      <w:r w:rsidR="00083101" w:rsidRPr="00DC4653">
        <w:rPr>
          <w:rFonts w:ascii="Times New Roman" w:hAnsi="Times New Roman" w:cs="Times New Roman"/>
          <w:sz w:val="24"/>
          <w:szCs w:val="24"/>
        </w:rPr>
        <w:t xml:space="preserve"> infor</w:t>
      </w:r>
      <w:r w:rsidR="00083101">
        <w:rPr>
          <w:rFonts w:ascii="Times New Roman" w:hAnsi="Times New Roman" w:cs="Times New Roman"/>
          <w:sz w:val="24"/>
          <w:szCs w:val="24"/>
        </w:rPr>
        <w:t>mación cualitativa</w:t>
      </w:r>
      <w:r w:rsidR="00BD23D7">
        <w:rPr>
          <w:rFonts w:ascii="Times New Roman" w:hAnsi="Times New Roman" w:cs="Times New Roman"/>
          <w:sz w:val="24"/>
          <w:szCs w:val="24"/>
        </w:rPr>
        <w:t xml:space="preserve"> fue recabada</w:t>
      </w:r>
      <w:r w:rsidR="00083101">
        <w:rPr>
          <w:rFonts w:ascii="Times New Roman" w:hAnsi="Times New Roman" w:cs="Times New Roman"/>
          <w:sz w:val="24"/>
          <w:szCs w:val="24"/>
        </w:rPr>
        <w:t xml:space="preserve"> mediante </w:t>
      </w:r>
      <w:r w:rsidR="00083101" w:rsidRPr="00DC4653">
        <w:rPr>
          <w:rFonts w:ascii="Times New Roman" w:hAnsi="Times New Roman" w:cs="Times New Roman"/>
          <w:sz w:val="24"/>
          <w:szCs w:val="24"/>
        </w:rPr>
        <w:t>entrevistas con el director, los docentes y estudia</w:t>
      </w:r>
      <w:r w:rsidR="00083101">
        <w:rPr>
          <w:rFonts w:ascii="Times New Roman" w:hAnsi="Times New Roman" w:cs="Times New Roman"/>
          <w:sz w:val="24"/>
          <w:szCs w:val="24"/>
        </w:rPr>
        <w:t>ntes, además de la elaboración</w:t>
      </w:r>
      <w:r w:rsidR="00BD23D7">
        <w:rPr>
          <w:rFonts w:ascii="Times New Roman" w:hAnsi="Times New Roman" w:cs="Times New Roman"/>
          <w:sz w:val="24"/>
          <w:szCs w:val="24"/>
        </w:rPr>
        <w:t>,</w:t>
      </w:r>
      <w:r w:rsidR="00083101">
        <w:rPr>
          <w:rFonts w:ascii="Times New Roman" w:hAnsi="Times New Roman" w:cs="Times New Roman"/>
          <w:sz w:val="24"/>
          <w:szCs w:val="24"/>
        </w:rPr>
        <w:t xml:space="preserve"> así como</w:t>
      </w:r>
      <w:r w:rsidR="00083101" w:rsidRPr="00DC4653">
        <w:rPr>
          <w:rFonts w:ascii="Times New Roman" w:hAnsi="Times New Roman" w:cs="Times New Roman"/>
          <w:sz w:val="24"/>
          <w:szCs w:val="24"/>
        </w:rPr>
        <w:t xml:space="preserve"> aplicación</w:t>
      </w:r>
      <w:r w:rsidR="00BD23D7">
        <w:rPr>
          <w:rFonts w:ascii="Times New Roman" w:hAnsi="Times New Roman" w:cs="Times New Roman"/>
          <w:sz w:val="24"/>
          <w:szCs w:val="24"/>
        </w:rPr>
        <w:t>,</w:t>
      </w:r>
      <w:r w:rsidR="00083101" w:rsidRPr="00DC4653">
        <w:rPr>
          <w:rFonts w:ascii="Times New Roman" w:hAnsi="Times New Roman" w:cs="Times New Roman"/>
          <w:sz w:val="24"/>
          <w:szCs w:val="24"/>
        </w:rPr>
        <w:t xml:space="preserve"> del instrumento para la evaluación docente, </w:t>
      </w:r>
      <w:r w:rsidR="006C5D21">
        <w:rPr>
          <w:rFonts w:ascii="Times New Roman" w:hAnsi="Times New Roman" w:cs="Times New Roman"/>
          <w:sz w:val="24"/>
          <w:szCs w:val="24"/>
        </w:rPr>
        <w:t>gracias al</w:t>
      </w:r>
      <w:r w:rsidR="006C5D21" w:rsidRPr="00DC4653">
        <w:rPr>
          <w:rFonts w:ascii="Times New Roman" w:hAnsi="Times New Roman" w:cs="Times New Roman"/>
          <w:sz w:val="24"/>
          <w:szCs w:val="24"/>
        </w:rPr>
        <w:t xml:space="preserve"> </w:t>
      </w:r>
      <w:r w:rsidR="00BB3C0C">
        <w:rPr>
          <w:rFonts w:ascii="Times New Roman" w:hAnsi="Times New Roman" w:cs="Times New Roman"/>
          <w:sz w:val="24"/>
          <w:szCs w:val="24"/>
        </w:rPr>
        <w:t xml:space="preserve">cual </w:t>
      </w:r>
      <w:r w:rsidR="00083101" w:rsidRPr="00DC4653">
        <w:rPr>
          <w:rFonts w:ascii="Times New Roman" w:hAnsi="Times New Roman" w:cs="Times New Roman"/>
          <w:sz w:val="24"/>
          <w:szCs w:val="24"/>
        </w:rPr>
        <w:t>se obtuvieron result</w:t>
      </w:r>
      <w:r w:rsidR="00083101">
        <w:rPr>
          <w:rFonts w:ascii="Times New Roman" w:hAnsi="Times New Roman" w:cs="Times New Roman"/>
          <w:sz w:val="24"/>
          <w:szCs w:val="24"/>
        </w:rPr>
        <w:t xml:space="preserve">ados </w:t>
      </w:r>
      <w:r w:rsidR="006C5D21">
        <w:rPr>
          <w:rFonts w:ascii="Times New Roman" w:hAnsi="Times New Roman" w:cs="Times New Roman"/>
          <w:sz w:val="24"/>
          <w:szCs w:val="24"/>
        </w:rPr>
        <w:t>cuantita</w:t>
      </w:r>
      <w:r w:rsidR="00D914B9">
        <w:rPr>
          <w:rFonts w:ascii="Times New Roman" w:hAnsi="Times New Roman" w:cs="Times New Roman"/>
          <w:sz w:val="24"/>
          <w:szCs w:val="24"/>
        </w:rPr>
        <w:t>ti</w:t>
      </w:r>
      <w:r w:rsidR="006C5D21">
        <w:rPr>
          <w:rFonts w:ascii="Times New Roman" w:hAnsi="Times New Roman" w:cs="Times New Roman"/>
          <w:sz w:val="24"/>
          <w:szCs w:val="24"/>
        </w:rPr>
        <w:t>vos,</w:t>
      </w:r>
      <w:r w:rsidR="00083101">
        <w:rPr>
          <w:rFonts w:ascii="Times New Roman" w:hAnsi="Times New Roman" w:cs="Times New Roman"/>
          <w:sz w:val="24"/>
          <w:szCs w:val="24"/>
        </w:rPr>
        <w:t xml:space="preserve"> </w:t>
      </w:r>
      <w:r w:rsidR="006C5D21">
        <w:rPr>
          <w:rFonts w:ascii="Times New Roman" w:hAnsi="Times New Roman" w:cs="Times New Roman"/>
          <w:sz w:val="24"/>
          <w:szCs w:val="24"/>
        </w:rPr>
        <w:t>interpretados</w:t>
      </w:r>
      <w:r w:rsidR="00083101">
        <w:rPr>
          <w:rFonts w:ascii="Times New Roman" w:hAnsi="Times New Roman" w:cs="Times New Roman"/>
          <w:sz w:val="24"/>
          <w:szCs w:val="24"/>
        </w:rPr>
        <w:t xml:space="preserve"> </w:t>
      </w:r>
      <w:r w:rsidR="00BB3C0C">
        <w:rPr>
          <w:rFonts w:ascii="Times New Roman" w:hAnsi="Times New Roman" w:cs="Times New Roman"/>
          <w:sz w:val="24"/>
          <w:szCs w:val="24"/>
        </w:rPr>
        <w:t>también</w:t>
      </w:r>
      <w:r w:rsidR="00BB3C0C" w:rsidRPr="00DC4653">
        <w:rPr>
          <w:rFonts w:ascii="Times New Roman" w:hAnsi="Times New Roman" w:cs="Times New Roman"/>
          <w:sz w:val="24"/>
          <w:szCs w:val="24"/>
        </w:rPr>
        <w:t xml:space="preserve"> </w:t>
      </w:r>
      <w:r w:rsidR="00083101" w:rsidRPr="00DC4653">
        <w:rPr>
          <w:rFonts w:ascii="Times New Roman" w:hAnsi="Times New Roman" w:cs="Times New Roman"/>
          <w:sz w:val="24"/>
          <w:szCs w:val="24"/>
        </w:rPr>
        <w:t>de forma cualitativa</w:t>
      </w:r>
      <w:r w:rsidR="00BB3C0C">
        <w:rPr>
          <w:rFonts w:ascii="Times New Roman" w:hAnsi="Times New Roman" w:cs="Times New Roman"/>
          <w:sz w:val="24"/>
          <w:szCs w:val="24"/>
        </w:rPr>
        <w:t>.</w:t>
      </w:r>
      <w:r w:rsidR="00BB3C0C" w:rsidRPr="00DC4653">
        <w:rPr>
          <w:rFonts w:ascii="Times New Roman" w:hAnsi="Times New Roman" w:cs="Times New Roman"/>
          <w:sz w:val="24"/>
          <w:szCs w:val="24"/>
        </w:rPr>
        <w:t xml:space="preserve"> </w:t>
      </w:r>
      <w:r w:rsidR="00BB3C0C">
        <w:rPr>
          <w:rFonts w:ascii="Times New Roman" w:hAnsi="Times New Roman" w:cs="Times New Roman"/>
          <w:sz w:val="24"/>
          <w:szCs w:val="24"/>
        </w:rPr>
        <w:t>Por último, e</w:t>
      </w:r>
      <w:r w:rsidR="00083101" w:rsidRPr="00DC4653">
        <w:rPr>
          <w:rFonts w:ascii="Times New Roman" w:hAnsi="Times New Roman" w:cs="Times New Roman"/>
          <w:sz w:val="24"/>
          <w:szCs w:val="24"/>
        </w:rPr>
        <w:t>l promedio obtenido por los estudiante</w:t>
      </w:r>
      <w:r w:rsidR="00083101">
        <w:rPr>
          <w:rFonts w:ascii="Times New Roman" w:hAnsi="Times New Roman" w:cs="Times New Roman"/>
          <w:sz w:val="24"/>
          <w:szCs w:val="24"/>
        </w:rPr>
        <w:t>s</w:t>
      </w:r>
      <w:r w:rsidR="00083101" w:rsidRPr="00DC4653">
        <w:rPr>
          <w:rFonts w:ascii="Times New Roman" w:hAnsi="Times New Roman" w:cs="Times New Roman"/>
          <w:sz w:val="24"/>
          <w:szCs w:val="24"/>
        </w:rPr>
        <w:t xml:space="preserve"> en sus evaluaciones transversales</w:t>
      </w:r>
      <w:r w:rsidR="00BB3C0C">
        <w:rPr>
          <w:rFonts w:ascii="Times New Roman" w:hAnsi="Times New Roman" w:cs="Times New Roman"/>
          <w:sz w:val="24"/>
          <w:szCs w:val="24"/>
        </w:rPr>
        <w:t xml:space="preserve"> fue revisado y evaluado</w:t>
      </w:r>
      <w:r w:rsidR="00083101">
        <w:rPr>
          <w:rFonts w:ascii="Times New Roman" w:hAnsi="Times New Roman" w:cs="Times New Roman"/>
          <w:sz w:val="24"/>
          <w:szCs w:val="24"/>
        </w:rPr>
        <w:t xml:space="preserve"> (</w:t>
      </w:r>
      <w:r w:rsidR="00BB3C0C">
        <w:rPr>
          <w:rFonts w:ascii="Times New Roman" w:hAnsi="Times New Roman" w:cs="Times New Roman"/>
          <w:sz w:val="24"/>
          <w:szCs w:val="24"/>
        </w:rPr>
        <w:t>ver anexos</w:t>
      </w:r>
      <w:r w:rsidR="00083101">
        <w:rPr>
          <w:rFonts w:ascii="Times New Roman" w:hAnsi="Times New Roman" w:cs="Times New Roman"/>
          <w:sz w:val="24"/>
          <w:szCs w:val="24"/>
        </w:rPr>
        <w:t>).</w:t>
      </w:r>
    </w:p>
    <w:p w14:paraId="16EC493F" w14:textId="50C8110C" w:rsidR="00083101" w:rsidRDefault="0018153A" w:rsidP="00063A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muestra se conformó a partir de los </w:t>
      </w:r>
      <w:r w:rsidR="00083101">
        <w:rPr>
          <w:rFonts w:ascii="Times New Roman" w:hAnsi="Times New Roman" w:cs="Times New Roman"/>
          <w:sz w:val="24"/>
          <w:szCs w:val="24"/>
        </w:rPr>
        <w:t xml:space="preserve">docentes que imparten la </w:t>
      </w:r>
      <w:r w:rsidR="00BB3C0C">
        <w:rPr>
          <w:rFonts w:ascii="Times New Roman" w:hAnsi="Times New Roman" w:cs="Times New Roman"/>
          <w:sz w:val="24"/>
          <w:szCs w:val="24"/>
        </w:rPr>
        <w:t xml:space="preserve">unidad de aprendizaje </w:t>
      </w:r>
      <w:r w:rsidR="00083101">
        <w:rPr>
          <w:rFonts w:ascii="Times New Roman" w:hAnsi="Times New Roman" w:cs="Times New Roman"/>
          <w:sz w:val="24"/>
          <w:szCs w:val="24"/>
        </w:rPr>
        <w:t>de Física II y</w:t>
      </w:r>
      <w:r>
        <w:rPr>
          <w:rFonts w:ascii="Times New Roman" w:hAnsi="Times New Roman" w:cs="Times New Roman"/>
          <w:sz w:val="24"/>
          <w:szCs w:val="24"/>
        </w:rPr>
        <w:t xml:space="preserve"> los</w:t>
      </w:r>
      <w:r w:rsidR="00083101">
        <w:rPr>
          <w:rFonts w:ascii="Times New Roman" w:hAnsi="Times New Roman" w:cs="Times New Roman"/>
          <w:sz w:val="24"/>
          <w:szCs w:val="24"/>
        </w:rPr>
        <w:t xml:space="preserve"> estudiantes de segundo semestre que cursan </w:t>
      </w:r>
      <w:r w:rsidR="001F22AF">
        <w:rPr>
          <w:rFonts w:ascii="Times New Roman" w:hAnsi="Times New Roman" w:cs="Times New Roman"/>
          <w:sz w:val="24"/>
          <w:szCs w:val="24"/>
        </w:rPr>
        <w:t>esta asignatura</w:t>
      </w:r>
      <w:r w:rsidR="00083101">
        <w:rPr>
          <w:rFonts w:ascii="Times New Roman" w:hAnsi="Times New Roman" w:cs="Times New Roman"/>
          <w:sz w:val="24"/>
          <w:szCs w:val="24"/>
        </w:rPr>
        <w:t xml:space="preserve"> </w:t>
      </w:r>
      <w:r w:rsidR="001F22AF">
        <w:rPr>
          <w:rFonts w:ascii="Times New Roman" w:hAnsi="Times New Roman" w:cs="Times New Roman"/>
          <w:sz w:val="24"/>
          <w:szCs w:val="24"/>
        </w:rPr>
        <w:t>de</w:t>
      </w:r>
      <w:r>
        <w:rPr>
          <w:rFonts w:ascii="Times New Roman" w:hAnsi="Times New Roman" w:cs="Times New Roman"/>
          <w:sz w:val="24"/>
          <w:szCs w:val="24"/>
        </w:rPr>
        <w:t xml:space="preserve"> </w:t>
      </w:r>
      <w:r w:rsidR="00083101">
        <w:rPr>
          <w:rFonts w:ascii="Times New Roman" w:hAnsi="Times New Roman" w:cs="Times New Roman"/>
          <w:sz w:val="24"/>
          <w:szCs w:val="24"/>
        </w:rPr>
        <w:t xml:space="preserve">la Escuela Preparatoria </w:t>
      </w:r>
      <w:r w:rsidR="00433809">
        <w:rPr>
          <w:rFonts w:ascii="Times New Roman" w:hAnsi="Times New Roman" w:cs="Times New Roman"/>
          <w:sz w:val="24"/>
          <w:szCs w:val="24"/>
        </w:rPr>
        <w:t>No. 7</w:t>
      </w:r>
      <w:r w:rsidR="00083101">
        <w:rPr>
          <w:rFonts w:ascii="Times New Roman" w:hAnsi="Times New Roman" w:cs="Times New Roman"/>
          <w:sz w:val="24"/>
          <w:szCs w:val="24"/>
        </w:rPr>
        <w:t>, la cual se encuentra ubicada en la Zona Metropolitana de Guadalajara (ZMG)</w:t>
      </w:r>
      <w:r>
        <w:rPr>
          <w:rFonts w:ascii="Times New Roman" w:hAnsi="Times New Roman" w:cs="Times New Roman"/>
          <w:sz w:val="24"/>
          <w:szCs w:val="24"/>
        </w:rPr>
        <w:t>,</w:t>
      </w:r>
      <w:r w:rsidR="00083101">
        <w:rPr>
          <w:rFonts w:ascii="Times New Roman" w:hAnsi="Times New Roman" w:cs="Times New Roman"/>
          <w:sz w:val="24"/>
          <w:szCs w:val="24"/>
        </w:rPr>
        <w:t xml:space="preserve"> en Jalisco, México</w:t>
      </w:r>
      <w:r>
        <w:rPr>
          <w:rFonts w:ascii="Times New Roman" w:hAnsi="Times New Roman" w:cs="Times New Roman"/>
          <w:sz w:val="24"/>
          <w:szCs w:val="24"/>
        </w:rPr>
        <w:t xml:space="preserve">. Cabe señalar que, </w:t>
      </w:r>
      <w:r w:rsidR="00083101">
        <w:rPr>
          <w:rFonts w:ascii="Times New Roman" w:hAnsi="Times New Roman" w:cs="Times New Roman"/>
          <w:sz w:val="24"/>
          <w:szCs w:val="24"/>
        </w:rPr>
        <w:t>debido a la</w:t>
      </w:r>
      <w:r w:rsidR="00FC1E18">
        <w:rPr>
          <w:rFonts w:ascii="Times New Roman" w:hAnsi="Times New Roman" w:cs="Times New Roman"/>
          <w:sz w:val="24"/>
          <w:szCs w:val="24"/>
        </w:rPr>
        <w:t xml:space="preserve"> alta</w:t>
      </w:r>
      <w:r w:rsidR="00083101">
        <w:rPr>
          <w:rFonts w:ascii="Times New Roman" w:hAnsi="Times New Roman" w:cs="Times New Roman"/>
          <w:sz w:val="24"/>
          <w:szCs w:val="24"/>
        </w:rPr>
        <w:t xml:space="preserve"> demanda que tiene</w:t>
      </w:r>
      <w:r w:rsidR="00594660">
        <w:rPr>
          <w:rFonts w:ascii="Times New Roman" w:hAnsi="Times New Roman" w:cs="Times New Roman"/>
          <w:sz w:val="24"/>
          <w:szCs w:val="24"/>
        </w:rPr>
        <w:t xml:space="preserve"> este plantel</w:t>
      </w:r>
      <w:r w:rsidR="00083101">
        <w:rPr>
          <w:rFonts w:ascii="Times New Roman" w:hAnsi="Times New Roman" w:cs="Times New Roman"/>
          <w:sz w:val="24"/>
          <w:szCs w:val="24"/>
        </w:rPr>
        <w:t xml:space="preserve">, </w:t>
      </w:r>
      <w:r w:rsidR="00594660">
        <w:rPr>
          <w:rFonts w:ascii="Times New Roman" w:hAnsi="Times New Roman" w:cs="Times New Roman"/>
          <w:sz w:val="24"/>
          <w:szCs w:val="24"/>
        </w:rPr>
        <w:t>se exige</w:t>
      </w:r>
      <w:r w:rsidR="00083101">
        <w:rPr>
          <w:rFonts w:ascii="Times New Roman" w:hAnsi="Times New Roman" w:cs="Times New Roman"/>
          <w:sz w:val="24"/>
          <w:szCs w:val="24"/>
        </w:rPr>
        <w:t xml:space="preserve"> un alto puntaje a los estudiantes </w:t>
      </w:r>
      <w:r w:rsidR="00F12B49">
        <w:rPr>
          <w:rFonts w:ascii="Times New Roman" w:hAnsi="Times New Roman" w:cs="Times New Roman"/>
          <w:sz w:val="24"/>
          <w:szCs w:val="24"/>
        </w:rPr>
        <w:t>en el examen de admisión</w:t>
      </w:r>
      <w:r w:rsidR="00083101">
        <w:rPr>
          <w:rFonts w:ascii="Times New Roman" w:hAnsi="Times New Roman" w:cs="Times New Roman"/>
          <w:sz w:val="24"/>
          <w:szCs w:val="24"/>
        </w:rPr>
        <w:t xml:space="preserve">. </w:t>
      </w:r>
    </w:p>
    <w:p w14:paraId="01C2B8A7" w14:textId="5FF7BCDB" w:rsidR="00083101" w:rsidRDefault="00083101" w:rsidP="00063A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escuela se encuentra conformada desde la parte académica por una planta de 196 docentes</w:t>
      </w:r>
      <w:r w:rsidR="00F12B49">
        <w:rPr>
          <w:rFonts w:ascii="Times New Roman" w:hAnsi="Times New Roman" w:cs="Times New Roman"/>
          <w:sz w:val="24"/>
          <w:szCs w:val="24"/>
        </w:rPr>
        <w:t>,</w:t>
      </w:r>
      <w:r>
        <w:rPr>
          <w:rFonts w:ascii="Times New Roman" w:hAnsi="Times New Roman" w:cs="Times New Roman"/>
          <w:sz w:val="24"/>
          <w:szCs w:val="24"/>
        </w:rPr>
        <w:t xml:space="preserve"> que</w:t>
      </w:r>
      <w:r w:rsidR="00FC1E18">
        <w:rPr>
          <w:rFonts w:ascii="Times New Roman" w:hAnsi="Times New Roman" w:cs="Times New Roman"/>
          <w:sz w:val="24"/>
          <w:szCs w:val="24"/>
        </w:rPr>
        <w:t xml:space="preserve"> se</w:t>
      </w:r>
      <w:r>
        <w:rPr>
          <w:rFonts w:ascii="Times New Roman" w:hAnsi="Times New Roman" w:cs="Times New Roman"/>
          <w:sz w:val="24"/>
          <w:szCs w:val="24"/>
        </w:rPr>
        <w:t xml:space="preserve"> distribuyen en </w:t>
      </w:r>
      <w:r w:rsidR="00F12B49">
        <w:rPr>
          <w:rFonts w:ascii="Times New Roman" w:hAnsi="Times New Roman" w:cs="Times New Roman"/>
          <w:sz w:val="24"/>
          <w:szCs w:val="24"/>
        </w:rPr>
        <w:t xml:space="preserve">cinco </w:t>
      </w:r>
      <w:r>
        <w:rPr>
          <w:rFonts w:ascii="Times New Roman" w:hAnsi="Times New Roman" w:cs="Times New Roman"/>
          <w:sz w:val="24"/>
          <w:szCs w:val="24"/>
        </w:rPr>
        <w:t>departamentos con sus respectivas academias. La de Física</w:t>
      </w:r>
      <w:r w:rsidR="00F12B49">
        <w:rPr>
          <w:rFonts w:ascii="Times New Roman" w:hAnsi="Times New Roman" w:cs="Times New Roman"/>
          <w:sz w:val="24"/>
          <w:szCs w:val="24"/>
        </w:rPr>
        <w:t>, junto con otras academias,</w:t>
      </w:r>
      <w:r>
        <w:rPr>
          <w:rFonts w:ascii="Times New Roman" w:hAnsi="Times New Roman" w:cs="Times New Roman"/>
          <w:sz w:val="24"/>
          <w:szCs w:val="24"/>
        </w:rPr>
        <w:t xml:space="preserve"> </w:t>
      </w:r>
      <w:r w:rsidR="00FC1E18">
        <w:rPr>
          <w:rFonts w:ascii="Times New Roman" w:hAnsi="Times New Roman" w:cs="Times New Roman"/>
          <w:sz w:val="24"/>
          <w:szCs w:val="24"/>
        </w:rPr>
        <w:t>forma parte</w:t>
      </w:r>
      <w:r w:rsidR="00F12B49">
        <w:rPr>
          <w:rFonts w:ascii="Times New Roman" w:hAnsi="Times New Roman" w:cs="Times New Roman"/>
          <w:sz w:val="24"/>
          <w:szCs w:val="24"/>
        </w:rPr>
        <w:t xml:space="preserve"> </w:t>
      </w:r>
      <w:r w:rsidR="00FC1E18">
        <w:rPr>
          <w:rFonts w:ascii="Times New Roman" w:hAnsi="Times New Roman" w:cs="Times New Roman"/>
          <w:sz w:val="24"/>
          <w:szCs w:val="24"/>
        </w:rPr>
        <w:t>d</w:t>
      </w:r>
      <w:r w:rsidR="00F12B49">
        <w:rPr>
          <w:rFonts w:ascii="Times New Roman" w:hAnsi="Times New Roman" w:cs="Times New Roman"/>
          <w:sz w:val="24"/>
          <w:szCs w:val="24"/>
        </w:rPr>
        <w:t xml:space="preserve">el </w:t>
      </w:r>
      <w:r>
        <w:rPr>
          <w:rFonts w:ascii="Times New Roman" w:hAnsi="Times New Roman" w:cs="Times New Roman"/>
          <w:sz w:val="24"/>
          <w:szCs w:val="24"/>
        </w:rPr>
        <w:t>Departamento de Comprensión de la Ciencia</w:t>
      </w:r>
      <w:r w:rsidR="00F12B49">
        <w:rPr>
          <w:rFonts w:ascii="Times New Roman" w:hAnsi="Times New Roman" w:cs="Times New Roman"/>
          <w:sz w:val="24"/>
          <w:szCs w:val="24"/>
        </w:rPr>
        <w:t xml:space="preserve">. </w:t>
      </w:r>
      <w:r>
        <w:rPr>
          <w:rFonts w:ascii="Times New Roman" w:hAnsi="Times New Roman" w:cs="Times New Roman"/>
          <w:sz w:val="24"/>
          <w:szCs w:val="24"/>
        </w:rPr>
        <w:t>Dicha academia consta de 11 profesores</w:t>
      </w:r>
      <w:r w:rsidR="00F12B49">
        <w:rPr>
          <w:rFonts w:ascii="Times New Roman" w:hAnsi="Times New Roman" w:cs="Times New Roman"/>
          <w:sz w:val="24"/>
          <w:szCs w:val="24"/>
        </w:rPr>
        <w:t>; de ellos,</w:t>
      </w:r>
      <w:r>
        <w:rPr>
          <w:rFonts w:ascii="Times New Roman" w:hAnsi="Times New Roman" w:cs="Times New Roman"/>
          <w:sz w:val="24"/>
          <w:szCs w:val="24"/>
        </w:rPr>
        <w:t xml:space="preserve"> solo </w:t>
      </w:r>
      <w:r w:rsidR="00F12B49">
        <w:rPr>
          <w:rFonts w:ascii="Times New Roman" w:hAnsi="Times New Roman" w:cs="Times New Roman"/>
          <w:sz w:val="24"/>
          <w:szCs w:val="24"/>
        </w:rPr>
        <w:t xml:space="preserve">seis son </w:t>
      </w:r>
      <w:r>
        <w:rPr>
          <w:rFonts w:ascii="Times New Roman" w:hAnsi="Times New Roman" w:cs="Times New Roman"/>
          <w:sz w:val="24"/>
          <w:szCs w:val="24"/>
        </w:rPr>
        <w:t xml:space="preserve">los que imparten Física II. </w:t>
      </w:r>
    </w:p>
    <w:p w14:paraId="26328C14" w14:textId="2C33B6AF" w:rsidR="00083101" w:rsidRDefault="004031EF" w:rsidP="00063A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H</w:t>
      </w:r>
      <w:r w:rsidR="00083101">
        <w:rPr>
          <w:rFonts w:ascii="Times New Roman" w:hAnsi="Times New Roman" w:cs="Times New Roman"/>
          <w:sz w:val="24"/>
          <w:szCs w:val="24"/>
        </w:rPr>
        <w:t xml:space="preserve">asta el 2019B, </w:t>
      </w:r>
      <w:r>
        <w:rPr>
          <w:rFonts w:ascii="Times New Roman" w:hAnsi="Times New Roman" w:cs="Times New Roman"/>
          <w:sz w:val="24"/>
          <w:szCs w:val="24"/>
        </w:rPr>
        <w:t>la escuela registraba un total de 4989 estudiantes</w:t>
      </w:r>
      <w:r w:rsidR="00FC1E18">
        <w:rPr>
          <w:rFonts w:ascii="Times New Roman" w:hAnsi="Times New Roman" w:cs="Times New Roman"/>
          <w:sz w:val="24"/>
          <w:szCs w:val="24"/>
        </w:rPr>
        <w:t xml:space="preserve"> (</w:t>
      </w:r>
      <w:r w:rsidR="001F22AF">
        <w:rPr>
          <w:rFonts w:ascii="Times New Roman" w:hAnsi="Times New Roman" w:cs="Times New Roman"/>
          <w:sz w:val="24"/>
          <w:szCs w:val="24"/>
        </w:rPr>
        <w:t>distribuidos en</w:t>
      </w:r>
      <w:r w:rsidR="00083101">
        <w:rPr>
          <w:rFonts w:ascii="Times New Roman" w:hAnsi="Times New Roman" w:cs="Times New Roman"/>
          <w:sz w:val="24"/>
          <w:szCs w:val="24"/>
        </w:rPr>
        <w:t xml:space="preserve"> </w:t>
      </w:r>
      <w:r w:rsidR="001F22AF">
        <w:rPr>
          <w:rFonts w:ascii="Times New Roman" w:hAnsi="Times New Roman" w:cs="Times New Roman"/>
          <w:sz w:val="24"/>
          <w:szCs w:val="24"/>
        </w:rPr>
        <w:t xml:space="preserve">seis </w:t>
      </w:r>
      <w:r w:rsidR="00083101">
        <w:rPr>
          <w:rFonts w:ascii="Times New Roman" w:hAnsi="Times New Roman" w:cs="Times New Roman"/>
          <w:sz w:val="24"/>
          <w:szCs w:val="24"/>
        </w:rPr>
        <w:t>semestres de 10 grupos cada uno y dos turnos</w:t>
      </w:r>
      <w:r w:rsidR="00FC1E18">
        <w:rPr>
          <w:rFonts w:ascii="Times New Roman" w:hAnsi="Times New Roman" w:cs="Times New Roman"/>
          <w:sz w:val="24"/>
          <w:szCs w:val="24"/>
        </w:rPr>
        <w:t>)</w:t>
      </w:r>
      <w:r w:rsidR="00083101">
        <w:rPr>
          <w:rFonts w:ascii="Times New Roman" w:hAnsi="Times New Roman" w:cs="Times New Roman"/>
          <w:sz w:val="24"/>
          <w:szCs w:val="24"/>
        </w:rPr>
        <w:t xml:space="preserve">. Los alumnos que cursan Física se encuentran entre el primer y segundo semestre. </w:t>
      </w:r>
      <w:r w:rsidR="00017D2A">
        <w:rPr>
          <w:rFonts w:ascii="Times New Roman" w:hAnsi="Times New Roman" w:cs="Times New Roman"/>
          <w:sz w:val="24"/>
          <w:szCs w:val="24"/>
        </w:rPr>
        <w:t>En</w:t>
      </w:r>
      <w:r w:rsidR="00083101">
        <w:rPr>
          <w:rFonts w:ascii="Times New Roman" w:hAnsi="Times New Roman" w:cs="Times New Roman"/>
          <w:sz w:val="24"/>
          <w:szCs w:val="24"/>
        </w:rPr>
        <w:t xml:space="preserve"> Física II se cuenta con </w:t>
      </w:r>
      <w:r w:rsidR="00083101" w:rsidRPr="0041041A">
        <w:rPr>
          <w:rFonts w:ascii="Times New Roman" w:hAnsi="Times New Roman" w:cs="Times New Roman"/>
          <w:sz w:val="24"/>
          <w:szCs w:val="24"/>
        </w:rPr>
        <w:t>900</w:t>
      </w:r>
      <w:r w:rsidR="00083101">
        <w:rPr>
          <w:rFonts w:ascii="Times New Roman" w:hAnsi="Times New Roman" w:cs="Times New Roman"/>
          <w:sz w:val="24"/>
          <w:szCs w:val="24"/>
        </w:rPr>
        <w:t xml:space="preserve"> estudiantes. Para dicho estudio de caso se trabajó con una muestra cuasiexperimental </w:t>
      </w:r>
      <w:r w:rsidR="00083101" w:rsidRPr="004A5767">
        <w:rPr>
          <w:rFonts w:ascii="Times New Roman" w:hAnsi="Times New Roman" w:cs="Times New Roman"/>
          <w:sz w:val="24"/>
          <w:szCs w:val="24"/>
        </w:rPr>
        <w:t xml:space="preserve">debido a que el estudio se realizó con </w:t>
      </w:r>
      <w:r w:rsidR="00017D2A">
        <w:rPr>
          <w:rFonts w:ascii="Times New Roman" w:hAnsi="Times New Roman" w:cs="Times New Roman"/>
          <w:sz w:val="24"/>
          <w:szCs w:val="24"/>
        </w:rPr>
        <w:t>tres</w:t>
      </w:r>
      <w:r w:rsidR="00017D2A" w:rsidRPr="004A5767">
        <w:rPr>
          <w:rFonts w:ascii="Times New Roman" w:hAnsi="Times New Roman" w:cs="Times New Roman"/>
          <w:sz w:val="24"/>
          <w:szCs w:val="24"/>
        </w:rPr>
        <w:t xml:space="preserve"> </w:t>
      </w:r>
      <w:r w:rsidR="00083101" w:rsidRPr="004A5767">
        <w:rPr>
          <w:rFonts w:ascii="Times New Roman" w:hAnsi="Times New Roman" w:cs="Times New Roman"/>
          <w:sz w:val="24"/>
          <w:szCs w:val="24"/>
        </w:rPr>
        <w:t xml:space="preserve">profesores que imparten la </w:t>
      </w:r>
      <w:r w:rsidR="00017D2A">
        <w:rPr>
          <w:rFonts w:ascii="Times New Roman" w:hAnsi="Times New Roman" w:cs="Times New Roman"/>
          <w:sz w:val="24"/>
          <w:szCs w:val="24"/>
        </w:rPr>
        <w:t>unidad de aprendizaje</w:t>
      </w:r>
      <w:r w:rsidR="00017D2A" w:rsidRPr="004A5767">
        <w:rPr>
          <w:rFonts w:ascii="Times New Roman" w:hAnsi="Times New Roman" w:cs="Times New Roman"/>
          <w:sz w:val="24"/>
          <w:szCs w:val="24"/>
        </w:rPr>
        <w:t xml:space="preserve"> </w:t>
      </w:r>
      <w:r w:rsidR="00083101" w:rsidRPr="004A5767">
        <w:rPr>
          <w:rFonts w:ascii="Times New Roman" w:hAnsi="Times New Roman" w:cs="Times New Roman"/>
          <w:sz w:val="24"/>
          <w:szCs w:val="24"/>
        </w:rPr>
        <w:t>de Física II y sus respectivos alumnos.</w:t>
      </w:r>
    </w:p>
    <w:p w14:paraId="40231645" w14:textId="33AD9F45" w:rsidR="00083101" w:rsidRPr="00D20AE2" w:rsidRDefault="0079365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w:t>
      </w:r>
      <w:r w:rsidR="00083101">
        <w:rPr>
          <w:rFonts w:ascii="Times New Roman" w:hAnsi="Times New Roman" w:cs="Times New Roman"/>
          <w:sz w:val="24"/>
          <w:szCs w:val="24"/>
        </w:rPr>
        <w:t xml:space="preserve"> perfil </w:t>
      </w:r>
      <w:r>
        <w:rPr>
          <w:rFonts w:ascii="Times New Roman" w:hAnsi="Times New Roman" w:cs="Times New Roman"/>
          <w:sz w:val="24"/>
          <w:szCs w:val="24"/>
        </w:rPr>
        <w:t xml:space="preserve">docente idóneo </w:t>
      </w:r>
      <w:r w:rsidR="00083101">
        <w:rPr>
          <w:rFonts w:ascii="Times New Roman" w:hAnsi="Times New Roman" w:cs="Times New Roman"/>
          <w:sz w:val="24"/>
          <w:szCs w:val="24"/>
        </w:rPr>
        <w:t xml:space="preserve">para la impartición de dicha </w:t>
      </w:r>
      <w:r>
        <w:rPr>
          <w:rFonts w:ascii="Times New Roman" w:hAnsi="Times New Roman" w:cs="Times New Roman"/>
          <w:sz w:val="24"/>
          <w:szCs w:val="24"/>
        </w:rPr>
        <w:t xml:space="preserve">unidad de aprendizaje </w:t>
      </w:r>
      <w:r w:rsidR="006453D8">
        <w:rPr>
          <w:rFonts w:ascii="Times New Roman" w:hAnsi="Times New Roman" w:cs="Times New Roman"/>
          <w:sz w:val="24"/>
          <w:szCs w:val="24"/>
        </w:rPr>
        <w:t>demanda una serie de</w:t>
      </w:r>
      <w:r>
        <w:rPr>
          <w:rFonts w:ascii="Times New Roman" w:hAnsi="Times New Roman" w:cs="Times New Roman"/>
          <w:sz w:val="24"/>
          <w:szCs w:val="24"/>
        </w:rPr>
        <w:t xml:space="preserve"> competencias técnico-pedagógicas</w:t>
      </w:r>
      <w:r w:rsidR="006453D8">
        <w:rPr>
          <w:rFonts w:ascii="Times New Roman" w:hAnsi="Times New Roman" w:cs="Times New Roman"/>
          <w:sz w:val="24"/>
          <w:szCs w:val="24"/>
        </w:rPr>
        <w:t xml:space="preserve"> que abarcan</w:t>
      </w:r>
      <w:r w:rsidR="006453D8" w:rsidRPr="00D20AE2">
        <w:rPr>
          <w:rFonts w:ascii="Times New Roman" w:hAnsi="Times New Roman" w:cs="Times New Roman"/>
          <w:sz w:val="24"/>
          <w:szCs w:val="24"/>
        </w:rPr>
        <w:t xml:space="preserve"> </w:t>
      </w:r>
      <w:r w:rsidR="00083101" w:rsidRPr="00D20AE2">
        <w:rPr>
          <w:rFonts w:ascii="Times New Roman" w:hAnsi="Times New Roman" w:cs="Times New Roman"/>
          <w:sz w:val="24"/>
          <w:szCs w:val="24"/>
        </w:rPr>
        <w:t>varios procesos: planeación didáctica, diseño y evaluación de estrategias, actividades de aprendizaje, gestión de la información</w:t>
      </w:r>
      <w:r w:rsidR="005F028F">
        <w:rPr>
          <w:rFonts w:ascii="Times New Roman" w:hAnsi="Times New Roman" w:cs="Times New Roman"/>
          <w:sz w:val="24"/>
          <w:szCs w:val="24"/>
        </w:rPr>
        <w:t xml:space="preserve"> y</w:t>
      </w:r>
      <w:r w:rsidR="005F028F" w:rsidRPr="00D20AE2">
        <w:rPr>
          <w:rFonts w:ascii="Times New Roman" w:hAnsi="Times New Roman" w:cs="Times New Roman"/>
          <w:sz w:val="24"/>
          <w:szCs w:val="24"/>
        </w:rPr>
        <w:t xml:space="preserve"> </w:t>
      </w:r>
      <w:r w:rsidR="00083101" w:rsidRPr="00D20AE2">
        <w:rPr>
          <w:rFonts w:ascii="Times New Roman" w:hAnsi="Times New Roman" w:cs="Times New Roman"/>
          <w:sz w:val="24"/>
          <w:szCs w:val="24"/>
        </w:rPr>
        <w:t>uso de tecnologías de la información y la comunicación</w:t>
      </w:r>
      <w:r w:rsidR="005F028F">
        <w:rPr>
          <w:rFonts w:ascii="Times New Roman" w:hAnsi="Times New Roman" w:cs="Times New Roman"/>
          <w:sz w:val="24"/>
          <w:szCs w:val="24"/>
        </w:rPr>
        <w:t xml:space="preserve"> (TIC)</w:t>
      </w:r>
      <w:r w:rsidR="006453D8">
        <w:rPr>
          <w:rFonts w:ascii="Times New Roman" w:hAnsi="Times New Roman" w:cs="Times New Roman"/>
          <w:sz w:val="24"/>
          <w:szCs w:val="24"/>
        </w:rPr>
        <w:t xml:space="preserve"> (SEMS, 2015)</w:t>
      </w:r>
      <w:r w:rsidR="00083101" w:rsidRPr="00D20AE2">
        <w:rPr>
          <w:rFonts w:ascii="Times New Roman" w:hAnsi="Times New Roman" w:cs="Times New Roman"/>
          <w:sz w:val="24"/>
          <w:szCs w:val="24"/>
        </w:rPr>
        <w:t>.</w:t>
      </w:r>
    </w:p>
    <w:p w14:paraId="1215D9FB" w14:textId="62B75CC1" w:rsidR="00083101" w:rsidRPr="00D20AE2" w:rsidRDefault="00306EA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Respecto a la</w:t>
      </w:r>
      <w:r w:rsidR="00083101" w:rsidRPr="00C944EF">
        <w:rPr>
          <w:rFonts w:ascii="Times New Roman" w:hAnsi="Times New Roman" w:cs="Times New Roman"/>
          <w:sz w:val="24"/>
          <w:szCs w:val="24"/>
        </w:rPr>
        <w:t xml:space="preserve"> experiencia en un campo disciplinar, </w:t>
      </w:r>
      <w:r w:rsidR="006F0A3B">
        <w:rPr>
          <w:rFonts w:ascii="Times New Roman" w:hAnsi="Times New Roman" w:cs="Times New Roman"/>
          <w:sz w:val="24"/>
          <w:szCs w:val="24"/>
        </w:rPr>
        <w:t xml:space="preserve">establece una formación profesional o </w:t>
      </w:r>
      <w:r w:rsidR="00DE3027">
        <w:rPr>
          <w:rFonts w:ascii="Times New Roman" w:hAnsi="Times New Roman" w:cs="Times New Roman"/>
          <w:sz w:val="24"/>
          <w:szCs w:val="24"/>
        </w:rPr>
        <w:t>disciplinar</w:t>
      </w:r>
      <w:r w:rsidR="006F0A3B">
        <w:rPr>
          <w:rFonts w:ascii="Times New Roman" w:hAnsi="Times New Roman" w:cs="Times New Roman"/>
          <w:sz w:val="24"/>
          <w:szCs w:val="24"/>
        </w:rPr>
        <w:t xml:space="preserve"> </w:t>
      </w:r>
      <w:r w:rsidR="00083101" w:rsidRPr="00D20AE2">
        <w:rPr>
          <w:rFonts w:ascii="Times New Roman" w:hAnsi="Times New Roman" w:cs="Times New Roman"/>
          <w:sz w:val="24"/>
          <w:szCs w:val="24"/>
        </w:rPr>
        <w:t xml:space="preserve">en ciencias afines a la unidad de aprendizaje, preferentemente en </w:t>
      </w:r>
      <w:r w:rsidR="006F0A3B" w:rsidRPr="00C169F8">
        <w:rPr>
          <w:rFonts w:ascii="Times New Roman" w:hAnsi="Times New Roman" w:cs="Times New Roman"/>
          <w:sz w:val="24"/>
          <w:szCs w:val="24"/>
        </w:rPr>
        <w:t>física, geografía, ingenierías</w:t>
      </w:r>
      <w:r w:rsidR="00083101" w:rsidRPr="00D20AE2">
        <w:rPr>
          <w:rFonts w:ascii="Times New Roman" w:hAnsi="Times New Roman" w:cs="Times New Roman"/>
          <w:sz w:val="24"/>
          <w:szCs w:val="24"/>
        </w:rPr>
        <w:t>, o haber realizado cursos, diplomados u otros (presenta</w:t>
      </w:r>
      <w:r w:rsidR="00DE3027">
        <w:rPr>
          <w:rFonts w:ascii="Times New Roman" w:hAnsi="Times New Roman" w:cs="Times New Roman"/>
          <w:sz w:val="24"/>
          <w:szCs w:val="24"/>
        </w:rPr>
        <w:t>n</w:t>
      </w:r>
      <w:r w:rsidR="00083101" w:rsidRPr="00D20AE2">
        <w:rPr>
          <w:rFonts w:ascii="Times New Roman" w:hAnsi="Times New Roman" w:cs="Times New Roman"/>
          <w:sz w:val="24"/>
          <w:szCs w:val="24"/>
        </w:rPr>
        <w:t>do los documentos probatorios de instituciones reconocidas socialmente, que serán evaluados y revisados por el colegio departamental correspondiente), que avalen el conocimiento, comprensión y manejo pedagógico de los contenidos de la presente unidad de aprendizaje curricular.</w:t>
      </w:r>
    </w:p>
    <w:p w14:paraId="6B5827D4" w14:textId="02D6A826" w:rsidR="00083101" w:rsidRDefault="00083101" w:rsidP="00063A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 embargo, la mayoría de los docentes que se postulan para impartir clases </w:t>
      </w:r>
      <w:r w:rsidR="00545432">
        <w:rPr>
          <w:rFonts w:ascii="Times New Roman" w:hAnsi="Times New Roman" w:cs="Times New Roman"/>
          <w:sz w:val="24"/>
          <w:szCs w:val="24"/>
        </w:rPr>
        <w:t>de la unidad de aprendizaje</w:t>
      </w:r>
      <w:r>
        <w:rPr>
          <w:rFonts w:ascii="Times New Roman" w:hAnsi="Times New Roman" w:cs="Times New Roman"/>
          <w:sz w:val="24"/>
          <w:szCs w:val="24"/>
        </w:rPr>
        <w:t xml:space="preserve"> Física II cuentan meramente con el perfil profesional</w:t>
      </w:r>
      <w:r w:rsidR="00545432">
        <w:rPr>
          <w:rFonts w:ascii="Times New Roman" w:hAnsi="Times New Roman" w:cs="Times New Roman"/>
          <w:sz w:val="24"/>
          <w:szCs w:val="24"/>
        </w:rPr>
        <w:t>,</w:t>
      </w:r>
      <w:r>
        <w:rPr>
          <w:rFonts w:ascii="Times New Roman" w:hAnsi="Times New Roman" w:cs="Times New Roman"/>
          <w:sz w:val="24"/>
          <w:szCs w:val="24"/>
        </w:rPr>
        <w:t xml:space="preserve"> y no el pedagógico. </w:t>
      </w:r>
      <w:r w:rsidR="008C073A">
        <w:rPr>
          <w:rFonts w:ascii="Times New Roman" w:hAnsi="Times New Roman" w:cs="Times New Roman"/>
          <w:sz w:val="24"/>
          <w:szCs w:val="24"/>
        </w:rPr>
        <w:t>S</w:t>
      </w:r>
      <w:r w:rsidR="00545432">
        <w:rPr>
          <w:rFonts w:ascii="Times New Roman" w:hAnsi="Times New Roman" w:cs="Times New Roman"/>
          <w:sz w:val="24"/>
          <w:szCs w:val="24"/>
        </w:rPr>
        <w:t>i bien</w:t>
      </w:r>
      <w:r>
        <w:rPr>
          <w:rFonts w:ascii="Times New Roman" w:hAnsi="Times New Roman" w:cs="Times New Roman"/>
          <w:sz w:val="24"/>
          <w:szCs w:val="24"/>
        </w:rPr>
        <w:t xml:space="preserve"> los aspirantes a profesores cuentan con el grado de licenciatura, no </w:t>
      </w:r>
      <w:r w:rsidR="008C073A">
        <w:rPr>
          <w:rFonts w:ascii="Times New Roman" w:hAnsi="Times New Roman" w:cs="Times New Roman"/>
          <w:sz w:val="24"/>
          <w:szCs w:val="24"/>
        </w:rPr>
        <w:t xml:space="preserve">cuentan con una </w:t>
      </w:r>
      <w:r>
        <w:rPr>
          <w:rFonts w:ascii="Times New Roman" w:hAnsi="Times New Roman" w:cs="Times New Roman"/>
          <w:sz w:val="24"/>
          <w:szCs w:val="24"/>
        </w:rPr>
        <w:t xml:space="preserve">formación especializada en el área pedagógica, como se puede observar en la </w:t>
      </w:r>
      <w:r w:rsidR="008C073A">
        <w:rPr>
          <w:rFonts w:ascii="Times New Roman" w:hAnsi="Times New Roman" w:cs="Times New Roman"/>
          <w:sz w:val="24"/>
          <w:szCs w:val="24"/>
        </w:rPr>
        <w:t xml:space="preserve">tabla </w:t>
      </w:r>
      <w:r>
        <w:rPr>
          <w:rFonts w:ascii="Times New Roman" w:hAnsi="Times New Roman" w:cs="Times New Roman"/>
          <w:sz w:val="24"/>
          <w:szCs w:val="24"/>
        </w:rPr>
        <w:t xml:space="preserve">2. </w:t>
      </w:r>
    </w:p>
    <w:p w14:paraId="2FFCF251" w14:textId="3C2B2B72" w:rsidR="00083101" w:rsidRDefault="00083101" w:rsidP="00063A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lo que</w:t>
      </w:r>
      <w:r w:rsidR="008C073A">
        <w:rPr>
          <w:rFonts w:ascii="Times New Roman" w:hAnsi="Times New Roman" w:cs="Times New Roman"/>
          <w:sz w:val="24"/>
          <w:szCs w:val="24"/>
        </w:rPr>
        <w:t>,</w:t>
      </w:r>
      <w:r>
        <w:rPr>
          <w:rFonts w:ascii="Times New Roman" w:hAnsi="Times New Roman" w:cs="Times New Roman"/>
          <w:sz w:val="24"/>
          <w:szCs w:val="24"/>
        </w:rPr>
        <w:t xml:space="preserve"> durante el</w:t>
      </w:r>
      <w:r w:rsidR="00B51D19">
        <w:rPr>
          <w:rFonts w:ascii="Times New Roman" w:hAnsi="Times New Roman" w:cs="Times New Roman"/>
          <w:sz w:val="24"/>
          <w:szCs w:val="24"/>
        </w:rPr>
        <w:t xml:space="preserve"> periodo</w:t>
      </w:r>
      <w:r>
        <w:rPr>
          <w:rFonts w:ascii="Times New Roman" w:hAnsi="Times New Roman" w:cs="Times New Roman"/>
          <w:sz w:val="24"/>
          <w:szCs w:val="24"/>
        </w:rPr>
        <w:t xml:space="preserve"> 2012</w:t>
      </w:r>
      <w:r w:rsidR="00B51D19">
        <w:rPr>
          <w:rFonts w:ascii="Times New Roman" w:hAnsi="Times New Roman" w:cs="Times New Roman"/>
          <w:sz w:val="24"/>
          <w:szCs w:val="24"/>
        </w:rPr>
        <w:t>-</w:t>
      </w:r>
      <w:r>
        <w:rPr>
          <w:rFonts w:ascii="Times New Roman" w:hAnsi="Times New Roman" w:cs="Times New Roman"/>
          <w:sz w:val="24"/>
          <w:szCs w:val="24"/>
        </w:rPr>
        <w:t>2017, se establec</w:t>
      </w:r>
      <w:r w:rsidR="00B51D19">
        <w:rPr>
          <w:rFonts w:ascii="Times New Roman" w:hAnsi="Times New Roman" w:cs="Times New Roman"/>
          <w:sz w:val="24"/>
          <w:szCs w:val="24"/>
        </w:rPr>
        <w:t>ió</w:t>
      </w:r>
      <w:r>
        <w:rPr>
          <w:rFonts w:ascii="Times New Roman" w:hAnsi="Times New Roman" w:cs="Times New Roman"/>
          <w:sz w:val="24"/>
          <w:szCs w:val="24"/>
        </w:rPr>
        <w:t xml:space="preserve"> en</w:t>
      </w:r>
      <w:r w:rsidR="00B51D19">
        <w:rPr>
          <w:rFonts w:ascii="Times New Roman" w:hAnsi="Times New Roman" w:cs="Times New Roman"/>
          <w:sz w:val="24"/>
          <w:szCs w:val="24"/>
        </w:rPr>
        <w:t xml:space="preserve"> el</w:t>
      </w:r>
      <w:r>
        <w:rPr>
          <w:rFonts w:ascii="Times New Roman" w:hAnsi="Times New Roman" w:cs="Times New Roman"/>
          <w:sz w:val="24"/>
          <w:szCs w:val="24"/>
        </w:rPr>
        <w:t xml:space="preserve"> SEMS el </w:t>
      </w:r>
      <w:r w:rsidRPr="00C944EF">
        <w:rPr>
          <w:rFonts w:ascii="Times New Roman" w:hAnsi="Times New Roman" w:cs="Times New Roman"/>
          <w:sz w:val="24"/>
          <w:szCs w:val="24"/>
        </w:rPr>
        <w:t>Programa de Formación Docente (</w:t>
      </w:r>
      <w:proofErr w:type="spellStart"/>
      <w:r w:rsidR="008C073A" w:rsidRPr="00C944EF">
        <w:rPr>
          <w:rFonts w:ascii="Times New Roman" w:hAnsi="Times New Roman" w:cs="Times New Roman"/>
          <w:sz w:val="24"/>
          <w:szCs w:val="24"/>
        </w:rPr>
        <w:t>Profordems</w:t>
      </w:r>
      <w:proofErr w:type="spellEnd"/>
      <w:r w:rsidRPr="00C944EF">
        <w:rPr>
          <w:rFonts w:ascii="Times New Roman" w:hAnsi="Times New Roman" w:cs="Times New Roman"/>
          <w:sz w:val="24"/>
          <w:szCs w:val="24"/>
        </w:rPr>
        <w:t>)</w:t>
      </w:r>
      <w:r w:rsidR="008C073A">
        <w:rPr>
          <w:rFonts w:ascii="Times New Roman" w:hAnsi="Times New Roman" w:cs="Times New Roman"/>
          <w:sz w:val="24"/>
          <w:szCs w:val="24"/>
        </w:rPr>
        <w:t>,</w:t>
      </w:r>
      <w:r w:rsidRPr="00C944EF">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C70B97">
        <w:rPr>
          <w:rFonts w:ascii="Times New Roman" w:hAnsi="Times New Roman" w:cs="Times New Roman"/>
          <w:sz w:val="24"/>
          <w:szCs w:val="24"/>
        </w:rPr>
        <w:t>tiene</w:t>
      </w:r>
      <w:r w:rsidR="00B938D6">
        <w:rPr>
          <w:rFonts w:ascii="Times New Roman" w:hAnsi="Times New Roman" w:cs="Times New Roman"/>
          <w:sz w:val="24"/>
          <w:szCs w:val="24"/>
        </w:rPr>
        <w:t xml:space="preserve"> </w:t>
      </w:r>
      <w:r w:rsidRPr="00C944EF">
        <w:rPr>
          <w:rFonts w:ascii="Times New Roman" w:hAnsi="Times New Roman" w:cs="Times New Roman"/>
          <w:sz w:val="24"/>
          <w:szCs w:val="24"/>
        </w:rPr>
        <w:t xml:space="preserve">como objetivo formar a los docentes de los planteles de </w:t>
      </w:r>
      <w:r w:rsidR="008C073A">
        <w:rPr>
          <w:rFonts w:ascii="Times New Roman" w:hAnsi="Times New Roman" w:cs="Times New Roman"/>
          <w:sz w:val="24"/>
          <w:szCs w:val="24"/>
        </w:rPr>
        <w:t>educación media superior</w:t>
      </w:r>
      <w:r w:rsidR="008C073A" w:rsidRPr="00C944EF">
        <w:rPr>
          <w:rFonts w:ascii="Times New Roman" w:hAnsi="Times New Roman" w:cs="Times New Roman"/>
          <w:sz w:val="24"/>
          <w:szCs w:val="24"/>
        </w:rPr>
        <w:t xml:space="preserve"> </w:t>
      </w:r>
      <w:r w:rsidRPr="00C944EF">
        <w:rPr>
          <w:rFonts w:ascii="Times New Roman" w:hAnsi="Times New Roman" w:cs="Times New Roman"/>
          <w:sz w:val="24"/>
          <w:szCs w:val="24"/>
        </w:rPr>
        <w:t>para contribuir al alcance del perfil docente, el cual está establecido en la Reforma Integral de Educación Media Superior (</w:t>
      </w:r>
      <w:proofErr w:type="spellStart"/>
      <w:r w:rsidR="00110DFA" w:rsidRPr="00C944EF">
        <w:rPr>
          <w:rFonts w:ascii="Times New Roman" w:hAnsi="Times New Roman" w:cs="Times New Roman"/>
          <w:sz w:val="24"/>
          <w:szCs w:val="24"/>
        </w:rPr>
        <w:t>Riems</w:t>
      </w:r>
      <w:proofErr w:type="spellEnd"/>
      <w:r w:rsidRPr="00C944EF">
        <w:rPr>
          <w:rFonts w:ascii="Times New Roman" w:hAnsi="Times New Roman" w:cs="Times New Roman"/>
          <w:sz w:val="24"/>
          <w:szCs w:val="24"/>
        </w:rPr>
        <w:t>),</w:t>
      </w:r>
      <w:r w:rsidR="00782FBF">
        <w:rPr>
          <w:rFonts w:ascii="Times New Roman" w:hAnsi="Times New Roman" w:cs="Times New Roman"/>
          <w:sz w:val="24"/>
          <w:szCs w:val="24"/>
        </w:rPr>
        <w:t xml:space="preserve"> la cual, a su vez,</w:t>
      </w:r>
      <w:r w:rsidRPr="00C944EF">
        <w:rPr>
          <w:rFonts w:ascii="Times New Roman" w:hAnsi="Times New Roman" w:cs="Times New Roman"/>
          <w:sz w:val="24"/>
          <w:szCs w:val="24"/>
        </w:rPr>
        <w:t xml:space="preserve"> </w:t>
      </w:r>
      <w:r>
        <w:rPr>
          <w:rFonts w:ascii="Times New Roman" w:hAnsi="Times New Roman" w:cs="Times New Roman"/>
          <w:sz w:val="24"/>
          <w:szCs w:val="24"/>
        </w:rPr>
        <w:t xml:space="preserve">tiene como </w:t>
      </w:r>
      <w:r w:rsidRPr="00C944EF">
        <w:rPr>
          <w:rFonts w:ascii="Times New Roman" w:hAnsi="Times New Roman" w:cs="Times New Roman"/>
          <w:sz w:val="24"/>
          <w:szCs w:val="24"/>
        </w:rPr>
        <w:t xml:space="preserve">objeto ofrecer una especialidad en competencias docentes </w:t>
      </w:r>
      <w:r w:rsidR="00110DFA">
        <w:rPr>
          <w:rFonts w:ascii="Times New Roman" w:hAnsi="Times New Roman" w:cs="Times New Roman"/>
          <w:sz w:val="24"/>
          <w:szCs w:val="24"/>
        </w:rPr>
        <w:t>en</w:t>
      </w:r>
      <w:r w:rsidR="00110DFA" w:rsidRPr="00C944EF">
        <w:rPr>
          <w:rFonts w:ascii="Times New Roman" w:hAnsi="Times New Roman" w:cs="Times New Roman"/>
          <w:sz w:val="24"/>
          <w:szCs w:val="24"/>
        </w:rPr>
        <w:t xml:space="preserve"> </w:t>
      </w:r>
      <w:r w:rsidRPr="00C944EF">
        <w:rPr>
          <w:rFonts w:ascii="Times New Roman" w:hAnsi="Times New Roman" w:cs="Times New Roman"/>
          <w:sz w:val="24"/>
          <w:szCs w:val="24"/>
        </w:rPr>
        <w:t>la Universidad Pedagógica Nacional (UPN) a las instituciones afiliadas a la Asociación Nacional de Universidades e Instituciones de Educación Superior (</w:t>
      </w:r>
      <w:proofErr w:type="spellStart"/>
      <w:r w:rsidR="00782FBF" w:rsidRPr="00C944EF">
        <w:rPr>
          <w:rFonts w:ascii="Times New Roman" w:hAnsi="Times New Roman" w:cs="Times New Roman"/>
          <w:sz w:val="24"/>
          <w:szCs w:val="24"/>
        </w:rPr>
        <w:t>Anuies</w:t>
      </w:r>
      <w:proofErr w:type="spellEnd"/>
      <w:r w:rsidRPr="00C944EF">
        <w:rPr>
          <w:rFonts w:ascii="Times New Roman" w:hAnsi="Times New Roman" w:cs="Times New Roman"/>
          <w:sz w:val="24"/>
          <w:szCs w:val="24"/>
        </w:rPr>
        <w:t>).</w:t>
      </w:r>
      <w:r>
        <w:rPr>
          <w:rFonts w:ascii="Times New Roman" w:hAnsi="Times New Roman" w:cs="Times New Roman"/>
          <w:sz w:val="24"/>
          <w:szCs w:val="24"/>
        </w:rPr>
        <w:t xml:space="preserve"> Además</w:t>
      </w:r>
      <w:r w:rsidR="00782FBF">
        <w:rPr>
          <w:rFonts w:ascii="Times New Roman" w:hAnsi="Times New Roman" w:cs="Times New Roman"/>
          <w:sz w:val="24"/>
          <w:szCs w:val="24"/>
        </w:rPr>
        <w:t>,</w:t>
      </w:r>
      <w:r>
        <w:rPr>
          <w:rFonts w:ascii="Times New Roman" w:hAnsi="Times New Roman" w:cs="Times New Roman"/>
          <w:sz w:val="24"/>
          <w:szCs w:val="24"/>
        </w:rPr>
        <w:t xml:space="preserve"> </w:t>
      </w:r>
      <w:r w:rsidR="00782FBF">
        <w:rPr>
          <w:rFonts w:ascii="Times New Roman" w:hAnsi="Times New Roman" w:cs="Times New Roman"/>
          <w:sz w:val="24"/>
          <w:szCs w:val="24"/>
        </w:rPr>
        <w:t>tiene</w:t>
      </w:r>
      <w:r>
        <w:rPr>
          <w:rFonts w:ascii="Times New Roman" w:hAnsi="Times New Roman" w:cs="Times New Roman"/>
          <w:sz w:val="24"/>
          <w:szCs w:val="24"/>
        </w:rPr>
        <w:t xml:space="preserve"> como</w:t>
      </w:r>
      <w:r w:rsidRPr="008C6A10">
        <w:rPr>
          <w:rFonts w:ascii="Times New Roman" w:hAnsi="Times New Roman" w:cs="Times New Roman"/>
          <w:sz w:val="24"/>
          <w:szCs w:val="24"/>
        </w:rPr>
        <w:t xml:space="preserve"> fin</w:t>
      </w:r>
      <w:r>
        <w:rPr>
          <w:rFonts w:ascii="Times New Roman" w:hAnsi="Times New Roman" w:cs="Times New Roman"/>
          <w:sz w:val="24"/>
          <w:szCs w:val="24"/>
        </w:rPr>
        <w:t xml:space="preserve"> el</w:t>
      </w:r>
      <w:r w:rsidRPr="008C6A10">
        <w:rPr>
          <w:rFonts w:ascii="Times New Roman" w:hAnsi="Times New Roman" w:cs="Times New Roman"/>
          <w:sz w:val="24"/>
          <w:szCs w:val="24"/>
        </w:rPr>
        <w:t xml:space="preserve"> abonar al perfil docente una serie de competencias definidas en el Acuerdo Secretaria 447</w:t>
      </w:r>
      <w:r>
        <w:rPr>
          <w:rFonts w:ascii="Times New Roman" w:hAnsi="Times New Roman" w:cs="Times New Roman"/>
          <w:sz w:val="24"/>
          <w:szCs w:val="24"/>
        </w:rPr>
        <w:t xml:space="preserve"> </w:t>
      </w:r>
      <w:r w:rsidRPr="00DC4653">
        <w:rPr>
          <w:rFonts w:ascii="Times New Roman" w:hAnsi="Times New Roman" w:cs="Times New Roman"/>
          <w:sz w:val="24"/>
          <w:szCs w:val="24"/>
        </w:rPr>
        <w:t>(SEP, 2007)</w:t>
      </w:r>
      <w:r w:rsidRPr="008C6A10">
        <w:rPr>
          <w:rFonts w:ascii="Times New Roman" w:hAnsi="Times New Roman" w:cs="Times New Roman"/>
          <w:sz w:val="24"/>
          <w:szCs w:val="24"/>
        </w:rPr>
        <w:t xml:space="preserve">, las cuales </w:t>
      </w:r>
      <w:r w:rsidR="00C70B97">
        <w:rPr>
          <w:rFonts w:ascii="Times New Roman" w:hAnsi="Times New Roman" w:cs="Times New Roman"/>
          <w:sz w:val="24"/>
          <w:szCs w:val="24"/>
        </w:rPr>
        <w:t>pueden</w:t>
      </w:r>
      <w:r w:rsidR="00D914B9">
        <w:rPr>
          <w:rFonts w:ascii="Times New Roman" w:hAnsi="Times New Roman" w:cs="Times New Roman"/>
          <w:sz w:val="24"/>
          <w:szCs w:val="24"/>
        </w:rPr>
        <w:t xml:space="preserve"> ser</w:t>
      </w:r>
      <w:r w:rsidRPr="008C6A10">
        <w:rPr>
          <w:rFonts w:ascii="Times New Roman" w:hAnsi="Times New Roman" w:cs="Times New Roman"/>
          <w:sz w:val="24"/>
          <w:szCs w:val="24"/>
        </w:rPr>
        <w:t xml:space="preserve"> desarrolladas por los docentes durante el </w:t>
      </w:r>
      <w:r>
        <w:rPr>
          <w:rFonts w:ascii="Times New Roman" w:hAnsi="Times New Roman" w:cs="Times New Roman"/>
          <w:sz w:val="24"/>
          <w:szCs w:val="24"/>
        </w:rPr>
        <w:t>diplomado</w:t>
      </w:r>
      <w:r w:rsidR="00D42A1A">
        <w:rPr>
          <w:rFonts w:ascii="Times New Roman" w:hAnsi="Times New Roman" w:cs="Times New Roman"/>
          <w:sz w:val="24"/>
          <w:szCs w:val="24"/>
        </w:rPr>
        <w:t xml:space="preserve">. Al concluir </w:t>
      </w:r>
      <w:r>
        <w:rPr>
          <w:rFonts w:ascii="Times New Roman" w:hAnsi="Times New Roman" w:cs="Times New Roman"/>
          <w:sz w:val="24"/>
          <w:szCs w:val="24"/>
        </w:rPr>
        <w:t>el curso</w:t>
      </w:r>
      <w:r w:rsidR="00D42A1A">
        <w:rPr>
          <w:rFonts w:ascii="Times New Roman" w:hAnsi="Times New Roman" w:cs="Times New Roman"/>
          <w:sz w:val="24"/>
          <w:szCs w:val="24"/>
        </w:rPr>
        <w:t>,</w:t>
      </w:r>
      <w:r>
        <w:rPr>
          <w:rFonts w:ascii="Times New Roman" w:hAnsi="Times New Roman" w:cs="Times New Roman"/>
          <w:sz w:val="24"/>
          <w:szCs w:val="24"/>
        </w:rPr>
        <w:t xml:space="preserve"> el docente </w:t>
      </w:r>
      <w:r w:rsidR="00C70B97">
        <w:rPr>
          <w:rFonts w:ascii="Times New Roman" w:hAnsi="Times New Roman" w:cs="Times New Roman"/>
          <w:sz w:val="24"/>
          <w:szCs w:val="24"/>
        </w:rPr>
        <w:t xml:space="preserve">tiene </w:t>
      </w:r>
      <w:r>
        <w:rPr>
          <w:rFonts w:ascii="Times New Roman" w:hAnsi="Times New Roman" w:cs="Times New Roman"/>
          <w:sz w:val="24"/>
          <w:szCs w:val="24"/>
        </w:rPr>
        <w:t xml:space="preserve">la posibilidad de acceder a un método para certificarse en </w:t>
      </w:r>
      <w:r>
        <w:rPr>
          <w:rFonts w:ascii="Times New Roman" w:hAnsi="Times New Roman" w:cs="Times New Roman"/>
          <w:sz w:val="24"/>
          <w:szCs w:val="24"/>
        </w:rPr>
        <w:lastRenderedPageBreak/>
        <w:t xml:space="preserve">dicha especialidad, ya sea por medio del </w:t>
      </w:r>
      <w:r w:rsidRPr="00740E95">
        <w:rPr>
          <w:rFonts w:ascii="Times New Roman" w:hAnsi="Times New Roman" w:cs="Times New Roman"/>
          <w:sz w:val="24"/>
          <w:szCs w:val="24"/>
        </w:rPr>
        <w:t>Programa de Certificación Docente del Nivel Medio Superior</w:t>
      </w:r>
      <w:r>
        <w:rPr>
          <w:rFonts w:ascii="Times New Roman" w:hAnsi="Times New Roman" w:cs="Times New Roman"/>
          <w:sz w:val="24"/>
          <w:szCs w:val="24"/>
        </w:rPr>
        <w:t xml:space="preserve"> (</w:t>
      </w:r>
      <w:proofErr w:type="spellStart"/>
      <w:r w:rsidR="00D42A1A">
        <w:rPr>
          <w:rFonts w:ascii="Times New Roman" w:hAnsi="Times New Roman" w:cs="Times New Roman"/>
          <w:sz w:val="24"/>
          <w:szCs w:val="24"/>
        </w:rPr>
        <w:t>Certidems</w:t>
      </w:r>
      <w:proofErr w:type="spellEnd"/>
      <w:r>
        <w:rPr>
          <w:rFonts w:ascii="Times New Roman" w:hAnsi="Times New Roman" w:cs="Times New Roman"/>
          <w:sz w:val="24"/>
          <w:szCs w:val="24"/>
        </w:rPr>
        <w:t>)</w:t>
      </w:r>
      <w:r w:rsidR="00D42A1A">
        <w:rPr>
          <w:rFonts w:ascii="Times New Roman" w:hAnsi="Times New Roman" w:cs="Times New Roman"/>
          <w:sz w:val="24"/>
          <w:szCs w:val="24"/>
        </w:rPr>
        <w:t>, que</w:t>
      </w:r>
      <w:r>
        <w:rPr>
          <w:rFonts w:ascii="Times New Roman" w:hAnsi="Times New Roman" w:cs="Times New Roman"/>
          <w:sz w:val="24"/>
          <w:szCs w:val="24"/>
        </w:rPr>
        <w:t xml:space="preserve"> </w:t>
      </w:r>
      <w:r w:rsidR="00C70B97">
        <w:rPr>
          <w:rFonts w:ascii="Times New Roman" w:hAnsi="Times New Roman" w:cs="Times New Roman"/>
          <w:sz w:val="24"/>
          <w:szCs w:val="24"/>
        </w:rPr>
        <w:t xml:space="preserve">implica </w:t>
      </w:r>
      <w:r>
        <w:rPr>
          <w:rFonts w:ascii="Times New Roman" w:hAnsi="Times New Roman" w:cs="Times New Roman"/>
          <w:sz w:val="24"/>
          <w:szCs w:val="24"/>
        </w:rPr>
        <w:t xml:space="preserve">un trabajo </w:t>
      </w:r>
      <w:r w:rsidR="00C70B97">
        <w:rPr>
          <w:rFonts w:ascii="Times New Roman" w:hAnsi="Times New Roman" w:cs="Times New Roman"/>
          <w:sz w:val="24"/>
          <w:szCs w:val="24"/>
        </w:rPr>
        <w:t>con</w:t>
      </w:r>
      <w:r>
        <w:rPr>
          <w:rFonts w:ascii="Times New Roman" w:hAnsi="Times New Roman" w:cs="Times New Roman"/>
          <w:sz w:val="24"/>
          <w:szCs w:val="24"/>
        </w:rPr>
        <w:t xml:space="preserve"> una aportación original e innovadora para mejorar la formación de los bachilleres, así como una entrevista para identificar los aspectos en el desarrollo de competencias docentes</w:t>
      </w:r>
      <w:r w:rsidR="00D42A1A">
        <w:rPr>
          <w:rFonts w:ascii="Times New Roman" w:hAnsi="Times New Roman" w:cs="Times New Roman"/>
          <w:sz w:val="24"/>
          <w:szCs w:val="24"/>
        </w:rPr>
        <w:t>,</w:t>
      </w:r>
      <w:r>
        <w:rPr>
          <w:rFonts w:ascii="Times New Roman" w:hAnsi="Times New Roman" w:cs="Times New Roman"/>
          <w:sz w:val="24"/>
          <w:szCs w:val="24"/>
        </w:rPr>
        <w:t xml:space="preserve"> o e</w:t>
      </w:r>
      <w:r w:rsidRPr="008C6A10">
        <w:rPr>
          <w:rFonts w:ascii="Times New Roman" w:hAnsi="Times New Roman" w:cs="Times New Roman"/>
          <w:sz w:val="24"/>
          <w:szCs w:val="24"/>
        </w:rPr>
        <w:t xml:space="preserve">l Proceso de Evaluación de Competencias Docentes para la Educación Media Superior </w:t>
      </w:r>
      <w:r>
        <w:rPr>
          <w:rFonts w:ascii="Times New Roman" w:hAnsi="Times New Roman" w:cs="Times New Roman"/>
          <w:sz w:val="24"/>
          <w:szCs w:val="24"/>
        </w:rPr>
        <w:t>(</w:t>
      </w:r>
      <w:proofErr w:type="spellStart"/>
      <w:r w:rsidR="00D42A1A">
        <w:rPr>
          <w:rFonts w:ascii="Times New Roman" w:hAnsi="Times New Roman" w:cs="Times New Roman"/>
          <w:sz w:val="24"/>
          <w:szCs w:val="24"/>
        </w:rPr>
        <w:t>Ecodems</w:t>
      </w:r>
      <w:proofErr w:type="spellEnd"/>
      <w:r>
        <w:rPr>
          <w:rFonts w:ascii="Times New Roman" w:hAnsi="Times New Roman" w:cs="Times New Roman"/>
          <w:sz w:val="24"/>
          <w:szCs w:val="24"/>
        </w:rPr>
        <w:t>), el cual tiene dos fases, un examen de conocimiento y habilidades cognitivas</w:t>
      </w:r>
      <w:r w:rsidR="00612BEC">
        <w:rPr>
          <w:rFonts w:ascii="Times New Roman" w:hAnsi="Times New Roman" w:cs="Times New Roman"/>
          <w:sz w:val="24"/>
          <w:szCs w:val="24"/>
        </w:rPr>
        <w:t xml:space="preserve"> y </w:t>
      </w:r>
      <w:r>
        <w:rPr>
          <w:rFonts w:ascii="Times New Roman" w:hAnsi="Times New Roman" w:cs="Times New Roman"/>
          <w:sz w:val="24"/>
          <w:szCs w:val="24"/>
        </w:rPr>
        <w:t>la evaluación del desempeño</w:t>
      </w:r>
      <w:r w:rsidR="00612BEC">
        <w:rPr>
          <w:rFonts w:ascii="Times New Roman" w:hAnsi="Times New Roman" w:cs="Times New Roman"/>
          <w:sz w:val="24"/>
          <w:szCs w:val="24"/>
        </w:rPr>
        <w:t xml:space="preserve"> que</w:t>
      </w:r>
      <w:r>
        <w:rPr>
          <w:rFonts w:ascii="Times New Roman" w:hAnsi="Times New Roman" w:cs="Times New Roman"/>
          <w:sz w:val="24"/>
          <w:szCs w:val="24"/>
        </w:rPr>
        <w:t xml:space="preserve"> recopila y verifica evidencia de desempeño, de producto </w:t>
      </w:r>
      <w:r w:rsidR="00D42A1A">
        <w:rPr>
          <w:rFonts w:ascii="Times New Roman" w:hAnsi="Times New Roman" w:cs="Times New Roman"/>
          <w:sz w:val="24"/>
          <w:szCs w:val="24"/>
        </w:rPr>
        <w:t>y</w:t>
      </w:r>
      <w:r>
        <w:rPr>
          <w:rFonts w:ascii="Times New Roman" w:hAnsi="Times New Roman" w:cs="Times New Roman"/>
          <w:sz w:val="24"/>
          <w:szCs w:val="24"/>
        </w:rPr>
        <w:t xml:space="preserve"> de actitud.</w:t>
      </w:r>
    </w:p>
    <w:p w14:paraId="15E8E279" w14:textId="62DFDDF0" w:rsidR="00083101" w:rsidRDefault="00083101" w:rsidP="00063A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Los docentes que imparten Física II en la Escuela Preparatoria </w:t>
      </w:r>
      <w:r w:rsidR="00433809">
        <w:rPr>
          <w:rFonts w:ascii="Times New Roman" w:hAnsi="Times New Roman" w:cs="Times New Roman"/>
          <w:sz w:val="24"/>
          <w:szCs w:val="24"/>
        </w:rPr>
        <w:t>No. 7</w:t>
      </w:r>
      <w:r>
        <w:rPr>
          <w:rFonts w:ascii="Times New Roman" w:hAnsi="Times New Roman" w:cs="Times New Roman"/>
          <w:sz w:val="24"/>
          <w:szCs w:val="24"/>
        </w:rPr>
        <w:t xml:space="preserve"> cuentan con las </w:t>
      </w:r>
      <w:r w:rsidR="00ED3663">
        <w:rPr>
          <w:rFonts w:ascii="Times New Roman" w:hAnsi="Times New Roman" w:cs="Times New Roman"/>
          <w:sz w:val="24"/>
          <w:szCs w:val="24"/>
        </w:rPr>
        <w:t>formaciones siguientes (tabla 2)</w:t>
      </w:r>
      <w:r>
        <w:rPr>
          <w:rFonts w:ascii="Times New Roman" w:hAnsi="Times New Roman" w:cs="Times New Roman"/>
          <w:sz w:val="24"/>
          <w:szCs w:val="24"/>
        </w:rPr>
        <w:t>:</w:t>
      </w:r>
    </w:p>
    <w:p w14:paraId="2F7E8E5E" w14:textId="77777777" w:rsidR="00C169F8" w:rsidRDefault="00C169F8" w:rsidP="00063A76">
      <w:pPr>
        <w:spacing w:after="0" w:line="360" w:lineRule="auto"/>
        <w:jc w:val="both"/>
        <w:rPr>
          <w:rFonts w:ascii="Times New Roman" w:hAnsi="Times New Roman" w:cs="Times New Roman"/>
          <w:sz w:val="24"/>
          <w:szCs w:val="24"/>
        </w:rPr>
      </w:pPr>
    </w:p>
    <w:p w14:paraId="2244F5A7" w14:textId="2E839C04" w:rsidR="00083101" w:rsidRPr="00D20AE2" w:rsidRDefault="00083101" w:rsidP="00063A76">
      <w:pPr>
        <w:pStyle w:val="Descripcin"/>
        <w:spacing w:after="0" w:line="360" w:lineRule="auto"/>
        <w:jc w:val="center"/>
        <w:rPr>
          <w:rFonts w:ascii="Times New Roman" w:hAnsi="Times New Roman" w:cs="Times New Roman"/>
          <w:i w:val="0"/>
          <w:iCs w:val="0"/>
          <w:color w:val="auto"/>
          <w:sz w:val="40"/>
          <w:szCs w:val="40"/>
        </w:rPr>
      </w:pPr>
      <w:r w:rsidRPr="00D20AE2">
        <w:rPr>
          <w:rFonts w:ascii="Times New Roman" w:hAnsi="Times New Roman" w:cs="Times New Roman"/>
          <w:b/>
          <w:bCs/>
          <w:i w:val="0"/>
          <w:iCs w:val="0"/>
          <w:color w:val="auto"/>
          <w:sz w:val="24"/>
          <w:szCs w:val="24"/>
        </w:rPr>
        <w:t>Tabla 2</w:t>
      </w:r>
      <w:r w:rsidR="00301EAF">
        <w:rPr>
          <w:rFonts w:ascii="Times New Roman" w:hAnsi="Times New Roman" w:cs="Times New Roman"/>
          <w:b/>
          <w:bCs/>
          <w:i w:val="0"/>
          <w:iCs w:val="0"/>
          <w:color w:val="auto"/>
          <w:sz w:val="24"/>
          <w:szCs w:val="24"/>
        </w:rPr>
        <w:t>.</w:t>
      </w:r>
      <w:r w:rsidRPr="00D20AE2">
        <w:rPr>
          <w:rFonts w:ascii="Times New Roman" w:hAnsi="Times New Roman" w:cs="Times New Roman"/>
          <w:i w:val="0"/>
          <w:iCs w:val="0"/>
          <w:color w:val="auto"/>
          <w:sz w:val="24"/>
          <w:szCs w:val="24"/>
        </w:rPr>
        <w:t xml:space="preserve"> Profesores de </w:t>
      </w:r>
      <w:r w:rsidR="00714B36">
        <w:rPr>
          <w:rFonts w:ascii="Times New Roman" w:hAnsi="Times New Roman" w:cs="Times New Roman"/>
          <w:i w:val="0"/>
          <w:iCs w:val="0"/>
          <w:color w:val="auto"/>
          <w:sz w:val="24"/>
          <w:szCs w:val="24"/>
        </w:rPr>
        <w:t xml:space="preserve">la </w:t>
      </w:r>
      <w:r w:rsidRPr="00D20AE2">
        <w:rPr>
          <w:rFonts w:ascii="Times New Roman" w:hAnsi="Times New Roman" w:cs="Times New Roman"/>
          <w:i w:val="0"/>
          <w:iCs w:val="0"/>
          <w:color w:val="auto"/>
          <w:sz w:val="24"/>
          <w:szCs w:val="24"/>
        </w:rPr>
        <w:t xml:space="preserve">Preparatoria </w:t>
      </w:r>
      <w:r w:rsidR="00433809">
        <w:rPr>
          <w:rFonts w:ascii="Times New Roman" w:hAnsi="Times New Roman" w:cs="Times New Roman"/>
          <w:i w:val="0"/>
          <w:iCs w:val="0"/>
          <w:color w:val="auto"/>
          <w:sz w:val="24"/>
          <w:szCs w:val="24"/>
        </w:rPr>
        <w:t>No. 7</w:t>
      </w:r>
      <w:r w:rsidR="00714B36">
        <w:rPr>
          <w:rFonts w:ascii="Times New Roman" w:hAnsi="Times New Roman" w:cs="Times New Roman"/>
          <w:i w:val="0"/>
          <w:iCs w:val="0"/>
          <w:color w:val="auto"/>
          <w:sz w:val="24"/>
          <w:szCs w:val="24"/>
        </w:rPr>
        <w:t>,</w:t>
      </w:r>
      <w:r w:rsidRPr="00D20AE2">
        <w:rPr>
          <w:rFonts w:ascii="Times New Roman" w:hAnsi="Times New Roman" w:cs="Times New Roman"/>
          <w:i w:val="0"/>
          <w:iCs w:val="0"/>
          <w:color w:val="auto"/>
          <w:sz w:val="24"/>
          <w:szCs w:val="24"/>
        </w:rPr>
        <w:t xml:space="preserve"> con sus perfiles y especialidades</w:t>
      </w:r>
    </w:p>
    <w:tbl>
      <w:tblPr>
        <w:tblStyle w:val="Tablaconcuadrcula"/>
        <w:tblW w:w="10349" w:type="dxa"/>
        <w:tblInd w:w="-856" w:type="dxa"/>
        <w:tblLook w:val="04A0" w:firstRow="1" w:lastRow="0" w:firstColumn="1" w:lastColumn="0" w:noHBand="0" w:noVBand="1"/>
      </w:tblPr>
      <w:tblGrid>
        <w:gridCol w:w="1339"/>
        <w:gridCol w:w="1816"/>
        <w:gridCol w:w="1524"/>
        <w:gridCol w:w="1245"/>
        <w:gridCol w:w="1590"/>
        <w:gridCol w:w="1417"/>
        <w:gridCol w:w="1418"/>
      </w:tblGrid>
      <w:tr w:rsidR="00C169F8" w:rsidRPr="00C169F8" w14:paraId="0A7744F3" w14:textId="77777777" w:rsidTr="00D20AE2">
        <w:trPr>
          <w:trHeight w:val="20"/>
        </w:trPr>
        <w:tc>
          <w:tcPr>
            <w:tcW w:w="1339" w:type="dxa"/>
          </w:tcPr>
          <w:p w14:paraId="4A90DC43"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bookmarkStart w:id="3" w:name="_Hlk40139163"/>
          </w:p>
        </w:tc>
        <w:tc>
          <w:tcPr>
            <w:tcW w:w="1816" w:type="dxa"/>
          </w:tcPr>
          <w:p w14:paraId="325ED2F4" w14:textId="77777777" w:rsidR="00083101" w:rsidRPr="00D20AE2" w:rsidRDefault="00083101" w:rsidP="00063A76">
            <w:pPr>
              <w:spacing w:line="360" w:lineRule="auto"/>
              <w:jc w:val="both"/>
              <w:rPr>
                <w:rFonts w:ascii="Times New Roman" w:eastAsia="Times New Roman" w:hAnsi="Times New Roman" w:cs="Times New Roman"/>
                <w:color w:val="000000"/>
                <w:sz w:val="24"/>
                <w:szCs w:val="24"/>
                <w:lang w:eastAsia="es-ES"/>
              </w:rPr>
            </w:pPr>
          </w:p>
        </w:tc>
        <w:tc>
          <w:tcPr>
            <w:tcW w:w="7194" w:type="dxa"/>
            <w:gridSpan w:val="5"/>
          </w:tcPr>
          <w:p w14:paraId="7ACFA198" w14:textId="77777777" w:rsidR="00083101" w:rsidRPr="00D20AE2" w:rsidRDefault="00083101" w:rsidP="00063A76">
            <w:pPr>
              <w:tabs>
                <w:tab w:val="left" w:pos="6480"/>
              </w:tabs>
              <w:spacing w:line="360" w:lineRule="auto"/>
              <w:jc w:val="center"/>
              <w:rPr>
                <w:rFonts w:ascii="Times New Roman" w:eastAsia="Times New Roman" w:hAnsi="Times New Roman" w:cs="Times New Roman"/>
                <w:b/>
                <w:bCs/>
                <w:color w:val="000000"/>
                <w:sz w:val="24"/>
                <w:szCs w:val="24"/>
                <w:lang w:eastAsia="es-ES"/>
              </w:rPr>
            </w:pPr>
            <w:r w:rsidRPr="00D20AE2">
              <w:rPr>
                <w:rFonts w:ascii="Times New Roman" w:eastAsia="Times New Roman" w:hAnsi="Times New Roman" w:cs="Times New Roman"/>
                <w:b/>
                <w:bCs/>
                <w:color w:val="000000"/>
                <w:sz w:val="24"/>
                <w:szCs w:val="24"/>
                <w:lang w:eastAsia="es-ES"/>
              </w:rPr>
              <w:t>Cantidad de profesores</w:t>
            </w:r>
          </w:p>
        </w:tc>
      </w:tr>
      <w:tr w:rsidR="00C169F8" w:rsidRPr="00C169F8" w14:paraId="42FD8EC7" w14:textId="77777777" w:rsidTr="00D20AE2">
        <w:trPr>
          <w:trHeight w:val="637"/>
        </w:trPr>
        <w:tc>
          <w:tcPr>
            <w:tcW w:w="1339" w:type="dxa"/>
          </w:tcPr>
          <w:p w14:paraId="1C9CD427" w14:textId="77777777" w:rsidR="00083101" w:rsidRPr="00D20AE2" w:rsidRDefault="00083101" w:rsidP="00063A76">
            <w:pPr>
              <w:tabs>
                <w:tab w:val="left" w:pos="6480"/>
              </w:tabs>
              <w:spacing w:line="360" w:lineRule="auto"/>
              <w:jc w:val="center"/>
              <w:rPr>
                <w:rFonts w:ascii="Times New Roman" w:eastAsia="Times New Roman" w:hAnsi="Times New Roman" w:cs="Times New Roman"/>
                <w:b/>
                <w:bCs/>
                <w:color w:val="000000"/>
                <w:sz w:val="24"/>
                <w:szCs w:val="24"/>
                <w:lang w:eastAsia="es-ES"/>
              </w:rPr>
            </w:pPr>
            <w:r w:rsidRPr="00D20AE2">
              <w:rPr>
                <w:rFonts w:ascii="Times New Roman" w:eastAsia="Times New Roman" w:hAnsi="Times New Roman" w:cs="Times New Roman"/>
                <w:b/>
                <w:bCs/>
                <w:color w:val="000000"/>
                <w:sz w:val="24"/>
                <w:szCs w:val="24"/>
                <w:lang w:eastAsia="es-ES"/>
              </w:rPr>
              <w:t>Profesores</w:t>
            </w:r>
          </w:p>
        </w:tc>
        <w:tc>
          <w:tcPr>
            <w:tcW w:w="1816" w:type="dxa"/>
          </w:tcPr>
          <w:p w14:paraId="4783A6A6" w14:textId="77777777" w:rsidR="00083101" w:rsidRPr="00D20AE2" w:rsidRDefault="00083101" w:rsidP="00063A76">
            <w:pPr>
              <w:tabs>
                <w:tab w:val="left" w:pos="6480"/>
              </w:tabs>
              <w:spacing w:line="360" w:lineRule="auto"/>
              <w:jc w:val="center"/>
              <w:rPr>
                <w:rFonts w:ascii="Times New Roman" w:eastAsia="Times New Roman" w:hAnsi="Times New Roman" w:cs="Times New Roman"/>
                <w:b/>
                <w:color w:val="000000"/>
                <w:sz w:val="24"/>
                <w:szCs w:val="24"/>
                <w:lang w:eastAsia="es-ES"/>
              </w:rPr>
            </w:pPr>
            <w:r w:rsidRPr="00D20AE2">
              <w:rPr>
                <w:rFonts w:ascii="Times New Roman" w:eastAsia="Times New Roman" w:hAnsi="Times New Roman" w:cs="Times New Roman"/>
                <w:b/>
                <w:color w:val="000000"/>
                <w:sz w:val="24"/>
                <w:szCs w:val="24"/>
                <w:lang w:eastAsia="es-ES"/>
              </w:rPr>
              <w:t>Licenciatura</w:t>
            </w:r>
          </w:p>
        </w:tc>
        <w:tc>
          <w:tcPr>
            <w:tcW w:w="1524" w:type="dxa"/>
          </w:tcPr>
          <w:p w14:paraId="209CF6EA" w14:textId="77777777" w:rsidR="00083101" w:rsidRPr="00D20AE2" w:rsidRDefault="00083101" w:rsidP="00063A76">
            <w:pPr>
              <w:tabs>
                <w:tab w:val="left" w:pos="6480"/>
              </w:tabs>
              <w:spacing w:line="360" w:lineRule="auto"/>
              <w:jc w:val="center"/>
              <w:rPr>
                <w:rFonts w:ascii="Times New Roman" w:eastAsia="Times New Roman" w:hAnsi="Times New Roman" w:cs="Times New Roman"/>
                <w:b/>
                <w:color w:val="000000"/>
                <w:sz w:val="24"/>
                <w:szCs w:val="24"/>
                <w:lang w:eastAsia="es-ES"/>
              </w:rPr>
            </w:pPr>
            <w:r w:rsidRPr="00D20AE2">
              <w:rPr>
                <w:rFonts w:ascii="Times New Roman" w:eastAsia="Times New Roman" w:hAnsi="Times New Roman" w:cs="Times New Roman"/>
                <w:b/>
                <w:color w:val="000000"/>
                <w:sz w:val="24"/>
                <w:szCs w:val="24"/>
                <w:lang w:eastAsia="es-ES"/>
              </w:rPr>
              <w:t>Licenciatura</w:t>
            </w:r>
          </w:p>
        </w:tc>
        <w:tc>
          <w:tcPr>
            <w:tcW w:w="1245" w:type="dxa"/>
          </w:tcPr>
          <w:p w14:paraId="40B922DC" w14:textId="77777777" w:rsidR="00083101" w:rsidRPr="00D20AE2" w:rsidRDefault="00083101" w:rsidP="00063A76">
            <w:pPr>
              <w:tabs>
                <w:tab w:val="left" w:pos="6480"/>
              </w:tabs>
              <w:spacing w:line="360" w:lineRule="auto"/>
              <w:jc w:val="center"/>
              <w:rPr>
                <w:rFonts w:ascii="Times New Roman" w:eastAsia="Times New Roman" w:hAnsi="Times New Roman" w:cs="Times New Roman"/>
                <w:b/>
                <w:color w:val="000000"/>
                <w:sz w:val="24"/>
                <w:szCs w:val="24"/>
                <w:lang w:eastAsia="es-ES"/>
              </w:rPr>
            </w:pPr>
            <w:r w:rsidRPr="00D20AE2">
              <w:rPr>
                <w:rFonts w:ascii="Times New Roman" w:eastAsia="Times New Roman" w:hAnsi="Times New Roman" w:cs="Times New Roman"/>
                <w:b/>
                <w:color w:val="000000"/>
                <w:sz w:val="24"/>
                <w:szCs w:val="24"/>
                <w:lang w:eastAsia="es-ES"/>
              </w:rPr>
              <w:t>Maestría</w:t>
            </w:r>
          </w:p>
        </w:tc>
        <w:tc>
          <w:tcPr>
            <w:tcW w:w="1590" w:type="dxa"/>
          </w:tcPr>
          <w:p w14:paraId="197B2013" w14:textId="046C094D" w:rsidR="00083101" w:rsidRPr="00D20AE2" w:rsidRDefault="00C169F8" w:rsidP="00063A76">
            <w:pPr>
              <w:tabs>
                <w:tab w:val="left" w:pos="6480"/>
              </w:tabs>
              <w:spacing w:line="360" w:lineRule="auto"/>
              <w:jc w:val="center"/>
              <w:rPr>
                <w:rFonts w:ascii="Times New Roman" w:eastAsia="Times New Roman" w:hAnsi="Times New Roman" w:cs="Times New Roman"/>
                <w:b/>
                <w:color w:val="000000"/>
                <w:sz w:val="24"/>
                <w:szCs w:val="24"/>
                <w:lang w:eastAsia="es-ES"/>
              </w:rPr>
            </w:pPr>
            <w:proofErr w:type="spellStart"/>
            <w:r w:rsidRPr="00C169F8">
              <w:rPr>
                <w:rFonts w:ascii="Times New Roman" w:eastAsia="Times New Roman" w:hAnsi="Times New Roman" w:cs="Times New Roman"/>
                <w:b/>
                <w:color w:val="000000"/>
                <w:sz w:val="24"/>
                <w:szCs w:val="24"/>
                <w:lang w:eastAsia="es-ES"/>
              </w:rPr>
              <w:t>Profordems</w:t>
            </w:r>
            <w:proofErr w:type="spellEnd"/>
          </w:p>
        </w:tc>
        <w:tc>
          <w:tcPr>
            <w:tcW w:w="1417" w:type="dxa"/>
          </w:tcPr>
          <w:p w14:paraId="238A3DB0" w14:textId="7CD17A33" w:rsidR="00083101" w:rsidRPr="00D20AE2" w:rsidRDefault="00C169F8" w:rsidP="00063A76">
            <w:pPr>
              <w:tabs>
                <w:tab w:val="left" w:pos="6480"/>
              </w:tabs>
              <w:spacing w:line="360" w:lineRule="auto"/>
              <w:jc w:val="center"/>
              <w:rPr>
                <w:rFonts w:ascii="Times New Roman" w:eastAsia="Times New Roman" w:hAnsi="Times New Roman" w:cs="Times New Roman"/>
                <w:b/>
                <w:color w:val="000000"/>
                <w:sz w:val="24"/>
                <w:szCs w:val="24"/>
                <w:lang w:eastAsia="es-ES"/>
              </w:rPr>
            </w:pPr>
            <w:proofErr w:type="spellStart"/>
            <w:r w:rsidRPr="00C169F8">
              <w:rPr>
                <w:rFonts w:ascii="Times New Roman" w:eastAsia="Times New Roman" w:hAnsi="Times New Roman" w:cs="Times New Roman"/>
                <w:b/>
                <w:color w:val="000000"/>
                <w:sz w:val="24"/>
                <w:szCs w:val="24"/>
                <w:lang w:eastAsia="es-ES"/>
              </w:rPr>
              <w:t>Ecodems</w:t>
            </w:r>
            <w:proofErr w:type="spellEnd"/>
          </w:p>
        </w:tc>
        <w:tc>
          <w:tcPr>
            <w:tcW w:w="1418" w:type="dxa"/>
          </w:tcPr>
          <w:p w14:paraId="096D590A" w14:textId="2D0A3272" w:rsidR="00083101" w:rsidRPr="00D20AE2" w:rsidRDefault="00C169F8" w:rsidP="00063A76">
            <w:pPr>
              <w:tabs>
                <w:tab w:val="left" w:pos="6480"/>
              </w:tabs>
              <w:spacing w:line="360" w:lineRule="auto"/>
              <w:jc w:val="center"/>
              <w:rPr>
                <w:rFonts w:ascii="Times New Roman" w:eastAsia="Times New Roman" w:hAnsi="Times New Roman" w:cs="Times New Roman"/>
                <w:b/>
                <w:color w:val="000000"/>
                <w:sz w:val="24"/>
                <w:szCs w:val="24"/>
                <w:lang w:eastAsia="es-ES"/>
              </w:rPr>
            </w:pPr>
            <w:proofErr w:type="spellStart"/>
            <w:r w:rsidRPr="00C169F8">
              <w:rPr>
                <w:rFonts w:ascii="Times New Roman" w:eastAsia="Times New Roman" w:hAnsi="Times New Roman" w:cs="Times New Roman"/>
                <w:b/>
                <w:color w:val="000000"/>
                <w:sz w:val="24"/>
                <w:szCs w:val="24"/>
                <w:lang w:eastAsia="es-ES"/>
              </w:rPr>
              <w:t>Cetidems</w:t>
            </w:r>
            <w:proofErr w:type="spellEnd"/>
          </w:p>
        </w:tc>
      </w:tr>
      <w:tr w:rsidR="00C169F8" w:rsidRPr="00C169F8" w14:paraId="285CE20B" w14:textId="77777777" w:rsidTr="00D20AE2">
        <w:trPr>
          <w:trHeight w:val="650"/>
        </w:trPr>
        <w:tc>
          <w:tcPr>
            <w:tcW w:w="1339" w:type="dxa"/>
          </w:tcPr>
          <w:p w14:paraId="145B4056" w14:textId="77777777" w:rsidR="00083101" w:rsidRPr="00D20AE2" w:rsidRDefault="00083101" w:rsidP="00063A76">
            <w:pPr>
              <w:tabs>
                <w:tab w:val="left" w:pos="6480"/>
              </w:tabs>
              <w:spacing w:line="360" w:lineRule="auto"/>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Profesor A</w:t>
            </w:r>
          </w:p>
        </w:tc>
        <w:tc>
          <w:tcPr>
            <w:tcW w:w="1816" w:type="dxa"/>
          </w:tcPr>
          <w:p w14:paraId="0BBFE721"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 xml:space="preserve">Ingeniero en Electrónica y Comunicaciones </w:t>
            </w:r>
          </w:p>
        </w:tc>
        <w:tc>
          <w:tcPr>
            <w:tcW w:w="1524" w:type="dxa"/>
          </w:tcPr>
          <w:p w14:paraId="5C12A631"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1</w:t>
            </w:r>
          </w:p>
        </w:tc>
        <w:tc>
          <w:tcPr>
            <w:tcW w:w="1245" w:type="dxa"/>
          </w:tcPr>
          <w:p w14:paraId="527E9166"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1</w:t>
            </w:r>
          </w:p>
        </w:tc>
        <w:tc>
          <w:tcPr>
            <w:tcW w:w="1590" w:type="dxa"/>
          </w:tcPr>
          <w:p w14:paraId="5C9CC999"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1</w:t>
            </w:r>
          </w:p>
        </w:tc>
        <w:tc>
          <w:tcPr>
            <w:tcW w:w="1417" w:type="dxa"/>
          </w:tcPr>
          <w:p w14:paraId="05EEE0BB"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0</w:t>
            </w:r>
          </w:p>
        </w:tc>
        <w:tc>
          <w:tcPr>
            <w:tcW w:w="1418" w:type="dxa"/>
          </w:tcPr>
          <w:p w14:paraId="383019DC"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1</w:t>
            </w:r>
          </w:p>
        </w:tc>
      </w:tr>
      <w:tr w:rsidR="00C169F8" w:rsidRPr="00C169F8" w14:paraId="11BE970A" w14:textId="77777777" w:rsidTr="00D20AE2">
        <w:trPr>
          <w:trHeight w:val="650"/>
        </w:trPr>
        <w:tc>
          <w:tcPr>
            <w:tcW w:w="1339" w:type="dxa"/>
          </w:tcPr>
          <w:p w14:paraId="0E5880AA" w14:textId="77777777" w:rsidR="00083101" w:rsidRPr="00D20AE2" w:rsidRDefault="00083101" w:rsidP="00063A76">
            <w:pPr>
              <w:tabs>
                <w:tab w:val="left" w:pos="6480"/>
              </w:tabs>
              <w:spacing w:line="360" w:lineRule="auto"/>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Profesor B</w:t>
            </w:r>
          </w:p>
        </w:tc>
        <w:tc>
          <w:tcPr>
            <w:tcW w:w="1816" w:type="dxa"/>
          </w:tcPr>
          <w:p w14:paraId="744CA3DD"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Ingeniero Mecánico Eléctrico</w:t>
            </w:r>
          </w:p>
        </w:tc>
        <w:tc>
          <w:tcPr>
            <w:tcW w:w="1524" w:type="dxa"/>
          </w:tcPr>
          <w:p w14:paraId="3B3758A3"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1</w:t>
            </w:r>
          </w:p>
        </w:tc>
        <w:tc>
          <w:tcPr>
            <w:tcW w:w="1245" w:type="dxa"/>
          </w:tcPr>
          <w:p w14:paraId="555028B9"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0</w:t>
            </w:r>
          </w:p>
        </w:tc>
        <w:tc>
          <w:tcPr>
            <w:tcW w:w="1590" w:type="dxa"/>
          </w:tcPr>
          <w:p w14:paraId="7F37344B"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1</w:t>
            </w:r>
          </w:p>
        </w:tc>
        <w:tc>
          <w:tcPr>
            <w:tcW w:w="1417" w:type="dxa"/>
          </w:tcPr>
          <w:p w14:paraId="03DE2174"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1</w:t>
            </w:r>
          </w:p>
        </w:tc>
        <w:tc>
          <w:tcPr>
            <w:tcW w:w="1418" w:type="dxa"/>
          </w:tcPr>
          <w:p w14:paraId="7BB60A85"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0</w:t>
            </w:r>
          </w:p>
        </w:tc>
      </w:tr>
      <w:tr w:rsidR="00C169F8" w:rsidRPr="00C169F8" w14:paraId="17C25254" w14:textId="77777777" w:rsidTr="00D20AE2">
        <w:trPr>
          <w:trHeight w:val="650"/>
        </w:trPr>
        <w:tc>
          <w:tcPr>
            <w:tcW w:w="1339" w:type="dxa"/>
          </w:tcPr>
          <w:p w14:paraId="57B524E3" w14:textId="77777777" w:rsidR="00083101" w:rsidRPr="00D20AE2" w:rsidRDefault="00083101" w:rsidP="00063A76">
            <w:pPr>
              <w:tabs>
                <w:tab w:val="left" w:pos="6480"/>
              </w:tabs>
              <w:spacing w:line="360" w:lineRule="auto"/>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Profesor C</w:t>
            </w:r>
          </w:p>
        </w:tc>
        <w:tc>
          <w:tcPr>
            <w:tcW w:w="1816" w:type="dxa"/>
          </w:tcPr>
          <w:p w14:paraId="5B54F287"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Ingeniero Civil</w:t>
            </w:r>
          </w:p>
        </w:tc>
        <w:tc>
          <w:tcPr>
            <w:tcW w:w="1524" w:type="dxa"/>
          </w:tcPr>
          <w:p w14:paraId="64E90B9E"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1</w:t>
            </w:r>
          </w:p>
        </w:tc>
        <w:tc>
          <w:tcPr>
            <w:tcW w:w="1245" w:type="dxa"/>
          </w:tcPr>
          <w:p w14:paraId="5B6F9FC9"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0</w:t>
            </w:r>
          </w:p>
        </w:tc>
        <w:tc>
          <w:tcPr>
            <w:tcW w:w="1590" w:type="dxa"/>
          </w:tcPr>
          <w:p w14:paraId="6451D7BB"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1</w:t>
            </w:r>
          </w:p>
        </w:tc>
        <w:tc>
          <w:tcPr>
            <w:tcW w:w="1417" w:type="dxa"/>
          </w:tcPr>
          <w:p w14:paraId="32CE087C"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1</w:t>
            </w:r>
          </w:p>
        </w:tc>
        <w:tc>
          <w:tcPr>
            <w:tcW w:w="1418" w:type="dxa"/>
          </w:tcPr>
          <w:p w14:paraId="252857F0"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0</w:t>
            </w:r>
          </w:p>
        </w:tc>
      </w:tr>
      <w:tr w:rsidR="00C169F8" w:rsidRPr="00C169F8" w14:paraId="21F1E66C" w14:textId="77777777" w:rsidTr="00D20AE2">
        <w:trPr>
          <w:trHeight w:val="650"/>
        </w:trPr>
        <w:tc>
          <w:tcPr>
            <w:tcW w:w="1339" w:type="dxa"/>
          </w:tcPr>
          <w:p w14:paraId="14DD2694" w14:textId="77777777" w:rsidR="00083101" w:rsidRPr="00D20AE2" w:rsidRDefault="00083101" w:rsidP="00063A76">
            <w:pPr>
              <w:tabs>
                <w:tab w:val="left" w:pos="6480"/>
              </w:tabs>
              <w:spacing w:line="360" w:lineRule="auto"/>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Profesor D</w:t>
            </w:r>
          </w:p>
        </w:tc>
        <w:tc>
          <w:tcPr>
            <w:tcW w:w="1816" w:type="dxa"/>
          </w:tcPr>
          <w:p w14:paraId="031DA8E0" w14:textId="2E554B5E" w:rsidR="00083101" w:rsidRPr="00D20AE2" w:rsidRDefault="0024061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 xml:space="preserve">Ingeniero </w:t>
            </w:r>
            <w:r w:rsidR="00083101" w:rsidRPr="00D20AE2">
              <w:rPr>
                <w:rFonts w:ascii="Times New Roman" w:eastAsia="Times New Roman" w:hAnsi="Times New Roman" w:cs="Times New Roman"/>
                <w:color w:val="000000"/>
                <w:sz w:val="24"/>
                <w:szCs w:val="24"/>
                <w:lang w:eastAsia="es-ES"/>
              </w:rPr>
              <w:t xml:space="preserve">Químico </w:t>
            </w:r>
          </w:p>
        </w:tc>
        <w:tc>
          <w:tcPr>
            <w:tcW w:w="1524" w:type="dxa"/>
          </w:tcPr>
          <w:p w14:paraId="23E45A31"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2</w:t>
            </w:r>
          </w:p>
        </w:tc>
        <w:tc>
          <w:tcPr>
            <w:tcW w:w="1245" w:type="dxa"/>
          </w:tcPr>
          <w:p w14:paraId="0A64C1DA"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0</w:t>
            </w:r>
          </w:p>
        </w:tc>
        <w:tc>
          <w:tcPr>
            <w:tcW w:w="1590" w:type="dxa"/>
          </w:tcPr>
          <w:p w14:paraId="566D8D94"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0</w:t>
            </w:r>
          </w:p>
        </w:tc>
        <w:tc>
          <w:tcPr>
            <w:tcW w:w="1417" w:type="dxa"/>
          </w:tcPr>
          <w:p w14:paraId="43DD483F"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0</w:t>
            </w:r>
          </w:p>
        </w:tc>
        <w:tc>
          <w:tcPr>
            <w:tcW w:w="1418" w:type="dxa"/>
          </w:tcPr>
          <w:p w14:paraId="1B297ECB"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0</w:t>
            </w:r>
          </w:p>
        </w:tc>
      </w:tr>
      <w:tr w:rsidR="00C169F8" w:rsidRPr="00C169F8" w14:paraId="7E336209" w14:textId="77777777" w:rsidTr="00D20AE2">
        <w:trPr>
          <w:trHeight w:val="20"/>
        </w:trPr>
        <w:tc>
          <w:tcPr>
            <w:tcW w:w="1339" w:type="dxa"/>
          </w:tcPr>
          <w:p w14:paraId="58218B4F" w14:textId="77777777" w:rsidR="00083101" w:rsidRPr="00D20AE2" w:rsidRDefault="00083101" w:rsidP="00063A76">
            <w:pPr>
              <w:tabs>
                <w:tab w:val="left" w:pos="6480"/>
              </w:tabs>
              <w:spacing w:line="360" w:lineRule="auto"/>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Profesor C</w:t>
            </w:r>
          </w:p>
        </w:tc>
        <w:tc>
          <w:tcPr>
            <w:tcW w:w="1816" w:type="dxa"/>
          </w:tcPr>
          <w:p w14:paraId="19EA39E2"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Ingeniero Industrial</w:t>
            </w:r>
          </w:p>
        </w:tc>
        <w:tc>
          <w:tcPr>
            <w:tcW w:w="1524" w:type="dxa"/>
          </w:tcPr>
          <w:p w14:paraId="49BB40F5"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1</w:t>
            </w:r>
          </w:p>
        </w:tc>
        <w:tc>
          <w:tcPr>
            <w:tcW w:w="1245" w:type="dxa"/>
          </w:tcPr>
          <w:p w14:paraId="2FB7D723"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0</w:t>
            </w:r>
          </w:p>
        </w:tc>
        <w:tc>
          <w:tcPr>
            <w:tcW w:w="1590" w:type="dxa"/>
          </w:tcPr>
          <w:p w14:paraId="3AC53547"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0</w:t>
            </w:r>
          </w:p>
        </w:tc>
        <w:tc>
          <w:tcPr>
            <w:tcW w:w="1417" w:type="dxa"/>
          </w:tcPr>
          <w:p w14:paraId="3A99BD49"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0</w:t>
            </w:r>
          </w:p>
        </w:tc>
        <w:tc>
          <w:tcPr>
            <w:tcW w:w="1418" w:type="dxa"/>
          </w:tcPr>
          <w:p w14:paraId="36FF60DA" w14:textId="77777777" w:rsidR="00083101" w:rsidRPr="00D20AE2" w:rsidRDefault="00083101" w:rsidP="00063A76">
            <w:pPr>
              <w:tabs>
                <w:tab w:val="left" w:pos="6480"/>
              </w:tabs>
              <w:spacing w:line="360" w:lineRule="auto"/>
              <w:jc w:val="center"/>
              <w:rPr>
                <w:rFonts w:ascii="Times New Roman" w:eastAsia="Times New Roman" w:hAnsi="Times New Roman" w:cs="Times New Roman"/>
                <w:color w:val="000000"/>
                <w:sz w:val="24"/>
                <w:szCs w:val="24"/>
                <w:lang w:eastAsia="es-ES"/>
              </w:rPr>
            </w:pPr>
            <w:r w:rsidRPr="00D20AE2">
              <w:rPr>
                <w:rFonts w:ascii="Times New Roman" w:eastAsia="Times New Roman" w:hAnsi="Times New Roman" w:cs="Times New Roman"/>
                <w:color w:val="000000"/>
                <w:sz w:val="24"/>
                <w:szCs w:val="24"/>
                <w:lang w:eastAsia="es-ES"/>
              </w:rPr>
              <w:t>0</w:t>
            </w:r>
          </w:p>
        </w:tc>
      </w:tr>
    </w:tbl>
    <w:bookmarkEnd w:id="3"/>
    <w:p w14:paraId="1444E11E" w14:textId="6FF165E9" w:rsidR="00083101" w:rsidRPr="0034143E" w:rsidRDefault="00083101" w:rsidP="0034143E">
      <w:pPr>
        <w:spacing w:after="0" w:line="360" w:lineRule="auto"/>
        <w:jc w:val="center"/>
        <w:rPr>
          <w:rFonts w:ascii="Times New Roman" w:hAnsi="Times New Roman" w:cs="Times New Roman"/>
          <w:sz w:val="24"/>
          <w:szCs w:val="24"/>
        </w:rPr>
      </w:pPr>
      <w:r w:rsidRPr="0034143E">
        <w:rPr>
          <w:rFonts w:ascii="Times New Roman" w:hAnsi="Times New Roman" w:cs="Times New Roman"/>
          <w:sz w:val="24"/>
          <w:szCs w:val="24"/>
        </w:rPr>
        <w:t xml:space="preserve">Nota: El profesor A cuenta con </w:t>
      </w:r>
      <w:r w:rsidR="00753F43" w:rsidRPr="0034143E">
        <w:rPr>
          <w:rFonts w:ascii="Times New Roman" w:hAnsi="Times New Roman" w:cs="Times New Roman"/>
          <w:sz w:val="24"/>
          <w:szCs w:val="24"/>
        </w:rPr>
        <w:t xml:space="preserve">maestría </w:t>
      </w:r>
      <w:r w:rsidRPr="0034143E">
        <w:rPr>
          <w:rFonts w:ascii="Times New Roman" w:hAnsi="Times New Roman" w:cs="Times New Roman"/>
          <w:sz w:val="24"/>
          <w:szCs w:val="24"/>
        </w:rPr>
        <w:t xml:space="preserve">en Tecnologías para el </w:t>
      </w:r>
      <w:r w:rsidR="00753F43" w:rsidRPr="0034143E">
        <w:rPr>
          <w:rFonts w:ascii="Times New Roman" w:hAnsi="Times New Roman" w:cs="Times New Roman"/>
          <w:sz w:val="24"/>
          <w:szCs w:val="24"/>
        </w:rPr>
        <w:t>Aprendizaje</w:t>
      </w:r>
    </w:p>
    <w:p w14:paraId="317CFA77" w14:textId="1ADF8871" w:rsidR="00083101" w:rsidRPr="00D20AE2" w:rsidRDefault="00083101" w:rsidP="00063A76">
      <w:pPr>
        <w:spacing w:after="0" w:line="360" w:lineRule="auto"/>
        <w:ind w:firstLine="709"/>
        <w:jc w:val="center"/>
        <w:rPr>
          <w:rFonts w:ascii="Times New Roman" w:hAnsi="Times New Roman" w:cs="Times New Roman"/>
          <w:sz w:val="24"/>
          <w:szCs w:val="24"/>
        </w:rPr>
      </w:pPr>
      <w:r w:rsidRPr="00D20AE2">
        <w:rPr>
          <w:rFonts w:ascii="Times New Roman" w:hAnsi="Times New Roman" w:cs="Times New Roman"/>
          <w:sz w:val="24"/>
          <w:szCs w:val="24"/>
        </w:rPr>
        <w:t xml:space="preserve">Fuente: Elaboración </w:t>
      </w:r>
      <w:r w:rsidR="00714B36">
        <w:rPr>
          <w:rFonts w:ascii="Times New Roman" w:hAnsi="Times New Roman" w:cs="Times New Roman"/>
          <w:sz w:val="24"/>
          <w:szCs w:val="24"/>
        </w:rPr>
        <w:t>p</w:t>
      </w:r>
      <w:r w:rsidR="00714B36" w:rsidRPr="00D20AE2">
        <w:rPr>
          <w:rFonts w:ascii="Times New Roman" w:hAnsi="Times New Roman" w:cs="Times New Roman"/>
          <w:sz w:val="24"/>
          <w:szCs w:val="24"/>
        </w:rPr>
        <w:t>ropia</w:t>
      </w:r>
    </w:p>
    <w:p w14:paraId="26FB9712" w14:textId="2A678C8B" w:rsidR="00083101" w:rsidRDefault="00083101" w:rsidP="00063A76">
      <w:pPr>
        <w:spacing w:after="0" w:line="360" w:lineRule="auto"/>
        <w:ind w:firstLine="709"/>
        <w:jc w:val="both"/>
        <w:rPr>
          <w:rFonts w:ascii="Times New Roman" w:eastAsia="Times New Roman" w:hAnsi="Times New Roman" w:cs="Times New Roman"/>
          <w:color w:val="000000"/>
          <w:sz w:val="24"/>
          <w:lang w:val="es-ES" w:eastAsia="es-ES"/>
        </w:rPr>
      </w:pPr>
      <w:r>
        <w:rPr>
          <w:rFonts w:ascii="Times New Roman" w:hAnsi="Times New Roman" w:cs="Times New Roman"/>
          <w:sz w:val="24"/>
          <w:szCs w:val="24"/>
        </w:rPr>
        <w:t xml:space="preserve">Con la entrevista que se </w:t>
      </w:r>
      <w:r w:rsidR="00B870E4">
        <w:rPr>
          <w:rFonts w:ascii="Times New Roman" w:hAnsi="Times New Roman" w:cs="Times New Roman"/>
          <w:sz w:val="24"/>
          <w:szCs w:val="24"/>
        </w:rPr>
        <w:t xml:space="preserve">hizo </w:t>
      </w:r>
      <w:r>
        <w:rPr>
          <w:rFonts w:ascii="Times New Roman" w:hAnsi="Times New Roman" w:cs="Times New Roman"/>
          <w:sz w:val="24"/>
          <w:szCs w:val="24"/>
        </w:rPr>
        <w:t>al director del plantel (</w:t>
      </w:r>
      <w:r w:rsidR="00714B36">
        <w:rPr>
          <w:rFonts w:ascii="Times New Roman" w:hAnsi="Times New Roman" w:cs="Times New Roman"/>
          <w:sz w:val="24"/>
          <w:szCs w:val="24"/>
        </w:rPr>
        <w:t xml:space="preserve">anexo </w:t>
      </w:r>
      <w:r>
        <w:rPr>
          <w:rFonts w:ascii="Times New Roman" w:hAnsi="Times New Roman" w:cs="Times New Roman"/>
          <w:sz w:val="24"/>
          <w:szCs w:val="24"/>
        </w:rPr>
        <w:t>1) se logr</w:t>
      </w:r>
      <w:r w:rsidR="00B870E4">
        <w:rPr>
          <w:rFonts w:ascii="Times New Roman" w:hAnsi="Times New Roman" w:cs="Times New Roman"/>
          <w:sz w:val="24"/>
          <w:szCs w:val="24"/>
        </w:rPr>
        <w:t>ó</w:t>
      </w:r>
      <w:r>
        <w:rPr>
          <w:rFonts w:ascii="Times New Roman" w:hAnsi="Times New Roman" w:cs="Times New Roman"/>
          <w:sz w:val="24"/>
          <w:szCs w:val="24"/>
        </w:rPr>
        <w:t xml:space="preserve"> conseguir la información anterior</w:t>
      </w:r>
      <w:r w:rsidR="00885044">
        <w:rPr>
          <w:rFonts w:ascii="Times New Roman" w:hAnsi="Times New Roman" w:cs="Times New Roman"/>
          <w:sz w:val="24"/>
          <w:szCs w:val="24"/>
        </w:rPr>
        <w:t>. En seguida,</w:t>
      </w:r>
      <w:r w:rsidR="00B870E4">
        <w:rPr>
          <w:rFonts w:ascii="Times New Roman" w:hAnsi="Times New Roman" w:cs="Times New Roman"/>
          <w:sz w:val="24"/>
          <w:szCs w:val="24"/>
        </w:rPr>
        <w:t xml:space="preserve"> siguiendo</w:t>
      </w:r>
      <w:r w:rsidRPr="000830D2">
        <w:rPr>
          <w:rFonts w:ascii="Times New Roman" w:eastAsia="Times New Roman" w:hAnsi="Times New Roman" w:cs="Times New Roman"/>
          <w:color w:val="000000"/>
          <w:sz w:val="24"/>
          <w:lang w:val="es-ES" w:eastAsia="es-ES"/>
        </w:rPr>
        <w:t xml:space="preserve"> la tipología de </w:t>
      </w:r>
      <w:bookmarkStart w:id="4" w:name="_Hlk32351133"/>
      <w:r w:rsidRPr="00F14605">
        <w:rPr>
          <w:rFonts w:ascii="Times New Roman" w:eastAsia="Times New Roman" w:hAnsi="Times New Roman" w:cs="Times New Roman"/>
          <w:color w:val="000000"/>
          <w:sz w:val="24"/>
          <w:lang w:val="es-ES" w:eastAsia="es-ES"/>
        </w:rPr>
        <w:t>Campbell y Stanley (1966)</w:t>
      </w:r>
      <w:bookmarkEnd w:id="4"/>
      <w:r w:rsidRPr="00F14605">
        <w:rPr>
          <w:rFonts w:ascii="Times New Roman" w:eastAsia="Times New Roman" w:hAnsi="Times New Roman" w:cs="Times New Roman"/>
          <w:color w:val="000000"/>
          <w:sz w:val="24"/>
          <w:lang w:val="es-ES" w:eastAsia="es-ES"/>
        </w:rPr>
        <w:t>,</w:t>
      </w:r>
      <w:r>
        <w:rPr>
          <w:rFonts w:ascii="Times New Roman" w:eastAsia="Times New Roman" w:hAnsi="Times New Roman" w:cs="Times New Roman"/>
          <w:color w:val="000000"/>
          <w:sz w:val="24"/>
          <w:lang w:val="es-ES" w:eastAsia="es-ES"/>
        </w:rPr>
        <w:t xml:space="preserve"> </w:t>
      </w:r>
      <w:r w:rsidR="00B870E4">
        <w:rPr>
          <w:rFonts w:ascii="Times New Roman" w:eastAsia="Times New Roman" w:hAnsi="Times New Roman" w:cs="Times New Roman"/>
          <w:color w:val="000000"/>
          <w:sz w:val="24"/>
          <w:lang w:val="es-ES" w:eastAsia="es-ES"/>
        </w:rPr>
        <w:t>se diseñaron las tablas 3 y 4.</w:t>
      </w:r>
    </w:p>
    <w:p w14:paraId="7948B7B7" w14:textId="6CC0133A" w:rsidR="004D3E86" w:rsidRDefault="004D3E86" w:rsidP="00063A76">
      <w:pPr>
        <w:spacing w:after="0" w:line="360" w:lineRule="auto"/>
        <w:ind w:firstLine="709"/>
        <w:jc w:val="both"/>
        <w:rPr>
          <w:rFonts w:ascii="Times New Roman" w:eastAsia="Times New Roman" w:hAnsi="Times New Roman" w:cs="Times New Roman"/>
          <w:color w:val="000000"/>
          <w:sz w:val="24"/>
          <w:lang w:val="es-ES" w:eastAsia="es-ES"/>
        </w:rPr>
      </w:pPr>
    </w:p>
    <w:p w14:paraId="1CDF467D" w14:textId="75BCD399" w:rsidR="00083101" w:rsidRPr="00D20AE2" w:rsidRDefault="00083101" w:rsidP="00063A76">
      <w:pPr>
        <w:pStyle w:val="Descripcin"/>
        <w:spacing w:after="0" w:line="360" w:lineRule="auto"/>
        <w:jc w:val="center"/>
        <w:rPr>
          <w:rFonts w:ascii="Times New Roman" w:eastAsia="Times New Roman" w:hAnsi="Times New Roman" w:cs="Times New Roman"/>
          <w:i w:val="0"/>
          <w:iCs w:val="0"/>
          <w:color w:val="auto"/>
          <w:sz w:val="24"/>
          <w:szCs w:val="24"/>
          <w:lang w:val="es-ES" w:eastAsia="es-ES"/>
        </w:rPr>
      </w:pPr>
      <w:r w:rsidRPr="00D20AE2">
        <w:rPr>
          <w:rFonts w:ascii="Times New Roman" w:hAnsi="Times New Roman" w:cs="Times New Roman"/>
          <w:b/>
          <w:bCs/>
          <w:i w:val="0"/>
          <w:iCs w:val="0"/>
          <w:color w:val="auto"/>
          <w:sz w:val="24"/>
          <w:szCs w:val="24"/>
        </w:rPr>
        <w:lastRenderedPageBreak/>
        <w:t>Tabla 3</w:t>
      </w:r>
      <w:r w:rsidR="004D3E86">
        <w:rPr>
          <w:rFonts w:ascii="Times New Roman" w:hAnsi="Times New Roman" w:cs="Times New Roman"/>
          <w:b/>
          <w:bCs/>
          <w:i w:val="0"/>
          <w:iCs w:val="0"/>
          <w:color w:val="auto"/>
          <w:sz w:val="24"/>
          <w:szCs w:val="24"/>
        </w:rPr>
        <w:t>.</w:t>
      </w:r>
      <w:r w:rsidRPr="00D20AE2">
        <w:rPr>
          <w:rFonts w:ascii="Times New Roman" w:hAnsi="Times New Roman" w:cs="Times New Roman"/>
          <w:i w:val="0"/>
          <w:iCs w:val="0"/>
          <w:color w:val="auto"/>
          <w:sz w:val="24"/>
          <w:szCs w:val="24"/>
        </w:rPr>
        <w:t xml:space="preserve"> Simbología básica para diseños experimentales</w:t>
      </w:r>
    </w:p>
    <w:tbl>
      <w:tblPr>
        <w:tblStyle w:val="Tablaconcuadrcula"/>
        <w:tblW w:w="0" w:type="auto"/>
        <w:jc w:val="center"/>
        <w:tblLook w:val="04A0" w:firstRow="1" w:lastRow="0" w:firstColumn="1" w:lastColumn="0" w:noHBand="0" w:noVBand="1"/>
      </w:tblPr>
      <w:tblGrid>
        <w:gridCol w:w="609"/>
        <w:gridCol w:w="6745"/>
      </w:tblGrid>
      <w:tr w:rsidR="00083101" w:rsidRPr="00C169F8" w14:paraId="08637F7C" w14:textId="77777777" w:rsidTr="00D20AE2">
        <w:trPr>
          <w:trHeight w:val="863"/>
          <w:jc w:val="center"/>
        </w:trPr>
        <w:tc>
          <w:tcPr>
            <w:tcW w:w="609" w:type="dxa"/>
          </w:tcPr>
          <w:p w14:paraId="3C9FDEAF" w14:textId="77777777" w:rsidR="00083101" w:rsidRPr="00D20AE2" w:rsidRDefault="00083101" w:rsidP="00063A76">
            <w:pPr>
              <w:spacing w:line="360" w:lineRule="auto"/>
              <w:rPr>
                <w:rFonts w:ascii="Times New Roman" w:hAnsi="Times New Roman" w:cs="Times New Roman"/>
                <w:color w:val="000000"/>
                <w:sz w:val="24"/>
                <w:lang w:eastAsia="es-ES"/>
              </w:rPr>
            </w:pPr>
            <w:r w:rsidRPr="00D20AE2">
              <w:rPr>
                <w:rFonts w:ascii="Times New Roman" w:hAnsi="Times New Roman" w:cs="Times New Roman"/>
                <w:color w:val="000000"/>
                <w:sz w:val="24"/>
                <w:lang w:eastAsia="es-ES"/>
              </w:rPr>
              <w:t>R</w:t>
            </w:r>
          </w:p>
        </w:tc>
        <w:tc>
          <w:tcPr>
            <w:tcW w:w="6745" w:type="dxa"/>
          </w:tcPr>
          <w:p w14:paraId="5C2EBF08" w14:textId="77777777" w:rsidR="00083101" w:rsidRPr="00D20AE2" w:rsidRDefault="00083101" w:rsidP="00063A76">
            <w:pPr>
              <w:spacing w:line="360" w:lineRule="auto"/>
              <w:jc w:val="both"/>
              <w:rPr>
                <w:rFonts w:ascii="Times New Roman" w:hAnsi="Times New Roman" w:cs="Times New Roman"/>
                <w:color w:val="000000"/>
                <w:sz w:val="24"/>
                <w:lang w:eastAsia="es-ES"/>
              </w:rPr>
            </w:pPr>
            <w:r w:rsidRPr="00D20AE2">
              <w:rPr>
                <w:rFonts w:ascii="Times New Roman" w:hAnsi="Times New Roman" w:cs="Times New Roman"/>
                <w:color w:val="000000"/>
                <w:sz w:val="24"/>
                <w:lang w:eastAsia="es-ES"/>
              </w:rPr>
              <w:t>Asignación al azar o aleatoria. Cuando aparece quiere decir que los sujetos han sido asignados a un grupo de manera aleatoria.</w:t>
            </w:r>
          </w:p>
        </w:tc>
      </w:tr>
      <w:tr w:rsidR="00083101" w:rsidRPr="00C169F8" w14:paraId="72726CFC" w14:textId="77777777" w:rsidTr="00D20AE2">
        <w:trPr>
          <w:trHeight w:val="529"/>
          <w:jc w:val="center"/>
        </w:trPr>
        <w:tc>
          <w:tcPr>
            <w:tcW w:w="609" w:type="dxa"/>
          </w:tcPr>
          <w:p w14:paraId="6C1E68E6" w14:textId="77777777" w:rsidR="00083101" w:rsidRPr="00D20AE2" w:rsidRDefault="00083101" w:rsidP="00063A76">
            <w:pPr>
              <w:spacing w:line="360" w:lineRule="auto"/>
              <w:rPr>
                <w:rFonts w:ascii="Times New Roman" w:hAnsi="Times New Roman" w:cs="Times New Roman"/>
                <w:color w:val="000000"/>
                <w:sz w:val="24"/>
                <w:lang w:eastAsia="es-ES"/>
              </w:rPr>
            </w:pPr>
            <w:r w:rsidRPr="00D20AE2">
              <w:rPr>
                <w:rFonts w:ascii="Times New Roman" w:hAnsi="Times New Roman" w:cs="Times New Roman"/>
                <w:color w:val="000000"/>
                <w:sz w:val="24"/>
                <w:lang w:eastAsia="es-ES"/>
              </w:rPr>
              <w:t>G</w:t>
            </w:r>
          </w:p>
        </w:tc>
        <w:tc>
          <w:tcPr>
            <w:tcW w:w="6745" w:type="dxa"/>
          </w:tcPr>
          <w:p w14:paraId="65AB29E0" w14:textId="77777777" w:rsidR="00083101" w:rsidRPr="00D20AE2" w:rsidRDefault="00083101" w:rsidP="00063A76">
            <w:pPr>
              <w:spacing w:line="360" w:lineRule="auto"/>
              <w:jc w:val="both"/>
              <w:rPr>
                <w:rFonts w:ascii="Times New Roman" w:hAnsi="Times New Roman" w:cs="Times New Roman"/>
                <w:color w:val="000000"/>
                <w:sz w:val="24"/>
                <w:lang w:eastAsia="es-ES"/>
              </w:rPr>
            </w:pPr>
            <w:r w:rsidRPr="00D20AE2">
              <w:rPr>
                <w:rFonts w:ascii="Times New Roman" w:hAnsi="Times New Roman" w:cs="Times New Roman"/>
                <w:color w:val="000000"/>
                <w:sz w:val="24"/>
                <w:lang w:eastAsia="es-ES"/>
              </w:rPr>
              <w:t xml:space="preserve">Grupo de sujetos o casos (G1, grupo 1; G2, grupo 2; etcétera). </w:t>
            </w:r>
          </w:p>
        </w:tc>
      </w:tr>
      <w:tr w:rsidR="00083101" w:rsidRPr="00C169F8" w14:paraId="04E6D248" w14:textId="77777777" w:rsidTr="00D20AE2">
        <w:trPr>
          <w:trHeight w:val="863"/>
          <w:jc w:val="center"/>
        </w:trPr>
        <w:tc>
          <w:tcPr>
            <w:tcW w:w="609" w:type="dxa"/>
          </w:tcPr>
          <w:p w14:paraId="2ACBEDFE" w14:textId="77777777" w:rsidR="00083101" w:rsidRPr="00D20AE2" w:rsidRDefault="00083101" w:rsidP="00063A76">
            <w:pPr>
              <w:spacing w:line="360" w:lineRule="auto"/>
              <w:rPr>
                <w:rFonts w:ascii="Times New Roman" w:hAnsi="Times New Roman" w:cs="Times New Roman"/>
                <w:color w:val="000000"/>
                <w:sz w:val="24"/>
                <w:lang w:eastAsia="es-ES"/>
              </w:rPr>
            </w:pPr>
            <w:r w:rsidRPr="00D20AE2">
              <w:rPr>
                <w:rFonts w:ascii="Times New Roman" w:hAnsi="Times New Roman" w:cs="Times New Roman"/>
                <w:color w:val="000000"/>
                <w:sz w:val="24"/>
                <w:lang w:eastAsia="es-ES"/>
              </w:rPr>
              <w:t>X</w:t>
            </w:r>
          </w:p>
        </w:tc>
        <w:tc>
          <w:tcPr>
            <w:tcW w:w="6745" w:type="dxa"/>
          </w:tcPr>
          <w:p w14:paraId="6C75F938" w14:textId="297809C6" w:rsidR="00083101" w:rsidRPr="00D20AE2" w:rsidRDefault="00083101" w:rsidP="00063A76">
            <w:pPr>
              <w:spacing w:line="360" w:lineRule="auto"/>
              <w:jc w:val="both"/>
              <w:rPr>
                <w:rFonts w:ascii="Times New Roman" w:hAnsi="Times New Roman" w:cs="Times New Roman"/>
                <w:color w:val="000000"/>
                <w:sz w:val="24"/>
                <w:lang w:eastAsia="es-ES"/>
              </w:rPr>
            </w:pPr>
            <w:r w:rsidRPr="00D20AE2">
              <w:rPr>
                <w:rFonts w:ascii="Times New Roman" w:hAnsi="Times New Roman" w:cs="Times New Roman"/>
                <w:color w:val="000000"/>
                <w:sz w:val="24"/>
                <w:lang w:eastAsia="es-ES"/>
              </w:rPr>
              <w:t>Tratamiento, estímulo o condición experimental (presencia de algún nivel o modalidad de la variable independiente)</w:t>
            </w:r>
            <w:r w:rsidR="001F72FE">
              <w:rPr>
                <w:rFonts w:ascii="Times New Roman" w:hAnsi="Times New Roman" w:cs="Times New Roman"/>
                <w:color w:val="000000"/>
                <w:sz w:val="24"/>
                <w:lang w:eastAsia="es-ES"/>
              </w:rPr>
              <w:t>.</w:t>
            </w:r>
          </w:p>
        </w:tc>
      </w:tr>
      <w:tr w:rsidR="00083101" w:rsidRPr="00C169F8" w14:paraId="43AB4B73" w14:textId="77777777" w:rsidTr="00D20AE2">
        <w:trPr>
          <w:trHeight w:val="417"/>
          <w:jc w:val="center"/>
        </w:trPr>
        <w:tc>
          <w:tcPr>
            <w:tcW w:w="609" w:type="dxa"/>
          </w:tcPr>
          <w:p w14:paraId="261DCE3A" w14:textId="77777777" w:rsidR="00083101" w:rsidRPr="00D20AE2" w:rsidRDefault="00083101" w:rsidP="00063A76">
            <w:pPr>
              <w:spacing w:line="360" w:lineRule="auto"/>
              <w:rPr>
                <w:rFonts w:ascii="Times New Roman" w:hAnsi="Times New Roman" w:cs="Times New Roman"/>
                <w:color w:val="000000"/>
                <w:sz w:val="24"/>
                <w:lang w:eastAsia="es-ES"/>
              </w:rPr>
            </w:pPr>
            <w:r w:rsidRPr="00D20AE2">
              <w:rPr>
                <w:rFonts w:ascii="Times New Roman" w:hAnsi="Times New Roman" w:cs="Times New Roman"/>
                <w:color w:val="000000"/>
                <w:sz w:val="24"/>
                <w:lang w:eastAsia="es-ES"/>
              </w:rPr>
              <w:t>0</w:t>
            </w:r>
          </w:p>
        </w:tc>
        <w:tc>
          <w:tcPr>
            <w:tcW w:w="6745" w:type="dxa"/>
          </w:tcPr>
          <w:p w14:paraId="607D5824" w14:textId="77777777" w:rsidR="00083101" w:rsidRPr="00D20AE2" w:rsidRDefault="00083101" w:rsidP="00063A76">
            <w:pPr>
              <w:spacing w:line="360" w:lineRule="auto"/>
              <w:jc w:val="both"/>
              <w:rPr>
                <w:rFonts w:ascii="Times New Roman" w:hAnsi="Times New Roman" w:cs="Times New Roman"/>
                <w:color w:val="000000"/>
                <w:sz w:val="24"/>
                <w:lang w:eastAsia="es-ES"/>
              </w:rPr>
            </w:pPr>
            <w:r w:rsidRPr="00D20AE2">
              <w:rPr>
                <w:rFonts w:ascii="Times New Roman" w:hAnsi="Times New Roman" w:cs="Times New Roman"/>
                <w:color w:val="000000"/>
                <w:sz w:val="24"/>
                <w:lang w:eastAsia="es-ES"/>
              </w:rPr>
              <w:t>Una medición de los sujetos de un grupo (prueba, cuestionario, observación, etc.).</w:t>
            </w:r>
          </w:p>
        </w:tc>
      </w:tr>
      <w:tr w:rsidR="004D3E86" w:rsidRPr="00C169F8" w14:paraId="66A5347E" w14:textId="77777777" w:rsidTr="00C169F8">
        <w:trPr>
          <w:trHeight w:val="417"/>
          <w:jc w:val="center"/>
        </w:trPr>
        <w:tc>
          <w:tcPr>
            <w:tcW w:w="609" w:type="dxa"/>
          </w:tcPr>
          <w:p w14:paraId="423D5AB7" w14:textId="07AFBE27" w:rsidR="004D3E86" w:rsidRPr="00C169F8" w:rsidRDefault="004D3E86" w:rsidP="004D3E86">
            <w:pPr>
              <w:spacing w:line="360" w:lineRule="auto"/>
              <w:rPr>
                <w:rFonts w:ascii="Times New Roman" w:hAnsi="Times New Roman" w:cs="Times New Roman"/>
                <w:color w:val="000000"/>
                <w:sz w:val="24"/>
                <w:lang w:eastAsia="es-ES"/>
              </w:rPr>
            </w:pPr>
            <w:r w:rsidRPr="00597479">
              <w:rPr>
                <w:rFonts w:ascii="Times New Roman" w:hAnsi="Times New Roman" w:cs="Times New Roman"/>
                <w:b/>
                <w:color w:val="000000"/>
                <w:sz w:val="20"/>
                <w:szCs w:val="18"/>
                <w:lang w:eastAsia="es-ES"/>
              </w:rPr>
              <w:t>—</w:t>
            </w:r>
          </w:p>
        </w:tc>
        <w:tc>
          <w:tcPr>
            <w:tcW w:w="6745" w:type="dxa"/>
          </w:tcPr>
          <w:p w14:paraId="46CDF7B8" w14:textId="2ACF20D0" w:rsidR="004D3E86" w:rsidRPr="004D3E86" w:rsidRDefault="004D3E86" w:rsidP="004D3E86">
            <w:pPr>
              <w:spacing w:line="360" w:lineRule="auto"/>
              <w:jc w:val="both"/>
              <w:rPr>
                <w:rFonts w:ascii="Times New Roman" w:hAnsi="Times New Roman" w:cs="Times New Roman"/>
                <w:color w:val="000000"/>
                <w:sz w:val="24"/>
                <w:lang w:eastAsia="es-ES"/>
              </w:rPr>
            </w:pPr>
            <w:r w:rsidRPr="00D20AE2">
              <w:rPr>
                <w:rFonts w:ascii="Times New Roman" w:hAnsi="Times New Roman" w:cs="Times New Roman"/>
                <w:color w:val="000000"/>
                <w:sz w:val="24"/>
                <w:lang w:eastAsia="es-ES"/>
              </w:rPr>
              <w:t>Ausencia de estímulo (nivel “cero” en la variable independiente). Indica que se trata de un grupo de control o testigo.</w:t>
            </w:r>
          </w:p>
        </w:tc>
      </w:tr>
    </w:tbl>
    <w:p w14:paraId="353B34CF" w14:textId="77777777" w:rsidR="00083101" w:rsidRPr="00D20AE2" w:rsidRDefault="00083101" w:rsidP="00063A76">
      <w:pPr>
        <w:spacing w:after="0" w:line="360" w:lineRule="auto"/>
        <w:ind w:firstLine="708"/>
        <w:jc w:val="center"/>
        <w:rPr>
          <w:rFonts w:ascii="Times New Roman" w:hAnsi="Times New Roman" w:cs="Times New Roman"/>
          <w:sz w:val="24"/>
          <w:szCs w:val="24"/>
        </w:rPr>
      </w:pPr>
      <w:r w:rsidRPr="00D20AE2">
        <w:rPr>
          <w:rFonts w:ascii="Times New Roman" w:hAnsi="Times New Roman" w:cs="Times New Roman"/>
          <w:sz w:val="24"/>
          <w:szCs w:val="24"/>
        </w:rPr>
        <w:t>Fuente: Elaboración propia</w:t>
      </w:r>
    </w:p>
    <w:p w14:paraId="4903D34C" w14:textId="61876817" w:rsidR="00083101" w:rsidRPr="000830D2" w:rsidRDefault="005C7D7D" w:rsidP="00D20AE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partir de lo anterior, se </w:t>
      </w:r>
      <w:r w:rsidR="00083101" w:rsidRPr="000830D2">
        <w:rPr>
          <w:rFonts w:ascii="Times New Roman" w:hAnsi="Times New Roman" w:cs="Times New Roman"/>
          <w:sz w:val="24"/>
          <w:szCs w:val="24"/>
        </w:rPr>
        <w:t>diseña la caracterización docente:</w:t>
      </w:r>
    </w:p>
    <w:p w14:paraId="32CDE905" w14:textId="02D8A05E" w:rsidR="00083101" w:rsidRPr="000830D2" w:rsidRDefault="00083101" w:rsidP="00D20AE2">
      <w:pPr>
        <w:pStyle w:val="Prrafodelista"/>
        <w:numPr>
          <w:ilvl w:val="0"/>
          <w:numId w:val="5"/>
        </w:numPr>
        <w:spacing w:after="0" w:line="360" w:lineRule="auto"/>
        <w:ind w:left="0" w:firstLine="709"/>
        <w:jc w:val="both"/>
        <w:rPr>
          <w:rFonts w:ascii="Times New Roman" w:hAnsi="Times New Roman" w:cs="Times New Roman"/>
          <w:sz w:val="24"/>
          <w:szCs w:val="24"/>
        </w:rPr>
      </w:pPr>
      <w:r w:rsidRPr="000830D2">
        <w:rPr>
          <w:rFonts w:ascii="Times New Roman" w:hAnsi="Times New Roman" w:cs="Times New Roman"/>
          <w:sz w:val="24"/>
          <w:szCs w:val="24"/>
        </w:rPr>
        <w:t>G</w:t>
      </w:r>
      <w:r w:rsidRPr="000830D2">
        <w:rPr>
          <w:rFonts w:ascii="Times New Roman" w:hAnsi="Times New Roman" w:cs="Times New Roman"/>
          <w:sz w:val="24"/>
          <w:szCs w:val="24"/>
          <w:vertAlign w:val="subscript"/>
        </w:rPr>
        <w:t>1</w:t>
      </w:r>
      <w:r w:rsidRPr="000830D2">
        <w:rPr>
          <w:rFonts w:ascii="Times New Roman" w:hAnsi="Times New Roman" w:cs="Times New Roman"/>
          <w:sz w:val="24"/>
          <w:szCs w:val="24"/>
        </w:rPr>
        <w:t xml:space="preserve"> X</w:t>
      </w:r>
      <w:r w:rsidRPr="000830D2">
        <w:rPr>
          <w:rFonts w:ascii="Times New Roman" w:hAnsi="Times New Roman" w:cs="Times New Roman"/>
          <w:sz w:val="24"/>
          <w:szCs w:val="24"/>
          <w:vertAlign w:val="subscript"/>
        </w:rPr>
        <w:t>1</w:t>
      </w:r>
      <w:r w:rsidRPr="000830D2">
        <w:rPr>
          <w:rFonts w:ascii="Times New Roman" w:hAnsi="Times New Roman" w:cs="Times New Roman"/>
          <w:sz w:val="24"/>
          <w:szCs w:val="24"/>
        </w:rPr>
        <w:t xml:space="preserve">: </w:t>
      </w:r>
      <w:r w:rsidR="005C7D7D">
        <w:rPr>
          <w:rFonts w:ascii="Times New Roman" w:hAnsi="Times New Roman" w:cs="Times New Roman"/>
          <w:sz w:val="24"/>
          <w:szCs w:val="24"/>
        </w:rPr>
        <w:t>p</w:t>
      </w:r>
      <w:r w:rsidR="005C7D7D" w:rsidRPr="000830D2">
        <w:rPr>
          <w:rFonts w:ascii="Times New Roman" w:hAnsi="Times New Roman" w:cs="Times New Roman"/>
          <w:sz w:val="24"/>
          <w:szCs w:val="24"/>
        </w:rPr>
        <w:t xml:space="preserve">rofesor </w:t>
      </w:r>
      <w:r w:rsidRPr="000830D2">
        <w:rPr>
          <w:rFonts w:ascii="Times New Roman" w:hAnsi="Times New Roman" w:cs="Times New Roman"/>
          <w:sz w:val="24"/>
          <w:szCs w:val="24"/>
        </w:rPr>
        <w:t xml:space="preserve">con licenciatura afín o </w:t>
      </w:r>
      <w:r w:rsidR="005C7D7D">
        <w:rPr>
          <w:rFonts w:ascii="Times New Roman" w:hAnsi="Times New Roman" w:cs="Times New Roman"/>
          <w:sz w:val="24"/>
          <w:szCs w:val="24"/>
        </w:rPr>
        <w:t>i</w:t>
      </w:r>
      <w:r w:rsidR="005C7D7D" w:rsidRPr="000830D2">
        <w:rPr>
          <w:rFonts w:ascii="Times New Roman" w:hAnsi="Times New Roman" w:cs="Times New Roman"/>
          <w:sz w:val="24"/>
          <w:szCs w:val="24"/>
        </w:rPr>
        <w:t>ngeniero</w:t>
      </w:r>
      <w:r>
        <w:rPr>
          <w:rFonts w:ascii="Times New Roman" w:hAnsi="Times New Roman" w:cs="Times New Roman"/>
          <w:sz w:val="24"/>
          <w:szCs w:val="24"/>
        </w:rPr>
        <w:t>, cuenta con posgrado,</w:t>
      </w:r>
      <w:r w:rsidRPr="000830D2">
        <w:rPr>
          <w:rFonts w:ascii="Times New Roman" w:hAnsi="Times New Roman" w:cs="Times New Roman"/>
          <w:sz w:val="24"/>
          <w:szCs w:val="24"/>
        </w:rPr>
        <w:t xml:space="preserve"> especialidad en competencias docentes y certificación.</w:t>
      </w:r>
    </w:p>
    <w:p w14:paraId="20713990" w14:textId="79446147" w:rsidR="00083101" w:rsidRPr="000830D2" w:rsidRDefault="00083101" w:rsidP="00D20AE2">
      <w:pPr>
        <w:pStyle w:val="Prrafodelista"/>
        <w:numPr>
          <w:ilvl w:val="0"/>
          <w:numId w:val="5"/>
        </w:numPr>
        <w:spacing w:after="0" w:line="360" w:lineRule="auto"/>
        <w:ind w:left="0" w:firstLine="709"/>
        <w:jc w:val="both"/>
        <w:rPr>
          <w:rFonts w:ascii="Times New Roman" w:hAnsi="Times New Roman" w:cs="Times New Roman"/>
          <w:sz w:val="24"/>
          <w:szCs w:val="24"/>
        </w:rPr>
      </w:pPr>
      <w:r w:rsidRPr="000830D2">
        <w:rPr>
          <w:rFonts w:ascii="Times New Roman" w:hAnsi="Times New Roman" w:cs="Times New Roman"/>
          <w:sz w:val="24"/>
          <w:szCs w:val="24"/>
        </w:rPr>
        <w:t>G</w:t>
      </w:r>
      <w:r w:rsidRPr="000830D2">
        <w:rPr>
          <w:rFonts w:ascii="Times New Roman" w:hAnsi="Times New Roman" w:cs="Times New Roman"/>
          <w:sz w:val="24"/>
          <w:szCs w:val="24"/>
          <w:vertAlign w:val="subscript"/>
        </w:rPr>
        <w:t>2</w:t>
      </w:r>
      <w:r w:rsidRPr="000830D2">
        <w:rPr>
          <w:rFonts w:ascii="Times New Roman" w:hAnsi="Times New Roman" w:cs="Times New Roman"/>
          <w:sz w:val="24"/>
          <w:szCs w:val="24"/>
        </w:rPr>
        <w:t xml:space="preserve"> X</w:t>
      </w:r>
      <w:r w:rsidRPr="000830D2">
        <w:rPr>
          <w:rFonts w:ascii="Times New Roman" w:hAnsi="Times New Roman" w:cs="Times New Roman"/>
          <w:sz w:val="24"/>
          <w:szCs w:val="24"/>
          <w:vertAlign w:val="subscript"/>
        </w:rPr>
        <w:t>2</w:t>
      </w:r>
      <w:r w:rsidRPr="000830D2">
        <w:rPr>
          <w:rFonts w:ascii="Times New Roman" w:hAnsi="Times New Roman" w:cs="Times New Roman"/>
          <w:sz w:val="24"/>
          <w:szCs w:val="24"/>
        </w:rPr>
        <w:t xml:space="preserve">: </w:t>
      </w:r>
      <w:r w:rsidR="005C7D7D">
        <w:rPr>
          <w:rFonts w:ascii="Times New Roman" w:hAnsi="Times New Roman" w:cs="Times New Roman"/>
          <w:sz w:val="24"/>
          <w:szCs w:val="24"/>
        </w:rPr>
        <w:t>p</w:t>
      </w:r>
      <w:r w:rsidR="005C7D7D" w:rsidRPr="000830D2">
        <w:rPr>
          <w:rFonts w:ascii="Times New Roman" w:hAnsi="Times New Roman" w:cs="Times New Roman"/>
          <w:sz w:val="24"/>
          <w:szCs w:val="24"/>
        </w:rPr>
        <w:t xml:space="preserve">rofesor </w:t>
      </w:r>
      <w:r w:rsidRPr="000830D2">
        <w:rPr>
          <w:rFonts w:ascii="Times New Roman" w:hAnsi="Times New Roman" w:cs="Times New Roman"/>
          <w:sz w:val="24"/>
          <w:szCs w:val="24"/>
        </w:rPr>
        <w:t xml:space="preserve">con licenciatura afín o </w:t>
      </w:r>
      <w:r w:rsidR="005C7D7D">
        <w:rPr>
          <w:rFonts w:ascii="Times New Roman" w:hAnsi="Times New Roman" w:cs="Times New Roman"/>
          <w:sz w:val="24"/>
          <w:szCs w:val="24"/>
        </w:rPr>
        <w:t>i</w:t>
      </w:r>
      <w:r w:rsidR="005C7D7D" w:rsidRPr="000830D2">
        <w:rPr>
          <w:rFonts w:ascii="Times New Roman" w:hAnsi="Times New Roman" w:cs="Times New Roman"/>
          <w:sz w:val="24"/>
          <w:szCs w:val="24"/>
        </w:rPr>
        <w:t>ngeniero</w:t>
      </w:r>
      <w:r>
        <w:rPr>
          <w:rFonts w:ascii="Times New Roman" w:hAnsi="Times New Roman" w:cs="Times New Roman"/>
          <w:sz w:val="24"/>
          <w:szCs w:val="24"/>
        </w:rPr>
        <w:t xml:space="preserve">, </w:t>
      </w:r>
      <w:r w:rsidRPr="000830D2">
        <w:rPr>
          <w:rFonts w:ascii="Times New Roman" w:hAnsi="Times New Roman" w:cs="Times New Roman"/>
          <w:sz w:val="24"/>
          <w:szCs w:val="24"/>
        </w:rPr>
        <w:t>cuenta especialidad en competencias docentes y certificación.</w:t>
      </w:r>
    </w:p>
    <w:p w14:paraId="32BA0D80" w14:textId="5E345B09" w:rsidR="00083101" w:rsidRPr="000830D2" w:rsidRDefault="00083101" w:rsidP="00D20AE2">
      <w:pPr>
        <w:pStyle w:val="Prrafodelista"/>
        <w:numPr>
          <w:ilvl w:val="0"/>
          <w:numId w:val="5"/>
        </w:numPr>
        <w:spacing w:after="0" w:line="360" w:lineRule="auto"/>
        <w:ind w:left="0" w:firstLine="709"/>
        <w:jc w:val="both"/>
        <w:rPr>
          <w:rFonts w:ascii="Times New Roman" w:hAnsi="Times New Roman" w:cs="Times New Roman"/>
          <w:sz w:val="24"/>
          <w:szCs w:val="24"/>
        </w:rPr>
      </w:pPr>
      <w:r w:rsidRPr="000830D2">
        <w:rPr>
          <w:rFonts w:ascii="Times New Roman" w:hAnsi="Times New Roman" w:cs="Times New Roman"/>
          <w:sz w:val="24"/>
          <w:szCs w:val="24"/>
        </w:rPr>
        <w:t>G</w:t>
      </w:r>
      <w:r w:rsidRPr="000830D2">
        <w:rPr>
          <w:rFonts w:ascii="Times New Roman" w:hAnsi="Times New Roman" w:cs="Times New Roman"/>
          <w:sz w:val="24"/>
          <w:szCs w:val="24"/>
          <w:vertAlign w:val="subscript"/>
        </w:rPr>
        <w:t>3</w:t>
      </w:r>
      <w:r w:rsidRPr="000830D2">
        <w:rPr>
          <w:rFonts w:ascii="Times New Roman" w:hAnsi="Times New Roman" w:cs="Times New Roman"/>
          <w:sz w:val="24"/>
          <w:szCs w:val="24"/>
        </w:rPr>
        <w:t xml:space="preserve"> X</w:t>
      </w:r>
      <w:r w:rsidRPr="000830D2">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005C7D7D">
        <w:rPr>
          <w:rFonts w:ascii="Times New Roman" w:hAnsi="Times New Roman" w:cs="Times New Roman"/>
          <w:sz w:val="24"/>
          <w:szCs w:val="24"/>
        </w:rPr>
        <w:t xml:space="preserve">profesor </w:t>
      </w:r>
      <w:r>
        <w:rPr>
          <w:rFonts w:ascii="Times New Roman" w:hAnsi="Times New Roman" w:cs="Times New Roman"/>
          <w:sz w:val="24"/>
          <w:szCs w:val="24"/>
        </w:rPr>
        <w:t xml:space="preserve">que </w:t>
      </w:r>
      <w:r w:rsidRPr="000830D2">
        <w:rPr>
          <w:rFonts w:ascii="Times New Roman" w:hAnsi="Times New Roman" w:cs="Times New Roman"/>
          <w:sz w:val="24"/>
          <w:szCs w:val="24"/>
        </w:rPr>
        <w:t xml:space="preserve">cuenta con licenciatura afín o </w:t>
      </w:r>
      <w:r w:rsidR="005C7D7D">
        <w:rPr>
          <w:rFonts w:ascii="Times New Roman" w:hAnsi="Times New Roman" w:cs="Times New Roman"/>
          <w:sz w:val="24"/>
          <w:szCs w:val="24"/>
        </w:rPr>
        <w:t>i</w:t>
      </w:r>
      <w:r w:rsidR="005C7D7D" w:rsidRPr="000830D2">
        <w:rPr>
          <w:rFonts w:ascii="Times New Roman" w:hAnsi="Times New Roman" w:cs="Times New Roman"/>
          <w:sz w:val="24"/>
          <w:szCs w:val="24"/>
        </w:rPr>
        <w:t>ngeniero</w:t>
      </w:r>
      <w:r w:rsidRPr="000830D2">
        <w:rPr>
          <w:rFonts w:ascii="Times New Roman" w:hAnsi="Times New Roman" w:cs="Times New Roman"/>
          <w:sz w:val="24"/>
          <w:szCs w:val="24"/>
        </w:rPr>
        <w:t xml:space="preserve">, </w:t>
      </w:r>
      <w:r>
        <w:rPr>
          <w:rFonts w:ascii="Times New Roman" w:hAnsi="Times New Roman" w:cs="Times New Roman"/>
          <w:sz w:val="24"/>
          <w:szCs w:val="24"/>
        </w:rPr>
        <w:t xml:space="preserve">y que </w:t>
      </w:r>
      <w:r w:rsidR="005C7D7D" w:rsidRPr="00D20AE2">
        <w:rPr>
          <w:rFonts w:ascii="Times New Roman" w:hAnsi="Times New Roman" w:cs="Times New Roman"/>
          <w:i/>
          <w:iCs/>
          <w:sz w:val="24"/>
          <w:szCs w:val="24"/>
        </w:rPr>
        <w:t>n</w:t>
      </w:r>
      <w:r w:rsidR="00885044" w:rsidRPr="00D20AE2">
        <w:rPr>
          <w:rFonts w:ascii="Times New Roman" w:hAnsi="Times New Roman" w:cs="Times New Roman"/>
          <w:i/>
          <w:iCs/>
          <w:sz w:val="24"/>
          <w:szCs w:val="24"/>
        </w:rPr>
        <w:t>o</w:t>
      </w:r>
      <w:r w:rsidR="005C7D7D">
        <w:rPr>
          <w:rFonts w:ascii="Times New Roman" w:hAnsi="Times New Roman" w:cs="Times New Roman"/>
          <w:sz w:val="24"/>
          <w:szCs w:val="24"/>
        </w:rPr>
        <w:t xml:space="preserve"> </w:t>
      </w:r>
      <w:r>
        <w:rPr>
          <w:rFonts w:ascii="Times New Roman" w:hAnsi="Times New Roman" w:cs="Times New Roman"/>
          <w:sz w:val="24"/>
          <w:szCs w:val="24"/>
        </w:rPr>
        <w:t>tiene una</w:t>
      </w:r>
      <w:r w:rsidRPr="000830D2">
        <w:rPr>
          <w:rFonts w:ascii="Times New Roman" w:hAnsi="Times New Roman" w:cs="Times New Roman"/>
          <w:sz w:val="24"/>
          <w:szCs w:val="24"/>
        </w:rPr>
        <w:t xml:space="preserve"> especialidad en competencias docentes.</w:t>
      </w:r>
    </w:p>
    <w:p w14:paraId="26A4A638" w14:textId="7A930294" w:rsidR="00083101" w:rsidRDefault="004D3E86" w:rsidP="00063A76">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5C7D7D">
        <w:rPr>
          <w:rFonts w:ascii="Times New Roman" w:hAnsi="Times New Roman" w:cs="Times New Roman"/>
          <w:sz w:val="24"/>
          <w:szCs w:val="24"/>
        </w:rPr>
        <w:t>Sigu</w:t>
      </w:r>
      <w:r w:rsidR="00AC4661">
        <w:rPr>
          <w:rFonts w:ascii="Times New Roman" w:hAnsi="Times New Roman" w:cs="Times New Roman"/>
          <w:sz w:val="24"/>
          <w:szCs w:val="24"/>
        </w:rPr>
        <w:t>i</w:t>
      </w:r>
      <w:r w:rsidR="005C7D7D">
        <w:rPr>
          <w:rFonts w:ascii="Times New Roman" w:hAnsi="Times New Roman" w:cs="Times New Roman"/>
          <w:sz w:val="24"/>
          <w:szCs w:val="24"/>
        </w:rPr>
        <w:t>endo esta</w:t>
      </w:r>
      <w:r w:rsidR="00083101" w:rsidRPr="000830D2">
        <w:rPr>
          <w:rFonts w:ascii="Times New Roman" w:hAnsi="Times New Roman" w:cs="Times New Roman"/>
          <w:sz w:val="24"/>
          <w:szCs w:val="24"/>
        </w:rPr>
        <w:t xml:space="preserve"> </w:t>
      </w:r>
      <w:r w:rsidR="005C7D7D">
        <w:rPr>
          <w:rFonts w:ascii="Times New Roman" w:hAnsi="Times New Roman" w:cs="Times New Roman"/>
          <w:sz w:val="24"/>
          <w:szCs w:val="24"/>
        </w:rPr>
        <w:t>t</w:t>
      </w:r>
      <w:r w:rsidR="005C7D7D" w:rsidRPr="000830D2">
        <w:rPr>
          <w:rFonts w:ascii="Times New Roman" w:hAnsi="Times New Roman" w:cs="Times New Roman"/>
          <w:sz w:val="24"/>
          <w:szCs w:val="24"/>
        </w:rPr>
        <w:t>ipología</w:t>
      </w:r>
      <w:r w:rsidR="005C7D7D">
        <w:rPr>
          <w:rFonts w:ascii="Times New Roman" w:hAnsi="Times New Roman" w:cs="Times New Roman"/>
          <w:sz w:val="24"/>
          <w:szCs w:val="24"/>
        </w:rPr>
        <w:t>,</w:t>
      </w:r>
      <w:r w:rsidR="005C7D7D" w:rsidRPr="000830D2">
        <w:rPr>
          <w:rFonts w:ascii="Times New Roman" w:hAnsi="Times New Roman" w:cs="Times New Roman"/>
          <w:sz w:val="24"/>
          <w:szCs w:val="24"/>
        </w:rPr>
        <w:t xml:space="preserve"> </w:t>
      </w:r>
      <w:r w:rsidR="00083101" w:rsidRPr="000830D2">
        <w:rPr>
          <w:rFonts w:ascii="Times New Roman" w:hAnsi="Times New Roman" w:cs="Times New Roman"/>
          <w:sz w:val="24"/>
          <w:szCs w:val="24"/>
        </w:rPr>
        <w:t>la información</w:t>
      </w:r>
      <w:r w:rsidR="00083101">
        <w:rPr>
          <w:rFonts w:ascii="Times New Roman" w:hAnsi="Times New Roman" w:cs="Times New Roman"/>
          <w:sz w:val="24"/>
          <w:szCs w:val="24"/>
        </w:rPr>
        <w:t xml:space="preserve"> sería la</w:t>
      </w:r>
      <w:r w:rsidR="00083101" w:rsidRPr="000830D2">
        <w:rPr>
          <w:rFonts w:ascii="Times New Roman" w:hAnsi="Times New Roman" w:cs="Times New Roman"/>
          <w:sz w:val="24"/>
          <w:szCs w:val="24"/>
        </w:rPr>
        <w:t xml:space="preserve"> siguiente</w:t>
      </w:r>
      <w:r w:rsidR="00AC4661">
        <w:rPr>
          <w:rFonts w:ascii="Times New Roman" w:hAnsi="Times New Roman" w:cs="Times New Roman"/>
          <w:sz w:val="24"/>
          <w:szCs w:val="24"/>
        </w:rPr>
        <w:t xml:space="preserve"> (ver tabla 4).</w:t>
      </w:r>
    </w:p>
    <w:p w14:paraId="3B3C2748" w14:textId="77777777" w:rsidR="004D3E86" w:rsidRPr="000830D2" w:rsidRDefault="004D3E86" w:rsidP="00063A76">
      <w:pPr>
        <w:tabs>
          <w:tab w:val="left" w:pos="567"/>
        </w:tabs>
        <w:spacing w:after="0" w:line="360" w:lineRule="auto"/>
        <w:rPr>
          <w:rFonts w:ascii="Times New Roman" w:hAnsi="Times New Roman" w:cs="Times New Roman"/>
          <w:sz w:val="24"/>
          <w:szCs w:val="24"/>
        </w:rPr>
      </w:pPr>
    </w:p>
    <w:p w14:paraId="15896719" w14:textId="42A399B8" w:rsidR="00083101" w:rsidRPr="00D20AE2" w:rsidRDefault="00083101" w:rsidP="00063A76">
      <w:pPr>
        <w:pStyle w:val="Descripcin"/>
        <w:spacing w:after="0" w:line="360" w:lineRule="auto"/>
        <w:jc w:val="center"/>
        <w:rPr>
          <w:rFonts w:ascii="Times New Roman" w:hAnsi="Times New Roman" w:cs="Times New Roman"/>
          <w:i w:val="0"/>
          <w:iCs w:val="0"/>
          <w:color w:val="auto"/>
          <w:sz w:val="24"/>
          <w:szCs w:val="24"/>
        </w:rPr>
      </w:pPr>
      <w:bookmarkStart w:id="5" w:name="_Toc40202678"/>
      <w:r w:rsidRPr="00D20AE2">
        <w:rPr>
          <w:rFonts w:ascii="Times New Roman" w:hAnsi="Times New Roman" w:cs="Times New Roman"/>
          <w:b/>
          <w:bCs/>
          <w:i w:val="0"/>
          <w:iCs w:val="0"/>
          <w:color w:val="auto"/>
          <w:sz w:val="24"/>
          <w:szCs w:val="24"/>
        </w:rPr>
        <w:t>Tabla 4</w:t>
      </w:r>
      <w:r w:rsidR="004D3E86">
        <w:rPr>
          <w:rFonts w:ascii="Times New Roman" w:hAnsi="Times New Roman" w:cs="Times New Roman"/>
          <w:b/>
          <w:bCs/>
          <w:i w:val="0"/>
          <w:iCs w:val="0"/>
          <w:color w:val="auto"/>
          <w:sz w:val="24"/>
          <w:szCs w:val="24"/>
        </w:rPr>
        <w:t>.</w:t>
      </w:r>
      <w:r w:rsidRPr="00D20AE2">
        <w:rPr>
          <w:rFonts w:ascii="Times New Roman" w:hAnsi="Times New Roman" w:cs="Times New Roman"/>
          <w:i w:val="0"/>
          <w:iCs w:val="0"/>
          <w:color w:val="auto"/>
          <w:sz w:val="24"/>
          <w:szCs w:val="24"/>
        </w:rPr>
        <w:t xml:space="preserve"> Tipología para trabajar la categorización de los docentes de la Preparatoria No.</w:t>
      </w:r>
      <w:r w:rsidR="004D3E86">
        <w:rPr>
          <w:rFonts w:ascii="Times New Roman" w:hAnsi="Times New Roman" w:cs="Times New Roman"/>
          <w:i w:val="0"/>
          <w:iCs w:val="0"/>
          <w:color w:val="auto"/>
          <w:sz w:val="24"/>
          <w:szCs w:val="24"/>
        </w:rPr>
        <w:t xml:space="preserve"> </w:t>
      </w:r>
      <w:r w:rsidRPr="00D20AE2">
        <w:rPr>
          <w:rFonts w:ascii="Times New Roman" w:hAnsi="Times New Roman" w:cs="Times New Roman"/>
          <w:i w:val="0"/>
          <w:iCs w:val="0"/>
          <w:color w:val="auto"/>
          <w:sz w:val="24"/>
          <w:szCs w:val="24"/>
        </w:rPr>
        <w:t>7</w:t>
      </w:r>
      <w:bookmarkEnd w:id="5"/>
    </w:p>
    <w:tbl>
      <w:tblPr>
        <w:tblStyle w:val="Tablaconcuadrcula"/>
        <w:tblW w:w="0" w:type="auto"/>
        <w:jc w:val="center"/>
        <w:tblLook w:val="04A0" w:firstRow="1" w:lastRow="0" w:firstColumn="1" w:lastColumn="0" w:noHBand="0" w:noVBand="1"/>
      </w:tblPr>
      <w:tblGrid>
        <w:gridCol w:w="1296"/>
        <w:gridCol w:w="2676"/>
        <w:gridCol w:w="2603"/>
      </w:tblGrid>
      <w:tr w:rsidR="00083101" w:rsidRPr="004D3E86" w14:paraId="09DBE1D5" w14:textId="77777777" w:rsidTr="00D20AE2">
        <w:trPr>
          <w:jc w:val="center"/>
        </w:trPr>
        <w:tc>
          <w:tcPr>
            <w:tcW w:w="0" w:type="auto"/>
          </w:tcPr>
          <w:p w14:paraId="5344D8C3" w14:textId="77777777" w:rsidR="00083101" w:rsidRPr="00D20AE2" w:rsidRDefault="00083101" w:rsidP="00063A76">
            <w:pPr>
              <w:tabs>
                <w:tab w:val="left" w:pos="567"/>
              </w:tabs>
              <w:spacing w:line="360" w:lineRule="auto"/>
              <w:jc w:val="center"/>
              <w:rPr>
                <w:rFonts w:ascii="Times New Roman" w:hAnsi="Times New Roman" w:cs="Times New Roman"/>
                <w:b/>
                <w:bCs/>
                <w:iCs/>
                <w:color w:val="000000" w:themeColor="text1"/>
                <w:sz w:val="24"/>
                <w:szCs w:val="24"/>
              </w:rPr>
            </w:pPr>
            <w:r w:rsidRPr="00D20AE2">
              <w:rPr>
                <w:rFonts w:ascii="Times New Roman" w:hAnsi="Times New Roman" w:cs="Times New Roman"/>
                <w:b/>
                <w:bCs/>
                <w:iCs/>
                <w:color w:val="000000" w:themeColor="text1"/>
                <w:sz w:val="24"/>
                <w:szCs w:val="24"/>
              </w:rPr>
              <w:t>Profesores</w:t>
            </w:r>
          </w:p>
        </w:tc>
        <w:tc>
          <w:tcPr>
            <w:tcW w:w="0" w:type="auto"/>
          </w:tcPr>
          <w:p w14:paraId="133C90E7" w14:textId="77777777" w:rsidR="00083101" w:rsidRPr="00D20AE2" w:rsidRDefault="00083101" w:rsidP="00063A76">
            <w:pPr>
              <w:tabs>
                <w:tab w:val="left" w:pos="567"/>
              </w:tabs>
              <w:spacing w:line="360" w:lineRule="auto"/>
              <w:jc w:val="center"/>
              <w:rPr>
                <w:rFonts w:ascii="Times New Roman" w:hAnsi="Times New Roman" w:cs="Times New Roman"/>
                <w:b/>
                <w:bCs/>
                <w:iCs/>
                <w:color w:val="000000" w:themeColor="text1"/>
                <w:sz w:val="24"/>
                <w:szCs w:val="24"/>
              </w:rPr>
            </w:pPr>
            <w:r w:rsidRPr="00D20AE2">
              <w:rPr>
                <w:rFonts w:ascii="Times New Roman" w:hAnsi="Times New Roman" w:cs="Times New Roman"/>
                <w:b/>
                <w:bCs/>
                <w:iCs/>
                <w:color w:val="000000" w:themeColor="text1"/>
                <w:sz w:val="24"/>
                <w:szCs w:val="24"/>
              </w:rPr>
              <w:t>Condición experimental</w:t>
            </w:r>
          </w:p>
        </w:tc>
        <w:tc>
          <w:tcPr>
            <w:tcW w:w="0" w:type="auto"/>
          </w:tcPr>
          <w:p w14:paraId="158F9C27" w14:textId="77777777" w:rsidR="00083101" w:rsidRPr="00D20AE2" w:rsidRDefault="00083101" w:rsidP="00063A76">
            <w:pPr>
              <w:tabs>
                <w:tab w:val="left" w:pos="567"/>
              </w:tabs>
              <w:spacing w:line="360" w:lineRule="auto"/>
              <w:jc w:val="center"/>
              <w:rPr>
                <w:rFonts w:ascii="Times New Roman" w:hAnsi="Times New Roman" w:cs="Times New Roman"/>
                <w:b/>
                <w:bCs/>
                <w:iCs/>
                <w:color w:val="000000" w:themeColor="text1"/>
                <w:sz w:val="24"/>
                <w:szCs w:val="24"/>
              </w:rPr>
            </w:pPr>
            <w:r w:rsidRPr="00D20AE2">
              <w:rPr>
                <w:rFonts w:ascii="Times New Roman" w:hAnsi="Times New Roman" w:cs="Times New Roman"/>
                <w:b/>
                <w:bCs/>
                <w:iCs/>
                <w:color w:val="000000" w:themeColor="text1"/>
                <w:sz w:val="24"/>
                <w:szCs w:val="24"/>
              </w:rPr>
              <w:t>Cantidad de profesores</w:t>
            </w:r>
          </w:p>
          <w:p w14:paraId="41663A6B" w14:textId="5039777C" w:rsidR="00083101" w:rsidRPr="00D20AE2" w:rsidRDefault="00083101" w:rsidP="00063A76">
            <w:pPr>
              <w:tabs>
                <w:tab w:val="left" w:pos="567"/>
              </w:tabs>
              <w:spacing w:line="360" w:lineRule="auto"/>
              <w:jc w:val="center"/>
              <w:rPr>
                <w:rFonts w:ascii="Times New Roman" w:hAnsi="Times New Roman" w:cs="Times New Roman"/>
                <w:b/>
                <w:bCs/>
                <w:iCs/>
                <w:color w:val="000000" w:themeColor="text1"/>
                <w:sz w:val="24"/>
                <w:szCs w:val="24"/>
              </w:rPr>
            </w:pPr>
            <w:r w:rsidRPr="00D20AE2">
              <w:rPr>
                <w:rFonts w:ascii="Times New Roman" w:hAnsi="Times New Roman" w:cs="Times New Roman"/>
                <w:b/>
                <w:bCs/>
                <w:iCs/>
                <w:color w:val="000000" w:themeColor="text1"/>
                <w:sz w:val="24"/>
                <w:szCs w:val="24"/>
              </w:rPr>
              <w:t xml:space="preserve">en </w:t>
            </w:r>
            <w:r w:rsidR="00B870E4">
              <w:rPr>
                <w:rFonts w:ascii="Times New Roman" w:hAnsi="Times New Roman" w:cs="Times New Roman"/>
                <w:b/>
                <w:bCs/>
                <w:iCs/>
                <w:color w:val="000000" w:themeColor="text1"/>
                <w:sz w:val="24"/>
                <w:szCs w:val="24"/>
              </w:rPr>
              <w:t>g</w:t>
            </w:r>
            <w:r w:rsidR="00B870E4" w:rsidRPr="00D20AE2">
              <w:rPr>
                <w:rFonts w:ascii="Times New Roman" w:hAnsi="Times New Roman" w:cs="Times New Roman"/>
                <w:b/>
                <w:bCs/>
                <w:iCs/>
                <w:color w:val="000000" w:themeColor="text1"/>
                <w:sz w:val="24"/>
                <w:szCs w:val="24"/>
              </w:rPr>
              <w:t>rupo</w:t>
            </w:r>
          </w:p>
        </w:tc>
      </w:tr>
      <w:tr w:rsidR="00083101" w:rsidRPr="004D3E86" w14:paraId="27C8504C" w14:textId="77777777" w:rsidTr="00D20AE2">
        <w:trPr>
          <w:jc w:val="center"/>
        </w:trPr>
        <w:tc>
          <w:tcPr>
            <w:tcW w:w="0" w:type="auto"/>
          </w:tcPr>
          <w:p w14:paraId="53735C61" w14:textId="77777777" w:rsidR="00083101" w:rsidRPr="00D20AE2" w:rsidRDefault="00083101" w:rsidP="00063A76">
            <w:pPr>
              <w:tabs>
                <w:tab w:val="left" w:pos="567"/>
              </w:tabs>
              <w:spacing w:line="360" w:lineRule="auto"/>
              <w:rPr>
                <w:rFonts w:ascii="Times New Roman" w:hAnsi="Times New Roman" w:cs="Times New Roman"/>
                <w:color w:val="000000" w:themeColor="text1"/>
                <w:sz w:val="24"/>
                <w:szCs w:val="24"/>
              </w:rPr>
            </w:pPr>
            <w:r w:rsidRPr="00D20AE2">
              <w:rPr>
                <w:rFonts w:ascii="Times New Roman" w:hAnsi="Times New Roman" w:cs="Times New Roman"/>
                <w:color w:val="000000" w:themeColor="text1"/>
                <w:sz w:val="24"/>
                <w:szCs w:val="24"/>
              </w:rPr>
              <w:t>G</w:t>
            </w:r>
            <w:r w:rsidRPr="00D20AE2">
              <w:rPr>
                <w:rFonts w:ascii="Times New Roman" w:hAnsi="Times New Roman" w:cs="Times New Roman"/>
                <w:color w:val="000000" w:themeColor="text1"/>
                <w:sz w:val="24"/>
                <w:szCs w:val="24"/>
                <w:vertAlign w:val="subscript"/>
              </w:rPr>
              <w:t>1</w:t>
            </w:r>
          </w:p>
        </w:tc>
        <w:tc>
          <w:tcPr>
            <w:tcW w:w="0" w:type="auto"/>
          </w:tcPr>
          <w:p w14:paraId="0BABD154" w14:textId="77777777" w:rsidR="00083101" w:rsidRPr="00D20AE2" w:rsidRDefault="00083101" w:rsidP="00063A76">
            <w:pPr>
              <w:tabs>
                <w:tab w:val="left" w:pos="567"/>
              </w:tabs>
              <w:spacing w:line="360" w:lineRule="auto"/>
              <w:jc w:val="center"/>
              <w:rPr>
                <w:rFonts w:ascii="Times New Roman" w:hAnsi="Times New Roman" w:cs="Times New Roman"/>
                <w:color w:val="000000" w:themeColor="text1"/>
                <w:sz w:val="24"/>
                <w:szCs w:val="24"/>
              </w:rPr>
            </w:pPr>
            <w:r w:rsidRPr="00D20AE2">
              <w:rPr>
                <w:rFonts w:ascii="Times New Roman" w:hAnsi="Times New Roman" w:cs="Times New Roman"/>
                <w:color w:val="000000" w:themeColor="text1"/>
                <w:sz w:val="24"/>
                <w:szCs w:val="24"/>
              </w:rPr>
              <w:t>X</w:t>
            </w:r>
            <w:r w:rsidRPr="00D20AE2">
              <w:rPr>
                <w:rFonts w:ascii="Times New Roman" w:hAnsi="Times New Roman" w:cs="Times New Roman"/>
                <w:color w:val="000000" w:themeColor="text1"/>
                <w:sz w:val="24"/>
                <w:szCs w:val="24"/>
                <w:vertAlign w:val="subscript"/>
              </w:rPr>
              <w:t>1</w:t>
            </w:r>
          </w:p>
        </w:tc>
        <w:tc>
          <w:tcPr>
            <w:tcW w:w="0" w:type="auto"/>
          </w:tcPr>
          <w:p w14:paraId="598A400E" w14:textId="77777777" w:rsidR="00083101" w:rsidRPr="00D20AE2" w:rsidRDefault="00083101" w:rsidP="00063A76">
            <w:pPr>
              <w:tabs>
                <w:tab w:val="left" w:pos="567"/>
              </w:tabs>
              <w:spacing w:line="360" w:lineRule="auto"/>
              <w:jc w:val="center"/>
              <w:rPr>
                <w:rFonts w:ascii="Times New Roman" w:hAnsi="Times New Roman" w:cs="Times New Roman"/>
                <w:color w:val="000000" w:themeColor="text1"/>
                <w:sz w:val="24"/>
                <w:szCs w:val="24"/>
              </w:rPr>
            </w:pPr>
            <w:r w:rsidRPr="00D20AE2">
              <w:rPr>
                <w:rFonts w:ascii="Times New Roman" w:hAnsi="Times New Roman" w:cs="Times New Roman"/>
                <w:color w:val="000000" w:themeColor="text1"/>
                <w:sz w:val="24"/>
                <w:szCs w:val="24"/>
              </w:rPr>
              <w:t>1</w:t>
            </w:r>
          </w:p>
        </w:tc>
      </w:tr>
      <w:tr w:rsidR="00083101" w:rsidRPr="004D3E86" w14:paraId="59AD05D5" w14:textId="77777777" w:rsidTr="00D20AE2">
        <w:trPr>
          <w:jc w:val="center"/>
        </w:trPr>
        <w:tc>
          <w:tcPr>
            <w:tcW w:w="0" w:type="auto"/>
          </w:tcPr>
          <w:p w14:paraId="4ABD4D13" w14:textId="77777777" w:rsidR="00083101" w:rsidRPr="00D20AE2" w:rsidRDefault="00083101" w:rsidP="00063A76">
            <w:pPr>
              <w:tabs>
                <w:tab w:val="left" w:pos="567"/>
              </w:tabs>
              <w:spacing w:line="360" w:lineRule="auto"/>
              <w:rPr>
                <w:rFonts w:ascii="Times New Roman" w:hAnsi="Times New Roman" w:cs="Times New Roman"/>
                <w:color w:val="000000" w:themeColor="text1"/>
                <w:sz w:val="24"/>
                <w:szCs w:val="24"/>
              </w:rPr>
            </w:pPr>
            <w:r w:rsidRPr="00D20AE2">
              <w:rPr>
                <w:rFonts w:ascii="Times New Roman" w:hAnsi="Times New Roman" w:cs="Times New Roman"/>
                <w:color w:val="000000" w:themeColor="text1"/>
                <w:sz w:val="24"/>
                <w:szCs w:val="24"/>
              </w:rPr>
              <w:t>G</w:t>
            </w:r>
            <w:r w:rsidRPr="00D20AE2">
              <w:rPr>
                <w:rFonts w:ascii="Times New Roman" w:hAnsi="Times New Roman" w:cs="Times New Roman"/>
                <w:color w:val="000000" w:themeColor="text1"/>
                <w:sz w:val="24"/>
                <w:szCs w:val="24"/>
                <w:vertAlign w:val="subscript"/>
              </w:rPr>
              <w:t>2</w:t>
            </w:r>
          </w:p>
        </w:tc>
        <w:tc>
          <w:tcPr>
            <w:tcW w:w="0" w:type="auto"/>
          </w:tcPr>
          <w:p w14:paraId="5B42A718" w14:textId="77777777" w:rsidR="00083101" w:rsidRPr="00D20AE2" w:rsidRDefault="00083101" w:rsidP="00063A76">
            <w:pPr>
              <w:tabs>
                <w:tab w:val="left" w:pos="567"/>
              </w:tabs>
              <w:spacing w:line="360" w:lineRule="auto"/>
              <w:jc w:val="center"/>
              <w:rPr>
                <w:rFonts w:ascii="Times New Roman" w:hAnsi="Times New Roman" w:cs="Times New Roman"/>
                <w:color w:val="000000" w:themeColor="text1"/>
                <w:sz w:val="24"/>
                <w:szCs w:val="24"/>
              </w:rPr>
            </w:pPr>
            <w:r w:rsidRPr="00D20AE2">
              <w:rPr>
                <w:rFonts w:ascii="Times New Roman" w:hAnsi="Times New Roman" w:cs="Times New Roman"/>
                <w:color w:val="000000" w:themeColor="text1"/>
                <w:sz w:val="24"/>
                <w:szCs w:val="24"/>
              </w:rPr>
              <w:t>X</w:t>
            </w:r>
            <w:r w:rsidRPr="00D20AE2">
              <w:rPr>
                <w:rFonts w:ascii="Times New Roman" w:hAnsi="Times New Roman" w:cs="Times New Roman"/>
                <w:color w:val="000000" w:themeColor="text1"/>
                <w:sz w:val="24"/>
                <w:szCs w:val="24"/>
                <w:vertAlign w:val="subscript"/>
              </w:rPr>
              <w:t>2</w:t>
            </w:r>
          </w:p>
        </w:tc>
        <w:tc>
          <w:tcPr>
            <w:tcW w:w="0" w:type="auto"/>
          </w:tcPr>
          <w:p w14:paraId="271131B7" w14:textId="77777777" w:rsidR="00083101" w:rsidRPr="00D20AE2" w:rsidRDefault="00083101" w:rsidP="00063A76">
            <w:pPr>
              <w:tabs>
                <w:tab w:val="left" w:pos="567"/>
              </w:tabs>
              <w:spacing w:line="360" w:lineRule="auto"/>
              <w:jc w:val="center"/>
              <w:rPr>
                <w:rFonts w:ascii="Times New Roman" w:hAnsi="Times New Roman" w:cs="Times New Roman"/>
                <w:color w:val="000000" w:themeColor="text1"/>
                <w:sz w:val="24"/>
                <w:szCs w:val="24"/>
              </w:rPr>
            </w:pPr>
            <w:r w:rsidRPr="00D20AE2">
              <w:rPr>
                <w:rFonts w:ascii="Times New Roman" w:hAnsi="Times New Roman" w:cs="Times New Roman"/>
                <w:color w:val="000000" w:themeColor="text1"/>
                <w:sz w:val="24"/>
                <w:szCs w:val="24"/>
              </w:rPr>
              <w:t>2</w:t>
            </w:r>
          </w:p>
        </w:tc>
      </w:tr>
      <w:tr w:rsidR="00083101" w:rsidRPr="004D3E86" w14:paraId="138FA43A" w14:textId="77777777" w:rsidTr="00D20AE2">
        <w:trPr>
          <w:jc w:val="center"/>
        </w:trPr>
        <w:tc>
          <w:tcPr>
            <w:tcW w:w="0" w:type="auto"/>
          </w:tcPr>
          <w:p w14:paraId="5DC599BD" w14:textId="77777777" w:rsidR="00083101" w:rsidRPr="00D20AE2" w:rsidRDefault="00083101" w:rsidP="00063A76">
            <w:pPr>
              <w:tabs>
                <w:tab w:val="left" w:pos="567"/>
              </w:tabs>
              <w:spacing w:line="360" w:lineRule="auto"/>
              <w:rPr>
                <w:rFonts w:ascii="Times New Roman" w:hAnsi="Times New Roman" w:cs="Times New Roman"/>
                <w:color w:val="000000" w:themeColor="text1"/>
                <w:sz w:val="24"/>
                <w:szCs w:val="24"/>
              </w:rPr>
            </w:pPr>
            <w:r w:rsidRPr="00D20AE2">
              <w:rPr>
                <w:rFonts w:ascii="Times New Roman" w:hAnsi="Times New Roman" w:cs="Times New Roman"/>
                <w:color w:val="000000" w:themeColor="text1"/>
                <w:sz w:val="24"/>
                <w:szCs w:val="24"/>
              </w:rPr>
              <w:t>G</w:t>
            </w:r>
            <w:r w:rsidRPr="00D20AE2">
              <w:rPr>
                <w:rFonts w:ascii="Times New Roman" w:hAnsi="Times New Roman" w:cs="Times New Roman"/>
                <w:color w:val="000000" w:themeColor="text1"/>
                <w:sz w:val="24"/>
                <w:szCs w:val="24"/>
                <w:vertAlign w:val="subscript"/>
              </w:rPr>
              <w:t>3</w:t>
            </w:r>
          </w:p>
        </w:tc>
        <w:tc>
          <w:tcPr>
            <w:tcW w:w="0" w:type="auto"/>
          </w:tcPr>
          <w:p w14:paraId="00A7CDF1" w14:textId="77777777" w:rsidR="00083101" w:rsidRPr="00D20AE2" w:rsidRDefault="00083101" w:rsidP="00063A76">
            <w:pPr>
              <w:tabs>
                <w:tab w:val="left" w:pos="567"/>
              </w:tabs>
              <w:spacing w:line="360" w:lineRule="auto"/>
              <w:jc w:val="center"/>
              <w:rPr>
                <w:rFonts w:ascii="Times New Roman" w:hAnsi="Times New Roman" w:cs="Times New Roman"/>
                <w:color w:val="000000" w:themeColor="text1"/>
                <w:sz w:val="24"/>
                <w:szCs w:val="24"/>
              </w:rPr>
            </w:pPr>
            <w:r w:rsidRPr="00D20AE2">
              <w:rPr>
                <w:rFonts w:ascii="Times New Roman" w:hAnsi="Times New Roman" w:cs="Times New Roman"/>
                <w:color w:val="000000" w:themeColor="text1"/>
                <w:sz w:val="24"/>
                <w:szCs w:val="24"/>
              </w:rPr>
              <w:t>X</w:t>
            </w:r>
            <w:r w:rsidRPr="00D20AE2">
              <w:rPr>
                <w:rFonts w:ascii="Times New Roman" w:hAnsi="Times New Roman" w:cs="Times New Roman"/>
                <w:color w:val="000000" w:themeColor="text1"/>
                <w:sz w:val="24"/>
                <w:szCs w:val="24"/>
                <w:vertAlign w:val="subscript"/>
              </w:rPr>
              <w:t>3</w:t>
            </w:r>
          </w:p>
        </w:tc>
        <w:tc>
          <w:tcPr>
            <w:tcW w:w="0" w:type="auto"/>
          </w:tcPr>
          <w:p w14:paraId="409447B4" w14:textId="77777777" w:rsidR="00083101" w:rsidRPr="00D20AE2" w:rsidRDefault="00083101" w:rsidP="00063A76">
            <w:pPr>
              <w:tabs>
                <w:tab w:val="left" w:pos="567"/>
              </w:tabs>
              <w:spacing w:line="360" w:lineRule="auto"/>
              <w:jc w:val="center"/>
              <w:rPr>
                <w:rFonts w:ascii="Times New Roman" w:hAnsi="Times New Roman" w:cs="Times New Roman"/>
                <w:color w:val="000000" w:themeColor="text1"/>
                <w:sz w:val="24"/>
                <w:szCs w:val="24"/>
              </w:rPr>
            </w:pPr>
            <w:r w:rsidRPr="00D20AE2">
              <w:rPr>
                <w:rFonts w:ascii="Times New Roman" w:hAnsi="Times New Roman" w:cs="Times New Roman"/>
                <w:color w:val="000000" w:themeColor="text1"/>
                <w:sz w:val="24"/>
                <w:szCs w:val="24"/>
              </w:rPr>
              <w:t>3</w:t>
            </w:r>
          </w:p>
        </w:tc>
      </w:tr>
    </w:tbl>
    <w:p w14:paraId="3F234D28" w14:textId="291A8D26" w:rsidR="004D3E86" w:rsidRDefault="004D3E86" w:rsidP="004D3E86">
      <w:pPr>
        <w:spacing w:after="0" w:line="360" w:lineRule="auto"/>
        <w:ind w:firstLine="708"/>
        <w:jc w:val="center"/>
        <w:rPr>
          <w:rFonts w:ascii="Times New Roman" w:hAnsi="Times New Roman" w:cs="Times New Roman"/>
          <w:sz w:val="24"/>
          <w:szCs w:val="24"/>
        </w:rPr>
      </w:pPr>
      <w:r w:rsidRPr="00E73CC7">
        <w:rPr>
          <w:rFonts w:ascii="Times New Roman" w:hAnsi="Times New Roman" w:cs="Times New Roman"/>
          <w:sz w:val="24"/>
          <w:szCs w:val="24"/>
        </w:rPr>
        <w:t>Fuente: Elaboración propia</w:t>
      </w:r>
    </w:p>
    <w:p w14:paraId="66273BAA" w14:textId="0213A638" w:rsidR="00083101" w:rsidRDefault="00083101" w:rsidP="00063A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La entrevista docente se diseñ</w:t>
      </w:r>
      <w:r w:rsidR="00B870E4">
        <w:rPr>
          <w:rFonts w:ascii="Times New Roman" w:hAnsi="Times New Roman" w:cs="Times New Roman"/>
          <w:sz w:val="24"/>
          <w:szCs w:val="24"/>
        </w:rPr>
        <w:t>ó</w:t>
      </w:r>
      <w:r>
        <w:rPr>
          <w:rFonts w:ascii="Times New Roman" w:hAnsi="Times New Roman" w:cs="Times New Roman"/>
          <w:sz w:val="24"/>
          <w:szCs w:val="24"/>
        </w:rPr>
        <w:t xml:space="preserve"> con preguntas generales, de opinión, para ejemplificar, de antecedentes y sensitivas, </w:t>
      </w:r>
      <w:r w:rsidR="007F59BE">
        <w:rPr>
          <w:rFonts w:ascii="Times New Roman" w:hAnsi="Times New Roman" w:cs="Times New Roman"/>
          <w:sz w:val="24"/>
          <w:szCs w:val="24"/>
        </w:rPr>
        <w:t xml:space="preserve">y se categorizaron </w:t>
      </w:r>
      <w:r>
        <w:rPr>
          <w:rFonts w:ascii="Times New Roman" w:hAnsi="Times New Roman" w:cs="Times New Roman"/>
          <w:sz w:val="24"/>
          <w:szCs w:val="24"/>
        </w:rPr>
        <w:t xml:space="preserve">con base </w:t>
      </w:r>
      <w:r w:rsidR="00B870E4">
        <w:rPr>
          <w:rFonts w:ascii="Times New Roman" w:hAnsi="Times New Roman" w:cs="Times New Roman"/>
          <w:sz w:val="24"/>
          <w:szCs w:val="24"/>
        </w:rPr>
        <w:t>en</w:t>
      </w:r>
      <w:r w:rsidR="007F59BE">
        <w:rPr>
          <w:rFonts w:ascii="Times New Roman" w:hAnsi="Times New Roman" w:cs="Times New Roman"/>
          <w:sz w:val="24"/>
          <w:szCs w:val="24"/>
        </w:rPr>
        <w:t xml:space="preserve"> el</w:t>
      </w:r>
      <w:r w:rsidR="00B870E4">
        <w:rPr>
          <w:rFonts w:ascii="Times New Roman" w:hAnsi="Times New Roman" w:cs="Times New Roman"/>
          <w:sz w:val="24"/>
          <w:szCs w:val="24"/>
        </w:rPr>
        <w:t xml:space="preserve"> </w:t>
      </w:r>
      <w:r>
        <w:rPr>
          <w:rFonts w:ascii="Times New Roman" w:hAnsi="Times New Roman" w:cs="Times New Roman"/>
          <w:sz w:val="24"/>
          <w:szCs w:val="24"/>
        </w:rPr>
        <w:t>conocimiento de contenido, currículo, objetivos, didáctica general, conocimiento de los alumnos y sus características, de su contexto educativo y contenido didáctico</w:t>
      </w:r>
      <w:r w:rsidR="00EC4F2D">
        <w:rPr>
          <w:rFonts w:ascii="Times New Roman" w:hAnsi="Times New Roman" w:cs="Times New Roman"/>
          <w:sz w:val="24"/>
          <w:szCs w:val="24"/>
        </w:rPr>
        <w:t xml:space="preserve"> (anexo 2).</w:t>
      </w:r>
    </w:p>
    <w:p w14:paraId="0A28C440" w14:textId="75C1E928" w:rsidR="00083101" w:rsidRDefault="00083101" w:rsidP="00063A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La entrevista con los estudiantes se formul</w:t>
      </w:r>
      <w:r w:rsidR="007F59BE">
        <w:rPr>
          <w:rFonts w:ascii="Times New Roman" w:hAnsi="Times New Roman" w:cs="Times New Roman"/>
          <w:sz w:val="24"/>
          <w:szCs w:val="24"/>
        </w:rPr>
        <w:t>ó</w:t>
      </w:r>
      <w:r>
        <w:rPr>
          <w:rFonts w:ascii="Times New Roman" w:hAnsi="Times New Roman" w:cs="Times New Roman"/>
          <w:sz w:val="24"/>
          <w:szCs w:val="24"/>
        </w:rPr>
        <w:t xml:space="preserve"> con preguntas generales, de opinión, conocimiento, antecedentes y sensitivas</w:t>
      </w:r>
      <w:r w:rsidR="00EC4F2D">
        <w:rPr>
          <w:rFonts w:ascii="Times New Roman" w:hAnsi="Times New Roman" w:cs="Times New Roman"/>
          <w:sz w:val="24"/>
          <w:szCs w:val="24"/>
        </w:rPr>
        <w:t xml:space="preserve">. Se </w:t>
      </w:r>
      <w:r>
        <w:rPr>
          <w:rFonts w:ascii="Times New Roman" w:hAnsi="Times New Roman" w:cs="Times New Roman"/>
          <w:sz w:val="24"/>
          <w:szCs w:val="24"/>
        </w:rPr>
        <w:t>entrevist</w:t>
      </w:r>
      <w:r w:rsidR="00EC4F2D">
        <w:rPr>
          <w:rFonts w:ascii="Times New Roman" w:hAnsi="Times New Roman" w:cs="Times New Roman"/>
          <w:sz w:val="24"/>
          <w:szCs w:val="24"/>
        </w:rPr>
        <w:t>ó</w:t>
      </w:r>
      <w:r>
        <w:rPr>
          <w:rFonts w:ascii="Times New Roman" w:hAnsi="Times New Roman" w:cs="Times New Roman"/>
          <w:sz w:val="24"/>
          <w:szCs w:val="24"/>
        </w:rPr>
        <w:t xml:space="preserve"> </w:t>
      </w:r>
      <w:r w:rsidR="00EC4F2D">
        <w:rPr>
          <w:rFonts w:ascii="Times New Roman" w:hAnsi="Times New Roman" w:cs="Times New Roman"/>
          <w:sz w:val="24"/>
          <w:szCs w:val="24"/>
        </w:rPr>
        <w:t xml:space="preserve">a </w:t>
      </w:r>
      <w:r>
        <w:rPr>
          <w:rFonts w:ascii="Times New Roman" w:hAnsi="Times New Roman" w:cs="Times New Roman"/>
          <w:sz w:val="24"/>
          <w:szCs w:val="24"/>
        </w:rPr>
        <w:t>un total de 25 estudiantes por grupo de cada profesor (</w:t>
      </w:r>
      <w:r w:rsidR="00EC4F2D">
        <w:rPr>
          <w:rFonts w:ascii="Times New Roman" w:hAnsi="Times New Roman" w:cs="Times New Roman"/>
          <w:sz w:val="24"/>
          <w:szCs w:val="24"/>
        </w:rPr>
        <w:t>a</w:t>
      </w:r>
      <w:r>
        <w:rPr>
          <w:rFonts w:ascii="Times New Roman" w:hAnsi="Times New Roman" w:cs="Times New Roman"/>
          <w:sz w:val="24"/>
          <w:szCs w:val="24"/>
        </w:rPr>
        <w:t>nexo 3).</w:t>
      </w:r>
    </w:p>
    <w:p w14:paraId="58FD7668" w14:textId="4D5772CB" w:rsidR="00083101" w:rsidRDefault="00083101" w:rsidP="00063A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propuesta del instrumento de evaluación docente (</w:t>
      </w:r>
      <w:r w:rsidR="00E74C13">
        <w:rPr>
          <w:rFonts w:ascii="Times New Roman" w:hAnsi="Times New Roman" w:cs="Times New Roman"/>
          <w:sz w:val="24"/>
          <w:szCs w:val="24"/>
        </w:rPr>
        <w:t>a</w:t>
      </w:r>
      <w:r>
        <w:rPr>
          <w:rFonts w:ascii="Times New Roman" w:hAnsi="Times New Roman" w:cs="Times New Roman"/>
          <w:sz w:val="24"/>
          <w:szCs w:val="24"/>
        </w:rPr>
        <w:t>nexo 4), se utiliz</w:t>
      </w:r>
      <w:r w:rsidR="00E74C13">
        <w:rPr>
          <w:rFonts w:ascii="Times New Roman" w:hAnsi="Times New Roman" w:cs="Times New Roman"/>
          <w:sz w:val="24"/>
          <w:szCs w:val="24"/>
        </w:rPr>
        <w:t>ó</w:t>
      </w:r>
      <w:r>
        <w:rPr>
          <w:rFonts w:ascii="Times New Roman" w:hAnsi="Times New Roman" w:cs="Times New Roman"/>
          <w:sz w:val="24"/>
          <w:szCs w:val="24"/>
        </w:rPr>
        <w:t xml:space="preserve"> durante el calendario 2019A, debido a que no se contaba con ningún instrumento en el plantel</w:t>
      </w:r>
      <w:r w:rsidR="00E74C13">
        <w:rPr>
          <w:rFonts w:ascii="Times New Roman" w:hAnsi="Times New Roman" w:cs="Times New Roman"/>
          <w:sz w:val="24"/>
          <w:szCs w:val="24"/>
        </w:rPr>
        <w:t>; está basada</w:t>
      </w:r>
      <w:r>
        <w:rPr>
          <w:rFonts w:ascii="Times New Roman" w:hAnsi="Times New Roman" w:cs="Times New Roman"/>
          <w:sz w:val="24"/>
          <w:szCs w:val="24"/>
        </w:rPr>
        <w:t xml:space="preserve"> en la información de competencias docentes del </w:t>
      </w:r>
      <w:r w:rsidR="00E74C13">
        <w:rPr>
          <w:rFonts w:ascii="Times New Roman" w:hAnsi="Times New Roman" w:cs="Times New Roman"/>
          <w:sz w:val="24"/>
          <w:szCs w:val="24"/>
        </w:rPr>
        <w:t xml:space="preserve">Acuerdo </w:t>
      </w:r>
      <w:r>
        <w:rPr>
          <w:rFonts w:ascii="Times New Roman" w:hAnsi="Times New Roman" w:cs="Times New Roman"/>
          <w:sz w:val="24"/>
          <w:szCs w:val="24"/>
        </w:rPr>
        <w:t>447 (SEP, 2007). Dicho instrumento se aplic</w:t>
      </w:r>
      <w:r w:rsidR="00E74C13">
        <w:rPr>
          <w:rFonts w:ascii="Times New Roman" w:hAnsi="Times New Roman" w:cs="Times New Roman"/>
          <w:sz w:val="24"/>
          <w:szCs w:val="24"/>
        </w:rPr>
        <w:t>ó</w:t>
      </w:r>
      <w:r>
        <w:rPr>
          <w:rFonts w:ascii="Times New Roman" w:hAnsi="Times New Roman" w:cs="Times New Roman"/>
          <w:sz w:val="24"/>
          <w:szCs w:val="24"/>
        </w:rPr>
        <w:t xml:space="preserve"> al finalizar el semestre a una muestra de estudiantes por grupos</w:t>
      </w:r>
      <w:r w:rsidR="00E74C13">
        <w:rPr>
          <w:rFonts w:ascii="Times New Roman" w:hAnsi="Times New Roman" w:cs="Times New Roman"/>
          <w:sz w:val="24"/>
          <w:szCs w:val="24"/>
        </w:rPr>
        <w:t>.</w:t>
      </w:r>
      <w:r>
        <w:rPr>
          <w:rFonts w:ascii="Times New Roman" w:hAnsi="Times New Roman" w:cs="Times New Roman"/>
          <w:sz w:val="24"/>
          <w:szCs w:val="24"/>
        </w:rPr>
        <w:t xml:space="preserve"> </w:t>
      </w:r>
      <w:r w:rsidR="00E74C13">
        <w:rPr>
          <w:rFonts w:ascii="Times New Roman" w:hAnsi="Times New Roman" w:cs="Times New Roman"/>
          <w:sz w:val="24"/>
          <w:szCs w:val="24"/>
        </w:rPr>
        <w:t xml:space="preserve">El </w:t>
      </w:r>
      <w:r>
        <w:rPr>
          <w:rFonts w:ascii="Times New Roman" w:hAnsi="Times New Roman" w:cs="Times New Roman"/>
          <w:sz w:val="24"/>
          <w:szCs w:val="24"/>
        </w:rPr>
        <w:t xml:space="preserve">objetivo </w:t>
      </w:r>
      <w:r w:rsidR="00E74C13">
        <w:rPr>
          <w:rFonts w:ascii="Times New Roman" w:hAnsi="Times New Roman" w:cs="Times New Roman"/>
          <w:sz w:val="24"/>
          <w:szCs w:val="24"/>
        </w:rPr>
        <w:t xml:space="preserve">era evaluar </w:t>
      </w:r>
      <w:r>
        <w:rPr>
          <w:rFonts w:ascii="Times New Roman" w:hAnsi="Times New Roman" w:cs="Times New Roman"/>
          <w:sz w:val="24"/>
          <w:szCs w:val="24"/>
        </w:rPr>
        <w:t xml:space="preserve">a cada profesor que impartió la </w:t>
      </w:r>
      <w:r w:rsidR="00E74C13">
        <w:rPr>
          <w:rFonts w:ascii="Times New Roman" w:hAnsi="Times New Roman" w:cs="Times New Roman"/>
          <w:sz w:val="24"/>
          <w:szCs w:val="24"/>
        </w:rPr>
        <w:t xml:space="preserve">unidad de aprendizaje </w:t>
      </w:r>
      <w:r>
        <w:rPr>
          <w:rFonts w:ascii="Times New Roman" w:hAnsi="Times New Roman" w:cs="Times New Roman"/>
          <w:sz w:val="24"/>
          <w:szCs w:val="24"/>
        </w:rPr>
        <w:t>durante ese calendario</w:t>
      </w:r>
      <w:r w:rsidR="00E74C13">
        <w:rPr>
          <w:rFonts w:ascii="Times New Roman" w:hAnsi="Times New Roman" w:cs="Times New Roman"/>
          <w:sz w:val="24"/>
          <w:szCs w:val="24"/>
        </w:rPr>
        <w:t xml:space="preserve">. </w:t>
      </w:r>
      <w:r w:rsidR="00AC4661">
        <w:rPr>
          <w:rFonts w:ascii="Times New Roman" w:hAnsi="Times New Roman" w:cs="Times New Roman"/>
          <w:sz w:val="24"/>
          <w:szCs w:val="24"/>
        </w:rPr>
        <w:t>E</w:t>
      </w:r>
      <w:r w:rsidR="00E74C13">
        <w:rPr>
          <w:rFonts w:ascii="Times New Roman" w:hAnsi="Times New Roman" w:cs="Times New Roman"/>
          <w:sz w:val="24"/>
          <w:szCs w:val="24"/>
        </w:rPr>
        <w:t xml:space="preserve">n </w:t>
      </w:r>
      <w:r>
        <w:rPr>
          <w:rFonts w:ascii="Times New Roman" w:hAnsi="Times New Roman" w:cs="Times New Roman"/>
          <w:sz w:val="24"/>
          <w:szCs w:val="24"/>
        </w:rPr>
        <w:t>dicha encuesta</w:t>
      </w:r>
      <w:r w:rsidR="00E74C13">
        <w:rPr>
          <w:rFonts w:ascii="Times New Roman" w:hAnsi="Times New Roman" w:cs="Times New Roman"/>
          <w:sz w:val="24"/>
          <w:szCs w:val="24"/>
        </w:rPr>
        <w:t>,</w:t>
      </w:r>
      <w:r>
        <w:rPr>
          <w:rFonts w:ascii="Times New Roman" w:hAnsi="Times New Roman" w:cs="Times New Roman"/>
          <w:sz w:val="24"/>
          <w:szCs w:val="24"/>
        </w:rPr>
        <w:t xml:space="preserve"> se realiza</w:t>
      </w:r>
      <w:r w:rsidR="00E74C13">
        <w:rPr>
          <w:rFonts w:ascii="Times New Roman" w:hAnsi="Times New Roman" w:cs="Times New Roman"/>
          <w:sz w:val="24"/>
          <w:szCs w:val="24"/>
        </w:rPr>
        <w:t>ro</w:t>
      </w:r>
      <w:r>
        <w:rPr>
          <w:rFonts w:ascii="Times New Roman" w:hAnsi="Times New Roman" w:cs="Times New Roman"/>
          <w:sz w:val="24"/>
          <w:szCs w:val="24"/>
        </w:rPr>
        <w:t xml:space="preserve">n preguntas sobre el quehacer docente, sus características didácticas </w:t>
      </w:r>
      <w:r w:rsidR="00B65CF0">
        <w:rPr>
          <w:rFonts w:ascii="Times New Roman" w:hAnsi="Times New Roman" w:cs="Times New Roman"/>
          <w:sz w:val="24"/>
          <w:szCs w:val="24"/>
        </w:rPr>
        <w:t>y técnicas</w:t>
      </w:r>
      <w:r>
        <w:rPr>
          <w:rFonts w:ascii="Times New Roman" w:hAnsi="Times New Roman" w:cs="Times New Roman"/>
          <w:sz w:val="24"/>
          <w:szCs w:val="24"/>
        </w:rPr>
        <w:t xml:space="preserve"> de enseñanza. Const</w:t>
      </w:r>
      <w:r w:rsidR="00E74C13">
        <w:rPr>
          <w:rFonts w:ascii="Times New Roman" w:hAnsi="Times New Roman" w:cs="Times New Roman"/>
          <w:sz w:val="24"/>
          <w:szCs w:val="24"/>
        </w:rPr>
        <w:t>ó</w:t>
      </w:r>
      <w:r>
        <w:rPr>
          <w:rFonts w:ascii="Times New Roman" w:hAnsi="Times New Roman" w:cs="Times New Roman"/>
          <w:sz w:val="24"/>
          <w:szCs w:val="24"/>
        </w:rPr>
        <w:t xml:space="preserve"> de 25 preguntas en una escala Likert</w:t>
      </w:r>
      <w:r w:rsidR="006B38C3">
        <w:rPr>
          <w:rFonts w:ascii="Times New Roman" w:hAnsi="Times New Roman" w:cs="Times New Roman"/>
          <w:sz w:val="24"/>
          <w:szCs w:val="24"/>
        </w:rPr>
        <w:t xml:space="preserve">. En suma, </w:t>
      </w:r>
      <w:r w:rsidR="00116EC7">
        <w:rPr>
          <w:rFonts w:ascii="Times New Roman" w:hAnsi="Times New Roman" w:cs="Times New Roman"/>
          <w:sz w:val="24"/>
          <w:szCs w:val="24"/>
        </w:rPr>
        <w:t>sirve para identificar</w:t>
      </w:r>
      <w:r>
        <w:rPr>
          <w:rFonts w:ascii="Times New Roman" w:hAnsi="Times New Roman" w:cs="Times New Roman"/>
          <w:sz w:val="24"/>
          <w:szCs w:val="24"/>
        </w:rPr>
        <w:t xml:space="preserve"> los puntos de mejora en los procesos de enseñanza aprendizaje para la </w:t>
      </w:r>
      <w:r w:rsidR="006B38C3">
        <w:rPr>
          <w:rFonts w:ascii="Times New Roman" w:hAnsi="Times New Roman" w:cs="Times New Roman"/>
          <w:sz w:val="24"/>
          <w:szCs w:val="24"/>
        </w:rPr>
        <w:t>unidad</w:t>
      </w:r>
      <w:r w:rsidR="00116EC7">
        <w:rPr>
          <w:rFonts w:ascii="Times New Roman" w:hAnsi="Times New Roman" w:cs="Times New Roman"/>
          <w:sz w:val="24"/>
          <w:szCs w:val="24"/>
        </w:rPr>
        <w:t xml:space="preserve"> de aprendizaje</w:t>
      </w:r>
      <w:r w:rsidR="006B38C3">
        <w:rPr>
          <w:rFonts w:ascii="Times New Roman" w:hAnsi="Times New Roman" w:cs="Times New Roman"/>
          <w:sz w:val="24"/>
          <w:szCs w:val="24"/>
        </w:rPr>
        <w:t xml:space="preserve"> en cuestión</w:t>
      </w:r>
      <w:r>
        <w:rPr>
          <w:rFonts w:ascii="Times New Roman" w:hAnsi="Times New Roman" w:cs="Times New Roman"/>
          <w:sz w:val="24"/>
          <w:szCs w:val="24"/>
        </w:rPr>
        <w:t xml:space="preserve">. </w:t>
      </w:r>
      <w:r w:rsidR="006B38C3">
        <w:rPr>
          <w:rFonts w:ascii="Times New Roman" w:hAnsi="Times New Roman" w:cs="Times New Roman"/>
          <w:sz w:val="24"/>
          <w:szCs w:val="24"/>
        </w:rPr>
        <w:t>La tabla 5 presenta</w:t>
      </w:r>
      <w:r w:rsidR="00116EC7">
        <w:rPr>
          <w:rFonts w:ascii="Times New Roman" w:hAnsi="Times New Roman" w:cs="Times New Roman"/>
          <w:sz w:val="24"/>
          <w:szCs w:val="24"/>
        </w:rPr>
        <w:t xml:space="preserve"> los resultados y</w:t>
      </w:r>
      <w:r w:rsidR="006B38C3">
        <w:rPr>
          <w:rFonts w:ascii="Times New Roman" w:hAnsi="Times New Roman" w:cs="Times New Roman"/>
          <w:sz w:val="24"/>
          <w:szCs w:val="24"/>
        </w:rPr>
        <w:t xml:space="preserve"> la interpretación de la </w:t>
      </w:r>
      <w:r w:rsidR="00116EC7">
        <w:rPr>
          <w:rFonts w:ascii="Times New Roman" w:hAnsi="Times New Roman" w:cs="Times New Roman"/>
          <w:sz w:val="24"/>
          <w:szCs w:val="24"/>
        </w:rPr>
        <w:t xml:space="preserve">evaluación docente en cada competencia. </w:t>
      </w:r>
    </w:p>
    <w:p w14:paraId="69A61E78" w14:textId="77777777" w:rsidR="004D3E86" w:rsidRDefault="004D3E86" w:rsidP="00063A76">
      <w:pPr>
        <w:spacing w:after="0" w:line="360" w:lineRule="auto"/>
        <w:ind w:firstLine="708"/>
        <w:jc w:val="both"/>
        <w:rPr>
          <w:rFonts w:ascii="Times New Roman" w:hAnsi="Times New Roman" w:cs="Times New Roman"/>
          <w:sz w:val="24"/>
          <w:szCs w:val="24"/>
        </w:rPr>
      </w:pPr>
    </w:p>
    <w:p w14:paraId="0EB4659A" w14:textId="23A66BAE" w:rsidR="00083101" w:rsidRPr="00D20AE2" w:rsidRDefault="00083101" w:rsidP="00063A76">
      <w:pPr>
        <w:pStyle w:val="Descripcin"/>
        <w:spacing w:after="0" w:line="360" w:lineRule="auto"/>
        <w:jc w:val="center"/>
        <w:rPr>
          <w:rFonts w:ascii="Times New Roman" w:hAnsi="Times New Roman" w:cs="Times New Roman"/>
          <w:i w:val="0"/>
          <w:iCs w:val="0"/>
          <w:color w:val="auto"/>
          <w:sz w:val="40"/>
          <w:szCs w:val="40"/>
        </w:rPr>
      </w:pPr>
      <w:r w:rsidRPr="00D20AE2">
        <w:rPr>
          <w:rFonts w:ascii="Times New Roman" w:hAnsi="Times New Roman" w:cs="Times New Roman"/>
          <w:b/>
          <w:bCs/>
          <w:i w:val="0"/>
          <w:iCs w:val="0"/>
          <w:color w:val="auto"/>
          <w:sz w:val="24"/>
          <w:szCs w:val="24"/>
        </w:rPr>
        <w:t>Tabla 5</w:t>
      </w:r>
      <w:r w:rsidR="004D3E86" w:rsidRPr="00D20AE2">
        <w:rPr>
          <w:rFonts w:ascii="Times New Roman" w:hAnsi="Times New Roman" w:cs="Times New Roman"/>
          <w:b/>
          <w:bCs/>
          <w:i w:val="0"/>
          <w:iCs w:val="0"/>
          <w:color w:val="auto"/>
          <w:sz w:val="24"/>
          <w:szCs w:val="24"/>
        </w:rPr>
        <w:t>.</w:t>
      </w:r>
      <w:r w:rsidRPr="00D20AE2">
        <w:rPr>
          <w:rFonts w:ascii="Times New Roman" w:hAnsi="Times New Roman" w:cs="Times New Roman"/>
          <w:i w:val="0"/>
          <w:iCs w:val="0"/>
          <w:color w:val="auto"/>
          <w:sz w:val="24"/>
          <w:szCs w:val="24"/>
        </w:rPr>
        <w:t xml:space="preserve"> Tabla de interpretación de la evaluación docente en cada competencia</w:t>
      </w:r>
    </w:p>
    <w:tbl>
      <w:tblPr>
        <w:tblStyle w:val="Tablaconcuadrcula"/>
        <w:tblW w:w="9493" w:type="dxa"/>
        <w:tblLayout w:type="fixed"/>
        <w:tblLook w:val="0400" w:firstRow="0" w:lastRow="0" w:firstColumn="0" w:lastColumn="0" w:noHBand="0" w:noVBand="1"/>
      </w:tblPr>
      <w:tblGrid>
        <w:gridCol w:w="339"/>
        <w:gridCol w:w="3200"/>
        <w:gridCol w:w="1418"/>
        <w:gridCol w:w="992"/>
        <w:gridCol w:w="1134"/>
        <w:gridCol w:w="1276"/>
        <w:gridCol w:w="1134"/>
      </w:tblGrid>
      <w:tr w:rsidR="00083101" w:rsidRPr="006A4DAA" w14:paraId="09C83898" w14:textId="77777777" w:rsidTr="00D20AE2">
        <w:tc>
          <w:tcPr>
            <w:tcW w:w="3539" w:type="dxa"/>
            <w:gridSpan w:val="2"/>
            <w:vMerge w:val="restart"/>
          </w:tcPr>
          <w:p w14:paraId="39AA750D" w14:textId="77777777" w:rsidR="00083101" w:rsidRPr="00D20AE2" w:rsidRDefault="00083101" w:rsidP="00063A76">
            <w:pPr>
              <w:spacing w:line="360" w:lineRule="auto"/>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Competencias docentes</w:t>
            </w:r>
          </w:p>
        </w:tc>
        <w:tc>
          <w:tcPr>
            <w:tcW w:w="5954" w:type="dxa"/>
            <w:gridSpan w:val="5"/>
          </w:tcPr>
          <w:p w14:paraId="5B593EB9"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Escala de interpretación</w:t>
            </w:r>
          </w:p>
        </w:tc>
      </w:tr>
      <w:tr w:rsidR="00083101" w:rsidRPr="006A4DAA" w14:paraId="49DC5005" w14:textId="77777777" w:rsidTr="00D20AE2">
        <w:tc>
          <w:tcPr>
            <w:tcW w:w="3539" w:type="dxa"/>
            <w:gridSpan w:val="2"/>
            <w:vMerge/>
          </w:tcPr>
          <w:p w14:paraId="612FDC95" w14:textId="77777777" w:rsidR="00083101" w:rsidRPr="00D20AE2" w:rsidRDefault="00083101" w:rsidP="00063A76">
            <w:pPr>
              <w:widowControl w:val="0"/>
              <w:pBdr>
                <w:top w:val="nil"/>
                <w:left w:val="nil"/>
                <w:bottom w:val="nil"/>
                <w:right w:val="nil"/>
                <w:between w:val="nil"/>
              </w:pBdr>
              <w:spacing w:line="360" w:lineRule="auto"/>
              <w:rPr>
                <w:rFonts w:ascii="Times New Roman" w:eastAsia="Arial" w:hAnsi="Times New Roman" w:cs="Times New Roman"/>
                <w:b/>
                <w:iCs/>
                <w:sz w:val="24"/>
                <w:szCs w:val="24"/>
                <w:lang w:eastAsia="es-MX"/>
              </w:rPr>
            </w:pPr>
          </w:p>
        </w:tc>
        <w:tc>
          <w:tcPr>
            <w:tcW w:w="1418" w:type="dxa"/>
          </w:tcPr>
          <w:p w14:paraId="042E3745"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No deseable</w:t>
            </w:r>
          </w:p>
        </w:tc>
        <w:tc>
          <w:tcPr>
            <w:tcW w:w="992" w:type="dxa"/>
          </w:tcPr>
          <w:p w14:paraId="7C0AFE32"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Regular</w:t>
            </w:r>
          </w:p>
        </w:tc>
        <w:tc>
          <w:tcPr>
            <w:tcW w:w="1134" w:type="dxa"/>
          </w:tcPr>
          <w:p w14:paraId="4CC6C3D7"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Bueno</w:t>
            </w:r>
          </w:p>
        </w:tc>
        <w:tc>
          <w:tcPr>
            <w:tcW w:w="1276" w:type="dxa"/>
          </w:tcPr>
          <w:p w14:paraId="0053FCBB"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Muy bueno</w:t>
            </w:r>
          </w:p>
        </w:tc>
        <w:tc>
          <w:tcPr>
            <w:tcW w:w="1134" w:type="dxa"/>
          </w:tcPr>
          <w:p w14:paraId="31133B72"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Excelente</w:t>
            </w:r>
          </w:p>
        </w:tc>
      </w:tr>
      <w:tr w:rsidR="00083101" w:rsidRPr="006A4DAA" w14:paraId="2EDD5728" w14:textId="77777777" w:rsidTr="00D20AE2">
        <w:tc>
          <w:tcPr>
            <w:tcW w:w="339" w:type="dxa"/>
          </w:tcPr>
          <w:p w14:paraId="23F69C3F"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w:t>
            </w:r>
          </w:p>
        </w:tc>
        <w:tc>
          <w:tcPr>
            <w:tcW w:w="3200" w:type="dxa"/>
          </w:tcPr>
          <w:p w14:paraId="46D4DADA"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Formación continua</w:t>
            </w:r>
          </w:p>
        </w:tc>
        <w:tc>
          <w:tcPr>
            <w:tcW w:w="1418" w:type="dxa"/>
          </w:tcPr>
          <w:p w14:paraId="6EDCBF59"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0-5</w:t>
            </w:r>
          </w:p>
        </w:tc>
        <w:tc>
          <w:tcPr>
            <w:tcW w:w="992" w:type="dxa"/>
          </w:tcPr>
          <w:p w14:paraId="25A5B797"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6-10</w:t>
            </w:r>
          </w:p>
        </w:tc>
        <w:tc>
          <w:tcPr>
            <w:tcW w:w="1134" w:type="dxa"/>
          </w:tcPr>
          <w:p w14:paraId="6180D1E1"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11-15</w:t>
            </w:r>
          </w:p>
        </w:tc>
        <w:tc>
          <w:tcPr>
            <w:tcW w:w="1276" w:type="dxa"/>
          </w:tcPr>
          <w:p w14:paraId="26007D28"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16-20</w:t>
            </w:r>
          </w:p>
        </w:tc>
        <w:tc>
          <w:tcPr>
            <w:tcW w:w="1134" w:type="dxa"/>
          </w:tcPr>
          <w:p w14:paraId="7BCE27E4"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21-25</w:t>
            </w:r>
          </w:p>
        </w:tc>
      </w:tr>
      <w:tr w:rsidR="00083101" w:rsidRPr="006A4DAA" w14:paraId="5B6DD276" w14:textId="77777777" w:rsidTr="00D20AE2">
        <w:tc>
          <w:tcPr>
            <w:tcW w:w="339" w:type="dxa"/>
          </w:tcPr>
          <w:p w14:paraId="7C6560C9"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w:t>
            </w:r>
          </w:p>
        </w:tc>
        <w:tc>
          <w:tcPr>
            <w:tcW w:w="3200" w:type="dxa"/>
          </w:tcPr>
          <w:p w14:paraId="583EF541"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Dominio de saberes</w:t>
            </w:r>
          </w:p>
        </w:tc>
        <w:tc>
          <w:tcPr>
            <w:tcW w:w="1418" w:type="dxa"/>
          </w:tcPr>
          <w:p w14:paraId="0253B0BC"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0-3</w:t>
            </w:r>
          </w:p>
        </w:tc>
        <w:tc>
          <w:tcPr>
            <w:tcW w:w="992" w:type="dxa"/>
          </w:tcPr>
          <w:p w14:paraId="5FAFC1E9"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4-6</w:t>
            </w:r>
          </w:p>
        </w:tc>
        <w:tc>
          <w:tcPr>
            <w:tcW w:w="1134" w:type="dxa"/>
          </w:tcPr>
          <w:p w14:paraId="74AEE887"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7-9</w:t>
            </w:r>
          </w:p>
        </w:tc>
        <w:tc>
          <w:tcPr>
            <w:tcW w:w="1276" w:type="dxa"/>
          </w:tcPr>
          <w:p w14:paraId="751B6E90"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10-12</w:t>
            </w:r>
          </w:p>
        </w:tc>
        <w:tc>
          <w:tcPr>
            <w:tcW w:w="1134" w:type="dxa"/>
          </w:tcPr>
          <w:p w14:paraId="386D7D54"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13-15</w:t>
            </w:r>
          </w:p>
        </w:tc>
      </w:tr>
      <w:tr w:rsidR="00083101" w:rsidRPr="006A4DAA" w14:paraId="4E555CE8" w14:textId="77777777" w:rsidTr="00D20AE2">
        <w:tc>
          <w:tcPr>
            <w:tcW w:w="339" w:type="dxa"/>
          </w:tcPr>
          <w:p w14:paraId="1F2FD5A1"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3</w:t>
            </w:r>
          </w:p>
        </w:tc>
        <w:tc>
          <w:tcPr>
            <w:tcW w:w="3200" w:type="dxa"/>
          </w:tcPr>
          <w:p w14:paraId="09235663"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Planificación de procesos</w:t>
            </w:r>
          </w:p>
        </w:tc>
        <w:tc>
          <w:tcPr>
            <w:tcW w:w="1418" w:type="dxa"/>
          </w:tcPr>
          <w:p w14:paraId="2BB5BFB9"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0-7</w:t>
            </w:r>
          </w:p>
        </w:tc>
        <w:tc>
          <w:tcPr>
            <w:tcW w:w="992" w:type="dxa"/>
          </w:tcPr>
          <w:p w14:paraId="7688F90A"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8-14</w:t>
            </w:r>
          </w:p>
        </w:tc>
        <w:tc>
          <w:tcPr>
            <w:tcW w:w="1134" w:type="dxa"/>
          </w:tcPr>
          <w:p w14:paraId="7FC6F6DB"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15-21</w:t>
            </w:r>
          </w:p>
        </w:tc>
        <w:tc>
          <w:tcPr>
            <w:tcW w:w="1276" w:type="dxa"/>
          </w:tcPr>
          <w:p w14:paraId="0EF92413"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22-28</w:t>
            </w:r>
          </w:p>
        </w:tc>
        <w:tc>
          <w:tcPr>
            <w:tcW w:w="1134" w:type="dxa"/>
          </w:tcPr>
          <w:p w14:paraId="06E9B1C4"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29-35</w:t>
            </w:r>
          </w:p>
        </w:tc>
      </w:tr>
      <w:tr w:rsidR="00083101" w:rsidRPr="006A4DAA" w14:paraId="0A878A57" w14:textId="77777777" w:rsidTr="00D20AE2">
        <w:tc>
          <w:tcPr>
            <w:tcW w:w="339" w:type="dxa"/>
          </w:tcPr>
          <w:p w14:paraId="3BDA0CAB"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4</w:t>
            </w:r>
          </w:p>
        </w:tc>
        <w:tc>
          <w:tcPr>
            <w:tcW w:w="3200" w:type="dxa"/>
          </w:tcPr>
          <w:p w14:paraId="3724D48A"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Aplicación de estrategias por competencias</w:t>
            </w:r>
          </w:p>
        </w:tc>
        <w:tc>
          <w:tcPr>
            <w:tcW w:w="1418" w:type="dxa"/>
          </w:tcPr>
          <w:p w14:paraId="1AFA7280"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0-8</w:t>
            </w:r>
          </w:p>
        </w:tc>
        <w:tc>
          <w:tcPr>
            <w:tcW w:w="992" w:type="dxa"/>
          </w:tcPr>
          <w:p w14:paraId="15074D1A"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9-16</w:t>
            </w:r>
          </w:p>
        </w:tc>
        <w:tc>
          <w:tcPr>
            <w:tcW w:w="1134" w:type="dxa"/>
          </w:tcPr>
          <w:p w14:paraId="5425A58D"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17-24</w:t>
            </w:r>
          </w:p>
        </w:tc>
        <w:tc>
          <w:tcPr>
            <w:tcW w:w="1276" w:type="dxa"/>
          </w:tcPr>
          <w:p w14:paraId="434CFA86"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25-32</w:t>
            </w:r>
          </w:p>
        </w:tc>
        <w:tc>
          <w:tcPr>
            <w:tcW w:w="1134" w:type="dxa"/>
          </w:tcPr>
          <w:p w14:paraId="7B33BA85"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33-40</w:t>
            </w:r>
          </w:p>
        </w:tc>
      </w:tr>
      <w:tr w:rsidR="00083101" w:rsidRPr="006A4DAA" w14:paraId="26DF2B53" w14:textId="77777777" w:rsidTr="00D20AE2">
        <w:tc>
          <w:tcPr>
            <w:tcW w:w="339" w:type="dxa"/>
          </w:tcPr>
          <w:p w14:paraId="0CD2CF33"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5</w:t>
            </w:r>
          </w:p>
        </w:tc>
        <w:tc>
          <w:tcPr>
            <w:tcW w:w="3200" w:type="dxa"/>
          </w:tcPr>
          <w:p w14:paraId="0E6395B9"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Evaluación de procesos</w:t>
            </w:r>
          </w:p>
        </w:tc>
        <w:tc>
          <w:tcPr>
            <w:tcW w:w="1418" w:type="dxa"/>
          </w:tcPr>
          <w:p w14:paraId="1D73848B"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0-6</w:t>
            </w:r>
          </w:p>
        </w:tc>
        <w:tc>
          <w:tcPr>
            <w:tcW w:w="992" w:type="dxa"/>
          </w:tcPr>
          <w:p w14:paraId="73B09405"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7-12</w:t>
            </w:r>
          </w:p>
        </w:tc>
        <w:tc>
          <w:tcPr>
            <w:tcW w:w="1134" w:type="dxa"/>
          </w:tcPr>
          <w:p w14:paraId="582B879D"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13-18</w:t>
            </w:r>
          </w:p>
        </w:tc>
        <w:tc>
          <w:tcPr>
            <w:tcW w:w="1276" w:type="dxa"/>
          </w:tcPr>
          <w:p w14:paraId="18FE7F5C"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19-24</w:t>
            </w:r>
          </w:p>
        </w:tc>
        <w:tc>
          <w:tcPr>
            <w:tcW w:w="1134" w:type="dxa"/>
          </w:tcPr>
          <w:p w14:paraId="7668A06B"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25-30</w:t>
            </w:r>
          </w:p>
        </w:tc>
      </w:tr>
      <w:tr w:rsidR="00083101" w:rsidRPr="006A4DAA" w14:paraId="4DB16573" w14:textId="77777777" w:rsidTr="00D20AE2">
        <w:tc>
          <w:tcPr>
            <w:tcW w:w="339" w:type="dxa"/>
          </w:tcPr>
          <w:p w14:paraId="5A8DCBC5"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6</w:t>
            </w:r>
          </w:p>
        </w:tc>
        <w:tc>
          <w:tcPr>
            <w:tcW w:w="3200" w:type="dxa"/>
          </w:tcPr>
          <w:p w14:paraId="0CCF1C63"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Ambientes de aprendizaje autónomo</w:t>
            </w:r>
          </w:p>
        </w:tc>
        <w:tc>
          <w:tcPr>
            <w:tcW w:w="1418" w:type="dxa"/>
          </w:tcPr>
          <w:p w14:paraId="0080B0F3"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0-10</w:t>
            </w:r>
          </w:p>
        </w:tc>
        <w:tc>
          <w:tcPr>
            <w:tcW w:w="992" w:type="dxa"/>
          </w:tcPr>
          <w:p w14:paraId="6411097B"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11-20</w:t>
            </w:r>
          </w:p>
        </w:tc>
        <w:tc>
          <w:tcPr>
            <w:tcW w:w="1134" w:type="dxa"/>
          </w:tcPr>
          <w:p w14:paraId="7CA59E28"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21-30</w:t>
            </w:r>
          </w:p>
        </w:tc>
        <w:tc>
          <w:tcPr>
            <w:tcW w:w="1276" w:type="dxa"/>
          </w:tcPr>
          <w:p w14:paraId="78B14E1A"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31-40</w:t>
            </w:r>
          </w:p>
        </w:tc>
        <w:tc>
          <w:tcPr>
            <w:tcW w:w="1134" w:type="dxa"/>
          </w:tcPr>
          <w:p w14:paraId="450E391A"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41-50</w:t>
            </w:r>
          </w:p>
        </w:tc>
      </w:tr>
      <w:tr w:rsidR="00083101" w:rsidRPr="006A4DAA" w14:paraId="7149C25D" w14:textId="77777777" w:rsidTr="00D20AE2">
        <w:tc>
          <w:tcPr>
            <w:tcW w:w="339" w:type="dxa"/>
          </w:tcPr>
          <w:p w14:paraId="298DBFCD"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7</w:t>
            </w:r>
          </w:p>
        </w:tc>
        <w:tc>
          <w:tcPr>
            <w:tcW w:w="3200" w:type="dxa"/>
          </w:tcPr>
          <w:p w14:paraId="3E03D8D7"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Ambientes de formación integral</w:t>
            </w:r>
          </w:p>
        </w:tc>
        <w:tc>
          <w:tcPr>
            <w:tcW w:w="1418" w:type="dxa"/>
          </w:tcPr>
          <w:p w14:paraId="34A280E1"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0-7</w:t>
            </w:r>
          </w:p>
        </w:tc>
        <w:tc>
          <w:tcPr>
            <w:tcW w:w="992" w:type="dxa"/>
          </w:tcPr>
          <w:p w14:paraId="59370A3C"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8-14</w:t>
            </w:r>
          </w:p>
        </w:tc>
        <w:tc>
          <w:tcPr>
            <w:tcW w:w="1134" w:type="dxa"/>
          </w:tcPr>
          <w:p w14:paraId="2F90791D"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15-21</w:t>
            </w:r>
          </w:p>
        </w:tc>
        <w:tc>
          <w:tcPr>
            <w:tcW w:w="1276" w:type="dxa"/>
          </w:tcPr>
          <w:p w14:paraId="548314CB"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22-28</w:t>
            </w:r>
          </w:p>
        </w:tc>
        <w:tc>
          <w:tcPr>
            <w:tcW w:w="1134" w:type="dxa"/>
          </w:tcPr>
          <w:p w14:paraId="43C17F9F"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29-35</w:t>
            </w:r>
          </w:p>
        </w:tc>
      </w:tr>
      <w:tr w:rsidR="00083101" w:rsidRPr="006A4DAA" w14:paraId="0F5CA7F8" w14:textId="77777777" w:rsidTr="00D20AE2">
        <w:tc>
          <w:tcPr>
            <w:tcW w:w="339" w:type="dxa"/>
          </w:tcPr>
          <w:p w14:paraId="35B24E31"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8</w:t>
            </w:r>
          </w:p>
        </w:tc>
        <w:tc>
          <w:tcPr>
            <w:tcW w:w="3200" w:type="dxa"/>
          </w:tcPr>
          <w:p w14:paraId="146E7091"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Participación en proyectos</w:t>
            </w:r>
          </w:p>
        </w:tc>
        <w:tc>
          <w:tcPr>
            <w:tcW w:w="1418" w:type="dxa"/>
          </w:tcPr>
          <w:p w14:paraId="6BE11814"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w:t>
            </w:r>
          </w:p>
        </w:tc>
        <w:tc>
          <w:tcPr>
            <w:tcW w:w="992" w:type="dxa"/>
          </w:tcPr>
          <w:p w14:paraId="3565BA51"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w:t>
            </w:r>
          </w:p>
        </w:tc>
        <w:tc>
          <w:tcPr>
            <w:tcW w:w="1134" w:type="dxa"/>
          </w:tcPr>
          <w:p w14:paraId="1AA9836E"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3</w:t>
            </w:r>
          </w:p>
        </w:tc>
        <w:tc>
          <w:tcPr>
            <w:tcW w:w="1276" w:type="dxa"/>
          </w:tcPr>
          <w:p w14:paraId="7423C9CE"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4</w:t>
            </w:r>
          </w:p>
        </w:tc>
        <w:tc>
          <w:tcPr>
            <w:tcW w:w="1134" w:type="dxa"/>
          </w:tcPr>
          <w:p w14:paraId="1C01E28B"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5</w:t>
            </w:r>
          </w:p>
        </w:tc>
      </w:tr>
      <w:tr w:rsidR="00083101" w:rsidRPr="006A4DAA" w14:paraId="0ED87F54" w14:textId="77777777" w:rsidTr="00D20AE2">
        <w:tc>
          <w:tcPr>
            <w:tcW w:w="3539" w:type="dxa"/>
            <w:gridSpan w:val="2"/>
          </w:tcPr>
          <w:p w14:paraId="70A494C8" w14:textId="77777777" w:rsidR="00083101" w:rsidRPr="00D20AE2" w:rsidRDefault="00083101" w:rsidP="00063A76">
            <w:pPr>
              <w:spacing w:line="360" w:lineRule="auto"/>
              <w:jc w:val="right"/>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Valoración final</w:t>
            </w:r>
          </w:p>
        </w:tc>
        <w:tc>
          <w:tcPr>
            <w:tcW w:w="1418" w:type="dxa"/>
          </w:tcPr>
          <w:p w14:paraId="74ECA5A1"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0-47</w:t>
            </w:r>
          </w:p>
        </w:tc>
        <w:tc>
          <w:tcPr>
            <w:tcW w:w="992" w:type="dxa"/>
          </w:tcPr>
          <w:p w14:paraId="359AFDC3"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48-94</w:t>
            </w:r>
          </w:p>
        </w:tc>
        <w:tc>
          <w:tcPr>
            <w:tcW w:w="1134" w:type="dxa"/>
          </w:tcPr>
          <w:p w14:paraId="1605E773"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95-141</w:t>
            </w:r>
          </w:p>
        </w:tc>
        <w:tc>
          <w:tcPr>
            <w:tcW w:w="1276" w:type="dxa"/>
          </w:tcPr>
          <w:p w14:paraId="7B8CF6CC"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142-188</w:t>
            </w:r>
          </w:p>
        </w:tc>
        <w:tc>
          <w:tcPr>
            <w:tcW w:w="1134" w:type="dxa"/>
          </w:tcPr>
          <w:p w14:paraId="69E4F002"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189-235</w:t>
            </w:r>
          </w:p>
        </w:tc>
      </w:tr>
    </w:tbl>
    <w:p w14:paraId="71275CD7" w14:textId="77777777" w:rsidR="004D3E86" w:rsidRPr="00E73CC7" w:rsidRDefault="004D3E86" w:rsidP="004D3E86">
      <w:pPr>
        <w:spacing w:after="0" w:line="360" w:lineRule="auto"/>
        <w:ind w:firstLine="708"/>
        <w:jc w:val="center"/>
        <w:rPr>
          <w:rFonts w:ascii="Times New Roman" w:hAnsi="Times New Roman" w:cs="Times New Roman"/>
          <w:sz w:val="24"/>
          <w:szCs w:val="24"/>
        </w:rPr>
      </w:pPr>
      <w:r w:rsidRPr="00E73CC7">
        <w:rPr>
          <w:rFonts w:ascii="Times New Roman" w:hAnsi="Times New Roman" w:cs="Times New Roman"/>
          <w:sz w:val="24"/>
          <w:szCs w:val="24"/>
        </w:rPr>
        <w:t>Fuente: Elaboración propia</w:t>
      </w:r>
    </w:p>
    <w:p w14:paraId="7669963D" w14:textId="374B2687" w:rsidR="00083101" w:rsidRDefault="00083101" w:rsidP="00063A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6402D3">
        <w:rPr>
          <w:rFonts w:ascii="Times New Roman" w:hAnsi="Times New Roman" w:cs="Times New Roman"/>
          <w:sz w:val="24"/>
          <w:szCs w:val="24"/>
        </w:rPr>
        <w:t>E</w:t>
      </w:r>
      <w:r>
        <w:rPr>
          <w:rFonts w:ascii="Times New Roman" w:hAnsi="Times New Roman" w:cs="Times New Roman"/>
          <w:sz w:val="24"/>
          <w:szCs w:val="24"/>
        </w:rPr>
        <w:t xml:space="preserve">l examen de evaluación de competencias a estudiantes, también con el nombre de </w:t>
      </w:r>
      <w:r w:rsidRPr="00D20AE2">
        <w:rPr>
          <w:rFonts w:ascii="Times New Roman" w:hAnsi="Times New Roman" w:cs="Times New Roman"/>
          <w:i/>
          <w:iCs/>
          <w:sz w:val="24"/>
          <w:szCs w:val="24"/>
        </w:rPr>
        <w:t>transversal</w:t>
      </w:r>
      <w:r>
        <w:rPr>
          <w:rFonts w:ascii="Times New Roman" w:hAnsi="Times New Roman" w:cs="Times New Roman"/>
          <w:sz w:val="24"/>
          <w:szCs w:val="24"/>
        </w:rPr>
        <w:t xml:space="preserve"> (</w:t>
      </w:r>
      <w:r w:rsidR="006402D3">
        <w:rPr>
          <w:rFonts w:ascii="Times New Roman" w:hAnsi="Times New Roman" w:cs="Times New Roman"/>
          <w:sz w:val="24"/>
          <w:szCs w:val="24"/>
        </w:rPr>
        <w:t xml:space="preserve">anexo </w:t>
      </w:r>
      <w:r>
        <w:rPr>
          <w:rFonts w:ascii="Times New Roman" w:hAnsi="Times New Roman" w:cs="Times New Roman"/>
          <w:sz w:val="24"/>
          <w:szCs w:val="24"/>
        </w:rPr>
        <w:t>5)</w:t>
      </w:r>
      <w:r w:rsidR="006402D3">
        <w:rPr>
          <w:rFonts w:ascii="Times New Roman" w:hAnsi="Times New Roman" w:cs="Times New Roman"/>
          <w:sz w:val="24"/>
          <w:szCs w:val="24"/>
        </w:rPr>
        <w:t>,</w:t>
      </w:r>
      <w:r>
        <w:rPr>
          <w:rFonts w:ascii="Times New Roman" w:hAnsi="Times New Roman" w:cs="Times New Roman"/>
          <w:sz w:val="24"/>
          <w:szCs w:val="24"/>
        </w:rPr>
        <w:t xml:space="preserve"> se aplic</w:t>
      </w:r>
      <w:r w:rsidR="006402D3">
        <w:rPr>
          <w:rFonts w:ascii="Times New Roman" w:hAnsi="Times New Roman" w:cs="Times New Roman"/>
          <w:sz w:val="24"/>
          <w:szCs w:val="24"/>
        </w:rPr>
        <w:t>ó</w:t>
      </w:r>
      <w:r>
        <w:rPr>
          <w:rFonts w:ascii="Times New Roman" w:hAnsi="Times New Roman" w:cs="Times New Roman"/>
          <w:sz w:val="24"/>
          <w:szCs w:val="24"/>
        </w:rPr>
        <w:t xml:space="preserve"> a todos los alumnos</w:t>
      </w:r>
      <w:r w:rsidR="006402D3">
        <w:rPr>
          <w:rFonts w:ascii="Times New Roman" w:hAnsi="Times New Roman" w:cs="Times New Roman"/>
          <w:sz w:val="24"/>
          <w:szCs w:val="24"/>
        </w:rPr>
        <w:t>,</w:t>
      </w:r>
      <w:r>
        <w:rPr>
          <w:rFonts w:ascii="Times New Roman" w:hAnsi="Times New Roman" w:cs="Times New Roman"/>
          <w:sz w:val="24"/>
          <w:szCs w:val="24"/>
        </w:rPr>
        <w:t xml:space="preserve"> de segundo hasta sexto semestre</w:t>
      </w:r>
      <w:r w:rsidR="006402D3">
        <w:rPr>
          <w:rFonts w:ascii="Times New Roman" w:hAnsi="Times New Roman" w:cs="Times New Roman"/>
          <w:sz w:val="24"/>
          <w:szCs w:val="24"/>
        </w:rPr>
        <w:t>,</w:t>
      </w:r>
      <w:r>
        <w:rPr>
          <w:rFonts w:ascii="Times New Roman" w:hAnsi="Times New Roman" w:cs="Times New Roman"/>
          <w:sz w:val="24"/>
          <w:szCs w:val="24"/>
        </w:rPr>
        <w:t xml:space="preserve"> en todas las </w:t>
      </w:r>
      <w:r w:rsidR="006402D3">
        <w:rPr>
          <w:rFonts w:ascii="Times New Roman" w:hAnsi="Times New Roman" w:cs="Times New Roman"/>
          <w:sz w:val="24"/>
          <w:szCs w:val="24"/>
        </w:rPr>
        <w:t>unidades de aprendizaje;</w:t>
      </w:r>
      <w:r>
        <w:rPr>
          <w:rFonts w:ascii="Times New Roman" w:hAnsi="Times New Roman" w:cs="Times New Roman"/>
          <w:sz w:val="24"/>
          <w:szCs w:val="24"/>
        </w:rPr>
        <w:t xml:space="preserve"> se evalúa principalmente el nivel de competencia que se desarrolla por estudiante en cada unidad</w:t>
      </w:r>
      <w:r w:rsidR="006402D3">
        <w:rPr>
          <w:rFonts w:ascii="Times New Roman" w:hAnsi="Times New Roman" w:cs="Times New Roman"/>
          <w:sz w:val="24"/>
          <w:szCs w:val="24"/>
        </w:rPr>
        <w:t xml:space="preserve">. En </w:t>
      </w:r>
      <w:r>
        <w:rPr>
          <w:rFonts w:ascii="Times New Roman" w:hAnsi="Times New Roman" w:cs="Times New Roman"/>
          <w:sz w:val="24"/>
          <w:szCs w:val="24"/>
        </w:rPr>
        <w:t>el caso de Física II, la evaluación const</w:t>
      </w:r>
      <w:r w:rsidR="006402D3">
        <w:rPr>
          <w:rFonts w:ascii="Times New Roman" w:hAnsi="Times New Roman" w:cs="Times New Roman"/>
          <w:sz w:val="24"/>
          <w:szCs w:val="24"/>
        </w:rPr>
        <w:t>ó</w:t>
      </w:r>
      <w:r>
        <w:rPr>
          <w:rFonts w:ascii="Times New Roman" w:hAnsi="Times New Roman" w:cs="Times New Roman"/>
          <w:sz w:val="24"/>
          <w:szCs w:val="24"/>
        </w:rPr>
        <w:t xml:space="preserve"> de 20 preguntas sobre temas relacionados con los contenidos </w:t>
      </w:r>
      <w:r w:rsidR="006402D3">
        <w:rPr>
          <w:rFonts w:ascii="Times New Roman" w:hAnsi="Times New Roman" w:cs="Times New Roman"/>
          <w:sz w:val="24"/>
          <w:szCs w:val="24"/>
        </w:rPr>
        <w:t>allí impartidos</w:t>
      </w:r>
      <w:r>
        <w:rPr>
          <w:rFonts w:ascii="Times New Roman" w:hAnsi="Times New Roman" w:cs="Times New Roman"/>
          <w:sz w:val="24"/>
          <w:szCs w:val="24"/>
        </w:rPr>
        <w:t xml:space="preserve">, </w:t>
      </w:r>
      <w:r w:rsidR="00463A0C">
        <w:rPr>
          <w:rFonts w:ascii="Times New Roman" w:hAnsi="Times New Roman" w:cs="Times New Roman"/>
          <w:sz w:val="24"/>
          <w:szCs w:val="24"/>
        </w:rPr>
        <w:t>teniendo en cuenta</w:t>
      </w:r>
      <w:r w:rsidR="00463A0C" w:rsidRPr="006F7260">
        <w:rPr>
          <w:rFonts w:ascii="Times New Roman" w:hAnsi="Times New Roman" w:cs="Times New Roman"/>
          <w:sz w:val="24"/>
          <w:szCs w:val="24"/>
        </w:rPr>
        <w:t xml:space="preserve"> </w:t>
      </w:r>
      <w:r w:rsidRPr="006F7260">
        <w:rPr>
          <w:rFonts w:ascii="Times New Roman" w:hAnsi="Times New Roman" w:cs="Times New Roman"/>
          <w:sz w:val="24"/>
          <w:szCs w:val="24"/>
        </w:rPr>
        <w:t xml:space="preserve">las </w:t>
      </w:r>
      <w:r w:rsidR="006402D3" w:rsidRPr="006F7260">
        <w:rPr>
          <w:rFonts w:ascii="Times New Roman" w:hAnsi="Times New Roman" w:cs="Times New Roman"/>
          <w:sz w:val="24"/>
          <w:szCs w:val="24"/>
        </w:rPr>
        <w:t xml:space="preserve">competencias genéricas </w:t>
      </w:r>
      <w:r w:rsidR="006402D3">
        <w:rPr>
          <w:rFonts w:ascii="Times New Roman" w:hAnsi="Times New Roman" w:cs="Times New Roman"/>
          <w:sz w:val="24"/>
          <w:szCs w:val="24"/>
        </w:rPr>
        <w:t>puestas a continuación:</w:t>
      </w:r>
    </w:p>
    <w:p w14:paraId="4BB5A2BD" w14:textId="77777777" w:rsidR="00083101" w:rsidRDefault="00083101" w:rsidP="00D20AE2">
      <w:pPr>
        <w:pStyle w:val="Prrafodelista"/>
        <w:numPr>
          <w:ilvl w:val="0"/>
          <w:numId w:val="6"/>
        </w:numPr>
        <w:spacing w:after="0" w:line="360" w:lineRule="auto"/>
        <w:ind w:left="0" w:firstLine="709"/>
        <w:jc w:val="both"/>
        <w:rPr>
          <w:rFonts w:ascii="Times New Roman" w:hAnsi="Times New Roman" w:cs="Times New Roman"/>
          <w:sz w:val="24"/>
          <w:szCs w:val="24"/>
        </w:rPr>
      </w:pPr>
      <w:r w:rsidRPr="00FE1282">
        <w:rPr>
          <w:rFonts w:ascii="Times New Roman" w:hAnsi="Times New Roman" w:cs="Times New Roman"/>
          <w:sz w:val="24"/>
          <w:szCs w:val="24"/>
        </w:rPr>
        <w:t xml:space="preserve">CG5. Desarrolla innovaciones y propone soluciones a problemas a partir de métodos establecidos. </w:t>
      </w:r>
    </w:p>
    <w:p w14:paraId="1230FAD0" w14:textId="5911D252" w:rsidR="00083101" w:rsidRDefault="00083101" w:rsidP="00D20AE2">
      <w:pPr>
        <w:pStyle w:val="Prrafodelista"/>
        <w:numPr>
          <w:ilvl w:val="0"/>
          <w:numId w:val="6"/>
        </w:numPr>
        <w:spacing w:after="0" w:line="360" w:lineRule="auto"/>
        <w:ind w:left="0" w:firstLine="709"/>
        <w:jc w:val="both"/>
        <w:rPr>
          <w:rFonts w:ascii="Times New Roman" w:hAnsi="Times New Roman" w:cs="Times New Roman"/>
          <w:sz w:val="24"/>
          <w:szCs w:val="24"/>
        </w:rPr>
      </w:pPr>
      <w:r w:rsidRPr="00FE1282">
        <w:rPr>
          <w:rFonts w:ascii="Times New Roman" w:hAnsi="Times New Roman" w:cs="Times New Roman"/>
          <w:sz w:val="24"/>
          <w:szCs w:val="24"/>
        </w:rPr>
        <w:t>CG5.1. Sigue instrucciones y procedimientos de manera reflexiva, comprendiendo c</w:t>
      </w:r>
      <w:r w:rsidR="001D5B4F">
        <w:rPr>
          <w:rFonts w:ascii="Times New Roman" w:hAnsi="Times New Roman" w:cs="Times New Roman"/>
          <w:sz w:val="24"/>
          <w:szCs w:val="24"/>
        </w:rPr>
        <w:t>ó</w:t>
      </w:r>
      <w:r w:rsidRPr="00FE1282">
        <w:rPr>
          <w:rFonts w:ascii="Times New Roman" w:hAnsi="Times New Roman" w:cs="Times New Roman"/>
          <w:sz w:val="24"/>
          <w:szCs w:val="24"/>
        </w:rPr>
        <w:t xml:space="preserve">mo cada uno de sus pasos contribuye al alcance de un objetivo. </w:t>
      </w:r>
    </w:p>
    <w:p w14:paraId="7C12C258" w14:textId="7B663D7B" w:rsidR="00083101" w:rsidRDefault="00083101" w:rsidP="00D20AE2">
      <w:pPr>
        <w:pStyle w:val="Prrafodelista"/>
        <w:numPr>
          <w:ilvl w:val="0"/>
          <w:numId w:val="6"/>
        </w:numPr>
        <w:spacing w:after="0" w:line="360" w:lineRule="auto"/>
        <w:ind w:left="0" w:firstLine="709"/>
        <w:jc w:val="both"/>
        <w:rPr>
          <w:rFonts w:ascii="Times New Roman" w:hAnsi="Times New Roman" w:cs="Times New Roman"/>
          <w:sz w:val="24"/>
          <w:szCs w:val="24"/>
        </w:rPr>
      </w:pPr>
      <w:r w:rsidRPr="00FE1282">
        <w:rPr>
          <w:rFonts w:ascii="Times New Roman" w:hAnsi="Times New Roman" w:cs="Times New Roman"/>
          <w:sz w:val="24"/>
          <w:szCs w:val="24"/>
        </w:rPr>
        <w:t>CG5.2</w:t>
      </w:r>
      <w:r w:rsidR="001D5B4F">
        <w:rPr>
          <w:rFonts w:ascii="Times New Roman" w:hAnsi="Times New Roman" w:cs="Times New Roman"/>
          <w:sz w:val="24"/>
          <w:szCs w:val="24"/>
        </w:rPr>
        <w:t>.</w:t>
      </w:r>
      <w:r w:rsidRPr="00FE1282">
        <w:rPr>
          <w:rFonts w:ascii="Times New Roman" w:hAnsi="Times New Roman" w:cs="Times New Roman"/>
          <w:sz w:val="24"/>
          <w:szCs w:val="24"/>
        </w:rPr>
        <w:t xml:space="preserve"> Ordena información de acuerdo a categorías, jerarquías y relaciones. </w:t>
      </w:r>
    </w:p>
    <w:p w14:paraId="76B6A06D" w14:textId="1C518F6C" w:rsidR="00083101" w:rsidRDefault="00083101" w:rsidP="00D20AE2">
      <w:pPr>
        <w:pStyle w:val="Prrafodelista"/>
        <w:numPr>
          <w:ilvl w:val="0"/>
          <w:numId w:val="6"/>
        </w:numPr>
        <w:spacing w:after="0" w:line="360" w:lineRule="auto"/>
        <w:ind w:left="0" w:firstLine="709"/>
        <w:jc w:val="both"/>
        <w:rPr>
          <w:rFonts w:ascii="Times New Roman" w:hAnsi="Times New Roman" w:cs="Times New Roman"/>
          <w:sz w:val="24"/>
          <w:szCs w:val="24"/>
        </w:rPr>
      </w:pPr>
      <w:r w:rsidRPr="00FE1282">
        <w:rPr>
          <w:rFonts w:ascii="Times New Roman" w:hAnsi="Times New Roman" w:cs="Times New Roman"/>
          <w:sz w:val="24"/>
          <w:szCs w:val="24"/>
        </w:rPr>
        <w:t>CG5.3</w:t>
      </w:r>
      <w:r w:rsidR="001D5B4F">
        <w:rPr>
          <w:rFonts w:ascii="Times New Roman" w:hAnsi="Times New Roman" w:cs="Times New Roman"/>
          <w:sz w:val="24"/>
          <w:szCs w:val="24"/>
        </w:rPr>
        <w:t>.</w:t>
      </w:r>
      <w:r w:rsidRPr="00FE1282">
        <w:rPr>
          <w:rFonts w:ascii="Times New Roman" w:hAnsi="Times New Roman" w:cs="Times New Roman"/>
          <w:sz w:val="24"/>
          <w:szCs w:val="24"/>
        </w:rPr>
        <w:t xml:space="preserve"> Identifica los sistemas y reglas o principios medulares que subyacen a una serie de fenómenos. </w:t>
      </w:r>
    </w:p>
    <w:p w14:paraId="57357C8B" w14:textId="7FF7DFE6" w:rsidR="00083101" w:rsidRDefault="00083101" w:rsidP="00D20AE2">
      <w:pPr>
        <w:pStyle w:val="Prrafodelista"/>
        <w:numPr>
          <w:ilvl w:val="0"/>
          <w:numId w:val="6"/>
        </w:numPr>
        <w:spacing w:after="0" w:line="360" w:lineRule="auto"/>
        <w:ind w:left="0" w:firstLine="709"/>
        <w:jc w:val="both"/>
        <w:rPr>
          <w:rFonts w:ascii="Times New Roman" w:hAnsi="Times New Roman" w:cs="Times New Roman"/>
          <w:sz w:val="24"/>
          <w:szCs w:val="24"/>
        </w:rPr>
      </w:pPr>
      <w:r w:rsidRPr="00FE1282">
        <w:rPr>
          <w:rFonts w:ascii="Times New Roman" w:hAnsi="Times New Roman" w:cs="Times New Roman"/>
          <w:sz w:val="24"/>
          <w:szCs w:val="24"/>
        </w:rPr>
        <w:t>CG5.5</w:t>
      </w:r>
      <w:r w:rsidR="001D5B4F">
        <w:rPr>
          <w:rFonts w:ascii="Times New Roman" w:hAnsi="Times New Roman" w:cs="Times New Roman"/>
          <w:sz w:val="24"/>
          <w:szCs w:val="24"/>
        </w:rPr>
        <w:t>.</w:t>
      </w:r>
      <w:r w:rsidRPr="00FE1282">
        <w:rPr>
          <w:rFonts w:ascii="Times New Roman" w:hAnsi="Times New Roman" w:cs="Times New Roman"/>
          <w:sz w:val="24"/>
          <w:szCs w:val="24"/>
        </w:rPr>
        <w:t xml:space="preserve"> Sintetiza evidencias obtenidas mediante la experimentación para producir conclusiones y formular nuevas preguntas.</w:t>
      </w:r>
    </w:p>
    <w:p w14:paraId="39F7BF95" w14:textId="337338F0" w:rsidR="00083101" w:rsidRDefault="00083101" w:rsidP="00D20AE2">
      <w:pPr>
        <w:spacing w:after="0" w:line="360" w:lineRule="auto"/>
        <w:ind w:firstLine="708"/>
        <w:jc w:val="both"/>
        <w:rPr>
          <w:rFonts w:ascii="Times New Roman" w:hAnsi="Times New Roman" w:cs="Times New Roman"/>
          <w:sz w:val="24"/>
          <w:szCs w:val="24"/>
        </w:rPr>
      </w:pPr>
      <w:r w:rsidRPr="001816B4">
        <w:rPr>
          <w:rFonts w:ascii="Times New Roman" w:hAnsi="Times New Roman" w:cs="Times New Roman"/>
          <w:sz w:val="24"/>
          <w:szCs w:val="24"/>
        </w:rPr>
        <w:t xml:space="preserve">Dicho examen </w:t>
      </w:r>
      <w:r w:rsidR="006402D3">
        <w:rPr>
          <w:rFonts w:ascii="Times New Roman" w:hAnsi="Times New Roman" w:cs="Times New Roman"/>
          <w:sz w:val="24"/>
          <w:szCs w:val="24"/>
        </w:rPr>
        <w:t>fue</w:t>
      </w:r>
      <w:r w:rsidR="006402D3" w:rsidRPr="001816B4">
        <w:rPr>
          <w:rFonts w:ascii="Times New Roman" w:hAnsi="Times New Roman" w:cs="Times New Roman"/>
          <w:sz w:val="24"/>
          <w:szCs w:val="24"/>
        </w:rPr>
        <w:t xml:space="preserve"> </w:t>
      </w:r>
      <w:r w:rsidRPr="001816B4">
        <w:rPr>
          <w:rFonts w:ascii="Times New Roman" w:hAnsi="Times New Roman" w:cs="Times New Roman"/>
          <w:sz w:val="24"/>
          <w:szCs w:val="24"/>
        </w:rPr>
        <w:t xml:space="preserve">validado por la </w:t>
      </w:r>
      <w:r w:rsidR="00322F8E">
        <w:rPr>
          <w:rFonts w:ascii="Times New Roman" w:hAnsi="Times New Roman" w:cs="Times New Roman"/>
          <w:sz w:val="24"/>
          <w:szCs w:val="24"/>
        </w:rPr>
        <w:t>D</w:t>
      </w:r>
      <w:r w:rsidR="00322F8E" w:rsidRPr="001816B4">
        <w:rPr>
          <w:rFonts w:ascii="Times New Roman" w:hAnsi="Times New Roman" w:cs="Times New Roman"/>
          <w:sz w:val="24"/>
          <w:szCs w:val="24"/>
        </w:rPr>
        <w:t xml:space="preserve">irección </w:t>
      </w:r>
      <w:r w:rsidRPr="001816B4">
        <w:rPr>
          <w:rFonts w:ascii="Times New Roman" w:hAnsi="Times New Roman" w:cs="Times New Roman"/>
          <w:sz w:val="24"/>
          <w:szCs w:val="24"/>
        </w:rPr>
        <w:t xml:space="preserve">de </w:t>
      </w:r>
      <w:r w:rsidR="00322F8E">
        <w:rPr>
          <w:rFonts w:ascii="Times New Roman" w:hAnsi="Times New Roman" w:cs="Times New Roman"/>
          <w:sz w:val="24"/>
          <w:szCs w:val="24"/>
        </w:rPr>
        <w:t>E</w:t>
      </w:r>
      <w:r w:rsidR="00322F8E" w:rsidRPr="001816B4">
        <w:rPr>
          <w:rFonts w:ascii="Times New Roman" w:hAnsi="Times New Roman" w:cs="Times New Roman"/>
          <w:sz w:val="24"/>
          <w:szCs w:val="24"/>
        </w:rPr>
        <w:t xml:space="preserve">ducación </w:t>
      </w:r>
      <w:r w:rsidR="00322F8E">
        <w:rPr>
          <w:rFonts w:ascii="Times New Roman" w:hAnsi="Times New Roman" w:cs="Times New Roman"/>
          <w:sz w:val="24"/>
          <w:szCs w:val="24"/>
        </w:rPr>
        <w:t>C</w:t>
      </w:r>
      <w:r w:rsidR="00322F8E" w:rsidRPr="001816B4">
        <w:rPr>
          <w:rFonts w:ascii="Times New Roman" w:hAnsi="Times New Roman" w:cs="Times New Roman"/>
          <w:sz w:val="24"/>
          <w:szCs w:val="24"/>
        </w:rPr>
        <w:t>ontinua</w:t>
      </w:r>
      <w:r w:rsidRPr="001816B4">
        <w:rPr>
          <w:rFonts w:ascii="Times New Roman" w:hAnsi="Times New Roman" w:cs="Times New Roman"/>
          <w:sz w:val="24"/>
          <w:szCs w:val="24"/>
        </w:rPr>
        <w:t xml:space="preserve">, </w:t>
      </w:r>
      <w:r w:rsidR="00322F8E">
        <w:rPr>
          <w:rFonts w:ascii="Times New Roman" w:hAnsi="Times New Roman" w:cs="Times New Roman"/>
          <w:sz w:val="24"/>
          <w:szCs w:val="24"/>
        </w:rPr>
        <w:t>A</w:t>
      </w:r>
      <w:r w:rsidR="00322F8E" w:rsidRPr="001816B4">
        <w:rPr>
          <w:rFonts w:ascii="Times New Roman" w:hAnsi="Times New Roman" w:cs="Times New Roman"/>
          <w:sz w:val="24"/>
          <w:szCs w:val="24"/>
        </w:rPr>
        <w:t xml:space="preserve">bierta </w:t>
      </w:r>
      <w:r w:rsidRPr="001816B4">
        <w:rPr>
          <w:rFonts w:ascii="Times New Roman" w:hAnsi="Times New Roman" w:cs="Times New Roman"/>
          <w:sz w:val="24"/>
          <w:szCs w:val="24"/>
        </w:rPr>
        <w:t xml:space="preserve">y a </w:t>
      </w:r>
      <w:r w:rsidR="00322F8E">
        <w:rPr>
          <w:rFonts w:ascii="Times New Roman" w:hAnsi="Times New Roman" w:cs="Times New Roman"/>
          <w:sz w:val="24"/>
          <w:szCs w:val="24"/>
        </w:rPr>
        <w:t>D</w:t>
      </w:r>
      <w:r w:rsidR="00322F8E" w:rsidRPr="001816B4">
        <w:rPr>
          <w:rFonts w:ascii="Times New Roman" w:hAnsi="Times New Roman" w:cs="Times New Roman"/>
          <w:sz w:val="24"/>
          <w:szCs w:val="24"/>
        </w:rPr>
        <w:t xml:space="preserve">istancia </w:t>
      </w:r>
      <w:r w:rsidRPr="001816B4">
        <w:rPr>
          <w:rFonts w:ascii="Times New Roman" w:hAnsi="Times New Roman" w:cs="Times New Roman"/>
          <w:sz w:val="24"/>
          <w:szCs w:val="24"/>
        </w:rPr>
        <w:t>de la U</w:t>
      </w:r>
      <w:r w:rsidR="006402D3">
        <w:rPr>
          <w:rFonts w:ascii="Times New Roman" w:hAnsi="Times New Roman" w:cs="Times New Roman"/>
          <w:sz w:val="24"/>
          <w:szCs w:val="24"/>
        </w:rPr>
        <w:t>de</w:t>
      </w:r>
      <w:r w:rsidRPr="001816B4">
        <w:rPr>
          <w:rFonts w:ascii="Times New Roman" w:hAnsi="Times New Roman" w:cs="Times New Roman"/>
          <w:sz w:val="24"/>
          <w:szCs w:val="24"/>
        </w:rPr>
        <w:t xml:space="preserve">G, la cual se conforma por docentes de toda la </w:t>
      </w:r>
      <w:r w:rsidR="00322F8E">
        <w:rPr>
          <w:rFonts w:ascii="Times New Roman" w:hAnsi="Times New Roman" w:cs="Times New Roman"/>
          <w:sz w:val="24"/>
          <w:szCs w:val="24"/>
        </w:rPr>
        <w:t>red</w:t>
      </w:r>
      <w:r w:rsidR="00322F8E" w:rsidRPr="001816B4">
        <w:rPr>
          <w:rFonts w:ascii="Times New Roman" w:hAnsi="Times New Roman" w:cs="Times New Roman"/>
          <w:sz w:val="24"/>
          <w:szCs w:val="24"/>
        </w:rPr>
        <w:t xml:space="preserve"> </w:t>
      </w:r>
      <w:r w:rsidRPr="001816B4">
        <w:rPr>
          <w:rFonts w:ascii="Times New Roman" w:hAnsi="Times New Roman" w:cs="Times New Roman"/>
          <w:sz w:val="24"/>
          <w:szCs w:val="24"/>
        </w:rPr>
        <w:t xml:space="preserve">del SEMS que imparten la </w:t>
      </w:r>
      <w:r w:rsidR="00322F8E">
        <w:rPr>
          <w:rFonts w:ascii="Times New Roman" w:hAnsi="Times New Roman" w:cs="Times New Roman"/>
          <w:sz w:val="24"/>
          <w:szCs w:val="24"/>
        </w:rPr>
        <w:t xml:space="preserve">unidad de aprendizaje </w:t>
      </w:r>
      <w:r>
        <w:rPr>
          <w:rFonts w:ascii="Times New Roman" w:hAnsi="Times New Roman" w:cs="Times New Roman"/>
          <w:sz w:val="24"/>
          <w:szCs w:val="24"/>
        </w:rPr>
        <w:t>de F</w:t>
      </w:r>
      <w:r w:rsidRPr="001816B4">
        <w:rPr>
          <w:rFonts w:ascii="Times New Roman" w:hAnsi="Times New Roman" w:cs="Times New Roman"/>
          <w:sz w:val="24"/>
          <w:szCs w:val="24"/>
        </w:rPr>
        <w:t xml:space="preserve">ísica, quienes </w:t>
      </w:r>
      <w:r w:rsidR="00F745C8">
        <w:rPr>
          <w:rFonts w:ascii="Times New Roman" w:hAnsi="Times New Roman" w:cs="Times New Roman"/>
          <w:sz w:val="24"/>
          <w:szCs w:val="24"/>
        </w:rPr>
        <w:t>aprobaron</w:t>
      </w:r>
      <w:r w:rsidR="00F745C8" w:rsidRPr="001816B4">
        <w:rPr>
          <w:rFonts w:ascii="Times New Roman" w:hAnsi="Times New Roman" w:cs="Times New Roman"/>
          <w:sz w:val="24"/>
          <w:szCs w:val="24"/>
        </w:rPr>
        <w:t xml:space="preserve"> </w:t>
      </w:r>
      <w:r w:rsidRPr="001816B4">
        <w:rPr>
          <w:rFonts w:ascii="Times New Roman" w:hAnsi="Times New Roman" w:cs="Times New Roman"/>
          <w:sz w:val="24"/>
          <w:szCs w:val="24"/>
        </w:rPr>
        <w:t xml:space="preserve">los reactivos con el reflejo de nivel de logro de competencia </w:t>
      </w:r>
      <w:r w:rsidR="00F745C8" w:rsidRPr="001816B4">
        <w:rPr>
          <w:rFonts w:ascii="Times New Roman" w:hAnsi="Times New Roman" w:cs="Times New Roman"/>
          <w:sz w:val="24"/>
          <w:szCs w:val="24"/>
        </w:rPr>
        <w:t>desarrollad</w:t>
      </w:r>
      <w:r w:rsidR="00F745C8">
        <w:rPr>
          <w:rFonts w:ascii="Times New Roman" w:hAnsi="Times New Roman" w:cs="Times New Roman"/>
          <w:sz w:val="24"/>
          <w:szCs w:val="24"/>
        </w:rPr>
        <w:t>o</w:t>
      </w:r>
      <w:r w:rsidR="00F745C8" w:rsidRPr="001816B4">
        <w:rPr>
          <w:rFonts w:ascii="Times New Roman" w:hAnsi="Times New Roman" w:cs="Times New Roman"/>
          <w:sz w:val="24"/>
          <w:szCs w:val="24"/>
        </w:rPr>
        <w:t xml:space="preserve"> </w:t>
      </w:r>
      <w:r w:rsidRPr="001816B4">
        <w:rPr>
          <w:rFonts w:ascii="Times New Roman" w:hAnsi="Times New Roman" w:cs="Times New Roman"/>
          <w:sz w:val="24"/>
          <w:szCs w:val="24"/>
        </w:rPr>
        <w:t>por el estudiante</w:t>
      </w:r>
      <w:r w:rsidR="00ED3663">
        <w:rPr>
          <w:rFonts w:ascii="Times New Roman" w:hAnsi="Times New Roman" w:cs="Times New Roman"/>
          <w:sz w:val="24"/>
          <w:szCs w:val="24"/>
        </w:rPr>
        <w:t>, interpretando el nivel de logro como se muestra en la tabla 6</w:t>
      </w:r>
      <w:r w:rsidRPr="001816B4">
        <w:rPr>
          <w:rFonts w:ascii="Times New Roman" w:hAnsi="Times New Roman" w:cs="Times New Roman"/>
          <w:sz w:val="24"/>
          <w:szCs w:val="24"/>
        </w:rPr>
        <w:t>.</w:t>
      </w:r>
    </w:p>
    <w:p w14:paraId="0B3D6FCF" w14:textId="77777777" w:rsidR="006A4DAA" w:rsidRPr="001816B4" w:rsidRDefault="006A4DAA" w:rsidP="00063A76">
      <w:pPr>
        <w:spacing w:after="0" w:line="360" w:lineRule="auto"/>
        <w:ind w:firstLine="360"/>
        <w:jc w:val="both"/>
        <w:rPr>
          <w:rFonts w:ascii="Times New Roman" w:hAnsi="Times New Roman" w:cs="Times New Roman"/>
          <w:sz w:val="24"/>
          <w:szCs w:val="24"/>
        </w:rPr>
      </w:pPr>
    </w:p>
    <w:p w14:paraId="707D7DDC" w14:textId="0C15C41E" w:rsidR="00083101" w:rsidRPr="00D20AE2" w:rsidRDefault="00083101" w:rsidP="00063A76">
      <w:pPr>
        <w:pStyle w:val="Descripcin"/>
        <w:spacing w:after="0" w:line="360" w:lineRule="auto"/>
        <w:ind w:left="720"/>
        <w:jc w:val="center"/>
        <w:rPr>
          <w:rFonts w:ascii="Times New Roman" w:hAnsi="Times New Roman" w:cs="Times New Roman"/>
          <w:i w:val="0"/>
          <w:iCs w:val="0"/>
          <w:color w:val="auto"/>
          <w:sz w:val="40"/>
          <w:szCs w:val="40"/>
        </w:rPr>
      </w:pPr>
      <w:r w:rsidRPr="00D20AE2">
        <w:rPr>
          <w:rFonts w:ascii="Times New Roman" w:hAnsi="Times New Roman" w:cs="Times New Roman"/>
          <w:b/>
          <w:bCs/>
          <w:i w:val="0"/>
          <w:iCs w:val="0"/>
          <w:color w:val="auto"/>
          <w:sz w:val="24"/>
          <w:szCs w:val="24"/>
        </w:rPr>
        <w:t>Tabla 6</w:t>
      </w:r>
      <w:r w:rsidR="00B870E4">
        <w:rPr>
          <w:rFonts w:ascii="Times New Roman" w:hAnsi="Times New Roman" w:cs="Times New Roman"/>
          <w:b/>
          <w:bCs/>
          <w:i w:val="0"/>
          <w:iCs w:val="0"/>
          <w:color w:val="auto"/>
          <w:sz w:val="24"/>
          <w:szCs w:val="24"/>
        </w:rPr>
        <w:t>.</w:t>
      </w:r>
      <w:r w:rsidRPr="00D20AE2">
        <w:rPr>
          <w:rFonts w:ascii="Times New Roman" w:hAnsi="Times New Roman" w:cs="Times New Roman"/>
          <w:i w:val="0"/>
          <w:iCs w:val="0"/>
          <w:color w:val="auto"/>
          <w:sz w:val="24"/>
          <w:szCs w:val="24"/>
        </w:rPr>
        <w:t xml:space="preserve"> Tabla de interpretación de competencias del estudiante</w:t>
      </w:r>
    </w:p>
    <w:tbl>
      <w:tblPr>
        <w:tblStyle w:val="Tablaconcuadrcula"/>
        <w:tblW w:w="9351" w:type="dxa"/>
        <w:tblLayout w:type="fixed"/>
        <w:tblLook w:val="0400" w:firstRow="0" w:lastRow="0" w:firstColumn="0" w:lastColumn="0" w:noHBand="0" w:noVBand="1"/>
      </w:tblPr>
      <w:tblGrid>
        <w:gridCol w:w="339"/>
        <w:gridCol w:w="2350"/>
        <w:gridCol w:w="1559"/>
        <w:gridCol w:w="1276"/>
        <w:gridCol w:w="1417"/>
        <w:gridCol w:w="1134"/>
        <w:gridCol w:w="1276"/>
      </w:tblGrid>
      <w:tr w:rsidR="00083101" w:rsidRPr="006A4DAA" w14:paraId="7549CC9B" w14:textId="77777777" w:rsidTr="00D20AE2">
        <w:tc>
          <w:tcPr>
            <w:tcW w:w="2689" w:type="dxa"/>
            <w:gridSpan w:val="2"/>
            <w:vMerge w:val="restart"/>
          </w:tcPr>
          <w:p w14:paraId="19524CBF" w14:textId="77777777" w:rsidR="00083101" w:rsidRPr="00D20AE2" w:rsidRDefault="00083101" w:rsidP="00063A76">
            <w:pPr>
              <w:spacing w:line="360" w:lineRule="auto"/>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Competencias estudiantes</w:t>
            </w:r>
          </w:p>
        </w:tc>
        <w:tc>
          <w:tcPr>
            <w:tcW w:w="6662" w:type="dxa"/>
            <w:gridSpan w:val="5"/>
          </w:tcPr>
          <w:p w14:paraId="0556FD8D"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Escala de interpretación</w:t>
            </w:r>
          </w:p>
        </w:tc>
      </w:tr>
      <w:tr w:rsidR="00083101" w:rsidRPr="006A4DAA" w14:paraId="60A2686F" w14:textId="77777777" w:rsidTr="00D20AE2">
        <w:tc>
          <w:tcPr>
            <w:tcW w:w="2689" w:type="dxa"/>
            <w:gridSpan w:val="2"/>
            <w:vMerge/>
          </w:tcPr>
          <w:p w14:paraId="2B3B53F7" w14:textId="77777777" w:rsidR="00083101" w:rsidRPr="00D20AE2" w:rsidRDefault="00083101" w:rsidP="00063A76">
            <w:pPr>
              <w:widowControl w:val="0"/>
              <w:pBdr>
                <w:top w:val="nil"/>
                <w:left w:val="nil"/>
                <w:bottom w:val="nil"/>
                <w:right w:val="nil"/>
                <w:between w:val="nil"/>
              </w:pBdr>
              <w:spacing w:line="360" w:lineRule="auto"/>
              <w:rPr>
                <w:rFonts w:ascii="Times New Roman" w:eastAsia="Arial" w:hAnsi="Times New Roman" w:cs="Times New Roman"/>
                <w:b/>
                <w:iCs/>
                <w:sz w:val="24"/>
                <w:szCs w:val="24"/>
                <w:lang w:eastAsia="es-MX"/>
              </w:rPr>
            </w:pPr>
          </w:p>
        </w:tc>
        <w:tc>
          <w:tcPr>
            <w:tcW w:w="1559" w:type="dxa"/>
          </w:tcPr>
          <w:p w14:paraId="1E10F5BC"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Insuficiente</w:t>
            </w:r>
          </w:p>
        </w:tc>
        <w:tc>
          <w:tcPr>
            <w:tcW w:w="1276" w:type="dxa"/>
          </w:tcPr>
          <w:p w14:paraId="0BB00052"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Básico</w:t>
            </w:r>
          </w:p>
        </w:tc>
        <w:tc>
          <w:tcPr>
            <w:tcW w:w="1417" w:type="dxa"/>
          </w:tcPr>
          <w:p w14:paraId="7A090727"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Suficiente</w:t>
            </w:r>
          </w:p>
        </w:tc>
        <w:tc>
          <w:tcPr>
            <w:tcW w:w="1134" w:type="dxa"/>
          </w:tcPr>
          <w:p w14:paraId="47645A4E"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Avanzado</w:t>
            </w:r>
          </w:p>
        </w:tc>
        <w:tc>
          <w:tcPr>
            <w:tcW w:w="1276" w:type="dxa"/>
          </w:tcPr>
          <w:p w14:paraId="6FE934FB"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Óptimo</w:t>
            </w:r>
          </w:p>
        </w:tc>
      </w:tr>
      <w:tr w:rsidR="00083101" w:rsidRPr="006A4DAA" w14:paraId="1D6384C0" w14:textId="77777777" w:rsidTr="00D20AE2">
        <w:tc>
          <w:tcPr>
            <w:tcW w:w="339" w:type="dxa"/>
          </w:tcPr>
          <w:p w14:paraId="518D4FDA"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w:t>
            </w:r>
          </w:p>
        </w:tc>
        <w:tc>
          <w:tcPr>
            <w:tcW w:w="2350" w:type="dxa"/>
          </w:tcPr>
          <w:p w14:paraId="353D3CC1"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CG5.1</w:t>
            </w:r>
          </w:p>
        </w:tc>
        <w:tc>
          <w:tcPr>
            <w:tcW w:w="1559" w:type="dxa"/>
          </w:tcPr>
          <w:p w14:paraId="09509ACC"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w:t>
            </w:r>
          </w:p>
        </w:tc>
        <w:tc>
          <w:tcPr>
            <w:tcW w:w="1276" w:type="dxa"/>
          </w:tcPr>
          <w:p w14:paraId="744F400D"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w:t>
            </w:r>
          </w:p>
        </w:tc>
        <w:tc>
          <w:tcPr>
            <w:tcW w:w="1417" w:type="dxa"/>
          </w:tcPr>
          <w:p w14:paraId="1F59188D"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3</w:t>
            </w:r>
          </w:p>
        </w:tc>
        <w:tc>
          <w:tcPr>
            <w:tcW w:w="1134" w:type="dxa"/>
          </w:tcPr>
          <w:p w14:paraId="380FAD5E"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4</w:t>
            </w:r>
          </w:p>
        </w:tc>
        <w:tc>
          <w:tcPr>
            <w:tcW w:w="1276" w:type="dxa"/>
          </w:tcPr>
          <w:p w14:paraId="4C7AC850"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5</w:t>
            </w:r>
          </w:p>
        </w:tc>
      </w:tr>
      <w:tr w:rsidR="00083101" w:rsidRPr="006A4DAA" w14:paraId="604D7FEE" w14:textId="77777777" w:rsidTr="00D20AE2">
        <w:tc>
          <w:tcPr>
            <w:tcW w:w="339" w:type="dxa"/>
          </w:tcPr>
          <w:p w14:paraId="0DE86B81"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w:t>
            </w:r>
          </w:p>
        </w:tc>
        <w:tc>
          <w:tcPr>
            <w:tcW w:w="2350" w:type="dxa"/>
          </w:tcPr>
          <w:p w14:paraId="2870FEB8"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CG5.2</w:t>
            </w:r>
          </w:p>
        </w:tc>
        <w:tc>
          <w:tcPr>
            <w:tcW w:w="1559" w:type="dxa"/>
          </w:tcPr>
          <w:p w14:paraId="11E89DEE"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w:t>
            </w:r>
          </w:p>
        </w:tc>
        <w:tc>
          <w:tcPr>
            <w:tcW w:w="1276" w:type="dxa"/>
          </w:tcPr>
          <w:p w14:paraId="23FF7912"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w:t>
            </w:r>
          </w:p>
        </w:tc>
        <w:tc>
          <w:tcPr>
            <w:tcW w:w="1417" w:type="dxa"/>
          </w:tcPr>
          <w:p w14:paraId="1AD47791"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w:t>
            </w:r>
          </w:p>
        </w:tc>
        <w:tc>
          <w:tcPr>
            <w:tcW w:w="1134" w:type="dxa"/>
          </w:tcPr>
          <w:p w14:paraId="63FBA8DA"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w:t>
            </w:r>
          </w:p>
        </w:tc>
        <w:tc>
          <w:tcPr>
            <w:tcW w:w="1276" w:type="dxa"/>
          </w:tcPr>
          <w:p w14:paraId="48898F5B"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w:t>
            </w:r>
          </w:p>
        </w:tc>
      </w:tr>
      <w:tr w:rsidR="00083101" w:rsidRPr="006A4DAA" w14:paraId="655906E6" w14:textId="77777777" w:rsidTr="00D20AE2">
        <w:tc>
          <w:tcPr>
            <w:tcW w:w="339" w:type="dxa"/>
          </w:tcPr>
          <w:p w14:paraId="1831C08E"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3</w:t>
            </w:r>
          </w:p>
        </w:tc>
        <w:tc>
          <w:tcPr>
            <w:tcW w:w="2350" w:type="dxa"/>
          </w:tcPr>
          <w:p w14:paraId="47B4BB10"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CG5.3</w:t>
            </w:r>
          </w:p>
        </w:tc>
        <w:tc>
          <w:tcPr>
            <w:tcW w:w="1559" w:type="dxa"/>
          </w:tcPr>
          <w:p w14:paraId="7B79267B"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0-1</w:t>
            </w:r>
          </w:p>
        </w:tc>
        <w:tc>
          <w:tcPr>
            <w:tcW w:w="1276" w:type="dxa"/>
          </w:tcPr>
          <w:p w14:paraId="71C63C6F"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2-3</w:t>
            </w:r>
          </w:p>
        </w:tc>
        <w:tc>
          <w:tcPr>
            <w:tcW w:w="1417" w:type="dxa"/>
          </w:tcPr>
          <w:p w14:paraId="5D0962FC"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4-5</w:t>
            </w:r>
          </w:p>
        </w:tc>
        <w:tc>
          <w:tcPr>
            <w:tcW w:w="1134" w:type="dxa"/>
          </w:tcPr>
          <w:p w14:paraId="4C2756B5"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6-7</w:t>
            </w:r>
          </w:p>
        </w:tc>
        <w:tc>
          <w:tcPr>
            <w:tcW w:w="1276" w:type="dxa"/>
          </w:tcPr>
          <w:p w14:paraId="1C362C95"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8-9</w:t>
            </w:r>
          </w:p>
        </w:tc>
      </w:tr>
      <w:tr w:rsidR="00083101" w:rsidRPr="006A4DAA" w14:paraId="7BEB5002" w14:textId="77777777" w:rsidTr="00D20AE2">
        <w:tc>
          <w:tcPr>
            <w:tcW w:w="339" w:type="dxa"/>
          </w:tcPr>
          <w:p w14:paraId="236A9D4B"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5</w:t>
            </w:r>
          </w:p>
        </w:tc>
        <w:tc>
          <w:tcPr>
            <w:tcW w:w="2350" w:type="dxa"/>
          </w:tcPr>
          <w:p w14:paraId="4C2103C3"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CG5.5</w:t>
            </w:r>
          </w:p>
        </w:tc>
        <w:tc>
          <w:tcPr>
            <w:tcW w:w="1559" w:type="dxa"/>
          </w:tcPr>
          <w:p w14:paraId="299A2E8D"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0-1</w:t>
            </w:r>
          </w:p>
        </w:tc>
        <w:tc>
          <w:tcPr>
            <w:tcW w:w="1276" w:type="dxa"/>
          </w:tcPr>
          <w:p w14:paraId="1AF8A17B"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2-3</w:t>
            </w:r>
          </w:p>
        </w:tc>
        <w:tc>
          <w:tcPr>
            <w:tcW w:w="1417" w:type="dxa"/>
          </w:tcPr>
          <w:p w14:paraId="4F579F62"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4-5</w:t>
            </w:r>
          </w:p>
        </w:tc>
        <w:tc>
          <w:tcPr>
            <w:tcW w:w="1134" w:type="dxa"/>
          </w:tcPr>
          <w:p w14:paraId="6F8A592D"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6-7</w:t>
            </w:r>
          </w:p>
        </w:tc>
        <w:tc>
          <w:tcPr>
            <w:tcW w:w="1276" w:type="dxa"/>
          </w:tcPr>
          <w:p w14:paraId="298C06BD"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8-9</w:t>
            </w:r>
          </w:p>
        </w:tc>
      </w:tr>
      <w:tr w:rsidR="00083101" w:rsidRPr="006A4DAA" w14:paraId="69660E7B" w14:textId="77777777" w:rsidTr="00D20AE2">
        <w:tc>
          <w:tcPr>
            <w:tcW w:w="2689" w:type="dxa"/>
            <w:gridSpan w:val="2"/>
          </w:tcPr>
          <w:p w14:paraId="0D694448" w14:textId="77777777" w:rsidR="00083101" w:rsidRPr="00D20AE2" w:rsidRDefault="00083101" w:rsidP="00063A76">
            <w:pPr>
              <w:spacing w:line="360" w:lineRule="auto"/>
              <w:jc w:val="right"/>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Valoración final</w:t>
            </w:r>
          </w:p>
        </w:tc>
        <w:tc>
          <w:tcPr>
            <w:tcW w:w="1559" w:type="dxa"/>
          </w:tcPr>
          <w:p w14:paraId="1A6D32D5"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0-3</w:t>
            </w:r>
          </w:p>
        </w:tc>
        <w:tc>
          <w:tcPr>
            <w:tcW w:w="1276" w:type="dxa"/>
          </w:tcPr>
          <w:p w14:paraId="6A43E374"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4-8</w:t>
            </w:r>
          </w:p>
        </w:tc>
        <w:tc>
          <w:tcPr>
            <w:tcW w:w="1417" w:type="dxa"/>
          </w:tcPr>
          <w:p w14:paraId="4979BD52"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9-13</w:t>
            </w:r>
          </w:p>
        </w:tc>
        <w:tc>
          <w:tcPr>
            <w:tcW w:w="1134" w:type="dxa"/>
          </w:tcPr>
          <w:p w14:paraId="5E60C702"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14-18</w:t>
            </w:r>
          </w:p>
        </w:tc>
        <w:tc>
          <w:tcPr>
            <w:tcW w:w="1276" w:type="dxa"/>
          </w:tcPr>
          <w:p w14:paraId="41BF77DC"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19-24</w:t>
            </w:r>
          </w:p>
        </w:tc>
      </w:tr>
    </w:tbl>
    <w:p w14:paraId="52A38EFC" w14:textId="77777777" w:rsidR="006A4DAA" w:rsidRPr="00E73CC7" w:rsidRDefault="006A4DAA" w:rsidP="006A4DAA">
      <w:pPr>
        <w:spacing w:after="0" w:line="360" w:lineRule="auto"/>
        <w:ind w:firstLine="708"/>
        <w:jc w:val="center"/>
        <w:rPr>
          <w:rFonts w:ascii="Times New Roman" w:hAnsi="Times New Roman" w:cs="Times New Roman"/>
          <w:sz w:val="24"/>
          <w:szCs w:val="24"/>
        </w:rPr>
      </w:pPr>
      <w:r w:rsidRPr="00E73CC7">
        <w:rPr>
          <w:rFonts w:ascii="Times New Roman" w:hAnsi="Times New Roman" w:cs="Times New Roman"/>
          <w:sz w:val="24"/>
          <w:szCs w:val="24"/>
        </w:rPr>
        <w:t>Fuente: Elaboración propia</w:t>
      </w:r>
    </w:p>
    <w:p w14:paraId="2B310C77" w14:textId="39FBC602" w:rsidR="00083101" w:rsidRDefault="00116EC7" w:rsidP="00D20AE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Lo anterior permitió generar </w:t>
      </w:r>
      <w:r w:rsidR="006402D3">
        <w:rPr>
          <w:rFonts w:ascii="Times New Roman" w:hAnsi="Times New Roman" w:cs="Times New Roman"/>
          <w:sz w:val="24"/>
          <w:szCs w:val="24"/>
        </w:rPr>
        <w:t xml:space="preserve">el </w:t>
      </w:r>
      <w:r w:rsidR="00083101">
        <w:rPr>
          <w:rFonts w:ascii="Times New Roman" w:hAnsi="Times New Roman" w:cs="Times New Roman"/>
          <w:sz w:val="24"/>
          <w:szCs w:val="24"/>
        </w:rPr>
        <w:t xml:space="preserve">libro de códigos </w:t>
      </w:r>
      <w:r w:rsidR="006402D3">
        <w:rPr>
          <w:rFonts w:ascii="Times New Roman" w:hAnsi="Times New Roman" w:cs="Times New Roman"/>
          <w:sz w:val="24"/>
          <w:szCs w:val="24"/>
        </w:rPr>
        <w:t>expuesto en la tabla 7.</w:t>
      </w:r>
    </w:p>
    <w:p w14:paraId="033C6B9E" w14:textId="77777777" w:rsidR="006A4DAA" w:rsidRDefault="006A4DAA" w:rsidP="00063A76">
      <w:pPr>
        <w:spacing w:after="0" w:line="360" w:lineRule="auto"/>
        <w:jc w:val="both"/>
        <w:rPr>
          <w:rFonts w:ascii="Times New Roman" w:hAnsi="Times New Roman" w:cs="Times New Roman"/>
          <w:sz w:val="24"/>
          <w:szCs w:val="24"/>
        </w:rPr>
      </w:pPr>
    </w:p>
    <w:p w14:paraId="13B80813" w14:textId="5A08D28F" w:rsidR="00083101" w:rsidRPr="00D20AE2" w:rsidRDefault="00083101" w:rsidP="00063A76">
      <w:pPr>
        <w:pStyle w:val="Descripcin"/>
        <w:spacing w:after="0" w:line="360" w:lineRule="auto"/>
        <w:jc w:val="center"/>
        <w:rPr>
          <w:rFonts w:ascii="Times New Roman" w:hAnsi="Times New Roman" w:cs="Times New Roman"/>
          <w:i w:val="0"/>
          <w:iCs w:val="0"/>
          <w:color w:val="auto"/>
          <w:sz w:val="40"/>
          <w:szCs w:val="40"/>
        </w:rPr>
      </w:pPr>
      <w:r w:rsidRPr="00D20AE2">
        <w:rPr>
          <w:rFonts w:ascii="Times New Roman" w:hAnsi="Times New Roman" w:cs="Times New Roman"/>
          <w:b/>
          <w:bCs/>
          <w:i w:val="0"/>
          <w:iCs w:val="0"/>
          <w:color w:val="auto"/>
          <w:sz w:val="24"/>
          <w:szCs w:val="24"/>
        </w:rPr>
        <w:t>Tabla 7</w:t>
      </w:r>
      <w:r w:rsidR="006A4DAA">
        <w:rPr>
          <w:rFonts w:ascii="Times New Roman" w:hAnsi="Times New Roman" w:cs="Times New Roman"/>
          <w:b/>
          <w:bCs/>
          <w:i w:val="0"/>
          <w:iCs w:val="0"/>
          <w:color w:val="auto"/>
          <w:sz w:val="24"/>
          <w:szCs w:val="24"/>
        </w:rPr>
        <w:t>.</w:t>
      </w:r>
      <w:r w:rsidRPr="00D20AE2">
        <w:rPr>
          <w:rFonts w:ascii="Times New Roman" w:hAnsi="Times New Roman" w:cs="Times New Roman"/>
          <w:i w:val="0"/>
          <w:iCs w:val="0"/>
          <w:color w:val="auto"/>
          <w:sz w:val="24"/>
          <w:szCs w:val="24"/>
        </w:rPr>
        <w:t xml:space="preserve"> Libro de códigos para la evaluación de competencias del estudiante de Física II</w:t>
      </w:r>
    </w:p>
    <w:tbl>
      <w:tblPr>
        <w:tblStyle w:val="Tablaconcuadrcula"/>
        <w:tblW w:w="0" w:type="auto"/>
        <w:jc w:val="center"/>
        <w:tblLook w:val="04A0" w:firstRow="1" w:lastRow="0" w:firstColumn="1" w:lastColumn="0" w:noHBand="0" w:noVBand="1"/>
      </w:tblPr>
      <w:tblGrid>
        <w:gridCol w:w="1533"/>
        <w:gridCol w:w="1465"/>
        <w:gridCol w:w="1443"/>
        <w:gridCol w:w="2608"/>
      </w:tblGrid>
      <w:tr w:rsidR="00083101" w:rsidRPr="006A4DAA" w14:paraId="0F20F87D" w14:textId="77777777" w:rsidTr="00D20AE2">
        <w:trPr>
          <w:trHeight w:val="20"/>
          <w:jc w:val="center"/>
        </w:trPr>
        <w:tc>
          <w:tcPr>
            <w:tcW w:w="1533" w:type="dxa"/>
          </w:tcPr>
          <w:p w14:paraId="161A8863" w14:textId="77777777" w:rsidR="00083101" w:rsidRPr="00D20AE2" w:rsidRDefault="00083101" w:rsidP="00063A76">
            <w:pPr>
              <w:spacing w:line="360" w:lineRule="auto"/>
              <w:jc w:val="center"/>
              <w:rPr>
                <w:rFonts w:ascii="Times New Roman" w:hAnsi="Times New Roman" w:cs="Times New Roman"/>
                <w:b/>
                <w:iCs/>
                <w:color w:val="000000"/>
                <w:sz w:val="24"/>
                <w:lang w:eastAsia="es-ES"/>
              </w:rPr>
            </w:pPr>
            <w:r w:rsidRPr="00D20AE2">
              <w:rPr>
                <w:rFonts w:ascii="Times New Roman" w:hAnsi="Times New Roman" w:cs="Times New Roman"/>
                <w:b/>
                <w:iCs/>
                <w:color w:val="000000"/>
                <w:sz w:val="24"/>
                <w:lang w:eastAsia="es-ES"/>
              </w:rPr>
              <w:t>Variable</w:t>
            </w:r>
          </w:p>
        </w:tc>
        <w:tc>
          <w:tcPr>
            <w:tcW w:w="1465" w:type="dxa"/>
          </w:tcPr>
          <w:p w14:paraId="12EEFC62" w14:textId="77777777" w:rsidR="00083101" w:rsidRPr="00D20AE2" w:rsidRDefault="00083101" w:rsidP="00063A76">
            <w:pPr>
              <w:spacing w:line="360" w:lineRule="auto"/>
              <w:jc w:val="center"/>
              <w:rPr>
                <w:rFonts w:ascii="Times New Roman" w:hAnsi="Times New Roman" w:cs="Times New Roman"/>
                <w:b/>
                <w:iCs/>
                <w:color w:val="000000"/>
                <w:sz w:val="24"/>
                <w:lang w:eastAsia="es-ES"/>
              </w:rPr>
            </w:pPr>
            <w:r w:rsidRPr="00D20AE2">
              <w:rPr>
                <w:rFonts w:ascii="Times New Roman" w:hAnsi="Times New Roman" w:cs="Times New Roman"/>
                <w:b/>
                <w:iCs/>
                <w:color w:val="000000"/>
                <w:sz w:val="24"/>
                <w:lang w:eastAsia="es-ES"/>
              </w:rPr>
              <w:t>Categoría</w:t>
            </w:r>
          </w:p>
        </w:tc>
        <w:tc>
          <w:tcPr>
            <w:tcW w:w="1443" w:type="dxa"/>
          </w:tcPr>
          <w:p w14:paraId="7554FAD7" w14:textId="77777777" w:rsidR="00083101" w:rsidRPr="00D20AE2" w:rsidRDefault="00083101" w:rsidP="00063A76">
            <w:pPr>
              <w:spacing w:line="360" w:lineRule="auto"/>
              <w:jc w:val="center"/>
              <w:rPr>
                <w:rFonts w:ascii="Times New Roman" w:hAnsi="Times New Roman" w:cs="Times New Roman"/>
                <w:b/>
                <w:iCs/>
                <w:color w:val="000000"/>
                <w:sz w:val="24"/>
                <w:lang w:eastAsia="es-ES"/>
              </w:rPr>
            </w:pPr>
            <w:r w:rsidRPr="00D20AE2">
              <w:rPr>
                <w:rFonts w:ascii="Times New Roman" w:hAnsi="Times New Roman" w:cs="Times New Roman"/>
                <w:b/>
                <w:iCs/>
                <w:color w:val="000000"/>
                <w:sz w:val="24"/>
                <w:lang w:eastAsia="es-ES"/>
              </w:rPr>
              <w:t>Código</w:t>
            </w:r>
          </w:p>
        </w:tc>
        <w:tc>
          <w:tcPr>
            <w:tcW w:w="2608" w:type="dxa"/>
          </w:tcPr>
          <w:p w14:paraId="5827EFA2" w14:textId="77777777" w:rsidR="00083101" w:rsidRPr="00D20AE2" w:rsidRDefault="00083101" w:rsidP="00063A76">
            <w:pPr>
              <w:spacing w:line="360" w:lineRule="auto"/>
              <w:jc w:val="center"/>
              <w:rPr>
                <w:rFonts w:ascii="Times New Roman" w:hAnsi="Times New Roman" w:cs="Times New Roman"/>
                <w:b/>
                <w:iCs/>
                <w:color w:val="000000"/>
                <w:sz w:val="24"/>
                <w:lang w:eastAsia="es-ES"/>
              </w:rPr>
            </w:pPr>
            <w:r w:rsidRPr="00D20AE2">
              <w:rPr>
                <w:rFonts w:ascii="Times New Roman" w:hAnsi="Times New Roman" w:cs="Times New Roman"/>
                <w:b/>
                <w:iCs/>
                <w:color w:val="000000"/>
                <w:sz w:val="24"/>
                <w:lang w:eastAsia="es-ES"/>
              </w:rPr>
              <w:t>Preguntas</w:t>
            </w:r>
          </w:p>
        </w:tc>
      </w:tr>
      <w:tr w:rsidR="00083101" w:rsidRPr="006A4DAA" w14:paraId="2CF8AFC6" w14:textId="77777777" w:rsidTr="00D20AE2">
        <w:trPr>
          <w:trHeight w:val="20"/>
          <w:jc w:val="center"/>
        </w:trPr>
        <w:tc>
          <w:tcPr>
            <w:tcW w:w="1533" w:type="dxa"/>
          </w:tcPr>
          <w:p w14:paraId="7EE996B1" w14:textId="77777777" w:rsidR="00083101" w:rsidRPr="00D20AE2" w:rsidRDefault="00083101" w:rsidP="00063A76">
            <w:pPr>
              <w:spacing w:line="360" w:lineRule="auto"/>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Estudiante</w:t>
            </w:r>
          </w:p>
        </w:tc>
        <w:tc>
          <w:tcPr>
            <w:tcW w:w="1465" w:type="dxa"/>
          </w:tcPr>
          <w:p w14:paraId="624708D9" w14:textId="77777777" w:rsidR="00083101" w:rsidRPr="00D20AE2" w:rsidRDefault="00083101" w:rsidP="00063A76">
            <w:pPr>
              <w:spacing w:line="360" w:lineRule="auto"/>
              <w:jc w:val="center"/>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S1</w:t>
            </w:r>
          </w:p>
        </w:tc>
        <w:tc>
          <w:tcPr>
            <w:tcW w:w="1443" w:type="dxa"/>
          </w:tcPr>
          <w:p w14:paraId="5A2B531C" w14:textId="77777777" w:rsidR="00083101" w:rsidRPr="00D20AE2" w:rsidRDefault="00083101" w:rsidP="00063A76">
            <w:pPr>
              <w:spacing w:line="360" w:lineRule="auto"/>
              <w:jc w:val="center"/>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25 (estudiantes)</w:t>
            </w:r>
          </w:p>
        </w:tc>
        <w:tc>
          <w:tcPr>
            <w:tcW w:w="2608" w:type="dxa"/>
          </w:tcPr>
          <w:p w14:paraId="4B2030B0" w14:textId="77777777" w:rsidR="00083101" w:rsidRPr="00D20AE2" w:rsidRDefault="00083101" w:rsidP="00063A76">
            <w:pPr>
              <w:spacing w:line="360" w:lineRule="auto"/>
              <w:jc w:val="center"/>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w:t>
            </w:r>
          </w:p>
        </w:tc>
      </w:tr>
      <w:tr w:rsidR="00083101" w:rsidRPr="006A4DAA" w14:paraId="28762EC1" w14:textId="77777777" w:rsidTr="00D20AE2">
        <w:trPr>
          <w:trHeight w:val="20"/>
          <w:jc w:val="center"/>
        </w:trPr>
        <w:tc>
          <w:tcPr>
            <w:tcW w:w="1533" w:type="dxa"/>
          </w:tcPr>
          <w:p w14:paraId="5B7BFE9E" w14:textId="77777777" w:rsidR="00083101" w:rsidRPr="00D20AE2" w:rsidRDefault="00083101" w:rsidP="00063A76">
            <w:pPr>
              <w:spacing w:line="360" w:lineRule="auto"/>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Profesor</w:t>
            </w:r>
          </w:p>
        </w:tc>
        <w:tc>
          <w:tcPr>
            <w:tcW w:w="1465" w:type="dxa"/>
          </w:tcPr>
          <w:p w14:paraId="3EE3DC60" w14:textId="77777777" w:rsidR="00083101" w:rsidRPr="00D20AE2" w:rsidRDefault="00083101" w:rsidP="00063A76">
            <w:pPr>
              <w:spacing w:line="360" w:lineRule="auto"/>
              <w:jc w:val="center"/>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X1</w:t>
            </w:r>
          </w:p>
        </w:tc>
        <w:tc>
          <w:tcPr>
            <w:tcW w:w="1443" w:type="dxa"/>
          </w:tcPr>
          <w:p w14:paraId="468A14B5" w14:textId="77777777" w:rsidR="00083101" w:rsidRPr="00D20AE2" w:rsidRDefault="00083101" w:rsidP="00063A76">
            <w:pPr>
              <w:spacing w:line="360" w:lineRule="auto"/>
              <w:jc w:val="center"/>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1 (Profesor)</w:t>
            </w:r>
          </w:p>
        </w:tc>
        <w:tc>
          <w:tcPr>
            <w:tcW w:w="2608" w:type="dxa"/>
          </w:tcPr>
          <w:p w14:paraId="3A4948AF" w14:textId="77777777" w:rsidR="00083101" w:rsidRPr="00D20AE2" w:rsidRDefault="00083101" w:rsidP="00063A76">
            <w:pPr>
              <w:spacing w:line="360" w:lineRule="auto"/>
              <w:jc w:val="center"/>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w:t>
            </w:r>
          </w:p>
        </w:tc>
      </w:tr>
      <w:tr w:rsidR="00083101" w:rsidRPr="006A4DAA" w14:paraId="334A8589" w14:textId="77777777" w:rsidTr="00D20AE2">
        <w:trPr>
          <w:trHeight w:val="20"/>
          <w:jc w:val="center"/>
        </w:trPr>
        <w:tc>
          <w:tcPr>
            <w:tcW w:w="1533" w:type="dxa"/>
            <w:vMerge w:val="restart"/>
          </w:tcPr>
          <w:p w14:paraId="58EC5909" w14:textId="77777777" w:rsidR="00083101" w:rsidRPr="00D20AE2" w:rsidRDefault="00083101" w:rsidP="00063A76">
            <w:pPr>
              <w:spacing w:line="360" w:lineRule="auto"/>
              <w:ind w:left="10" w:hanging="10"/>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Evaluación de competencias de estudiantes</w:t>
            </w:r>
          </w:p>
        </w:tc>
        <w:tc>
          <w:tcPr>
            <w:tcW w:w="1465" w:type="dxa"/>
          </w:tcPr>
          <w:p w14:paraId="7E208D93" w14:textId="77777777" w:rsidR="00083101" w:rsidRPr="00D20AE2" w:rsidRDefault="00083101" w:rsidP="00063A76">
            <w:pPr>
              <w:spacing w:line="360" w:lineRule="auto"/>
              <w:jc w:val="center"/>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CG5.1</w:t>
            </w:r>
          </w:p>
        </w:tc>
        <w:tc>
          <w:tcPr>
            <w:tcW w:w="1443" w:type="dxa"/>
          </w:tcPr>
          <w:p w14:paraId="41E44267" w14:textId="77777777" w:rsidR="00083101" w:rsidRPr="00D20AE2" w:rsidRDefault="00083101" w:rsidP="00063A76">
            <w:pPr>
              <w:spacing w:line="360" w:lineRule="auto"/>
              <w:jc w:val="center"/>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Correcto 1</w:t>
            </w:r>
          </w:p>
          <w:p w14:paraId="6CD448F3" w14:textId="77777777" w:rsidR="00083101" w:rsidRPr="00D20AE2" w:rsidRDefault="00083101" w:rsidP="00063A76">
            <w:pPr>
              <w:spacing w:line="360" w:lineRule="auto"/>
              <w:jc w:val="center"/>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Incorrecto 0</w:t>
            </w:r>
          </w:p>
        </w:tc>
        <w:tc>
          <w:tcPr>
            <w:tcW w:w="2608" w:type="dxa"/>
          </w:tcPr>
          <w:p w14:paraId="26FF82D2" w14:textId="0AE80968" w:rsidR="00083101" w:rsidRPr="00D20AE2" w:rsidRDefault="00083101" w:rsidP="00063A76">
            <w:pPr>
              <w:spacing w:line="360" w:lineRule="auto"/>
              <w:jc w:val="center"/>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4,</w:t>
            </w:r>
            <w:r w:rsidR="00B870E4">
              <w:rPr>
                <w:rFonts w:ascii="Times New Roman" w:hAnsi="Times New Roman" w:cs="Times New Roman"/>
                <w:iCs/>
                <w:color w:val="000000"/>
                <w:sz w:val="24"/>
                <w:lang w:eastAsia="es-ES"/>
              </w:rPr>
              <w:t xml:space="preserve"> </w:t>
            </w:r>
            <w:r w:rsidRPr="00D20AE2">
              <w:rPr>
                <w:rFonts w:ascii="Times New Roman" w:hAnsi="Times New Roman" w:cs="Times New Roman"/>
                <w:iCs/>
                <w:color w:val="000000"/>
                <w:sz w:val="24"/>
                <w:lang w:eastAsia="es-ES"/>
              </w:rPr>
              <w:t>5,</w:t>
            </w:r>
            <w:r w:rsidR="00B870E4">
              <w:rPr>
                <w:rFonts w:ascii="Times New Roman" w:hAnsi="Times New Roman" w:cs="Times New Roman"/>
                <w:iCs/>
                <w:color w:val="000000"/>
                <w:sz w:val="24"/>
                <w:lang w:eastAsia="es-ES"/>
              </w:rPr>
              <w:t xml:space="preserve"> </w:t>
            </w:r>
            <w:r w:rsidRPr="00D20AE2">
              <w:rPr>
                <w:rFonts w:ascii="Times New Roman" w:hAnsi="Times New Roman" w:cs="Times New Roman"/>
                <w:iCs/>
                <w:color w:val="000000"/>
                <w:sz w:val="24"/>
                <w:lang w:eastAsia="es-ES"/>
              </w:rPr>
              <w:t>9,</w:t>
            </w:r>
            <w:r w:rsidR="00B870E4">
              <w:rPr>
                <w:rFonts w:ascii="Times New Roman" w:hAnsi="Times New Roman" w:cs="Times New Roman"/>
                <w:iCs/>
                <w:color w:val="000000"/>
                <w:sz w:val="24"/>
                <w:lang w:eastAsia="es-ES"/>
              </w:rPr>
              <w:t xml:space="preserve"> </w:t>
            </w:r>
            <w:r w:rsidRPr="00D20AE2">
              <w:rPr>
                <w:rFonts w:ascii="Times New Roman" w:hAnsi="Times New Roman" w:cs="Times New Roman"/>
                <w:iCs/>
                <w:color w:val="000000"/>
                <w:sz w:val="24"/>
                <w:lang w:eastAsia="es-ES"/>
              </w:rPr>
              <w:t>12</w:t>
            </w:r>
            <w:r w:rsidR="00B870E4">
              <w:rPr>
                <w:rFonts w:ascii="Times New Roman" w:hAnsi="Times New Roman" w:cs="Times New Roman"/>
                <w:iCs/>
                <w:color w:val="000000"/>
                <w:sz w:val="24"/>
                <w:lang w:eastAsia="es-ES"/>
              </w:rPr>
              <w:t xml:space="preserve"> y </w:t>
            </w:r>
            <w:r w:rsidRPr="00D20AE2">
              <w:rPr>
                <w:rFonts w:ascii="Times New Roman" w:hAnsi="Times New Roman" w:cs="Times New Roman"/>
                <w:iCs/>
                <w:color w:val="000000"/>
                <w:sz w:val="24"/>
                <w:lang w:eastAsia="es-ES"/>
              </w:rPr>
              <w:t>16</w:t>
            </w:r>
          </w:p>
        </w:tc>
      </w:tr>
      <w:tr w:rsidR="00083101" w:rsidRPr="006A4DAA" w14:paraId="09FB59C0" w14:textId="77777777" w:rsidTr="00D20AE2">
        <w:trPr>
          <w:trHeight w:val="20"/>
          <w:jc w:val="center"/>
        </w:trPr>
        <w:tc>
          <w:tcPr>
            <w:tcW w:w="1533" w:type="dxa"/>
            <w:vMerge/>
          </w:tcPr>
          <w:p w14:paraId="4CF1AB0A" w14:textId="77777777" w:rsidR="00083101" w:rsidRPr="00D20AE2" w:rsidRDefault="00083101" w:rsidP="00063A76">
            <w:pPr>
              <w:spacing w:line="360" w:lineRule="auto"/>
              <w:rPr>
                <w:rFonts w:ascii="Times New Roman" w:hAnsi="Times New Roman" w:cs="Times New Roman"/>
                <w:iCs/>
                <w:color w:val="000000"/>
                <w:sz w:val="24"/>
                <w:lang w:eastAsia="es-ES"/>
              </w:rPr>
            </w:pPr>
          </w:p>
        </w:tc>
        <w:tc>
          <w:tcPr>
            <w:tcW w:w="1465" w:type="dxa"/>
          </w:tcPr>
          <w:p w14:paraId="6E3B8967" w14:textId="77777777" w:rsidR="00083101" w:rsidRPr="00D20AE2" w:rsidRDefault="00083101" w:rsidP="00063A76">
            <w:pPr>
              <w:spacing w:line="360" w:lineRule="auto"/>
              <w:jc w:val="center"/>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CG5.2</w:t>
            </w:r>
          </w:p>
        </w:tc>
        <w:tc>
          <w:tcPr>
            <w:tcW w:w="1443" w:type="dxa"/>
          </w:tcPr>
          <w:p w14:paraId="7D132E66" w14:textId="77777777" w:rsidR="00083101" w:rsidRPr="00D20AE2" w:rsidRDefault="00083101" w:rsidP="00063A76">
            <w:pPr>
              <w:spacing w:line="360" w:lineRule="auto"/>
              <w:jc w:val="center"/>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Correcto 1</w:t>
            </w:r>
          </w:p>
          <w:p w14:paraId="63E7F42A" w14:textId="77777777" w:rsidR="00083101" w:rsidRPr="00D20AE2" w:rsidRDefault="00083101" w:rsidP="00063A76">
            <w:pPr>
              <w:spacing w:line="360" w:lineRule="auto"/>
              <w:jc w:val="center"/>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Incorrecto 0</w:t>
            </w:r>
          </w:p>
        </w:tc>
        <w:tc>
          <w:tcPr>
            <w:tcW w:w="2608" w:type="dxa"/>
          </w:tcPr>
          <w:p w14:paraId="548EEBDD" w14:textId="02BD839F" w:rsidR="00083101" w:rsidRPr="00D20AE2" w:rsidRDefault="00083101" w:rsidP="00063A76">
            <w:pPr>
              <w:spacing w:line="360" w:lineRule="auto"/>
              <w:jc w:val="center"/>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1</w:t>
            </w:r>
            <w:r w:rsidR="00B870E4">
              <w:rPr>
                <w:rFonts w:ascii="Times New Roman" w:hAnsi="Times New Roman" w:cs="Times New Roman"/>
                <w:iCs/>
                <w:color w:val="000000"/>
                <w:sz w:val="24"/>
                <w:lang w:eastAsia="es-ES"/>
              </w:rPr>
              <w:t xml:space="preserve"> y </w:t>
            </w:r>
            <w:r w:rsidRPr="00D20AE2">
              <w:rPr>
                <w:rFonts w:ascii="Times New Roman" w:hAnsi="Times New Roman" w:cs="Times New Roman"/>
                <w:iCs/>
                <w:color w:val="000000"/>
                <w:sz w:val="24"/>
                <w:lang w:eastAsia="es-ES"/>
              </w:rPr>
              <w:t>6</w:t>
            </w:r>
          </w:p>
        </w:tc>
      </w:tr>
      <w:tr w:rsidR="00083101" w:rsidRPr="006A4DAA" w14:paraId="61E539AA" w14:textId="77777777" w:rsidTr="00D20AE2">
        <w:trPr>
          <w:trHeight w:val="20"/>
          <w:jc w:val="center"/>
        </w:trPr>
        <w:tc>
          <w:tcPr>
            <w:tcW w:w="1533" w:type="dxa"/>
            <w:vMerge/>
          </w:tcPr>
          <w:p w14:paraId="0AAED3C6" w14:textId="77777777" w:rsidR="00083101" w:rsidRPr="00D20AE2" w:rsidRDefault="00083101" w:rsidP="00063A76">
            <w:pPr>
              <w:spacing w:line="360" w:lineRule="auto"/>
              <w:rPr>
                <w:rFonts w:ascii="Times New Roman" w:hAnsi="Times New Roman" w:cs="Times New Roman"/>
                <w:iCs/>
                <w:color w:val="000000"/>
                <w:sz w:val="24"/>
                <w:lang w:eastAsia="es-ES"/>
              </w:rPr>
            </w:pPr>
          </w:p>
        </w:tc>
        <w:tc>
          <w:tcPr>
            <w:tcW w:w="1465" w:type="dxa"/>
          </w:tcPr>
          <w:p w14:paraId="6FFF0F2B" w14:textId="77777777" w:rsidR="00083101" w:rsidRPr="00D20AE2" w:rsidRDefault="00083101" w:rsidP="00063A76">
            <w:pPr>
              <w:spacing w:line="360" w:lineRule="auto"/>
              <w:jc w:val="center"/>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CG5.3</w:t>
            </w:r>
          </w:p>
        </w:tc>
        <w:tc>
          <w:tcPr>
            <w:tcW w:w="1443" w:type="dxa"/>
          </w:tcPr>
          <w:p w14:paraId="26F5E653" w14:textId="77777777" w:rsidR="00083101" w:rsidRPr="00D20AE2" w:rsidRDefault="00083101" w:rsidP="00063A76">
            <w:pPr>
              <w:spacing w:line="360" w:lineRule="auto"/>
              <w:jc w:val="center"/>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Correcto 1</w:t>
            </w:r>
          </w:p>
          <w:p w14:paraId="4291C1D0" w14:textId="77777777" w:rsidR="00083101" w:rsidRPr="00D20AE2" w:rsidRDefault="00083101" w:rsidP="00063A76">
            <w:pPr>
              <w:spacing w:line="360" w:lineRule="auto"/>
              <w:jc w:val="center"/>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Incorrecto 0</w:t>
            </w:r>
          </w:p>
        </w:tc>
        <w:tc>
          <w:tcPr>
            <w:tcW w:w="2608" w:type="dxa"/>
          </w:tcPr>
          <w:p w14:paraId="6CC52339" w14:textId="3B6F1E03" w:rsidR="00083101" w:rsidRPr="00D20AE2" w:rsidRDefault="00083101" w:rsidP="00063A76">
            <w:pPr>
              <w:spacing w:line="360" w:lineRule="auto"/>
              <w:jc w:val="center"/>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2,</w:t>
            </w:r>
            <w:r w:rsidR="00B870E4">
              <w:rPr>
                <w:rFonts w:ascii="Times New Roman" w:hAnsi="Times New Roman" w:cs="Times New Roman"/>
                <w:iCs/>
                <w:color w:val="000000"/>
                <w:sz w:val="24"/>
                <w:lang w:eastAsia="es-ES"/>
              </w:rPr>
              <w:t xml:space="preserve"> </w:t>
            </w:r>
            <w:r w:rsidRPr="00D20AE2">
              <w:rPr>
                <w:rFonts w:ascii="Times New Roman" w:hAnsi="Times New Roman" w:cs="Times New Roman"/>
                <w:iCs/>
                <w:color w:val="000000"/>
                <w:sz w:val="24"/>
                <w:lang w:eastAsia="es-ES"/>
              </w:rPr>
              <w:t>3,</w:t>
            </w:r>
            <w:r w:rsidR="00B870E4">
              <w:rPr>
                <w:rFonts w:ascii="Times New Roman" w:hAnsi="Times New Roman" w:cs="Times New Roman"/>
                <w:iCs/>
                <w:color w:val="000000"/>
                <w:sz w:val="24"/>
                <w:lang w:eastAsia="es-ES"/>
              </w:rPr>
              <w:t xml:space="preserve"> </w:t>
            </w:r>
            <w:r w:rsidRPr="00D20AE2">
              <w:rPr>
                <w:rFonts w:ascii="Times New Roman" w:hAnsi="Times New Roman" w:cs="Times New Roman"/>
                <w:iCs/>
                <w:color w:val="000000"/>
                <w:sz w:val="24"/>
                <w:lang w:eastAsia="es-ES"/>
              </w:rPr>
              <w:t>6,</w:t>
            </w:r>
            <w:r w:rsidR="00B870E4">
              <w:rPr>
                <w:rFonts w:ascii="Times New Roman" w:hAnsi="Times New Roman" w:cs="Times New Roman"/>
                <w:iCs/>
                <w:color w:val="000000"/>
                <w:sz w:val="24"/>
                <w:lang w:eastAsia="es-ES"/>
              </w:rPr>
              <w:t xml:space="preserve"> </w:t>
            </w:r>
            <w:r w:rsidRPr="00D20AE2">
              <w:rPr>
                <w:rFonts w:ascii="Times New Roman" w:hAnsi="Times New Roman" w:cs="Times New Roman"/>
                <w:iCs/>
                <w:color w:val="000000"/>
                <w:sz w:val="24"/>
                <w:lang w:eastAsia="es-ES"/>
              </w:rPr>
              <w:t>7,</w:t>
            </w:r>
            <w:r w:rsidR="00B870E4">
              <w:rPr>
                <w:rFonts w:ascii="Times New Roman" w:hAnsi="Times New Roman" w:cs="Times New Roman"/>
                <w:iCs/>
                <w:color w:val="000000"/>
                <w:sz w:val="24"/>
                <w:lang w:eastAsia="es-ES"/>
              </w:rPr>
              <w:t xml:space="preserve"> </w:t>
            </w:r>
            <w:r w:rsidRPr="00D20AE2">
              <w:rPr>
                <w:rFonts w:ascii="Times New Roman" w:hAnsi="Times New Roman" w:cs="Times New Roman"/>
                <w:iCs/>
                <w:color w:val="000000"/>
                <w:sz w:val="24"/>
                <w:lang w:eastAsia="es-ES"/>
              </w:rPr>
              <w:t>8,</w:t>
            </w:r>
            <w:r w:rsidR="00B870E4">
              <w:rPr>
                <w:rFonts w:ascii="Times New Roman" w:hAnsi="Times New Roman" w:cs="Times New Roman"/>
                <w:iCs/>
                <w:color w:val="000000"/>
                <w:sz w:val="24"/>
                <w:lang w:eastAsia="es-ES"/>
              </w:rPr>
              <w:t xml:space="preserve"> </w:t>
            </w:r>
            <w:r w:rsidRPr="00D20AE2">
              <w:rPr>
                <w:rFonts w:ascii="Times New Roman" w:hAnsi="Times New Roman" w:cs="Times New Roman"/>
                <w:iCs/>
                <w:color w:val="000000"/>
                <w:sz w:val="24"/>
                <w:lang w:eastAsia="es-ES"/>
              </w:rPr>
              <w:t>14,</w:t>
            </w:r>
            <w:r w:rsidR="00B870E4">
              <w:rPr>
                <w:rFonts w:ascii="Times New Roman" w:hAnsi="Times New Roman" w:cs="Times New Roman"/>
                <w:iCs/>
                <w:color w:val="000000"/>
                <w:sz w:val="24"/>
                <w:lang w:eastAsia="es-ES"/>
              </w:rPr>
              <w:t xml:space="preserve"> </w:t>
            </w:r>
            <w:r w:rsidRPr="00D20AE2">
              <w:rPr>
                <w:rFonts w:ascii="Times New Roman" w:hAnsi="Times New Roman" w:cs="Times New Roman"/>
                <w:iCs/>
                <w:color w:val="000000"/>
                <w:sz w:val="24"/>
                <w:lang w:eastAsia="es-ES"/>
              </w:rPr>
              <w:t>15,</w:t>
            </w:r>
            <w:r w:rsidR="00B870E4">
              <w:rPr>
                <w:rFonts w:ascii="Times New Roman" w:hAnsi="Times New Roman" w:cs="Times New Roman"/>
                <w:iCs/>
                <w:color w:val="000000"/>
                <w:sz w:val="24"/>
                <w:lang w:eastAsia="es-ES"/>
              </w:rPr>
              <w:t xml:space="preserve"> </w:t>
            </w:r>
            <w:r w:rsidRPr="00D20AE2">
              <w:rPr>
                <w:rFonts w:ascii="Times New Roman" w:hAnsi="Times New Roman" w:cs="Times New Roman"/>
                <w:iCs/>
                <w:color w:val="000000"/>
                <w:sz w:val="24"/>
                <w:lang w:eastAsia="es-ES"/>
              </w:rPr>
              <w:t>17</w:t>
            </w:r>
            <w:r w:rsidR="00B870E4">
              <w:rPr>
                <w:rFonts w:ascii="Times New Roman" w:hAnsi="Times New Roman" w:cs="Times New Roman"/>
                <w:iCs/>
                <w:color w:val="000000"/>
                <w:sz w:val="24"/>
                <w:lang w:eastAsia="es-ES"/>
              </w:rPr>
              <w:t xml:space="preserve"> y </w:t>
            </w:r>
            <w:r w:rsidRPr="00D20AE2">
              <w:rPr>
                <w:rFonts w:ascii="Times New Roman" w:hAnsi="Times New Roman" w:cs="Times New Roman"/>
                <w:iCs/>
                <w:color w:val="000000"/>
                <w:sz w:val="24"/>
                <w:lang w:eastAsia="es-ES"/>
              </w:rPr>
              <w:t>20</w:t>
            </w:r>
          </w:p>
        </w:tc>
      </w:tr>
      <w:tr w:rsidR="00083101" w:rsidRPr="006A4DAA" w14:paraId="504C79FD" w14:textId="77777777" w:rsidTr="00D20AE2">
        <w:trPr>
          <w:trHeight w:val="20"/>
          <w:jc w:val="center"/>
        </w:trPr>
        <w:tc>
          <w:tcPr>
            <w:tcW w:w="1533" w:type="dxa"/>
            <w:vMerge/>
          </w:tcPr>
          <w:p w14:paraId="31E2279E" w14:textId="77777777" w:rsidR="00083101" w:rsidRPr="00D20AE2" w:rsidRDefault="00083101" w:rsidP="00063A76">
            <w:pPr>
              <w:spacing w:line="360" w:lineRule="auto"/>
              <w:rPr>
                <w:rFonts w:ascii="Times New Roman" w:hAnsi="Times New Roman" w:cs="Times New Roman"/>
                <w:iCs/>
                <w:color w:val="000000"/>
                <w:sz w:val="24"/>
                <w:lang w:eastAsia="es-ES"/>
              </w:rPr>
            </w:pPr>
          </w:p>
        </w:tc>
        <w:tc>
          <w:tcPr>
            <w:tcW w:w="1465" w:type="dxa"/>
          </w:tcPr>
          <w:p w14:paraId="4C16B1B6" w14:textId="77777777" w:rsidR="00083101" w:rsidRPr="00D20AE2" w:rsidRDefault="00083101" w:rsidP="00063A76">
            <w:pPr>
              <w:spacing w:line="360" w:lineRule="auto"/>
              <w:jc w:val="center"/>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CG5.5</w:t>
            </w:r>
          </w:p>
        </w:tc>
        <w:tc>
          <w:tcPr>
            <w:tcW w:w="1443" w:type="dxa"/>
          </w:tcPr>
          <w:p w14:paraId="1DAC80BD" w14:textId="77777777" w:rsidR="00083101" w:rsidRPr="00D20AE2" w:rsidRDefault="00083101" w:rsidP="00063A76">
            <w:pPr>
              <w:spacing w:line="360" w:lineRule="auto"/>
              <w:jc w:val="center"/>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Correcto 1</w:t>
            </w:r>
          </w:p>
          <w:p w14:paraId="7DD3A288" w14:textId="77777777" w:rsidR="00083101" w:rsidRPr="00D20AE2" w:rsidRDefault="00083101" w:rsidP="00063A76">
            <w:pPr>
              <w:spacing w:line="360" w:lineRule="auto"/>
              <w:jc w:val="center"/>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Incorrecto 0</w:t>
            </w:r>
          </w:p>
        </w:tc>
        <w:tc>
          <w:tcPr>
            <w:tcW w:w="2608" w:type="dxa"/>
          </w:tcPr>
          <w:p w14:paraId="3B0F2D5F" w14:textId="30DF3C39" w:rsidR="00083101" w:rsidRPr="00D20AE2" w:rsidRDefault="00083101" w:rsidP="00063A76">
            <w:pPr>
              <w:spacing w:line="360" w:lineRule="auto"/>
              <w:jc w:val="center"/>
              <w:rPr>
                <w:rFonts w:ascii="Times New Roman" w:hAnsi="Times New Roman" w:cs="Times New Roman"/>
                <w:iCs/>
                <w:color w:val="000000"/>
                <w:sz w:val="24"/>
                <w:lang w:eastAsia="es-ES"/>
              </w:rPr>
            </w:pPr>
            <w:r w:rsidRPr="00D20AE2">
              <w:rPr>
                <w:rFonts w:ascii="Times New Roman" w:hAnsi="Times New Roman" w:cs="Times New Roman"/>
                <w:iCs/>
                <w:color w:val="000000"/>
                <w:sz w:val="24"/>
                <w:lang w:eastAsia="es-ES"/>
              </w:rPr>
              <w:t>3,</w:t>
            </w:r>
            <w:r w:rsidR="00B870E4">
              <w:rPr>
                <w:rFonts w:ascii="Times New Roman" w:hAnsi="Times New Roman" w:cs="Times New Roman"/>
                <w:iCs/>
                <w:color w:val="000000"/>
                <w:sz w:val="24"/>
                <w:lang w:eastAsia="es-ES"/>
              </w:rPr>
              <w:t xml:space="preserve"> </w:t>
            </w:r>
            <w:r w:rsidRPr="00D20AE2">
              <w:rPr>
                <w:rFonts w:ascii="Times New Roman" w:hAnsi="Times New Roman" w:cs="Times New Roman"/>
                <w:iCs/>
                <w:color w:val="000000"/>
                <w:sz w:val="24"/>
                <w:lang w:eastAsia="es-ES"/>
              </w:rPr>
              <w:t>5,</w:t>
            </w:r>
            <w:r w:rsidR="00B870E4">
              <w:rPr>
                <w:rFonts w:ascii="Times New Roman" w:hAnsi="Times New Roman" w:cs="Times New Roman"/>
                <w:iCs/>
                <w:color w:val="000000"/>
                <w:sz w:val="24"/>
                <w:lang w:eastAsia="es-ES"/>
              </w:rPr>
              <w:t xml:space="preserve"> </w:t>
            </w:r>
            <w:r w:rsidRPr="00D20AE2">
              <w:rPr>
                <w:rFonts w:ascii="Times New Roman" w:hAnsi="Times New Roman" w:cs="Times New Roman"/>
                <w:iCs/>
                <w:color w:val="000000"/>
                <w:sz w:val="24"/>
                <w:lang w:eastAsia="es-ES"/>
              </w:rPr>
              <w:t>7,</w:t>
            </w:r>
            <w:r w:rsidR="00B870E4">
              <w:rPr>
                <w:rFonts w:ascii="Times New Roman" w:hAnsi="Times New Roman" w:cs="Times New Roman"/>
                <w:iCs/>
                <w:color w:val="000000"/>
                <w:sz w:val="24"/>
                <w:lang w:eastAsia="es-ES"/>
              </w:rPr>
              <w:t xml:space="preserve"> </w:t>
            </w:r>
            <w:r w:rsidRPr="00D20AE2">
              <w:rPr>
                <w:rFonts w:ascii="Times New Roman" w:hAnsi="Times New Roman" w:cs="Times New Roman"/>
                <w:iCs/>
                <w:color w:val="000000"/>
                <w:sz w:val="24"/>
                <w:lang w:eastAsia="es-ES"/>
              </w:rPr>
              <w:t>10,</w:t>
            </w:r>
            <w:r w:rsidR="00B870E4">
              <w:rPr>
                <w:rFonts w:ascii="Times New Roman" w:hAnsi="Times New Roman" w:cs="Times New Roman"/>
                <w:iCs/>
                <w:color w:val="000000"/>
                <w:sz w:val="24"/>
                <w:lang w:eastAsia="es-ES"/>
              </w:rPr>
              <w:t xml:space="preserve"> </w:t>
            </w:r>
            <w:r w:rsidRPr="00D20AE2">
              <w:rPr>
                <w:rFonts w:ascii="Times New Roman" w:hAnsi="Times New Roman" w:cs="Times New Roman"/>
                <w:iCs/>
                <w:color w:val="000000"/>
                <w:sz w:val="24"/>
                <w:lang w:eastAsia="es-ES"/>
              </w:rPr>
              <w:t>11,</w:t>
            </w:r>
            <w:r w:rsidR="00B870E4">
              <w:rPr>
                <w:rFonts w:ascii="Times New Roman" w:hAnsi="Times New Roman" w:cs="Times New Roman"/>
                <w:iCs/>
                <w:color w:val="000000"/>
                <w:sz w:val="24"/>
                <w:lang w:eastAsia="es-ES"/>
              </w:rPr>
              <w:t xml:space="preserve"> </w:t>
            </w:r>
            <w:r w:rsidRPr="00D20AE2">
              <w:rPr>
                <w:rFonts w:ascii="Times New Roman" w:hAnsi="Times New Roman" w:cs="Times New Roman"/>
                <w:iCs/>
                <w:color w:val="000000"/>
                <w:sz w:val="24"/>
                <w:lang w:eastAsia="es-ES"/>
              </w:rPr>
              <w:t>13,</w:t>
            </w:r>
            <w:r w:rsidR="00B870E4">
              <w:rPr>
                <w:rFonts w:ascii="Times New Roman" w:hAnsi="Times New Roman" w:cs="Times New Roman"/>
                <w:iCs/>
                <w:color w:val="000000"/>
                <w:sz w:val="24"/>
                <w:lang w:eastAsia="es-ES"/>
              </w:rPr>
              <w:t xml:space="preserve"> </w:t>
            </w:r>
            <w:r w:rsidRPr="00D20AE2">
              <w:rPr>
                <w:rFonts w:ascii="Times New Roman" w:hAnsi="Times New Roman" w:cs="Times New Roman"/>
                <w:iCs/>
                <w:color w:val="000000"/>
                <w:sz w:val="24"/>
                <w:lang w:eastAsia="es-ES"/>
              </w:rPr>
              <w:t>16,</w:t>
            </w:r>
            <w:r w:rsidR="00B870E4">
              <w:rPr>
                <w:rFonts w:ascii="Times New Roman" w:hAnsi="Times New Roman" w:cs="Times New Roman"/>
                <w:iCs/>
                <w:color w:val="000000"/>
                <w:sz w:val="24"/>
                <w:lang w:eastAsia="es-ES"/>
              </w:rPr>
              <w:t xml:space="preserve"> </w:t>
            </w:r>
            <w:r w:rsidRPr="00D20AE2">
              <w:rPr>
                <w:rFonts w:ascii="Times New Roman" w:hAnsi="Times New Roman" w:cs="Times New Roman"/>
                <w:iCs/>
                <w:color w:val="000000"/>
                <w:sz w:val="24"/>
                <w:lang w:eastAsia="es-ES"/>
              </w:rPr>
              <w:t>18</w:t>
            </w:r>
            <w:r w:rsidR="00B870E4">
              <w:rPr>
                <w:rFonts w:ascii="Times New Roman" w:hAnsi="Times New Roman" w:cs="Times New Roman"/>
                <w:iCs/>
                <w:color w:val="000000"/>
                <w:sz w:val="24"/>
                <w:lang w:eastAsia="es-ES"/>
              </w:rPr>
              <w:t xml:space="preserve"> y </w:t>
            </w:r>
            <w:r w:rsidRPr="00D20AE2">
              <w:rPr>
                <w:rFonts w:ascii="Times New Roman" w:hAnsi="Times New Roman" w:cs="Times New Roman"/>
                <w:iCs/>
                <w:color w:val="000000"/>
                <w:sz w:val="24"/>
                <w:lang w:eastAsia="es-ES"/>
              </w:rPr>
              <w:t>19</w:t>
            </w:r>
          </w:p>
        </w:tc>
      </w:tr>
    </w:tbl>
    <w:p w14:paraId="132DDE33" w14:textId="77777777" w:rsidR="006A4DAA" w:rsidRPr="00E73CC7" w:rsidRDefault="006A4DAA" w:rsidP="006A4DAA">
      <w:pPr>
        <w:spacing w:after="0" w:line="360" w:lineRule="auto"/>
        <w:ind w:firstLine="708"/>
        <w:jc w:val="center"/>
        <w:rPr>
          <w:rFonts w:ascii="Times New Roman" w:hAnsi="Times New Roman" w:cs="Times New Roman"/>
          <w:sz w:val="24"/>
          <w:szCs w:val="24"/>
        </w:rPr>
      </w:pPr>
      <w:r w:rsidRPr="00E73CC7">
        <w:rPr>
          <w:rFonts w:ascii="Times New Roman" w:hAnsi="Times New Roman" w:cs="Times New Roman"/>
          <w:sz w:val="24"/>
          <w:szCs w:val="24"/>
        </w:rPr>
        <w:t>Fuente: Elaboración propia</w:t>
      </w:r>
    </w:p>
    <w:p w14:paraId="51422903" w14:textId="77777777" w:rsidR="00083101" w:rsidRDefault="00083101" w:rsidP="00063A76">
      <w:pPr>
        <w:spacing w:after="0" w:line="360" w:lineRule="auto"/>
        <w:ind w:firstLine="709"/>
        <w:jc w:val="center"/>
        <w:rPr>
          <w:rFonts w:ascii="Times New Roman" w:hAnsi="Times New Roman" w:cs="Times New Roman"/>
          <w:i/>
          <w:iCs/>
          <w:color w:val="44546A" w:themeColor="text2"/>
          <w:sz w:val="24"/>
          <w:szCs w:val="24"/>
        </w:rPr>
      </w:pPr>
    </w:p>
    <w:p w14:paraId="2E8A6AC3" w14:textId="243F241F" w:rsidR="00083101" w:rsidRPr="00D20AE2" w:rsidRDefault="00D0588F" w:rsidP="0034143E">
      <w:pPr>
        <w:pStyle w:val="NormalWeb"/>
        <w:spacing w:before="0" w:beforeAutospacing="0" w:after="0" w:afterAutospacing="0" w:line="360" w:lineRule="auto"/>
        <w:jc w:val="center"/>
        <w:rPr>
          <w:b/>
          <w:bCs/>
          <w:sz w:val="32"/>
          <w:szCs w:val="32"/>
        </w:rPr>
      </w:pPr>
      <w:r w:rsidRPr="00D20AE2">
        <w:rPr>
          <w:b/>
          <w:bCs/>
          <w:sz w:val="32"/>
          <w:szCs w:val="32"/>
        </w:rPr>
        <w:t>Resultados</w:t>
      </w:r>
    </w:p>
    <w:p w14:paraId="0F2E8399" w14:textId="23E4FFD4" w:rsidR="00083101" w:rsidRDefault="00083101" w:rsidP="00063A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resultados se obtienen con base en las entrevistas al docente y se rescata la siguiente información</w:t>
      </w:r>
      <w:r w:rsidR="00D131A9">
        <w:rPr>
          <w:rFonts w:ascii="Times New Roman" w:hAnsi="Times New Roman" w:cs="Times New Roman"/>
          <w:sz w:val="24"/>
          <w:szCs w:val="24"/>
        </w:rPr>
        <w:t>.</w:t>
      </w:r>
    </w:p>
    <w:p w14:paraId="6F6D608F" w14:textId="77777777" w:rsidR="006A4DAA" w:rsidRDefault="006A4DAA" w:rsidP="00063A76">
      <w:pPr>
        <w:spacing w:after="0" w:line="360" w:lineRule="auto"/>
        <w:ind w:firstLine="708"/>
        <w:jc w:val="both"/>
        <w:rPr>
          <w:rFonts w:ascii="Times New Roman" w:hAnsi="Times New Roman" w:cs="Times New Roman"/>
          <w:sz w:val="24"/>
          <w:szCs w:val="24"/>
        </w:rPr>
      </w:pPr>
    </w:p>
    <w:p w14:paraId="067B465F" w14:textId="521E5186" w:rsidR="00083101" w:rsidRPr="00D20AE2" w:rsidRDefault="004B3B0D" w:rsidP="00063A76">
      <w:pPr>
        <w:pStyle w:val="Descripcin"/>
        <w:spacing w:after="0" w:line="360" w:lineRule="auto"/>
        <w:jc w:val="center"/>
        <w:rPr>
          <w:rFonts w:ascii="Times New Roman" w:hAnsi="Times New Roman" w:cs="Times New Roman"/>
          <w:i w:val="0"/>
          <w:iCs w:val="0"/>
          <w:color w:val="auto"/>
          <w:sz w:val="36"/>
          <w:szCs w:val="36"/>
        </w:rPr>
      </w:pPr>
      <w:r w:rsidRPr="00D20AE2">
        <w:rPr>
          <w:rFonts w:ascii="Times New Roman" w:hAnsi="Times New Roman" w:cs="Times New Roman"/>
          <w:b/>
          <w:bCs/>
          <w:i w:val="0"/>
          <w:iCs w:val="0"/>
          <w:color w:val="auto"/>
          <w:sz w:val="24"/>
          <w:szCs w:val="24"/>
        </w:rPr>
        <w:t xml:space="preserve">Figura </w:t>
      </w:r>
      <w:r w:rsidR="00083101" w:rsidRPr="00D20AE2">
        <w:rPr>
          <w:rFonts w:ascii="Times New Roman" w:hAnsi="Times New Roman" w:cs="Times New Roman"/>
          <w:b/>
          <w:bCs/>
          <w:i w:val="0"/>
          <w:iCs w:val="0"/>
          <w:color w:val="auto"/>
          <w:sz w:val="24"/>
          <w:szCs w:val="24"/>
        </w:rPr>
        <w:fldChar w:fldCharType="begin"/>
      </w:r>
      <w:r w:rsidR="00083101" w:rsidRPr="00D20AE2">
        <w:rPr>
          <w:rFonts w:ascii="Times New Roman" w:hAnsi="Times New Roman" w:cs="Times New Roman"/>
          <w:b/>
          <w:bCs/>
          <w:i w:val="0"/>
          <w:iCs w:val="0"/>
          <w:color w:val="auto"/>
          <w:sz w:val="24"/>
          <w:szCs w:val="24"/>
        </w:rPr>
        <w:instrText xml:space="preserve"> SEQ Ilustración \* ARABIC </w:instrText>
      </w:r>
      <w:r w:rsidR="00083101" w:rsidRPr="00D20AE2">
        <w:rPr>
          <w:rFonts w:ascii="Times New Roman" w:hAnsi="Times New Roman" w:cs="Times New Roman"/>
          <w:b/>
          <w:bCs/>
          <w:i w:val="0"/>
          <w:iCs w:val="0"/>
          <w:color w:val="auto"/>
          <w:sz w:val="24"/>
          <w:szCs w:val="24"/>
        </w:rPr>
        <w:fldChar w:fldCharType="separate"/>
      </w:r>
      <w:r w:rsidR="00083101" w:rsidRPr="00D20AE2">
        <w:rPr>
          <w:rFonts w:ascii="Times New Roman" w:hAnsi="Times New Roman" w:cs="Times New Roman"/>
          <w:b/>
          <w:bCs/>
          <w:i w:val="0"/>
          <w:iCs w:val="0"/>
          <w:noProof/>
          <w:color w:val="auto"/>
          <w:sz w:val="24"/>
          <w:szCs w:val="24"/>
        </w:rPr>
        <w:t>1</w:t>
      </w:r>
      <w:r w:rsidR="00083101" w:rsidRPr="00D20AE2">
        <w:rPr>
          <w:rFonts w:ascii="Times New Roman" w:hAnsi="Times New Roman" w:cs="Times New Roman"/>
          <w:b/>
          <w:bCs/>
          <w:i w:val="0"/>
          <w:iCs w:val="0"/>
          <w:color w:val="auto"/>
          <w:sz w:val="24"/>
          <w:szCs w:val="24"/>
        </w:rPr>
        <w:fldChar w:fldCharType="end"/>
      </w:r>
      <w:r w:rsidR="006A4DAA" w:rsidRPr="00D20AE2">
        <w:rPr>
          <w:rFonts w:ascii="Times New Roman" w:hAnsi="Times New Roman" w:cs="Times New Roman"/>
          <w:b/>
          <w:bCs/>
          <w:i w:val="0"/>
          <w:iCs w:val="0"/>
          <w:color w:val="auto"/>
          <w:sz w:val="24"/>
          <w:szCs w:val="24"/>
        </w:rPr>
        <w:t>.</w:t>
      </w:r>
      <w:r w:rsidR="00083101" w:rsidRPr="00D20AE2">
        <w:rPr>
          <w:rFonts w:ascii="Times New Roman" w:hAnsi="Times New Roman" w:cs="Times New Roman"/>
          <w:i w:val="0"/>
          <w:iCs w:val="0"/>
          <w:color w:val="auto"/>
          <w:sz w:val="24"/>
          <w:szCs w:val="24"/>
        </w:rPr>
        <w:t xml:space="preserve"> Gráfico de la experiencia en docencia de Física II</w:t>
      </w:r>
    </w:p>
    <w:p w14:paraId="4247706C" w14:textId="54E6AE02" w:rsidR="00083101" w:rsidRDefault="006E35AE" w:rsidP="00063A76">
      <w:pPr>
        <w:spacing w:after="0" w:line="360" w:lineRule="auto"/>
        <w:ind w:firstLine="708"/>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0AE7358" wp14:editId="04089014">
            <wp:extent cx="3375953" cy="1783235"/>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1.PNG"/>
                    <pic:cNvPicPr/>
                  </pic:nvPicPr>
                  <pic:blipFill>
                    <a:blip r:embed="rId8">
                      <a:extLst>
                        <a:ext uri="{28A0092B-C50C-407E-A947-70E740481C1C}">
                          <a14:useLocalDpi xmlns:a14="http://schemas.microsoft.com/office/drawing/2010/main" val="0"/>
                        </a:ext>
                      </a:extLst>
                    </a:blip>
                    <a:stretch>
                      <a:fillRect/>
                    </a:stretch>
                  </pic:blipFill>
                  <pic:spPr>
                    <a:xfrm>
                      <a:off x="0" y="0"/>
                      <a:ext cx="3375953" cy="1783235"/>
                    </a:xfrm>
                    <a:prstGeom prst="rect">
                      <a:avLst/>
                    </a:prstGeom>
                  </pic:spPr>
                </pic:pic>
              </a:graphicData>
            </a:graphic>
          </wp:inline>
        </w:drawing>
      </w:r>
    </w:p>
    <w:p w14:paraId="706253A2" w14:textId="072F68E3" w:rsidR="006A4DAA" w:rsidRDefault="006A4DAA" w:rsidP="006A4DAA">
      <w:pPr>
        <w:spacing w:after="0" w:line="360" w:lineRule="auto"/>
        <w:ind w:firstLine="708"/>
        <w:jc w:val="center"/>
        <w:rPr>
          <w:rFonts w:ascii="Times New Roman" w:hAnsi="Times New Roman" w:cs="Times New Roman"/>
          <w:sz w:val="24"/>
          <w:szCs w:val="24"/>
        </w:rPr>
      </w:pPr>
      <w:r w:rsidRPr="00E73CC7">
        <w:rPr>
          <w:rFonts w:ascii="Times New Roman" w:hAnsi="Times New Roman" w:cs="Times New Roman"/>
          <w:sz w:val="24"/>
          <w:szCs w:val="24"/>
        </w:rPr>
        <w:t>Fuente: Elaboración propia</w:t>
      </w:r>
    </w:p>
    <w:p w14:paraId="40D789D5" w14:textId="77777777" w:rsidR="006A4DAA" w:rsidRPr="00F06465" w:rsidRDefault="006A4DAA" w:rsidP="006A4DAA">
      <w:pPr>
        <w:spacing w:after="0" w:line="360" w:lineRule="auto"/>
        <w:ind w:firstLine="708"/>
        <w:jc w:val="center"/>
        <w:rPr>
          <w:rFonts w:ascii="Times New Roman" w:hAnsi="Times New Roman" w:cs="Times New Roman"/>
          <w:sz w:val="24"/>
          <w:szCs w:val="24"/>
        </w:rPr>
      </w:pPr>
    </w:p>
    <w:p w14:paraId="18ADE2A0" w14:textId="07F021C6" w:rsidR="00083101" w:rsidRPr="00E95056" w:rsidRDefault="00F06465" w:rsidP="00063A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 la figura 1 se observa q</w:t>
      </w:r>
      <w:r w:rsidR="00083101">
        <w:rPr>
          <w:rFonts w:ascii="Times New Roman" w:hAnsi="Times New Roman" w:cs="Times New Roman"/>
          <w:sz w:val="24"/>
          <w:szCs w:val="24"/>
        </w:rPr>
        <w:t>ue las diferencias de edades de antigüedad en los docentes de la preparatoria son muy marcadas</w:t>
      </w:r>
      <w:r w:rsidR="00BB34C0">
        <w:rPr>
          <w:rFonts w:ascii="Times New Roman" w:hAnsi="Times New Roman" w:cs="Times New Roman"/>
          <w:sz w:val="24"/>
          <w:szCs w:val="24"/>
        </w:rPr>
        <w:t xml:space="preserve">. Los </w:t>
      </w:r>
      <w:r w:rsidR="00083101">
        <w:rPr>
          <w:rFonts w:ascii="Times New Roman" w:hAnsi="Times New Roman" w:cs="Times New Roman"/>
          <w:sz w:val="24"/>
          <w:szCs w:val="24"/>
        </w:rPr>
        <w:t>docentes G</w:t>
      </w:r>
      <w:r w:rsidR="00083101" w:rsidRPr="00E95056">
        <w:rPr>
          <w:rFonts w:ascii="Times New Roman" w:hAnsi="Times New Roman" w:cs="Times New Roman"/>
          <w:sz w:val="24"/>
          <w:szCs w:val="24"/>
          <w:vertAlign w:val="subscript"/>
        </w:rPr>
        <w:t>1</w:t>
      </w:r>
      <w:r w:rsidR="00083101">
        <w:rPr>
          <w:rFonts w:ascii="Times New Roman" w:hAnsi="Times New Roman" w:cs="Times New Roman"/>
          <w:sz w:val="24"/>
          <w:szCs w:val="24"/>
        </w:rPr>
        <w:t>X</w:t>
      </w:r>
      <w:r w:rsidR="00083101" w:rsidRPr="00E95056">
        <w:rPr>
          <w:rFonts w:ascii="Times New Roman" w:hAnsi="Times New Roman" w:cs="Times New Roman"/>
          <w:sz w:val="24"/>
          <w:szCs w:val="24"/>
          <w:vertAlign w:val="subscript"/>
        </w:rPr>
        <w:t>1</w:t>
      </w:r>
      <w:r w:rsidR="00083101">
        <w:rPr>
          <w:rFonts w:ascii="Times New Roman" w:hAnsi="Times New Roman" w:cs="Times New Roman"/>
          <w:sz w:val="24"/>
          <w:szCs w:val="24"/>
          <w:vertAlign w:val="subscript"/>
        </w:rPr>
        <w:t xml:space="preserve"> </w:t>
      </w:r>
      <w:r w:rsidR="00083101">
        <w:rPr>
          <w:rFonts w:ascii="Times New Roman" w:hAnsi="Times New Roman" w:cs="Times New Roman"/>
          <w:sz w:val="24"/>
          <w:szCs w:val="24"/>
        </w:rPr>
        <w:t>y G</w:t>
      </w:r>
      <w:r w:rsidR="00083101" w:rsidRPr="00E95056">
        <w:rPr>
          <w:rFonts w:ascii="Times New Roman" w:hAnsi="Times New Roman" w:cs="Times New Roman"/>
          <w:sz w:val="24"/>
          <w:szCs w:val="24"/>
          <w:vertAlign w:val="subscript"/>
        </w:rPr>
        <w:t>2</w:t>
      </w:r>
      <w:r w:rsidR="00083101">
        <w:rPr>
          <w:rFonts w:ascii="Times New Roman" w:hAnsi="Times New Roman" w:cs="Times New Roman"/>
          <w:sz w:val="24"/>
          <w:szCs w:val="24"/>
        </w:rPr>
        <w:t>X</w:t>
      </w:r>
      <w:r w:rsidR="00083101" w:rsidRPr="00E95056">
        <w:rPr>
          <w:rFonts w:ascii="Times New Roman" w:hAnsi="Times New Roman" w:cs="Times New Roman"/>
          <w:sz w:val="24"/>
          <w:szCs w:val="24"/>
          <w:vertAlign w:val="subscript"/>
        </w:rPr>
        <w:t>2</w:t>
      </w:r>
      <w:r w:rsidR="00083101">
        <w:rPr>
          <w:rFonts w:ascii="Times New Roman" w:hAnsi="Times New Roman" w:cs="Times New Roman"/>
          <w:sz w:val="24"/>
          <w:szCs w:val="24"/>
          <w:vertAlign w:val="subscript"/>
        </w:rPr>
        <w:t xml:space="preserve"> </w:t>
      </w:r>
      <w:r w:rsidR="00083101">
        <w:rPr>
          <w:rFonts w:ascii="Times New Roman" w:hAnsi="Times New Roman" w:cs="Times New Roman"/>
          <w:sz w:val="24"/>
          <w:szCs w:val="24"/>
        </w:rPr>
        <w:t xml:space="preserve">tienen más de 10 años impartiendo la </w:t>
      </w:r>
      <w:r w:rsidR="00BB34C0">
        <w:rPr>
          <w:rFonts w:ascii="Times New Roman" w:hAnsi="Times New Roman" w:cs="Times New Roman"/>
          <w:sz w:val="24"/>
          <w:szCs w:val="24"/>
        </w:rPr>
        <w:t xml:space="preserve">unidad </w:t>
      </w:r>
      <w:r w:rsidR="00083101">
        <w:rPr>
          <w:rFonts w:ascii="Times New Roman" w:hAnsi="Times New Roman" w:cs="Times New Roman"/>
          <w:sz w:val="24"/>
          <w:szCs w:val="24"/>
        </w:rPr>
        <w:t>de Física II.</w:t>
      </w:r>
    </w:p>
    <w:p w14:paraId="61DBCB6C" w14:textId="7C131EB3" w:rsidR="00083101" w:rsidRPr="00DC4BF8" w:rsidRDefault="00083101" w:rsidP="00063A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Dentro de las preguntas sobre conocimiento y currículo</w:t>
      </w:r>
      <w:r w:rsidR="00BB34C0">
        <w:rPr>
          <w:rFonts w:ascii="Times New Roman" w:hAnsi="Times New Roman" w:cs="Times New Roman"/>
          <w:sz w:val="24"/>
          <w:szCs w:val="24"/>
        </w:rPr>
        <w:t>,</w:t>
      </w:r>
      <w:r>
        <w:rPr>
          <w:rFonts w:ascii="Times New Roman" w:hAnsi="Times New Roman" w:cs="Times New Roman"/>
          <w:sz w:val="24"/>
          <w:szCs w:val="24"/>
        </w:rPr>
        <w:t xml:space="preserve"> se obtuvo la siguiente información:</w:t>
      </w:r>
    </w:p>
    <w:p w14:paraId="4817CA05" w14:textId="353C6ACB" w:rsidR="00083101" w:rsidRDefault="00083101" w:rsidP="00D20AE2">
      <w:pPr>
        <w:pStyle w:val="Prrafodelista"/>
        <w:numPr>
          <w:ilvl w:val="0"/>
          <w:numId w:val="8"/>
        </w:numPr>
        <w:spacing w:after="0" w:line="360" w:lineRule="auto"/>
        <w:ind w:left="0" w:firstLine="709"/>
        <w:jc w:val="both"/>
        <w:rPr>
          <w:rFonts w:ascii="Times New Roman" w:hAnsi="Times New Roman" w:cs="Times New Roman"/>
          <w:sz w:val="24"/>
          <w:szCs w:val="24"/>
        </w:rPr>
      </w:pPr>
      <w:r w:rsidRPr="00826551">
        <w:rPr>
          <w:rFonts w:ascii="Times New Roman" w:hAnsi="Times New Roman" w:cs="Times New Roman"/>
          <w:sz w:val="24"/>
          <w:szCs w:val="24"/>
        </w:rPr>
        <w:t xml:space="preserve">Ningún docente imparte clases </w:t>
      </w:r>
      <w:r w:rsidR="00F66D1A">
        <w:rPr>
          <w:rFonts w:ascii="Times New Roman" w:hAnsi="Times New Roman" w:cs="Times New Roman"/>
          <w:sz w:val="24"/>
          <w:szCs w:val="24"/>
        </w:rPr>
        <w:t>en l</w:t>
      </w:r>
      <w:r w:rsidRPr="00826551">
        <w:rPr>
          <w:rFonts w:ascii="Times New Roman" w:hAnsi="Times New Roman" w:cs="Times New Roman"/>
          <w:sz w:val="24"/>
          <w:szCs w:val="24"/>
        </w:rPr>
        <w:t>a E</w:t>
      </w:r>
      <w:r w:rsidR="00F66D1A">
        <w:rPr>
          <w:rFonts w:ascii="Times New Roman" w:hAnsi="Times New Roman" w:cs="Times New Roman"/>
          <w:sz w:val="24"/>
          <w:szCs w:val="24"/>
        </w:rPr>
        <w:t xml:space="preserve">ducación </w:t>
      </w:r>
      <w:r w:rsidRPr="00826551">
        <w:rPr>
          <w:rFonts w:ascii="Times New Roman" w:hAnsi="Times New Roman" w:cs="Times New Roman"/>
          <w:sz w:val="24"/>
          <w:szCs w:val="24"/>
        </w:rPr>
        <w:t>S</w:t>
      </w:r>
      <w:r w:rsidR="00F66D1A">
        <w:rPr>
          <w:rFonts w:ascii="Times New Roman" w:hAnsi="Times New Roman" w:cs="Times New Roman"/>
          <w:sz w:val="24"/>
          <w:szCs w:val="24"/>
        </w:rPr>
        <w:t>uperior</w:t>
      </w:r>
      <w:r w:rsidRPr="00826551">
        <w:rPr>
          <w:rFonts w:ascii="Times New Roman" w:hAnsi="Times New Roman" w:cs="Times New Roman"/>
          <w:sz w:val="24"/>
          <w:szCs w:val="24"/>
        </w:rPr>
        <w:t xml:space="preserve">. </w:t>
      </w:r>
    </w:p>
    <w:p w14:paraId="53AE0F36" w14:textId="6036721F" w:rsidR="00083101" w:rsidRDefault="00083101" w:rsidP="00D20AE2">
      <w:pPr>
        <w:pStyle w:val="Prrafodelista"/>
        <w:numPr>
          <w:ilvl w:val="0"/>
          <w:numId w:val="8"/>
        </w:numPr>
        <w:spacing w:after="0" w:line="360" w:lineRule="auto"/>
        <w:ind w:left="0" w:firstLine="709"/>
        <w:jc w:val="both"/>
        <w:rPr>
          <w:rFonts w:ascii="Times New Roman" w:hAnsi="Times New Roman" w:cs="Times New Roman"/>
          <w:sz w:val="24"/>
          <w:szCs w:val="24"/>
        </w:rPr>
      </w:pPr>
      <w:r w:rsidRPr="00826551">
        <w:rPr>
          <w:rFonts w:ascii="Times New Roman" w:hAnsi="Times New Roman" w:cs="Times New Roman"/>
          <w:sz w:val="24"/>
          <w:szCs w:val="24"/>
        </w:rPr>
        <w:t>Los docentes coinciden</w:t>
      </w:r>
      <w:r w:rsidR="00F06465">
        <w:rPr>
          <w:rFonts w:ascii="Times New Roman" w:hAnsi="Times New Roman" w:cs="Times New Roman"/>
          <w:sz w:val="24"/>
          <w:szCs w:val="24"/>
        </w:rPr>
        <w:t xml:space="preserve"> en</w:t>
      </w:r>
      <w:r w:rsidRPr="00826551">
        <w:rPr>
          <w:rFonts w:ascii="Times New Roman" w:hAnsi="Times New Roman" w:cs="Times New Roman"/>
          <w:sz w:val="24"/>
          <w:szCs w:val="24"/>
        </w:rPr>
        <w:t xml:space="preserve"> que reciben ofertas de capacitación cada dos veces al año, pero procuran inscribirse a una.</w:t>
      </w:r>
    </w:p>
    <w:p w14:paraId="578A6BF3" w14:textId="68B819F9" w:rsidR="00083101" w:rsidRDefault="00083101" w:rsidP="00D20AE2">
      <w:pPr>
        <w:pStyle w:val="Prrafodelista"/>
        <w:numPr>
          <w:ilvl w:val="0"/>
          <w:numId w:val="8"/>
        </w:numPr>
        <w:spacing w:after="0" w:line="360" w:lineRule="auto"/>
        <w:ind w:left="0" w:firstLine="709"/>
        <w:jc w:val="both"/>
        <w:rPr>
          <w:rFonts w:ascii="Times New Roman" w:hAnsi="Times New Roman" w:cs="Times New Roman"/>
          <w:sz w:val="24"/>
          <w:szCs w:val="24"/>
        </w:rPr>
      </w:pPr>
      <w:r w:rsidRPr="00826551">
        <w:rPr>
          <w:rFonts w:ascii="Times New Roman" w:hAnsi="Times New Roman" w:cs="Times New Roman"/>
          <w:sz w:val="24"/>
          <w:szCs w:val="24"/>
        </w:rPr>
        <w:t>Los docentes consideran que por su perfil de ingeniería y antigüedad son aptos para impartir Física II.</w:t>
      </w:r>
    </w:p>
    <w:p w14:paraId="745C213E" w14:textId="49FCB5B8" w:rsidR="00083101" w:rsidRPr="00DC4BF8" w:rsidRDefault="00083101" w:rsidP="00D20AE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Dentro de las preguntas de contenido didáctico general</w:t>
      </w:r>
      <w:r w:rsidR="00BB34C0">
        <w:rPr>
          <w:rFonts w:ascii="Times New Roman" w:hAnsi="Times New Roman" w:cs="Times New Roman"/>
          <w:sz w:val="24"/>
          <w:szCs w:val="24"/>
        </w:rPr>
        <w:t>,</w:t>
      </w:r>
      <w:r>
        <w:rPr>
          <w:rFonts w:ascii="Times New Roman" w:hAnsi="Times New Roman" w:cs="Times New Roman"/>
          <w:sz w:val="24"/>
          <w:szCs w:val="24"/>
        </w:rPr>
        <w:t xml:space="preserve"> se obtuvo la siguiente información:</w:t>
      </w:r>
    </w:p>
    <w:p w14:paraId="0D742ACF" w14:textId="5D143BFD" w:rsidR="00083101" w:rsidRDefault="00083101" w:rsidP="00D20AE2">
      <w:pPr>
        <w:pStyle w:val="Prrafodelista"/>
        <w:numPr>
          <w:ilvl w:val="0"/>
          <w:numId w:val="8"/>
        </w:numPr>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Los docentes</w:t>
      </w:r>
      <w:r w:rsidRPr="00826551">
        <w:rPr>
          <w:rFonts w:ascii="Times New Roman" w:hAnsi="Times New Roman" w:cs="Times New Roman"/>
          <w:sz w:val="24"/>
          <w:szCs w:val="24"/>
        </w:rPr>
        <w:t xml:space="preserve"> coinciden</w:t>
      </w:r>
      <w:r w:rsidR="00F06465">
        <w:rPr>
          <w:rFonts w:ascii="Times New Roman" w:hAnsi="Times New Roman" w:cs="Times New Roman"/>
          <w:sz w:val="24"/>
          <w:szCs w:val="24"/>
        </w:rPr>
        <w:t xml:space="preserve"> en</w:t>
      </w:r>
      <w:r w:rsidRPr="00826551">
        <w:rPr>
          <w:rFonts w:ascii="Times New Roman" w:hAnsi="Times New Roman" w:cs="Times New Roman"/>
          <w:sz w:val="24"/>
          <w:szCs w:val="24"/>
        </w:rPr>
        <w:t xml:space="preserve"> que el semestre es muy corto para los contenidos de la </w:t>
      </w:r>
      <w:r w:rsidR="00F06465">
        <w:rPr>
          <w:rFonts w:ascii="Times New Roman" w:hAnsi="Times New Roman" w:cs="Times New Roman"/>
          <w:sz w:val="24"/>
          <w:szCs w:val="24"/>
        </w:rPr>
        <w:t>unidad de aprendizaje</w:t>
      </w:r>
      <w:r w:rsidR="00F06465" w:rsidRPr="00826551">
        <w:rPr>
          <w:rFonts w:ascii="Times New Roman" w:hAnsi="Times New Roman" w:cs="Times New Roman"/>
          <w:sz w:val="24"/>
          <w:szCs w:val="24"/>
        </w:rPr>
        <w:t xml:space="preserve"> </w:t>
      </w:r>
      <w:r w:rsidRPr="00826551">
        <w:rPr>
          <w:rFonts w:ascii="Times New Roman" w:hAnsi="Times New Roman" w:cs="Times New Roman"/>
          <w:sz w:val="24"/>
          <w:szCs w:val="24"/>
        </w:rPr>
        <w:t>y que</w:t>
      </w:r>
      <w:r w:rsidR="00C00523">
        <w:rPr>
          <w:rFonts w:ascii="Times New Roman" w:hAnsi="Times New Roman" w:cs="Times New Roman"/>
          <w:sz w:val="24"/>
          <w:szCs w:val="24"/>
        </w:rPr>
        <w:t>, de la totalidad de temas,</w:t>
      </w:r>
      <w:r w:rsidRPr="00826551">
        <w:rPr>
          <w:rFonts w:ascii="Times New Roman" w:hAnsi="Times New Roman" w:cs="Times New Roman"/>
          <w:sz w:val="24"/>
          <w:szCs w:val="24"/>
        </w:rPr>
        <w:t xml:space="preserve"> </w:t>
      </w:r>
      <w:r w:rsidR="00BA6B52">
        <w:rPr>
          <w:rFonts w:ascii="Times New Roman" w:hAnsi="Times New Roman" w:cs="Times New Roman"/>
          <w:sz w:val="24"/>
          <w:szCs w:val="24"/>
        </w:rPr>
        <w:t xml:space="preserve">seleccionan </w:t>
      </w:r>
      <w:r w:rsidR="00C00523">
        <w:rPr>
          <w:rFonts w:ascii="Times New Roman" w:hAnsi="Times New Roman" w:cs="Times New Roman"/>
          <w:sz w:val="24"/>
          <w:szCs w:val="24"/>
        </w:rPr>
        <w:t xml:space="preserve">aquellos que podrán </w:t>
      </w:r>
      <w:r w:rsidR="00BD4126">
        <w:rPr>
          <w:rFonts w:ascii="Times New Roman" w:hAnsi="Times New Roman" w:cs="Times New Roman"/>
          <w:sz w:val="24"/>
          <w:szCs w:val="24"/>
        </w:rPr>
        <w:t xml:space="preserve">abarcar. </w:t>
      </w:r>
    </w:p>
    <w:p w14:paraId="3C9AEE3D" w14:textId="77777777" w:rsidR="00083101" w:rsidRPr="002C3E03" w:rsidRDefault="00083101" w:rsidP="00D20AE2">
      <w:pPr>
        <w:pStyle w:val="Prrafodelista"/>
        <w:numPr>
          <w:ilvl w:val="0"/>
          <w:numId w:val="8"/>
        </w:numPr>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Utilizan los criterios de evaluación marcados por la academia.</w:t>
      </w:r>
    </w:p>
    <w:p w14:paraId="1EB265FD" w14:textId="450427DB" w:rsidR="00083101" w:rsidRDefault="00083101" w:rsidP="00D20AE2">
      <w:pPr>
        <w:pStyle w:val="Prrafodelista"/>
        <w:numPr>
          <w:ilvl w:val="0"/>
          <w:numId w:val="8"/>
        </w:numPr>
        <w:spacing w:after="0" w:line="360" w:lineRule="auto"/>
        <w:ind w:left="142" w:firstLine="567"/>
        <w:jc w:val="both"/>
        <w:rPr>
          <w:rFonts w:ascii="Times New Roman" w:hAnsi="Times New Roman" w:cs="Times New Roman"/>
          <w:sz w:val="24"/>
          <w:szCs w:val="24"/>
        </w:rPr>
      </w:pPr>
      <w:r w:rsidRPr="00826551">
        <w:rPr>
          <w:rFonts w:ascii="Times New Roman" w:hAnsi="Times New Roman" w:cs="Times New Roman"/>
          <w:sz w:val="24"/>
          <w:szCs w:val="24"/>
        </w:rPr>
        <w:t>Realizan prácticas</w:t>
      </w:r>
      <w:r w:rsidR="001A2874">
        <w:rPr>
          <w:rFonts w:ascii="Times New Roman" w:hAnsi="Times New Roman" w:cs="Times New Roman"/>
          <w:sz w:val="24"/>
          <w:szCs w:val="24"/>
        </w:rPr>
        <w:t>,</w:t>
      </w:r>
      <w:r w:rsidRPr="00826551">
        <w:rPr>
          <w:rFonts w:ascii="Times New Roman" w:hAnsi="Times New Roman" w:cs="Times New Roman"/>
          <w:sz w:val="24"/>
          <w:szCs w:val="24"/>
        </w:rPr>
        <w:t xml:space="preserve"> entre </w:t>
      </w:r>
      <w:r w:rsidR="001A2874">
        <w:rPr>
          <w:rFonts w:ascii="Times New Roman" w:hAnsi="Times New Roman" w:cs="Times New Roman"/>
          <w:sz w:val="24"/>
          <w:szCs w:val="24"/>
        </w:rPr>
        <w:t>cinco</w:t>
      </w:r>
      <w:r w:rsidR="001A2874" w:rsidRPr="00826551">
        <w:rPr>
          <w:rFonts w:ascii="Times New Roman" w:hAnsi="Times New Roman" w:cs="Times New Roman"/>
          <w:sz w:val="24"/>
          <w:szCs w:val="24"/>
        </w:rPr>
        <w:t xml:space="preserve"> </w:t>
      </w:r>
      <w:r w:rsidRPr="00826551">
        <w:rPr>
          <w:rFonts w:ascii="Times New Roman" w:hAnsi="Times New Roman" w:cs="Times New Roman"/>
          <w:sz w:val="24"/>
          <w:szCs w:val="24"/>
        </w:rPr>
        <w:t xml:space="preserve">y </w:t>
      </w:r>
      <w:r w:rsidR="001A2874">
        <w:rPr>
          <w:rFonts w:ascii="Times New Roman" w:hAnsi="Times New Roman" w:cs="Times New Roman"/>
          <w:sz w:val="24"/>
          <w:szCs w:val="24"/>
        </w:rPr>
        <w:t>siete</w:t>
      </w:r>
      <w:r w:rsidR="001A2874" w:rsidRPr="00826551">
        <w:rPr>
          <w:rFonts w:ascii="Times New Roman" w:hAnsi="Times New Roman" w:cs="Times New Roman"/>
          <w:sz w:val="24"/>
          <w:szCs w:val="24"/>
        </w:rPr>
        <w:t xml:space="preserve"> </w:t>
      </w:r>
      <w:r w:rsidRPr="00826551">
        <w:rPr>
          <w:rFonts w:ascii="Times New Roman" w:hAnsi="Times New Roman" w:cs="Times New Roman"/>
          <w:sz w:val="24"/>
          <w:szCs w:val="24"/>
        </w:rPr>
        <w:t>al s</w:t>
      </w:r>
      <w:r>
        <w:rPr>
          <w:rFonts w:ascii="Times New Roman" w:hAnsi="Times New Roman" w:cs="Times New Roman"/>
          <w:sz w:val="24"/>
          <w:szCs w:val="24"/>
        </w:rPr>
        <w:t>emestre, sin embargo, no cuentan</w:t>
      </w:r>
      <w:r w:rsidRPr="00826551">
        <w:rPr>
          <w:rFonts w:ascii="Times New Roman" w:hAnsi="Times New Roman" w:cs="Times New Roman"/>
          <w:sz w:val="24"/>
          <w:szCs w:val="24"/>
        </w:rPr>
        <w:t xml:space="preserve"> con los insumos correspondientes (cantidad de alumnos) ni</w:t>
      </w:r>
      <w:r w:rsidR="001A2874">
        <w:rPr>
          <w:rFonts w:ascii="Times New Roman" w:hAnsi="Times New Roman" w:cs="Times New Roman"/>
          <w:sz w:val="24"/>
          <w:szCs w:val="24"/>
        </w:rPr>
        <w:t xml:space="preserve"> son lo suficientemente</w:t>
      </w:r>
      <w:r w:rsidRPr="00826551">
        <w:rPr>
          <w:rFonts w:ascii="Times New Roman" w:hAnsi="Times New Roman" w:cs="Times New Roman"/>
          <w:sz w:val="24"/>
          <w:szCs w:val="24"/>
        </w:rPr>
        <w:t xml:space="preserve"> modernos para los estudiantes.</w:t>
      </w:r>
    </w:p>
    <w:p w14:paraId="3CFF6DDB" w14:textId="1E985C68" w:rsidR="00083101" w:rsidRDefault="00083101" w:rsidP="00D20AE2">
      <w:pPr>
        <w:pStyle w:val="Prrafodelista"/>
        <w:numPr>
          <w:ilvl w:val="0"/>
          <w:numId w:val="8"/>
        </w:numPr>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En cuanto al índice de reprobación</w:t>
      </w:r>
      <w:r w:rsidR="001A2874">
        <w:rPr>
          <w:rFonts w:ascii="Times New Roman" w:hAnsi="Times New Roman" w:cs="Times New Roman"/>
          <w:sz w:val="24"/>
          <w:szCs w:val="24"/>
        </w:rPr>
        <w:t>,</w:t>
      </w:r>
      <w:r>
        <w:rPr>
          <w:rFonts w:ascii="Times New Roman" w:hAnsi="Times New Roman" w:cs="Times New Roman"/>
          <w:sz w:val="24"/>
          <w:szCs w:val="24"/>
        </w:rPr>
        <w:t xml:space="preserve"> el docente con menos antigüedad mencionó que su índice de reprobación es medio (34</w:t>
      </w:r>
      <w:r w:rsidR="001A2874">
        <w:rPr>
          <w:rFonts w:ascii="Times New Roman" w:hAnsi="Times New Roman" w:cs="Times New Roman"/>
          <w:sz w:val="24"/>
          <w:szCs w:val="24"/>
        </w:rPr>
        <w:t> </w:t>
      </w:r>
      <w:r>
        <w:rPr>
          <w:rFonts w:ascii="Times New Roman" w:hAnsi="Times New Roman" w:cs="Times New Roman"/>
          <w:sz w:val="24"/>
          <w:szCs w:val="24"/>
        </w:rPr>
        <w:t>%</w:t>
      </w:r>
      <w:r w:rsidR="001A2874">
        <w:rPr>
          <w:rFonts w:ascii="Times New Roman" w:hAnsi="Times New Roman" w:cs="Times New Roman"/>
          <w:sz w:val="24"/>
          <w:szCs w:val="24"/>
        </w:rPr>
        <w:t>-</w:t>
      </w:r>
      <w:r>
        <w:rPr>
          <w:rFonts w:ascii="Times New Roman" w:hAnsi="Times New Roman" w:cs="Times New Roman"/>
          <w:sz w:val="24"/>
          <w:szCs w:val="24"/>
        </w:rPr>
        <w:t>67</w:t>
      </w:r>
      <w:r w:rsidR="001A2874">
        <w:rPr>
          <w:rFonts w:ascii="Times New Roman" w:hAnsi="Times New Roman" w:cs="Times New Roman"/>
          <w:sz w:val="24"/>
          <w:szCs w:val="24"/>
        </w:rPr>
        <w:t> </w:t>
      </w:r>
      <w:r>
        <w:rPr>
          <w:rFonts w:ascii="Times New Roman" w:hAnsi="Times New Roman" w:cs="Times New Roman"/>
          <w:sz w:val="24"/>
          <w:szCs w:val="24"/>
        </w:rPr>
        <w:t>%), mientras</w:t>
      </w:r>
      <w:r w:rsidR="00A551F7">
        <w:rPr>
          <w:rFonts w:ascii="Times New Roman" w:hAnsi="Times New Roman" w:cs="Times New Roman"/>
          <w:sz w:val="24"/>
          <w:szCs w:val="24"/>
        </w:rPr>
        <w:t xml:space="preserve"> que</w:t>
      </w:r>
      <w:r>
        <w:rPr>
          <w:rFonts w:ascii="Times New Roman" w:hAnsi="Times New Roman" w:cs="Times New Roman"/>
          <w:sz w:val="24"/>
          <w:szCs w:val="24"/>
        </w:rPr>
        <w:t xml:space="preserve"> los docentes con mayor antigüedad refieren que mantienen un índice de reprobación bajo (0</w:t>
      </w:r>
      <w:r w:rsidR="001A2874">
        <w:rPr>
          <w:rFonts w:ascii="Times New Roman" w:hAnsi="Times New Roman" w:cs="Times New Roman"/>
          <w:sz w:val="24"/>
          <w:szCs w:val="24"/>
        </w:rPr>
        <w:t> </w:t>
      </w:r>
      <w:r>
        <w:rPr>
          <w:rFonts w:ascii="Times New Roman" w:hAnsi="Times New Roman" w:cs="Times New Roman"/>
          <w:sz w:val="24"/>
          <w:szCs w:val="24"/>
        </w:rPr>
        <w:t>%</w:t>
      </w:r>
      <w:r w:rsidR="001A2874">
        <w:rPr>
          <w:rFonts w:ascii="Times New Roman" w:hAnsi="Times New Roman" w:cs="Times New Roman"/>
          <w:sz w:val="24"/>
          <w:szCs w:val="24"/>
        </w:rPr>
        <w:t>-</w:t>
      </w:r>
      <w:r>
        <w:rPr>
          <w:rFonts w:ascii="Times New Roman" w:hAnsi="Times New Roman" w:cs="Times New Roman"/>
          <w:sz w:val="24"/>
          <w:szCs w:val="24"/>
        </w:rPr>
        <w:t>33</w:t>
      </w:r>
      <w:r w:rsidR="001A2874">
        <w:rPr>
          <w:rFonts w:ascii="Times New Roman" w:hAnsi="Times New Roman" w:cs="Times New Roman"/>
          <w:sz w:val="24"/>
          <w:szCs w:val="24"/>
        </w:rPr>
        <w:t> </w:t>
      </w:r>
      <w:r>
        <w:rPr>
          <w:rFonts w:ascii="Times New Roman" w:hAnsi="Times New Roman" w:cs="Times New Roman"/>
          <w:sz w:val="24"/>
          <w:szCs w:val="24"/>
        </w:rPr>
        <w:t>%); además</w:t>
      </w:r>
      <w:r w:rsidR="001A2874">
        <w:rPr>
          <w:rFonts w:ascii="Times New Roman" w:hAnsi="Times New Roman" w:cs="Times New Roman"/>
          <w:sz w:val="24"/>
          <w:szCs w:val="24"/>
        </w:rPr>
        <w:t>,</w:t>
      </w:r>
      <w:r>
        <w:rPr>
          <w:rFonts w:ascii="Times New Roman" w:hAnsi="Times New Roman" w:cs="Times New Roman"/>
          <w:sz w:val="24"/>
          <w:szCs w:val="24"/>
        </w:rPr>
        <w:t xml:space="preserve"> este es un factor que se ve involucrado dependiendo el calendario escolar.</w:t>
      </w:r>
    </w:p>
    <w:p w14:paraId="2E264752" w14:textId="561DC704" w:rsidR="00083101" w:rsidRPr="00D20AE2" w:rsidRDefault="00083101" w:rsidP="00D20AE2">
      <w:pPr>
        <w:spacing w:after="0" w:line="360" w:lineRule="auto"/>
        <w:ind w:left="142" w:firstLine="566"/>
        <w:jc w:val="both"/>
        <w:rPr>
          <w:rFonts w:ascii="Times New Roman" w:hAnsi="Times New Roman" w:cs="Times New Roman"/>
          <w:sz w:val="24"/>
          <w:szCs w:val="24"/>
        </w:rPr>
      </w:pPr>
      <w:r w:rsidRPr="00D20AE2">
        <w:rPr>
          <w:rFonts w:ascii="Times New Roman" w:hAnsi="Times New Roman" w:cs="Times New Roman"/>
          <w:sz w:val="24"/>
          <w:szCs w:val="24"/>
        </w:rPr>
        <w:t xml:space="preserve">Al </w:t>
      </w:r>
      <w:r w:rsidR="001A2874" w:rsidRPr="00D20AE2">
        <w:rPr>
          <w:rFonts w:ascii="Times New Roman" w:hAnsi="Times New Roman" w:cs="Times New Roman"/>
          <w:sz w:val="24"/>
          <w:szCs w:val="24"/>
        </w:rPr>
        <w:t>indagar</w:t>
      </w:r>
      <w:r w:rsidRPr="00D20AE2">
        <w:rPr>
          <w:rFonts w:ascii="Times New Roman" w:hAnsi="Times New Roman" w:cs="Times New Roman"/>
          <w:sz w:val="24"/>
          <w:szCs w:val="24"/>
        </w:rPr>
        <w:t xml:space="preserve"> </w:t>
      </w:r>
      <w:r w:rsidR="001A2874" w:rsidRPr="00D20AE2">
        <w:rPr>
          <w:rFonts w:ascii="Times New Roman" w:hAnsi="Times New Roman" w:cs="Times New Roman"/>
          <w:sz w:val="24"/>
          <w:szCs w:val="24"/>
        </w:rPr>
        <w:t xml:space="preserve">sobre </w:t>
      </w:r>
      <w:r w:rsidRPr="00D20AE2">
        <w:rPr>
          <w:rFonts w:ascii="Times New Roman" w:hAnsi="Times New Roman" w:cs="Times New Roman"/>
          <w:sz w:val="24"/>
          <w:szCs w:val="24"/>
        </w:rPr>
        <w:t>cómo ellos advierten si los estudiantes aprenden, se obtuvieron las siguientes respuestas:</w:t>
      </w:r>
    </w:p>
    <w:p w14:paraId="0D8AE9B0" w14:textId="01F6505A" w:rsidR="00083101" w:rsidRPr="00E95056" w:rsidRDefault="00083101" w:rsidP="00D20AE2">
      <w:pPr>
        <w:pStyle w:val="Prrafodelista"/>
        <w:numPr>
          <w:ilvl w:val="2"/>
          <w:numId w:val="8"/>
        </w:numPr>
        <w:spacing w:after="0" w:line="360" w:lineRule="auto"/>
        <w:ind w:left="0" w:firstLine="709"/>
        <w:jc w:val="both"/>
        <w:rPr>
          <w:rFonts w:ascii="Times New Roman" w:hAnsi="Times New Roman" w:cs="Times New Roman"/>
          <w:sz w:val="24"/>
          <w:szCs w:val="24"/>
        </w:rPr>
      </w:pPr>
      <w:r w:rsidRPr="00E95056">
        <w:rPr>
          <w:rFonts w:ascii="Times New Roman" w:hAnsi="Times New Roman" w:cs="Times New Roman"/>
          <w:sz w:val="24"/>
          <w:szCs w:val="24"/>
        </w:rPr>
        <w:t>G</w:t>
      </w:r>
      <w:r w:rsidRPr="00E95056">
        <w:rPr>
          <w:rFonts w:ascii="Times New Roman" w:hAnsi="Times New Roman" w:cs="Times New Roman"/>
          <w:sz w:val="24"/>
          <w:szCs w:val="24"/>
          <w:vertAlign w:val="subscript"/>
        </w:rPr>
        <w:t>1</w:t>
      </w:r>
      <w:r w:rsidRPr="00E95056">
        <w:rPr>
          <w:rFonts w:ascii="Times New Roman" w:hAnsi="Times New Roman" w:cs="Times New Roman"/>
          <w:sz w:val="24"/>
          <w:szCs w:val="24"/>
        </w:rPr>
        <w:t>X</w:t>
      </w:r>
      <w:r w:rsidRPr="00E95056">
        <w:rPr>
          <w:rFonts w:ascii="Times New Roman" w:hAnsi="Times New Roman" w:cs="Times New Roman"/>
          <w:sz w:val="24"/>
          <w:szCs w:val="24"/>
          <w:vertAlign w:val="subscript"/>
        </w:rPr>
        <w:t>1</w:t>
      </w:r>
      <w:r>
        <w:rPr>
          <w:rFonts w:ascii="Times New Roman" w:hAnsi="Times New Roman" w:cs="Times New Roman"/>
          <w:sz w:val="24"/>
          <w:szCs w:val="24"/>
        </w:rPr>
        <w:t>: Al comprender los fenómenos naturales, resolver ejercicios y aprobar el examen</w:t>
      </w:r>
      <w:r w:rsidRPr="00E95056">
        <w:rPr>
          <w:rFonts w:ascii="Times New Roman" w:hAnsi="Times New Roman" w:cs="Times New Roman"/>
          <w:sz w:val="24"/>
          <w:szCs w:val="24"/>
        </w:rPr>
        <w:t>.</w:t>
      </w:r>
    </w:p>
    <w:p w14:paraId="2533B0B3" w14:textId="76C1AC86" w:rsidR="00083101" w:rsidRPr="00E95056" w:rsidRDefault="00083101" w:rsidP="00D20AE2">
      <w:pPr>
        <w:pStyle w:val="Prrafodelista"/>
        <w:numPr>
          <w:ilvl w:val="2"/>
          <w:numId w:val="8"/>
        </w:numPr>
        <w:spacing w:after="0" w:line="360" w:lineRule="auto"/>
        <w:ind w:left="0" w:firstLine="709"/>
        <w:jc w:val="both"/>
        <w:rPr>
          <w:rFonts w:ascii="Times New Roman" w:hAnsi="Times New Roman" w:cs="Times New Roman"/>
          <w:sz w:val="24"/>
          <w:szCs w:val="24"/>
        </w:rPr>
      </w:pPr>
      <w:r w:rsidRPr="00E95056">
        <w:rPr>
          <w:rFonts w:ascii="Times New Roman" w:hAnsi="Times New Roman" w:cs="Times New Roman"/>
          <w:sz w:val="24"/>
          <w:szCs w:val="24"/>
        </w:rPr>
        <w:t>G</w:t>
      </w:r>
      <w:r w:rsidRPr="00E95056">
        <w:rPr>
          <w:rFonts w:ascii="Times New Roman" w:hAnsi="Times New Roman" w:cs="Times New Roman"/>
          <w:sz w:val="24"/>
          <w:szCs w:val="24"/>
          <w:vertAlign w:val="subscript"/>
        </w:rPr>
        <w:t>2</w:t>
      </w:r>
      <w:r w:rsidRPr="00E95056">
        <w:rPr>
          <w:rFonts w:ascii="Times New Roman" w:hAnsi="Times New Roman" w:cs="Times New Roman"/>
          <w:sz w:val="24"/>
          <w:szCs w:val="24"/>
        </w:rPr>
        <w:t>X</w:t>
      </w:r>
      <w:r w:rsidRPr="00E95056">
        <w:rPr>
          <w:rFonts w:ascii="Times New Roman" w:hAnsi="Times New Roman" w:cs="Times New Roman"/>
          <w:sz w:val="24"/>
          <w:szCs w:val="24"/>
          <w:vertAlign w:val="subscript"/>
        </w:rPr>
        <w:t>2</w:t>
      </w:r>
      <w:r w:rsidRPr="00E95056">
        <w:rPr>
          <w:rFonts w:ascii="Times New Roman" w:hAnsi="Times New Roman" w:cs="Times New Roman"/>
          <w:sz w:val="24"/>
          <w:szCs w:val="24"/>
        </w:rPr>
        <w:t xml:space="preserve">: </w:t>
      </w:r>
      <w:r>
        <w:rPr>
          <w:rFonts w:ascii="Times New Roman" w:hAnsi="Times New Roman" w:cs="Times New Roman"/>
          <w:sz w:val="24"/>
          <w:szCs w:val="24"/>
        </w:rPr>
        <w:t>Lo mide mediante exámenes transversales</w:t>
      </w:r>
    </w:p>
    <w:p w14:paraId="4B0E7980" w14:textId="231EFC4C" w:rsidR="00083101" w:rsidRDefault="00083101" w:rsidP="00D20AE2">
      <w:pPr>
        <w:pStyle w:val="Prrafodelista"/>
        <w:numPr>
          <w:ilvl w:val="2"/>
          <w:numId w:val="8"/>
        </w:numPr>
        <w:spacing w:after="0" w:line="360" w:lineRule="auto"/>
        <w:ind w:left="0" w:firstLine="709"/>
        <w:jc w:val="both"/>
        <w:rPr>
          <w:rFonts w:ascii="Times New Roman" w:hAnsi="Times New Roman" w:cs="Times New Roman"/>
          <w:sz w:val="24"/>
          <w:szCs w:val="24"/>
        </w:rPr>
      </w:pPr>
      <w:r w:rsidRPr="00E95056">
        <w:rPr>
          <w:rFonts w:ascii="Times New Roman" w:hAnsi="Times New Roman" w:cs="Times New Roman"/>
          <w:sz w:val="24"/>
          <w:szCs w:val="24"/>
        </w:rPr>
        <w:t>G</w:t>
      </w:r>
      <w:r w:rsidRPr="00083101">
        <w:rPr>
          <w:rFonts w:ascii="Times New Roman" w:hAnsi="Times New Roman" w:cs="Times New Roman"/>
          <w:sz w:val="24"/>
          <w:szCs w:val="24"/>
          <w:vertAlign w:val="subscript"/>
        </w:rPr>
        <w:t>3</w:t>
      </w:r>
      <w:r w:rsidRPr="00E95056">
        <w:rPr>
          <w:rFonts w:ascii="Times New Roman" w:hAnsi="Times New Roman" w:cs="Times New Roman"/>
          <w:sz w:val="24"/>
          <w:szCs w:val="24"/>
        </w:rPr>
        <w:t>X</w:t>
      </w:r>
      <w:r w:rsidRPr="00083101">
        <w:rPr>
          <w:rFonts w:ascii="Times New Roman" w:hAnsi="Times New Roman" w:cs="Times New Roman"/>
          <w:sz w:val="24"/>
          <w:szCs w:val="24"/>
          <w:vertAlign w:val="subscript"/>
        </w:rPr>
        <w:t>3</w:t>
      </w:r>
      <w:r w:rsidRPr="00E95056">
        <w:rPr>
          <w:rFonts w:ascii="Times New Roman" w:hAnsi="Times New Roman" w:cs="Times New Roman"/>
          <w:sz w:val="24"/>
          <w:szCs w:val="24"/>
        </w:rPr>
        <w:t>:</w:t>
      </w:r>
      <w:r>
        <w:rPr>
          <w:rFonts w:ascii="Times New Roman" w:hAnsi="Times New Roman" w:cs="Times New Roman"/>
          <w:sz w:val="24"/>
          <w:szCs w:val="24"/>
        </w:rPr>
        <w:t xml:space="preserve"> Lo considera cuando los alumnos entienden los puntos básicos por su retroalimentación.</w:t>
      </w:r>
    </w:p>
    <w:p w14:paraId="0557FF5E" w14:textId="4F68B7FF" w:rsidR="00083101" w:rsidRPr="00D20AE2" w:rsidRDefault="00083101" w:rsidP="00D20AE2">
      <w:pPr>
        <w:spacing w:after="0" w:line="360" w:lineRule="auto"/>
        <w:ind w:firstLine="708"/>
        <w:jc w:val="both"/>
        <w:rPr>
          <w:rFonts w:ascii="Times New Roman" w:hAnsi="Times New Roman" w:cs="Times New Roman"/>
          <w:sz w:val="24"/>
          <w:szCs w:val="24"/>
        </w:rPr>
      </w:pPr>
      <w:r w:rsidRPr="00D20AE2">
        <w:rPr>
          <w:rFonts w:ascii="Times New Roman" w:hAnsi="Times New Roman" w:cs="Times New Roman"/>
          <w:sz w:val="24"/>
          <w:szCs w:val="24"/>
        </w:rPr>
        <w:lastRenderedPageBreak/>
        <w:t>Sobre las acciones que realizan para lograr el aprendizaje de sus alumnos</w:t>
      </w:r>
      <w:r w:rsidR="00A551F7" w:rsidRPr="00D20AE2">
        <w:rPr>
          <w:rFonts w:ascii="Times New Roman" w:hAnsi="Times New Roman" w:cs="Times New Roman"/>
          <w:sz w:val="24"/>
          <w:szCs w:val="24"/>
        </w:rPr>
        <w:t>,</w:t>
      </w:r>
      <w:r w:rsidRPr="00D20AE2">
        <w:rPr>
          <w:rFonts w:ascii="Times New Roman" w:hAnsi="Times New Roman" w:cs="Times New Roman"/>
          <w:sz w:val="24"/>
          <w:szCs w:val="24"/>
        </w:rPr>
        <w:t xml:space="preserve"> se </w:t>
      </w:r>
      <w:r w:rsidR="00A551F7" w:rsidRPr="00D20AE2">
        <w:rPr>
          <w:rFonts w:ascii="Times New Roman" w:hAnsi="Times New Roman" w:cs="Times New Roman"/>
          <w:sz w:val="24"/>
          <w:szCs w:val="24"/>
        </w:rPr>
        <w:t xml:space="preserve">obtuvieron </w:t>
      </w:r>
      <w:r w:rsidRPr="00D20AE2">
        <w:rPr>
          <w:rFonts w:ascii="Times New Roman" w:hAnsi="Times New Roman" w:cs="Times New Roman"/>
          <w:sz w:val="24"/>
          <w:szCs w:val="24"/>
        </w:rPr>
        <w:t>las siguientes respuestas:</w:t>
      </w:r>
    </w:p>
    <w:p w14:paraId="1BEC60CA" w14:textId="3424276F" w:rsidR="00083101" w:rsidRPr="00E95056" w:rsidRDefault="00083101" w:rsidP="00D20AE2">
      <w:pPr>
        <w:pStyle w:val="Prrafodelista"/>
        <w:numPr>
          <w:ilvl w:val="2"/>
          <w:numId w:val="8"/>
        </w:numPr>
        <w:spacing w:after="0" w:line="360" w:lineRule="auto"/>
        <w:ind w:left="0" w:firstLine="709"/>
        <w:jc w:val="both"/>
        <w:rPr>
          <w:rFonts w:ascii="Times New Roman" w:hAnsi="Times New Roman" w:cs="Times New Roman"/>
          <w:sz w:val="24"/>
          <w:szCs w:val="24"/>
        </w:rPr>
      </w:pPr>
      <w:r w:rsidRPr="00E95056">
        <w:rPr>
          <w:rFonts w:ascii="Times New Roman" w:hAnsi="Times New Roman" w:cs="Times New Roman"/>
          <w:sz w:val="24"/>
          <w:szCs w:val="24"/>
        </w:rPr>
        <w:t>G</w:t>
      </w:r>
      <w:r w:rsidRPr="00E95056">
        <w:rPr>
          <w:rFonts w:ascii="Times New Roman" w:hAnsi="Times New Roman" w:cs="Times New Roman"/>
          <w:sz w:val="24"/>
          <w:szCs w:val="24"/>
          <w:vertAlign w:val="subscript"/>
        </w:rPr>
        <w:t>1</w:t>
      </w:r>
      <w:r w:rsidRPr="00E95056">
        <w:rPr>
          <w:rFonts w:ascii="Times New Roman" w:hAnsi="Times New Roman" w:cs="Times New Roman"/>
          <w:sz w:val="24"/>
          <w:szCs w:val="24"/>
        </w:rPr>
        <w:t>X</w:t>
      </w:r>
      <w:r w:rsidRPr="00E95056">
        <w:rPr>
          <w:rFonts w:ascii="Times New Roman" w:hAnsi="Times New Roman" w:cs="Times New Roman"/>
          <w:sz w:val="24"/>
          <w:szCs w:val="24"/>
          <w:vertAlign w:val="subscript"/>
        </w:rPr>
        <w:t>1</w:t>
      </w:r>
      <w:r>
        <w:rPr>
          <w:rFonts w:ascii="Times New Roman" w:hAnsi="Times New Roman" w:cs="Times New Roman"/>
          <w:sz w:val="24"/>
          <w:szCs w:val="24"/>
        </w:rPr>
        <w:t>: Ejemplificar cada actividad, con retroalimentación, comprender las necesidades de los alumnos.</w:t>
      </w:r>
    </w:p>
    <w:p w14:paraId="5649DC3B" w14:textId="0C8D4865" w:rsidR="00083101" w:rsidRPr="00E95056" w:rsidRDefault="00083101" w:rsidP="00D20AE2">
      <w:pPr>
        <w:pStyle w:val="Prrafodelista"/>
        <w:numPr>
          <w:ilvl w:val="2"/>
          <w:numId w:val="8"/>
        </w:numPr>
        <w:spacing w:after="0" w:line="360" w:lineRule="auto"/>
        <w:ind w:left="0" w:firstLine="709"/>
        <w:jc w:val="both"/>
        <w:rPr>
          <w:rFonts w:ascii="Times New Roman" w:hAnsi="Times New Roman" w:cs="Times New Roman"/>
          <w:sz w:val="24"/>
          <w:szCs w:val="24"/>
        </w:rPr>
      </w:pPr>
      <w:r w:rsidRPr="00E95056">
        <w:rPr>
          <w:rFonts w:ascii="Times New Roman" w:hAnsi="Times New Roman" w:cs="Times New Roman"/>
          <w:sz w:val="24"/>
          <w:szCs w:val="24"/>
        </w:rPr>
        <w:t>G</w:t>
      </w:r>
      <w:r w:rsidRPr="00E95056">
        <w:rPr>
          <w:rFonts w:ascii="Times New Roman" w:hAnsi="Times New Roman" w:cs="Times New Roman"/>
          <w:sz w:val="24"/>
          <w:szCs w:val="24"/>
          <w:vertAlign w:val="subscript"/>
        </w:rPr>
        <w:t>2</w:t>
      </w:r>
      <w:r w:rsidRPr="00E95056">
        <w:rPr>
          <w:rFonts w:ascii="Times New Roman" w:hAnsi="Times New Roman" w:cs="Times New Roman"/>
          <w:sz w:val="24"/>
          <w:szCs w:val="24"/>
        </w:rPr>
        <w:t>X</w:t>
      </w:r>
      <w:r w:rsidRPr="00E95056">
        <w:rPr>
          <w:rFonts w:ascii="Times New Roman" w:hAnsi="Times New Roman" w:cs="Times New Roman"/>
          <w:sz w:val="24"/>
          <w:szCs w:val="24"/>
          <w:vertAlign w:val="subscript"/>
        </w:rPr>
        <w:t>2</w:t>
      </w:r>
      <w:r w:rsidRPr="00E95056">
        <w:rPr>
          <w:rFonts w:ascii="Times New Roman" w:hAnsi="Times New Roman" w:cs="Times New Roman"/>
          <w:sz w:val="24"/>
          <w:szCs w:val="24"/>
        </w:rPr>
        <w:t xml:space="preserve">: </w:t>
      </w:r>
      <w:r>
        <w:rPr>
          <w:rFonts w:ascii="Times New Roman" w:hAnsi="Times New Roman" w:cs="Times New Roman"/>
          <w:sz w:val="24"/>
          <w:szCs w:val="24"/>
        </w:rPr>
        <w:t>Elaborar preguntas y respuestas, así como elaborar ejercicios en el momento y comprobar los resultados</w:t>
      </w:r>
    </w:p>
    <w:p w14:paraId="6A929BC6" w14:textId="7F679FC7" w:rsidR="00083101" w:rsidRPr="00DC4BF8" w:rsidRDefault="00083101" w:rsidP="00D20AE2">
      <w:pPr>
        <w:pStyle w:val="Prrafodelista"/>
        <w:numPr>
          <w:ilvl w:val="2"/>
          <w:numId w:val="8"/>
        </w:numPr>
        <w:spacing w:after="0" w:line="360" w:lineRule="auto"/>
        <w:ind w:left="0" w:firstLine="709"/>
        <w:jc w:val="both"/>
        <w:rPr>
          <w:rFonts w:ascii="Times New Roman" w:hAnsi="Times New Roman" w:cs="Times New Roman"/>
          <w:sz w:val="24"/>
          <w:szCs w:val="24"/>
        </w:rPr>
      </w:pPr>
      <w:r w:rsidRPr="00E95056">
        <w:rPr>
          <w:rFonts w:ascii="Times New Roman" w:hAnsi="Times New Roman" w:cs="Times New Roman"/>
          <w:sz w:val="24"/>
          <w:szCs w:val="24"/>
        </w:rPr>
        <w:t>G</w:t>
      </w:r>
      <w:r w:rsidRPr="00083101">
        <w:rPr>
          <w:rFonts w:ascii="Times New Roman" w:hAnsi="Times New Roman" w:cs="Times New Roman"/>
          <w:sz w:val="24"/>
          <w:szCs w:val="24"/>
          <w:vertAlign w:val="subscript"/>
        </w:rPr>
        <w:t>3</w:t>
      </w:r>
      <w:r w:rsidRPr="00E95056">
        <w:rPr>
          <w:rFonts w:ascii="Times New Roman" w:hAnsi="Times New Roman" w:cs="Times New Roman"/>
          <w:sz w:val="24"/>
          <w:szCs w:val="24"/>
        </w:rPr>
        <w:t>X</w:t>
      </w:r>
      <w:r w:rsidRPr="00083101">
        <w:rPr>
          <w:rFonts w:ascii="Times New Roman" w:hAnsi="Times New Roman" w:cs="Times New Roman"/>
          <w:sz w:val="24"/>
          <w:szCs w:val="24"/>
          <w:vertAlign w:val="subscript"/>
        </w:rPr>
        <w:t>3</w:t>
      </w:r>
      <w:r w:rsidRPr="00E95056">
        <w:rPr>
          <w:rFonts w:ascii="Times New Roman" w:hAnsi="Times New Roman" w:cs="Times New Roman"/>
          <w:sz w:val="24"/>
          <w:szCs w:val="24"/>
        </w:rPr>
        <w:t>:</w:t>
      </w:r>
      <w:r>
        <w:rPr>
          <w:rFonts w:ascii="Times New Roman" w:hAnsi="Times New Roman" w:cs="Times New Roman"/>
          <w:sz w:val="24"/>
          <w:szCs w:val="24"/>
        </w:rPr>
        <w:t xml:space="preserve"> Asegurando que el estudiante est</w:t>
      </w:r>
      <w:r w:rsidR="00106A4C">
        <w:rPr>
          <w:rFonts w:ascii="Times New Roman" w:hAnsi="Times New Roman" w:cs="Times New Roman"/>
          <w:sz w:val="24"/>
          <w:szCs w:val="24"/>
        </w:rPr>
        <w:t>é</w:t>
      </w:r>
      <w:r>
        <w:rPr>
          <w:rFonts w:ascii="Times New Roman" w:hAnsi="Times New Roman" w:cs="Times New Roman"/>
          <w:sz w:val="24"/>
          <w:szCs w:val="24"/>
        </w:rPr>
        <w:t xml:space="preserve"> correcto dentro de los términos básicos de una clase. Ofrecer la manera más accesible de crear el conocimiento. Siempre con el pensamiento de mejorar dichas acciones para enriquecer la experiencia.</w:t>
      </w:r>
    </w:p>
    <w:p w14:paraId="156EDAB1" w14:textId="63840BCD" w:rsidR="00083101" w:rsidRPr="00D20AE2" w:rsidRDefault="00083101" w:rsidP="00D20AE2">
      <w:pPr>
        <w:spacing w:after="0" w:line="360" w:lineRule="auto"/>
        <w:ind w:firstLine="708"/>
        <w:jc w:val="both"/>
        <w:rPr>
          <w:rFonts w:ascii="Times New Roman" w:hAnsi="Times New Roman" w:cs="Times New Roman"/>
          <w:sz w:val="24"/>
          <w:szCs w:val="24"/>
        </w:rPr>
      </w:pPr>
      <w:r w:rsidRPr="00D20AE2">
        <w:rPr>
          <w:rFonts w:ascii="Times New Roman" w:hAnsi="Times New Roman" w:cs="Times New Roman"/>
          <w:sz w:val="24"/>
          <w:szCs w:val="24"/>
        </w:rPr>
        <w:t xml:space="preserve">Sobre la causa </w:t>
      </w:r>
      <w:r w:rsidR="00A551F7" w:rsidRPr="00D20AE2">
        <w:rPr>
          <w:rFonts w:ascii="Times New Roman" w:hAnsi="Times New Roman" w:cs="Times New Roman"/>
          <w:sz w:val="24"/>
          <w:szCs w:val="24"/>
        </w:rPr>
        <w:t xml:space="preserve">por la </w:t>
      </w:r>
      <w:r w:rsidR="004F402F">
        <w:rPr>
          <w:rFonts w:ascii="Times New Roman" w:hAnsi="Times New Roman" w:cs="Times New Roman"/>
          <w:sz w:val="24"/>
          <w:szCs w:val="24"/>
        </w:rPr>
        <w:t>cual</w:t>
      </w:r>
      <w:r w:rsidR="00A551F7" w:rsidRPr="00D20AE2">
        <w:rPr>
          <w:rFonts w:ascii="Times New Roman" w:hAnsi="Times New Roman" w:cs="Times New Roman"/>
          <w:sz w:val="24"/>
          <w:szCs w:val="24"/>
        </w:rPr>
        <w:t xml:space="preserve"> </w:t>
      </w:r>
      <w:r w:rsidRPr="00D20AE2">
        <w:rPr>
          <w:rFonts w:ascii="Times New Roman" w:hAnsi="Times New Roman" w:cs="Times New Roman"/>
          <w:sz w:val="24"/>
          <w:szCs w:val="24"/>
        </w:rPr>
        <w:t>sus alumnos no aprenden</w:t>
      </w:r>
      <w:r w:rsidR="00A551F7" w:rsidRPr="00D20AE2">
        <w:rPr>
          <w:rFonts w:ascii="Times New Roman" w:hAnsi="Times New Roman" w:cs="Times New Roman"/>
          <w:sz w:val="24"/>
          <w:szCs w:val="24"/>
        </w:rPr>
        <w:t>,</w:t>
      </w:r>
      <w:r w:rsidRPr="00D20AE2">
        <w:rPr>
          <w:rFonts w:ascii="Times New Roman" w:hAnsi="Times New Roman" w:cs="Times New Roman"/>
          <w:sz w:val="24"/>
          <w:szCs w:val="24"/>
        </w:rPr>
        <w:t xml:space="preserve"> se </w:t>
      </w:r>
      <w:r w:rsidR="00A551F7" w:rsidRPr="00D20AE2">
        <w:rPr>
          <w:rFonts w:ascii="Times New Roman" w:hAnsi="Times New Roman" w:cs="Times New Roman"/>
          <w:sz w:val="24"/>
          <w:szCs w:val="24"/>
        </w:rPr>
        <w:t xml:space="preserve">obtuvieron </w:t>
      </w:r>
      <w:r w:rsidRPr="00D20AE2">
        <w:rPr>
          <w:rFonts w:ascii="Times New Roman" w:hAnsi="Times New Roman" w:cs="Times New Roman"/>
          <w:sz w:val="24"/>
          <w:szCs w:val="24"/>
        </w:rPr>
        <w:t>las siguientes respuestas:</w:t>
      </w:r>
    </w:p>
    <w:p w14:paraId="58C87105" w14:textId="0BB50191" w:rsidR="00083101" w:rsidRPr="00E95056" w:rsidRDefault="00083101" w:rsidP="00D20AE2">
      <w:pPr>
        <w:pStyle w:val="Prrafodelista"/>
        <w:numPr>
          <w:ilvl w:val="2"/>
          <w:numId w:val="8"/>
        </w:numPr>
        <w:spacing w:after="0" w:line="360" w:lineRule="auto"/>
        <w:ind w:left="0" w:firstLine="709"/>
        <w:jc w:val="both"/>
        <w:rPr>
          <w:rFonts w:ascii="Times New Roman" w:hAnsi="Times New Roman" w:cs="Times New Roman"/>
          <w:sz w:val="24"/>
          <w:szCs w:val="24"/>
        </w:rPr>
      </w:pPr>
      <w:r w:rsidRPr="00E95056">
        <w:rPr>
          <w:rFonts w:ascii="Times New Roman" w:hAnsi="Times New Roman" w:cs="Times New Roman"/>
          <w:sz w:val="24"/>
          <w:szCs w:val="24"/>
        </w:rPr>
        <w:t>G</w:t>
      </w:r>
      <w:r w:rsidRPr="00E95056">
        <w:rPr>
          <w:rFonts w:ascii="Times New Roman" w:hAnsi="Times New Roman" w:cs="Times New Roman"/>
          <w:sz w:val="24"/>
          <w:szCs w:val="24"/>
          <w:vertAlign w:val="subscript"/>
        </w:rPr>
        <w:t>1</w:t>
      </w:r>
      <w:r w:rsidRPr="00E95056">
        <w:rPr>
          <w:rFonts w:ascii="Times New Roman" w:hAnsi="Times New Roman" w:cs="Times New Roman"/>
          <w:sz w:val="24"/>
          <w:szCs w:val="24"/>
        </w:rPr>
        <w:t xml:space="preserve"> X</w:t>
      </w:r>
      <w:r w:rsidRPr="00E95056">
        <w:rPr>
          <w:rFonts w:ascii="Times New Roman" w:hAnsi="Times New Roman" w:cs="Times New Roman"/>
          <w:sz w:val="24"/>
          <w:szCs w:val="24"/>
          <w:vertAlign w:val="subscript"/>
        </w:rPr>
        <w:t>1</w:t>
      </w:r>
      <w:r>
        <w:rPr>
          <w:rFonts w:ascii="Times New Roman" w:hAnsi="Times New Roman" w:cs="Times New Roman"/>
          <w:sz w:val="24"/>
          <w:szCs w:val="24"/>
        </w:rPr>
        <w:t xml:space="preserve">: No ponen atención o </w:t>
      </w:r>
      <w:r w:rsidR="004F402F">
        <w:rPr>
          <w:rFonts w:ascii="Times New Roman" w:hAnsi="Times New Roman" w:cs="Times New Roman"/>
          <w:sz w:val="24"/>
          <w:szCs w:val="24"/>
        </w:rPr>
        <w:t xml:space="preserve">hay </w:t>
      </w:r>
      <w:r>
        <w:rPr>
          <w:rFonts w:ascii="Times New Roman" w:hAnsi="Times New Roman" w:cs="Times New Roman"/>
          <w:sz w:val="24"/>
          <w:szCs w:val="24"/>
        </w:rPr>
        <w:t>falta de interés con respecto al tema.</w:t>
      </w:r>
    </w:p>
    <w:p w14:paraId="1CA4B9EA" w14:textId="77777777" w:rsidR="00083101" w:rsidRPr="00E95056" w:rsidRDefault="00083101" w:rsidP="00D20AE2">
      <w:pPr>
        <w:pStyle w:val="Prrafodelista"/>
        <w:numPr>
          <w:ilvl w:val="2"/>
          <w:numId w:val="8"/>
        </w:numPr>
        <w:spacing w:after="0" w:line="360" w:lineRule="auto"/>
        <w:ind w:left="0" w:firstLine="709"/>
        <w:jc w:val="both"/>
        <w:rPr>
          <w:rFonts w:ascii="Times New Roman" w:hAnsi="Times New Roman" w:cs="Times New Roman"/>
          <w:sz w:val="24"/>
          <w:szCs w:val="24"/>
        </w:rPr>
      </w:pPr>
      <w:r w:rsidRPr="00E95056">
        <w:rPr>
          <w:rFonts w:ascii="Times New Roman" w:hAnsi="Times New Roman" w:cs="Times New Roman"/>
          <w:sz w:val="24"/>
          <w:szCs w:val="24"/>
        </w:rPr>
        <w:t>G</w:t>
      </w:r>
      <w:r w:rsidRPr="00E95056">
        <w:rPr>
          <w:rFonts w:ascii="Times New Roman" w:hAnsi="Times New Roman" w:cs="Times New Roman"/>
          <w:sz w:val="24"/>
          <w:szCs w:val="24"/>
          <w:vertAlign w:val="subscript"/>
        </w:rPr>
        <w:t>2</w:t>
      </w:r>
      <w:r w:rsidRPr="00E95056">
        <w:rPr>
          <w:rFonts w:ascii="Times New Roman" w:hAnsi="Times New Roman" w:cs="Times New Roman"/>
          <w:sz w:val="24"/>
          <w:szCs w:val="24"/>
        </w:rPr>
        <w:t xml:space="preserve"> X</w:t>
      </w:r>
      <w:r w:rsidRPr="00E95056">
        <w:rPr>
          <w:rFonts w:ascii="Times New Roman" w:hAnsi="Times New Roman" w:cs="Times New Roman"/>
          <w:sz w:val="24"/>
          <w:szCs w:val="24"/>
          <w:vertAlign w:val="subscript"/>
        </w:rPr>
        <w:t>2</w:t>
      </w:r>
      <w:r w:rsidRPr="00E95056">
        <w:rPr>
          <w:rFonts w:ascii="Times New Roman" w:hAnsi="Times New Roman" w:cs="Times New Roman"/>
          <w:sz w:val="24"/>
          <w:szCs w:val="24"/>
        </w:rPr>
        <w:t xml:space="preserve">: </w:t>
      </w:r>
      <w:r>
        <w:rPr>
          <w:rFonts w:ascii="Times New Roman" w:hAnsi="Times New Roman" w:cs="Times New Roman"/>
          <w:sz w:val="24"/>
          <w:szCs w:val="24"/>
        </w:rPr>
        <w:t>Por los antecedentes de los alumnos, costumbres y sobre todo los estudios previos.</w:t>
      </w:r>
    </w:p>
    <w:p w14:paraId="11079D68" w14:textId="491ED0CC" w:rsidR="009C542B" w:rsidRDefault="00083101" w:rsidP="009C542B">
      <w:pPr>
        <w:pStyle w:val="Prrafodelista"/>
        <w:numPr>
          <w:ilvl w:val="2"/>
          <w:numId w:val="8"/>
        </w:numPr>
        <w:spacing w:after="0" w:line="360" w:lineRule="auto"/>
        <w:ind w:left="0" w:firstLine="709"/>
        <w:jc w:val="both"/>
        <w:rPr>
          <w:rFonts w:ascii="Times New Roman" w:hAnsi="Times New Roman" w:cs="Times New Roman"/>
          <w:sz w:val="24"/>
          <w:szCs w:val="24"/>
        </w:rPr>
      </w:pPr>
      <w:r w:rsidRPr="00E95056">
        <w:rPr>
          <w:rFonts w:ascii="Times New Roman" w:hAnsi="Times New Roman" w:cs="Times New Roman"/>
          <w:sz w:val="24"/>
          <w:szCs w:val="24"/>
        </w:rPr>
        <w:t>G</w:t>
      </w:r>
      <w:r w:rsidRPr="00083101">
        <w:rPr>
          <w:rFonts w:ascii="Times New Roman" w:hAnsi="Times New Roman" w:cs="Times New Roman"/>
          <w:sz w:val="24"/>
          <w:szCs w:val="24"/>
          <w:vertAlign w:val="subscript"/>
        </w:rPr>
        <w:t>3</w:t>
      </w:r>
      <w:r w:rsidRPr="00E95056">
        <w:rPr>
          <w:rFonts w:ascii="Times New Roman" w:hAnsi="Times New Roman" w:cs="Times New Roman"/>
          <w:sz w:val="24"/>
          <w:szCs w:val="24"/>
        </w:rPr>
        <w:t xml:space="preserve"> X</w:t>
      </w:r>
      <w:r w:rsidRPr="00083101">
        <w:rPr>
          <w:rFonts w:ascii="Times New Roman" w:hAnsi="Times New Roman" w:cs="Times New Roman"/>
          <w:sz w:val="24"/>
          <w:szCs w:val="24"/>
          <w:vertAlign w:val="subscript"/>
        </w:rPr>
        <w:t>3</w:t>
      </w:r>
      <w:r w:rsidRPr="00E95056">
        <w:rPr>
          <w:rFonts w:ascii="Times New Roman" w:hAnsi="Times New Roman" w:cs="Times New Roman"/>
          <w:sz w:val="24"/>
          <w:szCs w:val="24"/>
        </w:rPr>
        <w:t>:</w:t>
      </w:r>
      <w:r>
        <w:rPr>
          <w:rFonts w:ascii="Times New Roman" w:hAnsi="Times New Roman" w:cs="Times New Roman"/>
          <w:sz w:val="24"/>
          <w:szCs w:val="24"/>
        </w:rPr>
        <w:t xml:space="preserve"> Una falta de conciencia por parte de</w:t>
      </w:r>
      <w:r w:rsidR="00106A4C">
        <w:rPr>
          <w:rFonts w:ascii="Times New Roman" w:hAnsi="Times New Roman" w:cs="Times New Roman"/>
          <w:sz w:val="24"/>
          <w:szCs w:val="24"/>
        </w:rPr>
        <w:t>l</w:t>
      </w:r>
      <w:r>
        <w:rPr>
          <w:rFonts w:ascii="Times New Roman" w:hAnsi="Times New Roman" w:cs="Times New Roman"/>
          <w:sz w:val="24"/>
          <w:szCs w:val="24"/>
        </w:rPr>
        <w:t xml:space="preserve"> alumno y del profesor.</w:t>
      </w:r>
    </w:p>
    <w:p w14:paraId="362DBCAE" w14:textId="5750E2EF" w:rsidR="00083101" w:rsidRDefault="009C542B" w:rsidP="00D20AE2">
      <w:pPr>
        <w:pStyle w:val="Prrafode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Ahora bien, a partir de</w:t>
      </w:r>
      <w:r w:rsidR="00083101">
        <w:rPr>
          <w:rFonts w:ascii="Times New Roman" w:hAnsi="Times New Roman" w:cs="Times New Roman"/>
          <w:sz w:val="24"/>
          <w:szCs w:val="24"/>
        </w:rPr>
        <w:t xml:space="preserve"> </w:t>
      </w:r>
      <w:r>
        <w:rPr>
          <w:rFonts w:ascii="Times New Roman" w:hAnsi="Times New Roman" w:cs="Times New Roman"/>
          <w:sz w:val="24"/>
          <w:szCs w:val="24"/>
        </w:rPr>
        <w:t>la</w:t>
      </w:r>
      <w:r w:rsidR="00083101">
        <w:rPr>
          <w:rFonts w:ascii="Times New Roman" w:hAnsi="Times New Roman" w:cs="Times New Roman"/>
          <w:sz w:val="24"/>
          <w:szCs w:val="24"/>
        </w:rPr>
        <w:t xml:space="preserve"> evaluación </w:t>
      </w:r>
      <w:r w:rsidR="00C64DCD">
        <w:rPr>
          <w:rFonts w:ascii="Times New Roman" w:hAnsi="Times New Roman" w:cs="Times New Roman"/>
          <w:sz w:val="24"/>
          <w:szCs w:val="24"/>
        </w:rPr>
        <w:t>realizada por los estudiantes respecto al desempeño de los docentes,</w:t>
      </w:r>
      <w:r w:rsidR="00083101">
        <w:rPr>
          <w:rFonts w:ascii="Times New Roman" w:hAnsi="Times New Roman" w:cs="Times New Roman"/>
          <w:sz w:val="24"/>
          <w:szCs w:val="24"/>
        </w:rPr>
        <w:t xml:space="preserve"> se obtuvo la siguiente información</w:t>
      </w:r>
      <w:r w:rsidR="00ED3663">
        <w:rPr>
          <w:rFonts w:ascii="Times New Roman" w:hAnsi="Times New Roman" w:cs="Times New Roman"/>
          <w:sz w:val="24"/>
          <w:szCs w:val="24"/>
        </w:rPr>
        <w:t xml:space="preserve"> con respecto a cada grupo docente dentro de la tabla 8 se encuentra el grupo G</w:t>
      </w:r>
      <w:r w:rsidR="00ED3663" w:rsidRPr="00ED3663">
        <w:rPr>
          <w:rFonts w:ascii="Times New Roman" w:hAnsi="Times New Roman" w:cs="Times New Roman"/>
          <w:sz w:val="24"/>
          <w:szCs w:val="24"/>
          <w:vertAlign w:val="subscript"/>
        </w:rPr>
        <w:t>1</w:t>
      </w:r>
      <w:r w:rsidR="00ED3663">
        <w:rPr>
          <w:rFonts w:ascii="Times New Roman" w:hAnsi="Times New Roman" w:cs="Times New Roman"/>
          <w:sz w:val="24"/>
          <w:szCs w:val="24"/>
        </w:rPr>
        <w:t>, en la tabla 9 se encuentra el grupo G</w:t>
      </w:r>
      <w:r w:rsidR="00ED3663" w:rsidRPr="00ED3663">
        <w:rPr>
          <w:rFonts w:ascii="Times New Roman" w:hAnsi="Times New Roman" w:cs="Times New Roman"/>
          <w:sz w:val="24"/>
          <w:szCs w:val="24"/>
          <w:vertAlign w:val="subscript"/>
        </w:rPr>
        <w:t>2</w:t>
      </w:r>
      <w:r w:rsidR="00ED3663">
        <w:rPr>
          <w:rFonts w:ascii="Times New Roman" w:hAnsi="Times New Roman" w:cs="Times New Roman"/>
          <w:sz w:val="24"/>
          <w:szCs w:val="24"/>
        </w:rPr>
        <w:t xml:space="preserve"> y en tabla 10 se encuentra el grupo G</w:t>
      </w:r>
      <w:r w:rsidR="00ED3663">
        <w:rPr>
          <w:rFonts w:ascii="Times New Roman" w:hAnsi="Times New Roman" w:cs="Times New Roman"/>
          <w:sz w:val="24"/>
          <w:szCs w:val="24"/>
          <w:vertAlign w:val="subscript"/>
        </w:rPr>
        <w:t>3</w:t>
      </w:r>
      <w:r w:rsidR="00083101">
        <w:rPr>
          <w:rFonts w:ascii="Times New Roman" w:hAnsi="Times New Roman" w:cs="Times New Roman"/>
          <w:sz w:val="24"/>
          <w:szCs w:val="24"/>
        </w:rPr>
        <w:t>:</w:t>
      </w:r>
    </w:p>
    <w:p w14:paraId="13AC4125" w14:textId="3C2617A3" w:rsidR="00083101" w:rsidRDefault="00083101" w:rsidP="00063A76">
      <w:pPr>
        <w:spacing w:after="0" w:line="360" w:lineRule="auto"/>
        <w:ind w:firstLine="709"/>
        <w:jc w:val="both"/>
        <w:rPr>
          <w:rFonts w:ascii="Times New Roman" w:hAnsi="Times New Roman" w:cs="Times New Roman"/>
          <w:sz w:val="24"/>
          <w:szCs w:val="24"/>
        </w:rPr>
      </w:pPr>
    </w:p>
    <w:p w14:paraId="1C6593F8" w14:textId="7FEA5D11" w:rsidR="003B340B" w:rsidRDefault="003B340B" w:rsidP="00063A76">
      <w:pPr>
        <w:spacing w:after="0" w:line="360" w:lineRule="auto"/>
        <w:ind w:firstLine="709"/>
        <w:jc w:val="both"/>
        <w:rPr>
          <w:rFonts w:ascii="Times New Roman" w:hAnsi="Times New Roman" w:cs="Times New Roman"/>
          <w:sz w:val="24"/>
          <w:szCs w:val="24"/>
        </w:rPr>
      </w:pPr>
    </w:p>
    <w:p w14:paraId="5D015C6B" w14:textId="41268B72" w:rsidR="003B340B" w:rsidRDefault="003B340B" w:rsidP="00063A76">
      <w:pPr>
        <w:spacing w:after="0" w:line="360" w:lineRule="auto"/>
        <w:ind w:firstLine="709"/>
        <w:jc w:val="both"/>
        <w:rPr>
          <w:rFonts w:ascii="Times New Roman" w:hAnsi="Times New Roman" w:cs="Times New Roman"/>
          <w:sz w:val="24"/>
          <w:szCs w:val="24"/>
        </w:rPr>
      </w:pPr>
    </w:p>
    <w:p w14:paraId="7EC06ED9" w14:textId="2C0D6C3C" w:rsidR="003B340B" w:rsidRDefault="003B340B" w:rsidP="00063A76">
      <w:pPr>
        <w:spacing w:after="0" w:line="360" w:lineRule="auto"/>
        <w:ind w:firstLine="709"/>
        <w:jc w:val="both"/>
        <w:rPr>
          <w:rFonts w:ascii="Times New Roman" w:hAnsi="Times New Roman" w:cs="Times New Roman"/>
          <w:sz w:val="24"/>
          <w:szCs w:val="24"/>
        </w:rPr>
      </w:pPr>
    </w:p>
    <w:p w14:paraId="19FE0780" w14:textId="148934F0" w:rsidR="003B340B" w:rsidRDefault="003B340B" w:rsidP="00063A76">
      <w:pPr>
        <w:spacing w:after="0" w:line="360" w:lineRule="auto"/>
        <w:ind w:firstLine="709"/>
        <w:jc w:val="both"/>
        <w:rPr>
          <w:rFonts w:ascii="Times New Roman" w:hAnsi="Times New Roman" w:cs="Times New Roman"/>
          <w:sz w:val="24"/>
          <w:szCs w:val="24"/>
        </w:rPr>
      </w:pPr>
    </w:p>
    <w:p w14:paraId="6EC0A1FE" w14:textId="506BA94F" w:rsidR="003B340B" w:rsidRDefault="003B340B" w:rsidP="00063A76">
      <w:pPr>
        <w:spacing w:after="0" w:line="360" w:lineRule="auto"/>
        <w:ind w:firstLine="709"/>
        <w:jc w:val="both"/>
        <w:rPr>
          <w:rFonts w:ascii="Times New Roman" w:hAnsi="Times New Roman" w:cs="Times New Roman"/>
          <w:sz w:val="24"/>
          <w:szCs w:val="24"/>
        </w:rPr>
      </w:pPr>
    </w:p>
    <w:p w14:paraId="4D4B1A8F" w14:textId="172F74E2" w:rsidR="003B340B" w:rsidRDefault="003B340B" w:rsidP="00063A76">
      <w:pPr>
        <w:spacing w:after="0" w:line="360" w:lineRule="auto"/>
        <w:ind w:firstLine="709"/>
        <w:jc w:val="both"/>
        <w:rPr>
          <w:rFonts w:ascii="Times New Roman" w:hAnsi="Times New Roman" w:cs="Times New Roman"/>
          <w:sz w:val="24"/>
          <w:szCs w:val="24"/>
        </w:rPr>
      </w:pPr>
    </w:p>
    <w:p w14:paraId="12A3C816" w14:textId="60D8C993" w:rsidR="003B340B" w:rsidRDefault="003B340B" w:rsidP="00063A76">
      <w:pPr>
        <w:spacing w:after="0" w:line="360" w:lineRule="auto"/>
        <w:ind w:firstLine="709"/>
        <w:jc w:val="both"/>
        <w:rPr>
          <w:rFonts w:ascii="Times New Roman" w:hAnsi="Times New Roman" w:cs="Times New Roman"/>
          <w:sz w:val="24"/>
          <w:szCs w:val="24"/>
        </w:rPr>
      </w:pPr>
    </w:p>
    <w:p w14:paraId="77B9E4AA" w14:textId="5089766C" w:rsidR="003B340B" w:rsidRDefault="003B340B" w:rsidP="00063A76">
      <w:pPr>
        <w:spacing w:after="0" w:line="360" w:lineRule="auto"/>
        <w:ind w:firstLine="709"/>
        <w:jc w:val="both"/>
        <w:rPr>
          <w:rFonts w:ascii="Times New Roman" w:hAnsi="Times New Roman" w:cs="Times New Roman"/>
          <w:sz w:val="24"/>
          <w:szCs w:val="24"/>
        </w:rPr>
      </w:pPr>
    </w:p>
    <w:p w14:paraId="4490F875" w14:textId="375A4604" w:rsidR="003B340B" w:rsidRDefault="003B340B" w:rsidP="00063A76">
      <w:pPr>
        <w:spacing w:after="0" w:line="360" w:lineRule="auto"/>
        <w:ind w:firstLine="709"/>
        <w:jc w:val="both"/>
        <w:rPr>
          <w:rFonts w:ascii="Times New Roman" w:hAnsi="Times New Roman" w:cs="Times New Roman"/>
          <w:sz w:val="24"/>
          <w:szCs w:val="24"/>
        </w:rPr>
      </w:pPr>
    </w:p>
    <w:p w14:paraId="1D3CC7D2" w14:textId="4BD6B520" w:rsidR="003B340B" w:rsidRDefault="003B340B" w:rsidP="00063A76">
      <w:pPr>
        <w:spacing w:after="0" w:line="360" w:lineRule="auto"/>
        <w:ind w:firstLine="709"/>
        <w:jc w:val="both"/>
        <w:rPr>
          <w:rFonts w:ascii="Times New Roman" w:hAnsi="Times New Roman" w:cs="Times New Roman"/>
          <w:sz w:val="24"/>
          <w:szCs w:val="24"/>
        </w:rPr>
      </w:pPr>
    </w:p>
    <w:p w14:paraId="06EF6079" w14:textId="77777777" w:rsidR="003B340B" w:rsidRDefault="003B340B" w:rsidP="00063A76">
      <w:pPr>
        <w:spacing w:after="0" w:line="360" w:lineRule="auto"/>
        <w:ind w:firstLine="709"/>
        <w:jc w:val="both"/>
        <w:rPr>
          <w:rFonts w:ascii="Times New Roman" w:hAnsi="Times New Roman" w:cs="Times New Roman"/>
          <w:sz w:val="24"/>
          <w:szCs w:val="24"/>
        </w:rPr>
      </w:pPr>
    </w:p>
    <w:p w14:paraId="45939D46" w14:textId="74AE6F84" w:rsidR="00083101" w:rsidRPr="00D20AE2" w:rsidRDefault="00083101" w:rsidP="00063A76">
      <w:pPr>
        <w:pStyle w:val="Descripcin"/>
        <w:spacing w:after="0" w:line="360" w:lineRule="auto"/>
        <w:jc w:val="center"/>
        <w:rPr>
          <w:rFonts w:ascii="Times New Roman" w:hAnsi="Times New Roman" w:cs="Times New Roman"/>
          <w:b/>
          <w:bCs/>
          <w:i w:val="0"/>
          <w:iCs w:val="0"/>
          <w:color w:val="auto"/>
          <w:sz w:val="24"/>
          <w:szCs w:val="24"/>
        </w:rPr>
      </w:pPr>
      <w:bookmarkStart w:id="6" w:name="_Toc40202687"/>
      <w:r w:rsidRPr="00D20AE2">
        <w:rPr>
          <w:rFonts w:ascii="Times New Roman" w:hAnsi="Times New Roman" w:cs="Times New Roman"/>
          <w:b/>
          <w:bCs/>
          <w:i w:val="0"/>
          <w:iCs w:val="0"/>
          <w:color w:val="auto"/>
          <w:sz w:val="24"/>
          <w:szCs w:val="24"/>
        </w:rPr>
        <w:lastRenderedPageBreak/>
        <w:t>Tabla 8</w:t>
      </w:r>
      <w:r w:rsidR="006A4DAA">
        <w:rPr>
          <w:rFonts w:ascii="Times New Roman" w:hAnsi="Times New Roman" w:cs="Times New Roman"/>
          <w:b/>
          <w:bCs/>
          <w:i w:val="0"/>
          <w:iCs w:val="0"/>
          <w:color w:val="auto"/>
          <w:sz w:val="24"/>
          <w:szCs w:val="24"/>
        </w:rPr>
        <w:t>.</w:t>
      </w:r>
      <w:r w:rsidRPr="00D20AE2">
        <w:rPr>
          <w:rFonts w:ascii="Times New Roman" w:hAnsi="Times New Roman" w:cs="Times New Roman"/>
          <w:i w:val="0"/>
          <w:iCs w:val="0"/>
          <w:color w:val="auto"/>
          <w:sz w:val="24"/>
          <w:szCs w:val="24"/>
        </w:rPr>
        <w:t xml:space="preserve"> Evaluación de los docentes del grupo G</w:t>
      </w:r>
      <w:r w:rsidRPr="00D20AE2">
        <w:rPr>
          <w:rFonts w:ascii="Times New Roman" w:hAnsi="Times New Roman" w:cs="Times New Roman"/>
          <w:i w:val="0"/>
          <w:iCs w:val="0"/>
          <w:color w:val="auto"/>
          <w:sz w:val="24"/>
          <w:szCs w:val="24"/>
          <w:vertAlign w:val="subscript"/>
        </w:rPr>
        <w:t>1</w:t>
      </w:r>
      <w:r w:rsidRPr="00D20AE2">
        <w:rPr>
          <w:rFonts w:ascii="Times New Roman" w:hAnsi="Times New Roman" w:cs="Times New Roman"/>
          <w:i w:val="0"/>
          <w:iCs w:val="0"/>
          <w:color w:val="auto"/>
          <w:sz w:val="24"/>
          <w:szCs w:val="24"/>
        </w:rPr>
        <w:t xml:space="preserve"> por sus estudiantes de Física II</w:t>
      </w:r>
      <w:bookmarkEnd w:id="6"/>
    </w:p>
    <w:tbl>
      <w:tblPr>
        <w:tblStyle w:val="Tablaconcuadrcula"/>
        <w:tblW w:w="9776" w:type="dxa"/>
        <w:jc w:val="center"/>
        <w:tblLayout w:type="fixed"/>
        <w:tblLook w:val="0400" w:firstRow="0" w:lastRow="0" w:firstColumn="0" w:lastColumn="0" w:noHBand="0" w:noVBand="1"/>
      </w:tblPr>
      <w:tblGrid>
        <w:gridCol w:w="421"/>
        <w:gridCol w:w="2126"/>
        <w:gridCol w:w="1417"/>
        <w:gridCol w:w="1134"/>
        <w:gridCol w:w="993"/>
        <w:gridCol w:w="1275"/>
        <w:gridCol w:w="1276"/>
        <w:gridCol w:w="1134"/>
      </w:tblGrid>
      <w:tr w:rsidR="00083101" w:rsidRPr="006A4DAA" w14:paraId="72813B32" w14:textId="77777777" w:rsidTr="003B340B">
        <w:trPr>
          <w:jc w:val="center"/>
        </w:trPr>
        <w:tc>
          <w:tcPr>
            <w:tcW w:w="2547" w:type="dxa"/>
            <w:gridSpan w:val="2"/>
            <w:vMerge w:val="restart"/>
          </w:tcPr>
          <w:p w14:paraId="4B0556C1"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Competencias docentes</w:t>
            </w:r>
          </w:p>
        </w:tc>
        <w:tc>
          <w:tcPr>
            <w:tcW w:w="6095" w:type="dxa"/>
            <w:gridSpan w:val="5"/>
          </w:tcPr>
          <w:p w14:paraId="26DDF92A"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Escala de interpretación</w:t>
            </w:r>
          </w:p>
        </w:tc>
        <w:tc>
          <w:tcPr>
            <w:tcW w:w="1134" w:type="dxa"/>
          </w:tcPr>
          <w:p w14:paraId="2CAC8BF0"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p>
        </w:tc>
      </w:tr>
      <w:tr w:rsidR="00083101" w:rsidRPr="006A4DAA" w14:paraId="43717508" w14:textId="77777777" w:rsidTr="003B340B">
        <w:trPr>
          <w:jc w:val="center"/>
        </w:trPr>
        <w:tc>
          <w:tcPr>
            <w:tcW w:w="2547" w:type="dxa"/>
            <w:gridSpan w:val="2"/>
            <w:vMerge/>
          </w:tcPr>
          <w:p w14:paraId="62C8D22A" w14:textId="77777777" w:rsidR="00083101" w:rsidRPr="00D20AE2" w:rsidRDefault="00083101" w:rsidP="00063A76">
            <w:pPr>
              <w:widowControl w:val="0"/>
              <w:pBdr>
                <w:top w:val="nil"/>
                <w:left w:val="nil"/>
                <w:bottom w:val="nil"/>
                <w:right w:val="nil"/>
                <w:between w:val="nil"/>
              </w:pBdr>
              <w:spacing w:line="360" w:lineRule="auto"/>
              <w:rPr>
                <w:rFonts w:ascii="Times New Roman" w:eastAsia="Arial" w:hAnsi="Times New Roman" w:cs="Times New Roman"/>
                <w:b/>
                <w:iCs/>
                <w:sz w:val="24"/>
                <w:szCs w:val="24"/>
                <w:lang w:eastAsia="es-MX"/>
              </w:rPr>
            </w:pPr>
          </w:p>
        </w:tc>
        <w:tc>
          <w:tcPr>
            <w:tcW w:w="1417" w:type="dxa"/>
          </w:tcPr>
          <w:p w14:paraId="4D338FC4"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No deseable</w:t>
            </w:r>
          </w:p>
        </w:tc>
        <w:tc>
          <w:tcPr>
            <w:tcW w:w="1134" w:type="dxa"/>
          </w:tcPr>
          <w:p w14:paraId="4E1F2B5E"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Regular</w:t>
            </w:r>
          </w:p>
        </w:tc>
        <w:tc>
          <w:tcPr>
            <w:tcW w:w="993" w:type="dxa"/>
          </w:tcPr>
          <w:p w14:paraId="1CCF94D6"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Bueno</w:t>
            </w:r>
          </w:p>
        </w:tc>
        <w:tc>
          <w:tcPr>
            <w:tcW w:w="1275" w:type="dxa"/>
          </w:tcPr>
          <w:p w14:paraId="628D877E"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Muy bueno</w:t>
            </w:r>
          </w:p>
        </w:tc>
        <w:tc>
          <w:tcPr>
            <w:tcW w:w="1276" w:type="dxa"/>
          </w:tcPr>
          <w:p w14:paraId="6A93DDFD"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Excelente</w:t>
            </w:r>
          </w:p>
        </w:tc>
        <w:tc>
          <w:tcPr>
            <w:tcW w:w="1134" w:type="dxa"/>
          </w:tcPr>
          <w:p w14:paraId="45B81E5B"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Total</w:t>
            </w:r>
          </w:p>
        </w:tc>
      </w:tr>
      <w:tr w:rsidR="006A4DAA" w:rsidRPr="006A4DAA" w14:paraId="75BE8A62" w14:textId="77777777" w:rsidTr="003B340B">
        <w:trPr>
          <w:jc w:val="center"/>
        </w:trPr>
        <w:tc>
          <w:tcPr>
            <w:tcW w:w="421" w:type="dxa"/>
          </w:tcPr>
          <w:p w14:paraId="72A383ED"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w:t>
            </w:r>
          </w:p>
        </w:tc>
        <w:tc>
          <w:tcPr>
            <w:tcW w:w="2126" w:type="dxa"/>
          </w:tcPr>
          <w:p w14:paraId="06091B01"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Formación continua</w:t>
            </w:r>
          </w:p>
        </w:tc>
        <w:tc>
          <w:tcPr>
            <w:tcW w:w="1417" w:type="dxa"/>
          </w:tcPr>
          <w:p w14:paraId="265DAB3D"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0-5</w:t>
            </w:r>
          </w:p>
        </w:tc>
        <w:tc>
          <w:tcPr>
            <w:tcW w:w="1134" w:type="dxa"/>
          </w:tcPr>
          <w:p w14:paraId="727F0DA3"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6-10</w:t>
            </w:r>
          </w:p>
        </w:tc>
        <w:tc>
          <w:tcPr>
            <w:tcW w:w="993" w:type="dxa"/>
          </w:tcPr>
          <w:p w14:paraId="0F3B1530"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11-15</w:t>
            </w:r>
          </w:p>
        </w:tc>
        <w:tc>
          <w:tcPr>
            <w:tcW w:w="1275" w:type="dxa"/>
          </w:tcPr>
          <w:p w14:paraId="68A8865C"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16-20</w:t>
            </w:r>
          </w:p>
        </w:tc>
        <w:tc>
          <w:tcPr>
            <w:tcW w:w="1276" w:type="dxa"/>
          </w:tcPr>
          <w:p w14:paraId="243772E8"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21-25</w:t>
            </w:r>
          </w:p>
        </w:tc>
        <w:tc>
          <w:tcPr>
            <w:tcW w:w="1134" w:type="dxa"/>
          </w:tcPr>
          <w:p w14:paraId="7E3FEEF1" w14:textId="20DC3ECB" w:rsidR="00083101" w:rsidRPr="00D20AE2" w:rsidRDefault="006A4DAA" w:rsidP="00063A76">
            <w:pPr>
              <w:spacing w:line="360" w:lineRule="auto"/>
              <w:jc w:val="center"/>
              <w:rPr>
                <w:rFonts w:ascii="Times New Roman" w:hAnsi="Times New Roman" w:cs="Times New Roman"/>
                <w:iCs/>
                <w:sz w:val="24"/>
                <w:szCs w:val="24"/>
                <w:lang w:eastAsia="es-MX"/>
              </w:rPr>
            </w:pPr>
            <w:r w:rsidRPr="006A4DAA">
              <w:rPr>
                <w:rFonts w:ascii="Times New Roman" w:hAnsi="Times New Roman" w:cs="Times New Roman"/>
                <w:iCs/>
                <w:sz w:val="24"/>
                <w:szCs w:val="24"/>
              </w:rPr>
              <w:t>Bueno</w:t>
            </w:r>
          </w:p>
        </w:tc>
      </w:tr>
      <w:tr w:rsidR="006A4DAA" w:rsidRPr="006A4DAA" w14:paraId="5EAF1CE5" w14:textId="77777777" w:rsidTr="003B340B">
        <w:trPr>
          <w:jc w:val="center"/>
        </w:trPr>
        <w:tc>
          <w:tcPr>
            <w:tcW w:w="421" w:type="dxa"/>
          </w:tcPr>
          <w:p w14:paraId="29CFD51A"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w:t>
            </w:r>
          </w:p>
        </w:tc>
        <w:tc>
          <w:tcPr>
            <w:tcW w:w="2126" w:type="dxa"/>
          </w:tcPr>
          <w:p w14:paraId="252F17E5"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 xml:space="preserve">Dominio de saberes </w:t>
            </w:r>
          </w:p>
        </w:tc>
        <w:tc>
          <w:tcPr>
            <w:tcW w:w="1417" w:type="dxa"/>
          </w:tcPr>
          <w:p w14:paraId="1AB470AE"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0-3</w:t>
            </w:r>
          </w:p>
        </w:tc>
        <w:tc>
          <w:tcPr>
            <w:tcW w:w="1134" w:type="dxa"/>
          </w:tcPr>
          <w:p w14:paraId="17537770"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4-6</w:t>
            </w:r>
          </w:p>
        </w:tc>
        <w:tc>
          <w:tcPr>
            <w:tcW w:w="993" w:type="dxa"/>
          </w:tcPr>
          <w:p w14:paraId="7819CE50"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7-9</w:t>
            </w:r>
          </w:p>
        </w:tc>
        <w:tc>
          <w:tcPr>
            <w:tcW w:w="1275" w:type="dxa"/>
          </w:tcPr>
          <w:p w14:paraId="110CCFF9"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10-12</w:t>
            </w:r>
          </w:p>
        </w:tc>
        <w:tc>
          <w:tcPr>
            <w:tcW w:w="1276" w:type="dxa"/>
          </w:tcPr>
          <w:p w14:paraId="33932F24"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13-15</w:t>
            </w:r>
          </w:p>
        </w:tc>
        <w:tc>
          <w:tcPr>
            <w:tcW w:w="1134" w:type="dxa"/>
          </w:tcPr>
          <w:p w14:paraId="30844DF2" w14:textId="41391C40" w:rsidR="00083101" w:rsidRPr="00D20AE2" w:rsidRDefault="006A4DAA" w:rsidP="00063A76">
            <w:pPr>
              <w:spacing w:line="360" w:lineRule="auto"/>
              <w:jc w:val="center"/>
              <w:rPr>
                <w:rFonts w:ascii="Times New Roman" w:hAnsi="Times New Roman" w:cs="Times New Roman"/>
                <w:iCs/>
                <w:sz w:val="24"/>
                <w:szCs w:val="24"/>
                <w:lang w:eastAsia="es-MX"/>
              </w:rPr>
            </w:pPr>
            <w:r w:rsidRPr="006A4DAA">
              <w:rPr>
                <w:rFonts w:ascii="Times New Roman" w:hAnsi="Times New Roman" w:cs="Times New Roman"/>
                <w:iCs/>
                <w:sz w:val="24"/>
                <w:szCs w:val="24"/>
              </w:rPr>
              <w:t xml:space="preserve">Muy </w:t>
            </w:r>
            <w:r>
              <w:rPr>
                <w:rFonts w:ascii="Times New Roman" w:hAnsi="Times New Roman" w:cs="Times New Roman"/>
                <w:iCs/>
                <w:sz w:val="24"/>
                <w:szCs w:val="24"/>
              </w:rPr>
              <w:t>b</w:t>
            </w:r>
            <w:r w:rsidRPr="006A4DAA">
              <w:rPr>
                <w:rFonts w:ascii="Times New Roman" w:hAnsi="Times New Roman" w:cs="Times New Roman"/>
                <w:iCs/>
                <w:sz w:val="24"/>
                <w:szCs w:val="24"/>
              </w:rPr>
              <w:t>ueno</w:t>
            </w:r>
          </w:p>
        </w:tc>
      </w:tr>
      <w:tr w:rsidR="006A4DAA" w:rsidRPr="006A4DAA" w14:paraId="4D888E55" w14:textId="77777777" w:rsidTr="003B340B">
        <w:trPr>
          <w:jc w:val="center"/>
        </w:trPr>
        <w:tc>
          <w:tcPr>
            <w:tcW w:w="421" w:type="dxa"/>
          </w:tcPr>
          <w:p w14:paraId="7EF4712D"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3</w:t>
            </w:r>
          </w:p>
        </w:tc>
        <w:tc>
          <w:tcPr>
            <w:tcW w:w="2126" w:type="dxa"/>
          </w:tcPr>
          <w:p w14:paraId="02A6D273"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 xml:space="preserve">Planificación de procesos </w:t>
            </w:r>
          </w:p>
        </w:tc>
        <w:tc>
          <w:tcPr>
            <w:tcW w:w="1417" w:type="dxa"/>
          </w:tcPr>
          <w:p w14:paraId="54E42612"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0-7</w:t>
            </w:r>
          </w:p>
        </w:tc>
        <w:tc>
          <w:tcPr>
            <w:tcW w:w="1134" w:type="dxa"/>
          </w:tcPr>
          <w:p w14:paraId="4F956565"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8-14</w:t>
            </w:r>
          </w:p>
        </w:tc>
        <w:tc>
          <w:tcPr>
            <w:tcW w:w="993" w:type="dxa"/>
          </w:tcPr>
          <w:p w14:paraId="315FB0E7"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15-21</w:t>
            </w:r>
          </w:p>
        </w:tc>
        <w:tc>
          <w:tcPr>
            <w:tcW w:w="1275" w:type="dxa"/>
          </w:tcPr>
          <w:p w14:paraId="3F126642"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22-28</w:t>
            </w:r>
          </w:p>
        </w:tc>
        <w:tc>
          <w:tcPr>
            <w:tcW w:w="1276" w:type="dxa"/>
          </w:tcPr>
          <w:p w14:paraId="3FE9D1BC"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29-35</w:t>
            </w:r>
          </w:p>
        </w:tc>
        <w:tc>
          <w:tcPr>
            <w:tcW w:w="1134" w:type="dxa"/>
          </w:tcPr>
          <w:p w14:paraId="081FF862" w14:textId="7CB9EA52" w:rsidR="00083101" w:rsidRPr="00D20AE2" w:rsidRDefault="006A4DAA" w:rsidP="00063A76">
            <w:pPr>
              <w:spacing w:line="360" w:lineRule="auto"/>
              <w:jc w:val="center"/>
              <w:rPr>
                <w:rFonts w:ascii="Times New Roman" w:eastAsia="Arial" w:hAnsi="Times New Roman" w:cs="Times New Roman"/>
                <w:iCs/>
                <w:sz w:val="24"/>
                <w:szCs w:val="24"/>
                <w:lang w:eastAsia="es-MX"/>
              </w:rPr>
            </w:pPr>
            <w:r w:rsidRPr="006A4DAA">
              <w:rPr>
                <w:rFonts w:ascii="Times New Roman" w:hAnsi="Times New Roman" w:cs="Times New Roman"/>
                <w:iCs/>
                <w:sz w:val="24"/>
                <w:szCs w:val="24"/>
              </w:rPr>
              <w:t>Bueno</w:t>
            </w:r>
          </w:p>
        </w:tc>
      </w:tr>
      <w:tr w:rsidR="006A4DAA" w:rsidRPr="006A4DAA" w14:paraId="1F5A93A0" w14:textId="77777777" w:rsidTr="003B340B">
        <w:trPr>
          <w:jc w:val="center"/>
        </w:trPr>
        <w:tc>
          <w:tcPr>
            <w:tcW w:w="421" w:type="dxa"/>
          </w:tcPr>
          <w:p w14:paraId="0AC93EB4"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4</w:t>
            </w:r>
          </w:p>
        </w:tc>
        <w:tc>
          <w:tcPr>
            <w:tcW w:w="2126" w:type="dxa"/>
          </w:tcPr>
          <w:p w14:paraId="6577417A"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 xml:space="preserve">Aplicación de estrategias por competencias </w:t>
            </w:r>
          </w:p>
        </w:tc>
        <w:tc>
          <w:tcPr>
            <w:tcW w:w="1417" w:type="dxa"/>
          </w:tcPr>
          <w:p w14:paraId="2B17C71A"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0-8</w:t>
            </w:r>
          </w:p>
        </w:tc>
        <w:tc>
          <w:tcPr>
            <w:tcW w:w="1134" w:type="dxa"/>
          </w:tcPr>
          <w:p w14:paraId="4A3E0BDC"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9-16</w:t>
            </w:r>
          </w:p>
        </w:tc>
        <w:tc>
          <w:tcPr>
            <w:tcW w:w="993" w:type="dxa"/>
          </w:tcPr>
          <w:p w14:paraId="4959C17A"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17-24</w:t>
            </w:r>
          </w:p>
        </w:tc>
        <w:tc>
          <w:tcPr>
            <w:tcW w:w="1275" w:type="dxa"/>
          </w:tcPr>
          <w:p w14:paraId="136034E6"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25-32</w:t>
            </w:r>
          </w:p>
        </w:tc>
        <w:tc>
          <w:tcPr>
            <w:tcW w:w="1276" w:type="dxa"/>
          </w:tcPr>
          <w:p w14:paraId="6CDA0B48"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33-40</w:t>
            </w:r>
          </w:p>
        </w:tc>
        <w:tc>
          <w:tcPr>
            <w:tcW w:w="1134" w:type="dxa"/>
          </w:tcPr>
          <w:p w14:paraId="03EFBE0C" w14:textId="76B74643" w:rsidR="00083101" w:rsidRPr="00D20AE2" w:rsidRDefault="006A4DAA" w:rsidP="00063A76">
            <w:pPr>
              <w:spacing w:line="360" w:lineRule="auto"/>
              <w:jc w:val="center"/>
              <w:rPr>
                <w:rFonts w:ascii="Times New Roman" w:eastAsia="Arial" w:hAnsi="Times New Roman" w:cs="Times New Roman"/>
                <w:iCs/>
                <w:sz w:val="24"/>
                <w:szCs w:val="24"/>
                <w:lang w:eastAsia="es-MX"/>
              </w:rPr>
            </w:pPr>
            <w:r w:rsidRPr="006A4DAA">
              <w:rPr>
                <w:rFonts w:ascii="Times New Roman" w:hAnsi="Times New Roman" w:cs="Times New Roman"/>
                <w:iCs/>
                <w:sz w:val="24"/>
                <w:szCs w:val="24"/>
              </w:rPr>
              <w:t>Bueno</w:t>
            </w:r>
          </w:p>
        </w:tc>
      </w:tr>
      <w:tr w:rsidR="006A4DAA" w:rsidRPr="006A4DAA" w14:paraId="448A75CC" w14:textId="77777777" w:rsidTr="003B340B">
        <w:trPr>
          <w:jc w:val="center"/>
        </w:trPr>
        <w:tc>
          <w:tcPr>
            <w:tcW w:w="421" w:type="dxa"/>
          </w:tcPr>
          <w:p w14:paraId="70DE1C9E"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5</w:t>
            </w:r>
          </w:p>
        </w:tc>
        <w:tc>
          <w:tcPr>
            <w:tcW w:w="2126" w:type="dxa"/>
          </w:tcPr>
          <w:p w14:paraId="13FCBBC8"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 xml:space="preserve">Evaluación de procesos </w:t>
            </w:r>
          </w:p>
        </w:tc>
        <w:tc>
          <w:tcPr>
            <w:tcW w:w="1417" w:type="dxa"/>
          </w:tcPr>
          <w:p w14:paraId="61BCAE29"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0-6</w:t>
            </w:r>
          </w:p>
        </w:tc>
        <w:tc>
          <w:tcPr>
            <w:tcW w:w="1134" w:type="dxa"/>
          </w:tcPr>
          <w:p w14:paraId="1E72582D"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7-12</w:t>
            </w:r>
          </w:p>
        </w:tc>
        <w:tc>
          <w:tcPr>
            <w:tcW w:w="993" w:type="dxa"/>
          </w:tcPr>
          <w:p w14:paraId="23AD84CD"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13-18</w:t>
            </w:r>
          </w:p>
        </w:tc>
        <w:tc>
          <w:tcPr>
            <w:tcW w:w="1275" w:type="dxa"/>
          </w:tcPr>
          <w:p w14:paraId="52CC66C4"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19-24</w:t>
            </w:r>
          </w:p>
        </w:tc>
        <w:tc>
          <w:tcPr>
            <w:tcW w:w="1276" w:type="dxa"/>
          </w:tcPr>
          <w:p w14:paraId="068F532F"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25-30</w:t>
            </w:r>
          </w:p>
        </w:tc>
        <w:tc>
          <w:tcPr>
            <w:tcW w:w="1134" w:type="dxa"/>
          </w:tcPr>
          <w:p w14:paraId="4376EDB8" w14:textId="1D2E5735" w:rsidR="00083101" w:rsidRPr="00D20AE2" w:rsidRDefault="006A4DAA" w:rsidP="00063A76">
            <w:pPr>
              <w:spacing w:line="360" w:lineRule="auto"/>
              <w:jc w:val="center"/>
              <w:rPr>
                <w:rFonts w:ascii="Times New Roman" w:eastAsia="Arial" w:hAnsi="Times New Roman" w:cs="Times New Roman"/>
                <w:iCs/>
                <w:sz w:val="24"/>
                <w:szCs w:val="24"/>
                <w:lang w:eastAsia="es-MX"/>
              </w:rPr>
            </w:pPr>
            <w:r w:rsidRPr="006A4DAA">
              <w:rPr>
                <w:rFonts w:ascii="Times New Roman" w:hAnsi="Times New Roman" w:cs="Times New Roman"/>
                <w:iCs/>
                <w:sz w:val="24"/>
                <w:szCs w:val="24"/>
              </w:rPr>
              <w:t>Bueno</w:t>
            </w:r>
          </w:p>
        </w:tc>
      </w:tr>
      <w:tr w:rsidR="006A4DAA" w:rsidRPr="006A4DAA" w14:paraId="2BE12E6A" w14:textId="77777777" w:rsidTr="003B340B">
        <w:trPr>
          <w:jc w:val="center"/>
        </w:trPr>
        <w:tc>
          <w:tcPr>
            <w:tcW w:w="421" w:type="dxa"/>
          </w:tcPr>
          <w:p w14:paraId="0ED5F7AB"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6</w:t>
            </w:r>
          </w:p>
        </w:tc>
        <w:tc>
          <w:tcPr>
            <w:tcW w:w="2126" w:type="dxa"/>
          </w:tcPr>
          <w:p w14:paraId="418B0575"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 xml:space="preserve">Ambientes de aprendizaje autónomo </w:t>
            </w:r>
          </w:p>
        </w:tc>
        <w:tc>
          <w:tcPr>
            <w:tcW w:w="1417" w:type="dxa"/>
          </w:tcPr>
          <w:p w14:paraId="0D5D2509"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0-10</w:t>
            </w:r>
          </w:p>
        </w:tc>
        <w:tc>
          <w:tcPr>
            <w:tcW w:w="1134" w:type="dxa"/>
          </w:tcPr>
          <w:p w14:paraId="49628157"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11-20</w:t>
            </w:r>
          </w:p>
        </w:tc>
        <w:tc>
          <w:tcPr>
            <w:tcW w:w="993" w:type="dxa"/>
          </w:tcPr>
          <w:p w14:paraId="6308D3D9"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21-30</w:t>
            </w:r>
          </w:p>
        </w:tc>
        <w:tc>
          <w:tcPr>
            <w:tcW w:w="1275" w:type="dxa"/>
          </w:tcPr>
          <w:p w14:paraId="64B42597"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31-40</w:t>
            </w:r>
          </w:p>
        </w:tc>
        <w:tc>
          <w:tcPr>
            <w:tcW w:w="1276" w:type="dxa"/>
          </w:tcPr>
          <w:p w14:paraId="6E12F210"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41-50</w:t>
            </w:r>
          </w:p>
        </w:tc>
        <w:tc>
          <w:tcPr>
            <w:tcW w:w="1134" w:type="dxa"/>
          </w:tcPr>
          <w:p w14:paraId="67DD3257" w14:textId="0D2D1D1F" w:rsidR="00083101" w:rsidRPr="00D20AE2" w:rsidRDefault="006A4DAA" w:rsidP="00063A76">
            <w:pPr>
              <w:spacing w:line="360" w:lineRule="auto"/>
              <w:jc w:val="center"/>
              <w:rPr>
                <w:rFonts w:ascii="Times New Roman" w:eastAsia="Arial" w:hAnsi="Times New Roman" w:cs="Times New Roman"/>
                <w:iCs/>
                <w:sz w:val="24"/>
                <w:szCs w:val="24"/>
                <w:lang w:eastAsia="es-MX"/>
              </w:rPr>
            </w:pPr>
            <w:r w:rsidRPr="006A4DAA">
              <w:rPr>
                <w:rFonts w:ascii="Times New Roman" w:hAnsi="Times New Roman" w:cs="Times New Roman"/>
                <w:iCs/>
                <w:sz w:val="24"/>
                <w:szCs w:val="24"/>
              </w:rPr>
              <w:t>Bueno</w:t>
            </w:r>
          </w:p>
        </w:tc>
      </w:tr>
      <w:tr w:rsidR="006A4DAA" w:rsidRPr="006A4DAA" w14:paraId="668C16F3" w14:textId="77777777" w:rsidTr="003B340B">
        <w:trPr>
          <w:jc w:val="center"/>
        </w:trPr>
        <w:tc>
          <w:tcPr>
            <w:tcW w:w="421" w:type="dxa"/>
          </w:tcPr>
          <w:p w14:paraId="78BE672E"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7</w:t>
            </w:r>
          </w:p>
        </w:tc>
        <w:tc>
          <w:tcPr>
            <w:tcW w:w="2126" w:type="dxa"/>
          </w:tcPr>
          <w:p w14:paraId="3B894546"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Ambientes de formación integral</w:t>
            </w:r>
          </w:p>
        </w:tc>
        <w:tc>
          <w:tcPr>
            <w:tcW w:w="1417" w:type="dxa"/>
          </w:tcPr>
          <w:p w14:paraId="1C33681F"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0-7</w:t>
            </w:r>
          </w:p>
        </w:tc>
        <w:tc>
          <w:tcPr>
            <w:tcW w:w="1134" w:type="dxa"/>
          </w:tcPr>
          <w:p w14:paraId="7B2E30FE"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8-14</w:t>
            </w:r>
          </w:p>
        </w:tc>
        <w:tc>
          <w:tcPr>
            <w:tcW w:w="993" w:type="dxa"/>
          </w:tcPr>
          <w:p w14:paraId="361A8845"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15-21</w:t>
            </w:r>
          </w:p>
        </w:tc>
        <w:tc>
          <w:tcPr>
            <w:tcW w:w="1275" w:type="dxa"/>
          </w:tcPr>
          <w:p w14:paraId="32EA8C9E"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22-28</w:t>
            </w:r>
          </w:p>
        </w:tc>
        <w:tc>
          <w:tcPr>
            <w:tcW w:w="1276" w:type="dxa"/>
          </w:tcPr>
          <w:p w14:paraId="6B216329"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29-35</w:t>
            </w:r>
          </w:p>
        </w:tc>
        <w:tc>
          <w:tcPr>
            <w:tcW w:w="1134" w:type="dxa"/>
          </w:tcPr>
          <w:p w14:paraId="7AE60CF5" w14:textId="5035007C" w:rsidR="00083101" w:rsidRPr="00D20AE2" w:rsidRDefault="006A4DAA" w:rsidP="00063A76">
            <w:pPr>
              <w:spacing w:line="360" w:lineRule="auto"/>
              <w:jc w:val="center"/>
              <w:rPr>
                <w:rFonts w:ascii="Times New Roman" w:eastAsia="Arial" w:hAnsi="Times New Roman" w:cs="Times New Roman"/>
                <w:iCs/>
                <w:sz w:val="24"/>
                <w:szCs w:val="24"/>
                <w:lang w:eastAsia="es-MX"/>
              </w:rPr>
            </w:pPr>
            <w:r w:rsidRPr="006A4DAA">
              <w:rPr>
                <w:rFonts w:ascii="Times New Roman" w:hAnsi="Times New Roman" w:cs="Times New Roman"/>
                <w:iCs/>
                <w:sz w:val="24"/>
                <w:szCs w:val="24"/>
              </w:rPr>
              <w:t>Bueno</w:t>
            </w:r>
          </w:p>
        </w:tc>
      </w:tr>
      <w:tr w:rsidR="006A4DAA" w:rsidRPr="006A4DAA" w14:paraId="10895354" w14:textId="77777777" w:rsidTr="003B340B">
        <w:trPr>
          <w:jc w:val="center"/>
        </w:trPr>
        <w:tc>
          <w:tcPr>
            <w:tcW w:w="421" w:type="dxa"/>
          </w:tcPr>
          <w:p w14:paraId="27596389"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8</w:t>
            </w:r>
          </w:p>
        </w:tc>
        <w:tc>
          <w:tcPr>
            <w:tcW w:w="2126" w:type="dxa"/>
          </w:tcPr>
          <w:p w14:paraId="2B4C50E4"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 xml:space="preserve">Participación en proyectos </w:t>
            </w:r>
          </w:p>
        </w:tc>
        <w:tc>
          <w:tcPr>
            <w:tcW w:w="1417" w:type="dxa"/>
          </w:tcPr>
          <w:p w14:paraId="29C817AA"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w:t>
            </w:r>
          </w:p>
        </w:tc>
        <w:tc>
          <w:tcPr>
            <w:tcW w:w="1134" w:type="dxa"/>
          </w:tcPr>
          <w:p w14:paraId="7C40B09E"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w:t>
            </w:r>
          </w:p>
        </w:tc>
        <w:tc>
          <w:tcPr>
            <w:tcW w:w="993" w:type="dxa"/>
          </w:tcPr>
          <w:p w14:paraId="58C491C3"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3</w:t>
            </w:r>
          </w:p>
        </w:tc>
        <w:tc>
          <w:tcPr>
            <w:tcW w:w="1275" w:type="dxa"/>
          </w:tcPr>
          <w:p w14:paraId="0818C321"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4</w:t>
            </w:r>
          </w:p>
        </w:tc>
        <w:tc>
          <w:tcPr>
            <w:tcW w:w="1276" w:type="dxa"/>
          </w:tcPr>
          <w:p w14:paraId="390281EF"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5</w:t>
            </w:r>
          </w:p>
        </w:tc>
        <w:tc>
          <w:tcPr>
            <w:tcW w:w="1134" w:type="dxa"/>
          </w:tcPr>
          <w:p w14:paraId="303F8976" w14:textId="38D5DFCC" w:rsidR="00083101" w:rsidRPr="00D20AE2" w:rsidRDefault="006A4DAA" w:rsidP="00063A76">
            <w:pPr>
              <w:spacing w:line="360" w:lineRule="auto"/>
              <w:jc w:val="center"/>
              <w:rPr>
                <w:rFonts w:ascii="Times New Roman" w:eastAsia="Arial" w:hAnsi="Times New Roman" w:cs="Times New Roman"/>
                <w:iCs/>
                <w:sz w:val="24"/>
                <w:szCs w:val="24"/>
                <w:lang w:eastAsia="es-MX"/>
              </w:rPr>
            </w:pPr>
            <w:r w:rsidRPr="006A4DAA">
              <w:rPr>
                <w:rFonts w:ascii="Times New Roman" w:hAnsi="Times New Roman" w:cs="Times New Roman"/>
                <w:iCs/>
                <w:sz w:val="24"/>
                <w:szCs w:val="24"/>
              </w:rPr>
              <w:t>Bueno</w:t>
            </w:r>
          </w:p>
        </w:tc>
      </w:tr>
      <w:tr w:rsidR="006A4DAA" w:rsidRPr="006A4DAA" w14:paraId="37EA2C8C" w14:textId="77777777" w:rsidTr="003B340B">
        <w:trPr>
          <w:jc w:val="center"/>
        </w:trPr>
        <w:tc>
          <w:tcPr>
            <w:tcW w:w="2547" w:type="dxa"/>
            <w:gridSpan w:val="2"/>
          </w:tcPr>
          <w:p w14:paraId="7F4E80B9" w14:textId="77777777" w:rsidR="00083101" w:rsidRPr="00D20AE2" w:rsidRDefault="00083101" w:rsidP="00063A76">
            <w:pPr>
              <w:spacing w:line="360" w:lineRule="auto"/>
              <w:jc w:val="right"/>
              <w:rPr>
                <w:rFonts w:ascii="Times New Roman" w:eastAsia="Arial" w:hAnsi="Times New Roman" w:cs="Times New Roman"/>
                <w:b/>
                <w:bCs/>
                <w:iCs/>
                <w:sz w:val="24"/>
                <w:szCs w:val="24"/>
                <w:lang w:eastAsia="es-MX"/>
              </w:rPr>
            </w:pPr>
            <w:r w:rsidRPr="00D20AE2">
              <w:rPr>
                <w:rFonts w:ascii="Times New Roman" w:eastAsia="Arial" w:hAnsi="Times New Roman" w:cs="Times New Roman"/>
                <w:b/>
                <w:bCs/>
                <w:iCs/>
                <w:sz w:val="24"/>
                <w:szCs w:val="24"/>
                <w:lang w:eastAsia="es-MX"/>
              </w:rPr>
              <w:t>Valoración final</w:t>
            </w:r>
          </w:p>
        </w:tc>
        <w:tc>
          <w:tcPr>
            <w:tcW w:w="1417" w:type="dxa"/>
          </w:tcPr>
          <w:p w14:paraId="01AD36CA"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0-47</w:t>
            </w:r>
          </w:p>
        </w:tc>
        <w:tc>
          <w:tcPr>
            <w:tcW w:w="1134" w:type="dxa"/>
          </w:tcPr>
          <w:p w14:paraId="6D1BA757"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48-94</w:t>
            </w:r>
          </w:p>
        </w:tc>
        <w:tc>
          <w:tcPr>
            <w:tcW w:w="993" w:type="dxa"/>
          </w:tcPr>
          <w:p w14:paraId="58EFAB25"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95-141</w:t>
            </w:r>
          </w:p>
        </w:tc>
        <w:tc>
          <w:tcPr>
            <w:tcW w:w="1275" w:type="dxa"/>
          </w:tcPr>
          <w:p w14:paraId="7D8582A1"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142-188</w:t>
            </w:r>
          </w:p>
        </w:tc>
        <w:tc>
          <w:tcPr>
            <w:tcW w:w="1276" w:type="dxa"/>
          </w:tcPr>
          <w:p w14:paraId="05F152AD"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189-235</w:t>
            </w:r>
          </w:p>
        </w:tc>
        <w:tc>
          <w:tcPr>
            <w:tcW w:w="1134" w:type="dxa"/>
          </w:tcPr>
          <w:p w14:paraId="15FD77D0" w14:textId="4E7A1F36" w:rsidR="00083101" w:rsidRPr="00D20AE2" w:rsidRDefault="006A4DAA" w:rsidP="00063A76">
            <w:pPr>
              <w:spacing w:line="360" w:lineRule="auto"/>
              <w:jc w:val="center"/>
              <w:rPr>
                <w:rFonts w:ascii="Times New Roman" w:eastAsia="Arial" w:hAnsi="Times New Roman" w:cs="Times New Roman"/>
                <w:iCs/>
                <w:sz w:val="24"/>
                <w:szCs w:val="24"/>
                <w:lang w:eastAsia="es-MX"/>
              </w:rPr>
            </w:pPr>
            <w:r w:rsidRPr="006A4DAA">
              <w:rPr>
                <w:rFonts w:ascii="Times New Roman" w:hAnsi="Times New Roman" w:cs="Times New Roman"/>
                <w:iCs/>
                <w:sz w:val="24"/>
                <w:szCs w:val="24"/>
              </w:rPr>
              <w:t>Bueno</w:t>
            </w:r>
          </w:p>
        </w:tc>
      </w:tr>
    </w:tbl>
    <w:p w14:paraId="61818280" w14:textId="77777777" w:rsidR="006A4DAA" w:rsidRPr="00E73CC7" w:rsidRDefault="006A4DAA" w:rsidP="006A4DAA">
      <w:pPr>
        <w:spacing w:after="0" w:line="360" w:lineRule="auto"/>
        <w:ind w:firstLine="708"/>
        <w:jc w:val="center"/>
        <w:rPr>
          <w:rFonts w:ascii="Times New Roman" w:hAnsi="Times New Roman" w:cs="Times New Roman"/>
          <w:sz w:val="24"/>
          <w:szCs w:val="24"/>
        </w:rPr>
      </w:pPr>
      <w:r w:rsidRPr="00E73CC7">
        <w:rPr>
          <w:rFonts w:ascii="Times New Roman" w:hAnsi="Times New Roman" w:cs="Times New Roman"/>
          <w:sz w:val="24"/>
          <w:szCs w:val="24"/>
        </w:rPr>
        <w:t>Fuente: Elaboración propia</w:t>
      </w:r>
    </w:p>
    <w:p w14:paraId="67F004B8" w14:textId="012323B5" w:rsidR="005C42AE" w:rsidRDefault="005C42AE" w:rsidP="00063A76">
      <w:pPr>
        <w:pStyle w:val="Descripcin"/>
        <w:spacing w:after="0" w:line="360" w:lineRule="auto"/>
        <w:jc w:val="center"/>
        <w:rPr>
          <w:rFonts w:ascii="Times New Roman" w:hAnsi="Times New Roman" w:cs="Times New Roman"/>
          <w:b/>
          <w:bCs/>
          <w:color w:val="auto"/>
          <w:sz w:val="20"/>
          <w:szCs w:val="20"/>
        </w:rPr>
      </w:pPr>
      <w:bookmarkStart w:id="7" w:name="_Toc40202688"/>
    </w:p>
    <w:p w14:paraId="3C1D8955" w14:textId="542A4CA8" w:rsidR="003B340B" w:rsidRDefault="003B340B" w:rsidP="003B340B"/>
    <w:p w14:paraId="75CBB8F9" w14:textId="23841089" w:rsidR="003B340B" w:rsidRDefault="003B340B" w:rsidP="003B340B"/>
    <w:p w14:paraId="1C7B16C9" w14:textId="3925EDA5" w:rsidR="003B340B" w:rsidRDefault="003B340B" w:rsidP="003B340B"/>
    <w:p w14:paraId="7F1A977F" w14:textId="3A32EB0F" w:rsidR="003B340B" w:rsidRDefault="003B340B" w:rsidP="003B340B"/>
    <w:p w14:paraId="4E70651B" w14:textId="48E3A1A9" w:rsidR="003B340B" w:rsidRDefault="003B340B" w:rsidP="003B340B"/>
    <w:p w14:paraId="5FBDBCF7" w14:textId="77777777" w:rsidR="003B340B" w:rsidRPr="003B340B" w:rsidRDefault="003B340B" w:rsidP="003B340B"/>
    <w:p w14:paraId="6EF6EFE0" w14:textId="07A06E23" w:rsidR="00083101" w:rsidRPr="00D20AE2" w:rsidRDefault="00083101" w:rsidP="00063A76">
      <w:pPr>
        <w:pStyle w:val="Descripcin"/>
        <w:spacing w:after="0" w:line="360" w:lineRule="auto"/>
        <w:jc w:val="center"/>
        <w:rPr>
          <w:rFonts w:ascii="Times New Roman" w:hAnsi="Times New Roman" w:cs="Times New Roman"/>
          <w:b/>
          <w:bCs/>
          <w:i w:val="0"/>
          <w:iCs w:val="0"/>
          <w:color w:val="auto"/>
          <w:sz w:val="24"/>
          <w:szCs w:val="24"/>
        </w:rPr>
      </w:pPr>
      <w:r w:rsidRPr="00D20AE2">
        <w:rPr>
          <w:rFonts w:ascii="Times New Roman" w:hAnsi="Times New Roman" w:cs="Times New Roman"/>
          <w:b/>
          <w:bCs/>
          <w:i w:val="0"/>
          <w:iCs w:val="0"/>
          <w:color w:val="auto"/>
          <w:sz w:val="24"/>
          <w:szCs w:val="24"/>
        </w:rPr>
        <w:lastRenderedPageBreak/>
        <w:t>Tabla 9</w:t>
      </w:r>
      <w:r w:rsidR="006A4DAA">
        <w:rPr>
          <w:rFonts w:ascii="Times New Roman" w:hAnsi="Times New Roman" w:cs="Times New Roman"/>
          <w:b/>
          <w:bCs/>
          <w:i w:val="0"/>
          <w:iCs w:val="0"/>
          <w:color w:val="auto"/>
          <w:sz w:val="24"/>
          <w:szCs w:val="24"/>
        </w:rPr>
        <w:t>.</w:t>
      </w:r>
      <w:r w:rsidRPr="00D20AE2">
        <w:rPr>
          <w:rFonts w:ascii="Times New Roman" w:hAnsi="Times New Roman" w:cs="Times New Roman"/>
          <w:i w:val="0"/>
          <w:iCs w:val="0"/>
          <w:color w:val="auto"/>
          <w:sz w:val="24"/>
          <w:szCs w:val="24"/>
        </w:rPr>
        <w:t xml:space="preserve"> Evaluación de los docentes del grupo G</w:t>
      </w:r>
      <w:r w:rsidRPr="00D20AE2">
        <w:rPr>
          <w:rFonts w:ascii="Times New Roman" w:hAnsi="Times New Roman" w:cs="Times New Roman"/>
          <w:i w:val="0"/>
          <w:iCs w:val="0"/>
          <w:color w:val="auto"/>
          <w:sz w:val="24"/>
          <w:szCs w:val="24"/>
          <w:vertAlign w:val="subscript"/>
        </w:rPr>
        <w:t>2</w:t>
      </w:r>
      <w:r w:rsidRPr="00D20AE2">
        <w:rPr>
          <w:rFonts w:ascii="Times New Roman" w:hAnsi="Times New Roman" w:cs="Times New Roman"/>
          <w:i w:val="0"/>
          <w:iCs w:val="0"/>
          <w:color w:val="auto"/>
          <w:sz w:val="24"/>
          <w:szCs w:val="24"/>
        </w:rPr>
        <w:t xml:space="preserve"> por sus estudiantes de Física II</w:t>
      </w:r>
      <w:bookmarkEnd w:id="7"/>
    </w:p>
    <w:tbl>
      <w:tblPr>
        <w:tblStyle w:val="Tablaconcuadrcula1"/>
        <w:tblW w:w="9776" w:type="dxa"/>
        <w:jc w:val="center"/>
        <w:tblLayout w:type="fixed"/>
        <w:tblLook w:val="0400" w:firstRow="0" w:lastRow="0" w:firstColumn="0" w:lastColumn="0" w:noHBand="0" w:noVBand="1"/>
      </w:tblPr>
      <w:tblGrid>
        <w:gridCol w:w="421"/>
        <w:gridCol w:w="2126"/>
        <w:gridCol w:w="1417"/>
        <w:gridCol w:w="1134"/>
        <w:gridCol w:w="1134"/>
        <w:gridCol w:w="1134"/>
        <w:gridCol w:w="1281"/>
        <w:gridCol w:w="1129"/>
      </w:tblGrid>
      <w:tr w:rsidR="00083101" w:rsidRPr="006A4DAA" w14:paraId="15DA1204" w14:textId="77777777" w:rsidTr="003B340B">
        <w:trPr>
          <w:jc w:val="center"/>
        </w:trPr>
        <w:tc>
          <w:tcPr>
            <w:tcW w:w="2547" w:type="dxa"/>
            <w:gridSpan w:val="2"/>
            <w:vMerge w:val="restart"/>
          </w:tcPr>
          <w:p w14:paraId="125D6302"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Competencias docentes</w:t>
            </w:r>
          </w:p>
        </w:tc>
        <w:tc>
          <w:tcPr>
            <w:tcW w:w="6100" w:type="dxa"/>
            <w:gridSpan w:val="5"/>
          </w:tcPr>
          <w:p w14:paraId="23ABF64E"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Escala de interpretación</w:t>
            </w:r>
          </w:p>
        </w:tc>
        <w:tc>
          <w:tcPr>
            <w:tcW w:w="1129" w:type="dxa"/>
          </w:tcPr>
          <w:p w14:paraId="1714D91E"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p>
        </w:tc>
      </w:tr>
      <w:tr w:rsidR="00083101" w:rsidRPr="006A4DAA" w14:paraId="7784989D" w14:textId="77777777" w:rsidTr="003B340B">
        <w:trPr>
          <w:jc w:val="center"/>
        </w:trPr>
        <w:tc>
          <w:tcPr>
            <w:tcW w:w="2547" w:type="dxa"/>
            <w:gridSpan w:val="2"/>
            <w:vMerge/>
          </w:tcPr>
          <w:p w14:paraId="69F1ED2E" w14:textId="77777777" w:rsidR="00083101" w:rsidRPr="00D20AE2" w:rsidRDefault="00083101" w:rsidP="00063A76">
            <w:pPr>
              <w:widowControl w:val="0"/>
              <w:pBdr>
                <w:top w:val="nil"/>
                <w:left w:val="nil"/>
                <w:bottom w:val="nil"/>
                <w:right w:val="nil"/>
                <w:between w:val="nil"/>
              </w:pBdr>
              <w:spacing w:line="360" w:lineRule="auto"/>
              <w:jc w:val="center"/>
              <w:rPr>
                <w:rFonts w:ascii="Times New Roman" w:eastAsia="Arial" w:hAnsi="Times New Roman" w:cs="Times New Roman"/>
                <w:b/>
                <w:iCs/>
                <w:sz w:val="24"/>
                <w:szCs w:val="24"/>
                <w:lang w:eastAsia="es-MX"/>
              </w:rPr>
            </w:pPr>
          </w:p>
        </w:tc>
        <w:tc>
          <w:tcPr>
            <w:tcW w:w="1417" w:type="dxa"/>
          </w:tcPr>
          <w:p w14:paraId="0124F3BA"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No deseable</w:t>
            </w:r>
          </w:p>
        </w:tc>
        <w:tc>
          <w:tcPr>
            <w:tcW w:w="1134" w:type="dxa"/>
          </w:tcPr>
          <w:p w14:paraId="01A6DD46"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Regular</w:t>
            </w:r>
          </w:p>
        </w:tc>
        <w:tc>
          <w:tcPr>
            <w:tcW w:w="1134" w:type="dxa"/>
          </w:tcPr>
          <w:p w14:paraId="79836A78"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Bueno</w:t>
            </w:r>
          </w:p>
        </w:tc>
        <w:tc>
          <w:tcPr>
            <w:tcW w:w="1134" w:type="dxa"/>
          </w:tcPr>
          <w:p w14:paraId="41987118"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Muy bueno</w:t>
            </w:r>
          </w:p>
        </w:tc>
        <w:tc>
          <w:tcPr>
            <w:tcW w:w="1281" w:type="dxa"/>
          </w:tcPr>
          <w:p w14:paraId="10377BD1"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Excelente</w:t>
            </w:r>
          </w:p>
        </w:tc>
        <w:tc>
          <w:tcPr>
            <w:tcW w:w="1129" w:type="dxa"/>
          </w:tcPr>
          <w:p w14:paraId="3B95A917"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Total</w:t>
            </w:r>
          </w:p>
        </w:tc>
      </w:tr>
      <w:tr w:rsidR="00083101" w:rsidRPr="006A4DAA" w14:paraId="14E1D707" w14:textId="77777777" w:rsidTr="003B340B">
        <w:trPr>
          <w:jc w:val="center"/>
        </w:trPr>
        <w:tc>
          <w:tcPr>
            <w:tcW w:w="421" w:type="dxa"/>
          </w:tcPr>
          <w:p w14:paraId="34DFC741"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w:t>
            </w:r>
          </w:p>
        </w:tc>
        <w:tc>
          <w:tcPr>
            <w:tcW w:w="2126" w:type="dxa"/>
          </w:tcPr>
          <w:p w14:paraId="07EBEB26"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Formación continua</w:t>
            </w:r>
          </w:p>
        </w:tc>
        <w:tc>
          <w:tcPr>
            <w:tcW w:w="1417" w:type="dxa"/>
          </w:tcPr>
          <w:p w14:paraId="00A8BED1"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0-5</w:t>
            </w:r>
          </w:p>
        </w:tc>
        <w:tc>
          <w:tcPr>
            <w:tcW w:w="1134" w:type="dxa"/>
          </w:tcPr>
          <w:p w14:paraId="64ACF944"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6-10</w:t>
            </w:r>
          </w:p>
        </w:tc>
        <w:tc>
          <w:tcPr>
            <w:tcW w:w="1134" w:type="dxa"/>
          </w:tcPr>
          <w:p w14:paraId="5AE39F63"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11-15</w:t>
            </w:r>
          </w:p>
        </w:tc>
        <w:tc>
          <w:tcPr>
            <w:tcW w:w="1134" w:type="dxa"/>
          </w:tcPr>
          <w:p w14:paraId="69667DAB"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16-20</w:t>
            </w:r>
          </w:p>
        </w:tc>
        <w:tc>
          <w:tcPr>
            <w:tcW w:w="1281" w:type="dxa"/>
          </w:tcPr>
          <w:p w14:paraId="1BEFE7C2"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21-25</w:t>
            </w:r>
          </w:p>
        </w:tc>
        <w:tc>
          <w:tcPr>
            <w:tcW w:w="1129" w:type="dxa"/>
          </w:tcPr>
          <w:p w14:paraId="5D9AC0C3" w14:textId="42036D8A" w:rsidR="00083101" w:rsidRPr="00D20AE2" w:rsidRDefault="006A4DAA" w:rsidP="00063A76">
            <w:pPr>
              <w:spacing w:line="360" w:lineRule="auto"/>
              <w:jc w:val="center"/>
              <w:rPr>
                <w:rFonts w:ascii="Times New Roman" w:eastAsia="Arial" w:hAnsi="Times New Roman" w:cs="Times New Roman"/>
                <w:iCs/>
                <w:sz w:val="24"/>
                <w:szCs w:val="24"/>
                <w:lang w:eastAsia="es-MX"/>
              </w:rPr>
            </w:pPr>
            <w:r w:rsidRPr="006A4DAA">
              <w:rPr>
                <w:rFonts w:ascii="Times New Roman" w:eastAsia="Arial" w:hAnsi="Times New Roman" w:cs="Times New Roman"/>
                <w:iCs/>
                <w:sz w:val="24"/>
                <w:szCs w:val="24"/>
                <w:lang w:eastAsia="es-MX"/>
              </w:rPr>
              <w:t>Regular</w:t>
            </w:r>
          </w:p>
        </w:tc>
      </w:tr>
      <w:tr w:rsidR="00083101" w:rsidRPr="006A4DAA" w14:paraId="633FD749" w14:textId="77777777" w:rsidTr="003B340B">
        <w:trPr>
          <w:jc w:val="center"/>
        </w:trPr>
        <w:tc>
          <w:tcPr>
            <w:tcW w:w="421" w:type="dxa"/>
          </w:tcPr>
          <w:p w14:paraId="3702E762"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w:t>
            </w:r>
          </w:p>
        </w:tc>
        <w:tc>
          <w:tcPr>
            <w:tcW w:w="2126" w:type="dxa"/>
          </w:tcPr>
          <w:p w14:paraId="05736B27"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 xml:space="preserve">Dominio de saberes </w:t>
            </w:r>
          </w:p>
        </w:tc>
        <w:tc>
          <w:tcPr>
            <w:tcW w:w="1417" w:type="dxa"/>
          </w:tcPr>
          <w:p w14:paraId="37E274C3"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0-3</w:t>
            </w:r>
          </w:p>
        </w:tc>
        <w:tc>
          <w:tcPr>
            <w:tcW w:w="1134" w:type="dxa"/>
          </w:tcPr>
          <w:p w14:paraId="05A61C28"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4-6</w:t>
            </w:r>
          </w:p>
        </w:tc>
        <w:tc>
          <w:tcPr>
            <w:tcW w:w="1134" w:type="dxa"/>
          </w:tcPr>
          <w:p w14:paraId="5092F0AA"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7-9</w:t>
            </w:r>
          </w:p>
        </w:tc>
        <w:tc>
          <w:tcPr>
            <w:tcW w:w="1134" w:type="dxa"/>
          </w:tcPr>
          <w:p w14:paraId="30278433"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10-12</w:t>
            </w:r>
          </w:p>
        </w:tc>
        <w:tc>
          <w:tcPr>
            <w:tcW w:w="1281" w:type="dxa"/>
          </w:tcPr>
          <w:p w14:paraId="77075537"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13-15</w:t>
            </w:r>
          </w:p>
        </w:tc>
        <w:tc>
          <w:tcPr>
            <w:tcW w:w="1129" w:type="dxa"/>
          </w:tcPr>
          <w:p w14:paraId="6F5D2420" w14:textId="5C36392B" w:rsidR="00083101" w:rsidRPr="00D20AE2" w:rsidRDefault="006A4DAA" w:rsidP="00063A76">
            <w:pPr>
              <w:spacing w:line="360" w:lineRule="auto"/>
              <w:jc w:val="center"/>
              <w:rPr>
                <w:rFonts w:ascii="Times New Roman" w:eastAsia="Arial" w:hAnsi="Times New Roman" w:cs="Times New Roman"/>
                <w:iCs/>
                <w:sz w:val="24"/>
                <w:szCs w:val="24"/>
                <w:lang w:eastAsia="es-MX"/>
              </w:rPr>
            </w:pPr>
            <w:r w:rsidRPr="006A4DAA">
              <w:rPr>
                <w:rFonts w:ascii="Times New Roman" w:eastAsia="Arial" w:hAnsi="Times New Roman" w:cs="Times New Roman"/>
                <w:iCs/>
                <w:sz w:val="24"/>
                <w:szCs w:val="24"/>
                <w:lang w:eastAsia="es-MX"/>
              </w:rPr>
              <w:t xml:space="preserve">Muy </w:t>
            </w:r>
            <w:r>
              <w:rPr>
                <w:rFonts w:ascii="Times New Roman" w:eastAsia="Arial" w:hAnsi="Times New Roman" w:cs="Times New Roman"/>
                <w:iCs/>
                <w:sz w:val="24"/>
                <w:szCs w:val="24"/>
                <w:lang w:eastAsia="es-MX"/>
              </w:rPr>
              <w:t>b</w:t>
            </w:r>
            <w:r w:rsidRPr="006A4DAA">
              <w:rPr>
                <w:rFonts w:ascii="Times New Roman" w:eastAsia="Arial" w:hAnsi="Times New Roman" w:cs="Times New Roman"/>
                <w:iCs/>
                <w:sz w:val="24"/>
                <w:szCs w:val="24"/>
                <w:lang w:eastAsia="es-MX"/>
              </w:rPr>
              <w:t>ueno</w:t>
            </w:r>
          </w:p>
        </w:tc>
      </w:tr>
      <w:tr w:rsidR="00083101" w:rsidRPr="006A4DAA" w14:paraId="2B3299B3" w14:textId="77777777" w:rsidTr="003B340B">
        <w:trPr>
          <w:jc w:val="center"/>
        </w:trPr>
        <w:tc>
          <w:tcPr>
            <w:tcW w:w="421" w:type="dxa"/>
          </w:tcPr>
          <w:p w14:paraId="2332E882"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3</w:t>
            </w:r>
          </w:p>
        </w:tc>
        <w:tc>
          <w:tcPr>
            <w:tcW w:w="2126" w:type="dxa"/>
          </w:tcPr>
          <w:p w14:paraId="730E86A9"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 xml:space="preserve">Planificación de procesos </w:t>
            </w:r>
          </w:p>
        </w:tc>
        <w:tc>
          <w:tcPr>
            <w:tcW w:w="1417" w:type="dxa"/>
          </w:tcPr>
          <w:p w14:paraId="0F50ED85"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0-7</w:t>
            </w:r>
          </w:p>
        </w:tc>
        <w:tc>
          <w:tcPr>
            <w:tcW w:w="1134" w:type="dxa"/>
          </w:tcPr>
          <w:p w14:paraId="2EB4BEFD"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8-14</w:t>
            </w:r>
          </w:p>
        </w:tc>
        <w:tc>
          <w:tcPr>
            <w:tcW w:w="1134" w:type="dxa"/>
          </w:tcPr>
          <w:p w14:paraId="670FC82C"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15-21</w:t>
            </w:r>
          </w:p>
        </w:tc>
        <w:tc>
          <w:tcPr>
            <w:tcW w:w="1134" w:type="dxa"/>
          </w:tcPr>
          <w:p w14:paraId="637F3F23"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22-28</w:t>
            </w:r>
          </w:p>
        </w:tc>
        <w:tc>
          <w:tcPr>
            <w:tcW w:w="1281" w:type="dxa"/>
          </w:tcPr>
          <w:p w14:paraId="23A604EC"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29-35</w:t>
            </w:r>
          </w:p>
        </w:tc>
        <w:tc>
          <w:tcPr>
            <w:tcW w:w="1129" w:type="dxa"/>
          </w:tcPr>
          <w:p w14:paraId="33179818" w14:textId="7FCC9D20" w:rsidR="00083101" w:rsidRPr="00D20AE2" w:rsidRDefault="006A4DAA" w:rsidP="00063A76">
            <w:pPr>
              <w:spacing w:line="360" w:lineRule="auto"/>
              <w:jc w:val="center"/>
              <w:rPr>
                <w:rFonts w:ascii="Times New Roman" w:eastAsia="Arial" w:hAnsi="Times New Roman" w:cs="Times New Roman"/>
                <w:iCs/>
                <w:sz w:val="24"/>
                <w:szCs w:val="24"/>
                <w:lang w:eastAsia="es-MX"/>
              </w:rPr>
            </w:pPr>
            <w:r w:rsidRPr="006A4DAA">
              <w:rPr>
                <w:rFonts w:ascii="Times New Roman" w:eastAsia="Arial" w:hAnsi="Times New Roman" w:cs="Times New Roman"/>
                <w:iCs/>
                <w:sz w:val="24"/>
                <w:szCs w:val="24"/>
                <w:lang w:eastAsia="es-MX"/>
              </w:rPr>
              <w:t>Bueno</w:t>
            </w:r>
          </w:p>
        </w:tc>
      </w:tr>
      <w:tr w:rsidR="00083101" w:rsidRPr="006A4DAA" w14:paraId="70A31DBC" w14:textId="77777777" w:rsidTr="003B340B">
        <w:trPr>
          <w:jc w:val="center"/>
        </w:trPr>
        <w:tc>
          <w:tcPr>
            <w:tcW w:w="421" w:type="dxa"/>
          </w:tcPr>
          <w:p w14:paraId="4F3F3EB8"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4</w:t>
            </w:r>
          </w:p>
        </w:tc>
        <w:tc>
          <w:tcPr>
            <w:tcW w:w="2126" w:type="dxa"/>
          </w:tcPr>
          <w:p w14:paraId="4855F8C0"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 xml:space="preserve">Aplicación de estrategias por competencias </w:t>
            </w:r>
          </w:p>
        </w:tc>
        <w:tc>
          <w:tcPr>
            <w:tcW w:w="1417" w:type="dxa"/>
          </w:tcPr>
          <w:p w14:paraId="2534CAC6"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0-8</w:t>
            </w:r>
          </w:p>
        </w:tc>
        <w:tc>
          <w:tcPr>
            <w:tcW w:w="1134" w:type="dxa"/>
          </w:tcPr>
          <w:p w14:paraId="7553CC6B"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9-16</w:t>
            </w:r>
          </w:p>
        </w:tc>
        <w:tc>
          <w:tcPr>
            <w:tcW w:w="1134" w:type="dxa"/>
          </w:tcPr>
          <w:p w14:paraId="2AD61172"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17-24</w:t>
            </w:r>
          </w:p>
        </w:tc>
        <w:tc>
          <w:tcPr>
            <w:tcW w:w="1134" w:type="dxa"/>
          </w:tcPr>
          <w:p w14:paraId="7167FD88"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25-32</w:t>
            </w:r>
          </w:p>
        </w:tc>
        <w:tc>
          <w:tcPr>
            <w:tcW w:w="1281" w:type="dxa"/>
          </w:tcPr>
          <w:p w14:paraId="3D76304F"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33-40</w:t>
            </w:r>
          </w:p>
        </w:tc>
        <w:tc>
          <w:tcPr>
            <w:tcW w:w="1129" w:type="dxa"/>
          </w:tcPr>
          <w:p w14:paraId="7A2821BC" w14:textId="1C983A52" w:rsidR="00083101" w:rsidRPr="00D20AE2" w:rsidRDefault="006A4DAA" w:rsidP="00063A76">
            <w:pPr>
              <w:spacing w:line="360" w:lineRule="auto"/>
              <w:jc w:val="center"/>
              <w:rPr>
                <w:rFonts w:ascii="Times New Roman" w:eastAsia="Arial" w:hAnsi="Times New Roman" w:cs="Times New Roman"/>
                <w:iCs/>
                <w:sz w:val="24"/>
                <w:szCs w:val="24"/>
                <w:lang w:eastAsia="es-MX"/>
              </w:rPr>
            </w:pPr>
            <w:r w:rsidRPr="006A4DAA">
              <w:rPr>
                <w:rFonts w:ascii="Times New Roman" w:eastAsia="Arial" w:hAnsi="Times New Roman" w:cs="Times New Roman"/>
                <w:iCs/>
                <w:sz w:val="24"/>
                <w:szCs w:val="24"/>
                <w:lang w:eastAsia="es-MX"/>
              </w:rPr>
              <w:t>Bueno</w:t>
            </w:r>
          </w:p>
        </w:tc>
      </w:tr>
      <w:tr w:rsidR="00083101" w:rsidRPr="006A4DAA" w14:paraId="74EAAA0D" w14:textId="77777777" w:rsidTr="003B340B">
        <w:trPr>
          <w:jc w:val="center"/>
        </w:trPr>
        <w:tc>
          <w:tcPr>
            <w:tcW w:w="421" w:type="dxa"/>
          </w:tcPr>
          <w:p w14:paraId="3CB899A0"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5</w:t>
            </w:r>
          </w:p>
        </w:tc>
        <w:tc>
          <w:tcPr>
            <w:tcW w:w="2126" w:type="dxa"/>
          </w:tcPr>
          <w:p w14:paraId="10EA715C"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 xml:space="preserve">Evaluación de procesos </w:t>
            </w:r>
          </w:p>
        </w:tc>
        <w:tc>
          <w:tcPr>
            <w:tcW w:w="1417" w:type="dxa"/>
          </w:tcPr>
          <w:p w14:paraId="0D0B8EEC"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0-6</w:t>
            </w:r>
          </w:p>
        </w:tc>
        <w:tc>
          <w:tcPr>
            <w:tcW w:w="1134" w:type="dxa"/>
          </w:tcPr>
          <w:p w14:paraId="0F76A591"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7-12</w:t>
            </w:r>
          </w:p>
        </w:tc>
        <w:tc>
          <w:tcPr>
            <w:tcW w:w="1134" w:type="dxa"/>
          </w:tcPr>
          <w:p w14:paraId="55BA5722"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13-18</w:t>
            </w:r>
          </w:p>
        </w:tc>
        <w:tc>
          <w:tcPr>
            <w:tcW w:w="1134" w:type="dxa"/>
          </w:tcPr>
          <w:p w14:paraId="68AD9AAD"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19-24</w:t>
            </w:r>
          </w:p>
        </w:tc>
        <w:tc>
          <w:tcPr>
            <w:tcW w:w="1281" w:type="dxa"/>
          </w:tcPr>
          <w:p w14:paraId="6713CB31"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25-30</w:t>
            </w:r>
          </w:p>
        </w:tc>
        <w:tc>
          <w:tcPr>
            <w:tcW w:w="1129" w:type="dxa"/>
          </w:tcPr>
          <w:p w14:paraId="7D6709AA" w14:textId="4740FC28" w:rsidR="00083101" w:rsidRPr="00D20AE2" w:rsidRDefault="006A4DAA" w:rsidP="00063A76">
            <w:pPr>
              <w:spacing w:line="360" w:lineRule="auto"/>
              <w:jc w:val="center"/>
              <w:rPr>
                <w:rFonts w:ascii="Times New Roman" w:eastAsia="Arial" w:hAnsi="Times New Roman" w:cs="Times New Roman"/>
                <w:iCs/>
                <w:sz w:val="24"/>
                <w:szCs w:val="24"/>
                <w:lang w:eastAsia="es-MX"/>
              </w:rPr>
            </w:pPr>
            <w:r w:rsidRPr="006A4DAA">
              <w:rPr>
                <w:rFonts w:ascii="Times New Roman" w:eastAsia="Arial" w:hAnsi="Times New Roman" w:cs="Times New Roman"/>
                <w:iCs/>
                <w:sz w:val="24"/>
                <w:szCs w:val="24"/>
                <w:lang w:eastAsia="es-MX"/>
              </w:rPr>
              <w:t>Bueno</w:t>
            </w:r>
          </w:p>
        </w:tc>
      </w:tr>
      <w:tr w:rsidR="00083101" w:rsidRPr="006A4DAA" w14:paraId="0FBB36D2" w14:textId="77777777" w:rsidTr="003B340B">
        <w:trPr>
          <w:jc w:val="center"/>
        </w:trPr>
        <w:tc>
          <w:tcPr>
            <w:tcW w:w="421" w:type="dxa"/>
          </w:tcPr>
          <w:p w14:paraId="698AB91E"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6</w:t>
            </w:r>
          </w:p>
        </w:tc>
        <w:tc>
          <w:tcPr>
            <w:tcW w:w="2126" w:type="dxa"/>
          </w:tcPr>
          <w:p w14:paraId="09ECB29B"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 xml:space="preserve">Ambientes de aprendizaje autónomo </w:t>
            </w:r>
          </w:p>
        </w:tc>
        <w:tc>
          <w:tcPr>
            <w:tcW w:w="1417" w:type="dxa"/>
          </w:tcPr>
          <w:p w14:paraId="588C9DB4"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0-10</w:t>
            </w:r>
          </w:p>
        </w:tc>
        <w:tc>
          <w:tcPr>
            <w:tcW w:w="1134" w:type="dxa"/>
          </w:tcPr>
          <w:p w14:paraId="258AE17A"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11-20</w:t>
            </w:r>
          </w:p>
        </w:tc>
        <w:tc>
          <w:tcPr>
            <w:tcW w:w="1134" w:type="dxa"/>
          </w:tcPr>
          <w:p w14:paraId="5BF8CC0D"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21-30</w:t>
            </w:r>
          </w:p>
        </w:tc>
        <w:tc>
          <w:tcPr>
            <w:tcW w:w="1134" w:type="dxa"/>
          </w:tcPr>
          <w:p w14:paraId="72B8FA8B"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31-40</w:t>
            </w:r>
          </w:p>
        </w:tc>
        <w:tc>
          <w:tcPr>
            <w:tcW w:w="1281" w:type="dxa"/>
          </w:tcPr>
          <w:p w14:paraId="3D708EF2"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41-50</w:t>
            </w:r>
          </w:p>
        </w:tc>
        <w:tc>
          <w:tcPr>
            <w:tcW w:w="1129" w:type="dxa"/>
          </w:tcPr>
          <w:p w14:paraId="2228BBD9" w14:textId="2D51BF78" w:rsidR="00083101" w:rsidRPr="00D20AE2" w:rsidRDefault="006A4DAA" w:rsidP="00063A76">
            <w:pPr>
              <w:spacing w:line="360" w:lineRule="auto"/>
              <w:jc w:val="center"/>
              <w:rPr>
                <w:rFonts w:ascii="Times New Roman" w:eastAsia="Arial" w:hAnsi="Times New Roman" w:cs="Times New Roman"/>
                <w:iCs/>
                <w:sz w:val="24"/>
                <w:szCs w:val="24"/>
                <w:lang w:eastAsia="es-MX"/>
              </w:rPr>
            </w:pPr>
            <w:r w:rsidRPr="006A4DAA">
              <w:rPr>
                <w:rFonts w:ascii="Times New Roman" w:eastAsia="Arial" w:hAnsi="Times New Roman" w:cs="Times New Roman"/>
                <w:iCs/>
                <w:sz w:val="24"/>
                <w:szCs w:val="24"/>
                <w:lang w:eastAsia="es-MX"/>
              </w:rPr>
              <w:t>Regular</w:t>
            </w:r>
          </w:p>
        </w:tc>
      </w:tr>
      <w:tr w:rsidR="00083101" w:rsidRPr="006A4DAA" w14:paraId="3D36C4A9" w14:textId="77777777" w:rsidTr="003B340B">
        <w:trPr>
          <w:jc w:val="center"/>
        </w:trPr>
        <w:tc>
          <w:tcPr>
            <w:tcW w:w="421" w:type="dxa"/>
          </w:tcPr>
          <w:p w14:paraId="1C32D89A"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7</w:t>
            </w:r>
          </w:p>
        </w:tc>
        <w:tc>
          <w:tcPr>
            <w:tcW w:w="2126" w:type="dxa"/>
          </w:tcPr>
          <w:p w14:paraId="65AC5C44"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Ambientes de formación integral</w:t>
            </w:r>
          </w:p>
        </w:tc>
        <w:tc>
          <w:tcPr>
            <w:tcW w:w="1417" w:type="dxa"/>
          </w:tcPr>
          <w:p w14:paraId="205C921E"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0-7</w:t>
            </w:r>
          </w:p>
        </w:tc>
        <w:tc>
          <w:tcPr>
            <w:tcW w:w="1134" w:type="dxa"/>
          </w:tcPr>
          <w:p w14:paraId="1A5E5494"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8-14</w:t>
            </w:r>
          </w:p>
        </w:tc>
        <w:tc>
          <w:tcPr>
            <w:tcW w:w="1134" w:type="dxa"/>
          </w:tcPr>
          <w:p w14:paraId="2FDF76C7"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15-21</w:t>
            </w:r>
          </w:p>
        </w:tc>
        <w:tc>
          <w:tcPr>
            <w:tcW w:w="1134" w:type="dxa"/>
          </w:tcPr>
          <w:p w14:paraId="2ADC6EEF"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22-28</w:t>
            </w:r>
          </w:p>
        </w:tc>
        <w:tc>
          <w:tcPr>
            <w:tcW w:w="1281" w:type="dxa"/>
          </w:tcPr>
          <w:p w14:paraId="65989AF7"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29-35</w:t>
            </w:r>
          </w:p>
        </w:tc>
        <w:tc>
          <w:tcPr>
            <w:tcW w:w="1129" w:type="dxa"/>
          </w:tcPr>
          <w:p w14:paraId="2A7DF543" w14:textId="7796FDB6" w:rsidR="00083101" w:rsidRPr="00D20AE2" w:rsidRDefault="006A4DAA" w:rsidP="00063A76">
            <w:pPr>
              <w:spacing w:line="360" w:lineRule="auto"/>
              <w:jc w:val="center"/>
              <w:rPr>
                <w:rFonts w:ascii="Times New Roman" w:eastAsia="Arial" w:hAnsi="Times New Roman" w:cs="Times New Roman"/>
                <w:iCs/>
                <w:sz w:val="24"/>
                <w:szCs w:val="24"/>
                <w:lang w:eastAsia="es-MX"/>
              </w:rPr>
            </w:pPr>
            <w:r w:rsidRPr="006A4DAA">
              <w:rPr>
                <w:rFonts w:ascii="Times New Roman" w:eastAsia="Arial" w:hAnsi="Times New Roman" w:cs="Times New Roman"/>
                <w:iCs/>
                <w:sz w:val="24"/>
                <w:szCs w:val="24"/>
                <w:lang w:eastAsia="es-MX"/>
              </w:rPr>
              <w:t>Bueno</w:t>
            </w:r>
          </w:p>
        </w:tc>
      </w:tr>
      <w:tr w:rsidR="00083101" w:rsidRPr="006A4DAA" w14:paraId="2A495920" w14:textId="77777777" w:rsidTr="003B340B">
        <w:trPr>
          <w:jc w:val="center"/>
        </w:trPr>
        <w:tc>
          <w:tcPr>
            <w:tcW w:w="421" w:type="dxa"/>
          </w:tcPr>
          <w:p w14:paraId="79235F82"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8</w:t>
            </w:r>
          </w:p>
        </w:tc>
        <w:tc>
          <w:tcPr>
            <w:tcW w:w="2126" w:type="dxa"/>
          </w:tcPr>
          <w:p w14:paraId="5D13EF71"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 xml:space="preserve">Participación en proyectos </w:t>
            </w:r>
          </w:p>
        </w:tc>
        <w:tc>
          <w:tcPr>
            <w:tcW w:w="1417" w:type="dxa"/>
          </w:tcPr>
          <w:p w14:paraId="60D5AD92"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w:t>
            </w:r>
          </w:p>
        </w:tc>
        <w:tc>
          <w:tcPr>
            <w:tcW w:w="1134" w:type="dxa"/>
          </w:tcPr>
          <w:p w14:paraId="0070ACFC"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w:t>
            </w:r>
          </w:p>
        </w:tc>
        <w:tc>
          <w:tcPr>
            <w:tcW w:w="1134" w:type="dxa"/>
          </w:tcPr>
          <w:p w14:paraId="7DA8E515"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3</w:t>
            </w:r>
          </w:p>
        </w:tc>
        <w:tc>
          <w:tcPr>
            <w:tcW w:w="1134" w:type="dxa"/>
          </w:tcPr>
          <w:p w14:paraId="536956E8"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4</w:t>
            </w:r>
          </w:p>
        </w:tc>
        <w:tc>
          <w:tcPr>
            <w:tcW w:w="1281" w:type="dxa"/>
          </w:tcPr>
          <w:p w14:paraId="0B37E677"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5</w:t>
            </w:r>
          </w:p>
        </w:tc>
        <w:tc>
          <w:tcPr>
            <w:tcW w:w="1129" w:type="dxa"/>
          </w:tcPr>
          <w:p w14:paraId="7A911115" w14:textId="12C221FE" w:rsidR="00083101" w:rsidRPr="00D20AE2" w:rsidRDefault="006A4DAA" w:rsidP="00063A76">
            <w:pPr>
              <w:spacing w:line="360" w:lineRule="auto"/>
              <w:jc w:val="center"/>
              <w:rPr>
                <w:rFonts w:ascii="Times New Roman" w:eastAsia="Arial" w:hAnsi="Times New Roman" w:cs="Times New Roman"/>
                <w:iCs/>
                <w:sz w:val="24"/>
                <w:szCs w:val="24"/>
                <w:lang w:eastAsia="es-MX"/>
              </w:rPr>
            </w:pPr>
            <w:r w:rsidRPr="006A4DAA">
              <w:rPr>
                <w:rFonts w:ascii="Times New Roman" w:eastAsia="Arial" w:hAnsi="Times New Roman" w:cs="Times New Roman"/>
                <w:iCs/>
                <w:sz w:val="24"/>
                <w:szCs w:val="24"/>
                <w:lang w:eastAsia="es-MX"/>
              </w:rPr>
              <w:t>Regular</w:t>
            </w:r>
          </w:p>
        </w:tc>
      </w:tr>
      <w:tr w:rsidR="00083101" w:rsidRPr="006A4DAA" w14:paraId="44A3A852" w14:textId="77777777" w:rsidTr="003B340B">
        <w:trPr>
          <w:jc w:val="center"/>
        </w:trPr>
        <w:tc>
          <w:tcPr>
            <w:tcW w:w="2547" w:type="dxa"/>
            <w:gridSpan w:val="2"/>
          </w:tcPr>
          <w:p w14:paraId="5AECFC43" w14:textId="77777777" w:rsidR="00083101" w:rsidRPr="00D20AE2" w:rsidRDefault="00083101" w:rsidP="00063A76">
            <w:pPr>
              <w:spacing w:line="360" w:lineRule="auto"/>
              <w:jc w:val="right"/>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Valoración final</w:t>
            </w:r>
          </w:p>
        </w:tc>
        <w:tc>
          <w:tcPr>
            <w:tcW w:w="1417" w:type="dxa"/>
          </w:tcPr>
          <w:p w14:paraId="509675CC" w14:textId="77777777" w:rsidR="00083101" w:rsidRPr="00D20AE2" w:rsidRDefault="00083101" w:rsidP="00063A76">
            <w:pPr>
              <w:spacing w:line="360" w:lineRule="auto"/>
              <w:jc w:val="center"/>
              <w:rPr>
                <w:rFonts w:ascii="Times New Roman" w:eastAsia="Arial" w:hAnsi="Times New Roman" w:cs="Times New Roman"/>
                <w:bCs/>
                <w:iCs/>
                <w:sz w:val="24"/>
                <w:szCs w:val="24"/>
                <w:lang w:eastAsia="es-MX"/>
              </w:rPr>
            </w:pPr>
            <w:r w:rsidRPr="00D20AE2">
              <w:rPr>
                <w:rFonts w:ascii="Times New Roman" w:eastAsia="Arial" w:hAnsi="Times New Roman" w:cs="Times New Roman"/>
                <w:bCs/>
                <w:iCs/>
                <w:sz w:val="24"/>
                <w:szCs w:val="24"/>
                <w:lang w:eastAsia="es-MX"/>
              </w:rPr>
              <w:t>0-47</w:t>
            </w:r>
          </w:p>
        </w:tc>
        <w:tc>
          <w:tcPr>
            <w:tcW w:w="1134" w:type="dxa"/>
          </w:tcPr>
          <w:p w14:paraId="3731FCAF" w14:textId="77777777" w:rsidR="00083101" w:rsidRPr="00D20AE2" w:rsidRDefault="00083101" w:rsidP="00063A76">
            <w:pPr>
              <w:spacing w:line="360" w:lineRule="auto"/>
              <w:jc w:val="center"/>
              <w:rPr>
                <w:rFonts w:ascii="Times New Roman" w:eastAsia="Arial" w:hAnsi="Times New Roman" w:cs="Times New Roman"/>
                <w:bCs/>
                <w:iCs/>
                <w:sz w:val="24"/>
                <w:szCs w:val="24"/>
                <w:lang w:eastAsia="es-MX"/>
              </w:rPr>
            </w:pPr>
            <w:r w:rsidRPr="00D20AE2">
              <w:rPr>
                <w:rFonts w:ascii="Times New Roman" w:eastAsia="Arial" w:hAnsi="Times New Roman" w:cs="Times New Roman"/>
                <w:bCs/>
                <w:iCs/>
                <w:sz w:val="24"/>
                <w:szCs w:val="24"/>
                <w:lang w:eastAsia="es-MX"/>
              </w:rPr>
              <w:t>48-94</w:t>
            </w:r>
          </w:p>
        </w:tc>
        <w:tc>
          <w:tcPr>
            <w:tcW w:w="1134" w:type="dxa"/>
          </w:tcPr>
          <w:p w14:paraId="13B79CCB" w14:textId="77777777" w:rsidR="00083101" w:rsidRPr="00D20AE2" w:rsidRDefault="00083101" w:rsidP="00063A76">
            <w:pPr>
              <w:spacing w:line="360" w:lineRule="auto"/>
              <w:jc w:val="center"/>
              <w:rPr>
                <w:rFonts w:ascii="Times New Roman" w:eastAsia="Arial" w:hAnsi="Times New Roman" w:cs="Times New Roman"/>
                <w:bCs/>
                <w:iCs/>
                <w:sz w:val="24"/>
                <w:szCs w:val="24"/>
                <w:lang w:eastAsia="es-MX"/>
              </w:rPr>
            </w:pPr>
            <w:r w:rsidRPr="00D20AE2">
              <w:rPr>
                <w:rFonts w:ascii="Times New Roman" w:eastAsia="Arial" w:hAnsi="Times New Roman" w:cs="Times New Roman"/>
                <w:bCs/>
                <w:iCs/>
                <w:sz w:val="24"/>
                <w:szCs w:val="24"/>
                <w:lang w:eastAsia="es-MX"/>
              </w:rPr>
              <w:t>95-141</w:t>
            </w:r>
          </w:p>
        </w:tc>
        <w:tc>
          <w:tcPr>
            <w:tcW w:w="1134" w:type="dxa"/>
          </w:tcPr>
          <w:p w14:paraId="0606DBB6" w14:textId="77777777" w:rsidR="00083101" w:rsidRPr="00D20AE2" w:rsidRDefault="00083101" w:rsidP="00063A76">
            <w:pPr>
              <w:spacing w:line="360" w:lineRule="auto"/>
              <w:jc w:val="center"/>
              <w:rPr>
                <w:rFonts w:ascii="Times New Roman" w:eastAsia="Arial" w:hAnsi="Times New Roman" w:cs="Times New Roman"/>
                <w:bCs/>
                <w:iCs/>
                <w:sz w:val="24"/>
                <w:szCs w:val="24"/>
                <w:lang w:eastAsia="es-MX"/>
              </w:rPr>
            </w:pPr>
            <w:r w:rsidRPr="00D20AE2">
              <w:rPr>
                <w:rFonts w:ascii="Times New Roman" w:eastAsia="Arial" w:hAnsi="Times New Roman" w:cs="Times New Roman"/>
                <w:bCs/>
                <w:iCs/>
                <w:sz w:val="24"/>
                <w:szCs w:val="24"/>
                <w:lang w:eastAsia="es-MX"/>
              </w:rPr>
              <w:t>142-188</w:t>
            </w:r>
          </w:p>
        </w:tc>
        <w:tc>
          <w:tcPr>
            <w:tcW w:w="1281" w:type="dxa"/>
          </w:tcPr>
          <w:p w14:paraId="50277EED" w14:textId="77777777" w:rsidR="00083101" w:rsidRPr="00D20AE2" w:rsidRDefault="00083101" w:rsidP="00063A76">
            <w:pPr>
              <w:spacing w:line="360" w:lineRule="auto"/>
              <w:jc w:val="center"/>
              <w:rPr>
                <w:rFonts w:ascii="Times New Roman" w:eastAsia="Arial" w:hAnsi="Times New Roman" w:cs="Times New Roman"/>
                <w:bCs/>
                <w:iCs/>
                <w:sz w:val="24"/>
                <w:szCs w:val="24"/>
                <w:lang w:eastAsia="es-MX"/>
              </w:rPr>
            </w:pPr>
            <w:r w:rsidRPr="00D20AE2">
              <w:rPr>
                <w:rFonts w:ascii="Times New Roman" w:eastAsia="Arial" w:hAnsi="Times New Roman" w:cs="Times New Roman"/>
                <w:bCs/>
                <w:iCs/>
                <w:sz w:val="24"/>
                <w:szCs w:val="24"/>
                <w:lang w:eastAsia="es-MX"/>
              </w:rPr>
              <w:t>189-235</w:t>
            </w:r>
          </w:p>
        </w:tc>
        <w:tc>
          <w:tcPr>
            <w:tcW w:w="1129" w:type="dxa"/>
          </w:tcPr>
          <w:p w14:paraId="163D3194" w14:textId="328BC975" w:rsidR="00083101" w:rsidRPr="00D20AE2" w:rsidRDefault="006A4DAA" w:rsidP="00063A76">
            <w:pPr>
              <w:spacing w:line="360" w:lineRule="auto"/>
              <w:jc w:val="center"/>
              <w:rPr>
                <w:rFonts w:ascii="Times New Roman" w:eastAsia="Arial" w:hAnsi="Times New Roman" w:cs="Times New Roman"/>
                <w:bCs/>
                <w:iCs/>
                <w:sz w:val="24"/>
                <w:szCs w:val="24"/>
                <w:lang w:eastAsia="es-MX"/>
              </w:rPr>
            </w:pPr>
            <w:r w:rsidRPr="00D20AE2">
              <w:rPr>
                <w:rFonts w:ascii="Times New Roman" w:eastAsia="Arial" w:hAnsi="Times New Roman" w:cs="Times New Roman"/>
                <w:bCs/>
                <w:iCs/>
                <w:sz w:val="24"/>
                <w:szCs w:val="24"/>
                <w:lang w:eastAsia="es-MX"/>
              </w:rPr>
              <w:t>Bueno</w:t>
            </w:r>
          </w:p>
        </w:tc>
      </w:tr>
    </w:tbl>
    <w:p w14:paraId="5F85A0A6" w14:textId="2470EBAE" w:rsidR="006A4DAA" w:rsidRDefault="006A4DAA" w:rsidP="006A4DAA">
      <w:pPr>
        <w:spacing w:after="0" w:line="360" w:lineRule="auto"/>
        <w:ind w:firstLine="708"/>
        <w:jc w:val="center"/>
        <w:rPr>
          <w:rFonts w:ascii="Times New Roman" w:hAnsi="Times New Roman" w:cs="Times New Roman"/>
          <w:sz w:val="24"/>
          <w:szCs w:val="24"/>
        </w:rPr>
      </w:pPr>
      <w:r w:rsidRPr="00E73CC7">
        <w:rPr>
          <w:rFonts w:ascii="Times New Roman" w:hAnsi="Times New Roman" w:cs="Times New Roman"/>
          <w:sz w:val="24"/>
          <w:szCs w:val="24"/>
        </w:rPr>
        <w:t>Fuente: Elaboración propia</w:t>
      </w:r>
    </w:p>
    <w:p w14:paraId="1B0E30DB" w14:textId="0D073124" w:rsidR="006A4DAA" w:rsidRDefault="006A4DAA" w:rsidP="006A4DAA">
      <w:pPr>
        <w:spacing w:after="0" w:line="360" w:lineRule="auto"/>
        <w:ind w:firstLine="708"/>
        <w:jc w:val="center"/>
        <w:rPr>
          <w:rFonts w:ascii="Times New Roman" w:hAnsi="Times New Roman" w:cs="Times New Roman"/>
          <w:sz w:val="24"/>
          <w:szCs w:val="24"/>
        </w:rPr>
      </w:pPr>
    </w:p>
    <w:p w14:paraId="67F4EAA6" w14:textId="39DAC177" w:rsidR="003B340B" w:rsidRDefault="003B340B" w:rsidP="006A4DAA">
      <w:pPr>
        <w:spacing w:after="0" w:line="360" w:lineRule="auto"/>
        <w:ind w:firstLine="708"/>
        <w:jc w:val="center"/>
        <w:rPr>
          <w:rFonts w:ascii="Times New Roman" w:hAnsi="Times New Roman" w:cs="Times New Roman"/>
          <w:sz w:val="24"/>
          <w:szCs w:val="24"/>
        </w:rPr>
      </w:pPr>
    </w:p>
    <w:p w14:paraId="183CBFEF" w14:textId="4356872E" w:rsidR="003B340B" w:rsidRDefault="003B340B" w:rsidP="006A4DAA">
      <w:pPr>
        <w:spacing w:after="0" w:line="360" w:lineRule="auto"/>
        <w:ind w:firstLine="708"/>
        <w:jc w:val="center"/>
        <w:rPr>
          <w:rFonts w:ascii="Times New Roman" w:hAnsi="Times New Roman" w:cs="Times New Roman"/>
          <w:sz w:val="24"/>
          <w:szCs w:val="24"/>
        </w:rPr>
      </w:pPr>
    </w:p>
    <w:p w14:paraId="698CBD7C" w14:textId="0B9BE2B6" w:rsidR="003B340B" w:rsidRDefault="003B340B" w:rsidP="006A4DAA">
      <w:pPr>
        <w:spacing w:after="0" w:line="360" w:lineRule="auto"/>
        <w:ind w:firstLine="708"/>
        <w:jc w:val="center"/>
        <w:rPr>
          <w:rFonts w:ascii="Times New Roman" w:hAnsi="Times New Roman" w:cs="Times New Roman"/>
          <w:sz w:val="24"/>
          <w:szCs w:val="24"/>
        </w:rPr>
      </w:pPr>
    </w:p>
    <w:p w14:paraId="7655237A" w14:textId="1EA5884D" w:rsidR="003B340B" w:rsidRDefault="003B340B" w:rsidP="006A4DAA">
      <w:pPr>
        <w:spacing w:after="0" w:line="360" w:lineRule="auto"/>
        <w:ind w:firstLine="708"/>
        <w:jc w:val="center"/>
        <w:rPr>
          <w:rFonts w:ascii="Times New Roman" w:hAnsi="Times New Roman" w:cs="Times New Roman"/>
          <w:sz w:val="24"/>
          <w:szCs w:val="24"/>
        </w:rPr>
      </w:pPr>
    </w:p>
    <w:p w14:paraId="4F6AA3F3" w14:textId="34570ACB" w:rsidR="003B340B" w:rsidRDefault="003B340B" w:rsidP="006A4DAA">
      <w:pPr>
        <w:spacing w:after="0" w:line="360" w:lineRule="auto"/>
        <w:ind w:firstLine="708"/>
        <w:jc w:val="center"/>
        <w:rPr>
          <w:rFonts w:ascii="Times New Roman" w:hAnsi="Times New Roman" w:cs="Times New Roman"/>
          <w:sz w:val="24"/>
          <w:szCs w:val="24"/>
        </w:rPr>
      </w:pPr>
    </w:p>
    <w:p w14:paraId="0A45D335" w14:textId="77777777" w:rsidR="003B340B" w:rsidRPr="00E73CC7" w:rsidRDefault="003B340B" w:rsidP="006A4DAA">
      <w:pPr>
        <w:spacing w:after="0" w:line="360" w:lineRule="auto"/>
        <w:ind w:firstLine="708"/>
        <w:jc w:val="center"/>
        <w:rPr>
          <w:rFonts w:ascii="Times New Roman" w:hAnsi="Times New Roman" w:cs="Times New Roman"/>
          <w:sz w:val="24"/>
          <w:szCs w:val="24"/>
        </w:rPr>
      </w:pPr>
    </w:p>
    <w:p w14:paraId="0E0D52CC" w14:textId="432FA8F2" w:rsidR="00083101" w:rsidRPr="00D20AE2" w:rsidRDefault="00083101" w:rsidP="00063A76">
      <w:pPr>
        <w:pStyle w:val="Descripcin"/>
        <w:spacing w:after="0" w:line="360" w:lineRule="auto"/>
        <w:jc w:val="center"/>
        <w:rPr>
          <w:rFonts w:ascii="Times New Roman" w:hAnsi="Times New Roman" w:cs="Times New Roman"/>
          <w:b/>
          <w:bCs/>
          <w:i w:val="0"/>
          <w:iCs w:val="0"/>
          <w:color w:val="auto"/>
          <w:sz w:val="24"/>
          <w:szCs w:val="24"/>
        </w:rPr>
      </w:pPr>
      <w:bookmarkStart w:id="8" w:name="_Toc40202689"/>
      <w:r w:rsidRPr="00D20AE2">
        <w:rPr>
          <w:rFonts w:ascii="Times New Roman" w:hAnsi="Times New Roman" w:cs="Times New Roman"/>
          <w:b/>
          <w:bCs/>
          <w:i w:val="0"/>
          <w:iCs w:val="0"/>
          <w:color w:val="auto"/>
          <w:sz w:val="24"/>
          <w:szCs w:val="24"/>
        </w:rPr>
        <w:lastRenderedPageBreak/>
        <w:t>Tabla 10</w:t>
      </w:r>
      <w:r w:rsidR="006A4DAA">
        <w:rPr>
          <w:rFonts w:ascii="Times New Roman" w:hAnsi="Times New Roman" w:cs="Times New Roman"/>
          <w:b/>
          <w:bCs/>
          <w:i w:val="0"/>
          <w:iCs w:val="0"/>
          <w:color w:val="auto"/>
          <w:sz w:val="24"/>
          <w:szCs w:val="24"/>
        </w:rPr>
        <w:t>.</w:t>
      </w:r>
      <w:r w:rsidRPr="00D20AE2">
        <w:rPr>
          <w:rFonts w:ascii="Times New Roman" w:hAnsi="Times New Roman" w:cs="Times New Roman"/>
          <w:i w:val="0"/>
          <w:iCs w:val="0"/>
          <w:color w:val="auto"/>
          <w:sz w:val="24"/>
          <w:szCs w:val="24"/>
        </w:rPr>
        <w:t xml:space="preserve"> Evaluación de los docentes del grupo G</w:t>
      </w:r>
      <w:r w:rsidRPr="00D20AE2">
        <w:rPr>
          <w:rFonts w:ascii="Times New Roman" w:hAnsi="Times New Roman" w:cs="Times New Roman"/>
          <w:i w:val="0"/>
          <w:iCs w:val="0"/>
          <w:color w:val="auto"/>
          <w:sz w:val="24"/>
          <w:szCs w:val="24"/>
          <w:vertAlign w:val="subscript"/>
        </w:rPr>
        <w:t>3</w:t>
      </w:r>
      <w:r w:rsidRPr="00D20AE2">
        <w:rPr>
          <w:rFonts w:ascii="Times New Roman" w:hAnsi="Times New Roman" w:cs="Times New Roman"/>
          <w:i w:val="0"/>
          <w:iCs w:val="0"/>
          <w:color w:val="auto"/>
          <w:sz w:val="24"/>
          <w:szCs w:val="24"/>
        </w:rPr>
        <w:t xml:space="preserve"> por sus estudiantes de Física II</w:t>
      </w:r>
      <w:bookmarkEnd w:id="8"/>
    </w:p>
    <w:tbl>
      <w:tblPr>
        <w:tblStyle w:val="Tablaconcuadrcula"/>
        <w:tblW w:w="9918" w:type="dxa"/>
        <w:jc w:val="center"/>
        <w:tblLayout w:type="fixed"/>
        <w:tblLook w:val="0400" w:firstRow="0" w:lastRow="0" w:firstColumn="0" w:lastColumn="0" w:noHBand="0" w:noVBand="1"/>
      </w:tblPr>
      <w:tblGrid>
        <w:gridCol w:w="421"/>
        <w:gridCol w:w="2268"/>
        <w:gridCol w:w="1275"/>
        <w:gridCol w:w="1134"/>
        <w:gridCol w:w="1134"/>
        <w:gridCol w:w="1134"/>
        <w:gridCol w:w="1281"/>
        <w:gridCol w:w="1271"/>
      </w:tblGrid>
      <w:tr w:rsidR="00083101" w:rsidRPr="006A4DAA" w14:paraId="614C3DB7" w14:textId="77777777" w:rsidTr="003B340B">
        <w:trPr>
          <w:jc w:val="center"/>
        </w:trPr>
        <w:tc>
          <w:tcPr>
            <w:tcW w:w="2689" w:type="dxa"/>
            <w:gridSpan w:val="2"/>
            <w:vMerge w:val="restart"/>
          </w:tcPr>
          <w:p w14:paraId="302E0B2A"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Competencias docentes</w:t>
            </w:r>
          </w:p>
        </w:tc>
        <w:tc>
          <w:tcPr>
            <w:tcW w:w="5958" w:type="dxa"/>
            <w:gridSpan w:val="5"/>
          </w:tcPr>
          <w:p w14:paraId="716F26CB"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Escala de interpretación</w:t>
            </w:r>
          </w:p>
        </w:tc>
        <w:tc>
          <w:tcPr>
            <w:tcW w:w="1271" w:type="dxa"/>
          </w:tcPr>
          <w:p w14:paraId="50302019"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p>
        </w:tc>
      </w:tr>
      <w:tr w:rsidR="00083101" w:rsidRPr="006A4DAA" w14:paraId="644723E8" w14:textId="77777777" w:rsidTr="003B340B">
        <w:trPr>
          <w:jc w:val="center"/>
        </w:trPr>
        <w:tc>
          <w:tcPr>
            <w:tcW w:w="2689" w:type="dxa"/>
            <w:gridSpan w:val="2"/>
            <w:vMerge/>
          </w:tcPr>
          <w:p w14:paraId="44E87F21" w14:textId="77777777" w:rsidR="00083101" w:rsidRPr="00D20AE2" w:rsidRDefault="00083101" w:rsidP="00063A76">
            <w:pPr>
              <w:widowControl w:val="0"/>
              <w:pBdr>
                <w:top w:val="nil"/>
                <w:left w:val="nil"/>
                <w:bottom w:val="nil"/>
                <w:right w:val="nil"/>
                <w:between w:val="nil"/>
              </w:pBdr>
              <w:spacing w:line="360" w:lineRule="auto"/>
              <w:rPr>
                <w:rFonts w:ascii="Times New Roman" w:eastAsia="Arial" w:hAnsi="Times New Roman" w:cs="Times New Roman"/>
                <w:b/>
                <w:iCs/>
                <w:sz w:val="24"/>
                <w:szCs w:val="24"/>
                <w:lang w:eastAsia="es-MX"/>
              </w:rPr>
            </w:pPr>
          </w:p>
        </w:tc>
        <w:tc>
          <w:tcPr>
            <w:tcW w:w="1275" w:type="dxa"/>
          </w:tcPr>
          <w:p w14:paraId="2661F32D"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No deseable</w:t>
            </w:r>
          </w:p>
        </w:tc>
        <w:tc>
          <w:tcPr>
            <w:tcW w:w="1134" w:type="dxa"/>
          </w:tcPr>
          <w:p w14:paraId="16BAC530"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Regular</w:t>
            </w:r>
          </w:p>
        </w:tc>
        <w:tc>
          <w:tcPr>
            <w:tcW w:w="1134" w:type="dxa"/>
          </w:tcPr>
          <w:p w14:paraId="162B92FD"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Bueno</w:t>
            </w:r>
          </w:p>
        </w:tc>
        <w:tc>
          <w:tcPr>
            <w:tcW w:w="1134" w:type="dxa"/>
          </w:tcPr>
          <w:p w14:paraId="20B2B181"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Muy bueno</w:t>
            </w:r>
          </w:p>
        </w:tc>
        <w:tc>
          <w:tcPr>
            <w:tcW w:w="1281" w:type="dxa"/>
          </w:tcPr>
          <w:p w14:paraId="0250612F"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Excelente</w:t>
            </w:r>
          </w:p>
        </w:tc>
        <w:tc>
          <w:tcPr>
            <w:tcW w:w="1271" w:type="dxa"/>
          </w:tcPr>
          <w:p w14:paraId="60ACE7D8" w14:textId="77777777" w:rsidR="00083101" w:rsidRPr="00D20AE2" w:rsidRDefault="00083101" w:rsidP="00063A76">
            <w:pPr>
              <w:spacing w:line="360" w:lineRule="auto"/>
              <w:jc w:val="center"/>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Total</w:t>
            </w:r>
          </w:p>
        </w:tc>
      </w:tr>
      <w:tr w:rsidR="00083101" w:rsidRPr="006A4DAA" w14:paraId="1722B4E5" w14:textId="77777777" w:rsidTr="003B340B">
        <w:trPr>
          <w:jc w:val="center"/>
        </w:trPr>
        <w:tc>
          <w:tcPr>
            <w:tcW w:w="421" w:type="dxa"/>
          </w:tcPr>
          <w:p w14:paraId="18397558"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w:t>
            </w:r>
          </w:p>
        </w:tc>
        <w:tc>
          <w:tcPr>
            <w:tcW w:w="2268" w:type="dxa"/>
          </w:tcPr>
          <w:p w14:paraId="6F576052" w14:textId="77777777" w:rsidR="00083101" w:rsidRPr="00D20AE2" w:rsidRDefault="00083101" w:rsidP="00063A76">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Formación continua</w:t>
            </w:r>
          </w:p>
        </w:tc>
        <w:tc>
          <w:tcPr>
            <w:tcW w:w="1275" w:type="dxa"/>
          </w:tcPr>
          <w:p w14:paraId="06172234"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0-5</w:t>
            </w:r>
          </w:p>
        </w:tc>
        <w:tc>
          <w:tcPr>
            <w:tcW w:w="1134" w:type="dxa"/>
          </w:tcPr>
          <w:p w14:paraId="4087D478"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6-10</w:t>
            </w:r>
          </w:p>
        </w:tc>
        <w:tc>
          <w:tcPr>
            <w:tcW w:w="1134" w:type="dxa"/>
          </w:tcPr>
          <w:p w14:paraId="35EEE68C"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11-15</w:t>
            </w:r>
          </w:p>
        </w:tc>
        <w:tc>
          <w:tcPr>
            <w:tcW w:w="1134" w:type="dxa"/>
          </w:tcPr>
          <w:p w14:paraId="290F525E"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16-20</w:t>
            </w:r>
          </w:p>
        </w:tc>
        <w:tc>
          <w:tcPr>
            <w:tcW w:w="1281" w:type="dxa"/>
          </w:tcPr>
          <w:p w14:paraId="4BD79AE4" w14:textId="77777777" w:rsidR="00083101" w:rsidRPr="00D20AE2" w:rsidRDefault="00083101" w:rsidP="00063A76">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21-25</w:t>
            </w:r>
          </w:p>
        </w:tc>
        <w:tc>
          <w:tcPr>
            <w:tcW w:w="1271" w:type="dxa"/>
          </w:tcPr>
          <w:p w14:paraId="295E0641" w14:textId="43C74160" w:rsidR="00083101" w:rsidRPr="00D20AE2" w:rsidRDefault="006A4DAA" w:rsidP="00063A76">
            <w:pPr>
              <w:spacing w:line="360" w:lineRule="auto"/>
              <w:jc w:val="center"/>
              <w:rPr>
                <w:rFonts w:ascii="Times New Roman" w:eastAsia="Arial" w:hAnsi="Times New Roman" w:cs="Times New Roman"/>
                <w:iCs/>
                <w:sz w:val="24"/>
                <w:szCs w:val="24"/>
                <w:lang w:eastAsia="es-MX"/>
              </w:rPr>
            </w:pPr>
            <w:r w:rsidRPr="006A4DAA">
              <w:rPr>
                <w:rFonts w:ascii="Times New Roman" w:hAnsi="Times New Roman" w:cs="Times New Roman"/>
                <w:iCs/>
                <w:sz w:val="24"/>
                <w:szCs w:val="24"/>
              </w:rPr>
              <w:t xml:space="preserve">Muy </w:t>
            </w:r>
            <w:r>
              <w:rPr>
                <w:rFonts w:ascii="Times New Roman" w:hAnsi="Times New Roman" w:cs="Times New Roman"/>
                <w:iCs/>
                <w:sz w:val="24"/>
                <w:szCs w:val="24"/>
              </w:rPr>
              <w:t>b</w:t>
            </w:r>
            <w:r w:rsidRPr="006A4DAA">
              <w:rPr>
                <w:rFonts w:ascii="Times New Roman" w:hAnsi="Times New Roman" w:cs="Times New Roman"/>
                <w:iCs/>
                <w:sz w:val="24"/>
                <w:szCs w:val="24"/>
              </w:rPr>
              <w:t>ueno</w:t>
            </w:r>
          </w:p>
        </w:tc>
      </w:tr>
      <w:tr w:rsidR="006A4DAA" w:rsidRPr="006A4DAA" w14:paraId="1194F933" w14:textId="77777777" w:rsidTr="003B340B">
        <w:trPr>
          <w:jc w:val="center"/>
        </w:trPr>
        <w:tc>
          <w:tcPr>
            <w:tcW w:w="421" w:type="dxa"/>
          </w:tcPr>
          <w:p w14:paraId="29828165" w14:textId="77777777" w:rsidR="006A4DAA" w:rsidRPr="00D20AE2" w:rsidRDefault="006A4DAA" w:rsidP="006A4DAA">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w:t>
            </w:r>
          </w:p>
        </w:tc>
        <w:tc>
          <w:tcPr>
            <w:tcW w:w="2268" w:type="dxa"/>
          </w:tcPr>
          <w:p w14:paraId="0EAACF1E" w14:textId="77777777" w:rsidR="006A4DAA" w:rsidRPr="00D20AE2" w:rsidRDefault="006A4DAA" w:rsidP="006A4DAA">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 xml:space="preserve">Dominio de saberes </w:t>
            </w:r>
          </w:p>
        </w:tc>
        <w:tc>
          <w:tcPr>
            <w:tcW w:w="1275" w:type="dxa"/>
          </w:tcPr>
          <w:p w14:paraId="49D87A0E"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0-3</w:t>
            </w:r>
          </w:p>
        </w:tc>
        <w:tc>
          <w:tcPr>
            <w:tcW w:w="1134" w:type="dxa"/>
          </w:tcPr>
          <w:p w14:paraId="10CF41DB"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4-6</w:t>
            </w:r>
          </w:p>
        </w:tc>
        <w:tc>
          <w:tcPr>
            <w:tcW w:w="1134" w:type="dxa"/>
          </w:tcPr>
          <w:p w14:paraId="7A1E2F12"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7-9</w:t>
            </w:r>
          </w:p>
        </w:tc>
        <w:tc>
          <w:tcPr>
            <w:tcW w:w="1134" w:type="dxa"/>
          </w:tcPr>
          <w:p w14:paraId="7300AE70"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10-12</w:t>
            </w:r>
          </w:p>
        </w:tc>
        <w:tc>
          <w:tcPr>
            <w:tcW w:w="1281" w:type="dxa"/>
          </w:tcPr>
          <w:p w14:paraId="7C30E3EA"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13-15</w:t>
            </w:r>
          </w:p>
        </w:tc>
        <w:tc>
          <w:tcPr>
            <w:tcW w:w="1271" w:type="dxa"/>
          </w:tcPr>
          <w:p w14:paraId="7AA47121" w14:textId="4E23CABA"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E73CC7">
              <w:rPr>
                <w:rFonts w:ascii="Times New Roman" w:hAnsi="Times New Roman" w:cs="Times New Roman"/>
                <w:iCs/>
                <w:sz w:val="24"/>
                <w:szCs w:val="24"/>
              </w:rPr>
              <w:t xml:space="preserve">Muy </w:t>
            </w:r>
            <w:r>
              <w:rPr>
                <w:rFonts w:ascii="Times New Roman" w:hAnsi="Times New Roman" w:cs="Times New Roman"/>
                <w:iCs/>
                <w:sz w:val="24"/>
                <w:szCs w:val="24"/>
              </w:rPr>
              <w:t>b</w:t>
            </w:r>
            <w:r w:rsidRPr="00E73CC7">
              <w:rPr>
                <w:rFonts w:ascii="Times New Roman" w:hAnsi="Times New Roman" w:cs="Times New Roman"/>
                <w:iCs/>
                <w:sz w:val="24"/>
                <w:szCs w:val="24"/>
              </w:rPr>
              <w:t>ueno</w:t>
            </w:r>
          </w:p>
        </w:tc>
      </w:tr>
      <w:tr w:rsidR="006A4DAA" w:rsidRPr="006A4DAA" w14:paraId="67385791" w14:textId="77777777" w:rsidTr="003B340B">
        <w:trPr>
          <w:jc w:val="center"/>
        </w:trPr>
        <w:tc>
          <w:tcPr>
            <w:tcW w:w="421" w:type="dxa"/>
          </w:tcPr>
          <w:p w14:paraId="1B28D6E5" w14:textId="77777777" w:rsidR="006A4DAA" w:rsidRPr="00D20AE2" w:rsidRDefault="006A4DAA" w:rsidP="006A4DAA">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3</w:t>
            </w:r>
          </w:p>
        </w:tc>
        <w:tc>
          <w:tcPr>
            <w:tcW w:w="2268" w:type="dxa"/>
          </w:tcPr>
          <w:p w14:paraId="08C8DFF8" w14:textId="77777777" w:rsidR="006A4DAA" w:rsidRPr="00D20AE2" w:rsidRDefault="006A4DAA" w:rsidP="006A4DAA">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 xml:space="preserve">Planificación de procesos </w:t>
            </w:r>
          </w:p>
        </w:tc>
        <w:tc>
          <w:tcPr>
            <w:tcW w:w="1275" w:type="dxa"/>
          </w:tcPr>
          <w:p w14:paraId="1D44D93B"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0-7</w:t>
            </w:r>
          </w:p>
        </w:tc>
        <w:tc>
          <w:tcPr>
            <w:tcW w:w="1134" w:type="dxa"/>
          </w:tcPr>
          <w:p w14:paraId="754E5F62"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8-14</w:t>
            </w:r>
          </w:p>
        </w:tc>
        <w:tc>
          <w:tcPr>
            <w:tcW w:w="1134" w:type="dxa"/>
          </w:tcPr>
          <w:p w14:paraId="5AAE2038"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15-21</w:t>
            </w:r>
          </w:p>
        </w:tc>
        <w:tc>
          <w:tcPr>
            <w:tcW w:w="1134" w:type="dxa"/>
          </w:tcPr>
          <w:p w14:paraId="6516FAA7"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22-28</w:t>
            </w:r>
          </w:p>
        </w:tc>
        <w:tc>
          <w:tcPr>
            <w:tcW w:w="1281" w:type="dxa"/>
          </w:tcPr>
          <w:p w14:paraId="3D9AD19A"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29-35</w:t>
            </w:r>
          </w:p>
        </w:tc>
        <w:tc>
          <w:tcPr>
            <w:tcW w:w="1271" w:type="dxa"/>
          </w:tcPr>
          <w:p w14:paraId="7767E13A" w14:textId="4E252D04"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E73CC7">
              <w:rPr>
                <w:rFonts w:ascii="Times New Roman" w:hAnsi="Times New Roman" w:cs="Times New Roman"/>
                <w:iCs/>
                <w:sz w:val="24"/>
                <w:szCs w:val="24"/>
              </w:rPr>
              <w:t xml:space="preserve">Muy </w:t>
            </w:r>
            <w:r>
              <w:rPr>
                <w:rFonts w:ascii="Times New Roman" w:hAnsi="Times New Roman" w:cs="Times New Roman"/>
                <w:iCs/>
                <w:sz w:val="24"/>
                <w:szCs w:val="24"/>
              </w:rPr>
              <w:t>b</w:t>
            </w:r>
            <w:r w:rsidRPr="00E73CC7">
              <w:rPr>
                <w:rFonts w:ascii="Times New Roman" w:hAnsi="Times New Roman" w:cs="Times New Roman"/>
                <w:iCs/>
                <w:sz w:val="24"/>
                <w:szCs w:val="24"/>
              </w:rPr>
              <w:t>ueno</w:t>
            </w:r>
          </w:p>
        </w:tc>
      </w:tr>
      <w:tr w:rsidR="006A4DAA" w:rsidRPr="006A4DAA" w14:paraId="22AA391E" w14:textId="77777777" w:rsidTr="003B340B">
        <w:trPr>
          <w:jc w:val="center"/>
        </w:trPr>
        <w:tc>
          <w:tcPr>
            <w:tcW w:w="421" w:type="dxa"/>
          </w:tcPr>
          <w:p w14:paraId="77844C49" w14:textId="77777777" w:rsidR="006A4DAA" w:rsidRPr="00D20AE2" w:rsidRDefault="006A4DAA" w:rsidP="006A4DAA">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4</w:t>
            </w:r>
          </w:p>
        </w:tc>
        <w:tc>
          <w:tcPr>
            <w:tcW w:w="2268" w:type="dxa"/>
          </w:tcPr>
          <w:p w14:paraId="296F7AF7" w14:textId="77777777" w:rsidR="006A4DAA" w:rsidRPr="00D20AE2" w:rsidRDefault="006A4DAA" w:rsidP="006A4DAA">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 xml:space="preserve">Aplicación de estrategias por competencias </w:t>
            </w:r>
          </w:p>
        </w:tc>
        <w:tc>
          <w:tcPr>
            <w:tcW w:w="1275" w:type="dxa"/>
          </w:tcPr>
          <w:p w14:paraId="34CD25AE"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0-8</w:t>
            </w:r>
          </w:p>
        </w:tc>
        <w:tc>
          <w:tcPr>
            <w:tcW w:w="1134" w:type="dxa"/>
          </w:tcPr>
          <w:p w14:paraId="3D2B56C8"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9-16</w:t>
            </w:r>
          </w:p>
        </w:tc>
        <w:tc>
          <w:tcPr>
            <w:tcW w:w="1134" w:type="dxa"/>
          </w:tcPr>
          <w:p w14:paraId="42AD16F0"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17-24</w:t>
            </w:r>
          </w:p>
        </w:tc>
        <w:tc>
          <w:tcPr>
            <w:tcW w:w="1134" w:type="dxa"/>
          </w:tcPr>
          <w:p w14:paraId="0555DEB1"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25-32</w:t>
            </w:r>
          </w:p>
        </w:tc>
        <w:tc>
          <w:tcPr>
            <w:tcW w:w="1281" w:type="dxa"/>
          </w:tcPr>
          <w:p w14:paraId="4A4CD62F"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33-40</w:t>
            </w:r>
          </w:p>
        </w:tc>
        <w:tc>
          <w:tcPr>
            <w:tcW w:w="1271" w:type="dxa"/>
          </w:tcPr>
          <w:p w14:paraId="00C1B786" w14:textId="033CDE6E"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E73CC7">
              <w:rPr>
                <w:rFonts w:ascii="Times New Roman" w:hAnsi="Times New Roman" w:cs="Times New Roman"/>
                <w:iCs/>
                <w:sz w:val="24"/>
                <w:szCs w:val="24"/>
              </w:rPr>
              <w:t xml:space="preserve">Muy </w:t>
            </w:r>
            <w:r>
              <w:rPr>
                <w:rFonts w:ascii="Times New Roman" w:hAnsi="Times New Roman" w:cs="Times New Roman"/>
                <w:iCs/>
                <w:sz w:val="24"/>
                <w:szCs w:val="24"/>
              </w:rPr>
              <w:t>b</w:t>
            </w:r>
            <w:r w:rsidRPr="00E73CC7">
              <w:rPr>
                <w:rFonts w:ascii="Times New Roman" w:hAnsi="Times New Roman" w:cs="Times New Roman"/>
                <w:iCs/>
                <w:sz w:val="24"/>
                <w:szCs w:val="24"/>
              </w:rPr>
              <w:t>ueno</w:t>
            </w:r>
          </w:p>
        </w:tc>
      </w:tr>
      <w:tr w:rsidR="006A4DAA" w:rsidRPr="006A4DAA" w14:paraId="59B76A56" w14:textId="77777777" w:rsidTr="003B340B">
        <w:trPr>
          <w:jc w:val="center"/>
        </w:trPr>
        <w:tc>
          <w:tcPr>
            <w:tcW w:w="421" w:type="dxa"/>
          </w:tcPr>
          <w:p w14:paraId="775DF888" w14:textId="77777777" w:rsidR="006A4DAA" w:rsidRPr="00D20AE2" w:rsidRDefault="006A4DAA" w:rsidP="006A4DAA">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5</w:t>
            </w:r>
          </w:p>
        </w:tc>
        <w:tc>
          <w:tcPr>
            <w:tcW w:w="2268" w:type="dxa"/>
          </w:tcPr>
          <w:p w14:paraId="6B146D6E" w14:textId="77777777" w:rsidR="006A4DAA" w:rsidRPr="00D20AE2" w:rsidRDefault="006A4DAA" w:rsidP="006A4DAA">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 xml:space="preserve">Evaluación de procesos </w:t>
            </w:r>
          </w:p>
        </w:tc>
        <w:tc>
          <w:tcPr>
            <w:tcW w:w="1275" w:type="dxa"/>
          </w:tcPr>
          <w:p w14:paraId="09B70C7A"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0-6</w:t>
            </w:r>
          </w:p>
        </w:tc>
        <w:tc>
          <w:tcPr>
            <w:tcW w:w="1134" w:type="dxa"/>
          </w:tcPr>
          <w:p w14:paraId="4E664D01"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7-12</w:t>
            </w:r>
          </w:p>
        </w:tc>
        <w:tc>
          <w:tcPr>
            <w:tcW w:w="1134" w:type="dxa"/>
          </w:tcPr>
          <w:p w14:paraId="45A51167"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13-18</w:t>
            </w:r>
          </w:p>
        </w:tc>
        <w:tc>
          <w:tcPr>
            <w:tcW w:w="1134" w:type="dxa"/>
          </w:tcPr>
          <w:p w14:paraId="689987CA"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19-24</w:t>
            </w:r>
          </w:p>
        </w:tc>
        <w:tc>
          <w:tcPr>
            <w:tcW w:w="1281" w:type="dxa"/>
          </w:tcPr>
          <w:p w14:paraId="64FB3562"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25-30</w:t>
            </w:r>
          </w:p>
        </w:tc>
        <w:tc>
          <w:tcPr>
            <w:tcW w:w="1271" w:type="dxa"/>
          </w:tcPr>
          <w:p w14:paraId="143BEB1D" w14:textId="512DCB9F"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E73CC7">
              <w:rPr>
                <w:rFonts w:ascii="Times New Roman" w:hAnsi="Times New Roman" w:cs="Times New Roman"/>
                <w:iCs/>
                <w:sz w:val="24"/>
                <w:szCs w:val="24"/>
              </w:rPr>
              <w:t xml:space="preserve">Muy </w:t>
            </w:r>
            <w:r>
              <w:rPr>
                <w:rFonts w:ascii="Times New Roman" w:hAnsi="Times New Roman" w:cs="Times New Roman"/>
                <w:iCs/>
                <w:sz w:val="24"/>
                <w:szCs w:val="24"/>
              </w:rPr>
              <w:t>b</w:t>
            </w:r>
            <w:r w:rsidRPr="00E73CC7">
              <w:rPr>
                <w:rFonts w:ascii="Times New Roman" w:hAnsi="Times New Roman" w:cs="Times New Roman"/>
                <w:iCs/>
                <w:sz w:val="24"/>
                <w:szCs w:val="24"/>
              </w:rPr>
              <w:t>ueno</w:t>
            </w:r>
          </w:p>
        </w:tc>
      </w:tr>
      <w:tr w:rsidR="006A4DAA" w:rsidRPr="006A4DAA" w14:paraId="27DE2CDD" w14:textId="77777777" w:rsidTr="003B340B">
        <w:trPr>
          <w:jc w:val="center"/>
        </w:trPr>
        <w:tc>
          <w:tcPr>
            <w:tcW w:w="421" w:type="dxa"/>
          </w:tcPr>
          <w:p w14:paraId="6C7744EC" w14:textId="77777777" w:rsidR="006A4DAA" w:rsidRPr="00D20AE2" w:rsidRDefault="006A4DAA" w:rsidP="006A4DAA">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6</w:t>
            </w:r>
          </w:p>
        </w:tc>
        <w:tc>
          <w:tcPr>
            <w:tcW w:w="2268" w:type="dxa"/>
          </w:tcPr>
          <w:p w14:paraId="369C1037" w14:textId="77777777" w:rsidR="006A4DAA" w:rsidRPr="00D20AE2" w:rsidRDefault="006A4DAA" w:rsidP="006A4DAA">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 xml:space="preserve">Ambientes de aprendizaje autónomo </w:t>
            </w:r>
          </w:p>
        </w:tc>
        <w:tc>
          <w:tcPr>
            <w:tcW w:w="1275" w:type="dxa"/>
          </w:tcPr>
          <w:p w14:paraId="1C26D8D6"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0-10</w:t>
            </w:r>
          </w:p>
        </w:tc>
        <w:tc>
          <w:tcPr>
            <w:tcW w:w="1134" w:type="dxa"/>
          </w:tcPr>
          <w:p w14:paraId="19594ED4"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11-20</w:t>
            </w:r>
          </w:p>
        </w:tc>
        <w:tc>
          <w:tcPr>
            <w:tcW w:w="1134" w:type="dxa"/>
          </w:tcPr>
          <w:p w14:paraId="1231E0A1"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21-30</w:t>
            </w:r>
          </w:p>
        </w:tc>
        <w:tc>
          <w:tcPr>
            <w:tcW w:w="1134" w:type="dxa"/>
          </w:tcPr>
          <w:p w14:paraId="1E832A27"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31-40</w:t>
            </w:r>
          </w:p>
        </w:tc>
        <w:tc>
          <w:tcPr>
            <w:tcW w:w="1281" w:type="dxa"/>
          </w:tcPr>
          <w:p w14:paraId="28F4CD59"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41-50</w:t>
            </w:r>
          </w:p>
        </w:tc>
        <w:tc>
          <w:tcPr>
            <w:tcW w:w="1271" w:type="dxa"/>
          </w:tcPr>
          <w:p w14:paraId="52768521" w14:textId="64E96C4D"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E73CC7">
              <w:rPr>
                <w:rFonts w:ascii="Times New Roman" w:hAnsi="Times New Roman" w:cs="Times New Roman"/>
                <w:iCs/>
                <w:sz w:val="24"/>
                <w:szCs w:val="24"/>
              </w:rPr>
              <w:t xml:space="preserve">Muy </w:t>
            </w:r>
            <w:r>
              <w:rPr>
                <w:rFonts w:ascii="Times New Roman" w:hAnsi="Times New Roman" w:cs="Times New Roman"/>
                <w:iCs/>
                <w:sz w:val="24"/>
                <w:szCs w:val="24"/>
              </w:rPr>
              <w:t>b</w:t>
            </w:r>
            <w:r w:rsidRPr="00E73CC7">
              <w:rPr>
                <w:rFonts w:ascii="Times New Roman" w:hAnsi="Times New Roman" w:cs="Times New Roman"/>
                <w:iCs/>
                <w:sz w:val="24"/>
                <w:szCs w:val="24"/>
              </w:rPr>
              <w:t>ueno</w:t>
            </w:r>
          </w:p>
        </w:tc>
      </w:tr>
      <w:tr w:rsidR="006A4DAA" w:rsidRPr="006A4DAA" w14:paraId="27EE5C26" w14:textId="77777777" w:rsidTr="003B340B">
        <w:trPr>
          <w:jc w:val="center"/>
        </w:trPr>
        <w:tc>
          <w:tcPr>
            <w:tcW w:w="421" w:type="dxa"/>
          </w:tcPr>
          <w:p w14:paraId="116BE704" w14:textId="77777777" w:rsidR="006A4DAA" w:rsidRPr="00D20AE2" w:rsidRDefault="006A4DAA" w:rsidP="006A4DAA">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7</w:t>
            </w:r>
          </w:p>
        </w:tc>
        <w:tc>
          <w:tcPr>
            <w:tcW w:w="2268" w:type="dxa"/>
          </w:tcPr>
          <w:p w14:paraId="738A37ED" w14:textId="77777777" w:rsidR="006A4DAA" w:rsidRPr="00D20AE2" w:rsidRDefault="006A4DAA" w:rsidP="006A4DAA">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Ambientes de formación integral</w:t>
            </w:r>
          </w:p>
        </w:tc>
        <w:tc>
          <w:tcPr>
            <w:tcW w:w="1275" w:type="dxa"/>
          </w:tcPr>
          <w:p w14:paraId="18907723"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0-7</w:t>
            </w:r>
          </w:p>
        </w:tc>
        <w:tc>
          <w:tcPr>
            <w:tcW w:w="1134" w:type="dxa"/>
          </w:tcPr>
          <w:p w14:paraId="79372CE3"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8-14</w:t>
            </w:r>
          </w:p>
        </w:tc>
        <w:tc>
          <w:tcPr>
            <w:tcW w:w="1134" w:type="dxa"/>
          </w:tcPr>
          <w:p w14:paraId="54C202FD"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15-21</w:t>
            </w:r>
          </w:p>
        </w:tc>
        <w:tc>
          <w:tcPr>
            <w:tcW w:w="1134" w:type="dxa"/>
          </w:tcPr>
          <w:p w14:paraId="31F98DEF"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22-28</w:t>
            </w:r>
          </w:p>
        </w:tc>
        <w:tc>
          <w:tcPr>
            <w:tcW w:w="1281" w:type="dxa"/>
          </w:tcPr>
          <w:p w14:paraId="4DC6E47D"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29-35</w:t>
            </w:r>
          </w:p>
        </w:tc>
        <w:tc>
          <w:tcPr>
            <w:tcW w:w="1271" w:type="dxa"/>
          </w:tcPr>
          <w:p w14:paraId="62386101" w14:textId="69ECB923"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E73CC7">
              <w:rPr>
                <w:rFonts w:ascii="Times New Roman" w:hAnsi="Times New Roman" w:cs="Times New Roman"/>
                <w:iCs/>
                <w:sz w:val="24"/>
                <w:szCs w:val="24"/>
              </w:rPr>
              <w:t xml:space="preserve">Muy </w:t>
            </w:r>
            <w:r>
              <w:rPr>
                <w:rFonts w:ascii="Times New Roman" w:hAnsi="Times New Roman" w:cs="Times New Roman"/>
                <w:iCs/>
                <w:sz w:val="24"/>
                <w:szCs w:val="24"/>
              </w:rPr>
              <w:t>b</w:t>
            </w:r>
            <w:r w:rsidRPr="00E73CC7">
              <w:rPr>
                <w:rFonts w:ascii="Times New Roman" w:hAnsi="Times New Roman" w:cs="Times New Roman"/>
                <w:iCs/>
                <w:sz w:val="24"/>
                <w:szCs w:val="24"/>
              </w:rPr>
              <w:t>ueno</w:t>
            </w:r>
          </w:p>
        </w:tc>
      </w:tr>
      <w:tr w:rsidR="006A4DAA" w:rsidRPr="006A4DAA" w14:paraId="1B0C0655" w14:textId="77777777" w:rsidTr="003B340B">
        <w:trPr>
          <w:jc w:val="center"/>
        </w:trPr>
        <w:tc>
          <w:tcPr>
            <w:tcW w:w="421" w:type="dxa"/>
          </w:tcPr>
          <w:p w14:paraId="7E51F026" w14:textId="77777777" w:rsidR="006A4DAA" w:rsidRPr="00D20AE2" w:rsidRDefault="006A4DAA" w:rsidP="006A4DAA">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8</w:t>
            </w:r>
          </w:p>
        </w:tc>
        <w:tc>
          <w:tcPr>
            <w:tcW w:w="2268" w:type="dxa"/>
          </w:tcPr>
          <w:p w14:paraId="2876D38C" w14:textId="77777777" w:rsidR="006A4DAA" w:rsidRPr="00D20AE2" w:rsidRDefault="006A4DAA" w:rsidP="006A4DAA">
            <w:pPr>
              <w:spacing w:line="360" w:lineRule="auto"/>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 xml:space="preserve">Participación en proyectos </w:t>
            </w:r>
          </w:p>
        </w:tc>
        <w:tc>
          <w:tcPr>
            <w:tcW w:w="1275" w:type="dxa"/>
          </w:tcPr>
          <w:p w14:paraId="719E7181"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1</w:t>
            </w:r>
          </w:p>
        </w:tc>
        <w:tc>
          <w:tcPr>
            <w:tcW w:w="1134" w:type="dxa"/>
          </w:tcPr>
          <w:p w14:paraId="66756549"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2</w:t>
            </w:r>
          </w:p>
        </w:tc>
        <w:tc>
          <w:tcPr>
            <w:tcW w:w="1134" w:type="dxa"/>
          </w:tcPr>
          <w:p w14:paraId="40BB9270"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3</w:t>
            </w:r>
          </w:p>
        </w:tc>
        <w:tc>
          <w:tcPr>
            <w:tcW w:w="1134" w:type="dxa"/>
          </w:tcPr>
          <w:p w14:paraId="76EDA242"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4</w:t>
            </w:r>
          </w:p>
        </w:tc>
        <w:tc>
          <w:tcPr>
            <w:tcW w:w="1281" w:type="dxa"/>
          </w:tcPr>
          <w:p w14:paraId="1576BA6F" w14:textId="77777777"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D20AE2">
              <w:rPr>
                <w:rFonts w:ascii="Times New Roman" w:eastAsia="Arial" w:hAnsi="Times New Roman" w:cs="Times New Roman"/>
                <w:iCs/>
                <w:sz w:val="24"/>
                <w:szCs w:val="24"/>
                <w:lang w:eastAsia="es-MX"/>
              </w:rPr>
              <w:t>5</w:t>
            </w:r>
          </w:p>
        </w:tc>
        <w:tc>
          <w:tcPr>
            <w:tcW w:w="1271" w:type="dxa"/>
          </w:tcPr>
          <w:p w14:paraId="06DB02EE" w14:textId="39875486" w:rsidR="006A4DAA" w:rsidRPr="00D20AE2" w:rsidRDefault="006A4DAA" w:rsidP="006A4DAA">
            <w:pPr>
              <w:spacing w:line="360" w:lineRule="auto"/>
              <w:jc w:val="center"/>
              <w:rPr>
                <w:rFonts w:ascii="Times New Roman" w:eastAsia="Arial" w:hAnsi="Times New Roman" w:cs="Times New Roman"/>
                <w:iCs/>
                <w:sz w:val="24"/>
                <w:szCs w:val="24"/>
                <w:lang w:eastAsia="es-MX"/>
              </w:rPr>
            </w:pPr>
            <w:r w:rsidRPr="00E73CC7">
              <w:rPr>
                <w:rFonts w:ascii="Times New Roman" w:hAnsi="Times New Roman" w:cs="Times New Roman"/>
                <w:iCs/>
                <w:sz w:val="24"/>
                <w:szCs w:val="24"/>
              </w:rPr>
              <w:t xml:space="preserve">Muy </w:t>
            </w:r>
            <w:r>
              <w:rPr>
                <w:rFonts w:ascii="Times New Roman" w:hAnsi="Times New Roman" w:cs="Times New Roman"/>
                <w:iCs/>
                <w:sz w:val="24"/>
                <w:szCs w:val="24"/>
              </w:rPr>
              <w:t>b</w:t>
            </w:r>
            <w:r w:rsidRPr="00E73CC7">
              <w:rPr>
                <w:rFonts w:ascii="Times New Roman" w:hAnsi="Times New Roman" w:cs="Times New Roman"/>
                <w:iCs/>
                <w:sz w:val="24"/>
                <w:szCs w:val="24"/>
              </w:rPr>
              <w:t>ueno</w:t>
            </w:r>
          </w:p>
        </w:tc>
      </w:tr>
      <w:tr w:rsidR="006A4DAA" w:rsidRPr="006A4DAA" w14:paraId="1847C9C4" w14:textId="77777777" w:rsidTr="003B340B">
        <w:trPr>
          <w:jc w:val="center"/>
        </w:trPr>
        <w:tc>
          <w:tcPr>
            <w:tcW w:w="2689" w:type="dxa"/>
            <w:gridSpan w:val="2"/>
          </w:tcPr>
          <w:p w14:paraId="375BA240" w14:textId="77777777" w:rsidR="006A4DAA" w:rsidRPr="00D20AE2" w:rsidRDefault="006A4DAA" w:rsidP="006A4DAA">
            <w:pPr>
              <w:spacing w:line="360" w:lineRule="auto"/>
              <w:jc w:val="right"/>
              <w:rPr>
                <w:rFonts w:ascii="Times New Roman" w:eastAsia="Arial" w:hAnsi="Times New Roman" w:cs="Times New Roman"/>
                <w:b/>
                <w:iCs/>
                <w:sz w:val="24"/>
                <w:szCs w:val="24"/>
                <w:lang w:eastAsia="es-MX"/>
              </w:rPr>
            </w:pPr>
            <w:r w:rsidRPr="00D20AE2">
              <w:rPr>
                <w:rFonts w:ascii="Times New Roman" w:eastAsia="Arial" w:hAnsi="Times New Roman" w:cs="Times New Roman"/>
                <w:b/>
                <w:iCs/>
                <w:sz w:val="24"/>
                <w:szCs w:val="24"/>
                <w:lang w:eastAsia="es-MX"/>
              </w:rPr>
              <w:t>Valoración final</w:t>
            </w:r>
          </w:p>
        </w:tc>
        <w:tc>
          <w:tcPr>
            <w:tcW w:w="1275" w:type="dxa"/>
          </w:tcPr>
          <w:p w14:paraId="516C5401" w14:textId="77777777" w:rsidR="006A4DAA" w:rsidRPr="00D20AE2" w:rsidRDefault="006A4DAA" w:rsidP="006A4DAA">
            <w:pPr>
              <w:spacing w:line="360" w:lineRule="auto"/>
              <w:jc w:val="center"/>
              <w:rPr>
                <w:rFonts w:ascii="Times New Roman" w:eastAsia="Arial" w:hAnsi="Times New Roman" w:cs="Times New Roman"/>
                <w:bCs/>
                <w:iCs/>
                <w:sz w:val="24"/>
                <w:szCs w:val="24"/>
                <w:lang w:eastAsia="es-MX"/>
              </w:rPr>
            </w:pPr>
            <w:r w:rsidRPr="00D20AE2">
              <w:rPr>
                <w:rFonts w:ascii="Times New Roman" w:eastAsia="Arial" w:hAnsi="Times New Roman" w:cs="Times New Roman"/>
                <w:bCs/>
                <w:iCs/>
                <w:sz w:val="24"/>
                <w:szCs w:val="24"/>
                <w:lang w:eastAsia="es-MX"/>
              </w:rPr>
              <w:t>0-47</w:t>
            </w:r>
          </w:p>
        </w:tc>
        <w:tc>
          <w:tcPr>
            <w:tcW w:w="1134" w:type="dxa"/>
          </w:tcPr>
          <w:p w14:paraId="43DF93A3" w14:textId="77777777" w:rsidR="006A4DAA" w:rsidRPr="00D20AE2" w:rsidRDefault="006A4DAA" w:rsidP="006A4DAA">
            <w:pPr>
              <w:spacing w:line="360" w:lineRule="auto"/>
              <w:jc w:val="center"/>
              <w:rPr>
                <w:rFonts w:ascii="Times New Roman" w:eastAsia="Arial" w:hAnsi="Times New Roman" w:cs="Times New Roman"/>
                <w:bCs/>
                <w:iCs/>
                <w:sz w:val="24"/>
                <w:szCs w:val="24"/>
                <w:lang w:eastAsia="es-MX"/>
              </w:rPr>
            </w:pPr>
            <w:r w:rsidRPr="00D20AE2">
              <w:rPr>
                <w:rFonts w:ascii="Times New Roman" w:eastAsia="Arial" w:hAnsi="Times New Roman" w:cs="Times New Roman"/>
                <w:bCs/>
                <w:iCs/>
                <w:sz w:val="24"/>
                <w:szCs w:val="24"/>
                <w:lang w:eastAsia="es-MX"/>
              </w:rPr>
              <w:t>48-94</w:t>
            </w:r>
          </w:p>
        </w:tc>
        <w:tc>
          <w:tcPr>
            <w:tcW w:w="1134" w:type="dxa"/>
          </w:tcPr>
          <w:p w14:paraId="732FB5EB" w14:textId="77777777" w:rsidR="006A4DAA" w:rsidRPr="00D20AE2" w:rsidRDefault="006A4DAA" w:rsidP="006A4DAA">
            <w:pPr>
              <w:spacing w:line="360" w:lineRule="auto"/>
              <w:jc w:val="center"/>
              <w:rPr>
                <w:rFonts w:ascii="Times New Roman" w:eastAsia="Arial" w:hAnsi="Times New Roman" w:cs="Times New Roman"/>
                <w:bCs/>
                <w:iCs/>
                <w:sz w:val="24"/>
                <w:szCs w:val="24"/>
                <w:lang w:eastAsia="es-MX"/>
              </w:rPr>
            </w:pPr>
            <w:r w:rsidRPr="00D20AE2">
              <w:rPr>
                <w:rFonts w:ascii="Times New Roman" w:eastAsia="Arial" w:hAnsi="Times New Roman" w:cs="Times New Roman"/>
                <w:bCs/>
                <w:iCs/>
                <w:sz w:val="24"/>
                <w:szCs w:val="24"/>
                <w:lang w:eastAsia="es-MX"/>
              </w:rPr>
              <w:t>95-141</w:t>
            </w:r>
          </w:p>
        </w:tc>
        <w:tc>
          <w:tcPr>
            <w:tcW w:w="1134" w:type="dxa"/>
          </w:tcPr>
          <w:p w14:paraId="0862F32F" w14:textId="77777777" w:rsidR="006A4DAA" w:rsidRPr="00D20AE2" w:rsidRDefault="006A4DAA" w:rsidP="006A4DAA">
            <w:pPr>
              <w:spacing w:line="360" w:lineRule="auto"/>
              <w:jc w:val="center"/>
              <w:rPr>
                <w:rFonts w:ascii="Times New Roman" w:eastAsia="Arial" w:hAnsi="Times New Roman" w:cs="Times New Roman"/>
                <w:bCs/>
                <w:iCs/>
                <w:sz w:val="24"/>
                <w:szCs w:val="24"/>
                <w:lang w:eastAsia="es-MX"/>
              </w:rPr>
            </w:pPr>
            <w:r w:rsidRPr="00D20AE2">
              <w:rPr>
                <w:rFonts w:ascii="Times New Roman" w:eastAsia="Arial" w:hAnsi="Times New Roman" w:cs="Times New Roman"/>
                <w:bCs/>
                <w:iCs/>
                <w:sz w:val="24"/>
                <w:szCs w:val="24"/>
                <w:lang w:eastAsia="es-MX"/>
              </w:rPr>
              <w:t>142-188</w:t>
            </w:r>
          </w:p>
        </w:tc>
        <w:tc>
          <w:tcPr>
            <w:tcW w:w="1281" w:type="dxa"/>
          </w:tcPr>
          <w:p w14:paraId="5717FA76" w14:textId="77777777" w:rsidR="006A4DAA" w:rsidRPr="00D20AE2" w:rsidRDefault="006A4DAA" w:rsidP="006A4DAA">
            <w:pPr>
              <w:spacing w:line="360" w:lineRule="auto"/>
              <w:jc w:val="center"/>
              <w:rPr>
                <w:rFonts w:ascii="Times New Roman" w:eastAsia="Arial" w:hAnsi="Times New Roman" w:cs="Times New Roman"/>
                <w:bCs/>
                <w:iCs/>
                <w:sz w:val="24"/>
                <w:szCs w:val="24"/>
                <w:lang w:eastAsia="es-MX"/>
              </w:rPr>
            </w:pPr>
            <w:r w:rsidRPr="00D20AE2">
              <w:rPr>
                <w:rFonts w:ascii="Times New Roman" w:eastAsia="Arial" w:hAnsi="Times New Roman" w:cs="Times New Roman"/>
                <w:bCs/>
                <w:iCs/>
                <w:sz w:val="24"/>
                <w:szCs w:val="24"/>
                <w:lang w:eastAsia="es-MX"/>
              </w:rPr>
              <w:t>189-235</w:t>
            </w:r>
          </w:p>
        </w:tc>
        <w:tc>
          <w:tcPr>
            <w:tcW w:w="1271" w:type="dxa"/>
          </w:tcPr>
          <w:p w14:paraId="4DF05709" w14:textId="17C2663C" w:rsidR="006A4DAA" w:rsidRPr="00D20AE2" w:rsidRDefault="006A4DAA" w:rsidP="006A4DAA">
            <w:pPr>
              <w:spacing w:line="360" w:lineRule="auto"/>
              <w:jc w:val="center"/>
              <w:rPr>
                <w:rFonts w:ascii="Times New Roman" w:eastAsia="Arial" w:hAnsi="Times New Roman" w:cs="Times New Roman"/>
                <w:bCs/>
                <w:iCs/>
                <w:sz w:val="24"/>
                <w:szCs w:val="24"/>
                <w:lang w:eastAsia="es-MX"/>
              </w:rPr>
            </w:pPr>
            <w:r w:rsidRPr="00D20AE2">
              <w:rPr>
                <w:rFonts w:ascii="Times New Roman" w:hAnsi="Times New Roman" w:cs="Times New Roman"/>
                <w:bCs/>
                <w:iCs/>
                <w:sz w:val="24"/>
                <w:szCs w:val="24"/>
              </w:rPr>
              <w:t>Muy bueno</w:t>
            </w:r>
          </w:p>
        </w:tc>
      </w:tr>
    </w:tbl>
    <w:p w14:paraId="6187CFD0" w14:textId="77777777" w:rsidR="006A4DAA" w:rsidRDefault="006A4DAA" w:rsidP="006A4DAA">
      <w:pPr>
        <w:spacing w:after="0" w:line="360" w:lineRule="auto"/>
        <w:ind w:firstLine="708"/>
        <w:jc w:val="center"/>
        <w:rPr>
          <w:rFonts w:ascii="Times New Roman" w:hAnsi="Times New Roman" w:cs="Times New Roman"/>
          <w:sz w:val="24"/>
          <w:szCs w:val="24"/>
        </w:rPr>
      </w:pPr>
      <w:r w:rsidRPr="00E73CC7">
        <w:rPr>
          <w:rFonts w:ascii="Times New Roman" w:hAnsi="Times New Roman" w:cs="Times New Roman"/>
          <w:sz w:val="24"/>
          <w:szCs w:val="24"/>
        </w:rPr>
        <w:t>Fuente: Elaboración propia</w:t>
      </w:r>
    </w:p>
    <w:p w14:paraId="40500F33" w14:textId="712BD23A" w:rsidR="00083101" w:rsidRDefault="00083101" w:rsidP="00063A76">
      <w:pPr>
        <w:spacing w:after="0" w:line="360" w:lineRule="auto"/>
        <w:ind w:firstLine="708"/>
        <w:jc w:val="both"/>
        <w:rPr>
          <w:rFonts w:ascii="Times New Roman" w:hAnsi="Times New Roman" w:cs="Times New Roman"/>
          <w:sz w:val="24"/>
          <w:szCs w:val="24"/>
        </w:rPr>
      </w:pPr>
      <w:bookmarkStart w:id="9" w:name="_Hlk42008873"/>
      <w:r>
        <w:rPr>
          <w:rFonts w:ascii="Times New Roman" w:hAnsi="Times New Roman" w:cs="Times New Roman"/>
          <w:sz w:val="24"/>
          <w:szCs w:val="24"/>
        </w:rPr>
        <w:t xml:space="preserve">En los resultados de evaluación docente se puede identificar </w:t>
      </w:r>
      <w:r w:rsidR="001458D5">
        <w:rPr>
          <w:rFonts w:ascii="Times New Roman" w:hAnsi="Times New Roman" w:cs="Times New Roman"/>
          <w:sz w:val="24"/>
          <w:szCs w:val="24"/>
        </w:rPr>
        <w:t xml:space="preserve">que, </w:t>
      </w:r>
      <w:r>
        <w:rPr>
          <w:rFonts w:ascii="Times New Roman" w:hAnsi="Times New Roman" w:cs="Times New Roman"/>
          <w:sz w:val="24"/>
          <w:szCs w:val="24"/>
        </w:rPr>
        <w:t xml:space="preserve">independientemente del perfil docente y si tiene o no cursos de pedagogía, los estudiantes consideran que el dominio de saberes de los tres profesores es </w:t>
      </w:r>
      <w:r w:rsidR="001458D5">
        <w:rPr>
          <w:rFonts w:ascii="Times New Roman" w:hAnsi="Times New Roman" w:cs="Times New Roman"/>
          <w:sz w:val="24"/>
          <w:szCs w:val="24"/>
        </w:rPr>
        <w:t>muy bueno</w:t>
      </w:r>
      <w:r>
        <w:rPr>
          <w:rFonts w:ascii="Times New Roman" w:hAnsi="Times New Roman" w:cs="Times New Roman"/>
          <w:sz w:val="24"/>
          <w:szCs w:val="24"/>
        </w:rPr>
        <w:t>.</w:t>
      </w:r>
    </w:p>
    <w:p w14:paraId="5A63F663" w14:textId="0E3D57C5" w:rsidR="00083101" w:rsidRDefault="00083101" w:rsidP="00063A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 de observar que el profesor con menos experiencia</w:t>
      </w:r>
      <w:r w:rsidR="001458D5">
        <w:rPr>
          <w:rFonts w:ascii="Times New Roman" w:hAnsi="Times New Roman" w:cs="Times New Roman"/>
          <w:sz w:val="24"/>
          <w:szCs w:val="24"/>
        </w:rPr>
        <w:t>,</w:t>
      </w:r>
      <w:r>
        <w:rPr>
          <w:rFonts w:ascii="Times New Roman" w:hAnsi="Times New Roman" w:cs="Times New Roman"/>
          <w:sz w:val="24"/>
          <w:szCs w:val="24"/>
        </w:rPr>
        <w:t xml:space="preserve"> y que únicamente cuenta con perfil profesional, ante los estudiantes genera ambientes de formación integral y de </w:t>
      </w:r>
      <w:r>
        <w:rPr>
          <w:rFonts w:ascii="Times New Roman" w:hAnsi="Times New Roman" w:cs="Times New Roman"/>
          <w:sz w:val="24"/>
          <w:szCs w:val="24"/>
        </w:rPr>
        <w:lastRenderedPageBreak/>
        <w:t>aprendizaje autónomo muy buenos, se apoya de instrumentos y elementos actualizados para dicho aprendizaje.</w:t>
      </w:r>
    </w:p>
    <w:bookmarkEnd w:id="9"/>
    <w:p w14:paraId="47F00C28" w14:textId="44FB7898" w:rsidR="00083101" w:rsidRDefault="00D8544E" w:rsidP="00063A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Mientras </w:t>
      </w:r>
      <w:r w:rsidR="00FC5C70">
        <w:rPr>
          <w:rFonts w:ascii="Times New Roman" w:hAnsi="Times New Roman" w:cs="Times New Roman"/>
          <w:sz w:val="24"/>
          <w:szCs w:val="24"/>
        </w:rPr>
        <w:t>que,</w:t>
      </w:r>
      <w:r>
        <w:rPr>
          <w:rFonts w:ascii="Times New Roman" w:hAnsi="Times New Roman" w:cs="Times New Roman"/>
          <w:sz w:val="24"/>
          <w:szCs w:val="24"/>
        </w:rPr>
        <w:t xml:space="preserve"> a partir de</w:t>
      </w:r>
      <w:r w:rsidR="00083101">
        <w:rPr>
          <w:rFonts w:ascii="Times New Roman" w:hAnsi="Times New Roman" w:cs="Times New Roman"/>
          <w:sz w:val="24"/>
          <w:szCs w:val="24"/>
        </w:rPr>
        <w:t xml:space="preserve"> las preguntas sobre opinión y sensitivas hacia los estudiantes</w:t>
      </w:r>
      <w:r>
        <w:rPr>
          <w:rFonts w:ascii="Times New Roman" w:hAnsi="Times New Roman" w:cs="Times New Roman"/>
          <w:sz w:val="24"/>
          <w:szCs w:val="24"/>
        </w:rPr>
        <w:t>,</w:t>
      </w:r>
      <w:r w:rsidR="00083101">
        <w:rPr>
          <w:rFonts w:ascii="Times New Roman" w:hAnsi="Times New Roman" w:cs="Times New Roman"/>
          <w:sz w:val="24"/>
          <w:szCs w:val="24"/>
        </w:rPr>
        <w:t xml:space="preserve"> se obtuvo la siguiente información en cada tipografía:</w:t>
      </w:r>
    </w:p>
    <w:p w14:paraId="5F0F2C5A" w14:textId="3D4281FB" w:rsidR="00083101" w:rsidRDefault="00083101" w:rsidP="00D20AE2">
      <w:pPr>
        <w:pStyle w:val="Prrafodelista"/>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72</w:t>
      </w:r>
      <w:r w:rsidR="00D20025">
        <w:rPr>
          <w:rFonts w:ascii="Times New Roman" w:hAnsi="Times New Roman" w:cs="Times New Roman"/>
          <w:sz w:val="24"/>
          <w:szCs w:val="24"/>
        </w:rPr>
        <w:t> </w:t>
      </w:r>
      <w:r>
        <w:rPr>
          <w:rFonts w:ascii="Times New Roman" w:hAnsi="Times New Roman" w:cs="Times New Roman"/>
          <w:sz w:val="24"/>
          <w:szCs w:val="24"/>
        </w:rPr>
        <w:t xml:space="preserve">% de los estudiantes entrevistados expresó que las estrategias que usa el profesor logran que adquieran conocimientos. </w:t>
      </w:r>
      <w:r w:rsidR="00D20025">
        <w:rPr>
          <w:rFonts w:ascii="Times New Roman" w:hAnsi="Times New Roman" w:cs="Times New Roman"/>
          <w:sz w:val="24"/>
          <w:szCs w:val="24"/>
        </w:rPr>
        <w:t xml:space="preserve">El docente </w:t>
      </w:r>
      <w:r>
        <w:rPr>
          <w:rFonts w:ascii="Times New Roman" w:hAnsi="Times New Roman" w:cs="Times New Roman"/>
          <w:sz w:val="24"/>
          <w:szCs w:val="24"/>
        </w:rPr>
        <w:t>se asegura que presten atención, explica varias veces hasta que comprendan y quede clara la información,</w:t>
      </w:r>
      <w:r w:rsidR="00D20025">
        <w:rPr>
          <w:rFonts w:ascii="Times New Roman" w:hAnsi="Times New Roman" w:cs="Times New Roman"/>
          <w:sz w:val="24"/>
          <w:szCs w:val="24"/>
        </w:rPr>
        <w:t xml:space="preserve"> todo</w:t>
      </w:r>
      <w:r w:rsidRPr="0004467B">
        <w:rPr>
          <w:rFonts w:ascii="Times New Roman" w:hAnsi="Times New Roman" w:cs="Times New Roman"/>
          <w:sz w:val="24"/>
          <w:szCs w:val="24"/>
        </w:rPr>
        <w:t xml:space="preserve"> </w:t>
      </w:r>
      <w:r w:rsidR="00D20025">
        <w:rPr>
          <w:rFonts w:ascii="Times New Roman" w:hAnsi="Times New Roman" w:cs="Times New Roman"/>
          <w:sz w:val="24"/>
          <w:szCs w:val="24"/>
        </w:rPr>
        <w:t>lo cual quiere decir que</w:t>
      </w:r>
      <w:r>
        <w:rPr>
          <w:rFonts w:ascii="Times New Roman" w:hAnsi="Times New Roman" w:cs="Times New Roman"/>
          <w:sz w:val="24"/>
          <w:szCs w:val="24"/>
        </w:rPr>
        <w:t xml:space="preserve"> se toma el tiempo para aclarar dudas</w:t>
      </w:r>
      <w:r w:rsidR="00D20025">
        <w:rPr>
          <w:rFonts w:ascii="Times New Roman" w:hAnsi="Times New Roman" w:cs="Times New Roman"/>
          <w:sz w:val="24"/>
          <w:szCs w:val="24"/>
        </w:rPr>
        <w:t xml:space="preserve"> y logra </w:t>
      </w:r>
      <w:r>
        <w:rPr>
          <w:rFonts w:ascii="Times New Roman" w:hAnsi="Times New Roman" w:cs="Times New Roman"/>
          <w:sz w:val="24"/>
          <w:szCs w:val="24"/>
        </w:rPr>
        <w:t xml:space="preserve">empatizar con ellos y guiarlos en la materia </w:t>
      </w:r>
      <w:r w:rsidRPr="0004467B">
        <w:rPr>
          <w:rFonts w:ascii="Times New Roman" w:hAnsi="Times New Roman" w:cs="Times New Roman"/>
          <w:sz w:val="24"/>
          <w:szCs w:val="24"/>
        </w:rPr>
        <w:t>(G</w:t>
      </w:r>
      <w:r w:rsidRPr="0004467B">
        <w:rPr>
          <w:rFonts w:ascii="Times New Roman" w:hAnsi="Times New Roman" w:cs="Times New Roman"/>
          <w:sz w:val="24"/>
          <w:szCs w:val="24"/>
          <w:vertAlign w:val="subscript"/>
        </w:rPr>
        <w:t>2</w:t>
      </w:r>
      <w:r w:rsidRPr="0004467B">
        <w:rPr>
          <w:rFonts w:ascii="Times New Roman" w:hAnsi="Times New Roman" w:cs="Times New Roman"/>
          <w:sz w:val="24"/>
          <w:szCs w:val="24"/>
        </w:rPr>
        <w:t>X</w:t>
      </w:r>
      <w:r w:rsidRPr="0004467B">
        <w:rPr>
          <w:rFonts w:ascii="Times New Roman" w:hAnsi="Times New Roman" w:cs="Times New Roman"/>
          <w:sz w:val="24"/>
          <w:szCs w:val="24"/>
          <w:vertAlign w:val="subscript"/>
        </w:rPr>
        <w:t xml:space="preserve">2 </w:t>
      </w:r>
      <w:r w:rsidRPr="0004467B">
        <w:rPr>
          <w:rFonts w:ascii="Times New Roman" w:hAnsi="Times New Roman" w:cs="Times New Roman"/>
          <w:sz w:val="24"/>
          <w:szCs w:val="24"/>
        </w:rPr>
        <w:t>y G</w:t>
      </w:r>
      <w:r>
        <w:rPr>
          <w:rFonts w:ascii="Times New Roman" w:hAnsi="Times New Roman" w:cs="Times New Roman"/>
          <w:sz w:val="24"/>
          <w:szCs w:val="24"/>
          <w:vertAlign w:val="subscript"/>
        </w:rPr>
        <w:t>3</w:t>
      </w:r>
      <w:r w:rsidRPr="0004467B">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w:t>
      </w:r>
    </w:p>
    <w:p w14:paraId="64256005" w14:textId="2CB41A01" w:rsidR="00083101" w:rsidRDefault="00083101" w:rsidP="00D20AE2">
      <w:pPr>
        <w:pStyle w:val="Prrafodelista"/>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28</w:t>
      </w:r>
      <w:r w:rsidR="004667F3">
        <w:rPr>
          <w:rFonts w:ascii="Times New Roman" w:hAnsi="Times New Roman" w:cs="Times New Roman"/>
          <w:sz w:val="24"/>
          <w:szCs w:val="24"/>
        </w:rPr>
        <w:t> </w:t>
      </w:r>
      <w:r>
        <w:rPr>
          <w:rFonts w:ascii="Times New Roman" w:hAnsi="Times New Roman" w:cs="Times New Roman"/>
          <w:sz w:val="24"/>
          <w:szCs w:val="24"/>
        </w:rPr>
        <w:t xml:space="preserve">% describe que a su profesor no le interesa si ellos entienden o no, </w:t>
      </w:r>
      <w:r w:rsidR="004667F3">
        <w:rPr>
          <w:rFonts w:ascii="Times New Roman" w:hAnsi="Times New Roman" w:cs="Times New Roman"/>
          <w:sz w:val="24"/>
          <w:szCs w:val="24"/>
        </w:rPr>
        <w:t>é</w:t>
      </w:r>
      <w:r>
        <w:rPr>
          <w:rFonts w:ascii="Times New Roman" w:hAnsi="Times New Roman" w:cs="Times New Roman"/>
          <w:sz w:val="24"/>
          <w:szCs w:val="24"/>
        </w:rPr>
        <w:t>l simplemente explica y sigue con su clase</w:t>
      </w:r>
      <w:r w:rsidR="004667F3">
        <w:rPr>
          <w:rFonts w:ascii="Times New Roman" w:hAnsi="Times New Roman" w:cs="Times New Roman"/>
          <w:sz w:val="24"/>
          <w:szCs w:val="24"/>
        </w:rPr>
        <w:t>, a</w:t>
      </w:r>
      <w:r>
        <w:rPr>
          <w:rFonts w:ascii="Times New Roman" w:hAnsi="Times New Roman" w:cs="Times New Roman"/>
          <w:sz w:val="24"/>
          <w:szCs w:val="24"/>
        </w:rPr>
        <w:t>demás de poner estrictamente los ejercicios y continuar con la materia, sin tener paciencia al exponer o aclarar sus dudas</w:t>
      </w:r>
      <w:r w:rsidRPr="0004467B">
        <w:rPr>
          <w:rFonts w:ascii="Times New Roman" w:hAnsi="Times New Roman" w:cs="Times New Roman"/>
          <w:sz w:val="24"/>
          <w:szCs w:val="24"/>
        </w:rPr>
        <w:t xml:space="preserve"> </w:t>
      </w:r>
      <w:r>
        <w:rPr>
          <w:rFonts w:ascii="Times New Roman" w:hAnsi="Times New Roman" w:cs="Times New Roman"/>
          <w:sz w:val="24"/>
          <w:szCs w:val="24"/>
        </w:rPr>
        <w:t>(</w:t>
      </w:r>
      <w:r w:rsidRPr="0004467B">
        <w:rPr>
          <w:rFonts w:ascii="Times New Roman" w:hAnsi="Times New Roman" w:cs="Times New Roman"/>
          <w:sz w:val="24"/>
          <w:szCs w:val="24"/>
        </w:rPr>
        <w:t>G</w:t>
      </w:r>
      <w:r>
        <w:rPr>
          <w:rFonts w:ascii="Times New Roman" w:hAnsi="Times New Roman" w:cs="Times New Roman"/>
          <w:sz w:val="24"/>
          <w:szCs w:val="24"/>
          <w:vertAlign w:val="subscript"/>
        </w:rPr>
        <w:t>1</w:t>
      </w:r>
      <w:r w:rsidRPr="0004467B">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w:t>
      </w:r>
    </w:p>
    <w:p w14:paraId="08E18C2B" w14:textId="53178A2F" w:rsidR="00083101" w:rsidRDefault="00083101" w:rsidP="00D20AE2">
      <w:pPr>
        <w:pStyle w:val="Prrafodelista"/>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10</w:t>
      </w:r>
      <w:r w:rsidR="004667F3">
        <w:rPr>
          <w:rFonts w:ascii="Times New Roman" w:hAnsi="Times New Roman" w:cs="Times New Roman"/>
          <w:sz w:val="24"/>
          <w:szCs w:val="24"/>
        </w:rPr>
        <w:t> </w:t>
      </w:r>
      <w:r>
        <w:rPr>
          <w:rFonts w:ascii="Times New Roman" w:hAnsi="Times New Roman" w:cs="Times New Roman"/>
          <w:sz w:val="24"/>
          <w:szCs w:val="24"/>
        </w:rPr>
        <w:t>% de los estudiantes se muestra interesado por la materia y además ha buscado participar en olimpiadas de física.</w:t>
      </w:r>
    </w:p>
    <w:p w14:paraId="4FCAF3C2" w14:textId="799950EF" w:rsidR="00083101" w:rsidRPr="00D2024D" w:rsidRDefault="00083101" w:rsidP="00D20AE2">
      <w:pPr>
        <w:pStyle w:val="Prrafodelista"/>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61</w:t>
      </w:r>
      <w:r w:rsidR="004667F3">
        <w:rPr>
          <w:rFonts w:ascii="Times New Roman" w:hAnsi="Times New Roman" w:cs="Times New Roman"/>
          <w:sz w:val="24"/>
          <w:szCs w:val="24"/>
        </w:rPr>
        <w:t> </w:t>
      </w:r>
      <w:r>
        <w:rPr>
          <w:rFonts w:ascii="Times New Roman" w:hAnsi="Times New Roman" w:cs="Times New Roman"/>
          <w:sz w:val="24"/>
          <w:szCs w:val="24"/>
        </w:rPr>
        <w:t xml:space="preserve">% de los estudiantes menciona que su profesor enlaza la </w:t>
      </w:r>
      <w:r w:rsidR="004667F3">
        <w:rPr>
          <w:rFonts w:ascii="Times New Roman" w:hAnsi="Times New Roman" w:cs="Times New Roman"/>
          <w:sz w:val="24"/>
          <w:szCs w:val="24"/>
        </w:rPr>
        <w:t xml:space="preserve">unidad de aprendizaje </w:t>
      </w:r>
      <w:r>
        <w:rPr>
          <w:rFonts w:ascii="Times New Roman" w:hAnsi="Times New Roman" w:cs="Times New Roman"/>
          <w:sz w:val="24"/>
          <w:szCs w:val="24"/>
        </w:rPr>
        <w:t>con las actividades de la vida diaria.</w:t>
      </w:r>
    </w:p>
    <w:p w14:paraId="37F644C6" w14:textId="39946D0C" w:rsidR="00083101" w:rsidRDefault="00083101" w:rsidP="00D20AE2">
      <w:pPr>
        <w:pStyle w:val="Prrafodelista"/>
        <w:numPr>
          <w:ilvl w:val="0"/>
          <w:numId w:val="9"/>
        </w:numPr>
        <w:spacing w:after="0" w:line="360" w:lineRule="auto"/>
        <w:ind w:left="0" w:firstLine="709"/>
        <w:jc w:val="both"/>
        <w:rPr>
          <w:rFonts w:ascii="Times New Roman" w:hAnsi="Times New Roman" w:cs="Times New Roman"/>
          <w:sz w:val="24"/>
          <w:szCs w:val="24"/>
        </w:rPr>
      </w:pPr>
      <w:r w:rsidRPr="004834A4">
        <w:rPr>
          <w:rFonts w:ascii="Times New Roman" w:hAnsi="Times New Roman" w:cs="Times New Roman"/>
          <w:sz w:val="24"/>
          <w:szCs w:val="24"/>
        </w:rPr>
        <w:t>65</w:t>
      </w:r>
      <w:r w:rsidR="004667F3">
        <w:rPr>
          <w:rFonts w:ascii="Times New Roman" w:hAnsi="Times New Roman" w:cs="Times New Roman"/>
          <w:sz w:val="24"/>
          <w:szCs w:val="24"/>
        </w:rPr>
        <w:t> </w:t>
      </w:r>
      <w:r w:rsidRPr="004834A4">
        <w:rPr>
          <w:rFonts w:ascii="Times New Roman" w:hAnsi="Times New Roman" w:cs="Times New Roman"/>
          <w:sz w:val="24"/>
          <w:szCs w:val="24"/>
        </w:rPr>
        <w:t xml:space="preserve">% menciona que en su escuela dan asesorías para los alumnos que tienen dificultad con la </w:t>
      </w:r>
      <w:r w:rsidR="004667F3">
        <w:rPr>
          <w:rFonts w:ascii="Times New Roman" w:hAnsi="Times New Roman" w:cs="Times New Roman"/>
          <w:sz w:val="24"/>
          <w:szCs w:val="24"/>
        </w:rPr>
        <w:t>unidad de aprendizaje</w:t>
      </w:r>
      <w:r w:rsidR="004667F3" w:rsidRPr="004834A4">
        <w:rPr>
          <w:rFonts w:ascii="Times New Roman" w:hAnsi="Times New Roman" w:cs="Times New Roman"/>
          <w:sz w:val="24"/>
          <w:szCs w:val="24"/>
        </w:rPr>
        <w:t xml:space="preserve"> </w:t>
      </w:r>
      <w:r w:rsidRPr="004834A4">
        <w:rPr>
          <w:rFonts w:ascii="Times New Roman" w:hAnsi="Times New Roman" w:cs="Times New Roman"/>
          <w:sz w:val="24"/>
          <w:szCs w:val="24"/>
        </w:rPr>
        <w:t xml:space="preserve">y </w:t>
      </w:r>
      <w:r w:rsidR="004667F3" w:rsidRPr="004834A4">
        <w:rPr>
          <w:rFonts w:ascii="Times New Roman" w:hAnsi="Times New Roman" w:cs="Times New Roman"/>
          <w:sz w:val="24"/>
          <w:szCs w:val="24"/>
        </w:rPr>
        <w:t>s</w:t>
      </w:r>
      <w:r w:rsidR="004667F3">
        <w:rPr>
          <w:rFonts w:ascii="Times New Roman" w:hAnsi="Times New Roman" w:cs="Times New Roman"/>
          <w:sz w:val="24"/>
          <w:szCs w:val="24"/>
        </w:rPr>
        <w:t>o</w:t>
      </w:r>
      <w:r w:rsidR="004667F3" w:rsidRPr="004834A4">
        <w:rPr>
          <w:rFonts w:ascii="Times New Roman" w:hAnsi="Times New Roman" w:cs="Times New Roman"/>
          <w:sz w:val="24"/>
          <w:szCs w:val="24"/>
        </w:rPr>
        <w:t xml:space="preserve">lo </w:t>
      </w:r>
      <w:r w:rsidRPr="004834A4">
        <w:rPr>
          <w:rFonts w:ascii="Times New Roman" w:hAnsi="Times New Roman" w:cs="Times New Roman"/>
          <w:sz w:val="24"/>
          <w:szCs w:val="24"/>
        </w:rPr>
        <w:t xml:space="preserve">8% </w:t>
      </w:r>
      <w:r>
        <w:rPr>
          <w:rFonts w:ascii="Times New Roman" w:hAnsi="Times New Roman" w:cs="Times New Roman"/>
          <w:sz w:val="24"/>
          <w:szCs w:val="24"/>
        </w:rPr>
        <w:t>h</w:t>
      </w:r>
      <w:r w:rsidRPr="004834A4">
        <w:rPr>
          <w:rFonts w:ascii="Times New Roman" w:hAnsi="Times New Roman" w:cs="Times New Roman"/>
          <w:sz w:val="24"/>
          <w:szCs w:val="24"/>
        </w:rPr>
        <w:t xml:space="preserve">a participado en las asesorías y es debido a la necesidad </w:t>
      </w:r>
      <w:r w:rsidR="00FA057A">
        <w:rPr>
          <w:rFonts w:ascii="Times New Roman" w:hAnsi="Times New Roman" w:cs="Times New Roman"/>
          <w:sz w:val="24"/>
          <w:szCs w:val="24"/>
        </w:rPr>
        <w:t>de</w:t>
      </w:r>
      <w:r w:rsidR="00FA057A" w:rsidRPr="004834A4">
        <w:rPr>
          <w:rFonts w:ascii="Times New Roman" w:hAnsi="Times New Roman" w:cs="Times New Roman"/>
          <w:sz w:val="24"/>
          <w:szCs w:val="24"/>
        </w:rPr>
        <w:t xml:space="preserve"> </w:t>
      </w:r>
      <w:r w:rsidRPr="004834A4">
        <w:rPr>
          <w:rFonts w:ascii="Times New Roman" w:hAnsi="Times New Roman" w:cs="Times New Roman"/>
          <w:sz w:val="24"/>
          <w:szCs w:val="24"/>
        </w:rPr>
        <w:t xml:space="preserve">pasar la </w:t>
      </w:r>
      <w:r w:rsidR="00FA057A">
        <w:rPr>
          <w:rFonts w:ascii="Times New Roman" w:hAnsi="Times New Roman" w:cs="Times New Roman"/>
          <w:sz w:val="24"/>
          <w:szCs w:val="24"/>
        </w:rPr>
        <w:t>asignatura</w:t>
      </w:r>
      <w:r w:rsidRPr="004834A4">
        <w:rPr>
          <w:rFonts w:ascii="Times New Roman" w:hAnsi="Times New Roman" w:cs="Times New Roman"/>
          <w:sz w:val="24"/>
          <w:szCs w:val="24"/>
        </w:rPr>
        <w:t>.</w:t>
      </w:r>
    </w:p>
    <w:p w14:paraId="7DB93DF6" w14:textId="3C2804E7" w:rsidR="00083101" w:rsidRPr="004834A4" w:rsidRDefault="00083101" w:rsidP="00D20AE2">
      <w:pPr>
        <w:pStyle w:val="Prrafodelista"/>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37</w:t>
      </w:r>
      <w:r w:rsidR="00FA057A">
        <w:rPr>
          <w:rFonts w:ascii="Times New Roman" w:hAnsi="Times New Roman" w:cs="Times New Roman"/>
          <w:sz w:val="24"/>
          <w:szCs w:val="24"/>
        </w:rPr>
        <w:t> </w:t>
      </w:r>
      <w:r>
        <w:rPr>
          <w:rFonts w:ascii="Times New Roman" w:hAnsi="Times New Roman" w:cs="Times New Roman"/>
          <w:sz w:val="24"/>
          <w:szCs w:val="24"/>
        </w:rPr>
        <w:t>% de los estudiantes indica que su profesor algunas veces utiliza herramientas tecnológicas para su aprendizaje</w:t>
      </w:r>
      <w:r w:rsidRPr="0065425A">
        <w:rPr>
          <w:rFonts w:ascii="Times New Roman" w:hAnsi="Times New Roman" w:cs="Times New Roman"/>
          <w:sz w:val="24"/>
          <w:szCs w:val="24"/>
        </w:rPr>
        <w:t xml:space="preserve"> </w:t>
      </w:r>
      <w:r>
        <w:rPr>
          <w:rFonts w:ascii="Times New Roman" w:hAnsi="Times New Roman" w:cs="Times New Roman"/>
          <w:sz w:val="24"/>
          <w:szCs w:val="24"/>
        </w:rPr>
        <w:t>(</w:t>
      </w:r>
      <w:r w:rsidRPr="0004467B">
        <w:rPr>
          <w:rFonts w:ascii="Times New Roman" w:hAnsi="Times New Roman" w:cs="Times New Roman"/>
          <w:sz w:val="24"/>
          <w:szCs w:val="24"/>
        </w:rPr>
        <w:t>G</w:t>
      </w:r>
      <w:r>
        <w:rPr>
          <w:rFonts w:ascii="Times New Roman" w:hAnsi="Times New Roman" w:cs="Times New Roman"/>
          <w:sz w:val="24"/>
          <w:szCs w:val="24"/>
          <w:vertAlign w:val="subscript"/>
        </w:rPr>
        <w:t>3</w:t>
      </w:r>
      <w:r w:rsidRPr="0004467B">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w:t>
      </w:r>
    </w:p>
    <w:p w14:paraId="468B04FF" w14:textId="0914F62A" w:rsidR="00083101" w:rsidRDefault="00083101" w:rsidP="0065374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 base </w:t>
      </w:r>
      <w:r w:rsidR="00FA057A">
        <w:rPr>
          <w:rFonts w:ascii="Times New Roman" w:hAnsi="Times New Roman" w:cs="Times New Roman"/>
          <w:sz w:val="24"/>
          <w:szCs w:val="24"/>
        </w:rPr>
        <w:t xml:space="preserve">en </w:t>
      </w:r>
      <w:r>
        <w:rPr>
          <w:rFonts w:ascii="Times New Roman" w:hAnsi="Times New Roman" w:cs="Times New Roman"/>
          <w:sz w:val="24"/>
          <w:szCs w:val="24"/>
        </w:rPr>
        <w:t>los resultados de la evaluación en estudiantes de los exámenes transversales, se obtiene e</w:t>
      </w:r>
      <w:r w:rsidRPr="0094052A">
        <w:rPr>
          <w:rFonts w:ascii="Times New Roman" w:hAnsi="Times New Roman" w:cs="Times New Roman"/>
          <w:sz w:val="24"/>
          <w:szCs w:val="24"/>
        </w:rPr>
        <w:t>l</w:t>
      </w:r>
      <w:r>
        <w:rPr>
          <w:rFonts w:ascii="Times New Roman" w:hAnsi="Times New Roman" w:cs="Times New Roman"/>
          <w:sz w:val="24"/>
          <w:szCs w:val="24"/>
        </w:rPr>
        <w:t xml:space="preserve"> promedio del desarrollo de competencias de cada profesor</w:t>
      </w:r>
      <w:r w:rsidR="00FA057A">
        <w:rPr>
          <w:rFonts w:ascii="Times New Roman" w:hAnsi="Times New Roman" w:cs="Times New Roman"/>
          <w:sz w:val="24"/>
          <w:szCs w:val="24"/>
        </w:rPr>
        <w:t>,</w:t>
      </w:r>
      <w:r>
        <w:rPr>
          <w:rFonts w:ascii="Times New Roman" w:hAnsi="Times New Roman" w:cs="Times New Roman"/>
          <w:sz w:val="24"/>
          <w:szCs w:val="24"/>
        </w:rPr>
        <w:t xml:space="preserve"> según su grupo</w:t>
      </w:r>
      <w:r w:rsidR="00FA057A">
        <w:rPr>
          <w:rFonts w:ascii="Times New Roman" w:hAnsi="Times New Roman" w:cs="Times New Roman"/>
          <w:sz w:val="24"/>
          <w:szCs w:val="24"/>
        </w:rPr>
        <w:t>,</w:t>
      </w:r>
      <w:r>
        <w:rPr>
          <w:rFonts w:ascii="Times New Roman" w:hAnsi="Times New Roman" w:cs="Times New Roman"/>
          <w:sz w:val="24"/>
          <w:szCs w:val="24"/>
        </w:rPr>
        <w:t xml:space="preserve"> durante los calendarios 2019A</w:t>
      </w:r>
      <w:r w:rsidR="00FA057A">
        <w:rPr>
          <w:rFonts w:ascii="Times New Roman" w:hAnsi="Times New Roman" w:cs="Times New Roman"/>
          <w:sz w:val="24"/>
          <w:szCs w:val="24"/>
        </w:rPr>
        <w:t>-</w:t>
      </w:r>
      <w:r>
        <w:rPr>
          <w:rFonts w:ascii="Times New Roman" w:hAnsi="Times New Roman" w:cs="Times New Roman"/>
          <w:sz w:val="24"/>
          <w:szCs w:val="24"/>
        </w:rPr>
        <w:t>2020</w:t>
      </w:r>
      <w:r w:rsidR="00FC5C70">
        <w:rPr>
          <w:rFonts w:ascii="Times New Roman" w:hAnsi="Times New Roman" w:cs="Times New Roman"/>
          <w:sz w:val="24"/>
          <w:szCs w:val="24"/>
        </w:rPr>
        <w:t>A (tabla 1</w:t>
      </w:r>
      <w:r w:rsidR="0065374E">
        <w:rPr>
          <w:rFonts w:ascii="Times New Roman" w:hAnsi="Times New Roman" w:cs="Times New Roman"/>
          <w:sz w:val="24"/>
          <w:szCs w:val="24"/>
        </w:rPr>
        <w:t>1</w:t>
      </w:r>
      <w:r w:rsidR="00FC5C70">
        <w:rPr>
          <w:rFonts w:ascii="Times New Roman" w:hAnsi="Times New Roman" w:cs="Times New Roman"/>
          <w:sz w:val="24"/>
          <w:szCs w:val="24"/>
        </w:rPr>
        <w:t>)</w:t>
      </w:r>
      <w:r w:rsidR="00FA057A">
        <w:rPr>
          <w:rFonts w:ascii="Times New Roman" w:hAnsi="Times New Roman" w:cs="Times New Roman"/>
          <w:sz w:val="24"/>
          <w:szCs w:val="24"/>
        </w:rPr>
        <w:t>.</w:t>
      </w:r>
    </w:p>
    <w:p w14:paraId="4F0F72E3" w14:textId="0E04BA61" w:rsidR="006A4DAA" w:rsidRDefault="006A4DAA" w:rsidP="00063A76">
      <w:pPr>
        <w:spacing w:after="0" w:line="360" w:lineRule="auto"/>
        <w:ind w:firstLine="708"/>
        <w:jc w:val="both"/>
        <w:rPr>
          <w:rFonts w:ascii="Times New Roman" w:hAnsi="Times New Roman" w:cs="Times New Roman"/>
          <w:sz w:val="24"/>
          <w:szCs w:val="24"/>
        </w:rPr>
      </w:pPr>
    </w:p>
    <w:p w14:paraId="666EE5CA" w14:textId="47726C52" w:rsidR="003B340B" w:rsidRDefault="003B340B" w:rsidP="00063A76">
      <w:pPr>
        <w:spacing w:after="0" w:line="360" w:lineRule="auto"/>
        <w:ind w:firstLine="708"/>
        <w:jc w:val="both"/>
        <w:rPr>
          <w:rFonts w:ascii="Times New Roman" w:hAnsi="Times New Roman" w:cs="Times New Roman"/>
          <w:sz w:val="24"/>
          <w:szCs w:val="24"/>
        </w:rPr>
      </w:pPr>
    </w:p>
    <w:p w14:paraId="0BB25BE3" w14:textId="242A379C" w:rsidR="003B340B" w:rsidRDefault="003B340B" w:rsidP="00063A76">
      <w:pPr>
        <w:spacing w:after="0" w:line="360" w:lineRule="auto"/>
        <w:ind w:firstLine="708"/>
        <w:jc w:val="both"/>
        <w:rPr>
          <w:rFonts w:ascii="Times New Roman" w:hAnsi="Times New Roman" w:cs="Times New Roman"/>
          <w:sz w:val="24"/>
          <w:szCs w:val="24"/>
        </w:rPr>
      </w:pPr>
    </w:p>
    <w:p w14:paraId="02A417B2" w14:textId="4B850576" w:rsidR="003B340B" w:rsidRDefault="003B340B" w:rsidP="00063A76">
      <w:pPr>
        <w:spacing w:after="0" w:line="360" w:lineRule="auto"/>
        <w:ind w:firstLine="708"/>
        <w:jc w:val="both"/>
        <w:rPr>
          <w:rFonts w:ascii="Times New Roman" w:hAnsi="Times New Roman" w:cs="Times New Roman"/>
          <w:sz w:val="24"/>
          <w:szCs w:val="24"/>
        </w:rPr>
      </w:pPr>
    </w:p>
    <w:p w14:paraId="492F5715" w14:textId="3AEF6D0A" w:rsidR="003B340B" w:rsidRDefault="003B340B" w:rsidP="00063A76">
      <w:pPr>
        <w:spacing w:after="0" w:line="360" w:lineRule="auto"/>
        <w:ind w:firstLine="708"/>
        <w:jc w:val="both"/>
        <w:rPr>
          <w:rFonts w:ascii="Times New Roman" w:hAnsi="Times New Roman" w:cs="Times New Roman"/>
          <w:sz w:val="24"/>
          <w:szCs w:val="24"/>
        </w:rPr>
      </w:pPr>
    </w:p>
    <w:p w14:paraId="0E36EC8E" w14:textId="0BDCC019" w:rsidR="003B340B" w:rsidRDefault="003B340B" w:rsidP="00063A76">
      <w:pPr>
        <w:spacing w:after="0" w:line="360" w:lineRule="auto"/>
        <w:ind w:firstLine="708"/>
        <w:jc w:val="both"/>
        <w:rPr>
          <w:rFonts w:ascii="Times New Roman" w:hAnsi="Times New Roman" w:cs="Times New Roman"/>
          <w:sz w:val="24"/>
          <w:szCs w:val="24"/>
        </w:rPr>
      </w:pPr>
    </w:p>
    <w:p w14:paraId="2EC23C13" w14:textId="77777777" w:rsidR="003B340B" w:rsidRPr="0094052A" w:rsidRDefault="003B340B" w:rsidP="00063A76">
      <w:pPr>
        <w:spacing w:after="0" w:line="360" w:lineRule="auto"/>
        <w:ind w:firstLine="708"/>
        <w:jc w:val="both"/>
        <w:rPr>
          <w:rFonts w:ascii="Times New Roman" w:hAnsi="Times New Roman" w:cs="Times New Roman"/>
          <w:sz w:val="24"/>
          <w:szCs w:val="24"/>
        </w:rPr>
      </w:pPr>
    </w:p>
    <w:p w14:paraId="5E4B8393" w14:textId="6649BBD0" w:rsidR="00083101" w:rsidRPr="00D20AE2" w:rsidRDefault="00083101" w:rsidP="00063A76">
      <w:pPr>
        <w:pStyle w:val="Descripcin"/>
        <w:spacing w:after="0" w:line="360" w:lineRule="auto"/>
        <w:jc w:val="center"/>
        <w:rPr>
          <w:rFonts w:ascii="Times New Roman" w:hAnsi="Times New Roman" w:cs="Times New Roman"/>
          <w:i w:val="0"/>
          <w:iCs w:val="0"/>
          <w:color w:val="auto"/>
          <w:sz w:val="24"/>
          <w:szCs w:val="24"/>
        </w:rPr>
      </w:pPr>
      <w:bookmarkStart w:id="10" w:name="_Toc40202694"/>
      <w:r w:rsidRPr="00D20AE2">
        <w:rPr>
          <w:rFonts w:ascii="Times New Roman" w:hAnsi="Times New Roman" w:cs="Times New Roman"/>
          <w:b/>
          <w:bCs/>
          <w:i w:val="0"/>
          <w:iCs w:val="0"/>
          <w:color w:val="auto"/>
          <w:sz w:val="24"/>
          <w:szCs w:val="24"/>
        </w:rPr>
        <w:lastRenderedPageBreak/>
        <w:t>Tabla 1</w:t>
      </w:r>
      <w:r w:rsidR="0065374E">
        <w:rPr>
          <w:rFonts w:ascii="Times New Roman" w:hAnsi="Times New Roman" w:cs="Times New Roman"/>
          <w:b/>
          <w:bCs/>
          <w:i w:val="0"/>
          <w:iCs w:val="0"/>
          <w:color w:val="auto"/>
          <w:sz w:val="24"/>
          <w:szCs w:val="24"/>
        </w:rPr>
        <w:t>1</w:t>
      </w:r>
      <w:r w:rsidR="00FC5C70">
        <w:rPr>
          <w:rFonts w:ascii="Times New Roman" w:hAnsi="Times New Roman" w:cs="Times New Roman"/>
          <w:b/>
          <w:bCs/>
          <w:i w:val="0"/>
          <w:iCs w:val="0"/>
          <w:noProof/>
          <w:color w:val="auto"/>
          <w:sz w:val="24"/>
          <w:szCs w:val="24"/>
        </w:rPr>
        <w:t>.</w:t>
      </w:r>
      <w:r w:rsidRPr="00D20AE2">
        <w:rPr>
          <w:rFonts w:ascii="Times New Roman" w:hAnsi="Times New Roman" w:cs="Times New Roman"/>
          <w:i w:val="0"/>
          <w:iCs w:val="0"/>
          <w:color w:val="auto"/>
          <w:sz w:val="24"/>
          <w:szCs w:val="24"/>
        </w:rPr>
        <w:t xml:space="preserve"> Promedio obtenido de la categorización docente de los estudiantes de Física II en los calendarios 2019A</w:t>
      </w:r>
      <w:r w:rsidR="00C6260D">
        <w:rPr>
          <w:rFonts w:ascii="Times New Roman" w:hAnsi="Times New Roman" w:cs="Times New Roman"/>
          <w:i w:val="0"/>
          <w:iCs w:val="0"/>
          <w:color w:val="auto"/>
          <w:sz w:val="24"/>
          <w:szCs w:val="24"/>
        </w:rPr>
        <w:t>-</w:t>
      </w:r>
      <w:r w:rsidRPr="00D20AE2">
        <w:rPr>
          <w:rFonts w:ascii="Times New Roman" w:hAnsi="Times New Roman" w:cs="Times New Roman"/>
          <w:i w:val="0"/>
          <w:iCs w:val="0"/>
          <w:color w:val="auto"/>
          <w:sz w:val="24"/>
          <w:szCs w:val="24"/>
        </w:rPr>
        <w:t>2020</w:t>
      </w:r>
      <w:bookmarkEnd w:id="10"/>
      <w:r w:rsidRPr="00D20AE2">
        <w:rPr>
          <w:rFonts w:ascii="Times New Roman" w:hAnsi="Times New Roman" w:cs="Times New Roman"/>
          <w:i w:val="0"/>
          <w:iCs w:val="0"/>
          <w:color w:val="auto"/>
          <w:sz w:val="24"/>
          <w:szCs w:val="24"/>
        </w:rPr>
        <w:t>A en escala de 100</w:t>
      </w:r>
    </w:p>
    <w:tbl>
      <w:tblPr>
        <w:tblStyle w:val="Tablaconcuadrcula"/>
        <w:tblW w:w="0" w:type="auto"/>
        <w:jc w:val="center"/>
        <w:tblLook w:val="04A0" w:firstRow="1" w:lastRow="0" w:firstColumn="1" w:lastColumn="0" w:noHBand="0" w:noVBand="1"/>
      </w:tblPr>
      <w:tblGrid>
        <w:gridCol w:w="1997"/>
        <w:gridCol w:w="1674"/>
        <w:gridCol w:w="1701"/>
        <w:gridCol w:w="1701"/>
      </w:tblGrid>
      <w:tr w:rsidR="00083101" w:rsidRPr="006A4DAA" w14:paraId="3EB00F26" w14:textId="77777777" w:rsidTr="00D20AE2">
        <w:trPr>
          <w:trHeight w:val="20"/>
          <w:jc w:val="center"/>
        </w:trPr>
        <w:tc>
          <w:tcPr>
            <w:tcW w:w="1997" w:type="dxa"/>
          </w:tcPr>
          <w:p w14:paraId="12038F8C" w14:textId="77777777" w:rsidR="00083101" w:rsidRPr="00D20AE2" w:rsidRDefault="00083101" w:rsidP="00063A76">
            <w:pPr>
              <w:spacing w:line="360" w:lineRule="auto"/>
              <w:jc w:val="center"/>
              <w:rPr>
                <w:rFonts w:ascii="Times New Roman" w:hAnsi="Times New Roman" w:cs="Times New Roman"/>
                <w:b/>
                <w:bCs/>
                <w:iCs/>
                <w:sz w:val="24"/>
              </w:rPr>
            </w:pPr>
            <w:r w:rsidRPr="00D20AE2">
              <w:rPr>
                <w:rFonts w:ascii="Times New Roman" w:hAnsi="Times New Roman" w:cs="Times New Roman"/>
                <w:b/>
                <w:bCs/>
                <w:iCs/>
                <w:sz w:val="24"/>
              </w:rPr>
              <w:t>Categorización docente</w:t>
            </w:r>
          </w:p>
        </w:tc>
        <w:tc>
          <w:tcPr>
            <w:tcW w:w="1674" w:type="dxa"/>
          </w:tcPr>
          <w:p w14:paraId="2DA6ABFA" w14:textId="77777777" w:rsidR="00083101" w:rsidRPr="00D20AE2" w:rsidRDefault="00083101" w:rsidP="00063A76">
            <w:pPr>
              <w:spacing w:line="360" w:lineRule="auto"/>
              <w:jc w:val="center"/>
              <w:rPr>
                <w:rFonts w:ascii="Times New Roman" w:hAnsi="Times New Roman" w:cs="Times New Roman"/>
                <w:b/>
                <w:bCs/>
                <w:iCs/>
                <w:sz w:val="24"/>
              </w:rPr>
            </w:pPr>
            <w:r w:rsidRPr="00D20AE2">
              <w:rPr>
                <w:rFonts w:ascii="Times New Roman" w:hAnsi="Times New Roman" w:cs="Times New Roman"/>
                <w:b/>
                <w:bCs/>
                <w:iCs/>
                <w:sz w:val="24"/>
              </w:rPr>
              <w:t>Promedios 2019A</w:t>
            </w:r>
          </w:p>
        </w:tc>
        <w:tc>
          <w:tcPr>
            <w:tcW w:w="1701" w:type="dxa"/>
          </w:tcPr>
          <w:p w14:paraId="6E205F8C" w14:textId="77777777" w:rsidR="00083101" w:rsidRPr="00D20AE2" w:rsidRDefault="00083101" w:rsidP="00063A76">
            <w:pPr>
              <w:spacing w:line="360" w:lineRule="auto"/>
              <w:jc w:val="center"/>
              <w:rPr>
                <w:rFonts w:ascii="Times New Roman" w:hAnsi="Times New Roman" w:cs="Times New Roman"/>
                <w:b/>
                <w:bCs/>
                <w:iCs/>
                <w:sz w:val="24"/>
              </w:rPr>
            </w:pPr>
            <w:r w:rsidRPr="00D20AE2">
              <w:rPr>
                <w:rFonts w:ascii="Times New Roman" w:hAnsi="Times New Roman" w:cs="Times New Roman"/>
                <w:b/>
                <w:bCs/>
                <w:iCs/>
                <w:sz w:val="24"/>
              </w:rPr>
              <w:t>Promedios 2019B</w:t>
            </w:r>
          </w:p>
        </w:tc>
        <w:tc>
          <w:tcPr>
            <w:tcW w:w="1701" w:type="dxa"/>
          </w:tcPr>
          <w:p w14:paraId="6AFE73DF" w14:textId="77777777" w:rsidR="00083101" w:rsidRPr="00D20AE2" w:rsidRDefault="00083101" w:rsidP="00063A76">
            <w:pPr>
              <w:spacing w:line="360" w:lineRule="auto"/>
              <w:jc w:val="center"/>
              <w:rPr>
                <w:rFonts w:ascii="Times New Roman" w:hAnsi="Times New Roman" w:cs="Times New Roman"/>
                <w:b/>
                <w:bCs/>
                <w:iCs/>
                <w:sz w:val="24"/>
              </w:rPr>
            </w:pPr>
            <w:r w:rsidRPr="00D20AE2">
              <w:rPr>
                <w:rFonts w:ascii="Times New Roman" w:hAnsi="Times New Roman" w:cs="Times New Roman"/>
                <w:b/>
                <w:bCs/>
                <w:iCs/>
                <w:sz w:val="24"/>
              </w:rPr>
              <w:t>Promedios 2020A</w:t>
            </w:r>
          </w:p>
        </w:tc>
      </w:tr>
      <w:tr w:rsidR="00083101" w:rsidRPr="006A4DAA" w14:paraId="12DDD561" w14:textId="77777777" w:rsidTr="00D20AE2">
        <w:trPr>
          <w:trHeight w:val="20"/>
          <w:jc w:val="center"/>
        </w:trPr>
        <w:tc>
          <w:tcPr>
            <w:tcW w:w="1997" w:type="dxa"/>
          </w:tcPr>
          <w:p w14:paraId="0341F641" w14:textId="77777777" w:rsidR="00083101" w:rsidRPr="00D20AE2" w:rsidRDefault="00083101" w:rsidP="00063A76">
            <w:pPr>
              <w:spacing w:line="360" w:lineRule="auto"/>
              <w:rPr>
                <w:rFonts w:ascii="Times New Roman" w:hAnsi="Times New Roman" w:cs="Times New Roman"/>
                <w:iCs/>
                <w:sz w:val="24"/>
              </w:rPr>
            </w:pPr>
            <w:r w:rsidRPr="00D20AE2">
              <w:rPr>
                <w:rFonts w:ascii="Times New Roman" w:hAnsi="Times New Roman" w:cs="Times New Roman"/>
                <w:iCs/>
                <w:sz w:val="24"/>
              </w:rPr>
              <w:t>G</w:t>
            </w:r>
            <w:r w:rsidRPr="00D20AE2">
              <w:rPr>
                <w:rFonts w:ascii="Times New Roman" w:hAnsi="Times New Roman" w:cs="Times New Roman"/>
                <w:iCs/>
                <w:sz w:val="24"/>
                <w:vertAlign w:val="subscript"/>
              </w:rPr>
              <w:t>1</w:t>
            </w:r>
            <w:r w:rsidRPr="00D20AE2">
              <w:rPr>
                <w:rFonts w:ascii="Times New Roman" w:hAnsi="Times New Roman" w:cs="Times New Roman"/>
                <w:iCs/>
                <w:sz w:val="24"/>
              </w:rPr>
              <w:t>X</w:t>
            </w:r>
            <w:r w:rsidRPr="00D20AE2">
              <w:rPr>
                <w:rFonts w:ascii="Times New Roman" w:hAnsi="Times New Roman" w:cs="Times New Roman"/>
                <w:iCs/>
                <w:sz w:val="24"/>
                <w:vertAlign w:val="subscript"/>
              </w:rPr>
              <w:t>1</w:t>
            </w:r>
          </w:p>
        </w:tc>
        <w:tc>
          <w:tcPr>
            <w:tcW w:w="1674" w:type="dxa"/>
          </w:tcPr>
          <w:p w14:paraId="1490E01A" w14:textId="77777777" w:rsidR="00083101" w:rsidRPr="00D20AE2" w:rsidRDefault="00083101" w:rsidP="00063A76">
            <w:pPr>
              <w:spacing w:line="360" w:lineRule="auto"/>
              <w:jc w:val="center"/>
              <w:rPr>
                <w:rFonts w:ascii="Times New Roman" w:hAnsi="Times New Roman" w:cs="Times New Roman"/>
                <w:iCs/>
                <w:sz w:val="24"/>
              </w:rPr>
            </w:pPr>
            <w:r w:rsidRPr="00D20AE2">
              <w:rPr>
                <w:rFonts w:ascii="Times New Roman" w:hAnsi="Times New Roman" w:cs="Times New Roman"/>
                <w:iCs/>
                <w:sz w:val="24"/>
              </w:rPr>
              <w:t>58.14</w:t>
            </w:r>
          </w:p>
        </w:tc>
        <w:tc>
          <w:tcPr>
            <w:tcW w:w="1701" w:type="dxa"/>
          </w:tcPr>
          <w:p w14:paraId="14F1F9AD" w14:textId="77777777" w:rsidR="00083101" w:rsidRPr="00D20AE2" w:rsidRDefault="00083101" w:rsidP="00063A76">
            <w:pPr>
              <w:spacing w:line="360" w:lineRule="auto"/>
              <w:jc w:val="center"/>
              <w:rPr>
                <w:rFonts w:ascii="Times New Roman" w:hAnsi="Times New Roman" w:cs="Times New Roman"/>
                <w:iCs/>
                <w:sz w:val="24"/>
              </w:rPr>
            </w:pPr>
            <w:r w:rsidRPr="00D20AE2">
              <w:rPr>
                <w:rFonts w:ascii="Times New Roman" w:hAnsi="Times New Roman" w:cs="Times New Roman"/>
                <w:iCs/>
                <w:sz w:val="24"/>
              </w:rPr>
              <w:t>34.91</w:t>
            </w:r>
          </w:p>
        </w:tc>
        <w:tc>
          <w:tcPr>
            <w:tcW w:w="1701" w:type="dxa"/>
          </w:tcPr>
          <w:p w14:paraId="22041D1E" w14:textId="77777777" w:rsidR="00083101" w:rsidRPr="00D20AE2" w:rsidRDefault="00083101" w:rsidP="00063A76">
            <w:pPr>
              <w:spacing w:line="360" w:lineRule="auto"/>
              <w:jc w:val="center"/>
              <w:rPr>
                <w:rFonts w:ascii="Times New Roman" w:hAnsi="Times New Roman" w:cs="Times New Roman"/>
                <w:iCs/>
                <w:sz w:val="24"/>
              </w:rPr>
            </w:pPr>
            <w:r w:rsidRPr="00D20AE2">
              <w:rPr>
                <w:rFonts w:ascii="Times New Roman" w:hAnsi="Times New Roman" w:cs="Times New Roman"/>
                <w:iCs/>
                <w:sz w:val="24"/>
              </w:rPr>
              <w:t>55.26</w:t>
            </w:r>
          </w:p>
        </w:tc>
      </w:tr>
      <w:tr w:rsidR="00083101" w:rsidRPr="006A4DAA" w14:paraId="081C7D4A" w14:textId="77777777" w:rsidTr="00D20AE2">
        <w:trPr>
          <w:trHeight w:val="20"/>
          <w:jc w:val="center"/>
        </w:trPr>
        <w:tc>
          <w:tcPr>
            <w:tcW w:w="1997" w:type="dxa"/>
          </w:tcPr>
          <w:p w14:paraId="634F96AB" w14:textId="77777777" w:rsidR="00083101" w:rsidRPr="00D20AE2" w:rsidRDefault="00083101" w:rsidP="00063A76">
            <w:pPr>
              <w:spacing w:line="360" w:lineRule="auto"/>
              <w:rPr>
                <w:rFonts w:ascii="Times New Roman" w:hAnsi="Times New Roman" w:cs="Times New Roman"/>
                <w:iCs/>
                <w:sz w:val="24"/>
              </w:rPr>
            </w:pPr>
            <w:r w:rsidRPr="00D20AE2">
              <w:rPr>
                <w:rFonts w:ascii="Times New Roman" w:hAnsi="Times New Roman" w:cs="Times New Roman"/>
                <w:iCs/>
                <w:sz w:val="24"/>
              </w:rPr>
              <w:t>G</w:t>
            </w:r>
            <w:r w:rsidRPr="00D20AE2">
              <w:rPr>
                <w:rFonts w:ascii="Times New Roman" w:hAnsi="Times New Roman" w:cs="Times New Roman"/>
                <w:iCs/>
                <w:sz w:val="24"/>
                <w:vertAlign w:val="subscript"/>
              </w:rPr>
              <w:t>2</w:t>
            </w:r>
            <w:r w:rsidRPr="00D20AE2">
              <w:rPr>
                <w:rFonts w:ascii="Times New Roman" w:hAnsi="Times New Roman" w:cs="Times New Roman"/>
                <w:iCs/>
                <w:sz w:val="24"/>
              </w:rPr>
              <w:t>X</w:t>
            </w:r>
            <w:r w:rsidRPr="00D20AE2">
              <w:rPr>
                <w:rFonts w:ascii="Times New Roman" w:hAnsi="Times New Roman" w:cs="Times New Roman"/>
                <w:iCs/>
                <w:sz w:val="24"/>
                <w:vertAlign w:val="subscript"/>
              </w:rPr>
              <w:t>2</w:t>
            </w:r>
          </w:p>
        </w:tc>
        <w:tc>
          <w:tcPr>
            <w:tcW w:w="1674" w:type="dxa"/>
          </w:tcPr>
          <w:p w14:paraId="7F54134E" w14:textId="77777777" w:rsidR="00083101" w:rsidRPr="00D20AE2" w:rsidRDefault="00083101" w:rsidP="00063A76">
            <w:pPr>
              <w:spacing w:line="360" w:lineRule="auto"/>
              <w:jc w:val="center"/>
              <w:rPr>
                <w:rFonts w:ascii="Times New Roman" w:hAnsi="Times New Roman" w:cs="Times New Roman"/>
                <w:iCs/>
                <w:sz w:val="24"/>
              </w:rPr>
            </w:pPr>
            <w:r w:rsidRPr="00D20AE2">
              <w:rPr>
                <w:rFonts w:ascii="Times New Roman" w:hAnsi="Times New Roman" w:cs="Times New Roman"/>
                <w:iCs/>
                <w:sz w:val="24"/>
              </w:rPr>
              <w:t>58.59</w:t>
            </w:r>
          </w:p>
        </w:tc>
        <w:tc>
          <w:tcPr>
            <w:tcW w:w="1701" w:type="dxa"/>
          </w:tcPr>
          <w:p w14:paraId="57759AD6" w14:textId="77777777" w:rsidR="00083101" w:rsidRPr="00D20AE2" w:rsidRDefault="00083101" w:rsidP="00063A76">
            <w:pPr>
              <w:spacing w:line="360" w:lineRule="auto"/>
              <w:jc w:val="center"/>
              <w:rPr>
                <w:rFonts w:ascii="Times New Roman" w:hAnsi="Times New Roman" w:cs="Times New Roman"/>
                <w:iCs/>
                <w:sz w:val="24"/>
              </w:rPr>
            </w:pPr>
            <w:r w:rsidRPr="00D20AE2">
              <w:rPr>
                <w:rFonts w:ascii="Times New Roman" w:hAnsi="Times New Roman" w:cs="Times New Roman"/>
                <w:iCs/>
                <w:sz w:val="24"/>
              </w:rPr>
              <w:t>37.09</w:t>
            </w:r>
          </w:p>
        </w:tc>
        <w:tc>
          <w:tcPr>
            <w:tcW w:w="1701" w:type="dxa"/>
          </w:tcPr>
          <w:p w14:paraId="55C1D530" w14:textId="77777777" w:rsidR="00083101" w:rsidRPr="00D20AE2" w:rsidRDefault="00083101" w:rsidP="00063A76">
            <w:pPr>
              <w:spacing w:line="360" w:lineRule="auto"/>
              <w:jc w:val="center"/>
              <w:rPr>
                <w:rFonts w:ascii="Times New Roman" w:hAnsi="Times New Roman" w:cs="Times New Roman"/>
                <w:iCs/>
                <w:sz w:val="24"/>
              </w:rPr>
            </w:pPr>
            <w:r w:rsidRPr="00D20AE2">
              <w:rPr>
                <w:rFonts w:ascii="Times New Roman" w:hAnsi="Times New Roman" w:cs="Times New Roman"/>
                <w:iCs/>
                <w:sz w:val="24"/>
              </w:rPr>
              <w:t>53.63</w:t>
            </w:r>
          </w:p>
        </w:tc>
      </w:tr>
      <w:tr w:rsidR="00083101" w:rsidRPr="006A4DAA" w14:paraId="111FAA80" w14:textId="77777777" w:rsidTr="00D20AE2">
        <w:trPr>
          <w:trHeight w:val="20"/>
          <w:jc w:val="center"/>
        </w:trPr>
        <w:tc>
          <w:tcPr>
            <w:tcW w:w="1997" w:type="dxa"/>
          </w:tcPr>
          <w:p w14:paraId="47FF341C" w14:textId="77777777" w:rsidR="00083101" w:rsidRPr="00D20AE2" w:rsidRDefault="00083101" w:rsidP="00063A76">
            <w:pPr>
              <w:spacing w:line="360" w:lineRule="auto"/>
              <w:rPr>
                <w:rFonts w:ascii="Times New Roman" w:hAnsi="Times New Roman" w:cs="Times New Roman"/>
                <w:b/>
                <w:bCs/>
                <w:iCs/>
                <w:sz w:val="24"/>
              </w:rPr>
            </w:pPr>
            <w:r w:rsidRPr="00D20AE2">
              <w:rPr>
                <w:rFonts w:ascii="Times New Roman" w:hAnsi="Times New Roman" w:cs="Times New Roman"/>
                <w:iCs/>
                <w:sz w:val="24"/>
              </w:rPr>
              <w:t>G</w:t>
            </w:r>
            <w:r w:rsidRPr="00D20AE2">
              <w:rPr>
                <w:rFonts w:ascii="Times New Roman" w:hAnsi="Times New Roman" w:cs="Times New Roman"/>
                <w:iCs/>
                <w:sz w:val="24"/>
                <w:vertAlign w:val="subscript"/>
              </w:rPr>
              <w:t>3</w:t>
            </w:r>
            <w:r w:rsidRPr="00D20AE2">
              <w:rPr>
                <w:rFonts w:ascii="Times New Roman" w:hAnsi="Times New Roman" w:cs="Times New Roman"/>
                <w:iCs/>
                <w:sz w:val="24"/>
              </w:rPr>
              <w:t>X</w:t>
            </w:r>
            <w:r w:rsidRPr="00D20AE2">
              <w:rPr>
                <w:rFonts w:ascii="Times New Roman" w:hAnsi="Times New Roman" w:cs="Times New Roman"/>
                <w:iCs/>
                <w:sz w:val="24"/>
                <w:vertAlign w:val="subscript"/>
              </w:rPr>
              <w:t>3</w:t>
            </w:r>
          </w:p>
        </w:tc>
        <w:tc>
          <w:tcPr>
            <w:tcW w:w="1674" w:type="dxa"/>
          </w:tcPr>
          <w:p w14:paraId="247EE0CD" w14:textId="77777777" w:rsidR="00083101" w:rsidRPr="00D20AE2" w:rsidRDefault="00083101" w:rsidP="00063A76">
            <w:pPr>
              <w:spacing w:line="360" w:lineRule="auto"/>
              <w:jc w:val="center"/>
              <w:rPr>
                <w:rFonts w:ascii="Times New Roman" w:hAnsi="Times New Roman" w:cs="Times New Roman"/>
                <w:iCs/>
                <w:sz w:val="24"/>
              </w:rPr>
            </w:pPr>
            <w:r w:rsidRPr="00D20AE2">
              <w:rPr>
                <w:rFonts w:ascii="Times New Roman" w:hAnsi="Times New Roman" w:cs="Times New Roman"/>
                <w:iCs/>
                <w:sz w:val="24"/>
              </w:rPr>
              <w:t>56.95</w:t>
            </w:r>
          </w:p>
        </w:tc>
        <w:tc>
          <w:tcPr>
            <w:tcW w:w="1701" w:type="dxa"/>
          </w:tcPr>
          <w:p w14:paraId="3282EF04" w14:textId="77777777" w:rsidR="00083101" w:rsidRPr="00D20AE2" w:rsidRDefault="00083101" w:rsidP="00063A76">
            <w:pPr>
              <w:spacing w:line="360" w:lineRule="auto"/>
              <w:jc w:val="center"/>
              <w:rPr>
                <w:rFonts w:ascii="Times New Roman" w:hAnsi="Times New Roman" w:cs="Times New Roman"/>
                <w:iCs/>
                <w:sz w:val="24"/>
              </w:rPr>
            </w:pPr>
            <w:r w:rsidRPr="00D20AE2">
              <w:rPr>
                <w:rFonts w:ascii="Times New Roman" w:hAnsi="Times New Roman" w:cs="Times New Roman"/>
                <w:iCs/>
                <w:sz w:val="24"/>
              </w:rPr>
              <w:t>36.66</w:t>
            </w:r>
          </w:p>
        </w:tc>
        <w:tc>
          <w:tcPr>
            <w:tcW w:w="1701" w:type="dxa"/>
          </w:tcPr>
          <w:p w14:paraId="64183E6C" w14:textId="77777777" w:rsidR="00083101" w:rsidRPr="00D20AE2" w:rsidRDefault="00083101" w:rsidP="00063A76">
            <w:pPr>
              <w:spacing w:line="360" w:lineRule="auto"/>
              <w:jc w:val="center"/>
              <w:rPr>
                <w:rFonts w:ascii="Times New Roman" w:hAnsi="Times New Roman" w:cs="Times New Roman"/>
                <w:iCs/>
                <w:sz w:val="24"/>
              </w:rPr>
            </w:pPr>
            <w:r w:rsidRPr="00D20AE2">
              <w:rPr>
                <w:rFonts w:ascii="Times New Roman" w:hAnsi="Times New Roman" w:cs="Times New Roman"/>
                <w:iCs/>
                <w:sz w:val="24"/>
              </w:rPr>
              <w:t>54.51</w:t>
            </w:r>
          </w:p>
        </w:tc>
      </w:tr>
      <w:tr w:rsidR="00083101" w:rsidRPr="006A4DAA" w14:paraId="78C30559" w14:textId="77777777" w:rsidTr="00D20AE2">
        <w:trPr>
          <w:trHeight w:val="20"/>
          <w:jc w:val="center"/>
        </w:trPr>
        <w:tc>
          <w:tcPr>
            <w:tcW w:w="1997" w:type="dxa"/>
          </w:tcPr>
          <w:p w14:paraId="06DCAE3F" w14:textId="77777777" w:rsidR="00083101" w:rsidRPr="00D20AE2" w:rsidRDefault="00083101" w:rsidP="00063A76">
            <w:pPr>
              <w:spacing w:line="360" w:lineRule="auto"/>
              <w:rPr>
                <w:rFonts w:ascii="Times New Roman" w:hAnsi="Times New Roman" w:cs="Times New Roman"/>
                <w:b/>
                <w:bCs/>
                <w:iCs/>
                <w:sz w:val="24"/>
              </w:rPr>
            </w:pPr>
            <w:r w:rsidRPr="00D20AE2">
              <w:rPr>
                <w:rFonts w:ascii="Times New Roman" w:hAnsi="Times New Roman" w:cs="Times New Roman"/>
                <w:b/>
                <w:bCs/>
                <w:iCs/>
                <w:sz w:val="24"/>
              </w:rPr>
              <w:t>Promedio</w:t>
            </w:r>
          </w:p>
        </w:tc>
        <w:tc>
          <w:tcPr>
            <w:tcW w:w="1674" w:type="dxa"/>
          </w:tcPr>
          <w:p w14:paraId="5B154DC6" w14:textId="77777777" w:rsidR="00083101" w:rsidRPr="00D20AE2" w:rsidRDefault="00083101" w:rsidP="00063A76">
            <w:pPr>
              <w:spacing w:line="360" w:lineRule="auto"/>
              <w:jc w:val="center"/>
              <w:rPr>
                <w:rFonts w:ascii="Times New Roman" w:hAnsi="Times New Roman" w:cs="Times New Roman"/>
                <w:bCs/>
                <w:iCs/>
                <w:sz w:val="24"/>
              </w:rPr>
            </w:pPr>
            <w:r w:rsidRPr="00D20AE2">
              <w:rPr>
                <w:rFonts w:ascii="Times New Roman" w:hAnsi="Times New Roman" w:cs="Times New Roman"/>
                <w:bCs/>
                <w:iCs/>
                <w:sz w:val="24"/>
              </w:rPr>
              <w:t>57.89</w:t>
            </w:r>
          </w:p>
        </w:tc>
        <w:tc>
          <w:tcPr>
            <w:tcW w:w="1701" w:type="dxa"/>
          </w:tcPr>
          <w:p w14:paraId="5B55892F" w14:textId="77777777" w:rsidR="00083101" w:rsidRPr="00D20AE2" w:rsidRDefault="00083101" w:rsidP="00063A76">
            <w:pPr>
              <w:spacing w:line="360" w:lineRule="auto"/>
              <w:jc w:val="center"/>
              <w:rPr>
                <w:rFonts w:ascii="Times New Roman" w:hAnsi="Times New Roman" w:cs="Times New Roman"/>
                <w:bCs/>
                <w:iCs/>
                <w:sz w:val="24"/>
              </w:rPr>
            </w:pPr>
            <w:r w:rsidRPr="00D20AE2">
              <w:rPr>
                <w:rFonts w:ascii="Times New Roman" w:hAnsi="Times New Roman" w:cs="Times New Roman"/>
                <w:bCs/>
                <w:iCs/>
                <w:sz w:val="24"/>
              </w:rPr>
              <w:t>36.23</w:t>
            </w:r>
          </w:p>
        </w:tc>
        <w:tc>
          <w:tcPr>
            <w:tcW w:w="1701" w:type="dxa"/>
          </w:tcPr>
          <w:p w14:paraId="7B7CAB42" w14:textId="77777777" w:rsidR="00083101" w:rsidRPr="00D20AE2" w:rsidRDefault="00083101" w:rsidP="00063A76">
            <w:pPr>
              <w:spacing w:line="360" w:lineRule="auto"/>
              <w:jc w:val="center"/>
              <w:rPr>
                <w:rFonts w:ascii="Times New Roman" w:hAnsi="Times New Roman" w:cs="Times New Roman"/>
                <w:bCs/>
                <w:iCs/>
                <w:sz w:val="24"/>
              </w:rPr>
            </w:pPr>
            <w:r w:rsidRPr="00D20AE2">
              <w:rPr>
                <w:rFonts w:ascii="Times New Roman" w:hAnsi="Times New Roman" w:cs="Times New Roman"/>
                <w:bCs/>
                <w:iCs/>
                <w:sz w:val="24"/>
              </w:rPr>
              <w:t>54.47</w:t>
            </w:r>
          </w:p>
        </w:tc>
      </w:tr>
    </w:tbl>
    <w:p w14:paraId="33301FF3" w14:textId="77777777" w:rsidR="006A4DAA" w:rsidRDefault="006A4DAA" w:rsidP="003B340B">
      <w:pPr>
        <w:spacing w:after="0" w:line="360" w:lineRule="auto"/>
        <w:jc w:val="center"/>
        <w:rPr>
          <w:rFonts w:ascii="Times New Roman" w:hAnsi="Times New Roman" w:cs="Times New Roman"/>
          <w:sz w:val="24"/>
          <w:szCs w:val="24"/>
        </w:rPr>
      </w:pPr>
      <w:r w:rsidRPr="00E73CC7">
        <w:rPr>
          <w:rFonts w:ascii="Times New Roman" w:hAnsi="Times New Roman" w:cs="Times New Roman"/>
          <w:sz w:val="24"/>
          <w:szCs w:val="24"/>
        </w:rPr>
        <w:t>Fuente: Elaboración propia</w:t>
      </w:r>
    </w:p>
    <w:p w14:paraId="639700E5" w14:textId="1FED1FF2" w:rsidR="00083101" w:rsidRDefault="00C6260D" w:rsidP="00D20AE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Vale la pena hacer mención que</w:t>
      </w:r>
      <w:r w:rsidR="00083101">
        <w:rPr>
          <w:rFonts w:ascii="Times New Roman" w:hAnsi="Times New Roman" w:cs="Times New Roman"/>
          <w:sz w:val="24"/>
          <w:szCs w:val="24"/>
        </w:rPr>
        <w:t xml:space="preserve"> según el calendario A o B</w:t>
      </w:r>
      <w:r>
        <w:rPr>
          <w:rFonts w:ascii="Times New Roman" w:hAnsi="Times New Roman" w:cs="Times New Roman"/>
          <w:sz w:val="24"/>
          <w:szCs w:val="24"/>
        </w:rPr>
        <w:t xml:space="preserve"> los profesores</w:t>
      </w:r>
      <w:r w:rsidR="00083101">
        <w:rPr>
          <w:rFonts w:ascii="Times New Roman" w:hAnsi="Times New Roman" w:cs="Times New Roman"/>
          <w:sz w:val="24"/>
          <w:szCs w:val="24"/>
        </w:rPr>
        <w:t xml:space="preserve"> se encuentran con diferentes desafíos en las estrategias a implementar para obtener un mejor desarrollo de competencias en los estudiantes.</w:t>
      </w:r>
    </w:p>
    <w:p w14:paraId="330A3153" w14:textId="4E557173" w:rsidR="00083101" w:rsidRDefault="00083101" w:rsidP="00063A7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Los datos que se obtienen con respecto al valor en escala del desarrollo de competencias en el estudiante, de acuerdo con el profesor y el calendario</w:t>
      </w:r>
      <w:r w:rsidR="00C6260D">
        <w:rPr>
          <w:rFonts w:ascii="Times New Roman" w:hAnsi="Times New Roman" w:cs="Times New Roman"/>
          <w:sz w:val="24"/>
          <w:szCs w:val="24"/>
        </w:rPr>
        <w:t>,</w:t>
      </w:r>
      <w:r>
        <w:rPr>
          <w:rFonts w:ascii="Times New Roman" w:hAnsi="Times New Roman" w:cs="Times New Roman"/>
          <w:sz w:val="24"/>
          <w:szCs w:val="24"/>
        </w:rPr>
        <w:t xml:space="preserve"> son las siguientes (</w:t>
      </w:r>
      <w:r w:rsidR="00C6260D">
        <w:rPr>
          <w:rFonts w:ascii="Times New Roman" w:hAnsi="Times New Roman" w:cs="Times New Roman"/>
          <w:sz w:val="24"/>
          <w:szCs w:val="24"/>
        </w:rPr>
        <w:t xml:space="preserve">ver tabla </w:t>
      </w:r>
      <w:r>
        <w:rPr>
          <w:rFonts w:ascii="Times New Roman" w:hAnsi="Times New Roman" w:cs="Times New Roman"/>
          <w:sz w:val="24"/>
          <w:szCs w:val="24"/>
        </w:rPr>
        <w:t>1</w:t>
      </w:r>
      <w:r w:rsidR="0065374E">
        <w:rPr>
          <w:rFonts w:ascii="Times New Roman" w:hAnsi="Times New Roman" w:cs="Times New Roman"/>
          <w:sz w:val="24"/>
          <w:szCs w:val="24"/>
        </w:rPr>
        <w:t>2 y figura 2</w:t>
      </w:r>
      <w:r>
        <w:rPr>
          <w:rFonts w:ascii="Times New Roman" w:hAnsi="Times New Roman" w:cs="Times New Roman"/>
          <w:sz w:val="24"/>
          <w:szCs w:val="24"/>
        </w:rPr>
        <w:t>)</w:t>
      </w:r>
      <w:r w:rsidR="006A4DAA">
        <w:rPr>
          <w:rFonts w:ascii="Times New Roman" w:hAnsi="Times New Roman" w:cs="Times New Roman"/>
          <w:sz w:val="24"/>
          <w:szCs w:val="24"/>
        </w:rPr>
        <w:t>.</w:t>
      </w:r>
    </w:p>
    <w:p w14:paraId="5E2756F3" w14:textId="16CF3140" w:rsidR="006A4DAA" w:rsidRDefault="006A4DAA" w:rsidP="00063A76">
      <w:pPr>
        <w:spacing w:after="0" w:line="360" w:lineRule="auto"/>
        <w:ind w:firstLine="709"/>
        <w:jc w:val="both"/>
        <w:rPr>
          <w:rFonts w:ascii="Times New Roman" w:hAnsi="Times New Roman" w:cs="Times New Roman"/>
          <w:sz w:val="24"/>
          <w:szCs w:val="24"/>
        </w:rPr>
      </w:pPr>
    </w:p>
    <w:p w14:paraId="25A11C73" w14:textId="30CD2419" w:rsidR="003B340B" w:rsidRDefault="003B340B" w:rsidP="00063A76">
      <w:pPr>
        <w:spacing w:after="0" w:line="360" w:lineRule="auto"/>
        <w:ind w:firstLine="709"/>
        <w:jc w:val="both"/>
        <w:rPr>
          <w:rFonts w:ascii="Times New Roman" w:hAnsi="Times New Roman" w:cs="Times New Roman"/>
          <w:sz w:val="24"/>
          <w:szCs w:val="24"/>
        </w:rPr>
      </w:pPr>
    </w:p>
    <w:p w14:paraId="48EE8F06" w14:textId="02F1BF03" w:rsidR="003B340B" w:rsidRDefault="003B340B" w:rsidP="00063A76">
      <w:pPr>
        <w:spacing w:after="0" w:line="360" w:lineRule="auto"/>
        <w:ind w:firstLine="709"/>
        <w:jc w:val="both"/>
        <w:rPr>
          <w:rFonts w:ascii="Times New Roman" w:hAnsi="Times New Roman" w:cs="Times New Roman"/>
          <w:sz w:val="24"/>
          <w:szCs w:val="24"/>
        </w:rPr>
      </w:pPr>
    </w:p>
    <w:p w14:paraId="0F3983CD" w14:textId="2C81FB4F" w:rsidR="003B340B" w:rsidRDefault="003B340B" w:rsidP="00063A76">
      <w:pPr>
        <w:spacing w:after="0" w:line="360" w:lineRule="auto"/>
        <w:ind w:firstLine="709"/>
        <w:jc w:val="both"/>
        <w:rPr>
          <w:rFonts w:ascii="Times New Roman" w:hAnsi="Times New Roman" w:cs="Times New Roman"/>
          <w:sz w:val="24"/>
          <w:szCs w:val="24"/>
        </w:rPr>
      </w:pPr>
    </w:p>
    <w:p w14:paraId="1192DA26" w14:textId="49C78C1E" w:rsidR="003B340B" w:rsidRDefault="003B340B" w:rsidP="00063A76">
      <w:pPr>
        <w:spacing w:after="0" w:line="360" w:lineRule="auto"/>
        <w:ind w:firstLine="709"/>
        <w:jc w:val="both"/>
        <w:rPr>
          <w:rFonts w:ascii="Times New Roman" w:hAnsi="Times New Roman" w:cs="Times New Roman"/>
          <w:sz w:val="24"/>
          <w:szCs w:val="24"/>
        </w:rPr>
      </w:pPr>
    </w:p>
    <w:p w14:paraId="07572A1A" w14:textId="35F6DAB2" w:rsidR="003B340B" w:rsidRDefault="003B340B" w:rsidP="00063A76">
      <w:pPr>
        <w:spacing w:after="0" w:line="360" w:lineRule="auto"/>
        <w:ind w:firstLine="709"/>
        <w:jc w:val="both"/>
        <w:rPr>
          <w:rFonts w:ascii="Times New Roman" w:hAnsi="Times New Roman" w:cs="Times New Roman"/>
          <w:sz w:val="24"/>
          <w:szCs w:val="24"/>
        </w:rPr>
      </w:pPr>
    </w:p>
    <w:p w14:paraId="5A30C1CB" w14:textId="1B876E80" w:rsidR="003B340B" w:rsidRDefault="003B340B" w:rsidP="00063A76">
      <w:pPr>
        <w:spacing w:after="0" w:line="360" w:lineRule="auto"/>
        <w:ind w:firstLine="709"/>
        <w:jc w:val="both"/>
        <w:rPr>
          <w:rFonts w:ascii="Times New Roman" w:hAnsi="Times New Roman" w:cs="Times New Roman"/>
          <w:sz w:val="24"/>
          <w:szCs w:val="24"/>
        </w:rPr>
      </w:pPr>
    </w:p>
    <w:p w14:paraId="35A6F19A" w14:textId="608F7743" w:rsidR="003B340B" w:rsidRDefault="003B340B" w:rsidP="00063A76">
      <w:pPr>
        <w:spacing w:after="0" w:line="360" w:lineRule="auto"/>
        <w:ind w:firstLine="709"/>
        <w:jc w:val="both"/>
        <w:rPr>
          <w:rFonts w:ascii="Times New Roman" w:hAnsi="Times New Roman" w:cs="Times New Roman"/>
          <w:sz w:val="24"/>
          <w:szCs w:val="24"/>
        </w:rPr>
      </w:pPr>
    </w:p>
    <w:p w14:paraId="7ADF28C4" w14:textId="5E2BE8D4" w:rsidR="003B340B" w:rsidRDefault="003B340B" w:rsidP="00063A76">
      <w:pPr>
        <w:spacing w:after="0" w:line="360" w:lineRule="auto"/>
        <w:ind w:firstLine="709"/>
        <w:jc w:val="both"/>
        <w:rPr>
          <w:rFonts w:ascii="Times New Roman" w:hAnsi="Times New Roman" w:cs="Times New Roman"/>
          <w:sz w:val="24"/>
          <w:szCs w:val="24"/>
        </w:rPr>
      </w:pPr>
    </w:p>
    <w:p w14:paraId="558FF025" w14:textId="0DFCA133" w:rsidR="003B340B" w:rsidRDefault="003B340B" w:rsidP="00063A76">
      <w:pPr>
        <w:spacing w:after="0" w:line="360" w:lineRule="auto"/>
        <w:ind w:firstLine="709"/>
        <w:jc w:val="both"/>
        <w:rPr>
          <w:rFonts w:ascii="Times New Roman" w:hAnsi="Times New Roman" w:cs="Times New Roman"/>
          <w:sz w:val="24"/>
          <w:szCs w:val="24"/>
        </w:rPr>
      </w:pPr>
    </w:p>
    <w:p w14:paraId="2FC0C844" w14:textId="11CFAF06" w:rsidR="003B340B" w:rsidRDefault="003B340B" w:rsidP="00063A76">
      <w:pPr>
        <w:spacing w:after="0" w:line="360" w:lineRule="auto"/>
        <w:ind w:firstLine="709"/>
        <w:jc w:val="both"/>
        <w:rPr>
          <w:rFonts w:ascii="Times New Roman" w:hAnsi="Times New Roman" w:cs="Times New Roman"/>
          <w:sz w:val="24"/>
          <w:szCs w:val="24"/>
        </w:rPr>
      </w:pPr>
    </w:p>
    <w:p w14:paraId="677A363F" w14:textId="567FEA26" w:rsidR="003B340B" w:rsidRDefault="003B340B" w:rsidP="00063A76">
      <w:pPr>
        <w:spacing w:after="0" w:line="360" w:lineRule="auto"/>
        <w:ind w:firstLine="709"/>
        <w:jc w:val="both"/>
        <w:rPr>
          <w:rFonts w:ascii="Times New Roman" w:hAnsi="Times New Roman" w:cs="Times New Roman"/>
          <w:sz w:val="24"/>
          <w:szCs w:val="24"/>
        </w:rPr>
      </w:pPr>
    </w:p>
    <w:p w14:paraId="044696CA" w14:textId="231374D6" w:rsidR="003B340B" w:rsidRDefault="003B340B" w:rsidP="00063A76">
      <w:pPr>
        <w:spacing w:after="0" w:line="360" w:lineRule="auto"/>
        <w:ind w:firstLine="709"/>
        <w:jc w:val="both"/>
        <w:rPr>
          <w:rFonts w:ascii="Times New Roman" w:hAnsi="Times New Roman" w:cs="Times New Roman"/>
          <w:sz w:val="24"/>
          <w:szCs w:val="24"/>
        </w:rPr>
      </w:pPr>
    </w:p>
    <w:p w14:paraId="3C760B16" w14:textId="17942090" w:rsidR="003B340B" w:rsidRDefault="003B340B" w:rsidP="00063A76">
      <w:pPr>
        <w:spacing w:after="0" w:line="360" w:lineRule="auto"/>
        <w:ind w:firstLine="709"/>
        <w:jc w:val="both"/>
        <w:rPr>
          <w:rFonts w:ascii="Times New Roman" w:hAnsi="Times New Roman" w:cs="Times New Roman"/>
          <w:sz w:val="24"/>
          <w:szCs w:val="24"/>
        </w:rPr>
      </w:pPr>
    </w:p>
    <w:p w14:paraId="28B1F86D" w14:textId="4E942558" w:rsidR="003B340B" w:rsidRDefault="003B340B" w:rsidP="00063A76">
      <w:pPr>
        <w:spacing w:after="0" w:line="360" w:lineRule="auto"/>
        <w:ind w:firstLine="709"/>
        <w:jc w:val="both"/>
        <w:rPr>
          <w:rFonts w:ascii="Times New Roman" w:hAnsi="Times New Roman" w:cs="Times New Roman"/>
          <w:sz w:val="24"/>
          <w:szCs w:val="24"/>
        </w:rPr>
      </w:pPr>
    </w:p>
    <w:p w14:paraId="4F2C1A61" w14:textId="77777777" w:rsidR="003B340B" w:rsidRDefault="003B340B" w:rsidP="00063A76">
      <w:pPr>
        <w:spacing w:after="0" w:line="360" w:lineRule="auto"/>
        <w:ind w:firstLine="709"/>
        <w:jc w:val="both"/>
        <w:rPr>
          <w:rFonts w:ascii="Times New Roman" w:hAnsi="Times New Roman" w:cs="Times New Roman"/>
          <w:sz w:val="24"/>
          <w:szCs w:val="24"/>
        </w:rPr>
      </w:pPr>
    </w:p>
    <w:p w14:paraId="291318B7" w14:textId="69FCCDE2" w:rsidR="00083101" w:rsidRPr="00D20AE2" w:rsidRDefault="00083101" w:rsidP="00063A76">
      <w:pPr>
        <w:pStyle w:val="Descripcin"/>
        <w:spacing w:after="0" w:line="360" w:lineRule="auto"/>
        <w:jc w:val="center"/>
        <w:rPr>
          <w:rFonts w:ascii="Times New Roman" w:hAnsi="Times New Roman" w:cs="Times New Roman"/>
          <w:i w:val="0"/>
          <w:iCs w:val="0"/>
          <w:color w:val="auto"/>
          <w:sz w:val="40"/>
          <w:szCs w:val="40"/>
        </w:rPr>
      </w:pPr>
      <w:r w:rsidRPr="00D20AE2">
        <w:rPr>
          <w:rFonts w:ascii="Times New Roman" w:hAnsi="Times New Roman" w:cs="Times New Roman"/>
          <w:b/>
          <w:bCs/>
          <w:i w:val="0"/>
          <w:iCs w:val="0"/>
          <w:color w:val="auto"/>
          <w:sz w:val="24"/>
          <w:szCs w:val="24"/>
        </w:rPr>
        <w:lastRenderedPageBreak/>
        <w:t>Tabla 1</w:t>
      </w:r>
      <w:r w:rsidR="0065374E">
        <w:rPr>
          <w:rFonts w:ascii="Times New Roman" w:hAnsi="Times New Roman" w:cs="Times New Roman"/>
          <w:b/>
          <w:bCs/>
          <w:i w:val="0"/>
          <w:iCs w:val="0"/>
          <w:color w:val="auto"/>
          <w:sz w:val="24"/>
          <w:szCs w:val="24"/>
        </w:rPr>
        <w:t>2</w:t>
      </w:r>
      <w:r w:rsidR="003B340B">
        <w:rPr>
          <w:rFonts w:ascii="Times New Roman" w:hAnsi="Times New Roman" w:cs="Times New Roman"/>
          <w:b/>
          <w:bCs/>
          <w:i w:val="0"/>
          <w:iCs w:val="0"/>
          <w:color w:val="auto"/>
          <w:sz w:val="24"/>
          <w:szCs w:val="24"/>
        </w:rPr>
        <w:t>.</w:t>
      </w:r>
      <w:r w:rsidRPr="00D20AE2">
        <w:rPr>
          <w:rFonts w:ascii="Times New Roman" w:hAnsi="Times New Roman" w:cs="Times New Roman"/>
          <w:i w:val="0"/>
          <w:iCs w:val="0"/>
          <w:color w:val="auto"/>
          <w:sz w:val="24"/>
          <w:szCs w:val="24"/>
        </w:rPr>
        <w:t xml:space="preserve"> Desarrollo de competencias del grupo por calendario</w:t>
      </w:r>
    </w:p>
    <w:tbl>
      <w:tblPr>
        <w:tblStyle w:val="Tablaconcuadrcula"/>
        <w:tblW w:w="6200" w:type="dxa"/>
        <w:jc w:val="center"/>
        <w:tblLook w:val="04A0" w:firstRow="1" w:lastRow="0" w:firstColumn="1" w:lastColumn="0" w:noHBand="0" w:noVBand="1"/>
      </w:tblPr>
      <w:tblGrid>
        <w:gridCol w:w="1240"/>
        <w:gridCol w:w="1240"/>
        <w:gridCol w:w="1240"/>
        <w:gridCol w:w="1240"/>
        <w:gridCol w:w="1240"/>
      </w:tblGrid>
      <w:tr w:rsidR="00083101" w:rsidRPr="006A4DAA" w14:paraId="34B8533A" w14:textId="77777777" w:rsidTr="00D20AE2">
        <w:trPr>
          <w:trHeight w:val="288"/>
          <w:jc w:val="center"/>
        </w:trPr>
        <w:tc>
          <w:tcPr>
            <w:tcW w:w="1240" w:type="dxa"/>
            <w:noWrap/>
            <w:hideMark/>
          </w:tcPr>
          <w:p w14:paraId="5CA7FCF8" w14:textId="77777777" w:rsidR="00083101" w:rsidRPr="00D20AE2" w:rsidRDefault="00083101" w:rsidP="00063A76">
            <w:pPr>
              <w:spacing w:line="360" w:lineRule="auto"/>
              <w:jc w:val="center"/>
              <w:rPr>
                <w:rFonts w:ascii="Times New Roman" w:eastAsia="Times New Roman" w:hAnsi="Times New Roman" w:cs="Times New Roman"/>
                <w:b/>
                <w:iCs/>
                <w:sz w:val="24"/>
                <w:szCs w:val="24"/>
                <w:lang w:eastAsia="es-MX"/>
              </w:rPr>
            </w:pPr>
          </w:p>
        </w:tc>
        <w:tc>
          <w:tcPr>
            <w:tcW w:w="4960" w:type="dxa"/>
            <w:gridSpan w:val="4"/>
            <w:noWrap/>
            <w:hideMark/>
          </w:tcPr>
          <w:p w14:paraId="33A0A3CA" w14:textId="77777777" w:rsidR="00083101" w:rsidRPr="00D20AE2" w:rsidRDefault="00083101" w:rsidP="00063A76">
            <w:pPr>
              <w:spacing w:line="360" w:lineRule="auto"/>
              <w:jc w:val="center"/>
              <w:rPr>
                <w:rFonts w:ascii="Times New Roman" w:eastAsia="Times New Roman" w:hAnsi="Times New Roman" w:cs="Times New Roman"/>
                <w:b/>
                <w:bCs/>
                <w:iCs/>
                <w:color w:val="000000"/>
                <w:sz w:val="24"/>
                <w:szCs w:val="24"/>
                <w:lang w:eastAsia="es-MX"/>
              </w:rPr>
            </w:pPr>
            <w:r w:rsidRPr="00D20AE2">
              <w:rPr>
                <w:rFonts w:ascii="Times New Roman" w:eastAsia="Times New Roman" w:hAnsi="Times New Roman" w:cs="Times New Roman"/>
                <w:b/>
                <w:bCs/>
                <w:iCs/>
                <w:color w:val="000000"/>
                <w:sz w:val="24"/>
                <w:szCs w:val="24"/>
                <w:lang w:eastAsia="es-MX"/>
              </w:rPr>
              <w:t>Competencia de Estudiante</w:t>
            </w:r>
          </w:p>
        </w:tc>
      </w:tr>
      <w:tr w:rsidR="00083101" w:rsidRPr="006A4DAA" w14:paraId="1440BDA3" w14:textId="77777777" w:rsidTr="00D20AE2">
        <w:trPr>
          <w:trHeight w:val="288"/>
          <w:jc w:val="center"/>
        </w:trPr>
        <w:tc>
          <w:tcPr>
            <w:tcW w:w="1240" w:type="dxa"/>
            <w:noWrap/>
            <w:hideMark/>
          </w:tcPr>
          <w:p w14:paraId="1E5D9F8E" w14:textId="3A2BE813" w:rsidR="00083101" w:rsidRPr="00D20AE2" w:rsidRDefault="00C6260D" w:rsidP="00063A76">
            <w:pPr>
              <w:spacing w:line="360" w:lineRule="auto"/>
              <w:jc w:val="center"/>
              <w:rPr>
                <w:rFonts w:ascii="Times New Roman" w:eastAsia="Times New Roman" w:hAnsi="Times New Roman" w:cs="Times New Roman"/>
                <w:b/>
                <w:bCs/>
                <w:iCs/>
                <w:color w:val="000000"/>
                <w:sz w:val="24"/>
                <w:szCs w:val="24"/>
                <w:lang w:eastAsia="es-MX"/>
              </w:rPr>
            </w:pPr>
            <w:r w:rsidRPr="00D20AE2">
              <w:rPr>
                <w:rFonts w:ascii="Times New Roman" w:eastAsia="Times New Roman" w:hAnsi="Times New Roman" w:cs="Times New Roman"/>
                <w:b/>
                <w:bCs/>
                <w:iCs/>
                <w:color w:val="000000"/>
                <w:sz w:val="24"/>
                <w:szCs w:val="24"/>
                <w:lang w:eastAsia="es-MX"/>
              </w:rPr>
              <w:t>2019</w:t>
            </w:r>
            <w:r w:rsidR="003B340B">
              <w:rPr>
                <w:rFonts w:ascii="Times New Roman" w:eastAsia="Times New Roman" w:hAnsi="Times New Roman" w:cs="Times New Roman"/>
                <w:b/>
                <w:bCs/>
                <w:iCs/>
                <w:color w:val="000000"/>
                <w:sz w:val="24"/>
                <w:szCs w:val="24"/>
                <w:lang w:eastAsia="es-MX"/>
              </w:rPr>
              <w:t>ª</w:t>
            </w:r>
          </w:p>
        </w:tc>
        <w:tc>
          <w:tcPr>
            <w:tcW w:w="1240" w:type="dxa"/>
            <w:noWrap/>
            <w:hideMark/>
          </w:tcPr>
          <w:p w14:paraId="08BEC901" w14:textId="77777777" w:rsidR="00083101" w:rsidRPr="00D20AE2" w:rsidRDefault="00083101" w:rsidP="00063A76">
            <w:pPr>
              <w:spacing w:line="360" w:lineRule="auto"/>
              <w:jc w:val="center"/>
              <w:rPr>
                <w:rFonts w:ascii="Times New Roman" w:eastAsia="Times New Roman" w:hAnsi="Times New Roman" w:cs="Times New Roman"/>
                <w:b/>
                <w:bCs/>
                <w:iCs/>
                <w:color w:val="000000"/>
                <w:sz w:val="24"/>
                <w:szCs w:val="24"/>
                <w:lang w:eastAsia="es-MX"/>
              </w:rPr>
            </w:pPr>
            <w:r w:rsidRPr="00D20AE2">
              <w:rPr>
                <w:rFonts w:ascii="Times New Roman" w:eastAsia="Times New Roman" w:hAnsi="Times New Roman" w:cs="Times New Roman"/>
                <w:b/>
                <w:bCs/>
                <w:iCs/>
                <w:color w:val="000000"/>
                <w:sz w:val="24"/>
                <w:szCs w:val="24"/>
                <w:lang w:eastAsia="es-MX"/>
              </w:rPr>
              <w:t>5.1</w:t>
            </w:r>
          </w:p>
        </w:tc>
        <w:tc>
          <w:tcPr>
            <w:tcW w:w="1240" w:type="dxa"/>
            <w:noWrap/>
            <w:hideMark/>
          </w:tcPr>
          <w:p w14:paraId="1A31EA9B" w14:textId="77777777" w:rsidR="00083101" w:rsidRPr="00D20AE2" w:rsidRDefault="00083101" w:rsidP="00063A76">
            <w:pPr>
              <w:spacing w:line="360" w:lineRule="auto"/>
              <w:jc w:val="center"/>
              <w:rPr>
                <w:rFonts w:ascii="Times New Roman" w:eastAsia="Times New Roman" w:hAnsi="Times New Roman" w:cs="Times New Roman"/>
                <w:b/>
                <w:bCs/>
                <w:iCs/>
                <w:color w:val="000000"/>
                <w:sz w:val="24"/>
                <w:szCs w:val="24"/>
                <w:lang w:eastAsia="es-MX"/>
              </w:rPr>
            </w:pPr>
            <w:r w:rsidRPr="00D20AE2">
              <w:rPr>
                <w:rFonts w:ascii="Times New Roman" w:eastAsia="Times New Roman" w:hAnsi="Times New Roman" w:cs="Times New Roman"/>
                <w:b/>
                <w:bCs/>
                <w:iCs/>
                <w:color w:val="000000"/>
                <w:sz w:val="24"/>
                <w:szCs w:val="24"/>
                <w:lang w:eastAsia="es-MX"/>
              </w:rPr>
              <w:t>5.2</w:t>
            </w:r>
          </w:p>
        </w:tc>
        <w:tc>
          <w:tcPr>
            <w:tcW w:w="1240" w:type="dxa"/>
            <w:noWrap/>
            <w:hideMark/>
          </w:tcPr>
          <w:p w14:paraId="0801FB7A" w14:textId="77777777" w:rsidR="00083101" w:rsidRPr="00D20AE2" w:rsidRDefault="00083101" w:rsidP="00063A76">
            <w:pPr>
              <w:spacing w:line="360" w:lineRule="auto"/>
              <w:jc w:val="center"/>
              <w:rPr>
                <w:rFonts w:ascii="Times New Roman" w:eastAsia="Times New Roman" w:hAnsi="Times New Roman" w:cs="Times New Roman"/>
                <w:b/>
                <w:bCs/>
                <w:iCs/>
                <w:color w:val="000000"/>
                <w:sz w:val="24"/>
                <w:szCs w:val="24"/>
                <w:lang w:eastAsia="es-MX"/>
              </w:rPr>
            </w:pPr>
            <w:r w:rsidRPr="00D20AE2">
              <w:rPr>
                <w:rFonts w:ascii="Times New Roman" w:eastAsia="Times New Roman" w:hAnsi="Times New Roman" w:cs="Times New Roman"/>
                <w:b/>
                <w:bCs/>
                <w:iCs/>
                <w:color w:val="000000"/>
                <w:sz w:val="24"/>
                <w:szCs w:val="24"/>
                <w:lang w:eastAsia="es-MX"/>
              </w:rPr>
              <w:t>5.3</w:t>
            </w:r>
          </w:p>
        </w:tc>
        <w:tc>
          <w:tcPr>
            <w:tcW w:w="1240" w:type="dxa"/>
            <w:noWrap/>
            <w:hideMark/>
          </w:tcPr>
          <w:p w14:paraId="4F192F84" w14:textId="77777777" w:rsidR="00083101" w:rsidRPr="00D20AE2" w:rsidRDefault="00083101" w:rsidP="00063A76">
            <w:pPr>
              <w:spacing w:line="360" w:lineRule="auto"/>
              <w:jc w:val="center"/>
              <w:rPr>
                <w:rFonts w:ascii="Times New Roman" w:eastAsia="Times New Roman" w:hAnsi="Times New Roman" w:cs="Times New Roman"/>
                <w:b/>
                <w:bCs/>
                <w:iCs/>
                <w:color w:val="000000"/>
                <w:sz w:val="24"/>
                <w:szCs w:val="24"/>
                <w:lang w:eastAsia="es-MX"/>
              </w:rPr>
            </w:pPr>
            <w:r w:rsidRPr="00D20AE2">
              <w:rPr>
                <w:rFonts w:ascii="Times New Roman" w:eastAsia="Times New Roman" w:hAnsi="Times New Roman" w:cs="Times New Roman"/>
                <w:b/>
                <w:bCs/>
                <w:iCs/>
                <w:color w:val="000000"/>
                <w:sz w:val="24"/>
                <w:szCs w:val="24"/>
                <w:lang w:eastAsia="es-MX"/>
              </w:rPr>
              <w:t>5.5</w:t>
            </w:r>
          </w:p>
        </w:tc>
      </w:tr>
      <w:tr w:rsidR="00083101" w:rsidRPr="006A4DAA" w14:paraId="2611324C" w14:textId="77777777" w:rsidTr="00D20AE2">
        <w:trPr>
          <w:trHeight w:val="288"/>
          <w:jc w:val="center"/>
        </w:trPr>
        <w:tc>
          <w:tcPr>
            <w:tcW w:w="1240" w:type="dxa"/>
            <w:noWrap/>
            <w:hideMark/>
          </w:tcPr>
          <w:p w14:paraId="12B7D229" w14:textId="77777777" w:rsidR="00083101" w:rsidRPr="00D20AE2" w:rsidRDefault="00083101" w:rsidP="00063A76">
            <w:pPr>
              <w:spacing w:line="360" w:lineRule="auto"/>
              <w:rPr>
                <w:rFonts w:ascii="Times New Roman" w:eastAsia="Times New Roman" w:hAnsi="Times New Roman" w:cs="Times New Roman"/>
                <w:b/>
                <w:bCs/>
                <w:iCs/>
                <w:color w:val="000000"/>
                <w:sz w:val="24"/>
                <w:szCs w:val="24"/>
                <w:lang w:eastAsia="es-MX"/>
              </w:rPr>
            </w:pPr>
            <w:r w:rsidRPr="00D20AE2">
              <w:rPr>
                <w:rFonts w:ascii="Times New Roman" w:hAnsi="Times New Roman" w:cs="Times New Roman"/>
                <w:b/>
                <w:bCs/>
                <w:iCs/>
                <w:sz w:val="24"/>
                <w:szCs w:val="24"/>
              </w:rPr>
              <w:t>G</w:t>
            </w:r>
            <w:r w:rsidRPr="00D20AE2">
              <w:rPr>
                <w:rFonts w:ascii="Times New Roman" w:hAnsi="Times New Roman" w:cs="Times New Roman"/>
                <w:b/>
                <w:bCs/>
                <w:iCs/>
                <w:sz w:val="24"/>
                <w:szCs w:val="24"/>
                <w:vertAlign w:val="subscript"/>
              </w:rPr>
              <w:t>1</w:t>
            </w:r>
            <w:r w:rsidRPr="00D20AE2">
              <w:rPr>
                <w:rFonts w:ascii="Times New Roman" w:hAnsi="Times New Roman" w:cs="Times New Roman"/>
                <w:b/>
                <w:bCs/>
                <w:iCs/>
                <w:sz w:val="24"/>
                <w:szCs w:val="24"/>
              </w:rPr>
              <w:t>X</w:t>
            </w:r>
            <w:r w:rsidRPr="00D20AE2">
              <w:rPr>
                <w:rFonts w:ascii="Times New Roman" w:hAnsi="Times New Roman" w:cs="Times New Roman"/>
                <w:b/>
                <w:bCs/>
                <w:iCs/>
                <w:sz w:val="24"/>
                <w:szCs w:val="24"/>
                <w:vertAlign w:val="subscript"/>
              </w:rPr>
              <w:t>1</w:t>
            </w:r>
          </w:p>
        </w:tc>
        <w:tc>
          <w:tcPr>
            <w:tcW w:w="1240" w:type="dxa"/>
            <w:noWrap/>
            <w:hideMark/>
          </w:tcPr>
          <w:p w14:paraId="31062E5C"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2.11</w:t>
            </w:r>
          </w:p>
        </w:tc>
        <w:tc>
          <w:tcPr>
            <w:tcW w:w="1240" w:type="dxa"/>
            <w:noWrap/>
            <w:hideMark/>
          </w:tcPr>
          <w:p w14:paraId="552D537E"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1.78</w:t>
            </w:r>
          </w:p>
        </w:tc>
        <w:tc>
          <w:tcPr>
            <w:tcW w:w="1240" w:type="dxa"/>
            <w:noWrap/>
            <w:hideMark/>
          </w:tcPr>
          <w:p w14:paraId="46E8DAF8"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5.56</w:t>
            </w:r>
          </w:p>
        </w:tc>
        <w:tc>
          <w:tcPr>
            <w:tcW w:w="1240" w:type="dxa"/>
            <w:noWrap/>
            <w:hideMark/>
          </w:tcPr>
          <w:p w14:paraId="6E253FE5"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5.17</w:t>
            </w:r>
          </w:p>
        </w:tc>
      </w:tr>
      <w:tr w:rsidR="00083101" w:rsidRPr="006A4DAA" w14:paraId="598C95FD" w14:textId="77777777" w:rsidTr="00D20AE2">
        <w:trPr>
          <w:trHeight w:val="288"/>
          <w:jc w:val="center"/>
        </w:trPr>
        <w:tc>
          <w:tcPr>
            <w:tcW w:w="1240" w:type="dxa"/>
            <w:noWrap/>
            <w:hideMark/>
          </w:tcPr>
          <w:p w14:paraId="7CC35C0E" w14:textId="77777777" w:rsidR="00083101" w:rsidRPr="00D20AE2" w:rsidRDefault="00083101" w:rsidP="00063A76">
            <w:pPr>
              <w:spacing w:line="360" w:lineRule="auto"/>
              <w:rPr>
                <w:rFonts w:ascii="Times New Roman" w:eastAsia="Times New Roman" w:hAnsi="Times New Roman" w:cs="Times New Roman"/>
                <w:b/>
                <w:bCs/>
                <w:iCs/>
                <w:color w:val="000000"/>
                <w:sz w:val="24"/>
                <w:szCs w:val="24"/>
                <w:lang w:eastAsia="es-MX"/>
              </w:rPr>
            </w:pPr>
            <w:r w:rsidRPr="00D20AE2">
              <w:rPr>
                <w:rFonts w:ascii="Times New Roman" w:hAnsi="Times New Roman" w:cs="Times New Roman"/>
                <w:b/>
                <w:bCs/>
                <w:iCs/>
                <w:sz w:val="24"/>
                <w:szCs w:val="24"/>
              </w:rPr>
              <w:t>G</w:t>
            </w:r>
            <w:r w:rsidRPr="00D20AE2">
              <w:rPr>
                <w:rFonts w:ascii="Times New Roman" w:hAnsi="Times New Roman" w:cs="Times New Roman"/>
                <w:b/>
                <w:bCs/>
                <w:iCs/>
                <w:sz w:val="24"/>
                <w:szCs w:val="24"/>
                <w:vertAlign w:val="subscript"/>
              </w:rPr>
              <w:t>2</w:t>
            </w:r>
            <w:r w:rsidRPr="00D20AE2">
              <w:rPr>
                <w:rFonts w:ascii="Times New Roman" w:hAnsi="Times New Roman" w:cs="Times New Roman"/>
                <w:b/>
                <w:bCs/>
                <w:iCs/>
                <w:sz w:val="24"/>
                <w:szCs w:val="24"/>
              </w:rPr>
              <w:t>X</w:t>
            </w:r>
            <w:r w:rsidRPr="00D20AE2">
              <w:rPr>
                <w:rFonts w:ascii="Times New Roman" w:hAnsi="Times New Roman" w:cs="Times New Roman"/>
                <w:b/>
                <w:bCs/>
                <w:iCs/>
                <w:sz w:val="24"/>
                <w:szCs w:val="24"/>
                <w:vertAlign w:val="subscript"/>
              </w:rPr>
              <w:t>2</w:t>
            </w:r>
          </w:p>
        </w:tc>
        <w:tc>
          <w:tcPr>
            <w:tcW w:w="1240" w:type="dxa"/>
            <w:noWrap/>
            <w:hideMark/>
          </w:tcPr>
          <w:p w14:paraId="6DAF8C1B"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2.19</w:t>
            </w:r>
          </w:p>
        </w:tc>
        <w:tc>
          <w:tcPr>
            <w:tcW w:w="1240" w:type="dxa"/>
            <w:noWrap/>
            <w:hideMark/>
          </w:tcPr>
          <w:p w14:paraId="029ECDF1"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1.83</w:t>
            </w:r>
          </w:p>
        </w:tc>
        <w:tc>
          <w:tcPr>
            <w:tcW w:w="1240" w:type="dxa"/>
            <w:noWrap/>
            <w:hideMark/>
          </w:tcPr>
          <w:p w14:paraId="214F39D8"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5.65</w:t>
            </w:r>
          </w:p>
        </w:tc>
        <w:tc>
          <w:tcPr>
            <w:tcW w:w="1240" w:type="dxa"/>
            <w:noWrap/>
            <w:hideMark/>
          </w:tcPr>
          <w:p w14:paraId="776ADC26"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5.15</w:t>
            </w:r>
          </w:p>
        </w:tc>
      </w:tr>
      <w:tr w:rsidR="00083101" w:rsidRPr="006A4DAA" w14:paraId="50630F2F" w14:textId="77777777" w:rsidTr="00D20AE2">
        <w:trPr>
          <w:trHeight w:val="288"/>
          <w:jc w:val="center"/>
        </w:trPr>
        <w:tc>
          <w:tcPr>
            <w:tcW w:w="1240" w:type="dxa"/>
            <w:noWrap/>
            <w:hideMark/>
          </w:tcPr>
          <w:p w14:paraId="0162F23E" w14:textId="77777777" w:rsidR="00083101" w:rsidRPr="00D20AE2" w:rsidRDefault="00083101" w:rsidP="00063A76">
            <w:pPr>
              <w:spacing w:line="360" w:lineRule="auto"/>
              <w:rPr>
                <w:rFonts w:ascii="Times New Roman" w:eastAsia="Times New Roman" w:hAnsi="Times New Roman" w:cs="Times New Roman"/>
                <w:b/>
                <w:bCs/>
                <w:iCs/>
                <w:color w:val="000000"/>
                <w:sz w:val="24"/>
                <w:szCs w:val="24"/>
                <w:lang w:eastAsia="es-MX"/>
              </w:rPr>
            </w:pPr>
            <w:r w:rsidRPr="00D20AE2">
              <w:rPr>
                <w:rFonts w:ascii="Times New Roman" w:hAnsi="Times New Roman" w:cs="Times New Roman"/>
                <w:b/>
                <w:bCs/>
                <w:iCs/>
                <w:sz w:val="24"/>
                <w:szCs w:val="24"/>
              </w:rPr>
              <w:t>G</w:t>
            </w:r>
            <w:r w:rsidRPr="00D20AE2">
              <w:rPr>
                <w:rFonts w:ascii="Times New Roman" w:hAnsi="Times New Roman" w:cs="Times New Roman"/>
                <w:b/>
                <w:bCs/>
                <w:iCs/>
                <w:sz w:val="24"/>
                <w:szCs w:val="24"/>
                <w:vertAlign w:val="subscript"/>
              </w:rPr>
              <w:t>3</w:t>
            </w:r>
            <w:r w:rsidRPr="00D20AE2">
              <w:rPr>
                <w:rFonts w:ascii="Times New Roman" w:hAnsi="Times New Roman" w:cs="Times New Roman"/>
                <w:b/>
                <w:bCs/>
                <w:iCs/>
                <w:sz w:val="24"/>
                <w:szCs w:val="24"/>
              </w:rPr>
              <w:t>X</w:t>
            </w:r>
            <w:r w:rsidRPr="00D20AE2">
              <w:rPr>
                <w:rFonts w:ascii="Times New Roman" w:hAnsi="Times New Roman" w:cs="Times New Roman"/>
                <w:b/>
                <w:bCs/>
                <w:iCs/>
                <w:sz w:val="24"/>
                <w:szCs w:val="24"/>
                <w:vertAlign w:val="subscript"/>
              </w:rPr>
              <w:t>3</w:t>
            </w:r>
          </w:p>
        </w:tc>
        <w:tc>
          <w:tcPr>
            <w:tcW w:w="1240" w:type="dxa"/>
            <w:noWrap/>
            <w:hideMark/>
          </w:tcPr>
          <w:p w14:paraId="4BF3D425"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2.04</w:t>
            </w:r>
          </w:p>
        </w:tc>
        <w:tc>
          <w:tcPr>
            <w:tcW w:w="1240" w:type="dxa"/>
            <w:noWrap/>
            <w:hideMark/>
          </w:tcPr>
          <w:p w14:paraId="641E5BF1"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1.78</w:t>
            </w:r>
          </w:p>
        </w:tc>
        <w:tc>
          <w:tcPr>
            <w:tcW w:w="1240" w:type="dxa"/>
            <w:noWrap/>
            <w:hideMark/>
          </w:tcPr>
          <w:p w14:paraId="7BBA234F"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5.29</w:t>
            </w:r>
          </w:p>
        </w:tc>
        <w:tc>
          <w:tcPr>
            <w:tcW w:w="1240" w:type="dxa"/>
            <w:noWrap/>
            <w:hideMark/>
          </w:tcPr>
          <w:p w14:paraId="2EE98A15"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5.25</w:t>
            </w:r>
          </w:p>
        </w:tc>
      </w:tr>
      <w:tr w:rsidR="00083101" w:rsidRPr="006A4DAA" w14:paraId="02BA6388" w14:textId="77777777" w:rsidTr="00D20AE2">
        <w:trPr>
          <w:trHeight w:val="288"/>
          <w:jc w:val="center"/>
        </w:trPr>
        <w:tc>
          <w:tcPr>
            <w:tcW w:w="1240" w:type="dxa"/>
            <w:noWrap/>
            <w:hideMark/>
          </w:tcPr>
          <w:p w14:paraId="034A69D3"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p>
        </w:tc>
        <w:tc>
          <w:tcPr>
            <w:tcW w:w="1240" w:type="dxa"/>
            <w:noWrap/>
            <w:hideMark/>
          </w:tcPr>
          <w:p w14:paraId="58CA7EC5" w14:textId="77777777" w:rsidR="00083101" w:rsidRPr="00D20AE2" w:rsidRDefault="00083101" w:rsidP="00063A76">
            <w:pPr>
              <w:spacing w:line="360" w:lineRule="auto"/>
              <w:rPr>
                <w:rFonts w:ascii="Times New Roman" w:eastAsia="Times New Roman" w:hAnsi="Times New Roman" w:cs="Times New Roman"/>
                <w:iCs/>
                <w:sz w:val="24"/>
                <w:szCs w:val="24"/>
                <w:lang w:eastAsia="es-MX"/>
              </w:rPr>
            </w:pPr>
          </w:p>
        </w:tc>
        <w:tc>
          <w:tcPr>
            <w:tcW w:w="1240" w:type="dxa"/>
            <w:noWrap/>
            <w:hideMark/>
          </w:tcPr>
          <w:p w14:paraId="6B6E3178" w14:textId="77777777" w:rsidR="00083101" w:rsidRPr="00D20AE2" w:rsidRDefault="00083101" w:rsidP="00063A76">
            <w:pPr>
              <w:spacing w:line="360" w:lineRule="auto"/>
              <w:rPr>
                <w:rFonts w:ascii="Times New Roman" w:eastAsia="Times New Roman" w:hAnsi="Times New Roman" w:cs="Times New Roman"/>
                <w:iCs/>
                <w:sz w:val="24"/>
                <w:szCs w:val="24"/>
                <w:lang w:eastAsia="es-MX"/>
              </w:rPr>
            </w:pPr>
          </w:p>
        </w:tc>
        <w:tc>
          <w:tcPr>
            <w:tcW w:w="1240" w:type="dxa"/>
            <w:noWrap/>
            <w:hideMark/>
          </w:tcPr>
          <w:p w14:paraId="7D6CBAA2" w14:textId="77777777" w:rsidR="00083101" w:rsidRPr="00D20AE2" w:rsidRDefault="00083101" w:rsidP="00063A76">
            <w:pPr>
              <w:spacing w:line="360" w:lineRule="auto"/>
              <w:rPr>
                <w:rFonts w:ascii="Times New Roman" w:eastAsia="Times New Roman" w:hAnsi="Times New Roman" w:cs="Times New Roman"/>
                <w:iCs/>
                <w:sz w:val="24"/>
                <w:szCs w:val="24"/>
                <w:lang w:eastAsia="es-MX"/>
              </w:rPr>
            </w:pPr>
          </w:p>
        </w:tc>
        <w:tc>
          <w:tcPr>
            <w:tcW w:w="1240" w:type="dxa"/>
            <w:noWrap/>
            <w:hideMark/>
          </w:tcPr>
          <w:p w14:paraId="4F40C460" w14:textId="77777777" w:rsidR="00083101" w:rsidRPr="00D20AE2" w:rsidRDefault="00083101" w:rsidP="00063A76">
            <w:pPr>
              <w:spacing w:line="360" w:lineRule="auto"/>
              <w:rPr>
                <w:rFonts w:ascii="Times New Roman" w:eastAsia="Times New Roman" w:hAnsi="Times New Roman" w:cs="Times New Roman"/>
                <w:iCs/>
                <w:sz w:val="24"/>
                <w:szCs w:val="24"/>
                <w:lang w:eastAsia="es-MX"/>
              </w:rPr>
            </w:pPr>
          </w:p>
        </w:tc>
      </w:tr>
      <w:tr w:rsidR="00083101" w:rsidRPr="006A4DAA" w14:paraId="423E5A7E" w14:textId="77777777" w:rsidTr="00D20AE2">
        <w:trPr>
          <w:trHeight w:val="288"/>
          <w:jc w:val="center"/>
        </w:trPr>
        <w:tc>
          <w:tcPr>
            <w:tcW w:w="1240" w:type="dxa"/>
            <w:noWrap/>
            <w:hideMark/>
          </w:tcPr>
          <w:p w14:paraId="438904EA" w14:textId="77777777" w:rsidR="00083101" w:rsidRPr="00D20AE2" w:rsidRDefault="00083101" w:rsidP="00063A76">
            <w:pPr>
              <w:spacing w:line="360" w:lineRule="auto"/>
              <w:jc w:val="center"/>
              <w:rPr>
                <w:rFonts w:ascii="Times New Roman" w:eastAsia="Times New Roman" w:hAnsi="Times New Roman" w:cs="Times New Roman"/>
                <w:iCs/>
                <w:sz w:val="24"/>
                <w:szCs w:val="24"/>
                <w:lang w:eastAsia="es-MX"/>
              </w:rPr>
            </w:pPr>
          </w:p>
        </w:tc>
        <w:tc>
          <w:tcPr>
            <w:tcW w:w="4960" w:type="dxa"/>
            <w:gridSpan w:val="4"/>
            <w:noWrap/>
            <w:hideMark/>
          </w:tcPr>
          <w:p w14:paraId="7A8E5ACD" w14:textId="77777777" w:rsidR="00083101" w:rsidRPr="00D20AE2" w:rsidRDefault="00083101" w:rsidP="00063A76">
            <w:pPr>
              <w:spacing w:line="360" w:lineRule="auto"/>
              <w:jc w:val="center"/>
              <w:rPr>
                <w:rFonts w:ascii="Times New Roman" w:eastAsia="Times New Roman" w:hAnsi="Times New Roman" w:cs="Times New Roman"/>
                <w:b/>
                <w:bCs/>
                <w:iCs/>
                <w:color w:val="000000"/>
                <w:sz w:val="24"/>
                <w:szCs w:val="24"/>
                <w:lang w:eastAsia="es-MX"/>
              </w:rPr>
            </w:pPr>
            <w:r w:rsidRPr="00D20AE2">
              <w:rPr>
                <w:rFonts w:ascii="Times New Roman" w:eastAsia="Times New Roman" w:hAnsi="Times New Roman" w:cs="Times New Roman"/>
                <w:b/>
                <w:bCs/>
                <w:iCs/>
                <w:color w:val="000000"/>
                <w:sz w:val="24"/>
                <w:szCs w:val="24"/>
                <w:lang w:eastAsia="es-MX"/>
              </w:rPr>
              <w:t>Competencia de Estudiante</w:t>
            </w:r>
          </w:p>
        </w:tc>
      </w:tr>
      <w:tr w:rsidR="00083101" w:rsidRPr="006A4DAA" w14:paraId="17F5C518" w14:textId="77777777" w:rsidTr="00D20AE2">
        <w:trPr>
          <w:trHeight w:val="288"/>
          <w:jc w:val="center"/>
        </w:trPr>
        <w:tc>
          <w:tcPr>
            <w:tcW w:w="1240" w:type="dxa"/>
            <w:noWrap/>
            <w:hideMark/>
          </w:tcPr>
          <w:p w14:paraId="6D225C87" w14:textId="77777777" w:rsidR="00083101" w:rsidRPr="00D20AE2" w:rsidRDefault="00083101" w:rsidP="00063A76">
            <w:pPr>
              <w:spacing w:line="360" w:lineRule="auto"/>
              <w:jc w:val="center"/>
              <w:rPr>
                <w:rFonts w:ascii="Times New Roman" w:eastAsia="Times New Roman" w:hAnsi="Times New Roman" w:cs="Times New Roman"/>
                <w:b/>
                <w:bCs/>
                <w:iCs/>
                <w:color w:val="000000"/>
                <w:sz w:val="24"/>
                <w:szCs w:val="24"/>
                <w:lang w:eastAsia="es-MX"/>
              </w:rPr>
            </w:pPr>
            <w:r w:rsidRPr="00D20AE2">
              <w:rPr>
                <w:rFonts w:ascii="Times New Roman" w:eastAsia="Times New Roman" w:hAnsi="Times New Roman" w:cs="Times New Roman"/>
                <w:b/>
                <w:bCs/>
                <w:iCs/>
                <w:color w:val="000000"/>
                <w:sz w:val="24"/>
                <w:szCs w:val="24"/>
                <w:lang w:eastAsia="es-MX"/>
              </w:rPr>
              <w:t>2019B</w:t>
            </w:r>
          </w:p>
        </w:tc>
        <w:tc>
          <w:tcPr>
            <w:tcW w:w="1240" w:type="dxa"/>
            <w:noWrap/>
            <w:hideMark/>
          </w:tcPr>
          <w:p w14:paraId="5A448F31" w14:textId="77777777" w:rsidR="00083101" w:rsidRPr="00D20AE2" w:rsidRDefault="00083101" w:rsidP="00063A76">
            <w:pPr>
              <w:spacing w:line="360" w:lineRule="auto"/>
              <w:jc w:val="center"/>
              <w:rPr>
                <w:rFonts w:ascii="Times New Roman" w:eastAsia="Times New Roman" w:hAnsi="Times New Roman" w:cs="Times New Roman"/>
                <w:b/>
                <w:bCs/>
                <w:iCs/>
                <w:color w:val="000000"/>
                <w:sz w:val="24"/>
                <w:szCs w:val="24"/>
                <w:lang w:eastAsia="es-MX"/>
              </w:rPr>
            </w:pPr>
            <w:r w:rsidRPr="00D20AE2">
              <w:rPr>
                <w:rFonts w:ascii="Times New Roman" w:eastAsia="Times New Roman" w:hAnsi="Times New Roman" w:cs="Times New Roman"/>
                <w:b/>
                <w:bCs/>
                <w:iCs/>
                <w:color w:val="000000"/>
                <w:sz w:val="24"/>
                <w:szCs w:val="24"/>
                <w:lang w:eastAsia="es-MX"/>
              </w:rPr>
              <w:t>5.1</w:t>
            </w:r>
          </w:p>
        </w:tc>
        <w:tc>
          <w:tcPr>
            <w:tcW w:w="1240" w:type="dxa"/>
            <w:noWrap/>
            <w:hideMark/>
          </w:tcPr>
          <w:p w14:paraId="1336373A" w14:textId="77777777" w:rsidR="00083101" w:rsidRPr="00D20AE2" w:rsidRDefault="00083101" w:rsidP="00063A76">
            <w:pPr>
              <w:spacing w:line="360" w:lineRule="auto"/>
              <w:jc w:val="center"/>
              <w:rPr>
                <w:rFonts w:ascii="Times New Roman" w:eastAsia="Times New Roman" w:hAnsi="Times New Roman" w:cs="Times New Roman"/>
                <w:b/>
                <w:bCs/>
                <w:iCs/>
                <w:color w:val="000000"/>
                <w:sz w:val="24"/>
                <w:szCs w:val="24"/>
                <w:lang w:eastAsia="es-MX"/>
              </w:rPr>
            </w:pPr>
            <w:r w:rsidRPr="00D20AE2">
              <w:rPr>
                <w:rFonts w:ascii="Times New Roman" w:eastAsia="Times New Roman" w:hAnsi="Times New Roman" w:cs="Times New Roman"/>
                <w:b/>
                <w:bCs/>
                <w:iCs/>
                <w:color w:val="000000"/>
                <w:sz w:val="24"/>
                <w:szCs w:val="24"/>
                <w:lang w:eastAsia="es-MX"/>
              </w:rPr>
              <w:t>5.2</w:t>
            </w:r>
          </w:p>
        </w:tc>
        <w:tc>
          <w:tcPr>
            <w:tcW w:w="1240" w:type="dxa"/>
            <w:noWrap/>
            <w:hideMark/>
          </w:tcPr>
          <w:p w14:paraId="21F1592E" w14:textId="77777777" w:rsidR="00083101" w:rsidRPr="00D20AE2" w:rsidRDefault="00083101" w:rsidP="00063A76">
            <w:pPr>
              <w:spacing w:line="360" w:lineRule="auto"/>
              <w:jc w:val="center"/>
              <w:rPr>
                <w:rFonts w:ascii="Times New Roman" w:eastAsia="Times New Roman" w:hAnsi="Times New Roman" w:cs="Times New Roman"/>
                <w:b/>
                <w:bCs/>
                <w:iCs/>
                <w:color w:val="000000"/>
                <w:sz w:val="24"/>
                <w:szCs w:val="24"/>
                <w:lang w:eastAsia="es-MX"/>
              </w:rPr>
            </w:pPr>
            <w:r w:rsidRPr="00D20AE2">
              <w:rPr>
                <w:rFonts w:ascii="Times New Roman" w:eastAsia="Times New Roman" w:hAnsi="Times New Roman" w:cs="Times New Roman"/>
                <w:b/>
                <w:bCs/>
                <w:iCs/>
                <w:color w:val="000000"/>
                <w:sz w:val="24"/>
                <w:szCs w:val="24"/>
                <w:lang w:eastAsia="es-MX"/>
              </w:rPr>
              <w:t>5.3</w:t>
            </w:r>
          </w:p>
        </w:tc>
        <w:tc>
          <w:tcPr>
            <w:tcW w:w="1240" w:type="dxa"/>
            <w:noWrap/>
            <w:hideMark/>
          </w:tcPr>
          <w:p w14:paraId="42F6FA86" w14:textId="77777777" w:rsidR="00083101" w:rsidRPr="00D20AE2" w:rsidRDefault="00083101" w:rsidP="00063A76">
            <w:pPr>
              <w:spacing w:line="360" w:lineRule="auto"/>
              <w:jc w:val="center"/>
              <w:rPr>
                <w:rFonts w:ascii="Times New Roman" w:eastAsia="Times New Roman" w:hAnsi="Times New Roman" w:cs="Times New Roman"/>
                <w:b/>
                <w:bCs/>
                <w:iCs/>
                <w:color w:val="000000"/>
                <w:sz w:val="24"/>
                <w:szCs w:val="24"/>
                <w:lang w:eastAsia="es-MX"/>
              </w:rPr>
            </w:pPr>
            <w:r w:rsidRPr="00D20AE2">
              <w:rPr>
                <w:rFonts w:ascii="Times New Roman" w:eastAsia="Times New Roman" w:hAnsi="Times New Roman" w:cs="Times New Roman"/>
                <w:b/>
                <w:bCs/>
                <w:iCs/>
                <w:color w:val="000000"/>
                <w:sz w:val="24"/>
                <w:szCs w:val="24"/>
                <w:lang w:eastAsia="es-MX"/>
              </w:rPr>
              <w:t>5.5</w:t>
            </w:r>
          </w:p>
        </w:tc>
      </w:tr>
      <w:tr w:rsidR="00083101" w:rsidRPr="006A4DAA" w14:paraId="0449AEBC" w14:textId="77777777" w:rsidTr="00D20AE2">
        <w:trPr>
          <w:trHeight w:val="288"/>
          <w:jc w:val="center"/>
        </w:trPr>
        <w:tc>
          <w:tcPr>
            <w:tcW w:w="1240" w:type="dxa"/>
            <w:noWrap/>
            <w:hideMark/>
          </w:tcPr>
          <w:p w14:paraId="4A96D819" w14:textId="77777777" w:rsidR="00083101" w:rsidRPr="00D20AE2" w:rsidRDefault="00083101" w:rsidP="00063A76">
            <w:pPr>
              <w:spacing w:line="360" w:lineRule="auto"/>
              <w:rPr>
                <w:rFonts w:ascii="Times New Roman" w:eastAsia="Times New Roman" w:hAnsi="Times New Roman" w:cs="Times New Roman"/>
                <w:b/>
                <w:bCs/>
                <w:iCs/>
                <w:color w:val="000000"/>
                <w:sz w:val="24"/>
                <w:szCs w:val="24"/>
                <w:lang w:eastAsia="es-MX"/>
              </w:rPr>
            </w:pPr>
            <w:r w:rsidRPr="00D20AE2">
              <w:rPr>
                <w:rFonts w:ascii="Times New Roman" w:hAnsi="Times New Roman" w:cs="Times New Roman"/>
                <w:b/>
                <w:bCs/>
                <w:iCs/>
                <w:sz w:val="24"/>
                <w:szCs w:val="24"/>
              </w:rPr>
              <w:t>G</w:t>
            </w:r>
            <w:r w:rsidRPr="00D20AE2">
              <w:rPr>
                <w:rFonts w:ascii="Times New Roman" w:hAnsi="Times New Roman" w:cs="Times New Roman"/>
                <w:b/>
                <w:bCs/>
                <w:iCs/>
                <w:sz w:val="24"/>
                <w:szCs w:val="24"/>
                <w:vertAlign w:val="subscript"/>
              </w:rPr>
              <w:t>1</w:t>
            </w:r>
            <w:r w:rsidRPr="00D20AE2">
              <w:rPr>
                <w:rFonts w:ascii="Times New Roman" w:hAnsi="Times New Roman" w:cs="Times New Roman"/>
                <w:b/>
                <w:bCs/>
                <w:iCs/>
                <w:sz w:val="24"/>
                <w:szCs w:val="24"/>
              </w:rPr>
              <w:t>X</w:t>
            </w:r>
            <w:r w:rsidRPr="00D20AE2">
              <w:rPr>
                <w:rFonts w:ascii="Times New Roman" w:hAnsi="Times New Roman" w:cs="Times New Roman"/>
                <w:b/>
                <w:bCs/>
                <w:iCs/>
                <w:sz w:val="24"/>
                <w:szCs w:val="24"/>
                <w:vertAlign w:val="subscript"/>
              </w:rPr>
              <w:t>1</w:t>
            </w:r>
          </w:p>
        </w:tc>
        <w:tc>
          <w:tcPr>
            <w:tcW w:w="1240" w:type="dxa"/>
            <w:noWrap/>
            <w:hideMark/>
          </w:tcPr>
          <w:p w14:paraId="17ED21A2"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1.62</w:t>
            </w:r>
          </w:p>
        </w:tc>
        <w:tc>
          <w:tcPr>
            <w:tcW w:w="1240" w:type="dxa"/>
            <w:noWrap/>
            <w:hideMark/>
          </w:tcPr>
          <w:p w14:paraId="7F300290"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0.47</w:t>
            </w:r>
          </w:p>
        </w:tc>
        <w:tc>
          <w:tcPr>
            <w:tcW w:w="1240" w:type="dxa"/>
            <w:noWrap/>
            <w:hideMark/>
          </w:tcPr>
          <w:p w14:paraId="6FDF4FC9"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3.61</w:t>
            </w:r>
          </w:p>
        </w:tc>
        <w:tc>
          <w:tcPr>
            <w:tcW w:w="1240" w:type="dxa"/>
            <w:noWrap/>
            <w:hideMark/>
          </w:tcPr>
          <w:p w14:paraId="6504CD6D"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2.82</w:t>
            </w:r>
          </w:p>
        </w:tc>
      </w:tr>
      <w:tr w:rsidR="00083101" w:rsidRPr="006A4DAA" w14:paraId="14DE8829" w14:textId="77777777" w:rsidTr="00D20AE2">
        <w:trPr>
          <w:trHeight w:val="288"/>
          <w:jc w:val="center"/>
        </w:trPr>
        <w:tc>
          <w:tcPr>
            <w:tcW w:w="1240" w:type="dxa"/>
            <w:noWrap/>
            <w:hideMark/>
          </w:tcPr>
          <w:p w14:paraId="19C11780" w14:textId="77777777" w:rsidR="00083101" w:rsidRPr="00D20AE2" w:rsidRDefault="00083101" w:rsidP="00063A76">
            <w:pPr>
              <w:spacing w:line="360" w:lineRule="auto"/>
              <w:rPr>
                <w:rFonts w:ascii="Times New Roman" w:eastAsia="Times New Roman" w:hAnsi="Times New Roman" w:cs="Times New Roman"/>
                <w:b/>
                <w:bCs/>
                <w:iCs/>
                <w:color w:val="000000"/>
                <w:sz w:val="24"/>
                <w:szCs w:val="24"/>
                <w:lang w:eastAsia="es-MX"/>
              </w:rPr>
            </w:pPr>
            <w:r w:rsidRPr="00D20AE2">
              <w:rPr>
                <w:rFonts w:ascii="Times New Roman" w:hAnsi="Times New Roman" w:cs="Times New Roman"/>
                <w:b/>
                <w:bCs/>
                <w:iCs/>
                <w:sz w:val="24"/>
                <w:szCs w:val="24"/>
              </w:rPr>
              <w:t>G</w:t>
            </w:r>
            <w:r w:rsidRPr="00D20AE2">
              <w:rPr>
                <w:rFonts w:ascii="Times New Roman" w:hAnsi="Times New Roman" w:cs="Times New Roman"/>
                <w:b/>
                <w:bCs/>
                <w:iCs/>
                <w:sz w:val="24"/>
                <w:szCs w:val="24"/>
                <w:vertAlign w:val="subscript"/>
              </w:rPr>
              <w:t>2</w:t>
            </w:r>
            <w:r w:rsidRPr="00D20AE2">
              <w:rPr>
                <w:rFonts w:ascii="Times New Roman" w:hAnsi="Times New Roman" w:cs="Times New Roman"/>
                <w:b/>
                <w:bCs/>
                <w:iCs/>
                <w:sz w:val="24"/>
                <w:szCs w:val="24"/>
              </w:rPr>
              <w:t>X</w:t>
            </w:r>
            <w:r w:rsidRPr="00D20AE2">
              <w:rPr>
                <w:rFonts w:ascii="Times New Roman" w:hAnsi="Times New Roman" w:cs="Times New Roman"/>
                <w:b/>
                <w:bCs/>
                <w:iCs/>
                <w:sz w:val="24"/>
                <w:szCs w:val="24"/>
                <w:vertAlign w:val="subscript"/>
              </w:rPr>
              <w:t>2</w:t>
            </w:r>
          </w:p>
        </w:tc>
        <w:tc>
          <w:tcPr>
            <w:tcW w:w="1240" w:type="dxa"/>
            <w:noWrap/>
            <w:hideMark/>
          </w:tcPr>
          <w:p w14:paraId="1FAF3BA1"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1.70</w:t>
            </w:r>
          </w:p>
        </w:tc>
        <w:tc>
          <w:tcPr>
            <w:tcW w:w="1240" w:type="dxa"/>
            <w:noWrap/>
            <w:hideMark/>
          </w:tcPr>
          <w:p w14:paraId="208F56D2"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0.54</w:t>
            </w:r>
          </w:p>
        </w:tc>
        <w:tc>
          <w:tcPr>
            <w:tcW w:w="1240" w:type="dxa"/>
            <w:noWrap/>
            <w:hideMark/>
          </w:tcPr>
          <w:p w14:paraId="36028D22"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3.84</w:t>
            </w:r>
          </w:p>
        </w:tc>
        <w:tc>
          <w:tcPr>
            <w:tcW w:w="1240" w:type="dxa"/>
            <w:noWrap/>
            <w:hideMark/>
          </w:tcPr>
          <w:p w14:paraId="1AED18D6"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2.94</w:t>
            </w:r>
          </w:p>
        </w:tc>
      </w:tr>
      <w:tr w:rsidR="00083101" w:rsidRPr="006A4DAA" w14:paraId="5B385944" w14:textId="77777777" w:rsidTr="00D20AE2">
        <w:trPr>
          <w:trHeight w:val="288"/>
          <w:jc w:val="center"/>
        </w:trPr>
        <w:tc>
          <w:tcPr>
            <w:tcW w:w="1240" w:type="dxa"/>
            <w:noWrap/>
            <w:hideMark/>
          </w:tcPr>
          <w:p w14:paraId="381A4C23" w14:textId="77777777" w:rsidR="00083101" w:rsidRPr="00D20AE2" w:rsidRDefault="00083101" w:rsidP="00063A76">
            <w:pPr>
              <w:spacing w:line="360" w:lineRule="auto"/>
              <w:rPr>
                <w:rFonts w:ascii="Times New Roman" w:eastAsia="Times New Roman" w:hAnsi="Times New Roman" w:cs="Times New Roman"/>
                <w:b/>
                <w:bCs/>
                <w:iCs/>
                <w:color w:val="000000"/>
                <w:sz w:val="24"/>
                <w:szCs w:val="24"/>
                <w:lang w:eastAsia="es-MX"/>
              </w:rPr>
            </w:pPr>
            <w:r w:rsidRPr="00D20AE2">
              <w:rPr>
                <w:rFonts w:ascii="Times New Roman" w:hAnsi="Times New Roman" w:cs="Times New Roman"/>
                <w:b/>
                <w:bCs/>
                <w:iCs/>
                <w:sz w:val="24"/>
                <w:szCs w:val="24"/>
              </w:rPr>
              <w:t>G</w:t>
            </w:r>
            <w:r w:rsidRPr="00D20AE2">
              <w:rPr>
                <w:rFonts w:ascii="Times New Roman" w:hAnsi="Times New Roman" w:cs="Times New Roman"/>
                <w:b/>
                <w:bCs/>
                <w:iCs/>
                <w:sz w:val="24"/>
                <w:szCs w:val="24"/>
                <w:vertAlign w:val="subscript"/>
              </w:rPr>
              <w:t>3</w:t>
            </w:r>
            <w:r w:rsidRPr="00D20AE2">
              <w:rPr>
                <w:rFonts w:ascii="Times New Roman" w:hAnsi="Times New Roman" w:cs="Times New Roman"/>
                <w:b/>
                <w:bCs/>
                <w:iCs/>
                <w:sz w:val="24"/>
                <w:szCs w:val="24"/>
              </w:rPr>
              <w:t>X</w:t>
            </w:r>
            <w:r w:rsidRPr="00D20AE2">
              <w:rPr>
                <w:rFonts w:ascii="Times New Roman" w:hAnsi="Times New Roman" w:cs="Times New Roman"/>
                <w:b/>
                <w:bCs/>
                <w:iCs/>
                <w:sz w:val="24"/>
                <w:szCs w:val="24"/>
                <w:vertAlign w:val="subscript"/>
              </w:rPr>
              <w:t>3</w:t>
            </w:r>
          </w:p>
        </w:tc>
        <w:tc>
          <w:tcPr>
            <w:tcW w:w="1240" w:type="dxa"/>
            <w:noWrap/>
            <w:hideMark/>
          </w:tcPr>
          <w:p w14:paraId="63E799E1"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1.75</w:t>
            </w:r>
          </w:p>
        </w:tc>
        <w:tc>
          <w:tcPr>
            <w:tcW w:w="1240" w:type="dxa"/>
            <w:noWrap/>
            <w:hideMark/>
          </w:tcPr>
          <w:p w14:paraId="47072B4C"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0.57</w:t>
            </w:r>
          </w:p>
        </w:tc>
        <w:tc>
          <w:tcPr>
            <w:tcW w:w="1240" w:type="dxa"/>
            <w:noWrap/>
            <w:hideMark/>
          </w:tcPr>
          <w:p w14:paraId="7914E549"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3.74</w:t>
            </w:r>
          </w:p>
        </w:tc>
        <w:tc>
          <w:tcPr>
            <w:tcW w:w="1240" w:type="dxa"/>
            <w:noWrap/>
            <w:hideMark/>
          </w:tcPr>
          <w:p w14:paraId="31AD2A31"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2.99</w:t>
            </w:r>
          </w:p>
        </w:tc>
      </w:tr>
      <w:tr w:rsidR="00083101" w:rsidRPr="006A4DAA" w14:paraId="79F75CE4" w14:textId="77777777" w:rsidTr="00D20AE2">
        <w:trPr>
          <w:trHeight w:val="288"/>
          <w:jc w:val="center"/>
        </w:trPr>
        <w:tc>
          <w:tcPr>
            <w:tcW w:w="1240" w:type="dxa"/>
            <w:noWrap/>
            <w:hideMark/>
          </w:tcPr>
          <w:p w14:paraId="1BC559C6"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p>
        </w:tc>
        <w:tc>
          <w:tcPr>
            <w:tcW w:w="1240" w:type="dxa"/>
            <w:noWrap/>
            <w:hideMark/>
          </w:tcPr>
          <w:p w14:paraId="7D11D31F" w14:textId="77777777" w:rsidR="00083101" w:rsidRPr="00D20AE2" w:rsidRDefault="00083101" w:rsidP="00063A76">
            <w:pPr>
              <w:spacing w:line="360" w:lineRule="auto"/>
              <w:rPr>
                <w:rFonts w:ascii="Times New Roman" w:eastAsia="Times New Roman" w:hAnsi="Times New Roman" w:cs="Times New Roman"/>
                <w:iCs/>
                <w:sz w:val="24"/>
                <w:szCs w:val="24"/>
                <w:lang w:eastAsia="es-MX"/>
              </w:rPr>
            </w:pPr>
          </w:p>
        </w:tc>
        <w:tc>
          <w:tcPr>
            <w:tcW w:w="1240" w:type="dxa"/>
            <w:noWrap/>
            <w:hideMark/>
          </w:tcPr>
          <w:p w14:paraId="2FDD566E" w14:textId="77777777" w:rsidR="00083101" w:rsidRPr="00D20AE2" w:rsidRDefault="00083101" w:rsidP="00063A76">
            <w:pPr>
              <w:spacing w:line="360" w:lineRule="auto"/>
              <w:rPr>
                <w:rFonts w:ascii="Times New Roman" w:eastAsia="Times New Roman" w:hAnsi="Times New Roman" w:cs="Times New Roman"/>
                <w:iCs/>
                <w:sz w:val="24"/>
                <w:szCs w:val="24"/>
                <w:lang w:eastAsia="es-MX"/>
              </w:rPr>
            </w:pPr>
          </w:p>
        </w:tc>
        <w:tc>
          <w:tcPr>
            <w:tcW w:w="1240" w:type="dxa"/>
            <w:noWrap/>
            <w:hideMark/>
          </w:tcPr>
          <w:p w14:paraId="594991B3" w14:textId="77777777" w:rsidR="00083101" w:rsidRPr="00D20AE2" w:rsidRDefault="00083101" w:rsidP="00063A76">
            <w:pPr>
              <w:spacing w:line="360" w:lineRule="auto"/>
              <w:rPr>
                <w:rFonts w:ascii="Times New Roman" w:eastAsia="Times New Roman" w:hAnsi="Times New Roman" w:cs="Times New Roman"/>
                <w:iCs/>
                <w:sz w:val="24"/>
                <w:szCs w:val="24"/>
                <w:lang w:eastAsia="es-MX"/>
              </w:rPr>
            </w:pPr>
          </w:p>
        </w:tc>
        <w:tc>
          <w:tcPr>
            <w:tcW w:w="1240" w:type="dxa"/>
            <w:noWrap/>
            <w:hideMark/>
          </w:tcPr>
          <w:p w14:paraId="766774C3" w14:textId="77777777" w:rsidR="00083101" w:rsidRPr="00D20AE2" w:rsidRDefault="00083101" w:rsidP="00063A76">
            <w:pPr>
              <w:spacing w:line="360" w:lineRule="auto"/>
              <w:rPr>
                <w:rFonts w:ascii="Times New Roman" w:eastAsia="Times New Roman" w:hAnsi="Times New Roman" w:cs="Times New Roman"/>
                <w:iCs/>
                <w:sz w:val="24"/>
                <w:szCs w:val="24"/>
                <w:lang w:eastAsia="es-MX"/>
              </w:rPr>
            </w:pPr>
          </w:p>
        </w:tc>
      </w:tr>
      <w:tr w:rsidR="00083101" w:rsidRPr="006A4DAA" w14:paraId="14744E2C" w14:textId="77777777" w:rsidTr="00D20AE2">
        <w:trPr>
          <w:trHeight w:val="288"/>
          <w:jc w:val="center"/>
        </w:trPr>
        <w:tc>
          <w:tcPr>
            <w:tcW w:w="1240" w:type="dxa"/>
            <w:noWrap/>
            <w:hideMark/>
          </w:tcPr>
          <w:p w14:paraId="21B38101" w14:textId="77777777" w:rsidR="00083101" w:rsidRPr="00D20AE2" w:rsidRDefault="00083101" w:rsidP="00063A76">
            <w:pPr>
              <w:spacing w:line="360" w:lineRule="auto"/>
              <w:jc w:val="center"/>
              <w:rPr>
                <w:rFonts w:ascii="Times New Roman" w:eastAsia="Times New Roman" w:hAnsi="Times New Roman" w:cs="Times New Roman"/>
                <w:iCs/>
                <w:sz w:val="24"/>
                <w:szCs w:val="24"/>
                <w:lang w:eastAsia="es-MX"/>
              </w:rPr>
            </w:pPr>
          </w:p>
        </w:tc>
        <w:tc>
          <w:tcPr>
            <w:tcW w:w="4960" w:type="dxa"/>
            <w:gridSpan w:val="4"/>
            <w:noWrap/>
            <w:hideMark/>
          </w:tcPr>
          <w:p w14:paraId="7E68C5AC" w14:textId="77777777" w:rsidR="00083101" w:rsidRPr="00D20AE2" w:rsidRDefault="00083101" w:rsidP="00063A76">
            <w:pPr>
              <w:spacing w:line="360" w:lineRule="auto"/>
              <w:jc w:val="center"/>
              <w:rPr>
                <w:rFonts w:ascii="Times New Roman" w:eastAsia="Times New Roman" w:hAnsi="Times New Roman" w:cs="Times New Roman"/>
                <w:b/>
                <w:bCs/>
                <w:iCs/>
                <w:color w:val="000000"/>
                <w:sz w:val="24"/>
                <w:szCs w:val="24"/>
                <w:lang w:eastAsia="es-MX"/>
              </w:rPr>
            </w:pPr>
            <w:r w:rsidRPr="00D20AE2">
              <w:rPr>
                <w:rFonts w:ascii="Times New Roman" w:eastAsia="Times New Roman" w:hAnsi="Times New Roman" w:cs="Times New Roman"/>
                <w:b/>
                <w:bCs/>
                <w:iCs/>
                <w:color w:val="000000"/>
                <w:sz w:val="24"/>
                <w:szCs w:val="24"/>
                <w:lang w:eastAsia="es-MX"/>
              </w:rPr>
              <w:t>Competencia de Estudiante</w:t>
            </w:r>
          </w:p>
        </w:tc>
      </w:tr>
      <w:tr w:rsidR="00083101" w:rsidRPr="006A4DAA" w14:paraId="5FD9AEB5" w14:textId="77777777" w:rsidTr="00D20AE2">
        <w:trPr>
          <w:trHeight w:val="288"/>
          <w:jc w:val="center"/>
        </w:trPr>
        <w:tc>
          <w:tcPr>
            <w:tcW w:w="1240" w:type="dxa"/>
            <w:noWrap/>
            <w:hideMark/>
          </w:tcPr>
          <w:p w14:paraId="4CE7BD09" w14:textId="71A88C9A" w:rsidR="00083101" w:rsidRPr="00D20AE2" w:rsidRDefault="00C6260D" w:rsidP="00063A76">
            <w:pPr>
              <w:spacing w:line="360" w:lineRule="auto"/>
              <w:jc w:val="center"/>
              <w:rPr>
                <w:rFonts w:ascii="Times New Roman" w:eastAsia="Times New Roman" w:hAnsi="Times New Roman" w:cs="Times New Roman"/>
                <w:b/>
                <w:bCs/>
                <w:iCs/>
                <w:color w:val="000000"/>
                <w:sz w:val="24"/>
                <w:szCs w:val="24"/>
                <w:lang w:eastAsia="es-MX"/>
              </w:rPr>
            </w:pPr>
            <w:r w:rsidRPr="00D20AE2">
              <w:rPr>
                <w:rFonts w:ascii="Times New Roman" w:eastAsia="Times New Roman" w:hAnsi="Times New Roman" w:cs="Times New Roman"/>
                <w:b/>
                <w:bCs/>
                <w:iCs/>
                <w:color w:val="000000"/>
                <w:sz w:val="24"/>
                <w:szCs w:val="24"/>
                <w:lang w:eastAsia="es-MX"/>
              </w:rPr>
              <w:t>2020</w:t>
            </w:r>
            <w:r w:rsidR="003B340B">
              <w:rPr>
                <w:rFonts w:ascii="Times New Roman" w:eastAsia="Times New Roman" w:hAnsi="Times New Roman" w:cs="Times New Roman"/>
                <w:b/>
                <w:bCs/>
                <w:iCs/>
                <w:color w:val="000000"/>
                <w:sz w:val="24"/>
                <w:szCs w:val="24"/>
                <w:lang w:eastAsia="es-MX"/>
              </w:rPr>
              <w:t>ª</w:t>
            </w:r>
          </w:p>
        </w:tc>
        <w:tc>
          <w:tcPr>
            <w:tcW w:w="1240" w:type="dxa"/>
            <w:noWrap/>
            <w:hideMark/>
          </w:tcPr>
          <w:p w14:paraId="714BCDF2" w14:textId="77777777" w:rsidR="00083101" w:rsidRPr="00D20AE2" w:rsidRDefault="00083101" w:rsidP="00063A76">
            <w:pPr>
              <w:spacing w:line="360" w:lineRule="auto"/>
              <w:jc w:val="center"/>
              <w:rPr>
                <w:rFonts w:ascii="Times New Roman" w:eastAsia="Times New Roman" w:hAnsi="Times New Roman" w:cs="Times New Roman"/>
                <w:b/>
                <w:bCs/>
                <w:iCs/>
                <w:color w:val="000000"/>
                <w:sz w:val="24"/>
                <w:szCs w:val="24"/>
                <w:lang w:eastAsia="es-MX"/>
              </w:rPr>
            </w:pPr>
            <w:r w:rsidRPr="00D20AE2">
              <w:rPr>
                <w:rFonts w:ascii="Times New Roman" w:eastAsia="Times New Roman" w:hAnsi="Times New Roman" w:cs="Times New Roman"/>
                <w:b/>
                <w:bCs/>
                <w:iCs/>
                <w:color w:val="000000"/>
                <w:sz w:val="24"/>
                <w:szCs w:val="24"/>
                <w:lang w:eastAsia="es-MX"/>
              </w:rPr>
              <w:t>5.1</w:t>
            </w:r>
          </w:p>
        </w:tc>
        <w:tc>
          <w:tcPr>
            <w:tcW w:w="1240" w:type="dxa"/>
            <w:noWrap/>
            <w:hideMark/>
          </w:tcPr>
          <w:p w14:paraId="0428A84A" w14:textId="77777777" w:rsidR="00083101" w:rsidRPr="00D20AE2" w:rsidRDefault="00083101" w:rsidP="00063A76">
            <w:pPr>
              <w:spacing w:line="360" w:lineRule="auto"/>
              <w:jc w:val="center"/>
              <w:rPr>
                <w:rFonts w:ascii="Times New Roman" w:eastAsia="Times New Roman" w:hAnsi="Times New Roman" w:cs="Times New Roman"/>
                <w:b/>
                <w:bCs/>
                <w:iCs/>
                <w:color w:val="000000"/>
                <w:sz w:val="24"/>
                <w:szCs w:val="24"/>
                <w:lang w:eastAsia="es-MX"/>
              </w:rPr>
            </w:pPr>
            <w:r w:rsidRPr="00D20AE2">
              <w:rPr>
                <w:rFonts w:ascii="Times New Roman" w:eastAsia="Times New Roman" w:hAnsi="Times New Roman" w:cs="Times New Roman"/>
                <w:b/>
                <w:bCs/>
                <w:iCs/>
                <w:color w:val="000000"/>
                <w:sz w:val="24"/>
                <w:szCs w:val="24"/>
                <w:lang w:eastAsia="es-MX"/>
              </w:rPr>
              <w:t>5.2</w:t>
            </w:r>
          </w:p>
        </w:tc>
        <w:tc>
          <w:tcPr>
            <w:tcW w:w="1240" w:type="dxa"/>
            <w:noWrap/>
            <w:hideMark/>
          </w:tcPr>
          <w:p w14:paraId="26CCDD9A" w14:textId="77777777" w:rsidR="00083101" w:rsidRPr="00D20AE2" w:rsidRDefault="00083101" w:rsidP="00063A76">
            <w:pPr>
              <w:spacing w:line="360" w:lineRule="auto"/>
              <w:jc w:val="center"/>
              <w:rPr>
                <w:rFonts w:ascii="Times New Roman" w:eastAsia="Times New Roman" w:hAnsi="Times New Roman" w:cs="Times New Roman"/>
                <w:b/>
                <w:bCs/>
                <w:iCs/>
                <w:color w:val="000000"/>
                <w:sz w:val="24"/>
                <w:szCs w:val="24"/>
                <w:lang w:eastAsia="es-MX"/>
              </w:rPr>
            </w:pPr>
            <w:r w:rsidRPr="00D20AE2">
              <w:rPr>
                <w:rFonts w:ascii="Times New Roman" w:eastAsia="Times New Roman" w:hAnsi="Times New Roman" w:cs="Times New Roman"/>
                <w:b/>
                <w:bCs/>
                <w:iCs/>
                <w:color w:val="000000"/>
                <w:sz w:val="24"/>
                <w:szCs w:val="24"/>
                <w:lang w:eastAsia="es-MX"/>
              </w:rPr>
              <w:t>5.3</w:t>
            </w:r>
          </w:p>
        </w:tc>
        <w:tc>
          <w:tcPr>
            <w:tcW w:w="1240" w:type="dxa"/>
            <w:noWrap/>
            <w:hideMark/>
          </w:tcPr>
          <w:p w14:paraId="1C5E11B3" w14:textId="77777777" w:rsidR="00083101" w:rsidRPr="00D20AE2" w:rsidRDefault="00083101" w:rsidP="00063A76">
            <w:pPr>
              <w:spacing w:line="360" w:lineRule="auto"/>
              <w:jc w:val="center"/>
              <w:rPr>
                <w:rFonts w:ascii="Times New Roman" w:eastAsia="Times New Roman" w:hAnsi="Times New Roman" w:cs="Times New Roman"/>
                <w:b/>
                <w:bCs/>
                <w:iCs/>
                <w:color w:val="000000"/>
                <w:sz w:val="24"/>
                <w:szCs w:val="24"/>
                <w:lang w:eastAsia="es-MX"/>
              </w:rPr>
            </w:pPr>
            <w:r w:rsidRPr="00D20AE2">
              <w:rPr>
                <w:rFonts w:ascii="Times New Roman" w:eastAsia="Times New Roman" w:hAnsi="Times New Roman" w:cs="Times New Roman"/>
                <w:b/>
                <w:bCs/>
                <w:iCs/>
                <w:color w:val="000000"/>
                <w:sz w:val="24"/>
                <w:szCs w:val="24"/>
                <w:lang w:eastAsia="es-MX"/>
              </w:rPr>
              <w:t>5.5</w:t>
            </w:r>
          </w:p>
        </w:tc>
      </w:tr>
      <w:tr w:rsidR="00083101" w:rsidRPr="006A4DAA" w14:paraId="32C635D4" w14:textId="77777777" w:rsidTr="00D20AE2">
        <w:trPr>
          <w:trHeight w:val="288"/>
          <w:jc w:val="center"/>
        </w:trPr>
        <w:tc>
          <w:tcPr>
            <w:tcW w:w="1240" w:type="dxa"/>
            <w:noWrap/>
            <w:hideMark/>
          </w:tcPr>
          <w:p w14:paraId="3D1035D0" w14:textId="77777777" w:rsidR="00083101" w:rsidRPr="00D20AE2" w:rsidRDefault="00083101" w:rsidP="00063A76">
            <w:pPr>
              <w:spacing w:line="360" w:lineRule="auto"/>
              <w:rPr>
                <w:rFonts w:ascii="Times New Roman" w:eastAsia="Times New Roman" w:hAnsi="Times New Roman" w:cs="Times New Roman"/>
                <w:b/>
                <w:bCs/>
                <w:iCs/>
                <w:color w:val="000000"/>
                <w:sz w:val="24"/>
                <w:szCs w:val="24"/>
                <w:lang w:eastAsia="es-MX"/>
              </w:rPr>
            </w:pPr>
            <w:r w:rsidRPr="00D20AE2">
              <w:rPr>
                <w:rFonts w:ascii="Times New Roman" w:hAnsi="Times New Roman" w:cs="Times New Roman"/>
                <w:b/>
                <w:bCs/>
                <w:iCs/>
                <w:sz w:val="24"/>
                <w:szCs w:val="24"/>
              </w:rPr>
              <w:t>G</w:t>
            </w:r>
            <w:r w:rsidRPr="00D20AE2">
              <w:rPr>
                <w:rFonts w:ascii="Times New Roman" w:hAnsi="Times New Roman" w:cs="Times New Roman"/>
                <w:b/>
                <w:bCs/>
                <w:iCs/>
                <w:sz w:val="24"/>
                <w:szCs w:val="24"/>
                <w:vertAlign w:val="subscript"/>
              </w:rPr>
              <w:t>1</w:t>
            </w:r>
            <w:r w:rsidRPr="00D20AE2">
              <w:rPr>
                <w:rFonts w:ascii="Times New Roman" w:hAnsi="Times New Roman" w:cs="Times New Roman"/>
                <w:b/>
                <w:bCs/>
                <w:iCs/>
                <w:sz w:val="24"/>
                <w:szCs w:val="24"/>
              </w:rPr>
              <w:t>X</w:t>
            </w:r>
            <w:r w:rsidRPr="00D20AE2">
              <w:rPr>
                <w:rFonts w:ascii="Times New Roman" w:hAnsi="Times New Roman" w:cs="Times New Roman"/>
                <w:b/>
                <w:bCs/>
                <w:iCs/>
                <w:sz w:val="24"/>
                <w:szCs w:val="24"/>
                <w:vertAlign w:val="subscript"/>
              </w:rPr>
              <w:t>1</w:t>
            </w:r>
          </w:p>
        </w:tc>
        <w:tc>
          <w:tcPr>
            <w:tcW w:w="1240" w:type="dxa"/>
            <w:noWrap/>
            <w:hideMark/>
          </w:tcPr>
          <w:p w14:paraId="31ED4128"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3.17</w:t>
            </w:r>
          </w:p>
        </w:tc>
        <w:tc>
          <w:tcPr>
            <w:tcW w:w="1240" w:type="dxa"/>
            <w:noWrap/>
            <w:hideMark/>
          </w:tcPr>
          <w:p w14:paraId="75E97824"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1.29</w:t>
            </w:r>
          </w:p>
        </w:tc>
        <w:tc>
          <w:tcPr>
            <w:tcW w:w="1240" w:type="dxa"/>
            <w:noWrap/>
            <w:hideMark/>
          </w:tcPr>
          <w:p w14:paraId="18B2EA67"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4.88</w:t>
            </w:r>
          </w:p>
        </w:tc>
        <w:tc>
          <w:tcPr>
            <w:tcW w:w="1240" w:type="dxa"/>
            <w:noWrap/>
            <w:hideMark/>
          </w:tcPr>
          <w:p w14:paraId="22D7257F"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5.17</w:t>
            </w:r>
          </w:p>
        </w:tc>
      </w:tr>
      <w:tr w:rsidR="00083101" w:rsidRPr="006A4DAA" w14:paraId="11F64694" w14:textId="77777777" w:rsidTr="00D20AE2">
        <w:trPr>
          <w:trHeight w:val="288"/>
          <w:jc w:val="center"/>
        </w:trPr>
        <w:tc>
          <w:tcPr>
            <w:tcW w:w="1240" w:type="dxa"/>
            <w:noWrap/>
            <w:hideMark/>
          </w:tcPr>
          <w:p w14:paraId="790BE4CC" w14:textId="77777777" w:rsidR="00083101" w:rsidRPr="00D20AE2" w:rsidRDefault="00083101" w:rsidP="00063A76">
            <w:pPr>
              <w:spacing w:line="360" w:lineRule="auto"/>
              <w:rPr>
                <w:rFonts w:ascii="Times New Roman" w:eastAsia="Times New Roman" w:hAnsi="Times New Roman" w:cs="Times New Roman"/>
                <w:b/>
                <w:bCs/>
                <w:iCs/>
                <w:color w:val="000000"/>
                <w:sz w:val="24"/>
                <w:szCs w:val="24"/>
                <w:lang w:eastAsia="es-MX"/>
              </w:rPr>
            </w:pPr>
            <w:r w:rsidRPr="00D20AE2">
              <w:rPr>
                <w:rFonts w:ascii="Times New Roman" w:hAnsi="Times New Roman" w:cs="Times New Roman"/>
                <w:b/>
                <w:bCs/>
                <w:iCs/>
                <w:sz w:val="24"/>
                <w:szCs w:val="24"/>
              </w:rPr>
              <w:t>G</w:t>
            </w:r>
            <w:r w:rsidRPr="00D20AE2">
              <w:rPr>
                <w:rFonts w:ascii="Times New Roman" w:hAnsi="Times New Roman" w:cs="Times New Roman"/>
                <w:b/>
                <w:bCs/>
                <w:iCs/>
                <w:sz w:val="24"/>
                <w:szCs w:val="24"/>
                <w:vertAlign w:val="subscript"/>
              </w:rPr>
              <w:t>2</w:t>
            </w:r>
            <w:r w:rsidRPr="00D20AE2">
              <w:rPr>
                <w:rFonts w:ascii="Times New Roman" w:hAnsi="Times New Roman" w:cs="Times New Roman"/>
                <w:b/>
                <w:bCs/>
                <w:iCs/>
                <w:sz w:val="24"/>
                <w:szCs w:val="24"/>
              </w:rPr>
              <w:t>X</w:t>
            </w:r>
            <w:r w:rsidRPr="00D20AE2">
              <w:rPr>
                <w:rFonts w:ascii="Times New Roman" w:hAnsi="Times New Roman" w:cs="Times New Roman"/>
                <w:b/>
                <w:bCs/>
                <w:iCs/>
                <w:sz w:val="24"/>
                <w:szCs w:val="24"/>
                <w:vertAlign w:val="subscript"/>
              </w:rPr>
              <w:t>2</w:t>
            </w:r>
          </w:p>
        </w:tc>
        <w:tc>
          <w:tcPr>
            <w:tcW w:w="1240" w:type="dxa"/>
            <w:noWrap/>
            <w:hideMark/>
          </w:tcPr>
          <w:p w14:paraId="58555DB2"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3.09</w:t>
            </w:r>
          </w:p>
        </w:tc>
        <w:tc>
          <w:tcPr>
            <w:tcW w:w="1240" w:type="dxa"/>
            <w:noWrap/>
            <w:hideMark/>
          </w:tcPr>
          <w:p w14:paraId="5DF84B9B"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1.35</w:t>
            </w:r>
          </w:p>
        </w:tc>
        <w:tc>
          <w:tcPr>
            <w:tcW w:w="1240" w:type="dxa"/>
            <w:noWrap/>
            <w:hideMark/>
          </w:tcPr>
          <w:p w14:paraId="19796043"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4.81</w:t>
            </w:r>
          </w:p>
        </w:tc>
        <w:tc>
          <w:tcPr>
            <w:tcW w:w="1240" w:type="dxa"/>
            <w:noWrap/>
            <w:hideMark/>
          </w:tcPr>
          <w:p w14:paraId="606EB3D8"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5.02</w:t>
            </w:r>
          </w:p>
        </w:tc>
      </w:tr>
      <w:tr w:rsidR="00083101" w:rsidRPr="006A4DAA" w14:paraId="7B3735F1" w14:textId="77777777" w:rsidTr="00D20AE2">
        <w:trPr>
          <w:trHeight w:val="288"/>
          <w:jc w:val="center"/>
        </w:trPr>
        <w:tc>
          <w:tcPr>
            <w:tcW w:w="1240" w:type="dxa"/>
            <w:noWrap/>
            <w:hideMark/>
          </w:tcPr>
          <w:p w14:paraId="2FFE5ED4" w14:textId="77777777" w:rsidR="00083101" w:rsidRPr="00D20AE2" w:rsidRDefault="00083101" w:rsidP="00063A76">
            <w:pPr>
              <w:spacing w:line="360" w:lineRule="auto"/>
              <w:rPr>
                <w:rFonts w:ascii="Times New Roman" w:eastAsia="Times New Roman" w:hAnsi="Times New Roman" w:cs="Times New Roman"/>
                <w:b/>
                <w:bCs/>
                <w:iCs/>
                <w:color w:val="000000"/>
                <w:sz w:val="24"/>
                <w:szCs w:val="24"/>
                <w:lang w:eastAsia="es-MX"/>
              </w:rPr>
            </w:pPr>
            <w:r w:rsidRPr="00D20AE2">
              <w:rPr>
                <w:rFonts w:ascii="Times New Roman" w:hAnsi="Times New Roman" w:cs="Times New Roman"/>
                <w:b/>
                <w:bCs/>
                <w:iCs/>
                <w:sz w:val="24"/>
                <w:szCs w:val="24"/>
              </w:rPr>
              <w:t>G</w:t>
            </w:r>
            <w:r w:rsidRPr="00D20AE2">
              <w:rPr>
                <w:rFonts w:ascii="Times New Roman" w:hAnsi="Times New Roman" w:cs="Times New Roman"/>
                <w:b/>
                <w:bCs/>
                <w:iCs/>
                <w:sz w:val="24"/>
                <w:szCs w:val="24"/>
                <w:vertAlign w:val="subscript"/>
              </w:rPr>
              <w:t>3</w:t>
            </w:r>
            <w:r w:rsidRPr="00D20AE2">
              <w:rPr>
                <w:rFonts w:ascii="Times New Roman" w:hAnsi="Times New Roman" w:cs="Times New Roman"/>
                <w:b/>
                <w:bCs/>
                <w:iCs/>
                <w:sz w:val="24"/>
                <w:szCs w:val="24"/>
              </w:rPr>
              <w:t>X</w:t>
            </w:r>
            <w:r w:rsidRPr="00D20AE2">
              <w:rPr>
                <w:rFonts w:ascii="Times New Roman" w:hAnsi="Times New Roman" w:cs="Times New Roman"/>
                <w:b/>
                <w:bCs/>
                <w:iCs/>
                <w:sz w:val="24"/>
                <w:szCs w:val="24"/>
                <w:vertAlign w:val="subscript"/>
              </w:rPr>
              <w:t>3</w:t>
            </w:r>
          </w:p>
        </w:tc>
        <w:tc>
          <w:tcPr>
            <w:tcW w:w="1240" w:type="dxa"/>
            <w:noWrap/>
            <w:hideMark/>
          </w:tcPr>
          <w:p w14:paraId="4C88B44C"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3.07</w:t>
            </w:r>
          </w:p>
        </w:tc>
        <w:tc>
          <w:tcPr>
            <w:tcW w:w="1240" w:type="dxa"/>
            <w:noWrap/>
            <w:hideMark/>
          </w:tcPr>
          <w:p w14:paraId="337993D0"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1.45</w:t>
            </w:r>
          </w:p>
        </w:tc>
        <w:tc>
          <w:tcPr>
            <w:tcW w:w="1240" w:type="dxa"/>
            <w:noWrap/>
            <w:hideMark/>
          </w:tcPr>
          <w:p w14:paraId="5A2861FC"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4.87</w:t>
            </w:r>
          </w:p>
        </w:tc>
        <w:tc>
          <w:tcPr>
            <w:tcW w:w="1240" w:type="dxa"/>
            <w:noWrap/>
            <w:hideMark/>
          </w:tcPr>
          <w:p w14:paraId="5A43EF11" w14:textId="77777777" w:rsidR="00083101" w:rsidRPr="00D20AE2" w:rsidRDefault="00083101" w:rsidP="00063A76">
            <w:pPr>
              <w:spacing w:line="360" w:lineRule="auto"/>
              <w:jc w:val="center"/>
              <w:rPr>
                <w:rFonts w:ascii="Times New Roman" w:eastAsia="Times New Roman" w:hAnsi="Times New Roman" w:cs="Times New Roman"/>
                <w:iCs/>
                <w:color w:val="000000"/>
                <w:sz w:val="24"/>
                <w:szCs w:val="24"/>
                <w:lang w:eastAsia="es-MX"/>
              </w:rPr>
            </w:pPr>
            <w:r w:rsidRPr="00D20AE2">
              <w:rPr>
                <w:rFonts w:ascii="Times New Roman" w:eastAsia="Times New Roman" w:hAnsi="Times New Roman" w:cs="Times New Roman"/>
                <w:iCs/>
                <w:color w:val="000000"/>
                <w:sz w:val="24"/>
                <w:szCs w:val="24"/>
                <w:lang w:eastAsia="es-MX"/>
              </w:rPr>
              <w:t>4.95</w:t>
            </w:r>
          </w:p>
        </w:tc>
      </w:tr>
    </w:tbl>
    <w:p w14:paraId="6124F3AE" w14:textId="77777777" w:rsidR="006A4DAA" w:rsidRDefault="006A4DAA" w:rsidP="006A4DAA">
      <w:pPr>
        <w:spacing w:after="0" w:line="360" w:lineRule="auto"/>
        <w:ind w:firstLine="708"/>
        <w:jc w:val="center"/>
        <w:rPr>
          <w:rFonts w:ascii="Times New Roman" w:hAnsi="Times New Roman" w:cs="Times New Roman"/>
          <w:sz w:val="24"/>
          <w:szCs w:val="24"/>
        </w:rPr>
      </w:pPr>
      <w:r w:rsidRPr="00E73CC7">
        <w:rPr>
          <w:rFonts w:ascii="Times New Roman" w:hAnsi="Times New Roman" w:cs="Times New Roman"/>
          <w:sz w:val="24"/>
          <w:szCs w:val="24"/>
        </w:rPr>
        <w:t>Fuente: Elaboración propia</w:t>
      </w:r>
    </w:p>
    <w:p w14:paraId="4DFD4F92" w14:textId="6A26D180" w:rsidR="00083101" w:rsidRDefault="00083101" w:rsidP="00063A76">
      <w:pPr>
        <w:spacing w:after="0" w:line="360" w:lineRule="auto"/>
        <w:ind w:firstLine="708"/>
        <w:jc w:val="center"/>
        <w:rPr>
          <w:i/>
          <w:iCs/>
          <w:color w:val="44546A" w:themeColor="text2"/>
          <w:sz w:val="20"/>
          <w:szCs w:val="20"/>
        </w:rPr>
      </w:pPr>
    </w:p>
    <w:p w14:paraId="6E400885" w14:textId="2993BB2C" w:rsidR="003B340B" w:rsidRDefault="003B340B" w:rsidP="00063A76">
      <w:pPr>
        <w:spacing w:after="0" w:line="360" w:lineRule="auto"/>
        <w:ind w:firstLine="708"/>
        <w:jc w:val="center"/>
        <w:rPr>
          <w:i/>
          <w:iCs/>
          <w:color w:val="44546A" w:themeColor="text2"/>
          <w:sz w:val="20"/>
          <w:szCs w:val="20"/>
        </w:rPr>
      </w:pPr>
    </w:p>
    <w:p w14:paraId="23804D58" w14:textId="0C23F1F4" w:rsidR="003B340B" w:rsidRDefault="003B340B" w:rsidP="00063A76">
      <w:pPr>
        <w:spacing w:after="0" w:line="360" w:lineRule="auto"/>
        <w:ind w:firstLine="708"/>
        <w:jc w:val="center"/>
        <w:rPr>
          <w:i/>
          <w:iCs/>
          <w:color w:val="44546A" w:themeColor="text2"/>
          <w:sz w:val="20"/>
          <w:szCs w:val="20"/>
        </w:rPr>
      </w:pPr>
    </w:p>
    <w:p w14:paraId="5A05CDF8" w14:textId="2BBB8301" w:rsidR="003B340B" w:rsidRDefault="003B340B" w:rsidP="00063A76">
      <w:pPr>
        <w:spacing w:after="0" w:line="360" w:lineRule="auto"/>
        <w:ind w:firstLine="708"/>
        <w:jc w:val="center"/>
        <w:rPr>
          <w:i/>
          <w:iCs/>
          <w:color w:val="44546A" w:themeColor="text2"/>
          <w:sz w:val="20"/>
          <w:szCs w:val="20"/>
        </w:rPr>
      </w:pPr>
    </w:p>
    <w:p w14:paraId="539D8405" w14:textId="5CDE98AB" w:rsidR="003B340B" w:rsidRDefault="003B340B" w:rsidP="00063A76">
      <w:pPr>
        <w:spacing w:after="0" w:line="360" w:lineRule="auto"/>
        <w:ind w:firstLine="708"/>
        <w:jc w:val="center"/>
        <w:rPr>
          <w:i/>
          <w:iCs/>
          <w:color w:val="44546A" w:themeColor="text2"/>
          <w:sz w:val="20"/>
          <w:szCs w:val="20"/>
        </w:rPr>
      </w:pPr>
    </w:p>
    <w:p w14:paraId="6293C4B1" w14:textId="59ED9BB5" w:rsidR="003B340B" w:rsidRDefault="003B340B" w:rsidP="00063A76">
      <w:pPr>
        <w:spacing w:after="0" w:line="360" w:lineRule="auto"/>
        <w:ind w:firstLine="708"/>
        <w:jc w:val="center"/>
        <w:rPr>
          <w:i/>
          <w:iCs/>
          <w:color w:val="44546A" w:themeColor="text2"/>
          <w:sz w:val="20"/>
          <w:szCs w:val="20"/>
        </w:rPr>
      </w:pPr>
    </w:p>
    <w:p w14:paraId="0B7B4DB1" w14:textId="14603819" w:rsidR="003B340B" w:rsidRDefault="003B340B" w:rsidP="00063A76">
      <w:pPr>
        <w:spacing w:after="0" w:line="360" w:lineRule="auto"/>
        <w:ind w:firstLine="708"/>
        <w:jc w:val="center"/>
        <w:rPr>
          <w:i/>
          <w:iCs/>
          <w:color w:val="44546A" w:themeColor="text2"/>
          <w:sz w:val="20"/>
          <w:szCs w:val="20"/>
        </w:rPr>
      </w:pPr>
    </w:p>
    <w:p w14:paraId="4A54E4C8" w14:textId="35D9B45C" w:rsidR="003B340B" w:rsidRDefault="003B340B" w:rsidP="00063A76">
      <w:pPr>
        <w:spacing w:after="0" w:line="360" w:lineRule="auto"/>
        <w:ind w:firstLine="708"/>
        <w:jc w:val="center"/>
        <w:rPr>
          <w:i/>
          <w:iCs/>
          <w:color w:val="44546A" w:themeColor="text2"/>
          <w:sz w:val="20"/>
          <w:szCs w:val="20"/>
        </w:rPr>
      </w:pPr>
    </w:p>
    <w:p w14:paraId="7BE8EFE1" w14:textId="32478F5D" w:rsidR="003B340B" w:rsidRDefault="003B340B" w:rsidP="00063A76">
      <w:pPr>
        <w:spacing w:after="0" w:line="360" w:lineRule="auto"/>
        <w:ind w:firstLine="708"/>
        <w:jc w:val="center"/>
        <w:rPr>
          <w:i/>
          <w:iCs/>
          <w:color w:val="44546A" w:themeColor="text2"/>
          <w:sz w:val="20"/>
          <w:szCs w:val="20"/>
        </w:rPr>
      </w:pPr>
    </w:p>
    <w:p w14:paraId="7E53A9BD" w14:textId="6AA3B862" w:rsidR="003B340B" w:rsidRDefault="003B340B" w:rsidP="00063A76">
      <w:pPr>
        <w:spacing w:after="0" w:line="360" w:lineRule="auto"/>
        <w:ind w:firstLine="708"/>
        <w:jc w:val="center"/>
        <w:rPr>
          <w:i/>
          <w:iCs/>
          <w:color w:val="44546A" w:themeColor="text2"/>
          <w:sz w:val="20"/>
          <w:szCs w:val="20"/>
        </w:rPr>
      </w:pPr>
    </w:p>
    <w:p w14:paraId="25E58A34" w14:textId="71F3B75E" w:rsidR="003B340B" w:rsidRDefault="003B340B" w:rsidP="00063A76">
      <w:pPr>
        <w:spacing w:after="0" w:line="360" w:lineRule="auto"/>
        <w:ind w:firstLine="708"/>
        <w:jc w:val="center"/>
        <w:rPr>
          <w:i/>
          <w:iCs/>
          <w:color w:val="44546A" w:themeColor="text2"/>
          <w:sz w:val="20"/>
          <w:szCs w:val="20"/>
        </w:rPr>
      </w:pPr>
    </w:p>
    <w:p w14:paraId="2DCE801E" w14:textId="6615D92F" w:rsidR="003B340B" w:rsidRDefault="003B340B" w:rsidP="00063A76">
      <w:pPr>
        <w:spacing w:after="0" w:line="360" w:lineRule="auto"/>
        <w:ind w:firstLine="708"/>
        <w:jc w:val="center"/>
        <w:rPr>
          <w:i/>
          <w:iCs/>
          <w:color w:val="44546A" w:themeColor="text2"/>
          <w:sz w:val="20"/>
          <w:szCs w:val="20"/>
        </w:rPr>
      </w:pPr>
    </w:p>
    <w:p w14:paraId="6F39DB8E" w14:textId="19A8BD9D" w:rsidR="003B340B" w:rsidRDefault="003B340B" w:rsidP="00063A76">
      <w:pPr>
        <w:spacing w:after="0" w:line="360" w:lineRule="auto"/>
        <w:ind w:firstLine="708"/>
        <w:jc w:val="center"/>
        <w:rPr>
          <w:i/>
          <w:iCs/>
          <w:color w:val="44546A" w:themeColor="text2"/>
          <w:sz w:val="20"/>
          <w:szCs w:val="20"/>
        </w:rPr>
      </w:pPr>
    </w:p>
    <w:p w14:paraId="40A90099" w14:textId="77777777" w:rsidR="003B340B" w:rsidRPr="006A68D6" w:rsidRDefault="003B340B" w:rsidP="00063A76">
      <w:pPr>
        <w:spacing w:after="0" w:line="360" w:lineRule="auto"/>
        <w:ind w:firstLine="708"/>
        <w:jc w:val="center"/>
        <w:rPr>
          <w:i/>
          <w:iCs/>
          <w:color w:val="44546A" w:themeColor="text2"/>
          <w:sz w:val="20"/>
          <w:szCs w:val="20"/>
        </w:rPr>
      </w:pPr>
    </w:p>
    <w:p w14:paraId="09E2803D" w14:textId="7BF4070C" w:rsidR="00083101" w:rsidRPr="00D20AE2" w:rsidRDefault="00D3150F" w:rsidP="00063A76">
      <w:pPr>
        <w:pStyle w:val="Descripcin"/>
        <w:spacing w:after="0" w:line="360" w:lineRule="auto"/>
        <w:jc w:val="center"/>
        <w:rPr>
          <w:rFonts w:ascii="Times New Roman" w:hAnsi="Times New Roman" w:cs="Times New Roman"/>
          <w:i w:val="0"/>
          <w:iCs w:val="0"/>
          <w:color w:val="auto"/>
          <w:sz w:val="40"/>
          <w:szCs w:val="40"/>
        </w:rPr>
      </w:pPr>
      <w:r w:rsidRPr="00D20AE2">
        <w:rPr>
          <w:rFonts w:ascii="Times New Roman" w:hAnsi="Times New Roman" w:cs="Times New Roman"/>
          <w:b/>
          <w:bCs/>
          <w:i w:val="0"/>
          <w:iCs w:val="0"/>
          <w:color w:val="auto"/>
          <w:sz w:val="24"/>
          <w:szCs w:val="24"/>
        </w:rPr>
        <w:lastRenderedPageBreak/>
        <w:t>Figura</w:t>
      </w:r>
      <w:r w:rsidR="00083101" w:rsidRPr="00D20AE2">
        <w:rPr>
          <w:rFonts w:ascii="Times New Roman" w:hAnsi="Times New Roman" w:cs="Times New Roman"/>
          <w:b/>
          <w:bCs/>
          <w:i w:val="0"/>
          <w:iCs w:val="0"/>
          <w:color w:val="auto"/>
          <w:sz w:val="24"/>
          <w:szCs w:val="24"/>
        </w:rPr>
        <w:t xml:space="preserve"> </w:t>
      </w:r>
      <w:r w:rsidR="00083101" w:rsidRPr="00D20AE2">
        <w:rPr>
          <w:rFonts w:ascii="Times New Roman" w:hAnsi="Times New Roman" w:cs="Times New Roman"/>
          <w:b/>
          <w:bCs/>
          <w:i w:val="0"/>
          <w:iCs w:val="0"/>
          <w:color w:val="auto"/>
          <w:sz w:val="24"/>
          <w:szCs w:val="24"/>
        </w:rPr>
        <w:fldChar w:fldCharType="begin"/>
      </w:r>
      <w:r w:rsidR="00083101" w:rsidRPr="00D20AE2">
        <w:rPr>
          <w:rFonts w:ascii="Times New Roman" w:hAnsi="Times New Roman" w:cs="Times New Roman"/>
          <w:b/>
          <w:bCs/>
          <w:i w:val="0"/>
          <w:iCs w:val="0"/>
          <w:color w:val="auto"/>
          <w:sz w:val="24"/>
          <w:szCs w:val="24"/>
        </w:rPr>
        <w:instrText xml:space="preserve"> SEQ Ilustración \* ARABIC </w:instrText>
      </w:r>
      <w:r w:rsidR="00083101" w:rsidRPr="00D20AE2">
        <w:rPr>
          <w:rFonts w:ascii="Times New Roman" w:hAnsi="Times New Roman" w:cs="Times New Roman"/>
          <w:b/>
          <w:bCs/>
          <w:i w:val="0"/>
          <w:iCs w:val="0"/>
          <w:color w:val="auto"/>
          <w:sz w:val="24"/>
          <w:szCs w:val="24"/>
        </w:rPr>
        <w:fldChar w:fldCharType="separate"/>
      </w:r>
      <w:r w:rsidR="00083101" w:rsidRPr="00D20AE2">
        <w:rPr>
          <w:rFonts w:ascii="Times New Roman" w:hAnsi="Times New Roman" w:cs="Times New Roman"/>
          <w:b/>
          <w:bCs/>
          <w:i w:val="0"/>
          <w:iCs w:val="0"/>
          <w:noProof/>
          <w:color w:val="auto"/>
          <w:sz w:val="24"/>
          <w:szCs w:val="24"/>
        </w:rPr>
        <w:t>2</w:t>
      </w:r>
      <w:r w:rsidR="00083101" w:rsidRPr="00D20AE2">
        <w:rPr>
          <w:rFonts w:ascii="Times New Roman" w:hAnsi="Times New Roman" w:cs="Times New Roman"/>
          <w:b/>
          <w:bCs/>
          <w:i w:val="0"/>
          <w:iCs w:val="0"/>
          <w:color w:val="auto"/>
          <w:sz w:val="24"/>
          <w:szCs w:val="24"/>
        </w:rPr>
        <w:fldChar w:fldCharType="end"/>
      </w:r>
      <w:r w:rsidR="00C6260D">
        <w:rPr>
          <w:rFonts w:ascii="Times New Roman" w:hAnsi="Times New Roman" w:cs="Times New Roman"/>
          <w:b/>
          <w:bCs/>
          <w:i w:val="0"/>
          <w:iCs w:val="0"/>
          <w:color w:val="auto"/>
          <w:sz w:val="24"/>
          <w:szCs w:val="24"/>
        </w:rPr>
        <w:t>.</w:t>
      </w:r>
      <w:r w:rsidR="00083101" w:rsidRPr="00D20AE2">
        <w:rPr>
          <w:rFonts w:ascii="Times New Roman" w:hAnsi="Times New Roman" w:cs="Times New Roman"/>
          <w:i w:val="0"/>
          <w:iCs w:val="0"/>
          <w:color w:val="auto"/>
          <w:sz w:val="24"/>
          <w:szCs w:val="24"/>
        </w:rPr>
        <w:t xml:space="preserve"> Promedio de </w:t>
      </w:r>
      <w:r w:rsidR="00C6260D">
        <w:rPr>
          <w:rFonts w:ascii="Times New Roman" w:hAnsi="Times New Roman" w:cs="Times New Roman"/>
          <w:i w:val="0"/>
          <w:iCs w:val="0"/>
          <w:color w:val="auto"/>
          <w:sz w:val="24"/>
          <w:szCs w:val="24"/>
        </w:rPr>
        <w:t>g</w:t>
      </w:r>
      <w:r w:rsidR="00C6260D" w:rsidRPr="00D20AE2">
        <w:rPr>
          <w:rFonts w:ascii="Times New Roman" w:hAnsi="Times New Roman" w:cs="Times New Roman"/>
          <w:i w:val="0"/>
          <w:iCs w:val="0"/>
          <w:color w:val="auto"/>
          <w:sz w:val="24"/>
          <w:szCs w:val="24"/>
        </w:rPr>
        <w:t xml:space="preserve">rupos </w:t>
      </w:r>
      <w:r w:rsidR="00083101" w:rsidRPr="00D20AE2">
        <w:rPr>
          <w:rFonts w:ascii="Times New Roman" w:hAnsi="Times New Roman" w:cs="Times New Roman"/>
          <w:i w:val="0"/>
          <w:iCs w:val="0"/>
          <w:color w:val="auto"/>
          <w:sz w:val="24"/>
          <w:szCs w:val="24"/>
        </w:rPr>
        <w:t>de cada profesor en cada calendario</w:t>
      </w:r>
    </w:p>
    <w:p w14:paraId="515E62B9" w14:textId="6C955745" w:rsidR="00083101" w:rsidRDefault="006E35AE" w:rsidP="00063A76">
      <w:pPr>
        <w:spacing w:after="0" w:line="360" w:lineRule="auto"/>
        <w:ind w:firstLine="708"/>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41F138" wp14:editId="1FB5E601">
            <wp:extent cx="4823878" cy="2812024"/>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2.PNG"/>
                    <pic:cNvPicPr/>
                  </pic:nvPicPr>
                  <pic:blipFill>
                    <a:blip r:embed="rId9">
                      <a:extLst>
                        <a:ext uri="{28A0092B-C50C-407E-A947-70E740481C1C}">
                          <a14:useLocalDpi xmlns:a14="http://schemas.microsoft.com/office/drawing/2010/main" val="0"/>
                        </a:ext>
                      </a:extLst>
                    </a:blip>
                    <a:stretch>
                      <a:fillRect/>
                    </a:stretch>
                  </pic:blipFill>
                  <pic:spPr>
                    <a:xfrm>
                      <a:off x="0" y="0"/>
                      <a:ext cx="4823878" cy="2812024"/>
                    </a:xfrm>
                    <a:prstGeom prst="rect">
                      <a:avLst/>
                    </a:prstGeom>
                  </pic:spPr>
                </pic:pic>
              </a:graphicData>
            </a:graphic>
          </wp:inline>
        </w:drawing>
      </w:r>
    </w:p>
    <w:p w14:paraId="0654C530" w14:textId="77777777" w:rsidR="006A4DAA" w:rsidRDefault="006A4DAA" w:rsidP="003B340B">
      <w:pPr>
        <w:spacing w:after="0" w:line="360" w:lineRule="auto"/>
        <w:jc w:val="center"/>
        <w:rPr>
          <w:rFonts w:ascii="Times New Roman" w:hAnsi="Times New Roman" w:cs="Times New Roman"/>
          <w:sz w:val="24"/>
          <w:szCs w:val="24"/>
        </w:rPr>
      </w:pPr>
      <w:r w:rsidRPr="00E73CC7">
        <w:rPr>
          <w:rFonts w:ascii="Times New Roman" w:hAnsi="Times New Roman" w:cs="Times New Roman"/>
          <w:sz w:val="24"/>
          <w:szCs w:val="24"/>
        </w:rPr>
        <w:t>Fuente: Elaboración propia</w:t>
      </w:r>
    </w:p>
    <w:p w14:paraId="5484775C" w14:textId="77777777" w:rsidR="00D0588F" w:rsidRDefault="00D0588F" w:rsidP="003B340B">
      <w:pPr>
        <w:pStyle w:val="NormalWeb"/>
        <w:spacing w:before="0" w:beforeAutospacing="0" w:after="0" w:afterAutospacing="0" w:line="360" w:lineRule="auto"/>
        <w:rPr>
          <w:b/>
          <w:bCs/>
          <w:sz w:val="28"/>
          <w:szCs w:val="28"/>
        </w:rPr>
      </w:pPr>
    </w:p>
    <w:p w14:paraId="2BD90CEF" w14:textId="40D207DD" w:rsidR="00D0588F" w:rsidRPr="00D20AE2" w:rsidRDefault="00D0588F" w:rsidP="0034143E">
      <w:pPr>
        <w:pStyle w:val="NormalWeb"/>
        <w:spacing w:before="0" w:beforeAutospacing="0" w:after="0" w:afterAutospacing="0" w:line="360" w:lineRule="auto"/>
        <w:jc w:val="center"/>
        <w:rPr>
          <w:b/>
          <w:bCs/>
          <w:sz w:val="32"/>
          <w:szCs w:val="32"/>
        </w:rPr>
      </w:pPr>
      <w:r w:rsidRPr="00D20AE2">
        <w:rPr>
          <w:b/>
          <w:bCs/>
          <w:sz w:val="32"/>
          <w:szCs w:val="32"/>
        </w:rPr>
        <w:t>Discusión</w:t>
      </w:r>
    </w:p>
    <w:p w14:paraId="29BE5774" w14:textId="006265AC" w:rsidR="00877E07" w:rsidRPr="00877E07" w:rsidRDefault="00877E07" w:rsidP="00063A76">
      <w:pPr>
        <w:spacing w:after="0" w:line="360" w:lineRule="auto"/>
        <w:ind w:firstLine="708"/>
        <w:jc w:val="both"/>
        <w:rPr>
          <w:rFonts w:ascii="Times New Roman" w:hAnsi="Times New Roman" w:cs="Times New Roman"/>
          <w:sz w:val="24"/>
          <w:szCs w:val="24"/>
        </w:rPr>
      </w:pPr>
      <w:r w:rsidRPr="00877E07">
        <w:rPr>
          <w:rFonts w:ascii="Times New Roman" w:hAnsi="Times New Roman" w:cs="Times New Roman"/>
          <w:sz w:val="24"/>
          <w:szCs w:val="24"/>
        </w:rPr>
        <w:t xml:space="preserve">A partir de los hallazgos efectuados durante la investigación se puede determinar que la Escuela Preparatoria </w:t>
      </w:r>
      <w:r w:rsidR="00433809">
        <w:rPr>
          <w:rFonts w:ascii="Times New Roman" w:hAnsi="Times New Roman" w:cs="Times New Roman"/>
          <w:sz w:val="24"/>
          <w:szCs w:val="24"/>
        </w:rPr>
        <w:t>No. 7</w:t>
      </w:r>
      <w:r w:rsidRPr="00877E07">
        <w:rPr>
          <w:rFonts w:ascii="Times New Roman" w:hAnsi="Times New Roman" w:cs="Times New Roman"/>
          <w:sz w:val="24"/>
          <w:szCs w:val="24"/>
        </w:rPr>
        <w:t xml:space="preserve"> se encuentra conformada por maestros que tienen una gran diferencia en cuanto a la experiencia </w:t>
      </w:r>
      <w:r w:rsidR="00F4461B">
        <w:rPr>
          <w:rFonts w:ascii="Times New Roman" w:hAnsi="Times New Roman" w:cs="Times New Roman"/>
          <w:sz w:val="24"/>
          <w:szCs w:val="24"/>
        </w:rPr>
        <w:t xml:space="preserve">impartiendo </w:t>
      </w:r>
      <w:r w:rsidRPr="00877E07">
        <w:rPr>
          <w:rFonts w:ascii="Times New Roman" w:hAnsi="Times New Roman" w:cs="Times New Roman"/>
          <w:sz w:val="24"/>
          <w:szCs w:val="24"/>
        </w:rPr>
        <w:t xml:space="preserve">la </w:t>
      </w:r>
      <w:r w:rsidR="009651DC">
        <w:rPr>
          <w:rFonts w:ascii="Times New Roman" w:hAnsi="Times New Roman" w:cs="Times New Roman"/>
          <w:sz w:val="24"/>
          <w:szCs w:val="24"/>
        </w:rPr>
        <w:t>unidad de aprendizaje</w:t>
      </w:r>
      <w:r w:rsidR="009651DC" w:rsidRPr="00877E07">
        <w:rPr>
          <w:rFonts w:ascii="Times New Roman" w:hAnsi="Times New Roman" w:cs="Times New Roman"/>
          <w:sz w:val="24"/>
          <w:szCs w:val="24"/>
        </w:rPr>
        <w:t xml:space="preserve"> </w:t>
      </w:r>
      <w:r w:rsidRPr="00877E07">
        <w:rPr>
          <w:rFonts w:ascii="Times New Roman" w:hAnsi="Times New Roman" w:cs="Times New Roman"/>
          <w:sz w:val="24"/>
          <w:szCs w:val="24"/>
        </w:rPr>
        <w:t>de Física II</w:t>
      </w:r>
      <w:r w:rsidR="009651DC">
        <w:rPr>
          <w:rFonts w:ascii="Times New Roman" w:hAnsi="Times New Roman" w:cs="Times New Roman"/>
          <w:sz w:val="24"/>
          <w:szCs w:val="24"/>
        </w:rPr>
        <w:t>.</w:t>
      </w:r>
      <w:r w:rsidR="009651DC" w:rsidRPr="00877E07">
        <w:rPr>
          <w:rFonts w:ascii="Times New Roman" w:hAnsi="Times New Roman" w:cs="Times New Roman"/>
          <w:sz w:val="24"/>
          <w:szCs w:val="24"/>
        </w:rPr>
        <w:t xml:space="preserve"> </w:t>
      </w:r>
      <w:r w:rsidR="001318EB">
        <w:rPr>
          <w:rFonts w:ascii="Times New Roman" w:hAnsi="Times New Roman" w:cs="Times New Roman"/>
          <w:sz w:val="24"/>
          <w:szCs w:val="24"/>
        </w:rPr>
        <w:t>Este trabajo demuestra que hay</w:t>
      </w:r>
      <w:r w:rsidRPr="00877E07">
        <w:rPr>
          <w:rFonts w:ascii="Times New Roman" w:hAnsi="Times New Roman" w:cs="Times New Roman"/>
          <w:sz w:val="24"/>
          <w:szCs w:val="24"/>
        </w:rPr>
        <w:t xml:space="preserve"> profesores que ejercen una enseñanza tradicional para dar clases; además</w:t>
      </w:r>
      <w:r w:rsidR="001318EB">
        <w:rPr>
          <w:rFonts w:ascii="Times New Roman" w:hAnsi="Times New Roman" w:cs="Times New Roman"/>
          <w:sz w:val="24"/>
          <w:szCs w:val="24"/>
        </w:rPr>
        <w:t>,</w:t>
      </w:r>
      <w:r w:rsidRPr="00877E07">
        <w:rPr>
          <w:rFonts w:ascii="Times New Roman" w:hAnsi="Times New Roman" w:cs="Times New Roman"/>
          <w:sz w:val="24"/>
          <w:szCs w:val="24"/>
        </w:rPr>
        <w:t xml:space="preserve"> se demostró que una característica particular </w:t>
      </w:r>
      <w:r w:rsidR="00E40C22">
        <w:rPr>
          <w:rFonts w:ascii="Times New Roman" w:hAnsi="Times New Roman" w:cs="Times New Roman"/>
          <w:sz w:val="24"/>
          <w:szCs w:val="24"/>
        </w:rPr>
        <w:t>de</w:t>
      </w:r>
      <w:r w:rsidR="00E40C22" w:rsidRPr="00877E07">
        <w:rPr>
          <w:rFonts w:ascii="Times New Roman" w:hAnsi="Times New Roman" w:cs="Times New Roman"/>
          <w:sz w:val="24"/>
          <w:szCs w:val="24"/>
        </w:rPr>
        <w:t xml:space="preserve"> </w:t>
      </w:r>
      <w:r w:rsidRPr="00877E07">
        <w:rPr>
          <w:rFonts w:ascii="Times New Roman" w:hAnsi="Times New Roman" w:cs="Times New Roman"/>
          <w:sz w:val="24"/>
          <w:szCs w:val="24"/>
        </w:rPr>
        <w:t xml:space="preserve">los docentes es su participación en la reforma integral para la </w:t>
      </w:r>
      <w:r w:rsidR="001318EB">
        <w:rPr>
          <w:rFonts w:ascii="Times New Roman" w:hAnsi="Times New Roman" w:cs="Times New Roman"/>
          <w:sz w:val="24"/>
          <w:szCs w:val="24"/>
        </w:rPr>
        <w:t>educación media superior</w:t>
      </w:r>
      <w:r w:rsidRPr="00877E07">
        <w:rPr>
          <w:rFonts w:ascii="Times New Roman" w:hAnsi="Times New Roman" w:cs="Times New Roman"/>
          <w:sz w:val="24"/>
          <w:szCs w:val="24"/>
        </w:rPr>
        <w:t>, así que comprende</w:t>
      </w:r>
      <w:r w:rsidR="00E40C22">
        <w:rPr>
          <w:rFonts w:ascii="Times New Roman" w:hAnsi="Times New Roman" w:cs="Times New Roman"/>
          <w:sz w:val="24"/>
          <w:szCs w:val="24"/>
        </w:rPr>
        <w:t>n</w:t>
      </w:r>
      <w:r w:rsidRPr="00877E07">
        <w:rPr>
          <w:rFonts w:ascii="Times New Roman" w:hAnsi="Times New Roman" w:cs="Times New Roman"/>
          <w:sz w:val="24"/>
          <w:szCs w:val="24"/>
        </w:rPr>
        <w:t xml:space="preserve"> la vinculación de la educación con la parte laboral, </w:t>
      </w:r>
      <w:r w:rsidR="006677F9">
        <w:rPr>
          <w:rFonts w:ascii="Times New Roman" w:hAnsi="Times New Roman" w:cs="Times New Roman"/>
          <w:sz w:val="24"/>
          <w:szCs w:val="24"/>
        </w:rPr>
        <w:t>el cambio</w:t>
      </w:r>
      <w:r w:rsidR="006677F9" w:rsidRPr="00877E07">
        <w:rPr>
          <w:rFonts w:ascii="Times New Roman" w:hAnsi="Times New Roman" w:cs="Times New Roman"/>
          <w:sz w:val="24"/>
          <w:szCs w:val="24"/>
        </w:rPr>
        <w:t xml:space="preserve"> </w:t>
      </w:r>
      <w:r w:rsidR="006677F9">
        <w:rPr>
          <w:rFonts w:ascii="Times New Roman" w:hAnsi="Times New Roman" w:cs="Times New Roman"/>
          <w:sz w:val="24"/>
          <w:szCs w:val="24"/>
        </w:rPr>
        <w:t>d</w:t>
      </w:r>
      <w:r w:rsidRPr="00877E07">
        <w:rPr>
          <w:rFonts w:ascii="Times New Roman" w:hAnsi="Times New Roman" w:cs="Times New Roman"/>
          <w:sz w:val="24"/>
          <w:szCs w:val="24"/>
        </w:rPr>
        <w:t>el rol del docente y la</w:t>
      </w:r>
      <w:r w:rsidR="0022423A">
        <w:rPr>
          <w:rFonts w:ascii="Times New Roman" w:hAnsi="Times New Roman" w:cs="Times New Roman"/>
          <w:sz w:val="24"/>
          <w:szCs w:val="24"/>
        </w:rPr>
        <w:t>s</w:t>
      </w:r>
      <w:r w:rsidRPr="00877E07">
        <w:rPr>
          <w:rFonts w:ascii="Times New Roman" w:hAnsi="Times New Roman" w:cs="Times New Roman"/>
          <w:sz w:val="24"/>
          <w:szCs w:val="24"/>
        </w:rPr>
        <w:t xml:space="preserve"> </w:t>
      </w:r>
      <w:r w:rsidR="0022423A" w:rsidRPr="00877E07">
        <w:rPr>
          <w:rFonts w:ascii="Times New Roman" w:hAnsi="Times New Roman" w:cs="Times New Roman"/>
          <w:sz w:val="24"/>
          <w:szCs w:val="24"/>
        </w:rPr>
        <w:t>relaci</w:t>
      </w:r>
      <w:r w:rsidR="0022423A">
        <w:rPr>
          <w:rFonts w:ascii="Times New Roman" w:hAnsi="Times New Roman" w:cs="Times New Roman"/>
          <w:sz w:val="24"/>
          <w:szCs w:val="24"/>
        </w:rPr>
        <w:t xml:space="preserve">ones </w:t>
      </w:r>
      <w:r w:rsidR="006677F9">
        <w:rPr>
          <w:rFonts w:ascii="Times New Roman" w:hAnsi="Times New Roman" w:cs="Times New Roman"/>
          <w:sz w:val="24"/>
          <w:szCs w:val="24"/>
        </w:rPr>
        <w:t>tanto dentro</w:t>
      </w:r>
      <w:r w:rsidRPr="00877E07">
        <w:rPr>
          <w:rFonts w:ascii="Times New Roman" w:hAnsi="Times New Roman" w:cs="Times New Roman"/>
          <w:sz w:val="24"/>
          <w:szCs w:val="24"/>
        </w:rPr>
        <w:t xml:space="preserve"> </w:t>
      </w:r>
      <w:r w:rsidR="006677F9">
        <w:rPr>
          <w:rFonts w:ascii="Times New Roman" w:hAnsi="Times New Roman" w:cs="Times New Roman"/>
          <w:sz w:val="24"/>
          <w:szCs w:val="24"/>
        </w:rPr>
        <w:t>d</w:t>
      </w:r>
      <w:r w:rsidRPr="00877E07">
        <w:rPr>
          <w:rFonts w:ascii="Times New Roman" w:hAnsi="Times New Roman" w:cs="Times New Roman"/>
          <w:sz w:val="24"/>
          <w:szCs w:val="24"/>
        </w:rPr>
        <w:t xml:space="preserve">el aula como fuera de ella, </w:t>
      </w:r>
      <w:r w:rsidR="006677F9">
        <w:rPr>
          <w:rFonts w:ascii="Times New Roman" w:hAnsi="Times New Roman" w:cs="Times New Roman"/>
          <w:sz w:val="24"/>
          <w:szCs w:val="24"/>
        </w:rPr>
        <w:t>a partir de lo cual se establecen</w:t>
      </w:r>
      <w:r w:rsidR="006677F9" w:rsidRPr="00877E07">
        <w:rPr>
          <w:rFonts w:ascii="Times New Roman" w:hAnsi="Times New Roman" w:cs="Times New Roman"/>
          <w:sz w:val="24"/>
          <w:szCs w:val="24"/>
        </w:rPr>
        <w:t xml:space="preserve"> </w:t>
      </w:r>
      <w:r w:rsidRPr="00877E07">
        <w:rPr>
          <w:rFonts w:ascii="Times New Roman" w:hAnsi="Times New Roman" w:cs="Times New Roman"/>
          <w:sz w:val="24"/>
          <w:szCs w:val="24"/>
        </w:rPr>
        <w:t xml:space="preserve">tres </w:t>
      </w:r>
      <w:r w:rsidR="0008458C">
        <w:rPr>
          <w:rFonts w:ascii="Times New Roman" w:hAnsi="Times New Roman" w:cs="Times New Roman"/>
          <w:sz w:val="24"/>
          <w:szCs w:val="24"/>
        </w:rPr>
        <w:t>asociaciones</w:t>
      </w:r>
      <w:r w:rsidR="0008458C" w:rsidRPr="00877E07">
        <w:rPr>
          <w:rFonts w:ascii="Times New Roman" w:hAnsi="Times New Roman" w:cs="Times New Roman"/>
          <w:sz w:val="24"/>
          <w:szCs w:val="24"/>
        </w:rPr>
        <w:t xml:space="preserve"> </w:t>
      </w:r>
      <w:r w:rsidRPr="00877E07">
        <w:rPr>
          <w:rFonts w:ascii="Times New Roman" w:hAnsi="Times New Roman" w:cs="Times New Roman"/>
          <w:sz w:val="24"/>
          <w:szCs w:val="24"/>
        </w:rPr>
        <w:t>fundamentales</w:t>
      </w:r>
      <w:r w:rsidR="001318EB">
        <w:rPr>
          <w:rFonts w:ascii="Times New Roman" w:hAnsi="Times New Roman" w:cs="Times New Roman"/>
          <w:sz w:val="24"/>
          <w:szCs w:val="24"/>
        </w:rPr>
        <w:t>:</w:t>
      </w:r>
      <w:r w:rsidRPr="00877E07">
        <w:rPr>
          <w:rFonts w:ascii="Times New Roman" w:hAnsi="Times New Roman" w:cs="Times New Roman"/>
          <w:sz w:val="24"/>
          <w:szCs w:val="24"/>
        </w:rPr>
        <w:t xml:space="preserve"> docente-alumno, alumno-docente y alumno-alumno</w:t>
      </w:r>
      <w:r w:rsidR="007F0525">
        <w:rPr>
          <w:rFonts w:ascii="Times New Roman" w:hAnsi="Times New Roman" w:cs="Times New Roman"/>
          <w:sz w:val="24"/>
          <w:szCs w:val="24"/>
        </w:rPr>
        <w:t>; e</w:t>
      </w:r>
      <w:r w:rsidR="001318EB" w:rsidRPr="00877E07">
        <w:rPr>
          <w:rFonts w:ascii="Times New Roman" w:hAnsi="Times New Roman" w:cs="Times New Roman"/>
          <w:sz w:val="24"/>
          <w:szCs w:val="24"/>
        </w:rPr>
        <w:t xml:space="preserve">l </w:t>
      </w:r>
      <w:r w:rsidRPr="00877E07">
        <w:rPr>
          <w:rFonts w:ascii="Times New Roman" w:hAnsi="Times New Roman" w:cs="Times New Roman"/>
          <w:sz w:val="24"/>
          <w:szCs w:val="24"/>
        </w:rPr>
        <w:t>profesor</w:t>
      </w:r>
      <w:r w:rsidR="007F0525">
        <w:rPr>
          <w:rFonts w:ascii="Times New Roman" w:hAnsi="Times New Roman" w:cs="Times New Roman"/>
          <w:sz w:val="24"/>
          <w:szCs w:val="24"/>
        </w:rPr>
        <w:t>, en consecuencia,</w:t>
      </w:r>
      <w:r w:rsidRPr="00877E07">
        <w:rPr>
          <w:rFonts w:ascii="Times New Roman" w:hAnsi="Times New Roman" w:cs="Times New Roman"/>
          <w:sz w:val="24"/>
          <w:szCs w:val="24"/>
        </w:rPr>
        <w:t xml:space="preserve"> se convierte en solo un facilitador del conocimiento. Por otro lado, los </w:t>
      </w:r>
      <w:r w:rsidR="007F0525">
        <w:rPr>
          <w:rFonts w:ascii="Times New Roman" w:hAnsi="Times New Roman" w:cs="Times New Roman"/>
          <w:sz w:val="24"/>
          <w:szCs w:val="24"/>
        </w:rPr>
        <w:t>maestros</w:t>
      </w:r>
      <w:r w:rsidR="007F0525" w:rsidRPr="00877E07">
        <w:rPr>
          <w:rFonts w:ascii="Times New Roman" w:hAnsi="Times New Roman" w:cs="Times New Roman"/>
          <w:sz w:val="24"/>
          <w:szCs w:val="24"/>
        </w:rPr>
        <w:t xml:space="preserve"> </w:t>
      </w:r>
      <w:r w:rsidRPr="00877E07">
        <w:rPr>
          <w:rFonts w:ascii="Times New Roman" w:hAnsi="Times New Roman" w:cs="Times New Roman"/>
          <w:sz w:val="24"/>
          <w:szCs w:val="24"/>
        </w:rPr>
        <w:t>que tienen menos experiencia impartiendo Física II y que no cuentan con una certificación de competencias docentes generan con los estudiantes una cierta inercia que</w:t>
      </w:r>
      <w:r w:rsidR="001318EB">
        <w:rPr>
          <w:rFonts w:ascii="Times New Roman" w:hAnsi="Times New Roman" w:cs="Times New Roman"/>
          <w:sz w:val="24"/>
          <w:szCs w:val="24"/>
        </w:rPr>
        <w:t>,</w:t>
      </w:r>
      <w:r w:rsidRPr="00877E07">
        <w:rPr>
          <w:rFonts w:ascii="Times New Roman" w:hAnsi="Times New Roman" w:cs="Times New Roman"/>
          <w:sz w:val="24"/>
          <w:szCs w:val="24"/>
        </w:rPr>
        <w:t xml:space="preserve"> al planificar los procesos y la aplicación de las estrategias a nivel de competencia</w:t>
      </w:r>
      <w:r w:rsidR="001318EB">
        <w:rPr>
          <w:rFonts w:ascii="Times New Roman" w:hAnsi="Times New Roman" w:cs="Times New Roman"/>
          <w:sz w:val="24"/>
          <w:szCs w:val="24"/>
        </w:rPr>
        <w:t>,</w:t>
      </w:r>
      <w:r w:rsidRPr="00877E07">
        <w:rPr>
          <w:rFonts w:ascii="Times New Roman" w:hAnsi="Times New Roman" w:cs="Times New Roman"/>
          <w:sz w:val="24"/>
          <w:szCs w:val="24"/>
        </w:rPr>
        <w:t xml:space="preserve"> es evaluada</w:t>
      </w:r>
      <w:r w:rsidR="001318EB">
        <w:rPr>
          <w:rFonts w:ascii="Times New Roman" w:hAnsi="Times New Roman" w:cs="Times New Roman"/>
          <w:sz w:val="24"/>
          <w:szCs w:val="24"/>
        </w:rPr>
        <w:t xml:space="preserve"> como</w:t>
      </w:r>
      <w:r w:rsidRPr="00877E07">
        <w:rPr>
          <w:rFonts w:ascii="Times New Roman" w:hAnsi="Times New Roman" w:cs="Times New Roman"/>
          <w:sz w:val="24"/>
          <w:szCs w:val="24"/>
        </w:rPr>
        <w:t xml:space="preserve"> </w:t>
      </w:r>
      <w:r w:rsidR="001318EB">
        <w:rPr>
          <w:rFonts w:ascii="Times New Roman" w:hAnsi="Times New Roman" w:cs="Times New Roman"/>
          <w:sz w:val="24"/>
          <w:szCs w:val="24"/>
        </w:rPr>
        <w:t>muy buena</w:t>
      </w:r>
      <w:r w:rsidRPr="00877E07">
        <w:rPr>
          <w:rFonts w:ascii="Times New Roman" w:hAnsi="Times New Roman" w:cs="Times New Roman"/>
          <w:sz w:val="24"/>
          <w:szCs w:val="24"/>
        </w:rPr>
        <w:t xml:space="preserve"> </w:t>
      </w:r>
      <w:r w:rsidR="00F31CC3">
        <w:rPr>
          <w:rFonts w:ascii="Times New Roman" w:hAnsi="Times New Roman" w:cs="Times New Roman"/>
          <w:sz w:val="24"/>
          <w:szCs w:val="24"/>
        </w:rPr>
        <w:t xml:space="preserve">por </w:t>
      </w:r>
      <w:r w:rsidR="00D41085">
        <w:rPr>
          <w:rFonts w:ascii="Times New Roman" w:hAnsi="Times New Roman" w:cs="Times New Roman"/>
          <w:sz w:val="24"/>
          <w:szCs w:val="24"/>
        </w:rPr>
        <w:t>estos</w:t>
      </w:r>
      <w:r w:rsidR="00D41085" w:rsidRPr="00877E07">
        <w:rPr>
          <w:rFonts w:ascii="Times New Roman" w:hAnsi="Times New Roman" w:cs="Times New Roman"/>
          <w:sz w:val="24"/>
          <w:szCs w:val="24"/>
        </w:rPr>
        <w:t xml:space="preserve"> </w:t>
      </w:r>
      <w:r w:rsidR="00D41085">
        <w:rPr>
          <w:rFonts w:ascii="Times New Roman" w:hAnsi="Times New Roman" w:cs="Times New Roman"/>
          <w:sz w:val="24"/>
          <w:szCs w:val="24"/>
        </w:rPr>
        <w:t>últimos</w:t>
      </w:r>
      <w:r w:rsidRPr="00877E07">
        <w:rPr>
          <w:rFonts w:ascii="Times New Roman" w:hAnsi="Times New Roman" w:cs="Times New Roman"/>
          <w:sz w:val="24"/>
          <w:szCs w:val="24"/>
        </w:rPr>
        <w:t xml:space="preserve">. </w:t>
      </w:r>
    </w:p>
    <w:p w14:paraId="0B66993F" w14:textId="77777777" w:rsidR="003B340B" w:rsidRDefault="003B340B" w:rsidP="00063A76">
      <w:pPr>
        <w:spacing w:after="0" w:line="360" w:lineRule="auto"/>
        <w:ind w:firstLine="708"/>
        <w:jc w:val="both"/>
        <w:rPr>
          <w:rFonts w:ascii="Times New Roman" w:hAnsi="Times New Roman" w:cs="Times New Roman"/>
          <w:sz w:val="24"/>
          <w:szCs w:val="24"/>
        </w:rPr>
      </w:pPr>
    </w:p>
    <w:p w14:paraId="062DD02A" w14:textId="45E20856" w:rsidR="00877E07" w:rsidRPr="00877E07" w:rsidRDefault="00877E07" w:rsidP="00063A76">
      <w:pPr>
        <w:spacing w:after="0" w:line="360" w:lineRule="auto"/>
        <w:ind w:firstLine="708"/>
        <w:jc w:val="both"/>
        <w:rPr>
          <w:rFonts w:ascii="Times New Roman" w:hAnsi="Times New Roman" w:cs="Times New Roman"/>
          <w:sz w:val="24"/>
          <w:szCs w:val="24"/>
        </w:rPr>
      </w:pPr>
      <w:r w:rsidRPr="00877E07">
        <w:rPr>
          <w:rFonts w:ascii="Times New Roman" w:hAnsi="Times New Roman" w:cs="Times New Roman"/>
          <w:sz w:val="24"/>
          <w:szCs w:val="24"/>
        </w:rPr>
        <w:lastRenderedPageBreak/>
        <w:t xml:space="preserve">Con respecto al conocimiento profesional, basándonos en los resultados de evaluación docente, se puede identificar que los estudiantes evalúan el dominio de saberes </w:t>
      </w:r>
      <w:r w:rsidR="001318EB">
        <w:rPr>
          <w:rFonts w:ascii="Times New Roman" w:hAnsi="Times New Roman" w:cs="Times New Roman"/>
          <w:sz w:val="24"/>
          <w:szCs w:val="24"/>
        </w:rPr>
        <w:t>de</w:t>
      </w:r>
      <w:r w:rsidR="001318EB" w:rsidRPr="00877E07">
        <w:rPr>
          <w:rFonts w:ascii="Times New Roman" w:hAnsi="Times New Roman" w:cs="Times New Roman"/>
          <w:sz w:val="24"/>
          <w:szCs w:val="24"/>
        </w:rPr>
        <w:t xml:space="preserve"> </w:t>
      </w:r>
      <w:r w:rsidRPr="00877E07">
        <w:rPr>
          <w:rFonts w:ascii="Times New Roman" w:hAnsi="Times New Roman" w:cs="Times New Roman"/>
          <w:sz w:val="24"/>
          <w:szCs w:val="24"/>
        </w:rPr>
        <w:t xml:space="preserve">los tres profesores como </w:t>
      </w:r>
      <w:r w:rsidR="001318EB" w:rsidRPr="00877E07">
        <w:rPr>
          <w:rFonts w:ascii="Times New Roman" w:hAnsi="Times New Roman" w:cs="Times New Roman"/>
          <w:sz w:val="24"/>
          <w:szCs w:val="24"/>
        </w:rPr>
        <w:t>muy bueno</w:t>
      </w:r>
      <w:r w:rsidRPr="00877E07">
        <w:rPr>
          <w:rFonts w:ascii="Times New Roman" w:hAnsi="Times New Roman" w:cs="Times New Roman"/>
          <w:sz w:val="24"/>
          <w:szCs w:val="24"/>
        </w:rPr>
        <w:t>, sin importar su perfil o si cuentan o no con conocimientos sobre pedagogía.</w:t>
      </w:r>
    </w:p>
    <w:p w14:paraId="269798A0" w14:textId="17C4389D" w:rsidR="00877E07" w:rsidRPr="00877E07" w:rsidRDefault="00877E07" w:rsidP="00063A76">
      <w:pPr>
        <w:spacing w:after="0" w:line="360" w:lineRule="auto"/>
        <w:ind w:firstLine="708"/>
        <w:jc w:val="both"/>
        <w:rPr>
          <w:rFonts w:ascii="Times New Roman" w:hAnsi="Times New Roman" w:cs="Times New Roman"/>
          <w:sz w:val="24"/>
          <w:szCs w:val="24"/>
        </w:rPr>
      </w:pPr>
      <w:r w:rsidRPr="00877E07">
        <w:rPr>
          <w:rFonts w:ascii="Times New Roman" w:hAnsi="Times New Roman" w:cs="Times New Roman"/>
          <w:sz w:val="24"/>
          <w:szCs w:val="24"/>
        </w:rPr>
        <w:t>Además, el profesor con menos experiencia</w:t>
      </w:r>
      <w:r w:rsidR="001318EB">
        <w:rPr>
          <w:rFonts w:ascii="Times New Roman" w:hAnsi="Times New Roman" w:cs="Times New Roman"/>
          <w:sz w:val="24"/>
          <w:szCs w:val="24"/>
        </w:rPr>
        <w:t>,</w:t>
      </w:r>
      <w:r w:rsidRPr="00877E07">
        <w:rPr>
          <w:rFonts w:ascii="Times New Roman" w:hAnsi="Times New Roman" w:cs="Times New Roman"/>
          <w:sz w:val="24"/>
          <w:szCs w:val="24"/>
        </w:rPr>
        <w:t xml:space="preserve"> que simplemente posee </w:t>
      </w:r>
      <w:r w:rsidR="001318EB">
        <w:rPr>
          <w:rFonts w:ascii="Times New Roman" w:hAnsi="Times New Roman" w:cs="Times New Roman"/>
          <w:sz w:val="24"/>
          <w:szCs w:val="24"/>
        </w:rPr>
        <w:t xml:space="preserve">un </w:t>
      </w:r>
      <w:r w:rsidRPr="00877E07">
        <w:rPr>
          <w:rFonts w:ascii="Times New Roman" w:hAnsi="Times New Roman" w:cs="Times New Roman"/>
          <w:sz w:val="24"/>
          <w:szCs w:val="24"/>
        </w:rPr>
        <w:t>perfil profesional, genera ambientes de formación integral</w:t>
      </w:r>
      <w:r w:rsidR="004571C0">
        <w:rPr>
          <w:rFonts w:ascii="Times New Roman" w:hAnsi="Times New Roman" w:cs="Times New Roman"/>
          <w:sz w:val="24"/>
          <w:szCs w:val="24"/>
        </w:rPr>
        <w:t xml:space="preserve"> y</w:t>
      </w:r>
      <w:r w:rsidRPr="00877E07">
        <w:rPr>
          <w:rFonts w:ascii="Times New Roman" w:hAnsi="Times New Roman" w:cs="Times New Roman"/>
          <w:sz w:val="24"/>
          <w:szCs w:val="24"/>
        </w:rPr>
        <w:t xml:space="preserve"> de aprendizaje autónomo </w:t>
      </w:r>
      <w:r w:rsidR="001318EB" w:rsidRPr="00877E07">
        <w:rPr>
          <w:rFonts w:ascii="Times New Roman" w:hAnsi="Times New Roman" w:cs="Times New Roman"/>
          <w:sz w:val="24"/>
          <w:szCs w:val="24"/>
        </w:rPr>
        <w:t>muy bueno</w:t>
      </w:r>
      <w:r w:rsidR="003E40CA">
        <w:rPr>
          <w:rFonts w:ascii="Times New Roman" w:hAnsi="Times New Roman" w:cs="Times New Roman"/>
          <w:sz w:val="24"/>
          <w:szCs w:val="24"/>
        </w:rPr>
        <w:t>s</w:t>
      </w:r>
      <w:r w:rsidR="001318EB" w:rsidRPr="00877E07">
        <w:rPr>
          <w:rFonts w:ascii="Times New Roman" w:hAnsi="Times New Roman" w:cs="Times New Roman"/>
          <w:sz w:val="24"/>
          <w:szCs w:val="24"/>
        </w:rPr>
        <w:t xml:space="preserve"> </w:t>
      </w:r>
      <w:r w:rsidRPr="00877E07">
        <w:rPr>
          <w:rFonts w:ascii="Times New Roman" w:hAnsi="Times New Roman" w:cs="Times New Roman"/>
          <w:sz w:val="24"/>
          <w:szCs w:val="24"/>
        </w:rPr>
        <w:t xml:space="preserve">y se apoya </w:t>
      </w:r>
      <w:r w:rsidR="004571C0">
        <w:rPr>
          <w:rFonts w:ascii="Times New Roman" w:hAnsi="Times New Roman" w:cs="Times New Roman"/>
          <w:sz w:val="24"/>
          <w:szCs w:val="24"/>
        </w:rPr>
        <w:t>en</w:t>
      </w:r>
      <w:r w:rsidR="004571C0" w:rsidRPr="00877E07">
        <w:rPr>
          <w:rFonts w:ascii="Times New Roman" w:hAnsi="Times New Roman" w:cs="Times New Roman"/>
          <w:sz w:val="24"/>
          <w:szCs w:val="24"/>
        </w:rPr>
        <w:t xml:space="preserve"> </w:t>
      </w:r>
      <w:r w:rsidRPr="00877E07">
        <w:rPr>
          <w:rFonts w:ascii="Times New Roman" w:hAnsi="Times New Roman" w:cs="Times New Roman"/>
          <w:sz w:val="24"/>
          <w:szCs w:val="24"/>
        </w:rPr>
        <w:t>instrumentos</w:t>
      </w:r>
      <w:r w:rsidR="003E40CA">
        <w:rPr>
          <w:rFonts w:ascii="Times New Roman" w:hAnsi="Times New Roman" w:cs="Times New Roman"/>
          <w:sz w:val="24"/>
          <w:szCs w:val="24"/>
        </w:rPr>
        <w:t xml:space="preserve"> y</w:t>
      </w:r>
      <w:r w:rsidRPr="00877E07">
        <w:rPr>
          <w:rFonts w:ascii="Times New Roman" w:hAnsi="Times New Roman" w:cs="Times New Roman"/>
          <w:sz w:val="24"/>
          <w:szCs w:val="24"/>
        </w:rPr>
        <w:t xml:space="preserve"> elementos actualizados para dicho aprendizaje. </w:t>
      </w:r>
    </w:p>
    <w:p w14:paraId="20C702E6" w14:textId="12742211" w:rsidR="00877E07" w:rsidRPr="00877E07" w:rsidRDefault="00877E07" w:rsidP="00063A76">
      <w:pPr>
        <w:spacing w:after="0" w:line="360" w:lineRule="auto"/>
        <w:ind w:firstLine="708"/>
        <w:jc w:val="both"/>
        <w:rPr>
          <w:rFonts w:ascii="Times New Roman" w:hAnsi="Times New Roman" w:cs="Times New Roman"/>
          <w:sz w:val="24"/>
          <w:szCs w:val="24"/>
        </w:rPr>
      </w:pPr>
      <w:r w:rsidRPr="00877E07">
        <w:rPr>
          <w:rFonts w:ascii="Times New Roman" w:hAnsi="Times New Roman" w:cs="Times New Roman"/>
          <w:sz w:val="24"/>
          <w:szCs w:val="24"/>
        </w:rPr>
        <w:t>Estos hallazgos permiten generar una relación con la pregunta de investigación desarrollada en este texto</w:t>
      </w:r>
      <w:r w:rsidR="001318EB">
        <w:rPr>
          <w:rFonts w:ascii="Times New Roman" w:hAnsi="Times New Roman" w:cs="Times New Roman"/>
          <w:sz w:val="24"/>
          <w:szCs w:val="24"/>
        </w:rPr>
        <w:t>;</w:t>
      </w:r>
      <w:r w:rsidRPr="00877E07">
        <w:rPr>
          <w:rFonts w:ascii="Times New Roman" w:hAnsi="Times New Roman" w:cs="Times New Roman"/>
          <w:sz w:val="24"/>
          <w:szCs w:val="24"/>
        </w:rPr>
        <w:t xml:space="preserve"> confirma</w:t>
      </w:r>
      <w:r w:rsidR="001318EB">
        <w:rPr>
          <w:rFonts w:ascii="Times New Roman" w:hAnsi="Times New Roman" w:cs="Times New Roman"/>
          <w:sz w:val="24"/>
          <w:szCs w:val="24"/>
        </w:rPr>
        <w:t xml:space="preserve">n </w:t>
      </w:r>
      <w:r w:rsidRPr="00877E07">
        <w:rPr>
          <w:rFonts w:ascii="Times New Roman" w:hAnsi="Times New Roman" w:cs="Times New Roman"/>
          <w:sz w:val="24"/>
          <w:szCs w:val="24"/>
        </w:rPr>
        <w:t>la necesidad de que el docente cuente con un perfil específico para el logro de la impartición de la enseñanza</w:t>
      </w:r>
      <w:r w:rsidR="001318EB">
        <w:rPr>
          <w:rFonts w:ascii="Times New Roman" w:hAnsi="Times New Roman" w:cs="Times New Roman"/>
          <w:sz w:val="24"/>
          <w:szCs w:val="24"/>
        </w:rPr>
        <w:t>.</w:t>
      </w:r>
      <w:r w:rsidR="001318EB" w:rsidRPr="00877E07">
        <w:rPr>
          <w:rFonts w:ascii="Times New Roman" w:hAnsi="Times New Roman" w:cs="Times New Roman"/>
          <w:sz w:val="24"/>
          <w:szCs w:val="24"/>
        </w:rPr>
        <w:t xml:space="preserve"> </w:t>
      </w:r>
      <w:r w:rsidR="003E40CA">
        <w:rPr>
          <w:rFonts w:ascii="Times New Roman" w:hAnsi="Times New Roman" w:cs="Times New Roman"/>
          <w:sz w:val="24"/>
          <w:szCs w:val="24"/>
        </w:rPr>
        <w:t>Cabe recordar que la</w:t>
      </w:r>
      <w:r w:rsidR="001318EB" w:rsidRPr="00877E07">
        <w:rPr>
          <w:rFonts w:ascii="Times New Roman" w:hAnsi="Times New Roman" w:cs="Times New Roman"/>
          <w:sz w:val="24"/>
          <w:szCs w:val="24"/>
        </w:rPr>
        <w:t xml:space="preserve"> </w:t>
      </w:r>
      <w:r w:rsidRPr="00877E07">
        <w:rPr>
          <w:rFonts w:ascii="Times New Roman" w:hAnsi="Times New Roman" w:cs="Times New Roman"/>
          <w:sz w:val="24"/>
          <w:szCs w:val="24"/>
        </w:rPr>
        <w:t xml:space="preserve">interrogante </w:t>
      </w:r>
      <w:r w:rsidR="003E40CA">
        <w:rPr>
          <w:rFonts w:ascii="Times New Roman" w:hAnsi="Times New Roman" w:cs="Times New Roman"/>
          <w:sz w:val="24"/>
          <w:szCs w:val="24"/>
        </w:rPr>
        <w:t>fue</w:t>
      </w:r>
      <w:r w:rsidRPr="00877E07">
        <w:rPr>
          <w:rFonts w:ascii="Times New Roman" w:hAnsi="Times New Roman" w:cs="Times New Roman"/>
          <w:sz w:val="24"/>
          <w:szCs w:val="24"/>
        </w:rPr>
        <w:t>: ¿</w:t>
      </w:r>
      <w:r w:rsidR="001318EB">
        <w:rPr>
          <w:rFonts w:ascii="Times New Roman" w:hAnsi="Times New Roman" w:cs="Times New Roman"/>
          <w:sz w:val="24"/>
          <w:szCs w:val="24"/>
        </w:rPr>
        <w:t>q</w:t>
      </w:r>
      <w:r w:rsidR="001318EB" w:rsidRPr="00877E07">
        <w:rPr>
          <w:rFonts w:ascii="Times New Roman" w:hAnsi="Times New Roman" w:cs="Times New Roman"/>
          <w:sz w:val="24"/>
          <w:szCs w:val="24"/>
        </w:rPr>
        <w:t xml:space="preserve">ué </w:t>
      </w:r>
      <w:r w:rsidRPr="00877E07">
        <w:rPr>
          <w:rFonts w:ascii="Times New Roman" w:hAnsi="Times New Roman" w:cs="Times New Roman"/>
          <w:sz w:val="24"/>
          <w:szCs w:val="24"/>
        </w:rPr>
        <w:t xml:space="preserve">competencias, habilidades y conocimientos son convenientes que tenga un docente que enseña física para lograr que el estudiante desarrolle las competencias necesarias según el perfil de egreso en la </w:t>
      </w:r>
      <w:r w:rsidR="001318EB" w:rsidRPr="00877E07">
        <w:rPr>
          <w:rFonts w:ascii="Times New Roman" w:hAnsi="Times New Roman" w:cs="Times New Roman"/>
          <w:sz w:val="24"/>
          <w:szCs w:val="24"/>
        </w:rPr>
        <w:t>educación media superior</w:t>
      </w:r>
      <w:r w:rsidRPr="00877E07">
        <w:rPr>
          <w:rFonts w:ascii="Times New Roman" w:hAnsi="Times New Roman" w:cs="Times New Roman"/>
          <w:sz w:val="24"/>
          <w:szCs w:val="24"/>
        </w:rPr>
        <w:t>?</w:t>
      </w:r>
    </w:p>
    <w:p w14:paraId="26F3400A" w14:textId="06607775" w:rsidR="00877E07" w:rsidRPr="00877E07" w:rsidRDefault="00877E07" w:rsidP="00063A76">
      <w:pPr>
        <w:spacing w:after="0" w:line="360" w:lineRule="auto"/>
        <w:ind w:firstLine="708"/>
        <w:jc w:val="both"/>
        <w:rPr>
          <w:rFonts w:ascii="Times New Roman" w:hAnsi="Times New Roman" w:cs="Times New Roman"/>
          <w:sz w:val="24"/>
          <w:szCs w:val="24"/>
        </w:rPr>
      </w:pPr>
      <w:r w:rsidRPr="00877E07">
        <w:rPr>
          <w:rFonts w:ascii="Times New Roman" w:hAnsi="Times New Roman" w:cs="Times New Roman"/>
          <w:sz w:val="24"/>
          <w:szCs w:val="24"/>
        </w:rPr>
        <w:t>Principalmente</w:t>
      </w:r>
      <w:r w:rsidR="00D001C7">
        <w:rPr>
          <w:rFonts w:ascii="Times New Roman" w:hAnsi="Times New Roman" w:cs="Times New Roman"/>
          <w:sz w:val="24"/>
          <w:szCs w:val="24"/>
        </w:rPr>
        <w:t>, los hallazgos de este trabajo</w:t>
      </w:r>
      <w:r w:rsidRPr="00877E07">
        <w:rPr>
          <w:rFonts w:ascii="Times New Roman" w:hAnsi="Times New Roman" w:cs="Times New Roman"/>
          <w:sz w:val="24"/>
          <w:szCs w:val="24"/>
        </w:rPr>
        <w:t xml:space="preserve"> </w:t>
      </w:r>
      <w:r w:rsidR="00E53CFE">
        <w:rPr>
          <w:rFonts w:ascii="Times New Roman" w:hAnsi="Times New Roman" w:cs="Times New Roman"/>
          <w:sz w:val="24"/>
          <w:szCs w:val="24"/>
        </w:rPr>
        <w:t>subrayan</w:t>
      </w:r>
      <w:r w:rsidR="00D001C7" w:rsidRPr="00877E07">
        <w:rPr>
          <w:rFonts w:ascii="Times New Roman" w:hAnsi="Times New Roman" w:cs="Times New Roman"/>
          <w:sz w:val="24"/>
          <w:szCs w:val="24"/>
        </w:rPr>
        <w:t xml:space="preserve"> </w:t>
      </w:r>
      <w:r w:rsidRPr="00877E07">
        <w:rPr>
          <w:rFonts w:ascii="Times New Roman" w:hAnsi="Times New Roman" w:cs="Times New Roman"/>
          <w:sz w:val="24"/>
          <w:szCs w:val="24"/>
        </w:rPr>
        <w:t>la necesidad de que el docente</w:t>
      </w:r>
      <w:r w:rsidR="00D001C7">
        <w:rPr>
          <w:rFonts w:ascii="Times New Roman" w:hAnsi="Times New Roman" w:cs="Times New Roman"/>
          <w:sz w:val="24"/>
          <w:szCs w:val="24"/>
        </w:rPr>
        <w:t>,</w:t>
      </w:r>
      <w:r w:rsidRPr="00877E07">
        <w:rPr>
          <w:rFonts w:ascii="Times New Roman" w:hAnsi="Times New Roman" w:cs="Times New Roman"/>
          <w:sz w:val="24"/>
          <w:szCs w:val="24"/>
        </w:rPr>
        <w:t xml:space="preserve"> además de su perfil académico (que es la selección para impartir clases),</w:t>
      </w:r>
      <w:r w:rsidR="00116EC7">
        <w:rPr>
          <w:rFonts w:ascii="Times New Roman" w:hAnsi="Times New Roman" w:cs="Times New Roman"/>
          <w:sz w:val="24"/>
          <w:szCs w:val="24"/>
        </w:rPr>
        <w:t xml:space="preserve"> </w:t>
      </w:r>
      <w:r w:rsidRPr="00877E07">
        <w:rPr>
          <w:rFonts w:ascii="Times New Roman" w:hAnsi="Times New Roman" w:cs="Times New Roman"/>
          <w:sz w:val="24"/>
          <w:szCs w:val="24"/>
        </w:rPr>
        <w:t xml:space="preserve">cuente con ciertas capacitaciones en temas relacionados con herramientas pedagógicas y tecnológicas para el desarrollo de las competencias </w:t>
      </w:r>
      <w:r w:rsidR="00E53CFE">
        <w:rPr>
          <w:rFonts w:ascii="Times New Roman" w:hAnsi="Times New Roman" w:cs="Times New Roman"/>
          <w:sz w:val="24"/>
          <w:szCs w:val="24"/>
        </w:rPr>
        <w:t>de</w:t>
      </w:r>
      <w:r w:rsidRPr="00877E07">
        <w:rPr>
          <w:rFonts w:ascii="Times New Roman" w:hAnsi="Times New Roman" w:cs="Times New Roman"/>
          <w:sz w:val="24"/>
          <w:szCs w:val="24"/>
        </w:rPr>
        <w:t xml:space="preserve"> los estudiantes, participación en seminarios, foros de experiencia en el aula, la utilización de simuladores y herramientas tecnológicas</w:t>
      </w:r>
      <w:r w:rsidR="00D001C7">
        <w:rPr>
          <w:rFonts w:ascii="Times New Roman" w:hAnsi="Times New Roman" w:cs="Times New Roman"/>
          <w:sz w:val="24"/>
          <w:szCs w:val="24"/>
        </w:rPr>
        <w:t xml:space="preserve">. Si estas </w:t>
      </w:r>
      <w:r w:rsidR="002E4181">
        <w:rPr>
          <w:rFonts w:ascii="Times New Roman" w:hAnsi="Times New Roman" w:cs="Times New Roman"/>
          <w:sz w:val="24"/>
          <w:szCs w:val="24"/>
        </w:rPr>
        <w:t>capacitaciones se realizan</w:t>
      </w:r>
      <w:r w:rsidR="00E53CFE">
        <w:rPr>
          <w:rFonts w:ascii="Times New Roman" w:hAnsi="Times New Roman" w:cs="Times New Roman"/>
          <w:sz w:val="24"/>
          <w:szCs w:val="24"/>
        </w:rPr>
        <w:t xml:space="preserve"> de</w:t>
      </w:r>
      <w:r w:rsidR="002E4181">
        <w:rPr>
          <w:rFonts w:ascii="Times New Roman" w:hAnsi="Times New Roman" w:cs="Times New Roman"/>
          <w:sz w:val="24"/>
          <w:szCs w:val="24"/>
        </w:rPr>
        <w:t xml:space="preserve"> </w:t>
      </w:r>
      <w:r w:rsidRPr="00877E07">
        <w:rPr>
          <w:rFonts w:ascii="Times New Roman" w:hAnsi="Times New Roman" w:cs="Times New Roman"/>
          <w:sz w:val="24"/>
          <w:szCs w:val="24"/>
        </w:rPr>
        <w:t>manera semestral,</w:t>
      </w:r>
      <w:r w:rsidR="00116EC7">
        <w:rPr>
          <w:rFonts w:ascii="Times New Roman" w:hAnsi="Times New Roman" w:cs="Times New Roman"/>
          <w:sz w:val="24"/>
          <w:szCs w:val="24"/>
        </w:rPr>
        <w:t xml:space="preserve"> </w:t>
      </w:r>
      <w:r w:rsidR="002E4181">
        <w:rPr>
          <w:rFonts w:ascii="Times New Roman" w:hAnsi="Times New Roman" w:cs="Times New Roman"/>
          <w:sz w:val="24"/>
          <w:szCs w:val="24"/>
        </w:rPr>
        <w:t>se lograrán</w:t>
      </w:r>
      <w:r w:rsidR="002E4181" w:rsidRPr="00877E07">
        <w:rPr>
          <w:rFonts w:ascii="Times New Roman" w:hAnsi="Times New Roman" w:cs="Times New Roman"/>
          <w:sz w:val="24"/>
          <w:szCs w:val="24"/>
        </w:rPr>
        <w:t xml:space="preserve"> </w:t>
      </w:r>
      <w:r w:rsidRPr="00877E07">
        <w:rPr>
          <w:rFonts w:ascii="Times New Roman" w:hAnsi="Times New Roman" w:cs="Times New Roman"/>
          <w:sz w:val="24"/>
          <w:szCs w:val="24"/>
        </w:rPr>
        <w:t>adquirir las competencias para que los estudiantes generen el interés por aprender, inquietud, motivación, capacidad de asombro y se enganchen por las ciencias</w:t>
      </w:r>
      <w:r w:rsidR="002E4181">
        <w:rPr>
          <w:rFonts w:ascii="Times New Roman" w:hAnsi="Times New Roman" w:cs="Times New Roman"/>
          <w:sz w:val="24"/>
          <w:szCs w:val="24"/>
        </w:rPr>
        <w:t>,</w:t>
      </w:r>
      <w:r w:rsidRPr="00877E07">
        <w:rPr>
          <w:rFonts w:ascii="Times New Roman" w:hAnsi="Times New Roman" w:cs="Times New Roman"/>
          <w:sz w:val="24"/>
          <w:szCs w:val="24"/>
        </w:rPr>
        <w:t xml:space="preserve"> además de</w:t>
      </w:r>
      <w:r w:rsidR="002E4181">
        <w:rPr>
          <w:rFonts w:ascii="Times New Roman" w:hAnsi="Times New Roman" w:cs="Times New Roman"/>
          <w:sz w:val="24"/>
          <w:szCs w:val="24"/>
        </w:rPr>
        <w:t xml:space="preserve"> aprender</w:t>
      </w:r>
      <w:r w:rsidRPr="00877E07">
        <w:rPr>
          <w:rFonts w:ascii="Times New Roman" w:hAnsi="Times New Roman" w:cs="Times New Roman"/>
          <w:sz w:val="24"/>
          <w:szCs w:val="24"/>
        </w:rPr>
        <w:t xml:space="preserve"> cómo aplicar dichos conocimientos </w:t>
      </w:r>
      <w:r w:rsidR="006A16E4">
        <w:rPr>
          <w:rFonts w:ascii="Times New Roman" w:hAnsi="Times New Roman" w:cs="Times New Roman"/>
          <w:sz w:val="24"/>
          <w:szCs w:val="24"/>
        </w:rPr>
        <w:t>en</w:t>
      </w:r>
      <w:r w:rsidRPr="00877E07">
        <w:rPr>
          <w:rFonts w:ascii="Times New Roman" w:hAnsi="Times New Roman" w:cs="Times New Roman"/>
          <w:sz w:val="24"/>
          <w:szCs w:val="24"/>
        </w:rPr>
        <w:t xml:space="preserve"> su vida</w:t>
      </w:r>
      <w:r w:rsidR="006A16E4">
        <w:rPr>
          <w:rFonts w:ascii="Times New Roman" w:hAnsi="Times New Roman" w:cs="Times New Roman"/>
          <w:sz w:val="24"/>
          <w:szCs w:val="24"/>
        </w:rPr>
        <w:t xml:space="preserve"> diaria</w:t>
      </w:r>
      <w:r w:rsidRPr="00877E07">
        <w:rPr>
          <w:rFonts w:ascii="Times New Roman" w:hAnsi="Times New Roman" w:cs="Times New Roman"/>
          <w:sz w:val="24"/>
          <w:szCs w:val="24"/>
        </w:rPr>
        <w:t xml:space="preserve"> (Arque, 2017)</w:t>
      </w:r>
      <w:r w:rsidR="006A16E4">
        <w:rPr>
          <w:rFonts w:ascii="Times New Roman" w:hAnsi="Times New Roman" w:cs="Times New Roman"/>
          <w:sz w:val="24"/>
          <w:szCs w:val="24"/>
        </w:rPr>
        <w:t>. S</w:t>
      </w:r>
      <w:r w:rsidRPr="00877E07">
        <w:rPr>
          <w:rFonts w:ascii="Times New Roman" w:hAnsi="Times New Roman" w:cs="Times New Roman"/>
          <w:sz w:val="24"/>
          <w:szCs w:val="24"/>
        </w:rPr>
        <w:t xml:space="preserve">e observa en los resultados que estas estrategias generan un efecto positivo en los estudiantes. </w:t>
      </w:r>
    </w:p>
    <w:p w14:paraId="0354844E" w14:textId="42FF1BD7" w:rsidR="00661473" w:rsidRPr="00CB6894" w:rsidRDefault="00877E07" w:rsidP="00063A76">
      <w:pPr>
        <w:spacing w:after="0" w:line="360" w:lineRule="auto"/>
        <w:ind w:firstLine="708"/>
        <w:jc w:val="both"/>
        <w:rPr>
          <w:rFonts w:ascii="Times New Roman" w:hAnsi="Times New Roman" w:cs="Times New Roman"/>
          <w:sz w:val="24"/>
          <w:szCs w:val="24"/>
        </w:rPr>
      </w:pPr>
      <w:r w:rsidRPr="00CB6894">
        <w:rPr>
          <w:rFonts w:ascii="Times New Roman" w:hAnsi="Times New Roman" w:cs="Times New Roman"/>
          <w:sz w:val="24"/>
          <w:szCs w:val="24"/>
        </w:rPr>
        <w:t xml:space="preserve">Cabe resaltar que la limitante detectada en este proceso reside en que todos los profesores de la </w:t>
      </w:r>
      <w:r w:rsidR="00C62336">
        <w:rPr>
          <w:rFonts w:ascii="Times New Roman" w:hAnsi="Times New Roman" w:cs="Times New Roman"/>
          <w:sz w:val="24"/>
          <w:szCs w:val="24"/>
        </w:rPr>
        <w:t>P</w:t>
      </w:r>
      <w:r w:rsidR="00C62336" w:rsidRPr="00CB6894">
        <w:rPr>
          <w:rFonts w:ascii="Times New Roman" w:hAnsi="Times New Roman" w:cs="Times New Roman"/>
          <w:sz w:val="24"/>
          <w:szCs w:val="24"/>
        </w:rPr>
        <w:t xml:space="preserve">reparatoria </w:t>
      </w:r>
      <w:r w:rsidR="00433809">
        <w:rPr>
          <w:rFonts w:ascii="Times New Roman" w:hAnsi="Times New Roman" w:cs="Times New Roman"/>
          <w:sz w:val="24"/>
          <w:szCs w:val="24"/>
        </w:rPr>
        <w:t>No. 7</w:t>
      </w:r>
      <w:r w:rsidRPr="00CB6894">
        <w:rPr>
          <w:rFonts w:ascii="Times New Roman" w:hAnsi="Times New Roman" w:cs="Times New Roman"/>
          <w:sz w:val="24"/>
          <w:szCs w:val="24"/>
        </w:rPr>
        <w:t xml:space="preserve"> que imparten </w:t>
      </w:r>
      <w:r w:rsidR="00C62336">
        <w:rPr>
          <w:rFonts w:ascii="Times New Roman" w:hAnsi="Times New Roman" w:cs="Times New Roman"/>
          <w:sz w:val="24"/>
          <w:szCs w:val="24"/>
        </w:rPr>
        <w:t>F</w:t>
      </w:r>
      <w:r w:rsidRPr="00CB6894">
        <w:rPr>
          <w:rFonts w:ascii="Times New Roman" w:hAnsi="Times New Roman" w:cs="Times New Roman"/>
          <w:sz w:val="24"/>
          <w:szCs w:val="24"/>
        </w:rPr>
        <w:t xml:space="preserve">ísica II son ingenieros en alguna especialidad, por lo tanto, no se puede tener una comparativa con otros perfiles </w:t>
      </w:r>
      <w:r w:rsidR="00B57BBD">
        <w:rPr>
          <w:rFonts w:ascii="Times New Roman" w:hAnsi="Times New Roman" w:cs="Times New Roman"/>
          <w:sz w:val="24"/>
          <w:szCs w:val="24"/>
        </w:rPr>
        <w:t>y</w:t>
      </w:r>
      <w:r w:rsidRPr="00CB6894">
        <w:rPr>
          <w:rFonts w:ascii="Times New Roman" w:hAnsi="Times New Roman" w:cs="Times New Roman"/>
          <w:sz w:val="24"/>
          <w:szCs w:val="24"/>
        </w:rPr>
        <w:t xml:space="preserve"> </w:t>
      </w:r>
      <w:r w:rsidR="00C567B3">
        <w:rPr>
          <w:rFonts w:ascii="Times New Roman" w:hAnsi="Times New Roman" w:cs="Times New Roman"/>
          <w:sz w:val="24"/>
          <w:szCs w:val="24"/>
        </w:rPr>
        <w:t>señalar, en caso de haberlas,</w:t>
      </w:r>
      <w:r w:rsidRPr="00CB6894">
        <w:rPr>
          <w:rFonts w:ascii="Times New Roman" w:hAnsi="Times New Roman" w:cs="Times New Roman"/>
          <w:sz w:val="24"/>
          <w:szCs w:val="24"/>
        </w:rPr>
        <w:t xml:space="preserve"> algunas otras habilidades que logr</w:t>
      </w:r>
      <w:r w:rsidR="00087FE2">
        <w:rPr>
          <w:rFonts w:ascii="Times New Roman" w:hAnsi="Times New Roman" w:cs="Times New Roman"/>
          <w:sz w:val="24"/>
          <w:szCs w:val="24"/>
        </w:rPr>
        <w:t>e</w:t>
      </w:r>
      <w:r w:rsidR="00C62336">
        <w:rPr>
          <w:rFonts w:ascii="Times New Roman" w:hAnsi="Times New Roman" w:cs="Times New Roman"/>
          <w:sz w:val="24"/>
          <w:szCs w:val="24"/>
        </w:rPr>
        <w:t>n</w:t>
      </w:r>
      <w:r w:rsidRPr="00CB6894">
        <w:rPr>
          <w:rFonts w:ascii="Times New Roman" w:hAnsi="Times New Roman" w:cs="Times New Roman"/>
          <w:sz w:val="24"/>
          <w:szCs w:val="24"/>
        </w:rPr>
        <w:t xml:space="preserve"> en el estudiante </w:t>
      </w:r>
      <w:r w:rsidR="00C567B3">
        <w:rPr>
          <w:rFonts w:ascii="Times New Roman" w:hAnsi="Times New Roman" w:cs="Times New Roman"/>
          <w:sz w:val="24"/>
          <w:szCs w:val="24"/>
        </w:rPr>
        <w:t>el</w:t>
      </w:r>
      <w:r w:rsidR="00C567B3" w:rsidRPr="00CB6894">
        <w:rPr>
          <w:rFonts w:ascii="Times New Roman" w:hAnsi="Times New Roman" w:cs="Times New Roman"/>
          <w:sz w:val="24"/>
          <w:szCs w:val="24"/>
        </w:rPr>
        <w:t xml:space="preserve"> </w:t>
      </w:r>
      <w:r w:rsidRPr="00CB6894">
        <w:rPr>
          <w:rFonts w:ascii="Times New Roman" w:hAnsi="Times New Roman" w:cs="Times New Roman"/>
          <w:sz w:val="24"/>
          <w:szCs w:val="24"/>
        </w:rPr>
        <w:t xml:space="preserve">desarrollo de las competencias </w:t>
      </w:r>
      <w:r w:rsidR="00C567B3">
        <w:rPr>
          <w:rFonts w:ascii="Times New Roman" w:hAnsi="Times New Roman" w:cs="Times New Roman"/>
          <w:sz w:val="24"/>
          <w:szCs w:val="24"/>
        </w:rPr>
        <w:t>establecidas en el perfil de egreso</w:t>
      </w:r>
      <w:r w:rsidRPr="00CB6894">
        <w:rPr>
          <w:rFonts w:ascii="Times New Roman" w:hAnsi="Times New Roman" w:cs="Times New Roman"/>
          <w:sz w:val="24"/>
          <w:szCs w:val="24"/>
        </w:rPr>
        <w:t xml:space="preserve">. </w:t>
      </w:r>
      <w:r w:rsidR="00852208">
        <w:rPr>
          <w:rFonts w:ascii="Times New Roman" w:hAnsi="Times New Roman" w:cs="Times New Roman"/>
          <w:sz w:val="24"/>
          <w:szCs w:val="24"/>
        </w:rPr>
        <w:t>P</w:t>
      </w:r>
      <w:r w:rsidR="00661473" w:rsidRPr="00CB6894">
        <w:rPr>
          <w:rFonts w:ascii="Times New Roman" w:hAnsi="Times New Roman" w:cs="Times New Roman"/>
          <w:sz w:val="24"/>
          <w:szCs w:val="24"/>
        </w:rPr>
        <w:t>ara</w:t>
      </w:r>
      <w:r w:rsidRPr="00CB6894">
        <w:rPr>
          <w:rFonts w:ascii="Times New Roman" w:hAnsi="Times New Roman" w:cs="Times New Roman"/>
          <w:sz w:val="24"/>
          <w:szCs w:val="24"/>
        </w:rPr>
        <w:t xml:space="preserve"> futuras investigaciones </w:t>
      </w:r>
      <w:r w:rsidR="00852208">
        <w:rPr>
          <w:rFonts w:ascii="Times New Roman" w:hAnsi="Times New Roman" w:cs="Times New Roman"/>
          <w:sz w:val="24"/>
          <w:szCs w:val="24"/>
        </w:rPr>
        <w:t>valdría la pena enfocarse asimismo</w:t>
      </w:r>
      <w:r w:rsidR="00661473" w:rsidRPr="00CB6894">
        <w:rPr>
          <w:rFonts w:ascii="Times New Roman" w:hAnsi="Times New Roman" w:cs="Times New Roman"/>
          <w:sz w:val="24"/>
          <w:szCs w:val="24"/>
        </w:rPr>
        <w:t xml:space="preserve"> </w:t>
      </w:r>
      <w:r w:rsidR="00852208">
        <w:rPr>
          <w:rFonts w:ascii="Times New Roman" w:hAnsi="Times New Roman" w:cs="Times New Roman"/>
          <w:sz w:val="24"/>
          <w:szCs w:val="24"/>
        </w:rPr>
        <w:t>en</w:t>
      </w:r>
      <w:r w:rsidR="00087FE2">
        <w:rPr>
          <w:rFonts w:ascii="Times New Roman" w:hAnsi="Times New Roman" w:cs="Times New Roman"/>
          <w:sz w:val="24"/>
          <w:szCs w:val="24"/>
        </w:rPr>
        <w:t xml:space="preserve"> las </w:t>
      </w:r>
      <w:r w:rsidR="00661473" w:rsidRPr="00CB6894">
        <w:rPr>
          <w:rFonts w:ascii="Times New Roman" w:hAnsi="Times New Roman" w:cs="Times New Roman"/>
          <w:sz w:val="24"/>
          <w:szCs w:val="24"/>
        </w:rPr>
        <w:t xml:space="preserve">condiciones en que los estudiantes ingresan a la universidad, </w:t>
      </w:r>
      <w:r w:rsidR="00087FE2">
        <w:rPr>
          <w:rFonts w:ascii="Times New Roman" w:hAnsi="Times New Roman" w:cs="Times New Roman"/>
          <w:sz w:val="24"/>
          <w:szCs w:val="24"/>
        </w:rPr>
        <w:t>e identificar</w:t>
      </w:r>
      <w:r w:rsidR="00087FE2" w:rsidRPr="00CB6894">
        <w:rPr>
          <w:rFonts w:ascii="Times New Roman" w:hAnsi="Times New Roman" w:cs="Times New Roman"/>
          <w:sz w:val="24"/>
          <w:szCs w:val="24"/>
        </w:rPr>
        <w:t xml:space="preserve"> </w:t>
      </w:r>
      <w:r w:rsidR="00661473" w:rsidRPr="00CB6894">
        <w:rPr>
          <w:rFonts w:ascii="Times New Roman" w:hAnsi="Times New Roman" w:cs="Times New Roman"/>
          <w:sz w:val="24"/>
          <w:szCs w:val="24"/>
        </w:rPr>
        <w:t>cu</w:t>
      </w:r>
      <w:r w:rsidR="00087FE2">
        <w:rPr>
          <w:rFonts w:ascii="Times New Roman" w:hAnsi="Times New Roman" w:cs="Times New Roman"/>
          <w:sz w:val="24"/>
          <w:szCs w:val="24"/>
        </w:rPr>
        <w:t>á</w:t>
      </w:r>
      <w:r w:rsidR="00661473" w:rsidRPr="00CB6894">
        <w:rPr>
          <w:rFonts w:ascii="Times New Roman" w:hAnsi="Times New Roman" w:cs="Times New Roman"/>
          <w:sz w:val="24"/>
          <w:szCs w:val="24"/>
        </w:rPr>
        <w:t>l es la asimilación del conocimiento y el dominio de las habilidades</w:t>
      </w:r>
      <w:r w:rsidR="00852208">
        <w:rPr>
          <w:rFonts w:ascii="Times New Roman" w:hAnsi="Times New Roman" w:cs="Times New Roman"/>
          <w:sz w:val="24"/>
          <w:szCs w:val="24"/>
        </w:rPr>
        <w:t xml:space="preserve"> y</w:t>
      </w:r>
      <w:r w:rsidR="00852208" w:rsidRPr="00CB6894">
        <w:rPr>
          <w:rFonts w:ascii="Times New Roman" w:hAnsi="Times New Roman" w:cs="Times New Roman"/>
          <w:sz w:val="24"/>
          <w:szCs w:val="24"/>
        </w:rPr>
        <w:t xml:space="preserve"> </w:t>
      </w:r>
      <w:r w:rsidR="00661473" w:rsidRPr="00CB6894">
        <w:rPr>
          <w:rFonts w:ascii="Times New Roman" w:hAnsi="Times New Roman" w:cs="Times New Roman"/>
          <w:sz w:val="24"/>
          <w:szCs w:val="24"/>
        </w:rPr>
        <w:t>destrezas que alcanzan en la disciplina de</w:t>
      </w:r>
      <w:r w:rsidR="00087FE2">
        <w:rPr>
          <w:rFonts w:ascii="Times New Roman" w:hAnsi="Times New Roman" w:cs="Times New Roman"/>
          <w:sz w:val="24"/>
          <w:szCs w:val="24"/>
        </w:rPr>
        <w:t xml:space="preserve"> la</w:t>
      </w:r>
      <w:r w:rsidR="00661473" w:rsidRPr="00CB6894">
        <w:rPr>
          <w:rFonts w:ascii="Times New Roman" w:hAnsi="Times New Roman" w:cs="Times New Roman"/>
          <w:sz w:val="24"/>
          <w:szCs w:val="24"/>
        </w:rPr>
        <w:t xml:space="preserve"> </w:t>
      </w:r>
      <w:r w:rsidR="00087FE2">
        <w:rPr>
          <w:rFonts w:ascii="Times New Roman" w:hAnsi="Times New Roman" w:cs="Times New Roman"/>
          <w:sz w:val="24"/>
          <w:szCs w:val="24"/>
        </w:rPr>
        <w:t>f</w:t>
      </w:r>
      <w:r w:rsidR="00087FE2" w:rsidRPr="00CB6894">
        <w:rPr>
          <w:rFonts w:ascii="Times New Roman" w:hAnsi="Times New Roman" w:cs="Times New Roman"/>
          <w:sz w:val="24"/>
          <w:szCs w:val="24"/>
        </w:rPr>
        <w:t>ísica</w:t>
      </w:r>
      <w:r w:rsidR="00661473" w:rsidRPr="00CB6894">
        <w:rPr>
          <w:rFonts w:ascii="Times New Roman" w:hAnsi="Times New Roman" w:cs="Times New Roman"/>
          <w:sz w:val="24"/>
          <w:szCs w:val="24"/>
        </w:rPr>
        <w:t xml:space="preserve">, al igual que revisar la trayectoria del perfil del profesor, </w:t>
      </w:r>
      <w:r w:rsidR="00087FE2">
        <w:rPr>
          <w:rFonts w:ascii="Times New Roman" w:hAnsi="Times New Roman" w:cs="Times New Roman"/>
          <w:sz w:val="24"/>
          <w:szCs w:val="24"/>
        </w:rPr>
        <w:t>identificar</w:t>
      </w:r>
      <w:r w:rsidR="00087FE2" w:rsidRPr="00CB6894">
        <w:rPr>
          <w:rFonts w:ascii="Times New Roman" w:hAnsi="Times New Roman" w:cs="Times New Roman"/>
          <w:sz w:val="24"/>
          <w:szCs w:val="24"/>
        </w:rPr>
        <w:t xml:space="preserve"> </w:t>
      </w:r>
      <w:r w:rsidR="00661473" w:rsidRPr="00CB6894">
        <w:rPr>
          <w:rFonts w:ascii="Times New Roman" w:hAnsi="Times New Roman" w:cs="Times New Roman"/>
          <w:sz w:val="24"/>
          <w:szCs w:val="24"/>
        </w:rPr>
        <w:t xml:space="preserve">las tareas que realiza en el aula, la </w:t>
      </w:r>
      <w:r w:rsidR="004F4981" w:rsidRPr="00CB6894">
        <w:rPr>
          <w:rFonts w:ascii="Times New Roman" w:hAnsi="Times New Roman" w:cs="Times New Roman"/>
          <w:sz w:val="24"/>
          <w:szCs w:val="24"/>
        </w:rPr>
        <w:t>articulación</w:t>
      </w:r>
      <w:r w:rsidR="00661473" w:rsidRPr="00CB6894">
        <w:rPr>
          <w:rFonts w:ascii="Times New Roman" w:hAnsi="Times New Roman" w:cs="Times New Roman"/>
          <w:sz w:val="24"/>
          <w:szCs w:val="24"/>
        </w:rPr>
        <w:t xml:space="preserve">, </w:t>
      </w:r>
      <w:r w:rsidR="004F4981" w:rsidRPr="00CB6894">
        <w:rPr>
          <w:rFonts w:ascii="Times New Roman" w:hAnsi="Times New Roman" w:cs="Times New Roman"/>
          <w:sz w:val="24"/>
          <w:szCs w:val="24"/>
        </w:rPr>
        <w:t xml:space="preserve">la </w:t>
      </w:r>
      <w:r w:rsidR="00661473" w:rsidRPr="00CB6894">
        <w:rPr>
          <w:rFonts w:ascii="Times New Roman" w:hAnsi="Times New Roman" w:cs="Times New Roman"/>
          <w:sz w:val="24"/>
          <w:szCs w:val="24"/>
        </w:rPr>
        <w:t xml:space="preserve">contextualización de </w:t>
      </w:r>
      <w:r w:rsidR="00661473" w:rsidRPr="00CB6894">
        <w:rPr>
          <w:rFonts w:ascii="Times New Roman" w:hAnsi="Times New Roman" w:cs="Times New Roman"/>
          <w:sz w:val="24"/>
          <w:szCs w:val="24"/>
        </w:rPr>
        <w:lastRenderedPageBreak/>
        <w:t>los contenidos que enseña</w:t>
      </w:r>
      <w:r w:rsidR="004F4981" w:rsidRPr="00CB6894">
        <w:rPr>
          <w:rFonts w:ascii="Times New Roman" w:hAnsi="Times New Roman" w:cs="Times New Roman"/>
          <w:sz w:val="24"/>
          <w:szCs w:val="24"/>
        </w:rPr>
        <w:t xml:space="preserve"> con la realidad del estudiante y si motiva el aprendizaje; investigación que sería importante </w:t>
      </w:r>
      <w:r w:rsidR="00661473" w:rsidRPr="00CB6894">
        <w:rPr>
          <w:rFonts w:ascii="Times New Roman" w:hAnsi="Times New Roman" w:cs="Times New Roman"/>
          <w:sz w:val="24"/>
          <w:szCs w:val="24"/>
        </w:rPr>
        <w:t>para</w:t>
      </w:r>
      <w:r w:rsidR="004F4981" w:rsidRPr="00CB6894">
        <w:rPr>
          <w:rFonts w:ascii="Times New Roman" w:hAnsi="Times New Roman" w:cs="Times New Roman"/>
          <w:sz w:val="24"/>
          <w:szCs w:val="24"/>
        </w:rPr>
        <w:t xml:space="preserve"> </w:t>
      </w:r>
      <w:r w:rsidR="003E681B">
        <w:rPr>
          <w:rFonts w:ascii="Times New Roman" w:hAnsi="Times New Roman" w:cs="Times New Roman"/>
          <w:sz w:val="24"/>
          <w:szCs w:val="24"/>
        </w:rPr>
        <w:t>complementar</w:t>
      </w:r>
      <w:r w:rsidR="004F4981" w:rsidRPr="00CB6894">
        <w:rPr>
          <w:rFonts w:ascii="Times New Roman" w:hAnsi="Times New Roman" w:cs="Times New Roman"/>
          <w:sz w:val="24"/>
          <w:szCs w:val="24"/>
        </w:rPr>
        <w:t xml:space="preserve"> este trabajo.</w:t>
      </w:r>
    </w:p>
    <w:p w14:paraId="7936876E" w14:textId="15C0E386" w:rsidR="00240611" w:rsidRDefault="00877E07" w:rsidP="00063A76">
      <w:pPr>
        <w:spacing w:after="0" w:line="360" w:lineRule="auto"/>
        <w:ind w:firstLine="708"/>
        <w:jc w:val="both"/>
        <w:rPr>
          <w:rFonts w:ascii="Times New Roman" w:hAnsi="Times New Roman" w:cs="Times New Roman"/>
          <w:sz w:val="24"/>
          <w:szCs w:val="24"/>
        </w:rPr>
      </w:pPr>
      <w:r w:rsidRPr="00CB6894">
        <w:rPr>
          <w:rFonts w:ascii="Times New Roman" w:hAnsi="Times New Roman" w:cs="Times New Roman"/>
          <w:sz w:val="24"/>
          <w:szCs w:val="24"/>
        </w:rPr>
        <w:t xml:space="preserve"> En este sentido</w:t>
      </w:r>
      <w:r w:rsidR="003E681B">
        <w:rPr>
          <w:rFonts w:ascii="Times New Roman" w:hAnsi="Times New Roman" w:cs="Times New Roman"/>
          <w:sz w:val="24"/>
          <w:szCs w:val="24"/>
        </w:rPr>
        <w:t>,</w:t>
      </w:r>
      <w:r w:rsidRPr="00CB6894">
        <w:rPr>
          <w:rFonts w:ascii="Times New Roman" w:hAnsi="Times New Roman" w:cs="Times New Roman"/>
          <w:sz w:val="24"/>
          <w:szCs w:val="24"/>
        </w:rPr>
        <w:t xml:space="preserve"> se sugiere que el docente que se contrate para impartir </w:t>
      </w:r>
      <w:r w:rsidRPr="00877E07">
        <w:rPr>
          <w:rFonts w:ascii="Times New Roman" w:hAnsi="Times New Roman" w:cs="Times New Roman"/>
          <w:sz w:val="24"/>
          <w:szCs w:val="24"/>
        </w:rPr>
        <w:t>Física II tenga una constante actualización en desarrollo, generación y aplicación de competencias</w:t>
      </w:r>
      <w:r w:rsidR="003E681B">
        <w:rPr>
          <w:rFonts w:ascii="Times New Roman" w:hAnsi="Times New Roman" w:cs="Times New Roman"/>
          <w:sz w:val="24"/>
          <w:szCs w:val="24"/>
        </w:rPr>
        <w:t>.</w:t>
      </w:r>
      <w:r w:rsidR="003E681B" w:rsidRPr="00877E07">
        <w:rPr>
          <w:rFonts w:ascii="Times New Roman" w:hAnsi="Times New Roman" w:cs="Times New Roman"/>
          <w:sz w:val="24"/>
          <w:szCs w:val="24"/>
        </w:rPr>
        <w:t xml:space="preserve"> </w:t>
      </w:r>
      <w:r w:rsidR="003E681B">
        <w:rPr>
          <w:rFonts w:ascii="Times New Roman" w:hAnsi="Times New Roman" w:cs="Times New Roman"/>
          <w:sz w:val="24"/>
          <w:szCs w:val="24"/>
        </w:rPr>
        <w:t>Y</w:t>
      </w:r>
      <w:r w:rsidR="003E681B" w:rsidRPr="00877E07">
        <w:rPr>
          <w:rFonts w:ascii="Times New Roman" w:hAnsi="Times New Roman" w:cs="Times New Roman"/>
          <w:sz w:val="24"/>
          <w:szCs w:val="24"/>
        </w:rPr>
        <w:t xml:space="preserve"> </w:t>
      </w:r>
      <w:r w:rsidRPr="00877E07">
        <w:rPr>
          <w:rFonts w:ascii="Times New Roman" w:hAnsi="Times New Roman" w:cs="Times New Roman"/>
          <w:sz w:val="24"/>
          <w:szCs w:val="24"/>
        </w:rPr>
        <w:t xml:space="preserve">con ello formar ambientes de aprendizaje favorables y que </w:t>
      </w:r>
      <w:r w:rsidR="00AD3443">
        <w:rPr>
          <w:rFonts w:ascii="Times New Roman" w:hAnsi="Times New Roman" w:cs="Times New Roman"/>
          <w:sz w:val="24"/>
          <w:szCs w:val="24"/>
        </w:rPr>
        <w:t>influyan de manera positiva</w:t>
      </w:r>
      <w:r w:rsidRPr="00877E07">
        <w:rPr>
          <w:rFonts w:ascii="Times New Roman" w:hAnsi="Times New Roman" w:cs="Times New Roman"/>
          <w:sz w:val="24"/>
          <w:szCs w:val="24"/>
        </w:rPr>
        <w:t xml:space="preserve"> en </w:t>
      </w:r>
      <w:r w:rsidR="00AD3443" w:rsidRPr="00877E07">
        <w:rPr>
          <w:rFonts w:ascii="Times New Roman" w:hAnsi="Times New Roman" w:cs="Times New Roman"/>
          <w:sz w:val="24"/>
          <w:szCs w:val="24"/>
        </w:rPr>
        <w:t>l</w:t>
      </w:r>
      <w:r w:rsidR="00AD3443">
        <w:rPr>
          <w:rFonts w:ascii="Times New Roman" w:hAnsi="Times New Roman" w:cs="Times New Roman"/>
          <w:sz w:val="24"/>
          <w:szCs w:val="24"/>
        </w:rPr>
        <w:t>os índices de</w:t>
      </w:r>
      <w:r w:rsidR="00AD3443" w:rsidRPr="00877E07">
        <w:rPr>
          <w:rFonts w:ascii="Times New Roman" w:hAnsi="Times New Roman" w:cs="Times New Roman"/>
          <w:sz w:val="24"/>
          <w:szCs w:val="24"/>
        </w:rPr>
        <w:t xml:space="preserve"> </w:t>
      </w:r>
      <w:r w:rsidRPr="00877E07">
        <w:rPr>
          <w:rFonts w:ascii="Times New Roman" w:hAnsi="Times New Roman" w:cs="Times New Roman"/>
          <w:sz w:val="24"/>
          <w:szCs w:val="24"/>
        </w:rPr>
        <w:t xml:space="preserve">deserción, además de lograr que los estudiantes desarrollen las competencias necesarias para su egreso de la </w:t>
      </w:r>
      <w:r w:rsidR="003E681B">
        <w:rPr>
          <w:rFonts w:ascii="Times New Roman" w:hAnsi="Times New Roman" w:cs="Times New Roman"/>
          <w:sz w:val="24"/>
          <w:szCs w:val="24"/>
        </w:rPr>
        <w:t>educación media superior</w:t>
      </w:r>
      <w:r w:rsidR="003E681B" w:rsidRPr="00877E07">
        <w:rPr>
          <w:rFonts w:ascii="Times New Roman" w:hAnsi="Times New Roman" w:cs="Times New Roman"/>
          <w:sz w:val="24"/>
          <w:szCs w:val="24"/>
        </w:rPr>
        <w:t xml:space="preserve"> </w:t>
      </w:r>
      <w:r w:rsidRPr="00877E07">
        <w:rPr>
          <w:rFonts w:ascii="Times New Roman" w:hAnsi="Times New Roman" w:cs="Times New Roman"/>
          <w:sz w:val="24"/>
          <w:szCs w:val="24"/>
        </w:rPr>
        <w:t xml:space="preserve">y para su ingreso a </w:t>
      </w:r>
      <w:r w:rsidR="003E681B">
        <w:rPr>
          <w:rFonts w:ascii="Times New Roman" w:hAnsi="Times New Roman" w:cs="Times New Roman"/>
          <w:sz w:val="24"/>
          <w:szCs w:val="24"/>
        </w:rPr>
        <w:t>la</w:t>
      </w:r>
      <w:r w:rsidR="003E681B" w:rsidRPr="00877E07">
        <w:rPr>
          <w:rFonts w:ascii="Times New Roman" w:hAnsi="Times New Roman" w:cs="Times New Roman"/>
          <w:sz w:val="24"/>
          <w:szCs w:val="24"/>
        </w:rPr>
        <w:t xml:space="preserve"> </w:t>
      </w:r>
      <w:r w:rsidRPr="00877E07">
        <w:rPr>
          <w:rFonts w:ascii="Times New Roman" w:hAnsi="Times New Roman" w:cs="Times New Roman"/>
          <w:sz w:val="24"/>
          <w:szCs w:val="24"/>
        </w:rPr>
        <w:t>vida profesional</w:t>
      </w:r>
      <w:r w:rsidR="003E681B">
        <w:rPr>
          <w:rFonts w:ascii="Times New Roman" w:hAnsi="Times New Roman" w:cs="Times New Roman"/>
          <w:sz w:val="24"/>
          <w:szCs w:val="24"/>
        </w:rPr>
        <w:t>.</w:t>
      </w:r>
    </w:p>
    <w:p w14:paraId="6ED3FD15" w14:textId="77777777" w:rsidR="006A4DAA" w:rsidRDefault="006A4DAA" w:rsidP="006A4DAA">
      <w:pPr>
        <w:pStyle w:val="Ttulo3"/>
        <w:spacing w:before="0" w:line="360" w:lineRule="auto"/>
        <w:rPr>
          <w:rFonts w:ascii="Times New Roman" w:hAnsi="Times New Roman" w:cs="Times New Roman"/>
          <w:b/>
          <w:bCs/>
          <w:color w:val="000000" w:themeColor="text1"/>
          <w:sz w:val="28"/>
        </w:rPr>
      </w:pPr>
    </w:p>
    <w:p w14:paraId="718B1DB3" w14:textId="7D1D79BB" w:rsidR="00083101" w:rsidRPr="00D20AE2" w:rsidRDefault="00083101" w:rsidP="0034143E">
      <w:pPr>
        <w:pStyle w:val="Ttulo3"/>
        <w:spacing w:before="0" w:line="360" w:lineRule="auto"/>
        <w:jc w:val="center"/>
        <w:rPr>
          <w:rFonts w:ascii="Times New Roman" w:hAnsi="Times New Roman" w:cs="Times New Roman"/>
          <w:b/>
          <w:bCs/>
          <w:color w:val="000000" w:themeColor="text1"/>
          <w:sz w:val="32"/>
          <w:szCs w:val="28"/>
        </w:rPr>
      </w:pPr>
      <w:r w:rsidRPr="00D20AE2">
        <w:rPr>
          <w:rFonts w:ascii="Times New Roman" w:hAnsi="Times New Roman" w:cs="Times New Roman"/>
          <w:b/>
          <w:bCs/>
          <w:color w:val="000000" w:themeColor="text1"/>
          <w:sz w:val="32"/>
          <w:szCs w:val="28"/>
        </w:rPr>
        <w:t>Conclusiones</w:t>
      </w:r>
    </w:p>
    <w:p w14:paraId="3DCD3E8F" w14:textId="745C0096" w:rsidR="00877E07" w:rsidRPr="00877E07" w:rsidRDefault="00877E07" w:rsidP="00063A76">
      <w:pPr>
        <w:spacing w:after="0" w:line="360" w:lineRule="auto"/>
        <w:ind w:firstLine="708"/>
        <w:jc w:val="both"/>
        <w:rPr>
          <w:rFonts w:ascii="Times New Roman" w:hAnsi="Times New Roman" w:cs="Times New Roman"/>
          <w:sz w:val="24"/>
          <w:szCs w:val="24"/>
        </w:rPr>
      </w:pPr>
      <w:r w:rsidRPr="00877E07">
        <w:rPr>
          <w:rFonts w:ascii="Times New Roman" w:hAnsi="Times New Roman" w:cs="Times New Roman"/>
          <w:sz w:val="24"/>
          <w:szCs w:val="24"/>
        </w:rPr>
        <w:t xml:space="preserve">Con respecto a la pregunta de investigación, se propone que el docente que imparte la </w:t>
      </w:r>
      <w:r w:rsidR="00C6260D">
        <w:rPr>
          <w:rFonts w:ascii="Times New Roman" w:hAnsi="Times New Roman" w:cs="Times New Roman"/>
          <w:sz w:val="24"/>
          <w:szCs w:val="24"/>
        </w:rPr>
        <w:t>unidad de aprendizaje</w:t>
      </w:r>
      <w:r w:rsidR="00C6260D" w:rsidRPr="00877E07">
        <w:rPr>
          <w:rFonts w:ascii="Times New Roman" w:hAnsi="Times New Roman" w:cs="Times New Roman"/>
          <w:sz w:val="24"/>
          <w:szCs w:val="24"/>
        </w:rPr>
        <w:t xml:space="preserve"> </w:t>
      </w:r>
      <w:r w:rsidRPr="00877E07">
        <w:rPr>
          <w:rFonts w:ascii="Times New Roman" w:hAnsi="Times New Roman" w:cs="Times New Roman"/>
          <w:sz w:val="24"/>
          <w:szCs w:val="24"/>
        </w:rPr>
        <w:t>de Física II tenga una constante actualización en la aplicación de competencias tanto pedagógicas como de su perfil</w:t>
      </w:r>
      <w:r w:rsidR="00C6260D">
        <w:rPr>
          <w:rFonts w:ascii="Times New Roman" w:hAnsi="Times New Roman" w:cs="Times New Roman"/>
          <w:sz w:val="24"/>
          <w:szCs w:val="24"/>
        </w:rPr>
        <w:t>.</w:t>
      </w:r>
      <w:r w:rsidR="00C6260D" w:rsidRPr="00877E07">
        <w:rPr>
          <w:rFonts w:ascii="Times New Roman" w:hAnsi="Times New Roman" w:cs="Times New Roman"/>
          <w:sz w:val="24"/>
          <w:szCs w:val="24"/>
        </w:rPr>
        <w:t xml:space="preserve"> </w:t>
      </w:r>
      <w:r w:rsidR="00C6260D">
        <w:rPr>
          <w:rFonts w:ascii="Times New Roman" w:hAnsi="Times New Roman" w:cs="Times New Roman"/>
          <w:sz w:val="24"/>
          <w:szCs w:val="24"/>
        </w:rPr>
        <w:t>E</w:t>
      </w:r>
      <w:r w:rsidR="00C6260D" w:rsidRPr="00877E07">
        <w:rPr>
          <w:rFonts w:ascii="Times New Roman" w:hAnsi="Times New Roman" w:cs="Times New Roman"/>
          <w:sz w:val="24"/>
          <w:szCs w:val="24"/>
        </w:rPr>
        <w:t xml:space="preserve">sto </w:t>
      </w:r>
      <w:r w:rsidRPr="00877E07">
        <w:rPr>
          <w:rFonts w:ascii="Times New Roman" w:hAnsi="Times New Roman" w:cs="Times New Roman"/>
          <w:sz w:val="24"/>
          <w:szCs w:val="24"/>
        </w:rPr>
        <w:t xml:space="preserve">para generar ambientes favorables de aprendizaje con el fin de que los estudiantes desarrollen las competencias necesarias </w:t>
      </w:r>
      <w:r w:rsidR="008B62EF">
        <w:rPr>
          <w:rFonts w:ascii="Times New Roman" w:hAnsi="Times New Roman" w:cs="Times New Roman"/>
          <w:sz w:val="24"/>
          <w:szCs w:val="24"/>
        </w:rPr>
        <w:t xml:space="preserve">una vez concluida </w:t>
      </w:r>
      <w:r w:rsidRPr="00877E07">
        <w:rPr>
          <w:rFonts w:ascii="Times New Roman" w:hAnsi="Times New Roman" w:cs="Times New Roman"/>
          <w:sz w:val="24"/>
          <w:szCs w:val="24"/>
        </w:rPr>
        <w:t xml:space="preserve">la </w:t>
      </w:r>
      <w:r w:rsidR="00EE629B">
        <w:rPr>
          <w:rFonts w:ascii="Times New Roman" w:hAnsi="Times New Roman" w:cs="Times New Roman"/>
          <w:sz w:val="24"/>
          <w:szCs w:val="24"/>
        </w:rPr>
        <w:t>educación media superior</w:t>
      </w:r>
      <w:r w:rsidRPr="00877E07">
        <w:rPr>
          <w:rFonts w:ascii="Times New Roman" w:hAnsi="Times New Roman" w:cs="Times New Roman"/>
          <w:sz w:val="24"/>
          <w:szCs w:val="24"/>
        </w:rPr>
        <w:t>.</w:t>
      </w:r>
    </w:p>
    <w:p w14:paraId="05E5C5A0" w14:textId="4BC335F1" w:rsidR="00877E07" w:rsidRPr="00877E07" w:rsidRDefault="00877E07" w:rsidP="00063A76">
      <w:pPr>
        <w:spacing w:after="0" w:line="360" w:lineRule="auto"/>
        <w:ind w:firstLine="708"/>
        <w:jc w:val="both"/>
        <w:rPr>
          <w:rFonts w:ascii="Times New Roman" w:hAnsi="Times New Roman" w:cs="Times New Roman"/>
          <w:sz w:val="24"/>
          <w:szCs w:val="24"/>
        </w:rPr>
      </w:pPr>
      <w:r w:rsidRPr="00877E07">
        <w:rPr>
          <w:rFonts w:ascii="Times New Roman" w:hAnsi="Times New Roman" w:cs="Times New Roman"/>
          <w:sz w:val="24"/>
          <w:szCs w:val="24"/>
        </w:rPr>
        <w:t>Además</w:t>
      </w:r>
      <w:r w:rsidR="00EE629B">
        <w:rPr>
          <w:rFonts w:ascii="Times New Roman" w:hAnsi="Times New Roman" w:cs="Times New Roman"/>
          <w:sz w:val="24"/>
          <w:szCs w:val="24"/>
        </w:rPr>
        <w:t>,</w:t>
      </w:r>
      <w:r w:rsidRPr="00877E07">
        <w:rPr>
          <w:rFonts w:ascii="Times New Roman" w:hAnsi="Times New Roman" w:cs="Times New Roman"/>
          <w:sz w:val="24"/>
          <w:szCs w:val="24"/>
        </w:rPr>
        <w:t xml:space="preserve"> </w:t>
      </w:r>
      <w:r w:rsidR="00EE629B">
        <w:rPr>
          <w:rFonts w:ascii="Times New Roman" w:hAnsi="Times New Roman" w:cs="Times New Roman"/>
          <w:sz w:val="24"/>
          <w:szCs w:val="24"/>
        </w:rPr>
        <w:t>es</w:t>
      </w:r>
      <w:r w:rsidRPr="00877E07">
        <w:rPr>
          <w:rFonts w:ascii="Times New Roman" w:hAnsi="Times New Roman" w:cs="Times New Roman"/>
          <w:sz w:val="24"/>
          <w:szCs w:val="24"/>
        </w:rPr>
        <w:t xml:space="preserve"> necesario que en los calendarios B (agosto-diciembre) los docentes apliquen estrategias diferentes dentro del proceso de enseñanza-aprendizaje</w:t>
      </w:r>
      <w:r w:rsidR="008B62EF">
        <w:rPr>
          <w:rFonts w:ascii="Times New Roman" w:hAnsi="Times New Roman" w:cs="Times New Roman"/>
          <w:sz w:val="24"/>
          <w:szCs w:val="24"/>
        </w:rPr>
        <w:t>; más aún,</w:t>
      </w:r>
      <w:r w:rsidRPr="00877E07">
        <w:rPr>
          <w:rFonts w:ascii="Times New Roman" w:hAnsi="Times New Roman" w:cs="Times New Roman"/>
          <w:sz w:val="24"/>
          <w:szCs w:val="24"/>
        </w:rPr>
        <w:t xml:space="preserve"> no </w:t>
      </w:r>
      <w:r w:rsidR="00EE629B">
        <w:rPr>
          <w:rFonts w:ascii="Times New Roman" w:hAnsi="Times New Roman" w:cs="Times New Roman"/>
          <w:sz w:val="24"/>
          <w:szCs w:val="24"/>
        </w:rPr>
        <w:t xml:space="preserve">se </w:t>
      </w:r>
      <w:r w:rsidRPr="00877E07">
        <w:rPr>
          <w:rFonts w:ascii="Times New Roman" w:hAnsi="Times New Roman" w:cs="Times New Roman"/>
          <w:sz w:val="24"/>
          <w:szCs w:val="24"/>
        </w:rPr>
        <w:t>mantengan</w:t>
      </w:r>
      <w:r w:rsidR="00EE629B">
        <w:rPr>
          <w:rFonts w:ascii="Times New Roman" w:hAnsi="Times New Roman" w:cs="Times New Roman"/>
          <w:sz w:val="24"/>
          <w:szCs w:val="24"/>
        </w:rPr>
        <w:t xml:space="preserve"> fieles con aquellas que utilizan</w:t>
      </w:r>
      <w:r w:rsidRPr="00877E07">
        <w:rPr>
          <w:rFonts w:ascii="Times New Roman" w:hAnsi="Times New Roman" w:cs="Times New Roman"/>
          <w:sz w:val="24"/>
          <w:szCs w:val="24"/>
        </w:rPr>
        <w:t xml:space="preserve"> desde que se inicia con la experiencia docente, pues </w:t>
      </w:r>
      <w:r w:rsidR="008B62EF">
        <w:rPr>
          <w:rFonts w:ascii="Times New Roman" w:hAnsi="Times New Roman" w:cs="Times New Roman"/>
          <w:sz w:val="24"/>
          <w:szCs w:val="24"/>
        </w:rPr>
        <w:t>cada generación es diferente</w:t>
      </w:r>
      <w:r w:rsidRPr="00877E07">
        <w:rPr>
          <w:rFonts w:ascii="Times New Roman" w:hAnsi="Times New Roman" w:cs="Times New Roman"/>
          <w:sz w:val="24"/>
          <w:szCs w:val="24"/>
        </w:rPr>
        <w:t xml:space="preserve">, por lo tanto, las estrategias y la manera como se enseña debe de ser también diferente. </w:t>
      </w:r>
    </w:p>
    <w:p w14:paraId="5ADB3E26" w14:textId="297121E9" w:rsidR="00877E07" w:rsidRPr="00877E07" w:rsidRDefault="009651DC" w:rsidP="00063A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877E07" w:rsidRPr="00877E07">
        <w:rPr>
          <w:rFonts w:ascii="Times New Roman" w:hAnsi="Times New Roman" w:cs="Times New Roman"/>
          <w:sz w:val="24"/>
          <w:szCs w:val="24"/>
        </w:rPr>
        <w:t xml:space="preserve">l desarrollo de esta investigación </w:t>
      </w:r>
      <w:r>
        <w:rPr>
          <w:rFonts w:ascii="Times New Roman" w:hAnsi="Times New Roman" w:cs="Times New Roman"/>
          <w:sz w:val="24"/>
          <w:szCs w:val="24"/>
        </w:rPr>
        <w:t>contribuye</w:t>
      </w:r>
      <w:r w:rsidR="00DA50DD">
        <w:rPr>
          <w:rFonts w:ascii="Times New Roman" w:hAnsi="Times New Roman" w:cs="Times New Roman"/>
          <w:sz w:val="24"/>
          <w:szCs w:val="24"/>
        </w:rPr>
        <w:t xml:space="preserve"> a </w:t>
      </w:r>
      <w:r w:rsidR="00877E07" w:rsidRPr="00877E07">
        <w:rPr>
          <w:rFonts w:ascii="Times New Roman" w:hAnsi="Times New Roman" w:cs="Times New Roman"/>
          <w:sz w:val="24"/>
          <w:szCs w:val="24"/>
        </w:rPr>
        <w:t xml:space="preserve">que en la Escuela Preparatoria </w:t>
      </w:r>
      <w:r w:rsidR="00433809">
        <w:rPr>
          <w:rFonts w:ascii="Times New Roman" w:hAnsi="Times New Roman" w:cs="Times New Roman"/>
          <w:sz w:val="24"/>
          <w:szCs w:val="24"/>
        </w:rPr>
        <w:t>No. 7</w:t>
      </w:r>
      <w:r w:rsidR="00877E07" w:rsidRPr="00877E07">
        <w:rPr>
          <w:rFonts w:ascii="Times New Roman" w:hAnsi="Times New Roman" w:cs="Times New Roman"/>
          <w:sz w:val="24"/>
          <w:szCs w:val="24"/>
        </w:rPr>
        <w:t xml:space="preserve"> el aprendizaje se encuentre basado en </w:t>
      </w:r>
      <w:r w:rsidR="00EE629B">
        <w:rPr>
          <w:rFonts w:ascii="Times New Roman" w:hAnsi="Times New Roman" w:cs="Times New Roman"/>
          <w:sz w:val="24"/>
          <w:szCs w:val="24"/>
        </w:rPr>
        <w:t>la</w:t>
      </w:r>
      <w:r w:rsidR="00EE629B" w:rsidRPr="00877E07">
        <w:rPr>
          <w:rFonts w:ascii="Times New Roman" w:hAnsi="Times New Roman" w:cs="Times New Roman"/>
          <w:sz w:val="24"/>
          <w:szCs w:val="24"/>
        </w:rPr>
        <w:t xml:space="preserve"> </w:t>
      </w:r>
      <w:r w:rsidRPr="00877E07">
        <w:rPr>
          <w:rFonts w:ascii="Times New Roman" w:hAnsi="Times New Roman" w:cs="Times New Roman"/>
          <w:sz w:val="24"/>
          <w:szCs w:val="24"/>
        </w:rPr>
        <w:t>efectiv</w:t>
      </w:r>
      <w:r>
        <w:rPr>
          <w:rFonts w:ascii="Times New Roman" w:hAnsi="Times New Roman" w:cs="Times New Roman"/>
          <w:sz w:val="24"/>
          <w:szCs w:val="24"/>
        </w:rPr>
        <w:t>a</w:t>
      </w:r>
      <w:r w:rsidRPr="00877E07">
        <w:rPr>
          <w:rFonts w:ascii="Times New Roman" w:hAnsi="Times New Roman" w:cs="Times New Roman"/>
          <w:sz w:val="24"/>
          <w:szCs w:val="24"/>
        </w:rPr>
        <w:t xml:space="preserve"> </w:t>
      </w:r>
      <w:r w:rsidR="00877E07" w:rsidRPr="00877E07">
        <w:rPr>
          <w:rFonts w:ascii="Times New Roman" w:hAnsi="Times New Roman" w:cs="Times New Roman"/>
          <w:sz w:val="24"/>
          <w:szCs w:val="24"/>
        </w:rPr>
        <w:t>aplicación de competencias que permitan vincular la formación con la parte laboral</w:t>
      </w:r>
      <w:r w:rsidR="00EE629B">
        <w:rPr>
          <w:rFonts w:ascii="Times New Roman" w:hAnsi="Times New Roman" w:cs="Times New Roman"/>
          <w:sz w:val="24"/>
          <w:szCs w:val="24"/>
        </w:rPr>
        <w:t>.</w:t>
      </w:r>
      <w:r w:rsidR="00EE629B" w:rsidRPr="00877E07">
        <w:rPr>
          <w:rFonts w:ascii="Times New Roman" w:hAnsi="Times New Roman" w:cs="Times New Roman"/>
          <w:sz w:val="24"/>
          <w:szCs w:val="24"/>
        </w:rPr>
        <w:t xml:space="preserve"> </w:t>
      </w:r>
      <w:r w:rsidR="00EE629B">
        <w:rPr>
          <w:rFonts w:ascii="Times New Roman" w:hAnsi="Times New Roman" w:cs="Times New Roman"/>
          <w:sz w:val="24"/>
          <w:szCs w:val="24"/>
        </w:rPr>
        <w:t>P</w:t>
      </w:r>
      <w:r w:rsidR="00EE629B" w:rsidRPr="00877E07">
        <w:rPr>
          <w:rFonts w:ascii="Times New Roman" w:hAnsi="Times New Roman" w:cs="Times New Roman"/>
          <w:sz w:val="24"/>
          <w:szCs w:val="24"/>
        </w:rPr>
        <w:t xml:space="preserve">ara </w:t>
      </w:r>
      <w:r w:rsidR="00877E07" w:rsidRPr="00877E07">
        <w:rPr>
          <w:rFonts w:ascii="Times New Roman" w:hAnsi="Times New Roman" w:cs="Times New Roman"/>
          <w:sz w:val="24"/>
          <w:szCs w:val="24"/>
        </w:rPr>
        <w:t>lograrlo</w:t>
      </w:r>
      <w:r w:rsidR="00EE629B">
        <w:rPr>
          <w:rFonts w:ascii="Times New Roman" w:hAnsi="Times New Roman" w:cs="Times New Roman"/>
          <w:sz w:val="24"/>
          <w:szCs w:val="24"/>
        </w:rPr>
        <w:t>,</w:t>
      </w:r>
      <w:r w:rsidR="00877E07" w:rsidRPr="00877E07">
        <w:rPr>
          <w:rFonts w:ascii="Times New Roman" w:hAnsi="Times New Roman" w:cs="Times New Roman"/>
          <w:sz w:val="24"/>
          <w:szCs w:val="24"/>
        </w:rPr>
        <w:t xml:space="preserve"> los docentes tienen el deber de relacionar los conocimientos con la vida cotidiana, </w:t>
      </w:r>
      <w:r w:rsidR="00EE629B">
        <w:rPr>
          <w:rFonts w:ascii="Times New Roman" w:hAnsi="Times New Roman" w:cs="Times New Roman"/>
          <w:sz w:val="24"/>
          <w:szCs w:val="24"/>
        </w:rPr>
        <w:t>hacer</w:t>
      </w:r>
      <w:r w:rsidR="00EE629B" w:rsidRPr="00877E07">
        <w:rPr>
          <w:rFonts w:ascii="Times New Roman" w:hAnsi="Times New Roman" w:cs="Times New Roman"/>
          <w:sz w:val="24"/>
          <w:szCs w:val="24"/>
        </w:rPr>
        <w:t xml:space="preserve"> </w:t>
      </w:r>
      <w:r w:rsidR="00877E07" w:rsidRPr="00877E07">
        <w:rPr>
          <w:rFonts w:ascii="Times New Roman" w:hAnsi="Times New Roman" w:cs="Times New Roman"/>
          <w:sz w:val="24"/>
          <w:szCs w:val="24"/>
        </w:rPr>
        <w:t>de alguna manera práctica la teoría.</w:t>
      </w:r>
    </w:p>
    <w:p w14:paraId="2D0FDE17" w14:textId="7E728611" w:rsidR="00083101" w:rsidRPr="003345E8" w:rsidRDefault="00877E07" w:rsidP="00D20AE2">
      <w:pPr>
        <w:spacing w:after="0" w:line="360" w:lineRule="auto"/>
        <w:ind w:firstLine="708"/>
        <w:jc w:val="both"/>
        <w:rPr>
          <w:rFonts w:ascii="Arial" w:hAnsi="Arial" w:cs="Arial"/>
          <w:sz w:val="24"/>
          <w:szCs w:val="24"/>
        </w:rPr>
      </w:pPr>
      <w:r w:rsidRPr="00877E07">
        <w:rPr>
          <w:rFonts w:ascii="Times New Roman" w:hAnsi="Times New Roman" w:cs="Times New Roman"/>
          <w:sz w:val="24"/>
          <w:szCs w:val="24"/>
        </w:rPr>
        <w:t xml:space="preserve">Por lo que se confirma que el perfil del docente es fundamental para conseguir que el alumno sea capaz (al término de su formación) de demostrar el nivel que adquirió de competencias </w:t>
      </w:r>
      <w:r w:rsidR="00C76147">
        <w:rPr>
          <w:rFonts w:ascii="Times New Roman" w:hAnsi="Times New Roman" w:cs="Times New Roman"/>
          <w:sz w:val="24"/>
          <w:szCs w:val="24"/>
        </w:rPr>
        <w:t>y manifestar un</w:t>
      </w:r>
      <w:r w:rsidRPr="00877E07">
        <w:rPr>
          <w:rFonts w:ascii="Times New Roman" w:hAnsi="Times New Roman" w:cs="Times New Roman"/>
          <w:sz w:val="24"/>
          <w:szCs w:val="24"/>
        </w:rPr>
        <w:t xml:space="preserve"> dominio teórico y </w:t>
      </w:r>
      <w:r w:rsidR="0058105B">
        <w:rPr>
          <w:rFonts w:ascii="Times New Roman" w:hAnsi="Times New Roman" w:cs="Times New Roman"/>
          <w:sz w:val="24"/>
          <w:szCs w:val="24"/>
        </w:rPr>
        <w:t>práctico</w:t>
      </w:r>
      <w:r w:rsidRPr="00877E07">
        <w:rPr>
          <w:rFonts w:ascii="Times New Roman" w:hAnsi="Times New Roman" w:cs="Times New Roman"/>
          <w:sz w:val="24"/>
          <w:szCs w:val="24"/>
        </w:rPr>
        <w:t xml:space="preserve">. </w:t>
      </w:r>
      <w:r w:rsidR="00C76147">
        <w:rPr>
          <w:rFonts w:ascii="Times New Roman" w:hAnsi="Times New Roman" w:cs="Times New Roman"/>
          <w:sz w:val="24"/>
          <w:szCs w:val="24"/>
        </w:rPr>
        <w:t>E</w:t>
      </w:r>
      <w:r w:rsidRPr="00877E07">
        <w:rPr>
          <w:rFonts w:ascii="Times New Roman" w:hAnsi="Times New Roman" w:cs="Times New Roman"/>
          <w:sz w:val="24"/>
          <w:szCs w:val="24"/>
        </w:rPr>
        <w:t>l docente no debe contar simplemente con conocimientos de la profesión</w:t>
      </w:r>
      <w:r w:rsidR="00C76147">
        <w:rPr>
          <w:rFonts w:ascii="Times New Roman" w:hAnsi="Times New Roman" w:cs="Times New Roman"/>
          <w:sz w:val="24"/>
          <w:szCs w:val="24"/>
        </w:rPr>
        <w:t>; es</w:t>
      </w:r>
      <w:r w:rsidRPr="00877E07">
        <w:rPr>
          <w:rFonts w:ascii="Times New Roman" w:hAnsi="Times New Roman" w:cs="Times New Roman"/>
          <w:sz w:val="24"/>
          <w:szCs w:val="24"/>
        </w:rPr>
        <w:t xml:space="preserve"> necesario que también adquiera conocimientos sobre pedagogía</w:t>
      </w:r>
      <w:r w:rsidR="00C76147">
        <w:rPr>
          <w:rFonts w:ascii="Times New Roman" w:hAnsi="Times New Roman" w:cs="Times New Roman"/>
          <w:sz w:val="24"/>
          <w:szCs w:val="24"/>
        </w:rPr>
        <w:t>,</w:t>
      </w:r>
      <w:r w:rsidRPr="00877E07">
        <w:rPr>
          <w:rFonts w:ascii="Times New Roman" w:hAnsi="Times New Roman" w:cs="Times New Roman"/>
          <w:sz w:val="24"/>
          <w:szCs w:val="24"/>
        </w:rPr>
        <w:t xml:space="preserve"> lo cual repercutirá en el </w:t>
      </w:r>
      <w:r w:rsidR="00DD2B0A">
        <w:rPr>
          <w:rFonts w:ascii="Times New Roman" w:hAnsi="Times New Roman" w:cs="Times New Roman"/>
          <w:sz w:val="24"/>
          <w:szCs w:val="24"/>
        </w:rPr>
        <w:t>alumnado</w:t>
      </w:r>
      <w:r w:rsidR="00DA50DD">
        <w:rPr>
          <w:rFonts w:ascii="Times New Roman" w:hAnsi="Times New Roman" w:cs="Times New Roman"/>
          <w:sz w:val="24"/>
          <w:szCs w:val="24"/>
        </w:rPr>
        <w:t>,</w:t>
      </w:r>
      <w:r w:rsidR="00806570" w:rsidRPr="00877E07">
        <w:rPr>
          <w:rFonts w:ascii="Times New Roman" w:hAnsi="Times New Roman" w:cs="Times New Roman"/>
          <w:sz w:val="24"/>
          <w:szCs w:val="24"/>
        </w:rPr>
        <w:t xml:space="preserve"> </w:t>
      </w:r>
      <w:r w:rsidRPr="00877E07">
        <w:rPr>
          <w:rFonts w:ascii="Times New Roman" w:hAnsi="Times New Roman" w:cs="Times New Roman"/>
          <w:sz w:val="24"/>
          <w:szCs w:val="24"/>
        </w:rPr>
        <w:t xml:space="preserve">al tomar en cuenta las competencias, habilidades y estrategias </w:t>
      </w:r>
      <w:r w:rsidR="00DD2B0A">
        <w:rPr>
          <w:rFonts w:ascii="Times New Roman" w:hAnsi="Times New Roman" w:cs="Times New Roman"/>
          <w:sz w:val="24"/>
          <w:szCs w:val="24"/>
        </w:rPr>
        <w:t>que cada uno requiere</w:t>
      </w:r>
      <w:r w:rsidR="00083101">
        <w:rPr>
          <w:rFonts w:ascii="Times New Roman" w:hAnsi="Times New Roman" w:cs="Times New Roman"/>
          <w:sz w:val="24"/>
          <w:szCs w:val="24"/>
        </w:rPr>
        <w:t>.</w:t>
      </w:r>
    </w:p>
    <w:p w14:paraId="54C7DB44" w14:textId="0B010868" w:rsidR="00083101" w:rsidRPr="0034143E" w:rsidRDefault="00083101" w:rsidP="00063A76">
      <w:pPr>
        <w:pStyle w:val="Ttulo3"/>
        <w:tabs>
          <w:tab w:val="left" w:pos="2915"/>
          <w:tab w:val="center" w:pos="4419"/>
        </w:tabs>
        <w:spacing w:before="0" w:line="360" w:lineRule="auto"/>
        <w:rPr>
          <w:rFonts w:asciiTheme="minorHAnsi" w:hAnsiTheme="minorHAnsi" w:cstheme="minorHAnsi"/>
          <w:b/>
          <w:bCs/>
          <w:color w:val="auto"/>
          <w:sz w:val="28"/>
        </w:rPr>
      </w:pPr>
      <w:r w:rsidRPr="0034143E">
        <w:rPr>
          <w:rFonts w:asciiTheme="minorHAnsi" w:hAnsiTheme="minorHAnsi" w:cstheme="minorHAnsi"/>
          <w:b/>
          <w:bCs/>
          <w:color w:val="auto"/>
          <w:sz w:val="28"/>
        </w:rPr>
        <w:lastRenderedPageBreak/>
        <w:t>Referencias</w:t>
      </w:r>
    </w:p>
    <w:p w14:paraId="1233A16A" w14:textId="12A8F4DE" w:rsidR="00083101" w:rsidRPr="00AD23D6" w:rsidRDefault="00083101">
      <w:pPr>
        <w:spacing w:after="0" w:line="360" w:lineRule="auto"/>
        <w:ind w:left="709" w:hanging="709"/>
        <w:jc w:val="both"/>
        <w:rPr>
          <w:rFonts w:ascii="Times New Roman" w:hAnsi="Times New Roman" w:cs="Times New Roman"/>
          <w:sz w:val="24"/>
          <w:szCs w:val="24"/>
        </w:rPr>
      </w:pPr>
      <w:r w:rsidRPr="00AD23D6">
        <w:rPr>
          <w:rFonts w:ascii="Times New Roman" w:hAnsi="Times New Roman" w:cs="Times New Roman"/>
          <w:sz w:val="24"/>
          <w:szCs w:val="24"/>
        </w:rPr>
        <w:t xml:space="preserve">Araque, A. (2017) </w:t>
      </w:r>
      <w:r w:rsidRPr="00AD23D6">
        <w:rPr>
          <w:rFonts w:ascii="Times New Roman" w:hAnsi="Times New Roman" w:cs="Times New Roman"/>
          <w:i/>
          <w:iCs/>
          <w:sz w:val="24"/>
          <w:szCs w:val="24"/>
        </w:rPr>
        <w:t>El docente asombroso.</w:t>
      </w:r>
      <w:r w:rsidRPr="00AD23D6">
        <w:rPr>
          <w:rFonts w:ascii="Times New Roman" w:hAnsi="Times New Roman" w:cs="Times New Roman"/>
          <w:sz w:val="24"/>
          <w:szCs w:val="24"/>
        </w:rPr>
        <w:t xml:space="preserve"> </w:t>
      </w:r>
      <w:r w:rsidR="0037146D">
        <w:rPr>
          <w:rFonts w:ascii="Times New Roman" w:hAnsi="Times New Roman" w:cs="Times New Roman"/>
          <w:sz w:val="24"/>
          <w:szCs w:val="24"/>
        </w:rPr>
        <w:t xml:space="preserve">(video de YouTube). </w:t>
      </w:r>
      <w:proofErr w:type="spellStart"/>
      <w:r w:rsidR="0037146D" w:rsidRPr="0037146D">
        <w:rPr>
          <w:rFonts w:ascii="Times New Roman" w:hAnsi="Times New Roman" w:cs="Times New Roman"/>
          <w:sz w:val="24"/>
          <w:szCs w:val="24"/>
        </w:rPr>
        <w:t>TEDxUCundinamarca</w:t>
      </w:r>
      <w:proofErr w:type="spellEnd"/>
      <w:r w:rsidRPr="00AD23D6">
        <w:rPr>
          <w:rFonts w:ascii="Times New Roman" w:hAnsi="Times New Roman" w:cs="Times New Roman"/>
          <w:sz w:val="24"/>
          <w:szCs w:val="24"/>
        </w:rPr>
        <w:t xml:space="preserve">. Recuperado de </w:t>
      </w:r>
      <w:r w:rsidRPr="00D20AE2">
        <w:rPr>
          <w:rFonts w:ascii="Times New Roman" w:hAnsi="Times New Roman" w:cs="Times New Roman"/>
          <w:sz w:val="24"/>
          <w:szCs w:val="24"/>
        </w:rPr>
        <w:t>https://www.youtube.com/watch?v=A-nw5eDP3DE</w:t>
      </w:r>
      <w:r w:rsidR="006C7955">
        <w:rPr>
          <w:rFonts w:ascii="Times New Roman" w:hAnsi="Times New Roman" w:cs="Times New Roman"/>
          <w:sz w:val="24"/>
          <w:szCs w:val="24"/>
        </w:rPr>
        <w:t>.</w:t>
      </w:r>
    </w:p>
    <w:p w14:paraId="61C40D96" w14:textId="76C6AC02" w:rsidR="00083101" w:rsidRPr="00AD23D6" w:rsidRDefault="00083101">
      <w:pPr>
        <w:spacing w:after="0" w:line="360" w:lineRule="auto"/>
        <w:ind w:left="709" w:hanging="709"/>
        <w:jc w:val="both"/>
        <w:rPr>
          <w:rFonts w:ascii="Times New Roman" w:hAnsi="Times New Roman" w:cs="Times New Roman"/>
          <w:sz w:val="24"/>
          <w:szCs w:val="24"/>
        </w:rPr>
      </w:pPr>
      <w:bookmarkStart w:id="11" w:name="_Hlk40221929"/>
      <w:r w:rsidRPr="00D20AE2">
        <w:rPr>
          <w:rFonts w:ascii="Times New Roman" w:hAnsi="Times New Roman" w:cs="Times New Roman"/>
          <w:sz w:val="24"/>
          <w:szCs w:val="24"/>
          <w:lang w:val="en-US"/>
        </w:rPr>
        <w:t xml:space="preserve">Campbell, D. </w:t>
      </w:r>
      <w:r w:rsidR="00B870E4" w:rsidRPr="00D20AE2">
        <w:rPr>
          <w:rFonts w:ascii="Times New Roman" w:hAnsi="Times New Roman" w:cs="Times New Roman"/>
          <w:sz w:val="24"/>
          <w:szCs w:val="24"/>
          <w:lang w:val="en-US"/>
        </w:rPr>
        <w:t xml:space="preserve">and </w:t>
      </w:r>
      <w:r w:rsidRPr="00D20AE2">
        <w:rPr>
          <w:rFonts w:ascii="Times New Roman" w:hAnsi="Times New Roman" w:cs="Times New Roman"/>
          <w:sz w:val="24"/>
          <w:szCs w:val="24"/>
          <w:lang w:val="en-US"/>
        </w:rPr>
        <w:t xml:space="preserve">Stanley, J. (1966). </w:t>
      </w:r>
      <w:r w:rsidRPr="00AD23D6">
        <w:rPr>
          <w:rFonts w:ascii="Times New Roman" w:hAnsi="Times New Roman" w:cs="Times New Roman"/>
          <w:i/>
          <w:iCs/>
          <w:sz w:val="24"/>
          <w:szCs w:val="24"/>
          <w:lang w:val="en-US"/>
        </w:rPr>
        <w:t>Experimental and quasi-experimental designs for research.</w:t>
      </w:r>
      <w:r w:rsidRPr="00AD23D6">
        <w:rPr>
          <w:rFonts w:ascii="Times New Roman" w:hAnsi="Times New Roman" w:cs="Times New Roman"/>
          <w:sz w:val="24"/>
          <w:szCs w:val="24"/>
          <w:lang w:val="en-US"/>
        </w:rPr>
        <w:t xml:space="preserve"> </w:t>
      </w:r>
      <w:r w:rsidRPr="00AD23D6">
        <w:rPr>
          <w:rFonts w:ascii="Times New Roman" w:hAnsi="Times New Roman" w:cs="Times New Roman"/>
          <w:sz w:val="24"/>
          <w:szCs w:val="24"/>
        </w:rPr>
        <w:t>Chicago</w:t>
      </w:r>
      <w:r w:rsidR="00B870E4">
        <w:rPr>
          <w:rFonts w:ascii="Times New Roman" w:hAnsi="Times New Roman" w:cs="Times New Roman"/>
          <w:sz w:val="24"/>
          <w:szCs w:val="24"/>
        </w:rPr>
        <w:t>, United States</w:t>
      </w:r>
      <w:r w:rsidRPr="00AD23D6">
        <w:rPr>
          <w:rFonts w:ascii="Times New Roman" w:hAnsi="Times New Roman" w:cs="Times New Roman"/>
          <w:sz w:val="24"/>
          <w:szCs w:val="24"/>
        </w:rPr>
        <w:t>: Rand McNally &amp; Company.</w:t>
      </w:r>
    </w:p>
    <w:bookmarkEnd w:id="11"/>
    <w:p w14:paraId="394A2888" w14:textId="77777777" w:rsidR="00083101" w:rsidRPr="00AD23D6" w:rsidRDefault="00083101">
      <w:pPr>
        <w:spacing w:after="0" w:line="360" w:lineRule="auto"/>
        <w:ind w:left="709" w:hanging="709"/>
        <w:jc w:val="both"/>
        <w:rPr>
          <w:rFonts w:ascii="Times New Roman" w:hAnsi="Times New Roman" w:cs="Times New Roman"/>
          <w:sz w:val="24"/>
          <w:szCs w:val="24"/>
        </w:rPr>
      </w:pPr>
      <w:r w:rsidRPr="00AD23D6">
        <w:rPr>
          <w:rFonts w:ascii="Times New Roman" w:hAnsi="Times New Roman" w:cs="Times New Roman"/>
          <w:sz w:val="24"/>
          <w:szCs w:val="24"/>
        </w:rPr>
        <w:t xml:space="preserve">Cázares, L. y Cuevas, J. (2007) </w:t>
      </w:r>
      <w:r w:rsidRPr="00AD23D6">
        <w:rPr>
          <w:rFonts w:ascii="Times New Roman" w:hAnsi="Times New Roman" w:cs="Times New Roman"/>
          <w:i/>
          <w:iCs/>
          <w:sz w:val="24"/>
          <w:szCs w:val="24"/>
        </w:rPr>
        <w:t>Planeación y evaluación en competencias. Fundamentos y prácticas para el desarrollo de competencias docentes, desde preescolar hasta el posgrado</w:t>
      </w:r>
      <w:r w:rsidRPr="00AD23D6">
        <w:rPr>
          <w:rFonts w:ascii="Times New Roman" w:hAnsi="Times New Roman" w:cs="Times New Roman"/>
          <w:sz w:val="24"/>
          <w:szCs w:val="24"/>
        </w:rPr>
        <w:t>. México: Trillas.</w:t>
      </w:r>
    </w:p>
    <w:p w14:paraId="7613EBEB" w14:textId="1E8465FC" w:rsidR="00083101" w:rsidRPr="00AD23D6" w:rsidRDefault="00083101" w:rsidP="00D20AE2">
      <w:pPr>
        <w:spacing w:after="0" w:line="360" w:lineRule="auto"/>
        <w:ind w:left="709" w:hanging="709"/>
        <w:jc w:val="both"/>
        <w:rPr>
          <w:rFonts w:ascii="Times New Roman" w:hAnsi="Times New Roman" w:cs="Times New Roman"/>
          <w:sz w:val="24"/>
          <w:szCs w:val="24"/>
        </w:rPr>
      </w:pPr>
      <w:r w:rsidRPr="00AD23D6">
        <w:rPr>
          <w:rFonts w:ascii="Times New Roman" w:hAnsi="Times New Roman" w:cs="Times New Roman"/>
          <w:sz w:val="24"/>
          <w:szCs w:val="24"/>
        </w:rPr>
        <w:t xml:space="preserve">Cermeño, A. (2016) </w:t>
      </w:r>
      <w:r w:rsidRPr="00AD23D6">
        <w:rPr>
          <w:rFonts w:ascii="Times New Roman" w:hAnsi="Times New Roman" w:cs="Times New Roman"/>
          <w:i/>
          <w:sz w:val="24"/>
          <w:szCs w:val="24"/>
        </w:rPr>
        <w:t>La importancia de la motivación del profesor en el aprendizaje del alumno</w:t>
      </w:r>
      <w:r w:rsidRPr="00AD23D6">
        <w:rPr>
          <w:rFonts w:ascii="Times New Roman" w:hAnsi="Times New Roman" w:cs="Times New Roman"/>
          <w:sz w:val="24"/>
          <w:szCs w:val="24"/>
        </w:rPr>
        <w:t xml:space="preserve">. España: Universidad de la Rioja. Recuperado de </w:t>
      </w:r>
      <w:r w:rsidRPr="00D20AE2">
        <w:rPr>
          <w:rFonts w:ascii="Times New Roman" w:hAnsi="Times New Roman" w:cs="Times New Roman"/>
          <w:sz w:val="24"/>
          <w:szCs w:val="24"/>
        </w:rPr>
        <w:t>https://biblioteca.unirioja.es/tfe_e/TFE001676.pdf</w:t>
      </w:r>
      <w:r w:rsidR="00D854B6">
        <w:rPr>
          <w:rFonts w:ascii="Times New Roman" w:hAnsi="Times New Roman" w:cs="Times New Roman"/>
          <w:sz w:val="24"/>
          <w:szCs w:val="24"/>
        </w:rPr>
        <w:t>.</w:t>
      </w:r>
    </w:p>
    <w:p w14:paraId="6457C71C" w14:textId="77777777" w:rsidR="00083101" w:rsidRPr="00AD23D6" w:rsidRDefault="00083101">
      <w:pPr>
        <w:spacing w:after="0" w:line="360" w:lineRule="auto"/>
        <w:ind w:left="709" w:hanging="709"/>
        <w:jc w:val="both"/>
        <w:rPr>
          <w:rFonts w:ascii="Times New Roman" w:hAnsi="Times New Roman" w:cs="Times New Roman"/>
          <w:sz w:val="24"/>
          <w:szCs w:val="24"/>
        </w:rPr>
      </w:pPr>
      <w:r w:rsidRPr="00AD23D6">
        <w:rPr>
          <w:rFonts w:ascii="Times New Roman" w:hAnsi="Times New Roman" w:cs="Times New Roman"/>
          <w:sz w:val="24"/>
          <w:szCs w:val="24"/>
        </w:rPr>
        <w:t xml:space="preserve">Covarrubias, P. y Piña, R. (2004). </w:t>
      </w:r>
      <w:r w:rsidRPr="00AD23D6">
        <w:rPr>
          <w:rFonts w:ascii="Times New Roman" w:hAnsi="Times New Roman" w:cs="Times New Roman"/>
          <w:i/>
          <w:sz w:val="24"/>
          <w:szCs w:val="24"/>
        </w:rPr>
        <w:t>La interacción maestro-alumno y su relación con el aprendizaje.</w:t>
      </w:r>
      <w:r w:rsidRPr="00AD23D6">
        <w:rPr>
          <w:rFonts w:ascii="Times New Roman" w:hAnsi="Times New Roman" w:cs="Times New Roman"/>
          <w:sz w:val="24"/>
          <w:szCs w:val="24"/>
        </w:rPr>
        <w:t xml:space="preserve"> Revista Latinoamericana de Estudios Educativos, 34(1), 47-84.</w:t>
      </w:r>
    </w:p>
    <w:p w14:paraId="167E77AF" w14:textId="73CDED48" w:rsidR="00083101" w:rsidRPr="00AD23D6" w:rsidRDefault="00083101">
      <w:pPr>
        <w:spacing w:after="0" w:line="360" w:lineRule="auto"/>
        <w:ind w:left="709" w:hanging="709"/>
        <w:jc w:val="both"/>
        <w:rPr>
          <w:rFonts w:ascii="Times New Roman" w:hAnsi="Times New Roman" w:cs="Times New Roman"/>
          <w:sz w:val="24"/>
          <w:szCs w:val="24"/>
        </w:rPr>
      </w:pPr>
      <w:r w:rsidRPr="00AD23D6">
        <w:rPr>
          <w:rFonts w:ascii="Times New Roman" w:hAnsi="Times New Roman" w:cs="Times New Roman"/>
          <w:sz w:val="24"/>
          <w:szCs w:val="24"/>
        </w:rPr>
        <w:t xml:space="preserve">Frade, L. (2015) </w:t>
      </w:r>
      <w:r w:rsidRPr="00AD23D6">
        <w:rPr>
          <w:rFonts w:ascii="Times New Roman" w:hAnsi="Times New Roman" w:cs="Times New Roman"/>
          <w:i/>
          <w:sz w:val="24"/>
          <w:szCs w:val="24"/>
        </w:rPr>
        <w:t>Desafíos a superar para desarrollar competencias en el aula</w:t>
      </w:r>
      <w:r w:rsidRPr="00AD23D6">
        <w:rPr>
          <w:rFonts w:ascii="Times New Roman" w:hAnsi="Times New Roman" w:cs="Times New Roman"/>
          <w:sz w:val="24"/>
          <w:szCs w:val="24"/>
        </w:rPr>
        <w:t>. México</w:t>
      </w:r>
      <w:r w:rsidR="00D24CAC">
        <w:rPr>
          <w:rFonts w:ascii="Times New Roman" w:hAnsi="Times New Roman" w:cs="Times New Roman"/>
          <w:sz w:val="24"/>
          <w:szCs w:val="24"/>
        </w:rPr>
        <w:t xml:space="preserve">: </w:t>
      </w:r>
      <w:r w:rsidR="00D24CAC" w:rsidRPr="00E73CC7">
        <w:rPr>
          <w:rFonts w:ascii="Times New Roman" w:hAnsi="Times New Roman" w:cs="Times New Roman"/>
          <w:sz w:val="24"/>
          <w:szCs w:val="24"/>
        </w:rPr>
        <w:t>Patria</w:t>
      </w:r>
      <w:r w:rsidRPr="00AD23D6">
        <w:rPr>
          <w:rFonts w:ascii="Times New Roman" w:hAnsi="Times New Roman" w:cs="Times New Roman"/>
          <w:sz w:val="24"/>
          <w:szCs w:val="24"/>
        </w:rPr>
        <w:t>.</w:t>
      </w:r>
    </w:p>
    <w:p w14:paraId="50A1A47A" w14:textId="77777777" w:rsidR="0037146D" w:rsidRPr="00E73CC7" w:rsidRDefault="0037146D" w:rsidP="0037146D">
      <w:pPr>
        <w:spacing w:after="0" w:line="360" w:lineRule="auto"/>
        <w:ind w:left="709" w:hanging="709"/>
        <w:jc w:val="both"/>
        <w:rPr>
          <w:rFonts w:ascii="Times New Roman" w:hAnsi="Times New Roman" w:cs="Times New Roman"/>
          <w:sz w:val="24"/>
          <w:szCs w:val="24"/>
        </w:rPr>
      </w:pPr>
      <w:r w:rsidRPr="00E73CC7">
        <w:rPr>
          <w:rFonts w:ascii="Times New Roman" w:hAnsi="Times New Roman" w:cs="Times New Roman"/>
          <w:sz w:val="24"/>
          <w:szCs w:val="24"/>
        </w:rPr>
        <w:t xml:space="preserve">Harari, Y. (2016). </w:t>
      </w:r>
      <w:r w:rsidRPr="00E73CC7">
        <w:rPr>
          <w:rFonts w:ascii="Times New Roman" w:hAnsi="Times New Roman" w:cs="Times New Roman"/>
          <w:i/>
          <w:iCs/>
          <w:sz w:val="24"/>
          <w:szCs w:val="24"/>
        </w:rPr>
        <w:t>De animales a dioses, breve historia de la humanidad</w:t>
      </w:r>
      <w:r w:rsidRPr="00E73CC7">
        <w:rPr>
          <w:rFonts w:ascii="Times New Roman" w:hAnsi="Times New Roman" w:cs="Times New Roman"/>
          <w:sz w:val="24"/>
          <w:szCs w:val="24"/>
        </w:rPr>
        <w:t>. México: Penguin Random House.</w:t>
      </w:r>
    </w:p>
    <w:p w14:paraId="739D0C02" w14:textId="164C26E3" w:rsidR="00241C65" w:rsidRPr="00241C65" w:rsidRDefault="00241C65" w:rsidP="006A4DAA">
      <w:pPr>
        <w:spacing w:after="0" w:line="360" w:lineRule="auto"/>
        <w:ind w:left="709" w:hanging="709"/>
        <w:jc w:val="both"/>
        <w:rPr>
          <w:rFonts w:ascii="Times New Roman" w:hAnsi="Times New Roman" w:cs="Times New Roman"/>
          <w:sz w:val="24"/>
          <w:szCs w:val="24"/>
        </w:rPr>
      </w:pPr>
      <w:r w:rsidRPr="00241C65">
        <w:rPr>
          <w:rFonts w:ascii="Times New Roman" w:hAnsi="Times New Roman" w:cs="Times New Roman"/>
          <w:sz w:val="24"/>
          <w:szCs w:val="24"/>
        </w:rPr>
        <w:t>H. Consejo General Universitario</w:t>
      </w:r>
      <w:r>
        <w:rPr>
          <w:rFonts w:ascii="Times New Roman" w:hAnsi="Times New Roman" w:cs="Times New Roman"/>
          <w:sz w:val="24"/>
          <w:szCs w:val="24"/>
        </w:rPr>
        <w:t xml:space="preserve">. (2006). </w:t>
      </w:r>
      <w:r w:rsidRPr="00E73CC7">
        <w:rPr>
          <w:rFonts w:ascii="Times New Roman" w:hAnsi="Times New Roman" w:cs="Times New Roman"/>
          <w:i/>
          <w:iCs/>
          <w:sz w:val="24"/>
          <w:szCs w:val="24"/>
        </w:rPr>
        <w:t>Reglamento</w:t>
      </w:r>
      <w:r>
        <w:rPr>
          <w:rFonts w:ascii="Times New Roman" w:hAnsi="Times New Roman" w:cs="Times New Roman"/>
          <w:sz w:val="24"/>
          <w:szCs w:val="24"/>
        </w:rPr>
        <w:t xml:space="preserve"> </w:t>
      </w:r>
      <w:r w:rsidRPr="00E73CC7">
        <w:rPr>
          <w:rFonts w:ascii="Times New Roman" w:hAnsi="Times New Roman" w:cs="Times New Roman"/>
          <w:i/>
          <w:iCs/>
          <w:sz w:val="24"/>
          <w:szCs w:val="24"/>
        </w:rPr>
        <w:t>General de Evaluación y Promoción de Alumnos de la Universidad de Guadalajara</w:t>
      </w:r>
      <w:r>
        <w:rPr>
          <w:rFonts w:ascii="Times New Roman" w:hAnsi="Times New Roman" w:cs="Times New Roman"/>
          <w:i/>
          <w:iCs/>
          <w:sz w:val="24"/>
          <w:szCs w:val="24"/>
        </w:rPr>
        <w:t xml:space="preserve">. </w:t>
      </w:r>
      <w:r w:rsidR="00093645">
        <w:rPr>
          <w:rFonts w:ascii="Times New Roman" w:hAnsi="Times New Roman" w:cs="Times New Roman"/>
          <w:sz w:val="24"/>
          <w:szCs w:val="24"/>
        </w:rPr>
        <w:t>Guadalajara</w:t>
      </w:r>
      <w:r>
        <w:rPr>
          <w:rFonts w:ascii="Times New Roman" w:hAnsi="Times New Roman" w:cs="Times New Roman"/>
          <w:sz w:val="24"/>
          <w:szCs w:val="24"/>
        </w:rPr>
        <w:t>, México: Universidad de Guadalajara.</w:t>
      </w:r>
      <w:r w:rsidR="005D2062">
        <w:rPr>
          <w:rFonts w:ascii="Times New Roman" w:hAnsi="Times New Roman" w:cs="Times New Roman"/>
          <w:sz w:val="24"/>
          <w:szCs w:val="24"/>
        </w:rPr>
        <w:t xml:space="preserve"> Recuperado de </w:t>
      </w:r>
      <w:r w:rsidR="005D2062" w:rsidRPr="005D2062">
        <w:rPr>
          <w:rFonts w:ascii="Times New Roman" w:hAnsi="Times New Roman" w:cs="Times New Roman"/>
          <w:sz w:val="24"/>
          <w:szCs w:val="24"/>
        </w:rPr>
        <w:t>http://www.secgral.udg.mx/sites/archivos/normatividad/general/ReglamentoGralEPAlumnos.pdf</w:t>
      </w:r>
      <w:r w:rsidR="005D2062">
        <w:rPr>
          <w:rFonts w:ascii="Times New Roman" w:hAnsi="Times New Roman" w:cs="Times New Roman"/>
          <w:sz w:val="24"/>
          <w:szCs w:val="24"/>
        </w:rPr>
        <w:t>.</w:t>
      </w:r>
    </w:p>
    <w:p w14:paraId="348CBCFF" w14:textId="77777777" w:rsidR="0037146D" w:rsidRPr="00E73CC7" w:rsidRDefault="0037146D" w:rsidP="0037146D">
      <w:pPr>
        <w:spacing w:after="0" w:line="360" w:lineRule="auto"/>
        <w:ind w:left="709" w:hanging="709"/>
        <w:jc w:val="both"/>
        <w:rPr>
          <w:rFonts w:ascii="Times New Roman" w:hAnsi="Times New Roman" w:cs="Times New Roman"/>
          <w:sz w:val="24"/>
          <w:szCs w:val="24"/>
        </w:rPr>
      </w:pPr>
      <w:r w:rsidRPr="00E73CC7">
        <w:rPr>
          <w:rFonts w:ascii="Times New Roman" w:hAnsi="Times New Roman" w:cs="Times New Roman"/>
          <w:sz w:val="24"/>
          <w:szCs w:val="24"/>
        </w:rPr>
        <w:t xml:space="preserve">Hernández, R., Fernández, C. y Baptista, P. (2014) </w:t>
      </w:r>
      <w:r w:rsidRPr="00E73CC7">
        <w:rPr>
          <w:rFonts w:ascii="Times New Roman" w:hAnsi="Times New Roman" w:cs="Times New Roman"/>
          <w:i/>
          <w:iCs/>
          <w:sz w:val="24"/>
          <w:szCs w:val="24"/>
        </w:rPr>
        <w:t>Metodología de la investigación</w:t>
      </w:r>
      <w:r w:rsidRPr="00E73CC7">
        <w:rPr>
          <w:rFonts w:ascii="Times New Roman" w:hAnsi="Times New Roman" w:cs="Times New Roman"/>
          <w:sz w:val="24"/>
          <w:szCs w:val="24"/>
        </w:rPr>
        <w:t>. México: McGraw-Hill. Recuperado de https://www.uca.ac.cr/wp-content/uploads/2017/10/Investigacion.pdf.</w:t>
      </w:r>
    </w:p>
    <w:p w14:paraId="0CC22761" w14:textId="3F8BD2F7" w:rsidR="00083101" w:rsidRPr="00AD23D6" w:rsidRDefault="00083101">
      <w:pPr>
        <w:spacing w:after="0" w:line="360" w:lineRule="auto"/>
        <w:ind w:left="709" w:hanging="709"/>
        <w:jc w:val="both"/>
        <w:rPr>
          <w:rFonts w:ascii="Times New Roman" w:hAnsi="Times New Roman" w:cs="Times New Roman"/>
          <w:sz w:val="24"/>
          <w:szCs w:val="24"/>
        </w:rPr>
      </w:pPr>
      <w:r w:rsidRPr="00AD23D6">
        <w:rPr>
          <w:rFonts w:ascii="Times New Roman" w:hAnsi="Times New Roman" w:cs="Times New Roman"/>
          <w:sz w:val="24"/>
          <w:szCs w:val="24"/>
        </w:rPr>
        <w:t>Kilpatrick, J., Rico, L.</w:t>
      </w:r>
      <w:r w:rsidR="00D854B6">
        <w:rPr>
          <w:rFonts w:ascii="Times New Roman" w:hAnsi="Times New Roman" w:cs="Times New Roman"/>
          <w:sz w:val="24"/>
          <w:szCs w:val="24"/>
        </w:rPr>
        <w:t xml:space="preserve"> y</w:t>
      </w:r>
      <w:r w:rsidRPr="00AD23D6">
        <w:rPr>
          <w:rFonts w:ascii="Times New Roman" w:hAnsi="Times New Roman" w:cs="Times New Roman"/>
          <w:sz w:val="24"/>
          <w:szCs w:val="24"/>
        </w:rPr>
        <w:t xml:space="preserve"> Sierra, M. (1994). </w:t>
      </w:r>
      <w:r w:rsidRPr="00AD23D6">
        <w:rPr>
          <w:rFonts w:ascii="Times New Roman" w:hAnsi="Times New Roman" w:cs="Times New Roman"/>
          <w:i/>
          <w:sz w:val="24"/>
          <w:szCs w:val="24"/>
        </w:rPr>
        <w:t>Educación matemática e investigación</w:t>
      </w:r>
      <w:r w:rsidRPr="00AD23D6">
        <w:rPr>
          <w:rFonts w:ascii="Times New Roman" w:hAnsi="Times New Roman" w:cs="Times New Roman"/>
          <w:sz w:val="24"/>
          <w:szCs w:val="24"/>
        </w:rPr>
        <w:t>. Madrid</w:t>
      </w:r>
      <w:r w:rsidR="00D854B6">
        <w:rPr>
          <w:rFonts w:ascii="Times New Roman" w:hAnsi="Times New Roman" w:cs="Times New Roman"/>
          <w:sz w:val="24"/>
          <w:szCs w:val="24"/>
        </w:rPr>
        <w:t>, España</w:t>
      </w:r>
      <w:r w:rsidRPr="00AD23D6">
        <w:rPr>
          <w:rFonts w:ascii="Times New Roman" w:hAnsi="Times New Roman" w:cs="Times New Roman"/>
          <w:sz w:val="24"/>
          <w:szCs w:val="24"/>
        </w:rPr>
        <w:t>: Síntesis</w:t>
      </w:r>
      <w:r w:rsidR="00D854B6">
        <w:rPr>
          <w:rFonts w:ascii="Times New Roman" w:hAnsi="Times New Roman" w:cs="Times New Roman"/>
          <w:sz w:val="24"/>
          <w:szCs w:val="24"/>
        </w:rPr>
        <w:t>.</w:t>
      </w:r>
    </w:p>
    <w:p w14:paraId="0F6D6D90" w14:textId="77777777" w:rsidR="00083101" w:rsidRPr="00AD23D6" w:rsidRDefault="00083101">
      <w:pPr>
        <w:spacing w:after="0" w:line="360" w:lineRule="auto"/>
        <w:ind w:left="709" w:hanging="709"/>
        <w:jc w:val="both"/>
        <w:rPr>
          <w:rFonts w:ascii="Times New Roman" w:hAnsi="Times New Roman" w:cs="Times New Roman"/>
          <w:sz w:val="24"/>
          <w:szCs w:val="24"/>
        </w:rPr>
      </w:pPr>
      <w:r w:rsidRPr="00AD23D6">
        <w:rPr>
          <w:rFonts w:ascii="Times New Roman" w:hAnsi="Times New Roman" w:cs="Times New Roman"/>
          <w:sz w:val="24"/>
          <w:szCs w:val="24"/>
        </w:rPr>
        <w:t xml:space="preserve">Leal, A. (2014) </w:t>
      </w:r>
      <w:r w:rsidRPr="00AD23D6">
        <w:rPr>
          <w:rFonts w:ascii="Times New Roman" w:hAnsi="Times New Roman" w:cs="Times New Roman"/>
          <w:i/>
          <w:sz w:val="24"/>
          <w:szCs w:val="24"/>
        </w:rPr>
        <w:t>El Conocimiento Didáctico del Contenido (CDC): una herramienta que contribuye en la configuración de la identidad profesional del profesor</w:t>
      </w:r>
      <w:r w:rsidRPr="00AD23D6">
        <w:rPr>
          <w:rFonts w:ascii="Times New Roman" w:hAnsi="Times New Roman" w:cs="Times New Roman"/>
          <w:sz w:val="24"/>
          <w:szCs w:val="24"/>
        </w:rPr>
        <w:t>. Magistro, 8(15), pp. 89-110.</w:t>
      </w:r>
    </w:p>
    <w:p w14:paraId="7410DF10" w14:textId="2D2B1CE1" w:rsidR="00083101" w:rsidRPr="00AD23D6" w:rsidRDefault="00083101">
      <w:pPr>
        <w:spacing w:after="0" w:line="360" w:lineRule="auto"/>
        <w:ind w:left="709" w:hanging="709"/>
        <w:jc w:val="both"/>
        <w:rPr>
          <w:rFonts w:ascii="Times New Roman" w:hAnsi="Times New Roman" w:cs="Times New Roman"/>
          <w:sz w:val="24"/>
          <w:szCs w:val="24"/>
        </w:rPr>
      </w:pPr>
      <w:r w:rsidRPr="00AD23D6">
        <w:rPr>
          <w:rFonts w:ascii="Times New Roman" w:hAnsi="Times New Roman" w:cs="Times New Roman"/>
          <w:sz w:val="24"/>
          <w:szCs w:val="24"/>
        </w:rPr>
        <w:lastRenderedPageBreak/>
        <w:t>Molina, N. y Pérez, I. (2006)</w:t>
      </w:r>
      <w:r w:rsidR="00B25801" w:rsidRPr="00AD23D6">
        <w:rPr>
          <w:rFonts w:ascii="Times New Roman" w:hAnsi="Times New Roman" w:cs="Times New Roman"/>
          <w:sz w:val="24"/>
          <w:szCs w:val="24"/>
        </w:rPr>
        <w:t>.</w:t>
      </w:r>
      <w:r w:rsidR="001F72FE">
        <w:rPr>
          <w:rFonts w:ascii="Times New Roman" w:hAnsi="Times New Roman" w:cs="Times New Roman"/>
          <w:sz w:val="24"/>
          <w:szCs w:val="24"/>
        </w:rPr>
        <w:t xml:space="preserve"> </w:t>
      </w:r>
      <w:r w:rsidRPr="00D20AE2">
        <w:rPr>
          <w:rFonts w:ascii="Times New Roman" w:hAnsi="Times New Roman" w:cs="Times New Roman"/>
          <w:iCs/>
          <w:sz w:val="24"/>
          <w:szCs w:val="24"/>
        </w:rPr>
        <w:t>El clima de relaciones interpersonales en el aula: un caso de estudio</w:t>
      </w:r>
      <w:r w:rsidRPr="00AD23D6">
        <w:rPr>
          <w:rFonts w:ascii="Times New Roman" w:hAnsi="Times New Roman" w:cs="Times New Roman"/>
          <w:i/>
          <w:sz w:val="24"/>
          <w:szCs w:val="24"/>
        </w:rPr>
        <w:t>.</w:t>
      </w:r>
      <w:r w:rsidRPr="00AD23D6">
        <w:rPr>
          <w:rFonts w:ascii="Times New Roman" w:hAnsi="Times New Roman" w:cs="Times New Roman"/>
          <w:sz w:val="24"/>
          <w:szCs w:val="24"/>
        </w:rPr>
        <w:t xml:space="preserve"> </w:t>
      </w:r>
      <w:r w:rsidRPr="00D20AE2">
        <w:rPr>
          <w:rFonts w:ascii="Times New Roman" w:hAnsi="Times New Roman" w:cs="Times New Roman"/>
          <w:i/>
          <w:iCs/>
          <w:sz w:val="24"/>
          <w:szCs w:val="24"/>
        </w:rPr>
        <w:t>Paradigma</w:t>
      </w:r>
      <w:r w:rsidR="001F72FE">
        <w:rPr>
          <w:rFonts w:ascii="Times New Roman" w:hAnsi="Times New Roman" w:cs="Times New Roman"/>
          <w:sz w:val="24"/>
          <w:szCs w:val="24"/>
        </w:rPr>
        <w:t xml:space="preserve">, </w:t>
      </w:r>
      <w:r w:rsidR="00EF344B">
        <w:rPr>
          <w:rFonts w:ascii="Times New Roman" w:hAnsi="Times New Roman" w:cs="Times New Roman"/>
          <w:i/>
          <w:iCs/>
          <w:sz w:val="24"/>
          <w:szCs w:val="24"/>
        </w:rPr>
        <w:t>27</w:t>
      </w:r>
      <w:r w:rsidRPr="00AD23D6">
        <w:rPr>
          <w:rFonts w:ascii="Times New Roman" w:hAnsi="Times New Roman" w:cs="Times New Roman"/>
          <w:sz w:val="24"/>
          <w:szCs w:val="24"/>
        </w:rPr>
        <w:t>(2).</w:t>
      </w:r>
    </w:p>
    <w:p w14:paraId="2D6CAA11" w14:textId="6B157A77" w:rsidR="00083101" w:rsidRPr="00AD23D6" w:rsidRDefault="00083101">
      <w:pPr>
        <w:spacing w:after="0" w:line="360" w:lineRule="auto"/>
        <w:ind w:left="709" w:hanging="709"/>
        <w:jc w:val="both"/>
        <w:rPr>
          <w:rFonts w:ascii="Times New Roman" w:hAnsi="Times New Roman" w:cs="Times New Roman"/>
          <w:sz w:val="24"/>
          <w:szCs w:val="24"/>
        </w:rPr>
      </w:pPr>
      <w:r w:rsidRPr="00AD23D6">
        <w:rPr>
          <w:rFonts w:ascii="Times New Roman" w:hAnsi="Times New Roman" w:cs="Times New Roman"/>
          <w:sz w:val="24"/>
          <w:szCs w:val="24"/>
        </w:rPr>
        <w:t xml:space="preserve">Pinto, J. E. (2010). </w:t>
      </w:r>
      <w:r w:rsidRPr="00AD23D6">
        <w:rPr>
          <w:rFonts w:ascii="Times New Roman" w:hAnsi="Times New Roman" w:cs="Times New Roman"/>
          <w:i/>
          <w:sz w:val="24"/>
          <w:szCs w:val="24"/>
        </w:rPr>
        <w:t>Conocimiento didáctico del contenido sobre la representación de datos estadísticos: estudios de casos con profesores de estadística en carreras de psicología y educación</w:t>
      </w:r>
      <w:r w:rsidRPr="00AD23D6">
        <w:rPr>
          <w:rFonts w:ascii="Times New Roman" w:hAnsi="Times New Roman" w:cs="Times New Roman"/>
          <w:sz w:val="24"/>
          <w:szCs w:val="24"/>
        </w:rPr>
        <w:t xml:space="preserve">. </w:t>
      </w:r>
      <w:r w:rsidR="00F51E50">
        <w:rPr>
          <w:rFonts w:ascii="Times New Roman" w:hAnsi="Times New Roman" w:cs="Times New Roman"/>
          <w:sz w:val="24"/>
          <w:szCs w:val="24"/>
        </w:rPr>
        <w:t>(t</w:t>
      </w:r>
      <w:r w:rsidRPr="00AD23D6">
        <w:rPr>
          <w:rFonts w:ascii="Times New Roman" w:hAnsi="Times New Roman" w:cs="Times New Roman"/>
          <w:sz w:val="24"/>
          <w:szCs w:val="24"/>
        </w:rPr>
        <w:t>esis de doctorado</w:t>
      </w:r>
      <w:r w:rsidR="00F51E50">
        <w:rPr>
          <w:rFonts w:ascii="Times New Roman" w:hAnsi="Times New Roman" w:cs="Times New Roman"/>
          <w:sz w:val="24"/>
          <w:szCs w:val="24"/>
        </w:rPr>
        <w:t>)</w:t>
      </w:r>
      <w:r w:rsidRPr="00AD23D6">
        <w:rPr>
          <w:rFonts w:ascii="Times New Roman" w:hAnsi="Times New Roman" w:cs="Times New Roman"/>
          <w:sz w:val="24"/>
          <w:szCs w:val="24"/>
        </w:rPr>
        <w:t>. Universidad de Salamanca</w:t>
      </w:r>
      <w:r w:rsidR="00F51E50">
        <w:rPr>
          <w:rFonts w:ascii="Times New Roman" w:hAnsi="Times New Roman" w:cs="Times New Roman"/>
          <w:sz w:val="24"/>
          <w:szCs w:val="24"/>
        </w:rPr>
        <w:t>, Salamanca</w:t>
      </w:r>
      <w:r w:rsidRPr="00AD23D6">
        <w:rPr>
          <w:rFonts w:ascii="Times New Roman" w:hAnsi="Times New Roman" w:cs="Times New Roman"/>
          <w:sz w:val="24"/>
          <w:szCs w:val="24"/>
        </w:rPr>
        <w:t>.</w:t>
      </w:r>
    </w:p>
    <w:p w14:paraId="11F6E0CE" w14:textId="77777777" w:rsidR="0037146D" w:rsidRPr="00E73CC7" w:rsidRDefault="0037146D" w:rsidP="0037146D">
      <w:pPr>
        <w:spacing w:after="0" w:line="360" w:lineRule="auto"/>
        <w:ind w:left="709" w:hanging="709"/>
        <w:jc w:val="both"/>
        <w:rPr>
          <w:rFonts w:ascii="Times New Roman" w:hAnsi="Times New Roman" w:cs="Times New Roman"/>
          <w:sz w:val="24"/>
          <w:szCs w:val="24"/>
        </w:rPr>
      </w:pPr>
      <w:r w:rsidRPr="00E73CC7">
        <w:rPr>
          <w:rFonts w:ascii="Times New Roman" w:hAnsi="Times New Roman" w:cs="Times New Roman"/>
          <w:sz w:val="24"/>
          <w:szCs w:val="24"/>
        </w:rPr>
        <w:t>Secretar</w:t>
      </w:r>
      <w:r>
        <w:rPr>
          <w:rFonts w:ascii="Times New Roman" w:hAnsi="Times New Roman" w:cs="Times New Roman"/>
          <w:sz w:val="24"/>
          <w:szCs w:val="24"/>
        </w:rPr>
        <w:t>í</w:t>
      </w:r>
      <w:r w:rsidRPr="00E73CC7">
        <w:rPr>
          <w:rFonts w:ascii="Times New Roman" w:hAnsi="Times New Roman" w:cs="Times New Roman"/>
          <w:sz w:val="24"/>
          <w:szCs w:val="24"/>
        </w:rPr>
        <w:t>a de Educación Pública [SEP]</w:t>
      </w:r>
      <w:r>
        <w:rPr>
          <w:rFonts w:ascii="Times New Roman" w:hAnsi="Times New Roman" w:cs="Times New Roman"/>
          <w:sz w:val="24"/>
          <w:szCs w:val="24"/>
        </w:rPr>
        <w:t>.</w:t>
      </w:r>
      <w:r w:rsidRPr="00E73CC7">
        <w:rPr>
          <w:rFonts w:ascii="Times New Roman" w:hAnsi="Times New Roman" w:cs="Times New Roman"/>
          <w:sz w:val="24"/>
          <w:szCs w:val="24"/>
        </w:rPr>
        <w:t xml:space="preserve"> (2007) Acuerdo 447 por el que se establecen las competencias docentes para quienes impartan educación media superior en la modalidad escolarizada.</w:t>
      </w:r>
      <w:r>
        <w:rPr>
          <w:rFonts w:ascii="Times New Roman" w:hAnsi="Times New Roman" w:cs="Times New Roman"/>
          <w:sz w:val="24"/>
          <w:szCs w:val="24"/>
        </w:rPr>
        <w:t xml:space="preserve"> México: </w:t>
      </w:r>
      <w:r w:rsidRPr="00E73CC7">
        <w:rPr>
          <w:rFonts w:ascii="Times New Roman" w:hAnsi="Times New Roman" w:cs="Times New Roman"/>
          <w:sz w:val="24"/>
          <w:szCs w:val="24"/>
        </w:rPr>
        <w:t>Secretar</w:t>
      </w:r>
      <w:r>
        <w:rPr>
          <w:rFonts w:ascii="Times New Roman" w:hAnsi="Times New Roman" w:cs="Times New Roman"/>
          <w:sz w:val="24"/>
          <w:szCs w:val="24"/>
        </w:rPr>
        <w:t>í</w:t>
      </w:r>
      <w:r w:rsidRPr="00E73CC7">
        <w:rPr>
          <w:rFonts w:ascii="Times New Roman" w:hAnsi="Times New Roman" w:cs="Times New Roman"/>
          <w:sz w:val="24"/>
          <w:szCs w:val="24"/>
        </w:rPr>
        <w:t>a de Educación Pública</w:t>
      </w:r>
      <w:r>
        <w:rPr>
          <w:rFonts w:ascii="Times New Roman" w:hAnsi="Times New Roman" w:cs="Times New Roman"/>
          <w:sz w:val="24"/>
          <w:szCs w:val="24"/>
        </w:rPr>
        <w:t>.</w:t>
      </w:r>
      <w:r w:rsidRPr="00E73CC7">
        <w:rPr>
          <w:rFonts w:ascii="Times New Roman" w:hAnsi="Times New Roman" w:cs="Times New Roman"/>
          <w:sz w:val="24"/>
          <w:szCs w:val="24"/>
        </w:rPr>
        <w:t xml:space="preserve"> Recuperado de</w:t>
      </w:r>
      <w:r>
        <w:rPr>
          <w:rFonts w:ascii="Times New Roman" w:hAnsi="Times New Roman" w:cs="Times New Roman"/>
          <w:sz w:val="24"/>
          <w:szCs w:val="24"/>
        </w:rPr>
        <w:t xml:space="preserve"> </w:t>
      </w:r>
      <w:r w:rsidRPr="00E73CC7">
        <w:rPr>
          <w:rFonts w:ascii="Times New Roman" w:hAnsi="Times New Roman" w:cs="Times New Roman"/>
          <w:sz w:val="24"/>
          <w:szCs w:val="24"/>
        </w:rPr>
        <w:t>https://transparencia.info.jalisco.gob.mx/sites/default/files/u149/ACUERDO%20447.pdf</w:t>
      </w:r>
      <w:r>
        <w:rPr>
          <w:rFonts w:ascii="Times New Roman" w:hAnsi="Times New Roman" w:cs="Times New Roman"/>
          <w:sz w:val="24"/>
          <w:szCs w:val="24"/>
        </w:rPr>
        <w:t>.</w:t>
      </w:r>
    </w:p>
    <w:p w14:paraId="3CC51AC1" w14:textId="0C9EC3CC" w:rsidR="00083101" w:rsidRPr="00AD23D6" w:rsidRDefault="00083101" w:rsidP="00D20AE2">
      <w:pPr>
        <w:spacing w:after="0" w:line="360" w:lineRule="auto"/>
        <w:ind w:left="709" w:hanging="709"/>
        <w:jc w:val="both"/>
        <w:rPr>
          <w:rFonts w:ascii="Times New Roman" w:hAnsi="Times New Roman" w:cs="Times New Roman"/>
          <w:sz w:val="24"/>
          <w:szCs w:val="24"/>
        </w:rPr>
      </w:pPr>
      <w:r w:rsidRPr="00AD23D6">
        <w:rPr>
          <w:rFonts w:ascii="Times New Roman" w:hAnsi="Times New Roman" w:cs="Times New Roman"/>
          <w:sz w:val="24"/>
          <w:szCs w:val="24"/>
        </w:rPr>
        <w:t>Sistema de Análisis de Datos [SAD]</w:t>
      </w:r>
      <w:r w:rsidR="001242A5">
        <w:rPr>
          <w:rFonts w:ascii="Times New Roman" w:hAnsi="Times New Roman" w:cs="Times New Roman"/>
          <w:sz w:val="24"/>
          <w:szCs w:val="24"/>
        </w:rPr>
        <w:t>.</w:t>
      </w:r>
      <w:r w:rsidR="009E1107">
        <w:rPr>
          <w:rFonts w:ascii="Times New Roman" w:hAnsi="Times New Roman" w:cs="Times New Roman"/>
          <w:sz w:val="24"/>
          <w:szCs w:val="24"/>
        </w:rPr>
        <w:t xml:space="preserve"> (2018).</w:t>
      </w:r>
      <w:r w:rsidRPr="00AD23D6">
        <w:rPr>
          <w:rFonts w:ascii="Times New Roman" w:hAnsi="Times New Roman" w:cs="Times New Roman"/>
          <w:sz w:val="24"/>
          <w:szCs w:val="24"/>
        </w:rPr>
        <w:t xml:space="preserve"> </w:t>
      </w:r>
      <w:r w:rsidR="0041395B">
        <w:rPr>
          <w:rFonts w:ascii="Times New Roman" w:hAnsi="Times New Roman" w:cs="Times New Roman"/>
          <w:sz w:val="24"/>
          <w:szCs w:val="24"/>
        </w:rPr>
        <w:t xml:space="preserve">Alumnos reprobados. </w:t>
      </w:r>
      <w:r w:rsidRPr="00AD23D6">
        <w:rPr>
          <w:rFonts w:ascii="Times New Roman" w:hAnsi="Times New Roman" w:cs="Times New Roman"/>
          <w:sz w:val="24"/>
          <w:szCs w:val="24"/>
        </w:rPr>
        <w:t xml:space="preserve">Escuela Preparatoria </w:t>
      </w:r>
      <w:r w:rsidR="00433809">
        <w:rPr>
          <w:rFonts w:ascii="Times New Roman" w:hAnsi="Times New Roman" w:cs="Times New Roman"/>
          <w:sz w:val="24"/>
          <w:szCs w:val="24"/>
        </w:rPr>
        <w:t>No. 7</w:t>
      </w:r>
      <w:r w:rsidR="009E1107">
        <w:rPr>
          <w:rFonts w:ascii="Times New Roman" w:hAnsi="Times New Roman" w:cs="Times New Roman"/>
          <w:sz w:val="24"/>
          <w:szCs w:val="24"/>
        </w:rPr>
        <w:t>.</w:t>
      </w:r>
      <w:r w:rsidR="009E1107" w:rsidRPr="00AD23D6">
        <w:rPr>
          <w:rFonts w:ascii="Times New Roman" w:hAnsi="Times New Roman" w:cs="Times New Roman"/>
          <w:sz w:val="24"/>
          <w:szCs w:val="24"/>
        </w:rPr>
        <w:t xml:space="preserve"> </w:t>
      </w:r>
      <w:r w:rsidR="00093645">
        <w:rPr>
          <w:rFonts w:ascii="Times New Roman" w:hAnsi="Times New Roman" w:cs="Times New Roman"/>
          <w:sz w:val="24"/>
          <w:szCs w:val="24"/>
        </w:rPr>
        <w:t>Guadalajara</w:t>
      </w:r>
      <w:r w:rsidR="009E1107">
        <w:rPr>
          <w:rFonts w:ascii="Times New Roman" w:hAnsi="Times New Roman" w:cs="Times New Roman"/>
          <w:sz w:val="24"/>
          <w:szCs w:val="24"/>
        </w:rPr>
        <w:t>, México: Universidad de Guadalajara.</w:t>
      </w:r>
      <w:r w:rsidR="00116EC7">
        <w:rPr>
          <w:rFonts w:ascii="Times New Roman" w:hAnsi="Times New Roman" w:cs="Times New Roman"/>
          <w:sz w:val="24"/>
          <w:szCs w:val="24"/>
        </w:rPr>
        <w:t xml:space="preserve"> </w:t>
      </w:r>
      <w:r w:rsidRPr="00AD23D6">
        <w:rPr>
          <w:rFonts w:ascii="Times New Roman" w:hAnsi="Times New Roman" w:cs="Times New Roman"/>
          <w:sz w:val="24"/>
          <w:szCs w:val="24"/>
        </w:rPr>
        <w:t>Recuperado</w:t>
      </w:r>
      <w:r w:rsidR="00574C5D">
        <w:rPr>
          <w:rFonts w:ascii="Times New Roman" w:hAnsi="Times New Roman" w:cs="Times New Roman"/>
          <w:sz w:val="24"/>
          <w:szCs w:val="24"/>
        </w:rPr>
        <w:t xml:space="preserve"> </w:t>
      </w:r>
      <w:r w:rsidRPr="00AD23D6">
        <w:rPr>
          <w:rFonts w:ascii="Times New Roman" w:hAnsi="Times New Roman" w:cs="Times New Roman"/>
          <w:sz w:val="24"/>
          <w:szCs w:val="24"/>
        </w:rPr>
        <w:t>de</w:t>
      </w:r>
      <w:r w:rsidR="00574C5D">
        <w:rPr>
          <w:rFonts w:ascii="Times New Roman" w:hAnsi="Times New Roman" w:cs="Times New Roman"/>
          <w:sz w:val="24"/>
          <w:szCs w:val="24"/>
        </w:rPr>
        <w:t xml:space="preserve"> </w:t>
      </w:r>
      <w:r w:rsidRPr="00AD23D6">
        <w:rPr>
          <w:rFonts w:ascii="Times New Roman" w:hAnsi="Times New Roman" w:cs="Times New Roman"/>
          <w:sz w:val="24"/>
          <w:szCs w:val="24"/>
        </w:rPr>
        <w:t>http://sad.udg.mx/cgibin/cognos.cgi?b_action=xts.run&amp;m=portal/cc.xts&amp;gohome=</w:t>
      </w:r>
      <w:r w:rsidR="009E1107">
        <w:rPr>
          <w:rFonts w:ascii="Times New Roman" w:hAnsi="Times New Roman" w:cs="Times New Roman"/>
          <w:sz w:val="24"/>
          <w:szCs w:val="24"/>
        </w:rPr>
        <w:t>.</w:t>
      </w:r>
    </w:p>
    <w:p w14:paraId="4A2BF620" w14:textId="63A99ED5" w:rsidR="00083101" w:rsidRPr="00AD23D6" w:rsidRDefault="00083101" w:rsidP="00D20AE2">
      <w:pPr>
        <w:spacing w:after="0" w:line="360" w:lineRule="auto"/>
        <w:ind w:left="709" w:hanging="709"/>
        <w:jc w:val="both"/>
        <w:rPr>
          <w:rFonts w:ascii="Times New Roman" w:hAnsi="Times New Roman" w:cs="Times New Roman"/>
          <w:sz w:val="24"/>
          <w:szCs w:val="24"/>
        </w:rPr>
      </w:pPr>
      <w:r w:rsidRPr="00AD23D6">
        <w:rPr>
          <w:rFonts w:ascii="Times New Roman" w:hAnsi="Times New Roman" w:cs="Times New Roman"/>
          <w:sz w:val="24"/>
          <w:szCs w:val="24"/>
        </w:rPr>
        <w:t>Sistema de Educación Media Superior [SEMS]</w:t>
      </w:r>
      <w:r w:rsidR="00F0758B">
        <w:rPr>
          <w:rFonts w:ascii="Times New Roman" w:hAnsi="Times New Roman" w:cs="Times New Roman"/>
          <w:sz w:val="24"/>
          <w:szCs w:val="24"/>
        </w:rPr>
        <w:t>.</w:t>
      </w:r>
      <w:r w:rsidRPr="00AD23D6">
        <w:rPr>
          <w:rFonts w:ascii="Times New Roman" w:hAnsi="Times New Roman" w:cs="Times New Roman"/>
          <w:sz w:val="24"/>
          <w:szCs w:val="24"/>
        </w:rPr>
        <w:t xml:space="preserve"> (2015) </w:t>
      </w:r>
      <w:r w:rsidRPr="00D20AE2">
        <w:rPr>
          <w:rFonts w:ascii="Times New Roman" w:hAnsi="Times New Roman" w:cs="Times New Roman"/>
          <w:i/>
          <w:iCs/>
          <w:sz w:val="24"/>
          <w:szCs w:val="24"/>
        </w:rPr>
        <w:t xml:space="preserve">Programas de </w:t>
      </w:r>
      <w:r w:rsidR="00093645" w:rsidRPr="00D20AE2">
        <w:rPr>
          <w:rFonts w:ascii="Times New Roman" w:hAnsi="Times New Roman" w:cs="Times New Roman"/>
          <w:i/>
          <w:iCs/>
          <w:sz w:val="24"/>
          <w:szCs w:val="24"/>
        </w:rPr>
        <w:t>las unidades de aprendiz</w:t>
      </w:r>
      <w:r w:rsidRPr="00D20AE2">
        <w:rPr>
          <w:rFonts w:ascii="Times New Roman" w:hAnsi="Times New Roman" w:cs="Times New Roman"/>
          <w:i/>
          <w:iCs/>
          <w:sz w:val="24"/>
          <w:szCs w:val="24"/>
        </w:rPr>
        <w:t>aje</w:t>
      </w:r>
      <w:r w:rsidR="00093645" w:rsidRPr="00D20AE2">
        <w:rPr>
          <w:rFonts w:ascii="Times New Roman" w:hAnsi="Times New Roman" w:cs="Times New Roman"/>
          <w:i/>
          <w:iCs/>
          <w:sz w:val="24"/>
          <w:szCs w:val="24"/>
        </w:rPr>
        <w:t>.</w:t>
      </w:r>
      <w:r w:rsidRPr="00D20AE2">
        <w:rPr>
          <w:rFonts w:ascii="Times New Roman" w:hAnsi="Times New Roman" w:cs="Times New Roman"/>
          <w:i/>
          <w:iCs/>
          <w:sz w:val="24"/>
          <w:szCs w:val="24"/>
        </w:rPr>
        <w:t xml:space="preserve"> Ciencias naturales y de la salud</w:t>
      </w:r>
      <w:r w:rsidRPr="00AD23D6">
        <w:rPr>
          <w:rFonts w:ascii="Times New Roman" w:hAnsi="Times New Roman" w:cs="Times New Roman"/>
          <w:sz w:val="24"/>
          <w:szCs w:val="24"/>
        </w:rPr>
        <w:t>.</w:t>
      </w:r>
      <w:r w:rsidR="00093645">
        <w:rPr>
          <w:rFonts w:ascii="Times New Roman" w:hAnsi="Times New Roman" w:cs="Times New Roman"/>
          <w:sz w:val="24"/>
          <w:szCs w:val="24"/>
        </w:rPr>
        <w:t xml:space="preserve"> Guadalajara, México:</w:t>
      </w:r>
      <w:r w:rsidRPr="00AD23D6">
        <w:rPr>
          <w:rFonts w:ascii="Times New Roman" w:hAnsi="Times New Roman" w:cs="Times New Roman"/>
          <w:sz w:val="24"/>
          <w:szCs w:val="24"/>
        </w:rPr>
        <w:t xml:space="preserve"> Universidad de Guadalajara. Recuperado de</w:t>
      </w:r>
      <w:r w:rsidR="006C7955">
        <w:rPr>
          <w:rFonts w:ascii="Times New Roman" w:hAnsi="Times New Roman" w:cs="Times New Roman"/>
          <w:sz w:val="24"/>
          <w:szCs w:val="24"/>
        </w:rPr>
        <w:t xml:space="preserve"> </w:t>
      </w:r>
      <w:r w:rsidRPr="00AD23D6">
        <w:rPr>
          <w:rFonts w:ascii="Times New Roman" w:hAnsi="Times New Roman" w:cs="Times New Roman"/>
          <w:sz w:val="24"/>
          <w:szCs w:val="24"/>
        </w:rPr>
        <w:t>http://www.sems.udg.mx/sites/default/files/BGC/TaesActualizadas/naturales_y_salud_con_anexo_v03.</w:t>
      </w:r>
      <w:r w:rsidR="00093645" w:rsidRPr="00AD23D6">
        <w:rPr>
          <w:rFonts w:ascii="Times New Roman" w:hAnsi="Times New Roman" w:cs="Times New Roman"/>
          <w:sz w:val="24"/>
          <w:szCs w:val="24"/>
        </w:rPr>
        <w:t>pdf</w:t>
      </w:r>
      <w:r w:rsidR="00093645">
        <w:rPr>
          <w:rFonts w:ascii="Times New Roman" w:hAnsi="Times New Roman" w:cs="Times New Roman"/>
          <w:sz w:val="24"/>
          <w:szCs w:val="24"/>
        </w:rPr>
        <w:t>.</w:t>
      </w:r>
    </w:p>
    <w:p w14:paraId="138E0D22" w14:textId="075F518A" w:rsidR="00083101" w:rsidRPr="00AD23D6" w:rsidRDefault="00083101">
      <w:pPr>
        <w:spacing w:after="0" w:line="360" w:lineRule="auto"/>
        <w:ind w:left="709" w:hanging="709"/>
        <w:jc w:val="both"/>
        <w:rPr>
          <w:rFonts w:ascii="Times New Roman" w:hAnsi="Times New Roman" w:cs="Times New Roman"/>
          <w:sz w:val="24"/>
          <w:szCs w:val="24"/>
        </w:rPr>
      </w:pPr>
      <w:r w:rsidRPr="00AD23D6">
        <w:rPr>
          <w:rFonts w:ascii="Times New Roman" w:hAnsi="Times New Roman" w:cs="Times New Roman"/>
          <w:sz w:val="24"/>
          <w:szCs w:val="24"/>
        </w:rPr>
        <w:t xml:space="preserve">Shulman, L. (2005) </w:t>
      </w:r>
      <w:r w:rsidRPr="00D20AE2">
        <w:rPr>
          <w:rFonts w:ascii="Times New Roman" w:hAnsi="Times New Roman" w:cs="Times New Roman"/>
          <w:iCs/>
          <w:sz w:val="24"/>
          <w:szCs w:val="24"/>
        </w:rPr>
        <w:t>Conocimiento y enseñanza: fundamentos de la nueva reforma</w:t>
      </w:r>
      <w:r w:rsidRPr="00AD23D6">
        <w:rPr>
          <w:rFonts w:ascii="Times New Roman" w:hAnsi="Times New Roman" w:cs="Times New Roman"/>
          <w:i/>
          <w:sz w:val="24"/>
          <w:szCs w:val="24"/>
        </w:rPr>
        <w:t xml:space="preserve">. </w:t>
      </w:r>
      <w:r w:rsidRPr="00D20AE2">
        <w:rPr>
          <w:rFonts w:ascii="Times New Roman" w:hAnsi="Times New Roman" w:cs="Times New Roman"/>
          <w:i/>
          <w:iCs/>
          <w:sz w:val="24"/>
          <w:szCs w:val="24"/>
        </w:rPr>
        <w:t xml:space="preserve">Revista de </w:t>
      </w:r>
      <w:r w:rsidR="00575A19" w:rsidRPr="00D20AE2">
        <w:rPr>
          <w:rFonts w:ascii="Times New Roman" w:hAnsi="Times New Roman" w:cs="Times New Roman"/>
          <w:i/>
          <w:iCs/>
          <w:sz w:val="24"/>
          <w:szCs w:val="24"/>
        </w:rPr>
        <w:t xml:space="preserve">Currículum </w:t>
      </w:r>
      <w:r w:rsidRPr="00D20AE2">
        <w:rPr>
          <w:rFonts w:ascii="Times New Roman" w:hAnsi="Times New Roman" w:cs="Times New Roman"/>
          <w:i/>
          <w:iCs/>
          <w:sz w:val="24"/>
          <w:szCs w:val="24"/>
        </w:rPr>
        <w:t xml:space="preserve">y </w:t>
      </w:r>
      <w:r w:rsidR="00575A19" w:rsidRPr="00D20AE2">
        <w:rPr>
          <w:rFonts w:ascii="Times New Roman" w:hAnsi="Times New Roman" w:cs="Times New Roman"/>
          <w:i/>
          <w:iCs/>
          <w:sz w:val="24"/>
          <w:szCs w:val="24"/>
        </w:rPr>
        <w:t xml:space="preserve">Formación </w:t>
      </w:r>
      <w:r w:rsidRPr="00D20AE2">
        <w:rPr>
          <w:rFonts w:ascii="Times New Roman" w:hAnsi="Times New Roman" w:cs="Times New Roman"/>
          <w:i/>
          <w:iCs/>
          <w:sz w:val="24"/>
          <w:szCs w:val="24"/>
        </w:rPr>
        <w:t xml:space="preserve">del </w:t>
      </w:r>
      <w:r w:rsidR="00575A19" w:rsidRPr="00D20AE2">
        <w:rPr>
          <w:rFonts w:ascii="Times New Roman" w:hAnsi="Times New Roman" w:cs="Times New Roman"/>
          <w:i/>
          <w:iCs/>
          <w:sz w:val="24"/>
          <w:szCs w:val="24"/>
        </w:rPr>
        <w:t>Profesorado</w:t>
      </w:r>
      <w:r w:rsidRPr="00AD23D6">
        <w:rPr>
          <w:rFonts w:ascii="Times New Roman" w:hAnsi="Times New Roman" w:cs="Times New Roman"/>
          <w:sz w:val="24"/>
          <w:szCs w:val="24"/>
        </w:rPr>
        <w:t xml:space="preserve">, </w:t>
      </w:r>
      <w:r w:rsidRPr="00D20AE2">
        <w:rPr>
          <w:rFonts w:ascii="Times New Roman" w:hAnsi="Times New Roman" w:cs="Times New Roman"/>
          <w:i/>
          <w:iCs/>
          <w:sz w:val="24"/>
          <w:szCs w:val="24"/>
        </w:rPr>
        <w:t>9</w:t>
      </w:r>
      <w:r w:rsidR="00575A19">
        <w:rPr>
          <w:rFonts w:ascii="Times New Roman" w:hAnsi="Times New Roman" w:cs="Times New Roman"/>
          <w:sz w:val="24"/>
          <w:szCs w:val="24"/>
        </w:rPr>
        <w:t>(</w:t>
      </w:r>
      <w:r w:rsidRPr="00AD23D6">
        <w:rPr>
          <w:rFonts w:ascii="Times New Roman" w:hAnsi="Times New Roman" w:cs="Times New Roman"/>
          <w:sz w:val="24"/>
          <w:szCs w:val="24"/>
        </w:rPr>
        <w:t>2</w:t>
      </w:r>
      <w:r w:rsidR="00575A19">
        <w:rPr>
          <w:rFonts w:ascii="Times New Roman" w:hAnsi="Times New Roman" w:cs="Times New Roman"/>
          <w:sz w:val="24"/>
          <w:szCs w:val="24"/>
        </w:rPr>
        <w:t>)</w:t>
      </w:r>
      <w:r w:rsidR="00F10AF7">
        <w:rPr>
          <w:rFonts w:ascii="Times New Roman" w:hAnsi="Times New Roman" w:cs="Times New Roman"/>
          <w:sz w:val="24"/>
          <w:szCs w:val="24"/>
        </w:rPr>
        <w:t>, 1-30</w:t>
      </w:r>
      <w:r w:rsidR="00575A19">
        <w:rPr>
          <w:rFonts w:ascii="Times New Roman" w:hAnsi="Times New Roman" w:cs="Times New Roman"/>
          <w:sz w:val="24"/>
          <w:szCs w:val="24"/>
        </w:rPr>
        <w:t>.</w:t>
      </w:r>
      <w:r w:rsidR="00F10AF7">
        <w:rPr>
          <w:rFonts w:ascii="Times New Roman" w:hAnsi="Times New Roman" w:cs="Times New Roman"/>
          <w:sz w:val="24"/>
          <w:szCs w:val="24"/>
        </w:rPr>
        <w:t xml:space="preserve"> Recuperado de </w:t>
      </w:r>
      <w:r w:rsidR="00F10AF7" w:rsidRPr="00F10AF7">
        <w:rPr>
          <w:rFonts w:ascii="Times New Roman" w:hAnsi="Times New Roman" w:cs="Times New Roman"/>
          <w:sz w:val="24"/>
          <w:szCs w:val="24"/>
        </w:rPr>
        <w:t>https://www.ugr.es/~recfpro/rev92ART1.pdf</w:t>
      </w:r>
      <w:r w:rsidR="00F10AF7">
        <w:rPr>
          <w:rFonts w:ascii="Times New Roman" w:hAnsi="Times New Roman" w:cs="Times New Roman"/>
          <w:sz w:val="24"/>
          <w:szCs w:val="24"/>
        </w:rPr>
        <w:t>.</w:t>
      </w:r>
    </w:p>
    <w:p w14:paraId="4B9A8D38" w14:textId="6EC7D859" w:rsidR="00083101" w:rsidRPr="00AD23D6" w:rsidRDefault="00083101">
      <w:pPr>
        <w:spacing w:after="0" w:line="360" w:lineRule="auto"/>
        <w:ind w:left="709" w:hanging="709"/>
        <w:jc w:val="both"/>
        <w:rPr>
          <w:rFonts w:ascii="Times New Roman" w:hAnsi="Times New Roman" w:cs="Times New Roman"/>
          <w:sz w:val="24"/>
          <w:szCs w:val="24"/>
        </w:rPr>
      </w:pPr>
      <w:bookmarkStart w:id="12" w:name="_Hlk41131277"/>
      <w:r w:rsidRPr="00AD23D6">
        <w:rPr>
          <w:rFonts w:ascii="Times New Roman" w:hAnsi="Times New Roman" w:cs="Times New Roman"/>
          <w:sz w:val="24"/>
          <w:szCs w:val="24"/>
        </w:rPr>
        <w:t>Torres, A.</w:t>
      </w:r>
      <w:r w:rsidR="0077647C">
        <w:rPr>
          <w:rFonts w:ascii="Times New Roman" w:hAnsi="Times New Roman" w:cs="Times New Roman"/>
          <w:sz w:val="24"/>
          <w:szCs w:val="24"/>
        </w:rPr>
        <w:t xml:space="preserve">, </w:t>
      </w:r>
      <w:r w:rsidR="0077647C" w:rsidRPr="0077647C">
        <w:rPr>
          <w:rFonts w:ascii="Times New Roman" w:hAnsi="Times New Roman" w:cs="Times New Roman"/>
          <w:sz w:val="24"/>
          <w:szCs w:val="24"/>
        </w:rPr>
        <w:t>Badillo</w:t>
      </w:r>
      <w:r w:rsidR="0077647C">
        <w:rPr>
          <w:rFonts w:ascii="Times New Roman" w:hAnsi="Times New Roman" w:cs="Times New Roman"/>
          <w:sz w:val="24"/>
          <w:szCs w:val="24"/>
        </w:rPr>
        <w:t xml:space="preserve">, M., </w:t>
      </w:r>
      <w:r w:rsidR="009F298E">
        <w:rPr>
          <w:rFonts w:ascii="Times New Roman" w:hAnsi="Times New Roman" w:cs="Times New Roman"/>
          <w:sz w:val="24"/>
          <w:szCs w:val="24"/>
        </w:rPr>
        <w:t>Valentin, N. y Ramírez, E.</w:t>
      </w:r>
      <w:r w:rsidRPr="00AD23D6">
        <w:rPr>
          <w:rFonts w:ascii="Times New Roman" w:hAnsi="Times New Roman" w:cs="Times New Roman"/>
          <w:sz w:val="24"/>
          <w:szCs w:val="24"/>
        </w:rPr>
        <w:t xml:space="preserve"> (2014) </w:t>
      </w:r>
      <w:r w:rsidRPr="00AD23D6">
        <w:rPr>
          <w:rFonts w:ascii="Times New Roman" w:hAnsi="Times New Roman" w:cs="Times New Roman"/>
          <w:i/>
          <w:iCs/>
          <w:sz w:val="24"/>
          <w:szCs w:val="24"/>
        </w:rPr>
        <w:t>Las competencias docentes: el desafío de la educación superior. Revista Innovación Educativa.</w:t>
      </w:r>
      <w:r w:rsidRPr="00AD23D6">
        <w:rPr>
          <w:rFonts w:ascii="Times New Roman" w:hAnsi="Times New Roman" w:cs="Times New Roman"/>
          <w:sz w:val="24"/>
          <w:szCs w:val="24"/>
        </w:rPr>
        <w:t xml:space="preserve"> vol.14 (66)</w:t>
      </w:r>
    </w:p>
    <w:bookmarkEnd w:id="12"/>
    <w:p w14:paraId="03287C35" w14:textId="7A11BCBB" w:rsidR="00083101" w:rsidRDefault="00083101" w:rsidP="00063A76">
      <w:pPr>
        <w:spacing w:after="0" w:line="360" w:lineRule="auto"/>
        <w:jc w:val="both"/>
        <w:rPr>
          <w:rFonts w:ascii="Times New Roman" w:hAnsi="Times New Roman" w:cs="Times New Roman"/>
          <w:b/>
          <w:bCs/>
          <w:sz w:val="28"/>
          <w:szCs w:val="28"/>
        </w:rPr>
      </w:pPr>
    </w:p>
    <w:p w14:paraId="158250A4" w14:textId="435C5D0C" w:rsidR="003B340B" w:rsidRDefault="003B340B" w:rsidP="00063A76">
      <w:pPr>
        <w:spacing w:after="0" w:line="360" w:lineRule="auto"/>
        <w:jc w:val="both"/>
        <w:rPr>
          <w:rFonts w:ascii="Times New Roman" w:hAnsi="Times New Roman" w:cs="Times New Roman"/>
          <w:b/>
          <w:bCs/>
          <w:sz w:val="28"/>
          <w:szCs w:val="28"/>
        </w:rPr>
      </w:pPr>
    </w:p>
    <w:p w14:paraId="496A7B69" w14:textId="150D541F" w:rsidR="003B340B" w:rsidRDefault="003B340B" w:rsidP="00063A76">
      <w:pPr>
        <w:spacing w:after="0" w:line="360" w:lineRule="auto"/>
        <w:jc w:val="both"/>
        <w:rPr>
          <w:rFonts w:ascii="Times New Roman" w:hAnsi="Times New Roman" w:cs="Times New Roman"/>
          <w:b/>
          <w:bCs/>
          <w:sz w:val="28"/>
          <w:szCs w:val="28"/>
        </w:rPr>
      </w:pPr>
    </w:p>
    <w:p w14:paraId="3B60EF18" w14:textId="10C150A6" w:rsidR="003B340B" w:rsidRDefault="003B340B" w:rsidP="00063A76">
      <w:pPr>
        <w:spacing w:after="0" w:line="360" w:lineRule="auto"/>
        <w:jc w:val="both"/>
        <w:rPr>
          <w:rFonts w:ascii="Times New Roman" w:hAnsi="Times New Roman" w:cs="Times New Roman"/>
          <w:b/>
          <w:bCs/>
          <w:sz w:val="28"/>
          <w:szCs w:val="28"/>
        </w:rPr>
      </w:pPr>
    </w:p>
    <w:p w14:paraId="633FBD7B" w14:textId="1F54F4F9" w:rsidR="003B340B" w:rsidRDefault="003B340B" w:rsidP="00063A76">
      <w:pPr>
        <w:spacing w:after="0" w:line="360" w:lineRule="auto"/>
        <w:jc w:val="both"/>
        <w:rPr>
          <w:rFonts w:ascii="Times New Roman" w:hAnsi="Times New Roman" w:cs="Times New Roman"/>
          <w:b/>
          <w:bCs/>
          <w:sz w:val="28"/>
          <w:szCs w:val="28"/>
        </w:rPr>
      </w:pPr>
    </w:p>
    <w:p w14:paraId="1946AD68" w14:textId="4777240E" w:rsidR="003B340B" w:rsidRDefault="003B340B" w:rsidP="00063A76">
      <w:pPr>
        <w:spacing w:after="0" w:line="360" w:lineRule="auto"/>
        <w:jc w:val="both"/>
        <w:rPr>
          <w:rFonts w:ascii="Times New Roman" w:hAnsi="Times New Roman" w:cs="Times New Roman"/>
          <w:b/>
          <w:bCs/>
          <w:sz w:val="28"/>
          <w:szCs w:val="28"/>
        </w:rPr>
      </w:pPr>
    </w:p>
    <w:p w14:paraId="40AF0C8B" w14:textId="77777777" w:rsidR="003B340B" w:rsidRDefault="003B340B" w:rsidP="00063A76">
      <w:pPr>
        <w:spacing w:after="0" w:line="360" w:lineRule="auto"/>
        <w:jc w:val="both"/>
        <w:rPr>
          <w:rFonts w:ascii="Times New Roman" w:hAnsi="Times New Roman" w:cs="Times New Roman"/>
          <w:b/>
          <w:bCs/>
          <w:sz w:val="28"/>
          <w:szCs w:val="28"/>
        </w:rPr>
      </w:pPr>
    </w:p>
    <w:p w14:paraId="4331AF15" w14:textId="47422B7F" w:rsidR="00083101" w:rsidRPr="00D20AE2" w:rsidRDefault="00083101" w:rsidP="003B340B">
      <w:pPr>
        <w:spacing w:after="0" w:line="360" w:lineRule="auto"/>
        <w:jc w:val="center"/>
        <w:rPr>
          <w:rFonts w:ascii="Times New Roman" w:hAnsi="Times New Roman" w:cs="Times New Roman"/>
          <w:b/>
          <w:bCs/>
          <w:sz w:val="32"/>
          <w:szCs w:val="32"/>
        </w:rPr>
      </w:pPr>
      <w:r w:rsidRPr="00D20AE2">
        <w:rPr>
          <w:rFonts w:ascii="Times New Roman" w:hAnsi="Times New Roman" w:cs="Times New Roman"/>
          <w:b/>
          <w:bCs/>
          <w:sz w:val="32"/>
          <w:szCs w:val="32"/>
        </w:rPr>
        <w:lastRenderedPageBreak/>
        <w:t>Anexo 1</w:t>
      </w:r>
    </w:p>
    <w:p w14:paraId="64168A73" w14:textId="347AEF84" w:rsidR="00083101" w:rsidRPr="00D20AE2" w:rsidRDefault="00F5781E" w:rsidP="00D20AE2">
      <w:pPr>
        <w:spacing w:after="0" w:line="360" w:lineRule="auto"/>
        <w:ind w:firstLine="708"/>
        <w:jc w:val="both"/>
        <w:rPr>
          <w:rFonts w:ascii="Times New Roman" w:hAnsi="Times New Roman" w:cs="Times New Roman"/>
          <w:sz w:val="24"/>
          <w:szCs w:val="24"/>
        </w:rPr>
      </w:pPr>
      <w:hyperlink r:id="rId10" w:history="1">
        <w:r w:rsidR="006A4DAA" w:rsidRPr="00D20AE2">
          <w:rPr>
            <w:rStyle w:val="Hipervnculo"/>
            <w:rFonts w:ascii="Times New Roman" w:hAnsi="Times New Roman" w:cs="Times New Roman"/>
            <w:sz w:val="24"/>
            <w:szCs w:val="24"/>
          </w:rPr>
          <w:t>https://www.cicata.ipn.mx/assets/files/cicata/Fisica/Documentos/Instrumentos/Preg_ent_dir_prepa_7.pdf</w:t>
        </w:r>
      </w:hyperlink>
    </w:p>
    <w:p w14:paraId="66E4B3F5" w14:textId="77777777" w:rsidR="006A4DAA" w:rsidRPr="00083101" w:rsidRDefault="006A4DAA" w:rsidP="00063A76">
      <w:pPr>
        <w:spacing w:after="0" w:line="360" w:lineRule="auto"/>
        <w:jc w:val="both"/>
        <w:rPr>
          <w:rFonts w:ascii="Times New Roman" w:hAnsi="Times New Roman" w:cs="Times New Roman"/>
          <w:sz w:val="24"/>
          <w:szCs w:val="24"/>
        </w:rPr>
      </w:pPr>
    </w:p>
    <w:p w14:paraId="4FCA5C1B" w14:textId="508B7D74" w:rsidR="00083101" w:rsidRPr="00D20AE2" w:rsidRDefault="00083101" w:rsidP="003B340B">
      <w:pPr>
        <w:spacing w:after="0" w:line="360" w:lineRule="auto"/>
        <w:jc w:val="center"/>
        <w:rPr>
          <w:rFonts w:ascii="Times New Roman" w:hAnsi="Times New Roman" w:cs="Times New Roman"/>
          <w:b/>
          <w:bCs/>
          <w:sz w:val="32"/>
          <w:szCs w:val="32"/>
        </w:rPr>
      </w:pPr>
      <w:r w:rsidRPr="00D20AE2">
        <w:rPr>
          <w:rFonts w:ascii="Times New Roman" w:hAnsi="Times New Roman" w:cs="Times New Roman"/>
          <w:b/>
          <w:bCs/>
          <w:sz w:val="32"/>
          <w:szCs w:val="32"/>
        </w:rPr>
        <w:t>Anexo 2</w:t>
      </w:r>
    </w:p>
    <w:p w14:paraId="213C5B17" w14:textId="1258AE93" w:rsidR="00083101" w:rsidRPr="00D20AE2" w:rsidRDefault="00083101" w:rsidP="00D20AE2">
      <w:pPr>
        <w:spacing w:after="0" w:line="360" w:lineRule="auto"/>
        <w:ind w:firstLine="708"/>
        <w:jc w:val="both"/>
        <w:rPr>
          <w:rFonts w:ascii="Times New Roman" w:hAnsi="Times New Roman" w:cs="Times New Roman"/>
          <w:sz w:val="28"/>
          <w:szCs w:val="28"/>
        </w:rPr>
      </w:pPr>
      <w:r w:rsidRPr="00D20AE2">
        <w:rPr>
          <w:rFonts w:ascii="Times New Roman" w:hAnsi="Times New Roman" w:cs="Times New Roman"/>
          <w:sz w:val="24"/>
          <w:szCs w:val="24"/>
        </w:rPr>
        <w:t>https://www.cicata.ipn.mx/assets/files/cicata/Fisica/Documentos/Instrumentos/Preg_ent_docentes_Fisica%20II.pdf</w:t>
      </w:r>
    </w:p>
    <w:p w14:paraId="16AD985E" w14:textId="77777777" w:rsidR="006A4DAA" w:rsidRPr="00083101" w:rsidRDefault="006A4DAA" w:rsidP="00063A76">
      <w:pPr>
        <w:spacing w:after="0" w:line="360" w:lineRule="auto"/>
        <w:jc w:val="both"/>
        <w:rPr>
          <w:rFonts w:ascii="Times New Roman" w:hAnsi="Times New Roman" w:cs="Times New Roman"/>
          <w:sz w:val="24"/>
          <w:szCs w:val="24"/>
        </w:rPr>
      </w:pPr>
    </w:p>
    <w:p w14:paraId="237F4EAF" w14:textId="6F2DF24D" w:rsidR="00083101" w:rsidRPr="00D20AE2" w:rsidRDefault="00083101" w:rsidP="003B340B">
      <w:pPr>
        <w:spacing w:after="0" w:line="360" w:lineRule="auto"/>
        <w:jc w:val="center"/>
        <w:rPr>
          <w:rFonts w:ascii="Times New Roman" w:hAnsi="Times New Roman" w:cs="Times New Roman"/>
          <w:b/>
          <w:bCs/>
          <w:sz w:val="32"/>
          <w:szCs w:val="32"/>
        </w:rPr>
      </w:pPr>
      <w:r w:rsidRPr="00D20AE2">
        <w:rPr>
          <w:rFonts w:ascii="Times New Roman" w:hAnsi="Times New Roman" w:cs="Times New Roman"/>
          <w:b/>
          <w:bCs/>
          <w:sz w:val="32"/>
          <w:szCs w:val="32"/>
        </w:rPr>
        <w:t>Anexo 3</w:t>
      </w:r>
    </w:p>
    <w:p w14:paraId="65FA546E" w14:textId="70895537" w:rsidR="00083101" w:rsidRPr="00D20AE2" w:rsidRDefault="00F5781E" w:rsidP="00D20AE2">
      <w:pPr>
        <w:spacing w:after="0" w:line="360" w:lineRule="auto"/>
        <w:ind w:firstLine="708"/>
        <w:jc w:val="both"/>
        <w:rPr>
          <w:rFonts w:ascii="Times New Roman" w:hAnsi="Times New Roman" w:cs="Times New Roman"/>
          <w:sz w:val="24"/>
          <w:szCs w:val="24"/>
        </w:rPr>
      </w:pPr>
      <w:hyperlink r:id="rId11" w:history="1">
        <w:r w:rsidR="006A4DAA" w:rsidRPr="00D20AE2">
          <w:rPr>
            <w:rStyle w:val="Hipervnculo"/>
            <w:rFonts w:ascii="Times New Roman" w:hAnsi="Times New Roman" w:cs="Times New Roman"/>
            <w:sz w:val="24"/>
            <w:szCs w:val="24"/>
          </w:rPr>
          <w:t>https://www.cicata.ipn.mx/assets/files/cicata/Fisica/Documentos/Instrumentos/Preg_ent_estudiantes_Fisica%20II.pdf</w:t>
        </w:r>
      </w:hyperlink>
    </w:p>
    <w:p w14:paraId="4393EBC6" w14:textId="77777777" w:rsidR="006A4DAA" w:rsidRPr="00083101" w:rsidRDefault="006A4DAA" w:rsidP="00063A76">
      <w:pPr>
        <w:spacing w:after="0" w:line="360" w:lineRule="auto"/>
        <w:jc w:val="both"/>
        <w:rPr>
          <w:rFonts w:ascii="Times New Roman" w:hAnsi="Times New Roman" w:cs="Times New Roman"/>
          <w:sz w:val="24"/>
          <w:szCs w:val="24"/>
        </w:rPr>
      </w:pPr>
    </w:p>
    <w:p w14:paraId="4F85FD64" w14:textId="50B556F4" w:rsidR="00083101" w:rsidRPr="00D20AE2" w:rsidRDefault="00083101" w:rsidP="003B340B">
      <w:pPr>
        <w:spacing w:after="0" w:line="360" w:lineRule="auto"/>
        <w:jc w:val="center"/>
        <w:rPr>
          <w:rFonts w:ascii="Times New Roman" w:hAnsi="Times New Roman" w:cs="Times New Roman"/>
          <w:b/>
          <w:bCs/>
          <w:sz w:val="32"/>
          <w:szCs w:val="32"/>
        </w:rPr>
      </w:pPr>
      <w:r w:rsidRPr="00D20AE2">
        <w:rPr>
          <w:rFonts w:ascii="Times New Roman" w:hAnsi="Times New Roman" w:cs="Times New Roman"/>
          <w:b/>
          <w:bCs/>
          <w:sz w:val="32"/>
          <w:szCs w:val="32"/>
        </w:rPr>
        <w:t>Anexo 4</w:t>
      </w:r>
    </w:p>
    <w:p w14:paraId="6256C1B7" w14:textId="3DE216A2" w:rsidR="00083101" w:rsidRPr="00D20AE2" w:rsidRDefault="00083101" w:rsidP="00D20AE2">
      <w:pPr>
        <w:spacing w:after="0" w:line="360" w:lineRule="auto"/>
        <w:ind w:firstLine="708"/>
        <w:jc w:val="both"/>
        <w:rPr>
          <w:rFonts w:ascii="Times New Roman" w:hAnsi="Times New Roman" w:cs="Times New Roman"/>
          <w:sz w:val="28"/>
          <w:szCs w:val="28"/>
        </w:rPr>
      </w:pPr>
      <w:r w:rsidRPr="00D20AE2">
        <w:rPr>
          <w:rFonts w:ascii="Times New Roman" w:hAnsi="Times New Roman" w:cs="Times New Roman"/>
          <w:sz w:val="24"/>
          <w:szCs w:val="24"/>
        </w:rPr>
        <w:t>https://www.cicata.ipn.mx/assets/files/cicata/Fisica/Documentos/Instrumentos/Inst_eval_estudiante_profesor.pdf</w:t>
      </w:r>
      <w:r w:rsidRPr="00D20AE2">
        <w:rPr>
          <w:rFonts w:ascii="Times New Roman" w:hAnsi="Times New Roman" w:cs="Times New Roman"/>
          <w:sz w:val="28"/>
          <w:szCs w:val="28"/>
        </w:rPr>
        <w:t xml:space="preserve"> </w:t>
      </w:r>
    </w:p>
    <w:p w14:paraId="258B1241" w14:textId="77777777" w:rsidR="006A4DAA" w:rsidRPr="00083101" w:rsidRDefault="006A4DAA" w:rsidP="00063A76">
      <w:pPr>
        <w:spacing w:after="0" w:line="360" w:lineRule="auto"/>
        <w:jc w:val="both"/>
        <w:rPr>
          <w:rFonts w:ascii="Times New Roman" w:hAnsi="Times New Roman" w:cs="Times New Roman"/>
          <w:sz w:val="24"/>
          <w:szCs w:val="24"/>
        </w:rPr>
      </w:pPr>
    </w:p>
    <w:p w14:paraId="355261E6" w14:textId="57D5A688" w:rsidR="00083101" w:rsidRPr="00D20AE2" w:rsidRDefault="00083101" w:rsidP="003B340B">
      <w:pPr>
        <w:spacing w:after="0" w:line="360" w:lineRule="auto"/>
        <w:jc w:val="center"/>
        <w:rPr>
          <w:rFonts w:ascii="Times New Roman" w:hAnsi="Times New Roman" w:cs="Times New Roman"/>
          <w:b/>
          <w:bCs/>
          <w:sz w:val="32"/>
          <w:szCs w:val="32"/>
        </w:rPr>
      </w:pPr>
      <w:r w:rsidRPr="00D20AE2">
        <w:rPr>
          <w:rFonts w:ascii="Times New Roman" w:hAnsi="Times New Roman" w:cs="Times New Roman"/>
          <w:b/>
          <w:bCs/>
          <w:sz w:val="32"/>
          <w:szCs w:val="32"/>
        </w:rPr>
        <w:t>Anexo 5</w:t>
      </w:r>
    </w:p>
    <w:p w14:paraId="348274EB" w14:textId="77777777" w:rsidR="00083101" w:rsidRPr="00D20AE2" w:rsidRDefault="00083101" w:rsidP="00D20AE2">
      <w:pPr>
        <w:spacing w:after="0" w:line="360" w:lineRule="auto"/>
        <w:ind w:firstLine="708"/>
        <w:jc w:val="both"/>
        <w:rPr>
          <w:rFonts w:ascii="Times New Roman" w:hAnsi="Times New Roman" w:cs="Times New Roman"/>
          <w:sz w:val="28"/>
          <w:szCs w:val="28"/>
        </w:rPr>
      </w:pPr>
      <w:r w:rsidRPr="00D20AE2">
        <w:rPr>
          <w:rFonts w:ascii="Times New Roman" w:hAnsi="Times New Roman" w:cs="Times New Roman"/>
          <w:sz w:val="24"/>
          <w:szCs w:val="24"/>
        </w:rPr>
        <w:t>https://www.cicata.ipn.mx/assets/files/cicata/Fisica/Documentos/Instrumentos/examen_trans_comp_Fisica%20II.pdf</w:t>
      </w:r>
      <w:r w:rsidRPr="00D20AE2">
        <w:rPr>
          <w:rFonts w:ascii="Times New Roman" w:hAnsi="Times New Roman" w:cs="Times New Roman"/>
          <w:sz w:val="28"/>
          <w:szCs w:val="28"/>
        </w:rPr>
        <w:t xml:space="preserve"> </w:t>
      </w:r>
    </w:p>
    <w:p w14:paraId="1C214F2D" w14:textId="44FA129D" w:rsidR="003331D2" w:rsidRPr="00083101" w:rsidRDefault="003331D2" w:rsidP="00063A76">
      <w:pPr>
        <w:spacing w:after="0" w:line="360" w:lineRule="auto"/>
      </w:pPr>
      <w:r w:rsidRPr="00083101">
        <w:t xml:space="preserve"> </w:t>
      </w:r>
    </w:p>
    <w:sectPr w:rsidR="003331D2" w:rsidRPr="00083101" w:rsidSect="003B340B">
      <w:headerReference w:type="default" r:id="rId12"/>
      <w:footerReference w:type="default" r:id="rId13"/>
      <w:pgSz w:w="12240" w:h="15840"/>
      <w:pgMar w:top="1417" w:right="1701" w:bottom="1276"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17463" w14:textId="77777777" w:rsidR="00F5781E" w:rsidRDefault="00F5781E" w:rsidP="00A17D61">
      <w:pPr>
        <w:spacing w:after="0" w:line="240" w:lineRule="auto"/>
      </w:pPr>
      <w:r>
        <w:separator/>
      </w:r>
    </w:p>
  </w:endnote>
  <w:endnote w:type="continuationSeparator" w:id="0">
    <w:p w14:paraId="2D0124A5" w14:textId="77777777" w:rsidR="00F5781E" w:rsidRDefault="00F5781E" w:rsidP="00A17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41DA1" w14:textId="6406BB84" w:rsidR="00F66D1A" w:rsidRDefault="00F66D1A">
    <w:pPr>
      <w:pStyle w:val="Piedepgina"/>
    </w:pPr>
    <w:r>
      <w:t xml:space="preserve">          </w:t>
    </w:r>
    <w:r>
      <w:rPr>
        <w:noProof/>
        <w:lang w:eastAsia="es-MX"/>
      </w:rPr>
      <w:drawing>
        <wp:inline distT="0" distB="0" distL="0" distR="0" wp14:anchorId="71F7B0D6" wp14:editId="4647EF37">
          <wp:extent cx="1600200" cy="419100"/>
          <wp:effectExtent l="0" t="0" r="0" b="0"/>
          <wp:docPr id="8" name="Imagen 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03384">
      <w:rPr>
        <w:rFonts w:cstheme="minorHAnsi"/>
        <w:b/>
      </w:rPr>
      <w:t>Vol. 1</w:t>
    </w:r>
    <w:r>
      <w:rPr>
        <w:rFonts w:cstheme="minorHAnsi"/>
        <w:b/>
      </w:rPr>
      <w:t>1</w:t>
    </w:r>
    <w:r w:rsidRPr="00403384">
      <w:rPr>
        <w:rFonts w:cstheme="minorHAnsi"/>
        <w:b/>
      </w:rPr>
      <w:t>, Núm</w:t>
    </w:r>
    <w:r>
      <w:rPr>
        <w:rFonts w:cstheme="minorHAnsi"/>
        <w:b/>
      </w:rPr>
      <w:t xml:space="preserve">. 21 Julio - </w:t>
    </w:r>
    <w:proofErr w:type="gramStart"/>
    <w:r>
      <w:rPr>
        <w:rFonts w:cstheme="minorHAnsi"/>
        <w:b/>
      </w:rPr>
      <w:t>Diciembre</w:t>
    </w:r>
    <w:proofErr w:type="gramEnd"/>
    <w:r>
      <w:rPr>
        <w:rFonts w:cstheme="minorHAnsi"/>
        <w:b/>
      </w:rPr>
      <w:t xml:space="preserve"> 2020, e</w:t>
    </w:r>
    <w:r w:rsidR="009F3465">
      <w:rPr>
        <w:rFonts w:cstheme="minorHAnsi"/>
        <w:b/>
      </w:rPr>
      <w:t>137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3E5BE" w14:textId="77777777" w:rsidR="00F5781E" w:rsidRDefault="00F5781E" w:rsidP="00A17D61">
      <w:pPr>
        <w:spacing w:after="0" w:line="240" w:lineRule="auto"/>
      </w:pPr>
      <w:r>
        <w:separator/>
      </w:r>
    </w:p>
  </w:footnote>
  <w:footnote w:type="continuationSeparator" w:id="0">
    <w:p w14:paraId="4F72FD51" w14:textId="77777777" w:rsidR="00F5781E" w:rsidRDefault="00F5781E" w:rsidP="00A17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151C7" w14:textId="2599D92B" w:rsidR="00F66D1A" w:rsidRDefault="00F66D1A" w:rsidP="0034143E">
    <w:pPr>
      <w:pStyle w:val="Encabezado"/>
      <w:jc w:val="center"/>
    </w:pPr>
    <w:r w:rsidRPr="005A563C">
      <w:rPr>
        <w:noProof/>
        <w:lang w:eastAsia="es-MX"/>
      </w:rPr>
      <w:drawing>
        <wp:inline distT="0" distB="0" distL="0" distR="0" wp14:anchorId="1A2D0724" wp14:editId="4C77A341">
          <wp:extent cx="5400040" cy="63260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507B"/>
    <w:multiLevelType w:val="hybridMultilevel"/>
    <w:tmpl w:val="3F365336"/>
    <w:lvl w:ilvl="0" w:tplc="E0AA6E56">
      <w:start w:val="82"/>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050351"/>
    <w:multiLevelType w:val="hybridMultilevel"/>
    <w:tmpl w:val="3DEE2644"/>
    <w:lvl w:ilvl="0" w:tplc="801E8798">
      <w:start w:val="1"/>
      <w:numFmt w:val="decimal"/>
      <w:lvlText w:val="%1)"/>
      <w:lvlJc w:val="left"/>
      <w:pPr>
        <w:ind w:left="1080" w:hanging="360"/>
      </w:pPr>
      <w:rPr>
        <w:i/>
        <w:i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D753E32"/>
    <w:multiLevelType w:val="hybridMultilevel"/>
    <w:tmpl w:val="1B1EC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5734B0"/>
    <w:multiLevelType w:val="hybridMultilevel"/>
    <w:tmpl w:val="B6FEBE1C"/>
    <w:lvl w:ilvl="0" w:tplc="BA0E5DEA">
      <w:start w:val="1"/>
      <w:numFmt w:val="decimal"/>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4445E"/>
    <w:multiLevelType w:val="hybridMultilevel"/>
    <w:tmpl w:val="BFD62D0C"/>
    <w:lvl w:ilvl="0" w:tplc="E0AA6E56">
      <w:start w:val="82"/>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841CFB"/>
    <w:multiLevelType w:val="hybridMultilevel"/>
    <w:tmpl w:val="055A8EAE"/>
    <w:lvl w:ilvl="0" w:tplc="5942A98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43A83FA5"/>
    <w:multiLevelType w:val="hybridMultilevel"/>
    <w:tmpl w:val="A21A5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5B2FDF"/>
    <w:multiLevelType w:val="hybridMultilevel"/>
    <w:tmpl w:val="4810F1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1">
      <w:start w:val="1"/>
      <w:numFmt w:val="bullet"/>
      <w:lvlText w:val=""/>
      <w:lvlJc w:val="left"/>
      <w:pPr>
        <w:ind w:left="2160" w:hanging="360"/>
      </w:pPr>
      <w:rPr>
        <w:rFonts w:ascii="Symbol" w:hAnsi="Symbo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6A2E0E"/>
    <w:multiLevelType w:val="hybridMultilevel"/>
    <w:tmpl w:val="226036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BF520C"/>
    <w:multiLevelType w:val="hybridMultilevel"/>
    <w:tmpl w:val="6F906C74"/>
    <w:lvl w:ilvl="0" w:tplc="F5323028">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59412D"/>
    <w:multiLevelType w:val="hybridMultilevel"/>
    <w:tmpl w:val="1F0E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AF7958"/>
    <w:multiLevelType w:val="hybridMultilevel"/>
    <w:tmpl w:val="DD48D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4"/>
  </w:num>
  <w:num w:numId="5">
    <w:abstractNumId w:val="3"/>
  </w:num>
  <w:num w:numId="6">
    <w:abstractNumId w:val="6"/>
  </w:num>
  <w:num w:numId="7">
    <w:abstractNumId w:val="10"/>
  </w:num>
  <w:num w:numId="8">
    <w:abstractNumId w:val="7"/>
  </w:num>
  <w:num w:numId="9">
    <w:abstractNumId w:val="11"/>
  </w:num>
  <w:num w:numId="10">
    <w:abstractNumId w:val="5"/>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AA"/>
    <w:rsid w:val="000139DB"/>
    <w:rsid w:val="00013C61"/>
    <w:rsid w:val="00014E5F"/>
    <w:rsid w:val="00015464"/>
    <w:rsid w:val="00017D2A"/>
    <w:rsid w:val="00024048"/>
    <w:rsid w:val="000252D5"/>
    <w:rsid w:val="0004467B"/>
    <w:rsid w:val="00063A76"/>
    <w:rsid w:val="000640AA"/>
    <w:rsid w:val="000759A4"/>
    <w:rsid w:val="00082574"/>
    <w:rsid w:val="000830D2"/>
    <w:rsid w:val="00083101"/>
    <w:rsid w:val="0008458C"/>
    <w:rsid w:val="00084AEB"/>
    <w:rsid w:val="00087FE2"/>
    <w:rsid w:val="00093645"/>
    <w:rsid w:val="000A2EA4"/>
    <w:rsid w:val="000A5CC8"/>
    <w:rsid w:val="000C448C"/>
    <w:rsid w:val="000C497E"/>
    <w:rsid w:val="000C7765"/>
    <w:rsid w:val="000E7193"/>
    <w:rsid w:val="00100B51"/>
    <w:rsid w:val="00104843"/>
    <w:rsid w:val="00106A4C"/>
    <w:rsid w:val="00110DFA"/>
    <w:rsid w:val="00116EC7"/>
    <w:rsid w:val="001242A5"/>
    <w:rsid w:val="001318EB"/>
    <w:rsid w:val="001444EB"/>
    <w:rsid w:val="001458D5"/>
    <w:rsid w:val="00152E14"/>
    <w:rsid w:val="0016065E"/>
    <w:rsid w:val="00163624"/>
    <w:rsid w:val="0017120B"/>
    <w:rsid w:val="00177B2A"/>
    <w:rsid w:val="0018153A"/>
    <w:rsid w:val="001816B4"/>
    <w:rsid w:val="001A2874"/>
    <w:rsid w:val="001A49FC"/>
    <w:rsid w:val="001B27F6"/>
    <w:rsid w:val="001B33CE"/>
    <w:rsid w:val="001D45BC"/>
    <w:rsid w:val="001D5B4F"/>
    <w:rsid w:val="001E74CE"/>
    <w:rsid w:val="001F22AF"/>
    <w:rsid w:val="001F72FE"/>
    <w:rsid w:val="00202211"/>
    <w:rsid w:val="00202657"/>
    <w:rsid w:val="002031B4"/>
    <w:rsid w:val="00211458"/>
    <w:rsid w:val="00221EBC"/>
    <w:rsid w:val="0022423A"/>
    <w:rsid w:val="002301BA"/>
    <w:rsid w:val="00240611"/>
    <w:rsid w:val="00241C65"/>
    <w:rsid w:val="00247098"/>
    <w:rsid w:val="002666D2"/>
    <w:rsid w:val="0027020C"/>
    <w:rsid w:val="00276582"/>
    <w:rsid w:val="002806FF"/>
    <w:rsid w:val="00290A78"/>
    <w:rsid w:val="0029194B"/>
    <w:rsid w:val="002A1A03"/>
    <w:rsid w:val="002B5804"/>
    <w:rsid w:val="002C3F79"/>
    <w:rsid w:val="002C72DA"/>
    <w:rsid w:val="002D0FF5"/>
    <w:rsid w:val="002E08A2"/>
    <w:rsid w:val="002E16BB"/>
    <w:rsid w:val="002E4181"/>
    <w:rsid w:val="00301EAF"/>
    <w:rsid w:val="0030460C"/>
    <w:rsid w:val="00304D0D"/>
    <w:rsid w:val="00306EAD"/>
    <w:rsid w:val="003209BA"/>
    <w:rsid w:val="00322F8E"/>
    <w:rsid w:val="003331D2"/>
    <w:rsid w:val="00337743"/>
    <w:rsid w:val="00340293"/>
    <w:rsid w:val="0034143E"/>
    <w:rsid w:val="00345E1F"/>
    <w:rsid w:val="003523D5"/>
    <w:rsid w:val="00353A99"/>
    <w:rsid w:val="003668A1"/>
    <w:rsid w:val="00370BDD"/>
    <w:rsid w:val="0037146D"/>
    <w:rsid w:val="00393242"/>
    <w:rsid w:val="00393585"/>
    <w:rsid w:val="00394CB3"/>
    <w:rsid w:val="003B340B"/>
    <w:rsid w:val="003B4052"/>
    <w:rsid w:val="003B676E"/>
    <w:rsid w:val="003C5AF4"/>
    <w:rsid w:val="003C736A"/>
    <w:rsid w:val="003E18E1"/>
    <w:rsid w:val="003E40CA"/>
    <w:rsid w:val="003E681B"/>
    <w:rsid w:val="003F2839"/>
    <w:rsid w:val="003F2907"/>
    <w:rsid w:val="003F2B32"/>
    <w:rsid w:val="003F55D3"/>
    <w:rsid w:val="003F7F72"/>
    <w:rsid w:val="004031EF"/>
    <w:rsid w:val="00410BF7"/>
    <w:rsid w:val="0041395B"/>
    <w:rsid w:val="00433809"/>
    <w:rsid w:val="004373E7"/>
    <w:rsid w:val="0044215F"/>
    <w:rsid w:val="004434D1"/>
    <w:rsid w:val="004571C0"/>
    <w:rsid w:val="00463A0C"/>
    <w:rsid w:val="004667F3"/>
    <w:rsid w:val="004834A4"/>
    <w:rsid w:val="004A136A"/>
    <w:rsid w:val="004A5767"/>
    <w:rsid w:val="004A6DF6"/>
    <w:rsid w:val="004B3B0D"/>
    <w:rsid w:val="004C24F9"/>
    <w:rsid w:val="004C708A"/>
    <w:rsid w:val="004D1531"/>
    <w:rsid w:val="004D19FE"/>
    <w:rsid w:val="004D3E86"/>
    <w:rsid w:val="004D5EC5"/>
    <w:rsid w:val="004E5E84"/>
    <w:rsid w:val="004F0F11"/>
    <w:rsid w:val="004F402F"/>
    <w:rsid w:val="004F4981"/>
    <w:rsid w:val="00503899"/>
    <w:rsid w:val="00505B4D"/>
    <w:rsid w:val="005317D4"/>
    <w:rsid w:val="00541D96"/>
    <w:rsid w:val="00545432"/>
    <w:rsid w:val="00574C5D"/>
    <w:rsid w:val="005755A0"/>
    <w:rsid w:val="00575A19"/>
    <w:rsid w:val="0058105B"/>
    <w:rsid w:val="0059312D"/>
    <w:rsid w:val="00594660"/>
    <w:rsid w:val="005A54A0"/>
    <w:rsid w:val="005B5EDA"/>
    <w:rsid w:val="005B7EFE"/>
    <w:rsid w:val="005C42AE"/>
    <w:rsid w:val="005C524E"/>
    <w:rsid w:val="005C7D7D"/>
    <w:rsid w:val="005D2062"/>
    <w:rsid w:val="005D5697"/>
    <w:rsid w:val="005E0940"/>
    <w:rsid w:val="005F028F"/>
    <w:rsid w:val="005F114B"/>
    <w:rsid w:val="006011F9"/>
    <w:rsid w:val="00612BEC"/>
    <w:rsid w:val="00612E16"/>
    <w:rsid w:val="00621C3C"/>
    <w:rsid w:val="0062226C"/>
    <w:rsid w:val="006402D3"/>
    <w:rsid w:val="0064152B"/>
    <w:rsid w:val="00644BFF"/>
    <w:rsid w:val="00645132"/>
    <w:rsid w:val="006453D8"/>
    <w:rsid w:val="00647DFD"/>
    <w:rsid w:val="0065374E"/>
    <w:rsid w:val="00653E60"/>
    <w:rsid w:val="0065425A"/>
    <w:rsid w:val="00661473"/>
    <w:rsid w:val="00663BAA"/>
    <w:rsid w:val="006677F9"/>
    <w:rsid w:val="00674BC2"/>
    <w:rsid w:val="00687B74"/>
    <w:rsid w:val="00695820"/>
    <w:rsid w:val="006A16E4"/>
    <w:rsid w:val="006A4DAA"/>
    <w:rsid w:val="006A68D6"/>
    <w:rsid w:val="006B38C3"/>
    <w:rsid w:val="006C525C"/>
    <w:rsid w:val="006C5D21"/>
    <w:rsid w:val="006C7955"/>
    <w:rsid w:val="006D262C"/>
    <w:rsid w:val="006E00EE"/>
    <w:rsid w:val="006E154A"/>
    <w:rsid w:val="006E35AE"/>
    <w:rsid w:val="006F0731"/>
    <w:rsid w:val="006F0A3B"/>
    <w:rsid w:val="006F10C2"/>
    <w:rsid w:val="006F2C8C"/>
    <w:rsid w:val="006F7260"/>
    <w:rsid w:val="00701D37"/>
    <w:rsid w:val="00714B36"/>
    <w:rsid w:val="00716DA7"/>
    <w:rsid w:val="00717200"/>
    <w:rsid w:val="00740E95"/>
    <w:rsid w:val="00743C7B"/>
    <w:rsid w:val="00753F43"/>
    <w:rsid w:val="007552D5"/>
    <w:rsid w:val="00766E19"/>
    <w:rsid w:val="0077647C"/>
    <w:rsid w:val="00782FBF"/>
    <w:rsid w:val="0078752D"/>
    <w:rsid w:val="007931E3"/>
    <w:rsid w:val="00793659"/>
    <w:rsid w:val="00797475"/>
    <w:rsid w:val="007D4136"/>
    <w:rsid w:val="007D43D5"/>
    <w:rsid w:val="007D794E"/>
    <w:rsid w:val="007E1F5E"/>
    <w:rsid w:val="007F0525"/>
    <w:rsid w:val="007F5322"/>
    <w:rsid w:val="007F59BE"/>
    <w:rsid w:val="00806570"/>
    <w:rsid w:val="00826551"/>
    <w:rsid w:val="008276D3"/>
    <w:rsid w:val="00831795"/>
    <w:rsid w:val="00852208"/>
    <w:rsid w:val="00856078"/>
    <w:rsid w:val="00861958"/>
    <w:rsid w:val="008648E8"/>
    <w:rsid w:val="00865B7E"/>
    <w:rsid w:val="00871443"/>
    <w:rsid w:val="00877E07"/>
    <w:rsid w:val="00885044"/>
    <w:rsid w:val="00890126"/>
    <w:rsid w:val="008B62EF"/>
    <w:rsid w:val="008C073A"/>
    <w:rsid w:val="008C3680"/>
    <w:rsid w:val="008C6A10"/>
    <w:rsid w:val="008D3C1A"/>
    <w:rsid w:val="008D7015"/>
    <w:rsid w:val="008E0258"/>
    <w:rsid w:val="00902811"/>
    <w:rsid w:val="00910902"/>
    <w:rsid w:val="0094052A"/>
    <w:rsid w:val="00942C2C"/>
    <w:rsid w:val="009435F6"/>
    <w:rsid w:val="00952A3F"/>
    <w:rsid w:val="00955065"/>
    <w:rsid w:val="00961320"/>
    <w:rsid w:val="009651DC"/>
    <w:rsid w:val="00970583"/>
    <w:rsid w:val="00972997"/>
    <w:rsid w:val="00973EB3"/>
    <w:rsid w:val="0097629D"/>
    <w:rsid w:val="009A12E8"/>
    <w:rsid w:val="009A38BC"/>
    <w:rsid w:val="009B6D9D"/>
    <w:rsid w:val="009C542B"/>
    <w:rsid w:val="009D40EC"/>
    <w:rsid w:val="009E1107"/>
    <w:rsid w:val="009E798A"/>
    <w:rsid w:val="009F298E"/>
    <w:rsid w:val="009F3465"/>
    <w:rsid w:val="00A0059E"/>
    <w:rsid w:val="00A17D61"/>
    <w:rsid w:val="00A31CA1"/>
    <w:rsid w:val="00A436AA"/>
    <w:rsid w:val="00A517E1"/>
    <w:rsid w:val="00A51944"/>
    <w:rsid w:val="00A53372"/>
    <w:rsid w:val="00A551F7"/>
    <w:rsid w:val="00A65EC2"/>
    <w:rsid w:val="00A81345"/>
    <w:rsid w:val="00A82D54"/>
    <w:rsid w:val="00A86FA2"/>
    <w:rsid w:val="00A9721C"/>
    <w:rsid w:val="00AA3F60"/>
    <w:rsid w:val="00AA5D7B"/>
    <w:rsid w:val="00AC4661"/>
    <w:rsid w:val="00AD10F7"/>
    <w:rsid w:val="00AD23D6"/>
    <w:rsid w:val="00AD3443"/>
    <w:rsid w:val="00AE10AA"/>
    <w:rsid w:val="00AF6AB7"/>
    <w:rsid w:val="00B204DC"/>
    <w:rsid w:val="00B25801"/>
    <w:rsid w:val="00B4540D"/>
    <w:rsid w:val="00B51D19"/>
    <w:rsid w:val="00B57BBD"/>
    <w:rsid w:val="00B65CF0"/>
    <w:rsid w:val="00B75258"/>
    <w:rsid w:val="00B805E0"/>
    <w:rsid w:val="00B82A69"/>
    <w:rsid w:val="00B870E4"/>
    <w:rsid w:val="00B938D6"/>
    <w:rsid w:val="00BA6B52"/>
    <w:rsid w:val="00BB06C1"/>
    <w:rsid w:val="00BB34C0"/>
    <w:rsid w:val="00BB3C0C"/>
    <w:rsid w:val="00BC01A4"/>
    <w:rsid w:val="00BD23D7"/>
    <w:rsid w:val="00BD4126"/>
    <w:rsid w:val="00BE6784"/>
    <w:rsid w:val="00BF31A2"/>
    <w:rsid w:val="00C00523"/>
    <w:rsid w:val="00C0258A"/>
    <w:rsid w:val="00C11124"/>
    <w:rsid w:val="00C13E21"/>
    <w:rsid w:val="00C169F8"/>
    <w:rsid w:val="00C20176"/>
    <w:rsid w:val="00C3077F"/>
    <w:rsid w:val="00C36A0C"/>
    <w:rsid w:val="00C373C9"/>
    <w:rsid w:val="00C426C9"/>
    <w:rsid w:val="00C54740"/>
    <w:rsid w:val="00C567B3"/>
    <w:rsid w:val="00C62336"/>
    <w:rsid w:val="00C6260D"/>
    <w:rsid w:val="00C63F8F"/>
    <w:rsid w:val="00C64DCD"/>
    <w:rsid w:val="00C70B97"/>
    <w:rsid w:val="00C76147"/>
    <w:rsid w:val="00C944EF"/>
    <w:rsid w:val="00CA50EB"/>
    <w:rsid w:val="00CA6129"/>
    <w:rsid w:val="00CB6894"/>
    <w:rsid w:val="00CC1D61"/>
    <w:rsid w:val="00CD5C4A"/>
    <w:rsid w:val="00CD7E96"/>
    <w:rsid w:val="00D001C7"/>
    <w:rsid w:val="00D0073B"/>
    <w:rsid w:val="00D01432"/>
    <w:rsid w:val="00D0588F"/>
    <w:rsid w:val="00D131A9"/>
    <w:rsid w:val="00D16D2A"/>
    <w:rsid w:val="00D20025"/>
    <w:rsid w:val="00D20AE2"/>
    <w:rsid w:val="00D24CAC"/>
    <w:rsid w:val="00D3150F"/>
    <w:rsid w:val="00D35758"/>
    <w:rsid w:val="00D37694"/>
    <w:rsid w:val="00D41085"/>
    <w:rsid w:val="00D412C2"/>
    <w:rsid w:val="00D42A1A"/>
    <w:rsid w:val="00D46B8A"/>
    <w:rsid w:val="00D4726E"/>
    <w:rsid w:val="00D62F9C"/>
    <w:rsid w:val="00D75885"/>
    <w:rsid w:val="00D8544E"/>
    <w:rsid w:val="00D854B6"/>
    <w:rsid w:val="00D85CA5"/>
    <w:rsid w:val="00D86068"/>
    <w:rsid w:val="00D914B9"/>
    <w:rsid w:val="00D93AAD"/>
    <w:rsid w:val="00D9587F"/>
    <w:rsid w:val="00DA253F"/>
    <w:rsid w:val="00DA50DD"/>
    <w:rsid w:val="00DB1424"/>
    <w:rsid w:val="00DC462A"/>
    <w:rsid w:val="00DC4653"/>
    <w:rsid w:val="00DC4BF8"/>
    <w:rsid w:val="00DC74CF"/>
    <w:rsid w:val="00DD2B0A"/>
    <w:rsid w:val="00DD4368"/>
    <w:rsid w:val="00DE3027"/>
    <w:rsid w:val="00DE3C57"/>
    <w:rsid w:val="00DE5FD0"/>
    <w:rsid w:val="00DF0370"/>
    <w:rsid w:val="00DF4063"/>
    <w:rsid w:val="00E208EA"/>
    <w:rsid w:val="00E25834"/>
    <w:rsid w:val="00E360BA"/>
    <w:rsid w:val="00E40C22"/>
    <w:rsid w:val="00E53CFE"/>
    <w:rsid w:val="00E74C13"/>
    <w:rsid w:val="00E90D9A"/>
    <w:rsid w:val="00E90E0A"/>
    <w:rsid w:val="00E95056"/>
    <w:rsid w:val="00EA2C07"/>
    <w:rsid w:val="00EB4B81"/>
    <w:rsid w:val="00EB4CCE"/>
    <w:rsid w:val="00EB5201"/>
    <w:rsid w:val="00EC4F2D"/>
    <w:rsid w:val="00ED3663"/>
    <w:rsid w:val="00EE5C05"/>
    <w:rsid w:val="00EE629B"/>
    <w:rsid w:val="00EF344B"/>
    <w:rsid w:val="00F06465"/>
    <w:rsid w:val="00F0758B"/>
    <w:rsid w:val="00F10AF7"/>
    <w:rsid w:val="00F11ED6"/>
    <w:rsid w:val="00F12B49"/>
    <w:rsid w:val="00F24E44"/>
    <w:rsid w:val="00F27705"/>
    <w:rsid w:val="00F31CC3"/>
    <w:rsid w:val="00F4079C"/>
    <w:rsid w:val="00F42F7A"/>
    <w:rsid w:val="00F4461B"/>
    <w:rsid w:val="00F4509D"/>
    <w:rsid w:val="00F51E50"/>
    <w:rsid w:val="00F5781E"/>
    <w:rsid w:val="00F641DE"/>
    <w:rsid w:val="00F66D1A"/>
    <w:rsid w:val="00F745C8"/>
    <w:rsid w:val="00F90AC8"/>
    <w:rsid w:val="00F90DC0"/>
    <w:rsid w:val="00F96D9B"/>
    <w:rsid w:val="00FA057A"/>
    <w:rsid w:val="00FA0CE5"/>
    <w:rsid w:val="00FA7418"/>
    <w:rsid w:val="00FB23B0"/>
    <w:rsid w:val="00FC1E18"/>
    <w:rsid w:val="00FC5C70"/>
    <w:rsid w:val="00FD50CD"/>
    <w:rsid w:val="00FE1282"/>
    <w:rsid w:val="00FF5332"/>
    <w:rsid w:val="00FF71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E465D"/>
  <w15:chartTrackingRefBased/>
  <w15:docId w15:val="{7CAE43E5-790D-4CBC-A0E5-5EA37E81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101"/>
  </w:style>
  <w:style w:type="paragraph" w:styleId="Ttulo3">
    <w:name w:val="heading 3"/>
    <w:basedOn w:val="Normal"/>
    <w:next w:val="Normal"/>
    <w:link w:val="Ttulo3Car"/>
    <w:uiPriority w:val="9"/>
    <w:unhideWhenUsed/>
    <w:qFormat/>
    <w:rsid w:val="001B3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86FA2"/>
    <w:rPr>
      <w:color w:val="0563C1" w:themeColor="hyperlink"/>
      <w:u w:val="single"/>
    </w:rPr>
  </w:style>
  <w:style w:type="character" w:customStyle="1" w:styleId="Mencinsinresolver1">
    <w:name w:val="Mención sin resolver1"/>
    <w:basedOn w:val="Fuentedeprrafopredeter"/>
    <w:uiPriority w:val="99"/>
    <w:semiHidden/>
    <w:unhideWhenUsed/>
    <w:rsid w:val="00A86FA2"/>
    <w:rPr>
      <w:color w:val="605E5C"/>
      <w:shd w:val="clear" w:color="auto" w:fill="E1DFDD"/>
    </w:rPr>
  </w:style>
  <w:style w:type="paragraph" w:styleId="NormalWeb">
    <w:name w:val="Normal (Web)"/>
    <w:basedOn w:val="Normal"/>
    <w:uiPriority w:val="99"/>
    <w:unhideWhenUsed/>
    <w:rsid w:val="0033774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5317D4"/>
    <w:pPr>
      <w:ind w:left="720"/>
      <w:contextualSpacing/>
    </w:pPr>
  </w:style>
  <w:style w:type="table" w:customStyle="1" w:styleId="Tablaconcuadrcula4-nfasis61">
    <w:name w:val="Tabla con cuadrícula 4 - Énfasis 61"/>
    <w:basedOn w:val="Tablanormal"/>
    <w:next w:val="Tablaconcuadrcula4-nfasis6"/>
    <w:uiPriority w:val="49"/>
    <w:rsid w:val="00177B2A"/>
    <w:pPr>
      <w:spacing w:after="0" w:line="240" w:lineRule="auto"/>
    </w:pPr>
    <w:rPr>
      <w:lang w:val="es-E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concuadrcula4-nfasis6">
    <w:name w:val="Grid Table 4 Accent 6"/>
    <w:basedOn w:val="Tablanormal"/>
    <w:uiPriority w:val="49"/>
    <w:rsid w:val="00177B2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Descripcin">
    <w:name w:val="caption"/>
    <w:basedOn w:val="Normal"/>
    <w:next w:val="Normal"/>
    <w:uiPriority w:val="35"/>
    <w:unhideWhenUsed/>
    <w:qFormat/>
    <w:rsid w:val="00177B2A"/>
    <w:pPr>
      <w:spacing w:after="200" w:line="240" w:lineRule="auto"/>
    </w:pPr>
    <w:rPr>
      <w:i/>
      <w:iCs/>
      <w:color w:val="44546A" w:themeColor="text2"/>
      <w:sz w:val="18"/>
      <w:szCs w:val="18"/>
    </w:rPr>
  </w:style>
  <w:style w:type="table" w:customStyle="1" w:styleId="Tablaconcuadrcula1">
    <w:name w:val="Tabla con cuadrícula1"/>
    <w:basedOn w:val="Tablanormal"/>
    <w:next w:val="Tablaconcuadrcula"/>
    <w:uiPriority w:val="39"/>
    <w:rsid w:val="000830D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83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nfasis6">
    <w:name w:val="Grid Table 6 Colorful Accent 6"/>
    <w:basedOn w:val="Tablanormal"/>
    <w:uiPriority w:val="51"/>
    <w:rsid w:val="000830D2"/>
    <w:pPr>
      <w:spacing w:after="0" w:line="240" w:lineRule="auto"/>
    </w:pPr>
    <w:rPr>
      <w:color w:val="538135" w:themeColor="accent6" w:themeShade="BF"/>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Refdecomentario">
    <w:name w:val="annotation reference"/>
    <w:basedOn w:val="Fuentedeprrafopredeter"/>
    <w:uiPriority w:val="99"/>
    <w:semiHidden/>
    <w:unhideWhenUsed/>
    <w:rsid w:val="00F90DC0"/>
    <w:rPr>
      <w:sz w:val="16"/>
      <w:szCs w:val="16"/>
    </w:rPr>
  </w:style>
  <w:style w:type="paragraph" w:styleId="Textocomentario">
    <w:name w:val="annotation text"/>
    <w:basedOn w:val="Normal"/>
    <w:link w:val="TextocomentarioCar"/>
    <w:uiPriority w:val="99"/>
    <w:semiHidden/>
    <w:unhideWhenUsed/>
    <w:rsid w:val="00F90D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0DC0"/>
    <w:rPr>
      <w:sz w:val="20"/>
      <w:szCs w:val="20"/>
    </w:rPr>
  </w:style>
  <w:style w:type="paragraph" w:styleId="Asuntodelcomentario">
    <w:name w:val="annotation subject"/>
    <w:basedOn w:val="Textocomentario"/>
    <w:next w:val="Textocomentario"/>
    <w:link w:val="AsuntodelcomentarioCar"/>
    <w:uiPriority w:val="99"/>
    <w:semiHidden/>
    <w:unhideWhenUsed/>
    <w:rsid w:val="00F90DC0"/>
    <w:rPr>
      <w:b/>
      <w:bCs/>
    </w:rPr>
  </w:style>
  <w:style w:type="character" w:customStyle="1" w:styleId="AsuntodelcomentarioCar">
    <w:name w:val="Asunto del comentario Car"/>
    <w:basedOn w:val="TextocomentarioCar"/>
    <w:link w:val="Asuntodelcomentario"/>
    <w:uiPriority w:val="99"/>
    <w:semiHidden/>
    <w:rsid w:val="00F90DC0"/>
    <w:rPr>
      <w:b/>
      <w:bCs/>
      <w:sz w:val="20"/>
      <w:szCs w:val="20"/>
    </w:rPr>
  </w:style>
  <w:style w:type="paragraph" w:styleId="Textodeglobo">
    <w:name w:val="Balloon Text"/>
    <w:basedOn w:val="Normal"/>
    <w:link w:val="TextodegloboCar"/>
    <w:uiPriority w:val="99"/>
    <w:semiHidden/>
    <w:unhideWhenUsed/>
    <w:rsid w:val="00F90D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0DC0"/>
    <w:rPr>
      <w:rFonts w:ascii="Segoe UI" w:hAnsi="Segoe UI" w:cs="Segoe UI"/>
      <w:sz w:val="18"/>
      <w:szCs w:val="18"/>
    </w:rPr>
  </w:style>
  <w:style w:type="character" w:styleId="Hipervnculovisitado">
    <w:name w:val="FollowedHyperlink"/>
    <w:basedOn w:val="Fuentedeprrafopredeter"/>
    <w:uiPriority w:val="99"/>
    <w:semiHidden/>
    <w:unhideWhenUsed/>
    <w:rsid w:val="00C54740"/>
    <w:rPr>
      <w:color w:val="954F72" w:themeColor="followedHyperlink"/>
      <w:u w:val="single"/>
    </w:rPr>
  </w:style>
  <w:style w:type="table" w:styleId="Tablaconcuadrcula4-nfasis3">
    <w:name w:val="Grid Table 4 Accent 3"/>
    <w:basedOn w:val="Tablanormal"/>
    <w:uiPriority w:val="49"/>
    <w:rsid w:val="000E7193"/>
    <w:pPr>
      <w:spacing w:after="0" w:line="240" w:lineRule="auto"/>
    </w:pPr>
    <w:rPr>
      <w:lang w:val="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5">
    <w:name w:val="Grid Table 4 Accent 5"/>
    <w:basedOn w:val="Tablanormal"/>
    <w:uiPriority w:val="49"/>
    <w:rsid w:val="000E7193"/>
    <w:pPr>
      <w:spacing w:after="0" w:line="240" w:lineRule="auto"/>
    </w:pPr>
    <w:rPr>
      <w:lang w:val="es-E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4">
    <w:name w:val="Grid Table 4 Accent 4"/>
    <w:basedOn w:val="Tablanormal"/>
    <w:uiPriority w:val="49"/>
    <w:rsid w:val="000E7193"/>
    <w:pPr>
      <w:spacing w:after="0" w:line="240" w:lineRule="auto"/>
    </w:pPr>
    <w:rPr>
      <w:lang w:val="es-E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3Car">
    <w:name w:val="Título 3 Car"/>
    <w:basedOn w:val="Fuentedeprrafopredeter"/>
    <w:link w:val="Ttulo3"/>
    <w:uiPriority w:val="9"/>
    <w:rsid w:val="001B33CE"/>
    <w:rPr>
      <w:rFonts w:asciiTheme="majorHAnsi" w:eastAsiaTheme="majorEastAsia" w:hAnsiTheme="majorHAnsi" w:cstheme="majorBidi"/>
      <w:color w:val="1F3763" w:themeColor="accent1" w:themeShade="7F"/>
      <w:sz w:val="24"/>
      <w:szCs w:val="24"/>
    </w:rPr>
  </w:style>
  <w:style w:type="table" w:customStyle="1" w:styleId="Sombreadoclaro1">
    <w:name w:val="Sombreado claro1"/>
    <w:basedOn w:val="Tablanormal"/>
    <w:uiPriority w:val="60"/>
    <w:rsid w:val="000831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6concolores-nfasis61">
    <w:name w:val="Tabla con cuadrícula 6 con colores - Énfasis 61"/>
    <w:basedOn w:val="Tablanormal"/>
    <w:uiPriority w:val="51"/>
    <w:rsid w:val="00083101"/>
    <w:pPr>
      <w:spacing w:after="0" w:line="240" w:lineRule="auto"/>
    </w:pPr>
    <w:rPr>
      <w:color w:val="538135" w:themeColor="accent6" w:themeShade="BF"/>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Mencinsinresolver10">
    <w:name w:val="Mención sin resolver1"/>
    <w:basedOn w:val="Fuentedeprrafopredeter"/>
    <w:uiPriority w:val="99"/>
    <w:semiHidden/>
    <w:unhideWhenUsed/>
    <w:rsid w:val="00083101"/>
    <w:rPr>
      <w:color w:val="605E5C"/>
      <w:shd w:val="clear" w:color="auto" w:fill="E1DFDD"/>
    </w:rPr>
  </w:style>
  <w:style w:type="paragraph" w:styleId="Textonotapie">
    <w:name w:val="footnote text"/>
    <w:basedOn w:val="Normal"/>
    <w:link w:val="TextonotapieCar"/>
    <w:uiPriority w:val="99"/>
    <w:semiHidden/>
    <w:unhideWhenUsed/>
    <w:rsid w:val="00A17D6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7D61"/>
    <w:rPr>
      <w:sz w:val="20"/>
      <w:szCs w:val="20"/>
    </w:rPr>
  </w:style>
  <w:style w:type="character" w:styleId="Refdenotaalpie">
    <w:name w:val="footnote reference"/>
    <w:basedOn w:val="Fuentedeprrafopredeter"/>
    <w:uiPriority w:val="99"/>
    <w:semiHidden/>
    <w:unhideWhenUsed/>
    <w:rsid w:val="00A17D61"/>
    <w:rPr>
      <w:vertAlign w:val="superscript"/>
    </w:rPr>
  </w:style>
  <w:style w:type="table" w:styleId="Tablaconcuadrculaclara">
    <w:name w:val="Grid Table Light"/>
    <w:basedOn w:val="Tablanormal"/>
    <w:uiPriority w:val="40"/>
    <w:rsid w:val="00C169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semiHidden/>
    <w:unhideWhenUsed/>
    <w:rsid w:val="006A4DAA"/>
    <w:rPr>
      <w:color w:val="605E5C"/>
      <w:shd w:val="clear" w:color="auto" w:fill="E1DFDD"/>
    </w:rPr>
  </w:style>
  <w:style w:type="paragraph" w:styleId="HTMLconformatoprevio">
    <w:name w:val="HTML Preformatted"/>
    <w:basedOn w:val="Normal"/>
    <w:link w:val="HTMLconformatoprevioCar"/>
    <w:uiPriority w:val="99"/>
    <w:unhideWhenUsed/>
    <w:rsid w:val="0034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34143E"/>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3414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143E"/>
  </w:style>
  <w:style w:type="paragraph" w:styleId="Piedepgina">
    <w:name w:val="footer"/>
    <w:basedOn w:val="Normal"/>
    <w:link w:val="PiedepginaCar"/>
    <w:uiPriority w:val="99"/>
    <w:unhideWhenUsed/>
    <w:rsid w:val="003414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1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830804">
      <w:bodyDiv w:val="1"/>
      <w:marLeft w:val="0"/>
      <w:marRight w:val="0"/>
      <w:marTop w:val="0"/>
      <w:marBottom w:val="0"/>
      <w:divBdr>
        <w:top w:val="none" w:sz="0" w:space="0" w:color="auto"/>
        <w:left w:val="none" w:sz="0" w:space="0" w:color="auto"/>
        <w:bottom w:val="none" w:sz="0" w:space="0" w:color="auto"/>
        <w:right w:val="none" w:sz="0" w:space="0" w:color="auto"/>
      </w:divBdr>
    </w:div>
    <w:div w:id="708529648">
      <w:bodyDiv w:val="1"/>
      <w:marLeft w:val="0"/>
      <w:marRight w:val="0"/>
      <w:marTop w:val="0"/>
      <w:marBottom w:val="0"/>
      <w:divBdr>
        <w:top w:val="none" w:sz="0" w:space="0" w:color="auto"/>
        <w:left w:val="none" w:sz="0" w:space="0" w:color="auto"/>
        <w:bottom w:val="none" w:sz="0" w:space="0" w:color="auto"/>
        <w:right w:val="none" w:sz="0" w:space="0" w:color="auto"/>
      </w:divBdr>
    </w:div>
    <w:div w:id="1091312668">
      <w:bodyDiv w:val="1"/>
      <w:marLeft w:val="0"/>
      <w:marRight w:val="0"/>
      <w:marTop w:val="0"/>
      <w:marBottom w:val="0"/>
      <w:divBdr>
        <w:top w:val="none" w:sz="0" w:space="0" w:color="auto"/>
        <w:left w:val="none" w:sz="0" w:space="0" w:color="auto"/>
        <w:bottom w:val="none" w:sz="0" w:space="0" w:color="auto"/>
        <w:right w:val="none" w:sz="0" w:space="0" w:color="auto"/>
      </w:divBdr>
    </w:div>
    <w:div w:id="168317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cata.ipn.mx/assets/files/cicata/Fisica/Documentos/Instrumentos/Preg_ent_estudiantes_Fisica%20II.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icata.ipn.mx/assets/files/cicata/Fisica/Documentos/Instrumentos/Preg_ent_dir_prepa_7.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381F-A2DB-44D9-AFF6-29474E5E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30</Pages>
  <Words>7727</Words>
  <Characters>42501</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Gómez Jiménez</dc:creator>
  <cp:keywords/>
  <dc:description/>
  <cp:lastModifiedBy>Gustavo Toledo</cp:lastModifiedBy>
  <cp:revision>7</cp:revision>
  <dcterms:created xsi:type="dcterms:W3CDTF">2020-10-20T01:42:00Z</dcterms:created>
  <dcterms:modified xsi:type="dcterms:W3CDTF">2020-10-21T15:10:00Z</dcterms:modified>
</cp:coreProperties>
</file>