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A4B75" w14:textId="328C7397" w:rsidR="00FB08B6" w:rsidRPr="00450FD8" w:rsidRDefault="00450FD8" w:rsidP="00FB08B6">
      <w:pPr>
        <w:pStyle w:val="nombreautor"/>
        <w:spacing w:before="240" w:after="240" w:line="360" w:lineRule="auto"/>
        <w:jc w:val="right"/>
        <w:rPr>
          <w:b/>
          <w:i/>
          <w:sz w:val="24"/>
          <w:szCs w:val="24"/>
        </w:rPr>
      </w:pPr>
      <w:r w:rsidRPr="00450FD8">
        <w:rPr>
          <w:b/>
          <w:i/>
          <w:sz w:val="24"/>
          <w:szCs w:val="24"/>
        </w:rPr>
        <w:t>https://doi.org/10.23913/ride.v11i21.703</w:t>
      </w:r>
    </w:p>
    <w:p w14:paraId="0CD4A910" w14:textId="556686D4" w:rsidR="00FB08B6" w:rsidRPr="004C782B" w:rsidRDefault="00FB08B6" w:rsidP="00FB08B6">
      <w:pPr>
        <w:pStyle w:val="nombreautor"/>
        <w:spacing w:before="240" w:after="240" w:line="360" w:lineRule="auto"/>
        <w:jc w:val="right"/>
        <w:rPr>
          <w:rStyle w:val="nfasissutil"/>
          <w:rFonts w:ascii="Times New Roman" w:hAnsi="Times New Roman"/>
          <w:color w:val="auto"/>
          <w:sz w:val="32"/>
          <w:szCs w:val="32"/>
        </w:rPr>
      </w:pPr>
      <w:r w:rsidRPr="004C782B">
        <w:rPr>
          <w:b/>
          <w:bCs/>
          <w:i/>
          <w:iCs/>
          <w:sz w:val="24"/>
          <w:szCs w:val="24"/>
        </w:rPr>
        <w:t>Artículos Científicos</w:t>
      </w:r>
    </w:p>
    <w:p w14:paraId="2210062F" w14:textId="4BDD88C4" w:rsidR="00E95993" w:rsidRPr="004C782B" w:rsidRDefault="00D13FA9" w:rsidP="00FB08B6">
      <w:pPr>
        <w:pStyle w:val="nombreautor"/>
        <w:spacing w:line="276" w:lineRule="auto"/>
        <w:jc w:val="right"/>
        <w:rPr>
          <w:rFonts w:ascii="Calibri" w:eastAsia="Times New Roman" w:hAnsi="Calibri" w:cs="Calibri"/>
          <w:b/>
          <w:bCs/>
          <w:iCs/>
          <w:color w:val="000000"/>
          <w:sz w:val="36"/>
          <w:szCs w:val="36"/>
        </w:rPr>
      </w:pPr>
      <w:r w:rsidRPr="004C782B">
        <w:rPr>
          <w:rFonts w:ascii="Calibri" w:eastAsia="Times New Roman" w:hAnsi="Calibri" w:cs="Calibri"/>
          <w:b/>
          <w:bCs/>
          <w:iCs/>
          <w:color w:val="000000"/>
          <w:sz w:val="36"/>
          <w:szCs w:val="36"/>
          <w:lang w:eastAsia="es-MX"/>
        </w:rPr>
        <w:t>El desempeño docente desde la perspectiva de la práctica profesional</w:t>
      </w:r>
    </w:p>
    <w:p w14:paraId="07CBDA0C" w14:textId="77777777" w:rsidR="00FB08B6" w:rsidRPr="004C782B" w:rsidRDefault="00FB08B6" w:rsidP="00FB08B6">
      <w:pPr>
        <w:pStyle w:val="nombreautor"/>
        <w:spacing w:line="276" w:lineRule="auto"/>
        <w:jc w:val="right"/>
        <w:rPr>
          <w:rFonts w:ascii="Calibri" w:eastAsia="Times New Roman" w:hAnsi="Calibri" w:cs="Calibri"/>
          <w:b/>
          <w:bCs/>
          <w:i/>
          <w:color w:val="000000"/>
          <w:lang w:eastAsia="es-MX"/>
        </w:rPr>
      </w:pPr>
    </w:p>
    <w:p w14:paraId="424C6E9A" w14:textId="6D80F88B" w:rsidR="00776D79" w:rsidRPr="004C782B" w:rsidRDefault="00D13FA9" w:rsidP="00FB08B6">
      <w:pPr>
        <w:pStyle w:val="nombreautor"/>
        <w:spacing w:line="276" w:lineRule="auto"/>
        <w:jc w:val="right"/>
        <w:rPr>
          <w:rFonts w:ascii="Calibri" w:eastAsia="Times New Roman" w:hAnsi="Calibri" w:cs="Calibri"/>
          <w:b/>
          <w:bCs/>
          <w:i/>
          <w:color w:val="000000"/>
          <w:lang w:eastAsia="es-MX"/>
        </w:rPr>
      </w:pPr>
      <w:proofErr w:type="spellStart"/>
      <w:r w:rsidRPr="004C782B">
        <w:rPr>
          <w:rFonts w:ascii="Calibri" w:eastAsia="Times New Roman" w:hAnsi="Calibri" w:cs="Calibri"/>
          <w:b/>
          <w:bCs/>
          <w:i/>
          <w:color w:val="000000"/>
          <w:lang w:eastAsia="es-MX"/>
        </w:rPr>
        <w:t>Teaching</w:t>
      </w:r>
      <w:proofErr w:type="spellEnd"/>
      <w:r w:rsidRPr="004C782B">
        <w:rPr>
          <w:rFonts w:ascii="Calibri" w:eastAsia="Times New Roman" w:hAnsi="Calibri" w:cs="Calibri"/>
          <w:b/>
          <w:bCs/>
          <w:i/>
          <w:color w:val="000000"/>
          <w:lang w:eastAsia="es-MX"/>
        </w:rPr>
        <w:t xml:space="preserve"> </w:t>
      </w:r>
      <w:r w:rsidR="00AA5D40" w:rsidRPr="004C782B">
        <w:rPr>
          <w:rFonts w:ascii="Calibri" w:eastAsia="Times New Roman" w:hAnsi="Calibri" w:cs="Calibri"/>
          <w:b/>
          <w:bCs/>
          <w:i/>
          <w:color w:val="000000"/>
          <w:lang w:eastAsia="es-MX"/>
        </w:rPr>
        <w:t xml:space="preserve">Performance </w:t>
      </w:r>
      <w:proofErr w:type="spellStart"/>
      <w:r w:rsidRPr="004C782B">
        <w:rPr>
          <w:rFonts w:ascii="Calibri" w:eastAsia="Times New Roman" w:hAnsi="Calibri" w:cs="Calibri"/>
          <w:b/>
          <w:bCs/>
          <w:i/>
          <w:color w:val="000000"/>
          <w:lang w:eastAsia="es-MX"/>
        </w:rPr>
        <w:t>from</w:t>
      </w:r>
      <w:proofErr w:type="spellEnd"/>
      <w:r w:rsidRPr="004C782B">
        <w:rPr>
          <w:rFonts w:ascii="Calibri" w:eastAsia="Times New Roman" w:hAnsi="Calibri" w:cs="Calibri"/>
          <w:b/>
          <w:bCs/>
          <w:i/>
          <w:color w:val="000000"/>
          <w:lang w:eastAsia="es-MX"/>
        </w:rPr>
        <w:t xml:space="preserve"> </w:t>
      </w:r>
      <w:proofErr w:type="spellStart"/>
      <w:r w:rsidRPr="004C782B">
        <w:rPr>
          <w:rFonts w:ascii="Calibri" w:eastAsia="Times New Roman" w:hAnsi="Calibri" w:cs="Calibri"/>
          <w:b/>
          <w:bCs/>
          <w:i/>
          <w:color w:val="000000"/>
          <w:lang w:eastAsia="es-MX"/>
        </w:rPr>
        <w:t>the</w:t>
      </w:r>
      <w:proofErr w:type="spellEnd"/>
      <w:r w:rsidRPr="004C782B">
        <w:rPr>
          <w:rFonts w:ascii="Calibri" w:eastAsia="Times New Roman" w:hAnsi="Calibri" w:cs="Calibri"/>
          <w:b/>
          <w:bCs/>
          <w:i/>
          <w:color w:val="000000"/>
          <w:lang w:eastAsia="es-MX"/>
        </w:rPr>
        <w:t xml:space="preserve"> </w:t>
      </w:r>
      <w:proofErr w:type="spellStart"/>
      <w:r w:rsidR="00AA5D40" w:rsidRPr="004C782B">
        <w:rPr>
          <w:rFonts w:ascii="Calibri" w:eastAsia="Times New Roman" w:hAnsi="Calibri" w:cs="Calibri"/>
          <w:b/>
          <w:bCs/>
          <w:i/>
          <w:color w:val="000000"/>
          <w:lang w:eastAsia="es-MX"/>
        </w:rPr>
        <w:t>Perspective</w:t>
      </w:r>
      <w:proofErr w:type="spellEnd"/>
      <w:r w:rsidR="00AA5D40" w:rsidRPr="004C782B">
        <w:rPr>
          <w:rFonts w:ascii="Calibri" w:eastAsia="Times New Roman" w:hAnsi="Calibri" w:cs="Calibri"/>
          <w:b/>
          <w:bCs/>
          <w:i/>
          <w:color w:val="000000"/>
          <w:lang w:eastAsia="es-MX"/>
        </w:rPr>
        <w:t xml:space="preserve"> </w:t>
      </w:r>
      <w:proofErr w:type="spellStart"/>
      <w:r w:rsidRPr="004C782B">
        <w:rPr>
          <w:rFonts w:ascii="Calibri" w:eastAsia="Times New Roman" w:hAnsi="Calibri" w:cs="Calibri"/>
          <w:b/>
          <w:bCs/>
          <w:i/>
          <w:color w:val="000000"/>
          <w:lang w:eastAsia="es-MX"/>
        </w:rPr>
        <w:t>of</w:t>
      </w:r>
      <w:proofErr w:type="spellEnd"/>
      <w:r w:rsidRPr="004C782B">
        <w:rPr>
          <w:rFonts w:ascii="Calibri" w:eastAsia="Times New Roman" w:hAnsi="Calibri" w:cs="Calibri"/>
          <w:b/>
          <w:bCs/>
          <w:i/>
          <w:color w:val="000000"/>
          <w:lang w:eastAsia="es-MX"/>
        </w:rPr>
        <w:t xml:space="preserve"> </w:t>
      </w:r>
      <w:r w:rsidR="00AA5D40" w:rsidRPr="004C782B">
        <w:rPr>
          <w:rFonts w:ascii="Calibri" w:eastAsia="Times New Roman" w:hAnsi="Calibri" w:cs="Calibri"/>
          <w:b/>
          <w:bCs/>
          <w:i/>
          <w:color w:val="000000"/>
          <w:lang w:eastAsia="es-MX"/>
        </w:rPr>
        <w:t xml:space="preserve">Professional </w:t>
      </w:r>
      <w:proofErr w:type="spellStart"/>
      <w:r w:rsidR="00AA5D40" w:rsidRPr="004C782B">
        <w:rPr>
          <w:rFonts w:ascii="Calibri" w:eastAsia="Times New Roman" w:hAnsi="Calibri" w:cs="Calibri"/>
          <w:b/>
          <w:bCs/>
          <w:i/>
          <w:color w:val="000000"/>
          <w:lang w:eastAsia="es-MX"/>
        </w:rPr>
        <w:t>Practice</w:t>
      </w:r>
      <w:proofErr w:type="spellEnd"/>
    </w:p>
    <w:p w14:paraId="58C74D62" w14:textId="77777777" w:rsidR="00FB08B6" w:rsidRPr="004C782B" w:rsidRDefault="00FB08B6" w:rsidP="00FB08B6">
      <w:pPr>
        <w:pStyle w:val="nombreautor"/>
        <w:spacing w:line="276" w:lineRule="auto"/>
        <w:jc w:val="right"/>
        <w:rPr>
          <w:rFonts w:ascii="Calibri" w:eastAsia="Times New Roman" w:hAnsi="Calibri" w:cs="Calibri"/>
          <w:b/>
          <w:bCs/>
          <w:i/>
          <w:color w:val="000000"/>
          <w:lang w:eastAsia="es-MX"/>
        </w:rPr>
      </w:pPr>
    </w:p>
    <w:p w14:paraId="0F5DFE0B" w14:textId="3278A10D" w:rsidR="00FB08B6" w:rsidRPr="004C782B" w:rsidRDefault="00FB08B6" w:rsidP="00FB08B6">
      <w:pPr>
        <w:pStyle w:val="nombreautor"/>
        <w:spacing w:line="276" w:lineRule="auto"/>
        <w:jc w:val="right"/>
        <w:rPr>
          <w:rFonts w:ascii="Calibri" w:eastAsia="Times New Roman" w:hAnsi="Calibri" w:cs="Calibri"/>
          <w:b/>
          <w:bCs/>
          <w:i/>
          <w:color w:val="000000"/>
          <w:lang w:eastAsia="es-MX"/>
        </w:rPr>
      </w:pPr>
      <w:proofErr w:type="spellStart"/>
      <w:r w:rsidRPr="004C782B">
        <w:rPr>
          <w:rFonts w:ascii="Calibri" w:eastAsia="Times New Roman" w:hAnsi="Calibri" w:cs="Calibri"/>
          <w:b/>
          <w:bCs/>
          <w:i/>
          <w:color w:val="000000"/>
          <w:lang w:eastAsia="es-MX"/>
        </w:rPr>
        <w:t>Desempenho</w:t>
      </w:r>
      <w:proofErr w:type="spellEnd"/>
      <w:r w:rsidRPr="004C782B">
        <w:rPr>
          <w:rFonts w:ascii="Calibri" w:eastAsia="Times New Roman" w:hAnsi="Calibri" w:cs="Calibri"/>
          <w:b/>
          <w:bCs/>
          <w:i/>
          <w:color w:val="000000"/>
          <w:lang w:eastAsia="es-MX"/>
        </w:rPr>
        <w:t xml:space="preserve"> docente </w:t>
      </w:r>
      <w:proofErr w:type="spellStart"/>
      <w:r w:rsidRPr="004C782B">
        <w:rPr>
          <w:rFonts w:ascii="Calibri" w:eastAsia="Times New Roman" w:hAnsi="Calibri" w:cs="Calibri"/>
          <w:b/>
          <w:bCs/>
          <w:i/>
          <w:color w:val="000000"/>
          <w:lang w:eastAsia="es-MX"/>
        </w:rPr>
        <w:t>na</w:t>
      </w:r>
      <w:proofErr w:type="spellEnd"/>
      <w:r w:rsidRPr="004C782B">
        <w:rPr>
          <w:rFonts w:ascii="Calibri" w:eastAsia="Times New Roman" w:hAnsi="Calibri" w:cs="Calibri"/>
          <w:b/>
          <w:bCs/>
          <w:i/>
          <w:color w:val="000000"/>
          <w:lang w:eastAsia="es-MX"/>
        </w:rPr>
        <w:t xml:space="preserve"> perspectiva da </w:t>
      </w:r>
      <w:proofErr w:type="spellStart"/>
      <w:r w:rsidRPr="004C782B">
        <w:rPr>
          <w:rFonts w:ascii="Calibri" w:eastAsia="Times New Roman" w:hAnsi="Calibri" w:cs="Calibri"/>
          <w:b/>
          <w:bCs/>
          <w:i/>
          <w:color w:val="000000"/>
          <w:lang w:eastAsia="es-MX"/>
        </w:rPr>
        <w:t>prática</w:t>
      </w:r>
      <w:proofErr w:type="spellEnd"/>
      <w:r w:rsidRPr="004C782B">
        <w:rPr>
          <w:rFonts w:ascii="Calibri" w:eastAsia="Times New Roman" w:hAnsi="Calibri" w:cs="Calibri"/>
          <w:b/>
          <w:bCs/>
          <w:i/>
          <w:color w:val="000000"/>
          <w:lang w:eastAsia="es-MX"/>
        </w:rPr>
        <w:t xml:space="preserve"> </w:t>
      </w:r>
      <w:proofErr w:type="spellStart"/>
      <w:r w:rsidRPr="004C782B">
        <w:rPr>
          <w:rFonts w:ascii="Calibri" w:eastAsia="Times New Roman" w:hAnsi="Calibri" w:cs="Calibri"/>
          <w:b/>
          <w:bCs/>
          <w:i/>
          <w:color w:val="000000"/>
          <w:lang w:eastAsia="es-MX"/>
        </w:rPr>
        <w:t>profissional</w:t>
      </w:r>
      <w:proofErr w:type="spellEnd"/>
    </w:p>
    <w:p w14:paraId="346D2E9D" w14:textId="77777777" w:rsidR="00A97BAE" w:rsidRPr="004C782B" w:rsidRDefault="00A97BAE" w:rsidP="00A97BAE">
      <w:pPr>
        <w:pStyle w:val="nombreautor"/>
        <w:spacing w:line="360" w:lineRule="auto"/>
        <w:contextualSpacing/>
        <w:jc w:val="both"/>
        <w:rPr>
          <w:rStyle w:val="nfasissutil"/>
          <w:rFonts w:ascii="Times New Roman" w:hAnsi="Times New Roman"/>
          <w:b w:val="0"/>
          <w:bCs/>
          <w:color w:val="auto"/>
          <w:szCs w:val="24"/>
          <w:lang w:val="en-US"/>
        </w:rPr>
      </w:pPr>
    </w:p>
    <w:p w14:paraId="7223CD0C" w14:textId="4E166CA5" w:rsidR="00A97BAE" w:rsidRPr="004C782B" w:rsidRDefault="00A97BAE" w:rsidP="00FB08B6">
      <w:pPr>
        <w:pStyle w:val="nombreautor"/>
        <w:spacing w:line="276" w:lineRule="auto"/>
        <w:contextualSpacing/>
        <w:jc w:val="right"/>
        <w:rPr>
          <w:rFonts w:ascii="Calibri" w:hAnsi="Calibri" w:cs="Calibri"/>
          <w:b/>
          <w:bCs/>
          <w:sz w:val="24"/>
          <w:szCs w:val="24"/>
          <w:lang w:val="es-CL"/>
        </w:rPr>
      </w:pPr>
      <w:r w:rsidRPr="004C782B">
        <w:rPr>
          <w:rFonts w:ascii="Calibri" w:hAnsi="Calibri" w:cs="Calibri"/>
          <w:b/>
          <w:bCs/>
          <w:iCs/>
          <w:sz w:val="24"/>
          <w:szCs w:val="24"/>
          <w:lang w:val="es-CL"/>
        </w:rPr>
        <w:t>Guadalupe Iván Martínez Chairez</w:t>
      </w:r>
    </w:p>
    <w:p w14:paraId="5543C83F" w14:textId="77777777" w:rsidR="00FB08B6" w:rsidRPr="004C782B" w:rsidRDefault="00FB08B6" w:rsidP="00FB08B6">
      <w:pPr>
        <w:pStyle w:val="nombreautor"/>
        <w:spacing w:line="276" w:lineRule="auto"/>
        <w:contextualSpacing/>
        <w:jc w:val="right"/>
        <w:rPr>
          <w:sz w:val="24"/>
          <w:szCs w:val="24"/>
        </w:rPr>
      </w:pPr>
      <w:r w:rsidRPr="004C782B">
        <w:rPr>
          <w:sz w:val="24"/>
          <w:szCs w:val="24"/>
        </w:rPr>
        <w:t>Escuela Normal Rural Ricardo Flores Magón, México</w:t>
      </w:r>
    </w:p>
    <w:p w14:paraId="15AB3515" w14:textId="0E64D206" w:rsidR="00FB08B6" w:rsidRPr="004C782B" w:rsidRDefault="00B13C91" w:rsidP="00FB08B6">
      <w:pPr>
        <w:pStyle w:val="nombreautor"/>
        <w:spacing w:line="276" w:lineRule="auto"/>
        <w:contextualSpacing/>
        <w:jc w:val="right"/>
        <w:rPr>
          <w:rFonts w:ascii="Calibri" w:hAnsi="Calibri" w:cs="Calibri"/>
          <w:color w:val="FF0000"/>
          <w:sz w:val="24"/>
          <w:szCs w:val="24"/>
        </w:rPr>
      </w:pPr>
      <w:r w:rsidRPr="004C782B">
        <w:rPr>
          <w:rFonts w:ascii="Calibri" w:hAnsi="Calibri" w:cs="Calibri"/>
          <w:color w:val="FF0000"/>
          <w:sz w:val="24"/>
          <w:szCs w:val="24"/>
        </w:rPr>
        <w:t>ivan.martinez@enrrfm.edu.mx</w:t>
      </w:r>
    </w:p>
    <w:p w14:paraId="2EA13701" w14:textId="7DE7D262" w:rsidR="00B13C91" w:rsidRPr="004C782B" w:rsidRDefault="004C782B" w:rsidP="00FB08B6">
      <w:pPr>
        <w:pStyle w:val="nombreautor"/>
        <w:spacing w:line="276" w:lineRule="auto"/>
        <w:contextualSpacing/>
        <w:jc w:val="right"/>
        <w:rPr>
          <w:rStyle w:val="nfasissutil"/>
          <w:rFonts w:ascii="Calibri" w:hAnsi="Calibri" w:cs="Calibri"/>
          <w:b w:val="0"/>
          <w:bCs/>
          <w:color w:val="FF0000"/>
          <w:sz w:val="22"/>
          <w:szCs w:val="22"/>
        </w:rPr>
      </w:pPr>
      <w:r w:rsidRPr="004C782B">
        <w:rPr>
          <w:sz w:val="24"/>
          <w:szCs w:val="24"/>
          <w:shd w:val="clear" w:color="auto" w:fill="FFFFFF"/>
        </w:rPr>
        <w:t>https://orcid.org/</w:t>
      </w:r>
      <w:r w:rsidR="00B13C91" w:rsidRPr="004C782B">
        <w:rPr>
          <w:color w:val="000000"/>
          <w:sz w:val="24"/>
          <w:szCs w:val="24"/>
        </w:rPr>
        <w:t>0000-0001-7925-6305</w:t>
      </w:r>
    </w:p>
    <w:p w14:paraId="223154B1" w14:textId="77777777" w:rsidR="00FB08B6" w:rsidRPr="004C782B" w:rsidRDefault="00FB08B6" w:rsidP="00FB08B6">
      <w:pPr>
        <w:pStyle w:val="correoautor"/>
        <w:spacing w:after="0" w:line="276" w:lineRule="auto"/>
        <w:jc w:val="right"/>
        <w:rPr>
          <w:rStyle w:val="orcid-id-https"/>
          <w:bCs/>
        </w:rPr>
      </w:pPr>
    </w:p>
    <w:p w14:paraId="627E32D4" w14:textId="1A26DE8B" w:rsidR="00A97BAE" w:rsidRPr="004C782B" w:rsidRDefault="00A97BAE" w:rsidP="00FB08B6">
      <w:pPr>
        <w:pStyle w:val="nombreautor"/>
        <w:spacing w:line="276" w:lineRule="auto"/>
        <w:contextualSpacing/>
        <w:jc w:val="right"/>
        <w:rPr>
          <w:rFonts w:ascii="Calibri" w:hAnsi="Calibri" w:cs="Calibri"/>
          <w:b/>
          <w:bCs/>
          <w:iCs/>
          <w:sz w:val="22"/>
          <w:szCs w:val="22"/>
          <w:lang w:val="es-CL"/>
        </w:rPr>
      </w:pPr>
      <w:r w:rsidRPr="004C782B">
        <w:rPr>
          <w:rFonts w:ascii="Calibri" w:hAnsi="Calibri" w:cs="Calibri"/>
          <w:b/>
          <w:iCs/>
          <w:sz w:val="24"/>
          <w:szCs w:val="24"/>
          <w:lang w:val="es-CL"/>
        </w:rPr>
        <w:t xml:space="preserve">Ana </w:t>
      </w:r>
      <w:proofErr w:type="spellStart"/>
      <w:r w:rsidRPr="004C782B">
        <w:rPr>
          <w:rFonts w:ascii="Calibri" w:hAnsi="Calibri" w:cs="Calibri"/>
          <w:b/>
          <w:iCs/>
          <w:sz w:val="24"/>
          <w:szCs w:val="24"/>
          <w:lang w:val="es-CL"/>
        </w:rPr>
        <w:t>Yocihra</w:t>
      </w:r>
      <w:proofErr w:type="spellEnd"/>
      <w:r w:rsidRPr="004C782B">
        <w:rPr>
          <w:rFonts w:ascii="Calibri" w:hAnsi="Calibri" w:cs="Calibri"/>
          <w:b/>
          <w:iCs/>
          <w:sz w:val="24"/>
          <w:szCs w:val="24"/>
          <w:lang w:val="es-CL"/>
        </w:rPr>
        <w:t xml:space="preserve"> Esparza Chávez</w:t>
      </w:r>
      <w:r w:rsidRPr="004C782B">
        <w:rPr>
          <w:rFonts w:ascii="Calibri" w:hAnsi="Calibri" w:cs="Calibri"/>
          <w:b/>
          <w:bCs/>
          <w:iCs/>
          <w:sz w:val="22"/>
          <w:szCs w:val="22"/>
          <w:lang w:val="es-CL"/>
        </w:rPr>
        <w:t xml:space="preserve"> </w:t>
      </w:r>
    </w:p>
    <w:p w14:paraId="518EF4B2" w14:textId="77777777" w:rsidR="00FB08B6" w:rsidRPr="004C782B" w:rsidRDefault="00FB08B6" w:rsidP="00FB08B6">
      <w:pPr>
        <w:pStyle w:val="correoautor"/>
        <w:spacing w:after="0" w:line="276" w:lineRule="auto"/>
        <w:jc w:val="right"/>
      </w:pPr>
      <w:r w:rsidRPr="004C782B">
        <w:t>Universidad Pedagógica Nacional del Estado de Chihuahua, México</w:t>
      </w:r>
    </w:p>
    <w:p w14:paraId="3D512DED" w14:textId="3E51574D" w:rsidR="00FB08B6" w:rsidRPr="004C782B" w:rsidRDefault="00FB08B6" w:rsidP="00FB08B6">
      <w:pPr>
        <w:pStyle w:val="nombreautor"/>
        <w:spacing w:line="276" w:lineRule="auto"/>
        <w:contextualSpacing/>
        <w:jc w:val="right"/>
        <w:rPr>
          <w:rFonts w:ascii="Calibri" w:hAnsi="Calibri" w:cs="Calibri"/>
          <w:color w:val="FF0000"/>
          <w:sz w:val="24"/>
          <w:szCs w:val="24"/>
        </w:rPr>
      </w:pPr>
      <w:r w:rsidRPr="004C782B">
        <w:rPr>
          <w:rFonts w:ascii="Calibri" w:hAnsi="Calibri" w:cs="Calibri"/>
          <w:color w:val="FF0000"/>
          <w:sz w:val="24"/>
          <w:szCs w:val="24"/>
        </w:rPr>
        <w:t>anaesparzachavez@gmail.com</w:t>
      </w:r>
    </w:p>
    <w:p w14:paraId="50B69926" w14:textId="7C8EB8FB" w:rsidR="00FB08B6" w:rsidRPr="004C782B" w:rsidRDefault="004C782B" w:rsidP="00FB08B6">
      <w:pPr>
        <w:pStyle w:val="correoautor"/>
        <w:spacing w:after="0" w:line="276" w:lineRule="auto"/>
        <w:jc w:val="right"/>
        <w:rPr>
          <w:bCs/>
          <w:sz w:val="36"/>
          <w:szCs w:val="36"/>
          <w:lang w:val="es-ES_tradnl"/>
        </w:rPr>
      </w:pPr>
      <w:r w:rsidRPr="004C782B">
        <w:rPr>
          <w:shd w:val="clear" w:color="auto" w:fill="FFFFFF"/>
        </w:rPr>
        <w:t>https://orcid.org/</w:t>
      </w:r>
      <w:r w:rsidR="002A2A9D" w:rsidRPr="004C782B">
        <w:rPr>
          <w:shd w:val="clear" w:color="auto" w:fill="FFFFFF"/>
        </w:rPr>
        <w:t>0000-0001-7238-8612</w:t>
      </w:r>
    </w:p>
    <w:p w14:paraId="6B4C33E4" w14:textId="77777777" w:rsidR="004C782B" w:rsidRPr="004C782B" w:rsidRDefault="004C782B" w:rsidP="00FB08B6">
      <w:pPr>
        <w:pStyle w:val="nombreautor"/>
        <w:spacing w:line="276" w:lineRule="auto"/>
        <w:contextualSpacing/>
        <w:jc w:val="right"/>
        <w:rPr>
          <w:rFonts w:ascii="Calibri" w:hAnsi="Calibri" w:cs="Calibri"/>
          <w:b/>
          <w:iCs/>
          <w:sz w:val="24"/>
          <w:szCs w:val="24"/>
          <w:lang w:val="es-CL"/>
        </w:rPr>
      </w:pPr>
    </w:p>
    <w:p w14:paraId="1E70D765" w14:textId="188617D0" w:rsidR="00A97BAE" w:rsidRPr="004C782B" w:rsidRDefault="00A97BAE" w:rsidP="00FB08B6">
      <w:pPr>
        <w:pStyle w:val="nombreautor"/>
        <w:spacing w:line="276" w:lineRule="auto"/>
        <w:contextualSpacing/>
        <w:jc w:val="right"/>
        <w:rPr>
          <w:rFonts w:ascii="Calibri" w:hAnsi="Calibri" w:cs="Calibri"/>
          <w:b/>
          <w:iCs/>
          <w:sz w:val="24"/>
          <w:szCs w:val="24"/>
          <w:lang w:val="es-CL"/>
        </w:rPr>
      </w:pPr>
      <w:r w:rsidRPr="004C782B">
        <w:rPr>
          <w:rFonts w:ascii="Calibri" w:hAnsi="Calibri" w:cs="Calibri"/>
          <w:b/>
          <w:iCs/>
          <w:sz w:val="24"/>
          <w:szCs w:val="24"/>
          <w:lang w:val="es-CL"/>
        </w:rPr>
        <w:t>Rosa Isela Gómez Castillo</w:t>
      </w:r>
    </w:p>
    <w:p w14:paraId="5B44372B" w14:textId="0F49DBAC" w:rsidR="00FB08B6" w:rsidRPr="004C782B" w:rsidRDefault="00FB08B6" w:rsidP="00FB08B6">
      <w:pPr>
        <w:pStyle w:val="correoautor"/>
        <w:spacing w:after="0" w:line="276" w:lineRule="auto"/>
        <w:jc w:val="right"/>
      </w:pPr>
      <w:r w:rsidRPr="004C782B">
        <w:t>Escuela Normal Rural Ricardo Flores Magón, México</w:t>
      </w:r>
    </w:p>
    <w:p w14:paraId="01CC3384" w14:textId="5C5EA874" w:rsidR="00FB08B6" w:rsidRPr="004C782B" w:rsidRDefault="002A2A9D" w:rsidP="00FB08B6">
      <w:pPr>
        <w:pStyle w:val="nombreautor"/>
        <w:spacing w:line="276" w:lineRule="auto"/>
        <w:contextualSpacing/>
        <w:jc w:val="right"/>
        <w:rPr>
          <w:rFonts w:ascii="Calibri" w:hAnsi="Calibri" w:cs="Calibri"/>
          <w:color w:val="FF0000"/>
          <w:sz w:val="24"/>
          <w:szCs w:val="24"/>
        </w:rPr>
      </w:pPr>
      <w:r w:rsidRPr="004C782B">
        <w:rPr>
          <w:rFonts w:ascii="Calibri" w:hAnsi="Calibri" w:cs="Calibri"/>
          <w:color w:val="FF0000"/>
          <w:sz w:val="24"/>
          <w:szCs w:val="24"/>
        </w:rPr>
        <w:t>rosygomez@mac.com</w:t>
      </w:r>
    </w:p>
    <w:p w14:paraId="4D372650" w14:textId="7D7BA650" w:rsidR="002A2A9D" w:rsidRPr="004C782B" w:rsidRDefault="004C782B" w:rsidP="00FB08B6">
      <w:pPr>
        <w:pStyle w:val="nombreautor"/>
        <w:spacing w:line="276" w:lineRule="auto"/>
        <w:contextualSpacing/>
        <w:jc w:val="right"/>
        <w:rPr>
          <w:rFonts w:ascii="Calibri" w:hAnsi="Calibri" w:cs="Calibri"/>
          <w:color w:val="FF0000"/>
          <w:sz w:val="24"/>
          <w:szCs w:val="24"/>
        </w:rPr>
      </w:pPr>
      <w:r w:rsidRPr="004C782B">
        <w:rPr>
          <w:sz w:val="24"/>
          <w:szCs w:val="24"/>
          <w:shd w:val="clear" w:color="auto" w:fill="FFFFFF"/>
        </w:rPr>
        <w:t>https://orcid.org/</w:t>
      </w:r>
      <w:r w:rsidR="002A2A9D" w:rsidRPr="004C782B">
        <w:rPr>
          <w:sz w:val="24"/>
          <w:szCs w:val="24"/>
          <w:shd w:val="clear" w:color="auto" w:fill="FFFFFF"/>
        </w:rPr>
        <w:t>0000-0002-6891-8526</w:t>
      </w:r>
    </w:p>
    <w:p w14:paraId="0A4C83C9" w14:textId="2BB29500" w:rsidR="00FB08B6" w:rsidRDefault="00FB08B6" w:rsidP="00A97BAE">
      <w:pPr>
        <w:pStyle w:val="correoautor"/>
        <w:spacing w:after="0" w:line="360" w:lineRule="auto"/>
        <w:jc w:val="both"/>
        <w:rPr>
          <w:rStyle w:val="nfasissutil"/>
          <w:rFonts w:ascii="Times New Roman" w:hAnsi="Times New Roman"/>
          <w:b w:val="0"/>
          <w:bCs/>
          <w:iCs w:val="0"/>
          <w:color w:val="auto"/>
          <w:u w:val="single"/>
        </w:rPr>
      </w:pPr>
    </w:p>
    <w:p w14:paraId="7D0AE7A7" w14:textId="2665FCE3" w:rsidR="004C782B" w:rsidRDefault="004C782B" w:rsidP="00A97BAE">
      <w:pPr>
        <w:pStyle w:val="correoautor"/>
        <w:spacing w:after="0" w:line="360" w:lineRule="auto"/>
        <w:jc w:val="both"/>
        <w:rPr>
          <w:rStyle w:val="nfasissutil"/>
          <w:rFonts w:ascii="Times New Roman" w:hAnsi="Times New Roman"/>
          <w:b w:val="0"/>
          <w:bCs/>
          <w:iCs w:val="0"/>
          <w:color w:val="auto"/>
          <w:u w:val="single"/>
        </w:rPr>
      </w:pPr>
    </w:p>
    <w:p w14:paraId="31A356D3" w14:textId="6246A5A1" w:rsidR="004C782B" w:rsidRDefault="004C782B" w:rsidP="00A97BAE">
      <w:pPr>
        <w:pStyle w:val="correoautor"/>
        <w:spacing w:after="0" w:line="360" w:lineRule="auto"/>
        <w:jc w:val="both"/>
        <w:rPr>
          <w:rStyle w:val="nfasissutil"/>
          <w:rFonts w:ascii="Times New Roman" w:hAnsi="Times New Roman"/>
          <w:b w:val="0"/>
          <w:bCs/>
          <w:iCs w:val="0"/>
          <w:color w:val="auto"/>
          <w:u w:val="single"/>
        </w:rPr>
      </w:pPr>
    </w:p>
    <w:p w14:paraId="4B4D0E8B" w14:textId="6633CA67" w:rsidR="004C782B" w:rsidRDefault="004C782B" w:rsidP="00A97BAE">
      <w:pPr>
        <w:pStyle w:val="correoautor"/>
        <w:spacing w:after="0" w:line="360" w:lineRule="auto"/>
        <w:jc w:val="both"/>
        <w:rPr>
          <w:rStyle w:val="nfasissutil"/>
          <w:rFonts w:ascii="Times New Roman" w:hAnsi="Times New Roman"/>
          <w:b w:val="0"/>
          <w:bCs/>
          <w:iCs w:val="0"/>
          <w:color w:val="auto"/>
          <w:u w:val="single"/>
        </w:rPr>
      </w:pPr>
    </w:p>
    <w:p w14:paraId="6BE8BE70" w14:textId="5ADEB38A" w:rsidR="004C782B" w:rsidRDefault="004C782B" w:rsidP="00A97BAE">
      <w:pPr>
        <w:pStyle w:val="correoautor"/>
        <w:spacing w:after="0" w:line="360" w:lineRule="auto"/>
        <w:jc w:val="both"/>
        <w:rPr>
          <w:rStyle w:val="nfasissutil"/>
          <w:rFonts w:ascii="Times New Roman" w:hAnsi="Times New Roman"/>
          <w:b w:val="0"/>
          <w:bCs/>
          <w:iCs w:val="0"/>
          <w:color w:val="auto"/>
          <w:u w:val="single"/>
        </w:rPr>
      </w:pPr>
    </w:p>
    <w:p w14:paraId="2C9AA1DB" w14:textId="4340178A" w:rsidR="004C782B" w:rsidRDefault="004C782B" w:rsidP="00A97BAE">
      <w:pPr>
        <w:pStyle w:val="correoautor"/>
        <w:spacing w:after="0" w:line="360" w:lineRule="auto"/>
        <w:jc w:val="both"/>
        <w:rPr>
          <w:rStyle w:val="nfasissutil"/>
          <w:rFonts w:ascii="Times New Roman" w:hAnsi="Times New Roman"/>
          <w:b w:val="0"/>
          <w:bCs/>
          <w:iCs w:val="0"/>
          <w:color w:val="auto"/>
          <w:u w:val="single"/>
        </w:rPr>
      </w:pPr>
    </w:p>
    <w:p w14:paraId="0CD3DFD4" w14:textId="373E8190" w:rsidR="004C782B" w:rsidRDefault="004C782B" w:rsidP="00A97BAE">
      <w:pPr>
        <w:pStyle w:val="correoautor"/>
        <w:spacing w:after="0" w:line="360" w:lineRule="auto"/>
        <w:jc w:val="both"/>
        <w:rPr>
          <w:rStyle w:val="nfasissutil"/>
          <w:rFonts w:ascii="Times New Roman" w:hAnsi="Times New Roman"/>
          <w:b w:val="0"/>
          <w:bCs/>
          <w:iCs w:val="0"/>
          <w:color w:val="auto"/>
          <w:u w:val="single"/>
        </w:rPr>
      </w:pPr>
    </w:p>
    <w:p w14:paraId="73FD37F8" w14:textId="545909F2" w:rsidR="004C782B" w:rsidRDefault="004C782B" w:rsidP="00A97BAE">
      <w:pPr>
        <w:pStyle w:val="correoautor"/>
        <w:spacing w:after="0" w:line="360" w:lineRule="auto"/>
        <w:jc w:val="both"/>
        <w:rPr>
          <w:rStyle w:val="nfasissutil"/>
          <w:rFonts w:ascii="Times New Roman" w:hAnsi="Times New Roman"/>
          <w:b w:val="0"/>
          <w:bCs/>
          <w:iCs w:val="0"/>
          <w:color w:val="auto"/>
          <w:u w:val="single"/>
        </w:rPr>
      </w:pPr>
    </w:p>
    <w:p w14:paraId="76DF75A2" w14:textId="75B0B731" w:rsidR="004C782B" w:rsidRDefault="004C782B" w:rsidP="00A97BAE">
      <w:pPr>
        <w:pStyle w:val="correoautor"/>
        <w:spacing w:after="0" w:line="360" w:lineRule="auto"/>
        <w:jc w:val="both"/>
        <w:rPr>
          <w:rStyle w:val="nfasissutil"/>
          <w:rFonts w:ascii="Times New Roman" w:hAnsi="Times New Roman"/>
          <w:b w:val="0"/>
          <w:bCs/>
          <w:iCs w:val="0"/>
          <w:color w:val="auto"/>
          <w:u w:val="single"/>
        </w:rPr>
      </w:pPr>
    </w:p>
    <w:p w14:paraId="1770D002" w14:textId="77777777" w:rsidR="004C782B" w:rsidRPr="004C782B" w:rsidRDefault="004C782B" w:rsidP="00A97BAE">
      <w:pPr>
        <w:pStyle w:val="correoautor"/>
        <w:spacing w:after="0" w:line="360" w:lineRule="auto"/>
        <w:jc w:val="both"/>
        <w:rPr>
          <w:rStyle w:val="nfasissutil"/>
          <w:rFonts w:ascii="Times New Roman" w:hAnsi="Times New Roman"/>
          <w:b w:val="0"/>
          <w:bCs/>
          <w:iCs w:val="0"/>
          <w:color w:val="auto"/>
          <w:u w:val="single"/>
        </w:rPr>
      </w:pPr>
    </w:p>
    <w:p w14:paraId="0E6FAF9F" w14:textId="429C283D" w:rsidR="00811997" w:rsidRPr="004C782B" w:rsidRDefault="00811997" w:rsidP="00FB08B6">
      <w:pPr>
        <w:pStyle w:val="resumen"/>
        <w:spacing w:before="0" w:after="0" w:line="360" w:lineRule="auto"/>
        <w:jc w:val="left"/>
        <w:rPr>
          <w:rFonts w:ascii="Calibri" w:hAnsi="Calibri" w:cs="Calibri"/>
          <w:szCs w:val="24"/>
          <w:lang w:val="es-ES"/>
        </w:rPr>
      </w:pPr>
      <w:r w:rsidRPr="004C782B">
        <w:rPr>
          <w:rFonts w:ascii="Calibri" w:hAnsi="Calibri" w:cs="Calibri"/>
          <w:szCs w:val="24"/>
          <w:lang w:val="es-ES"/>
        </w:rPr>
        <w:lastRenderedPageBreak/>
        <w:t>Resumen</w:t>
      </w:r>
    </w:p>
    <w:p w14:paraId="6DB125A0" w14:textId="26BDC76B" w:rsidR="00811997" w:rsidRPr="004C782B" w:rsidRDefault="00811997" w:rsidP="00A97BAE">
      <w:pPr>
        <w:spacing w:after="0" w:line="360" w:lineRule="auto"/>
        <w:jc w:val="both"/>
        <w:rPr>
          <w:rFonts w:ascii="Times New Roman" w:hAnsi="Times New Roman" w:cs="Times New Roman"/>
          <w:sz w:val="24"/>
          <w:szCs w:val="24"/>
        </w:rPr>
      </w:pPr>
      <w:r w:rsidRPr="004C782B">
        <w:rPr>
          <w:rFonts w:ascii="Times New Roman" w:hAnsi="Times New Roman" w:cs="Times New Roman"/>
          <w:sz w:val="24"/>
          <w:szCs w:val="24"/>
        </w:rPr>
        <w:t xml:space="preserve">El presente estudio se desarrolló en la región centro sur del estado de Chihuahua, en el </w:t>
      </w:r>
      <w:r w:rsidR="00B549A0" w:rsidRPr="004C782B">
        <w:rPr>
          <w:rFonts w:ascii="Times New Roman" w:hAnsi="Times New Roman" w:cs="Times New Roman"/>
          <w:sz w:val="24"/>
          <w:szCs w:val="24"/>
        </w:rPr>
        <w:t>S</w:t>
      </w:r>
      <w:r w:rsidR="00C67300" w:rsidRPr="004C782B">
        <w:rPr>
          <w:rFonts w:ascii="Times New Roman" w:hAnsi="Times New Roman" w:cs="Times New Roman"/>
          <w:sz w:val="24"/>
          <w:szCs w:val="24"/>
        </w:rPr>
        <w:t xml:space="preserve">ector </w:t>
      </w:r>
      <w:r w:rsidR="00B549A0" w:rsidRPr="004C782B">
        <w:rPr>
          <w:rFonts w:ascii="Times New Roman" w:hAnsi="Times New Roman" w:cs="Times New Roman"/>
          <w:sz w:val="24"/>
          <w:szCs w:val="24"/>
        </w:rPr>
        <w:t>E</w:t>
      </w:r>
      <w:r w:rsidR="00C67300" w:rsidRPr="004C782B">
        <w:rPr>
          <w:rFonts w:ascii="Times New Roman" w:hAnsi="Times New Roman" w:cs="Times New Roman"/>
          <w:sz w:val="24"/>
          <w:szCs w:val="24"/>
        </w:rPr>
        <w:t>ducat</w:t>
      </w:r>
      <w:r w:rsidRPr="004C782B">
        <w:rPr>
          <w:rFonts w:ascii="Times New Roman" w:hAnsi="Times New Roman" w:cs="Times New Roman"/>
          <w:sz w:val="24"/>
          <w:szCs w:val="24"/>
        </w:rPr>
        <w:t xml:space="preserve">ivo 25, el cual está integrado por cinco </w:t>
      </w:r>
      <w:r w:rsidR="00135ACD" w:rsidRPr="004C782B">
        <w:rPr>
          <w:rFonts w:ascii="Times New Roman" w:hAnsi="Times New Roman" w:cs="Times New Roman"/>
          <w:sz w:val="24"/>
          <w:szCs w:val="24"/>
        </w:rPr>
        <w:t>zonas escolares</w:t>
      </w:r>
      <w:r w:rsidRPr="004C782B">
        <w:rPr>
          <w:rFonts w:ascii="Times New Roman" w:hAnsi="Times New Roman" w:cs="Times New Roman"/>
          <w:sz w:val="24"/>
          <w:szCs w:val="24"/>
        </w:rPr>
        <w:t xml:space="preserve">. La investigación se realizó mediante un paradigma pragmático con un enfoque mixto </w:t>
      </w:r>
      <w:r w:rsidR="00FE44BB" w:rsidRPr="004C782B">
        <w:rPr>
          <w:rFonts w:ascii="Times New Roman" w:hAnsi="Times New Roman" w:cs="Times New Roman"/>
          <w:sz w:val="24"/>
          <w:szCs w:val="24"/>
        </w:rPr>
        <w:t xml:space="preserve">y un </w:t>
      </w:r>
      <w:r w:rsidRPr="004C782B">
        <w:rPr>
          <w:rFonts w:ascii="Times New Roman" w:hAnsi="Times New Roman" w:cs="Times New Roman"/>
          <w:sz w:val="24"/>
          <w:szCs w:val="24"/>
        </w:rPr>
        <w:t>diseño secuencial exploratorio correlacional</w:t>
      </w:r>
      <w:r w:rsidR="003A629D" w:rsidRPr="004C782B">
        <w:rPr>
          <w:rFonts w:ascii="Times New Roman" w:hAnsi="Times New Roman" w:cs="Times New Roman"/>
          <w:sz w:val="24"/>
          <w:szCs w:val="24"/>
        </w:rPr>
        <w:t xml:space="preserve">. </w:t>
      </w:r>
      <w:r w:rsidR="003A629D" w:rsidRPr="004C782B">
        <w:rPr>
          <w:rFonts w:ascii="Times New Roman" w:eastAsia="Calibri" w:hAnsi="Times New Roman" w:cs="Times New Roman"/>
          <w:sz w:val="24"/>
          <w:szCs w:val="24"/>
        </w:rPr>
        <w:t xml:space="preserve">En este documento se exponen los resultados de la fase cuantitativa y el contraste de las dos fases del estudio, con base </w:t>
      </w:r>
      <w:r w:rsidR="00FE44BB" w:rsidRPr="004C782B">
        <w:rPr>
          <w:rFonts w:ascii="Times New Roman" w:eastAsia="Calibri" w:hAnsi="Times New Roman" w:cs="Times New Roman"/>
          <w:sz w:val="24"/>
          <w:szCs w:val="24"/>
        </w:rPr>
        <w:t xml:space="preserve">en el </w:t>
      </w:r>
      <w:r w:rsidR="003A629D" w:rsidRPr="004C782B">
        <w:rPr>
          <w:rFonts w:ascii="Times New Roman" w:eastAsia="Calibri" w:hAnsi="Times New Roman" w:cs="Times New Roman"/>
          <w:sz w:val="24"/>
          <w:szCs w:val="24"/>
        </w:rPr>
        <w:t>objetivo de conocer la</w:t>
      </w:r>
      <w:r w:rsidR="003A629D" w:rsidRPr="004C782B">
        <w:rPr>
          <w:rFonts w:ascii="Times New Roman" w:hAnsi="Times New Roman" w:cs="Times New Roman"/>
          <w:i/>
          <w:sz w:val="24"/>
          <w:szCs w:val="24"/>
        </w:rPr>
        <w:t xml:space="preserve"> </w:t>
      </w:r>
      <w:r w:rsidR="003A629D" w:rsidRPr="004C782B">
        <w:rPr>
          <w:rFonts w:ascii="Times New Roman" w:hAnsi="Times New Roman" w:cs="Times New Roman"/>
          <w:iCs/>
          <w:sz w:val="24"/>
          <w:szCs w:val="24"/>
        </w:rPr>
        <w:t xml:space="preserve">relación entre la evaluación del desempeño docente en su práctica </w:t>
      </w:r>
      <w:r w:rsidR="00D72901" w:rsidRPr="004C782B">
        <w:rPr>
          <w:rFonts w:ascii="Times New Roman" w:hAnsi="Times New Roman" w:cs="Times New Roman"/>
          <w:iCs/>
          <w:sz w:val="24"/>
          <w:szCs w:val="24"/>
        </w:rPr>
        <w:t xml:space="preserve">y </w:t>
      </w:r>
      <w:r w:rsidR="003A629D" w:rsidRPr="004C782B">
        <w:rPr>
          <w:rFonts w:ascii="Times New Roman" w:hAnsi="Times New Roman" w:cs="Times New Roman"/>
          <w:iCs/>
          <w:sz w:val="24"/>
          <w:szCs w:val="24"/>
        </w:rPr>
        <w:t xml:space="preserve">la evaluación docente a través de una prueba estandarizada. </w:t>
      </w:r>
      <w:r w:rsidRPr="004C782B">
        <w:rPr>
          <w:rFonts w:ascii="Times New Roman" w:hAnsi="Times New Roman" w:cs="Times New Roman"/>
          <w:sz w:val="24"/>
          <w:szCs w:val="24"/>
        </w:rPr>
        <w:t>Algunos de los resultados son</w:t>
      </w:r>
      <w:r w:rsidR="00D72901" w:rsidRPr="004C782B">
        <w:rPr>
          <w:rFonts w:ascii="Times New Roman" w:hAnsi="Times New Roman" w:cs="Times New Roman"/>
          <w:sz w:val="24"/>
          <w:szCs w:val="24"/>
        </w:rPr>
        <w:t xml:space="preserve"> que</w:t>
      </w:r>
      <w:r w:rsidRPr="004C782B">
        <w:rPr>
          <w:rFonts w:ascii="Times New Roman" w:eastAsia="Calibri" w:hAnsi="Times New Roman" w:cs="Times New Roman"/>
          <w:sz w:val="24"/>
          <w:szCs w:val="24"/>
        </w:rPr>
        <w:t xml:space="preserve"> 2.4</w:t>
      </w:r>
      <w:r w:rsidR="00D72901" w:rsidRPr="004C782B">
        <w:rPr>
          <w:rFonts w:ascii="Times New Roman" w:eastAsia="Calibri" w:hAnsi="Times New Roman" w:cs="Times New Roman"/>
          <w:sz w:val="24"/>
          <w:szCs w:val="24"/>
        </w:rPr>
        <w:t> </w:t>
      </w:r>
      <w:r w:rsidRPr="004C782B">
        <w:rPr>
          <w:rFonts w:ascii="Times New Roman" w:eastAsia="Calibri" w:hAnsi="Times New Roman" w:cs="Times New Roman"/>
          <w:sz w:val="24"/>
          <w:szCs w:val="24"/>
        </w:rPr>
        <w:t>%</w:t>
      </w:r>
      <w:r w:rsidRPr="004C782B">
        <w:rPr>
          <w:rFonts w:ascii="Times New Roman" w:eastAsia="Calibri" w:hAnsi="Times New Roman" w:cs="Times New Roman"/>
          <w:spacing w:val="2"/>
          <w:sz w:val="24"/>
          <w:szCs w:val="24"/>
        </w:rPr>
        <w:t xml:space="preserve"> </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z w:val="24"/>
          <w:szCs w:val="24"/>
        </w:rPr>
        <w:t>e la</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z w:val="24"/>
          <w:szCs w:val="24"/>
        </w:rPr>
        <w:t>m</w:t>
      </w:r>
      <w:r w:rsidRPr="004C782B">
        <w:rPr>
          <w:rFonts w:ascii="Times New Roman" w:eastAsia="Calibri" w:hAnsi="Times New Roman" w:cs="Times New Roman"/>
          <w:spacing w:val="-1"/>
          <w:sz w:val="24"/>
          <w:szCs w:val="24"/>
        </w:rPr>
        <w:t>ues</w:t>
      </w:r>
      <w:r w:rsidRPr="004C782B">
        <w:rPr>
          <w:rFonts w:ascii="Times New Roman" w:eastAsia="Calibri" w:hAnsi="Times New Roman" w:cs="Times New Roman"/>
          <w:sz w:val="24"/>
          <w:szCs w:val="24"/>
        </w:rPr>
        <w:t>t</w:t>
      </w:r>
      <w:r w:rsidRPr="004C782B">
        <w:rPr>
          <w:rFonts w:ascii="Times New Roman" w:eastAsia="Calibri" w:hAnsi="Times New Roman" w:cs="Times New Roman"/>
          <w:spacing w:val="-1"/>
          <w:sz w:val="24"/>
          <w:szCs w:val="24"/>
        </w:rPr>
        <w:t>r</w:t>
      </w:r>
      <w:r w:rsidRPr="004C782B">
        <w:rPr>
          <w:rFonts w:ascii="Times New Roman" w:eastAsia="Calibri" w:hAnsi="Times New Roman" w:cs="Times New Roman"/>
          <w:sz w:val="24"/>
          <w:szCs w:val="24"/>
        </w:rPr>
        <w:t>a</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z w:val="24"/>
          <w:szCs w:val="24"/>
        </w:rPr>
        <w:t>r</w:t>
      </w:r>
      <w:r w:rsidRPr="004C782B">
        <w:rPr>
          <w:rFonts w:ascii="Times New Roman" w:eastAsia="Calibri" w:hAnsi="Times New Roman" w:cs="Times New Roman"/>
          <w:spacing w:val="1"/>
          <w:sz w:val="24"/>
          <w:szCs w:val="24"/>
        </w:rPr>
        <w:t>e</w:t>
      </w:r>
      <w:r w:rsidRPr="004C782B">
        <w:rPr>
          <w:rFonts w:ascii="Times New Roman" w:eastAsia="Calibri" w:hAnsi="Times New Roman" w:cs="Times New Roman"/>
          <w:spacing w:val="-1"/>
          <w:sz w:val="24"/>
          <w:szCs w:val="24"/>
        </w:rPr>
        <w:t>p</w:t>
      </w:r>
      <w:r w:rsidRPr="004C782B">
        <w:rPr>
          <w:rFonts w:ascii="Times New Roman" w:eastAsia="Calibri" w:hAnsi="Times New Roman" w:cs="Times New Roman"/>
          <w:sz w:val="24"/>
          <w:szCs w:val="24"/>
        </w:rPr>
        <w:t>r</w:t>
      </w:r>
      <w:r w:rsidRPr="004C782B">
        <w:rPr>
          <w:rFonts w:ascii="Times New Roman" w:eastAsia="Calibri" w:hAnsi="Times New Roman" w:cs="Times New Roman"/>
          <w:spacing w:val="-1"/>
          <w:sz w:val="24"/>
          <w:szCs w:val="24"/>
        </w:rPr>
        <w:t>e</w:t>
      </w:r>
      <w:r w:rsidRPr="004C782B">
        <w:rPr>
          <w:rFonts w:ascii="Times New Roman" w:eastAsia="Calibri" w:hAnsi="Times New Roman" w:cs="Times New Roman"/>
          <w:spacing w:val="1"/>
          <w:sz w:val="24"/>
          <w:szCs w:val="24"/>
        </w:rPr>
        <w:t>s</w:t>
      </w:r>
      <w:r w:rsidRPr="004C782B">
        <w:rPr>
          <w:rFonts w:ascii="Times New Roman" w:eastAsia="Calibri" w:hAnsi="Times New Roman" w:cs="Times New Roman"/>
          <w:spacing w:val="-1"/>
          <w:sz w:val="24"/>
          <w:szCs w:val="24"/>
        </w:rPr>
        <w:t>en</w:t>
      </w:r>
      <w:r w:rsidRPr="004C782B">
        <w:rPr>
          <w:rFonts w:ascii="Times New Roman" w:eastAsia="Calibri" w:hAnsi="Times New Roman" w:cs="Times New Roman"/>
          <w:sz w:val="24"/>
          <w:szCs w:val="24"/>
        </w:rPr>
        <w:t>ta</w:t>
      </w:r>
      <w:r w:rsidRPr="004C782B">
        <w:rPr>
          <w:rFonts w:ascii="Times New Roman" w:eastAsia="Calibri" w:hAnsi="Times New Roman" w:cs="Times New Roman"/>
          <w:spacing w:val="2"/>
          <w:sz w:val="24"/>
          <w:szCs w:val="24"/>
        </w:rPr>
        <w:t>t</w:t>
      </w:r>
      <w:r w:rsidRPr="004C782B">
        <w:rPr>
          <w:rFonts w:ascii="Times New Roman" w:eastAsia="Calibri" w:hAnsi="Times New Roman" w:cs="Times New Roman"/>
          <w:sz w:val="24"/>
          <w:szCs w:val="24"/>
        </w:rPr>
        <w:t>iva</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pacing w:val="-1"/>
          <w:sz w:val="24"/>
          <w:szCs w:val="24"/>
        </w:rPr>
        <w:t>p</w:t>
      </w:r>
      <w:r w:rsidRPr="004C782B">
        <w:rPr>
          <w:rFonts w:ascii="Times New Roman" w:eastAsia="Calibri" w:hAnsi="Times New Roman" w:cs="Times New Roman"/>
          <w:spacing w:val="2"/>
          <w:sz w:val="24"/>
          <w:szCs w:val="24"/>
        </w:rPr>
        <w:t>r</w:t>
      </w:r>
      <w:r w:rsidRPr="004C782B">
        <w:rPr>
          <w:rFonts w:ascii="Times New Roman" w:eastAsia="Calibri" w:hAnsi="Times New Roman" w:cs="Times New Roman"/>
          <w:spacing w:val="-1"/>
          <w:sz w:val="24"/>
          <w:szCs w:val="24"/>
        </w:rPr>
        <w:t>ese</w:t>
      </w:r>
      <w:r w:rsidRPr="004C782B">
        <w:rPr>
          <w:rFonts w:ascii="Times New Roman" w:eastAsia="Calibri" w:hAnsi="Times New Roman" w:cs="Times New Roman"/>
          <w:spacing w:val="3"/>
          <w:sz w:val="24"/>
          <w:szCs w:val="24"/>
        </w:rPr>
        <w:t>n</w:t>
      </w:r>
      <w:r w:rsidRPr="004C782B">
        <w:rPr>
          <w:rFonts w:ascii="Times New Roman" w:eastAsia="Calibri" w:hAnsi="Times New Roman" w:cs="Times New Roman"/>
          <w:sz w:val="24"/>
          <w:szCs w:val="24"/>
        </w:rPr>
        <w:t>tó</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pacing w:val="-1"/>
          <w:sz w:val="24"/>
          <w:szCs w:val="24"/>
        </w:rPr>
        <w:t>u</w:t>
      </w:r>
      <w:r w:rsidRPr="004C782B">
        <w:rPr>
          <w:rFonts w:ascii="Times New Roman" w:eastAsia="Calibri" w:hAnsi="Times New Roman" w:cs="Times New Roman"/>
          <w:sz w:val="24"/>
          <w:szCs w:val="24"/>
        </w:rPr>
        <w:t xml:space="preserve">n </w:t>
      </w:r>
      <w:r w:rsidRPr="004C782B">
        <w:rPr>
          <w:rFonts w:ascii="Times New Roman" w:eastAsia="Calibri" w:hAnsi="Times New Roman" w:cs="Times New Roman"/>
          <w:spacing w:val="-1"/>
          <w:sz w:val="24"/>
          <w:szCs w:val="24"/>
        </w:rPr>
        <w:t>ex</w:t>
      </w:r>
      <w:r w:rsidRPr="004C782B">
        <w:rPr>
          <w:rFonts w:ascii="Times New Roman" w:eastAsia="Calibri" w:hAnsi="Times New Roman" w:cs="Times New Roman"/>
          <w:spacing w:val="1"/>
          <w:sz w:val="24"/>
          <w:szCs w:val="24"/>
        </w:rPr>
        <w:t>c</w:t>
      </w:r>
      <w:r w:rsidRPr="004C782B">
        <w:rPr>
          <w:rFonts w:ascii="Times New Roman" w:eastAsia="Calibri" w:hAnsi="Times New Roman" w:cs="Times New Roman"/>
          <w:spacing w:val="-1"/>
          <w:sz w:val="24"/>
          <w:szCs w:val="24"/>
        </w:rPr>
        <w:t>e</w:t>
      </w:r>
      <w:r w:rsidRPr="004C782B">
        <w:rPr>
          <w:rFonts w:ascii="Times New Roman" w:eastAsia="Calibri" w:hAnsi="Times New Roman" w:cs="Times New Roman"/>
          <w:spacing w:val="2"/>
          <w:sz w:val="24"/>
          <w:szCs w:val="24"/>
        </w:rPr>
        <w:t>l</w:t>
      </w:r>
      <w:r w:rsidRPr="004C782B">
        <w:rPr>
          <w:rFonts w:ascii="Times New Roman" w:eastAsia="Calibri" w:hAnsi="Times New Roman" w:cs="Times New Roman"/>
          <w:spacing w:val="-1"/>
          <w:sz w:val="24"/>
          <w:szCs w:val="24"/>
        </w:rPr>
        <w:t>en</w:t>
      </w:r>
      <w:r w:rsidRPr="004C782B">
        <w:rPr>
          <w:rFonts w:ascii="Times New Roman" w:eastAsia="Calibri" w:hAnsi="Times New Roman" w:cs="Times New Roman"/>
          <w:sz w:val="24"/>
          <w:szCs w:val="24"/>
        </w:rPr>
        <w:t xml:space="preserve">te </w:t>
      </w:r>
      <w:r w:rsidRPr="004C782B">
        <w:rPr>
          <w:rFonts w:ascii="Times New Roman" w:eastAsia="Calibri" w:hAnsi="Times New Roman" w:cs="Times New Roman"/>
          <w:spacing w:val="-1"/>
          <w:sz w:val="24"/>
          <w:szCs w:val="24"/>
        </w:rPr>
        <w:t>dese</w:t>
      </w:r>
      <w:r w:rsidRPr="004C782B">
        <w:rPr>
          <w:rFonts w:ascii="Times New Roman" w:eastAsia="Calibri" w:hAnsi="Times New Roman" w:cs="Times New Roman"/>
          <w:spacing w:val="2"/>
          <w:sz w:val="24"/>
          <w:szCs w:val="24"/>
        </w:rPr>
        <w:t>m</w:t>
      </w:r>
      <w:r w:rsidRPr="004C782B">
        <w:rPr>
          <w:rFonts w:ascii="Times New Roman" w:eastAsia="Calibri" w:hAnsi="Times New Roman" w:cs="Times New Roman"/>
          <w:spacing w:val="-1"/>
          <w:sz w:val="24"/>
          <w:szCs w:val="24"/>
        </w:rPr>
        <w:t>peñ</w:t>
      </w:r>
      <w:r w:rsidRPr="004C782B">
        <w:rPr>
          <w:rFonts w:ascii="Times New Roman" w:eastAsia="Calibri" w:hAnsi="Times New Roman" w:cs="Times New Roman"/>
          <w:sz w:val="24"/>
          <w:szCs w:val="24"/>
        </w:rPr>
        <w:t>o</w:t>
      </w:r>
      <w:r w:rsidRPr="004C782B">
        <w:rPr>
          <w:rFonts w:ascii="Times New Roman" w:eastAsia="Calibri" w:hAnsi="Times New Roman" w:cs="Times New Roman"/>
          <w:spacing w:val="4"/>
          <w:sz w:val="24"/>
          <w:szCs w:val="24"/>
        </w:rPr>
        <w:t xml:space="preserve"> </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pacing w:val="1"/>
          <w:sz w:val="24"/>
          <w:szCs w:val="24"/>
        </w:rPr>
        <w:t>oc</w:t>
      </w:r>
      <w:r w:rsidRPr="004C782B">
        <w:rPr>
          <w:rFonts w:ascii="Times New Roman" w:eastAsia="Calibri" w:hAnsi="Times New Roman" w:cs="Times New Roman"/>
          <w:spacing w:val="-1"/>
          <w:sz w:val="24"/>
          <w:szCs w:val="24"/>
        </w:rPr>
        <w:t>en</w:t>
      </w:r>
      <w:r w:rsidRPr="004C782B">
        <w:rPr>
          <w:rFonts w:ascii="Times New Roman" w:eastAsia="Calibri" w:hAnsi="Times New Roman" w:cs="Times New Roman"/>
          <w:sz w:val="24"/>
          <w:szCs w:val="24"/>
        </w:rPr>
        <w:t>t</w:t>
      </w:r>
      <w:r w:rsidRPr="004C782B">
        <w:rPr>
          <w:rFonts w:ascii="Times New Roman" w:eastAsia="Calibri" w:hAnsi="Times New Roman" w:cs="Times New Roman"/>
          <w:spacing w:val="-1"/>
          <w:sz w:val="24"/>
          <w:szCs w:val="24"/>
        </w:rPr>
        <w:t>e</w:t>
      </w:r>
      <w:r w:rsidRPr="004C782B">
        <w:rPr>
          <w:rFonts w:ascii="Times New Roman" w:eastAsia="Calibri" w:hAnsi="Times New Roman" w:cs="Times New Roman"/>
          <w:sz w:val="24"/>
          <w:szCs w:val="24"/>
        </w:rPr>
        <w:t>,</w:t>
      </w:r>
      <w:r w:rsidRPr="004C782B">
        <w:rPr>
          <w:rFonts w:ascii="Times New Roman" w:eastAsia="Calibri" w:hAnsi="Times New Roman" w:cs="Times New Roman"/>
          <w:spacing w:val="2"/>
          <w:sz w:val="24"/>
          <w:szCs w:val="24"/>
        </w:rPr>
        <w:t xml:space="preserve"> </w:t>
      </w:r>
      <w:r w:rsidRPr="004C782B">
        <w:rPr>
          <w:rFonts w:ascii="Times New Roman" w:eastAsia="Calibri" w:hAnsi="Times New Roman" w:cs="Times New Roman"/>
          <w:sz w:val="24"/>
          <w:szCs w:val="24"/>
        </w:rPr>
        <w:t>7.3</w:t>
      </w:r>
      <w:r w:rsidR="00D72901" w:rsidRPr="004C782B">
        <w:rPr>
          <w:rFonts w:ascii="Times New Roman" w:eastAsia="Calibri" w:hAnsi="Times New Roman" w:cs="Times New Roman"/>
          <w:sz w:val="24"/>
          <w:szCs w:val="24"/>
        </w:rPr>
        <w:t> </w:t>
      </w:r>
      <w:r w:rsidRPr="004C782B">
        <w:rPr>
          <w:rFonts w:ascii="Times New Roman" w:eastAsia="Calibri" w:hAnsi="Times New Roman" w:cs="Times New Roman"/>
          <w:sz w:val="24"/>
          <w:szCs w:val="24"/>
        </w:rPr>
        <w:t>%</w:t>
      </w:r>
      <w:r w:rsidRPr="004C782B">
        <w:rPr>
          <w:rFonts w:ascii="Times New Roman" w:eastAsia="Calibri" w:hAnsi="Times New Roman" w:cs="Times New Roman"/>
          <w:spacing w:val="4"/>
          <w:sz w:val="24"/>
          <w:szCs w:val="24"/>
        </w:rPr>
        <w:t xml:space="preserve"> </w:t>
      </w:r>
      <w:r w:rsidRPr="004C782B">
        <w:rPr>
          <w:rFonts w:ascii="Times New Roman" w:eastAsia="Calibri" w:hAnsi="Times New Roman" w:cs="Times New Roman"/>
          <w:spacing w:val="1"/>
          <w:sz w:val="24"/>
          <w:szCs w:val="24"/>
        </w:rPr>
        <w:t>u</w:t>
      </w:r>
      <w:r w:rsidRPr="004C782B">
        <w:rPr>
          <w:rFonts w:ascii="Times New Roman" w:eastAsia="Calibri" w:hAnsi="Times New Roman" w:cs="Times New Roman"/>
          <w:sz w:val="24"/>
          <w:szCs w:val="24"/>
        </w:rPr>
        <w:t>n mal</w:t>
      </w:r>
      <w:r w:rsidRPr="004C782B">
        <w:rPr>
          <w:rFonts w:ascii="Times New Roman" w:eastAsia="Calibri" w:hAnsi="Times New Roman" w:cs="Times New Roman"/>
          <w:spacing w:val="1"/>
          <w:sz w:val="24"/>
          <w:szCs w:val="24"/>
        </w:rPr>
        <w:t xml:space="preserve"> d</w:t>
      </w:r>
      <w:r w:rsidRPr="004C782B">
        <w:rPr>
          <w:rFonts w:ascii="Times New Roman" w:eastAsia="Calibri" w:hAnsi="Times New Roman" w:cs="Times New Roman"/>
          <w:spacing w:val="-1"/>
          <w:sz w:val="24"/>
          <w:szCs w:val="24"/>
        </w:rPr>
        <w:t>ese</w:t>
      </w:r>
      <w:r w:rsidRPr="004C782B">
        <w:rPr>
          <w:rFonts w:ascii="Times New Roman" w:eastAsia="Calibri" w:hAnsi="Times New Roman" w:cs="Times New Roman"/>
          <w:spacing w:val="2"/>
          <w:sz w:val="24"/>
          <w:szCs w:val="24"/>
        </w:rPr>
        <w:t>m</w:t>
      </w:r>
      <w:r w:rsidRPr="004C782B">
        <w:rPr>
          <w:rFonts w:ascii="Times New Roman" w:eastAsia="Calibri" w:hAnsi="Times New Roman" w:cs="Times New Roman"/>
          <w:spacing w:val="-1"/>
          <w:sz w:val="24"/>
          <w:szCs w:val="24"/>
        </w:rPr>
        <w:t>p</w:t>
      </w:r>
      <w:r w:rsidRPr="004C782B">
        <w:rPr>
          <w:rFonts w:ascii="Times New Roman" w:eastAsia="Calibri" w:hAnsi="Times New Roman" w:cs="Times New Roman"/>
          <w:sz w:val="24"/>
          <w:szCs w:val="24"/>
        </w:rPr>
        <w:t>e</w:t>
      </w:r>
      <w:r w:rsidRPr="004C782B">
        <w:rPr>
          <w:rFonts w:ascii="Times New Roman" w:eastAsia="Calibri" w:hAnsi="Times New Roman" w:cs="Times New Roman"/>
          <w:spacing w:val="-1"/>
          <w:sz w:val="24"/>
          <w:szCs w:val="24"/>
        </w:rPr>
        <w:t>ñ</w:t>
      </w:r>
      <w:r w:rsidRPr="004C782B">
        <w:rPr>
          <w:rFonts w:ascii="Times New Roman" w:eastAsia="Calibri" w:hAnsi="Times New Roman" w:cs="Times New Roman"/>
          <w:sz w:val="24"/>
          <w:szCs w:val="24"/>
        </w:rPr>
        <w:t>o</w:t>
      </w:r>
      <w:r w:rsidRPr="004C782B">
        <w:rPr>
          <w:rFonts w:ascii="Times New Roman" w:eastAsia="Calibri" w:hAnsi="Times New Roman" w:cs="Times New Roman"/>
          <w:spacing w:val="4"/>
          <w:sz w:val="24"/>
          <w:szCs w:val="24"/>
        </w:rPr>
        <w:t xml:space="preserve"> </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pacing w:val="1"/>
          <w:sz w:val="24"/>
          <w:szCs w:val="24"/>
        </w:rPr>
        <w:t>oc</w:t>
      </w:r>
      <w:r w:rsidRPr="004C782B">
        <w:rPr>
          <w:rFonts w:ascii="Times New Roman" w:eastAsia="Calibri" w:hAnsi="Times New Roman" w:cs="Times New Roman"/>
          <w:spacing w:val="-1"/>
          <w:sz w:val="24"/>
          <w:szCs w:val="24"/>
        </w:rPr>
        <w:t>en</w:t>
      </w:r>
      <w:r w:rsidRPr="004C782B">
        <w:rPr>
          <w:rFonts w:ascii="Times New Roman" w:eastAsia="Calibri" w:hAnsi="Times New Roman" w:cs="Times New Roman"/>
          <w:sz w:val="24"/>
          <w:szCs w:val="24"/>
        </w:rPr>
        <w:t>t</w:t>
      </w:r>
      <w:r w:rsidRPr="004C782B">
        <w:rPr>
          <w:rFonts w:ascii="Times New Roman" w:eastAsia="Calibri" w:hAnsi="Times New Roman" w:cs="Times New Roman"/>
          <w:spacing w:val="-1"/>
          <w:sz w:val="24"/>
          <w:szCs w:val="24"/>
        </w:rPr>
        <w:t>e</w:t>
      </w:r>
      <w:r w:rsidR="00C67300" w:rsidRPr="004C782B">
        <w:rPr>
          <w:rFonts w:ascii="Times New Roman" w:eastAsia="Calibri" w:hAnsi="Times New Roman" w:cs="Times New Roman"/>
          <w:spacing w:val="-1"/>
          <w:sz w:val="24"/>
          <w:szCs w:val="24"/>
        </w:rPr>
        <w:t xml:space="preserve"> y </w:t>
      </w:r>
      <w:r w:rsidRPr="004C782B">
        <w:rPr>
          <w:rFonts w:ascii="Times New Roman" w:eastAsia="Calibri" w:hAnsi="Times New Roman" w:cs="Times New Roman"/>
          <w:sz w:val="24"/>
          <w:szCs w:val="24"/>
        </w:rPr>
        <w:t>3</w:t>
      </w:r>
      <w:r w:rsidRPr="004C782B">
        <w:rPr>
          <w:rFonts w:ascii="Times New Roman" w:eastAsia="Calibri" w:hAnsi="Times New Roman" w:cs="Times New Roman"/>
          <w:spacing w:val="2"/>
          <w:sz w:val="24"/>
          <w:szCs w:val="24"/>
        </w:rPr>
        <w:t>9</w:t>
      </w:r>
      <w:r w:rsidR="00D72901" w:rsidRPr="004C782B">
        <w:rPr>
          <w:rFonts w:ascii="Times New Roman" w:eastAsia="Calibri" w:hAnsi="Times New Roman" w:cs="Times New Roman"/>
          <w:spacing w:val="2"/>
          <w:sz w:val="24"/>
          <w:szCs w:val="24"/>
        </w:rPr>
        <w:t> </w:t>
      </w:r>
      <w:r w:rsidRPr="004C782B">
        <w:rPr>
          <w:rFonts w:ascii="Times New Roman" w:eastAsia="Calibri" w:hAnsi="Times New Roman" w:cs="Times New Roman"/>
          <w:sz w:val="24"/>
          <w:szCs w:val="24"/>
        </w:rPr>
        <w:t>%</w:t>
      </w:r>
      <w:r w:rsidRPr="004C782B">
        <w:rPr>
          <w:rFonts w:ascii="Times New Roman" w:eastAsia="Calibri" w:hAnsi="Times New Roman" w:cs="Times New Roman"/>
          <w:spacing w:val="2"/>
          <w:sz w:val="24"/>
          <w:szCs w:val="24"/>
        </w:rPr>
        <w:t xml:space="preserve"> </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z w:val="24"/>
          <w:szCs w:val="24"/>
        </w:rPr>
        <w:t>e l</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z w:val="24"/>
          <w:szCs w:val="24"/>
        </w:rPr>
        <w:t>s</w:t>
      </w:r>
      <w:r w:rsidRPr="004C782B">
        <w:rPr>
          <w:rFonts w:ascii="Times New Roman" w:eastAsia="Calibri" w:hAnsi="Times New Roman" w:cs="Times New Roman"/>
          <w:spacing w:val="3"/>
          <w:sz w:val="24"/>
          <w:szCs w:val="24"/>
        </w:rPr>
        <w:t xml:space="preserve"> </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pacing w:val="1"/>
          <w:sz w:val="24"/>
          <w:szCs w:val="24"/>
        </w:rPr>
        <w:t>oc</w:t>
      </w:r>
      <w:r w:rsidRPr="004C782B">
        <w:rPr>
          <w:rFonts w:ascii="Times New Roman" w:eastAsia="Calibri" w:hAnsi="Times New Roman" w:cs="Times New Roman"/>
          <w:spacing w:val="-1"/>
          <w:sz w:val="24"/>
          <w:szCs w:val="24"/>
        </w:rPr>
        <w:t>en</w:t>
      </w:r>
      <w:r w:rsidRPr="004C782B">
        <w:rPr>
          <w:rFonts w:ascii="Times New Roman" w:eastAsia="Calibri" w:hAnsi="Times New Roman" w:cs="Times New Roman"/>
          <w:sz w:val="24"/>
          <w:szCs w:val="24"/>
        </w:rPr>
        <w:t>t</w:t>
      </w:r>
      <w:r w:rsidRPr="004C782B">
        <w:rPr>
          <w:rFonts w:ascii="Times New Roman" w:eastAsia="Calibri" w:hAnsi="Times New Roman" w:cs="Times New Roman"/>
          <w:spacing w:val="-1"/>
          <w:sz w:val="24"/>
          <w:szCs w:val="24"/>
        </w:rPr>
        <w:t>e</w:t>
      </w:r>
      <w:r w:rsidRPr="004C782B">
        <w:rPr>
          <w:rFonts w:ascii="Times New Roman" w:eastAsia="Calibri" w:hAnsi="Times New Roman" w:cs="Times New Roman"/>
          <w:sz w:val="24"/>
          <w:szCs w:val="24"/>
        </w:rPr>
        <w:t>s</w:t>
      </w:r>
      <w:r w:rsidRPr="004C782B">
        <w:rPr>
          <w:rFonts w:ascii="Times New Roman" w:eastAsia="Calibri" w:hAnsi="Times New Roman" w:cs="Times New Roman"/>
          <w:spacing w:val="3"/>
          <w:sz w:val="24"/>
          <w:szCs w:val="24"/>
        </w:rPr>
        <w:t xml:space="preserve"> </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pacing w:val="-1"/>
          <w:sz w:val="24"/>
          <w:szCs w:val="24"/>
        </w:rPr>
        <w:t>bse</w:t>
      </w:r>
      <w:r w:rsidRPr="004C782B">
        <w:rPr>
          <w:rFonts w:ascii="Times New Roman" w:eastAsia="Calibri" w:hAnsi="Times New Roman" w:cs="Times New Roman"/>
          <w:sz w:val="24"/>
          <w:szCs w:val="24"/>
        </w:rPr>
        <w:t>rv</w:t>
      </w:r>
      <w:r w:rsidRPr="004C782B">
        <w:rPr>
          <w:rFonts w:ascii="Times New Roman" w:eastAsia="Calibri" w:hAnsi="Times New Roman" w:cs="Times New Roman"/>
          <w:spacing w:val="2"/>
          <w:sz w:val="24"/>
          <w:szCs w:val="24"/>
        </w:rPr>
        <w:t>a</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z w:val="24"/>
          <w:szCs w:val="24"/>
        </w:rPr>
        <w:t xml:space="preserve">s </w:t>
      </w:r>
      <w:r w:rsidR="00C67300" w:rsidRPr="004C782B">
        <w:rPr>
          <w:rFonts w:ascii="Times New Roman" w:eastAsia="Calibri" w:hAnsi="Times New Roman" w:cs="Times New Roman"/>
          <w:spacing w:val="1"/>
          <w:sz w:val="24"/>
          <w:szCs w:val="24"/>
        </w:rPr>
        <w:t>registró</w:t>
      </w:r>
      <w:r w:rsidRPr="004C782B">
        <w:rPr>
          <w:rFonts w:ascii="Times New Roman" w:eastAsia="Calibri" w:hAnsi="Times New Roman" w:cs="Times New Roman"/>
          <w:sz w:val="24"/>
          <w:szCs w:val="24"/>
        </w:rPr>
        <w:t xml:space="preserve"> </w:t>
      </w:r>
      <w:r w:rsidRPr="004C782B">
        <w:rPr>
          <w:rFonts w:ascii="Times New Roman" w:eastAsia="Calibri" w:hAnsi="Times New Roman" w:cs="Times New Roman"/>
          <w:spacing w:val="1"/>
          <w:sz w:val="24"/>
          <w:szCs w:val="24"/>
        </w:rPr>
        <w:t>u</w:t>
      </w:r>
      <w:r w:rsidRPr="004C782B">
        <w:rPr>
          <w:rFonts w:ascii="Times New Roman" w:eastAsia="Calibri" w:hAnsi="Times New Roman" w:cs="Times New Roman"/>
          <w:sz w:val="24"/>
          <w:szCs w:val="24"/>
        </w:rPr>
        <w:t xml:space="preserve">n </w:t>
      </w:r>
      <w:r w:rsidRPr="004C782B">
        <w:rPr>
          <w:rFonts w:ascii="Times New Roman" w:eastAsia="Calibri" w:hAnsi="Times New Roman" w:cs="Times New Roman"/>
          <w:spacing w:val="1"/>
          <w:sz w:val="24"/>
          <w:szCs w:val="24"/>
        </w:rPr>
        <w:t>b</w:t>
      </w:r>
      <w:r w:rsidRPr="004C782B">
        <w:rPr>
          <w:rFonts w:ascii="Times New Roman" w:eastAsia="Calibri" w:hAnsi="Times New Roman" w:cs="Times New Roman"/>
          <w:spacing w:val="-1"/>
          <w:sz w:val="24"/>
          <w:szCs w:val="24"/>
        </w:rPr>
        <w:t>ue</w:t>
      </w:r>
      <w:r w:rsidRPr="004C782B">
        <w:rPr>
          <w:rFonts w:ascii="Times New Roman" w:eastAsia="Calibri" w:hAnsi="Times New Roman" w:cs="Times New Roman"/>
          <w:sz w:val="24"/>
          <w:szCs w:val="24"/>
        </w:rPr>
        <w:t xml:space="preserve">n </w:t>
      </w:r>
      <w:r w:rsidRPr="004C782B">
        <w:rPr>
          <w:rFonts w:ascii="Times New Roman" w:eastAsia="Calibri" w:hAnsi="Times New Roman" w:cs="Times New Roman"/>
          <w:spacing w:val="-1"/>
          <w:sz w:val="24"/>
          <w:szCs w:val="24"/>
        </w:rPr>
        <w:t>dese</w:t>
      </w:r>
      <w:r w:rsidRPr="004C782B">
        <w:rPr>
          <w:rFonts w:ascii="Times New Roman" w:eastAsia="Calibri" w:hAnsi="Times New Roman" w:cs="Times New Roman"/>
          <w:spacing w:val="2"/>
          <w:sz w:val="24"/>
          <w:szCs w:val="24"/>
        </w:rPr>
        <w:t>m</w:t>
      </w:r>
      <w:r w:rsidRPr="004C782B">
        <w:rPr>
          <w:rFonts w:ascii="Times New Roman" w:eastAsia="Calibri" w:hAnsi="Times New Roman" w:cs="Times New Roman"/>
          <w:spacing w:val="-1"/>
          <w:sz w:val="24"/>
          <w:szCs w:val="24"/>
        </w:rPr>
        <w:t>peñ</w:t>
      </w:r>
      <w:r w:rsidRPr="004C782B">
        <w:rPr>
          <w:rFonts w:ascii="Times New Roman" w:eastAsia="Calibri" w:hAnsi="Times New Roman" w:cs="Times New Roman"/>
          <w:sz w:val="24"/>
          <w:szCs w:val="24"/>
        </w:rPr>
        <w:t>o</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pacing w:val="1"/>
          <w:sz w:val="24"/>
          <w:szCs w:val="24"/>
        </w:rPr>
        <w:t>oc</w:t>
      </w:r>
      <w:r w:rsidRPr="004C782B">
        <w:rPr>
          <w:rFonts w:ascii="Times New Roman" w:eastAsia="Calibri" w:hAnsi="Times New Roman" w:cs="Times New Roman"/>
          <w:spacing w:val="-1"/>
          <w:sz w:val="24"/>
          <w:szCs w:val="24"/>
        </w:rPr>
        <w:t>en</w:t>
      </w:r>
      <w:r w:rsidRPr="004C782B">
        <w:rPr>
          <w:rFonts w:ascii="Times New Roman" w:eastAsia="Calibri" w:hAnsi="Times New Roman" w:cs="Times New Roman"/>
          <w:spacing w:val="2"/>
          <w:sz w:val="24"/>
          <w:szCs w:val="24"/>
        </w:rPr>
        <w:t>t</w:t>
      </w:r>
      <w:r w:rsidRPr="004C782B">
        <w:rPr>
          <w:rFonts w:ascii="Times New Roman" w:eastAsia="Calibri" w:hAnsi="Times New Roman" w:cs="Times New Roman"/>
          <w:spacing w:val="-1"/>
          <w:sz w:val="24"/>
          <w:szCs w:val="24"/>
        </w:rPr>
        <w:t>e</w:t>
      </w:r>
      <w:r w:rsidR="00135770" w:rsidRPr="004C782B">
        <w:rPr>
          <w:rFonts w:ascii="Times New Roman" w:eastAsia="Calibri" w:hAnsi="Times New Roman" w:cs="Times New Roman"/>
          <w:spacing w:val="-1"/>
          <w:sz w:val="24"/>
          <w:szCs w:val="24"/>
        </w:rPr>
        <w:t xml:space="preserve">. </w:t>
      </w:r>
      <w:r w:rsidR="00135770" w:rsidRPr="004C782B">
        <w:rPr>
          <w:rFonts w:ascii="Times New Roman" w:hAnsi="Times New Roman" w:cs="Times New Roman"/>
          <w:sz w:val="24"/>
          <w:szCs w:val="24"/>
        </w:rPr>
        <w:t xml:space="preserve">Existe </w:t>
      </w:r>
      <w:r w:rsidRPr="004C782B">
        <w:rPr>
          <w:rFonts w:ascii="Times New Roman" w:hAnsi="Times New Roman" w:cs="Times New Roman"/>
          <w:sz w:val="24"/>
          <w:szCs w:val="24"/>
        </w:rPr>
        <w:t xml:space="preserve">una relación -0.416 con una significancia menor 0.05 entre los años de estar trabajando en la misma escuela </w:t>
      </w:r>
      <w:r w:rsidR="00C67300" w:rsidRPr="004C782B">
        <w:rPr>
          <w:rFonts w:ascii="Times New Roman" w:hAnsi="Times New Roman" w:cs="Times New Roman"/>
          <w:sz w:val="24"/>
          <w:szCs w:val="24"/>
        </w:rPr>
        <w:t>y el</w:t>
      </w:r>
      <w:r w:rsidRPr="004C782B">
        <w:rPr>
          <w:rFonts w:ascii="Times New Roman" w:hAnsi="Times New Roman" w:cs="Times New Roman"/>
          <w:sz w:val="24"/>
          <w:szCs w:val="24"/>
        </w:rPr>
        <w:t xml:space="preserve"> desempeño docente; no existe asociación entre el grado de estudios del profesor </w:t>
      </w:r>
      <w:r w:rsidR="00C67300" w:rsidRPr="004C782B">
        <w:rPr>
          <w:rFonts w:ascii="Times New Roman" w:hAnsi="Times New Roman" w:cs="Times New Roman"/>
          <w:sz w:val="24"/>
          <w:szCs w:val="24"/>
        </w:rPr>
        <w:t xml:space="preserve">y el </w:t>
      </w:r>
      <w:r w:rsidRPr="004C782B">
        <w:rPr>
          <w:rFonts w:ascii="Times New Roman" w:hAnsi="Times New Roman" w:cs="Times New Roman"/>
          <w:sz w:val="24"/>
          <w:szCs w:val="24"/>
        </w:rPr>
        <w:t>desempeño docente</w:t>
      </w:r>
      <w:r w:rsidR="003A629D" w:rsidRPr="004C782B">
        <w:rPr>
          <w:rFonts w:ascii="Times New Roman" w:hAnsi="Times New Roman" w:cs="Times New Roman"/>
          <w:sz w:val="24"/>
          <w:szCs w:val="24"/>
        </w:rPr>
        <w:t>; además</w:t>
      </w:r>
      <w:r w:rsidR="00C67300" w:rsidRPr="004C782B">
        <w:rPr>
          <w:rFonts w:ascii="Times New Roman" w:hAnsi="Times New Roman" w:cs="Times New Roman"/>
          <w:sz w:val="24"/>
          <w:szCs w:val="24"/>
        </w:rPr>
        <w:t>,</w:t>
      </w:r>
      <w:r w:rsidR="003A629D" w:rsidRPr="004C782B">
        <w:rPr>
          <w:rFonts w:ascii="Times New Roman" w:hAnsi="Times New Roman" w:cs="Times New Roman"/>
          <w:sz w:val="24"/>
          <w:szCs w:val="24"/>
        </w:rPr>
        <w:t xml:space="preserve"> se encontró </w:t>
      </w:r>
      <w:r w:rsidR="00C67300" w:rsidRPr="004C782B">
        <w:rPr>
          <w:rFonts w:ascii="Times New Roman" w:hAnsi="Times New Roman" w:cs="Times New Roman"/>
          <w:sz w:val="24"/>
          <w:szCs w:val="24"/>
        </w:rPr>
        <w:t xml:space="preserve">que </w:t>
      </w:r>
      <w:r w:rsidR="003A629D" w:rsidRPr="004C782B">
        <w:rPr>
          <w:rFonts w:ascii="Times New Roman" w:hAnsi="Times New Roman" w:cs="Times New Roman"/>
          <w:sz w:val="24"/>
          <w:szCs w:val="24"/>
        </w:rPr>
        <w:t>la correlación</w:t>
      </w:r>
      <w:r w:rsidR="005B0353" w:rsidRPr="004C782B">
        <w:rPr>
          <w:rFonts w:ascii="Times New Roman" w:hAnsi="Times New Roman" w:cs="Times New Roman"/>
          <w:sz w:val="24"/>
          <w:szCs w:val="24"/>
        </w:rPr>
        <w:t xml:space="preserve"> </w:t>
      </w:r>
      <w:r w:rsidR="003A629D" w:rsidRPr="004C782B">
        <w:rPr>
          <w:rFonts w:ascii="Times New Roman" w:hAnsi="Times New Roman" w:cs="Times New Roman"/>
          <w:sz w:val="24"/>
          <w:szCs w:val="24"/>
        </w:rPr>
        <w:t xml:space="preserve">entre el desempeño docente en la práctica </w:t>
      </w:r>
      <w:r w:rsidR="00BC5E1F" w:rsidRPr="004C782B">
        <w:rPr>
          <w:rFonts w:ascii="Times New Roman" w:hAnsi="Times New Roman" w:cs="Times New Roman"/>
          <w:sz w:val="24"/>
          <w:szCs w:val="24"/>
        </w:rPr>
        <w:t>profesional</w:t>
      </w:r>
      <w:r w:rsidR="003A629D" w:rsidRPr="004C782B">
        <w:rPr>
          <w:rFonts w:ascii="Times New Roman" w:hAnsi="Times New Roman" w:cs="Times New Roman"/>
          <w:sz w:val="24"/>
          <w:szCs w:val="24"/>
        </w:rPr>
        <w:t xml:space="preserve"> y el desempeño docente evaluado a través de una prueba estandarizada es de </w:t>
      </w:r>
      <w:r w:rsidR="00C67300" w:rsidRPr="004C782B">
        <w:rPr>
          <w:rFonts w:ascii="Times New Roman" w:hAnsi="Times New Roman" w:cs="Times New Roman"/>
          <w:sz w:val="24"/>
          <w:szCs w:val="24"/>
        </w:rPr>
        <w:t>0</w:t>
      </w:r>
      <w:r w:rsidR="003A629D" w:rsidRPr="004C782B">
        <w:rPr>
          <w:rFonts w:ascii="Times New Roman" w:hAnsi="Times New Roman" w:cs="Times New Roman"/>
          <w:sz w:val="24"/>
          <w:szCs w:val="24"/>
        </w:rPr>
        <w:t xml:space="preserve">.099, pero con una </w:t>
      </w:r>
      <w:r w:rsidR="00BC5E1F" w:rsidRPr="004C782B">
        <w:rPr>
          <w:rFonts w:ascii="Times New Roman" w:hAnsi="Times New Roman" w:cs="Times New Roman"/>
          <w:sz w:val="24"/>
          <w:szCs w:val="24"/>
        </w:rPr>
        <w:t>significancia</w:t>
      </w:r>
      <w:r w:rsidR="003A629D" w:rsidRPr="004C782B">
        <w:rPr>
          <w:rFonts w:ascii="Times New Roman" w:hAnsi="Times New Roman" w:cs="Times New Roman"/>
          <w:sz w:val="24"/>
          <w:szCs w:val="24"/>
        </w:rPr>
        <w:t xml:space="preserve"> de </w:t>
      </w:r>
      <w:r w:rsidR="00C67300" w:rsidRPr="004C782B">
        <w:rPr>
          <w:rFonts w:ascii="Times New Roman" w:hAnsi="Times New Roman" w:cs="Times New Roman"/>
          <w:sz w:val="24"/>
          <w:szCs w:val="24"/>
        </w:rPr>
        <w:t>0</w:t>
      </w:r>
      <w:r w:rsidR="003A629D" w:rsidRPr="004C782B">
        <w:rPr>
          <w:rFonts w:ascii="Times New Roman" w:hAnsi="Times New Roman" w:cs="Times New Roman"/>
          <w:sz w:val="24"/>
          <w:szCs w:val="24"/>
        </w:rPr>
        <w:t>.686</w:t>
      </w:r>
      <w:r w:rsidR="00BC5E1F" w:rsidRPr="004C782B">
        <w:rPr>
          <w:rFonts w:ascii="Times New Roman" w:hAnsi="Times New Roman" w:cs="Times New Roman"/>
          <w:sz w:val="24"/>
          <w:szCs w:val="24"/>
        </w:rPr>
        <w:t xml:space="preserve">, por ende, en esta investigación se establece que no existe relación. </w:t>
      </w:r>
      <w:r w:rsidR="00C67300" w:rsidRPr="004C782B">
        <w:rPr>
          <w:rFonts w:ascii="Times New Roman" w:hAnsi="Times New Roman" w:cs="Times New Roman"/>
          <w:sz w:val="24"/>
          <w:szCs w:val="24"/>
        </w:rPr>
        <w:t>Y</w:t>
      </w:r>
      <w:r w:rsidR="00BC5E1F" w:rsidRPr="004C782B">
        <w:rPr>
          <w:rFonts w:ascii="Times New Roman" w:hAnsi="Times New Roman" w:cs="Times New Roman"/>
          <w:sz w:val="24"/>
          <w:szCs w:val="24"/>
        </w:rPr>
        <w:t xml:space="preserve"> se concluye que es necesario una evaluación del desempeño docente dentro del aula, la cual refleje un panorama real </w:t>
      </w:r>
      <w:r w:rsidR="00463D50" w:rsidRPr="004C782B">
        <w:rPr>
          <w:rFonts w:ascii="Times New Roman" w:hAnsi="Times New Roman" w:cs="Times New Roman"/>
          <w:sz w:val="24"/>
          <w:szCs w:val="24"/>
        </w:rPr>
        <w:t>de la</w:t>
      </w:r>
      <w:r w:rsidR="00BC5E1F" w:rsidRPr="004C782B">
        <w:rPr>
          <w:rFonts w:ascii="Times New Roman" w:hAnsi="Times New Roman" w:cs="Times New Roman"/>
          <w:sz w:val="24"/>
          <w:szCs w:val="24"/>
        </w:rPr>
        <w:t xml:space="preserve"> práctica del profesorado, además de proporcionarle una retroalimentación para mejorar las áreas de oportunidad detectadas, debido a que un examen no refleja el desempeño docente contextualizado a las situaciones que se presentan en el actuar diario.</w:t>
      </w:r>
    </w:p>
    <w:p w14:paraId="5FD1DC83" w14:textId="283AC4E8" w:rsidR="001D2CE5" w:rsidRPr="004C782B" w:rsidRDefault="001D2CE5" w:rsidP="00FB08B6">
      <w:pPr>
        <w:spacing w:after="0" w:line="360" w:lineRule="auto"/>
        <w:contextualSpacing/>
        <w:jc w:val="both"/>
        <w:rPr>
          <w:rFonts w:ascii="Times New Roman" w:eastAsia="Times New Roman" w:hAnsi="Times New Roman" w:cs="Times New Roman"/>
          <w:sz w:val="24"/>
          <w:szCs w:val="24"/>
          <w:lang w:eastAsia="es-MX"/>
        </w:rPr>
      </w:pPr>
      <w:r w:rsidRPr="004C782B">
        <w:rPr>
          <w:rFonts w:ascii="Calibri" w:hAnsi="Calibri" w:cs="Calibri"/>
          <w:b/>
          <w:sz w:val="28"/>
          <w:szCs w:val="24"/>
          <w:lang w:val="es-ES"/>
        </w:rPr>
        <w:t>Palabras clave</w:t>
      </w:r>
      <w:r w:rsidR="00776D79" w:rsidRPr="004C782B">
        <w:rPr>
          <w:rFonts w:ascii="Calibri" w:hAnsi="Calibri" w:cs="Calibri"/>
          <w:b/>
          <w:sz w:val="28"/>
          <w:szCs w:val="24"/>
          <w:lang w:val="es-ES"/>
        </w:rPr>
        <w:t>:</w:t>
      </w:r>
      <w:r w:rsidR="00776D79" w:rsidRPr="004C782B">
        <w:rPr>
          <w:rFonts w:ascii="Times New Roman" w:eastAsia="Times New Roman" w:hAnsi="Times New Roman" w:cs="Times New Roman"/>
          <w:sz w:val="24"/>
          <w:szCs w:val="24"/>
          <w:lang w:eastAsia="es-MX"/>
        </w:rPr>
        <w:t xml:space="preserve"> </w:t>
      </w:r>
      <w:r w:rsidR="00A97BAE" w:rsidRPr="004C782B">
        <w:rPr>
          <w:rFonts w:ascii="Times New Roman" w:eastAsia="Times New Roman" w:hAnsi="Times New Roman" w:cs="Times New Roman"/>
          <w:sz w:val="24"/>
          <w:szCs w:val="24"/>
          <w:lang w:eastAsia="es-MX"/>
        </w:rPr>
        <w:t xml:space="preserve">desempeño </w:t>
      </w:r>
      <w:r w:rsidR="00776D79" w:rsidRPr="004C782B">
        <w:rPr>
          <w:rFonts w:ascii="Times New Roman" w:eastAsia="Times New Roman" w:hAnsi="Times New Roman" w:cs="Times New Roman"/>
          <w:sz w:val="24"/>
          <w:szCs w:val="24"/>
          <w:lang w:eastAsia="es-MX"/>
        </w:rPr>
        <w:t xml:space="preserve">docente, evaluación docente, </w:t>
      </w:r>
      <w:r w:rsidR="00150B4B" w:rsidRPr="004C782B">
        <w:rPr>
          <w:rFonts w:ascii="Times New Roman" w:eastAsia="Times New Roman" w:hAnsi="Times New Roman" w:cs="Times New Roman"/>
          <w:sz w:val="24"/>
          <w:szCs w:val="24"/>
          <w:lang w:eastAsia="es-MX"/>
        </w:rPr>
        <w:t xml:space="preserve">modelos de evaluación docente, </w:t>
      </w:r>
      <w:r w:rsidR="004909CA" w:rsidRPr="004C782B">
        <w:rPr>
          <w:rFonts w:ascii="Times New Roman" w:eastAsia="Times New Roman" w:hAnsi="Times New Roman" w:cs="Times New Roman"/>
          <w:sz w:val="24"/>
          <w:szCs w:val="24"/>
          <w:lang w:eastAsia="es-MX"/>
        </w:rPr>
        <w:t>práctica reflexiva, prueba estandarizada</w:t>
      </w:r>
      <w:r w:rsidR="00463D50" w:rsidRPr="004C782B">
        <w:rPr>
          <w:rFonts w:ascii="Times New Roman" w:eastAsia="Times New Roman" w:hAnsi="Times New Roman" w:cs="Times New Roman"/>
          <w:sz w:val="24"/>
          <w:szCs w:val="24"/>
          <w:lang w:eastAsia="es-MX"/>
        </w:rPr>
        <w:t>.</w:t>
      </w:r>
    </w:p>
    <w:p w14:paraId="65CFF173" w14:textId="19F5B013" w:rsidR="00A97BAE" w:rsidRDefault="00A97BAE" w:rsidP="00A97BAE">
      <w:pPr>
        <w:spacing w:after="0" w:line="360" w:lineRule="auto"/>
        <w:contextualSpacing/>
        <w:rPr>
          <w:rFonts w:ascii="Times New Roman" w:eastAsia="Times New Roman" w:hAnsi="Times New Roman" w:cs="Times New Roman"/>
          <w:b/>
          <w:bCs/>
          <w:sz w:val="28"/>
          <w:szCs w:val="28"/>
          <w:lang w:eastAsia="es-MX"/>
        </w:rPr>
      </w:pPr>
    </w:p>
    <w:p w14:paraId="017086B9" w14:textId="54ED1510" w:rsidR="004C782B" w:rsidRDefault="004C782B" w:rsidP="00A97BAE">
      <w:pPr>
        <w:spacing w:after="0" w:line="360" w:lineRule="auto"/>
        <w:contextualSpacing/>
        <w:rPr>
          <w:rFonts w:ascii="Times New Roman" w:eastAsia="Times New Roman" w:hAnsi="Times New Roman" w:cs="Times New Roman"/>
          <w:b/>
          <w:bCs/>
          <w:sz w:val="28"/>
          <w:szCs w:val="28"/>
          <w:lang w:eastAsia="es-MX"/>
        </w:rPr>
      </w:pPr>
    </w:p>
    <w:p w14:paraId="264DE6F3" w14:textId="15A1B8F2" w:rsidR="004C782B" w:rsidRDefault="004C782B" w:rsidP="00A97BAE">
      <w:pPr>
        <w:spacing w:after="0" w:line="360" w:lineRule="auto"/>
        <w:contextualSpacing/>
        <w:rPr>
          <w:rFonts w:ascii="Times New Roman" w:eastAsia="Times New Roman" w:hAnsi="Times New Roman" w:cs="Times New Roman"/>
          <w:b/>
          <w:bCs/>
          <w:sz w:val="28"/>
          <w:szCs w:val="28"/>
          <w:lang w:eastAsia="es-MX"/>
        </w:rPr>
      </w:pPr>
    </w:p>
    <w:p w14:paraId="7840C605" w14:textId="67F9B12A" w:rsidR="004C782B" w:rsidRDefault="004C782B" w:rsidP="00A97BAE">
      <w:pPr>
        <w:spacing w:after="0" w:line="360" w:lineRule="auto"/>
        <w:contextualSpacing/>
        <w:rPr>
          <w:rFonts w:ascii="Times New Roman" w:eastAsia="Times New Roman" w:hAnsi="Times New Roman" w:cs="Times New Roman"/>
          <w:b/>
          <w:bCs/>
          <w:sz w:val="28"/>
          <w:szCs w:val="28"/>
          <w:lang w:eastAsia="es-MX"/>
        </w:rPr>
      </w:pPr>
    </w:p>
    <w:p w14:paraId="710E8221" w14:textId="54A31F14" w:rsidR="004C782B" w:rsidRDefault="004C782B" w:rsidP="00A97BAE">
      <w:pPr>
        <w:spacing w:after="0" w:line="360" w:lineRule="auto"/>
        <w:contextualSpacing/>
        <w:rPr>
          <w:rFonts w:ascii="Times New Roman" w:eastAsia="Times New Roman" w:hAnsi="Times New Roman" w:cs="Times New Roman"/>
          <w:b/>
          <w:bCs/>
          <w:sz w:val="28"/>
          <w:szCs w:val="28"/>
          <w:lang w:eastAsia="es-MX"/>
        </w:rPr>
      </w:pPr>
    </w:p>
    <w:p w14:paraId="10EC1C1C" w14:textId="4CFF097B" w:rsidR="004C782B" w:rsidRDefault="004C782B" w:rsidP="00A97BAE">
      <w:pPr>
        <w:spacing w:after="0" w:line="360" w:lineRule="auto"/>
        <w:contextualSpacing/>
        <w:rPr>
          <w:rFonts w:ascii="Times New Roman" w:eastAsia="Times New Roman" w:hAnsi="Times New Roman" w:cs="Times New Roman"/>
          <w:b/>
          <w:bCs/>
          <w:sz w:val="28"/>
          <w:szCs w:val="28"/>
          <w:lang w:eastAsia="es-MX"/>
        </w:rPr>
      </w:pPr>
    </w:p>
    <w:p w14:paraId="6F1B8D12" w14:textId="0EFFE021" w:rsidR="004C782B" w:rsidRDefault="004C782B" w:rsidP="00A97BAE">
      <w:pPr>
        <w:spacing w:after="0" w:line="360" w:lineRule="auto"/>
        <w:contextualSpacing/>
        <w:rPr>
          <w:rFonts w:ascii="Times New Roman" w:eastAsia="Times New Roman" w:hAnsi="Times New Roman" w:cs="Times New Roman"/>
          <w:b/>
          <w:bCs/>
          <w:sz w:val="28"/>
          <w:szCs w:val="28"/>
          <w:lang w:eastAsia="es-MX"/>
        </w:rPr>
      </w:pPr>
    </w:p>
    <w:p w14:paraId="09461DBF" w14:textId="77777777" w:rsidR="004C782B" w:rsidRPr="004C782B" w:rsidRDefault="004C782B" w:rsidP="00A97BAE">
      <w:pPr>
        <w:spacing w:after="0" w:line="360" w:lineRule="auto"/>
        <w:contextualSpacing/>
        <w:rPr>
          <w:rFonts w:ascii="Times New Roman" w:eastAsia="Times New Roman" w:hAnsi="Times New Roman" w:cs="Times New Roman"/>
          <w:b/>
          <w:bCs/>
          <w:sz w:val="28"/>
          <w:szCs w:val="28"/>
          <w:lang w:eastAsia="es-MX"/>
        </w:rPr>
      </w:pPr>
    </w:p>
    <w:p w14:paraId="101C7EC0" w14:textId="42417FC8" w:rsidR="001D2CE5" w:rsidRPr="004C782B" w:rsidRDefault="001D2CE5" w:rsidP="00FB08B6">
      <w:pPr>
        <w:spacing w:after="0" w:line="360" w:lineRule="auto"/>
        <w:contextualSpacing/>
        <w:rPr>
          <w:rFonts w:ascii="Calibri" w:hAnsi="Calibri" w:cs="Calibri"/>
          <w:b/>
          <w:sz w:val="28"/>
          <w:szCs w:val="24"/>
          <w:lang w:val="es-ES"/>
        </w:rPr>
      </w:pPr>
      <w:proofErr w:type="spellStart"/>
      <w:r w:rsidRPr="004C782B">
        <w:rPr>
          <w:rFonts w:ascii="Calibri" w:hAnsi="Calibri" w:cs="Calibri"/>
          <w:b/>
          <w:sz w:val="28"/>
          <w:szCs w:val="24"/>
          <w:lang w:val="es-ES"/>
        </w:rPr>
        <w:lastRenderedPageBreak/>
        <w:t>Abstract</w:t>
      </w:r>
      <w:proofErr w:type="spellEnd"/>
    </w:p>
    <w:p w14:paraId="272C1D38" w14:textId="518FF7CA" w:rsidR="00BC5E1F" w:rsidRPr="004C782B" w:rsidRDefault="00BC5E1F" w:rsidP="00A97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es-MX"/>
        </w:rPr>
      </w:pPr>
      <w:r w:rsidRPr="004C782B">
        <w:rPr>
          <w:rFonts w:ascii="Times New Roman" w:eastAsia="Times New Roman" w:hAnsi="Times New Roman" w:cs="Times New Roman"/>
          <w:sz w:val="24"/>
          <w:szCs w:val="24"/>
          <w:lang w:val="en" w:eastAsia="es-MX"/>
        </w:rPr>
        <w:t xml:space="preserve">The present study was developed in the central south region of the state of Chihuahua, in Educational Sector 25, which is made up of five </w:t>
      </w:r>
      <w:r w:rsidR="00C67300" w:rsidRPr="004C782B">
        <w:rPr>
          <w:rFonts w:ascii="Times New Roman" w:eastAsia="Times New Roman" w:hAnsi="Times New Roman" w:cs="Times New Roman"/>
          <w:sz w:val="24"/>
          <w:szCs w:val="24"/>
          <w:lang w:val="en" w:eastAsia="es-MX"/>
        </w:rPr>
        <w:t>school zones</w:t>
      </w:r>
      <w:r w:rsidRPr="004C782B">
        <w:rPr>
          <w:rFonts w:ascii="Times New Roman" w:eastAsia="Times New Roman" w:hAnsi="Times New Roman" w:cs="Times New Roman"/>
          <w:sz w:val="24"/>
          <w:szCs w:val="24"/>
          <w:lang w:val="en" w:eastAsia="es-MX"/>
        </w:rPr>
        <w:t xml:space="preserve">. The research was carried out through a pragmatic paradigm with a mixed approach with correlational sequential exploratory design. This document presents the results of the quantitative phase and the contrast of the two phases of the study, based on the objective of knowing the relationship between the evaluation of teacher performance in their practice </w:t>
      </w:r>
      <w:r w:rsidR="001D4D1C" w:rsidRPr="004C782B">
        <w:rPr>
          <w:rFonts w:ascii="Times New Roman" w:eastAsia="Times New Roman" w:hAnsi="Times New Roman" w:cs="Times New Roman"/>
          <w:sz w:val="24"/>
          <w:szCs w:val="24"/>
          <w:lang w:val="en" w:eastAsia="es-MX"/>
        </w:rPr>
        <w:t xml:space="preserve">and </w:t>
      </w:r>
      <w:r w:rsidRPr="004C782B">
        <w:rPr>
          <w:rFonts w:ascii="Times New Roman" w:eastAsia="Times New Roman" w:hAnsi="Times New Roman" w:cs="Times New Roman"/>
          <w:sz w:val="24"/>
          <w:szCs w:val="24"/>
          <w:lang w:val="en" w:eastAsia="es-MX"/>
        </w:rPr>
        <w:t>the teacher evaluation through a standardized test. Some of the results are: 2.4</w:t>
      </w:r>
      <w:r w:rsidR="001D4D1C" w:rsidRPr="004C782B">
        <w:rPr>
          <w:rFonts w:ascii="Times New Roman" w:eastAsia="Times New Roman" w:hAnsi="Times New Roman" w:cs="Times New Roman"/>
          <w:sz w:val="24"/>
          <w:szCs w:val="24"/>
          <w:lang w:val="en" w:eastAsia="es-MX"/>
        </w:rPr>
        <w:t> </w:t>
      </w:r>
      <w:r w:rsidRPr="004C782B">
        <w:rPr>
          <w:rFonts w:ascii="Times New Roman" w:eastAsia="Times New Roman" w:hAnsi="Times New Roman" w:cs="Times New Roman"/>
          <w:sz w:val="24"/>
          <w:szCs w:val="24"/>
          <w:lang w:val="en" w:eastAsia="es-MX"/>
        </w:rPr>
        <w:t>% of the representative sample presented excellent teaching performance, 7.3</w:t>
      </w:r>
      <w:r w:rsidR="001D4D1C" w:rsidRPr="004C782B">
        <w:rPr>
          <w:rFonts w:ascii="Times New Roman" w:eastAsia="Times New Roman" w:hAnsi="Times New Roman" w:cs="Times New Roman"/>
          <w:sz w:val="24"/>
          <w:szCs w:val="24"/>
          <w:lang w:val="en" w:eastAsia="es-MX"/>
        </w:rPr>
        <w:t> </w:t>
      </w:r>
      <w:r w:rsidRPr="004C782B">
        <w:rPr>
          <w:rFonts w:ascii="Times New Roman" w:eastAsia="Times New Roman" w:hAnsi="Times New Roman" w:cs="Times New Roman"/>
          <w:sz w:val="24"/>
          <w:szCs w:val="24"/>
          <w:lang w:val="en" w:eastAsia="es-MX"/>
        </w:rPr>
        <w:t xml:space="preserve">% poor teaching performance, </w:t>
      </w:r>
      <w:r w:rsidR="001D4D1C" w:rsidRPr="004C782B">
        <w:rPr>
          <w:rFonts w:ascii="Times New Roman" w:eastAsia="Times New Roman" w:hAnsi="Times New Roman" w:cs="Times New Roman"/>
          <w:sz w:val="24"/>
          <w:szCs w:val="24"/>
          <w:lang w:val="en" w:eastAsia="es-MX"/>
        </w:rPr>
        <w:t xml:space="preserve">and </w:t>
      </w:r>
      <w:r w:rsidRPr="004C782B">
        <w:rPr>
          <w:rFonts w:ascii="Times New Roman" w:eastAsia="Times New Roman" w:hAnsi="Times New Roman" w:cs="Times New Roman"/>
          <w:sz w:val="24"/>
          <w:szCs w:val="24"/>
          <w:lang w:val="en" w:eastAsia="es-MX"/>
        </w:rPr>
        <w:t>39</w:t>
      </w:r>
      <w:r w:rsidR="001D4D1C" w:rsidRPr="004C782B">
        <w:rPr>
          <w:rFonts w:ascii="Times New Roman" w:eastAsia="Times New Roman" w:hAnsi="Times New Roman" w:cs="Times New Roman"/>
          <w:sz w:val="24"/>
          <w:szCs w:val="24"/>
          <w:lang w:val="en" w:eastAsia="es-MX"/>
        </w:rPr>
        <w:t> </w:t>
      </w:r>
      <w:r w:rsidRPr="004C782B">
        <w:rPr>
          <w:rFonts w:ascii="Times New Roman" w:eastAsia="Times New Roman" w:hAnsi="Times New Roman" w:cs="Times New Roman"/>
          <w:sz w:val="24"/>
          <w:szCs w:val="24"/>
          <w:lang w:val="en" w:eastAsia="es-MX"/>
        </w:rPr>
        <w:t xml:space="preserve">% of teachers observed </w:t>
      </w:r>
      <w:r w:rsidR="00B5627F" w:rsidRPr="004C782B">
        <w:rPr>
          <w:rFonts w:ascii="Times New Roman" w:eastAsia="Times New Roman" w:hAnsi="Times New Roman" w:cs="Times New Roman"/>
          <w:sz w:val="24"/>
          <w:szCs w:val="24"/>
          <w:lang w:val="en" w:eastAsia="es-MX"/>
        </w:rPr>
        <w:t>presented</w:t>
      </w:r>
      <w:r w:rsidRPr="004C782B">
        <w:rPr>
          <w:rFonts w:ascii="Times New Roman" w:eastAsia="Times New Roman" w:hAnsi="Times New Roman" w:cs="Times New Roman"/>
          <w:sz w:val="24"/>
          <w:szCs w:val="24"/>
          <w:lang w:val="en" w:eastAsia="es-MX"/>
        </w:rPr>
        <w:t xml:space="preserve"> good teaching performance</w:t>
      </w:r>
      <w:r w:rsidR="00B5627F" w:rsidRPr="004C782B">
        <w:rPr>
          <w:rFonts w:ascii="Times New Roman" w:eastAsia="Times New Roman" w:hAnsi="Times New Roman" w:cs="Times New Roman"/>
          <w:sz w:val="24"/>
          <w:szCs w:val="24"/>
          <w:lang w:val="en" w:eastAsia="es-MX"/>
        </w:rPr>
        <w:t xml:space="preserve">. </w:t>
      </w:r>
      <w:r w:rsidRPr="004C782B">
        <w:rPr>
          <w:rFonts w:ascii="Times New Roman" w:eastAsia="Times New Roman" w:hAnsi="Times New Roman" w:cs="Times New Roman"/>
          <w:sz w:val="24"/>
          <w:szCs w:val="24"/>
          <w:lang w:val="en" w:eastAsia="es-MX"/>
        </w:rPr>
        <w:t xml:space="preserve">There is a -0.416 relationship with a significance of less than 0.05 between the years of working in the same school </w:t>
      </w:r>
      <w:r w:rsidR="00B5627F" w:rsidRPr="004C782B">
        <w:rPr>
          <w:rFonts w:ascii="Times New Roman" w:eastAsia="Times New Roman" w:hAnsi="Times New Roman" w:cs="Times New Roman"/>
          <w:sz w:val="24"/>
          <w:szCs w:val="24"/>
          <w:lang w:val="en" w:eastAsia="es-MX"/>
        </w:rPr>
        <w:t xml:space="preserve">and </w:t>
      </w:r>
      <w:r w:rsidR="00135770" w:rsidRPr="004C782B">
        <w:rPr>
          <w:rFonts w:ascii="Times New Roman" w:eastAsia="Times New Roman" w:hAnsi="Times New Roman" w:cs="Times New Roman"/>
          <w:sz w:val="24"/>
          <w:szCs w:val="24"/>
          <w:lang w:val="en" w:eastAsia="es-MX"/>
        </w:rPr>
        <w:t>the</w:t>
      </w:r>
      <w:r w:rsidRPr="004C782B">
        <w:rPr>
          <w:rFonts w:ascii="Times New Roman" w:eastAsia="Times New Roman" w:hAnsi="Times New Roman" w:cs="Times New Roman"/>
          <w:sz w:val="24"/>
          <w:szCs w:val="24"/>
          <w:lang w:val="en" w:eastAsia="es-MX"/>
        </w:rPr>
        <w:t xml:space="preserve"> teaching performance; there is no association between the degree of studies of the teacher and </w:t>
      </w:r>
      <w:r w:rsidR="00135770" w:rsidRPr="004C782B">
        <w:rPr>
          <w:rFonts w:ascii="Times New Roman" w:eastAsia="Times New Roman" w:hAnsi="Times New Roman" w:cs="Times New Roman"/>
          <w:sz w:val="24"/>
          <w:szCs w:val="24"/>
          <w:lang w:val="en" w:eastAsia="es-MX"/>
        </w:rPr>
        <w:t xml:space="preserve">their </w:t>
      </w:r>
      <w:r w:rsidRPr="004C782B">
        <w:rPr>
          <w:rFonts w:ascii="Times New Roman" w:eastAsia="Times New Roman" w:hAnsi="Times New Roman" w:cs="Times New Roman"/>
          <w:sz w:val="24"/>
          <w:szCs w:val="24"/>
          <w:lang w:val="en" w:eastAsia="es-MX"/>
        </w:rPr>
        <w:t xml:space="preserve">teaching performance; </w:t>
      </w:r>
      <w:r w:rsidR="00B5627F" w:rsidRPr="004C782B">
        <w:rPr>
          <w:rFonts w:ascii="Times New Roman" w:eastAsia="Times New Roman" w:hAnsi="Times New Roman" w:cs="Times New Roman"/>
          <w:sz w:val="24"/>
          <w:szCs w:val="24"/>
          <w:lang w:val="en" w:eastAsia="es-MX"/>
        </w:rPr>
        <w:t xml:space="preserve">it </w:t>
      </w:r>
      <w:r w:rsidRPr="004C782B">
        <w:rPr>
          <w:rFonts w:ascii="Times New Roman" w:eastAsia="Times New Roman" w:hAnsi="Times New Roman" w:cs="Times New Roman"/>
          <w:sz w:val="24"/>
          <w:szCs w:val="24"/>
          <w:lang w:val="en" w:eastAsia="es-MX"/>
        </w:rPr>
        <w:t xml:space="preserve">was also found </w:t>
      </w:r>
      <w:r w:rsidR="00135770" w:rsidRPr="004C782B">
        <w:rPr>
          <w:rFonts w:ascii="Times New Roman" w:eastAsia="Times New Roman" w:hAnsi="Times New Roman" w:cs="Times New Roman"/>
          <w:sz w:val="24"/>
          <w:szCs w:val="24"/>
          <w:lang w:val="en" w:eastAsia="es-MX"/>
        </w:rPr>
        <w:t xml:space="preserve">that </w:t>
      </w:r>
      <w:r w:rsidRPr="004C782B">
        <w:rPr>
          <w:rFonts w:ascii="Times New Roman" w:eastAsia="Times New Roman" w:hAnsi="Times New Roman" w:cs="Times New Roman"/>
          <w:sz w:val="24"/>
          <w:szCs w:val="24"/>
          <w:lang w:val="en" w:eastAsia="es-MX"/>
        </w:rPr>
        <w:t xml:space="preserve">the correlation between teacher performance in professional practice and teacher performance evaluated through a standardized test is </w:t>
      </w:r>
      <w:r w:rsidR="00135770" w:rsidRPr="004C782B">
        <w:rPr>
          <w:rFonts w:ascii="Times New Roman" w:eastAsia="Times New Roman" w:hAnsi="Times New Roman" w:cs="Times New Roman"/>
          <w:sz w:val="24"/>
          <w:szCs w:val="24"/>
          <w:lang w:val="en" w:eastAsia="es-MX"/>
        </w:rPr>
        <w:t>0</w:t>
      </w:r>
      <w:r w:rsidRPr="004C782B">
        <w:rPr>
          <w:rFonts w:ascii="Times New Roman" w:eastAsia="Times New Roman" w:hAnsi="Times New Roman" w:cs="Times New Roman"/>
          <w:sz w:val="24"/>
          <w:szCs w:val="24"/>
          <w:lang w:val="en" w:eastAsia="es-MX"/>
        </w:rPr>
        <w:t xml:space="preserve">.099, but with a significance of </w:t>
      </w:r>
      <w:r w:rsidR="00135770" w:rsidRPr="004C782B">
        <w:rPr>
          <w:rFonts w:ascii="Times New Roman" w:eastAsia="Times New Roman" w:hAnsi="Times New Roman" w:cs="Times New Roman"/>
          <w:sz w:val="24"/>
          <w:szCs w:val="24"/>
          <w:lang w:val="en" w:eastAsia="es-MX"/>
        </w:rPr>
        <w:t>0</w:t>
      </w:r>
      <w:r w:rsidRPr="004C782B">
        <w:rPr>
          <w:rFonts w:ascii="Times New Roman" w:eastAsia="Times New Roman" w:hAnsi="Times New Roman" w:cs="Times New Roman"/>
          <w:sz w:val="24"/>
          <w:szCs w:val="24"/>
          <w:lang w:val="en" w:eastAsia="es-MX"/>
        </w:rPr>
        <w:t>.686, therefore, in this research it is established that there is no relationship . Therefore, it is concluded that an evaluation of the teaching performance within the classroom is necessary, which reflects a real panorama of the practice of the teaching staff, in addition to providing a feedback to improve the areas of opportunity detected, because an exam does not reflect the contextualized teaching performance to the situations that occur in daily acting.</w:t>
      </w:r>
    </w:p>
    <w:p w14:paraId="0B627435" w14:textId="6524C2FE" w:rsidR="001D2CE5" w:rsidRPr="004C782B" w:rsidRDefault="001D2CE5" w:rsidP="00A97BAE">
      <w:pPr>
        <w:spacing w:after="0" w:line="360" w:lineRule="auto"/>
        <w:jc w:val="both"/>
        <w:rPr>
          <w:rFonts w:ascii="Times New Roman" w:eastAsia="Times New Roman" w:hAnsi="Times New Roman" w:cs="Times New Roman"/>
          <w:sz w:val="24"/>
          <w:szCs w:val="24"/>
          <w:lang w:val="en-US" w:eastAsia="es-MX"/>
        </w:rPr>
      </w:pPr>
      <w:proofErr w:type="spellStart"/>
      <w:r w:rsidRPr="004C782B">
        <w:rPr>
          <w:rFonts w:ascii="Calibri" w:hAnsi="Calibri" w:cs="Calibri"/>
          <w:b/>
          <w:sz w:val="28"/>
          <w:szCs w:val="24"/>
          <w:lang w:val="es-ES"/>
        </w:rPr>
        <w:t>Keywords</w:t>
      </w:r>
      <w:proofErr w:type="spellEnd"/>
      <w:r w:rsidR="004909CA" w:rsidRPr="004C782B">
        <w:rPr>
          <w:rFonts w:ascii="Calibri" w:hAnsi="Calibri" w:cs="Calibri"/>
          <w:b/>
          <w:sz w:val="28"/>
          <w:szCs w:val="24"/>
          <w:lang w:val="es-ES"/>
        </w:rPr>
        <w:t>:</w:t>
      </w:r>
      <w:r w:rsidR="004909CA" w:rsidRPr="004C782B">
        <w:rPr>
          <w:rFonts w:ascii="Times New Roman" w:eastAsia="Times New Roman" w:hAnsi="Times New Roman" w:cs="Times New Roman"/>
          <w:b/>
          <w:bCs/>
          <w:sz w:val="24"/>
          <w:szCs w:val="24"/>
          <w:lang w:val="en-US" w:eastAsia="es-MX"/>
        </w:rPr>
        <w:t xml:space="preserve"> </w:t>
      </w:r>
      <w:r w:rsidR="00A97BAE" w:rsidRPr="004C782B">
        <w:rPr>
          <w:rFonts w:ascii="Times New Roman" w:eastAsia="Times New Roman" w:hAnsi="Times New Roman" w:cs="Times New Roman"/>
          <w:sz w:val="24"/>
          <w:szCs w:val="24"/>
          <w:lang w:val="en-US" w:eastAsia="es-MX"/>
        </w:rPr>
        <w:t xml:space="preserve">teaching </w:t>
      </w:r>
      <w:r w:rsidR="004909CA" w:rsidRPr="004C782B">
        <w:rPr>
          <w:rFonts w:ascii="Times New Roman" w:eastAsia="Times New Roman" w:hAnsi="Times New Roman" w:cs="Times New Roman"/>
          <w:sz w:val="24"/>
          <w:szCs w:val="24"/>
          <w:lang w:val="en-US" w:eastAsia="es-MX"/>
        </w:rPr>
        <w:t>performance,</w:t>
      </w:r>
      <w:r w:rsidR="009869C1" w:rsidRPr="004C782B">
        <w:rPr>
          <w:rFonts w:ascii="Times New Roman" w:eastAsia="Times New Roman" w:hAnsi="Times New Roman" w:cs="Times New Roman"/>
          <w:sz w:val="24"/>
          <w:szCs w:val="24"/>
          <w:lang w:val="en-US" w:eastAsia="es-MX"/>
        </w:rPr>
        <w:t xml:space="preserve"> teacher</w:t>
      </w:r>
      <w:r w:rsidR="004909CA" w:rsidRPr="004C782B">
        <w:rPr>
          <w:rFonts w:ascii="Times New Roman" w:eastAsia="Times New Roman" w:hAnsi="Times New Roman" w:cs="Times New Roman"/>
          <w:sz w:val="24"/>
          <w:szCs w:val="24"/>
          <w:lang w:val="en-US" w:eastAsia="es-MX"/>
        </w:rPr>
        <w:t xml:space="preserve"> evaluation, </w:t>
      </w:r>
      <w:r w:rsidR="00150B4B" w:rsidRPr="004C782B">
        <w:rPr>
          <w:rFonts w:ascii="Times New Roman" w:eastAsia="Times New Roman" w:hAnsi="Times New Roman" w:cs="Times New Roman"/>
          <w:sz w:val="24"/>
          <w:szCs w:val="24"/>
          <w:lang w:val="en-US" w:eastAsia="es-MX"/>
        </w:rPr>
        <w:t xml:space="preserve">models of teacher evaluation, </w:t>
      </w:r>
      <w:r w:rsidR="004909CA" w:rsidRPr="004C782B">
        <w:rPr>
          <w:rFonts w:ascii="Times New Roman" w:eastAsia="Times New Roman" w:hAnsi="Times New Roman" w:cs="Times New Roman"/>
          <w:sz w:val="24"/>
          <w:szCs w:val="24"/>
          <w:lang w:val="en-US" w:eastAsia="es-MX"/>
        </w:rPr>
        <w:t>reflective practice, standardized test</w:t>
      </w:r>
      <w:r w:rsidR="00A97BAE" w:rsidRPr="004C782B">
        <w:rPr>
          <w:rFonts w:ascii="Times New Roman" w:eastAsia="Times New Roman" w:hAnsi="Times New Roman" w:cs="Times New Roman"/>
          <w:sz w:val="24"/>
          <w:szCs w:val="24"/>
          <w:lang w:val="en-US" w:eastAsia="es-MX"/>
        </w:rPr>
        <w:t>.</w:t>
      </w:r>
    </w:p>
    <w:p w14:paraId="4E5971D3" w14:textId="61EFCE00" w:rsidR="00FB08B6" w:rsidRDefault="00FB08B6" w:rsidP="00A97BAE">
      <w:pPr>
        <w:spacing w:after="0" w:line="360" w:lineRule="auto"/>
        <w:jc w:val="both"/>
        <w:rPr>
          <w:rFonts w:ascii="Times New Roman" w:eastAsia="Times New Roman" w:hAnsi="Times New Roman" w:cs="Times New Roman"/>
          <w:sz w:val="24"/>
          <w:szCs w:val="24"/>
          <w:lang w:val="en-US" w:eastAsia="es-MX"/>
        </w:rPr>
      </w:pPr>
    </w:p>
    <w:p w14:paraId="47BEB6E2" w14:textId="7A7AD09E" w:rsidR="004C782B" w:rsidRDefault="004C782B" w:rsidP="00A97BAE">
      <w:pPr>
        <w:spacing w:after="0" w:line="360" w:lineRule="auto"/>
        <w:jc w:val="both"/>
        <w:rPr>
          <w:rFonts w:ascii="Times New Roman" w:eastAsia="Times New Roman" w:hAnsi="Times New Roman" w:cs="Times New Roman"/>
          <w:sz w:val="24"/>
          <w:szCs w:val="24"/>
          <w:lang w:val="en-US" w:eastAsia="es-MX"/>
        </w:rPr>
      </w:pPr>
    </w:p>
    <w:p w14:paraId="54A23967" w14:textId="6E8115EF" w:rsidR="004C782B" w:rsidRDefault="004C782B" w:rsidP="00A97BAE">
      <w:pPr>
        <w:spacing w:after="0" w:line="360" w:lineRule="auto"/>
        <w:jc w:val="both"/>
        <w:rPr>
          <w:rFonts w:ascii="Times New Roman" w:eastAsia="Times New Roman" w:hAnsi="Times New Roman" w:cs="Times New Roman"/>
          <w:sz w:val="24"/>
          <w:szCs w:val="24"/>
          <w:lang w:val="en-US" w:eastAsia="es-MX"/>
        </w:rPr>
      </w:pPr>
    </w:p>
    <w:p w14:paraId="693352C7" w14:textId="70FB9E4A" w:rsidR="004C782B" w:rsidRDefault="004C782B" w:rsidP="00A97BAE">
      <w:pPr>
        <w:spacing w:after="0" w:line="360" w:lineRule="auto"/>
        <w:jc w:val="both"/>
        <w:rPr>
          <w:rFonts w:ascii="Times New Roman" w:eastAsia="Times New Roman" w:hAnsi="Times New Roman" w:cs="Times New Roman"/>
          <w:sz w:val="24"/>
          <w:szCs w:val="24"/>
          <w:lang w:val="en-US" w:eastAsia="es-MX"/>
        </w:rPr>
      </w:pPr>
    </w:p>
    <w:p w14:paraId="7FF482B4" w14:textId="62471D1D" w:rsidR="004C782B" w:rsidRDefault="004C782B" w:rsidP="00A97BAE">
      <w:pPr>
        <w:spacing w:after="0" w:line="360" w:lineRule="auto"/>
        <w:jc w:val="both"/>
        <w:rPr>
          <w:rFonts w:ascii="Times New Roman" w:eastAsia="Times New Roman" w:hAnsi="Times New Roman" w:cs="Times New Roman"/>
          <w:sz w:val="24"/>
          <w:szCs w:val="24"/>
          <w:lang w:val="en-US" w:eastAsia="es-MX"/>
        </w:rPr>
      </w:pPr>
    </w:p>
    <w:p w14:paraId="5D34C6C3" w14:textId="4CBA0FE4" w:rsidR="004C782B" w:rsidRDefault="004C782B" w:rsidP="00A97BAE">
      <w:pPr>
        <w:spacing w:after="0" w:line="360" w:lineRule="auto"/>
        <w:jc w:val="both"/>
        <w:rPr>
          <w:rFonts w:ascii="Times New Roman" w:eastAsia="Times New Roman" w:hAnsi="Times New Roman" w:cs="Times New Roman"/>
          <w:sz w:val="24"/>
          <w:szCs w:val="24"/>
          <w:lang w:val="en-US" w:eastAsia="es-MX"/>
        </w:rPr>
      </w:pPr>
    </w:p>
    <w:p w14:paraId="19006AA2" w14:textId="4007834C" w:rsidR="004C782B" w:rsidRDefault="004C782B" w:rsidP="00A97BAE">
      <w:pPr>
        <w:spacing w:after="0" w:line="360" w:lineRule="auto"/>
        <w:jc w:val="both"/>
        <w:rPr>
          <w:rFonts w:ascii="Times New Roman" w:eastAsia="Times New Roman" w:hAnsi="Times New Roman" w:cs="Times New Roman"/>
          <w:sz w:val="24"/>
          <w:szCs w:val="24"/>
          <w:lang w:val="en-US" w:eastAsia="es-MX"/>
        </w:rPr>
      </w:pPr>
    </w:p>
    <w:p w14:paraId="7B44C828" w14:textId="18BFA6A9" w:rsidR="004C782B" w:rsidRDefault="004C782B" w:rsidP="00A97BAE">
      <w:pPr>
        <w:spacing w:after="0" w:line="360" w:lineRule="auto"/>
        <w:jc w:val="both"/>
        <w:rPr>
          <w:rFonts w:ascii="Times New Roman" w:eastAsia="Times New Roman" w:hAnsi="Times New Roman" w:cs="Times New Roman"/>
          <w:sz w:val="24"/>
          <w:szCs w:val="24"/>
          <w:lang w:val="en-US" w:eastAsia="es-MX"/>
        </w:rPr>
      </w:pPr>
    </w:p>
    <w:p w14:paraId="0B696C40" w14:textId="666A9855" w:rsidR="004C782B" w:rsidRDefault="004C782B" w:rsidP="00A97BAE">
      <w:pPr>
        <w:spacing w:after="0" w:line="360" w:lineRule="auto"/>
        <w:jc w:val="both"/>
        <w:rPr>
          <w:rFonts w:ascii="Times New Roman" w:eastAsia="Times New Roman" w:hAnsi="Times New Roman" w:cs="Times New Roman"/>
          <w:sz w:val="24"/>
          <w:szCs w:val="24"/>
          <w:lang w:val="en-US" w:eastAsia="es-MX"/>
        </w:rPr>
      </w:pPr>
    </w:p>
    <w:p w14:paraId="2262E0DA" w14:textId="77777777" w:rsidR="004C782B" w:rsidRPr="004C782B" w:rsidRDefault="004C782B" w:rsidP="00A97BAE">
      <w:pPr>
        <w:spacing w:after="0" w:line="360" w:lineRule="auto"/>
        <w:jc w:val="both"/>
        <w:rPr>
          <w:rFonts w:ascii="Times New Roman" w:eastAsia="Times New Roman" w:hAnsi="Times New Roman" w:cs="Times New Roman"/>
          <w:sz w:val="24"/>
          <w:szCs w:val="24"/>
          <w:lang w:val="en-US" w:eastAsia="es-MX"/>
        </w:rPr>
      </w:pPr>
    </w:p>
    <w:p w14:paraId="6FE642A2" w14:textId="6E686F22" w:rsidR="00FB08B6" w:rsidRPr="004C782B" w:rsidRDefault="00FB08B6" w:rsidP="00A97BAE">
      <w:pPr>
        <w:spacing w:after="0" w:line="360" w:lineRule="auto"/>
        <w:jc w:val="both"/>
        <w:rPr>
          <w:rFonts w:ascii="Calibri" w:hAnsi="Calibri" w:cs="Calibri"/>
          <w:b/>
          <w:sz w:val="28"/>
          <w:szCs w:val="24"/>
          <w:lang w:val="es-ES"/>
        </w:rPr>
      </w:pPr>
      <w:r w:rsidRPr="004C782B">
        <w:rPr>
          <w:rFonts w:ascii="Calibri" w:hAnsi="Calibri" w:cs="Calibri"/>
          <w:b/>
          <w:sz w:val="28"/>
          <w:szCs w:val="24"/>
          <w:lang w:val="es-ES"/>
        </w:rPr>
        <w:lastRenderedPageBreak/>
        <w:t>Resumo</w:t>
      </w:r>
    </w:p>
    <w:p w14:paraId="0AD18024" w14:textId="77777777" w:rsidR="00FB08B6" w:rsidRPr="004C782B" w:rsidRDefault="00FB08B6" w:rsidP="00FB08B6">
      <w:pPr>
        <w:spacing w:after="0" w:line="360" w:lineRule="auto"/>
        <w:jc w:val="both"/>
        <w:rPr>
          <w:rFonts w:ascii="Times New Roman" w:eastAsia="Times New Roman" w:hAnsi="Times New Roman" w:cs="Times New Roman"/>
          <w:sz w:val="24"/>
          <w:szCs w:val="24"/>
          <w:lang w:val="en-US" w:eastAsia="es-MX"/>
        </w:rPr>
      </w:pPr>
      <w:r w:rsidRPr="004C782B">
        <w:rPr>
          <w:rFonts w:ascii="Times New Roman" w:eastAsia="Times New Roman" w:hAnsi="Times New Roman" w:cs="Times New Roman"/>
          <w:sz w:val="24"/>
          <w:szCs w:val="24"/>
          <w:lang w:val="en-US" w:eastAsia="es-MX"/>
        </w:rPr>
        <w:t xml:space="preserve">Este </w:t>
      </w:r>
      <w:proofErr w:type="spellStart"/>
      <w:r w:rsidRPr="004C782B">
        <w:rPr>
          <w:rFonts w:ascii="Times New Roman" w:eastAsia="Times New Roman" w:hAnsi="Times New Roman" w:cs="Times New Roman"/>
          <w:sz w:val="24"/>
          <w:szCs w:val="24"/>
          <w:lang w:val="en-US" w:eastAsia="es-MX"/>
        </w:rPr>
        <w:t>estudo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foi</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realizado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na</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região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centro-sul</w:t>
      </w:r>
      <w:proofErr w:type="spellEnd"/>
      <w:r w:rsidRPr="004C782B">
        <w:rPr>
          <w:rFonts w:ascii="Times New Roman" w:eastAsia="Times New Roman" w:hAnsi="Times New Roman" w:cs="Times New Roman"/>
          <w:sz w:val="24"/>
          <w:szCs w:val="24"/>
          <w:lang w:val="en-US" w:eastAsia="es-MX"/>
        </w:rPr>
        <w:t xml:space="preserve"> do </w:t>
      </w:r>
      <w:proofErr w:type="spellStart"/>
      <w:r w:rsidRPr="004C782B">
        <w:rPr>
          <w:rFonts w:ascii="Times New Roman" w:eastAsia="Times New Roman" w:hAnsi="Times New Roman" w:cs="Times New Roman"/>
          <w:sz w:val="24"/>
          <w:szCs w:val="24"/>
          <w:lang w:val="en-US" w:eastAsia="es-MX"/>
        </w:rPr>
        <w:t>estado</w:t>
      </w:r>
      <w:proofErr w:type="spellEnd"/>
      <w:r w:rsidRPr="004C782B">
        <w:rPr>
          <w:rFonts w:ascii="Times New Roman" w:eastAsia="Times New Roman" w:hAnsi="Times New Roman" w:cs="Times New Roman"/>
          <w:sz w:val="24"/>
          <w:szCs w:val="24"/>
          <w:lang w:val="en-US" w:eastAsia="es-MX"/>
        </w:rPr>
        <w:t xml:space="preserve"> de Chihuahua, no </w:t>
      </w:r>
      <w:proofErr w:type="spellStart"/>
      <w:r w:rsidRPr="004C782B">
        <w:rPr>
          <w:rFonts w:ascii="Times New Roman" w:eastAsia="Times New Roman" w:hAnsi="Times New Roman" w:cs="Times New Roman"/>
          <w:sz w:val="24"/>
          <w:szCs w:val="24"/>
          <w:lang w:val="en-US" w:eastAsia="es-MX"/>
        </w:rPr>
        <w:t>setor</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educacional</w:t>
      </w:r>
      <w:proofErr w:type="spellEnd"/>
      <w:r w:rsidRPr="004C782B">
        <w:rPr>
          <w:rFonts w:ascii="Times New Roman" w:eastAsia="Times New Roman" w:hAnsi="Times New Roman" w:cs="Times New Roman"/>
          <w:sz w:val="24"/>
          <w:szCs w:val="24"/>
          <w:lang w:val="en-US" w:eastAsia="es-MX"/>
        </w:rPr>
        <w:t xml:space="preserve"> 25, </w:t>
      </w:r>
      <w:proofErr w:type="spellStart"/>
      <w:r w:rsidRPr="004C782B">
        <w:rPr>
          <w:rFonts w:ascii="Times New Roman" w:eastAsia="Times New Roman" w:hAnsi="Times New Roman" w:cs="Times New Roman"/>
          <w:sz w:val="24"/>
          <w:szCs w:val="24"/>
          <w:lang w:val="en-US" w:eastAsia="es-MX"/>
        </w:rPr>
        <w:t>formado</w:t>
      </w:r>
      <w:proofErr w:type="spellEnd"/>
      <w:r w:rsidRPr="004C782B">
        <w:rPr>
          <w:rFonts w:ascii="Times New Roman" w:eastAsia="Times New Roman" w:hAnsi="Times New Roman" w:cs="Times New Roman"/>
          <w:sz w:val="24"/>
          <w:szCs w:val="24"/>
          <w:lang w:val="en-US" w:eastAsia="es-MX"/>
        </w:rPr>
        <w:t xml:space="preserve"> por </w:t>
      </w:r>
      <w:proofErr w:type="spellStart"/>
      <w:r w:rsidRPr="004C782B">
        <w:rPr>
          <w:rFonts w:ascii="Times New Roman" w:eastAsia="Times New Roman" w:hAnsi="Times New Roman" w:cs="Times New Roman"/>
          <w:sz w:val="24"/>
          <w:szCs w:val="24"/>
          <w:lang w:val="en-US" w:eastAsia="es-MX"/>
        </w:rPr>
        <w:t>cinco</w:t>
      </w:r>
      <w:proofErr w:type="spellEnd"/>
      <w:r w:rsidRPr="004C782B">
        <w:rPr>
          <w:rFonts w:ascii="Times New Roman" w:eastAsia="Times New Roman" w:hAnsi="Times New Roman" w:cs="Times New Roman"/>
          <w:sz w:val="24"/>
          <w:szCs w:val="24"/>
          <w:lang w:val="en-US" w:eastAsia="es-MX"/>
        </w:rPr>
        <w:t xml:space="preserve"> zonas </w:t>
      </w:r>
      <w:proofErr w:type="spellStart"/>
      <w:r w:rsidRPr="004C782B">
        <w:rPr>
          <w:rFonts w:ascii="Times New Roman" w:eastAsia="Times New Roman" w:hAnsi="Times New Roman" w:cs="Times New Roman"/>
          <w:sz w:val="24"/>
          <w:szCs w:val="24"/>
          <w:lang w:val="en-US" w:eastAsia="es-MX"/>
        </w:rPr>
        <w:t>escolares</w:t>
      </w:r>
      <w:proofErr w:type="spellEnd"/>
      <w:r w:rsidRPr="004C782B">
        <w:rPr>
          <w:rFonts w:ascii="Times New Roman" w:eastAsia="Times New Roman" w:hAnsi="Times New Roman" w:cs="Times New Roman"/>
          <w:sz w:val="24"/>
          <w:szCs w:val="24"/>
          <w:lang w:val="en-US" w:eastAsia="es-MX"/>
        </w:rPr>
        <w:t xml:space="preserve">. A </w:t>
      </w:r>
      <w:proofErr w:type="spellStart"/>
      <w:r w:rsidRPr="004C782B">
        <w:rPr>
          <w:rFonts w:ascii="Times New Roman" w:eastAsia="Times New Roman" w:hAnsi="Times New Roman" w:cs="Times New Roman"/>
          <w:sz w:val="24"/>
          <w:szCs w:val="24"/>
          <w:lang w:val="en-US" w:eastAsia="es-MX"/>
        </w:rPr>
        <w:t>pesquisa</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foi</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realizada</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utilizando</w:t>
      </w:r>
      <w:proofErr w:type="spellEnd"/>
      <w:r w:rsidRPr="004C782B">
        <w:rPr>
          <w:rFonts w:ascii="Times New Roman" w:eastAsia="Times New Roman" w:hAnsi="Times New Roman" w:cs="Times New Roman"/>
          <w:sz w:val="24"/>
          <w:szCs w:val="24"/>
          <w:lang w:val="en-US" w:eastAsia="es-MX"/>
        </w:rPr>
        <w:t xml:space="preserve"> um </w:t>
      </w:r>
      <w:proofErr w:type="spellStart"/>
      <w:r w:rsidRPr="004C782B">
        <w:rPr>
          <w:rFonts w:ascii="Times New Roman" w:eastAsia="Times New Roman" w:hAnsi="Times New Roman" w:cs="Times New Roman"/>
          <w:sz w:val="24"/>
          <w:szCs w:val="24"/>
          <w:lang w:val="en-US" w:eastAsia="es-MX"/>
        </w:rPr>
        <w:t>paradigma</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pragmático</w:t>
      </w:r>
      <w:proofErr w:type="spellEnd"/>
      <w:r w:rsidRPr="004C782B">
        <w:rPr>
          <w:rFonts w:ascii="Times New Roman" w:eastAsia="Times New Roman" w:hAnsi="Times New Roman" w:cs="Times New Roman"/>
          <w:sz w:val="24"/>
          <w:szCs w:val="24"/>
          <w:lang w:val="en-US" w:eastAsia="es-MX"/>
        </w:rPr>
        <w:t xml:space="preserve">, com </w:t>
      </w:r>
      <w:proofErr w:type="spellStart"/>
      <w:r w:rsidRPr="004C782B">
        <w:rPr>
          <w:rFonts w:ascii="Times New Roman" w:eastAsia="Times New Roman" w:hAnsi="Times New Roman" w:cs="Times New Roman"/>
          <w:sz w:val="24"/>
          <w:szCs w:val="24"/>
          <w:lang w:val="en-US" w:eastAsia="es-MX"/>
        </w:rPr>
        <w:t>abordagem</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mista</w:t>
      </w:r>
      <w:proofErr w:type="spellEnd"/>
      <w:r w:rsidRPr="004C782B">
        <w:rPr>
          <w:rFonts w:ascii="Times New Roman" w:eastAsia="Times New Roman" w:hAnsi="Times New Roman" w:cs="Times New Roman"/>
          <w:sz w:val="24"/>
          <w:szCs w:val="24"/>
          <w:lang w:val="en-US" w:eastAsia="es-MX"/>
        </w:rPr>
        <w:t xml:space="preserve"> e </w:t>
      </w:r>
      <w:proofErr w:type="spellStart"/>
      <w:r w:rsidRPr="004C782B">
        <w:rPr>
          <w:rFonts w:ascii="Times New Roman" w:eastAsia="Times New Roman" w:hAnsi="Times New Roman" w:cs="Times New Roman"/>
          <w:sz w:val="24"/>
          <w:szCs w:val="24"/>
          <w:lang w:val="en-US" w:eastAsia="es-MX"/>
        </w:rPr>
        <w:t>desenho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seqüencial</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exploratório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correlacional</w:t>
      </w:r>
      <w:proofErr w:type="spellEnd"/>
      <w:r w:rsidRPr="004C782B">
        <w:rPr>
          <w:rFonts w:ascii="Times New Roman" w:eastAsia="Times New Roman" w:hAnsi="Times New Roman" w:cs="Times New Roman"/>
          <w:sz w:val="24"/>
          <w:szCs w:val="24"/>
          <w:lang w:val="en-US" w:eastAsia="es-MX"/>
        </w:rPr>
        <w:t xml:space="preserve">. Neste </w:t>
      </w:r>
      <w:proofErr w:type="spellStart"/>
      <w:r w:rsidRPr="004C782B">
        <w:rPr>
          <w:rFonts w:ascii="Times New Roman" w:eastAsia="Times New Roman" w:hAnsi="Times New Roman" w:cs="Times New Roman"/>
          <w:sz w:val="24"/>
          <w:szCs w:val="24"/>
          <w:lang w:val="en-US" w:eastAsia="es-MX"/>
        </w:rPr>
        <w:t>documento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são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apresentados</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os</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resultados</w:t>
      </w:r>
      <w:proofErr w:type="spellEnd"/>
      <w:r w:rsidRPr="004C782B">
        <w:rPr>
          <w:rFonts w:ascii="Times New Roman" w:eastAsia="Times New Roman" w:hAnsi="Times New Roman" w:cs="Times New Roman"/>
          <w:sz w:val="24"/>
          <w:szCs w:val="24"/>
          <w:lang w:val="en-US" w:eastAsia="es-MX"/>
        </w:rPr>
        <w:t xml:space="preserve"> da </w:t>
      </w:r>
      <w:proofErr w:type="spellStart"/>
      <w:r w:rsidRPr="004C782B">
        <w:rPr>
          <w:rFonts w:ascii="Times New Roman" w:eastAsia="Times New Roman" w:hAnsi="Times New Roman" w:cs="Times New Roman"/>
          <w:sz w:val="24"/>
          <w:szCs w:val="24"/>
          <w:lang w:val="en-US" w:eastAsia="es-MX"/>
        </w:rPr>
        <w:t>fase</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quantitativa</w:t>
      </w:r>
      <w:proofErr w:type="spellEnd"/>
      <w:r w:rsidRPr="004C782B">
        <w:rPr>
          <w:rFonts w:ascii="Times New Roman" w:eastAsia="Times New Roman" w:hAnsi="Times New Roman" w:cs="Times New Roman"/>
          <w:sz w:val="24"/>
          <w:szCs w:val="24"/>
          <w:lang w:val="en-US" w:eastAsia="es-MX"/>
        </w:rPr>
        <w:t xml:space="preserve"> e o </w:t>
      </w:r>
      <w:proofErr w:type="spellStart"/>
      <w:r w:rsidRPr="004C782B">
        <w:rPr>
          <w:rFonts w:ascii="Times New Roman" w:eastAsia="Times New Roman" w:hAnsi="Times New Roman" w:cs="Times New Roman"/>
          <w:sz w:val="24"/>
          <w:szCs w:val="24"/>
          <w:lang w:val="en-US" w:eastAsia="es-MX"/>
        </w:rPr>
        <w:t>contraste</w:t>
      </w:r>
      <w:proofErr w:type="spellEnd"/>
      <w:r w:rsidRPr="004C782B">
        <w:rPr>
          <w:rFonts w:ascii="Times New Roman" w:eastAsia="Times New Roman" w:hAnsi="Times New Roman" w:cs="Times New Roman"/>
          <w:sz w:val="24"/>
          <w:szCs w:val="24"/>
          <w:lang w:val="en-US" w:eastAsia="es-MX"/>
        </w:rPr>
        <w:t xml:space="preserve"> das </w:t>
      </w:r>
      <w:proofErr w:type="spellStart"/>
      <w:r w:rsidRPr="004C782B">
        <w:rPr>
          <w:rFonts w:ascii="Times New Roman" w:eastAsia="Times New Roman" w:hAnsi="Times New Roman" w:cs="Times New Roman"/>
          <w:sz w:val="24"/>
          <w:szCs w:val="24"/>
          <w:lang w:val="en-US" w:eastAsia="es-MX"/>
        </w:rPr>
        <w:t>duas</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fases</w:t>
      </w:r>
      <w:proofErr w:type="spellEnd"/>
      <w:r w:rsidRPr="004C782B">
        <w:rPr>
          <w:rFonts w:ascii="Times New Roman" w:eastAsia="Times New Roman" w:hAnsi="Times New Roman" w:cs="Times New Roman"/>
          <w:sz w:val="24"/>
          <w:szCs w:val="24"/>
          <w:lang w:val="en-US" w:eastAsia="es-MX"/>
        </w:rPr>
        <w:t xml:space="preserve"> do </w:t>
      </w:r>
      <w:proofErr w:type="spellStart"/>
      <w:r w:rsidRPr="004C782B">
        <w:rPr>
          <w:rFonts w:ascii="Times New Roman" w:eastAsia="Times New Roman" w:hAnsi="Times New Roman" w:cs="Times New Roman"/>
          <w:sz w:val="24"/>
          <w:szCs w:val="24"/>
          <w:lang w:val="en-US" w:eastAsia="es-MX"/>
        </w:rPr>
        <w:t>estudo</w:t>
      </w:r>
      <w:proofErr w:type="spellEnd"/>
      <w:r w:rsidRPr="004C782B">
        <w:rPr>
          <w:rFonts w:ascii="Times New Roman" w:eastAsia="Times New Roman" w:hAnsi="Times New Roman" w:cs="Times New Roman"/>
          <w:sz w:val="24"/>
          <w:szCs w:val="24"/>
          <w:lang w:val="en-US" w:eastAsia="es-MX"/>
        </w:rPr>
        <w:t xml:space="preserve">, com base no </w:t>
      </w:r>
      <w:proofErr w:type="spellStart"/>
      <w:r w:rsidRPr="004C782B">
        <w:rPr>
          <w:rFonts w:ascii="Times New Roman" w:eastAsia="Times New Roman" w:hAnsi="Times New Roman" w:cs="Times New Roman"/>
          <w:sz w:val="24"/>
          <w:szCs w:val="24"/>
          <w:lang w:val="en-US" w:eastAsia="es-MX"/>
        </w:rPr>
        <w:t>objetivo</w:t>
      </w:r>
      <w:proofErr w:type="spellEnd"/>
      <w:r w:rsidRPr="004C782B">
        <w:rPr>
          <w:rFonts w:ascii="Times New Roman" w:eastAsia="Times New Roman" w:hAnsi="Times New Roman" w:cs="Times New Roman"/>
          <w:sz w:val="24"/>
          <w:szCs w:val="24"/>
          <w:lang w:val="en-US" w:eastAsia="es-MX"/>
        </w:rPr>
        <w:t xml:space="preserve"> de </w:t>
      </w:r>
      <w:proofErr w:type="spellStart"/>
      <w:r w:rsidRPr="004C782B">
        <w:rPr>
          <w:rFonts w:ascii="Times New Roman" w:eastAsia="Times New Roman" w:hAnsi="Times New Roman" w:cs="Times New Roman"/>
          <w:sz w:val="24"/>
          <w:szCs w:val="24"/>
          <w:lang w:val="en-US" w:eastAsia="es-MX"/>
        </w:rPr>
        <w:t>conhecer</w:t>
      </w:r>
      <w:proofErr w:type="spellEnd"/>
      <w:r w:rsidRPr="004C782B">
        <w:rPr>
          <w:rFonts w:ascii="Times New Roman" w:eastAsia="Times New Roman" w:hAnsi="Times New Roman" w:cs="Times New Roman"/>
          <w:sz w:val="24"/>
          <w:szCs w:val="24"/>
          <w:lang w:val="en-US" w:eastAsia="es-MX"/>
        </w:rPr>
        <w:t xml:space="preserve"> a </w:t>
      </w:r>
      <w:proofErr w:type="spellStart"/>
      <w:r w:rsidRPr="004C782B">
        <w:rPr>
          <w:rFonts w:ascii="Times New Roman" w:eastAsia="Times New Roman" w:hAnsi="Times New Roman" w:cs="Times New Roman"/>
          <w:sz w:val="24"/>
          <w:szCs w:val="24"/>
          <w:lang w:val="en-US" w:eastAsia="es-MX"/>
        </w:rPr>
        <w:t>relação</w:t>
      </w:r>
      <w:proofErr w:type="spellEnd"/>
      <w:r w:rsidRPr="004C782B">
        <w:rPr>
          <w:rFonts w:ascii="Times New Roman" w:eastAsia="Times New Roman" w:hAnsi="Times New Roman" w:cs="Times New Roman"/>
          <w:sz w:val="24"/>
          <w:szCs w:val="24"/>
          <w:lang w:val="en-US" w:eastAsia="es-MX"/>
        </w:rPr>
        <w:t xml:space="preserve"> entre a </w:t>
      </w:r>
      <w:proofErr w:type="spellStart"/>
      <w:r w:rsidRPr="004C782B">
        <w:rPr>
          <w:rFonts w:ascii="Times New Roman" w:eastAsia="Times New Roman" w:hAnsi="Times New Roman" w:cs="Times New Roman"/>
          <w:sz w:val="24"/>
          <w:szCs w:val="24"/>
          <w:lang w:val="en-US" w:eastAsia="es-MX"/>
        </w:rPr>
        <w:t>avaliação</w:t>
      </w:r>
      <w:proofErr w:type="spellEnd"/>
      <w:r w:rsidRPr="004C782B">
        <w:rPr>
          <w:rFonts w:ascii="Times New Roman" w:eastAsia="Times New Roman" w:hAnsi="Times New Roman" w:cs="Times New Roman"/>
          <w:sz w:val="24"/>
          <w:szCs w:val="24"/>
          <w:lang w:val="en-US" w:eastAsia="es-MX"/>
        </w:rPr>
        <w:t xml:space="preserve"> do </w:t>
      </w:r>
      <w:proofErr w:type="spellStart"/>
      <w:r w:rsidRPr="004C782B">
        <w:rPr>
          <w:rFonts w:ascii="Times New Roman" w:eastAsia="Times New Roman" w:hAnsi="Times New Roman" w:cs="Times New Roman"/>
          <w:sz w:val="24"/>
          <w:szCs w:val="24"/>
          <w:lang w:val="en-US" w:eastAsia="es-MX"/>
        </w:rPr>
        <w:t>desempenho</w:t>
      </w:r>
      <w:proofErr w:type="spellEnd"/>
      <w:r w:rsidRPr="004C782B">
        <w:rPr>
          <w:rFonts w:ascii="Times New Roman" w:eastAsia="Times New Roman" w:hAnsi="Times New Roman" w:cs="Times New Roman"/>
          <w:sz w:val="24"/>
          <w:szCs w:val="24"/>
          <w:lang w:val="en-US" w:eastAsia="es-MX"/>
        </w:rPr>
        <w:t xml:space="preserve"> do </w:t>
      </w:r>
      <w:proofErr w:type="spellStart"/>
      <w:r w:rsidRPr="004C782B">
        <w:rPr>
          <w:rFonts w:ascii="Times New Roman" w:eastAsia="Times New Roman" w:hAnsi="Times New Roman" w:cs="Times New Roman"/>
          <w:sz w:val="24"/>
          <w:szCs w:val="24"/>
          <w:lang w:val="en-US" w:eastAsia="es-MX"/>
        </w:rPr>
        <w:t>ensino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em</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sua</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prática</w:t>
      </w:r>
      <w:proofErr w:type="spellEnd"/>
      <w:r w:rsidRPr="004C782B">
        <w:rPr>
          <w:rFonts w:ascii="Times New Roman" w:eastAsia="Times New Roman" w:hAnsi="Times New Roman" w:cs="Times New Roman"/>
          <w:sz w:val="24"/>
          <w:szCs w:val="24"/>
          <w:lang w:val="en-US" w:eastAsia="es-MX"/>
        </w:rPr>
        <w:t xml:space="preserve"> e a </w:t>
      </w:r>
      <w:proofErr w:type="spellStart"/>
      <w:r w:rsidRPr="004C782B">
        <w:rPr>
          <w:rFonts w:ascii="Times New Roman" w:eastAsia="Times New Roman" w:hAnsi="Times New Roman" w:cs="Times New Roman"/>
          <w:sz w:val="24"/>
          <w:szCs w:val="24"/>
          <w:lang w:val="en-US" w:eastAsia="es-MX"/>
        </w:rPr>
        <w:t>avaliação</w:t>
      </w:r>
      <w:proofErr w:type="spellEnd"/>
      <w:r w:rsidRPr="004C782B">
        <w:rPr>
          <w:rFonts w:ascii="Times New Roman" w:eastAsia="Times New Roman" w:hAnsi="Times New Roman" w:cs="Times New Roman"/>
          <w:sz w:val="24"/>
          <w:szCs w:val="24"/>
          <w:lang w:val="en-US" w:eastAsia="es-MX"/>
        </w:rPr>
        <w:t xml:space="preserve"> do </w:t>
      </w:r>
      <w:proofErr w:type="spellStart"/>
      <w:r w:rsidRPr="004C782B">
        <w:rPr>
          <w:rFonts w:ascii="Times New Roman" w:eastAsia="Times New Roman" w:hAnsi="Times New Roman" w:cs="Times New Roman"/>
          <w:sz w:val="24"/>
          <w:szCs w:val="24"/>
          <w:lang w:val="en-US" w:eastAsia="es-MX"/>
        </w:rPr>
        <w:t>ensino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através</w:t>
      </w:r>
      <w:proofErr w:type="spellEnd"/>
      <w:r w:rsidRPr="004C782B">
        <w:rPr>
          <w:rFonts w:ascii="Times New Roman" w:eastAsia="Times New Roman" w:hAnsi="Times New Roman" w:cs="Times New Roman"/>
          <w:sz w:val="24"/>
          <w:szCs w:val="24"/>
          <w:lang w:val="en-US" w:eastAsia="es-MX"/>
        </w:rPr>
        <w:t xml:space="preserve"> de um teste </w:t>
      </w:r>
      <w:proofErr w:type="spellStart"/>
      <w:r w:rsidRPr="004C782B">
        <w:rPr>
          <w:rFonts w:ascii="Times New Roman" w:eastAsia="Times New Roman" w:hAnsi="Times New Roman" w:cs="Times New Roman"/>
          <w:sz w:val="24"/>
          <w:szCs w:val="24"/>
          <w:lang w:val="en-US" w:eastAsia="es-MX"/>
        </w:rPr>
        <w:t>padronizado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Alguns</w:t>
      </w:r>
      <w:proofErr w:type="spellEnd"/>
      <w:r w:rsidRPr="004C782B">
        <w:rPr>
          <w:rFonts w:ascii="Times New Roman" w:eastAsia="Times New Roman" w:hAnsi="Times New Roman" w:cs="Times New Roman"/>
          <w:sz w:val="24"/>
          <w:szCs w:val="24"/>
          <w:lang w:val="en-US" w:eastAsia="es-MX"/>
        </w:rPr>
        <w:t xml:space="preserve"> dos </w:t>
      </w:r>
      <w:proofErr w:type="spellStart"/>
      <w:r w:rsidRPr="004C782B">
        <w:rPr>
          <w:rFonts w:ascii="Times New Roman" w:eastAsia="Times New Roman" w:hAnsi="Times New Roman" w:cs="Times New Roman"/>
          <w:sz w:val="24"/>
          <w:szCs w:val="24"/>
          <w:lang w:val="en-US" w:eastAsia="es-MX"/>
        </w:rPr>
        <w:t>resultados</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são</w:t>
      </w:r>
      <w:proofErr w:type="spellEnd"/>
      <w:r w:rsidRPr="004C782B">
        <w:rPr>
          <w:rFonts w:ascii="Times New Roman" w:eastAsia="Times New Roman" w:hAnsi="Times New Roman" w:cs="Times New Roman"/>
          <w:sz w:val="24"/>
          <w:szCs w:val="24"/>
          <w:lang w:val="en-US" w:eastAsia="es-MX"/>
        </w:rPr>
        <w:t xml:space="preserve"> que 2,4% da </w:t>
      </w:r>
      <w:proofErr w:type="spellStart"/>
      <w:r w:rsidRPr="004C782B">
        <w:rPr>
          <w:rFonts w:ascii="Times New Roman" w:eastAsia="Times New Roman" w:hAnsi="Times New Roman" w:cs="Times New Roman"/>
          <w:sz w:val="24"/>
          <w:szCs w:val="24"/>
          <w:lang w:val="en-US" w:eastAsia="es-MX"/>
        </w:rPr>
        <w:t>amostra</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representativa</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apresentou</w:t>
      </w:r>
      <w:proofErr w:type="spellEnd"/>
      <w:r w:rsidRPr="004C782B">
        <w:rPr>
          <w:rFonts w:ascii="Times New Roman" w:eastAsia="Times New Roman" w:hAnsi="Times New Roman" w:cs="Times New Roman"/>
          <w:sz w:val="24"/>
          <w:szCs w:val="24"/>
          <w:lang w:val="en-US" w:eastAsia="es-MX"/>
        </w:rPr>
        <w:t xml:space="preserve"> um </w:t>
      </w:r>
      <w:proofErr w:type="spellStart"/>
      <w:r w:rsidRPr="004C782B">
        <w:rPr>
          <w:rFonts w:ascii="Times New Roman" w:eastAsia="Times New Roman" w:hAnsi="Times New Roman" w:cs="Times New Roman"/>
          <w:sz w:val="24"/>
          <w:szCs w:val="24"/>
          <w:lang w:val="en-US" w:eastAsia="es-MX"/>
        </w:rPr>
        <w:t>excelente</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desempenho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docente</w:t>
      </w:r>
      <w:proofErr w:type="spellEnd"/>
      <w:r w:rsidRPr="004C782B">
        <w:rPr>
          <w:rFonts w:ascii="Times New Roman" w:eastAsia="Times New Roman" w:hAnsi="Times New Roman" w:cs="Times New Roman"/>
          <w:sz w:val="24"/>
          <w:szCs w:val="24"/>
          <w:lang w:val="en-US" w:eastAsia="es-MX"/>
        </w:rPr>
        <w:t xml:space="preserve">, 7,3% um </w:t>
      </w:r>
      <w:proofErr w:type="spellStart"/>
      <w:r w:rsidRPr="004C782B">
        <w:rPr>
          <w:rFonts w:ascii="Times New Roman" w:eastAsia="Times New Roman" w:hAnsi="Times New Roman" w:cs="Times New Roman"/>
          <w:sz w:val="24"/>
          <w:szCs w:val="24"/>
          <w:lang w:val="en-US" w:eastAsia="es-MX"/>
        </w:rPr>
        <w:t>fraco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desempenho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docente</w:t>
      </w:r>
      <w:proofErr w:type="spellEnd"/>
      <w:r w:rsidRPr="004C782B">
        <w:rPr>
          <w:rFonts w:ascii="Times New Roman" w:eastAsia="Times New Roman" w:hAnsi="Times New Roman" w:cs="Times New Roman"/>
          <w:sz w:val="24"/>
          <w:szCs w:val="24"/>
          <w:lang w:val="en-US" w:eastAsia="es-MX"/>
        </w:rPr>
        <w:t xml:space="preserve"> e 39% dos </w:t>
      </w:r>
      <w:proofErr w:type="spellStart"/>
      <w:r w:rsidRPr="004C782B">
        <w:rPr>
          <w:rFonts w:ascii="Times New Roman" w:eastAsia="Times New Roman" w:hAnsi="Times New Roman" w:cs="Times New Roman"/>
          <w:sz w:val="24"/>
          <w:szCs w:val="24"/>
          <w:lang w:val="en-US" w:eastAsia="es-MX"/>
        </w:rPr>
        <w:t>professores</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observados</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registraram</w:t>
      </w:r>
      <w:proofErr w:type="spellEnd"/>
      <w:r w:rsidRPr="004C782B">
        <w:rPr>
          <w:rFonts w:ascii="Times New Roman" w:eastAsia="Times New Roman" w:hAnsi="Times New Roman" w:cs="Times New Roman"/>
          <w:sz w:val="24"/>
          <w:szCs w:val="24"/>
          <w:lang w:val="en-US" w:eastAsia="es-MX"/>
        </w:rPr>
        <w:t xml:space="preserve"> um </w:t>
      </w:r>
      <w:proofErr w:type="spellStart"/>
      <w:r w:rsidRPr="004C782B">
        <w:rPr>
          <w:rFonts w:ascii="Times New Roman" w:eastAsia="Times New Roman" w:hAnsi="Times New Roman" w:cs="Times New Roman"/>
          <w:sz w:val="24"/>
          <w:szCs w:val="24"/>
          <w:lang w:val="en-US" w:eastAsia="es-MX"/>
        </w:rPr>
        <w:t>bom</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desempenho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docente</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Existe</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uma</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relação</w:t>
      </w:r>
      <w:proofErr w:type="spellEnd"/>
      <w:r w:rsidRPr="004C782B">
        <w:rPr>
          <w:rFonts w:ascii="Times New Roman" w:eastAsia="Times New Roman" w:hAnsi="Times New Roman" w:cs="Times New Roman"/>
          <w:sz w:val="24"/>
          <w:szCs w:val="24"/>
          <w:lang w:val="en-US" w:eastAsia="es-MX"/>
        </w:rPr>
        <w:t xml:space="preserve"> -0,416 com </w:t>
      </w:r>
      <w:proofErr w:type="spellStart"/>
      <w:r w:rsidRPr="004C782B">
        <w:rPr>
          <w:rFonts w:ascii="Times New Roman" w:eastAsia="Times New Roman" w:hAnsi="Times New Roman" w:cs="Times New Roman"/>
          <w:sz w:val="24"/>
          <w:szCs w:val="24"/>
          <w:lang w:val="en-US" w:eastAsia="es-MX"/>
        </w:rPr>
        <w:t>significância</w:t>
      </w:r>
      <w:proofErr w:type="spellEnd"/>
      <w:r w:rsidRPr="004C782B">
        <w:rPr>
          <w:rFonts w:ascii="Times New Roman" w:eastAsia="Times New Roman" w:hAnsi="Times New Roman" w:cs="Times New Roman"/>
          <w:sz w:val="24"/>
          <w:szCs w:val="24"/>
          <w:lang w:val="en-US" w:eastAsia="es-MX"/>
        </w:rPr>
        <w:t xml:space="preserve"> inferior a 0,05 entre </w:t>
      </w:r>
      <w:proofErr w:type="spellStart"/>
      <w:r w:rsidRPr="004C782B">
        <w:rPr>
          <w:rFonts w:ascii="Times New Roman" w:eastAsia="Times New Roman" w:hAnsi="Times New Roman" w:cs="Times New Roman"/>
          <w:sz w:val="24"/>
          <w:szCs w:val="24"/>
          <w:lang w:val="en-US" w:eastAsia="es-MX"/>
        </w:rPr>
        <w:t>os</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anos</w:t>
      </w:r>
      <w:proofErr w:type="spellEnd"/>
      <w:r w:rsidRPr="004C782B">
        <w:rPr>
          <w:rFonts w:ascii="Times New Roman" w:eastAsia="Times New Roman" w:hAnsi="Times New Roman" w:cs="Times New Roman"/>
          <w:sz w:val="24"/>
          <w:szCs w:val="24"/>
          <w:lang w:val="en-US" w:eastAsia="es-MX"/>
        </w:rPr>
        <w:t xml:space="preserve"> de </w:t>
      </w:r>
      <w:proofErr w:type="spellStart"/>
      <w:r w:rsidRPr="004C782B">
        <w:rPr>
          <w:rFonts w:ascii="Times New Roman" w:eastAsia="Times New Roman" w:hAnsi="Times New Roman" w:cs="Times New Roman"/>
          <w:sz w:val="24"/>
          <w:szCs w:val="24"/>
          <w:lang w:val="en-US" w:eastAsia="es-MX"/>
        </w:rPr>
        <w:t>trabalho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na</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mesma</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escola</w:t>
      </w:r>
      <w:proofErr w:type="spellEnd"/>
      <w:r w:rsidRPr="004C782B">
        <w:rPr>
          <w:rFonts w:ascii="Times New Roman" w:eastAsia="Times New Roman" w:hAnsi="Times New Roman" w:cs="Times New Roman"/>
          <w:sz w:val="24"/>
          <w:szCs w:val="24"/>
          <w:lang w:val="en-US" w:eastAsia="es-MX"/>
        </w:rPr>
        <w:t xml:space="preserve"> e o </w:t>
      </w:r>
      <w:proofErr w:type="spellStart"/>
      <w:r w:rsidRPr="004C782B">
        <w:rPr>
          <w:rFonts w:ascii="Times New Roman" w:eastAsia="Times New Roman" w:hAnsi="Times New Roman" w:cs="Times New Roman"/>
          <w:sz w:val="24"/>
          <w:szCs w:val="24"/>
          <w:lang w:val="en-US" w:eastAsia="es-MX"/>
        </w:rPr>
        <w:t>desempenho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docente</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não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há</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associação</w:t>
      </w:r>
      <w:proofErr w:type="spellEnd"/>
      <w:r w:rsidRPr="004C782B">
        <w:rPr>
          <w:rFonts w:ascii="Times New Roman" w:eastAsia="Times New Roman" w:hAnsi="Times New Roman" w:cs="Times New Roman"/>
          <w:sz w:val="24"/>
          <w:szCs w:val="24"/>
          <w:lang w:val="en-US" w:eastAsia="es-MX"/>
        </w:rPr>
        <w:t xml:space="preserve"> entre o </w:t>
      </w:r>
      <w:proofErr w:type="spellStart"/>
      <w:r w:rsidRPr="004C782B">
        <w:rPr>
          <w:rFonts w:ascii="Times New Roman" w:eastAsia="Times New Roman" w:hAnsi="Times New Roman" w:cs="Times New Roman"/>
          <w:sz w:val="24"/>
          <w:szCs w:val="24"/>
          <w:lang w:val="en-US" w:eastAsia="es-MX"/>
        </w:rPr>
        <w:t>grau</w:t>
      </w:r>
      <w:proofErr w:type="spellEnd"/>
      <w:r w:rsidRPr="004C782B">
        <w:rPr>
          <w:rFonts w:ascii="Times New Roman" w:eastAsia="Times New Roman" w:hAnsi="Times New Roman" w:cs="Times New Roman"/>
          <w:sz w:val="24"/>
          <w:szCs w:val="24"/>
          <w:lang w:val="en-US" w:eastAsia="es-MX"/>
        </w:rPr>
        <w:t xml:space="preserve"> de </w:t>
      </w:r>
      <w:proofErr w:type="spellStart"/>
      <w:r w:rsidRPr="004C782B">
        <w:rPr>
          <w:rFonts w:ascii="Times New Roman" w:eastAsia="Times New Roman" w:hAnsi="Times New Roman" w:cs="Times New Roman"/>
          <w:sz w:val="24"/>
          <w:szCs w:val="24"/>
          <w:lang w:val="en-US" w:eastAsia="es-MX"/>
        </w:rPr>
        <w:t>instrução</w:t>
      </w:r>
      <w:proofErr w:type="spellEnd"/>
      <w:r w:rsidRPr="004C782B">
        <w:rPr>
          <w:rFonts w:ascii="Times New Roman" w:eastAsia="Times New Roman" w:hAnsi="Times New Roman" w:cs="Times New Roman"/>
          <w:sz w:val="24"/>
          <w:szCs w:val="24"/>
          <w:lang w:val="en-US" w:eastAsia="es-MX"/>
        </w:rPr>
        <w:t xml:space="preserve"> e o </w:t>
      </w:r>
      <w:proofErr w:type="spellStart"/>
      <w:r w:rsidRPr="004C782B">
        <w:rPr>
          <w:rFonts w:ascii="Times New Roman" w:eastAsia="Times New Roman" w:hAnsi="Times New Roman" w:cs="Times New Roman"/>
          <w:sz w:val="24"/>
          <w:szCs w:val="24"/>
          <w:lang w:val="en-US" w:eastAsia="es-MX"/>
        </w:rPr>
        <w:t>desempenho</w:t>
      </w:r>
      <w:proofErr w:type="spellEnd"/>
      <w:r w:rsidRPr="004C782B">
        <w:rPr>
          <w:rFonts w:ascii="Times New Roman" w:eastAsia="Times New Roman" w:hAnsi="Times New Roman" w:cs="Times New Roman"/>
          <w:sz w:val="24"/>
          <w:szCs w:val="24"/>
          <w:lang w:val="en-US" w:eastAsia="es-MX"/>
        </w:rPr>
        <w:t xml:space="preserve"> do professor; </w:t>
      </w:r>
      <w:proofErr w:type="spellStart"/>
      <w:r w:rsidRPr="004C782B">
        <w:rPr>
          <w:rFonts w:ascii="Times New Roman" w:eastAsia="Times New Roman" w:hAnsi="Times New Roman" w:cs="Times New Roman"/>
          <w:sz w:val="24"/>
          <w:szCs w:val="24"/>
          <w:lang w:val="en-US" w:eastAsia="es-MX"/>
        </w:rPr>
        <w:t>Além</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disso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verificou</w:t>
      </w:r>
      <w:proofErr w:type="spellEnd"/>
      <w:r w:rsidRPr="004C782B">
        <w:rPr>
          <w:rFonts w:ascii="Times New Roman" w:eastAsia="Times New Roman" w:hAnsi="Times New Roman" w:cs="Times New Roman"/>
          <w:sz w:val="24"/>
          <w:szCs w:val="24"/>
          <w:lang w:val="en-US" w:eastAsia="es-MX"/>
        </w:rPr>
        <w:t xml:space="preserve">-se que a </w:t>
      </w:r>
      <w:proofErr w:type="spellStart"/>
      <w:r w:rsidRPr="004C782B">
        <w:rPr>
          <w:rFonts w:ascii="Times New Roman" w:eastAsia="Times New Roman" w:hAnsi="Times New Roman" w:cs="Times New Roman"/>
          <w:sz w:val="24"/>
          <w:szCs w:val="24"/>
          <w:lang w:val="en-US" w:eastAsia="es-MX"/>
        </w:rPr>
        <w:t>correlação</w:t>
      </w:r>
      <w:proofErr w:type="spellEnd"/>
      <w:r w:rsidRPr="004C782B">
        <w:rPr>
          <w:rFonts w:ascii="Times New Roman" w:eastAsia="Times New Roman" w:hAnsi="Times New Roman" w:cs="Times New Roman"/>
          <w:sz w:val="24"/>
          <w:szCs w:val="24"/>
          <w:lang w:val="en-US" w:eastAsia="es-MX"/>
        </w:rPr>
        <w:t xml:space="preserve"> entre </w:t>
      </w:r>
      <w:proofErr w:type="spellStart"/>
      <w:r w:rsidRPr="004C782B">
        <w:rPr>
          <w:rFonts w:ascii="Times New Roman" w:eastAsia="Times New Roman" w:hAnsi="Times New Roman" w:cs="Times New Roman"/>
          <w:sz w:val="24"/>
          <w:szCs w:val="24"/>
          <w:lang w:val="en-US" w:eastAsia="es-MX"/>
        </w:rPr>
        <w:t>desempenho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docente</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na</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prática</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profissional</w:t>
      </w:r>
      <w:proofErr w:type="spellEnd"/>
      <w:r w:rsidRPr="004C782B">
        <w:rPr>
          <w:rFonts w:ascii="Times New Roman" w:eastAsia="Times New Roman" w:hAnsi="Times New Roman" w:cs="Times New Roman"/>
          <w:sz w:val="24"/>
          <w:szCs w:val="24"/>
          <w:lang w:val="en-US" w:eastAsia="es-MX"/>
        </w:rPr>
        <w:t xml:space="preserve"> e </w:t>
      </w:r>
      <w:proofErr w:type="spellStart"/>
      <w:r w:rsidRPr="004C782B">
        <w:rPr>
          <w:rFonts w:ascii="Times New Roman" w:eastAsia="Times New Roman" w:hAnsi="Times New Roman" w:cs="Times New Roman"/>
          <w:sz w:val="24"/>
          <w:szCs w:val="24"/>
          <w:lang w:val="en-US" w:eastAsia="es-MX"/>
        </w:rPr>
        <w:t>desempenho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docente</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avaliado</w:t>
      </w:r>
      <w:proofErr w:type="spellEnd"/>
      <w:r w:rsidRPr="004C782B">
        <w:rPr>
          <w:rFonts w:ascii="Times New Roman" w:eastAsia="Times New Roman" w:hAnsi="Times New Roman" w:cs="Times New Roman"/>
          <w:sz w:val="24"/>
          <w:szCs w:val="24"/>
          <w:lang w:val="en-US" w:eastAsia="es-MX"/>
        </w:rPr>
        <w:t xml:space="preserve"> por teste </w:t>
      </w:r>
      <w:proofErr w:type="spellStart"/>
      <w:r w:rsidRPr="004C782B">
        <w:rPr>
          <w:rFonts w:ascii="Times New Roman" w:eastAsia="Times New Roman" w:hAnsi="Times New Roman" w:cs="Times New Roman"/>
          <w:sz w:val="24"/>
          <w:szCs w:val="24"/>
          <w:lang w:val="en-US" w:eastAsia="es-MX"/>
        </w:rPr>
        <w:t>padronizado</w:t>
      </w:r>
      <w:proofErr w:type="spellEnd"/>
      <w:r w:rsidRPr="004C782B">
        <w:rPr>
          <w:rFonts w:ascii="Times New Roman" w:eastAsia="Times New Roman" w:hAnsi="Times New Roman" w:cs="Times New Roman"/>
          <w:sz w:val="24"/>
          <w:szCs w:val="24"/>
          <w:lang w:val="en-US" w:eastAsia="es-MX"/>
        </w:rPr>
        <w:t xml:space="preserve"> é de 0,099, mas com </w:t>
      </w:r>
      <w:proofErr w:type="spellStart"/>
      <w:r w:rsidRPr="004C782B">
        <w:rPr>
          <w:rFonts w:ascii="Times New Roman" w:eastAsia="Times New Roman" w:hAnsi="Times New Roman" w:cs="Times New Roman"/>
          <w:sz w:val="24"/>
          <w:szCs w:val="24"/>
          <w:lang w:val="en-US" w:eastAsia="es-MX"/>
        </w:rPr>
        <w:t>significância</w:t>
      </w:r>
      <w:proofErr w:type="spellEnd"/>
      <w:r w:rsidRPr="004C782B">
        <w:rPr>
          <w:rFonts w:ascii="Times New Roman" w:eastAsia="Times New Roman" w:hAnsi="Times New Roman" w:cs="Times New Roman"/>
          <w:sz w:val="24"/>
          <w:szCs w:val="24"/>
          <w:lang w:val="en-US" w:eastAsia="es-MX"/>
        </w:rPr>
        <w:t xml:space="preserve"> de 0,686, </w:t>
      </w:r>
      <w:proofErr w:type="spellStart"/>
      <w:r w:rsidRPr="004C782B">
        <w:rPr>
          <w:rFonts w:ascii="Times New Roman" w:eastAsia="Times New Roman" w:hAnsi="Times New Roman" w:cs="Times New Roman"/>
          <w:sz w:val="24"/>
          <w:szCs w:val="24"/>
          <w:lang w:val="en-US" w:eastAsia="es-MX"/>
        </w:rPr>
        <w:t>portanto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esta</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pesquisa</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estabelece</w:t>
      </w:r>
      <w:proofErr w:type="spellEnd"/>
      <w:r w:rsidRPr="004C782B">
        <w:rPr>
          <w:rFonts w:ascii="Times New Roman" w:eastAsia="Times New Roman" w:hAnsi="Times New Roman" w:cs="Times New Roman"/>
          <w:sz w:val="24"/>
          <w:szCs w:val="24"/>
          <w:lang w:val="en-US" w:eastAsia="es-MX"/>
        </w:rPr>
        <w:t xml:space="preserve"> que </w:t>
      </w:r>
      <w:proofErr w:type="spellStart"/>
      <w:r w:rsidRPr="004C782B">
        <w:rPr>
          <w:rFonts w:ascii="Times New Roman" w:eastAsia="Times New Roman" w:hAnsi="Times New Roman" w:cs="Times New Roman"/>
          <w:sz w:val="24"/>
          <w:szCs w:val="24"/>
          <w:lang w:val="en-US" w:eastAsia="es-MX"/>
        </w:rPr>
        <w:t>não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há</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relação</w:t>
      </w:r>
      <w:proofErr w:type="spellEnd"/>
      <w:r w:rsidRPr="004C782B">
        <w:rPr>
          <w:rFonts w:ascii="Times New Roman" w:eastAsia="Times New Roman" w:hAnsi="Times New Roman" w:cs="Times New Roman"/>
          <w:sz w:val="24"/>
          <w:szCs w:val="24"/>
          <w:lang w:val="en-US" w:eastAsia="es-MX"/>
        </w:rPr>
        <w:t xml:space="preserve">. E </w:t>
      </w:r>
      <w:proofErr w:type="spellStart"/>
      <w:r w:rsidRPr="004C782B">
        <w:rPr>
          <w:rFonts w:ascii="Times New Roman" w:eastAsia="Times New Roman" w:hAnsi="Times New Roman" w:cs="Times New Roman"/>
          <w:sz w:val="24"/>
          <w:szCs w:val="24"/>
          <w:lang w:val="en-US" w:eastAsia="es-MX"/>
        </w:rPr>
        <w:t>conclui</w:t>
      </w:r>
      <w:proofErr w:type="spellEnd"/>
      <w:r w:rsidRPr="004C782B">
        <w:rPr>
          <w:rFonts w:ascii="Times New Roman" w:eastAsia="Times New Roman" w:hAnsi="Times New Roman" w:cs="Times New Roman"/>
          <w:sz w:val="24"/>
          <w:szCs w:val="24"/>
          <w:lang w:val="en-US" w:eastAsia="es-MX"/>
        </w:rPr>
        <w:t xml:space="preserve">-se que é </w:t>
      </w:r>
      <w:proofErr w:type="spellStart"/>
      <w:r w:rsidRPr="004C782B">
        <w:rPr>
          <w:rFonts w:ascii="Times New Roman" w:eastAsia="Times New Roman" w:hAnsi="Times New Roman" w:cs="Times New Roman"/>
          <w:sz w:val="24"/>
          <w:szCs w:val="24"/>
          <w:lang w:val="en-US" w:eastAsia="es-MX"/>
        </w:rPr>
        <w:t>necessária</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uma</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avaliação</w:t>
      </w:r>
      <w:proofErr w:type="spellEnd"/>
      <w:r w:rsidRPr="004C782B">
        <w:rPr>
          <w:rFonts w:ascii="Times New Roman" w:eastAsia="Times New Roman" w:hAnsi="Times New Roman" w:cs="Times New Roman"/>
          <w:sz w:val="24"/>
          <w:szCs w:val="24"/>
          <w:lang w:val="en-US" w:eastAsia="es-MX"/>
        </w:rPr>
        <w:t xml:space="preserve"> do </w:t>
      </w:r>
      <w:proofErr w:type="spellStart"/>
      <w:r w:rsidRPr="004C782B">
        <w:rPr>
          <w:rFonts w:ascii="Times New Roman" w:eastAsia="Times New Roman" w:hAnsi="Times New Roman" w:cs="Times New Roman"/>
          <w:sz w:val="24"/>
          <w:szCs w:val="24"/>
          <w:lang w:val="en-US" w:eastAsia="es-MX"/>
        </w:rPr>
        <w:t>desempenho</w:t>
      </w:r>
      <w:proofErr w:type="spellEnd"/>
      <w:r w:rsidRPr="004C782B">
        <w:rPr>
          <w:rFonts w:ascii="Times New Roman" w:eastAsia="Times New Roman" w:hAnsi="Times New Roman" w:cs="Times New Roman"/>
          <w:sz w:val="24"/>
          <w:szCs w:val="24"/>
          <w:lang w:val="en-US" w:eastAsia="es-MX"/>
        </w:rPr>
        <w:t xml:space="preserve"> do </w:t>
      </w:r>
      <w:proofErr w:type="spellStart"/>
      <w:r w:rsidRPr="004C782B">
        <w:rPr>
          <w:rFonts w:ascii="Times New Roman" w:eastAsia="Times New Roman" w:hAnsi="Times New Roman" w:cs="Times New Roman"/>
          <w:sz w:val="24"/>
          <w:szCs w:val="24"/>
          <w:lang w:val="en-US" w:eastAsia="es-MX"/>
        </w:rPr>
        <w:t>ensino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em</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sala</w:t>
      </w:r>
      <w:proofErr w:type="spellEnd"/>
      <w:r w:rsidRPr="004C782B">
        <w:rPr>
          <w:rFonts w:ascii="Times New Roman" w:eastAsia="Times New Roman" w:hAnsi="Times New Roman" w:cs="Times New Roman"/>
          <w:sz w:val="24"/>
          <w:szCs w:val="24"/>
          <w:lang w:val="en-US" w:eastAsia="es-MX"/>
        </w:rPr>
        <w:t xml:space="preserve"> de aula, o que </w:t>
      </w:r>
      <w:proofErr w:type="spellStart"/>
      <w:r w:rsidRPr="004C782B">
        <w:rPr>
          <w:rFonts w:ascii="Times New Roman" w:eastAsia="Times New Roman" w:hAnsi="Times New Roman" w:cs="Times New Roman"/>
          <w:sz w:val="24"/>
          <w:szCs w:val="24"/>
          <w:lang w:val="en-US" w:eastAsia="es-MX"/>
        </w:rPr>
        <w:t>reflete</w:t>
      </w:r>
      <w:proofErr w:type="spellEnd"/>
      <w:r w:rsidRPr="004C782B">
        <w:rPr>
          <w:rFonts w:ascii="Times New Roman" w:eastAsia="Times New Roman" w:hAnsi="Times New Roman" w:cs="Times New Roman"/>
          <w:sz w:val="24"/>
          <w:szCs w:val="24"/>
          <w:lang w:val="en-US" w:eastAsia="es-MX"/>
        </w:rPr>
        <w:t xml:space="preserve"> um panorama real da </w:t>
      </w:r>
      <w:proofErr w:type="spellStart"/>
      <w:r w:rsidRPr="004C782B">
        <w:rPr>
          <w:rFonts w:ascii="Times New Roman" w:eastAsia="Times New Roman" w:hAnsi="Times New Roman" w:cs="Times New Roman"/>
          <w:sz w:val="24"/>
          <w:szCs w:val="24"/>
          <w:lang w:val="en-US" w:eastAsia="es-MX"/>
        </w:rPr>
        <w:t>prática</w:t>
      </w:r>
      <w:proofErr w:type="spellEnd"/>
      <w:r w:rsidRPr="004C782B">
        <w:rPr>
          <w:rFonts w:ascii="Times New Roman" w:eastAsia="Times New Roman" w:hAnsi="Times New Roman" w:cs="Times New Roman"/>
          <w:sz w:val="24"/>
          <w:szCs w:val="24"/>
          <w:lang w:val="en-US" w:eastAsia="es-MX"/>
        </w:rPr>
        <w:t xml:space="preserve"> de </w:t>
      </w:r>
      <w:proofErr w:type="spellStart"/>
      <w:r w:rsidRPr="004C782B">
        <w:rPr>
          <w:rFonts w:ascii="Times New Roman" w:eastAsia="Times New Roman" w:hAnsi="Times New Roman" w:cs="Times New Roman"/>
          <w:sz w:val="24"/>
          <w:szCs w:val="24"/>
          <w:lang w:val="en-US" w:eastAsia="es-MX"/>
        </w:rPr>
        <w:t>ensino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além</w:t>
      </w:r>
      <w:proofErr w:type="spellEnd"/>
      <w:r w:rsidRPr="004C782B">
        <w:rPr>
          <w:rFonts w:ascii="Times New Roman" w:eastAsia="Times New Roman" w:hAnsi="Times New Roman" w:cs="Times New Roman"/>
          <w:sz w:val="24"/>
          <w:szCs w:val="24"/>
          <w:lang w:val="en-US" w:eastAsia="es-MX"/>
        </w:rPr>
        <w:t xml:space="preserve"> de </w:t>
      </w:r>
      <w:proofErr w:type="spellStart"/>
      <w:r w:rsidRPr="004C782B">
        <w:rPr>
          <w:rFonts w:ascii="Times New Roman" w:eastAsia="Times New Roman" w:hAnsi="Times New Roman" w:cs="Times New Roman"/>
          <w:sz w:val="24"/>
          <w:szCs w:val="24"/>
          <w:lang w:val="en-US" w:eastAsia="es-MX"/>
        </w:rPr>
        <w:t>fornecer</w:t>
      </w:r>
      <w:proofErr w:type="spellEnd"/>
      <w:r w:rsidRPr="004C782B">
        <w:rPr>
          <w:rFonts w:ascii="Times New Roman" w:eastAsia="Times New Roman" w:hAnsi="Times New Roman" w:cs="Times New Roman"/>
          <w:sz w:val="24"/>
          <w:szCs w:val="24"/>
          <w:lang w:val="en-US" w:eastAsia="es-MX"/>
        </w:rPr>
        <w:t xml:space="preserve"> feedback para </w:t>
      </w:r>
      <w:proofErr w:type="spellStart"/>
      <w:r w:rsidRPr="004C782B">
        <w:rPr>
          <w:rFonts w:ascii="Times New Roman" w:eastAsia="Times New Roman" w:hAnsi="Times New Roman" w:cs="Times New Roman"/>
          <w:sz w:val="24"/>
          <w:szCs w:val="24"/>
          <w:lang w:val="en-US" w:eastAsia="es-MX"/>
        </w:rPr>
        <w:t>melhorar</w:t>
      </w:r>
      <w:proofErr w:type="spellEnd"/>
      <w:r w:rsidRPr="004C782B">
        <w:rPr>
          <w:rFonts w:ascii="Times New Roman" w:eastAsia="Times New Roman" w:hAnsi="Times New Roman" w:cs="Times New Roman"/>
          <w:sz w:val="24"/>
          <w:szCs w:val="24"/>
          <w:lang w:val="en-US" w:eastAsia="es-MX"/>
        </w:rPr>
        <w:t xml:space="preserve"> as </w:t>
      </w:r>
      <w:proofErr w:type="spellStart"/>
      <w:r w:rsidRPr="004C782B">
        <w:rPr>
          <w:rFonts w:ascii="Times New Roman" w:eastAsia="Times New Roman" w:hAnsi="Times New Roman" w:cs="Times New Roman"/>
          <w:sz w:val="24"/>
          <w:szCs w:val="24"/>
          <w:lang w:val="en-US" w:eastAsia="es-MX"/>
        </w:rPr>
        <w:t>áreas</w:t>
      </w:r>
      <w:proofErr w:type="spellEnd"/>
      <w:r w:rsidRPr="004C782B">
        <w:rPr>
          <w:rFonts w:ascii="Times New Roman" w:eastAsia="Times New Roman" w:hAnsi="Times New Roman" w:cs="Times New Roman"/>
          <w:sz w:val="24"/>
          <w:szCs w:val="24"/>
          <w:lang w:val="en-US" w:eastAsia="es-MX"/>
        </w:rPr>
        <w:t xml:space="preserve"> de </w:t>
      </w:r>
      <w:proofErr w:type="spellStart"/>
      <w:r w:rsidRPr="004C782B">
        <w:rPr>
          <w:rFonts w:ascii="Times New Roman" w:eastAsia="Times New Roman" w:hAnsi="Times New Roman" w:cs="Times New Roman"/>
          <w:sz w:val="24"/>
          <w:szCs w:val="24"/>
          <w:lang w:val="en-US" w:eastAsia="es-MX"/>
        </w:rPr>
        <w:t>oportunidade</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detectadas</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porque</w:t>
      </w:r>
      <w:proofErr w:type="spellEnd"/>
      <w:r w:rsidRPr="004C782B">
        <w:rPr>
          <w:rFonts w:ascii="Times New Roman" w:eastAsia="Times New Roman" w:hAnsi="Times New Roman" w:cs="Times New Roman"/>
          <w:sz w:val="24"/>
          <w:szCs w:val="24"/>
          <w:lang w:val="en-US" w:eastAsia="es-MX"/>
        </w:rPr>
        <w:t xml:space="preserve"> um </w:t>
      </w:r>
      <w:proofErr w:type="spellStart"/>
      <w:r w:rsidRPr="004C782B">
        <w:rPr>
          <w:rFonts w:ascii="Times New Roman" w:eastAsia="Times New Roman" w:hAnsi="Times New Roman" w:cs="Times New Roman"/>
          <w:sz w:val="24"/>
          <w:szCs w:val="24"/>
          <w:lang w:val="en-US" w:eastAsia="es-MX"/>
        </w:rPr>
        <w:t>exame</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não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reflete</w:t>
      </w:r>
      <w:proofErr w:type="spellEnd"/>
      <w:r w:rsidRPr="004C782B">
        <w:rPr>
          <w:rFonts w:ascii="Times New Roman" w:eastAsia="Times New Roman" w:hAnsi="Times New Roman" w:cs="Times New Roman"/>
          <w:sz w:val="24"/>
          <w:szCs w:val="24"/>
          <w:lang w:val="en-US" w:eastAsia="es-MX"/>
        </w:rPr>
        <w:t xml:space="preserve"> o </w:t>
      </w:r>
      <w:proofErr w:type="spellStart"/>
      <w:r w:rsidRPr="004C782B">
        <w:rPr>
          <w:rFonts w:ascii="Times New Roman" w:eastAsia="Times New Roman" w:hAnsi="Times New Roman" w:cs="Times New Roman"/>
          <w:sz w:val="24"/>
          <w:szCs w:val="24"/>
          <w:lang w:val="en-US" w:eastAsia="es-MX"/>
        </w:rPr>
        <w:t>desempenho</w:t>
      </w:r>
      <w:proofErr w:type="spellEnd"/>
      <w:r w:rsidRPr="004C782B">
        <w:rPr>
          <w:rFonts w:ascii="Times New Roman" w:eastAsia="Times New Roman" w:hAnsi="Times New Roman" w:cs="Times New Roman"/>
          <w:sz w:val="24"/>
          <w:szCs w:val="24"/>
          <w:lang w:val="en-US" w:eastAsia="es-MX"/>
        </w:rPr>
        <w:t xml:space="preserve"> do </w:t>
      </w:r>
      <w:proofErr w:type="spellStart"/>
      <w:r w:rsidRPr="004C782B">
        <w:rPr>
          <w:rFonts w:ascii="Times New Roman" w:eastAsia="Times New Roman" w:hAnsi="Times New Roman" w:cs="Times New Roman"/>
          <w:sz w:val="24"/>
          <w:szCs w:val="24"/>
          <w:lang w:val="en-US" w:eastAsia="es-MX"/>
        </w:rPr>
        <w:t>ensino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contextualizado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às</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situações</w:t>
      </w:r>
      <w:proofErr w:type="spellEnd"/>
      <w:r w:rsidRPr="004C782B">
        <w:rPr>
          <w:rFonts w:ascii="Times New Roman" w:eastAsia="Times New Roman" w:hAnsi="Times New Roman" w:cs="Times New Roman"/>
          <w:sz w:val="24"/>
          <w:szCs w:val="24"/>
          <w:lang w:val="en-US" w:eastAsia="es-MX"/>
        </w:rPr>
        <w:t xml:space="preserve"> que </w:t>
      </w:r>
      <w:proofErr w:type="spellStart"/>
      <w:r w:rsidRPr="004C782B">
        <w:rPr>
          <w:rFonts w:ascii="Times New Roman" w:eastAsia="Times New Roman" w:hAnsi="Times New Roman" w:cs="Times New Roman"/>
          <w:sz w:val="24"/>
          <w:szCs w:val="24"/>
          <w:lang w:val="en-US" w:eastAsia="es-MX"/>
        </w:rPr>
        <w:t>surgem</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na</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ação</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diária</w:t>
      </w:r>
      <w:proofErr w:type="spellEnd"/>
      <w:r w:rsidRPr="004C782B">
        <w:rPr>
          <w:rFonts w:ascii="Times New Roman" w:eastAsia="Times New Roman" w:hAnsi="Times New Roman" w:cs="Times New Roman"/>
          <w:sz w:val="24"/>
          <w:szCs w:val="24"/>
          <w:lang w:val="en-US" w:eastAsia="es-MX"/>
        </w:rPr>
        <w:t>.</w:t>
      </w:r>
    </w:p>
    <w:p w14:paraId="377C6E41" w14:textId="222D8A05" w:rsidR="00FB08B6" w:rsidRPr="004C782B" w:rsidRDefault="00FB08B6" w:rsidP="00FB08B6">
      <w:pPr>
        <w:spacing w:after="0" w:line="360" w:lineRule="auto"/>
        <w:jc w:val="both"/>
        <w:rPr>
          <w:rFonts w:ascii="Times New Roman" w:eastAsia="Times New Roman" w:hAnsi="Times New Roman" w:cs="Times New Roman"/>
          <w:sz w:val="24"/>
          <w:szCs w:val="24"/>
          <w:lang w:val="en-US" w:eastAsia="es-MX"/>
        </w:rPr>
      </w:pPr>
      <w:proofErr w:type="spellStart"/>
      <w:r w:rsidRPr="004C782B">
        <w:rPr>
          <w:rFonts w:ascii="Calibri" w:hAnsi="Calibri" w:cs="Calibri"/>
          <w:b/>
          <w:sz w:val="28"/>
          <w:szCs w:val="24"/>
          <w:lang w:val="es-ES"/>
        </w:rPr>
        <w:t>Palavras</w:t>
      </w:r>
      <w:proofErr w:type="spellEnd"/>
      <w:r w:rsidRPr="004C782B">
        <w:rPr>
          <w:rFonts w:ascii="Calibri" w:hAnsi="Calibri" w:cs="Calibri"/>
          <w:b/>
          <w:sz w:val="28"/>
          <w:szCs w:val="24"/>
          <w:lang w:val="es-ES"/>
        </w:rPr>
        <w:t>-chave:</w:t>
      </w:r>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desempenho</w:t>
      </w:r>
      <w:proofErr w:type="spellEnd"/>
      <w:r w:rsidRPr="004C782B">
        <w:rPr>
          <w:rFonts w:ascii="Times New Roman" w:eastAsia="Times New Roman" w:hAnsi="Times New Roman" w:cs="Times New Roman"/>
          <w:sz w:val="24"/>
          <w:szCs w:val="24"/>
          <w:lang w:val="en-US" w:eastAsia="es-MX"/>
        </w:rPr>
        <w:t xml:space="preserve"> do professor, </w:t>
      </w:r>
      <w:proofErr w:type="spellStart"/>
      <w:r w:rsidRPr="004C782B">
        <w:rPr>
          <w:rFonts w:ascii="Times New Roman" w:eastAsia="Times New Roman" w:hAnsi="Times New Roman" w:cs="Times New Roman"/>
          <w:sz w:val="24"/>
          <w:szCs w:val="24"/>
          <w:lang w:val="en-US" w:eastAsia="es-MX"/>
        </w:rPr>
        <w:t>avaliação</w:t>
      </w:r>
      <w:proofErr w:type="spellEnd"/>
      <w:r w:rsidRPr="004C782B">
        <w:rPr>
          <w:rFonts w:ascii="Times New Roman" w:eastAsia="Times New Roman" w:hAnsi="Times New Roman" w:cs="Times New Roman"/>
          <w:sz w:val="24"/>
          <w:szCs w:val="24"/>
          <w:lang w:val="en-US" w:eastAsia="es-MX"/>
        </w:rPr>
        <w:t xml:space="preserve"> do professor, </w:t>
      </w:r>
      <w:proofErr w:type="spellStart"/>
      <w:r w:rsidRPr="004C782B">
        <w:rPr>
          <w:rFonts w:ascii="Times New Roman" w:eastAsia="Times New Roman" w:hAnsi="Times New Roman" w:cs="Times New Roman"/>
          <w:sz w:val="24"/>
          <w:szCs w:val="24"/>
          <w:lang w:val="en-US" w:eastAsia="es-MX"/>
        </w:rPr>
        <w:t>modelos</w:t>
      </w:r>
      <w:proofErr w:type="spellEnd"/>
      <w:r w:rsidRPr="004C782B">
        <w:rPr>
          <w:rFonts w:ascii="Times New Roman" w:eastAsia="Times New Roman" w:hAnsi="Times New Roman" w:cs="Times New Roman"/>
          <w:sz w:val="24"/>
          <w:szCs w:val="24"/>
          <w:lang w:val="en-US" w:eastAsia="es-MX"/>
        </w:rPr>
        <w:t xml:space="preserve"> de </w:t>
      </w:r>
      <w:proofErr w:type="spellStart"/>
      <w:r w:rsidRPr="004C782B">
        <w:rPr>
          <w:rFonts w:ascii="Times New Roman" w:eastAsia="Times New Roman" w:hAnsi="Times New Roman" w:cs="Times New Roman"/>
          <w:sz w:val="24"/>
          <w:szCs w:val="24"/>
          <w:lang w:val="en-US" w:eastAsia="es-MX"/>
        </w:rPr>
        <w:t>avaliação</w:t>
      </w:r>
      <w:proofErr w:type="spellEnd"/>
      <w:r w:rsidRPr="004C782B">
        <w:rPr>
          <w:rFonts w:ascii="Times New Roman" w:eastAsia="Times New Roman" w:hAnsi="Times New Roman" w:cs="Times New Roman"/>
          <w:sz w:val="24"/>
          <w:szCs w:val="24"/>
          <w:lang w:val="en-US" w:eastAsia="es-MX"/>
        </w:rPr>
        <w:t xml:space="preserve"> do professor, </w:t>
      </w:r>
      <w:proofErr w:type="spellStart"/>
      <w:r w:rsidRPr="004C782B">
        <w:rPr>
          <w:rFonts w:ascii="Times New Roman" w:eastAsia="Times New Roman" w:hAnsi="Times New Roman" w:cs="Times New Roman"/>
          <w:sz w:val="24"/>
          <w:szCs w:val="24"/>
          <w:lang w:val="en-US" w:eastAsia="es-MX"/>
        </w:rPr>
        <w:t>prática</w:t>
      </w:r>
      <w:proofErr w:type="spellEnd"/>
      <w:r w:rsidRPr="004C782B">
        <w:rPr>
          <w:rFonts w:ascii="Times New Roman" w:eastAsia="Times New Roman" w:hAnsi="Times New Roman" w:cs="Times New Roman"/>
          <w:sz w:val="24"/>
          <w:szCs w:val="24"/>
          <w:lang w:val="en-US" w:eastAsia="es-MX"/>
        </w:rPr>
        <w:t xml:space="preserve"> </w:t>
      </w:r>
      <w:proofErr w:type="spellStart"/>
      <w:r w:rsidRPr="004C782B">
        <w:rPr>
          <w:rFonts w:ascii="Times New Roman" w:eastAsia="Times New Roman" w:hAnsi="Times New Roman" w:cs="Times New Roman"/>
          <w:sz w:val="24"/>
          <w:szCs w:val="24"/>
          <w:lang w:val="en-US" w:eastAsia="es-MX"/>
        </w:rPr>
        <w:t>reflexiva</w:t>
      </w:r>
      <w:proofErr w:type="spellEnd"/>
      <w:r w:rsidRPr="004C782B">
        <w:rPr>
          <w:rFonts w:ascii="Times New Roman" w:eastAsia="Times New Roman" w:hAnsi="Times New Roman" w:cs="Times New Roman"/>
          <w:sz w:val="24"/>
          <w:szCs w:val="24"/>
          <w:lang w:val="en-US" w:eastAsia="es-MX"/>
        </w:rPr>
        <w:t xml:space="preserve">, teste </w:t>
      </w:r>
      <w:proofErr w:type="spellStart"/>
      <w:r w:rsidRPr="004C782B">
        <w:rPr>
          <w:rFonts w:ascii="Times New Roman" w:eastAsia="Times New Roman" w:hAnsi="Times New Roman" w:cs="Times New Roman"/>
          <w:sz w:val="24"/>
          <w:szCs w:val="24"/>
          <w:lang w:val="en-US" w:eastAsia="es-MX"/>
        </w:rPr>
        <w:t>padronizado</w:t>
      </w:r>
      <w:proofErr w:type="spellEnd"/>
      <w:r w:rsidRPr="004C782B">
        <w:rPr>
          <w:rFonts w:ascii="Times New Roman" w:eastAsia="Times New Roman" w:hAnsi="Times New Roman" w:cs="Times New Roman"/>
          <w:sz w:val="24"/>
          <w:szCs w:val="24"/>
          <w:lang w:val="en-US" w:eastAsia="es-MX"/>
        </w:rPr>
        <w:t>.</w:t>
      </w:r>
    </w:p>
    <w:p w14:paraId="7F106222" w14:textId="77777777" w:rsidR="00FB08B6" w:rsidRPr="004C782B" w:rsidRDefault="00FB08B6" w:rsidP="00FB08B6">
      <w:pPr>
        <w:pStyle w:val="HTMLconformatoprevio"/>
        <w:shd w:val="clear" w:color="auto" w:fill="FFFFFF"/>
        <w:rPr>
          <w:rFonts w:ascii="Times New Roman" w:hAnsi="Times New Roman"/>
          <w:color w:val="000000"/>
          <w:sz w:val="24"/>
        </w:rPr>
      </w:pPr>
      <w:r w:rsidRPr="004C782B">
        <w:rPr>
          <w:rFonts w:ascii="Times New Roman" w:hAnsi="Times New Roman"/>
          <w:b/>
          <w:color w:val="000000"/>
          <w:sz w:val="24"/>
        </w:rPr>
        <w:t>Fecha Recepción:</w:t>
      </w:r>
      <w:r w:rsidRPr="004C782B">
        <w:rPr>
          <w:rFonts w:ascii="Times New Roman" w:hAnsi="Times New Roman"/>
          <w:color w:val="000000"/>
          <w:sz w:val="24"/>
        </w:rPr>
        <w:t xml:space="preserve"> Febrero 2020                               </w:t>
      </w:r>
      <w:r w:rsidRPr="004C782B">
        <w:rPr>
          <w:rFonts w:ascii="Times New Roman" w:hAnsi="Times New Roman"/>
          <w:b/>
          <w:color w:val="000000"/>
          <w:sz w:val="24"/>
        </w:rPr>
        <w:t>Fecha Aceptación:</w:t>
      </w:r>
      <w:r w:rsidRPr="004C782B">
        <w:rPr>
          <w:rFonts w:ascii="Times New Roman" w:hAnsi="Times New Roman"/>
          <w:color w:val="000000"/>
          <w:sz w:val="24"/>
        </w:rPr>
        <w:t xml:space="preserve"> Julio 2020</w:t>
      </w:r>
    </w:p>
    <w:p w14:paraId="3291B09B" w14:textId="77777777" w:rsidR="00FB08B6" w:rsidRPr="004C782B" w:rsidRDefault="00315F27" w:rsidP="00FB08B6">
      <w:pPr>
        <w:spacing w:after="0" w:line="360" w:lineRule="auto"/>
        <w:rPr>
          <w:rFonts w:ascii="Times New Roman" w:eastAsia="Times New Roman" w:hAnsi="Times New Roman" w:cs="Times New Roman"/>
          <w:b/>
          <w:bCs/>
          <w:color w:val="000000"/>
          <w:sz w:val="32"/>
          <w:szCs w:val="32"/>
          <w:lang w:val="en-US" w:eastAsia="es-MX"/>
        </w:rPr>
      </w:pPr>
      <w:r>
        <w:rPr>
          <w:noProof/>
        </w:rPr>
        <w:pict w14:anchorId="19702A38">
          <v:rect id="_x0000_i1025" alt="" style="width:441.9pt;height:.05pt;mso-width-percent:0;mso-height-percent:0;mso-width-percent:0;mso-height-percent:0" o:hralign="center" o:hrstd="t" o:hr="t" fillcolor="#a0a0a0" stroked="f"/>
        </w:pict>
      </w:r>
    </w:p>
    <w:p w14:paraId="4601E3A1" w14:textId="77777777" w:rsidR="00857F34" w:rsidRDefault="00857F34" w:rsidP="00FB08B6">
      <w:pPr>
        <w:spacing w:after="0" w:line="360" w:lineRule="auto"/>
        <w:jc w:val="center"/>
        <w:rPr>
          <w:rFonts w:ascii="Times New Roman" w:hAnsi="Times New Roman" w:cs="Times New Roman"/>
          <w:b/>
          <w:sz w:val="32"/>
          <w:szCs w:val="32"/>
        </w:rPr>
      </w:pPr>
    </w:p>
    <w:p w14:paraId="2C074896" w14:textId="77777777" w:rsidR="00857F34" w:rsidRDefault="00857F34" w:rsidP="00FB08B6">
      <w:pPr>
        <w:spacing w:after="0" w:line="360" w:lineRule="auto"/>
        <w:jc w:val="center"/>
        <w:rPr>
          <w:rFonts w:ascii="Times New Roman" w:hAnsi="Times New Roman" w:cs="Times New Roman"/>
          <w:b/>
          <w:sz w:val="32"/>
          <w:szCs w:val="32"/>
        </w:rPr>
      </w:pPr>
    </w:p>
    <w:p w14:paraId="5FDC13D3" w14:textId="77777777" w:rsidR="00857F34" w:rsidRDefault="00857F34" w:rsidP="00FB08B6">
      <w:pPr>
        <w:spacing w:after="0" w:line="360" w:lineRule="auto"/>
        <w:jc w:val="center"/>
        <w:rPr>
          <w:rFonts w:ascii="Times New Roman" w:hAnsi="Times New Roman" w:cs="Times New Roman"/>
          <w:b/>
          <w:sz w:val="32"/>
          <w:szCs w:val="32"/>
        </w:rPr>
      </w:pPr>
    </w:p>
    <w:p w14:paraId="01395BCF" w14:textId="77777777" w:rsidR="00857F34" w:rsidRDefault="00857F34" w:rsidP="00FB08B6">
      <w:pPr>
        <w:spacing w:after="0" w:line="360" w:lineRule="auto"/>
        <w:jc w:val="center"/>
        <w:rPr>
          <w:rFonts w:ascii="Times New Roman" w:hAnsi="Times New Roman" w:cs="Times New Roman"/>
          <w:b/>
          <w:sz w:val="32"/>
          <w:szCs w:val="32"/>
        </w:rPr>
      </w:pPr>
    </w:p>
    <w:p w14:paraId="29C112D5" w14:textId="77777777" w:rsidR="00857F34" w:rsidRDefault="00857F34" w:rsidP="00FB08B6">
      <w:pPr>
        <w:spacing w:after="0" w:line="360" w:lineRule="auto"/>
        <w:jc w:val="center"/>
        <w:rPr>
          <w:rFonts w:ascii="Times New Roman" w:hAnsi="Times New Roman" w:cs="Times New Roman"/>
          <w:b/>
          <w:sz w:val="32"/>
          <w:szCs w:val="32"/>
        </w:rPr>
      </w:pPr>
    </w:p>
    <w:p w14:paraId="6098F787" w14:textId="77777777" w:rsidR="00857F34" w:rsidRDefault="00857F34" w:rsidP="00FB08B6">
      <w:pPr>
        <w:spacing w:after="0" w:line="360" w:lineRule="auto"/>
        <w:jc w:val="center"/>
        <w:rPr>
          <w:rFonts w:ascii="Times New Roman" w:hAnsi="Times New Roman" w:cs="Times New Roman"/>
          <w:b/>
          <w:sz w:val="32"/>
          <w:szCs w:val="32"/>
        </w:rPr>
      </w:pPr>
    </w:p>
    <w:p w14:paraId="701591F5" w14:textId="77777777" w:rsidR="00857F34" w:rsidRDefault="00857F34" w:rsidP="00FB08B6">
      <w:pPr>
        <w:spacing w:after="0" w:line="360" w:lineRule="auto"/>
        <w:jc w:val="center"/>
        <w:rPr>
          <w:rFonts w:ascii="Times New Roman" w:hAnsi="Times New Roman" w:cs="Times New Roman"/>
          <w:b/>
          <w:sz w:val="32"/>
          <w:szCs w:val="32"/>
        </w:rPr>
      </w:pPr>
    </w:p>
    <w:p w14:paraId="796C9572" w14:textId="77777777" w:rsidR="00857F34" w:rsidRDefault="00857F34" w:rsidP="00FB08B6">
      <w:pPr>
        <w:spacing w:after="0" w:line="360" w:lineRule="auto"/>
        <w:jc w:val="center"/>
        <w:rPr>
          <w:rFonts w:ascii="Times New Roman" w:hAnsi="Times New Roman" w:cs="Times New Roman"/>
          <w:b/>
          <w:sz w:val="32"/>
          <w:szCs w:val="32"/>
        </w:rPr>
      </w:pPr>
    </w:p>
    <w:p w14:paraId="22933E38" w14:textId="068D651C" w:rsidR="001D2CE5" w:rsidRPr="004C782B" w:rsidRDefault="001D2CE5" w:rsidP="00FB08B6">
      <w:pPr>
        <w:spacing w:after="0" w:line="360" w:lineRule="auto"/>
        <w:jc w:val="center"/>
        <w:rPr>
          <w:rFonts w:ascii="Times New Roman" w:hAnsi="Times New Roman" w:cs="Times New Roman"/>
          <w:b/>
          <w:sz w:val="32"/>
          <w:szCs w:val="32"/>
        </w:rPr>
      </w:pPr>
      <w:r w:rsidRPr="004C782B">
        <w:rPr>
          <w:rFonts w:ascii="Times New Roman" w:hAnsi="Times New Roman" w:cs="Times New Roman"/>
          <w:b/>
          <w:sz w:val="32"/>
          <w:szCs w:val="32"/>
        </w:rPr>
        <w:lastRenderedPageBreak/>
        <w:t>Introducción</w:t>
      </w:r>
    </w:p>
    <w:p w14:paraId="77573219" w14:textId="0BA9754A" w:rsidR="00596D06" w:rsidRPr="004C782B" w:rsidRDefault="00596D06" w:rsidP="00A97BAE">
      <w:pPr>
        <w:autoSpaceDE w:val="0"/>
        <w:autoSpaceDN w:val="0"/>
        <w:adjustRightInd w:val="0"/>
        <w:spacing w:after="0" w:line="360" w:lineRule="auto"/>
        <w:ind w:firstLine="708"/>
        <w:jc w:val="both"/>
        <w:rPr>
          <w:rFonts w:ascii="Times New Roman" w:hAnsi="Times New Roman" w:cs="Times New Roman"/>
          <w:sz w:val="24"/>
          <w:szCs w:val="24"/>
        </w:rPr>
      </w:pPr>
      <w:bookmarkStart w:id="0" w:name="_Hlk38987362"/>
      <w:r w:rsidRPr="004C782B">
        <w:rPr>
          <w:rFonts w:ascii="Times New Roman" w:hAnsi="Times New Roman" w:cs="Times New Roman"/>
          <w:sz w:val="24"/>
          <w:szCs w:val="24"/>
        </w:rPr>
        <w:t xml:space="preserve">Desde la década de los 90 el </w:t>
      </w:r>
      <w:r w:rsidR="00150B4B" w:rsidRPr="004C782B">
        <w:rPr>
          <w:rFonts w:ascii="Times New Roman" w:hAnsi="Times New Roman" w:cs="Times New Roman"/>
          <w:sz w:val="24"/>
          <w:szCs w:val="24"/>
        </w:rPr>
        <w:t>Gobierno</w:t>
      </w:r>
      <w:r w:rsidR="00713CFB" w:rsidRPr="004C782B">
        <w:rPr>
          <w:rFonts w:ascii="Times New Roman" w:hAnsi="Times New Roman" w:cs="Times New Roman"/>
          <w:sz w:val="24"/>
          <w:szCs w:val="24"/>
        </w:rPr>
        <w:t xml:space="preserve"> mexicano</w:t>
      </w:r>
      <w:r w:rsidR="00150B4B" w:rsidRPr="004C782B">
        <w:rPr>
          <w:rFonts w:ascii="Times New Roman" w:hAnsi="Times New Roman" w:cs="Times New Roman"/>
          <w:sz w:val="24"/>
          <w:szCs w:val="24"/>
        </w:rPr>
        <w:t xml:space="preserve"> </w:t>
      </w:r>
      <w:r w:rsidRPr="004C782B">
        <w:rPr>
          <w:rFonts w:ascii="Times New Roman" w:hAnsi="Times New Roman" w:cs="Times New Roman"/>
          <w:sz w:val="24"/>
          <w:szCs w:val="24"/>
        </w:rPr>
        <w:t xml:space="preserve">ha considerado </w:t>
      </w:r>
      <w:r w:rsidR="0035362F" w:rsidRPr="004C782B">
        <w:rPr>
          <w:rFonts w:ascii="Times New Roman" w:hAnsi="Times New Roman" w:cs="Times New Roman"/>
          <w:sz w:val="24"/>
          <w:szCs w:val="24"/>
        </w:rPr>
        <w:t xml:space="preserve">a </w:t>
      </w:r>
      <w:r w:rsidRPr="004C782B">
        <w:rPr>
          <w:rFonts w:ascii="Times New Roman" w:hAnsi="Times New Roman" w:cs="Times New Roman"/>
          <w:sz w:val="24"/>
          <w:szCs w:val="24"/>
        </w:rPr>
        <w:t>la evaluación docente como una herramienta estratégica para la mejora del sistema educativo</w:t>
      </w:r>
      <w:r w:rsidR="002E7A2E" w:rsidRPr="004C782B">
        <w:rPr>
          <w:rFonts w:ascii="Times New Roman" w:hAnsi="Times New Roman" w:cs="Times New Roman"/>
          <w:sz w:val="24"/>
          <w:szCs w:val="24"/>
        </w:rPr>
        <w:t xml:space="preserve">. </w:t>
      </w:r>
      <w:r w:rsidR="00775618" w:rsidRPr="004C782B">
        <w:rPr>
          <w:rFonts w:ascii="Times New Roman" w:hAnsi="Times New Roman" w:cs="Times New Roman"/>
          <w:sz w:val="24"/>
          <w:szCs w:val="24"/>
        </w:rPr>
        <w:t>Desde entonces</w:t>
      </w:r>
      <w:r w:rsidR="005E2D2B" w:rsidRPr="004C782B">
        <w:rPr>
          <w:rFonts w:ascii="Times New Roman" w:hAnsi="Times New Roman" w:cs="Times New Roman"/>
          <w:sz w:val="24"/>
          <w:szCs w:val="24"/>
        </w:rPr>
        <w:t>, con cada nuevo sexenio,</w:t>
      </w:r>
      <w:r w:rsidRPr="004C782B">
        <w:rPr>
          <w:rFonts w:ascii="Times New Roman" w:hAnsi="Times New Roman" w:cs="Times New Roman"/>
          <w:sz w:val="24"/>
          <w:szCs w:val="24"/>
        </w:rPr>
        <w:t xml:space="preserve"> se han </w:t>
      </w:r>
      <w:r w:rsidR="00713CFB" w:rsidRPr="004C782B">
        <w:rPr>
          <w:rFonts w:ascii="Times New Roman" w:hAnsi="Times New Roman" w:cs="Times New Roman"/>
          <w:sz w:val="24"/>
          <w:szCs w:val="24"/>
        </w:rPr>
        <w:t xml:space="preserve">emprendido </w:t>
      </w:r>
      <w:r w:rsidRPr="004C782B">
        <w:rPr>
          <w:rFonts w:ascii="Times New Roman" w:hAnsi="Times New Roman" w:cs="Times New Roman"/>
          <w:sz w:val="24"/>
          <w:szCs w:val="24"/>
        </w:rPr>
        <w:t xml:space="preserve">reformas educativas </w:t>
      </w:r>
      <w:r w:rsidR="00713CFB" w:rsidRPr="004C782B">
        <w:rPr>
          <w:rFonts w:ascii="Times New Roman" w:hAnsi="Times New Roman" w:cs="Times New Roman"/>
          <w:sz w:val="24"/>
          <w:szCs w:val="24"/>
        </w:rPr>
        <w:t xml:space="preserve">a través de </w:t>
      </w:r>
      <w:r w:rsidRPr="004C782B">
        <w:rPr>
          <w:rFonts w:ascii="Times New Roman" w:hAnsi="Times New Roman" w:cs="Times New Roman"/>
          <w:sz w:val="24"/>
          <w:szCs w:val="24"/>
        </w:rPr>
        <w:t>las cuales el presidente en turno</w:t>
      </w:r>
      <w:r w:rsidR="00713CFB" w:rsidRPr="004C782B">
        <w:rPr>
          <w:rFonts w:ascii="Times New Roman" w:hAnsi="Times New Roman" w:cs="Times New Roman"/>
          <w:sz w:val="24"/>
          <w:szCs w:val="24"/>
        </w:rPr>
        <w:t>,</w:t>
      </w:r>
      <w:r w:rsidRPr="004C782B">
        <w:rPr>
          <w:rFonts w:ascii="Times New Roman" w:hAnsi="Times New Roman" w:cs="Times New Roman"/>
          <w:sz w:val="24"/>
          <w:szCs w:val="24"/>
        </w:rPr>
        <w:t xml:space="preserve"> de acuerdo con su ideología, </w:t>
      </w:r>
      <w:r w:rsidR="000830BA" w:rsidRPr="004C782B">
        <w:rPr>
          <w:rFonts w:ascii="Times New Roman" w:hAnsi="Times New Roman" w:cs="Times New Roman"/>
          <w:sz w:val="24"/>
          <w:szCs w:val="24"/>
        </w:rPr>
        <w:t xml:space="preserve">y siguiendo </w:t>
      </w:r>
      <w:r w:rsidRPr="004C782B">
        <w:rPr>
          <w:rFonts w:ascii="Times New Roman" w:hAnsi="Times New Roman" w:cs="Times New Roman"/>
          <w:sz w:val="24"/>
          <w:szCs w:val="24"/>
        </w:rPr>
        <w:t>las corrientes político-pedagógicas imperantes</w:t>
      </w:r>
      <w:r w:rsidR="000830BA" w:rsidRPr="004C782B">
        <w:rPr>
          <w:rFonts w:ascii="Times New Roman" w:hAnsi="Times New Roman" w:cs="Times New Roman"/>
          <w:sz w:val="24"/>
          <w:szCs w:val="24"/>
        </w:rPr>
        <w:t xml:space="preserve">, </w:t>
      </w:r>
      <w:r w:rsidR="00CE4DD5" w:rsidRPr="004C782B">
        <w:rPr>
          <w:rFonts w:ascii="Times New Roman" w:hAnsi="Times New Roman" w:cs="Times New Roman"/>
          <w:sz w:val="24"/>
          <w:szCs w:val="24"/>
        </w:rPr>
        <w:t xml:space="preserve">le </w:t>
      </w:r>
      <w:r w:rsidR="003B4503" w:rsidRPr="004C782B">
        <w:rPr>
          <w:rFonts w:ascii="Times New Roman" w:hAnsi="Times New Roman" w:cs="Times New Roman"/>
          <w:sz w:val="24"/>
          <w:szCs w:val="24"/>
        </w:rPr>
        <w:t>da un nuevo enfoque</w:t>
      </w:r>
      <w:r w:rsidR="00E6446C" w:rsidRPr="004C782B">
        <w:rPr>
          <w:rFonts w:ascii="Times New Roman" w:hAnsi="Times New Roman" w:cs="Times New Roman"/>
          <w:sz w:val="24"/>
          <w:szCs w:val="24"/>
        </w:rPr>
        <w:t xml:space="preserve"> </w:t>
      </w:r>
      <w:r w:rsidR="00F87043" w:rsidRPr="004C782B">
        <w:rPr>
          <w:rFonts w:ascii="Times New Roman" w:hAnsi="Times New Roman" w:cs="Times New Roman"/>
          <w:sz w:val="24"/>
          <w:szCs w:val="24"/>
        </w:rPr>
        <w:t>a</w:t>
      </w:r>
      <w:r w:rsidR="00CE4DD5" w:rsidRPr="004C782B">
        <w:rPr>
          <w:rFonts w:ascii="Times New Roman" w:hAnsi="Times New Roman" w:cs="Times New Roman"/>
          <w:sz w:val="24"/>
          <w:szCs w:val="24"/>
        </w:rPr>
        <w:t xml:space="preserve"> </w:t>
      </w:r>
      <w:r w:rsidR="003C2E28" w:rsidRPr="004C782B">
        <w:rPr>
          <w:rFonts w:ascii="Times New Roman" w:hAnsi="Times New Roman" w:cs="Times New Roman"/>
          <w:sz w:val="24"/>
          <w:szCs w:val="24"/>
        </w:rPr>
        <w:t>dicha práctica evaluativa</w:t>
      </w:r>
      <w:r w:rsidR="003C3BA4" w:rsidRPr="004C782B">
        <w:rPr>
          <w:rFonts w:ascii="Times New Roman" w:hAnsi="Times New Roman" w:cs="Times New Roman"/>
          <w:sz w:val="24"/>
          <w:szCs w:val="24"/>
        </w:rPr>
        <w:t>.</w:t>
      </w:r>
    </w:p>
    <w:bookmarkEnd w:id="0"/>
    <w:p w14:paraId="3578E8B3" w14:textId="698980CE" w:rsidR="00432CD5" w:rsidRPr="004C782B" w:rsidRDefault="00596D06" w:rsidP="00A97BAE">
      <w:pPr>
        <w:autoSpaceDE w:val="0"/>
        <w:autoSpaceDN w:val="0"/>
        <w:adjustRightInd w:val="0"/>
        <w:spacing w:after="0" w:line="360" w:lineRule="auto"/>
        <w:ind w:firstLine="708"/>
        <w:jc w:val="both"/>
        <w:rPr>
          <w:rFonts w:ascii="Times New Roman" w:hAnsi="Times New Roman" w:cs="Times New Roman"/>
          <w:sz w:val="24"/>
          <w:szCs w:val="24"/>
        </w:rPr>
      </w:pPr>
      <w:r w:rsidRPr="004C782B">
        <w:rPr>
          <w:rFonts w:ascii="Times New Roman" w:hAnsi="Times New Roman" w:cs="Times New Roman"/>
          <w:sz w:val="24"/>
          <w:szCs w:val="24"/>
        </w:rPr>
        <w:t xml:space="preserve">Estas </w:t>
      </w:r>
      <w:r w:rsidR="00DA6A09" w:rsidRPr="004C782B">
        <w:rPr>
          <w:rFonts w:ascii="Times New Roman" w:hAnsi="Times New Roman" w:cs="Times New Roman"/>
          <w:sz w:val="24"/>
          <w:szCs w:val="24"/>
        </w:rPr>
        <w:t>reformas educativas</w:t>
      </w:r>
      <w:r w:rsidRPr="004C782B">
        <w:rPr>
          <w:rFonts w:ascii="Times New Roman" w:hAnsi="Times New Roman" w:cs="Times New Roman"/>
          <w:sz w:val="24"/>
          <w:szCs w:val="24"/>
        </w:rPr>
        <w:t xml:space="preserve"> se presentan ante la sociedad como una solución</w:t>
      </w:r>
      <w:r w:rsidR="00EE6A7B" w:rsidRPr="004C782B">
        <w:rPr>
          <w:rFonts w:ascii="Times New Roman" w:hAnsi="Times New Roman" w:cs="Times New Roman"/>
          <w:sz w:val="24"/>
          <w:szCs w:val="24"/>
        </w:rPr>
        <w:t xml:space="preserve"> </w:t>
      </w:r>
      <w:r w:rsidRPr="004C782B">
        <w:rPr>
          <w:rFonts w:ascii="Times New Roman" w:hAnsi="Times New Roman" w:cs="Times New Roman"/>
          <w:sz w:val="24"/>
          <w:szCs w:val="24"/>
        </w:rPr>
        <w:t>para</w:t>
      </w:r>
      <w:r w:rsidR="00B36582" w:rsidRPr="004C782B">
        <w:rPr>
          <w:rFonts w:ascii="Times New Roman" w:hAnsi="Times New Roman" w:cs="Times New Roman"/>
          <w:sz w:val="24"/>
          <w:szCs w:val="24"/>
        </w:rPr>
        <w:t xml:space="preserve"> mejorar </w:t>
      </w:r>
      <w:r w:rsidR="00363A86" w:rsidRPr="004C782B">
        <w:rPr>
          <w:rFonts w:ascii="Times New Roman" w:hAnsi="Times New Roman" w:cs="Times New Roman"/>
          <w:sz w:val="24"/>
          <w:szCs w:val="24"/>
        </w:rPr>
        <w:t xml:space="preserve">el </w:t>
      </w:r>
      <w:r w:rsidR="00B36582" w:rsidRPr="004C782B">
        <w:rPr>
          <w:rFonts w:ascii="Times New Roman" w:hAnsi="Times New Roman" w:cs="Times New Roman"/>
          <w:sz w:val="24"/>
          <w:szCs w:val="24"/>
        </w:rPr>
        <w:t xml:space="preserve">servicio que se presta, las cuales implican </w:t>
      </w:r>
      <w:r w:rsidR="00363A86" w:rsidRPr="004C782B">
        <w:rPr>
          <w:rFonts w:ascii="Times New Roman" w:hAnsi="Times New Roman" w:cs="Times New Roman"/>
          <w:sz w:val="24"/>
          <w:szCs w:val="24"/>
        </w:rPr>
        <w:t xml:space="preserve">un </w:t>
      </w:r>
      <w:r w:rsidR="00B36582" w:rsidRPr="004C782B">
        <w:rPr>
          <w:rFonts w:ascii="Times New Roman" w:hAnsi="Times New Roman" w:cs="Times New Roman"/>
          <w:sz w:val="24"/>
          <w:szCs w:val="24"/>
        </w:rPr>
        <w:t xml:space="preserve">cambio de planes y programas de estudio en </w:t>
      </w:r>
      <w:r w:rsidR="003B4503" w:rsidRPr="004C782B">
        <w:rPr>
          <w:rFonts w:ascii="Times New Roman" w:hAnsi="Times New Roman" w:cs="Times New Roman"/>
          <w:sz w:val="24"/>
          <w:szCs w:val="24"/>
        </w:rPr>
        <w:t xml:space="preserve">la </w:t>
      </w:r>
      <w:r w:rsidR="00A64894" w:rsidRPr="004C782B">
        <w:rPr>
          <w:rFonts w:ascii="Times New Roman" w:hAnsi="Times New Roman" w:cs="Times New Roman"/>
          <w:sz w:val="24"/>
          <w:szCs w:val="24"/>
        </w:rPr>
        <w:t>educación b</w:t>
      </w:r>
      <w:r w:rsidR="00B36582" w:rsidRPr="004C782B">
        <w:rPr>
          <w:rFonts w:ascii="Times New Roman" w:hAnsi="Times New Roman" w:cs="Times New Roman"/>
          <w:sz w:val="24"/>
          <w:szCs w:val="24"/>
        </w:rPr>
        <w:t>ásica</w:t>
      </w:r>
      <w:r w:rsidR="00DA6A09" w:rsidRPr="004C782B">
        <w:rPr>
          <w:rFonts w:ascii="Times New Roman" w:hAnsi="Times New Roman" w:cs="Times New Roman"/>
          <w:sz w:val="24"/>
          <w:szCs w:val="24"/>
        </w:rPr>
        <w:t xml:space="preserve">. Un ejemplo de ello es </w:t>
      </w:r>
      <w:r w:rsidR="00B36582" w:rsidRPr="004C782B">
        <w:rPr>
          <w:rFonts w:ascii="Times New Roman" w:hAnsi="Times New Roman" w:cs="Times New Roman"/>
          <w:sz w:val="24"/>
          <w:szCs w:val="24"/>
        </w:rPr>
        <w:t xml:space="preserve">la Ley </w:t>
      </w:r>
      <w:r w:rsidR="00367FA6" w:rsidRPr="004C782B">
        <w:rPr>
          <w:rFonts w:ascii="Times New Roman" w:hAnsi="Times New Roman" w:cs="Times New Roman"/>
          <w:sz w:val="24"/>
          <w:szCs w:val="24"/>
        </w:rPr>
        <w:t>General del</w:t>
      </w:r>
      <w:r w:rsidR="00B36582" w:rsidRPr="004C782B">
        <w:rPr>
          <w:rFonts w:ascii="Times New Roman" w:hAnsi="Times New Roman" w:cs="Times New Roman"/>
          <w:sz w:val="24"/>
          <w:szCs w:val="24"/>
        </w:rPr>
        <w:t xml:space="preserve"> </w:t>
      </w:r>
      <w:r w:rsidR="00367FA6" w:rsidRPr="004C782B">
        <w:rPr>
          <w:rFonts w:ascii="Times New Roman" w:hAnsi="Times New Roman" w:cs="Times New Roman"/>
          <w:sz w:val="24"/>
          <w:szCs w:val="24"/>
        </w:rPr>
        <w:t>S</w:t>
      </w:r>
      <w:r w:rsidR="00B36582" w:rsidRPr="004C782B">
        <w:rPr>
          <w:rFonts w:ascii="Times New Roman" w:hAnsi="Times New Roman" w:cs="Times New Roman"/>
          <w:sz w:val="24"/>
          <w:szCs w:val="24"/>
        </w:rPr>
        <w:t xml:space="preserve">ervicio </w:t>
      </w:r>
      <w:r w:rsidR="00367FA6" w:rsidRPr="004C782B">
        <w:rPr>
          <w:rFonts w:ascii="Times New Roman" w:hAnsi="Times New Roman" w:cs="Times New Roman"/>
          <w:sz w:val="24"/>
          <w:szCs w:val="24"/>
        </w:rPr>
        <w:t>P</w:t>
      </w:r>
      <w:r w:rsidR="00B36582" w:rsidRPr="004C782B">
        <w:rPr>
          <w:rFonts w:ascii="Times New Roman" w:hAnsi="Times New Roman" w:cs="Times New Roman"/>
          <w:sz w:val="24"/>
          <w:szCs w:val="24"/>
        </w:rPr>
        <w:t xml:space="preserve">rofesional </w:t>
      </w:r>
      <w:r w:rsidR="00432CD5" w:rsidRPr="004C782B">
        <w:rPr>
          <w:rFonts w:ascii="Times New Roman" w:hAnsi="Times New Roman" w:cs="Times New Roman"/>
          <w:sz w:val="24"/>
          <w:szCs w:val="24"/>
        </w:rPr>
        <w:t>D</w:t>
      </w:r>
      <w:r w:rsidR="00B36582" w:rsidRPr="004C782B">
        <w:rPr>
          <w:rFonts w:ascii="Times New Roman" w:hAnsi="Times New Roman" w:cs="Times New Roman"/>
          <w:sz w:val="24"/>
          <w:szCs w:val="24"/>
        </w:rPr>
        <w:t>ocente</w:t>
      </w:r>
      <w:r w:rsidR="00F92E1F" w:rsidRPr="004C782B">
        <w:rPr>
          <w:rFonts w:ascii="Times New Roman" w:hAnsi="Times New Roman" w:cs="Times New Roman"/>
          <w:sz w:val="24"/>
          <w:szCs w:val="24"/>
        </w:rPr>
        <w:t xml:space="preserve"> (LGSPD)</w:t>
      </w:r>
      <w:r w:rsidR="001475D5" w:rsidRPr="004C782B">
        <w:rPr>
          <w:rFonts w:ascii="Times New Roman" w:hAnsi="Times New Roman" w:cs="Times New Roman"/>
          <w:sz w:val="24"/>
          <w:szCs w:val="24"/>
        </w:rPr>
        <w:t>,</w:t>
      </w:r>
      <w:r w:rsidR="00B36582" w:rsidRPr="004C782B">
        <w:rPr>
          <w:rFonts w:ascii="Times New Roman" w:hAnsi="Times New Roman" w:cs="Times New Roman"/>
          <w:sz w:val="24"/>
          <w:szCs w:val="24"/>
        </w:rPr>
        <w:t xml:space="preserve"> </w:t>
      </w:r>
      <w:r w:rsidR="00DA6A09" w:rsidRPr="004C782B">
        <w:rPr>
          <w:rFonts w:ascii="Times New Roman" w:hAnsi="Times New Roman" w:cs="Times New Roman"/>
          <w:sz w:val="24"/>
          <w:szCs w:val="24"/>
        </w:rPr>
        <w:t>derogada</w:t>
      </w:r>
      <w:r w:rsidR="001475D5" w:rsidRPr="004C782B">
        <w:rPr>
          <w:rFonts w:ascii="Times New Roman" w:hAnsi="Times New Roman" w:cs="Times New Roman"/>
          <w:sz w:val="24"/>
          <w:szCs w:val="24"/>
        </w:rPr>
        <w:t xml:space="preserve"> recientemente</w:t>
      </w:r>
      <w:r w:rsidR="00B36582" w:rsidRPr="004C782B">
        <w:rPr>
          <w:rFonts w:ascii="Times New Roman" w:hAnsi="Times New Roman" w:cs="Times New Roman"/>
          <w:sz w:val="24"/>
          <w:szCs w:val="24"/>
        </w:rPr>
        <w:t xml:space="preserve">, la cual ostentaba que el punto medular de la problemática del sector educativo </w:t>
      </w:r>
      <w:r w:rsidR="001475D5" w:rsidRPr="004C782B">
        <w:rPr>
          <w:rFonts w:ascii="Times New Roman" w:hAnsi="Times New Roman" w:cs="Times New Roman"/>
          <w:sz w:val="24"/>
          <w:szCs w:val="24"/>
        </w:rPr>
        <w:t xml:space="preserve">eran </w:t>
      </w:r>
      <w:r w:rsidR="00B36582" w:rsidRPr="004C782B">
        <w:rPr>
          <w:rFonts w:ascii="Times New Roman" w:hAnsi="Times New Roman" w:cs="Times New Roman"/>
          <w:sz w:val="24"/>
          <w:szCs w:val="24"/>
        </w:rPr>
        <w:t>los</w:t>
      </w:r>
      <w:r w:rsidR="00DA6A09" w:rsidRPr="004C782B">
        <w:rPr>
          <w:rFonts w:ascii="Times New Roman" w:hAnsi="Times New Roman" w:cs="Times New Roman"/>
          <w:sz w:val="24"/>
          <w:szCs w:val="24"/>
        </w:rPr>
        <w:t xml:space="preserve"> </w:t>
      </w:r>
      <w:r w:rsidR="00B36582" w:rsidRPr="004C782B">
        <w:rPr>
          <w:rFonts w:ascii="Times New Roman" w:hAnsi="Times New Roman" w:cs="Times New Roman"/>
          <w:sz w:val="24"/>
          <w:szCs w:val="24"/>
        </w:rPr>
        <w:t>profesores</w:t>
      </w:r>
      <w:r w:rsidR="00872E5B" w:rsidRPr="004C782B">
        <w:rPr>
          <w:rFonts w:ascii="Times New Roman" w:hAnsi="Times New Roman" w:cs="Times New Roman"/>
          <w:sz w:val="24"/>
          <w:szCs w:val="24"/>
        </w:rPr>
        <w:t>.</w:t>
      </w:r>
      <w:r w:rsidR="00B36582" w:rsidRPr="004C782B">
        <w:rPr>
          <w:rFonts w:ascii="Times New Roman" w:hAnsi="Times New Roman" w:cs="Times New Roman"/>
          <w:sz w:val="24"/>
          <w:szCs w:val="24"/>
        </w:rPr>
        <w:t xml:space="preserve"> </w:t>
      </w:r>
      <w:r w:rsidR="00872E5B" w:rsidRPr="004C782B">
        <w:rPr>
          <w:rFonts w:ascii="Times New Roman" w:hAnsi="Times New Roman" w:cs="Times New Roman"/>
          <w:sz w:val="24"/>
          <w:szCs w:val="24"/>
        </w:rPr>
        <w:t xml:space="preserve">Esto </w:t>
      </w:r>
      <w:r w:rsidR="00B36582" w:rsidRPr="004C782B">
        <w:rPr>
          <w:rFonts w:ascii="Times New Roman" w:hAnsi="Times New Roman" w:cs="Times New Roman"/>
          <w:sz w:val="24"/>
          <w:szCs w:val="24"/>
        </w:rPr>
        <w:t xml:space="preserve">quedaba de manifiesto dentro del Plan Nacional de </w:t>
      </w:r>
      <w:r w:rsidR="00363A86" w:rsidRPr="004C782B">
        <w:rPr>
          <w:rFonts w:ascii="Times New Roman" w:hAnsi="Times New Roman" w:cs="Times New Roman"/>
          <w:sz w:val="24"/>
          <w:szCs w:val="24"/>
        </w:rPr>
        <w:t>D</w:t>
      </w:r>
      <w:r w:rsidR="00B36582" w:rsidRPr="004C782B">
        <w:rPr>
          <w:rFonts w:ascii="Times New Roman" w:hAnsi="Times New Roman" w:cs="Times New Roman"/>
          <w:sz w:val="24"/>
          <w:szCs w:val="24"/>
        </w:rPr>
        <w:t>esarrollo</w:t>
      </w:r>
      <w:r w:rsidR="00872E5B" w:rsidRPr="004C782B">
        <w:rPr>
          <w:rFonts w:ascii="Times New Roman" w:hAnsi="Times New Roman" w:cs="Times New Roman"/>
          <w:sz w:val="24"/>
          <w:szCs w:val="24"/>
        </w:rPr>
        <w:t xml:space="preserve"> (PND)</w:t>
      </w:r>
      <w:r w:rsidR="00B36582" w:rsidRPr="004C782B">
        <w:rPr>
          <w:rFonts w:ascii="Times New Roman" w:hAnsi="Times New Roman" w:cs="Times New Roman"/>
          <w:sz w:val="24"/>
          <w:szCs w:val="24"/>
        </w:rPr>
        <w:t xml:space="preserve"> </w:t>
      </w:r>
      <w:r w:rsidR="005765B4" w:rsidRPr="004C782B">
        <w:rPr>
          <w:rFonts w:ascii="Times New Roman" w:hAnsi="Times New Roman" w:cs="Times New Roman"/>
          <w:sz w:val="24"/>
          <w:szCs w:val="24"/>
        </w:rPr>
        <w:t>2013</w:t>
      </w:r>
      <w:r w:rsidR="00B36582" w:rsidRPr="004C782B">
        <w:rPr>
          <w:rFonts w:ascii="Times New Roman" w:hAnsi="Times New Roman" w:cs="Times New Roman"/>
          <w:sz w:val="24"/>
          <w:szCs w:val="24"/>
        </w:rPr>
        <w:t>-2018</w:t>
      </w:r>
      <w:r w:rsidR="005765B4" w:rsidRPr="004C782B">
        <w:rPr>
          <w:rFonts w:ascii="Times New Roman" w:hAnsi="Times New Roman" w:cs="Times New Roman"/>
          <w:sz w:val="24"/>
          <w:szCs w:val="24"/>
        </w:rPr>
        <w:t xml:space="preserve"> (Gobierno de la República, 2013)</w:t>
      </w:r>
      <w:r w:rsidR="00872E5B" w:rsidRPr="004C782B">
        <w:rPr>
          <w:rFonts w:ascii="Times New Roman" w:hAnsi="Times New Roman" w:cs="Times New Roman"/>
          <w:sz w:val="24"/>
          <w:szCs w:val="24"/>
        </w:rPr>
        <w:t>,</w:t>
      </w:r>
      <w:r w:rsidR="00B36582" w:rsidRPr="004C782B">
        <w:rPr>
          <w:rFonts w:ascii="Times New Roman" w:hAnsi="Times New Roman" w:cs="Times New Roman"/>
          <w:sz w:val="24"/>
          <w:szCs w:val="24"/>
        </w:rPr>
        <w:t xml:space="preserve"> </w:t>
      </w:r>
      <w:r w:rsidR="00AA7B80" w:rsidRPr="004C782B">
        <w:rPr>
          <w:rFonts w:ascii="Times New Roman" w:hAnsi="Times New Roman" w:cs="Times New Roman"/>
          <w:sz w:val="24"/>
          <w:szCs w:val="24"/>
        </w:rPr>
        <w:t xml:space="preserve">el cual </w:t>
      </w:r>
      <w:r w:rsidR="00432CD5" w:rsidRPr="004C782B">
        <w:rPr>
          <w:rFonts w:ascii="Times New Roman" w:hAnsi="Times New Roman" w:cs="Times New Roman"/>
          <w:sz w:val="24"/>
          <w:szCs w:val="24"/>
        </w:rPr>
        <w:t>establec</w:t>
      </w:r>
      <w:r w:rsidR="00D03BDC" w:rsidRPr="004C782B">
        <w:rPr>
          <w:rFonts w:ascii="Times New Roman" w:hAnsi="Times New Roman" w:cs="Times New Roman"/>
          <w:sz w:val="24"/>
          <w:szCs w:val="24"/>
        </w:rPr>
        <w:t>ía</w:t>
      </w:r>
      <w:r w:rsidR="00432CD5" w:rsidRPr="004C782B">
        <w:rPr>
          <w:rFonts w:ascii="Times New Roman" w:hAnsi="Times New Roman" w:cs="Times New Roman"/>
          <w:sz w:val="24"/>
          <w:szCs w:val="24"/>
        </w:rPr>
        <w:t xml:space="preserve"> que</w:t>
      </w:r>
      <w:r w:rsidR="00DA6A09" w:rsidRPr="004C782B">
        <w:rPr>
          <w:rFonts w:ascii="Times New Roman" w:hAnsi="Times New Roman" w:cs="Times New Roman"/>
          <w:sz w:val="24"/>
          <w:szCs w:val="24"/>
        </w:rPr>
        <w:t xml:space="preserve"> </w:t>
      </w:r>
      <w:r w:rsidR="00D03BDC" w:rsidRPr="004C782B">
        <w:rPr>
          <w:rFonts w:ascii="Times New Roman" w:hAnsi="Times New Roman" w:cs="Times New Roman"/>
          <w:sz w:val="24"/>
          <w:szCs w:val="24"/>
        </w:rPr>
        <w:t xml:space="preserve">era </w:t>
      </w:r>
      <w:r w:rsidR="00DA6A09" w:rsidRPr="004C782B">
        <w:rPr>
          <w:rFonts w:ascii="Times New Roman" w:hAnsi="Times New Roman" w:cs="Times New Roman"/>
          <w:sz w:val="24"/>
          <w:szCs w:val="24"/>
        </w:rPr>
        <w:t>necesario cambiar a un sistema de profesionalización de la carrera docente</w:t>
      </w:r>
      <w:r w:rsidR="00872E5B" w:rsidRPr="004C782B">
        <w:rPr>
          <w:rFonts w:ascii="Times New Roman" w:hAnsi="Times New Roman" w:cs="Times New Roman"/>
          <w:sz w:val="24"/>
          <w:szCs w:val="24"/>
        </w:rPr>
        <w:t xml:space="preserve">: </w:t>
      </w:r>
      <w:r w:rsidR="00D03BDC" w:rsidRPr="004C782B">
        <w:rPr>
          <w:rFonts w:ascii="Times New Roman" w:hAnsi="Times New Roman" w:cs="Times New Roman"/>
          <w:sz w:val="24"/>
          <w:szCs w:val="24"/>
        </w:rPr>
        <w:t>el método</w:t>
      </w:r>
      <w:r w:rsidR="00DA6A09" w:rsidRPr="004C782B">
        <w:rPr>
          <w:rFonts w:ascii="Times New Roman" w:hAnsi="Times New Roman" w:cs="Times New Roman"/>
          <w:sz w:val="24"/>
          <w:szCs w:val="24"/>
        </w:rPr>
        <w:t xml:space="preserve"> para lograrlo </w:t>
      </w:r>
      <w:r w:rsidR="00F25EAA" w:rsidRPr="004C782B">
        <w:rPr>
          <w:rFonts w:ascii="Times New Roman" w:hAnsi="Times New Roman" w:cs="Times New Roman"/>
          <w:sz w:val="24"/>
          <w:szCs w:val="24"/>
        </w:rPr>
        <w:t xml:space="preserve">era </w:t>
      </w:r>
      <w:r w:rsidR="001475D5" w:rsidRPr="004C782B">
        <w:rPr>
          <w:rFonts w:ascii="Times New Roman" w:hAnsi="Times New Roman" w:cs="Times New Roman"/>
          <w:sz w:val="24"/>
          <w:szCs w:val="24"/>
        </w:rPr>
        <w:t xml:space="preserve">el </w:t>
      </w:r>
      <w:r w:rsidR="00EC1F70" w:rsidRPr="004C782B">
        <w:rPr>
          <w:rFonts w:ascii="Times New Roman" w:hAnsi="Times New Roman" w:cs="Times New Roman"/>
          <w:sz w:val="24"/>
          <w:szCs w:val="24"/>
        </w:rPr>
        <w:t>fortalecimiento de</w:t>
      </w:r>
      <w:r w:rsidR="001475D5" w:rsidRPr="004C782B">
        <w:rPr>
          <w:rFonts w:ascii="Times New Roman" w:hAnsi="Times New Roman" w:cs="Times New Roman"/>
          <w:sz w:val="24"/>
          <w:szCs w:val="24"/>
        </w:rPr>
        <w:t xml:space="preserve"> </w:t>
      </w:r>
      <w:r w:rsidR="00DA6A09" w:rsidRPr="004C782B">
        <w:rPr>
          <w:rFonts w:ascii="Times New Roman" w:hAnsi="Times New Roman" w:cs="Times New Roman"/>
          <w:sz w:val="24"/>
          <w:szCs w:val="24"/>
        </w:rPr>
        <w:t xml:space="preserve">los procesos de formación inicial y selección de los docentes. </w:t>
      </w:r>
      <w:r w:rsidR="00F25EAA" w:rsidRPr="004C782B">
        <w:rPr>
          <w:rFonts w:ascii="Times New Roman" w:hAnsi="Times New Roman" w:cs="Times New Roman"/>
          <w:sz w:val="24"/>
          <w:szCs w:val="24"/>
        </w:rPr>
        <w:t>“</w:t>
      </w:r>
      <w:r w:rsidR="00DA6A09" w:rsidRPr="004C782B">
        <w:rPr>
          <w:rFonts w:ascii="Times New Roman" w:hAnsi="Times New Roman" w:cs="Times New Roman"/>
          <w:sz w:val="24"/>
          <w:szCs w:val="24"/>
        </w:rPr>
        <w:t>La necesidad de contar con maestros, directores y supervisores mejor capacitados destaca como la principal vía para mejorar la calidad de la educación</w:t>
      </w:r>
      <w:r w:rsidR="00F25EAA" w:rsidRPr="004C782B">
        <w:rPr>
          <w:rFonts w:ascii="Times New Roman" w:hAnsi="Times New Roman" w:cs="Times New Roman"/>
          <w:sz w:val="24"/>
          <w:szCs w:val="24"/>
        </w:rPr>
        <w:t xml:space="preserve"> básica</w:t>
      </w:r>
      <w:r w:rsidR="00D03BDC" w:rsidRPr="004C782B">
        <w:rPr>
          <w:rFonts w:ascii="Times New Roman" w:hAnsi="Times New Roman" w:cs="Times New Roman"/>
          <w:sz w:val="24"/>
          <w:szCs w:val="24"/>
        </w:rPr>
        <w:t>”</w:t>
      </w:r>
      <w:r w:rsidR="00DA6A09" w:rsidRPr="004C782B">
        <w:rPr>
          <w:rFonts w:ascii="Times New Roman" w:hAnsi="Times New Roman" w:cs="Times New Roman"/>
          <w:sz w:val="24"/>
          <w:szCs w:val="24"/>
        </w:rPr>
        <w:t xml:space="preserve"> (</w:t>
      </w:r>
      <w:r w:rsidR="00F25EAA" w:rsidRPr="004C782B">
        <w:rPr>
          <w:rFonts w:ascii="Times New Roman" w:hAnsi="Times New Roman" w:cs="Times New Roman"/>
          <w:sz w:val="24"/>
          <w:szCs w:val="24"/>
        </w:rPr>
        <w:t>Gobierno de la República,</w:t>
      </w:r>
      <w:r w:rsidR="00DA6A09" w:rsidRPr="004C782B">
        <w:rPr>
          <w:rFonts w:ascii="Times New Roman" w:hAnsi="Times New Roman" w:cs="Times New Roman"/>
          <w:sz w:val="24"/>
          <w:szCs w:val="24"/>
        </w:rPr>
        <w:t xml:space="preserve"> 2013</w:t>
      </w:r>
      <w:r w:rsidR="00F25EAA" w:rsidRPr="004C782B">
        <w:rPr>
          <w:rFonts w:ascii="Times New Roman" w:hAnsi="Times New Roman" w:cs="Times New Roman"/>
          <w:sz w:val="24"/>
          <w:szCs w:val="24"/>
        </w:rPr>
        <w:t xml:space="preserve">, p. </w:t>
      </w:r>
      <w:r w:rsidR="00D03BDC" w:rsidRPr="004C782B">
        <w:rPr>
          <w:rFonts w:ascii="Times New Roman" w:hAnsi="Times New Roman" w:cs="Times New Roman"/>
          <w:sz w:val="24"/>
          <w:szCs w:val="24"/>
        </w:rPr>
        <w:t xml:space="preserve">61). Por </w:t>
      </w:r>
      <w:r w:rsidR="00B36582" w:rsidRPr="004C782B">
        <w:rPr>
          <w:rFonts w:ascii="Times New Roman" w:hAnsi="Times New Roman" w:cs="Times New Roman"/>
          <w:sz w:val="24"/>
          <w:szCs w:val="24"/>
        </w:rPr>
        <w:t>tal motivo era necesaria una evaluación del desempeño d</w:t>
      </w:r>
      <w:r w:rsidR="00585909" w:rsidRPr="004C782B">
        <w:rPr>
          <w:rFonts w:ascii="Times New Roman" w:hAnsi="Times New Roman" w:cs="Times New Roman"/>
          <w:sz w:val="24"/>
          <w:szCs w:val="24"/>
        </w:rPr>
        <w:t>o</w:t>
      </w:r>
      <w:r w:rsidR="00B36582" w:rsidRPr="004C782B">
        <w:rPr>
          <w:rFonts w:ascii="Times New Roman" w:hAnsi="Times New Roman" w:cs="Times New Roman"/>
          <w:sz w:val="24"/>
          <w:szCs w:val="24"/>
        </w:rPr>
        <w:t>cente, lo que implicaba el someter</w:t>
      </w:r>
      <w:r w:rsidR="00001E58" w:rsidRPr="004C782B">
        <w:rPr>
          <w:rFonts w:ascii="Times New Roman" w:hAnsi="Times New Roman" w:cs="Times New Roman"/>
          <w:sz w:val="24"/>
          <w:szCs w:val="24"/>
        </w:rPr>
        <w:t>se</w:t>
      </w:r>
      <w:r w:rsidR="00B36582" w:rsidRPr="004C782B">
        <w:rPr>
          <w:rFonts w:ascii="Times New Roman" w:hAnsi="Times New Roman" w:cs="Times New Roman"/>
          <w:sz w:val="24"/>
          <w:szCs w:val="24"/>
        </w:rPr>
        <w:t xml:space="preserve"> a una pru</w:t>
      </w:r>
      <w:r w:rsidR="00375D83" w:rsidRPr="004C782B">
        <w:rPr>
          <w:rFonts w:ascii="Times New Roman" w:hAnsi="Times New Roman" w:cs="Times New Roman"/>
          <w:sz w:val="24"/>
          <w:szCs w:val="24"/>
        </w:rPr>
        <w:t>e</w:t>
      </w:r>
      <w:r w:rsidR="00B36582" w:rsidRPr="004C782B">
        <w:rPr>
          <w:rFonts w:ascii="Times New Roman" w:hAnsi="Times New Roman" w:cs="Times New Roman"/>
          <w:sz w:val="24"/>
          <w:szCs w:val="24"/>
        </w:rPr>
        <w:t>ba estandarizada para el ingreso, permanencia o promoción</w:t>
      </w:r>
      <w:r w:rsidR="009815A4" w:rsidRPr="004C782B">
        <w:rPr>
          <w:rFonts w:ascii="Times New Roman" w:hAnsi="Times New Roman" w:cs="Times New Roman"/>
          <w:sz w:val="24"/>
          <w:szCs w:val="24"/>
        </w:rPr>
        <w:t>.</w:t>
      </w:r>
      <w:r w:rsidR="00432CD5" w:rsidRPr="004C782B">
        <w:rPr>
          <w:rFonts w:ascii="Times New Roman" w:hAnsi="Times New Roman" w:cs="Times New Roman"/>
          <w:sz w:val="24"/>
          <w:szCs w:val="24"/>
        </w:rPr>
        <w:t xml:space="preserve"> </w:t>
      </w:r>
    </w:p>
    <w:p w14:paraId="1A6A96AC" w14:textId="4470A151" w:rsidR="00647A8B" w:rsidRPr="004C782B" w:rsidRDefault="00367FA6" w:rsidP="00A97BAE">
      <w:pPr>
        <w:autoSpaceDE w:val="0"/>
        <w:autoSpaceDN w:val="0"/>
        <w:adjustRightInd w:val="0"/>
        <w:spacing w:after="0" w:line="360" w:lineRule="auto"/>
        <w:ind w:firstLine="708"/>
        <w:jc w:val="both"/>
        <w:rPr>
          <w:rFonts w:ascii="Times New Roman" w:hAnsi="Times New Roman" w:cs="Times New Roman"/>
          <w:sz w:val="24"/>
          <w:szCs w:val="24"/>
        </w:rPr>
      </w:pPr>
      <w:r w:rsidRPr="004C782B">
        <w:rPr>
          <w:rFonts w:ascii="Times New Roman" w:hAnsi="Times New Roman" w:cs="Times New Roman"/>
          <w:sz w:val="24"/>
          <w:szCs w:val="24"/>
        </w:rPr>
        <w:t>C</w:t>
      </w:r>
      <w:r w:rsidR="00375D83" w:rsidRPr="004C782B">
        <w:rPr>
          <w:rFonts w:ascii="Times New Roman" w:hAnsi="Times New Roman" w:cs="Times New Roman"/>
          <w:sz w:val="24"/>
          <w:szCs w:val="24"/>
        </w:rPr>
        <w:t xml:space="preserve">on el cambio de </w:t>
      </w:r>
      <w:r w:rsidR="00D03BDC" w:rsidRPr="004C782B">
        <w:rPr>
          <w:rFonts w:ascii="Times New Roman" w:hAnsi="Times New Roman" w:cs="Times New Roman"/>
          <w:sz w:val="24"/>
          <w:szCs w:val="24"/>
        </w:rPr>
        <w:t xml:space="preserve">Gobierno </w:t>
      </w:r>
      <w:r w:rsidR="00375D83" w:rsidRPr="004C782B">
        <w:rPr>
          <w:rFonts w:ascii="Times New Roman" w:hAnsi="Times New Roman" w:cs="Times New Roman"/>
          <w:sz w:val="24"/>
          <w:szCs w:val="24"/>
        </w:rPr>
        <w:t>federal</w:t>
      </w:r>
      <w:r w:rsidR="00D03BDC" w:rsidRPr="004C782B">
        <w:rPr>
          <w:rFonts w:ascii="Times New Roman" w:hAnsi="Times New Roman" w:cs="Times New Roman"/>
          <w:sz w:val="24"/>
          <w:szCs w:val="24"/>
        </w:rPr>
        <w:t>,</w:t>
      </w:r>
      <w:r w:rsidR="00375D83" w:rsidRPr="004C782B">
        <w:rPr>
          <w:rFonts w:ascii="Times New Roman" w:hAnsi="Times New Roman" w:cs="Times New Roman"/>
          <w:sz w:val="24"/>
          <w:szCs w:val="24"/>
        </w:rPr>
        <w:t xml:space="preserve"> se</w:t>
      </w:r>
      <w:r w:rsidR="00EE6F0F" w:rsidRPr="004C782B">
        <w:rPr>
          <w:rFonts w:ascii="Times New Roman" w:hAnsi="Times New Roman" w:cs="Times New Roman"/>
          <w:sz w:val="24"/>
          <w:szCs w:val="24"/>
        </w:rPr>
        <w:t xml:space="preserve"> retoma la discusión en torno al tema</w:t>
      </w:r>
      <w:r w:rsidR="00001E58" w:rsidRPr="004C782B">
        <w:rPr>
          <w:rFonts w:ascii="Times New Roman" w:hAnsi="Times New Roman" w:cs="Times New Roman"/>
          <w:sz w:val="24"/>
          <w:szCs w:val="24"/>
        </w:rPr>
        <w:t xml:space="preserve"> con la finalidad de llegar a un acuerdo nacional que recoja la visión de los diferentes actores de la educación</w:t>
      </w:r>
      <w:r w:rsidR="00577E33" w:rsidRPr="004C782B">
        <w:rPr>
          <w:rFonts w:ascii="Times New Roman" w:hAnsi="Times New Roman" w:cs="Times New Roman"/>
          <w:sz w:val="24"/>
          <w:szCs w:val="24"/>
        </w:rPr>
        <w:t>. Así,</w:t>
      </w:r>
      <w:r w:rsidR="00EE6F0F" w:rsidRPr="004C782B">
        <w:rPr>
          <w:rFonts w:ascii="Times New Roman" w:hAnsi="Times New Roman" w:cs="Times New Roman"/>
          <w:sz w:val="24"/>
          <w:szCs w:val="24"/>
        </w:rPr>
        <w:t xml:space="preserve"> </w:t>
      </w:r>
      <w:r w:rsidR="00432CD5" w:rsidRPr="004C782B">
        <w:rPr>
          <w:rFonts w:ascii="Times New Roman" w:hAnsi="Times New Roman" w:cs="Times New Roman"/>
          <w:sz w:val="24"/>
          <w:szCs w:val="24"/>
        </w:rPr>
        <w:t xml:space="preserve">se </w:t>
      </w:r>
      <w:r w:rsidR="008A429D" w:rsidRPr="004C782B">
        <w:rPr>
          <w:rFonts w:ascii="Times New Roman" w:hAnsi="Times New Roman" w:cs="Times New Roman"/>
          <w:sz w:val="24"/>
          <w:szCs w:val="24"/>
        </w:rPr>
        <w:t>redacta el “DECRETO por el que se reforman, adicionan y derogan diversas disposiciones de los artículos 3o., 31 y 73 de la Constitución Política de los Estados Unidos Mexicanos, en materia educativa”</w:t>
      </w:r>
      <w:r w:rsidR="00577E33" w:rsidRPr="004C782B">
        <w:rPr>
          <w:rFonts w:ascii="Times New Roman" w:hAnsi="Times New Roman" w:cs="Times New Roman"/>
          <w:sz w:val="24"/>
          <w:szCs w:val="24"/>
        </w:rPr>
        <w:t xml:space="preserve"> (</w:t>
      </w:r>
      <w:r w:rsidR="00577E33" w:rsidRPr="004C782B">
        <w:rPr>
          <w:rFonts w:ascii="Times New Roman" w:hAnsi="Times New Roman" w:cs="Times New Roman"/>
          <w:i/>
          <w:iCs/>
          <w:sz w:val="24"/>
          <w:szCs w:val="24"/>
        </w:rPr>
        <w:t>Diario Oficial de la Federación</w:t>
      </w:r>
      <w:r w:rsidR="00577E33" w:rsidRPr="004C782B">
        <w:rPr>
          <w:rFonts w:ascii="Times New Roman" w:hAnsi="Times New Roman" w:cs="Times New Roman"/>
          <w:sz w:val="24"/>
          <w:szCs w:val="24"/>
        </w:rPr>
        <w:t xml:space="preserve"> [DOF], 15 de mayo de 2019)</w:t>
      </w:r>
      <w:r w:rsidR="008A429D" w:rsidRPr="004C782B">
        <w:rPr>
          <w:rFonts w:ascii="Times New Roman" w:hAnsi="Times New Roman" w:cs="Times New Roman"/>
          <w:sz w:val="24"/>
          <w:szCs w:val="24"/>
        </w:rPr>
        <w:t xml:space="preserve">. Este </w:t>
      </w:r>
      <w:r w:rsidR="00E716DE" w:rsidRPr="004C782B">
        <w:rPr>
          <w:rFonts w:ascii="Times New Roman" w:hAnsi="Times New Roman" w:cs="Times New Roman"/>
          <w:sz w:val="24"/>
          <w:szCs w:val="24"/>
        </w:rPr>
        <w:t xml:space="preserve">caracteriza a los maestros y maestras de la siguiente manera: </w:t>
      </w:r>
    </w:p>
    <w:p w14:paraId="0AA89AD7" w14:textId="3F15EC8A" w:rsidR="00647A8B" w:rsidRPr="004C782B" w:rsidRDefault="00135ACD" w:rsidP="00FB08B6">
      <w:pPr>
        <w:autoSpaceDE w:val="0"/>
        <w:autoSpaceDN w:val="0"/>
        <w:adjustRightInd w:val="0"/>
        <w:spacing w:after="0" w:line="360" w:lineRule="auto"/>
        <w:ind w:left="1418" w:hanging="1"/>
        <w:jc w:val="both"/>
        <w:rPr>
          <w:rFonts w:ascii="Times New Roman" w:hAnsi="Times New Roman" w:cs="Times New Roman"/>
          <w:sz w:val="24"/>
          <w:szCs w:val="24"/>
        </w:rPr>
      </w:pPr>
      <w:r w:rsidRPr="004C782B">
        <w:rPr>
          <w:rFonts w:ascii="Times New Roman" w:hAnsi="Times New Roman" w:cs="Times New Roman"/>
          <w:sz w:val="24"/>
          <w:szCs w:val="24"/>
        </w:rPr>
        <w:t xml:space="preserve">Son </w:t>
      </w:r>
      <w:r w:rsidR="00432CD5" w:rsidRPr="004C782B">
        <w:rPr>
          <w:rFonts w:ascii="Times New Roman" w:hAnsi="Times New Roman" w:cs="Times New Roman"/>
          <w:sz w:val="24"/>
          <w:szCs w:val="24"/>
        </w:rPr>
        <w:t>agentes fundamentales del proceso educativo y, por tanto, se reconoce su contribución a la tra</w:t>
      </w:r>
      <w:r w:rsidR="00076000" w:rsidRPr="004C782B">
        <w:rPr>
          <w:rFonts w:ascii="Times New Roman" w:hAnsi="Times New Roman" w:cs="Times New Roman"/>
          <w:sz w:val="24"/>
          <w:szCs w:val="24"/>
        </w:rPr>
        <w:t>n</w:t>
      </w:r>
      <w:r w:rsidR="00432CD5" w:rsidRPr="004C782B">
        <w:rPr>
          <w:rFonts w:ascii="Times New Roman" w:hAnsi="Times New Roman" w:cs="Times New Roman"/>
          <w:sz w:val="24"/>
          <w:szCs w:val="24"/>
        </w:rPr>
        <w:t xml:space="preserve">sformación social. Tendrán derecho de acceder a un sistema integral de formación, de capacitación y de actualización retroalimentado por evaluaciones diagnósticas, para cumplir los objetivos y propósitos del Sistema Educativo Nacional (DOF, </w:t>
      </w:r>
      <w:r w:rsidR="00894D3C" w:rsidRPr="004C782B">
        <w:rPr>
          <w:rFonts w:ascii="Times New Roman" w:hAnsi="Times New Roman" w:cs="Times New Roman"/>
          <w:sz w:val="24"/>
          <w:szCs w:val="24"/>
        </w:rPr>
        <w:t xml:space="preserve">15 de mayo de </w:t>
      </w:r>
      <w:r w:rsidR="00432CD5" w:rsidRPr="004C782B">
        <w:rPr>
          <w:rFonts w:ascii="Times New Roman" w:hAnsi="Times New Roman" w:cs="Times New Roman"/>
          <w:sz w:val="24"/>
          <w:szCs w:val="24"/>
        </w:rPr>
        <w:t xml:space="preserve">2019, </w:t>
      </w:r>
      <w:r w:rsidR="00894D3C" w:rsidRPr="004C782B">
        <w:rPr>
          <w:rFonts w:ascii="Times New Roman" w:hAnsi="Times New Roman" w:cs="Times New Roman"/>
          <w:sz w:val="24"/>
          <w:szCs w:val="24"/>
        </w:rPr>
        <w:t>párr.</w:t>
      </w:r>
      <w:r w:rsidR="00432CD5" w:rsidRPr="004C782B">
        <w:rPr>
          <w:rFonts w:ascii="Times New Roman" w:hAnsi="Times New Roman" w:cs="Times New Roman"/>
          <w:sz w:val="24"/>
          <w:szCs w:val="24"/>
        </w:rPr>
        <w:t xml:space="preserve"> </w:t>
      </w:r>
      <w:r w:rsidR="00894D3C" w:rsidRPr="004C782B">
        <w:rPr>
          <w:rFonts w:ascii="Times New Roman" w:hAnsi="Times New Roman" w:cs="Times New Roman"/>
          <w:sz w:val="24"/>
          <w:szCs w:val="24"/>
        </w:rPr>
        <w:t>8</w:t>
      </w:r>
      <w:r w:rsidR="00432CD5" w:rsidRPr="004C782B">
        <w:rPr>
          <w:rFonts w:ascii="Times New Roman" w:hAnsi="Times New Roman" w:cs="Times New Roman"/>
          <w:sz w:val="24"/>
          <w:szCs w:val="24"/>
        </w:rPr>
        <w:t>).</w:t>
      </w:r>
    </w:p>
    <w:p w14:paraId="0909AC0A" w14:textId="472031EA" w:rsidR="00C47AF0" w:rsidRPr="004C782B" w:rsidRDefault="00432CD5" w:rsidP="00FB08B6">
      <w:pPr>
        <w:autoSpaceDE w:val="0"/>
        <w:autoSpaceDN w:val="0"/>
        <w:adjustRightInd w:val="0"/>
        <w:spacing w:after="0" w:line="360" w:lineRule="auto"/>
        <w:jc w:val="both"/>
        <w:rPr>
          <w:rFonts w:ascii="Times New Roman" w:hAnsi="Times New Roman" w:cs="Times New Roman"/>
          <w:sz w:val="24"/>
          <w:szCs w:val="24"/>
        </w:rPr>
      </w:pPr>
      <w:r w:rsidRPr="004C782B">
        <w:rPr>
          <w:rFonts w:ascii="Times New Roman" w:hAnsi="Times New Roman" w:cs="Times New Roman"/>
          <w:sz w:val="24"/>
          <w:szCs w:val="24"/>
        </w:rPr>
        <w:lastRenderedPageBreak/>
        <w:t>También se estipula que</w:t>
      </w:r>
      <w:r w:rsidR="00874A66" w:rsidRPr="004C782B">
        <w:rPr>
          <w:rFonts w:ascii="Times New Roman" w:hAnsi="Times New Roman" w:cs="Times New Roman"/>
          <w:sz w:val="24"/>
          <w:szCs w:val="24"/>
        </w:rPr>
        <w:t xml:space="preserve"> en</w:t>
      </w:r>
      <w:r w:rsidRPr="004C782B">
        <w:rPr>
          <w:rFonts w:ascii="Times New Roman" w:hAnsi="Times New Roman" w:cs="Times New Roman"/>
          <w:sz w:val="24"/>
          <w:szCs w:val="24"/>
        </w:rPr>
        <w:t xml:space="preserve"> las evaluaciones se considerarán los conocimientos, las aptitudes y la experiencia necesarios para guiar el proceso de aprendizaje. </w:t>
      </w:r>
    </w:p>
    <w:p w14:paraId="46D8F064" w14:textId="064C969A" w:rsidR="00001E58" w:rsidRPr="004C782B" w:rsidRDefault="00C47AF0" w:rsidP="00A97BAE">
      <w:pPr>
        <w:autoSpaceDE w:val="0"/>
        <w:autoSpaceDN w:val="0"/>
        <w:adjustRightInd w:val="0"/>
        <w:spacing w:after="0" w:line="360" w:lineRule="auto"/>
        <w:ind w:firstLine="708"/>
        <w:jc w:val="both"/>
        <w:rPr>
          <w:rFonts w:ascii="Times New Roman" w:hAnsi="Times New Roman" w:cs="Times New Roman"/>
          <w:sz w:val="24"/>
          <w:szCs w:val="24"/>
        </w:rPr>
      </w:pPr>
      <w:r w:rsidRPr="004C782B">
        <w:rPr>
          <w:rFonts w:ascii="Times New Roman" w:hAnsi="Times New Roman" w:cs="Times New Roman"/>
          <w:sz w:val="24"/>
          <w:szCs w:val="24"/>
        </w:rPr>
        <w:t xml:space="preserve">A partir de </w:t>
      </w:r>
      <w:r w:rsidR="00432CD5" w:rsidRPr="004C782B">
        <w:rPr>
          <w:rFonts w:ascii="Times New Roman" w:hAnsi="Times New Roman" w:cs="Times New Roman"/>
          <w:sz w:val="24"/>
          <w:szCs w:val="24"/>
        </w:rPr>
        <w:t>lo anterior</w:t>
      </w:r>
      <w:r w:rsidR="00D530CA" w:rsidRPr="004C782B">
        <w:rPr>
          <w:rFonts w:ascii="Times New Roman" w:hAnsi="Times New Roman" w:cs="Times New Roman"/>
          <w:sz w:val="24"/>
          <w:szCs w:val="24"/>
        </w:rPr>
        <w:t xml:space="preserve"> se propone</w:t>
      </w:r>
      <w:r w:rsidR="00432CD5" w:rsidRPr="004C782B">
        <w:rPr>
          <w:rFonts w:ascii="Times New Roman" w:hAnsi="Times New Roman" w:cs="Times New Roman"/>
          <w:sz w:val="24"/>
          <w:szCs w:val="24"/>
        </w:rPr>
        <w:t xml:space="preserve"> la</w:t>
      </w:r>
      <w:r w:rsidRPr="004C782B">
        <w:rPr>
          <w:rFonts w:ascii="Times New Roman" w:hAnsi="Times New Roman" w:cs="Times New Roman"/>
          <w:sz w:val="24"/>
          <w:szCs w:val="24"/>
        </w:rPr>
        <w:t xml:space="preserve"> siguiente</w:t>
      </w:r>
      <w:r w:rsidR="00432CD5" w:rsidRPr="004C782B">
        <w:rPr>
          <w:rFonts w:ascii="Times New Roman" w:hAnsi="Times New Roman" w:cs="Times New Roman"/>
          <w:sz w:val="24"/>
          <w:szCs w:val="24"/>
        </w:rPr>
        <w:t xml:space="preserve"> pregunta</w:t>
      </w:r>
      <w:r w:rsidRPr="004C782B">
        <w:rPr>
          <w:rFonts w:ascii="Times New Roman" w:hAnsi="Times New Roman" w:cs="Times New Roman"/>
          <w:sz w:val="24"/>
          <w:szCs w:val="24"/>
        </w:rPr>
        <w:t xml:space="preserve"> de investigación:</w:t>
      </w:r>
      <w:r w:rsidR="00432CD5" w:rsidRPr="004C782B">
        <w:rPr>
          <w:rFonts w:ascii="Times New Roman" w:hAnsi="Times New Roman" w:cs="Times New Roman"/>
          <w:sz w:val="24"/>
          <w:szCs w:val="24"/>
        </w:rPr>
        <w:t xml:space="preserve"> </w:t>
      </w:r>
      <w:r w:rsidR="00432CD5" w:rsidRPr="004C782B">
        <w:rPr>
          <w:rFonts w:ascii="Times New Roman" w:hAnsi="Times New Roman" w:cs="Times New Roman"/>
          <w:iCs/>
          <w:sz w:val="24"/>
          <w:szCs w:val="24"/>
        </w:rPr>
        <w:t>¿</w:t>
      </w:r>
      <w:r w:rsidRPr="004C782B">
        <w:rPr>
          <w:rFonts w:ascii="Times New Roman" w:hAnsi="Times New Roman" w:cs="Times New Roman"/>
          <w:iCs/>
          <w:sz w:val="24"/>
          <w:szCs w:val="24"/>
        </w:rPr>
        <w:t xml:space="preserve">qué </w:t>
      </w:r>
      <w:r w:rsidR="00432CD5" w:rsidRPr="004C782B">
        <w:rPr>
          <w:rFonts w:ascii="Times New Roman" w:hAnsi="Times New Roman" w:cs="Times New Roman"/>
          <w:iCs/>
          <w:sz w:val="24"/>
          <w:szCs w:val="24"/>
        </w:rPr>
        <w:t>relación hay entre la evaluación del desempeño docente en su pr</w:t>
      </w:r>
      <w:r w:rsidR="008B771E" w:rsidRPr="004C782B">
        <w:rPr>
          <w:rFonts w:ascii="Times New Roman" w:hAnsi="Times New Roman" w:cs="Times New Roman"/>
          <w:iCs/>
          <w:sz w:val="24"/>
          <w:szCs w:val="24"/>
        </w:rPr>
        <w:t>á</w:t>
      </w:r>
      <w:r w:rsidR="00432CD5" w:rsidRPr="004C782B">
        <w:rPr>
          <w:rFonts w:ascii="Times New Roman" w:hAnsi="Times New Roman" w:cs="Times New Roman"/>
          <w:iCs/>
          <w:sz w:val="24"/>
          <w:szCs w:val="24"/>
        </w:rPr>
        <w:t xml:space="preserve">ctica </w:t>
      </w:r>
      <w:r w:rsidRPr="004C782B">
        <w:rPr>
          <w:rFonts w:ascii="Times New Roman" w:hAnsi="Times New Roman" w:cs="Times New Roman"/>
          <w:iCs/>
          <w:sz w:val="24"/>
          <w:szCs w:val="24"/>
        </w:rPr>
        <w:t xml:space="preserve">y </w:t>
      </w:r>
      <w:r w:rsidR="00432CD5" w:rsidRPr="004C782B">
        <w:rPr>
          <w:rFonts w:ascii="Times New Roman" w:hAnsi="Times New Roman" w:cs="Times New Roman"/>
          <w:iCs/>
          <w:sz w:val="24"/>
          <w:szCs w:val="24"/>
        </w:rPr>
        <w:t>la evaluación docente a través de una prueba estandarizada?</w:t>
      </w:r>
    </w:p>
    <w:p w14:paraId="2E28F11E" w14:textId="077CD25F" w:rsidR="009815A4" w:rsidRPr="004C782B" w:rsidRDefault="009815A4" w:rsidP="00A97BAE">
      <w:pPr>
        <w:pStyle w:val="apatexto"/>
        <w:spacing w:after="0"/>
        <w:ind w:firstLine="708"/>
        <w:rPr>
          <w:rFonts w:cs="Times New Roman"/>
        </w:rPr>
      </w:pPr>
      <w:r w:rsidRPr="004C782B">
        <w:rPr>
          <w:rFonts w:cs="Times New Roman"/>
        </w:rPr>
        <w:t xml:space="preserve">La valoración del desempeño </w:t>
      </w:r>
      <w:r w:rsidR="00B737AC" w:rsidRPr="004C782B">
        <w:rPr>
          <w:rFonts w:cs="Times New Roman"/>
        </w:rPr>
        <w:t>docente</w:t>
      </w:r>
      <w:r w:rsidRPr="004C782B">
        <w:rPr>
          <w:rFonts w:cs="Times New Roman"/>
        </w:rPr>
        <w:t xml:space="preserve"> </w:t>
      </w:r>
      <w:r w:rsidR="00D530CA" w:rsidRPr="004C782B">
        <w:rPr>
          <w:rFonts w:cs="Times New Roman"/>
        </w:rPr>
        <w:t>debe ser un</w:t>
      </w:r>
      <w:r w:rsidRPr="004C782B">
        <w:rPr>
          <w:rFonts w:cs="Times New Roman"/>
        </w:rPr>
        <w:t xml:space="preserve"> proceso sistemático </w:t>
      </w:r>
      <w:r w:rsidR="00363A86" w:rsidRPr="004C782B">
        <w:rPr>
          <w:rFonts w:cs="Times New Roman"/>
        </w:rPr>
        <w:t>del cual se</w:t>
      </w:r>
      <w:r w:rsidRPr="004C782B">
        <w:rPr>
          <w:rFonts w:cs="Times New Roman"/>
        </w:rPr>
        <w:t xml:space="preserve"> obt</w:t>
      </w:r>
      <w:r w:rsidR="00434451" w:rsidRPr="004C782B">
        <w:rPr>
          <w:rFonts w:cs="Times New Roman"/>
        </w:rPr>
        <w:t>engan</w:t>
      </w:r>
      <w:r w:rsidRPr="004C782B">
        <w:rPr>
          <w:rFonts w:cs="Times New Roman"/>
        </w:rPr>
        <w:t xml:space="preserve"> datos confiables que permitan comprobar el efecto educativo en los alumnos, donde se perciba el logro de aprendizajes y desarrollo de competencias</w:t>
      </w:r>
      <w:r w:rsidR="00AD0345" w:rsidRPr="004C782B">
        <w:rPr>
          <w:rFonts w:cs="Times New Roman"/>
        </w:rPr>
        <w:t>;</w:t>
      </w:r>
      <w:r w:rsidR="005B0353" w:rsidRPr="004C782B">
        <w:rPr>
          <w:rFonts w:cs="Times New Roman"/>
        </w:rPr>
        <w:t xml:space="preserve"> </w:t>
      </w:r>
      <w:r w:rsidR="00D530CA" w:rsidRPr="004C782B">
        <w:rPr>
          <w:rFonts w:cs="Times New Roman"/>
        </w:rPr>
        <w:t>pero</w:t>
      </w:r>
      <w:r w:rsidRPr="004C782B">
        <w:rPr>
          <w:rFonts w:cs="Times New Roman"/>
        </w:rPr>
        <w:t xml:space="preserve"> una evaluación estandarizada que homogeniza tanto a maestros como alumnos</w:t>
      </w:r>
      <w:r w:rsidR="003658DD" w:rsidRPr="004C782B">
        <w:rPr>
          <w:rFonts w:cs="Times New Roman"/>
        </w:rPr>
        <w:t xml:space="preserve"> </w:t>
      </w:r>
      <w:r w:rsidR="00AD0345" w:rsidRPr="004C782B">
        <w:rPr>
          <w:rFonts w:cs="Times New Roman"/>
        </w:rPr>
        <w:t xml:space="preserve">y que parte </w:t>
      </w:r>
      <w:r w:rsidR="00363A86" w:rsidRPr="004C782B">
        <w:rPr>
          <w:rFonts w:cs="Times New Roman"/>
        </w:rPr>
        <w:t xml:space="preserve">de situaciones hipotéticas </w:t>
      </w:r>
      <w:r w:rsidRPr="004C782B">
        <w:rPr>
          <w:rFonts w:cs="Times New Roman"/>
        </w:rPr>
        <w:t xml:space="preserve">no es el instrumento idóneo para evaluar todo lo </w:t>
      </w:r>
      <w:r w:rsidR="00AD0345" w:rsidRPr="004C782B">
        <w:rPr>
          <w:rFonts w:cs="Times New Roman"/>
        </w:rPr>
        <w:t xml:space="preserve">que </w:t>
      </w:r>
      <w:r w:rsidRPr="004C782B">
        <w:rPr>
          <w:rFonts w:cs="Times New Roman"/>
        </w:rPr>
        <w:t xml:space="preserve">el profesor está realizando en su aula ante las diferentes </w:t>
      </w:r>
      <w:r w:rsidR="002E21E7" w:rsidRPr="004C782B">
        <w:rPr>
          <w:rFonts w:cs="Times New Roman"/>
        </w:rPr>
        <w:t xml:space="preserve">circunstancias </w:t>
      </w:r>
      <w:r w:rsidRPr="004C782B">
        <w:rPr>
          <w:rFonts w:cs="Times New Roman"/>
        </w:rPr>
        <w:t>que se le presentan en su</w:t>
      </w:r>
      <w:r w:rsidR="00CF2F33" w:rsidRPr="004C782B">
        <w:t xml:space="preserve"> </w:t>
      </w:r>
      <w:r w:rsidR="00CF2F33" w:rsidRPr="004C782B">
        <w:rPr>
          <w:rFonts w:cs="Times New Roman"/>
        </w:rPr>
        <w:t>cotidianidad laboral</w:t>
      </w:r>
      <w:r w:rsidRPr="004C782B">
        <w:rPr>
          <w:rFonts w:cs="Times New Roman"/>
        </w:rPr>
        <w:t>.</w:t>
      </w:r>
    </w:p>
    <w:p w14:paraId="73B6D7DF" w14:textId="4D1DB078" w:rsidR="009815A4" w:rsidRPr="004C782B" w:rsidRDefault="009815A4" w:rsidP="00A97BAE">
      <w:pPr>
        <w:autoSpaceDE w:val="0"/>
        <w:autoSpaceDN w:val="0"/>
        <w:adjustRightInd w:val="0"/>
        <w:spacing w:after="0" w:line="360" w:lineRule="auto"/>
        <w:ind w:firstLine="709"/>
        <w:jc w:val="both"/>
        <w:rPr>
          <w:rFonts w:ascii="Times New Roman" w:hAnsi="Times New Roman" w:cs="Times New Roman"/>
          <w:sz w:val="24"/>
          <w:szCs w:val="24"/>
        </w:rPr>
      </w:pPr>
      <w:r w:rsidRPr="004C782B">
        <w:rPr>
          <w:rFonts w:ascii="Times New Roman" w:hAnsi="Times New Roman" w:cs="Times New Roman"/>
          <w:sz w:val="24"/>
          <w:szCs w:val="24"/>
        </w:rPr>
        <w:t>Para Flores (2008)</w:t>
      </w:r>
      <w:r w:rsidR="00135ACD" w:rsidRPr="004C782B">
        <w:rPr>
          <w:rFonts w:ascii="Times New Roman" w:hAnsi="Times New Roman" w:cs="Times New Roman"/>
          <w:sz w:val="24"/>
          <w:szCs w:val="24"/>
        </w:rPr>
        <w:t>,</w:t>
      </w:r>
      <w:r w:rsidRPr="004C782B">
        <w:rPr>
          <w:rFonts w:ascii="Times New Roman" w:hAnsi="Times New Roman" w:cs="Times New Roman"/>
          <w:sz w:val="24"/>
          <w:szCs w:val="24"/>
        </w:rPr>
        <w:t xml:space="preserve"> el desempeño docente: </w:t>
      </w:r>
    </w:p>
    <w:p w14:paraId="48848D42" w14:textId="5A9F2B4D" w:rsidR="009815A4" w:rsidRPr="004C782B" w:rsidRDefault="00135ACD" w:rsidP="00FB08B6">
      <w:pPr>
        <w:autoSpaceDE w:val="0"/>
        <w:autoSpaceDN w:val="0"/>
        <w:adjustRightInd w:val="0"/>
        <w:spacing w:after="0" w:line="360" w:lineRule="auto"/>
        <w:ind w:left="1418"/>
        <w:jc w:val="both"/>
        <w:rPr>
          <w:rFonts w:ascii="Times New Roman" w:hAnsi="Times New Roman" w:cs="Times New Roman"/>
          <w:sz w:val="24"/>
          <w:szCs w:val="24"/>
        </w:rPr>
      </w:pPr>
      <w:r w:rsidRPr="004C782B">
        <w:rPr>
          <w:rFonts w:ascii="Times New Roman" w:hAnsi="Times New Roman" w:cs="Times New Roman"/>
          <w:sz w:val="24"/>
          <w:szCs w:val="24"/>
        </w:rPr>
        <w:t xml:space="preserve">Involucra </w:t>
      </w:r>
      <w:r w:rsidR="009815A4" w:rsidRPr="004C782B">
        <w:rPr>
          <w:rFonts w:ascii="Times New Roman" w:hAnsi="Times New Roman" w:cs="Times New Roman"/>
          <w:sz w:val="24"/>
          <w:szCs w:val="24"/>
        </w:rPr>
        <w:t xml:space="preserve">un conjunto de decisiones, actividades y tareas, en las que participa el profesor en un contexto institucional, orientado a la formación de personas capaces de aportar y transformar su entorno socio-cultural; su evaluación es un requisito indispensable para mejorar la calidad educativa (p. 82). </w:t>
      </w:r>
    </w:p>
    <w:p w14:paraId="202BF193" w14:textId="6A053690" w:rsidR="009815A4" w:rsidRPr="004C782B" w:rsidRDefault="009815A4" w:rsidP="00A97BAE">
      <w:pPr>
        <w:autoSpaceDE w:val="0"/>
        <w:autoSpaceDN w:val="0"/>
        <w:adjustRightInd w:val="0"/>
        <w:spacing w:after="0" w:line="360" w:lineRule="auto"/>
        <w:ind w:firstLine="708"/>
        <w:jc w:val="both"/>
        <w:rPr>
          <w:rFonts w:ascii="Times New Roman" w:hAnsi="Times New Roman" w:cs="Times New Roman"/>
          <w:sz w:val="24"/>
          <w:szCs w:val="24"/>
        </w:rPr>
      </w:pPr>
      <w:r w:rsidRPr="004C782B">
        <w:rPr>
          <w:rFonts w:ascii="Times New Roman" w:hAnsi="Times New Roman" w:cs="Times New Roman"/>
          <w:sz w:val="24"/>
          <w:szCs w:val="24"/>
        </w:rPr>
        <w:t xml:space="preserve">La problemática ahora es establecer en </w:t>
      </w:r>
      <w:r w:rsidR="00AB053B" w:rsidRPr="004C782B">
        <w:rPr>
          <w:rFonts w:ascii="Times New Roman" w:hAnsi="Times New Roman" w:cs="Times New Roman"/>
          <w:sz w:val="24"/>
          <w:szCs w:val="24"/>
        </w:rPr>
        <w:t>la</w:t>
      </w:r>
      <w:r w:rsidRPr="004C782B">
        <w:rPr>
          <w:rFonts w:ascii="Times New Roman" w:hAnsi="Times New Roman" w:cs="Times New Roman"/>
          <w:sz w:val="24"/>
          <w:szCs w:val="24"/>
        </w:rPr>
        <w:t xml:space="preserve"> evaluación lo que se quiere medir y cómo</w:t>
      </w:r>
      <w:r w:rsidR="00875988" w:rsidRPr="004C782B">
        <w:rPr>
          <w:rFonts w:ascii="Times New Roman" w:hAnsi="Times New Roman" w:cs="Times New Roman"/>
          <w:sz w:val="24"/>
          <w:szCs w:val="24"/>
        </w:rPr>
        <w:t xml:space="preserve"> hacerlo</w:t>
      </w:r>
      <w:r w:rsidRPr="004C782B">
        <w:rPr>
          <w:rFonts w:ascii="Times New Roman" w:hAnsi="Times New Roman" w:cs="Times New Roman"/>
          <w:sz w:val="24"/>
          <w:szCs w:val="24"/>
        </w:rPr>
        <w:t xml:space="preserve">, </w:t>
      </w:r>
      <w:r w:rsidR="00875988" w:rsidRPr="004C782B">
        <w:rPr>
          <w:rFonts w:ascii="Times New Roman" w:hAnsi="Times New Roman" w:cs="Times New Roman"/>
          <w:sz w:val="24"/>
          <w:szCs w:val="24"/>
        </w:rPr>
        <w:t>por ejemplo</w:t>
      </w:r>
      <w:r w:rsidR="00FC359D" w:rsidRPr="004C782B">
        <w:rPr>
          <w:rFonts w:ascii="Times New Roman" w:hAnsi="Times New Roman" w:cs="Times New Roman"/>
          <w:sz w:val="24"/>
          <w:szCs w:val="24"/>
        </w:rPr>
        <w:t>,</w:t>
      </w:r>
      <w:r w:rsidRPr="004C782B">
        <w:rPr>
          <w:rFonts w:ascii="Times New Roman" w:hAnsi="Times New Roman" w:cs="Times New Roman"/>
          <w:sz w:val="24"/>
          <w:szCs w:val="24"/>
        </w:rPr>
        <w:t xml:space="preserve"> </w:t>
      </w:r>
      <w:r w:rsidR="00875988" w:rsidRPr="004C782B">
        <w:rPr>
          <w:rFonts w:ascii="Times New Roman" w:hAnsi="Times New Roman" w:cs="Times New Roman"/>
          <w:sz w:val="24"/>
          <w:szCs w:val="24"/>
        </w:rPr>
        <w:t>los</w:t>
      </w:r>
      <w:r w:rsidRPr="004C782B">
        <w:rPr>
          <w:rFonts w:ascii="Times New Roman" w:hAnsi="Times New Roman" w:cs="Times New Roman"/>
          <w:sz w:val="24"/>
          <w:szCs w:val="24"/>
        </w:rPr>
        <w:t xml:space="preserve"> </w:t>
      </w:r>
      <w:r w:rsidR="00875988" w:rsidRPr="004C782B">
        <w:rPr>
          <w:rFonts w:ascii="Times New Roman" w:hAnsi="Times New Roman" w:cs="Times New Roman"/>
          <w:sz w:val="24"/>
          <w:szCs w:val="24"/>
        </w:rPr>
        <w:t>instrumentos</w:t>
      </w:r>
      <w:r w:rsidRPr="004C782B">
        <w:rPr>
          <w:rFonts w:ascii="Times New Roman" w:hAnsi="Times New Roman" w:cs="Times New Roman"/>
          <w:sz w:val="24"/>
          <w:szCs w:val="24"/>
        </w:rPr>
        <w:t xml:space="preserve"> estandarizado</w:t>
      </w:r>
      <w:r w:rsidR="00875988" w:rsidRPr="004C782B">
        <w:rPr>
          <w:rFonts w:ascii="Times New Roman" w:hAnsi="Times New Roman" w:cs="Times New Roman"/>
          <w:sz w:val="24"/>
          <w:szCs w:val="24"/>
        </w:rPr>
        <w:t>s</w:t>
      </w:r>
      <w:r w:rsidRPr="004C782B">
        <w:rPr>
          <w:rFonts w:ascii="Times New Roman" w:hAnsi="Times New Roman" w:cs="Times New Roman"/>
          <w:sz w:val="24"/>
          <w:szCs w:val="24"/>
        </w:rPr>
        <w:t xml:space="preserve"> que se ha</w:t>
      </w:r>
      <w:r w:rsidR="003672C5" w:rsidRPr="004C782B">
        <w:rPr>
          <w:rFonts w:ascii="Times New Roman" w:hAnsi="Times New Roman" w:cs="Times New Roman"/>
          <w:sz w:val="24"/>
          <w:szCs w:val="24"/>
        </w:rPr>
        <w:t>n</w:t>
      </w:r>
      <w:r w:rsidRPr="004C782B">
        <w:rPr>
          <w:rFonts w:ascii="Times New Roman" w:hAnsi="Times New Roman" w:cs="Times New Roman"/>
          <w:sz w:val="24"/>
          <w:szCs w:val="24"/>
        </w:rPr>
        <w:t xml:space="preserve"> utilizado s</w:t>
      </w:r>
      <w:r w:rsidR="00FC359D" w:rsidRPr="004C782B">
        <w:rPr>
          <w:rFonts w:ascii="Times New Roman" w:hAnsi="Times New Roman" w:cs="Times New Roman"/>
          <w:sz w:val="24"/>
          <w:szCs w:val="24"/>
        </w:rPr>
        <w:t>o</w:t>
      </w:r>
      <w:r w:rsidRPr="004C782B">
        <w:rPr>
          <w:rFonts w:ascii="Times New Roman" w:hAnsi="Times New Roman" w:cs="Times New Roman"/>
          <w:sz w:val="24"/>
          <w:szCs w:val="24"/>
        </w:rPr>
        <w:t>lo arroja</w:t>
      </w:r>
      <w:r w:rsidR="00875988" w:rsidRPr="004C782B">
        <w:rPr>
          <w:rFonts w:ascii="Times New Roman" w:hAnsi="Times New Roman" w:cs="Times New Roman"/>
          <w:sz w:val="24"/>
          <w:szCs w:val="24"/>
        </w:rPr>
        <w:t>n</w:t>
      </w:r>
      <w:r w:rsidRPr="004C782B">
        <w:rPr>
          <w:rFonts w:ascii="Times New Roman" w:hAnsi="Times New Roman" w:cs="Times New Roman"/>
          <w:sz w:val="24"/>
          <w:szCs w:val="24"/>
        </w:rPr>
        <w:t xml:space="preserve"> un puntaje para calificar a los profesores, </w:t>
      </w:r>
      <w:r w:rsidR="00875988" w:rsidRPr="004C782B">
        <w:rPr>
          <w:rFonts w:ascii="Times New Roman" w:hAnsi="Times New Roman" w:cs="Times New Roman"/>
          <w:sz w:val="24"/>
          <w:szCs w:val="24"/>
        </w:rPr>
        <w:t>lo cual ha</w:t>
      </w:r>
      <w:r w:rsidRPr="004C782B">
        <w:rPr>
          <w:rFonts w:ascii="Times New Roman" w:hAnsi="Times New Roman" w:cs="Times New Roman"/>
          <w:sz w:val="24"/>
          <w:szCs w:val="24"/>
        </w:rPr>
        <w:t xml:space="preserve"> servido para avanzar en </w:t>
      </w:r>
      <w:r w:rsidR="00875988" w:rsidRPr="004C782B">
        <w:rPr>
          <w:rFonts w:ascii="Times New Roman" w:hAnsi="Times New Roman" w:cs="Times New Roman"/>
          <w:sz w:val="24"/>
          <w:szCs w:val="24"/>
        </w:rPr>
        <w:t>los niveles de carrera magisterial,</w:t>
      </w:r>
      <w:r w:rsidRPr="004C782B">
        <w:rPr>
          <w:rFonts w:ascii="Times New Roman" w:hAnsi="Times New Roman" w:cs="Times New Roman"/>
          <w:sz w:val="24"/>
          <w:szCs w:val="24"/>
        </w:rPr>
        <w:t xml:space="preserve"> </w:t>
      </w:r>
      <w:r w:rsidR="00361C7C" w:rsidRPr="004C782B">
        <w:rPr>
          <w:rFonts w:ascii="Times New Roman" w:hAnsi="Times New Roman" w:cs="Times New Roman"/>
          <w:sz w:val="24"/>
          <w:szCs w:val="24"/>
        </w:rPr>
        <w:t xml:space="preserve">o </w:t>
      </w:r>
      <w:r w:rsidR="00875988" w:rsidRPr="004C782B">
        <w:rPr>
          <w:rFonts w:ascii="Times New Roman" w:hAnsi="Times New Roman" w:cs="Times New Roman"/>
          <w:sz w:val="24"/>
          <w:szCs w:val="24"/>
        </w:rPr>
        <w:t>el ser catalogado como idóneo o no para ingresar</w:t>
      </w:r>
      <w:r w:rsidR="00361C7C" w:rsidRPr="004C782B">
        <w:rPr>
          <w:rFonts w:ascii="Times New Roman" w:hAnsi="Times New Roman" w:cs="Times New Roman"/>
          <w:sz w:val="24"/>
          <w:szCs w:val="24"/>
        </w:rPr>
        <w:t>,</w:t>
      </w:r>
      <w:r w:rsidR="00875988" w:rsidRPr="004C782B">
        <w:rPr>
          <w:rFonts w:ascii="Times New Roman" w:hAnsi="Times New Roman" w:cs="Times New Roman"/>
          <w:sz w:val="24"/>
          <w:szCs w:val="24"/>
        </w:rPr>
        <w:t xml:space="preserve"> desempeñar la función docente </w:t>
      </w:r>
      <w:r w:rsidR="00B737AC" w:rsidRPr="004C782B">
        <w:rPr>
          <w:rFonts w:ascii="Times New Roman" w:hAnsi="Times New Roman" w:cs="Times New Roman"/>
          <w:sz w:val="24"/>
          <w:szCs w:val="24"/>
        </w:rPr>
        <w:t>o</w:t>
      </w:r>
      <w:r w:rsidR="00361C7C" w:rsidRPr="004C782B">
        <w:rPr>
          <w:rFonts w:ascii="Times New Roman" w:hAnsi="Times New Roman" w:cs="Times New Roman"/>
          <w:sz w:val="24"/>
          <w:szCs w:val="24"/>
        </w:rPr>
        <w:t xml:space="preserve"> lograr</w:t>
      </w:r>
      <w:r w:rsidR="00B737AC" w:rsidRPr="004C782B">
        <w:rPr>
          <w:rFonts w:ascii="Times New Roman" w:hAnsi="Times New Roman" w:cs="Times New Roman"/>
          <w:sz w:val="24"/>
          <w:szCs w:val="24"/>
        </w:rPr>
        <w:t xml:space="preserve"> una promoción </w:t>
      </w:r>
      <w:r w:rsidR="00361C7C" w:rsidRPr="004C782B">
        <w:rPr>
          <w:rFonts w:ascii="Times New Roman" w:hAnsi="Times New Roman" w:cs="Times New Roman"/>
          <w:sz w:val="24"/>
          <w:szCs w:val="24"/>
        </w:rPr>
        <w:t>dentro</w:t>
      </w:r>
      <w:r w:rsidR="00B737AC" w:rsidRPr="004C782B">
        <w:rPr>
          <w:rFonts w:ascii="Times New Roman" w:hAnsi="Times New Roman" w:cs="Times New Roman"/>
          <w:sz w:val="24"/>
          <w:szCs w:val="24"/>
        </w:rPr>
        <w:t xml:space="preserve"> </w:t>
      </w:r>
      <w:r w:rsidR="00361C7C" w:rsidRPr="004C782B">
        <w:rPr>
          <w:rFonts w:ascii="Times New Roman" w:hAnsi="Times New Roman" w:cs="Times New Roman"/>
          <w:sz w:val="24"/>
          <w:szCs w:val="24"/>
        </w:rPr>
        <w:t>d</w:t>
      </w:r>
      <w:r w:rsidR="00B737AC" w:rsidRPr="004C782B">
        <w:rPr>
          <w:rFonts w:ascii="Times New Roman" w:hAnsi="Times New Roman" w:cs="Times New Roman"/>
          <w:sz w:val="24"/>
          <w:szCs w:val="24"/>
        </w:rPr>
        <w:t>el sistema educativo</w:t>
      </w:r>
      <w:r w:rsidRPr="004C782B">
        <w:rPr>
          <w:rFonts w:ascii="Times New Roman" w:hAnsi="Times New Roman" w:cs="Times New Roman"/>
          <w:sz w:val="24"/>
          <w:szCs w:val="24"/>
        </w:rPr>
        <w:t xml:space="preserve">, </w:t>
      </w:r>
      <w:r w:rsidR="00B737AC" w:rsidRPr="004C782B">
        <w:rPr>
          <w:rFonts w:ascii="Times New Roman" w:hAnsi="Times New Roman" w:cs="Times New Roman"/>
          <w:sz w:val="24"/>
          <w:szCs w:val="24"/>
        </w:rPr>
        <w:t>pero no proporciona</w:t>
      </w:r>
      <w:r w:rsidR="00C24AAC" w:rsidRPr="004C782B">
        <w:rPr>
          <w:rFonts w:ascii="Times New Roman" w:hAnsi="Times New Roman" w:cs="Times New Roman"/>
          <w:sz w:val="24"/>
          <w:szCs w:val="24"/>
        </w:rPr>
        <w:t>n</w:t>
      </w:r>
      <w:r w:rsidR="00B737AC" w:rsidRPr="004C782B">
        <w:rPr>
          <w:rFonts w:ascii="Times New Roman" w:hAnsi="Times New Roman" w:cs="Times New Roman"/>
          <w:sz w:val="24"/>
          <w:szCs w:val="24"/>
        </w:rPr>
        <w:t xml:space="preserve"> información sobre</w:t>
      </w:r>
      <w:r w:rsidRPr="004C782B">
        <w:rPr>
          <w:rFonts w:ascii="Times New Roman" w:hAnsi="Times New Roman" w:cs="Times New Roman"/>
          <w:sz w:val="24"/>
          <w:szCs w:val="24"/>
        </w:rPr>
        <w:t xml:space="preserve"> las condiciones</w:t>
      </w:r>
      <w:r w:rsidR="00361C7C" w:rsidRPr="004C782B">
        <w:rPr>
          <w:rFonts w:ascii="Times New Roman" w:hAnsi="Times New Roman" w:cs="Times New Roman"/>
          <w:sz w:val="24"/>
          <w:szCs w:val="24"/>
        </w:rPr>
        <w:t xml:space="preserve"> </w:t>
      </w:r>
      <w:r w:rsidR="00380C0D" w:rsidRPr="004C782B">
        <w:rPr>
          <w:rFonts w:ascii="Times New Roman" w:hAnsi="Times New Roman" w:cs="Times New Roman"/>
          <w:sz w:val="24"/>
          <w:szCs w:val="24"/>
        </w:rPr>
        <w:t>d</w:t>
      </w:r>
      <w:r w:rsidRPr="004C782B">
        <w:rPr>
          <w:rFonts w:ascii="Times New Roman" w:hAnsi="Times New Roman" w:cs="Times New Roman"/>
          <w:sz w:val="24"/>
          <w:szCs w:val="24"/>
        </w:rPr>
        <w:t>el trabajo</w:t>
      </w:r>
      <w:r w:rsidR="00380C0D" w:rsidRPr="004C782B">
        <w:rPr>
          <w:rFonts w:ascii="Times New Roman" w:hAnsi="Times New Roman" w:cs="Times New Roman"/>
          <w:sz w:val="24"/>
          <w:szCs w:val="24"/>
        </w:rPr>
        <w:t xml:space="preserve"> docente</w:t>
      </w:r>
      <w:r w:rsidR="00361C7C" w:rsidRPr="004C782B">
        <w:rPr>
          <w:rFonts w:ascii="Times New Roman" w:hAnsi="Times New Roman" w:cs="Times New Roman"/>
          <w:sz w:val="24"/>
          <w:szCs w:val="24"/>
        </w:rPr>
        <w:t xml:space="preserve"> en el día a día</w:t>
      </w:r>
      <w:r w:rsidRPr="004C782B">
        <w:rPr>
          <w:rFonts w:ascii="Times New Roman" w:hAnsi="Times New Roman" w:cs="Times New Roman"/>
          <w:sz w:val="24"/>
          <w:szCs w:val="24"/>
        </w:rPr>
        <w:t>, con el fin de identificar sus fortalezas</w:t>
      </w:r>
      <w:r w:rsidR="00223A2C" w:rsidRPr="004C782B">
        <w:rPr>
          <w:rFonts w:ascii="Times New Roman" w:hAnsi="Times New Roman" w:cs="Times New Roman"/>
          <w:sz w:val="24"/>
          <w:szCs w:val="24"/>
        </w:rPr>
        <w:t>,</w:t>
      </w:r>
      <w:r w:rsidR="00361C7C" w:rsidRPr="004C782B">
        <w:rPr>
          <w:rFonts w:ascii="Times New Roman" w:hAnsi="Times New Roman" w:cs="Times New Roman"/>
          <w:sz w:val="24"/>
          <w:szCs w:val="24"/>
        </w:rPr>
        <w:t xml:space="preserve"> así </w:t>
      </w:r>
      <w:r w:rsidRPr="004C782B">
        <w:rPr>
          <w:rFonts w:ascii="Times New Roman" w:hAnsi="Times New Roman" w:cs="Times New Roman"/>
          <w:sz w:val="24"/>
          <w:szCs w:val="24"/>
        </w:rPr>
        <w:t xml:space="preserve">como las áreas de oportunidad, lo cual </w:t>
      </w:r>
      <w:r w:rsidR="00223A2C" w:rsidRPr="004C782B">
        <w:rPr>
          <w:rFonts w:ascii="Times New Roman" w:hAnsi="Times New Roman" w:cs="Times New Roman"/>
          <w:sz w:val="24"/>
          <w:szCs w:val="24"/>
        </w:rPr>
        <w:t xml:space="preserve">permite </w:t>
      </w:r>
      <w:r w:rsidRPr="004C782B">
        <w:rPr>
          <w:rFonts w:ascii="Times New Roman" w:hAnsi="Times New Roman" w:cs="Times New Roman"/>
          <w:sz w:val="24"/>
          <w:szCs w:val="24"/>
        </w:rPr>
        <w:t xml:space="preserve">mejorar el proceso </w:t>
      </w:r>
      <w:r w:rsidR="00361C7C" w:rsidRPr="004C782B">
        <w:rPr>
          <w:rFonts w:ascii="Times New Roman" w:hAnsi="Times New Roman" w:cs="Times New Roman"/>
          <w:sz w:val="24"/>
          <w:szCs w:val="24"/>
        </w:rPr>
        <w:t xml:space="preserve">de enseñanza, y por ende, el </w:t>
      </w:r>
      <w:r w:rsidRPr="004C782B">
        <w:rPr>
          <w:rFonts w:ascii="Times New Roman" w:hAnsi="Times New Roman" w:cs="Times New Roman"/>
          <w:sz w:val="24"/>
          <w:szCs w:val="24"/>
        </w:rPr>
        <w:t>de</w:t>
      </w:r>
      <w:r w:rsidR="00361C7C" w:rsidRPr="004C782B">
        <w:rPr>
          <w:rFonts w:ascii="Times New Roman" w:hAnsi="Times New Roman" w:cs="Times New Roman"/>
          <w:sz w:val="24"/>
          <w:szCs w:val="24"/>
        </w:rPr>
        <w:t>l</w:t>
      </w:r>
      <w:r w:rsidRPr="004C782B">
        <w:rPr>
          <w:rFonts w:ascii="Times New Roman" w:hAnsi="Times New Roman" w:cs="Times New Roman"/>
          <w:sz w:val="24"/>
          <w:szCs w:val="24"/>
        </w:rPr>
        <w:t xml:space="preserve"> aprendizaje de los estudiantes. </w:t>
      </w:r>
    </w:p>
    <w:p w14:paraId="50DF4AA6" w14:textId="62C9E8D4" w:rsidR="009815A4" w:rsidRPr="004C782B" w:rsidRDefault="0095086B" w:rsidP="00A97BAE">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4C782B">
        <w:rPr>
          <w:rFonts w:ascii="Times New Roman" w:eastAsia="Calibri" w:hAnsi="Times New Roman" w:cs="Times New Roman"/>
          <w:bCs/>
          <w:sz w:val="24"/>
          <w:szCs w:val="24"/>
        </w:rPr>
        <w:t>En la tabla 1, siguiendo a</w:t>
      </w:r>
      <w:r w:rsidR="00223A2C" w:rsidRPr="004C782B">
        <w:rPr>
          <w:rFonts w:ascii="Times New Roman" w:eastAsia="Calibri" w:hAnsi="Times New Roman" w:cs="Times New Roman"/>
          <w:bCs/>
          <w:sz w:val="24"/>
          <w:szCs w:val="24"/>
        </w:rPr>
        <w:t xml:space="preserve"> </w:t>
      </w:r>
      <w:r w:rsidR="009815A4" w:rsidRPr="004C782B">
        <w:rPr>
          <w:rFonts w:ascii="Times New Roman" w:eastAsia="Calibri" w:hAnsi="Times New Roman" w:cs="Times New Roman"/>
          <w:bCs/>
          <w:sz w:val="24"/>
          <w:szCs w:val="24"/>
        </w:rPr>
        <w:t>Flores (2008)</w:t>
      </w:r>
      <w:r w:rsidRPr="004C782B">
        <w:rPr>
          <w:rFonts w:ascii="Times New Roman" w:eastAsia="Calibri" w:hAnsi="Times New Roman" w:cs="Times New Roman"/>
          <w:bCs/>
          <w:sz w:val="24"/>
          <w:szCs w:val="24"/>
        </w:rPr>
        <w:t>,</w:t>
      </w:r>
      <w:r w:rsidR="009815A4" w:rsidRPr="004C782B">
        <w:rPr>
          <w:rFonts w:ascii="Times New Roman" w:eastAsia="Calibri" w:hAnsi="Times New Roman" w:cs="Times New Roman"/>
          <w:bCs/>
          <w:sz w:val="24"/>
          <w:szCs w:val="24"/>
        </w:rPr>
        <w:t xml:space="preserve"> </w:t>
      </w:r>
      <w:r w:rsidR="001B72F5" w:rsidRPr="004C782B">
        <w:rPr>
          <w:rFonts w:ascii="Times New Roman" w:eastAsia="Calibri" w:hAnsi="Times New Roman" w:cs="Times New Roman"/>
          <w:bCs/>
          <w:sz w:val="24"/>
          <w:szCs w:val="24"/>
        </w:rPr>
        <w:t xml:space="preserve">se </w:t>
      </w:r>
      <w:r w:rsidRPr="004C782B">
        <w:rPr>
          <w:rFonts w:ascii="Times New Roman" w:eastAsia="Calibri" w:hAnsi="Times New Roman" w:cs="Times New Roman"/>
          <w:bCs/>
          <w:sz w:val="24"/>
          <w:szCs w:val="24"/>
        </w:rPr>
        <w:t xml:space="preserve">pueden observar </w:t>
      </w:r>
      <w:r w:rsidR="009815A4" w:rsidRPr="004C782B">
        <w:rPr>
          <w:rFonts w:ascii="Times New Roman" w:eastAsia="Calibri" w:hAnsi="Times New Roman" w:cs="Times New Roman"/>
          <w:bCs/>
          <w:sz w:val="24"/>
          <w:szCs w:val="24"/>
        </w:rPr>
        <w:t>diferentes modelos de evaluación de desempeño docente</w:t>
      </w:r>
      <w:r w:rsidR="00AB053B" w:rsidRPr="004C782B">
        <w:rPr>
          <w:rFonts w:ascii="Times New Roman" w:eastAsia="Calibri" w:hAnsi="Times New Roman" w:cs="Times New Roman"/>
          <w:bCs/>
          <w:sz w:val="24"/>
          <w:szCs w:val="24"/>
        </w:rPr>
        <w:t>.</w:t>
      </w:r>
    </w:p>
    <w:p w14:paraId="18BAB0CF" w14:textId="4658DB38" w:rsidR="00135ACD" w:rsidRDefault="00135ACD" w:rsidP="00135ACD">
      <w:pPr>
        <w:pStyle w:val="Descripcin"/>
        <w:spacing w:after="0" w:line="360" w:lineRule="auto"/>
        <w:rPr>
          <w:i w:val="0"/>
          <w:iCs w:val="0"/>
          <w:color w:val="auto"/>
          <w:sz w:val="24"/>
          <w:szCs w:val="24"/>
        </w:rPr>
      </w:pPr>
    </w:p>
    <w:p w14:paraId="59DECCE2" w14:textId="5366D643" w:rsidR="004C782B" w:rsidRDefault="004C782B" w:rsidP="004C782B">
      <w:pPr>
        <w:rPr>
          <w:lang w:val="es-ES" w:eastAsia="es-ES"/>
        </w:rPr>
      </w:pPr>
    </w:p>
    <w:p w14:paraId="2B36B237" w14:textId="6C5FB4B4" w:rsidR="004C782B" w:rsidRDefault="004C782B" w:rsidP="004C782B">
      <w:pPr>
        <w:rPr>
          <w:lang w:val="es-ES" w:eastAsia="es-ES"/>
        </w:rPr>
      </w:pPr>
    </w:p>
    <w:p w14:paraId="2EA45D98" w14:textId="72A761F6" w:rsidR="004C782B" w:rsidRDefault="004C782B" w:rsidP="004C782B">
      <w:pPr>
        <w:rPr>
          <w:lang w:val="es-ES" w:eastAsia="es-ES"/>
        </w:rPr>
      </w:pPr>
    </w:p>
    <w:p w14:paraId="1A662117" w14:textId="5B10399C" w:rsidR="004C782B" w:rsidRDefault="004C782B" w:rsidP="004C782B">
      <w:pPr>
        <w:rPr>
          <w:lang w:val="es-ES" w:eastAsia="es-ES"/>
        </w:rPr>
      </w:pPr>
    </w:p>
    <w:p w14:paraId="187EEFBD" w14:textId="58BFE5DF" w:rsidR="004C782B" w:rsidRDefault="004C782B" w:rsidP="004C782B">
      <w:pPr>
        <w:rPr>
          <w:lang w:val="es-ES" w:eastAsia="es-ES"/>
        </w:rPr>
      </w:pPr>
    </w:p>
    <w:p w14:paraId="2341677E" w14:textId="7E828AAC" w:rsidR="009815A4" w:rsidRDefault="009815A4" w:rsidP="00FB08B6">
      <w:pPr>
        <w:pStyle w:val="Descripcin"/>
        <w:spacing w:after="0" w:line="360" w:lineRule="auto"/>
        <w:jc w:val="center"/>
        <w:rPr>
          <w:i w:val="0"/>
          <w:iCs w:val="0"/>
          <w:color w:val="auto"/>
          <w:sz w:val="24"/>
          <w:szCs w:val="24"/>
          <w:lang w:val="es-MX"/>
        </w:rPr>
      </w:pPr>
      <w:r w:rsidRPr="004C782B">
        <w:rPr>
          <w:b/>
          <w:bCs/>
          <w:i w:val="0"/>
          <w:iCs w:val="0"/>
          <w:color w:val="auto"/>
          <w:sz w:val="24"/>
          <w:szCs w:val="24"/>
        </w:rPr>
        <w:lastRenderedPageBreak/>
        <w:t>Tabla</w:t>
      </w:r>
      <w:r w:rsidR="00AB053B" w:rsidRPr="004C782B">
        <w:rPr>
          <w:b/>
          <w:bCs/>
          <w:color w:val="auto"/>
          <w:sz w:val="24"/>
          <w:szCs w:val="24"/>
        </w:rPr>
        <w:t xml:space="preserve"> </w:t>
      </w:r>
      <w:r w:rsidR="00AB053B" w:rsidRPr="004C782B">
        <w:rPr>
          <w:b/>
          <w:bCs/>
          <w:i w:val="0"/>
          <w:iCs w:val="0"/>
          <w:color w:val="auto"/>
          <w:sz w:val="24"/>
          <w:szCs w:val="24"/>
        </w:rPr>
        <w:t>1</w:t>
      </w:r>
      <w:r w:rsidR="00AB053B" w:rsidRPr="004C782B">
        <w:rPr>
          <w:i w:val="0"/>
          <w:iCs w:val="0"/>
          <w:color w:val="auto"/>
          <w:sz w:val="24"/>
          <w:szCs w:val="24"/>
        </w:rPr>
        <w:t xml:space="preserve">. </w:t>
      </w:r>
      <w:r w:rsidRPr="004C782B">
        <w:rPr>
          <w:i w:val="0"/>
          <w:iCs w:val="0"/>
          <w:color w:val="auto"/>
          <w:sz w:val="24"/>
          <w:szCs w:val="24"/>
          <w:lang w:val="es-MX"/>
        </w:rPr>
        <w:t>Mo</w:t>
      </w:r>
      <w:r w:rsidRPr="004C782B">
        <w:rPr>
          <w:i w:val="0"/>
          <w:iCs w:val="0"/>
          <w:color w:val="auto"/>
          <w:spacing w:val="1"/>
          <w:sz w:val="24"/>
          <w:szCs w:val="24"/>
          <w:lang w:val="es-MX"/>
        </w:rPr>
        <w:t>d</w:t>
      </w:r>
      <w:r w:rsidRPr="004C782B">
        <w:rPr>
          <w:i w:val="0"/>
          <w:iCs w:val="0"/>
          <w:color w:val="auto"/>
          <w:sz w:val="24"/>
          <w:szCs w:val="24"/>
          <w:lang w:val="es-MX"/>
        </w:rPr>
        <w:t>elos</w:t>
      </w:r>
      <w:r w:rsidRPr="004C782B">
        <w:rPr>
          <w:i w:val="0"/>
          <w:iCs w:val="0"/>
          <w:color w:val="auto"/>
          <w:spacing w:val="-8"/>
          <w:sz w:val="24"/>
          <w:szCs w:val="24"/>
          <w:lang w:val="es-MX"/>
        </w:rPr>
        <w:t xml:space="preserve"> </w:t>
      </w:r>
      <w:r w:rsidRPr="004C782B">
        <w:rPr>
          <w:i w:val="0"/>
          <w:iCs w:val="0"/>
          <w:color w:val="auto"/>
          <w:sz w:val="24"/>
          <w:szCs w:val="24"/>
          <w:lang w:val="es-MX"/>
        </w:rPr>
        <w:t>de</w:t>
      </w:r>
      <w:r w:rsidRPr="004C782B">
        <w:rPr>
          <w:i w:val="0"/>
          <w:iCs w:val="0"/>
          <w:color w:val="auto"/>
          <w:spacing w:val="-2"/>
          <w:sz w:val="24"/>
          <w:szCs w:val="24"/>
          <w:lang w:val="es-MX"/>
        </w:rPr>
        <w:t xml:space="preserve"> </w:t>
      </w:r>
      <w:r w:rsidRPr="004C782B">
        <w:rPr>
          <w:i w:val="0"/>
          <w:iCs w:val="0"/>
          <w:color w:val="auto"/>
          <w:sz w:val="24"/>
          <w:szCs w:val="24"/>
          <w:lang w:val="es-MX"/>
        </w:rPr>
        <w:t>evaluación</w:t>
      </w:r>
      <w:r w:rsidRPr="004C782B">
        <w:rPr>
          <w:i w:val="0"/>
          <w:iCs w:val="0"/>
          <w:color w:val="auto"/>
          <w:spacing w:val="-11"/>
          <w:sz w:val="24"/>
          <w:szCs w:val="24"/>
          <w:lang w:val="es-MX"/>
        </w:rPr>
        <w:t xml:space="preserve"> </w:t>
      </w:r>
      <w:r w:rsidRPr="004C782B">
        <w:rPr>
          <w:i w:val="0"/>
          <w:iCs w:val="0"/>
          <w:color w:val="auto"/>
          <w:sz w:val="24"/>
          <w:szCs w:val="24"/>
          <w:lang w:val="es-MX"/>
        </w:rPr>
        <w:t>doc</w:t>
      </w:r>
      <w:r w:rsidRPr="004C782B">
        <w:rPr>
          <w:i w:val="0"/>
          <w:iCs w:val="0"/>
          <w:color w:val="auto"/>
          <w:spacing w:val="-1"/>
          <w:sz w:val="24"/>
          <w:szCs w:val="24"/>
          <w:lang w:val="es-MX"/>
        </w:rPr>
        <w:t>e</w:t>
      </w:r>
      <w:r w:rsidRPr="004C782B">
        <w:rPr>
          <w:i w:val="0"/>
          <w:iCs w:val="0"/>
          <w:color w:val="auto"/>
          <w:sz w:val="24"/>
          <w:szCs w:val="24"/>
          <w:lang w:val="es-MX"/>
        </w:rPr>
        <w:t>nte</w:t>
      </w:r>
    </w:p>
    <w:tbl>
      <w:tblPr>
        <w:tblStyle w:val="Tablaconcuadrcula"/>
        <w:tblW w:w="0" w:type="auto"/>
        <w:tblLook w:val="04A0" w:firstRow="1" w:lastRow="0" w:firstColumn="1" w:lastColumn="0" w:noHBand="0" w:noVBand="1"/>
      </w:tblPr>
      <w:tblGrid>
        <w:gridCol w:w="4414"/>
        <w:gridCol w:w="4414"/>
      </w:tblGrid>
      <w:tr w:rsidR="00BC4959" w14:paraId="1AF6A809" w14:textId="77777777" w:rsidTr="0067505D">
        <w:tc>
          <w:tcPr>
            <w:tcW w:w="4414" w:type="dxa"/>
          </w:tcPr>
          <w:p w14:paraId="77D3454C" w14:textId="77777777" w:rsidR="00BC4959" w:rsidRPr="00C9630F" w:rsidRDefault="00BC4959" w:rsidP="0067505D">
            <w:pPr>
              <w:spacing w:before="240"/>
              <w:jc w:val="center"/>
              <w:rPr>
                <w:rFonts w:ascii="Times New Roman" w:hAnsi="Times New Roman" w:cs="Times New Roman"/>
                <w:b/>
                <w:bCs/>
                <w:sz w:val="24"/>
                <w:szCs w:val="24"/>
              </w:rPr>
            </w:pPr>
            <w:bookmarkStart w:id="1" w:name="_Hlk47086935"/>
            <w:r w:rsidRPr="00C9630F">
              <w:rPr>
                <w:rFonts w:ascii="Times New Roman" w:hAnsi="Times New Roman" w:cs="Times New Roman"/>
                <w:b/>
                <w:bCs/>
                <w:sz w:val="24"/>
                <w:szCs w:val="24"/>
              </w:rPr>
              <w:t>Modelo</w:t>
            </w:r>
          </w:p>
        </w:tc>
        <w:tc>
          <w:tcPr>
            <w:tcW w:w="4414" w:type="dxa"/>
          </w:tcPr>
          <w:p w14:paraId="7F1670E9" w14:textId="77777777" w:rsidR="00BC4959" w:rsidRPr="00C9630F" w:rsidRDefault="00BC4959" w:rsidP="0067505D">
            <w:pPr>
              <w:spacing w:before="240"/>
              <w:jc w:val="center"/>
              <w:rPr>
                <w:rFonts w:ascii="Times New Roman" w:hAnsi="Times New Roman" w:cs="Times New Roman"/>
                <w:b/>
                <w:bCs/>
                <w:sz w:val="24"/>
                <w:szCs w:val="24"/>
              </w:rPr>
            </w:pPr>
            <w:r w:rsidRPr="00C9630F">
              <w:rPr>
                <w:rFonts w:ascii="Times New Roman" w:hAnsi="Times New Roman" w:cs="Times New Roman"/>
                <w:b/>
                <w:bCs/>
                <w:sz w:val="24"/>
                <w:szCs w:val="24"/>
              </w:rPr>
              <w:t>Descripción</w:t>
            </w:r>
          </w:p>
        </w:tc>
      </w:tr>
      <w:tr w:rsidR="00BC4959" w14:paraId="0590576B" w14:textId="77777777" w:rsidTr="0067505D">
        <w:tc>
          <w:tcPr>
            <w:tcW w:w="4414" w:type="dxa"/>
          </w:tcPr>
          <w:p w14:paraId="039931D2" w14:textId="77777777" w:rsidR="00BC4959" w:rsidRDefault="00BC4959" w:rsidP="0067505D">
            <w:pPr>
              <w:rPr>
                <w:rFonts w:ascii="Times New Roman" w:hAnsi="Times New Roman" w:cs="Times New Roman"/>
                <w:sz w:val="24"/>
                <w:szCs w:val="24"/>
              </w:rPr>
            </w:pPr>
            <w:r w:rsidRPr="00A26C57">
              <w:rPr>
                <w:rFonts w:ascii="Times New Roman" w:hAnsi="Times New Roman" w:cs="Times New Roman"/>
                <w:sz w:val="24"/>
                <w:szCs w:val="24"/>
              </w:rPr>
              <w:t>Centrado en el</w:t>
            </w:r>
            <w:r>
              <w:rPr>
                <w:rFonts w:ascii="Times New Roman" w:hAnsi="Times New Roman" w:cs="Times New Roman"/>
                <w:sz w:val="24"/>
                <w:szCs w:val="24"/>
              </w:rPr>
              <w:t xml:space="preserve"> </w:t>
            </w:r>
            <w:r w:rsidRPr="00A26C57">
              <w:rPr>
                <w:rFonts w:ascii="Times New Roman" w:hAnsi="Times New Roman" w:cs="Times New Roman"/>
                <w:sz w:val="24"/>
                <w:szCs w:val="24"/>
              </w:rPr>
              <w:t>perfil del docente</w:t>
            </w:r>
          </w:p>
        </w:tc>
        <w:tc>
          <w:tcPr>
            <w:tcW w:w="4414" w:type="dxa"/>
          </w:tcPr>
          <w:p w14:paraId="271902E2" w14:textId="77777777" w:rsidR="00BC4959" w:rsidRDefault="00BC4959" w:rsidP="0067505D">
            <w:pPr>
              <w:spacing w:before="240"/>
              <w:rPr>
                <w:rFonts w:ascii="Times New Roman" w:hAnsi="Times New Roman" w:cs="Times New Roman"/>
                <w:sz w:val="24"/>
                <w:szCs w:val="24"/>
              </w:rPr>
            </w:pPr>
            <w:r w:rsidRPr="00A26C57">
              <w:rPr>
                <w:rFonts w:ascii="Times New Roman" w:hAnsi="Times New Roman" w:cs="Times New Roman"/>
                <w:sz w:val="24"/>
                <w:szCs w:val="24"/>
              </w:rPr>
              <w:t>Este modelo consiste en evaluar el desempeño de un docente de acuerdo con el perfil profesional previamente determinado.</w:t>
            </w:r>
          </w:p>
        </w:tc>
      </w:tr>
      <w:tr w:rsidR="00BC4959" w14:paraId="711FD586" w14:textId="77777777" w:rsidTr="0067505D">
        <w:tc>
          <w:tcPr>
            <w:tcW w:w="4414" w:type="dxa"/>
          </w:tcPr>
          <w:p w14:paraId="0D766A02" w14:textId="77777777" w:rsidR="00BC4959" w:rsidRDefault="00BC4959" w:rsidP="0067505D">
            <w:pPr>
              <w:rPr>
                <w:rFonts w:ascii="Times New Roman" w:hAnsi="Times New Roman" w:cs="Times New Roman"/>
                <w:sz w:val="24"/>
                <w:szCs w:val="24"/>
              </w:rPr>
            </w:pPr>
            <w:r w:rsidRPr="00A26C57">
              <w:rPr>
                <w:rFonts w:ascii="Times New Roman" w:hAnsi="Times New Roman" w:cs="Times New Roman"/>
                <w:sz w:val="24"/>
                <w:szCs w:val="24"/>
              </w:rPr>
              <w:t>Centrado en los</w:t>
            </w:r>
            <w:r>
              <w:rPr>
                <w:rFonts w:ascii="Times New Roman" w:hAnsi="Times New Roman" w:cs="Times New Roman"/>
                <w:sz w:val="24"/>
                <w:szCs w:val="24"/>
              </w:rPr>
              <w:t xml:space="preserve"> </w:t>
            </w:r>
            <w:r w:rsidRPr="00A26C57">
              <w:rPr>
                <w:rFonts w:ascii="Times New Roman" w:hAnsi="Times New Roman" w:cs="Times New Roman"/>
                <w:sz w:val="24"/>
                <w:szCs w:val="24"/>
              </w:rPr>
              <w:t>resultados obtenidos</w:t>
            </w:r>
          </w:p>
        </w:tc>
        <w:tc>
          <w:tcPr>
            <w:tcW w:w="4414" w:type="dxa"/>
          </w:tcPr>
          <w:p w14:paraId="12CD82CE" w14:textId="77777777" w:rsidR="00BC4959" w:rsidRDefault="00BC4959" w:rsidP="0067505D">
            <w:pPr>
              <w:spacing w:before="240"/>
              <w:rPr>
                <w:rFonts w:ascii="Times New Roman" w:hAnsi="Times New Roman" w:cs="Times New Roman"/>
                <w:sz w:val="24"/>
                <w:szCs w:val="24"/>
              </w:rPr>
            </w:pPr>
            <w:r w:rsidRPr="00A26C57">
              <w:rPr>
                <w:rFonts w:ascii="Times New Roman" w:hAnsi="Times New Roman" w:cs="Times New Roman"/>
                <w:sz w:val="24"/>
                <w:szCs w:val="24"/>
              </w:rPr>
              <w:t>Consiste en evaluar el desempeño docente mediante la comprobación de los aprendizajes o resultados alcanzados por sus alumnos. Los representantes de este sostienen que, para evaluar a los maestros, el criterio que hay que usar no es el de poner la atención en lo que hace éste, sino mirar lo que acontece a los alumnos como consecuencia de lo que el profesor hace.</w:t>
            </w:r>
          </w:p>
        </w:tc>
      </w:tr>
      <w:tr w:rsidR="00BC4959" w14:paraId="1F08220D" w14:textId="77777777" w:rsidTr="0067505D">
        <w:tc>
          <w:tcPr>
            <w:tcW w:w="4414" w:type="dxa"/>
          </w:tcPr>
          <w:p w14:paraId="6D4F7AD3" w14:textId="77777777" w:rsidR="00BC4959" w:rsidRDefault="00BC4959" w:rsidP="0067505D">
            <w:pPr>
              <w:rPr>
                <w:rFonts w:ascii="Times New Roman" w:hAnsi="Times New Roman" w:cs="Times New Roman"/>
                <w:sz w:val="24"/>
                <w:szCs w:val="24"/>
              </w:rPr>
            </w:pPr>
            <w:r w:rsidRPr="00A26C57">
              <w:rPr>
                <w:rFonts w:ascii="Times New Roman" w:hAnsi="Times New Roman" w:cs="Times New Roman"/>
                <w:sz w:val="24"/>
                <w:szCs w:val="24"/>
              </w:rPr>
              <w:t>Centrado en el</w:t>
            </w:r>
            <w:r>
              <w:rPr>
                <w:rFonts w:ascii="Times New Roman" w:hAnsi="Times New Roman" w:cs="Times New Roman"/>
                <w:sz w:val="24"/>
                <w:szCs w:val="24"/>
              </w:rPr>
              <w:t xml:space="preserve"> </w:t>
            </w:r>
            <w:r w:rsidRPr="00A26C57">
              <w:rPr>
                <w:rFonts w:ascii="Times New Roman" w:hAnsi="Times New Roman" w:cs="Times New Roman"/>
                <w:sz w:val="24"/>
                <w:szCs w:val="24"/>
              </w:rPr>
              <w:t>comportamiento del docente en el aula</w:t>
            </w:r>
          </w:p>
        </w:tc>
        <w:tc>
          <w:tcPr>
            <w:tcW w:w="4414" w:type="dxa"/>
          </w:tcPr>
          <w:p w14:paraId="1D27E851" w14:textId="77777777" w:rsidR="00BC4959" w:rsidRDefault="00BC4959" w:rsidP="0067505D">
            <w:pPr>
              <w:spacing w:before="240"/>
              <w:rPr>
                <w:rFonts w:ascii="Times New Roman" w:hAnsi="Times New Roman" w:cs="Times New Roman"/>
                <w:sz w:val="24"/>
                <w:szCs w:val="24"/>
              </w:rPr>
            </w:pPr>
            <w:r w:rsidRPr="00A26C57">
              <w:rPr>
                <w:rFonts w:ascii="Times New Roman" w:hAnsi="Times New Roman" w:cs="Times New Roman"/>
                <w:sz w:val="24"/>
                <w:szCs w:val="24"/>
              </w:rPr>
              <w:t>Este modelo propone que la evaluación de la eficacia docente se haga identificando aquellos comportamientos del profesor que se consideran relacionados con los logros de los alumnos. Dichos comportamientos se relacionan, fundamentalmente, con la capacidad del docente para crear un ambiente favorable para el aprendizaje en el aula.</w:t>
            </w:r>
          </w:p>
        </w:tc>
      </w:tr>
      <w:tr w:rsidR="00BC4959" w14:paraId="206476A1" w14:textId="77777777" w:rsidTr="0067505D">
        <w:tc>
          <w:tcPr>
            <w:tcW w:w="4414" w:type="dxa"/>
          </w:tcPr>
          <w:p w14:paraId="160F1029" w14:textId="77777777" w:rsidR="00BC4959" w:rsidRDefault="00BC4959" w:rsidP="0067505D">
            <w:pPr>
              <w:rPr>
                <w:rFonts w:ascii="Times New Roman" w:hAnsi="Times New Roman" w:cs="Times New Roman"/>
                <w:sz w:val="24"/>
                <w:szCs w:val="24"/>
              </w:rPr>
            </w:pPr>
            <w:r w:rsidRPr="00A26C57">
              <w:rPr>
                <w:rFonts w:ascii="Times New Roman" w:hAnsi="Times New Roman" w:cs="Times New Roman"/>
                <w:sz w:val="24"/>
                <w:szCs w:val="24"/>
              </w:rPr>
              <w:t>Centrado en la</w:t>
            </w:r>
            <w:r>
              <w:rPr>
                <w:rFonts w:ascii="Times New Roman" w:hAnsi="Times New Roman" w:cs="Times New Roman"/>
                <w:sz w:val="24"/>
                <w:szCs w:val="24"/>
              </w:rPr>
              <w:t xml:space="preserve"> </w:t>
            </w:r>
            <w:r w:rsidRPr="00A26C57">
              <w:rPr>
                <w:rFonts w:ascii="Times New Roman" w:hAnsi="Times New Roman" w:cs="Times New Roman"/>
                <w:sz w:val="24"/>
                <w:szCs w:val="24"/>
              </w:rPr>
              <w:t>práctica reflexiva</w:t>
            </w:r>
          </w:p>
        </w:tc>
        <w:tc>
          <w:tcPr>
            <w:tcW w:w="4414" w:type="dxa"/>
          </w:tcPr>
          <w:p w14:paraId="5AEBBAA7" w14:textId="77777777" w:rsidR="00BC4959" w:rsidRDefault="00BC4959" w:rsidP="0067505D">
            <w:pPr>
              <w:spacing w:before="240"/>
              <w:rPr>
                <w:rFonts w:ascii="Times New Roman" w:hAnsi="Times New Roman" w:cs="Times New Roman"/>
                <w:sz w:val="24"/>
                <w:szCs w:val="24"/>
              </w:rPr>
            </w:pPr>
            <w:r w:rsidRPr="00A26C57">
              <w:rPr>
                <w:rFonts w:ascii="Times New Roman" w:hAnsi="Times New Roman" w:cs="Times New Roman"/>
                <w:sz w:val="24"/>
                <w:szCs w:val="24"/>
              </w:rPr>
              <w:t>Modelo que se fundamenta en una concepción de la enseñanza como “una secuencia de episodios de encontrar y resolver problemas, en la cual las capacidades de los profesores crecen continuamente mientras enfrentan, definen y resuelven problemas prácticos” a la que (</w:t>
            </w:r>
            <w:proofErr w:type="spellStart"/>
            <w:r w:rsidRPr="00A26C57">
              <w:rPr>
                <w:rFonts w:ascii="Times New Roman" w:hAnsi="Times New Roman" w:cs="Times New Roman"/>
                <w:sz w:val="24"/>
                <w:szCs w:val="24"/>
              </w:rPr>
              <w:t>Schön</w:t>
            </w:r>
            <w:proofErr w:type="spellEnd"/>
            <w:r w:rsidRPr="00A26C57">
              <w:rPr>
                <w:rFonts w:ascii="Times New Roman" w:hAnsi="Times New Roman" w:cs="Times New Roman"/>
                <w:sz w:val="24"/>
                <w:szCs w:val="24"/>
              </w:rPr>
              <w:t>, 1998) llama reflexión en la acción y que requiere de una reflexión sobre la acción o evaluación después del hecho para ver los éxitos, los fracasos y las cosas que se podrían haber hecho de otra manera.</w:t>
            </w:r>
          </w:p>
        </w:tc>
      </w:tr>
      <w:tr w:rsidR="00BC4959" w14:paraId="2024434B" w14:textId="77777777" w:rsidTr="0067505D">
        <w:tc>
          <w:tcPr>
            <w:tcW w:w="4414" w:type="dxa"/>
          </w:tcPr>
          <w:p w14:paraId="4927CFC9" w14:textId="77777777" w:rsidR="00BC4959" w:rsidRDefault="00BC4959" w:rsidP="0067505D">
            <w:pPr>
              <w:spacing w:before="240"/>
              <w:rPr>
                <w:rFonts w:ascii="Times New Roman" w:hAnsi="Times New Roman" w:cs="Times New Roman"/>
                <w:sz w:val="24"/>
                <w:szCs w:val="24"/>
              </w:rPr>
            </w:pPr>
            <w:r w:rsidRPr="00A26C57">
              <w:rPr>
                <w:rFonts w:ascii="Times New Roman" w:hAnsi="Times New Roman" w:cs="Times New Roman"/>
                <w:sz w:val="24"/>
                <w:szCs w:val="24"/>
              </w:rPr>
              <w:t>Centrado en estándares</w:t>
            </w:r>
          </w:p>
        </w:tc>
        <w:tc>
          <w:tcPr>
            <w:tcW w:w="4414" w:type="dxa"/>
          </w:tcPr>
          <w:p w14:paraId="175B2EEF" w14:textId="77777777" w:rsidR="00BC4959" w:rsidRDefault="00BC4959" w:rsidP="0067505D">
            <w:pPr>
              <w:spacing w:before="240"/>
              <w:rPr>
                <w:rFonts w:ascii="Times New Roman" w:hAnsi="Times New Roman" w:cs="Times New Roman"/>
                <w:sz w:val="24"/>
                <w:szCs w:val="24"/>
              </w:rPr>
            </w:pPr>
            <w:r w:rsidRPr="00A26C57">
              <w:rPr>
                <w:rFonts w:ascii="Times New Roman" w:hAnsi="Times New Roman" w:cs="Times New Roman"/>
                <w:sz w:val="24"/>
                <w:szCs w:val="24"/>
              </w:rPr>
              <w:t xml:space="preserve">Modelo que considera a los estándares de desempeño como patrones o criterios que permiten emitir en forma apropiada juicios sobre el desempeño docente, con el objetivo de establecer criterios para evaluar el desempeño docente, sugerir cómo ha de </w:t>
            </w:r>
            <w:r w:rsidRPr="00A26C57">
              <w:rPr>
                <w:rFonts w:ascii="Times New Roman" w:hAnsi="Times New Roman" w:cs="Times New Roman"/>
                <w:sz w:val="24"/>
                <w:szCs w:val="24"/>
              </w:rPr>
              <w:lastRenderedPageBreak/>
              <w:t>organizarse la formación docente y los contenidos necesarios y fundamentar y tomar decisiones relacionadas con la formación y /o desempeño profesional.</w:t>
            </w:r>
          </w:p>
        </w:tc>
      </w:tr>
    </w:tbl>
    <w:bookmarkEnd w:id="1"/>
    <w:p w14:paraId="1D5051F5" w14:textId="552AE1DF" w:rsidR="000A707E" w:rsidRPr="004C782B" w:rsidRDefault="000A707E" w:rsidP="00FB08B6">
      <w:pPr>
        <w:autoSpaceDE w:val="0"/>
        <w:autoSpaceDN w:val="0"/>
        <w:adjustRightInd w:val="0"/>
        <w:spacing w:after="0" w:line="360" w:lineRule="auto"/>
        <w:jc w:val="center"/>
        <w:rPr>
          <w:rFonts w:ascii="Times New Roman" w:eastAsia="Calibri" w:hAnsi="Times New Roman" w:cs="Times New Roman"/>
          <w:bCs/>
          <w:sz w:val="24"/>
          <w:szCs w:val="24"/>
        </w:rPr>
      </w:pPr>
      <w:r w:rsidRPr="004C782B">
        <w:rPr>
          <w:rFonts w:ascii="Times New Roman" w:eastAsia="Calibri" w:hAnsi="Times New Roman" w:cs="Times New Roman"/>
          <w:bCs/>
          <w:sz w:val="24"/>
          <w:szCs w:val="24"/>
        </w:rPr>
        <w:lastRenderedPageBreak/>
        <w:t xml:space="preserve">Fuente: Elaboración propia con base </w:t>
      </w:r>
      <w:r w:rsidR="00135ACD" w:rsidRPr="004C782B">
        <w:rPr>
          <w:rFonts w:ascii="Times New Roman" w:eastAsia="Calibri" w:hAnsi="Times New Roman" w:cs="Times New Roman"/>
          <w:bCs/>
          <w:sz w:val="24"/>
          <w:szCs w:val="24"/>
        </w:rPr>
        <w:t xml:space="preserve">en </w:t>
      </w:r>
      <w:r w:rsidRPr="004C782B">
        <w:rPr>
          <w:rFonts w:ascii="Times New Roman" w:eastAsia="Calibri" w:hAnsi="Times New Roman" w:cs="Times New Roman"/>
          <w:bCs/>
          <w:sz w:val="24"/>
          <w:szCs w:val="24"/>
        </w:rPr>
        <w:t>Flores (2008)</w:t>
      </w:r>
    </w:p>
    <w:p w14:paraId="0918CE33" w14:textId="5CBA34FC" w:rsidR="00B737AC" w:rsidRPr="004C782B" w:rsidRDefault="00B737AC" w:rsidP="00A97BAE">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4C782B">
        <w:rPr>
          <w:rFonts w:ascii="Times New Roman" w:eastAsia="Calibri" w:hAnsi="Times New Roman" w:cs="Times New Roman"/>
          <w:bCs/>
          <w:sz w:val="24"/>
          <w:szCs w:val="24"/>
        </w:rPr>
        <w:t>De acuerdo con esta categorización,</w:t>
      </w:r>
      <w:r w:rsidR="00154A3A" w:rsidRPr="004C782B">
        <w:rPr>
          <w:rFonts w:ascii="Times New Roman" w:eastAsia="Calibri" w:hAnsi="Times New Roman" w:cs="Times New Roman"/>
          <w:bCs/>
          <w:sz w:val="24"/>
          <w:szCs w:val="24"/>
        </w:rPr>
        <w:t xml:space="preserve"> la evaluación docente</w:t>
      </w:r>
      <w:r w:rsidRPr="004C782B">
        <w:rPr>
          <w:rFonts w:ascii="Times New Roman" w:eastAsia="Calibri" w:hAnsi="Times New Roman" w:cs="Times New Roman"/>
          <w:bCs/>
          <w:sz w:val="24"/>
          <w:szCs w:val="24"/>
        </w:rPr>
        <w:t xml:space="preserve"> en México consistía en aplicar una prueba estandarizada a los alumnos</w:t>
      </w:r>
      <w:r w:rsidR="005C375C" w:rsidRPr="004C782B">
        <w:rPr>
          <w:rFonts w:ascii="Times New Roman" w:eastAsia="Calibri" w:hAnsi="Times New Roman" w:cs="Times New Roman"/>
          <w:bCs/>
          <w:sz w:val="24"/>
          <w:szCs w:val="24"/>
        </w:rPr>
        <w:t>. Sin embargo,</w:t>
      </w:r>
      <w:r w:rsidR="006537D8" w:rsidRPr="004C782B">
        <w:rPr>
          <w:rFonts w:ascii="Times New Roman" w:eastAsia="Calibri" w:hAnsi="Times New Roman" w:cs="Times New Roman"/>
          <w:bCs/>
          <w:sz w:val="24"/>
          <w:szCs w:val="24"/>
        </w:rPr>
        <w:t xml:space="preserve"> adelantándonos un poco,</w:t>
      </w:r>
      <w:r w:rsidR="00D00E91" w:rsidRPr="004C782B">
        <w:rPr>
          <w:rFonts w:ascii="Times New Roman" w:eastAsia="Calibri" w:hAnsi="Times New Roman" w:cs="Times New Roman"/>
          <w:bCs/>
          <w:sz w:val="24"/>
          <w:szCs w:val="24"/>
        </w:rPr>
        <w:t xml:space="preserve"> los docentes </w:t>
      </w:r>
      <w:r w:rsidR="00D16E50" w:rsidRPr="004C782B">
        <w:rPr>
          <w:rFonts w:ascii="Times New Roman" w:eastAsia="Calibri" w:hAnsi="Times New Roman" w:cs="Times New Roman"/>
          <w:bCs/>
          <w:sz w:val="24"/>
          <w:szCs w:val="24"/>
        </w:rPr>
        <w:t xml:space="preserve">participantes en este estudio </w:t>
      </w:r>
      <w:r w:rsidR="00D00E91" w:rsidRPr="004C782B">
        <w:rPr>
          <w:rFonts w:ascii="Times New Roman" w:eastAsia="Calibri" w:hAnsi="Times New Roman" w:cs="Times New Roman"/>
          <w:bCs/>
          <w:sz w:val="24"/>
          <w:szCs w:val="24"/>
        </w:rPr>
        <w:t>expresan que</w:t>
      </w:r>
      <w:r w:rsidRPr="004C782B">
        <w:rPr>
          <w:rFonts w:ascii="Times New Roman" w:eastAsia="Calibri" w:hAnsi="Times New Roman" w:cs="Times New Roman"/>
          <w:bCs/>
          <w:sz w:val="24"/>
          <w:szCs w:val="24"/>
        </w:rPr>
        <w:t xml:space="preserve"> los ítems que se encontraban en el instrumento no </w:t>
      </w:r>
      <w:r w:rsidR="005C375C" w:rsidRPr="004C782B">
        <w:rPr>
          <w:rFonts w:ascii="Times New Roman" w:eastAsia="Calibri" w:hAnsi="Times New Roman" w:cs="Times New Roman"/>
          <w:bCs/>
          <w:sz w:val="24"/>
          <w:szCs w:val="24"/>
        </w:rPr>
        <w:t xml:space="preserve">eran </w:t>
      </w:r>
      <w:r w:rsidRPr="004C782B">
        <w:rPr>
          <w:rFonts w:ascii="Times New Roman" w:eastAsia="Calibri" w:hAnsi="Times New Roman" w:cs="Times New Roman"/>
          <w:bCs/>
          <w:sz w:val="24"/>
          <w:szCs w:val="24"/>
        </w:rPr>
        <w:t xml:space="preserve">acordes a las necesidades </w:t>
      </w:r>
      <w:r w:rsidR="00717D11" w:rsidRPr="004C782B">
        <w:rPr>
          <w:rFonts w:ascii="Times New Roman" w:eastAsia="Calibri" w:hAnsi="Times New Roman" w:cs="Times New Roman"/>
          <w:bCs/>
          <w:sz w:val="24"/>
          <w:szCs w:val="24"/>
        </w:rPr>
        <w:t>reales de</w:t>
      </w:r>
      <w:r w:rsidR="005C375C" w:rsidRPr="004C782B">
        <w:rPr>
          <w:rFonts w:ascii="Times New Roman" w:eastAsia="Calibri" w:hAnsi="Times New Roman" w:cs="Times New Roman"/>
          <w:bCs/>
          <w:sz w:val="24"/>
          <w:szCs w:val="24"/>
        </w:rPr>
        <w:t xml:space="preserve"> </w:t>
      </w:r>
      <w:r w:rsidRPr="004C782B">
        <w:rPr>
          <w:rFonts w:ascii="Times New Roman" w:eastAsia="Calibri" w:hAnsi="Times New Roman" w:cs="Times New Roman"/>
          <w:bCs/>
          <w:sz w:val="24"/>
          <w:szCs w:val="24"/>
        </w:rPr>
        <w:t>los estudiantes ni respeta</w:t>
      </w:r>
      <w:r w:rsidR="005C375C" w:rsidRPr="004C782B">
        <w:rPr>
          <w:rFonts w:ascii="Times New Roman" w:eastAsia="Calibri" w:hAnsi="Times New Roman" w:cs="Times New Roman"/>
          <w:bCs/>
          <w:sz w:val="24"/>
          <w:szCs w:val="24"/>
        </w:rPr>
        <w:t>ba</w:t>
      </w:r>
      <w:r w:rsidRPr="004C782B">
        <w:rPr>
          <w:rFonts w:ascii="Times New Roman" w:eastAsia="Calibri" w:hAnsi="Times New Roman" w:cs="Times New Roman"/>
          <w:bCs/>
          <w:sz w:val="24"/>
          <w:szCs w:val="24"/>
        </w:rPr>
        <w:t>n la diversidad existente en cada aula</w:t>
      </w:r>
      <w:r w:rsidR="00394EBE" w:rsidRPr="004C782B">
        <w:rPr>
          <w:rFonts w:ascii="Times New Roman" w:eastAsia="Calibri" w:hAnsi="Times New Roman" w:cs="Times New Roman"/>
          <w:bCs/>
          <w:sz w:val="24"/>
          <w:szCs w:val="24"/>
        </w:rPr>
        <w:t xml:space="preserve">; </w:t>
      </w:r>
      <w:r w:rsidR="005C375C" w:rsidRPr="004C782B">
        <w:rPr>
          <w:rFonts w:ascii="Times New Roman" w:eastAsia="Calibri" w:hAnsi="Times New Roman" w:cs="Times New Roman"/>
          <w:bCs/>
          <w:sz w:val="24"/>
          <w:szCs w:val="24"/>
        </w:rPr>
        <w:t xml:space="preserve">a pesar de ello, </w:t>
      </w:r>
      <w:r w:rsidRPr="004C782B">
        <w:rPr>
          <w:rFonts w:ascii="Times New Roman" w:eastAsia="Calibri" w:hAnsi="Times New Roman" w:cs="Times New Roman"/>
          <w:bCs/>
          <w:sz w:val="24"/>
          <w:szCs w:val="24"/>
        </w:rPr>
        <w:t xml:space="preserve">el resultado obtenido por el grupo </w:t>
      </w:r>
      <w:r w:rsidR="005C375C" w:rsidRPr="004C782B">
        <w:rPr>
          <w:rFonts w:ascii="Times New Roman" w:eastAsia="Calibri" w:hAnsi="Times New Roman" w:cs="Times New Roman"/>
          <w:bCs/>
          <w:sz w:val="24"/>
          <w:szCs w:val="24"/>
        </w:rPr>
        <w:t xml:space="preserve">tenía </w:t>
      </w:r>
      <w:r w:rsidRPr="004C782B">
        <w:rPr>
          <w:rFonts w:ascii="Times New Roman" w:eastAsia="Calibri" w:hAnsi="Times New Roman" w:cs="Times New Roman"/>
          <w:bCs/>
          <w:sz w:val="24"/>
          <w:szCs w:val="24"/>
        </w:rPr>
        <w:t>repercusiones para valorar el trabajo del docente</w:t>
      </w:r>
      <w:r w:rsidR="0091675B" w:rsidRPr="004C782B">
        <w:rPr>
          <w:rFonts w:ascii="Times New Roman" w:eastAsia="Calibri" w:hAnsi="Times New Roman" w:cs="Times New Roman"/>
          <w:bCs/>
          <w:sz w:val="24"/>
          <w:szCs w:val="24"/>
        </w:rPr>
        <w:t xml:space="preserve">; </w:t>
      </w:r>
      <w:r w:rsidRPr="004C782B">
        <w:rPr>
          <w:rFonts w:ascii="Times New Roman" w:eastAsia="Calibri" w:hAnsi="Times New Roman" w:cs="Times New Roman"/>
          <w:bCs/>
          <w:sz w:val="24"/>
          <w:szCs w:val="24"/>
        </w:rPr>
        <w:t>además</w:t>
      </w:r>
      <w:r w:rsidR="0091675B" w:rsidRPr="004C782B">
        <w:rPr>
          <w:rFonts w:ascii="Times New Roman" w:eastAsia="Calibri" w:hAnsi="Times New Roman" w:cs="Times New Roman"/>
          <w:bCs/>
          <w:sz w:val="24"/>
          <w:szCs w:val="24"/>
        </w:rPr>
        <w:t>,</w:t>
      </w:r>
      <w:r w:rsidRPr="004C782B">
        <w:rPr>
          <w:rFonts w:ascii="Times New Roman" w:eastAsia="Calibri" w:hAnsi="Times New Roman" w:cs="Times New Roman"/>
          <w:bCs/>
          <w:sz w:val="24"/>
          <w:szCs w:val="24"/>
        </w:rPr>
        <w:t xml:space="preserve"> el </w:t>
      </w:r>
      <w:r w:rsidR="003672C5" w:rsidRPr="004C782B">
        <w:rPr>
          <w:rFonts w:ascii="Times New Roman" w:eastAsia="Calibri" w:hAnsi="Times New Roman" w:cs="Times New Roman"/>
          <w:bCs/>
          <w:sz w:val="24"/>
          <w:szCs w:val="24"/>
        </w:rPr>
        <w:t>profesorado presentaba</w:t>
      </w:r>
      <w:r w:rsidRPr="004C782B">
        <w:rPr>
          <w:rFonts w:ascii="Times New Roman" w:eastAsia="Calibri" w:hAnsi="Times New Roman" w:cs="Times New Roman"/>
          <w:bCs/>
          <w:sz w:val="24"/>
          <w:szCs w:val="24"/>
        </w:rPr>
        <w:t xml:space="preserve"> pruebas de gran calado que homogenizaban al magisterio.</w:t>
      </w:r>
    </w:p>
    <w:p w14:paraId="50AB7117" w14:textId="5E7AFB5B" w:rsidR="009815A4" w:rsidRPr="004C782B" w:rsidRDefault="00B737AC" w:rsidP="00A97BAE">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4C782B">
        <w:rPr>
          <w:rFonts w:ascii="Times New Roman" w:eastAsia="Calibri" w:hAnsi="Times New Roman" w:cs="Times New Roman"/>
          <w:bCs/>
          <w:sz w:val="24"/>
          <w:szCs w:val="24"/>
        </w:rPr>
        <w:t>La evaluación centrada</w:t>
      </w:r>
      <w:r w:rsidR="009815A4" w:rsidRPr="004C782B">
        <w:rPr>
          <w:rFonts w:ascii="Times New Roman" w:eastAsia="Calibri" w:hAnsi="Times New Roman" w:cs="Times New Roman"/>
          <w:bCs/>
          <w:sz w:val="24"/>
          <w:szCs w:val="24"/>
        </w:rPr>
        <w:t xml:space="preserve"> en </w:t>
      </w:r>
      <w:r w:rsidR="005D05AB" w:rsidRPr="004C782B">
        <w:rPr>
          <w:rFonts w:ascii="Times New Roman" w:eastAsia="Calibri" w:hAnsi="Times New Roman" w:cs="Times New Roman"/>
          <w:bCs/>
          <w:sz w:val="24"/>
          <w:szCs w:val="24"/>
        </w:rPr>
        <w:t>estándares</w:t>
      </w:r>
      <w:r w:rsidR="009815A4" w:rsidRPr="004C782B">
        <w:rPr>
          <w:rFonts w:ascii="Times New Roman" w:eastAsia="Calibri" w:hAnsi="Times New Roman" w:cs="Times New Roman"/>
          <w:bCs/>
          <w:sz w:val="24"/>
          <w:szCs w:val="24"/>
        </w:rPr>
        <w:t xml:space="preserve"> se propuso </w:t>
      </w:r>
      <w:r w:rsidR="005C375C" w:rsidRPr="004C782B">
        <w:rPr>
          <w:rFonts w:ascii="Times New Roman" w:eastAsia="Calibri" w:hAnsi="Times New Roman" w:cs="Times New Roman"/>
          <w:bCs/>
          <w:sz w:val="24"/>
          <w:szCs w:val="24"/>
        </w:rPr>
        <w:t xml:space="preserve">tanto </w:t>
      </w:r>
      <w:r w:rsidR="00647A8B" w:rsidRPr="004C782B">
        <w:rPr>
          <w:rFonts w:ascii="Times New Roman" w:eastAsia="Calibri" w:hAnsi="Times New Roman" w:cs="Times New Roman"/>
          <w:bCs/>
          <w:sz w:val="24"/>
          <w:szCs w:val="24"/>
        </w:rPr>
        <w:t xml:space="preserve">en </w:t>
      </w:r>
      <w:r w:rsidR="009815A4" w:rsidRPr="004C782B">
        <w:rPr>
          <w:rFonts w:ascii="Times New Roman" w:eastAsia="Calibri" w:hAnsi="Times New Roman" w:cs="Times New Roman"/>
          <w:bCs/>
          <w:sz w:val="24"/>
          <w:szCs w:val="24"/>
        </w:rPr>
        <w:t>la evaluación universal</w:t>
      </w:r>
      <w:r w:rsidR="00647A8B" w:rsidRPr="004C782B">
        <w:rPr>
          <w:rFonts w:ascii="Times New Roman" w:eastAsia="Calibri" w:hAnsi="Times New Roman" w:cs="Times New Roman"/>
          <w:bCs/>
          <w:sz w:val="24"/>
          <w:szCs w:val="24"/>
        </w:rPr>
        <w:t xml:space="preserve"> como en los exámenes de ingreso, promoción y permanencia establecidos en </w:t>
      </w:r>
      <w:r w:rsidR="00717D11" w:rsidRPr="004C782B">
        <w:rPr>
          <w:rFonts w:ascii="Times New Roman" w:eastAsia="Calibri" w:hAnsi="Times New Roman" w:cs="Times New Roman"/>
          <w:bCs/>
          <w:sz w:val="24"/>
          <w:szCs w:val="24"/>
        </w:rPr>
        <w:t xml:space="preserve">la </w:t>
      </w:r>
      <w:r w:rsidR="00647A8B" w:rsidRPr="004C782B">
        <w:rPr>
          <w:rFonts w:ascii="Times New Roman" w:hAnsi="Times New Roman" w:cs="Times New Roman"/>
          <w:sz w:val="24"/>
          <w:szCs w:val="24"/>
        </w:rPr>
        <w:t>LGSPD</w:t>
      </w:r>
      <w:r w:rsidR="009815A4" w:rsidRPr="004C782B">
        <w:rPr>
          <w:rFonts w:ascii="Times New Roman" w:eastAsia="Calibri" w:hAnsi="Times New Roman" w:cs="Times New Roman"/>
          <w:bCs/>
          <w:sz w:val="24"/>
          <w:szCs w:val="24"/>
        </w:rPr>
        <w:t xml:space="preserve">, </w:t>
      </w:r>
      <w:r w:rsidR="00647A8B" w:rsidRPr="004C782B">
        <w:rPr>
          <w:rFonts w:ascii="Times New Roman" w:eastAsia="Calibri" w:hAnsi="Times New Roman" w:cs="Times New Roman"/>
          <w:bCs/>
          <w:sz w:val="24"/>
          <w:szCs w:val="24"/>
        </w:rPr>
        <w:t xml:space="preserve">esto </w:t>
      </w:r>
      <w:r w:rsidR="009815A4" w:rsidRPr="004C782B">
        <w:rPr>
          <w:rFonts w:ascii="Times New Roman" w:eastAsia="Calibri" w:hAnsi="Times New Roman" w:cs="Times New Roman"/>
          <w:bCs/>
          <w:sz w:val="24"/>
          <w:szCs w:val="24"/>
        </w:rPr>
        <w:t xml:space="preserve">mediante un examen estandarizado aplicado a los docentes, </w:t>
      </w:r>
      <w:r w:rsidR="00647A8B" w:rsidRPr="004C782B">
        <w:rPr>
          <w:rFonts w:ascii="Times New Roman" w:eastAsia="Calibri" w:hAnsi="Times New Roman" w:cs="Times New Roman"/>
          <w:bCs/>
          <w:sz w:val="24"/>
          <w:szCs w:val="24"/>
        </w:rPr>
        <w:t>de</w:t>
      </w:r>
      <w:r w:rsidR="001B110B" w:rsidRPr="004C782B">
        <w:rPr>
          <w:rFonts w:ascii="Times New Roman" w:eastAsia="Calibri" w:hAnsi="Times New Roman" w:cs="Times New Roman"/>
          <w:bCs/>
          <w:sz w:val="24"/>
          <w:szCs w:val="24"/>
        </w:rPr>
        <w:t xml:space="preserve"> quienes</w:t>
      </w:r>
      <w:r w:rsidR="00647A8B" w:rsidRPr="004C782B">
        <w:rPr>
          <w:rFonts w:ascii="Times New Roman" w:eastAsia="Calibri" w:hAnsi="Times New Roman" w:cs="Times New Roman"/>
          <w:bCs/>
          <w:sz w:val="24"/>
          <w:szCs w:val="24"/>
        </w:rPr>
        <w:t xml:space="preserve"> se</w:t>
      </w:r>
      <w:r w:rsidR="009815A4" w:rsidRPr="004C782B">
        <w:rPr>
          <w:rFonts w:ascii="Times New Roman" w:eastAsia="Calibri" w:hAnsi="Times New Roman" w:cs="Times New Roman"/>
          <w:bCs/>
          <w:sz w:val="24"/>
          <w:szCs w:val="24"/>
        </w:rPr>
        <w:t xml:space="preserve"> emitieron juicios sobre su desempeño</w:t>
      </w:r>
      <w:r w:rsidR="00647A8B" w:rsidRPr="004C782B">
        <w:rPr>
          <w:rFonts w:ascii="Times New Roman" w:eastAsia="Calibri" w:hAnsi="Times New Roman" w:cs="Times New Roman"/>
          <w:bCs/>
          <w:sz w:val="24"/>
          <w:szCs w:val="24"/>
        </w:rPr>
        <w:t xml:space="preserve"> </w:t>
      </w:r>
      <w:r w:rsidR="009815A4" w:rsidRPr="004C782B">
        <w:rPr>
          <w:rFonts w:ascii="Times New Roman" w:eastAsia="Calibri" w:hAnsi="Times New Roman" w:cs="Times New Roman"/>
          <w:bCs/>
          <w:sz w:val="24"/>
          <w:szCs w:val="24"/>
        </w:rPr>
        <w:t xml:space="preserve">sin considerar </w:t>
      </w:r>
      <w:r w:rsidR="0091675B" w:rsidRPr="004C782B">
        <w:rPr>
          <w:rFonts w:ascii="Times New Roman" w:eastAsia="Calibri" w:hAnsi="Times New Roman" w:cs="Times New Roman"/>
          <w:bCs/>
          <w:sz w:val="24"/>
          <w:szCs w:val="24"/>
        </w:rPr>
        <w:t xml:space="preserve">su </w:t>
      </w:r>
      <w:r w:rsidR="009815A4" w:rsidRPr="004C782B">
        <w:rPr>
          <w:rFonts w:ascii="Times New Roman" w:eastAsia="Calibri" w:hAnsi="Times New Roman" w:cs="Times New Roman"/>
          <w:bCs/>
          <w:sz w:val="24"/>
          <w:szCs w:val="24"/>
        </w:rPr>
        <w:t xml:space="preserve">actuación frente a las situaciones reales, </w:t>
      </w:r>
      <w:r w:rsidR="00E27B5E" w:rsidRPr="004C782B">
        <w:rPr>
          <w:rFonts w:ascii="Times New Roman" w:eastAsia="Calibri" w:hAnsi="Times New Roman" w:cs="Times New Roman"/>
          <w:bCs/>
          <w:sz w:val="24"/>
          <w:szCs w:val="24"/>
        </w:rPr>
        <w:t>solo según las</w:t>
      </w:r>
      <w:r w:rsidR="009815A4" w:rsidRPr="004C782B">
        <w:rPr>
          <w:rFonts w:ascii="Times New Roman" w:eastAsia="Calibri" w:hAnsi="Times New Roman" w:cs="Times New Roman"/>
          <w:bCs/>
          <w:sz w:val="24"/>
          <w:szCs w:val="24"/>
        </w:rPr>
        <w:t xml:space="preserve"> ficticias que se </w:t>
      </w:r>
      <w:r w:rsidR="00E27B5E" w:rsidRPr="004C782B">
        <w:rPr>
          <w:rFonts w:ascii="Times New Roman" w:eastAsia="Calibri" w:hAnsi="Times New Roman" w:cs="Times New Roman"/>
          <w:bCs/>
          <w:sz w:val="24"/>
          <w:szCs w:val="24"/>
        </w:rPr>
        <w:t xml:space="preserve">mostraban </w:t>
      </w:r>
      <w:r w:rsidR="009815A4" w:rsidRPr="004C782B">
        <w:rPr>
          <w:rFonts w:ascii="Times New Roman" w:eastAsia="Calibri" w:hAnsi="Times New Roman" w:cs="Times New Roman"/>
          <w:bCs/>
          <w:sz w:val="24"/>
          <w:szCs w:val="24"/>
        </w:rPr>
        <w:t xml:space="preserve">en dicho instrumento. Para </w:t>
      </w:r>
      <w:r w:rsidR="00615F46" w:rsidRPr="004C782B">
        <w:rPr>
          <w:rFonts w:ascii="Times New Roman" w:eastAsia="Calibri" w:hAnsi="Times New Roman" w:cs="Times New Roman"/>
          <w:bCs/>
          <w:sz w:val="24"/>
          <w:szCs w:val="24"/>
        </w:rPr>
        <w:t>Santiago, McGregor, Nusche, Ravela y Toledo</w:t>
      </w:r>
      <w:r w:rsidR="00615F46" w:rsidRPr="004C782B" w:rsidDel="00615F46">
        <w:rPr>
          <w:rFonts w:ascii="Times New Roman" w:eastAsia="Calibri" w:hAnsi="Times New Roman" w:cs="Times New Roman"/>
          <w:bCs/>
          <w:sz w:val="24"/>
          <w:szCs w:val="24"/>
        </w:rPr>
        <w:t xml:space="preserve"> </w:t>
      </w:r>
      <w:r w:rsidR="00276E1A" w:rsidRPr="004C782B">
        <w:rPr>
          <w:rFonts w:ascii="Times New Roman" w:eastAsia="Calibri" w:hAnsi="Times New Roman" w:cs="Times New Roman"/>
          <w:bCs/>
          <w:sz w:val="24"/>
          <w:szCs w:val="24"/>
        </w:rPr>
        <w:t>(</w:t>
      </w:r>
      <w:r w:rsidR="008C4B3C" w:rsidRPr="004C782B">
        <w:rPr>
          <w:rFonts w:ascii="Times New Roman" w:eastAsia="Calibri" w:hAnsi="Times New Roman" w:cs="Times New Roman"/>
          <w:bCs/>
          <w:sz w:val="24"/>
          <w:szCs w:val="24"/>
        </w:rPr>
        <w:t>2012</w:t>
      </w:r>
      <w:r w:rsidR="00276E1A" w:rsidRPr="004C782B">
        <w:rPr>
          <w:rFonts w:ascii="Times New Roman" w:eastAsia="Calibri" w:hAnsi="Times New Roman" w:cs="Times New Roman"/>
          <w:bCs/>
          <w:sz w:val="24"/>
          <w:szCs w:val="24"/>
        </w:rPr>
        <w:t>)</w:t>
      </w:r>
      <w:r w:rsidR="00391297" w:rsidRPr="004C782B">
        <w:rPr>
          <w:rFonts w:ascii="Times New Roman" w:eastAsia="Calibri" w:hAnsi="Times New Roman" w:cs="Times New Roman"/>
          <w:bCs/>
          <w:sz w:val="24"/>
          <w:szCs w:val="24"/>
        </w:rPr>
        <w:t>:</w:t>
      </w:r>
    </w:p>
    <w:p w14:paraId="5C1E57B2" w14:textId="2F09C573" w:rsidR="009815A4" w:rsidRPr="004C782B" w:rsidRDefault="00391297" w:rsidP="00FB08B6">
      <w:pPr>
        <w:autoSpaceDE w:val="0"/>
        <w:autoSpaceDN w:val="0"/>
        <w:adjustRightInd w:val="0"/>
        <w:spacing w:after="0" w:line="360" w:lineRule="auto"/>
        <w:ind w:left="1418"/>
        <w:jc w:val="both"/>
        <w:rPr>
          <w:rFonts w:ascii="Times New Roman" w:hAnsi="Times New Roman" w:cs="Times New Roman"/>
          <w:sz w:val="24"/>
          <w:szCs w:val="24"/>
        </w:rPr>
      </w:pPr>
      <w:r w:rsidRPr="004C782B">
        <w:rPr>
          <w:rFonts w:ascii="Times New Roman" w:hAnsi="Times New Roman" w:cs="Times New Roman"/>
          <w:sz w:val="24"/>
          <w:szCs w:val="24"/>
        </w:rPr>
        <w:t xml:space="preserve">Los </w:t>
      </w:r>
      <w:r w:rsidR="009815A4" w:rsidRPr="004C782B">
        <w:rPr>
          <w:rFonts w:ascii="Times New Roman" w:hAnsi="Times New Roman" w:cs="Times New Roman"/>
          <w:sz w:val="24"/>
          <w:szCs w:val="24"/>
        </w:rPr>
        <w:t>exámenes estandarizados no consideran el contexto específico al que se enfrentan los maestros e ignoran los objetivos específicos de las escuelas donde trabajan. Además, la evaluación no es realizada por un evaluador que esté en mejor posición de entender las circunstancias específicas del maestro, por ejemplo, alguien de gestión escolar o supervisión, de manera que pueda ofrecer retroalimentación bien informada para que el docente responda mejor a las necesidades locales. En pocas palabras, los instrumentos que se utilizan actualmente carecen de interacción con el mundo real de la escuela-aula (p.</w:t>
      </w:r>
      <w:r w:rsidR="00805C77" w:rsidRPr="004C782B">
        <w:rPr>
          <w:rFonts w:ascii="Times New Roman" w:hAnsi="Times New Roman" w:cs="Times New Roman"/>
          <w:sz w:val="24"/>
          <w:szCs w:val="24"/>
        </w:rPr>
        <w:t xml:space="preserve"> </w:t>
      </w:r>
      <w:r w:rsidR="009815A4" w:rsidRPr="004C782B">
        <w:rPr>
          <w:rFonts w:ascii="Times New Roman" w:hAnsi="Times New Roman" w:cs="Times New Roman"/>
          <w:sz w:val="24"/>
          <w:szCs w:val="24"/>
        </w:rPr>
        <w:t>122)</w:t>
      </w:r>
      <w:r w:rsidR="00276E1A" w:rsidRPr="004C782B">
        <w:rPr>
          <w:rFonts w:ascii="Times New Roman" w:hAnsi="Times New Roman" w:cs="Times New Roman"/>
          <w:sz w:val="24"/>
          <w:szCs w:val="24"/>
        </w:rPr>
        <w:t>.</w:t>
      </w:r>
      <w:r w:rsidR="00B737AC" w:rsidRPr="004C782B">
        <w:rPr>
          <w:rFonts w:ascii="Times New Roman" w:hAnsi="Times New Roman" w:cs="Times New Roman"/>
          <w:sz w:val="24"/>
          <w:szCs w:val="24"/>
        </w:rPr>
        <w:t xml:space="preserve"> </w:t>
      </w:r>
    </w:p>
    <w:p w14:paraId="598D6809" w14:textId="76A8980C" w:rsidR="00D530CA" w:rsidRPr="004C782B" w:rsidRDefault="009815A4" w:rsidP="00A97BAE">
      <w:pPr>
        <w:autoSpaceDE w:val="0"/>
        <w:autoSpaceDN w:val="0"/>
        <w:adjustRightInd w:val="0"/>
        <w:spacing w:after="0" w:line="360" w:lineRule="auto"/>
        <w:jc w:val="both"/>
        <w:rPr>
          <w:rFonts w:ascii="Times New Roman" w:hAnsi="Times New Roman" w:cs="Times New Roman"/>
          <w:sz w:val="24"/>
          <w:szCs w:val="24"/>
        </w:rPr>
      </w:pPr>
      <w:r w:rsidRPr="004C782B">
        <w:rPr>
          <w:rFonts w:ascii="Times New Roman" w:hAnsi="Times New Roman" w:cs="Times New Roman"/>
          <w:sz w:val="24"/>
          <w:szCs w:val="24"/>
        </w:rPr>
        <w:tab/>
        <w:t>La contraparte son los modelos centrados en la práctica reflexiva y en el comportamiento del docente en el aula</w:t>
      </w:r>
      <w:r w:rsidR="00391297" w:rsidRPr="004C782B">
        <w:rPr>
          <w:rFonts w:ascii="Times New Roman" w:hAnsi="Times New Roman" w:cs="Times New Roman"/>
          <w:sz w:val="24"/>
          <w:szCs w:val="24"/>
        </w:rPr>
        <w:t xml:space="preserve">. Estos </w:t>
      </w:r>
      <w:r w:rsidRPr="004C782B">
        <w:rPr>
          <w:rFonts w:ascii="Times New Roman" w:hAnsi="Times New Roman" w:cs="Times New Roman"/>
          <w:sz w:val="24"/>
          <w:szCs w:val="24"/>
        </w:rPr>
        <w:t xml:space="preserve">proporcionan datos sobre lo que realmente realiza el </w:t>
      </w:r>
      <w:r w:rsidR="00361C7C" w:rsidRPr="004C782B">
        <w:rPr>
          <w:rFonts w:ascii="Times New Roman" w:hAnsi="Times New Roman" w:cs="Times New Roman"/>
          <w:sz w:val="24"/>
          <w:szCs w:val="24"/>
        </w:rPr>
        <w:t>profesorado</w:t>
      </w:r>
      <w:r w:rsidRPr="004C782B">
        <w:rPr>
          <w:rFonts w:ascii="Times New Roman" w:hAnsi="Times New Roman" w:cs="Times New Roman"/>
          <w:sz w:val="24"/>
          <w:szCs w:val="24"/>
        </w:rPr>
        <w:t xml:space="preserve"> en su trabajo con los estudiantes, lo cual brinda la posibilidad de detectar las deficiencias que se tienen</w:t>
      </w:r>
      <w:r w:rsidR="00301CCC" w:rsidRPr="004C782B">
        <w:rPr>
          <w:rFonts w:ascii="Times New Roman" w:hAnsi="Times New Roman" w:cs="Times New Roman"/>
          <w:sz w:val="24"/>
          <w:szCs w:val="24"/>
        </w:rPr>
        <w:t>,</w:t>
      </w:r>
      <w:r w:rsidRPr="004C782B">
        <w:rPr>
          <w:rFonts w:ascii="Times New Roman" w:hAnsi="Times New Roman" w:cs="Times New Roman"/>
          <w:sz w:val="24"/>
          <w:szCs w:val="24"/>
        </w:rPr>
        <w:t xml:space="preserve"> desde la planificación de clases que se hace con base en </w:t>
      </w:r>
      <w:r w:rsidR="000575AD" w:rsidRPr="004C782B">
        <w:rPr>
          <w:rFonts w:ascii="Times New Roman" w:hAnsi="Times New Roman" w:cs="Times New Roman"/>
          <w:sz w:val="24"/>
          <w:szCs w:val="24"/>
        </w:rPr>
        <w:t xml:space="preserve">las características del </w:t>
      </w:r>
      <w:r w:rsidRPr="004C782B">
        <w:rPr>
          <w:rFonts w:ascii="Times New Roman" w:hAnsi="Times New Roman" w:cs="Times New Roman"/>
          <w:sz w:val="24"/>
          <w:szCs w:val="24"/>
        </w:rPr>
        <w:t>grupo</w:t>
      </w:r>
      <w:r w:rsidR="00A316BD" w:rsidRPr="004C782B">
        <w:rPr>
          <w:rFonts w:ascii="Times New Roman" w:hAnsi="Times New Roman" w:cs="Times New Roman"/>
          <w:sz w:val="24"/>
          <w:szCs w:val="24"/>
        </w:rPr>
        <w:t xml:space="preserve"> hasta</w:t>
      </w:r>
      <w:r w:rsidRPr="004C782B">
        <w:rPr>
          <w:rFonts w:ascii="Times New Roman" w:hAnsi="Times New Roman" w:cs="Times New Roman"/>
          <w:sz w:val="24"/>
          <w:szCs w:val="24"/>
        </w:rPr>
        <w:t xml:space="preserve"> </w:t>
      </w:r>
      <w:r w:rsidR="00A316BD" w:rsidRPr="004C782B">
        <w:rPr>
          <w:rFonts w:ascii="Times New Roman" w:hAnsi="Times New Roman" w:cs="Times New Roman"/>
          <w:sz w:val="24"/>
          <w:szCs w:val="24"/>
        </w:rPr>
        <w:t xml:space="preserve">su ejecución frente a </w:t>
      </w:r>
      <w:r w:rsidR="000575AD" w:rsidRPr="004C782B">
        <w:rPr>
          <w:rFonts w:ascii="Times New Roman" w:hAnsi="Times New Roman" w:cs="Times New Roman"/>
          <w:sz w:val="24"/>
          <w:szCs w:val="24"/>
        </w:rPr>
        <w:t>este</w:t>
      </w:r>
      <w:r w:rsidRPr="004C782B">
        <w:rPr>
          <w:rFonts w:ascii="Times New Roman" w:hAnsi="Times New Roman" w:cs="Times New Roman"/>
          <w:sz w:val="24"/>
          <w:szCs w:val="24"/>
        </w:rPr>
        <w:t xml:space="preserve">, </w:t>
      </w:r>
      <w:r w:rsidR="00394EBE" w:rsidRPr="004C782B">
        <w:rPr>
          <w:rFonts w:ascii="Times New Roman" w:hAnsi="Times New Roman" w:cs="Times New Roman"/>
          <w:sz w:val="24"/>
          <w:szCs w:val="24"/>
        </w:rPr>
        <w:t xml:space="preserve">lo que permite, a su vez, </w:t>
      </w:r>
      <w:r w:rsidRPr="004C782B">
        <w:rPr>
          <w:rFonts w:ascii="Times New Roman" w:hAnsi="Times New Roman" w:cs="Times New Roman"/>
          <w:sz w:val="24"/>
          <w:szCs w:val="24"/>
        </w:rPr>
        <w:t>conocer sus debilidades y tomar decisiones para abatir la</w:t>
      </w:r>
      <w:r w:rsidR="00361C7C" w:rsidRPr="004C782B">
        <w:rPr>
          <w:rFonts w:ascii="Times New Roman" w:hAnsi="Times New Roman" w:cs="Times New Roman"/>
          <w:sz w:val="24"/>
          <w:szCs w:val="24"/>
        </w:rPr>
        <w:t>s</w:t>
      </w:r>
      <w:r w:rsidRPr="004C782B">
        <w:rPr>
          <w:rFonts w:ascii="Times New Roman" w:hAnsi="Times New Roman" w:cs="Times New Roman"/>
          <w:sz w:val="24"/>
          <w:szCs w:val="24"/>
        </w:rPr>
        <w:t xml:space="preserve"> problemática</w:t>
      </w:r>
      <w:r w:rsidR="00361C7C" w:rsidRPr="004C782B">
        <w:rPr>
          <w:rFonts w:ascii="Times New Roman" w:hAnsi="Times New Roman" w:cs="Times New Roman"/>
          <w:sz w:val="24"/>
          <w:szCs w:val="24"/>
        </w:rPr>
        <w:t>s vividas en el aula</w:t>
      </w:r>
      <w:r w:rsidRPr="004C782B">
        <w:rPr>
          <w:rFonts w:ascii="Times New Roman" w:hAnsi="Times New Roman" w:cs="Times New Roman"/>
          <w:sz w:val="24"/>
          <w:szCs w:val="24"/>
        </w:rPr>
        <w:t xml:space="preserve">. </w:t>
      </w:r>
    </w:p>
    <w:p w14:paraId="72B3C585" w14:textId="164B3188" w:rsidR="009815A4" w:rsidRPr="004C782B" w:rsidRDefault="009815A4" w:rsidP="00FB08B6">
      <w:pPr>
        <w:autoSpaceDE w:val="0"/>
        <w:autoSpaceDN w:val="0"/>
        <w:adjustRightInd w:val="0"/>
        <w:spacing w:after="0" w:line="360" w:lineRule="auto"/>
        <w:ind w:firstLine="708"/>
        <w:jc w:val="both"/>
        <w:rPr>
          <w:rFonts w:ascii="Times New Roman" w:hAnsi="Times New Roman" w:cs="Times New Roman"/>
          <w:sz w:val="24"/>
          <w:szCs w:val="24"/>
        </w:rPr>
      </w:pPr>
      <w:r w:rsidRPr="004C782B">
        <w:rPr>
          <w:rFonts w:ascii="Times New Roman" w:hAnsi="Times New Roman" w:cs="Times New Roman"/>
          <w:sz w:val="24"/>
          <w:szCs w:val="24"/>
        </w:rPr>
        <w:lastRenderedPageBreak/>
        <w:t>Santos</w:t>
      </w:r>
      <w:r w:rsidRPr="004C782B">
        <w:rPr>
          <w:rFonts w:ascii="Times New Roman" w:hAnsi="Times New Roman" w:cs="Times New Roman"/>
          <w:spacing w:val="-8"/>
          <w:sz w:val="24"/>
          <w:szCs w:val="24"/>
        </w:rPr>
        <w:t xml:space="preserve"> </w:t>
      </w:r>
      <w:r w:rsidRPr="004C782B">
        <w:rPr>
          <w:rFonts w:ascii="Times New Roman" w:hAnsi="Times New Roman" w:cs="Times New Roman"/>
          <w:sz w:val="24"/>
          <w:szCs w:val="24"/>
        </w:rPr>
        <w:t>Guerra (</w:t>
      </w:r>
      <w:r w:rsidR="000575AD" w:rsidRPr="004C782B">
        <w:rPr>
          <w:rFonts w:ascii="Times New Roman" w:hAnsi="Times New Roman" w:cs="Times New Roman"/>
          <w:sz w:val="24"/>
          <w:szCs w:val="24"/>
        </w:rPr>
        <w:t xml:space="preserve">citado en </w:t>
      </w:r>
      <w:r w:rsidRPr="004C782B">
        <w:rPr>
          <w:rFonts w:ascii="Times New Roman" w:hAnsi="Times New Roman" w:cs="Times New Roman"/>
          <w:sz w:val="24"/>
          <w:szCs w:val="24"/>
        </w:rPr>
        <w:t>Flores, 2008) concuerda</w:t>
      </w:r>
      <w:r w:rsidR="00413519" w:rsidRPr="004C782B">
        <w:rPr>
          <w:rFonts w:ascii="Times New Roman" w:hAnsi="Times New Roman" w:cs="Times New Roman"/>
          <w:sz w:val="24"/>
          <w:szCs w:val="24"/>
        </w:rPr>
        <w:t xml:space="preserve"> en</w:t>
      </w:r>
      <w:r w:rsidRPr="004C782B">
        <w:rPr>
          <w:rFonts w:ascii="Times New Roman" w:hAnsi="Times New Roman" w:cs="Times New Roman"/>
          <w:sz w:val="24"/>
          <w:szCs w:val="24"/>
        </w:rPr>
        <w:t xml:space="preserve"> que la evaluación del desempeño docente debe ser una herramienta para transformar la práctica, con el fin de que cada profesor pueda estar mejorando su </w:t>
      </w:r>
      <w:r w:rsidR="005D1266" w:rsidRPr="004C782B">
        <w:rPr>
          <w:rFonts w:ascii="Times New Roman" w:hAnsi="Times New Roman" w:cs="Times New Roman"/>
          <w:sz w:val="24"/>
          <w:szCs w:val="24"/>
        </w:rPr>
        <w:t xml:space="preserve">rol </w:t>
      </w:r>
      <w:r w:rsidRPr="004C782B">
        <w:rPr>
          <w:rFonts w:ascii="Times New Roman" w:hAnsi="Times New Roman" w:cs="Times New Roman"/>
          <w:sz w:val="24"/>
          <w:szCs w:val="24"/>
        </w:rPr>
        <w:t>en el proceso de aprendizaje</w:t>
      </w:r>
      <w:r w:rsidR="00301CCC" w:rsidRPr="004C782B">
        <w:rPr>
          <w:rFonts w:ascii="Times New Roman" w:hAnsi="Times New Roman" w:cs="Times New Roman"/>
          <w:sz w:val="24"/>
          <w:szCs w:val="24"/>
        </w:rPr>
        <w:t>,</w:t>
      </w:r>
      <w:r w:rsidRPr="004C782B">
        <w:rPr>
          <w:rFonts w:ascii="Times New Roman" w:hAnsi="Times New Roman" w:cs="Times New Roman"/>
          <w:sz w:val="24"/>
          <w:szCs w:val="24"/>
        </w:rPr>
        <w:t xml:space="preserve"> y así</w:t>
      </w:r>
      <w:r w:rsidR="00301CCC" w:rsidRPr="004C782B">
        <w:rPr>
          <w:rFonts w:ascii="Times New Roman" w:hAnsi="Times New Roman" w:cs="Times New Roman"/>
          <w:sz w:val="24"/>
          <w:szCs w:val="24"/>
        </w:rPr>
        <w:t>,</w:t>
      </w:r>
      <w:r w:rsidRPr="004C782B">
        <w:rPr>
          <w:rFonts w:ascii="Times New Roman" w:hAnsi="Times New Roman" w:cs="Times New Roman"/>
          <w:sz w:val="24"/>
          <w:szCs w:val="24"/>
        </w:rPr>
        <w:t xml:space="preserve"> los alumnos logren la movilización de saberes de manera eficaz</w:t>
      </w:r>
      <w:r w:rsidR="005D1266" w:rsidRPr="004C782B">
        <w:rPr>
          <w:rFonts w:ascii="Times New Roman" w:hAnsi="Times New Roman" w:cs="Times New Roman"/>
          <w:sz w:val="24"/>
          <w:szCs w:val="24"/>
        </w:rPr>
        <w:t xml:space="preserve">. Con todo </w:t>
      </w:r>
      <w:r w:rsidRPr="004C782B">
        <w:rPr>
          <w:rFonts w:ascii="Times New Roman" w:hAnsi="Times New Roman" w:cs="Times New Roman"/>
          <w:sz w:val="24"/>
          <w:szCs w:val="24"/>
        </w:rPr>
        <w:t>ello se deja</w:t>
      </w:r>
      <w:r w:rsidR="005D1266" w:rsidRPr="004C782B">
        <w:rPr>
          <w:rFonts w:ascii="Times New Roman" w:hAnsi="Times New Roman" w:cs="Times New Roman"/>
          <w:sz w:val="24"/>
          <w:szCs w:val="24"/>
        </w:rPr>
        <w:t xml:space="preserve"> de</w:t>
      </w:r>
      <w:r w:rsidRPr="004C782B">
        <w:rPr>
          <w:rFonts w:ascii="Times New Roman" w:hAnsi="Times New Roman" w:cs="Times New Roman"/>
          <w:sz w:val="24"/>
          <w:szCs w:val="24"/>
        </w:rPr>
        <w:t xml:space="preserve"> lado</w:t>
      </w:r>
      <w:r w:rsidR="005D1266" w:rsidRPr="004C782B">
        <w:rPr>
          <w:rFonts w:ascii="Times New Roman" w:hAnsi="Times New Roman" w:cs="Times New Roman"/>
          <w:sz w:val="24"/>
          <w:szCs w:val="24"/>
        </w:rPr>
        <w:t>, además,</w:t>
      </w:r>
      <w:r w:rsidRPr="004C782B">
        <w:rPr>
          <w:rFonts w:ascii="Times New Roman" w:hAnsi="Times New Roman" w:cs="Times New Roman"/>
          <w:sz w:val="24"/>
          <w:szCs w:val="24"/>
        </w:rPr>
        <w:t xml:space="preserve"> el etiquetar a los docentes en buenos o malos, idóneos o no idóneos, o </w:t>
      </w:r>
      <w:r w:rsidR="00AC5892" w:rsidRPr="004C782B">
        <w:rPr>
          <w:rFonts w:ascii="Times New Roman" w:hAnsi="Times New Roman" w:cs="Times New Roman"/>
          <w:sz w:val="24"/>
          <w:szCs w:val="24"/>
        </w:rPr>
        <w:t>en acreedores a</w:t>
      </w:r>
      <w:r w:rsidRPr="004C782B">
        <w:rPr>
          <w:rFonts w:ascii="Times New Roman" w:hAnsi="Times New Roman" w:cs="Times New Roman"/>
          <w:sz w:val="24"/>
          <w:szCs w:val="24"/>
        </w:rPr>
        <w:t xml:space="preserve"> estímulos económicos</w:t>
      </w:r>
      <w:r w:rsidR="00AC5892" w:rsidRPr="004C782B">
        <w:rPr>
          <w:rFonts w:ascii="Times New Roman" w:hAnsi="Times New Roman" w:cs="Times New Roman"/>
          <w:sz w:val="24"/>
          <w:szCs w:val="24"/>
        </w:rPr>
        <w:t xml:space="preserve"> o no</w:t>
      </w:r>
      <w:r w:rsidRPr="004C782B">
        <w:rPr>
          <w:rFonts w:ascii="Times New Roman" w:hAnsi="Times New Roman" w:cs="Times New Roman"/>
          <w:sz w:val="24"/>
          <w:szCs w:val="24"/>
        </w:rPr>
        <w:t>.</w:t>
      </w:r>
    </w:p>
    <w:p w14:paraId="75AD6B23" w14:textId="78787E2C" w:rsidR="009815A4" w:rsidRPr="004C782B" w:rsidRDefault="006B6B6B" w:rsidP="00A97BAE">
      <w:pPr>
        <w:autoSpaceDE w:val="0"/>
        <w:autoSpaceDN w:val="0"/>
        <w:adjustRightInd w:val="0"/>
        <w:spacing w:after="0" w:line="360" w:lineRule="auto"/>
        <w:ind w:firstLine="709"/>
        <w:jc w:val="both"/>
        <w:rPr>
          <w:rFonts w:ascii="Times New Roman" w:hAnsi="Times New Roman" w:cs="Times New Roman"/>
          <w:sz w:val="24"/>
          <w:szCs w:val="24"/>
        </w:rPr>
      </w:pPr>
      <w:r w:rsidRPr="004C782B">
        <w:rPr>
          <w:rFonts w:ascii="Times New Roman" w:hAnsi="Times New Roman" w:cs="Times New Roman"/>
          <w:sz w:val="24"/>
          <w:szCs w:val="24"/>
        </w:rPr>
        <w:t xml:space="preserve">Por último, </w:t>
      </w:r>
      <w:r w:rsidR="009815A4" w:rsidRPr="004C782B">
        <w:rPr>
          <w:rFonts w:ascii="Times New Roman" w:hAnsi="Times New Roman" w:cs="Times New Roman"/>
          <w:sz w:val="24"/>
          <w:szCs w:val="24"/>
        </w:rPr>
        <w:t xml:space="preserve">Sanmartí (2010) precisa que es dudoso que los profesores </w:t>
      </w:r>
      <w:r w:rsidRPr="004C782B">
        <w:rPr>
          <w:rFonts w:ascii="Times New Roman" w:hAnsi="Times New Roman" w:cs="Times New Roman"/>
          <w:sz w:val="24"/>
          <w:szCs w:val="24"/>
        </w:rPr>
        <w:t xml:space="preserve">solo </w:t>
      </w:r>
      <w:r w:rsidR="009815A4" w:rsidRPr="004C782B">
        <w:rPr>
          <w:rFonts w:ascii="Times New Roman" w:hAnsi="Times New Roman" w:cs="Times New Roman"/>
          <w:sz w:val="24"/>
          <w:szCs w:val="24"/>
        </w:rPr>
        <w:t xml:space="preserve">por estar evaluándose constantemente </w:t>
      </w:r>
      <w:r w:rsidR="008F367F" w:rsidRPr="004C782B">
        <w:rPr>
          <w:rFonts w:ascii="Times New Roman" w:hAnsi="Times New Roman" w:cs="Times New Roman"/>
          <w:sz w:val="24"/>
          <w:szCs w:val="24"/>
        </w:rPr>
        <w:t xml:space="preserve">logren </w:t>
      </w:r>
      <w:r w:rsidR="009815A4" w:rsidRPr="004C782B">
        <w:rPr>
          <w:rFonts w:ascii="Times New Roman" w:hAnsi="Times New Roman" w:cs="Times New Roman"/>
          <w:sz w:val="24"/>
          <w:szCs w:val="24"/>
        </w:rPr>
        <w:t>superar los problemas que tienen en su práctica docente</w:t>
      </w:r>
      <w:r w:rsidR="008F367F" w:rsidRPr="004C782B">
        <w:rPr>
          <w:rFonts w:ascii="Times New Roman" w:hAnsi="Times New Roman" w:cs="Times New Roman"/>
          <w:sz w:val="24"/>
          <w:szCs w:val="24"/>
        </w:rPr>
        <w:t>; por el contrario,</w:t>
      </w:r>
      <w:r w:rsidR="009815A4" w:rsidRPr="004C782B">
        <w:rPr>
          <w:rFonts w:ascii="Times New Roman" w:hAnsi="Times New Roman" w:cs="Times New Roman"/>
          <w:sz w:val="24"/>
          <w:szCs w:val="24"/>
        </w:rPr>
        <w:t xml:space="preserve"> es necesario que se le</w:t>
      </w:r>
      <w:r w:rsidR="009105D0" w:rsidRPr="004C782B">
        <w:rPr>
          <w:rFonts w:ascii="Times New Roman" w:hAnsi="Times New Roman" w:cs="Times New Roman"/>
          <w:sz w:val="24"/>
          <w:szCs w:val="24"/>
        </w:rPr>
        <w:t>s</w:t>
      </w:r>
      <w:r w:rsidR="009815A4" w:rsidRPr="004C782B">
        <w:rPr>
          <w:rFonts w:ascii="Times New Roman" w:hAnsi="Times New Roman" w:cs="Times New Roman"/>
          <w:sz w:val="24"/>
          <w:szCs w:val="24"/>
        </w:rPr>
        <w:t xml:space="preserve"> apoye con los medios tanto para aprender como para enseñar y</w:t>
      </w:r>
      <w:r w:rsidR="008F367F" w:rsidRPr="004C782B">
        <w:rPr>
          <w:rFonts w:ascii="Times New Roman" w:hAnsi="Times New Roman" w:cs="Times New Roman"/>
          <w:sz w:val="24"/>
          <w:szCs w:val="24"/>
        </w:rPr>
        <w:t>,</w:t>
      </w:r>
      <w:r w:rsidR="009815A4" w:rsidRPr="004C782B">
        <w:rPr>
          <w:rFonts w:ascii="Times New Roman" w:hAnsi="Times New Roman" w:cs="Times New Roman"/>
          <w:sz w:val="24"/>
          <w:szCs w:val="24"/>
        </w:rPr>
        <w:t xml:space="preserve"> </w:t>
      </w:r>
      <w:r w:rsidR="009105D0" w:rsidRPr="004C782B">
        <w:rPr>
          <w:rFonts w:ascii="Times New Roman" w:hAnsi="Times New Roman" w:cs="Times New Roman"/>
          <w:sz w:val="24"/>
          <w:szCs w:val="24"/>
        </w:rPr>
        <w:t>por consecuencia</w:t>
      </w:r>
      <w:r w:rsidR="008F367F" w:rsidRPr="004C782B">
        <w:rPr>
          <w:rFonts w:ascii="Times New Roman" w:hAnsi="Times New Roman" w:cs="Times New Roman"/>
          <w:sz w:val="24"/>
          <w:szCs w:val="24"/>
        </w:rPr>
        <w:t>,</w:t>
      </w:r>
      <w:r w:rsidR="009815A4" w:rsidRPr="004C782B">
        <w:rPr>
          <w:rFonts w:ascii="Times New Roman" w:hAnsi="Times New Roman" w:cs="Times New Roman"/>
          <w:sz w:val="24"/>
          <w:szCs w:val="24"/>
        </w:rPr>
        <w:t xml:space="preserve"> se impacte en el aprendizaje de los alumnos.</w:t>
      </w:r>
    </w:p>
    <w:p w14:paraId="7934110B" w14:textId="77777777" w:rsidR="00135ACD" w:rsidRPr="004C782B" w:rsidRDefault="00135ACD" w:rsidP="00135ACD">
      <w:pPr>
        <w:pStyle w:val="Descripcin"/>
        <w:spacing w:after="0" w:line="360" w:lineRule="auto"/>
        <w:rPr>
          <w:b/>
          <w:i w:val="0"/>
          <w:color w:val="auto"/>
          <w:sz w:val="28"/>
          <w:szCs w:val="28"/>
          <w:lang w:val="es-MX"/>
        </w:rPr>
      </w:pPr>
      <w:bookmarkStart w:id="2" w:name="_Toc515647146"/>
    </w:p>
    <w:p w14:paraId="1E061661" w14:textId="04B6F079" w:rsidR="001D2CE5" w:rsidRPr="004C782B" w:rsidRDefault="001D2CE5" w:rsidP="00A4290D">
      <w:pPr>
        <w:pStyle w:val="Descripcin"/>
        <w:spacing w:after="0" w:line="360" w:lineRule="auto"/>
        <w:jc w:val="center"/>
        <w:rPr>
          <w:b/>
          <w:i w:val="0"/>
          <w:color w:val="auto"/>
          <w:sz w:val="32"/>
          <w:szCs w:val="32"/>
        </w:rPr>
      </w:pPr>
      <w:r w:rsidRPr="004C782B">
        <w:rPr>
          <w:b/>
          <w:i w:val="0"/>
          <w:color w:val="auto"/>
          <w:sz w:val="32"/>
          <w:szCs w:val="32"/>
        </w:rPr>
        <w:t>M</w:t>
      </w:r>
      <w:r w:rsidR="00463D50" w:rsidRPr="004C782B">
        <w:rPr>
          <w:b/>
          <w:i w:val="0"/>
          <w:color w:val="auto"/>
          <w:sz w:val="32"/>
          <w:szCs w:val="32"/>
        </w:rPr>
        <w:t>étodo</w:t>
      </w:r>
    </w:p>
    <w:p w14:paraId="1C33292D" w14:textId="543D8C05" w:rsidR="00D0071F" w:rsidRPr="004C782B" w:rsidRDefault="00D0071F" w:rsidP="00A97BAE">
      <w:pPr>
        <w:spacing w:after="0" w:line="360" w:lineRule="auto"/>
        <w:ind w:firstLine="709"/>
        <w:jc w:val="both"/>
        <w:rPr>
          <w:rFonts w:ascii="Times New Roman" w:eastAsia="Calibri" w:hAnsi="Times New Roman" w:cs="Times New Roman"/>
          <w:spacing w:val="1"/>
          <w:sz w:val="24"/>
          <w:szCs w:val="24"/>
        </w:rPr>
      </w:pPr>
      <w:r w:rsidRPr="004C782B">
        <w:rPr>
          <w:rFonts w:ascii="Times New Roman" w:eastAsia="Calibri" w:hAnsi="Times New Roman" w:cs="Times New Roman"/>
          <w:sz w:val="24"/>
          <w:szCs w:val="24"/>
        </w:rPr>
        <w:t>Esta</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z w:val="24"/>
          <w:szCs w:val="24"/>
        </w:rPr>
        <w:t>i</w:t>
      </w:r>
      <w:r w:rsidRPr="004C782B">
        <w:rPr>
          <w:rFonts w:ascii="Times New Roman" w:eastAsia="Calibri" w:hAnsi="Times New Roman" w:cs="Times New Roman"/>
          <w:spacing w:val="-1"/>
          <w:sz w:val="24"/>
          <w:szCs w:val="24"/>
        </w:rPr>
        <w:t>n</w:t>
      </w:r>
      <w:r w:rsidRPr="004C782B">
        <w:rPr>
          <w:rFonts w:ascii="Times New Roman" w:eastAsia="Calibri" w:hAnsi="Times New Roman" w:cs="Times New Roman"/>
          <w:spacing w:val="1"/>
          <w:sz w:val="24"/>
          <w:szCs w:val="24"/>
        </w:rPr>
        <w:t>v</w:t>
      </w:r>
      <w:r w:rsidRPr="004C782B">
        <w:rPr>
          <w:rFonts w:ascii="Times New Roman" w:eastAsia="Calibri" w:hAnsi="Times New Roman" w:cs="Times New Roman"/>
          <w:spacing w:val="-2"/>
          <w:sz w:val="24"/>
          <w:szCs w:val="24"/>
        </w:rPr>
        <w:t>e</w:t>
      </w:r>
      <w:r w:rsidRPr="004C782B">
        <w:rPr>
          <w:rFonts w:ascii="Times New Roman" w:eastAsia="Calibri" w:hAnsi="Times New Roman" w:cs="Times New Roman"/>
          <w:sz w:val="24"/>
          <w:szCs w:val="24"/>
        </w:rPr>
        <w:t>sti</w:t>
      </w:r>
      <w:r w:rsidRPr="004C782B">
        <w:rPr>
          <w:rFonts w:ascii="Times New Roman" w:eastAsia="Calibri" w:hAnsi="Times New Roman" w:cs="Times New Roman"/>
          <w:spacing w:val="-1"/>
          <w:sz w:val="24"/>
          <w:szCs w:val="24"/>
        </w:rPr>
        <w:t>g</w:t>
      </w:r>
      <w:r w:rsidRPr="004C782B">
        <w:rPr>
          <w:rFonts w:ascii="Times New Roman" w:eastAsia="Calibri" w:hAnsi="Times New Roman" w:cs="Times New Roman"/>
          <w:sz w:val="24"/>
          <w:szCs w:val="24"/>
        </w:rPr>
        <w:t>ac</w:t>
      </w:r>
      <w:r w:rsidRPr="004C782B">
        <w:rPr>
          <w:rFonts w:ascii="Times New Roman" w:eastAsia="Calibri" w:hAnsi="Times New Roman" w:cs="Times New Roman"/>
          <w:spacing w:val="-3"/>
          <w:sz w:val="24"/>
          <w:szCs w:val="24"/>
        </w:rPr>
        <w:t>i</w:t>
      </w:r>
      <w:r w:rsidRPr="004C782B">
        <w:rPr>
          <w:rFonts w:ascii="Times New Roman" w:eastAsia="Calibri" w:hAnsi="Times New Roman" w:cs="Times New Roman"/>
          <w:spacing w:val="1"/>
          <w:sz w:val="24"/>
          <w:szCs w:val="24"/>
        </w:rPr>
        <w:t>ó</w:t>
      </w:r>
      <w:r w:rsidRPr="004C782B">
        <w:rPr>
          <w:rFonts w:ascii="Times New Roman" w:eastAsia="Calibri" w:hAnsi="Times New Roman" w:cs="Times New Roman"/>
          <w:sz w:val="24"/>
          <w:szCs w:val="24"/>
        </w:rPr>
        <w:t>n se realizó por medio de un paradigma pragmático</w:t>
      </w:r>
      <w:r w:rsidR="009105D0" w:rsidRPr="004C782B">
        <w:rPr>
          <w:rFonts w:ascii="Times New Roman" w:eastAsia="Calibri" w:hAnsi="Times New Roman" w:cs="Times New Roman"/>
          <w:sz w:val="24"/>
          <w:szCs w:val="24"/>
        </w:rPr>
        <w:t xml:space="preserve"> que</w:t>
      </w:r>
      <w:r w:rsidRPr="004C782B">
        <w:rPr>
          <w:rFonts w:ascii="Times New Roman" w:eastAsia="Calibri" w:hAnsi="Times New Roman" w:cs="Times New Roman"/>
          <w:sz w:val="24"/>
          <w:szCs w:val="24"/>
        </w:rPr>
        <w:t xml:space="preserve"> c</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pacing w:val="-1"/>
          <w:sz w:val="24"/>
          <w:szCs w:val="24"/>
        </w:rPr>
        <w:t>n</w:t>
      </w:r>
      <w:r w:rsidRPr="004C782B">
        <w:rPr>
          <w:rFonts w:ascii="Times New Roman" w:eastAsia="Calibri" w:hAnsi="Times New Roman" w:cs="Times New Roman"/>
          <w:sz w:val="24"/>
          <w:szCs w:val="24"/>
        </w:rPr>
        <w:t>si</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z w:val="24"/>
          <w:szCs w:val="24"/>
        </w:rPr>
        <w:t>era</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pacing w:val="-1"/>
          <w:sz w:val="24"/>
          <w:szCs w:val="24"/>
        </w:rPr>
        <w:t>qu</w:t>
      </w:r>
      <w:r w:rsidRPr="004C782B">
        <w:rPr>
          <w:rFonts w:ascii="Times New Roman" w:eastAsia="Calibri" w:hAnsi="Times New Roman" w:cs="Times New Roman"/>
          <w:sz w:val="24"/>
          <w:szCs w:val="24"/>
        </w:rPr>
        <w:t>e</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z w:val="24"/>
          <w:szCs w:val="24"/>
        </w:rPr>
        <w:t>el</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pacing w:val="-2"/>
          <w:sz w:val="24"/>
          <w:szCs w:val="24"/>
        </w:rPr>
        <w:t>c</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pacing w:val="-1"/>
          <w:sz w:val="24"/>
          <w:szCs w:val="24"/>
        </w:rPr>
        <w:t>n</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z w:val="24"/>
          <w:szCs w:val="24"/>
        </w:rPr>
        <w:t>c</w:t>
      </w:r>
      <w:r w:rsidRPr="004C782B">
        <w:rPr>
          <w:rFonts w:ascii="Times New Roman" w:eastAsia="Calibri" w:hAnsi="Times New Roman" w:cs="Times New Roman"/>
          <w:spacing w:val="-3"/>
          <w:sz w:val="24"/>
          <w:szCs w:val="24"/>
        </w:rPr>
        <w:t>i</w:t>
      </w:r>
      <w:r w:rsidRPr="004C782B">
        <w:rPr>
          <w:rFonts w:ascii="Times New Roman" w:eastAsia="Calibri" w:hAnsi="Times New Roman" w:cs="Times New Roman"/>
          <w:spacing w:val="1"/>
          <w:sz w:val="24"/>
          <w:szCs w:val="24"/>
        </w:rPr>
        <w:t>m</w:t>
      </w:r>
      <w:r w:rsidRPr="004C782B">
        <w:rPr>
          <w:rFonts w:ascii="Times New Roman" w:eastAsia="Calibri" w:hAnsi="Times New Roman" w:cs="Times New Roman"/>
          <w:spacing w:val="-3"/>
          <w:sz w:val="24"/>
          <w:szCs w:val="24"/>
        </w:rPr>
        <w:t>i</w:t>
      </w:r>
      <w:r w:rsidRPr="004C782B">
        <w:rPr>
          <w:rFonts w:ascii="Times New Roman" w:eastAsia="Calibri" w:hAnsi="Times New Roman" w:cs="Times New Roman"/>
          <w:sz w:val="24"/>
          <w:szCs w:val="24"/>
        </w:rPr>
        <w:t>ento</w:t>
      </w:r>
      <w:r w:rsidRPr="004C782B">
        <w:rPr>
          <w:rFonts w:ascii="Times New Roman" w:eastAsia="Calibri" w:hAnsi="Times New Roman" w:cs="Times New Roman"/>
          <w:spacing w:val="2"/>
          <w:sz w:val="24"/>
          <w:szCs w:val="24"/>
        </w:rPr>
        <w:t xml:space="preserve"> </w:t>
      </w:r>
      <w:r w:rsidRPr="004C782B">
        <w:rPr>
          <w:rFonts w:ascii="Times New Roman" w:eastAsia="Calibri" w:hAnsi="Times New Roman" w:cs="Times New Roman"/>
          <w:sz w:val="24"/>
          <w:szCs w:val="24"/>
        </w:rPr>
        <w:t>su</w:t>
      </w:r>
      <w:r w:rsidRPr="004C782B">
        <w:rPr>
          <w:rFonts w:ascii="Times New Roman" w:eastAsia="Calibri" w:hAnsi="Times New Roman" w:cs="Times New Roman"/>
          <w:spacing w:val="-1"/>
          <w:sz w:val="24"/>
          <w:szCs w:val="24"/>
        </w:rPr>
        <w:t>rg</w:t>
      </w:r>
      <w:r w:rsidRPr="004C782B">
        <w:rPr>
          <w:rFonts w:ascii="Times New Roman" w:eastAsia="Calibri" w:hAnsi="Times New Roman" w:cs="Times New Roman"/>
          <w:sz w:val="24"/>
          <w:szCs w:val="24"/>
        </w:rPr>
        <w:t>e</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z w:val="24"/>
          <w:szCs w:val="24"/>
        </w:rPr>
        <w:t>e</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z w:val="24"/>
          <w:szCs w:val="24"/>
        </w:rPr>
        <w:t>las acc</w:t>
      </w:r>
      <w:r w:rsidRPr="004C782B">
        <w:rPr>
          <w:rFonts w:ascii="Times New Roman" w:eastAsia="Calibri" w:hAnsi="Times New Roman" w:cs="Times New Roman"/>
          <w:spacing w:val="-2"/>
          <w:sz w:val="24"/>
          <w:szCs w:val="24"/>
        </w:rPr>
        <w:t>i</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pacing w:val="-1"/>
          <w:sz w:val="24"/>
          <w:szCs w:val="24"/>
        </w:rPr>
        <w:t>n</w:t>
      </w:r>
      <w:r w:rsidRPr="004C782B">
        <w:rPr>
          <w:rFonts w:ascii="Times New Roman" w:eastAsia="Calibri" w:hAnsi="Times New Roman" w:cs="Times New Roman"/>
          <w:spacing w:val="-2"/>
          <w:sz w:val="24"/>
          <w:szCs w:val="24"/>
        </w:rPr>
        <w:t>e</w:t>
      </w:r>
      <w:r w:rsidRPr="004C782B">
        <w:rPr>
          <w:rFonts w:ascii="Times New Roman" w:eastAsia="Calibri" w:hAnsi="Times New Roman" w:cs="Times New Roman"/>
          <w:sz w:val="24"/>
          <w:szCs w:val="24"/>
        </w:rPr>
        <w:t>s,</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z w:val="24"/>
          <w:szCs w:val="24"/>
        </w:rPr>
        <w:t>situ</w:t>
      </w:r>
      <w:r w:rsidRPr="004C782B">
        <w:rPr>
          <w:rFonts w:ascii="Times New Roman" w:eastAsia="Calibri" w:hAnsi="Times New Roman" w:cs="Times New Roman"/>
          <w:spacing w:val="-1"/>
          <w:sz w:val="24"/>
          <w:szCs w:val="24"/>
        </w:rPr>
        <w:t>a</w:t>
      </w:r>
      <w:r w:rsidRPr="004C782B">
        <w:rPr>
          <w:rFonts w:ascii="Times New Roman" w:eastAsia="Calibri" w:hAnsi="Times New Roman" w:cs="Times New Roman"/>
          <w:sz w:val="24"/>
          <w:szCs w:val="24"/>
        </w:rPr>
        <w:t>ci</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pacing w:val="-1"/>
          <w:sz w:val="24"/>
          <w:szCs w:val="24"/>
        </w:rPr>
        <w:t>n</w:t>
      </w:r>
      <w:r w:rsidRPr="004C782B">
        <w:rPr>
          <w:rFonts w:ascii="Times New Roman" w:eastAsia="Calibri" w:hAnsi="Times New Roman" w:cs="Times New Roman"/>
          <w:spacing w:val="-2"/>
          <w:sz w:val="24"/>
          <w:szCs w:val="24"/>
        </w:rPr>
        <w:t>e</w:t>
      </w:r>
      <w:r w:rsidRPr="004C782B">
        <w:rPr>
          <w:rFonts w:ascii="Times New Roman" w:eastAsia="Calibri" w:hAnsi="Times New Roman" w:cs="Times New Roman"/>
          <w:sz w:val="24"/>
          <w:szCs w:val="24"/>
        </w:rPr>
        <w:t>s</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z w:val="24"/>
          <w:szCs w:val="24"/>
        </w:rPr>
        <w:t>y</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z w:val="24"/>
          <w:szCs w:val="24"/>
        </w:rPr>
        <w:t>c</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pacing w:val="-1"/>
          <w:sz w:val="24"/>
          <w:szCs w:val="24"/>
        </w:rPr>
        <w:t>nd</w:t>
      </w:r>
      <w:r w:rsidRPr="004C782B">
        <w:rPr>
          <w:rFonts w:ascii="Times New Roman" w:eastAsia="Calibri" w:hAnsi="Times New Roman" w:cs="Times New Roman"/>
          <w:sz w:val="24"/>
          <w:szCs w:val="24"/>
        </w:rPr>
        <w:t>ic</w:t>
      </w:r>
      <w:r w:rsidRPr="004C782B">
        <w:rPr>
          <w:rFonts w:ascii="Times New Roman" w:eastAsia="Calibri" w:hAnsi="Times New Roman" w:cs="Times New Roman"/>
          <w:spacing w:val="-3"/>
          <w:sz w:val="24"/>
          <w:szCs w:val="24"/>
        </w:rPr>
        <w:t>i</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pacing w:val="-3"/>
          <w:sz w:val="24"/>
          <w:szCs w:val="24"/>
        </w:rPr>
        <w:t>n</w:t>
      </w:r>
      <w:r w:rsidRPr="004C782B">
        <w:rPr>
          <w:rFonts w:ascii="Times New Roman" w:eastAsia="Calibri" w:hAnsi="Times New Roman" w:cs="Times New Roman"/>
          <w:sz w:val="24"/>
          <w:szCs w:val="24"/>
        </w:rPr>
        <w:t>es</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pacing w:val="-1"/>
          <w:sz w:val="24"/>
          <w:szCs w:val="24"/>
        </w:rPr>
        <w:t>qu</w:t>
      </w:r>
      <w:r w:rsidRPr="004C782B">
        <w:rPr>
          <w:rFonts w:ascii="Times New Roman" w:eastAsia="Calibri" w:hAnsi="Times New Roman" w:cs="Times New Roman"/>
          <w:sz w:val="24"/>
          <w:szCs w:val="24"/>
        </w:rPr>
        <w:t>e</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z w:val="24"/>
          <w:szCs w:val="24"/>
        </w:rPr>
        <w:t>a</w:t>
      </w:r>
      <w:r w:rsidRPr="004C782B">
        <w:rPr>
          <w:rFonts w:ascii="Times New Roman" w:eastAsia="Calibri" w:hAnsi="Times New Roman" w:cs="Times New Roman"/>
          <w:spacing w:val="-1"/>
          <w:sz w:val="24"/>
          <w:szCs w:val="24"/>
        </w:rPr>
        <w:t>n</w:t>
      </w:r>
      <w:r w:rsidRPr="004C782B">
        <w:rPr>
          <w:rFonts w:ascii="Times New Roman" w:eastAsia="Calibri" w:hAnsi="Times New Roman" w:cs="Times New Roman"/>
          <w:sz w:val="24"/>
          <w:szCs w:val="24"/>
        </w:rPr>
        <w:t>t</w:t>
      </w:r>
      <w:r w:rsidRPr="004C782B">
        <w:rPr>
          <w:rFonts w:ascii="Times New Roman" w:eastAsia="Calibri" w:hAnsi="Times New Roman" w:cs="Times New Roman"/>
          <w:spacing w:val="1"/>
          <w:sz w:val="24"/>
          <w:szCs w:val="24"/>
        </w:rPr>
        <w:t>e</w:t>
      </w:r>
      <w:r w:rsidRPr="004C782B">
        <w:rPr>
          <w:rFonts w:ascii="Times New Roman" w:eastAsia="Calibri" w:hAnsi="Times New Roman" w:cs="Times New Roman"/>
          <w:sz w:val="24"/>
          <w:szCs w:val="24"/>
        </w:rPr>
        <w:t>ce</w:t>
      </w:r>
      <w:r w:rsidRPr="004C782B">
        <w:rPr>
          <w:rFonts w:ascii="Times New Roman" w:eastAsia="Calibri" w:hAnsi="Times New Roman" w:cs="Times New Roman"/>
          <w:spacing w:val="-2"/>
          <w:sz w:val="24"/>
          <w:szCs w:val="24"/>
        </w:rPr>
        <w:t>d</w:t>
      </w:r>
      <w:r w:rsidRPr="004C782B">
        <w:rPr>
          <w:rFonts w:ascii="Times New Roman" w:eastAsia="Calibri" w:hAnsi="Times New Roman" w:cs="Times New Roman"/>
          <w:sz w:val="24"/>
          <w:szCs w:val="24"/>
        </w:rPr>
        <w:t>en. Ot</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z w:val="24"/>
          <w:szCs w:val="24"/>
        </w:rPr>
        <w:t>r</w:t>
      </w:r>
      <w:r w:rsidRPr="004C782B">
        <w:rPr>
          <w:rFonts w:ascii="Times New Roman" w:eastAsia="Calibri" w:hAnsi="Times New Roman" w:cs="Times New Roman"/>
          <w:spacing w:val="-1"/>
          <w:sz w:val="24"/>
          <w:szCs w:val="24"/>
        </w:rPr>
        <w:t>g</w:t>
      </w:r>
      <w:r w:rsidRPr="004C782B">
        <w:rPr>
          <w:rFonts w:ascii="Times New Roman" w:eastAsia="Calibri" w:hAnsi="Times New Roman" w:cs="Times New Roman"/>
          <w:sz w:val="24"/>
          <w:szCs w:val="24"/>
        </w:rPr>
        <w:t>a</w:t>
      </w:r>
      <w:r w:rsidRPr="004C782B">
        <w:rPr>
          <w:rFonts w:ascii="Times New Roman" w:eastAsia="Calibri" w:hAnsi="Times New Roman" w:cs="Times New Roman"/>
          <w:spacing w:val="1"/>
          <w:sz w:val="24"/>
          <w:szCs w:val="24"/>
        </w:rPr>
        <w:t xml:space="preserve"> m</w:t>
      </w:r>
      <w:r w:rsidRPr="004C782B">
        <w:rPr>
          <w:rFonts w:ascii="Times New Roman" w:eastAsia="Calibri" w:hAnsi="Times New Roman" w:cs="Times New Roman"/>
          <w:spacing w:val="-3"/>
          <w:sz w:val="24"/>
          <w:szCs w:val="24"/>
        </w:rPr>
        <w:t>a</w:t>
      </w:r>
      <w:r w:rsidRPr="004C782B">
        <w:rPr>
          <w:rFonts w:ascii="Times New Roman" w:eastAsia="Calibri" w:hAnsi="Times New Roman" w:cs="Times New Roman"/>
          <w:spacing w:val="1"/>
          <w:sz w:val="24"/>
          <w:szCs w:val="24"/>
        </w:rPr>
        <w:t>y</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z w:val="24"/>
          <w:szCs w:val="24"/>
        </w:rPr>
        <w:t>r</w:t>
      </w:r>
      <w:r w:rsidRPr="004C782B">
        <w:rPr>
          <w:rFonts w:ascii="Times New Roman" w:eastAsia="Calibri" w:hAnsi="Times New Roman" w:cs="Times New Roman"/>
          <w:spacing w:val="4"/>
          <w:sz w:val="24"/>
          <w:szCs w:val="24"/>
        </w:rPr>
        <w:t xml:space="preserve"> </w:t>
      </w:r>
      <w:r w:rsidRPr="004C782B">
        <w:rPr>
          <w:rFonts w:ascii="Times New Roman" w:eastAsia="Calibri" w:hAnsi="Times New Roman" w:cs="Times New Roman"/>
          <w:sz w:val="24"/>
          <w:szCs w:val="24"/>
        </w:rPr>
        <w:t>énfas</w:t>
      </w:r>
      <w:r w:rsidRPr="004C782B">
        <w:rPr>
          <w:rFonts w:ascii="Times New Roman" w:eastAsia="Calibri" w:hAnsi="Times New Roman" w:cs="Times New Roman"/>
          <w:spacing w:val="-1"/>
          <w:sz w:val="24"/>
          <w:szCs w:val="24"/>
        </w:rPr>
        <w:t>i</w:t>
      </w:r>
      <w:r w:rsidRPr="004C782B">
        <w:rPr>
          <w:rFonts w:ascii="Times New Roman" w:eastAsia="Calibri" w:hAnsi="Times New Roman" w:cs="Times New Roman"/>
          <w:sz w:val="24"/>
          <w:szCs w:val="24"/>
        </w:rPr>
        <w:t>s</w:t>
      </w:r>
      <w:r w:rsidRPr="004C782B">
        <w:rPr>
          <w:rFonts w:ascii="Times New Roman" w:eastAsia="Calibri" w:hAnsi="Times New Roman" w:cs="Times New Roman"/>
          <w:spacing w:val="2"/>
          <w:sz w:val="24"/>
          <w:szCs w:val="24"/>
        </w:rPr>
        <w:t xml:space="preserve"> </w:t>
      </w:r>
      <w:r w:rsidRPr="004C782B">
        <w:rPr>
          <w:rFonts w:ascii="Times New Roman" w:eastAsia="Calibri" w:hAnsi="Times New Roman" w:cs="Times New Roman"/>
          <w:sz w:val="24"/>
          <w:szCs w:val="24"/>
        </w:rPr>
        <w:t>a</w:t>
      </w:r>
      <w:r w:rsidRPr="004C782B">
        <w:rPr>
          <w:rFonts w:ascii="Times New Roman" w:eastAsia="Calibri" w:hAnsi="Times New Roman" w:cs="Times New Roman"/>
          <w:spacing w:val="4"/>
          <w:sz w:val="24"/>
          <w:szCs w:val="24"/>
        </w:rPr>
        <w:t xml:space="preserve"> </w:t>
      </w:r>
      <w:r w:rsidRPr="004C782B">
        <w:rPr>
          <w:rFonts w:ascii="Times New Roman" w:eastAsia="Calibri" w:hAnsi="Times New Roman" w:cs="Times New Roman"/>
          <w:sz w:val="24"/>
          <w:szCs w:val="24"/>
        </w:rPr>
        <w:t xml:space="preserve">lo </w:t>
      </w:r>
      <w:r w:rsidRPr="004C782B">
        <w:rPr>
          <w:rFonts w:ascii="Times New Roman" w:eastAsia="Calibri" w:hAnsi="Times New Roman" w:cs="Times New Roman"/>
          <w:spacing w:val="-1"/>
          <w:sz w:val="24"/>
          <w:szCs w:val="24"/>
        </w:rPr>
        <w:t>qu</w:t>
      </w:r>
      <w:r w:rsidRPr="004C782B">
        <w:rPr>
          <w:rFonts w:ascii="Times New Roman" w:eastAsia="Calibri" w:hAnsi="Times New Roman" w:cs="Times New Roman"/>
          <w:sz w:val="24"/>
          <w:szCs w:val="24"/>
        </w:rPr>
        <w:t>e</w:t>
      </w:r>
      <w:r w:rsidRPr="004C782B">
        <w:rPr>
          <w:rFonts w:ascii="Times New Roman" w:eastAsia="Calibri" w:hAnsi="Times New Roman" w:cs="Times New Roman"/>
          <w:spacing w:val="5"/>
          <w:sz w:val="24"/>
          <w:szCs w:val="24"/>
        </w:rPr>
        <w:t xml:space="preserve"> </w:t>
      </w:r>
      <w:r w:rsidRPr="004C782B">
        <w:rPr>
          <w:rFonts w:ascii="Times New Roman" w:eastAsia="Calibri" w:hAnsi="Times New Roman" w:cs="Times New Roman"/>
          <w:sz w:val="24"/>
          <w:szCs w:val="24"/>
        </w:rPr>
        <w:t>f</w:t>
      </w:r>
      <w:r w:rsidRPr="004C782B">
        <w:rPr>
          <w:rFonts w:ascii="Times New Roman" w:eastAsia="Calibri" w:hAnsi="Times New Roman" w:cs="Times New Roman"/>
          <w:spacing w:val="-1"/>
          <w:sz w:val="24"/>
          <w:szCs w:val="24"/>
        </w:rPr>
        <w:t>un</w:t>
      </w:r>
      <w:r w:rsidRPr="004C782B">
        <w:rPr>
          <w:rFonts w:ascii="Times New Roman" w:eastAsia="Calibri" w:hAnsi="Times New Roman" w:cs="Times New Roman"/>
          <w:sz w:val="24"/>
          <w:szCs w:val="24"/>
        </w:rPr>
        <w:t>ci</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pacing w:val="-1"/>
          <w:sz w:val="24"/>
          <w:szCs w:val="24"/>
        </w:rPr>
        <w:t>n</w:t>
      </w:r>
      <w:r w:rsidRPr="004C782B">
        <w:rPr>
          <w:rFonts w:ascii="Times New Roman" w:eastAsia="Calibri" w:hAnsi="Times New Roman" w:cs="Times New Roman"/>
          <w:sz w:val="24"/>
          <w:szCs w:val="24"/>
        </w:rPr>
        <w:t>a,</w:t>
      </w:r>
      <w:r w:rsidRPr="004C782B">
        <w:rPr>
          <w:rFonts w:ascii="Times New Roman" w:eastAsia="Calibri" w:hAnsi="Times New Roman" w:cs="Times New Roman"/>
          <w:spacing w:val="4"/>
          <w:sz w:val="24"/>
          <w:szCs w:val="24"/>
        </w:rPr>
        <w:t xml:space="preserve"> </w:t>
      </w:r>
      <w:r w:rsidRPr="004C782B">
        <w:rPr>
          <w:rFonts w:ascii="Times New Roman" w:eastAsia="Calibri" w:hAnsi="Times New Roman" w:cs="Times New Roman"/>
          <w:sz w:val="24"/>
          <w:szCs w:val="24"/>
        </w:rPr>
        <w:t>así</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z w:val="24"/>
          <w:szCs w:val="24"/>
        </w:rPr>
        <w:t>c</w:t>
      </w:r>
      <w:r w:rsidRPr="004C782B">
        <w:rPr>
          <w:rFonts w:ascii="Times New Roman" w:eastAsia="Calibri" w:hAnsi="Times New Roman" w:cs="Times New Roman"/>
          <w:spacing w:val="-1"/>
          <w:sz w:val="24"/>
          <w:szCs w:val="24"/>
        </w:rPr>
        <w:t>om</w:t>
      </w:r>
      <w:r w:rsidRPr="004C782B">
        <w:rPr>
          <w:rFonts w:ascii="Times New Roman" w:eastAsia="Calibri" w:hAnsi="Times New Roman" w:cs="Times New Roman"/>
          <w:sz w:val="24"/>
          <w:szCs w:val="24"/>
        </w:rPr>
        <w:t>o</w:t>
      </w:r>
      <w:r w:rsidRPr="004C782B">
        <w:rPr>
          <w:rFonts w:ascii="Times New Roman" w:eastAsia="Calibri" w:hAnsi="Times New Roman" w:cs="Times New Roman"/>
          <w:spacing w:val="5"/>
          <w:sz w:val="24"/>
          <w:szCs w:val="24"/>
        </w:rPr>
        <w:t xml:space="preserve"> </w:t>
      </w:r>
      <w:r w:rsidRPr="004C782B">
        <w:rPr>
          <w:rFonts w:ascii="Times New Roman" w:eastAsia="Calibri" w:hAnsi="Times New Roman" w:cs="Times New Roman"/>
          <w:sz w:val="24"/>
          <w:szCs w:val="24"/>
        </w:rPr>
        <w:t>a</w:t>
      </w:r>
      <w:r w:rsidRPr="004C782B">
        <w:rPr>
          <w:rFonts w:ascii="Times New Roman" w:eastAsia="Calibri" w:hAnsi="Times New Roman" w:cs="Times New Roman"/>
          <w:spacing w:val="9"/>
          <w:sz w:val="24"/>
          <w:szCs w:val="24"/>
        </w:rPr>
        <w:t xml:space="preserve"> </w:t>
      </w:r>
      <w:r w:rsidRPr="004C782B">
        <w:rPr>
          <w:rFonts w:ascii="Times New Roman" w:eastAsia="Calibri" w:hAnsi="Times New Roman" w:cs="Times New Roman"/>
          <w:spacing w:val="-3"/>
          <w:sz w:val="24"/>
          <w:szCs w:val="24"/>
        </w:rPr>
        <w:t>l</w:t>
      </w:r>
      <w:r w:rsidRPr="004C782B">
        <w:rPr>
          <w:rFonts w:ascii="Times New Roman" w:eastAsia="Calibri" w:hAnsi="Times New Roman" w:cs="Times New Roman"/>
          <w:sz w:val="24"/>
          <w:szCs w:val="24"/>
        </w:rPr>
        <w:t>a</w:t>
      </w:r>
      <w:r w:rsidRPr="004C782B">
        <w:rPr>
          <w:rFonts w:ascii="Times New Roman" w:eastAsia="Calibri" w:hAnsi="Times New Roman" w:cs="Times New Roman"/>
          <w:spacing w:val="4"/>
          <w:sz w:val="24"/>
          <w:szCs w:val="24"/>
        </w:rPr>
        <w:t xml:space="preserve"> </w:t>
      </w:r>
      <w:r w:rsidRPr="004C782B">
        <w:rPr>
          <w:rFonts w:ascii="Times New Roman" w:eastAsia="Calibri" w:hAnsi="Times New Roman" w:cs="Times New Roman"/>
          <w:sz w:val="24"/>
          <w:szCs w:val="24"/>
        </w:rPr>
        <w:t>s</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z w:val="24"/>
          <w:szCs w:val="24"/>
        </w:rPr>
        <w:t>l</w:t>
      </w:r>
      <w:r w:rsidRPr="004C782B">
        <w:rPr>
          <w:rFonts w:ascii="Times New Roman" w:eastAsia="Calibri" w:hAnsi="Times New Roman" w:cs="Times New Roman"/>
          <w:spacing w:val="-1"/>
          <w:sz w:val="24"/>
          <w:szCs w:val="24"/>
        </w:rPr>
        <w:t>u</w:t>
      </w:r>
      <w:r w:rsidRPr="004C782B">
        <w:rPr>
          <w:rFonts w:ascii="Times New Roman" w:eastAsia="Calibri" w:hAnsi="Times New Roman" w:cs="Times New Roman"/>
          <w:sz w:val="24"/>
          <w:szCs w:val="24"/>
        </w:rPr>
        <w:t>c</w:t>
      </w:r>
      <w:r w:rsidRPr="004C782B">
        <w:rPr>
          <w:rFonts w:ascii="Times New Roman" w:eastAsia="Calibri" w:hAnsi="Times New Roman" w:cs="Times New Roman"/>
          <w:spacing w:val="-3"/>
          <w:sz w:val="24"/>
          <w:szCs w:val="24"/>
        </w:rPr>
        <w:t>i</w:t>
      </w:r>
      <w:r w:rsidRPr="004C782B">
        <w:rPr>
          <w:rFonts w:ascii="Times New Roman" w:eastAsia="Calibri" w:hAnsi="Times New Roman" w:cs="Times New Roman"/>
          <w:spacing w:val="1"/>
          <w:sz w:val="24"/>
          <w:szCs w:val="24"/>
        </w:rPr>
        <w:t>ó</w:t>
      </w:r>
      <w:r w:rsidRPr="004C782B">
        <w:rPr>
          <w:rFonts w:ascii="Times New Roman" w:eastAsia="Calibri" w:hAnsi="Times New Roman" w:cs="Times New Roman"/>
          <w:sz w:val="24"/>
          <w:szCs w:val="24"/>
        </w:rPr>
        <w:t>n</w:t>
      </w:r>
      <w:r w:rsidRPr="004C782B">
        <w:rPr>
          <w:rFonts w:ascii="Times New Roman" w:eastAsia="Calibri" w:hAnsi="Times New Roman" w:cs="Times New Roman"/>
          <w:spacing w:val="3"/>
          <w:sz w:val="24"/>
          <w:szCs w:val="24"/>
        </w:rPr>
        <w:t xml:space="preserve"> </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z w:val="24"/>
          <w:szCs w:val="24"/>
        </w:rPr>
        <w:t>el</w:t>
      </w:r>
      <w:r w:rsidRPr="004C782B">
        <w:rPr>
          <w:rFonts w:ascii="Times New Roman" w:eastAsia="Calibri" w:hAnsi="Times New Roman" w:cs="Times New Roman"/>
          <w:spacing w:val="4"/>
          <w:sz w:val="24"/>
          <w:szCs w:val="24"/>
        </w:rPr>
        <w:t xml:space="preserve"> </w:t>
      </w:r>
      <w:r w:rsidRPr="004C782B">
        <w:rPr>
          <w:rFonts w:ascii="Times New Roman" w:eastAsia="Calibri" w:hAnsi="Times New Roman" w:cs="Times New Roman"/>
          <w:spacing w:val="-1"/>
          <w:sz w:val="24"/>
          <w:szCs w:val="24"/>
        </w:rPr>
        <w:t>p</w:t>
      </w:r>
      <w:r w:rsidRPr="004C782B">
        <w:rPr>
          <w:rFonts w:ascii="Times New Roman" w:eastAsia="Calibri" w:hAnsi="Times New Roman" w:cs="Times New Roman"/>
          <w:spacing w:val="-3"/>
          <w:sz w:val="24"/>
          <w:szCs w:val="24"/>
        </w:rPr>
        <w:t>r</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pacing w:val="-1"/>
          <w:sz w:val="24"/>
          <w:szCs w:val="24"/>
        </w:rPr>
        <w:t>b</w:t>
      </w:r>
      <w:r w:rsidRPr="004C782B">
        <w:rPr>
          <w:rFonts w:ascii="Times New Roman" w:eastAsia="Calibri" w:hAnsi="Times New Roman" w:cs="Times New Roman"/>
          <w:sz w:val="24"/>
          <w:szCs w:val="24"/>
        </w:rPr>
        <w:t>l</w:t>
      </w:r>
      <w:r w:rsidRPr="004C782B">
        <w:rPr>
          <w:rFonts w:ascii="Times New Roman" w:eastAsia="Calibri" w:hAnsi="Times New Roman" w:cs="Times New Roman"/>
          <w:spacing w:val="-2"/>
          <w:sz w:val="24"/>
          <w:szCs w:val="24"/>
        </w:rPr>
        <w:t>e</w:t>
      </w:r>
      <w:r w:rsidRPr="004C782B">
        <w:rPr>
          <w:rFonts w:ascii="Times New Roman" w:eastAsia="Calibri" w:hAnsi="Times New Roman" w:cs="Times New Roman"/>
          <w:spacing w:val="1"/>
          <w:sz w:val="24"/>
          <w:szCs w:val="24"/>
        </w:rPr>
        <w:t>m</w:t>
      </w:r>
      <w:r w:rsidRPr="004C782B">
        <w:rPr>
          <w:rFonts w:ascii="Times New Roman" w:eastAsia="Calibri" w:hAnsi="Times New Roman" w:cs="Times New Roman"/>
          <w:sz w:val="24"/>
          <w:szCs w:val="24"/>
        </w:rPr>
        <w:t>a,</w:t>
      </w:r>
      <w:r w:rsidRPr="004C782B">
        <w:rPr>
          <w:rFonts w:ascii="Times New Roman" w:eastAsia="Calibri" w:hAnsi="Times New Roman" w:cs="Times New Roman"/>
          <w:spacing w:val="4"/>
          <w:sz w:val="24"/>
          <w:szCs w:val="24"/>
        </w:rPr>
        <w:t xml:space="preserve"> </w:t>
      </w:r>
      <w:r w:rsidRPr="004C782B">
        <w:rPr>
          <w:rFonts w:ascii="Times New Roman" w:eastAsia="Calibri" w:hAnsi="Times New Roman" w:cs="Times New Roman"/>
          <w:spacing w:val="-3"/>
          <w:sz w:val="24"/>
          <w:szCs w:val="24"/>
        </w:rPr>
        <w:t>p</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z w:val="24"/>
          <w:szCs w:val="24"/>
        </w:rPr>
        <w:t>r</w:t>
      </w:r>
      <w:r w:rsidRPr="004C782B">
        <w:rPr>
          <w:rFonts w:ascii="Times New Roman" w:eastAsia="Calibri" w:hAnsi="Times New Roman" w:cs="Times New Roman"/>
          <w:spacing w:val="4"/>
          <w:sz w:val="24"/>
          <w:szCs w:val="24"/>
        </w:rPr>
        <w:t xml:space="preserve"> </w:t>
      </w:r>
      <w:r w:rsidRPr="004C782B">
        <w:rPr>
          <w:rFonts w:ascii="Times New Roman" w:eastAsia="Calibri" w:hAnsi="Times New Roman" w:cs="Times New Roman"/>
          <w:sz w:val="24"/>
          <w:szCs w:val="24"/>
        </w:rPr>
        <w:t>tal</w:t>
      </w:r>
      <w:r w:rsidRPr="004C782B">
        <w:rPr>
          <w:rFonts w:ascii="Times New Roman" w:eastAsia="Calibri" w:hAnsi="Times New Roman" w:cs="Times New Roman"/>
          <w:spacing w:val="2"/>
          <w:sz w:val="24"/>
          <w:szCs w:val="24"/>
        </w:rPr>
        <w:t xml:space="preserve"> </w:t>
      </w:r>
      <w:r w:rsidRPr="004C782B">
        <w:rPr>
          <w:rFonts w:ascii="Times New Roman" w:eastAsia="Calibri" w:hAnsi="Times New Roman" w:cs="Times New Roman"/>
          <w:spacing w:val="-1"/>
          <w:sz w:val="24"/>
          <w:szCs w:val="24"/>
        </w:rPr>
        <w:t>m</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z w:val="24"/>
          <w:szCs w:val="24"/>
        </w:rPr>
        <w:t>t</w:t>
      </w:r>
      <w:r w:rsidRPr="004C782B">
        <w:rPr>
          <w:rFonts w:ascii="Times New Roman" w:eastAsia="Calibri" w:hAnsi="Times New Roman" w:cs="Times New Roman"/>
          <w:spacing w:val="-2"/>
          <w:sz w:val="24"/>
          <w:szCs w:val="24"/>
        </w:rPr>
        <w:t>i</w:t>
      </w:r>
      <w:r w:rsidRPr="004C782B">
        <w:rPr>
          <w:rFonts w:ascii="Times New Roman" w:eastAsia="Calibri" w:hAnsi="Times New Roman" w:cs="Times New Roman"/>
          <w:spacing w:val="1"/>
          <w:sz w:val="24"/>
          <w:szCs w:val="24"/>
        </w:rPr>
        <w:t>v</w:t>
      </w:r>
      <w:r w:rsidRPr="004C782B">
        <w:rPr>
          <w:rFonts w:ascii="Times New Roman" w:eastAsia="Calibri" w:hAnsi="Times New Roman" w:cs="Times New Roman"/>
          <w:sz w:val="24"/>
          <w:szCs w:val="24"/>
        </w:rPr>
        <w:t>o</w:t>
      </w:r>
      <w:r w:rsidRPr="004C782B">
        <w:rPr>
          <w:rFonts w:ascii="Times New Roman" w:eastAsia="Calibri" w:hAnsi="Times New Roman" w:cs="Times New Roman"/>
          <w:spacing w:val="3"/>
          <w:sz w:val="24"/>
          <w:szCs w:val="24"/>
        </w:rPr>
        <w:t xml:space="preserve"> </w:t>
      </w:r>
      <w:r w:rsidRPr="004C782B">
        <w:rPr>
          <w:rFonts w:ascii="Times New Roman" w:eastAsia="Calibri" w:hAnsi="Times New Roman" w:cs="Times New Roman"/>
          <w:sz w:val="24"/>
          <w:szCs w:val="24"/>
        </w:rPr>
        <w:t>l</w:t>
      </w:r>
      <w:r w:rsidRPr="004C782B">
        <w:rPr>
          <w:rFonts w:ascii="Times New Roman" w:eastAsia="Calibri" w:hAnsi="Times New Roman" w:cs="Times New Roman"/>
          <w:spacing w:val="-2"/>
          <w:sz w:val="24"/>
          <w:szCs w:val="24"/>
        </w:rPr>
        <w:t>o</w:t>
      </w:r>
      <w:r w:rsidRPr="004C782B">
        <w:rPr>
          <w:rFonts w:ascii="Times New Roman" w:eastAsia="Calibri" w:hAnsi="Times New Roman" w:cs="Times New Roman"/>
          <w:sz w:val="24"/>
          <w:szCs w:val="24"/>
        </w:rPr>
        <w:t>s i</w:t>
      </w:r>
      <w:r w:rsidRPr="004C782B">
        <w:rPr>
          <w:rFonts w:ascii="Times New Roman" w:eastAsia="Calibri" w:hAnsi="Times New Roman" w:cs="Times New Roman"/>
          <w:spacing w:val="-1"/>
          <w:sz w:val="24"/>
          <w:szCs w:val="24"/>
        </w:rPr>
        <w:t>n</w:t>
      </w:r>
      <w:r w:rsidRPr="004C782B">
        <w:rPr>
          <w:rFonts w:ascii="Times New Roman" w:eastAsia="Calibri" w:hAnsi="Times New Roman" w:cs="Times New Roman"/>
          <w:spacing w:val="1"/>
          <w:sz w:val="24"/>
          <w:szCs w:val="24"/>
        </w:rPr>
        <w:t>v</w:t>
      </w:r>
      <w:r w:rsidRPr="004C782B">
        <w:rPr>
          <w:rFonts w:ascii="Times New Roman" w:eastAsia="Calibri" w:hAnsi="Times New Roman" w:cs="Times New Roman"/>
          <w:sz w:val="24"/>
          <w:szCs w:val="24"/>
        </w:rPr>
        <w:t>es</w:t>
      </w:r>
      <w:r w:rsidRPr="004C782B">
        <w:rPr>
          <w:rFonts w:ascii="Times New Roman" w:eastAsia="Calibri" w:hAnsi="Times New Roman" w:cs="Times New Roman"/>
          <w:spacing w:val="1"/>
          <w:sz w:val="24"/>
          <w:szCs w:val="24"/>
        </w:rPr>
        <w:t>t</w:t>
      </w:r>
      <w:r w:rsidRPr="004C782B">
        <w:rPr>
          <w:rFonts w:ascii="Times New Roman" w:eastAsia="Calibri" w:hAnsi="Times New Roman" w:cs="Times New Roman"/>
          <w:sz w:val="24"/>
          <w:szCs w:val="24"/>
        </w:rPr>
        <w:t>i</w:t>
      </w:r>
      <w:r w:rsidRPr="004C782B">
        <w:rPr>
          <w:rFonts w:ascii="Times New Roman" w:eastAsia="Calibri" w:hAnsi="Times New Roman" w:cs="Times New Roman"/>
          <w:spacing w:val="-1"/>
          <w:sz w:val="24"/>
          <w:szCs w:val="24"/>
        </w:rPr>
        <w:t>g</w:t>
      </w:r>
      <w:r w:rsidRPr="004C782B">
        <w:rPr>
          <w:rFonts w:ascii="Times New Roman" w:eastAsia="Calibri" w:hAnsi="Times New Roman" w:cs="Times New Roman"/>
          <w:sz w:val="24"/>
          <w:szCs w:val="24"/>
        </w:rPr>
        <w:t>a</w:t>
      </w:r>
      <w:r w:rsidRPr="004C782B">
        <w:rPr>
          <w:rFonts w:ascii="Times New Roman" w:eastAsia="Calibri" w:hAnsi="Times New Roman" w:cs="Times New Roman"/>
          <w:spacing w:val="-3"/>
          <w:sz w:val="24"/>
          <w:szCs w:val="24"/>
        </w:rPr>
        <w:t>d</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z w:val="24"/>
          <w:szCs w:val="24"/>
        </w:rPr>
        <w:t>res</w:t>
      </w:r>
      <w:r w:rsidRPr="004C782B">
        <w:rPr>
          <w:rFonts w:ascii="Times New Roman" w:eastAsia="Calibri" w:hAnsi="Times New Roman" w:cs="Times New Roman"/>
          <w:spacing w:val="3"/>
          <w:sz w:val="24"/>
          <w:szCs w:val="24"/>
        </w:rPr>
        <w:t xml:space="preserve"> </w:t>
      </w:r>
      <w:r w:rsidRPr="004C782B">
        <w:rPr>
          <w:rFonts w:ascii="Times New Roman" w:eastAsia="Calibri" w:hAnsi="Times New Roman" w:cs="Times New Roman"/>
          <w:spacing w:val="-1"/>
          <w:sz w:val="24"/>
          <w:szCs w:val="24"/>
        </w:rPr>
        <w:t>u</w:t>
      </w:r>
      <w:r w:rsidRPr="004C782B">
        <w:rPr>
          <w:rFonts w:ascii="Times New Roman" w:eastAsia="Calibri" w:hAnsi="Times New Roman" w:cs="Times New Roman"/>
          <w:sz w:val="24"/>
          <w:szCs w:val="24"/>
        </w:rPr>
        <w:t>tili</w:t>
      </w:r>
      <w:r w:rsidRPr="004C782B">
        <w:rPr>
          <w:rFonts w:ascii="Times New Roman" w:eastAsia="Calibri" w:hAnsi="Times New Roman" w:cs="Times New Roman"/>
          <w:spacing w:val="-1"/>
          <w:sz w:val="24"/>
          <w:szCs w:val="24"/>
        </w:rPr>
        <w:t>z</w:t>
      </w:r>
      <w:r w:rsidRPr="004C782B">
        <w:rPr>
          <w:rFonts w:ascii="Times New Roman" w:eastAsia="Calibri" w:hAnsi="Times New Roman" w:cs="Times New Roman"/>
          <w:sz w:val="24"/>
          <w:szCs w:val="24"/>
        </w:rPr>
        <w:t>an</w:t>
      </w:r>
      <w:r w:rsidRPr="004C782B">
        <w:rPr>
          <w:rFonts w:ascii="Times New Roman" w:eastAsia="Calibri" w:hAnsi="Times New Roman" w:cs="Times New Roman"/>
          <w:spacing w:val="2"/>
          <w:sz w:val="24"/>
          <w:szCs w:val="24"/>
        </w:rPr>
        <w:t xml:space="preserve"> </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z w:val="24"/>
          <w:szCs w:val="24"/>
        </w:rPr>
        <w:t>if</w:t>
      </w:r>
      <w:r w:rsidRPr="004C782B">
        <w:rPr>
          <w:rFonts w:ascii="Times New Roman" w:eastAsia="Calibri" w:hAnsi="Times New Roman" w:cs="Times New Roman"/>
          <w:spacing w:val="-2"/>
          <w:sz w:val="24"/>
          <w:szCs w:val="24"/>
        </w:rPr>
        <w:t>e</w:t>
      </w:r>
      <w:r w:rsidRPr="004C782B">
        <w:rPr>
          <w:rFonts w:ascii="Times New Roman" w:eastAsia="Calibri" w:hAnsi="Times New Roman" w:cs="Times New Roman"/>
          <w:sz w:val="24"/>
          <w:szCs w:val="24"/>
        </w:rPr>
        <w:t>rentes</w:t>
      </w:r>
      <w:r w:rsidRPr="004C782B">
        <w:rPr>
          <w:rFonts w:ascii="Times New Roman" w:eastAsia="Calibri" w:hAnsi="Times New Roman" w:cs="Times New Roman"/>
          <w:spacing w:val="3"/>
          <w:sz w:val="24"/>
          <w:szCs w:val="24"/>
        </w:rPr>
        <w:t xml:space="preserve"> </w:t>
      </w:r>
      <w:r w:rsidRPr="004C782B">
        <w:rPr>
          <w:rFonts w:ascii="Times New Roman" w:eastAsia="Calibri" w:hAnsi="Times New Roman" w:cs="Times New Roman"/>
          <w:sz w:val="24"/>
          <w:szCs w:val="24"/>
        </w:rPr>
        <w:t>en</w:t>
      </w:r>
      <w:r w:rsidRPr="004C782B">
        <w:rPr>
          <w:rFonts w:ascii="Times New Roman" w:eastAsia="Calibri" w:hAnsi="Times New Roman" w:cs="Times New Roman"/>
          <w:spacing w:val="-3"/>
          <w:sz w:val="24"/>
          <w:szCs w:val="24"/>
        </w:rPr>
        <w:t>f</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pacing w:val="-1"/>
          <w:sz w:val="24"/>
          <w:szCs w:val="24"/>
        </w:rPr>
        <w:t>qu</w:t>
      </w:r>
      <w:r w:rsidRPr="004C782B">
        <w:rPr>
          <w:rFonts w:ascii="Times New Roman" w:eastAsia="Calibri" w:hAnsi="Times New Roman" w:cs="Times New Roman"/>
          <w:sz w:val="24"/>
          <w:szCs w:val="24"/>
        </w:rPr>
        <w:t>es (Cres</w:t>
      </w:r>
      <w:r w:rsidRPr="004C782B">
        <w:rPr>
          <w:rFonts w:ascii="Times New Roman" w:eastAsia="Calibri" w:hAnsi="Times New Roman" w:cs="Times New Roman"/>
          <w:spacing w:val="-1"/>
          <w:sz w:val="24"/>
          <w:szCs w:val="24"/>
        </w:rPr>
        <w:t>w</w:t>
      </w:r>
      <w:r w:rsidRPr="004C782B">
        <w:rPr>
          <w:rFonts w:ascii="Times New Roman" w:eastAsia="Calibri" w:hAnsi="Times New Roman" w:cs="Times New Roman"/>
          <w:sz w:val="24"/>
          <w:szCs w:val="24"/>
        </w:rPr>
        <w:t>ell,</w:t>
      </w:r>
      <w:r w:rsidRPr="004C782B">
        <w:rPr>
          <w:rFonts w:ascii="Times New Roman" w:eastAsia="Calibri" w:hAnsi="Times New Roman" w:cs="Times New Roman"/>
          <w:spacing w:val="-2"/>
          <w:sz w:val="24"/>
          <w:szCs w:val="24"/>
        </w:rPr>
        <w:t xml:space="preserve"> </w:t>
      </w:r>
      <w:r w:rsidRPr="004C782B">
        <w:rPr>
          <w:rFonts w:ascii="Times New Roman" w:eastAsia="Calibri" w:hAnsi="Times New Roman" w:cs="Times New Roman"/>
          <w:spacing w:val="1"/>
          <w:sz w:val="24"/>
          <w:szCs w:val="24"/>
        </w:rPr>
        <w:t>2</w:t>
      </w:r>
      <w:r w:rsidRPr="004C782B">
        <w:rPr>
          <w:rFonts w:ascii="Times New Roman" w:eastAsia="Calibri" w:hAnsi="Times New Roman" w:cs="Times New Roman"/>
          <w:spacing w:val="-2"/>
          <w:sz w:val="24"/>
          <w:szCs w:val="24"/>
        </w:rPr>
        <w:t>0</w:t>
      </w:r>
      <w:r w:rsidRPr="004C782B">
        <w:rPr>
          <w:rFonts w:ascii="Times New Roman" w:eastAsia="Calibri" w:hAnsi="Times New Roman" w:cs="Times New Roman"/>
          <w:spacing w:val="1"/>
          <w:sz w:val="24"/>
          <w:szCs w:val="24"/>
        </w:rPr>
        <w:t>03</w:t>
      </w:r>
      <w:r w:rsidR="006B76D5" w:rsidRPr="004C782B">
        <w:rPr>
          <w:rFonts w:ascii="Times New Roman" w:eastAsia="Calibri" w:hAnsi="Times New Roman" w:cs="Times New Roman"/>
          <w:sz w:val="24"/>
          <w:szCs w:val="24"/>
        </w:rPr>
        <w:t>). Es</w:t>
      </w:r>
      <w:r w:rsidR="006B76D5" w:rsidRPr="004C782B">
        <w:rPr>
          <w:rFonts w:ascii="Times New Roman" w:eastAsia="Calibri" w:hAnsi="Times New Roman" w:cs="Times New Roman"/>
          <w:spacing w:val="2"/>
          <w:sz w:val="24"/>
          <w:szCs w:val="24"/>
        </w:rPr>
        <w:t xml:space="preserve"> </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z w:val="24"/>
          <w:szCs w:val="24"/>
        </w:rPr>
        <w:t>e</w:t>
      </w:r>
      <w:r w:rsidRPr="004C782B">
        <w:rPr>
          <w:rFonts w:ascii="Times New Roman" w:eastAsia="Calibri" w:hAnsi="Times New Roman" w:cs="Times New Roman"/>
          <w:spacing w:val="2"/>
          <w:sz w:val="24"/>
          <w:szCs w:val="24"/>
        </w:rPr>
        <w:t xml:space="preserve"> </w:t>
      </w:r>
      <w:r w:rsidRPr="004C782B">
        <w:rPr>
          <w:rFonts w:ascii="Times New Roman" w:eastAsia="Calibri" w:hAnsi="Times New Roman" w:cs="Times New Roman"/>
          <w:sz w:val="24"/>
          <w:szCs w:val="24"/>
        </w:rPr>
        <w:t>t</w:t>
      </w:r>
      <w:r w:rsidRPr="004C782B">
        <w:rPr>
          <w:rFonts w:ascii="Times New Roman" w:eastAsia="Calibri" w:hAnsi="Times New Roman" w:cs="Times New Roman"/>
          <w:spacing w:val="-2"/>
          <w:sz w:val="24"/>
          <w:szCs w:val="24"/>
        </w:rPr>
        <w:t>i</w:t>
      </w:r>
      <w:r w:rsidRPr="004C782B">
        <w:rPr>
          <w:rFonts w:ascii="Times New Roman" w:eastAsia="Calibri" w:hAnsi="Times New Roman" w:cs="Times New Roman"/>
          <w:spacing w:val="-1"/>
          <w:sz w:val="24"/>
          <w:szCs w:val="24"/>
        </w:rPr>
        <w:t>p</w:t>
      </w:r>
      <w:r w:rsidRPr="004C782B">
        <w:rPr>
          <w:rFonts w:ascii="Times New Roman" w:eastAsia="Calibri" w:hAnsi="Times New Roman" w:cs="Times New Roman"/>
          <w:sz w:val="24"/>
          <w:szCs w:val="24"/>
        </w:rPr>
        <w:t>o</w:t>
      </w:r>
      <w:r w:rsidRPr="004C782B">
        <w:rPr>
          <w:rFonts w:ascii="Times New Roman" w:eastAsia="Calibri" w:hAnsi="Times New Roman" w:cs="Times New Roman"/>
          <w:spacing w:val="2"/>
          <w:sz w:val="24"/>
          <w:szCs w:val="24"/>
        </w:rPr>
        <w:t xml:space="preserve"> </w:t>
      </w:r>
      <w:r w:rsidRPr="004C782B">
        <w:rPr>
          <w:rFonts w:ascii="Times New Roman" w:eastAsia="Calibri" w:hAnsi="Times New Roman" w:cs="Times New Roman"/>
          <w:spacing w:val="1"/>
          <w:sz w:val="24"/>
          <w:szCs w:val="24"/>
        </w:rPr>
        <w:t>m</w:t>
      </w:r>
      <w:r w:rsidRPr="004C782B">
        <w:rPr>
          <w:rFonts w:ascii="Times New Roman" w:eastAsia="Calibri" w:hAnsi="Times New Roman" w:cs="Times New Roman"/>
          <w:sz w:val="24"/>
          <w:szCs w:val="24"/>
        </w:rPr>
        <w:t>i</w:t>
      </w:r>
      <w:r w:rsidRPr="004C782B">
        <w:rPr>
          <w:rFonts w:ascii="Times New Roman" w:eastAsia="Calibri" w:hAnsi="Times New Roman" w:cs="Times New Roman"/>
          <w:spacing w:val="-2"/>
          <w:sz w:val="24"/>
          <w:szCs w:val="24"/>
        </w:rPr>
        <w:t>x</w:t>
      </w:r>
      <w:r w:rsidRPr="004C782B">
        <w:rPr>
          <w:rFonts w:ascii="Times New Roman" w:eastAsia="Calibri" w:hAnsi="Times New Roman" w:cs="Times New Roman"/>
          <w:sz w:val="24"/>
          <w:szCs w:val="24"/>
        </w:rPr>
        <w:t>t</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z w:val="24"/>
          <w:szCs w:val="24"/>
        </w:rPr>
        <w:t>,</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z w:val="24"/>
          <w:szCs w:val="24"/>
        </w:rPr>
        <w:t>e</w:t>
      </w:r>
      <w:r w:rsidRPr="004C782B">
        <w:rPr>
          <w:rFonts w:ascii="Times New Roman" w:eastAsia="Calibri" w:hAnsi="Times New Roman" w:cs="Times New Roman"/>
          <w:spacing w:val="2"/>
          <w:sz w:val="24"/>
          <w:szCs w:val="24"/>
        </w:rPr>
        <w:t xml:space="preserve"> </w:t>
      </w:r>
      <w:r w:rsidRPr="004C782B">
        <w:rPr>
          <w:rFonts w:ascii="Times New Roman" w:eastAsia="Calibri" w:hAnsi="Times New Roman" w:cs="Times New Roman"/>
          <w:spacing w:val="-1"/>
          <w:sz w:val="24"/>
          <w:szCs w:val="24"/>
        </w:rPr>
        <w:t>p</w:t>
      </w:r>
      <w:r w:rsidRPr="004C782B">
        <w:rPr>
          <w:rFonts w:ascii="Times New Roman" w:eastAsia="Calibri" w:hAnsi="Times New Roman" w:cs="Times New Roman"/>
          <w:sz w:val="24"/>
          <w:szCs w:val="24"/>
        </w:rPr>
        <w:t>r</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pacing w:val="-2"/>
          <w:sz w:val="24"/>
          <w:szCs w:val="24"/>
        </w:rPr>
        <w:t>c</w:t>
      </w:r>
      <w:r w:rsidRPr="004C782B">
        <w:rPr>
          <w:rFonts w:ascii="Times New Roman" w:eastAsia="Calibri" w:hAnsi="Times New Roman" w:cs="Times New Roman"/>
          <w:sz w:val="24"/>
          <w:szCs w:val="24"/>
        </w:rPr>
        <w:t>ed</w:t>
      </w:r>
      <w:r w:rsidRPr="004C782B">
        <w:rPr>
          <w:rFonts w:ascii="Times New Roman" w:eastAsia="Calibri" w:hAnsi="Times New Roman" w:cs="Times New Roman"/>
          <w:spacing w:val="-1"/>
          <w:sz w:val="24"/>
          <w:szCs w:val="24"/>
        </w:rPr>
        <w:t>i</w:t>
      </w:r>
      <w:r w:rsidRPr="004C782B">
        <w:rPr>
          <w:rFonts w:ascii="Times New Roman" w:eastAsia="Calibri" w:hAnsi="Times New Roman" w:cs="Times New Roman"/>
          <w:spacing w:val="1"/>
          <w:sz w:val="24"/>
          <w:szCs w:val="24"/>
        </w:rPr>
        <w:t>m</w:t>
      </w:r>
      <w:r w:rsidRPr="004C782B">
        <w:rPr>
          <w:rFonts w:ascii="Times New Roman" w:eastAsia="Calibri" w:hAnsi="Times New Roman" w:cs="Times New Roman"/>
          <w:spacing w:val="-3"/>
          <w:sz w:val="24"/>
          <w:szCs w:val="24"/>
        </w:rPr>
        <w:t>i</w:t>
      </w:r>
      <w:r w:rsidRPr="004C782B">
        <w:rPr>
          <w:rFonts w:ascii="Times New Roman" w:eastAsia="Calibri" w:hAnsi="Times New Roman" w:cs="Times New Roman"/>
          <w:sz w:val="24"/>
          <w:szCs w:val="24"/>
        </w:rPr>
        <w:t>e</w:t>
      </w:r>
      <w:r w:rsidRPr="004C782B">
        <w:rPr>
          <w:rFonts w:ascii="Times New Roman" w:eastAsia="Calibri" w:hAnsi="Times New Roman" w:cs="Times New Roman"/>
          <w:spacing w:val="-3"/>
          <w:sz w:val="24"/>
          <w:szCs w:val="24"/>
        </w:rPr>
        <w:t>n</w:t>
      </w:r>
      <w:r w:rsidRPr="004C782B">
        <w:rPr>
          <w:rFonts w:ascii="Times New Roman" w:eastAsia="Calibri" w:hAnsi="Times New Roman" w:cs="Times New Roman"/>
          <w:sz w:val="24"/>
          <w:szCs w:val="24"/>
        </w:rPr>
        <w:t>to</w:t>
      </w:r>
      <w:r w:rsidRPr="004C782B">
        <w:rPr>
          <w:rFonts w:ascii="Times New Roman" w:eastAsia="Calibri" w:hAnsi="Times New Roman" w:cs="Times New Roman"/>
          <w:spacing w:val="3"/>
          <w:sz w:val="24"/>
          <w:szCs w:val="24"/>
        </w:rPr>
        <w:t xml:space="preserve"> </w:t>
      </w:r>
      <w:r w:rsidRPr="004C782B">
        <w:rPr>
          <w:rFonts w:ascii="Times New Roman" w:hAnsi="Times New Roman" w:cs="Times New Roman"/>
          <w:sz w:val="24"/>
          <w:szCs w:val="24"/>
        </w:rPr>
        <w:t>secuencial exploratorio correlacional</w:t>
      </w:r>
      <w:r w:rsidR="006B76D5" w:rsidRPr="004C782B">
        <w:rPr>
          <w:rFonts w:ascii="Times New Roman" w:eastAsia="Calibri" w:hAnsi="Times New Roman" w:cs="Times New Roman"/>
          <w:sz w:val="24"/>
          <w:szCs w:val="24"/>
        </w:rPr>
        <w:t>.</w:t>
      </w:r>
      <w:r w:rsidR="006B76D5" w:rsidRPr="004C782B">
        <w:rPr>
          <w:rFonts w:ascii="Times New Roman" w:eastAsia="Calibri" w:hAnsi="Times New Roman" w:cs="Times New Roman"/>
          <w:spacing w:val="2"/>
          <w:sz w:val="24"/>
          <w:szCs w:val="24"/>
        </w:rPr>
        <w:t xml:space="preserve"> </w:t>
      </w:r>
      <w:r w:rsidR="006B76D5" w:rsidRPr="004C782B">
        <w:rPr>
          <w:rFonts w:ascii="Times New Roman" w:eastAsia="Calibri" w:hAnsi="Times New Roman" w:cs="Times New Roman"/>
          <w:sz w:val="24"/>
          <w:szCs w:val="24"/>
        </w:rPr>
        <w:t xml:space="preserve">La </w:t>
      </w:r>
      <w:r w:rsidRPr="004C782B">
        <w:rPr>
          <w:rFonts w:ascii="Times New Roman" w:eastAsia="Calibri" w:hAnsi="Times New Roman" w:cs="Times New Roman"/>
          <w:spacing w:val="-1"/>
          <w:sz w:val="24"/>
          <w:szCs w:val="24"/>
        </w:rPr>
        <w:t>p</w:t>
      </w:r>
      <w:r w:rsidRPr="004C782B">
        <w:rPr>
          <w:rFonts w:ascii="Times New Roman" w:eastAsia="Calibri" w:hAnsi="Times New Roman" w:cs="Times New Roman"/>
          <w:sz w:val="24"/>
          <w:szCs w:val="24"/>
        </w:rPr>
        <w:t>rim</w:t>
      </w:r>
      <w:r w:rsidRPr="004C782B">
        <w:rPr>
          <w:rFonts w:ascii="Times New Roman" w:eastAsia="Calibri" w:hAnsi="Times New Roman" w:cs="Times New Roman"/>
          <w:spacing w:val="1"/>
          <w:sz w:val="24"/>
          <w:szCs w:val="24"/>
        </w:rPr>
        <w:t>e</w:t>
      </w:r>
      <w:r w:rsidRPr="004C782B">
        <w:rPr>
          <w:rFonts w:ascii="Times New Roman" w:eastAsia="Calibri" w:hAnsi="Times New Roman" w:cs="Times New Roman"/>
          <w:sz w:val="24"/>
          <w:szCs w:val="24"/>
        </w:rPr>
        <w:t>ra</w:t>
      </w:r>
      <w:r w:rsidRPr="004C782B">
        <w:rPr>
          <w:rFonts w:ascii="Times New Roman" w:eastAsia="Calibri" w:hAnsi="Times New Roman" w:cs="Times New Roman"/>
          <w:spacing w:val="15"/>
          <w:sz w:val="24"/>
          <w:szCs w:val="24"/>
        </w:rPr>
        <w:t xml:space="preserve"> </w:t>
      </w:r>
      <w:r w:rsidRPr="004C782B">
        <w:rPr>
          <w:rFonts w:ascii="Times New Roman" w:eastAsia="Calibri" w:hAnsi="Times New Roman" w:cs="Times New Roman"/>
          <w:sz w:val="24"/>
          <w:szCs w:val="24"/>
        </w:rPr>
        <w:t>f</w:t>
      </w:r>
      <w:r w:rsidRPr="004C782B">
        <w:rPr>
          <w:rFonts w:ascii="Times New Roman" w:eastAsia="Calibri" w:hAnsi="Times New Roman" w:cs="Times New Roman"/>
          <w:spacing w:val="-3"/>
          <w:sz w:val="24"/>
          <w:szCs w:val="24"/>
        </w:rPr>
        <w:t>a</w:t>
      </w:r>
      <w:r w:rsidRPr="004C782B">
        <w:rPr>
          <w:rFonts w:ascii="Times New Roman" w:eastAsia="Calibri" w:hAnsi="Times New Roman" w:cs="Times New Roman"/>
          <w:sz w:val="24"/>
          <w:szCs w:val="24"/>
        </w:rPr>
        <w:t>se es de corte cualitativo con la finalidad de e</w:t>
      </w:r>
      <w:r w:rsidRPr="004C782B">
        <w:rPr>
          <w:rFonts w:ascii="Times New Roman" w:eastAsia="Calibri" w:hAnsi="Times New Roman" w:cs="Times New Roman"/>
          <w:spacing w:val="1"/>
          <w:sz w:val="24"/>
          <w:szCs w:val="24"/>
        </w:rPr>
        <w:t>x</w:t>
      </w:r>
      <w:r w:rsidRPr="004C782B">
        <w:rPr>
          <w:rFonts w:ascii="Times New Roman" w:eastAsia="Calibri" w:hAnsi="Times New Roman" w:cs="Times New Roman"/>
          <w:spacing w:val="-1"/>
          <w:sz w:val="24"/>
          <w:szCs w:val="24"/>
        </w:rPr>
        <w:t>p</w:t>
      </w:r>
      <w:r w:rsidRPr="004C782B">
        <w:rPr>
          <w:rFonts w:ascii="Times New Roman" w:eastAsia="Calibri" w:hAnsi="Times New Roman" w:cs="Times New Roman"/>
          <w:spacing w:val="-3"/>
          <w:sz w:val="24"/>
          <w:szCs w:val="24"/>
        </w:rPr>
        <w:t>l</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z w:val="24"/>
          <w:szCs w:val="24"/>
        </w:rPr>
        <w:t>r</w:t>
      </w:r>
      <w:r w:rsidRPr="004C782B">
        <w:rPr>
          <w:rFonts w:ascii="Times New Roman" w:eastAsia="Calibri" w:hAnsi="Times New Roman" w:cs="Times New Roman"/>
          <w:spacing w:val="-3"/>
          <w:sz w:val="24"/>
          <w:szCs w:val="24"/>
        </w:rPr>
        <w:t>a</w:t>
      </w:r>
      <w:r w:rsidRPr="004C782B">
        <w:rPr>
          <w:rFonts w:ascii="Times New Roman" w:eastAsia="Calibri" w:hAnsi="Times New Roman" w:cs="Times New Roman"/>
          <w:sz w:val="24"/>
          <w:szCs w:val="24"/>
        </w:rPr>
        <w:t>r</w:t>
      </w:r>
      <w:r w:rsidRPr="004C782B">
        <w:rPr>
          <w:rFonts w:ascii="Times New Roman" w:eastAsia="Calibri" w:hAnsi="Times New Roman" w:cs="Times New Roman"/>
          <w:spacing w:val="15"/>
          <w:sz w:val="24"/>
          <w:szCs w:val="24"/>
        </w:rPr>
        <w:t xml:space="preserve"> </w:t>
      </w:r>
      <w:r w:rsidRPr="004C782B">
        <w:rPr>
          <w:rFonts w:ascii="Times New Roman" w:eastAsia="Calibri" w:hAnsi="Times New Roman" w:cs="Times New Roman"/>
          <w:sz w:val="24"/>
          <w:szCs w:val="24"/>
        </w:rPr>
        <w:t>el</w:t>
      </w:r>
      <w:r w:rsidRPr="004C782B">
        <w:rPr>
          <w:rFonts w:ascii="Times New Roman" w:eastAsia="Calibri" w:hAnsi="Times New Roman" w:cs="Times New Roman"/>
          <w:spacing w:val="15"/>
          <w:sz w:val="24"/>
          <w:szCs w:val="24"/>
        </w:rPr>
        <w:t xml:space="preserve"> </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pacing w:val="-1"/>
          <w:sz w:val="24"/>
          <w:szCs w:val="24"/>
        </w:rPr>
        <w:t>b</w:t>
      </w:r>
      <w:r w:rsidRPr="004C782B">
        <w:rPr>
          <w:rFonts w:ascii="Times New Roman" w:eastAsia="Calibri" w:hAnsi="Times New Roman" w:cs="Times New Roman"/>
          <w:spacing w:val="-2"/>
          <w:sz w:val="24"/>
          <w:szCs w:val="24"/>
        </w:rPr>
        <w:t>j</w:t>
      </w:r>
      <w:r w:rsidRPr="004C782B">
        <w:rPr>
          <w:rFonts w:ascii="Times New Roman" w:eastAsia="Calibri" w:hAnsi="Times New Roman" w:cs="Times New Roman"/>
          <w:sz w:val="24"/>
          <w:szCs w:val="24"/>
        </w:rPr>
        <w:t>e</w:t>
      </w:r>
      <w:r w:rsidRPr="004C782B">
        <w:rPr>
          <w:rFonts w:ascii="Times New Roman" w:eastAsia="Calibri" w:hAnsi="Times New Roman" w:cs="Times New Roman"/>
          <w:spacing w:val="-1"/>
          <w:sz w:val="24"/>
          <w:szCs w:val="24"/>
        </w:rPr>
        <w:t>t</w:t>
      </w:r>
      <w:r w:rsidRPr="004C782B">
        <w:rPr>
          <w:rFonts w:ascii="Times New Roman" w:eastAsia="Calibri" w:hAnsi="Times New Roman" w:cs="Times New Roman"/>
          <w:sz w:val="24"/>
          <w:szCs w:val="24"/>
        </w:rPr>
        <w:t>o</w:t>
      </w:r>
      <w:r w:rsidRPr="004C782B">
        <w:rPr>
          <w:rFonts w:ascii="Times New Roman" w:eastAsia="Calibri" w:hAnsi="Times New Roman" w:cs="Times New Roman"/>
          <w:spacing w:val="16"/>
          <w:sz w:val="24"/>
          <w:szCs w:val="24"/>
        </w:rPr>
        <w:t xml:space="preserve"> </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z w:val="24"/>
          <w:szCs w:val="24"/>
        </w:rPr>
        <w:t>e</w:t>
      </w:r>
      <w:r w:rsidRPr="004C782B">
        <w:rPr>
          <w:rFonts w:ascii="Times New Roman" w:eastAsia="Calibri" w:hAnsi="Times New Roman" w:cs="Times New Roman"/>
          <w:spacing w:val="15"/>
          <w:sz w:val="24"/>
          <w:szCs w:val="24"/>
        </w:rPr>
        <w:t xml:space="preserve"> </w:t>
      </w:r>
      <w:r w:rsidRPr="004C782B">
        <w:rPr>
          <w:rFonts w:ascii="Times New Roman" w:eastAsia="Calibri" w:hAnsi="Times New Roman" w:cs="Times New Roman"/>
          <w:spacing w:val="-2"/>
          <w:sz w:val="24"/>
          <w:szCs w:val="24"/>
        </w:rPr>
        <w:t>e</w:t>
      </w:r>
      <w:r w:rsidRPr="004C782B">
        <w:rPr>
          <w:rFonts w:ascii="Times New Roman" w:eastAsia="Calibri" w:hAnsi="Times New Roman" w:cs="Times New Roman"/>
          <w:sz w:val="24"/>
          <w:szCs w:val="24"/>
        </w:rPr>
        <w:t>stu</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z w:val="24"/>
          <w:szCs w:val="24"/>
        </w:rPr>
        <w:t>io</w:t>
      </w:r>
      <w:r w:rsidRPr="004C782B">
        <w:rPr>
          <w:rFonts w:ascii="Times New Roman" w:eastAsia="Calibri" w:hAnsi="Times New Roman" w:cs="Times New Roman"/>
          <w:spacing w:val="15"/>
          <w:sz w:val="24"/>
          <w:szCs w:val="24"/>
        </w:rPr>
        <w:t xml:space="preserve"> </w:t>
      </w:r>
      <w:r w:rsidRPr="004C782B">
        <w:rPr>
          <w:rFonts w:ascii="Times New Roman" w:eastAsia="Calibri" w:hAnsi="Times New Roman" w:cs="Times New Roman"/>
          <w:spacing w:val="-3"/>
          <w:sz w:val="24"/>
          <w:szCs w:val="24"/>
        </w:rPr>
        <w:t>d</w:t>
      </w:r>
      <w:r w:rsidRPr="004C782B">
        <w:rPr>
          <w:rFonts w:ascii="Times New Roman" w:eastAsia="Calibri" w:hAnsi="Times New Roman" w:cs="Times New Roman"/>
          <w:sz w:val="24"/>
          <w:szCs w:val="24"/>
        </w:rPr>
        <w:t>e</w:t>
      </w:r>
      <w:r w:rsidRPr="004C782B">
        <w:rPr>
          <w:rFonts w:ascii="Times New Roman" w:eastAsia="Calibri" w:hAnsi="Times New Roman" w:cs="Times New Roman"/>
          <w:spacing w:val="15"/>
          <w:sz w:val="24"/>
          <w:szCs w:val="24"/>
        </w:rPr>
        <w:t xml:space="preserve"> </w:t>
      </w:r>
      <w:r w:rsidRPr="004C782B">
        <w:rPr>
          <w:rFonts w:ascii="Times New Roman" w:eastAsia="Calibri" w:hAnsi="Times New Roman" w:cs="Times New Roman"/>
          <w:spacing w:val="-3"/>
          <w:sz w:val="24"/>
          <w:szCs w:val="24"/>
        </w:rPr>
        <w:t>a</w:t>
      </w:r>
      <w:r w:rsidRPr="004C782B">
        <w:rPr>
          <w:rFonts w:ascii="Times New Roman" w:eastAsia="Calibri" w:hAnsi="Times New Roman" w:cs="Times New Roman"/>
          <w:sz w:val="24"/>
          <w:szCs w:val="24"/>
        </w:rPr>
        <w:t>cuer</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z w:val="24"/>
          <w:szCs w:val="24"/>
        </w:rPr>
        <w:t>o</w:t>
      </w:r>
      <w:r w:rsidRPr="004C782B">
        <w:rPr>
          <w:rFonts w:ascii="Times New Roman" w:eastAsia="Calibri" w:hAnsi="Times New Roman" w:cs="Times New Roman"/>
          <w:spacing w:val="16"/>
          <w:sz w:val="24"/>
          <w:szCs w:val="24"/>
        </w:rPr>
        <w:t xml:space="preserve"> </w:t>
      </w:r>
      <w:r w:rsidRPr="004C782B">
        <w:rPr>
          <w:rFonts w:ascii="Times New Roman" w:eastAsia="Calibri" w:hAnsi="Times New Roman" w:cs="Times New Roman"/>
          <w:sz w:val="24"/>
          <w:szCs w:val="24"/>
        </w:rPr>
        <w:t>con</w:t>
      </w:r>
      <w:r w:rsidRPr="004C782B">
        <w:rPr>
          <w:rFonts w:ascii="Times New Roman" w:eastAsia="Calibri" w:hAnsi="Times New Roman" w:cs="Times New Roman"/>
          <w:spacing w:val="15"/>
          <w:sz w:val="24"/>
          <w:szCs w:val="24"/>
        </w:rPr>
        <w:t xml:space="preserve"> </w:t>
      </w:r>
      <w:r w:rsidRPr="004C782B">
        <w:rPr>
          <w:rFonts w:ascii="Times New Roman" w:eastAsia="Calibri" w:hAnsi="Times New Roman" w:cs="Times New Roman"/>
          <w:sz w:val="24"/>
          <w:szCs w:val="24"/>
        </w:rPr>
        <w:t>la</w:t>
      </w:r>
      <w:r w:rsidRPr="004C782B">
        <w:rPr>
          <w:rFonts w:ascii="Times New Roman" w:eastAsia="Calibri" w:hAnsi="Times New Roman" w:cs="Times New Roman"/>
          <w:spacing w:val="12"/>
          <w:sz w:val="24"/>
          <w:szCs w:val="24"/>
        </w:rPr>
        <w:t xml:space="preserve"> </w:t>
      </w:r>
      <w:r w:rsidRPr="004C782B">
        <w:rPr>
          <w:rFonts w:ascii="Times New Roman" w:eastAsia="Calibri" w:hAnsi="Times New Roman" w:cs="Times New Roman"/>
          <w:spacing w:val="-1"/>
          <w:sz w:val="24"/>
          <w:szCs w:val="24"/>
        </w:rPr>
        <w:t>p</w:t>
      </w:r>
      <w:r w:rsidRPr="004C782B">
        <w:rPr>
          <w:rFonts w:ascii="Times New Roman" w:eastAsia="Calibri" w:hAnsi="Times New Roman" w:cs="Times New Roman"/>
          <w:sz w:val="24"/>
          <w:szCs w:val="24"/>
        </w:rPr>
        <w:t>erspe</w:t>
      </w:r>
      <w:r w:rsidRPr="004C782B">
        <w:rPr>
          <w:rFonts w:ascii="Times New Roman" w:eastAsia="Calibri" w:hAnsi="Times New Roman" w:cs="Times New Roman"/>
          <w:spacing w:val="-2"/>
          <w:sz w:val="24"/>
          <w:szCs w:val="24"/>
        </w:rPr>
        <w:t>c</w:t>
      </w:r>
      <w:r w:rsidRPr="004C782B">
        <w:rPr>
          <w:rFonts w:ascii="Times New Roman" w:eastAsia="Calibri" w:hAnsi="Times New Roman" w:cs="Times New Roman"/>
          <w:sz w:val="24"/>
          <w:szCs w:val="24"/>
        </w:rPr>
        <w:t>ti</w:t>
      </w:r>
      <w:r w:rsidRPr="004C782B">
        <w:rPr>
          <w:rFonts w:ascii="Times New Roman" w:eastAsia="Calibri" w:hAnsi="Times New Roman" w:cs="Times New Roman"/>
          <w:spacing w:val="1"/>
          <w:sz w:val="24"/>
          <w:szCs w:val="24"/>
        </w:rPr>
        <w:t>v</w:t>
      </w:r>
      <w:r w:rsidRPr="004C782B">
        <w:rPr>
          <w:rFonts w:ascii="Times New Roman" w:eastAsia="Calibri" w:hAnsi="Times New Roman" w:cs="Times New Roman"/>
          <w:sz w:val="24"/>
          <w:szCs w:val="24"/>
        </w:rPr>
        <w:t>a</w:t>
      </w:r>
      <w:r w:rsidRPr="004C782B">
        <w:rPr>
          <w:rFonts w:ascii="Times New Roman" w:eastAsia="Calibri" w:hAnsi="Times New Roman" w:cs="Times New Roman"/>
          <w:spacing w:val="12"/>
          <w:sz w:val="24"/>
          <w:szCs w:val="24"/>
        </w:rPr>
        <w:t xml:space="preserve"> </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z w:val="24"/>
          <w:szCs w:val="24"/>
        </w:rPr>
        <w:t>e</w:t>
      </w:r>
      <w:r w:rsidRPr="004C782B">
        <w:rPr>
          <w:rFonts w:ascii="Times New Roman" w:eastAsia="Calibri" w:hAnsi="Times New Roman" w:cs="Times New Roman"/>
          <w:spacing w:val="13"/>
          <w:sz w:val="24"/>
          <w:szCs w:val="24"/>
        </w:rPr>
        <w:t xml:space="preserve"> </w:t>
      </w:r>
      <w:r w:rsidRPr="004C782B">
        <w:rPr>
          <w:rFonts w:ascii="Times New Roman" w:eastAsia="Calibri" w:hAnsi="Times New Roman" w:cs="Times New Roman"/>
          <w:sz w:val="24"/>
          <w:szCs w:val="24"/>
        </w:rPr>
        <w:t>l</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z w:val="24"/>
          <w:szCs w:val="24"/>
        </w:rPr>
        <w:t>s</w:t>
      </w:r>
      <w:r w:rsidRPr="004C782B">
        <w:rPr>
          <w:rFonts w:ascii="Times New Roman" w:eastAsia="Calibri" w:hAnsi="Times New Roman" w:cs="Times New Roman"/>
          <w:spacing w:val="15"/>
          <w:sz w:val="24"/>
          <w:szCs w:val="24"/>
        </w:rPr>
        <w:t xml:space="preserve"> </w:t>
      </w:r>
      <w:r w:rsidRPr="004C782B">
        <w:rPr>
          <w:rFonts w:ascii="Times New Roman" w:eastAsia="Calibri" w:hAnsi="Times New Roman" w:cs="Times New Roman"/>
          <w:spacing w:val="-1"/>
          <w:sz w:val="24"/>
          <w:szCs w:val="24"/>
        </w:rPr>
        <w:t>docentes</w:t>
      </w:r>
      <w:r w:rsidRPr="004C782B">
        <w:rPr>
          <w:rFonts w:ascii="Times New Roman" w:eastAsia="Calibri" w:hAnsi="Times New Roman" w:cs="Times New Roman"/>
          <w:sz w:val="24"/>
          <w:szCs w:val="24"/>
        </w:rPr>
        <w:t>, a través de la pregunta de investigación</w:t>
      </w:r>
      <w:r w:rsidR="006B76D5" w:rsidRPr="004C782B">
        <w:rPr>
          <w:rFonts w:ascii="Times New Roman" w:eastAsia="Calibri" w:hAnsi="Times New Roman" w:cs="Times New Roman"/>
          <w:sz w:val="24"/>
          <w:szCs w:val="24"/>
        </w:rPr>
        <w:t>:</w:t>
      </w:r>
      <w:r w:rsidRPr="004C782B">
        <w:rPr>
          <w:rFonts w:ascii="Times New Roman" w:eastAsia="Calibri" w:hAnsi="Times New Roman" w:cs="Times New Roman"/>
          <w:sz w:val="24"/>
          <w:szCs w:val="24"/>
        </w:rPr>
        <w:t xml:space="preserve"> ¿</w:t>
      </w:r>
      <w:r w:rsidR="006B76D5" w:rsidRPr="004C782B">
        <w:rPr>
          <w:rFonts w:ascii="Times New Roman" w:eastAsia="Calibri" w:hAnsi="Times New Roman" w:cs="Times New Roman"/>
          <w:iCs/>
          <w:sz w:val="24"/>
          <w:szCs w:val="24"/>
        </w:rPr>
        <w:t xml:space="preserve">cómo </w:t>
      </w:r>
      <w:r w:rsidRPr="004C782B">
        <w:rPr>
          <w:rFonts w:ascii="Times New Roman" w:eastAsia="Calibri" w:hAnsi="Times New Roman" w:cs="Times New Roman"/>
          <w:iCs/>
          <w:sz w:val="24"/>
          <w:szCs w:val="24"/>
        </w:rPr>
        <w:t>evaluar el desempeño docente desde la perspectiva de los profesores?</w:t>
      </w:r>
      <w:r w:rsidR="006B76D5" w:rsidRPr="004C782B">
        <w:rPr>
          <w:rFonts w:ascii="Times New Roman" w:eastAsia="Calibri" w:hAnsi="Times New Roman" w:cs="Times New Roman"/>
          <w:iCs/>
          <w:spacing w:val="1"/>
          <w:sz w:val="24"/>
          <w:szCs w:val="24"/>
        </w:rPr>
        <w:t xml:space="preserve"> Lo anterior</w:t>
      </w:r>
      <w:r w:rsidRPr="004C782B">
        <w:rPr>
          <w:rFonts w:ascii="Times New Roman" w:eastAsia="Calibri" w:hAnsi="Times New Roman" w:cs="Times New Roman"/>
          <w:sz w:val="24"/>
          <w:szCs w:val="24"/>
        </w:rPr>
        <w:t xml:space="preserve"> </w:t>
      </w:r>
      <w:r w:rsidR="00403141" w:rsidRPr="004C782B">
        <w:rPr>
          <w:rFonts w:ascii="Times New Roman" w:eastAsia="Calibri" w:hAnsi="Times New Roman" w:cs="Times New Roman"/>
          <w:spacing w:val="-1"/>
          <w:sz w:val="24"/>
          <w:szCs w:val="24"/>
        </w:rPr>
        <w:t>p</w:t>
      </w:r>
      <w:r w:rsidR="00403141" w:rsidRPr="004C782B">
        <w:rPr>
          <w:rFonts w:ascii="Times New Roman" w:eastAsia="Calibri" w:hAnsi="Times New Roman" w:cs="Times New Roman"/>
          <w:sz w:val="24"/>
          <w:szCs w:val="24"/>
        </w:rPr>
        <w:t>er</w:t>
      </w:r>
      <w:r w:rsidR="00403141" w:rsidRPr="004C782B">
        <w:rPr>
          <w:rFonts w:ascii="Times New Roman" w:eastAsia="Calibri" w:hAnsi="Times New Roman" w:cs="Times New Roman"/>
          <w:spacing w:val="1"/>
          <w:sz w:val="24"/>
          <w:szCs w:val="24"/>
        </w:rPr>
        <w:t>m</w:t>
      </w:r>
      <w:r w:rsidR="00403141" w:rsidRPr="004C782B">
        <w:rPr>
          <w:rFonts w:ascii="Times New Roman" w:eastAsia="Calibri" w:hAnsi="Times New Roman" w:cs="Times New Roman"/>
          <w:sz w:val="24"/>
          <w:szCs w:val="24"/>
        </w:rPr>
        <w:t>itió</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z w:val="24"/>
          <w:szCs w:val="24"/>
        </w:rPr>
        <w:t>elaborar un instrumento para valorar el desempeño docente.</w:t>
      </w:r>
      <w:r w:rsidRPr="004C782B">
        <w:rPr>
          <w:rFonts w:ascii="Times New Roman" w:eastAsia="Calibri" w:hAnsi="Times New Roman" w:cs="Times New Roman"/>
          <w:spacing w:val="1"/>
          <w:sz w:val="24"/>
          <w:szCs w:val="24"/>
        </w:rPr>
        <w:t xml:space="preserve"> </w:t>
      </w:r>
    </w:p>
    <w:p w14:paraId="4D6F8390" w14:textId="01A053AE" w:rsidR="00D00E91" w:rsidRPr="004C782B" w:rsidRDefault="00D0071F" w:rsidP="00A97BAE">
      <w:pPr>
        <w:spacing w:after="0" w:line="360" w:lineRule="auto"/>
        <w:ind w:firstLine="709"/>
        <w:jc w:val="both"/>
        <w:rPr>
          <w:rFonts w:ascii="Times New Roman" w:eastAsia="Calibri" w:hAnsi="Times New Roman" w:cs="Times New Roman"/>
          <w:spacing w:val="1"/>
          <w:sz w:val="24"/>
          <w:szCs w:val="24"/>
        </w:rPr>
      </w:pPr>
      <w:bookmarkStart w:id="3" w:name="_Hlk38986887"/>
      <w:r w:rsidRPr="004C782B">
        <w:rPr>
          <w:rFonts w:ascii="Times New Roman" w:eastAsia="Calibri" w:hAnsi="Times New Roman" w:cs="Times New Roman"/>
          <w:spacing w:val="1"/>
          <w:sz w:val="24"/>
          <w:szCs w:val="24"/>
        </w:rPr>
        <w:t>L</w:t>
      </w:r>
      <w:r w:rsidRPr="004C782B">
        <w:rPr>
          <w:rFonts w:ascii="Times New Roman" w:eastAsia="Calibri" w:hAnsi="Times New Roman" w:cs="Times New Roman"/>
          <w:sz w:val="24"/>
          <w:szCs w:val="24"/>
        </w:rPr>
        <w:t>a seg</w:t>
      </w:r>
      <w:r w:rsidRPr="004C782B">
        <w:rPr>
          <w:rFonts w:ascii="Times New Roman" w:eastAsia="Calibri" w:hAnsi="Times New Roman" w:cs="Times New Roman"/>
          <w:spacing w:val="-1"/>
          <w:sz w:val="24"/>
          <w:szCs w:val="24"/>
        </w:rPr>
        <w:t>und</w:t>
      </w:r>
      <w:r w:rsidRPr="004C782B">
        <w:rPr>
          <w:rFonts w:ascii="Times New Roman" w:eastAsia="Calibri" w:hAnsi="Times New Roman" w:cs="Times New Roman"/>
          <w:sz w:val="24"/>
          <w:szCs w:val="24"/>
        </w:rPr>
        <w:t>a</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z w:val="24"/>
          <w:szCs w:val="24"/>
        </w:rPr>
        <w:t>fase</w:t>
      </w:r>
      <w:r w:rsidRPr="004C782B">
        <w:rPr>
          <w:rFonts w:ascii="Times New Roman" w:eastAsia="Calibri" w:hAnsi="Times New Roman" w:cs="Times New Roman"/>
          <w:spacing w:val="1"/>
          <w:sz w:val="24"/>
          <w:szCs w:val="24"/>
        </w:rPr>
        <w:t xml:space="preserve"> consistió en la aplicación </w:t>
      </w:r>
      <w:r w:rsidR="006B76D5" w:rsidRPr="004C782B">
        <w:rPr>
          <w:rFonts w:ascii="Times New Roman" w:eastAsia="Calibri" w:hAnsi="Times New Roman" w:cs="Times New Roman"/>
          <w:spacing w:val="1"/>
          <w:sz w:val="24"/>
          <w:szCs w:val="24"/>
        </w:rPr>
        <w:t xml:space="preserve">de dicho </w:t>
      </w:r>
      <w:r w:rsidRPr="004C782B">
        <w:rPr>
          <w:rFonts w:ascii="Times New Roman" w:eastAsia="Calibri" w:hAnsi="Times New Roman" w:cs="Times New Roman"/>
          <w:spacing w:val="1"/>
          <w:sz w:val="24"/>
          <w:szCs w:val="24"/>
        </w:rPr>
        <w:t>instrumento para valorar el desempeño docente a través de observaciones de jornadas de la práctica profesional de los profesores</w:t>
      </w:r>
      <w:r w:rsidR="00D17753" w:rsidRPr="004C782B">
        <w:rPr>
          <w:rFonts w:ascii="Times New Roman" w:eastAsia="Calibri" w:hAnsi="Times New Roman" w:cs="Times New Roman"/>
          <w:spacing w:val="1"/>
          <w:sz w:val="24"/>
          <w:szCs w:val="24"/>
        </w:rPr>
        <w:t xml:space="preserve"> de la </w:t>
      </w:r>
      <w:r w:rsidR="00C7501C" w:rsidRPr="004C782B">
        <w:rPr>
          <w:rFonts w:ascii="Times New Roman" w:eastAsia="Calibri" w:hAnsi="Times New Roman" w:cs="Times New Roman"/>
          <w:spacing w:val="1"/>
          <w:sz w:val="24"/>
          <w:szCs w:val="24"/>
        </w:rPr>
        <w:t xml:space="preserve">zona escolar </w:t>
      </w:r>
      <w:r w:rsidR="00D17753" w:rsidRPr="004C782B">
        <w:rPr>
          <w:rFonts w:ascii="Times New Roman" w:eastAsia="Calibri" w:hAnsi="Times New Roman" w:cs="Times New Roman"/>
          <w:spacing w:val="1"/>
          <w:sz w:val="24"/>
          <w:szCs w:val="24"/>
        </w:rPr>
        <w:t>125</w:t>
      </w:r>
      <w:r w:rsidR="006B76D5" w:rsidRPr="004C782B">
        <w:rPr>
          <w:rFonts w:ascii="Times New Roman" w:eastAsia="Calibri" w:hAnsi="Times New Roman" w:cs="Times New Roman"/>
          <w:spacing w:val="1"/>
          <w:sz w:val="24"/>
          <w:szCs w:val="24"/>
        </w:rPr>
        <w:t>. El instr</w:t>
      </w:r>
      <w:r w:rsidR="00CA3791" w:rsidRPr="004C782B">
        <w:rPr>
          <w:rFonts w:ascii="Times New Roman" w:eastAsia="Calibri" w:hAnsi="Times New Roman" w:cs="Times New Roman"/>
          <w:spacing w:val="1"/>
          <w:sz w:val="24"/>
          <w:szCs w:val="24"/>
        </w:rPr>
        <w:t>u</w:t>
      </w:r>
      <w:r w:rsidR="006B76D5" w:rsidRPr="004C782B">
        <w:rPr>
          <w:rFonts w:ascii="Times New Roman" w:eastAsia="Calibri" w:hAnsi="Times New Roman" w:cs="Times New Roman"/>
          <w:spacing w:val="1"/>
          <w:sz w:val="24"/>
          <w:szCs w:val="24"/>
        </w:rPr>
        <w:t>mento</w:t>
      </w:r>
      <w:r w:rsidR="00D00E91" w:rsidRPr="004C782B">
        <w:rPr>
          <w:rFonts w:ascii="Times New Roman" w:eastAsia="Calibri" w:hAnsi="Times New Roman" w:cs="Times New Roman"/>
          <w:spacing w:val="1"/>
          <w:sz w:val="24"/>
          <w:szCs w:val="24"/>
        </w:rPr>
        <w:t xml:space="preserve"> está </w:t>
      </w:r>
      <w:r w:rsidR="00CA3791" w:rsidRPr="004C782B">
        <w:rPr>
          <w:rFonts w:ascii="Times New Roman" w:eastAsia="Calibri" w:hAnsi="Times New Roman" w:cs="Times New Roman"/>
          <w:spacing w:val="1"/>
          <w:sz w:val="24"/>
          <w:szCs w:val="24"/>
        </w:rPr>
        <w:t>compuesto de</w:t>
      </w:r>
      <w:r w:rsidR="00D00E91" w:rsidRPr="004C782B">
        <w:rPr>
          <w:rFonts w:ascii="Times New Roman" w:eastAsia="Calibri" w:hAnsi="Times New Roman" w:cs="Times New Roman"/>
          <w:spacing w:val="1"/>
          <w:sz w:val="24"/>
          <w:szCs w:val="24"/>
        </w:rPr>
        <w:t xml:space="preserve"> 77 reactivos que integran las dimensiones </w:t>
      </w:r>
      <w:r w:rsidR="00301CCC" w:rsidRPr="004C782B">
        <w:rPr>
          <w:rFonts w:ascii="Times New Roman" w:eastAsia="Calibri" w:hAnsi="Times New Roman" w:cs="Times New Roman"/>
          <w:spacing w:val="1"/>
          <w:sz w:val="24"/>
          <w:szCs w:val="24"/>
        </w:rPr>
        <w:t>P</w:t>
      </w:r>
      <w:r w:rsidR="00D00E91" w:rsidRPr="004C782B">
        <w:rPr>
          <w:rFonts w:ascii="Times New Roman" w:eastAsia="Calibri" w:hAnsi="Times New Roman" w:cs="Times New Roman"/>
          <w:spacing w:val="1"/>
          <w:sz w:val="24"/>
          <w:szCs w:val="24"/>
        </w:rPr>
        <w:t xml:space="preserve">lanificación de clases, </w:t>
      </w:r>
      <w:r w:rsidR="00301CCC" w:rsidRPr="004C782B">
        <w:rPr>
          <w:rFonts w:ascii="Times New Roman" w:eastAsia="Calibri" w:hAnsi="Times New Roman" w:cs="Times New Roman"/>
          <w:spacing w:val="1"/>
          <w:sz w:val="24"/>
          <w:szCs w:val="24"/>
        </w:rPr>
        <w:t xml:space="preserve">Procedimientos </w:t>
      </w:r>
      <w:r w:rsidR="00D00E91" w:rsidRPr="004C782B">
        <w:rPr>
          <w:rFonts w:ascii="Times New Roman" w:eastAsia="Calibri" w:hAnsi="Times New Roman" w:cs="Times New Roman"/>
          <w:spacing w:val="1"/>
          <w:sz w:val="24"/>
          <w:szCs w:val="24"/>
        </w:rPr>
        <w:t xml:space="preserve">metodológicos, </w:t>
      </w:r>
      <w:r w:rsidR="00301CCC" w:rsidRPr="004C782B">
        <w:rPr>
          <w:rFonts w:ascii="Times New Roman" w:eastAsia="Calibri" w:hAnsi="Times New Roman" w:cs="Times New Roman"/>
          <w:spacing w:val="1"/>
          <w:sz w:val="24"/>
          <w:szCs w:val="24"/>
        </w:rPr>
        <w:t xml:space="preserve">Medios </w:t>
      </w:r>
      <w:r w:rsidR="00D00E91" w:rsidRPr="004C782B">
        <w:rPr>
          <w:rFonts w:ascii="Times New Roman" w:eastAsia="Calibri" w:hAnsi="Times New Roman" w:cs="Times New Roman"/>
          <w:spacing w:val="1"/>
          <w:sz w:val="24"/>
          <w:szCs w:val="24"/>
        </w:rPr>
        <w:t xml:space="preserve">de enseñanza, </w:t>
      </w:r>
      <w:r w:rsidR="00301CCC" w:rsidRPr="004C782B">
        <w:rPr>
          <w:rFonts w:ascii="Times New Roman" w:eastAsia="Calibri" w:hAnsi="Times New Roman" w:cs="Times New Roman"/>
          <w:spacing w:val="1"/>
          <w:sz w:val="24"/>
          <w:szCs w:val="24"/>
        </w:rPr>
        <w:t xml:space="preserve">Ambientes </w:t>
      </w:r>
      <w:r w:rsidR="00D00E91" w:rsidRPr="004C782B">
        <w:rPr>
          <w:rFonts w:ascii="Times New Roman" w:eastAsia="Calibri" w:hAnsi="Times New Roman" w:cs="Times New Roman"/>
          <w:spacing w:val="1"/>
          <w:sz w:val="24"/>
          <w:szCs w:val="24"/>
        </w:rPr>
        <w:t xml:space="preserve">de aprendizaje y </w:t>
      </w:r>
      <w:r w:rsidR="00301CCC" w:rsidRPr="004C782B">
        <w:rPr>
          <w:rFonts w:ascii="Times New Roman" w:eastAsia="Calibri" w:hAnsi="Times New Roman" w:cs="Times New Roman"/>
          <w:spacing w:val="1"/>
          <w:sz w:val="24"/>
          <w:szCs w:val="24"/>
        </w:rPr>
        <w:t xml:space="preserve">Práctica </w:t>
      </w:r>
      <w:r w:rsidR="00D00E91" w:rsidRPr="004C782B">
        <w:rPr>
          <w:rFonts w:ascii="Times New Roman" w:eastAsia="Calibri" w:hAnsi="Times New Roman" w:cs="Times New Roman"/>
          <w:spacing w:val="1"/>
          <w:sz w:val="24"/>
          <w:szCs w:val="24"/>
        </w:rPr>
        <w:t xml:space="preserve">docente. </w:t>
      </w:r>
      <w:r w:rsidR="00CA3791" w:rsidRPr="004C782B">
        <w:rPr>
          <w:rFonts w:ascii="Times New Roman" w:eastAsia="Calibri" w:hAnsi="Times New Roman" w:cs="Times New Roman"/>
          <w:spacing w:val="1"/>
          <w:sz w:val="24"/>
          <w:szCs w:val="24"/>
        </w:rPr>
        <w:t>T</w:t>
      </w:r>
      <w:r w:rsidR="00D00E91" w:rsidRPr="004C782B">
        <w:rPr>
          <w:rFonts w:ascii="Times New Roman" w:eastAsia="Calibri" w:hAnsi="Times New Roman" w:cs="Times New Roman"/>
          <w:spacing w:val="1"/>
          <w:sz w:val="24"/>
          <w:szCs w:val="24"/>
        </w:rPr>
        <w:t xml:space="preserve">iene una confiabilidad de </w:t>
      </w:r>
      <w:r w:rsidR="00CA3791" w:rsidRPr="004C782B">
        <w:rPr>
          <w:rFonts w:ascii="Times New Roman" w:eastAsia="Calibri" w:hAnsi="Times New Roman" w:cs="Times New Roman"/>
          <w:spacing w:val="1"/>
          <w:sz w:val="24"/>
          <w:szCs w:val="24"/>
        </w:rPr>
        <w:t>0</w:t>
      </w:r>
      <w:r w:rsidR="00D00E91" w:rsidRPr="004C782B">
        <w:rPr>
          <w:rFonts w:ascii="Times New Roman" w:eastAsia="Calibri" w:hAnsi="Times New Roman" w:cs="Times New Roman"/>
          <w:spacing w:val="1"/>
          <w:sz w:val="24"/>
          <w:szCs w:val="24"/>
        </w:rPr>
        <w:t xml:space="preserve">.957, </w:t>
      </w:r>
      <w:r w:rsidR="00D530CA" w:rsidRPr="004C782B">
        <w:rPr>
          <w:rFonts w:ascii="Times New Roman" w:eastAsia="Calibri" w:hAnsi="Times New Roman" w:cs="Times New Roman"/>
          <w:spacing w:val="1"/>
          <w:sz w:val="24"/>
          <w:szCs w:val="24"/>
        </w:rPr>
        <w:t xml:space="preserve">un puntaje de </w:t>
      </w:r>
      <w:r w:rsidR="00CA3791" w:rsidRPr="004C782B">
        <w:rPr>
          <w:rFonts w:ascii="Times New Roman" w:eastAsia="Calibri" w:hAnsi="Times New Roman" w:cs="Times New Roman"/>
          <w:spacing w:val="1"/>
          <w:sz w:val="24"/>
          <w:szCs w:val="24"/>
        </w:rPr>
        <w:t>0</w:t>
      </w:r>
      <w:r w:rsidR="00D530CA" w:rsidRPr="004C782B">
        <w:rPr>
          <w:rFonts w:ascii="Times New Roman" w:eastAsia="Calibri" w:hAnsi="Times New Roman" w:cs="Times New Roman"/>
          <w:spacing w:val="1"/>
          <w:sz w:val="24"/>
          <w:szCs w:val="24"/>
        </w:rPr>
        <w:t xml:space="preserve">.865 en la validez </w:t>
      </w:r>
      <w:r w:rsidR="00387BB2" w:rsidRPr="004C782B">
        <w:rPr>
          <w:rFonts w:ascii="Times New Roman" w:eastAsia="Calibri" w:hAnsi="Times New Roman" w:cs="Times New Roman"/>
          <w:spacing w:val="1"/>
          <w:sz w:val="24"/>
          <w:szCs w:val="24"/>
        </w:rPr>
        <w:t xml:space="preserve">de </w:t>
      </w:r>
      <w:r w:rsidR="00D530CA" w:rsidRPr="004C782B">
        <w:rPr>
          <w:rFonts w:ascii="Times New Roman" w:eastAsia="Calibri" w:hAnsi="Times New Roman" w:cs="Times New Roman"/>
          <w:spacing w:val="1"/>
          <w:sz w:val="24"/>
          <w:szCs w:val="24"/>
        </w:rPr>
        <w:t>constructo</w:t>
      </w:r>
      <w:r w:rsidR="00CA3791" w:rsidRPr="004C782B">
        <w:rPr>
          <w:rFonts w:ascii="Times New Roman" w:eastAsia="Calibri" w:hAnsi="Times New Roman" w:cs="Times New Roman"/>
          <w:spacing w:val="1"/>
          <w:sz w:val="24"/>
          <w:szCs w:val="24"/>
        </w:rPr>
        <w:t>. L</w:t>
      </w:r>
      <w:r w:rsidR="00D530CA" w:rsidRPr="004C782B">
        <w:rPr>
          <w:rFonts w:ascii="Times New Roman" w:eastAsia="Calibri" w:hAnsi="Times New Roman" w:cs="Times New Roman"/>
          <w:spacing w:val="1"/>
          <w:sz w:val="24"/>
          <w:szCs w:val="24"/>
        </w:rPr>
        <w:t>a técnica del jueceo por expertos para la validez de contenido arroj</w:t>
      </w:r>
      <w:r w:rsidR="00CA3791" w:rsidRPr="004C782B">
        <w:rPr>
          <w:rFonts w:ascii="Times New Roman" w:eastAsia="Calibri" w:hAnsi="Times New Roman" w:cs="Times New Roman"/>
          <w:spacing w:val="1"/>
          <w:sz w:val="24"/>
          <w:szCs w:val="24"/>
        </w:rPr>
        <w:t>ó, por su parte,</w:t>
      </w:r>
      <w:r w:rsidR="00D530CA" w:rsidRPr="004C782B">
        <w:rPr>
          <w:rFonts w:ascii="Times New Roman" w:eastAsia="Calibri" w:hAnsi="Times New Roman" w:cs="Times New Roman"/>
          <w:spacing w:val="1"/>
          <w:sz w:val="24"/>
          <w:szCs w:val="24"/>
        </w:rPr>
        <w:t xml:space="preserve"> un ICI </w:t>
      </w:r>
      <w:r w:rsidR="00B549A0" w:rsidRPr="004C782B">
        <w:rPr>
          <w:rFonts w:ascii="Times New Roman" w:eastAsia="Calibri" w:hAnsi="Times New Roman" w:cs="Times New Roman"/>
          <w:spacing w:val="1"/>
          <w:sz w:val="24"/>
          <w:szCs w:val="24"/>
        </w:rPr>
        <w:t xml:space="preserve">(Índice de concordancia interobservador) </w:t>
      </w:r>
      <w:r w:rsidR="00D530CA" w:rsidRPr="004C782B">
        <w:rPr>
          <w:rFonts w:ascii="Times New Roman" w:eastAsia="Calibri" w:hAnsi="Times New Roman" w:cs="Times New Roman"/>
          <w:spacing w:val="1"/>
          <w:sz w:val="24"/>
          <w:szCs w:val="24"/>
        </w:rPr>
        <w:t>de 96.10</w:t>
      </w:r>
      <w:r w:rsidR="00CA3791" w:rsidRPr="004C782B">
        <w:rPr>
          <w:rFonts w:ascii="Times New Roman" w:eastAsia="Calibri" w:hAnsi="Times New Roman" w:cs="Times New Roman"/>
          <w:spacing w:val="1"/>
          <w:sz w:val="24"/>
          <w:szCs w:val="24"/>
        </w:rPr>
        <w:t> </w:t>
      </w:r>
      <w:r w:rsidR="00D530CA" w:rsidRPr="004C782B">
        <w:rPr>
          <w:rFonts w:ascii="Times New Roman" w:eastAsia="Calibri" w:hAnsi="Times New Roman" w:cs="Times New Roman"/>
          <w:spacing w:val="1"/>
          <w:sz w:val="24"/>
          <w:szCs w:val="24"/>
        </w:rPr>
        <w:t>%.</w:t>
      </w:r>
    </w:p>
    <w:bookmarkEnd w:id="3"/>
    <w:p w14:paraId="52506E72" w14:textId="6227EFBD" w:rsidR="00D0071F" w:rsidRPr="004C782B" w:rsidRDefault="00D530CA" w:rsidP="00A97BAE">
      <w:pPr>
        <w:spacing w:after="0" w:line="360" w:lineRule="auto"/>
        <w:ind w:firstLine="709"/>
        <w:jc w:val="both"/>
        <w:rPr>
          <w:rFonts w:ascii="Times New Roman" w:hAnsi="Times New Roman" w:cs="Times New Roman"/>
          <w:iCs/>
          <w:sz w:val="24"/>
          <w:szCs w:val="24"/>
        </w:rPr>
      </w:pPr>
      <w:r w:rsidRPr="004C782B">
        <w:rPr>
          <w:rFonts w:ascii="Times New Roman" w:eastAsia="Calibri" w:hAnsi="Times New Roman" w:cs="Times New Roman"/>
          <w:spacing w:val="1"/>
          <w:sz w:val="24"/>
          <w:szCs w:val="24"/>
        </w:rPr>
        <w:t>La aplicación de</w:t>
      </w:r>
      <w:r w:rsidR="00301CCC" w:rsidRPr="004C782B">
        <w:rPr>
          <w:rFonts w:ascii="Times New Roman" w:eastAsia="Calibri" w:hAnsi="Times New Roman" w:cs="Times New Roman"/>
          <w:spacing w:val="1"/>
          <w:sz w:val="24"/>
          <w:szCs w:val="24"/>
        </w:rPr>
        <w:t>l</w:t>
      </w:r>
      <w:r w:rsidRPr="004C782B">
        <w:rPr>
          <w:rFonts w:ascii="Times New Roman" w:eastAsia="Calibri" w:hAnsi="Times New Roman" w:cs="Times New Roman"/>
          <w:spacing w:val="1"/>
          <w:sz w:val="24"/>
          <w:szCs w:val="24"/>
        </w:rPr>
        <w:t xml:space="preserve"> instrumento</w:t>
      </w:r>
      <w:r w:rsidR="00D0071F" w:rsidRPr="004C782B">
        <w:rPr>
          <w:rFonts w:ascii="Times New Roman" w:eastAsia="Calibri" w:hAnsi="Times New Roman" w:cs="Times New Roman"/>
          <w:spacing w:val="1"/>
          <w:sz w:val="24"/>
          <w:szCs w:val="24"/>
        </w:rPr>
        <w:t xml:space="preserve"> arrojó</w:t>
      </w:r>
      <w:r w:rsidR="00D0071F" w:rsidRPr="004C782B">
        <w:rPr>
          <w:rFonts w:ascii="Times New Roman" w:eastAsia="Calibri" w:hAnsi="Times New Roman" w:cs="Times New Roman"/>
          <w:spacing w:val="14"/>
          <w:sz w:val="24"/>
          <w:szCs w:val="24"/>
        </w:rPr>
        <w:t xml:space="preserve"> </w:t>
      </w:r>
      <w:r w:rsidR="00D0071F" w:rsidRPr="004C782B">
        <w:rPr>
          <w:rFonts w:ascii="Times New Roman" w:eastAsia="Calibri" w:hAnsi="Times New Roman" w:cs="Times New Roman"/>
          <w:spacing w:val="-1"/>
          <w:sz w:val="24"/>
          <w:szCs w:val="24"/>
        </w:rPr>
        <w:t>d</w:t>
      </w:r>
      <w:r w:rsidR="00D0071F" w:rsidRPr="004C782B">
        <w:rPr>
          <w:rFonts w:ascii="Times New Roman" w:eastAsia="Calibri" w:hAnsi="Times New Roman" w:cs="Times New Roman"/>
          <w:sz w:val="24"/>
          <w:szCs w:val="24"/>
        </w:rPr>
        <w:t>a</w:t>
      </w:r>
      <w:r w:rsidR="00D0071F" w:rsidRPr="004C782B">
        <w:rPr>
          <w:rFonts w:ascii="Times New Roman" w:eastAsia="Calibri" w:hAnsi="Times New Roman" w:cs="Times New Roman"/>
          <w:spacing w:val="-2"/>
          <w:sz w:val="24"/>
          <w:szCs w:val="24"/>
        </w:rPr>
        <w:t>t</w:t>
      </w:r>
      <w:r w:rsidR="00D0071F" w:rsidRPr="004C782B">
        <w:rPr>
          <w:rFonts w:ascii="Times New Roman" w:eastAsia="Calibri" w:hAnsi="Times New Roman" w:cs="Times New Roman"/>
          <w:spacing w:val="1"/>
          <w:sz w:val="24"/>
          <w:szCs w:val="24"/>
        </w:rPr>
        <w:t>o</w:t>
      </w:r>
      <w:r w:rsidR="00D0071F" w:rsidRPr="004C782B">
        <w:rPr>
          <w:rFonts w:ascii="Times New Roman" w:eastAsia="Calibri" w:hAnsi="Times New Roman" w:cs="Times New Roman"/>
          <w:sz w:val="24"/>
          <w:szCs w:val="24"/>
        </w:rPr>
        <w:t>s</w:t>
      </w:r>
      <w:r w:rsidR="00D0071F" w:rsidRPr="004C782B">
        <w:rPr>
          <w:rFonts w:ascii="Times New Roman" w:eastAsia="Calibri" w:hAnsi="Times New Roman" w:cs="Times New Roman"/>
          <w:spacing w:val="15"/>
          <w:sz w:val="24"/>
          <w:szCs w:val="24"/>
        </w:rPr>
        <w:t xml:space="preserve"> </w:t>
      </w:r>
      <w:r w:rsidR="00D0071F" w:rsidRPr="004C782B">
        <w:rPr>
          <w:rFonts w:ascii="Times New Roman" w:eastAsia="Calibri" w:hAnsi="Times New Roman" w:cs="Times New Roman"/>
          <w:sz w:val="24"/>
          <w:szCs w:val="24"/>
        </w:rPr>
        <w:t>cu</w:t>
      </w:r>
      <w:r w:rsidR="00D0071F" w:rsidRPr="004C782B">
        <w:rPr>
          <w:rFonts w:ascii="Times New Roman" w:eastAsia="Calibri" w:hAnsi="Times New Roman" w:cs="Times New Roman"/>
          <w:spacing w:val="-1"/>
          <w:sz w:val="24"/>
          <w:szCs w:val="24"/>
        </w:rPr>
        <w:t>a</w:t>
      </w:r>
      <w:r w:rsidR="00D0071F" w:rsidRPr="004C782B">
        <w:rPr>
          <w:rFonts w:ascii="Times New Roman" w:eastAsia="Calibri" w:hAnsi="Times New Roman" w:cs="Times New Roman"/>
          <w:spacing w:val="-3"/>
          <w:sz w:val="24"/>
          <w:szCs w:val="24"/>
        </w:rPr>
        <w:t>n</w:t>
      </w:r>
      <w:r w:rsidR="00D0071F" w:rsidRPr="004C782B">
        <w:rPr>
          <w:rFonts w:ascii="Times New Roman" w:eastAsia="Calibri" w:hAnsi="Times New Roman" w:cs="Times New Roman"/>
          <w:sz w:val="24"/>
          <w:szCs w:val="24"/>
        </w:rPr>
        <w:t>tita</w:t>
      </w:r>
      <w:r w:rsidR="00D0071F" w:rsidRPr="004C782B">
        <w:rPr>
          <w:rFonts w:ascii="Times New Roman" w:eastAsia="Calibri" w:hAnsi="Times New Roman" w:cs="Times New Roman"/>
          <w:spacing w:val="1"/>
          <w:sz w:val="24"/>
          <w:szCs w:val="24"/>
        </w:rPr>
        <w:t>t</w:t>
      </w:r>
      <w:r w:rsidR="00D0071F" w:rsidRPr="004C782B">
        <w:rPr>
          <w:rFonts w:ascii="Times New Roman" w:eastAsia="Calibri" w:hAnsi="Times New Roman" w:cs="Times New Roman"/>
          <w:spacing w:val="-3"/>
          <w:sz w:val="24"/>
          <w:szCs w:val="24"/>
        </w:rPr>
        <w:t>i</w:t>
      </w:r>
      <w:r w:rsidR="00D0071F" w:rsidRPr="004C782B">
        <w:rPr>
          <w:rFonts w:ascii="Times New Roman" w:eastAsia="Calibri" w:hAnsi="Times New Roman" w:cs="Times New Roman"/>
          <w:spacing w:val="1"/>
          <w:sz w:val="24"/>
          <w:szCs w:val="24"/>
        </w:rPr>
        <w:t>vo</w:t>
      </w:r>
      <w:r w:rsidR="00D0071F" w:rsidRPr="004C782B">
        <w:rPr>
          <w:rFonts w:ascii="Times New Roman" w:eastAsia="Calibri" w:hAnsi="Times New Roman" w:cs="Times New Roman"/>
          <w:sz w:val="24"/>
          <w:szCs w:val="24"/>
        </w:rPr>
        <w:t>s</w:t>
      </w:r>
      <w:r w:rsidR="00D0071F" w:rsidRPr="004C782B">
        <w:rPr>
          <w:rFonts w:ascii="Times New Roman" w:eastAsia="Calibri" w:hAnsi="Times New Roman" w:cs="Times New Roman"/>
          <w:spacing w:val="15"/>
          <w:sz w:val="24"/>
          <w:szCs w:val="24"/>
        </w:rPr>
        <w:t xml:space="preserve"> </w:t>
      </w:r>
      <w:r w:rsidR="00D0071F" w:rsidRPr="004C782B">
        <w:rPr>
          <w:rFonts w:ascii="Times New Roman" w:eastAsia="Calibri" w:hAnsi="Times New Roman" w:cs="Times New Roman"/>
          <w:spacing w:val="-1"/>
          <w:sz w:val="24"/>
          <w:szCs w:val="24"/>
        </w:rPr>
        <w:t>q</w:t>
      </w:r>
      <w:r w:rsidR="00D0071F" w:rsidRPr="004C782B">
        <w:rPr>
          <w:rFonts w:ascii="Times New Roman" w:eastAsia="Calibri" w:hAnsi="Times New Roman" w:cs="Times New Roman"/>
          <w:spacing w:val="-3"/>
          <w:sz w:val="24"/>
          <w:szCs w:val="24"/>
        </w:rPr>
        <w:t>u</w:t>
      </w:r>
      <w:r w:rsidR="00D0071F" w:rsidRPr="004C782B">
        <w:rPr>
          <w:rFonts w:ascii="Times New Roman" w:eastAsia="Calibri" w:hAnsi="Times New Roman" w:cs="Times New Roman"/>
          <w:sz w:val="24"/>
          <w:szCs w:val="24"/>
        </w:rPr>
        <w:t>e</w:t>
      </w:r>
      <w:r w:rsidR="00D0071F" w:rsidRPr="004C782B">
        <w:rPr>
          <w:rFonts w:ascii="Times New Roman" w:eastAsia="Calibri" w:hAnsi="Times New Roman" w:cs="Times New Roman"/>
          <w:spacing w:val="15"/>
          <w:sz w:val="24"/>
          <w:szCs w:val="24"/>
        </w:rPr>
        <w:t xml:space="preserve"> </w:t>
      </w:r>
      <w:r w:rsidR="00D0071F" w:rsidRPr="004C782B">
        <w:rPr>
          <w:rFonts w:ascii="Times New Roman" w:eastAsia="Calibri" w:hAnsi="Times New Roman" w:cs="Times New Roman"/>
          <w:sz w:val="24"/>
          <w:szCs w:val="24"/>
        </w:rPr>
        <w:t>se</w:t>
      </w:r>
      <w:r w:rsidR="00D0071F" w:rsidRPr="004C782B">
        <w:rPr>
          <w:rFonts w:ascii="Times New Roman" w:eastAsia="Calibri" w:hAnsi="Times New Roman" w:cs="Times New Roman"/>
          <w:spacing w:val="15"/>
          <w:sz w:val="24"/>
          <w:szCs w:val="24"/>
        </w:rPr>
        <w:t xml:space="preserve"> </w:t>
      </w:r>
      <w:r w:rsidR="00D0071F" w:rsidRPr="004C782B">
        <w:rPr>
          <w:rFonts w:ascii="Times New Roman" w:eastAsia="Calibri" w:hAnsi="Times New Roman" w:cs="Times New Roman"/>
          <w:spacing w:val="-2"/>
          <w:sz w:val="24"/>
          <w:szCs w:val="24"/>
        </w:rPr>
        <w:t>s</w:t>
      </w:r>
      <w:r w:rsidR="00D0071F" w:rsidRPr="004C782B">
        <w:rPr>
          <w:rFonts w:ascii="Times New Roman" w:eastAsia="Calibri" w:hAnsi="Times New Roman" w:cs="Times New Roman"/>
          <w:spacing w:val="-1"/>
          <w:sz w:val="24"/>
          <w:szCs w:val="24"/>
        </w:rPr>
        <w:t>o</w:t>
      </w:r>
      <w:r w:rsidR="00D0071F" w:rsidRPr="004C782B">
        <w:rPr>
          <w:rFonts w:ascii="Times New Roman" w:eastAsia="Calibri" w:hAnsi="Times New Roman" w:cs="Times New Roman"/>
          <w:spacing w:val="1"/>
          <w:sz w:val="24"/>
          <w:szCs w:val="24"/>
        </w:rPr>
        <w:t>m</w:t>
      </w:r>
      <w:r w:rsidR="00D0071F" w:rsidRPr="004C782B">
        <w:rPr>
          <w:rFonts w:ascii="Times New Roman" w:eastAsia="Calibri" w:hAnsi="Times New Roman" w:cs="Times New Roman"/>
          <w:sz w:val="24"/>
          <w:szCs w:val="24"/>
        </w:rPr>
        <w:t>e</w:t>
      </w:r>
      <w:r w:rsidR="00D0071F" w:rsidRPr="004C782B">
        <w:rPr>
          <w:rFonts w:ascii="Times New Roman" w:eastAsia="Calibri" w:hAnsi="Times New Roman" w:cs="Times New Roman"/>
          <w:spacing w:val="1"/>
          <w:sz w:val="24"/>
          <w:szCs w:val="24"/>
        </w:rPr>
        <w:t>t</w:t>
      </w:r>
      <w:r w:rsidR="00D0071F" w:rsidRPr="004C782B">
        <w:rPr>
          <w:rFonts w:ascii="Times New Roman" w:eastAsia="Calibri" w:hAnsi="Times New Roman" w:cs="Times New Roman"/>
          <w:spacing w:val="-3"/>
          <w:sz w:val="24"/>
          <w:szCs w:val="24"/>
        </w:rPr>
        <w:t>i</w:t>
      </w:r>
      <w:r w:rsidR="00D0071F" w:rsidRPr="004C782B">
        <w:rPr>
          <w:rFonts w:ascii="Times New Roman" w:eastAsia="Calibri" w:hAnsi="Times New Roman" w:cs="Times New Roman"/>
          <w:sz w:val="24"/>
          <w:szCs w:val="24"/>
        </w:rPr>
        <w:t>e</w:t>
      </w:r>
      <w:r w:rsidR="00D0071F" w:rsidRPr="004C782B">
        <w:rPr>
          <w:rFonts w:ascii="Times New Roman" w:eastAsia="Calibri" w:hAnsi="Times New Roman" w:cs="Times New Roman"/>
          <w:spacing w:val="-2"/>
          <w:sz w:val="24"/>
          <w:szCs w:val="24"/>
        </w:rPr>
        <w:t>r</w:t>
      </w:r>
      <w:r w:rsidR="00D0071F" w:rsidRPr="004C782B">
        <w:rPr>
          <w:rFonts w:ascii="Times New Roman" w:eastAsia="Calibri" w:hAnsi="Times New Roman" w:cs="Times New Roman"/>
          <w:spacing w:val="1"/>
          <w:sz w:val="24"/>
          <w:szCs w:val="24"/>
        </w:rPr>
        <w:t>o</w:t>
      </w:r>
      <w:r w:rsidR="00D0071F" w:rsidRPr="004C782B">
        <w:rPr>
          <w:rFonts w:ascii="Times New Roman" w:eastAsia="Calibri" w:hAnsi="Times New Roman" w:cs="Times New Roman"/>
          <w:sz w:val="24"/>
          <w:szCs w:val="24"/>
        </w:rPr>
        <w:t>n</w:t>
      </w:r>
      <w:r w:rsidR="00D0071F" w:rsidRPr="004C782B">
        <w:rPr>
          <w:rFonts w:ascii="Times New Roman" w:eastAsia="Calibri" w:hAnsi="Times New Roman" w:cs="Times New Roman"/>
          <w:spacing w:val="14"/>
          <w:sz w:val="24"/>
          <w:szCs w:val="24"/>
        </w:rPr>
        <w:t xml:space="preserve"> </w:t>
      </w:r>
      <w:r w:rsidR="00D0071F" w:rsidRPr="004C782B">
        <w:rPr>
          <w:rFonts w:ascii="Times New Roman" w:eastAsia="Calibri" w:hAnsi="Times New Roman" w:cs="Times New Roman"/>
          <w:sz w:val="24"/>
          <w:szCs w:val="24"/>
        </w:rPr>
        <w:t>a</w:t>
      </w:r>
      <w:r w:rsidR="00D0071F" w:rsidRPr="004C782B">
        <w:rPr>
          <w:rFonts w:ascii="Times New Roman" w:eastAsia="Calibri" w:hAnsi="Times New Roman" w:cs="Times New Roman"/>
          <w:spacing w:val="15"/>
          <w:sz w:val="24"/>
          <w:szCs w:val="24"/>
        </w:rPr>
        <w:t xml:space="preserve"> </w:t>
      </w:r>
      <w:r w:rsidR="00D0071F" w:rsidRPr="004C782B">
        <w:rPr>
          <w:rFonts w:ascii="Times New Roman" w:eastAsia="Calibri" w:hAnsi="Times New Roman" w:cs="Times New Roman"/>
          <w:spacing w:val="-1"/>
          <w:sz w:val="24"/>
          <w:szCs w:val="24"/>
        </w:rPr>
        <w:t>p</w:t>
      </w:r>
      <w:r w:rsidR="00D0071F" w:rsidRPr="004C782B">
        <w:rPr>
          <w:rFonts w:ascii="Times New Roman" w:eastAsia="Calibri" w:hAnsi="Times New Roman" w:cs="Times New Roman"/>
          <w:sz w:val="24"/>
          <w:szCs w:val="24"/>
        </w:rPr>
        <w:t>r</w:t>
      </w:r>
      <w:r w:rsidR="00D0071F" w:rsidRPr="004C782B">
        <w:rPr>
          <w:rFonts w:ascii="Times New Roman" w:eastAsia="Calibri" w:hAnsi="Times New Roman" w:cs="Times New Roman"/>
          <w:spacing w:val="-1"/>
          <w:sz w:val="24"/>
          <w:szCs w:val="24"/>
        </w:rPr>
        <w:t>u</w:t>
      </w:r>
      <w:r w:rsidR="00D0071F" w:rsidRPr="004C782B">
        <w:rPr>
          <w:rFonts w:ascii="Times New Roman" w:eastAsia="Calibri" w:hAnsi="Times New Roman" w:cs="Times New Roman"/>
          <w:sz w:val="24"/>
          <w:szCs w:val="24"/>
        </w:rPr>
        <w:t>ebas</w:t>
      </w:r>
      <w:r w:rsidR="00D0071F" w:rsidRPr="004C782B">
        <w:rPr>
          <w:rFonts w:ascii="Times New Roman" w:eastAsia="Calibri" w:hAnsi="Times New Roman" w:cs="Times New Roman"/>
          <w:spacing w:val="15"/>
          <w:sz w:val="24"/>
          <w:szCs w:val="24"/>
        </w:rPr>
        <w:t xml:space="preserve"> </w:t>
      </w:r>
      <w:r w:rsidR="00D0071F" w:rsidRPr="004C782B">
        <w:rPr>
          <w:rFonts w:ascii="Times New Roman" w:eastAsia="Calibri" w:hAnsi="Times New Roman" w:cs="Times New Roman"/>
          <w:sz w:val="24"/>
          <w:szCs w:val="24"/>
        </w:rPr>
        <w:t>es</w:t>
      </w:r>
      <w:r w:rsidR="00D0071F" w:rsidRPr="004C782B">
        <w:rPr>
          <w:rFonts w:ascii="Times New Roman" w:eastAsia="Calibri" w:hAnsi="Times New Roman" w:cs="Times New Roman"/>
          <w:spacing w:val="1"/>
          <w:sz w:val="24"/>
          <w:szCs w:val="24"/>
        </w:rPr>
        <w:t>t</w:t>
      </w:r>
      <w:r w:rsidR="00D0071F" w:rsidRPr="004C782B">
        <w:rPr>
          <w:rFonts w:ascii="Times New Roman" w:eastAsia="Calibri" w:hAnsi="Times New Roman" w:cs="Times New Roman"/>
          <w:sz w:val="24"/>
          <w:szCs w:val="24"/>
        </w:rPr>
        <w:t>a</w:t>
      </w:r>
      <w:r w:rsidR="00D0071F" w:rsidRPr="004C782B">
        <w:rPr>
          <w:rFonts w:ascii="Times New Roman" w:eastAsia="Calibri" w:hAnsi="Times New Roman" w:cs="Times New Roman"/>
          <w:spacing w:val="-1"/>
          <w:sz w:val="24"/>
          <w:szCs w:val="24"/>
        </w:rPr>
        <w:t>d</w:t>
      </w:r>
      <w:r w:rsidR="00D0071F" w:rsidRPr="004C782B">
        <w:rPr>
          <w:rFonts w:ascii="Times New Roman" w:eastAsia="Calibri" w:hAnsi="Times New Roman" w:cs="Times New Roman"/>
          <w:sz w:val="24"/>
          <w:szCs w:val="24"/>
        </w:rPr>
        <w:t>í</w:t>
      </w:r>
      <w:r w:rsidR="00D0071F" w:rsidRPr="004C782B">
        <w:rPr>
          <w:rFonts w:ascii="Times New Roman" w:eastAsia="Calibri" w:hAnsi="Times New Roman" w:cs="Times New Roman"/>
          <w:spacing w:val="-3"/>
          <w:sz w:val="24"/>
          <w:szCs w:val="24"/>
        </w:rPr>
        <w:t>s</w:t>
      </w:r>
      <w:r w:rsidR="00D0071F" w:rsidRPr="004C782B">
        <w:rPr>
          <w:rFonts w:ascii="Times New Roman" w:eastAsia="Calibri" w:hAnsi="Times New Roman" w:cs="Times New Roman"/>
          <w:sz w:val="24"/>
          <w:szCs w:val="24"/>
        </w:rPr>
        <w:t>ticas</w:t>
      </w:r>
      <w:r w:rsidR="00403141" w:rsidRPr="004C782B">
        <w:rPr>
          <w:rFonts w:ascii="Times New Roman" w:eastAsia="Calibri" w:hAnsi="Times New Roman" w:cs="Times New Roman"/>
          <w:sz w:val="24"/>
          <w:szCs w:val="24"/>
        </w:rPr>
        <w:t xml:space="preserve"> descriptivas e inferenciales</w:t>
      </w:r>
      <w:r w:rsidR="00D0071F" w:rsidRPr="004C782B">
        <w:rPr>
          <w:rFonts w:ascii="Times New Roman" w:eastAsia="Calibri" w:hAnsi="Times New Roman" w:cs="Times New Roman"/>
          <w:sz w:val="24"/>
          <w:szCs w:val="24"/>
        </w:rPr>
        <w:t>,</w:t>
      </w:r>
      <w:r w:rsidR="00D0071F" w:rsidRPr="004C782B">
        <w:rPr>
          <w:rFonts w:ascii="Times New Roman" w:eastAsia="Calibri" w:hAnsi="Times New Roman" w:cs="Times New Roman"/>
          <w:spacing w:val="15"/>
          <w:sz w:val="24"/>
          <w:szCs w:val="24"/>
        </w:rPr>
        <w:t xml:space="preserve"> </w:t>
      </w:r>
      <w:r w:rsidR="00D0071F" w:rsidRPr="004C782B">
        <w:rPr>
          <w:rFonts w:ascii="Times New Roman" w:eastAsia="Calibri" w:hAnsi="Times New Roman" w:cs="Times New Roman"/>
          <w:spacing w:val="-2"/>
          <w:sz w:val="24"/>
          <w:szCs w:val="24"/>
        </w:rPr>
        <w:t>c</w:t>
      </w:r>
      <w:r w:rsidR="00D0071F" w:rsidRPr="004C782B">
        <w:rPr>
          <w:rFonts w:ascii="Times New Roman" w:eastAsia="Calibri" w:hAnsi="Times New Roman" w:cs="Times New Roman"/>
          <w:spacing w:val="1"/>
          <w:sz w:val="24"/>
          <w:szCs w:val="24"/>
        </w:rPr>
        <w:t>o</w:t>
      </w:r>
      <w:r w:rsidR="00D0071F" w:rsidRPr="004C782B">
        <w:rPr>
          <w:rFonts w:ascii="Times New Roman" w:eastAsia="Calibri" w:hAnsi="Times New Roman" w:cs="Times New Roman"/>
          <w:sz w:val="24"/>
          <w:szCs w:val="24"/>
        </w:rPr>
        <w:t>n</w:t>
      </w:r>
      <w:r w:rsidR="00D0071F" w:rsidRPr="004C782B">
        <w:rPr>
          <w:rFonts w:ascii="Times New Roman" w:eastAsia="Calibri" w:hAnsi="Times New Roman" w:cs="Times New Roman"/>
          <w:spacing w:val="14"/>
          <w:sz w:val="24"/>
          <w:szCs w:val="24"/>
        </w:rPr>
        <w:t xml:space="preserve"> </w:t>
      </w:r>
      <w:r w:rsidR="00D0071F" w:rsidRPr="004C782B">
        <w:rPr>
          <w:rFonts w:ascii="Times New Roman" w:eastAsia="Calibri" w:hAnsi="Times New Roman" w:cs="Times New Roman"/>
          <w:sz w:val="24"/>
          <w:szCs w:val="24"/>
        </w:rPr>
        <w:t>el</w:t>
      </w:r>
      <w:r w:rsidR="00D0071F" w:rsidRPr="004C782B">
        <w:rPr>
          <w:rFonts w:ascii="Times New Roman" w:eastAsia="Calibri" w:hAnsi="Times New Roman" w:cs="Times New Roman"/>
          <w:spacing w:val="13"/>
          <w:sz w:val="24"/>
          <w:szCs w:val="24"/>
        </w:rPr>
        <w:t xml:space="preserve"> </w:t>
      </w:r>
      <w:r w:rsidR="00D0071F" w:rsidRPr="004C782B">
        <w:rPr>
          <w:rFonts w:ascii="Times New Roman" w:eastAsia="Calibri" w:hAnsi="Times New Roman" w:cs="Times New Roman"/>
          <w:sz w:val="24"/>
          <w:szCs w:val="24"/>
        </w:rPr>
        <w:t>fin</w:t>
      </w:r>
      <w:r w:rsidR="00D0071F" w:rsidRPr="004C782B">
        <w:rPr>
          <w:rFonts w:ascii="Times New Roman" w:eastAsia="Calibri" w:hAnsi="Times New Roman" w:cs="Times New Roman"/>
          <w:spacing w:val="20"/>
          <w:sz w:val="24"/>
          <w:szCs w:val="24"/>
        </w:rPr>
        <w:t xml:space="preserve"> </w:t>
      </w:r>
      <w:r w:rsidR="00D0071F" w:rsidRPr="004C782B">
        <w:rPr>
          <w:rFonts w:ascii="Times New Roman" w:eastAsia="Calibri" w:hAnsi="Times New Roman" w:cs="Times New Roman"/>
          <w:spacing w:val="-1"/>
          <w:sz w:val="24"/>
          <w:szCs w:val="24"/>
        </w:rPr>
        <w:t>d</w:t>
      </w:r>
      <w:r w:rsidR="00D0071F" w:rsidRPr="004C782B">
        <w:rPr>
          <w:rFonts w:ascii="Times New Roman" w:eastAsia="Calibri" w:hAnsi="Times New Roman" w:cs="Times New Roman"/>
          <w:sz w:val="24"/>
          <w:szCs w:val="24"/>
        </w:rPr>
        <w:t>e</w:t>
      </w:r>
      <w:r w:rsidR="00D0071F" w:rsidRPr="004C782B">
        <w:rPr>
          <w:rFonts w:ascii="Times New Roman" w:eastAsia="Calibri" w:hAnsi="Times New Roman" w:cs="Times New Roman"/>
          <w:spacing w:val="15"/>
          <w:sz w:val="24"/>
          <w:szCs w:val="24"/>
        </w:rPr>
        <w:t xml:space="preserve"> </w:t>
      </w:r>
      <w:r w:rsidR="00D0071F" w:rsidRPr="004C782B">
        <w:rPr>
          <w:rFonts w:ascii="Times New Roman" w:eastAsia="Calibri" w:hAnsi="Times New Roman" w:cs="Times New Roman"/>
          <w:sz w:val="24"/>
          <w:szCs w:val="24"/>
        </w:rPr>
        <w:t>recha</w:t>
      </w:r>
      <w:r w:rsidR="00D0071F" w:rsidRPr="004C782B">
        <w:rPr>
          <w:rFonts w:ascii="Times New Roman" w:eastAsia="Calibri" w:hAnsi="Times New Roman" w:cs="Times New Roman"/>
          <w:spacing w:val="-1"/>
          <w:sz w:val="24"/>
          <w:szCs w:val="24"/>
        </w:rPr>
        <w:t>z</w:t>
      </w:r>
      <w:r w:rsidR="00D0071F" w:rsidRPr="004C782B">
        <w:rPr>
          <w:rFonts w:ascii="Times New Roman" w:eastAsia="Calibri" w:hAnsi="Times New Roman" w:cs="Times New Roman"/>
          <w:sz w:val="24"/>
          <w:szCs w:val="24"/>
        </w:rPr>
        <w:t>ar</w:t>
      </w:r>
      <w:r w:rsidR="00D0071F" w:rsidRPr="004C782B">
        <w:rPr>
          <w:rFonts w:ascii="Times New Roman" w:eastAsia="Calibri" w:hAnsi="Times New Roman" w:cs="Times New Roman"/>
          <w:spacing w:val="10"/>
          <w:sz w:val="24"/>
          <w:szCs w:val="24"/>
        </w:rPr>
        <w:t xml:space="preserve"> </w:t>
      </w:r>
      <w:r w:rsidR="00D0071F" w:rsidRPr="004C782B">
        <w:rPr>
          <w:rFonts w:ascii="Times New Roman" w:eastAsia="Calibri" w:hAnsi="Times New Roman" w:cs="Times New Roman"/>
          <w:sz w:val="24"/>
          <w:szCs w:val="24"/>
        </w:rPr>
        <w:t xml:space="preserve">o </w:t>
      </w:r>
      <w:r w:rsidR="00D0071F" w:rsidRPr="004C782B">
        <w:rPr>
          <w:rFonts w:ascii="Times New Roman" w:eastAsia="Calibri" w:hAnsi="Times New Roman" w:cs="Times New Roman"/>
          <w:spacing w:val="-1"/>
          <w:sz w:val="24"/>
          <w:szCs w:val="24"/>
        </w:rPr>
        <w:t>n</w:t>
      </w:r>
      <w:r w:rsidR="00D0071F" w:rsidRPr="004C782B">
        <w:rPr>
          <w:rFonts w:ascii="Times New Roman" w:eastAsia="Calibri" w:hAnsi="Times New Roman" w:cs="Times New Roman"/>
          <w:sz w:val="24"/>
          <w:szCs w:val="24"/>
        </w:rPr>
        <w:t>o</w:t>
      </w:r>
      <w:r w:rsidR="00D0071F" w:rsidRPr="004C782B">
        <w:rPr>
          <w:rFonts w:ascii="Times New Roman" w:eastAsia="Calibri" w:hAnsi="Times New Roman" w:cs="Times New Roman"/>
          <w:spacing w:val="4"/>
          <w:sz w:val="24"/>
          <w:szCs w:val="24"/>
        </w:rPr>
        <w:t xml:space="preserve"> </w:t>
      </w:r>
      <w:r w:rsidR="00D0071F" w:rsidRPr="004C782B">
        <w:rPr>
          <w:rFonts w:ascii="Times New Roman" w:eastAsia="Calibri" w:hAnsi="Times New Roman" w:cs="Times New Roman"/>
          <w:sz w:val="24"/>
          <w:szCs w:val="24"/>
        </w:rPr>
        <w:t>las</w:t>
      </w:r>
      <w:r w:rsidR="00D0071F" w:rsidRPr="004C782B">
        <w:rPr>
          <w:rFonts w:ascii="Times New Roman" w:eastAsia="Calibri" w:hAnsi="Times New Roman" w:cs="Times New Roman"/>
          <w:spacing w:val="3"/>
          <w:sz w:val="24"/>
          <w:szCs w:val="24"/>
        </w:rPr>
        <w:t xml:space="preserve"> </w:t>
      </w:r>
      <w:r w:rsidR="00D0071F" w:rsidRPr="004C782B">
        <w:rPr>
          <w:rFonts w:ascii="Times New Roman" w:eastAsia="Calibri" w:hAnsi="Times New Roman" w:cs="Times New Roman"/>
          <w:spacing w:val="-1"/>
          <w:sz w:val="24"/>
          <w:szCs w:val="24"/>
        </w:rPr>
        <w:t>h</w:t>
      </w:r>
      <w:r w:rsidR="00D0071F" w:rsidRPr="004C782B">
        <w:rPr>
          <w:rFonts w:ascii="Times New Roman" w:eastAsia="Calibri" w:hAnsi="Times New Roman" w:cs="Times New Roman"/>
          <w:sz w:val="24"/>
          <w:szCs w:val="24"/>
        </w:rPr>
        <w:t>i</w:t>
      </w:r>
      <w:r w:rsidR="00D0071F" w:rsidRPr="004C782B">
        <w:rPr>
          <w:rFonts w:ascii="Times New Roman" w:eastAsia="Calibri" w:hAnsi="Times New Roman" w:cs="Times New Roman"/>
          <w:spacing w:val="-4"/>
          <w:sz w:val="24"/>
          <w:szCs w:val="24"/>
        </w:rPr>
        <w:t>p</w:t>
      </w:r>
      <w:r w:rsidR="00D0071F" w:rsidRPr="004C782B">
        <w:rPr>
          <w:rFonts w:ascii="Times New Roman" w:eastAsia="Calibri" w:hAnsi="Times New Roman" w:cs="Times New Roman"/>
          <w:spacing w:val="1"/>
          <w:sz w:val="24"/>
          <w:szCs w:val="24"/>
        </w:rPr>
        <w:t>ó</w:t>
      </w:r>
      <w:r w:rsidR="00D0071F" w:rsidRPr="004C782B">
        <w:rPr>
          <w:rFonts w:ascii="Times New Roman" w:eastAsia="Calibri" w:hAnsi="Times New Roman" w:cs="Times New Roman"/>
          <w:sz w:val="24"/>
          <w:szCs w:val="24"/>
        </w:rPr>
        <w:t>t</w:t>
      </w:r>
      <w:r w:rsidR="00D0071F" w:rsidRPr="004C782B">
        <w:rPr>
          <w:rFonts w:ascii="Times New Roman" w:eastAsia="Calibri" w:hAnsi="Times New Roman" w:cs="Times New Roman"/>
          <w:spacing w:val="-1"/>
          <w:sz w:val="24"/>
          <w:szCs w:val="24"/>
        </w:rPr>
        <w:t>e</w:t>
      </w:r>
      <w:r w:rsidR="00D0071F" w:rsidRPr="004C782B">
        <w:rPr>
          <w:rFonts w:ascii="Times New Roman" w:eastAsia="Calibri" w:hAnsi="Times New Roman" w:cs="Times New Roman"/>
          <w:sz w:val="24"/>
          <w:szCs w:val="24"/>
        </w:rPr>
        <w:t>sis</w:t>
      </w:r>
      <w:r w:rsidR="00D0071F" w:rsidRPr="004C782B">
        <w:rPr>
          <w:rFonts w:ascii="Times New Roman" w:eastAsia="Calibri" w:hAnsi="Times New Roman" w:cs="Times New Roman"/>
          <w:spacing w:val="3"/>
          <w:sz w:val="24"/>
          <w:szCs w:val="24"/>
        </w:rPr>
        <w:t xml:space="preserve"> </w:t>
      </w:r>
      <w:r w:rsidR="00D0071F" w:rsidRPr="004C782B">
        <w:rPr>
          <w:rFonts w:ascii="Times New Roman" w:eastAsia="Calibri" w:hAnsi="Times New Roman" w:cs="Times New Roman"/>
          <w:spacing w:val="-3"/>
          <w:sz w:val="24"/>
          <w:szCs w:val="24"/>
        </w:rPr>
        <w:t>p</w:t>
      </w:r>
      <w:r w:rsidR="00D0071F" w:rsidRPr="004C782B">
        <w:rPr>
          <w:rFonts w:ascii="Times New Roman" w:eastAsia="Calibri" w:hAnsi="Times New Roman" w:cs="Times New Roman"/>
          <w:sz w:val="24"/>
          <w:szCs w:val="24"/>
        </w:rPr>
        <w:t>la</w:t>
      </w:r>
      <w:r w:rsidR="00D0071F" w:rsidRPr="004C782B">
        <w:rPr>
          <w:rFonts w:ascii="Times New Roman" w:eastAsia="Calibri" w:hAnsi="Times New Roman" w:cs="Times New Roman"/>
          <w:spacing w:val="-1"/>
          <w:sz w:val="24"/>
          <w:szCs w:val="24"/>
        </w:rPr>
        <w:t>n</w:t>
      </w:r>
      <w:r w:rsidR="00D0071F" w:rsidRPr="004C782B">
        <w:rPr>
          <w:rFonts w:ascii="Times New Roman" w:eastAsia="Calibri" w:hAnsi="Times New Roman" w:cs="Times New Roman"/>
          <w:sz w:val="24"/>
          <w:szCs w:val="24"/>
        </w:rPr>
        <w:t>t</w:t>
      </w:r>
      <w:r w:rsidR="00D0071F" w:rsidRPr="004C782B">
        <w:rPr>
          <w:rFonts w:ascii="Times New Roman" w:eastAsia="Calibri" w:hAnsi="Times New Roman" w:cs="Times New Roman"/>
          <w:spacing w:val="1"/>
          <w:sz w:val="24"/>
          <w:szCs w:val="24"/>
        </w:rPr>
        <w:t>e</w:t>
      </w:r>
      <w:r w:rsidR="00D0071F" w:rsidRPr="004C782B">
        <w:rPr>
          <w:rFonts w:ascii="Times New Roman" w:eastAsia="Calibri" w:hAnsi="Times New Roman" w:cs="Times New Roman"/>
          <w:sz w:val="24"/>
          <w:szCs w:val="24"/>
        </w:rPr>
        <w:t>a</w:t>
      </w:r>
      <w:r w:rsidR="00D0071F" w:rsidRPr="004C782B">
        <w:rPr>
          <w:rFonts w:ascii="Times New Roman" w:eastAsia="Calibri" w:hAnsi="Times New Roman" w:cs="Times New Roman"/>
          <w:spacing w:val="-1"/>
          <w:sz w:val="24"/>
          <w:szCs w:val="24"/>
        </w:rPr>
        <w:t>d</w:t>
      </w:r>
      <w:r w:rsidR="00D0071F" w:rsidRPr="004C782B">
        <w:rPr>
          <w:rFonts w:ascii="Times New Roman" w:eastAsia="Calibri" w:hAnsi="Times New Roman" w:cs="Times New Roman"/>
          <w:sz w:val="24"/>
          <w:szCs w:val="24"/>
        </w:rPr>
        <w:t>as. E</w:t>
      </w:r>
      <w:r w:rsidR="003A629D" w:rsidRPr="004C782B">
        <w:rPr>
          <w:rFonts w:ascii="Times New Roman" w:eastAsia="Calibri" w:hAnsi="Times New Roman" w:cs="Times New Roman"/>
          <w:sz w:val="24"/>
          <w:szCs w:val="24"/>
        </w:rPr>
        <w:t>n</w:t>
      </w:r>
      <w:r w:rsidR="00D0071F" w:rsidRPr="004C782B">
        <w:rPr>
          <w:rFonts w:ascii="Times New Roman" w:eastAsia="Calibri" w:hAnsi="Times New Roman" w:cs="Times New Roman"/>
          <w:sz w:val="24"/>
          <w:szCs w:val="24"/>
        </w:rPr>
        <w:t xml:space="preserve"> este documento se exponen los resultados de la fase cuantitativa y </w:t>
      </w:r>
      <w:r w:rsidR="00AC5892" w:rsidRPr="004C782B">
        <w:rPr>
          <w:rFonts w:ascii="Times New Roman" w:eastAsia="Calibri" w:hAnsi="Times New Roman" w:cs="Times New Roman"/>
          <w:sz w:val="24"/>
          <w:szCs w:val="24"/>
        </w:rPr>
        <w:t>el</w:t>
      </w:r>
      <w:r w:rsidR="00D0071F" w:rsidRPr="004C782B">
        <w:rPr>
          <w:rFonts w:ascii="Times New Roman" w:eastAsia="Calibri" w:hAnsi="Times New Roman" w:cs="Times New Roman"/>
          <w:sz w:val="24"/>
          <w:szCs w:val="24"/>
        </w:rPr>
        <w:t xml:space="preserve"> contraste de las dos </w:t>
      </w:r>
      <w:r w:rsidR="00D0071F" w:rsidRPr="004C782B">
        <w:rPr>
          <w:rFonts w:ascii="Times New Roman" w:eastAsia="Calibri" w:hAnsi="Times New Roman" w:cs="Times New Roman"/>
          <w:sz w:val="24"/>
          <w:szCs w:val="24"/>
        </w:rPr>
        <w:lastRenderedPageBreak/>
        <w:t>fases del estudio.</w:t>
      </w:r>
      <w:r w:rsidR="00F92E1F" w:rsidRPr="004C782B">
        <w:rPr>
          <w:rFonts w:ascii="Times New Roman" w:eastAsia="Calibri" w:hAnsi="Times New Roman" w:cs="Times New Roman"/>
          <w:sz w:val="24"/>
          <w:szCs w:val="24"/>
        </w:rPr>
        <w:t xml:space="preserve"> </w:t>
      </w:r>
      <w:r w:rsidR="00301CCC" w:rsidRPr="004C782B">
        <w:rPr>
          <w:rFonts w:ascii="Times New Roman" w:eastAsia="Calibri" w:hAnsi="Times New Roman" w:cs="Times New Roman"/>
          <w:sz w:val="24"/>
          <w:szCs w:val="24"/>
        </w:rPr>
        <w:t xml:space="preserve">Se tomó </w:t>
      </w:r>
      <w:r w:rsidR="00F92E1F" w:rsidRPr="004C782B">
        <w:rPr>
          <w:rFonts w:ascii="Times New Roman" w:eastAsia="Calibri" w:hAnsi="Times New Roman" w:cs="Times New Roman"/>
          <w:sz w:val="24"/>
          <w:szCs w:val="24"/>
        </w:rPr>
        <w:t>como guía</w:t>
      </w:r>
      <w:r w:rsidR="00DA0451" w:rsidRPr="004C782B">
        <w:rPr>
          <w:rFonts w:ascii="Times New Roman" w:eastAsia="Calibri" w:hAnsi="Times New Roman" w:cs="Times New Roman"/>
          <w:sz w:val="24"/>
          <w:szCs w:val="24"/>
        </w:rPr>
        <w:t xml:space="preserve"> la siguiente pregunta:</w:t>
      </w:r>
      <w:r w:rsidR="00F92E1F" w:rsidRPr="004C782B">
        <w:rPr>
          <w:rFonts w:ascii="Times New Roman" w:eastAsia="Calibri" w:hAnsi="Times New Roman" w:cs="Times New Roman"/>
          <w:sz w:val="24"/>
          <w:szCs w:val="24"/>
        </w:rPr>
        <w:t xml:space="preserve"> </w:t>
      </w:r>
      <w:r w:rsidR="00F92E1F" w:rsidRPr="004C782B">
        <w:rPr>
          <w:rFonts w:ascii="Times New Roman" w:hAnsi="Times New Roman" w:cs="Times New Roman"/>
          <w:iCs/>
          <w:sz w:val="24"/>
          <w:szCs w:val="24"/>
        </w:rPr>
        <w:t>¿</w:t>
      </w:r>
      <w:r w:rsidR="00DA0451" w:rsidRPr="004C782B">
        <w:rPr>
          <w:rFonts w:ascii="Times New Roman" w:hAnsi="Times New Roman" w:cs="Times New Roman"/>
          <w:iCs/>
          <w:sz w:val="24"/>
          <w:szCs w:val="24"/>
        </w:rPr>
        <w:t xml:space="preserve">qué </w:t>
      </w:r>
      <w:r w:rsidR="00F92E1F" w:rsidRPr="004C782B">
        <w:rPr>
          <w:rFonts w:ascii="Times New Roman" w:hAnsi="Times New Roman" w:cs="Times New Roman"/>
          <w:iCs/>
          <w:sz w:val="24"/>
          <w:szCs w:val="24"/>
        </w:rPr>
        <w:t>relación hay entre la evaluación del desempeño docente en su práctica</w:t>
      </w:r>
      <w:r w:rsidR="00AC5892" w:rsidRPr="004C782B">
        <w:rPr>
          <w:rFonts w:ascii="Times New Roman" w:hAnsi="Times New Roman" w:cs="Times New Roman"/>
          <w:iCs/>
          <w:sz w:val="24"/>
          <w:szCs w:val="24"/>
        </w:rPr>
        <w:t>,</w:t>
      </w:r>
      <w:r w:rsidR="00F92E1F" w:rsidRPr="004C782B">
        <w:rPr>
          <w:rFonts w:ascii="Times New Roman" w:hAnsi="Times New Roman" w:cs="Times New Roman"/>
          <w:iCs/>
          <w:sz w:val="24"/>
          <w:szCs w:val="24"/>
        </w:rPr>
        <w:t xml:space="preserve"> con la evaluación docente a través de una prueba estandarizada?</w:t>
      </w:r>
      <w:bookmarkStart w:id="4" w:name="_Hlk38986913"/>
      <w:r w:rsidR="005B0353" w:rsidRPr="004C782B">
        <w:rPr>
          <w:rFonts w:ascii="Times New Roman" w:hAnsi="Times New Roman" w:cs="Times New Roman"/>
          <w:iCs/>
          <w:sz w:val="24"/>
          <w:szCs w:val="24"/>
        </w:rPr>
        <w:t xml:space="preserve"> </w:t>
      </w:r>
      <w:r w:rsidR="009226FA" w:rsidRPr="004C782B">
        <w:rPr>
          <w:rFonts w:ascii="Times New Roman" w:hAnsi="Times New Roman" w:cs="Times New Roman"/>
          <w:iCs/>
          <w:sz w:val="24"/>
          <w:szCs w:val="24"/>
        </w:rPr>
        <w:t>El presente estudio se trabajó con una muestra 1</w:t>
      </w:r>
      <w:r w:rsidR="009936B4" w:rsidRPr="004C782B">
        <w:rPr>
          <w:rFonts w:ascii="Times New Roman" w:hAnsi="Times New Roman" w:cs="Times New Roman"/>
          <w:iCs/>
          <w:sz w:val="24"/>
          <w:szCs w:val="24"/>
        </w:rPr>
        <w:t>35</w:t>
      </w:r>
      <w:r w:rsidR="009226FA" w:rsidRPr="004C782B">
        <w:rPr>
          <w:rFonts w:ascii="Times New Roman" w:hAnsi="Times New Roman" w:cs="Times New Roman"/>
          <w:iCs/>
          <w:sz w:val="24"/>
          <w:szCs w:val="24"/>
        </w:rPr>
        <w:t xml:space="preserve"> docentes que laboran en cinco zonas escolares que integran el </w:t>
      </w:r>
      <w:r w:rsidR="00DA0451" w:rsidRPr="004C782B">
        <w:rPr>
          <w:rFonts w:ascii="Times New Roman" w:hAnsi="Times New Roman" w:cs="Times New Roman"/>
          <w:iCs/>
          <w:sz w:val="24"/>
          <w:szCs w:val="24"/>
        </w:rPr>
        <w:t xml:space="preserve">sector educativo </w:t>
      </w:r>
      <w:r w:rsidR="009226FA" w:rsidRPr="004C782B">
        <w:rPr>
          <w:rFonts w:ascii="Times New Roman" w:hAnsi="Times New Roman" w:cs="Times New Roman"/>
          <w:iCs/>
          <w:sz w:val="24"/>
          <w:szCs w:val="24"/>
        </w:rPr>
        <w:t>125.</w:t>
      </w:r>
      <w:bookmarkEnd w:id="4"/>
    </w:p>
    <w:p w14:paraId="65113118" w14:textId="796B2A54" w:rsidR="001D2CE5" w:rsidRPr="004C782B" w:rsidRDefault="001D2CE5" w:rsidP="00A4290D">
      <w:pPr>
        <w:pStyle w:val="Descripcin"/>
        <w:spacing w:after="0" w:line="360" w:lineRule="auto"/>
        <w:jc w:val="center"/>
        <w:rPr>
          <w:b/>
          <w:i w:val="0"/>
          <w:color w:val="auto"/>
          <w:sz w:val="32"/>
          <w:szCs w:val="32"/>
        </w:rPr>
      </w:pPr>
      <w:r w:rsidRPr="004C782B">
        <w:rPr>
          <w:b/>
          <w:i w:val="0"/>
          <w:color w:val="auto"/>
          <w:sz w:val="32"/>
          <w:szCs w:val="32"/>
        </w:rPr>
        <w:t>Resultados</w:t>
      </w:r>
    </w:p>
    <w:p w14:paraId="1F285046" w14:textId="7FDA430E" w:rsidR="003625EB" w:rsidRPr="004C782B" w:rsidRDefault="003625EB" w:rsidP="00A97BAE">
      <w:pPr>
        <w:spacing w:after="0" w:line="360" w:lineRule="auto"/>
        <w:ind w:firstLine="709"/>
        <w:jc w:val="both"/>
        <w:rPr>
          <w:rFonts w:ascii="Times New Roman" w:hAnsi="Times New Roman" w:cs="Times New Roman"/>
          <w:sz w:val="24"/>
          <w:szCs w:val="24"/>
          <w:lang w:val="es-ES" w:eastAsia="es-ES"/>
        </w:rPr>
      </w:pPr>
      <w:r w:rsidRPr="004C782B">
        <w:rPr>
          <w:rFonts w:ascii="Times New Roman" w:hAnsi="Times New Roman" w:cs="Times New Roman"/>
          <w:sz w:val="24"/>
          <w:szCs w:val="24"/>
          <w:lang w:val="es-ES" w:eastAsia="es-ES"/>
        </w:rPr>
        <w:t>De acuerdo con las fases de presente estudio, la aplicación del instrumento permitió recoger información sobre el desempeño docente en su pr</w:t>
      </w:r>
      <w:r w:rsidR="007453E8" w:rsidRPr="004C782B">
        <w:rPr>
          <w:rFonts w:ascii="Times New Roman" w:hAnsi="Times New Roman" w:cs="Times New Roman"/>
          <w:sz w:val="24"/>
          <w:szCs w:val="24"/>
          <w:lang w:val="es-ES" w:eastAsia="es-ES"/>
        </w:rPr>
        <w:t>á</w:t>
      </w:r>
      <w:r w:rsidRPr="004C782B">
        <w:rPr>
          <w:rFonts w:ascii="Times New Roman" w:hAnsi="Times New Roman" w:cs="Times New Roman"/>
          <w:sz w:val="24"/>
          <w:szCs w:val="24"/>
          <w:lang w:val="es-ES" w:eastAsia="es-ES"/>
        </w:rPr>
        <w:t>ctica profesional dentro del aula</w:t>
      </w:r>
      <w:r w:rsidR="00DA0451" w:rsidRPr="004C782B">
        <w:rPr>
          <w:rFonts w:ascii="Times New Roman" w:hAnsi="Times New Roman" w:cs="Times New Roman"/>
          <w:sz w:val="24"/>
          <w:szCs w:val="24"/>
          <w:lang w:val="es-ES" w:eastAsia="es-ES"/>
        </w:rPr>
        <w:t>. S</w:t>
      </w:r>
      <w:r w:rsidRPr="004C782B">
        <w:rPr>
          <w:rFonts w:ascii="Times New Roman" w:hAnsi="Times New Roman" w:cs="Times New Roman"/>
          <w:sz w:val="24"/>
          <w:szCs w:val="24"/>
          <w:lang w:val="es-ES" w:eastAsia="es-ES"/>
        </w:rPr>
        <w:t>u análisis arrojó los siguientes resultados cuantitativos, además de proporcionar un contraste entre las fases cualitativa y cuantitativa, lo cual se presenta a continuación.</w:t>
      </w:r>
    </w:p>
    <w:p w14:paraId="5C62FDF2" w14:textId="77777777" w:rsidR="00DA0451" w:rsidRPr="004C782B" w:rsidRDefault="00DA0451" w:rsidP="00DA0451">
      <w:pPr>
        <w:spacing w:after="0" w:line="360" w:lineRule="auto"/>
        <w:jc w:val="both"/>
        <w:rPr>
          <w:rFonts w:ascii="Times New Roman" w:hAnsi="Times New Roman" w:cs="Times New Roman"/>
          <w:i/>
          <w:iCs/>
          <w:sz w:val="24"/>
          <w:szCs w:val="24"/>
          <w:lang w:val="es-ES" w:eastAsia="es-ES"/>
        </w:rPr>
      </w:pPr>
    </w:p>
    <w:p w14:paraId="62D7BB3D" w14:textId="1F43D712" w:rsidR="003625EB" w:rsidRPr="004C782B" w:rsidRDefault="003625EB" w:rsidP="00A4290D">
      <w:pPr>
        <w:spacing w:after="0" w:line="360" w:lineRule="auto"/>
        <w:jc w:val="center"/>
        <w:rPr>
          <w:rFonts w:ascii="Times New Roman" w:hAnsi="Times New Roman" w:cs="Times New Roman"/>
          <w:b/>
          <w:bCs/>
          <w:sz w:val="28"/>
          <w:szCs w:val="28"/>
          <w:lang w:val="es-ES" w:eastAsia="es-ES"/>
        </w:rPr>
      </w:pPr>
      <w:r w:rsidRPr="004C782B">
        <w:rPr>
          <w:rFonts w:ascii="Times New Roman" w:hAnsi="Times New Roman" w:cs="Times New Roman"/>
          <w:b/>
          <w:bCs/>
          <w:sz w:val="28"/>
          <w:szCs w:val="28"/>
          <w:lang w:val="es-ES" w:eastAsia="es-ES"/>
        </w:rPr>
        <w:t>Desempeño docente en la pr</w:t>
      </w:r>
      <w:r w:rsidR="007453E8" w:rsidRPr="004C782B">
        <w:rPr>
          <w:rFonts w:ascii="Times New Roman" w:hAnsi="Times New Roman" w:cs="Times New Roman"/>
          <w:b/>
          <w:bCs/>
          <w:sz w:val="28"/>
          <w:szCs w:val="28"/>
          <w:lang w:val="es-ES" w:eastAsia="es-ES"/>
        </w:rPr>
        <w:t>á</w:t>
      </w:r>
      <w:r w:rsidRPr="004C782B">
        <w:rPr>
          <w:rFonts w:ascii="Times New Roman" w:hAnsi="Times New Roman" w:cs="Times New Roman"/>
          <w:b/>
          <w:bCs/>
          <w:sz w:val="28"/>
          <w:szCs w:val="28"/>
          <w:lang w:val="es-ES" w:eastAsia="es-ES"/>
        </w:rPr>
        <w:t>ctica profesional</w:t>
      </w:r>
    </w:p>
    <w:p w14:paraId="549B2271" w14:textId="4CC00DE1" w:rsidR="008B771E" w:rsidRPr="004C782B" w:rsidRDefault="008B771E" w:rsidP="00A97BAE">
      <w:pPr>
        <w:pStyle w:val="apatexto"/>
        <w:spacing w:after="0"/>
        <w:rPr>
          <w:rFonts w:cs="Times New Roman"/>
        </w:rPr>
      </w:pPr>
      <w:r w:rsidRPr="004C782B">
        <w:rPr>
          <w:rFonts w:cs="Times New Roman"/>
        </w:rPr>
        <w:t xml:space="preserve">Como se puede apreciar en la figura 1, al aplicar </w:t>
      </w:r>
      <w:r w:rsidR="0015404B" w:rsidRPr="004C782B">
        <w:rPr>
          <w:rFonts w:cs="Times New Roman"/>
        </w:rPr>
        <w:t>el instrumento</w:t>
      </w:r>
      <w:r w:rsidRPr="004C782B">
        <w:rPr>
          <w:rFonts w:cs="Times New Roman"/>
        </w:rPr>
        <w:t xml:space="preserve"> para la evaluación del desempeño docente, solo en la dimensión </w:t>
      </w:r>
      <w:r w:rsidR="00605322" w:rsidRPr="004C782B">
        <w:rPr>
          <w:rFonts w:cs="Times New Roman"/>
        </w:rPr>
        <w:t>A</w:t>
      </w:r>
      <w:r w:rsidRPr="004C782B">
        <w:rPr>
          <w:rFonts w:cs="Times New Roman"/>
        </w:rPr>
        <w:t>mbientes de aprendizaje los profesores obtuvieron un porcentaje mayor a 50</w:t>
      </w:r>
      <w:r w:rsidR="00DA0451" w:rsidRPr="004C782B">
        <w:rPr>
          <w:rFonts w:cs="Times New Roman"/>
        </w:rPr>
        <w:t xml:space="preserve"> %; </w:t>
      </w:r>
      <w:r w:rsidRPr="004C782B">
        <w:rPr>
          <w:rFonts w:cs="Times New Roman"/>
        </w:rPr>
        <w:t>en las demás que integran este instrumento de evaluación no se alcanza ese porcentaje.</w:t>
      </w:r>
    </w:p>
    <w:p w14:paraId="351F6E8B" w14:textId="1FE2D384" w:rsidR="008B771E" w:rsidRPr="004C782B" w:rsidRDefault="008B771E" w:rsidP="00A97BAE">
      <w:pPr>
        <w:pStyle w:val="apatexto"/>
        <w:spacing w:after="0"/>
        <w:rPr>
          <w:rFonts w:cs="Times New Roman"/>
        </w:rPr>
      </w:pPr>
      <w:bookmarkStart w:id="5" w:name="_Hlk38613856"/>
      <w:r w:rsidRPr="004C782B">
        <w:rPr>
          <w:rFonts w:cs="Times New Roman"/>
        </w:rPr>
        <w:t xml:space="preserve">La primera dimensión es la denominada </w:t>
      </w:r>
      <w:r w:rsidRPr="004C782B">
        <w:rPr>
          <w:rFonts w:cs="Times New Roman"/>
          <w:i/>
        </w:rPr>
        <w:t>Planificación de clases</w:t>
      </w:r>
      <w:r w:rsidR="004167DF" w:rsidRPr="004C782B">
        <w:rPr>
          <w:rFonts w:cs="Times New Roman"/>
        </w:rPr>
        <w:t xml:space="preserve">. Allí </w:t>
      </w:r>
      <w:r w:rsidR="00A7765C" w:rsidRPr="004C782B">
        <w:rPr>
          <w:rFonts w:cs="Times New Roman"/>
        </w:rPr>
        <w:t xml:space="preserve">se </w:t>
      </w:r>
      <w:r w:rsidRPr="004C782B">
        <w:rPr>
          <w:rFonts w:cs="Times New Roman"/>
        </w:rPr>
        <w:t xml:space="preserve">encontró que, en la muestra representativa, 53.84 % presentó planificaciones de clases que no fueron </w:t>
      </w:r>
      <w:r w:rsidR="006B5639" w:rsidRPr="004C782B">
        <w:rPr>
          <w:rFonts w:cs="Times New Roman"/>
        </w:rPr>
        <w:t xml:space="preserve">elaboradas </w:t>
      </w:r>
      <w:r w:rsidRPr="004C782B">
        <w:rPr>
          <w:rFonts w:cs="Times New Roman"/>
        </w:rPr>
        <w:t xml:space="preserve">por los docentes </w:t>
      </w:r>
      <w:r w:rsidR="00605322" w:rsidRPr="004C782B">
        <w:rPr>
          <w:rFonts w:cs="Times New Roman"/>
        </w:rPr>
        <w:t>participantes</w:t>
      </w:r>
      <w:r w:rsidRPr="004C782B">
        <w:rPr>
          <w:rFonts w:cs="Times New Roman"/>
        </w:rPr>
        <w:t xml:space="preserve">, </w:t>
      </w:r>
      <w:r w:rsidR="00605322" w:rsidRPr="004C782B">
        <w:rPr>
          <w:rFonts w:cs="Times New Roman"/>
        </w:rPr>
        <w:t>ya que fueron</w:t>
      </w:r>
      <w:r w:rsidRPr="004C782B">
        <w:rPr>
          <w:rFonts w:cs="Times New Roman"/>
        </w:rPr>
        <w:t xml:space="preserve"> copiadas, descargadas de </w:t>
      </w:r>
      <w:r w:rsidR="006B5639" w:rsidRPr="004C782B">
        <w:rPr>
          <w:rFonts w:cs="Times New Roman"/>
        </w:rPr>
        <w:t xml:space="preserve">Internet </w:t>
      </w:r>
      <w:r w:rsidRPr="004C782B">
        <w:rPr>
          <w:rFonts w:cs="Times New Roman"/>
        </w:rPr>
        <w:t xml:space="preserve">o compradas, por lo tanto, se infiere que no se realizaron </w:t>
      </w:r>
      <w:r w:rsidR="00AC5892" w:rsidRPr="004C782B">
        <w:rPr>
          <w:rFonts w:cs="Times New Roman"/>
        </w:rPr>
        <w:t>partiendo de las necesidades, intereses, e incluso posibilidades de</w:t>
      </w:r>
      <w:r w:rsidRPr="004C782B">
        <w:rPr>
          <w:rFonts w:cs="Times New Roman"/>
        </w:rPr>
        <w:t xml:space="preserve"> los alumnos atend</w:t>
      </w:r>
      <w:r w:rsidR="00EF6ACD" w:rsidRPr="004C782B">
        <w:rPr>
          <w:rFonts w:cs="Times New Roman"/>
        </w:rPr>
        <w:t>idos</w:t>
      </w:r>
      <w:r w:rsidRPr="004C782B">
        <w:rPr>
          <w:rFonts w:cs="Times New Roman"/>
        </w:rPr>
        <w:t>.</w:t>
      </w:r>
    </w:p>
    <w:p w14:paraId="70301E61" w14:textId="569C1439" w:rsidR="008B771E" w:rsidRPr="004C782B" w:rsidRDefault="006B5639" w:rsidP="00A97BAE">
      <w:pPr>
        <w:pStyle w:val="apatexto"/>
        <w:spacing w:after="0"/>
        <w:rPr>
          <w:rFonts w:cs="Times New Roman"/>
        </w:rPr>
      </w:pPr>
      <w:r w:rsidRPr="004C782B">
        <w:rPr>
          <w:rFonts w:cs="Times New Roman"/>
        </w:rPr>
        <w:t xml:space="preserve">Asimismo, se </w:t>
      </w:r>
      <w:r w:rsidR="008B771E" w:rsidRPr="004C782B">
        <w:rPr>
          <w:rFonts w:cs="Times New Roman"/>
        </w:rPr>
        <w:t>observó que 5.1</w:t>
      </w:r>
      <w:r w:rsidRPr="004C782B">
        <w:rPr>
          <w:rFonts w:cs="Times New Roman"/>
        </w:rPr>
        <w:t> </w:t>
      </w:r>
      <w:r w:rsidR="008B771E" w:rsidRPr="004C782B">
        <w:rPr>
          <w:rFonts w:cs="Times New Roman"/>
        </w:rPr>
        <w:t>% de las unidades de análisis plantea actividades diferenciadas para los niveles de desempeño de sus alumnos, es decir</w:t>
      </w:r>
      <w:r w:rsidRPr="004C782B">
        <w:rPr>
          <w:rFonts w:cs="Times New Roman"/>
        </w:rPr>
        <w:t>,</w:t>
      </w:r>
      <w:r w:rsidR="008B771E" w:rsidRPr="004C782B">
        <w:rPr>
          <w:rFonts w:cs="Times New Roman"/>
        </w:rPr>
        <w:t xml:space="preserve"> las actividades que los docentes </w:t>
      </w:r>
      <w:r w:rsidR="00136150" w:rsidRPr="004C782B">
        <w:rPr>
          <w:rFonts w:cs="Times New Roman"/>
        </w:rPr>
        <w:t xml:space="preserve">presentan </w:t>
      </w:r>
      <w:r w:rsidR="008B771E" w:rsidRPr="004C782B">
        <w:rPr>
          <w:rFonts w:cs="Times New Roman"/>
        </w:rPr>
        <w:t>a sus alumnos son planificadas para un grupo homogéneo, sin atender</w:t>
      </w:r>
      <w:r w:rsidR="00EA6E77" w:rsidRPr="004C782B">
        <w:rPr>
          <w:rFonts w:cs="Times New Roman"/>
        </w:rPr>
        <w:t xml:space="preserve"> a</w:t>
      </w:r>
      <w:r w:rsidR="008B771E" w:rsidRPr="004C782B">
        <w:rPr>
          <w:rFonts w:cs="Times New Roman"/>
        </w:rPr>
        <w:t xml:space="preserve"> los intereses, las necesidades, estilos y ritmos de aprendizaje que cada uno presenta</w:t>
      </w:r>
      <w:r w:rsidR="00EF6ACD" w:rsidRPr="004C782B">
        <w:rPr>
          <w:rFonts w:cs="Times New Roman"/>
        </w:rPr>
        <w:t>, limitando en gran medida las adecuaciones necesarias</w:t>
      </w:r>
      <w:r w:rsidR="008B771E" w:rsidRPr="004C782B">
        <w:rPr>
          <w:rFonts w:cs="Times New Roman"/>
        </w:rPr>
        <w:t>.</w:t>
      </w:r>
      <w:r w:rsidR="00463D50" w:rsidRPr="004C782B">
        <w:rPr>
          <w:rFonts w:cs="Times New Roman"/>
        </w:rPr>
        <w:t xml:space="preserve"> </w:t>
      </w:r>
      <w:r w:rsidR="008B771E" w:rsidRPr="004C782B">
        <w:rPr>
          <w:rFonts w:cs="Times New Roman"/>
        </w:rPr>
        <w:t>Por medio de estos resultados se puede apreciar que los docentes utilizan la planificación didáctica como un requisito administrativo, la cual deberán de presentar al director para rendir cuentas, pero no se está usando como una herramienta que gu</w:t>
      </w:r>
      <w:r w:rsidR="00453836" w:rsidRPr="004C782B">
        <w:rPr>
          <w:rFonts w:cs="Times New Roman"/>
        </w:rPr>
        <w:t>í</w:t>
      </w:r>
      <w:r w:rsidR="008B771E" w:rsidRPr="004C782B">
        <w:rPr>
          <w:rFonts w:cs="Times New Roman"/>
        </w:rPr>
        <w:t xml:space="preserve">e su práctica profesional, </w:t>
      </w:r>
      <w:r w:rsidR="00D66EBA" w:rsidRPr="004C782B">
        <w:rPr>
          <w:rFonts w:cs="Times New Roman"/>
        </w:rPr>
        <w:t>donde se</w:t>
      </w:r>
      <w:r w:rsidR="008B771E" w:rsidRPr="004C782B">
        <w:rPr>
          <w:rFonts w:cs="Times New Roman"/>
        </w:rPr>
        <w:t xml:space="preserve"> </w:t>
      </w:r>
      <w:r w:rsidR="00D66EBA" w:rsidRPr="004C782B">
        <w:rPr>
          <w:rFonts w:cs="Times New Roman"/>
        </w:rPr>
        <w:t xml:space="preserve">planteen </w:t>
      </w:r>
      <w:r w:rsidR="0022174D" w:rsidRPr="004C782B">
        <w:rPr>
          <w:rFonts w:cs="Times New Roman"/>
        </w:rPr>
        <w:t xml:space="preserve">modos de actuar frente a </w:t>
      </w:r>
      <w:r w:rsidR="008B771E" w:rsidRPr="004C782B">
        <w:rPr>
          <w:rFonts w:cs="Times New Roman"/>
        </w:rPr>
        <w:t xml:space="preserve">situaciones que </w:t>
      </w:r>
      <w:r w:rsidR="0022174D" w:rsidRPr="004C782B">
        <w:rPr>
          <w:rFonts w:cs="Times New Roman"/>
        </w:rPr>
        <w:t>se pudieran</w:t>
      </w:r>
      <w:r w:rsidR="008B771E" w:rsidRPr="004C782B">
        <w:rPr>
          <w:rFonts w:cs="Times New Roman"/>
        </w:rPr>
        <w:t xml:space="preserve"> dar al interior del aula de clase.</w:t>
      </w:r>
    </w:p>
    <w:bookmarkEnd w:id="5"/>
    <w:p w14:paraId="676E538B" w14:textId="09057161" w:rsidR="008B771E" w:rsidRPr="004C782B" w:rsidRDefault="008B771E" w:rsidP="00A97BAE">
      <w:pPr>
        <w:pStyle w:val="apatexto"/>
        <w:spacing w:after="0"/>
        <w:rPr>
          <w:rFonts w:cs="Times New Roman"/>
        </w:rPr>
      </w:pPr>
      <w:r w:rsidRPr="004C782B">
        <w:rPr>
          <w:rFonts w:cs="Times New Roman"/>
        </w:rPr>
        <w:t>También se encontró que 51.28</w:t>
      </w:r>
      <w:r w:rsidR="00543DBC" w:rsidRPr="004C782B">
        <w:rPr>
          <w:rFonts w:cs="Times New Roman"/>
        </w:rPr>
        <w:t> </w:t>
      </w:r>
      <w:r w:rsidRPr="004C782B">
        <w:rPr>
          <w:rFonts w:cs="Times New Roman"/>
        </w:rPr>
        <w:t>% de la muestra incluye diferentes instrumentos de evaluación. Entre los más frecuentes se encuentran las listas de cotejo o de control, que son utilizadas para registrar si los alumnos trabajaron, se portaron bien o cumplieron con tareas</w:t>
      </w:r>
      <w:r w:rsidR="00FE29A7" w:rsidRPr="004C782B">
        <w:rPr>
          <w:rFonts w:cs="Times New Roman"/>
        </w:rPr>
        <w:t xml:space="preserve">; </w:t>
      </w:r>
      <w:r w:rsidR="00FE29A7" w:rsidRPr="004C782B">
        <w:rPr>
          <w:rFonts w:cs="Times New Roman"/>
        </w:rPr>
        <w:lastRenderedPageBreak/>
        <w:t xml:space="preserve">por lo que se le da </w:t>
      </w:r>
      <w:r w:rsidRPr="004C782B">
        <w:rPr>
          <w:rFonts w:cs="Times New Roman"/>
        </w:rPr>
        <w:t>menor importancia al</w:t>
      </w:r>
      <w:r w:rsidR="00EF6ACD" w:rsidRPr="004C782B">
        <w:rPr>
          <w:rFonts w:cs="Times New Roman"/>
        </w:rPr>
        <w:t xml:space="preserve"> proceso que los lleva al</w:t>
      </w:r>
      <w:r w:rsidRPr="004C782B">
        <w:rPr>
          <w:rFonts w:cs="Times New Roman"/>
        </w:rPr>
        <w:t xml:space="preserve"> logro de </w:t>
      </w:r>
      <w:r w:rsidR="00EF6ACD" w:rsidRPr="004C782B">
        <w:rPr>
          <w:rFonts w:cs="Times New Roman"/>
        </w:rPr>
        <w:t xml:space="preserve">los </w:t>
      </w:r>
      <w:r w:rsidRPr="004C782B">
        <w:rPr>
          <w:rFonts w:cs="Times New Roman"/>
        </w:rPr>
        <w:t xml:space="preserve">aprendizajes esperados, o a los propósitos que se marcan en los programas de cada grado. </w:t>
      </w:r>
      <w:r w:rsidR="00580CC2" w:rsidRPr="004C782B">
        <w:rPr>
          <w:rFonts w:cs="Times New Roman"/>
        </w:rPr>
        <w:t>L</w:t>
      </w:r>
      <w:r w:rsidRPr="004C782B">
        <w:rPr>
          <w:rFonts w:cs="Times New Roman"/>
        </w:rPr>
        <w:t xml:space="preserve">a responsabilidad de este proceso </w:t>
      </w:r>
      <w:r w:rsidR="00580CC2" w:rsidRPr="004C782B">
        <w:rPr>
          <w:rFonts w:cs="Times New Roman"/>
        </w:rPr>
        <w:t xml:space="preserve">recae </w:t>
      </w:r>
      <w:r w:rsidR="00EF6ACD" w:rsidRPr="004C782B">
        <w:rPr>
          <w:rFonts w:cs="Times New Roman"/>
        </w:rPr>
        <w:t xml:space="preserve">de forma </w:t>
      </w:r>
      <w:r w:rsidRPr="004C782B">
        <w:rPr>
          <w:rFonts w:cs="Times New Roman"/>
        </w:rPr>
        <w:t>directa en el profesor</w:t>
      </w:r>
      <w:r w:rsidR="0022174D" w:rsidRPr="004C782B">
        <w:rPr>
          <w:rFonts w:cs="Times New Roman"/>
        </w:rPr>
        <w:t xml:space="preserve">; </w:t>
      </w:r>
      <w:r w:rsidRPr="004C782B">
        <w:rPr>
          <w:rFonts w:cs="Times New Roman"/>
        </w:rPr>
        <w:t>solamente 2.5</w:t>
      </w:r>
      <w:r w:rsidR="00033F53" w:rsidRPr="004C782B">
        <w:rPr>
          <w:rFonts w:cs="Times New Roman"/>
        </w:rPr>
        <w:t> </w:t>
      </w:r>
      <w:r w:rsidRPr="004C782B">
        <w:rPr>
          <w:rFonts w:cs="Times New Roman"/>
        </w:rPr>
        <w:t>% plantea la coevaluación y 5.1</w:t>
      </w:r>
      <w:r w:rsidR="00033F53" w:rsidRPr="004C782B">
        <w:rPr>
          <w:rFonts w:cs="Times New Roman"/>
        </w:rPr>
        <w:t> </w:t>
      </w:r>
      <w:r w:rsidRPr="004C782B">
        <w:rPr>
          <w:rFonts w:cs="Times New Roman"/>
        </w:rPr>
        <w:t>% la autoevaluación.</w:t>
      </w:r>
    </w:p>
    <w:p w14:paraId="0E87E75C" w14:textId="57EE396A" w:rsidR="008B771E" w:rsidRPr="004C782B" w:rsidRDefault="008B771E" w:rsidP="00A97BAE">
      <w:pPr>
        <w:pStyle w:val="apatexto"/>
        <w:spacing w:after="0"/>
        <w:rPr>
          <w:rFonts w:cs="Times New Roman"/>
        </w:rPr>
      </w:pPr>
      <w:r w:rsidRPr="004C782B">
        <w:rPr>
          <w:rFonts w:cs="Times New Roman"/>
        </w:rPr>
        <w:t xml:space="preserve">Cabe destacar que una planificación </w:t>
      </w:r>
      <w:r w:rsidR="00DF7C33" w:rsidRPr="004C782B">
        <w:rPr>
          <w:rFonts w:cs="Times New Roman"/>
        </w:rPr>
        <w:t>bien diseñada</w:t>
      </w:r>
      <w:r w:rsidRPr="004C782B">
        <w:rPr>
          <w:rFonts w:cs="Times New Roman"/>
        </w:rPr>
        <w:t>, o el ponerl</w:t>
      </w:r>
      <w:r w:rsidR="0019521C" w:rsidRPr="004C782B">
        <w:rPr>
          <w:rFonts w:cs="Times New Roman"/>
        </w:rPr>
        <w:t>a</w:t>
      </w:r>
      <w:r w:rsidRPr="004C782B">
        <w:rPr>
          <w:rFonts w:cs="Times New Roman"/>
        </w:rPr>
        <w:t xml:space="preserve"> en </w:t>
      </w:r>
      <w:r w:rsidR="00DF7C33" w:rsidRPr="004C782B">
        <w:rPr>
          <w:rFonts w:cs="Times New Roman"/>
        </w:rPr>
        <w:t xml:space="preserve">marcha </w:t>
      </w:r>
      <w:r w:rsidRPr="004C782B">
        <w:rPr>
          <w:rFonts w:cs="Times New Roman"/>
        </w:rPr>
        <w:t xml:space="preserve">tal y como se planeó, no garantiza el éxito en la práctica o el logro de aprendizajes y el desarrollo de competencias, debido a que esta es una decisión </w:t>
      </w:r>
      <w:r w:rsidR="001A3F6B" w:rsidRPr="004C782B">
        <w:rPr>
          <w:rFonts w:cs="Times New Roman"/>
        </w:rPr>
        <w:t>previsoria de varios</w:t>
      </w:r>
      <w:r w:rsidR="00DF7C33" w:rsidRPr="004C782B">
        <w:rPr>
          <w:rFonts w:cs="Times New Roman"/>
        </w:rPr>
        <w:t xml:space="preserve"> </w:t>
      </w:r>
      <w:r w:rsidR="001A3F6B" w:rsidRPr="004C782B">
        <w:rPr>
          <w:rFonts w:cs="Times New Roman"/>
        </w:rPr>
        <w:t xml:space="preserve">eventos </w:t>
      </w:r>
      <w:r w:rsidRPr="004C782B">
        <w:rPr>
          <w:rFonts w:cs="Times New Roman"/>
        </w:rPr>
        <w:t xml:space="preserve">que </w:t>
      </w:r>
      <w:r w:rsidR="00204900" w:rsidRPr="004C782B">
        <w:rPr>
          <w:rFonts w:cs="Times New Roman"/>
        </w:rPr>
        <w:t>podría</w:t>
      </w:r>
      <w:r w:rsidR="001A3F6B" w:rsidRPr="004C782B">
        <w:rPr>
          <w:rFonts w:cs="Times New Roman"/>
        </w:rPr>
        <w:t>n</w:t>
      </w:r>
      <w:r w:rsidR="00204900" w:rsidRPr="004C782B">
        <w:rPr>
          <w:rFonts w:cs="Times New Roman"/>
        </w:rPr>
        <w:t xml:space="preserve"> pasar </w:t>
      </w:r>
      <w:r w:rsidR="00DF7C33" w:rsidRPr="004C782B">
        <w:rPr>
          <w:rFonts w:cs="Times New Roman"/>
        </w:rPr>
        <w:t>en la realidad</w:t>
      </w:r>
      <w:r w:rsidRPr="004C782B">
        <w:rPr>
          <w:rFonts w:cs="Times New Roman"/>
        </w:rPr>
        <w:t xml:space="preserve">, pero no </w:t>
      </w:r>
      <w:r w:rsidR="00DF7C33" w:rsidRPr="004C782B">
        <w:rPr>
          <w:rFonts w:cs="Times New Roman"/>
        </w:rPr>
        <w:t>hay</w:t>
      </w:r>
      <w:r w:rsidRPr="004C782B">
        <w:rPr>
          <w:rFonts w:cs="Times New Roman"/>
        </w:rPr>
        <w:t xml:space="preserve"> certeza </w:t>
      </w:r>
      <w:r w:rsidR="00EF6ACD" w:rsidRPr="004C782B">
        <w:rPr>
          <w:rFonts w:cs="Times New Roman"/>
        </w:rPr>
        <w:t xml:space="preserve">de </w:t>
      </w:r>
      <w:r w:rsidRPr="004C782B">
        <w:rPr>
          <w:rFonts w:cs="Times New Roman"/>
        </w:rPr>
        <w:t>que</w:t>
      </w:r>
      <w:r w:rsidR="001A3F6B" w:rsidRPr="004C782B">
        <w:rPr>
          <w:rFonts w:cs="Times New Roman"/>
        </w:rPr>
        <w:t xml:space="preserve"> estos</w:t>
      </w:r>
      <w:r w:rsidR="00473E57" w:rsidRPr="004C782B">
        <w:rPr>
          <w:rFonts w:cs="Times New Roman"/>
        </w:rPr>
        <w:t xml:space="preserve"> en efecto</w:t>
      </w:r>
      <w:r w:rsidRPr="004C782B">
        <w:rPr>
          <w:rFonts w:cs="Times New Roman"/>
        </w:rPr>
        <w:t xml:space="preserve"> sucederá</w:t>
      </w:r>
      <w:r w:rsidR="001A3F6B" w:rsidRPr="004C782B">
        <w:rPr>
          <w:rFonts w:cs="Times New Roman"/>
        </w:rPr>
        <w:t>n</w:t>
      </w:r>
      <w:r w:rsidRPr="004C782B">
        <w:rPr>
          <w:rFonts w:cs="Times New Roman"/>
        </w:rPr>
        <w:t>.</w:t>
      </w:r>
    </w:p>
    <w:p w14:paraId="794A962A" w14:textId="4A64D6BA" w:rsidR="008B771E" w:rsidRPr="004C782B" w:rsidRDefault="008B771E" w:rsidP="00A97BAE">
      <w:pPr>
        <w:pStyle w:val="apatexto"/>
        <w:spacing w:after="0"/>
        <w:rPr>
          <w:rFonts w:cs="Times New Roman"/>
        </w:rPr>
      </w:pPr>
      <w:r w:rsidRPr="004C782B">
        <w:rPr>
          <w:rFonts w:cs="Times New Roman"/>
        </w:rPr>
        <w:t>Por lo tanto, la planificación es una herramienta que guía el proceso educativo dentro del aula de clases, la cual puede ser modificada por las problemáticas que se presentan, pero se tienen que diseñar actividades de aprendizajes acordes</w:t>
      </w:r>
      <w:r w:rsidR="00EF6ACD" w:rsidRPr="004C782B">
        <w:rPr>
          <w:rFonts w:cs="Times New Roman"/>
        </w:rPr>
        <w:t>, que atiendan</w:t>
      </w:r>
      <w:r w:rsidRPr="004C782B">
        <w:rPr>
          <w:rFonts w:cs="Times New Roman"/>
        </w:rPr>
        <w:t xml:space="preserve"> a los alumnos con quienes se está trabajando, tomando en cuenta lo que se espera que se aprenda, además del cómo aprenden los alumnos. </w:t>
      </w:r>
      <w:r w:rsidR="003F1480" w:rsidRPr="004C782B">
        <w:rPr>
          <w:rFonts w:cs="Times New Roman"/>
        </w:rPr>
        <w:t>R</w:t>
      </w:r>
      <w:r w:rsidRPr="004C782B">
        <w:rPr>
          <w:rFonts w:cs="Times New Roman"/>
        </w:rPr>
        <w:t xml:space="preserve">ealizar la planificación </w:t>
      </w:r>
      <w:r w:rsidR="00464882" w:rsidRPr="004C782B">
        <w:rPr>
          <w:rFonts w:cs="Times New Roman"/>
        </w:rPr>
        <w:t>no solo es llenar los elementos de un formato de acuerdo con el programa de estudio vigente, sino es</w:t>
      </w:r>
      <w:r w:rsidR="003F1480" w:rsidRPr="004C782B">
        <w:rPr>
          <w:rFonts w:cs="Times New Roman"/>
        </w:rPr>
        <w:t xml:space="preserve"> el</w:t>
      </w:r>
      <w:r w:rsidR="00464882" w:rsidRPr="004C782B">
        <w:rPr>
          <w:rFonts w:cs="Times New Roman"/>
        </w:rPr>
        <w:t xml:space="preserve"> momento en </w:t>
      </w:r>
      <w:r w:rsidR="00C07212" w:rsidRPr="004C782B">
        <w:rPr>
          <w:rFonts w:cs="Times New Roman"/>
        </w:rPr>
        <w:t xml:space="preserve">el </w:t>
      </w:r>
      <w:r w:rsidR="00464882" w:rsidRPr="004C782B">
        <w:rPr>
          <w:rFonts w:cs="Times New Roman"/>
        </w:rPr>
        <w:t xml:space="preserve">que </w:t>
      </w:r>
      <w:r w:rsidR="00C07212" w:rsidRPr="004C782B">
        <w:rPr>
          <w:rFonts w:cs="Times New Roman"/>
        </w:rPr>
        <w:t xml:space="preserve">profesor </w:t>
      </w:r>
      <w:r w:rsidR="004D11EA" w:rsidRPr="004C782B">
        <w:rPr>
          <w:rFonts w:cs="Times New Roman"/>
        </w:rPr>
        <w:t xml:space="preserve">articula </w:t>
      </w:r>
      <w:r w:rsidR="00C07212" w:rsidRPr="004C782B">
        <w:rPr>
          <w:rFonts w:cs="Times New Roman"/>
        </w:rPr>
        <w:t>sus conocimientos</w:t>
      </w:r>
      <w:r w:rsidR="003F1480" w:rsidRPr="004C782B">
        <w:rPr>
          <w:rFonts w:cs="Times New Roman"/>
        </w:rPr>
        <w:t xml:space="preserve"> </w:t>
      </w:r>
      <w:r w:rsidR="00C07212" w:rsidRPr="004C782B">
        <w:rPr>
          <w:rFonts w:cs="Times New Roman"/>
        </w:rPr>
        <w:t>disciplinario</w:t>
      </w:r>
      <w:r w:rsidR="004D11EA" w:rsidRPr="004C782B">
        <w:rPr>
          <w:rFonts w:cs="Times New Roman"/>
        </w:rPr>
        <w:t>s</w:t>
      </w:r>
      <w:r w:rsidR="00464882" w:rsidRPr="004C782B">
        <w:rPr>
          <w:rFonts w:cs="Times New Roman"/>
        </w:rPr>
        <w:t>, pedagógico</w:t>
      </w:r>
      <w:r w:rsidR="004D11EA" w:rsidRPr="004C782B">
        <w:rPr>
          <w:rFonts w:cs="Times New Roman"/>
        </w:rPr>
        <w:t>s</w:t>
      </w:r>
      <w:r w:rsidR="00464882" w:rsidRPr="004C782B">
        <w:rPr>
          <w:rFonts w:cs="Times New Roman"/>
        </w:rPr>
        <w:t xml:space="preserve">, </w:t>
      </w:r>
      <w:r w:rsidR="004D11EA" w:rsidRPr="004C782B">
        <w:rPr>
          <w:rFonts w:cs="Times New Roman"/>
        </w:rPr>
        <w:t>curriculares y su experiencia docente en torno a situaciones de aprendizaje.</w:t>
      </w:r>
    </w:p>
    <w:p w14:paraId="2B72F51F" w14:textId="7A617F8F" w:rsidR="008B771E" w:rsidRPr="004C782B" w:rsidRDefault="008B771E" w:rsidP="00A97BAE">
      <w:pPr>
        <w:pStyle w:val="apatexto"/>
        <w:spacing w:after="0"/>
        <w:rPr>
          <w:rFonts w:cs="Times New Roman"/>
        </w:rPr>
      </w:pPr>
      <w:r w:rsidRPr="004C782B">
        <w:rPr>
          <w:rFonts w:cs="Times New Roman"/>
        </w:rPr>
        <w:t>En lo referente a la dimensión</w:t>
      </w:r>
      <w:r w:rsidR="009644D8" w:rsidRPr="004C782B">
        <w:rPr>
          <w:rFonts w:cs="Times New Roman"/>
        </w:rPr>
        <w:t xml:space="preserve"> denominada</w:t>
      </w:r>
      <w:r w:rsidRPr="004C782B">
        <w:rPr>
          <w:rFonts w:cs="Times New Roman"/>
        </w:rPr>
        <w:t xml:space="preserve"> </w:t>
      </w:r>
      <w:r w:rsidR="003F1480" w:rsidRPr="004C782B">
        <w:rPr>
          <w:rFonts w:cs="Times New Roman"/>
          <w:i/>
          <w:iCs/>
        </w:rPr>
        <w:t>P</w:t>
      </w:r>
      <w:r w:rsidRPr="004C782B">
        <w:rPr>
          <w:rFonts w:cs="Times New Roman"/>
          <w:i/>
          <w:iCs/>
        </w:rPr>
        <w:t>rocedimientos metodológicos</w:t>
      </w:r>
      <w:r w:rsidR="003F1480" w:rsidRPr="004C782B">
        <w:rPr>
          <w:rFonts w:cs="Times New Roman"/>
        </w:rPr>
        <w:t>,</w:t>
      </w:r>
      <w:r w:rsidRPr="004C782B">
        <w:rPr>
          <w:rFonts w:cs="Times New Roman"/>
        </w:rPr>
        <w:t xml:space="preserve"> </w:t>
      </w:r>
      <w:r w:rsidR="00A7765C" w:rsidRPr="004C782B">
        <w:rPr>
          <w:rFonts w:cs="Times New Roman"/>
        </w:rPr>
        <w:t xml:space="preserve">se </w:t>
      </w:r>
      <w:r w:rsidRPr="004C782B">
        <w:rPr>
          <w:rFonts w:cs="Times New Roman"/>
        </w:rPr>
        <w:t xml:space="preserve">encontró que la muestra del estudio alcanzó </w:t>
      </w:r>
      <w:r w:rsidR="001C46A8" w:rsidRPr="004C782B">
        <w:rPr>
          <w:rFonts w:cs="Times New Roman"/>
        </w:rPr>
        <w:t xml:space="preserve">la cifra de </w:t>
      </w:r>
      <w:r w:rsidRPr="004C782B">
        <w:rPr>
          <w:rFonts w:cs="Times New Roman"/>
        </w:rPr>
        <w:t>43.5</w:t>
      </w:r>
      <w:r w:rsidR="001C46A8" w:rsidRPr="004C782B">
        <w:rPr>
          <w:rFonts w:cs="Times New Roman"/>
        </w:rPr>
        <w:t> </w:t>
      </w:r>
      <w:r w:rsidRPr="004C782B">
        <w:rPr>
          <w:rFonts w:cs="Times New Roman"/>
        </w:rPr>
        <w:t xml:space="preserve">% como indicador de logro. </w:t>
      </w:r>
      <w:r w:rsidR="00A7765C" w:rsidRPr="004C782B">
        <w:rPr>
          <w:rFonts w:cs="Times New Roman"/>
        </w:rPr>
        <w:t>S</w:t>
      </w:r>
      <w:r w:rsidRPr="004C782B">
        <w:rPr>
          <w:rFonts w:cs="Times New Roman"/>
        </w:rPr>
        <w:t>e constató que 61.53</w:t>
      </w:r>
      <w:r w:rsidR="001C46A8" w:rsidRPr="004C782B">
        <w:rPr>
          <w:rFonts w:cs="Times New Roman"/>
        </w:rPr>
        <w:t> </w:t>
      </w:r>
      <w:r w:rsidRPr="004C782B">
        <w:rPr>
          <w:rFonts w:cs="Times New Roman"/>
        </w:rPr>
        <w:t xml:space="preserve">% utiliza procedimientos que orientan </w:t>
      </w:r>
      <w:r w:rsidR="009566EF" w:rsidRPr="004C782B">
        <w:rPr>
          <w:rFonts w:cs="Times New Roman"/>
        </w:rPr>
        <w:t>al alumno</w:t>
      </w:r>
      <w:r w:rsidRPr="004C782B">
        <w:rPr>
          <w:rFonts w:cs="Times New Roman"/>
        </w:rPr>
        <w:t xml:space="preserve"> </w:t>
      </w:r>
      <w:r w:rsidR="00EF6ACD" w:rsidRPr="004C782B">
        <w:rPr>
          <w:rFonts w:cs="Times New Roman"/>
        </w:rPr>
        <w:t xml:space="preserve">para que </w:t>
      </w:r>
      <w:r w:rsidRPr="004C782B">
        <w:rPr>
          <w:rFonts w:cs="Times New Roman"/>
        </w:rPr>
        <w:t xml:space="preserve">desarrolle sus competencias de forma independiente, sin embargo, no se garantiza que </w:t>
      </w:r>
      <w:r w:rsidR="00EF6ACD" w:rsidRPr="004C782B">
        <w:rPr>
          <w:rFonts w:cs="Times New Roman"/>
        </w:rPr>
        <w:t>dichas competencias realmente se desarrolle</w:t>
      </w:r>
      <w:r w:rsidRPr="004C782B">
        <w:rPr>
          <w:rFonts w:cs="Times New Roman"/>
        </w:rPr>
        <w:t>n.</w:t>
      </w:r>
    </w:p>
    <w:p w14:paraId="743282CC" w14:textId="4B9257B1" w:rsidR="008B771E" w:rsidRPr="004C782B" w:rsidRDefault="008B771E" w:rsidP="00A97BAE">
      <w:pPr>
        <w:autoSpaceDE w:val="0"/>
        <w:autoSpaceDN w:val="0"/>
        <w:adjustRightInd w:val="0"/>
        <w:spacing w:after="0" w:line="360" w:lineRule="auto"/>
        <w:ind w:firstLine="709"/>
        <w:jc w:val="both"/>
        <w:rPr>
          <w:rFonts w:ascii="Times New Roman" w:hAnsi="Times New Roman" w:cs="Times New Roman"/>
          <w:sz w:val="24"/>
          <w:szCs w:val="24"/>
        </w:rPr>
      </w:pPr>
      <w:r w:rsidRPr="004C782B">
        <w:rPr>
          <w:rFonts w:ascii="Times New Roman" w:hAnsi="Times New Roman" w:cs="Times New Roman"/>
          <w:sz w:val="24"/>
          <w:szCs w:val="24"/>
        </w:rPr>
        <w:t>También arrojó que 56.41</w:t>
      </w:r>
      <w:r w:rsidR="001C46A8" w:rsidRPr="004C782B">
        <w:rPr>
          <w:rFonts w:ascii="Times New Roman" w:hAnsi="Times New Roman" w:cs="Times New Roman"/>
          <w:sz w:val="24"/>
          <w:szCs w:val="24"/>
        </w:rPr>
        <w:t> </w:t>
      </w:r>
      <w:r w:rsidRPr="004C782B">
        <w:rPr>
          <w:rFonts w:ascii="Times New Roman" w:hAnsi="Times New Roman" w:cs="Times New Roman"/>
          <w:sz w:val="24"/>
          <w:szCs w:val="24"/>
        </w:rPr>
        <w:t xml:space="preserve">% de los participantes en esta investigación, en su </w:t>
      </w:r>
      <w:r w:rsidR="00EF6ACD" w:rsidRPr="004C782B">
        <w:rPr>
          <w:rFonts w:ascii="Times New Roman" w:hAnsi="Times New Roman" w:cs="Times New Roman"/>
          <w:sz w:val="24"/>
          <w:szCs w:val="24"/>
        </w:rPr>
        <w:t xml:space="preserve">desempeño </w:t>
      </w:r>
      <w:r w:rsidRPr="004C782B">
        <w:rPr>
          <w:rFonts w:ascii="Times New Roman" w:hAnsi="Times New Roman" w:cs="Times New Roman"/>
          <w:sz w:val="24"/>
          <w:szCs w:val="24"/>
        </w:rPr>
        <w:t>docente</w:t>
      </w:r>
      <w:r w:rsidR="001C46A8" w:rsidRPr="004C782B">
        <w:rPr>
          <w:rFonts w:ascii="Times New Roman" w:hAnsi="Times New Roman" w:cs="Times New Roman"/>
          <w:sz w:val="24"/>
          <w:szCs w:val="24"/>
        </w:rPr>
        <w:t>,</w:t>
      </w:r>
      <w:r w:rsidRPr="004C782B">
        <w:rPr>
          <w:rFonts w:ascii="Times New Roman" w:hAnsi="Times New Roman" w:cs="Times New Roman"/>
          <w:sz w:val="24"/>
          <w:szCs w:val="24"/>
        </w:rPr>
        <w:t xml:space="preserve"> </w:t>
      </w:r>
      <w:r w:rsidR="00EF6ACD" w:rsidRPr="004C782B">
        <w:rPr>
          <w:rFonts w:ascii="Times New Roman" w:hAnsi="Times New Roman" w:cs="Times New Roman"/>
          <w:sz w:val="24"/>
          <w:szCs w:val="24"/>
        </w:rPr>
        <w:t>pone en práctica</w:t>
      </w:r>
      <w:r w:rsidRPr="004C782B">
        <w:rPr>
          <w:rFonts w:ascii="Times New Roman" w:hAnsi="Times New Roman" w:cs="Times New Roman"/>
          <w:sz w:val="24"/>
          <w:szCs w:val="24"/>
        </w:rPr>
        <w:t xml:space="preserve"> actividades para propiciar en el alumno el desarrollo de su pensamiento reflexivo, pero las videograbaciones muestran que solo 35</w:t>
      </w:r>
      <w:r w:rsidR="001C46A8" w:rsidRPr="004C782B">
        <w:rPr>
          <w:rFonts w:ascii="Times New Roman" w:hAnsi="Times New Roman" w:cs="Times New Roman"/>
          <w:sz w:val="24"/>
          <w:szCs w:val="24"/>
        </w:rPr>
        <w:t> </w:t>
      </w:r>
      <w:r w:rsidRPr="004C782B">
        <w:rPr>
          <w:rFonts w:ascii="Times New Roman" w:hAnsi="Times New Roman" w:cs="Times New Roman"/>
          <w:sz w:val="24"/>
          <w:szCs w:val="24"/>
        </w:rPr>
        <w:t xml:space="preserve">% de los docentes </w:t>
      </w:r>
      <w:r w:rsidR="009566EF" w:rsidRPr="004C782B">
        <w:rPr>
          <w:rFonts w:ascii="Times New Roman" w:hAnsi="Times New Roman" w:cs="Times New Roman"/>
          <w:sz w:val="24"/>
          <w:szCs w:val="24"/>
        </w:rPr>
        <w:t>realiza funciones</w:t>
      </w:r>
      <w:r w:rsidRPr="004C782B">
        <w:rPr>
          <w:rFonts w:ascii="Times New Roman" w:hAnsi="Times New Roman" w:cs="Times New Roman"/>
          <w:sz w:val="24"/>
          <w:szCs w:val="24"/>
        </w:rPr>
        <w:t xml:space="preserve"> de guía</w:t>
      </w:r>
      <w:r w:rsidR="00622EFF" w:rsidRPr="004C782B">
        <w:rPr>
          <w:rFonts w:ascii="Times New Roman" w:hAnsi="Times New Roman" w:cs="Times New Roman"/>
          <w:sz w:val="24"/>
          <w:szCs w:val="24"/>
        </w:rPr>
        <w:t>,</w:t>
      </w:r>
      <w:r w:rsidRPr="004C782B">
        <w:rPr>
          <w:rFonts w:ascii="Times New Roman" w:hAnsi="Times New Roman" w:cs="Times New Roman"/>
          <w:sz w:val="24"/>
          <w:szCs w:val="24"/>
        </w:rPr>
        <w:t xml:space="preserve"> orientador: la dirección del proceso de aprendizaje sin anticiparse a los razonamientos y juicios de los niños, con lo que se propicia que el alumno sea el centro de aprendizaje.</w:t>
      </w:r>
    </w:p>
    <w:p w14:paraId="50D0B276" w14:textId="181DB8A2" w:rsidR="008B771E" w:rsidRPr="004C782B" w:rsidRDefault="008B771E" w:rsidP="00A97BAE">
      <w:pPr>
        <w:autoSpaceDE w:val="0"/>
        <w:autoSpaceDN w:val="0"/>
        <w:adjustRightInd w:val="0"/>
        <w:spacing w:after="0" w:line="360" w:lineRule="auto"/>
        <w:ind w:firstLine="709"/>
        <w:jc w:val="both"/>
        <w:rPr>
          <w:rFonts w:ascii="Times New Roman" w:hAnsi="Times New Roman" w:cs="Times New Roman"/>
          <w:sz w:val="24"/>
          <w:szCs w:val="24"/>
        </w:rPr>
      </w:pPr>
      <w:r w:rsidRPr="004C782B">
        <w:rPr>
          <w:rFonts w:ascii="Times New Roman" w:hAnsi="Times New Roman" w:cs="Times New Roman"/>
          <w:sz w:val="24"/>
          <w:szCs w:val="24"/>
        </w:rPr>
        <w:t>Los procedimientos metodológicos incluyen las actividades propias del docente como la planificación, organización y orientación de las actividades del alumno en el proceso de aprendizaje, pero sin descuidar el interés y los estilos de aprendizajes de sus estudiantes</w:t>
      </w:r>
      <w:r w:rsidR="009644D8" w:rsidRPr="004C782B">
        <w:rPr>
          <w:rFonts w:ascii="Times New Roman" w:hAnsi="Times New Roman" w:cs="Times New Roman"/>
          <w:sz w:val="24"/>
          <w:szCs w:val="24"/>
        </w:rPr>
        <w:t xml:space="preserve">. De tal forma que </w:t>
      </w:r>
      <w:r w:rsidRPr="004C782B">
        <w:rPr>
          <w:rFonts w:ascii="Times New Roman" w:hAnsi="Times New Roman" w:cs="Times New Roman"/>
          <w:sz w:val="24"/>
          <w:szCs w:val="24"/>
        </w:rPr>
        <w:t xml:space="preserve">toma relevancia el enfoque didáctico que el profesor aplica, además del que se </w:t>
      </w:r>
      <w:r w:rsidRPr="004C782B">
        <w:rPr>
          <w:rFonts w:ascii="Times New Roman" w:hAnsi="Times New Roman" w:cs="Times New Roman"/>
          <w:sz w:val="24"/>
          <w:szCs w:val="24"/>
        </w:rPr>
        <w:lastRenderedPageBreak/>
        <w:t>establece a través de las propuestas en los programas para el logro de aprendizajes y el desarrollo de competencias.</w:t>
      </w:r>
    </w:p>
    <w:p w14:paraId="715B3780" w14:textId="65920794" w:rsidR="008B771E" w:rsidRPr="004C782B" w:rsidRDefault="008B771E" w:rsidP="00A97BAE">
      <w:pPr>
        <w:autoSpaceDE w:val="0"/>
        <w:autoSpaceDN w:val="0"/>
        <w:adjustRightInd w:val="0"/>
        <w:spacing w:after="0" w:line="360" w:lineRule="auto"/>
        <w:ind w:firstLine="709"/>
        <w:jc w:val="both"/>
        <w:rPr>
          <w:rFonts w:ascii="Times New Roman" w:hAnsi="Times New Roman" w:cs="Times New Roman"/>
          <w:sz w:val="24"/>
          <w:szCs w:val="24"/>
        </w:rPr>
      </w:pPr>
      <w:r w:rsidRPr="004C782B">
        <w:rPr>
          <w:rFonts w:ascii="Times New Roman" w:hAnsi="Times New Roman" w:cs="Times New Roman"/>
          <w:sz w:val="24"/>
          <w:szCs w:val="24"/>
        </w:rPr>
        <w:t>De los datos se encuentra que 25</w:t>
      </w:r>
      <w:r w:rsidR="003215BB" w:rsidRPr="004C782B">
        <w:rPr>
          <w:rFonts w:ascii="Times New Roman" w:hAnsi="Times New Roman" w:cs="Times New Roman"/>
          <w:sz w:val="24"/>
          <w:szCs w:val="24"/>
        </w:rPr>
        <w:t> </w:t>
      </w:r>
      <w:r w:rsidRPr="004C782B">
        <w:rPr>
          <w:rFonts w:ascii="Times New Roman" w:hAnsi="Times New Roman" w:cs="Times New Roman"/>
          <w:sz w:val="24"/>
          <w:szCs w:val="24"/>
        </w:rPr>
        <w:t xml:space="preserve">% de los participantes estimula la búsqueda de información en diversas fuentes, </w:t>
      </w:r>
      <w:r w:rsidR="003215BB" w:rsidRPr="004C782B">
        <w:rPr>
          <w:rFonts w:ascii="Times New Roman" w:hAnsi="Times New Roman" w:cs="Times New Roman"/>
          <w:sz w:val="24"/>
          <w:szCs w:val="24"/>
        </w:rPr>
        <w:t>lo cual le</w:t>
      </w:r>
      <w:r w:rsidRPr="004C782B">
        <w:rPr>
          <w:rFonts w:ascii="Times New Roman" w:hAnsi="Times New Roman" w:cs="Times New Roman"/>
          <w:sz w:val="24"/>
          <w:szCs w:val="24"/>
        </w:rPr>
        <w:t xml:space="preserve"> permite al alumno analizar diversos textos con el fin de tomar una decisión informada, y así desarrollarse en esta era de la información. </w:t>
      </w:r>
      <w:r w:rsidR="00592725" w:rsidRPr="004C782B">
        <w:rPr>
          <w:rFonts w:ascii="Times New Roman" w:hAnsi="Times New Roman" w:cs="Times New Roman"/>
          <w:sz w:val="24"/>
          <w:szCs w:val="24"/>
        </w:rPr>
        <w:t xml:space="preserve">Además, </w:t>
      </w:r>
      <w:r w:rsidRPr="004C782B">
        <w:rPr>
          <w:rFonts w:ascii="Times New Roman" w:hAnsi="Times New Roman" w:cs="Times New Roman"/>
          <w:sz w:val="24"/>
          <w:szCs w:val="24"/>
        </w:rPr>
        <w:t>43.58</w:t>
      </w:r>
      <w:r w:rsidR="00592725" w:rsidRPr="004C782B">
        <w:rPr>
          <w:rFonts w:ascii="Times New Roman" w:hAnsi="Times New Roman" w:cs="Times New Roman"/>
          <w:sz w:val="24"/>
          <w:szCs w:val="24"/>
        </w:rPr>
        <w:t> </w:t>
      </w:r>
      <w:r w:rsidRPr="004C782B">
        <w:rPr>
          <w:rFonts w:ascii="Times New Roman" w:hAnsi="Times New Roman" w:cs="Times New Roman"/>
          <w:sz w:val="24"/>
          <w:szCs w:val="24"/>
        </w:rPr>
        <w:t xml:space="preserve">% de los profesores aplica un enfoque didáctico que </w:t>
      </w:r>
      <w:r w:rsidR="00592725" w:rsidRPr="004C782B">
        <w:rPr>
          <w:rFonts w:ascii="Times New Roman" w:hAnsi="Times New Roman" w:cs="Times New Roman"/>
          <w:sz w:val="24"/>
          <w:szCs w:val="24"/>
        </w:rPr>
        <w:t xml:space="preserve">permite </w:t>
      </w:r>
      <w:r w:rsidRPr="004C782B">
        <w:rPr>
          <w:rFonts w:ascii="Times New Roman" w:hAnsi="Times New Roman" w:cs="Times New Roman"/>
          <w:sz w:val="24"/>
          <w:szCs w:val="24"/>
        </w:rPr>
        <w:t xml:space="preserve">a los </w:t>
      </w:r>
      <w:r w:rsidR="006823CB" w:rsidRPr="004C782B">
        <w:rPr>
          <w:rFonts w:ascii="Times New Roman" w:hAnsi="Times New Roman" w:cs="Times New Roman"/>
          <w:sz w:val="24"/>
          <w:szCs w:val="24"/>
        </w:rPr>
        <w:t xml:space="preserve">discentes </w:t>
      </w:r>
      <w:r w:rsidRPr="004C782B">
        <w:rPr>
          <w:rFonts w:ascii="Times New Roman" w:hAnsi="Times New Roman" w:cs="Times New Roman"/>
          <w:sz w:val="24"/>
          <w:szCs w:val="24"/>
        </w:rPr>
        <w:t>el desarrollo de su independencia cognitiva, pero solamente 7.6</w:t>
      </w:r>
      <w:r w:rsidR="00592725" w:rsidRPr="004C782B">
        <w:rPr>
          <w:rFonts w:ascii="Times New Roman" w:hAnsi="Times New Roman" w:cs="Times New Roman"/>
          <w:sz w:val="24"/>
          <w:szCs w:val="24"/>
        </w:rPr>
        <w:t> </w:t>
      </w:r>
      <w:r w:rsidRPr="004C782B">
        <w:rPr>
          <w:rFonts w:ascii="Times New Roman" w:hAnsi="Times New Roman" w:cs="Times New Roman"/>
          <w:sz w:val="24"/>
          <w:szCs w:val="24"/>
        </w:rPr>
        <w:t>% utiliza diferentes niveles de ayuda para que el alumn</w:t>
      </w:r>
      <w:r w:rsidR="001A27D3" w:rsidRPr="004C782B">
        <w:rPr>
          <w:rFonts w:ascii="Times New Roman" w:hAnsi="Times New Roman" w:cs="Times New Roman"/>
          <w:sz w:val="24"/>
          <w:szCs w:val="24"/>
        </w:rPr>
        <w:t>ado</w:t>
      </w:r>
      <w:r w:rsidRPr="004C782B">
        <w:rPr>
          <w:rFonts w:ascii="Times New Roman" w:hAnsi="Times New Roman" w:cs="Times New Roman"/>
          <w:sz w:val="24"/>
          <w:szCs w:val="24"/>
        </w:rPr>
        <w:t xml:space="preserve"> pueda reflexionar sobre su error o problemática a la que se enfrenta con el fin de rectificarlo o superarlo.</w:t>
      </w:r>
    </w:p>
    <w:p w14:paraId="66DB6DDA" w14:textId="639B8859" w:rsidR="008B771E" w:rsidRPr="004C782B" w:rsidRDefault="004D11EA" w:rsidP="00A97BAE">
      <w:pPr>
        <w:pStyle w:val="apatexto"/>
        <w:spacing w:after="0"/>
        <w:rPr>
          <w:rFonts w:cs="Times New Roman"/>
        </w:rPr>
      </w:pPr>
      <w:r w:rsidRPr="004C782B">
        <w:rPr>
          <w:rFonts w:cs="Times New Roman"/>
        </w:rPr>
        <w:t>El t</w:t>
      </w:r>
      <w:r w:rsidR="00D07C34" w:rsidRPr="004C782B">
        <w:rPr>
          <w:rFonts w:cs="Times New Roman"/>
        </w:rPr>
        <w:t>é</w:t>
      </w:r>
      <w:r w:rsidRPr="004C782B">
        <w:rPr>
          <w:rFonts w:cs="Times New Roman"/>
        </w:rPr>
        <w:t xml:space="preserve">rmino </w:t>
      </w:r>
      <w:r w:rsidRPr="004C782B">
        <w:rPr>
          <w:rFonts w:cs="Times New Roman"/>
          <w:i/>
          <w:iCs/>
        </w:rPr>
        <w:t>metodología</w:t>
      </w:r>
      <w:r w:rsidR="008B771E" w:rsidRPr="004C782B">
        <w:rPr>
          <w:rFonts w:cs="Times New Roman"/>
        </w:rPr>
        <w:t xml:space="preserve"> no solo implica el enfoque del profesor o el rol de alumno en el proceso de aprendizaje, sino que también considera a otro elemento en juego: los recursos con que cuenta el docente para desarrollar su labor,</w:t>
      </w:r>
      <w:r w:rsidR="00D07C34" w:rsidRPr="004C782B">
        <w:rPr>
          <w:rFonts w:cs="Times New Roman"/>
        </w:rPr>
        <w:t xml:space="preserve"> denominados en este estudio como</w:t>
      </w:r>
      <w:r w:rsidR="008B771E" w:rsidRPr="004C782B">
        <w:rPr>
          <w:rFonts w:cs="Times New Roman"/>
        </w:rPr>
        <w:t xml:space="preserve"> </w:t>
      </w:r>
      <w:r w:rsidR="008B771E" w:rsidRPr="004C782B">
        <w:rPr>
          <w:rFonts w:cs="Times New Roman"/>
          <w:i/>
        </w:rPr>
        <w:t>medios de enseñanza</w:t>
      </w:r>
      <w:r w:rsidR="008B771E" w:rsidRPr="004C782B">
        <w:rPr>
          <w:rFonts w:cs="Times New Roman"/>
        </w:rPr>
        <w:t>. Es decir, de acuerdo con Latorre y Seco (2013), la metodología docente debe contemplar el enfoque del profesor, el rol del alumno y los medios de enseñanza</w:t>
      </w:r>
      <w:r w:rsidR="00D07C34" w:rsidRPr="004C782B">
        <w:rPr>
          <w:rFonts w:cs="Times New Roman"/>
        </w:rPr>
        <w:t xml:space="preserve">; </w:t>
      </w:r>
      <w:r w:rsidR="008B771E" w:rsidRPr="004C782B">
        <w:rPr>
          <w:rFonts w:cs="Times New Roman"/>
        </w:rPr>
        <w:t>enfatizar solo un elemento no implicaría hablar de metodología.</w:t>
      </w:r>
    </w:p>
    <w:p w14:paraId="0B1232DE" w14:textId="1695E8B5" w:rsidR="008B771E" w:rsidRPr="004C782B" w:rsidRDefault="008B771E" w:rsidP="00A97BAE">
      <w:pPr>
        <w:pStyle w:val="apatexto"/>
        <w:spacing w:after="0"/>
        <w:rPr>
          <w:rFonts w:cs="Times New Roman"/>
        </w:rPr>
      </w:pPr>
      <w:r w:rsidRPr="004C782B">
        <w:rPr>
          <w:rFonts w:cs="Times New Roman"/>
        </w:rPr>
        <w:t xml:space="preserve"> La constante evolución tecnológica obliga al profesor a que no se mantenga en el uso exclusivo de los recursos que le fueron eficaces hace </w:t>
      </w:r>
      <w:r w:rsidR="00126C21" w:rsidRPr="004C782B">
        <w:rPr>
          <w:rFonts w:cs="Times New Roman"/>
        </w:rPr>
        <w:t>tiempo</w:t>
      </w:r>
      <w:r w:rsidRPr="004C782B">
        <w:rPr>
          <w:rFonts w:cs="Times New Roman"/>
        </w:rPr>
        <w:t>, ya que los alumnos de hoy son niños que están creciendo en la era de la tecnología</w:t>
      </w:r>
      <w:r w:rsidR="006936C2" w:rsidRPr="004C782B">
        <w:rPr>
          <w:rFonts w:cs="Times New Roman"/>
        </w:rPr>
        <w:t xml:space="preserve">. Por </w:t>
      </w:r>
      <w:r w:rsidRPr="004C782B">
        <w:rPr>
          <w:rFonts w:cs="Times New Roman"/>
        </w:rPr>
        <w:t xml:space="preserve">este motivo, dentro del repertorio de recursos docentes, son necesarias las </w:t>
      </w:r>
      <w:r w:rsidR="006936C2" w:rsidRPr="004C782B">
        <w:rPr>
          <w:rFonts w:cs="Times New Roman"/>
        </w:rPr>
        <w:t>tecnologías de la información y la comunicación (</w:t>
      </w:r>
      <w:r w:rsidRPr="004C782B">
        <w:rPr>
          <w:rFonts w:cs="Times New Roman"/>
        </w:rPr>
        <w:t>TIC</w:t>
      </w:r>
      <w:r w:rsidR="006936C2" w:rsidRPr="004C782B">
        <w:rPr>
          <w:rFonts w:cs="Times New Roman"/>
        </w:rPr>
        <w:t>)</w:t>
      </w:r>
      <w:r w:rsidRPr="004C782B">
        <w:rPr>
          <w:rFonts w:cs="Times New Roman"/>
        </w:rPr>
        <w:t xml:space="preserve">. Sin embargo, en contraste, en la dimensión </w:t>
      </w:r>
      <w:r w:rsidR="006936C2" w:rsidRPr="004C782B">
        <w:rPr>
          <w:rFonts w:cs="Times New Roman"/>
          <w:i/>
          <w:iCs/>
        </w:rPr>
        <w:t xml:space="preserve">Medios </w:t>
      </w:r>
      <w:r w:rsidRPr="004C782B">
        <w:rPr>
          <w:rFonts w:cs="Times New Roman"/>
          <w:i/>
          <w:iCs/>
        </w:rPr>
        <w:t>de enseñanza</w:t>
      </w:r>
      <w:r w:rsidRPr="004C782B">
        <w:rPr>
          <w:rFonts w:cs="Times New Roman"/>
        </w:rPr>
        <w:t xml:space="preserve"> los profesores alcanzaron solo 17.52</w:t>
      </w:r>
      <w:r w:rsidR="006936C2" w:rsidRPr="004C782B">
        <w:rPr>
          <w:rFonts w:cs="Times New Roman"/>
        </w:rPr>
        <w:t> </w:t>
      </w:r>
      <w:r w:rsidRPr="004C782B">
        <w:rPr>
          <w:rFonts w:cs="Times New Roman"/>
        </w:rPr>
        <w:t>% del porcentaje de logro</w:t>
      </w:r>
      <w:r w:rsidR="00025000" w:rsidRPr="004C782B">
        <w:rPr>
          <w:rFonts w:cs="Times New Roman"/>
        </w:rPr>
        <w:t xml:space="preserve">. Este </w:t>
      </w:r>
      <w:r w:rsidRPr="004C782B">
        <w:rPr>
          <w:rFonts w:cs="Times New Roman"/>
        </w:rPr>
        <w:t xml:space="preserve">resultado denota que la mayor parte de la muestra representativa de esta </w:t>
      </w:r>
      <w:r w:rsidR="00995CB1" w:rsidRPr="004C782B">
        <w:rPr>
          <w:rFonts w:cs="Times New Roman"/>
        </w:rPr>
        <w:t>investigación</w:t>
      </w:r>
      <w:r w:rsidRPr="004C782B">
        <w:rPr>
          <w:rFonts w:cs="Times New Roman"/>
        </w:rPr>
        <w:t xml:space="preserve"> no utiliza recursos didácticos</w:t>
      </w:r>
      <w:r w:rsidR="00126C21" w:rsidRPr="004C782B">
        <w:rPr>
          <w:rFonts w:cs="Times New Roman"/>
        </w:rPr>
        <w:t xml:space="preserve"> que estén más allá del cuaderno y el libro de texto</w:t>
      </w:r>
      <w:r w:rsidRPr="004C782B">
        <w:rPr>
          <w:rFonts w:cs="Times New Roman"/>
        </w:rPr>
        <w:t xml:space="preserve">, lo que ocasiona desinterés </w:t>
      </w:r>
      <w:r w:rsidR="00610B84" w:rsidRPr="004C782B">
        <w:rPr>
          <w:rFonts w:cs="Times New Roman"/>
        </w:rPr>
        <w:t xml:space="preserve">por parte </w:t>
      </w:r>
      <w:r w:rsidRPr="004C782B">
        <w:rPr>
          <w:rFonts w:cs="Times New Roman"/>
        </w:rPr>
        <w:t xml:space="preserve">de los alumnos </w:t>
      </w:r>
      <w:r w:rsidR="00610B84" w:rsidRPr="004C782B">
        <w:rPr>
          <w:rFonts w:cs="Times New Roman"/>
        </w:rPr>
        <w:t xml:space="preserve">hacia </w:t>
      </w:r>
      <w:r w:rsidRPr="004C782B">
        <w:rPr>
          <w:rFonts w:cs="Times New Roman"/>
        </w:rPr>
        <w:t xml:space="preserve">las actividades planteadas. Si </w:t>
      </w:r>
      <w:r w:rsidR="00610B84" w:rsidRPr="004C782B">
        <w:rPr>
          <w:rFonts w:cs="Times New Roman"/>
        </w:rPr>
        <w:t xml:space="preserve">este panorama se suscita </w:t>
      </w:r>
      <w:r w:rsidR="006D2CF5" w:rsidRPr="004C782B">
        <w:rPr>
          <w:rFonts w:cs="Times New Roman"/>
        </w:rPr>
        <w:t>de forma muy parecida</w:t>
      </w:r>
      <w:r w:rsidRPr="004C782B">
        <w:rPr>
          <w:rFonts w:cs="Times New Roman"/>
        </w:rPr>
        <w:t xml:space="preserve"> en otras zonas escolares, tanto de la región como del estado o del país, puede explicarse el por qué a los alumnos les resulta más atractivo el tiempo en casa: cuentan con acceso a diversas tecnologías.</w:t>
      </w:r>
    </w:p>
    <w:p w14:paraId="3D5B0767" w14:textId="112CC221" w:rsidR="008B771E" w:rsidRPr="004C782B" w:rsidRDefault="00494CD3" w:rsidP="00A97BAE">
      <w:pPr>
        <w:pStyle w:val="apatexto"/>
        <w:spacing w:after="0"/>
        <w:rPr>
          <w:rFonts w:cs="Times New Roman"/>
          <w:lang w:eastAsia="en-US"/>
        </w:rPr>
      </w:pPr>
      <w:r w:rsidRPr="004C782B">
        <w:rPr>
          <w:rFonts w:cs="Times New Roman"/>
          <w:lang w:eastAsia="en-US"/>
        </w:rPr>
        <w:t xml:space="preserve">Ahora bien, </w:t>
      </w:r>
      <w:r w:rsidR="008B771E" w:rsidRPr="004C782B">
        <w:rPr>
          <w:rFonts w:cs="Times New Roman"/>
          <w:lang w:eastAsia="en-US"/>
        </w:rPr>
        <w:t>23.07</w:t>
      </w:r>
      <w:r w:rsidRPr="004C782B">
        <w:rPr>
          <w:rFonts w:cs="Times New Roman"/>
          <w:lang w:eastAsia="en-US"/>
        </w:rPr>
        <w:t> </w:t>
      </w:r>
      <w:r w:rsidR="008B771E" w:rsidRPr="004C782B">
        <w:rPr>
          <w:rFonts w:cs="Times New Roman"/>
          <w:lang w:eastAsia="en-US"/>
        </w:rPr>
        <w:t xml:space="preserve">% </w:t>
      </w:r>
      <w:r w:rsidR="00E31568" w:rsidRPr="004C782B">
        <w:rPr>
          <w:rFonts w:cs="Times New Roman"/>
          <w:lang w:eastAsia="en-US"/>
        </w:rPr>
        <w:t>de los participantes</w:t>
      </w:r>
      <w:r w:rsidRPr="004C782B">
        <w:rPr>
          <w:rFonts w:cs="Times New Roman"/>
          <w:lang w:eastAsia="en-US"/>
        </w:rPr>
        <w:t xml:space="preserve"> </w:t>
      </w:r>
      <w:r w:rsidR="008B771E" w:rsidRPr="004C782B">
        <w:rPr>
          <w:rFonts w:cs="Times New Roman"/>
          <w:lang w:eastAsia="en-US"/>
        </w:rPr>
        <w:t>utiliza</w:t>
      </w:r>
      <w:r w:rsidR="00E31568">
        <w:rPr>
          <w:rFonts w:cs="Times New Roman"/>
          <w:lang w:eastAsia="en-US"/>
        </w:rPr>
        <w:t>n</w:t>
      </w:r>
      <w:r w:rsidR="008B771E" w:rsidRPr="004C782B">
        <w:rPr>
          <w:rFonts w:cs="Times New Roman"/>
          <w:lang w:eastAsia="en-US"/>
        </w:rPr>
        <w:t xml:space="preserve"> actividades lúdicas durante su práctica docente con el fin de motivar a los alumnos en su proceso de aprendizaje, 10.25</w:t>
      </w:r>
      <w:r w:rsidRPr="004C782B">
        <w:rPr>
          <w:rFonts w:cs="Times New Roman"/>
          <w:lang w:eastAsia="en-US"/>
        </w:rPr>
        <w:t> </w:t>
      </w:r>
      <w:r w:rsidR="008B771E" w:rsidRPr="004C782B">
        <w:rPr>
          <w:rFonts w:cs="Times New Roman"/>
          <w:lang w:eastAsia="en-US"/>
        </w:rPr>
        <w:t>% planifica actividades con material concreto, 2.5</w:t>
      </w:r>
      <w:r w:rsidRPr="004C782B">
        <w:rPr>
          <w:rFonts w:cs="Times New Roman"/>
          <w:lang w:eastAsia="en-US"/>
        </w:rPr>
        <w:t> </w:t>
      </w:r>
      <w:r w:rsidR="008B771E" w:rsidRPr="004C782B">
        <w:rPr>
          <w:rFonts w:cs="Times New Roman"/>
          <w:lang w:eastAsia="en-US"/>
        </w:rPr>
        <w:t>% apoya sus clases con material visual y 38.46</w:t>
      </w:r>
      <w:r w:rsidRPr="004C782B">
        <w:rPr>
          <w:rFonts w:cs="Times New Roman"/>
          <w:lang w:eastAsia="en-US"/>
        </w:rPr>
        <w:t> </w:t>
      </w:r>
      <w:r w:rsidR="008B771E" w:rsidRPr="004C782B">
        <w:rPr>
          <w:rFonts w:cs="Times New Roman"/>
          <w:lang w:eastAsia="en-US"/>
        </w:rPr>
        <w:t>% utiliza material escrito como un recurso complementario</w:t>
      </w:r>
      <w:r w:rsidRPr="004C782B">
        <w:rPr>
          <w:rFonts w:cs="Times New Roman"/>
          <w:lang w:eastAsia="en-US"/>
        </w:rPr>
        <w:t xml:space="preserve">. Entre </w:t>
      </w:r>
      <w:r w:rsidR="008B771E" w:rsidRPr="004C782B">
        <w:rPr>
          <w:rFonts w:cs="Times New Roman"/>
          <w:lang w:eastAsia="en-US"/>
        </w:rPr>
        <w:t>los medios más recurrentes por parte del profesor</w:t>
      </w:r>
      <w:r w:rsidRPr="004C782B">
        <w:rPr>
          <w:rFonts w:cs="Times New Roman"/>
          <w:lang w:eastAsia="en-US"/>
        </w:rPr>
        <w:t>,</w:t>
      </w:r>
      <w:r w:rsidR="008B771E" w:rsidRPr="004C782B">
        <w:rPr>
          <w:rFonts w:cs="Times New Roman"/>
          <w:lang w:eastAsia="en-US"/>
        </w:rPr>
        <w:t xml:space="preserve"> 100</w:t>
      </w:r>
      <w:r w:rsidRPr="004C782B">
        <w:rPr>
          <w:rFonts w:cs="Times New Roman"/>
          <w:lang w:eastAsia="en-US"/>
        </w:rPr>
        <w:t> </w:t>
      </w:r>
      <w:r w:rsidR="008B771E" w:rsidRPr="004C782B">
        <w:rPr>
          <w:rFonts w:cs="Times New Roman"/>
          <w:lang w:eastAsia="en-US"/>
        </w:rPr>
        <w:t>% utiliza el pizarrón, además del discurso oral.</w:t>
      </w:r>
    </w:p>
    <w:p w14:paraId="21403A9B" w14:textId="0B2A52EC" w:rsidR="008B771E" w:rsidRPr="004C782B" w:rsidRDefault="008B771E" w:rsidP="00A97BAE">
      <w:pPr>
        <w:pStyle w:val="apatexto"/>
        <w:spacing w:after="0"/>
        <w:rPr>
          <w:rFonts w:cs="Times New Roman"/>
          <w:lang w:eastAsia="en-US"/>
        </w:rPr>
      </w:pPr>
      <w:r w:rsidRPr="004C782B">
        <w:rPr>
          <w:rFonts w:cs="Times New Roman"/>
          <w:lang w:eastAsia="en-US"/>
        </w:rPr>
        <w:lastRenderedPageBreak/>
        <w:t xml:space="preserve">En </w:t>
      </w:r>
      <w:r w:rsidR="00A7765C" w:rsidRPr="004C782B">
        <w:rPr>
          <w:rFonts w:cs="Times New Roman"/>
          <w:lang w:eastAsia="en-US"/>
        </w:rPr>
        <w:t xml:space="preserve">la </w:t>
      </w:r>
      <w:r w:rsidRPr="004C782B">
        <w:rPr>
          <w:rFonts w:cs="Times New Roman"/>
          <w:lang w:eastAsia="en-US"/>
        </w:rPr>
        <w:t xml:space="preserve">dimensión </w:t>
      </w:r>
      <w:r w:rsidR="006936C2" w:rsidRPr="004C782B">
        <w:rPr>
          <w:rFonts w:cs="Times New Roman"/>
          <w:i/>
          <w:iCs/>
          <w:lang w:eastAsia="en-US"/>
        </w:rPr>
        <w:t xml:space="preserve">Ambientes </w:t>
      </w:r>
      <w:r w:rsidR="00A7765C" w:rsidRPr="004C782B">
        <w:rPr>
          <w:rFonts w:cs="Times New Roman"/>
          <w:i/>
          <w:iCs/>
          <w:lang w:eastAsia="en-US"/>
        </w:rPr>
        <w:t>de aprendizaje</w:t>
      </w:r>
      <w:r w:rsidR="00A7765C" w:rsidRPr="004C782B">
        <w:rPr>
          <w:rFonts w:cs="Times New Roman"/>
          <w:lang w:eastAsia="en-US"/>
        </w:rPr>
        <w:t xml:space="preserve"> </w:t>
      </w:r>
      <w:r w:rsidRPr="004C782B">
        <w:rPr>
          <w:rFonts w:cs="Times New Roman"/>
          <w:lang w:eastAsia="en-US"/>
        </w:rPr>
        <w:t>los docentes obtienen su mejor porcentaje de logro: 67.39</w:t>
      </w:r>
      <w:r w:rsidR="008B7292" w:rsidRPr="004C782B">
        <w:rPr>
          <w:rFonts w:cs="Times New Roman"/>
          <w:lang w:eastAsia="en-US"/>
        </w:rPr>
        <w:t> </w:t>
      </w:r>
      <w:r w:rsidRPr="004C782B">
        <w:rPr>
          <w:rFonts w:cs="Times New Roman"/>
          <w:lang w:eastAsia="en-US"/>
        </w:rPr>
        <w:t>%. Esta cifra permite suponer que los profesores</w:t>
      </w:r>
      <w:r w:rsidR="008B7292" w:rsidRPr="004C782B">
        <w:rPr>
          <w:rFonts w:cs="Times New Roman"/>
          <w:lang w:eastAsia="en-US"/>
        </w:rPr>
        <w:t>,</w:t>
      </w:r>
      <w:r w:rsidRPr="004C782B">
        <w:rPr>
          <w:rFonts w:cs="Times New Roman"/>
          <w:lang w:eastAsia="en-US"/>
        </w:rPr>
        <w:t xml:space="preserve"> en su práctica profesional</w:t>
      </w:r>
      <w:r w:rsidR="008B7292" w:rsidRPr="004C782B">
        <w:rPr>
          <w:rFonts w:cs="Times New Roman"/>
          <w:lang w:eastAsia="en-US"/>
        </w:rPr>
        <w:t>,</w:t>
      </w:r>
      <w:r w:rsidRPr="004C782B">
        <w:rPr>
          <w:rFonts w:cs="Times New Roman"/>
          <w:lang w:eastAsia="en-US"/>
        </w:rPr>
        <w:t xml:space="preserve"> consideran los aspectos físicos del aula, los contenidos a trabajar, los materiales en que se</w:t>
      </w:r>
      <w:r w:rsidR="008B7292" w:rsidRPr="004C782B">
        <w:rPr>
          <w:rFonts w:cs="Times New Roman"/>
          <w:lang w:eastAsia="en-US"/>
        </w:rPr>
        <w:t xml:space="preserve"> pueden</w:t>
      </w:r>
      <w:r w:rsidRPr="004C782B">
        <w:rPr>
          <w:rFonts w:cs="Times New Roman"/>
          <w:lang w:eastAsia="en-US"/>
        </w:rPr>
        <w:t xml:space="preserve"> </w:t>
      </w:r>
      <w:r w:rsidR="008B7292" w:rsidRPr="004C782B">
        <w:rPr>
          <w:rFonts w:cs="Times New Roman"/>
          <w:lang w:eastAsia="en-US"/>
        </w:rPr>
        <w:t>apoyar y a los alumnos</w:t>
      </w:r>
      <w:r w:rsidR="00A7765C" w:rsidRPr="004C782B">
        <w:rPr>
          <w:rFonts w:cs="Times New Roman"/>
          <w:lang w:eastAsia="en-US"/>
        </w:rPr>
        <w:t xml:space="preserve">. </w:t>
      </w:r>
      <w:r w:rsidR="00050349" w:rsidRPr="004C782B">
        <w:rPr>
          <w:rFonts w:cs="Times New Roman"/>
          <w:lang w:eastAsia="en-US"/>
        </w:rPr>
        <w:t xml:space="preserve">Asimismo, </w:t>
      </w:r>
      <w:r w:rsidRPr="004C782B">
        <w:rPr>
          <w:rFonts w:cs="Times New Roman"/>
          <w:lang w:eastAsia="en-US"/>
        </w:rPr>
        <w:t>82.05</w:t>
      </w:r>
      <w:r w:rsidR="00050349" w:rsidRPr="004C782B">
        <w:rPr>
          <w:rFonts w:cs="Times New Roman"/>
          <w:lang w:eastAsia="en-US"/>
        </w:rPr>
        <w:t> </w:t>
      </w:r>
      <w:r w:rsidRPr="004C782B">
        <w:rPr>
          <w:rFonts w:cs="Times New Roman"/>
          <w:lang w:eastAsia="en-US"/>
        </w:rPr>
        <w:t xml:space="preserve">% de la muestra de este estudio, en su espacio y tiempo de trabajo, con sus actitudes hacia los alumnos, favorece un clima para que </w:t>
      </w:r>
      <w:r w:rsidR="000C53D3" w:rsidRPr="004C782B">
        <w:rPr>
          <w:rFonts w:cs="Times New Roman"/>
          <w:lang w:eastAsia="en-US"/>
        </w:rPr>
        <w:t xml:space="preserve">estos </w:t>
      </w:r>
      <w:r w:rsidRPr="004C782B">
        <w:rPr>
          <w:rFonts w:cs="Times New Roman"/>
          <w:lang w:eastAsia="en-US"/>
        </w:rPr>
        <w:t>puedan expresar sus sentimientos, así como el respeto en las relaciones que establecen con sus pares</w:t>
      </w:r>
      <w:r w:rsidR="00050349" w:rsidRPr="004C782B">
        <w:rPr>
          <w:rFonts w:cs="Times New Roman"/>
          <w:lang w:eastAsia="en-US"/>
        </w:rPr>
        <w:t>. Aunado a ello,</w:t>
      </w:r>
      <w:r w:rsidRPr="004C782B">
        <w:rPr>
          <w:rFonts w:cs="Times New Roman"/>
          <w:lang w:eastAsia="en-US"/>
        </w:rPr>
        <w:t xml:space="preserve"> 66.66</w:t>
      </w:r>
      <w:r w:rsidR="00050349" w:rsidRPr="004C782B">
        <w:rPr>
          <w:rFonts w:cs="Times New Roman"/>
          <w:lang w:eastAsia="en-US"/>
        </w:rPr>
        <w:t> </w:t>
      </w:r>
      <w:r w:rsidRPr="004C782B">
        <w:rPr>
          <w:rFonts w:cs="Times New Roman"/>
          <w:lang w:eastAsia="en-US"/>
        </w:rPr>
        <w:t>% de los docentes propicia un ambiente donde los niños desarrollan sus competencias comunicativas al permitir realizar diferentes argumentaciones.</w:t>
      </w:r>
    </w:p>
    <w:p w14:paraId="38151224" w14:textId="001C4B4A" w:rsidR="008B771E" w:rsidRPr="004C782B" w:rsidRDefault="00A7765C" w:rsidP="00A97BAE">
      <w:pPr>
        <w:pStyle w:val="apatexto"/>
        <w:spacing w:after="0"/>
        <w:rPr>
          <w:rFonts w:cs="Times New Roman"/>
          <w:lang w:eastAsia="en-US"/>
        </w:rPr>
      </w:pPr>
      <w:r w:rsidRPr="004C782B">
        <w:rPr>
          <w:rFonts w:cs="Times New Roman"/>
          <w:lang w:eastAsia="en-US"/>
        </w:rPr>
        <w:t>E</w:t>
      </w:r>
      <w:r w:rsidR="00050349" w:rsidRPr="004C782B">
        <w:rPr>
          <w:rFonts w:cs="Times New Roman"/>
          <w:lang w:eastAsia="en-US"/>
        </w:rPr>
        <w:t>n esa misma línea,</w:t>
      </w:r>
      <w:r w:rsidR="008B771E" w:rsidRPr="004C782B">
        <w:rPr>
          <w:rFonts w:cs="Times New Roman"/>
          <w:lang w:eastAsia="en-US"/>
        </w:rPr>
        <w:t xml:space="preserve"> 89.74</w:t>
      </w:r>
      <w:r w:rsidR="00050349" w:rsidRPr="004C782B">
        <w:rPr>
          <w:rFonts w:cs="Times New Roman"/>
          <w:lang w:eastAsia="en-US"/>
        </w:rPr>
        <w:t> </w:t>
      </w:r>
      <w:r w:rsidR="008B771E" w:rsidRPr="004C782B">
        <w:rPr>
          <w:rFonts w:cs="Times New Roman"/>
          <w:lang w:eastAsia="en-US"/>
        </w:rPr>
        <w:t xml:space="preserve">% de los participantes utilizan un lenguaje adecuado </w:t>
      </w:r>
      <w:r w:rsidR="00050349" w:rsidRPr="004C782B">
        <w:rPr>
          <w:rFonts w:cs="Times New Roman"/>
          <w:lang w:eastAsia="en-US"/>
        </w:rPr>
        <w:t xml:space="preserve">para </w:t>
      </w:r>
      <w:r w:rsidR="008B771E" w:rsidRPr="004C782B">
        <w:rPr>
          <w:rFonts w:cs="Times New Roman"/>
          <w:lang w:eastAsia="en-US"/>
        </w:rPr>
        <w:t>los niños</w:t>
      </w:r>
      <w:r w:rsidR="00050349" w:rsidRPr="004C782B">
        <w:rPr>
          <w:rFonts w:cs="Times New Roman"/>
          <w:lang w:eastAsia="en-US"/>
        </w:rPr>
        <w:t xml:space="preserve"> y también </w:t>
      </w:r>
      <w:r w:rsidR="008B771E" w:rsidRPr="004C782B">
        <w:rPr>
          <w:rFonts w:cs="Times New Roman"/>
          <w:lang w:eastAsia="en-US"/>
        </w:rPr>
        <w:t>demuestran respeto a los estudiantes y a sus trabajos</w:t>
      </w:r>
      <w:r w:rsidR="00050349" w:rsidRPr="004C782B">
        <w:rPr>
          <w:rFonts w:cs="Times New Roman"/>
          <w:lang w:eastAsia="en-US"/>
        </w:rPr>
        <w:t xml:space="preserve">. Con </w:t>
      </w:r>
      <w:r w:rsidR="008B771E" w:rsidRPr="004C782B">
        <w:rPr>
          <w:rFonts w:cs="Times New Roman"/>
          <w:lang w:eastAsia="en-US"/>
        </w:rPr>
        <w:t>estas actitudes se promueven la formación de hábitos y valores por medio del ejemplo. Pero 51.29 % de los participantes no favorece la inclusión educativa ni atiende a la diversidad, debido a que no se desarrollan actividades para los diferentes estilos de aprendizaje o para las necesidades específicas de los estudiantes</w:t>
      </w:r>
      <w:r w:rsidR="00126C21" w:rsidRPr="004C782B">
        <w:rPr>
          <w:rFonts w:cs="Times New Roman"/>
          <w:lang w:eastAsia="en-US"/>
        </w:rPr>
        <w:t>, es decir</w:t>
      </w:r>
      <w:r w:rsidR="00050349" w:rsidRPr="004C782B">
        <w:rPr>
          <w:rFonts w:cs="Times New Roman"/>
          <w:lang w:eastAsia="en-US"/>
        </w:rPr>
        <w:t>,</w:t>
      </w:r>
      <w:r w:rsidR="00126C21" w:rsidRPr="004C782B">
        <w:rPr>
          <w:rFonts w:cs="Times New Roman"/>
          <w:lang w:eastAsia="en-US"/>
        </w:rPr>
        <w:t xml:space="preserve"> no aplica adecuaciones</w:t>
      </w:r>
      <w:r w:rsidR="008B771E" w:rsidRPr="004C782B">
        <w:rPr>
          <w:rFonts w:cs="Times New Roman"/>
          <w:lang w:eastAsia="en-US"/>
        </w:rPr>
        <w:t>.</w:t>
      </w:r>
    </w:p>
    <w:p w14:paraId="1B65D402" w14:textId="1C29369C" w:rsidR="008B771E" w:rsidRPr="004C782B" w:rsidRDefault="008B771E" w:rsidP="00A97BAE">
      <w:pPr>
        <w:pStyle w:val="apatexto"/>
        <w:spacing w:after="0"/>
        <w:rPr>
          <w:rFonts w:cs="Times New Roman"/>
          <w:lang w:eastAsia="en-US"/>
        </w:rPr>
      </w:pPr>
      <w:r w:rsidRPr="004C782B">
        <w:rPr>
          <w:rFonts w:cs="Times New Roman"/>
          <w:lang w:eastAsia="en-US"/>
        </w:rPr>
        <w:t xml:space="preserve">Para la </w:t>
      </w:r>
      <w:r w:rsidR="00847187" w:rsidRPr="004C782B">
        <w:rPr>
          <w:rFonts w:cs="Times New Roman"/>
        </w:rPr>
        <w:t xml:space="preserve">Oficina Regional de Educación de la Unesco para América Latina y el Caribe [Orealc] </w:t>
      </w:r>
      <w:r w:rsidRPr="004C782B">
        <w:rPr>
          <w:rFonts w:cs="Times New Roman"/>
          <w:lang w:eastAsia="en-US"/>
        </w:rPr>
        <w:t>(2008)</w:t>
      </w:r>
      <w:r w:rsidR="005C7E8D" w:rsidRPr="004C782B">
        <w:rPr>
          <w:rFonts w:cs="Times New Roman"/>
          <w:lang w:eastAsia="en-US"/>
        </w:rPr>
        <w:t>,</w:t>
      </w:r>
      <w:r w:rsidRPr="004C782B">
        <w:rPr>
          <w:rFonts w:cs="Times New Roman"/>
          <w:lang w:eastAsia="en-US"/>
        </w:rPr>
        <w:t xml:space="preserve"> la escuela es la encargada de hacer la diferencia en el rendimiento de los alumnos, debido a que las variables asociadas a la institución propician una disminución en las desigualdades de aprendizaje</w:t>
      </w:r>
      <w:r w:rsidR="006C2D23" w:rsidRPr="004C782B">
        <w:rPr>
          <w:rFonts w:cs="Times New Roman"/>
          <w:lang w:eastAsia="en-US"/>
        </w:rPr>
        <w:t>. Además</w:t>
      </w:r>
      <w:r w:rsidRPr="004C782B">
        <w:rPr>
          <w:rFonts w:cs="Times New Roman"/>
          <w:lang w:eastAsia="en-US"/>
        </w:rPr>
        <w:t xml:space="preserve">, según </w:t>
      </w:r>
      <w:r w:rsidR="00741BBD" w:rsidRPr="004C782B">
        <w:rPr>
          <w:rFonts w:cs="Times New Roman"/>
          <w:lang w:eastAsia="en-US"/>
        </w:rPr>
        <w:t xml:space="preserve">la misma </w:t>
      </w:r>
      <w:r w:rsidR="00741BBD" w:rsidRPr="004C782B">
        <w:rPr>
          <w:rFonts w:cs="Times New Roman"/>
        </w:rPr>
        <w:t>Orealc (2008)</w:t>
      </w:r>
      <w:r w:rsidRPr="004C782B">
        <w:rPr>
          <w:rFonts w:cs="Times New Roman"/>
          <w:lang w:eastAsia="en-US"/>
        </w:rPr>
        <w:t>, un buen ambiente de aprendizaje es la variable más influyente en el rendimiento escolar, “por lo tanto, la generación de un ambiente de respeto, acogedor y positivo es esencial para promover el aprendizaje entre los estudiantes” (p. 178).</w:t>
      </w:r>
    </w:p>
    <w:p w14:paraId="69F11E32" w14:textId="61E4EEB5" w:rsidR="008B771E" w:rsidRPr="004C782B" w:rsidRDefault="008B771E" w:rsidP="00A97BAE">
      <w:pPr>
        <w:pStyle w:val="apatexto"/>
        <w:spacing w:after="0"/>
        <w:rPr>
          <w:rFonts w:cs="Times New Roman"/>
        </w:rPr>
      </w:pPr>
      <w:r w:rsidRPr="004C782B">
        <w:rPr>
          <w:rFonts w:cs="Times New Roman"/>
        </w:rPr>
        <w:t xml:space="preserve">En esta dimensión se puede presenciar la relación entre el </w:t>
      </w:r>
      <w:r w:rsidR="00E17048" w:rsidRPr="004C782B">
        <w:rPr>
          <w:rFonts w:cs="Times New Roman"/>
        </w:rPr>
        <w:t xml:space="preserve">currículo </w:t>
      </w:r>
      <w:r w:rsidRPr="004C782B">
        <w:rPr>
          <w:rFonts w:cs="Times New Roman"/>
        </w:rPr>
        <w:t>formal, el oculto y el real</w:t>
      </w:r>
      <w:r w:rsidR="00A229F8" w:rsidRPr="004C782B">
        <w:rPr>
          <w:rFonts w:cs="Times New Roman"/>
        </w:rPr>
        <w:t xml:space="preserve">. </w:t>
      </w:r>
      <w:r w:rsidR="00E17048" w:rsidRPr="004C782B">
        <w:rPr>
          <w:rFonts w:cs="Times New Roman"/>
        </w:rPr>
        <w:t>E</w:t>
      </w:r>
      <w:r w:rsidRPr="004C782B">
        <w:rPr>
          <w:rFonts w:cs="Times New Roman"/>
        </w:rPr>
        <w:t>l primero</w:t>
      </w:r>
      <w:r w:rsidR="00E17048" w:rsidRPr="004C782B">
        <w:rPr>
          <w:rFonts w:cs="Times New Roman"/>
        </w:rPr>
        <w:t xml:space="preserve"> se entiende</w:t>
      </w:r>
      <w:r w:rsidRPr="004C782B">
        <w:rPr>
          <w:rFonts w:cs="Times New Roman"/>
        </w:rPr>
        <w:t xml:space="preserve"> como el programa vigente para la educación primaria elaborado por la S</w:t>
      </w:r>
      <w:r w:rsidR="00E17048" w:rsidRPr="004C782B">
        <w:rPr>
          <w:rFonts w:cs="Times New Roman"/>
        </w:rPr>
        <w:t xml:space="preserve">ecretaría de </w:t>
      </w:r>
      <w:r w:rsidRPr="004C782B">
        <w:rPr>
          <w:rFonts w:cs="Times New Roman"/>
        </w:rPr>
        <w:t>E</w:t>
      </w:r>
      <w:r w:rsidR="00E17048" w:rsidRPr="004C782B">
        <w:rPr>
          <w:rFonts w:cs="Times New Roman"/>
        </w:rPr>
        <w:t xml:space="preserve">ducación </w:t>
      </w:r>
      <w:r w:rsidRPr="004C782B">
        <w:rPr>
          <w:rFonts w:cs="Times New Roman"/>
        </w:rPr>
        <w:t>P</w:t>
      </w:r>
      <w:r w:rsidR="000B57EC" w:rsidRPr="004C782B">
        <w:rPr>
          <w:rFonts w:cs="Times New Roman"/>
        </w:rPr>
        <w:t>ú</w:t>
      </w:r>
      <w:r w:rsidR="00E17048" w:rsidRPr="004C782B">
        <w:rPr>
          <w:rFonts w:cs="Times New Roman"/>
        </w:rPr>
        <w:t>blica (SEP)</w:t>
      </w:r>
      <w:r w:rsidRPr="004C782B">
        <w:rPr>
          <w:rFonts w:cs="Times New Roman"/>
        </w:rPr>
        <w:t xml:space="preserve"> en el 2011</w:t>
      </w:r>
      <w:r w:rsidR="002E1A9E" w:rsidRPr="004C782B">
        <w:rPr>
          <w:rFonts w:cs="Times New Roman"/>
        </w:rPr>
        <w:t xml:space="preserve"> y el cual</w:t>
      </w:r>
      <w:r w:rsidRPr="004C782B">
        <w:rPr>
          <w:rFonts w:cs="Times New Roman"/>
        </w:rPr>
        <w:t xml:space="preserve"> le da prioridad al logro de aprendizajes y </w:t>
      </w:r>
      <w:r w:rsidR="000543EA" w:rsidRPr="004C782B">
        <w:rPr>
          <w:rFonts w:cs="Times New Roman"/>
        </w:rPr>
        <w:t xml:space="preserve">al </w:t>
      </w:r>
      <w:r w:rsidRPr="004C782B">
        <w:rPr>
          <w:rFonts w:cs="Times New Roman"/>
        </w:rPr>
        <w:t>desarrollo de competencias</w:t>
      </w:r>
      <w:r w:rsidR="002E1A9E" w:rsidRPr="004C782B">
        <w:rPr>
          <w:rFonts w:cs="Times New Roman"/>
        </w:rPr>
        <w:t xml:space="preserve">; </w:t>
      </w:r>
      <w:r w:rsidRPr="004C782B">
        <w:rPr>
          <w:rFonts w:cs="Times New Roman"/>
        </w:rPr>
        <w:t>mientras que el real o vivido corresponde a cómo el profesor ejecuta lo establecido por la SEP en su práctica docente, claro que para ello es indispensable la interpretación que él hace sobre el formal</w:t>
      </w:r>
      <w:r w:rsidR="000543EA" w:rsidRPr="004C782B">
        <w:rPr>
          <w:rFonts w:cs="Times New Roman"/>
        </w:rPr>
        <w:t>,</w:t>
      </w:r>
      <w:r w:rsidRPr="004C782B">
        <w:rPr>
          <w:rFonts w:cs="Times New Roman"/>
        </w:rPr>
        <w:t xml:space="preserve"> de acuerdo </w:t>
      </w:r>
      <w:r w:rsidR="00913DDC" w:rsidRPr="004C782B">
        <w:rPr>
          <w:rFonts w:cs="Times New Roman"/>
        </w:rPr>
        <w:t xml:space="preserve">con </w:t>
      </w:r>
      <w:r w:rsidRPr="004C782B">
        <w:rPr>
          <w:rFonts w:cs="Times New Roman"/>
        </w:rPr>
        <w:t>su formación e ideología.</w:t>
      </w:r>
    </w:p>
    <w:p w14:paraId="6220662A" w14:textId="47474BAC" w:rsidR="008B771E" w:rsidRDefault="00913DDC" w:rsidP="00A97BAE">
      <w:pPr>
        <w:pStyle w:val="apatexto"/>
        <w:spacing w:after="0"/>
        <w:rPr>
          <w:rFonts w:cs="Times New Roman"/>
        </w:rPr>
      </w:pPr>
      <w:r w:rsidRPr="004C782B">
        <w:rPr>
          <w:rFonts w:cs="Times New Roman"/>
        </w:rPr>
        <w:t>La última de las dimensiones</w:t>
      </w:r>
      <w:r w:rsidR="008B771E" w:rsidRPr="004C782B">
        <w:rPr>
          <w:rFonts w:cs="Times New Roman"/>
        </w:rPr>
        <w:t xml:space="preserve">, la dimensión de la </w:t>
      </w:r>
      <w:r w:rsidRPr="004C782B">
        <w:rPr>
          <w:rFonts w:cs="Times New Roman"/>
          <w:i/>
        </w:rPr>
        <w:t xml:space="preserve">Práctica </w:t>
      </w:r>
      <w:r w:rsidR="00E31568" w:rsidRPr="004C782B">
        <w:rPr>
          <w:rFonts w:cs="Times New Roman"/>
          <w:i/>
        </w:rPr>
        <w:t>docente</w:t>
      </w:r>
      <w:r w:rsidR="008B771E" w:rsidRPr="004C782B">
        <w:rPr>
          <w:rFonts w:cs="Times New Roman"/>
        </w:rPr>
        <w:t xml:space="preserve"> arrojó 39.79</w:t>
      </w:r>
      <w:r w:rsidRPr="004C782B">
        <w:rPr>
          <w:rFonts w:cs="Times New Roman"/>
        </w:rPr>
        <w:t> </w:t>
      </w:r>
      <w:r w:rsidR="008B771E" w:rsidRPr="004C782B">
        <w:rPr>
          <w:rFonts w:cs="Times New Roman"/>
        </w:rPr>
        <w:t xml:space="preserve">% de logro. </w:t>
      </w:r>
      <w:r w:rsidR="00E65D44" w:rsidRPr="004C782B">
        <w:rPr>
          <w:rFonts w:cs="Times New Roman"/>
        </w:rPr>
        <w:t xml:space="preserve">Aquí </w:t>
      </w:r>
      <w:r w:rsidR="008B771E" w:rsidRPr="004C782B">
        <w:rPr>
          <w:rFonts w:cs="Times New Roman"/>
        </w:rPr>
        <w:t>se desprenden los siguientes resultados: 48.71</w:t>
      </w:r>
      <w:r w:rsidR="00E65D44" w:rsidRPr="004C782B">
        <w:rPr>
          <w:rFonts w:cs="Times New Roman"/>
        </w:rPr>
        <w:t> </w:t>
      </w:r>
      <w:r w:rsidR="008B771E" w:rsidRPr="004C782B">
        <w:rPr>
          <w:rFonts w:cs="Times New Roman"/>
        </w:rPr>
        <w:t>% de los docentes lleva a la práctica la planificación presentada con autoridad inmediata, ejecuta la mayoría de las actividades planteadas</w:t>
      </w:r>
      <w:r w:rsidR="00E65D44" w:rsidRPr="004C782B">
        <w:rPr>
          <w:rFonts w:cs="Times New Roman"/>
        </w:rPr>
        <w:t>. Además,</w:t>
      </w:r>
      <w:r w:rsidR="008B771E" w:rsidRPr="004C782B">
        <w:rPr>
          <w:rFonts w:cs="Times New Roman"/>
        </w:rPr>
        <w:t xml:space="preserve"> 51.28</w:t>
      </w:r>
      <w:r w:rsidR="00E65D44" w:rsidRPr="004C782B">
        <w:rPr>
          <w:rFonts w:cs="Times New Roman"/>
        </w:rPr>
        <w:t> </w:t>
      </w:r>
      <w:r w:rsidR="008B771E" w:rsidRPr="004C782B">
        <w:rPr>
          <w:rFonts w:cs="Times New Roman"/>
        </w:rPr>
        <w:t xml:space="preserve">% aplicó situaciones didácticas que conllevan al logro </w:t>
      </w:r>
      <w:r w:rsidR="008B771E" w:rsidRPr="004C782B">
        <w:rPr>
          <w:rFonts w:cs="Times New Roman"/>
        </w:rPr>
        <w:lastRenderedPageBreak/>
        <w:t xml:space="preserve">de los aprendizajes esperados que se encuentran plasmados en la </w:t>
      </w:r>
      <w:r w:rsidR="00A7765C" w:rsidRPr="004C782B">
        <w:rPr>
          <w:rFonts w:cs="Times New Roman"/>
        </w:rPr>
        <w:t>currícul</w:t>
      </w:r>
      <w:r w:rsidR="00126C21" w:rsidRPr="004C782B">
        <w:rPr>
          <w:rFonts w:cs="Times New Roman"/>
        </w:rPr>
        <w:t>a</w:t>
      </w:r>
      <w:r w:rsidR="008B771E" w:rsidRPr="004C782B">
        <w:rPr>
          <w:rFonts w:cs="Times New Roman"/>
        </w:rPr>
        <w:t xml:space="preserve"> de los programas vigentes.</w:t>
      </w:r>
    </w:p>
    <w:p w14:paraId="0FFC38B8" w14:textId="3F0F4484" w:rsidR="008B771E" w:rsidRPr="004C782B" w:rsidRDefault="00E65D44" w:rsidP="00A97BAE">
      <w:pPr>
        <w:pStyle w:val="apatexto"/>
        <w:spacing w:after="0"/>
        <w:rPr>
          <w:rFonts w:cs="Times New Roman"/>
        </w:rPr>
      </w:pPr>
      <w:r w:rsidRPr="004C782B">
        <w:rPr>
          <w:rFonts w:cs="Times New Roman"/>
        </w:rPr>
        <w:t xml:space="preserve">Según </w:t>
      </w:r>
      <w:r w:rsidR="008B771E" w:rsidRPr="004C782B">
        <w:rPr>
          <w:rFonts w:cs="Times New Roman"/>
        </w:rPr>
        <w:t xml:space="preserve">Sacristán (1991), los buenos profesores </w:t>
      </w:r>
      <w:r w:rsidR="00296807" w:rsidRPr="004C782B">
        <w:rPr>
          <w:rFonts w:cs="Times New Roman"/>
        </w:rPr>
        <w:t>“</w:t>
      </w:r>
      <w:r w:rsidR="00056923" w:rsidRPr="004C782B">
        <w:rPr>
          <w:rFonts w:cs="Times New Roman"/>
        </w:rPr>
        <w:t xml:space="preserve">se caracterizan por </w:t>
      </w:r>
      <w:r w:rsidR="00AF1572" w:rsidRPr="004C782B">
        <w:rPr>
          <w:rFonts w:cs="Times New Roman"/>
        </w:rPr>
        <w:t>desarrollar su práctica docente siguiendo una especi</w:t>
      </w:r>
      <w:r w:rsidR="00596909" w:rsidRPr="004C782B">
        <w:rPr>
          <w:rFonts w:cs="Times New Roman"/>
        </w:rPr>
        <w:t xml:space="preserve">e </w:t>
      </w:r>
      <w:r w:rsidR="00AF1572" w:rsidRPr="004C782B">
        <w:rPr>
          <w:rFonts w:cs="Times New Roman"/>
        </w:rPr>
        <w:t xml:space="preserve">de </w:t>
      </w:r>
      <w:r w:rsidR="003D32B2" w:rsidRPr="004C782B">
        <w:rPr>
          <w:rFonts w:cs="Times New Roman"/>
        </w:rPr>
        <w:t>‘</w:t>
      </w:r>
      <w:r w:rsidR="00AF1572" w:rsidRPr="004C782B">
        <w:rPr>
          <w:rFonts w:cs="Times New Roman"/>
        </w:rPr>
        <w:t>agenda</w:t>
      </w:r>
      <w:r w:rsidR="00383AAF" w:rsidRPr="004C782B">
        <w:rPr>
          <w:rFonts w:cs="Times New Roman"/>
        </w:rPr>
        <w:t>’</w:t>
      </w:r>
      <w:r w:rsidR="00AF1572" w:rsidRPr="004C782B">
        <w:rPr>
          <w:rFonts w:cs="Times New Roman"/>
        </w:rPr>
        <w:t xml:space="preserve"> </w:t>
      </w:r>
      <w:r w:rsidR="00596909" w:rsidRPr="004C782B">
        <w:rPr>
          <w:rFonts w:cs="Times New Roman"/>
        </w:rPr>
        <w:t xml:space="preserve">cuyo contenido </w:t>
      </w:r>
      <w:r w:rsidR="007A4D07" w:rsidRPr="004C782B">
        <w:rPr>
          <w:rFonts w:cs="Times New Roman"/>
        </w:rPr>
        <w:t>son planes operativos para desarrollar unidades de trabajo</w:t>
      </w:r>
      <w:r w:rsidR="003D32B2" w:rsidRPr="004C782B">
        <w:rPr>
          <w:rFonts w:cs="Times New Roman"/>
        </w:rPr>
        <w:t>, compuestas de otras unidades más específicas que pueden modelarse de forma peculiar</w:t>
      </w:r>
      <w:r w:rsidR="00296807" w:rsidRPr="004C782B">
        <w:rPr>
          <w:rFonts w:cs="Times New Roman"/>
        </w:rPr>
        <w:t>”</w:t>
      </w:r>
      <w:r w:rsidR="007A4D07" w:rsidRPr="004C782B">
        <w:rPr>
          <w:rFonts w:cs="Times New Roman"/>
        </w:rPr>
        <w:t xml:space="preserve"> </w:t>
      </w:r>
      <w:r w:rsidR="00296807" w:rsidRPr="004C782B">
        <w:rPr>
          <w:rFonts w:cs="Times New Roman"/>
        </w:rPr>
        <w:t>(p. 28)</w:t>
      </w:r>
      <w:r w:rsidR="008B771E" w:rsidRPr="004C782B">
        <w:rPr>
          <w:rFonts w:cs="Times New Roman"/>
        </w:rPr>
        <w:t>. Leinhar</w:t>
      </w:r>
      <w:r w:rsidR="007C6E3E" w:rsidRPr="004C782B">
        <w:rPr>
          <w:rFonts w:cs="Times New Roman"/>
        </w:rPr>
        <w:t>d</w:t>
      </w:r>
      <w:r w:rsidR="008B771E" w:rsidRPr="004C782B">
        <w:rPr>
          <w:rFonts w:cs="Times New Roman"/>
        </w:rPr>
        <w:t>t y Greeno (1986</w:t>
      </w:r>
      <w:r w:rsidR="00296807" w:rsidRPr="004C782B">
        <w:rPr>
          <w:rFonts w:cs="Times New Roman"/>
        </w:rPr>
        <w:t>, citados en Sacristán, 1991</w:t>
      </w:r>
      <w:r w:rsidR="008B771E" w:rsidRPr="004C782B">
        <w:rPr>
          <w:rFonts w:cs="Times New Roman"/>
        </w:rPr>
        <w:t xml:space="preserve">) estipulan que la agenda “se basa en un plan de acción operativo que incluye estructuras de actividad y rutinas operativas. Que son versiones específicas de esquemas pertenecientes a la base de conocimientos generales de los profesores” (p. 76). </w:t>
      </w:r>
    </w:p>
    <w:p w14:paraId="5A18AE0E" w14:textId="6B63C396" w:rsidR="008B771E" w:rsidRPr="004C782B" w:rsidRDefault="00B228FA" w:rsidP="00A97BAE">
      <w:pPr>
        <w:pStyle w:val="apatexto"/>
        <w:spacing w:after="0"/>
        <w:rPr>
          <w:rFonts w:cs="Times New Roman"/>
        </w:rPr>
      </w:pPr>
      <w:bookmarkStart w:id="6" w:name="_Hlk38613955"/>
      <w:r w:rsidRPr="004C782B">
        <w:rPr>
          <w:rFonts w:cs="Times New Roman"/>
        </w:rPr>
        <w:t xml:space="preserve">Retomando los resultados de la dimensión en cuestión, </w:t>
      </w:r>
      <w:r w:rsidR="008B771E" w:rsidRPr="004C782B">
        <w:rPr>
          <w:rFonts w:cs="Times New Roman"/>
        </w:rPr>
        <w:t>76.92</w:t>
      </w:r>
      <w:r w:rsidRPr="004C782B">
        <w:rPr>
          <w:rFonts w:cs="Times New Roman"/>
        </w:rPr>
        <w:t> </w:t>
      </w:r>
      <w:r w:rsidR="008B771E" w:rsidRPr="004C782B">
        <w:rPr>
          <w:rFonts w:cs="Times New Roman"/>
        </w:rPr>
        <w:t>% de los docentes observados tiene un dominio de los contenidos que se abordan en clase, pero solamente 35.89</w:t>
      </w:r>
      <w:r w:rsidRPr="004C782B">
        <w:rPr>
          <w:rFonts w:cs="Times New Roman"/>
        </w:rPr>
        <w:t> </w:t>
      </w:r>
      <w:r w:rsidR="008B771E" w:rsidRPr="004C782B">
        <w:rPr>
          <w:rFonts w:cs="Times New Roman"/>
        </w:rPr>
        <w:t xml:space="preserve">% realiza sus </w:t>
      </w:r>
      <w:r w:rsidR="00E31568" w:rsidRPr="004C782B">
        <w:rPr>
          <w:rFonts w:cs="Times New Roman"/>
        </w:rPr>
        <w:t>actividades acordes</w:t>
      </w:r>
      <w:r w:rsidR="008B771E" w:rsidRPr="004C782B">
        <w:rPr>
          <w:rFonts w:cs="Times New Roman"/>
        </w:rPr>
        <w:t xml:space="preserve"> al enfoque establecido para la asignatura y con conocimiento sobre los temas </w:t>
      </w:r>
      <w:r w:rsidR="00B172B7" w:rsidRPr="004C782B">
        <w:rPr>
          <w:rFonts w:cs="Times New Roman"/>
        </w:rPr>
        <w:t xml:space="preserve">a </w:t>
      </w:r>
      <w:r w:rsidR="008B771E" w:rsidRPr="004C782B">
        <w:rPr>
          <w:rFonts w:cs="Times New Roman"/>
        </w:rPr>
        <w:t>trabaja</w:t>
      </w:r>
      <w:r w:rsidR="00B172B7" w:rsidRPr="004C782B">
        <w:rPr>
          <w:rFonts w:cs="Times New Roman"/>
        </w:rPr>
        <w:t>r</w:t>
      </w:r>
      <w:r w:rsidR="00566B24" w:rsidRPr="004C782B">
        <w:rPr>
          <w:rFonts w:cs="Times New Roman"/>
        </w:rPr>
        <w:t>. Por último,</w:t>
      </w:r>
      <w:r w:rsidR="008B771E" w:rsidRPr="004C782B">
        <w:rPr>
          <w:rFonts w:cs="Times New Roman"/>
        </w:rPr>
        <w:t xml:space="preserve"> el mismo porcentaje</w:t>
      </w:r>
      <w:r w:rsidR="00566B24" w:rsidRPr="004C782B">
        <w:rPr>
          <w:rFonts w:cs="Times New Roman"/>
        </w:rPr>
        <w:t xml:space="preserve"> de profesores, 35.89 %,</w:t>
      </w:r>
      <w:r w:rsidR="008B771E" w:rsidRPr="004C782B">
        <w:rPr>
          <w:rFonts w:cs="Times New Roman"/>
        </w:rPr>
        <w:t xml:space="preserve"> realiza un tratamiento correcto de los procedimientos metodológicos.</w:t>
      </w:r>
    </w:p>
    <w:p w14:paraId="6EFC424B" w14:textId="7FAA0B7F" w:rsidR="008B771E" w:rsidRPr="004C782B" w:rsidRDefault="00566B24" w:rsidP="00A97BAE">
      <w:pPr>
        <w:pStyle w:val="apatexto"/>
        <w:spacing w:after="0"/>
        <w:rPr>
          <w:rFonts w:cs="Times New Roman"/>
        </w:rPr>
      </w:pPr>
      <w:r w:rsidRPr="004C782B">
        <w:rPr>
          <w:rFonts w:cs="Times New Roman"/>
        </w:rPr>
        <w:t xml:space="preserve">En palabras de </w:t>
      </w:r>
      <w:r w:rsidR="008B771E" w:rsidRPr="004C782B">
        <w:rPr>
          <w:rFonts w:cs="Times New Roman"/>
          <w:bCs/>
        </w:rPr>
        <w:t>Fierro,</w:t>
      </w:r>
      <w:r w:rsidR="00B82517" w:rsidRPr="004C782B">
        <w:rPr>
          <w:rFonts w:cs="Times New Roman"/>
          <w:bCs/>
        </w:rPr>
        <w:t xml:space="preserve"> </w:t>
      </w:r>
      <w:r w:rsidR="008B771E" w:rsidRPr="004C782B">
        <w:rPr>
          <w:rFonts w:cs="Times New Roman"/>
          <w:bCs/>
        </w:rPr>
        <w:t>Rosas</w:t>
      </w:r>
      <w:r w:rsidR="00B82517" w:rsidRPr="004C782B">
        <w:rPr>
          <w:rFonts w:cs="Times New Roman"/>
          <w:bCs/>
        </w:rPr>
        <w:t xml:space="preserve"> y</w:t>
      </w:r>
      <w:r w:rsidR="008B771E" w:rsidRPr="004C782B">
        <w:rPr>
          <w:rFonts w:cs="Times New Roman"/>
          <w:bCs/>
        </w:rPr>
        <w:t xml:space="preserve"> Fortoul</w:t>
      </w:r>
      <w:r w:rsidR="005B0353" w:rsidRPr="004C782B">
        <w:rPr>
          <w:rFonts w:cs="Times New Roman"/>
          <w:bCs/>
        </w:rPr>
        <w:t xml:space="preserve"> </w:t>
      </w:r>
      <w:r w:rsidR="008B771E" w:rsidRPr="004C782B">
        <w:rPr>
          <w:rFonts w:cs="Times New Roman"/>
        </w:rPr>
        <w:t>(1999), la dimensión didáctica hace referencia “al papel del docente como agente que, a través de los procesos de enseñanza, orienta dirige, facilita y guía la interacción de los alumnos con el saber colectivo culturalmente organizado por ellos, los alumnos construyan su propio conocimiento” (p.</w:t>
      </w:r>
      <w:r w:rsidRPr="004C782B">
        <w:rPr>
          <w:rFonts w:cs="Times New Roman"/>
        </w:rPr>
        <w:t xml:space="preserve"> </w:t>
      </w:r>
      <w:r w:rsidR="008B771E" w:rsidRPr="004C782B">
        <w:rPr>
          <w:rFonts w:cs="Times New Roman"/>
        </w:rPr>
        <w:t xml:space="preserve">23). </w:t>
      </w:r>
    </w:p>
    <w:bookmarkEnd w:id="6"/>
    <w:p w14:paraId="29541914" w14:textId="64381B5F" w:rsidR="008B771E" w:rsidRPr="004C782B" w:rsidRDefault="008B771E" w:rsidP="00A97BAE">
      <w:pPr>
        <w:pStyle w:val="apatexto"/>
        <w:spacing w:after="0"/>
        <w:rPr>
          <w:rFonts w:cs="Times New Roman"/>
          <w:lang w:eastAsia="en-US"/>
        </w:rPr>
      </w:pPr>
      <w:r w:rsidRPr="004C782B">
        <w:rPr>
          <w:rFonts w:cs="Times New Roman"/>
        </w:rPr>
        <w:t xml:space="preserve">Por ende, para ser eficaz en la práctica docente, no bastará con </w:t>
      </w:r>
      <w:r w:rsidR="00A7706B" w:rsidRPr="004C782B">
        <w:rPr>
          <w:rFonts w:cs="Times New Roman"/>
        </w:rPr>
        <w:t xml:space="preserve">poseer </w:t>
      </w:r>
      <w:r w:rsidRPr="004C782B">
        <w:rPr>
          <w:rFonts w:cs="Times New Roman"/>
        </w:rPr>
        <w:t>los conocimientos disciplinares, ya que estos no se tra</w:t>
      </w:r>
      <w:r w:rsidR="00DF33A4" w:rsidRPr="004C782B">
        <w:rPr>
          <w:rFonts w:cs="Times New Roman"/>
        </w:rPr>
        <w:t>n</w:t>
      </w:r>
      <w:r w:rsidRPr="004C782B">
        <w:rPr>
          <w:rFonts w:cs="Times New Roman"/>
        </w:rPr>
        <w:t>smitirán a los alumnos</w:t>
      </w:r>
      <w:r w:rsidR="00566B24" w:rsidRPr="004C782B">
        <w:rPr>
          <w:rFonts w:cs="Times New Roman"/>
        </w:rPr>
        <w:t xml:space="preserve">; </w:t>
      </w:r>
      <w:r w:rsidRPr="004C782B">
        <w:rPr>
          <w:rFonts w:cs="Times New Roman"/>
        </w:rPr>
        <w:t xml:space="preserve">es necesario el dominio de los enfoques, </w:t>
      </w:r>
      <w:r w:rsidR="00566B24" w:rsidRPr="004C782B">
        <w:rPr>
          <w:rFonts w:cs="Times New Roman"/>
        </w:rPr>
        <w:t xml:space="preserve">y </w:t>
      </w:r>
      <w:r w:rsidRPr="004C782B">
        <w:rPr>
          <w:rFonts w:cs="Times New Roman"/>
        </w:rPr>
        <w:t xml:space="preserve">no </w:t>
      </w:r>
      <w:r w:rsidR="00566B24" w:rsidRPr="004C782B">
        <w:rPr>
          <w:rFonts w:cs="Times New Roman"/>
        </w:rPr>
        <w:t xml:space="preserve">solo </w:t>
      </w:r>
      <w:r w:rsidRPr="004C782B">
        <w:rPr>
          <w:rFonts w:cs="Times New Roman"/>
        </w:rPr>
        <w:t>de manera teórica sino también práctica, para que el docente diseñe y ejecute actividades que orienten el proceso de aprendizaje</w:t>
      </w:r>
      <w:r w:rsidR="004057C6" w:rsidRPr="004C782B">
        <w:rPr>
          <w:rFonts w:cs="Times New Roman"/>
        </w:rPr>
        <w:t xml:space="preserve">. Así, </w:t>
      </w:r>
      <w:r w:rsidRPr="004C782B">
        <w:rPr>
          <w:rFonts w:cs="Times New Roman"/>
        </w:rPr>
        <w:t xml:space="preserve">los alumnos </w:t>
      </w:r>
      <w:r w:rsidR="004057C6" w:rsidRPr="004C782B">
        <w:rPr>
          <w:rFonts w:cs="Times New Roman"/>
        </w:rPr>
        <w:t xml:space="preserve">podrán enfrentar </w:t>
      </w:r>
      <w:r w:rsidRPr="004C782B">
        <w:rPr>
          <w:rFonts w:cs="Times New Roman"/>
        </w:rPr>
        <w:t xml:space="preserve">situaciones didácticas con el objetivo de desarrollar las competencias y aprendizajes esperados. </w:t>
      </w:r>
    </w:p>
    <w:p w14:paraId="1A52EB09" w14:textId="23DF355C" w:rsidR="008B771E" w:rsidRPr="004C782B" w:rsidRDefault="003A2E12" w:rsidP="00A97BAE">
      <w:pPr>
        <w:pStyle w:val="apatexto"/>
        <w:spacing w:after="0"/>
        <w:ind w:firstLine="708"/>
        <w:rPr>
          <w:rFonts w:cs="Times New Roman"/>
        </w:rPr>
      </w:pPr>
      <w:r w:rsidRPr="004C782B">
        <w:rPr>
          <w:rFonts w:cs="Times New Roman"/>
        </w:rPr>
        <w:t>Finalmente, vale la pena</w:t>
      </w:r>
      <w:r w:rsidR="004057C6" w:rsidRPr="004C782B">
        <w:rPr>
          <w:rFonts w:cs="Times New Roman"/>
        </w:rPr>
        <w:t xml:space="preserve"> destacar</w:t>
      </w:r>
      <w:r w:rsidR="008B771E" w:rsidRPr="004C782B">
        <w:rPr>
          <w:rFonts w:cs="Times New Roman"/>
        </w:rPr>
        <w:t xml:space="preserve"> que 58.97</w:t>
      </w:r>
      <w:r w:rsidR="004057C6" w:rsidRPr="004C782B">
        <w:rPr>
          <w:rFonts w:cs="Times New Roman"/>
        </w:rPr>
        <w:t> </w:t>
      </w:r>
      <w:r w:rsidR="008B771E" w:rsidRPr="004C782B">
        <w:rPr>
          <w:rFonts w:cs="Times New Roman"/>
        </w:rPr>
        <w:t xml:space="preserve">% de los maestros desarrollan actividades que son ejecutadas de manera individual, mientras que el resto, además de aplicar este tipo de actividades, recurre al trabajo por parejas, por equipos y grupales. </w:t>
      </w:r>
      <w:r w:rsidR="00EE6CED" w:rsidRPr="004C782B">
        <w:rPr>
          <w:rFonts w:cs="Times New Roman"/>
        </w:rPr>
        <w:t xml:space="preserve">Asimismo, </w:t>
      </w:r>
      <w:r w:rsidR="008B771E" w:rsidRPr="004C782B">
        <w:rPr>
          <w:rFonts w:cs="Times New Roman"/>
        </w:rPr>
        <w:t>48.71</w:t>
      </w:r>
      <w:r w:rsidR="00EE6CED" w:rsidRPr="004C782B">
        <w:rPr>
          <w:rFonts w:cs="Times New Roman"/>
        </w:rPr>
        <w:t> </w:t>
      </w:r>
      <w:r w:rsidR="008B771E" w:rsidRPr="004C782B">
        <w:rPr>
          <w:rFonts w:cs="Times New Roman"/>
        </w:rPr>
        <w:t>% de la muestra organiza diferentes actividades que tienden a un nivel creciente de complejidad</w:t>
      </w:r>
      <w:r w:rsidR="00EE6CED" w:rsidRPr="004C782B">
        <w:rPr>
          <w:rFonts w:cs="Times New Roman"/>
        </w:rPr>
        <w:t xml:space="preserve">. Y </w:t>
      </w:r>
      <w:r w:rsidR="008B771E" w:rsidRPr="004C782B">
        <w:rPr>
          <w:rFonts w:cs="Times New Roman"/>
        </w:rPr>
        <w:t>existen evidencias de que 48.71</w:t>
      </w:r>
      <w:r w:rsidR="00EE6CED" w:rsidRPr="004C782B">
        <w:rPr>
          <w:rFonts w:cs="Times New Roman"/>
        </w:rPr>
        <w:t> </w:t>
      </w:r>
      <w:r w:rsidR="008B771E" w:rsidRPr="004C782B">
        <w:rPr>
          <w:rFonts w:cs="Times New Roman"/>
        </w:rPr>
        <w:t>% de los participantes en esta investigación realiza una evaluación formativa</w:t>
      </w:r>
      <w:r w:rsidR="00504C14" w:rsidRPr="004C782B">
        <w:rPr>
          <w:rFonts w:cs="Times New Roman"/>
        </w:rPr>
        <w:t>;</w:t>
      </w:r>
      <w:r w:rsidR="008B771E" w:rsidRPr="004C782B">
        <w:rPr>
          <w:rFonts w:cs="Times New Roman"/>
        </w:rPr>
        <w:t xml:space="preserve"> 33.33</w:t>
      </w:r>
      <w:r w:rsidR="00EE6CED" w:rsidRPr="004C782B">
        <w:rPr>
          <w:rFonts w:cs="Times New Roman"/>
        </w:rPr>
        <w:t> </w:t>
      </w:r>
      <w:r w:rsidR="008B771E" w:rsidRPr="004C782B">
        <w:rPr>
          <w:rFonts w:cs="Times New Roman"/>
        </w:rPr>
        <w:t>% presenta evidencias de realizar una evaluación actitudinal</w:t>
      </w:r>
      <w:r w:rsidR="00504C14" w:rsidRPr="004C782B">
        <w:rPr>
          <w:rFonts w:cs="Times New Roman"/>
        </w:rPr>
        <w:t>,</w:t>
      </w:r>
      <w:r w:rsidR="008B771E" w:rsidRPr="004C782B">
        <w:rPr>
          <w:rFonts w:cs="Times New Roman"/>
        </w:rPr>
        <w:t xml:space="preserve"> y 38.46</w:t>
      </w:r>
      <w:r w:rsidR="00EE6CED" w:rsidRPr="004C782B">
        <w:rPr>
          <w:rFonts w:cs="Times New Roman"/>
        </w:rPr>
        <w:t> </w:t>
      </w:r>
      <w:r w:rsidR="008B771E" w:rsidRPr="004C782B">
        <w:rPr>
          <w:rFonts w:cs="Times New Roman"/>
        </w:rPr>
        <w:t>% tiene instrumentos para valorar los procedimientos de los alumnos.</w:t>
      </w:r>
    </w:p>
    <w:p w14:paraId="0A4DA5AB" w14:textId="55AE320B" w:rsidR="00135ACD" w:rsidRDefault="00135ACD" w:rsidP="00135ACD">
      <w:pPr>
        <w:pStyle w:val="Descripcin"/>
        <w:spacing w:after="0" w:line="360" w:lineRule="auto"/>
        <w:contextualSpacing/>
        <w:rPr>
          <w:color w:val="auto"/>
        </w:rPr>
      </w:pPr>
    </w:p>
    <w:p w14:paraId="16C2C51D" w14:textId="49109957" w:rsidR="00857F34" w:rsidRDefault="00857F34" w:rsidP="00857F34">
      <w:pPr>
        <w:rPr>
          <w:lang w:val="es-ES" w:eastAsia="es-ES"/>
        </w:rPr>
      </w:pPr>
    </w:p>
    <w:p w14:paraId="7FF9DEE0" w14:textId="119970DB" w:rsidR="0048532D" w:rsidRPr="004C782B" w:rsidRDefault="0048532D" w:rsidP="00FB08B6">
      <w:pPr>
        <w:pStyle w:val="Descripcin"/>
        <w:spacing w:after="0" w:line="360" w:lineRule="auto"/>
        <w:contextualSpacing/>
        <w:jc w:val="center"/>
      </w:pPr>
      <w:bookmarkStart w:id="7" w:name="_Toc515647162"/>
      <w:r w:rsidRPr="004C782B">
        <w:rPr>
          <w:b/>
          <w:bCs/>
          <w:i w:val="0"/>
          <w:color w:val="auto"/>
          <w:sz w:val="24"/>
          <w:szCs w:val="24"/>
        </w:rPr>
        <w:lastRenderedPageBreak/>
        <w:t xml:space="preserve">Figura </w:t>
      </w:r>
      <w:r w:rsidRPr="004C782B">
        <w:rPr>
          <w:b/>
          <w:bCs/>
          <w:i w:val="0"/>
          <w:color w:val="auto"/>
          <w:sz w:val="24"/>
          <w:szCs w:val="24"/>
        </w:rPr>
        <w:fldChar w:fldCharType="begin"/>
      </w:r>
      <w:r w:rsidRPr="004C782B">
        <w:rPr>
          <w:b/>
          <w:bCs/>
          <w:i w:val="0"/>
          <w:color w:val="auto"/>
          <w:sz w:val="24"/>
          <w:szCs w:val="24"/>
        </w:rPr>
        <w:instrText xml:space="preserve"> SEQ Figura \* ARABIC </w:instrText>
      </w:r>
      <w:r w:rsidRPr="004C782B">
        <w:rPr>
          <w:b/>
          <w:bCs/>
          <w:i w:val="0"/>
          <w:color w:val="auto"/>
          <w:sz w:val="24"/>
          <w:szCs w:val="24"/>
        </w:rPr>
        <w:fldChar w:fldCharType="separate"/>
      </w:r>
      <w:r w:rsidR="002C0880">
        <w:rPr>
          <w:b/>
          <w:bCs/>
          <w:i w:val="0"/>
          <w:noProof/>
          <w:color w:val="auto"/>
          <w:sz w:val="24"/>
          <w:szCs w:val="24"/>
        </w:rPr>
        <w:t>1</w:t>
      </w:r>
      <w:r w:rsidRPr="004C782B">
        <w:rPr>
          <w:b/>
          <w:bCs/>
          <w:i w:val="0"/>
          <w:color w:val="auto"/>
          <w:sz w:val="24"/>
          <w:szCs w:val="24"/>
        </w:rPr>
        <w:fldChar w:fldCharType="end"/>
      </w:r>
      <w:r w:rsidR="00135ACD" w:rsidRPr="004C782B">
        <w:rPr>
          <w:i w:val="0"/>
          <w:color w:val="auto"/>
          <w:sz w:val="24"/>
          <w:szCs w:val="24"/>
          <w:lang w:val="es-MX"/>
        </w:rPr>
        <w:t xml:space="preserve">. </w:t>
      </w:r>
      <w:r w:rsidRPr="004C782B">
        <w:rPr>
          <w:i w:val="0"/>
          <w:color w:val="auto"/>
          <w:sz w:val="24"/>
          <w:szCs w:val="24"/>
          <w:lang w:val="es-MX"/>
        </w:rPr>
        <w:t>Porcentaje de logro del desempeño docente</w:t>
      </w:r>
      <w:bookmarkEnd w:id="7"/>
    </w:p>
    <w:p w14:paraId="2FE82CF0" w14:textId="77777777" w:rsidR="0048532D" w:rsidRPr="004C782B" w:rsidRDefault="0048532D" w:rsidP="00A97BAE">
      <w:pPr>
        <w:pStyle w:val="apatexto"/>
        <w:spacing w:after="0"/>
        <w:contextualSpacing/>
        <w:jc w:val="center"/>
        <w:rPr>
          <w:rFonts w:cs="Times New Roman"/>
        </w:rPr>
      </w:pPr>
      <w:r w:rsidRPr="004C782B">
        <w:rPr>
          <w:rFonts w:cs="Times New Roman"/>
          <w:noProof/>
          <w:lang w:val="es-EC" w:eastAsia="es-EC"/>
        </w:rPr>
        <w:drawing>
          <wp:inline distT="0" distB="0" distL="0" distR="0" wp14:anchorId="1490977A" wp14:editId="0A0FDE98">
            <wp:extent cx="5010150" cy="18954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10150" cy="1895475"/>
                    </a:xfrm>
                    <a:prstGeom prst="rect">
                      <a:avLst/>
                    </a:prstGeom>
                  </pic:spPr>
                </pic:pic>
              </a:graphicData>
            </a:graphic>
          </wp:inline>
        </w:drawing>
      </w:r>
    </w:p>
    <w:p w14:paraId="7910CCE0" w14:textId="77777777" w:rsidR="0048532D" w:rsidRPr="004C782B" w:rsidRDefault="0048532D" w:rsidP="00FB08B6">
      <w:pPr>
        <w:pStyle w:val="apatexto"/>
        <w:spacing w:after="0"/>
        <w:ind w:firstLine="0"/>
        <w:contextualSpacing/>
        <w:jc w:val="center"/>
        <w:rPr>
          <w:rFonts w:cs="Times New Roman"/>
        </w:rPr>
      </w:pPr>
      <w:r w:rsidRPr="004C782B">
        <w:rPr>
          <w:rFonts w:cs="Times New Roman"/>
        </w:rPr>
        <w:t>Fuente: Elaboración propia</w:t>
      </w:r>
    </w:p>
    <w:p w14:paraId="648BD7CD" w14:textId="77777777" w:rsidR="00135ACD" w:rsidRPr="004C782B" w:rsidRDefault="00135ACD" w:rsidP="00135ACD">
      <w:pPr>
        <w:pStyle w:val="apatexto"/>
        <w:spacing w:after="0"/>
        <w:ind w:firstLine="0"/>
        <w:rPr>
          <w:rFonts w:cs="Times New Roman"/>
          <w:i/>
          <w:iCs/>
        </w:rPr>
      </w:pPr>
    </w:p>
    <w:p w14:paraId="795E22AA" w14:textId="211C6AE2" w:rsidR="0048532D" w:rsidRPr="004C782B" w:rsidRDefault="00F80710" w:rsidP="00A4290D">
      <w:pPr>
        <w:pStyle w:val="apatexto"/>
        <w:spacing w:after="0"/>
        <w:ind w:firstLine="0"/>
        <w:jc w:val="center"/>
        <w:rPr>
          <w:rFonts w:cs="Times New Roman"/>
          <w:b/>
          <w:bCs/>
          <w:sz w:val="28"/>
          <w:szCs w:val="28"/>
        </w:rPr>
      </w:pPr>
      <w:r w:rsidRPr="004C782B">
        <w:rPr>
          <w:rFonts w:cs="Times New Roman"/>
          <w:b/>
          <w:bCs/>
          <w:sz w:val="28"/>
          <w:szCs w:val="28"/>
        </w:rPr>
        <w:t>Relación entre estudios del docente</w:t>
      </w:r>
      <w:r w:rsidR="005B0353" w:rsidRPr="004C782B">
        <w:rPr>
          <w:rFonts w:cs="Times New Roman"/>
          <w:b/>
          <w:bCs/>
          <w:sz w:val="28"/>
          <w:szCs w:val="28"/>
        </w:rPr>
        <w:t xml:space="preserve"> </w:t>
      </w:r>
      <w:r w:rsidR="0048532D" w:rsidRPr="004C782B">
        <w:rPr>
          <w:rFonts w:cs="Times New Roman"/>
          <w:b/>
          <w:bCs/>
          <w:sz w:val="28"/>
          <w:szCs w:val="28"/>
        </w:rPr>
        <w:t>y</w:t>
      </w:r>
      <w:r w:rsidRPr="004C782B">
        <w:rPr>
          <w:rFonts w:cs="Times New Roman"/>
          <w:b/>
          <w:bCs/>
          <w:sz w:val="28"/>
          <w:szCs w:val="28"/>
        </w:rPr>
        <w:t xml:space="preserve"> una evaluación estandarizada</w:t>
      </w:r>
    </w:p>
    <w:bookmarkEnd w:id="2"/>
    <w:p w14:paraId="0C234D70" w14:textId="3C4C2A72" w:rsidR="0080529D" w:rsidRPr="004C782B" w:rsidRDefault="0080529D" w:rsidP="00A97BAE">
      <w:pPr>
        <w:pStyle w:val="apatexto"/>
        <w:spacing w:after="0"/>
        <w:rPr>
          <w:rFonts w:cs="Times New Roman"/>
        </w:rPr>
      </w:pPr>
      <w:r w:rsidRPr="004C782B">
        <w:rPr>
          <w:rFonts w:cs="Times New Roman"/>
        </w:rPr>
        <w:t xml:space="preserve">Para los datos sobre el </w:t>
      </w:r>
      <w:r w:rsidR="00F80710" w:rsidRPr="004C782B">
        <w:rPr>
          <w:rFonts w:cs="Times New Roman"/>
        </w:rPr>
        <w:t>grado de estudios de los docentes y los resultados obtenidos en una evaluación estandariza</w:t>
      </w:r>
      <w:r w:rsidR="005527CA" w:rsidRPr="004C782B">
        <w:rPr>
          <w:rFonts w:cs="Times New Roman"/>
        </w:rPr>
        <w:t>da</w:t>
      </w:r>
      <w:r w:rsidR="00D02F62" w:rsidRPr="004C782B">
        <w:rPr>
          <w:rFonts w:cs="Times New Roman"/>
        </w:rPr>
        <w:t>,</w:t>
      </w:r>
      <w:r w:rsidR="00F80710" w:rsidRPr="004C782B">
        <w:rPr>
          <w:rFonts w:cs="Times New Roman"/>
        </w:rPr>
        <w:t xml:space="preserve"> </w:t>
      </w:r>
      <w:r w:rsidRPr="004C782B">
        <w:rPr>
          <w:rFonts w:cs="Times New Roman"/>
        </w:rPr>
        <w:t xml:space="preserve">se aplicó la prueba de </w:t>
      </w:r>
      <w:r w:rsidR="007C06E2" w:rsidRPr="004C782B">
        <w:rPr>
          <w:rFonts w:cs="Times New Roman"/>
        </w:rPr>
        <w:t xml:space="preserve">la ji al </w:t>
      </w:r>
      <w:r w:rsidRPr="004C782B">
        <w:rPr>
          <w:rFonts w:cs="Times New Roman"/>
        </w:rPr>
        <w:t>cuadrad</w:t>
      </w:r>
      <w:r w:rsidR="007C06E2" w:rsidRPr="004C782B">
        <w:rPr>
          <w:rFonts w:cs="Times New Roman"/>
        </w:rPr>
        <w:t>o</w:t>
      </w:r>
      <w:r w:rsidRPr="004C782B">
        <w:rPr>
          <w:rFonts w:cs="Times New Roman"/>
        </w:rPr>
        <w:t xml:space="preserve"> para corroborar la existencia de asociación entre ellos. Los resultados obtenidos se aprecian en la tabla </w:t>
      </w:r>
      <w:r w:rsidR="003672C5" w:rsidRPr="004C782B">
        <w:rPr>
          <w:rFonts w:cs="Times New Roman"/>
        </w:rPr>
        <w:t>2</w:t>
      </w:r>
      <w:r w:rsidR="007C06E2" w:rsidRPr="004C782B">
        <w:rPr>
          <w:rFonts w:cs="Times New Roman"/>
        </w:rPr>
        <w:t xml:space="preserve">. De </w:t>
      </w:r>
      <w:r w:rsidR="00995CB1" w:rsidRPr="004C782B">
        <w:rPr>
          <w:rFonts w:cs="Times New Roman"/>
        </w:rPr>
        <w:t>acuerdo con</w:t>
      </w:r>
      <w:r w:rsidRPr="004C782B">
        <w:rPr>
          <w:rFonts w:cs="Times New Roman"/>
        </w:rPr>
        <w:t xml:space="preserve"> la regla de decisión planteada, el valor que arrojó el estadístico es de 96.075 al ser este menor al valor crítico de 101.879, y con una significancia de </w:t>
      </w:r>
      <w:r w:rsidR="007C06E2" w:rsidRPr="004C782B">
        <w:rPr>
          <w:rFonts w:cs="Times New Roman"/>
        </w:rPr>
        <w:t>0</w:t>
      </w:r>
      <w:r w:rsidRPr="004C782B">
        <w:rPr>
          <w:rFonts w:cs="Times New Roman"/>
        </w:rPr>
        <w:t xml:space="preserve">.311 mayor al </w:t>
      </w:r>
      <w:r w:rsidR="007C06E2" w:rsidRPr="004C782B">
        <w:rPr>
          <w:rFonts w:cs="Times New Roman"/>
        </w:rPr>
        <w:t>0</w:t>
      </w:r>
      <w:r w:rsidRPr="004C782B">
        <w:rPr>
          <w:rFonts w:cs="Times New Roman"/>
        </w:rPr>
        <w:t>.05 establecido, por lo cual no se rechaza la H</w:t>
      </w:r>
      <w:r w:rsidRPr="004C782B">
        <w:rPr>
          <w:rFonts w:cs="Times New Roman"/>
          <w:vertAlign w:val="subscript"/>
        </w:rPr>
        <w:t>0</w:t>
      </w:r>
      <w:r w:rsidRPr="004C782B">
        <w:rPr>
          <w:rFonts w:cs="Times New Roman"/>
        </w:rPr>
        <w:t xml:space="preserve">: </w:t>
      </w:r>
      <w:r w:rsidR="007C06E2" w:rsidRPr="004C782B">
        <w:rPr>
          <w:rFonts w:cs="Times New Roman"/>
        </w:rPr>
        <w:t xml:space="preserve">no </w:t>
      </w:r>
      <w:r w:rsidRPr="004C782B">
        <w:rPr>
          <w:rFonts w:cs="Times New Roman"/>
        </w:rPr>
        <w:t xml:space="preserve">existe asociación entre el grado de estudios y el puntaje obtenido en las pruebas </w:t>
      </w:r>
      <w:r w:rsidR="007C06E2" w:rsidRPr="004C782B">
        <w:rPr>
          <w:rFonts w:cs="Times New Roman"/>
        </w:rPr>
        <w:t>estandarizadas.</w:t>
      </w:r>
    </w:p>
    <w:p w14:paraId="0F466400" w14:textId="77777777" w:rsidR="00135ACD" w:rsidRPr="004C782B" w:rsidRDefault="00135ACD" w:rsidP="00135ACD">
      <w:pPr>
        <w:pStyle w:val="Descripcin"/>
        <w:spacing w:after="0" w:line="360" w:lineRule="auto"/>
        <w:rPr>
          <w:i w:val="0"/>
          <w:color w:val="auto"/>
          <w:sz w:val="24"/>
          <w:szCs w:val="24"/>
          <w:lang w:val="es-MX"/>
        </w:rPr>
      </w:pPr>
    </w:p>
    <w:p w14:paraId="1A4C1614" w14:textId="14FCDC66" w:rsidR="0048532D" w:rsidRDefault="0048532D" w:rsidP="00FB08B6">
      <w:pPr>
        <w:pStyle w:val="Descripcin"/>
        <w:spacing w:after="0" w:line="360" w:lineRule="auto"/>
        <w:jc w:val="center"/>
        <w:rPr>
          <w:i w:val="0"/>
          <w:color w:val="auto"/>
          <w:sz w:val="24"/>
          <w:szCs w:val="24"/>
          <w:lang w:val="es-MX"/>
        </w:rPr>
      </w:pPr>
      <w:r w:rsidRPr="004C782B">
        <w:rPr>
          <w:b/>
          <w:bCs/>
          <w:i w:val="0"/>
          <w:color w:val="auto"/>
          <w:sz w:val="24"/>
          <w:szCs w:val="24"/>
        </w:rPr>
        <w:t>Tabla 2</w:t>
      </w:r>
      <w:r w:rsidRPr="004C782B">
        <w:rPr>
          <w:i w:val="0"/>
          <w:color w:val="auto"/>
          <w:sz w:val="24"/>
          <w:szCs w:val="24"/>
        </w:rPr>
        <w:t>.</w:t>
      </w:r>
      <w:r w:rsidR="005B0353" w:rsidRPr="004C782B">
        <w:rPr>
          <w:i w:val="0"/>
          <w:color w:val="auto"/>
          <w:sz w:val="24"/>
          <w:szCs w:val="24"/>
        </w:rPr>
        <w:t xml:space="preserve"> </w:t>
      </w:r>
      <w:r w:rsidRPr="004C782B">
        <w:rPr>
          <w:i w:val="0"/>
          <w:color w:val="auto"/>
          <w:sz w:val="24"/>
          <w:szCs w:val="24"/>
          <w:lang w:val="es-MX"/>
        </w:rPr>
        <w:t>Asociación entre el grado de estudios del profesor y el rendimiento en una prueba estandarizada</w:t>
      </w:r>
    </w:p>
    <w:tbl>
      <w:tblPr>
        <w:tblStyle w:val="Tablaconcuadrcula"/>
        <w:tblW w:w="0" w:type="auto"/>
        <w:tblLook w:val="04A0" w:firstRow="1" w:lastRow="0" w:firstColumn="1" w:lastColumn="0" w:noHBand="0" w:noVBand="1"/>
      </w:tblPr>
      <w:tblGrid>
        <w:gridCol w:w="2207"/>
        <w:gridCol w:w="2207"/>
        <w:gridCol w:w="2207"/>
        <w:gridCol w:w="2207"/>
      </w:tblGrid>
      <w:tr w:rsidR="00BC4959" w14:paraId="6AAAB9F9" w14:textId="77777777" w:rsidTr="0067505D">
        <w:tc>
          <w:tcPr>
            <w:tcW w:w="8828" w:type="dxa"/>
            <w:gridSpan w:val="4"/>
          </w:tcPr>
          <w:p w14:paraId="58C72386" w14:textId="77777777" w:rsidR="00BC4959" w:rsidRPr="005B25D0" w:rsidRDefault="00BC4959" w:rsidP="0067505D">
            <w:pPr>
              <w:spacing w:before="240"/>
              <w:jc w:val="center"/>
              <w:rPr>
                <w:rFonts w:ascii="Times New Roman" w:hAnsi="Times New Roman" w:cs="Times New Roman"/>
                <w:b/>
                <w:bCs/>
                <w:sz w:val="24"/>
                <w:szCs w:val="24"/>
              </w:rPr>
            </w:pPr>
            <w:bookmarkStart w:id="8" w:name="_Hlk47086985"/>
            <w:r w:rsidRPr="005B25D0">
              <w:rPr>
                <w:rFonts w:ascii="Times New Roman" w:hAnsi="Times New Roman" w:cs="Times New Roman"/>
                <w:b/>
                <w:bCs/>
                <w:sz w:val="24"/>
                <w:szCs w:val="24"/>
              </w:rPr>
              <w:t>Pruebas de chi-cuadrado</w:t>
            </w:r>
          </w:p>
        </w:tc>
      </w:tr>
      <w:tr w:rsidR="00BC4959" w14:paraId="69583697" w14:textId="77777777" w:rsidTr="0067505D">
        <w:tc>
          <w:tcPr>
            <w:tcW w:w="2207" w:type="dxa"/>
          </w:tcPr>
          <w:p w14:paraId="32AD6DAF" w14:textId="77777777" w:rsidR="00BC4959" w:rsidRDefault="00BC4959" w:rsidP="0067505D">
            <w:pPr>
              <w:spacing w:before="240"/>
              <w:jc w:val="center"/>
              <w:rPr>
                <w:rFonts w:ascii="Times New Roman" w:hAnsi="Times New Roman" w:cs="Times New Roman"/>
                <w:sz w:val="24"/>
                <w:szCs w:val="24"/>
              </w:rPr>
            </w:pPr>
          </w:p>
        </w:tc>
        <w:tc>
          <w:tcPr>
            <w:tcW w:w="2207" w:type="dxa"/>
          </w:tcPr>
          <w:p w14:paraId="42559F73" w14:textId="77777777" w:rsidR="00BC4959" w:rsidRDefault="00BC4959" w:rsidP="0067505D">
            <w:pPr>
              <w:spacing w:before="240"/>
              <w:jc w:val="center"/>
              <w:rPr>
                <w:rFonts w:ascii="Times New Roman" w:hAnsi="Times New Roman" w:cs="Times New Roman"/>
                <w:sz w:val="24"/>
                <w:szCs w:val="24"/>
              </w:rPr>
            </w:pPr>
            <w:r>
              <w:rPr>
                <w:rFonts w:ascii="Times New Roman" w:hAnsi="Times New Roman" w:cs="Times New Roman"/>
                <w:sz w:val="24"/>
                <w:szCs w:val="24"/>
              </w:rPr>
              <w:t>Valor</w:t>
            </w:r>
          </w:p>
        </w:tc>
        <w:tc>
          <w:tcPr>
            <w:tcW w:w="2207" w:type="dxa"/>
          </w:tcPr>
          <w:p w14:paraId="69D2E68D" w14:textId="77777777" w:rsidR="00BC4959" w:rsidRDefault="00BC4959" w:rsidP="0067505D">
            <w:pPr>
              <w:spacing w:before="240"/>
              <w:jc w:val="center"/>
              <w:rPr>
                <w:rFonts w:ascii="Times New Roman" w:hAnsi="Times New Roman" w:cs="Times New Roman"/>
                <w:sz w:val="24"/>
                <w:szCs w:val="24"/>
              </w:rPr>
            </w:pPr>
            <w:proofErr w:type="spellStart"/>
            <w:r>
              <w:rPr>
                <w:rFonts w:ascii="Times New Roman" w:hAnsi="Times New Roman" w:cs="Times New Roman"/>
                <w:sz w:val="24"/>
                <w:szCs w:val="24"/>
              </w:rPr>
              <w:t>Gl</w:t>
            </w:r>
            <w:proofErr w:type="spellEnd"/>
          </w:p>
        </w:tc>
        <w:tc>
          <w:tcPr>
            <w:tcW w:w="2207" w:type="dxa"/>
          </w:tcPr>
          <w:p w14:paraId="5AE39F04" w14:textId="77777777" w:rsidR="00BC4959" w:rsidRDefault="00BC4959" w:rsidP="0067505D">
            <w:pPr>
              <w:spacing w:before="240"/>
              <w:jc w:val="center"/>
              <w:rPr>
                <w:rFonts w:ascii="Times New Roman" w:hAnsi="Times New Roman" w:cs="Times New Roman"/>
                <w:sz w:val="24"/>
                <w:szCs w:val="24"/>
              </w:rPr>
            </w:pPr>
            <w:r w:rsidRPr="00A26C57">
              <w:rPr>
                <w:rFonts w:ascii="Times New Roman" w:hAnsi="Times New Roman" w:cs="Times New Roman"/>
                <w:sz w:val="24"/>
                <w:szCs w:val="24"/>
              </w:rPr>
              <w:t>Sig. asintótica (bilateral)</w:t>
            </w:r>
          </w:p>
        </w:tc>
      </w:tr>
      <w:tr w:rsidR="00BC4959" w14:paraId="2DBEC1F5" w14:textId="77777777" w:rsidTr="0067505D">
        <w:tc>
          <w:tcPr>
            <w:tcW w:w="2207" w:type="dxa"/>
          </w:tcPr>
          <w:p w14:paraId="78332C66" w14:textId="77777777" w:rsidR="00BC4959" w:rsidRDefault="00BC4959" w:rsidP="0067505D">
            <w:pPr>
              <w:spacing w:before="240"/>
              <w:jc w:val="center"/>
              <w:rPr>
                <w:rFonts w:ascii="Times New Roman" w:hAnsi="Times New Roman" w:cs="Times New Roman"/>
                <w:sz w:val="24"/>
                <w:szCs w:val="24"/>
              </w:rPr>
            </w:pPr>
            <w:r w:rsidRPr="00A26C57">
              <w:rPr>
                <w:rFonts w:ascii="Times New Roman" w:hAnsi="Times New Roman" w:cs="Times New Roman"/>
                <w:sz w:val="24"/>
                <w:szCs w:val="24"/>
              </w:rPr>
              <w:t>Chi-cuadrado de Pearson</w:t>
            </w:r>
          </w:p>
        </w:tc>
        <w:tc>
          <w:tcPr>
            <w:tcW w:w="2207" w:type="dxa"/>
          </w:tcPr>
          <w:p w14:paraId="5E3B3452" w14:textId="77777777" w:rsidR="00BC4959" w:rsidRDefault="00BC4959" w:rsidP="0067505D">
            <w:pPr>
              <w:spacing w:before="240"/>
              <w:jc w:val="center"/>
              <w:rPr>
                <w:rFonts w:ascii="Times New Roman" w:hAnsi="Times New Roman" w:cs="Times New Roman"/>
                <w:sz w:val="24"/>
                <w:szCs w:val="24"/>
              </w:rPr>
            </w:pPr>
            <w:r w:rsidRPr="00A26C57">
              <w:rPr>
                <w:rFonts w:ascii="Times New Roman" w:hAnsi="Times New Roman" w:cs="Times New Roman"/>
                <w:sz w:val="24"/>
                <w:szCs w:val="24"/>
              </w:rPr>
              <w:t>96.075</w:t>
            </w:r>
            <w:r>
              <w:rPr>
                <w:rFonts w:ascii="Times New Roman" w:hAnsi="Times New Roman" w:cs="Times New Roman"/>
                <w:sz w:val="24"/>
                <w:szCs w:val="24"/>
              </w:rPr>
              <w:t>ª</w:t>
            </w:r>
          </w:p>
        </w:tc>
        <w:tc>
          <w:tcPr>
            <w:tcW w:w="2207" w:type="dxa"/>
          </w:tcPr>
          <w:p w14:paraId="205323F4" w14:textId="77777777" w:rsidR="00BC4959" w:rsidRDefault="00BC4959" w:rsidP="0067505D">
            <w:pPr>
              <w:spacing w:before="240"/>
              <w:jc w:val="center"/>
              <w:rPr>
                <w:rFonts w:ascii="Times New Roman" w:hAnsi="Times New Roman" w:cs="Times New Roman"/>
                <w:sz w:val="24"/>
                <w:szCs w:val="24"/>
              </w:rPr>
            </w:pPr>
            <w:r w:rsidRPr="00A26C57">
              <w:rPr>
                <w:rFonts w:ascii="Times New Roman" w:hAnsi="Times New Roman" w:cs="Times New Roman"/>
                <w:sz w:val="24"/>
                <w:szCs w:val="24"/>
              </w:rPr>
              <w:t>90</w:t>
            </w:r>
          </w:p>
        </w:tc>
        <w:tc>
          <w:tcPr>
            <w:tcW w:w="2207" w:type="dxa"/>
          </w:tcPr>
          <w:p w14:paraId="30970C47" w14:textId="77777777" w:rsidR="00BC4959" w:rsidRDefault="00BC4959" w:rsidP="0067505D">
            <w:pPr>
              <w:spacing w:before="240"/>
              <w:jc w:val="center"/>
              <w:rPr>
                <w:rFonts w:ascii="Times New Roman" w:hAnsi="Times New Roman" w:cs="Times New Roman"/>
                <w:sz w:val="24"/>
                <w:szCs w:val="24"/>
              </w:rPr>
            </w:pPr>
            <w:r w:rsidRPr="00A26C57">
              <w:rPr>
                <w:rFonts w:ascii="Times New Roman" w:hAnsi="Times New Roman" w:cs="Times New Roman"/>
                <w:sz w:val="24"/>
                <w:szCs w:val="24"/>
              </w:rPr>
              <w:t>.311</w:t>
            </w:r>
          </w:p>
        </w:tc>
      </w:tr>
      <w:tr w:rsidR="00BC4959" w14:paraId="0EBFD18D" w14:textId="77777777" w:rsidTr="0067505D">
        <w:tc>
          <w:tcPr>
            <w:tcW w:w="2207" w:type="dxa"/>
          </w:tcPr>
          <w:p w14:paraId="0A239665" w14:textId="77777777" w:rsidR="00BC4959" w:rsidRDefault="00BC4959" w:rsidP="0067505D">
            <w:pPr>
              <w:spacing w:before="240"/>
              <w:jc w:val="center"/>
              <w:rPr>
                <w:rFonts w:ascii="Times New Roman" w:hAnsi="Times New Roman" w:cs="Times New Roman"/>
                <w:sz w:val="24"/>
                <w:szCs w:val="24"/>
              </w:rPr>
            </w:pPr>
            <w:r w:rsidRPr="00A26C57">
              <w:rPr>
                <w:rFonts w:ascii="Times New Roman" w:hAnsi="Times New Roman" w:cs="Times New Roman"/>
                <w:sz w:val="24"/>
                <w:szCs w:val="24"/>
              </w:rPr>
              <w:t>Razón de verosimilitudes</w:t>
            </w:r>
          </w:p>
        </w:tc>
        <w:tc>
          <w:tcPr>
            <w:tcW w:w="2207" w:type="dxa"/>
          </w:tcPr>
          <w:p w14:paraId="124D519F" w14:textId="77777777" w:rsidR="00BC4959" w:rsidRDefault="00BC4959" w:rsidP="0067505D">
            <w:pPr>
              <w:spacing w:before="240"/>
              <w:jc w:val="center"/>
              <w:rPr>
                <w:rFonts w:ascii="Times New Roman" w:hAnsi="Times New Roman" w:cs="Times New Roman"/>
                <w:sz w:val="24"/>
                <w:szCs w:val="24"/>
              </w:rPr>
            </w:pPr>
            <w:r w:rsidRPr="00A26C57">
              <w:rPr>
                <w:rFonts w:ascii="Times New Roman" w:hAnsi="Times New Roman" w:cs="Times New Roman"/>
                <w:sz w:val="24"/>
                <w:szCs w:val="24"/>
              </w:rPr>
              <w:t>65.862</w:t>
            </w:r>
          </w:p>
        </w:tc>
        <w:tc>
          <w:tcPr>
            <w:tcW w:w="2207" w:type="dxa"/>
          </w:tcPr>
          <w:p w14:paraId="3B410BB1" w14:textId="77777777" w:rsidR="00BC4959" w:rsidRDefault="00BC4959" w:rsidP="0067505D">
            <w:pPr>
              <w:spacing w:before="240"/>
              <w:jc w:val="center"/>
              <w:rPr>
                <w:rFonts w:ascii="Times New Roman" w:hAnsi="Times New Roman" w:cs="Times New Roman"/>
                <w:sz w:val="24"/>
                <w:szCs w:val="24"/>
              </w:rPr>
            </w:pPr>
            <w:r w:rsidRPr="00A26C57">
              <w:rPr>
                <w:rFonts w:ascii="Times New Roman" w:hAnsi="Times New Roman" w:cs="Times New Roman"/>
                <w:sz w:val="24"/>
                <w:szCs w:val="24"/>
              </w:rPr>
              <w:t>90</w:t>
            </w:r>
          </w:p>
        </w:tc>
        <w:tc>
          <w:tcPr>
            <w:tcW w:w="2207" w:type="dxa"/>
          </w:tcPr>
          <w:p w14:paraId="496A515A" w14:textId="77777777" w:rsidR="00BC4959" w:rsidRDefault="00BC4959" w:rsidP="0067505D">
            <w:pPr>
              <w:spacing w:before="240"/>
              <w:jc w:val="center"/>
              <w:rPr>
                <w:rFonts w:ascii="Times New Roman" w:hAnsi="Times New Roman" w:cs="Times New Roman"/>
                <w:sz w:val="24"/>
                <w:szCs w:val="24"/>
              </w:rPr>
            </w:pPr>
            <w:r w:rsidRPr="00A26C57">
              <w:rPr>
                <w:rFonts w:ascii="Times New Roman" w:hAnsi="Times New Roman" w:cs="Times New Roman"/>
                <w:sz w:val="24"/>
                <w:szCs w:val="24"/>
              </w:rPr>
              <w:t>.974</w:t>
            </w:r>
          </w:p>
        </w:tc>
      </w:tr>
    </w:tbl>
    <w:bookmarkEnd w:id="8"/>
    <w:p w14:paraId="73F7C352" w14:textId="24D6BE23" w:rsidR="0048532D" w:rsidRPr="004C782B" w:rsidRDefault="0048532D" w:rsidP="00FB08B6">
      <w:pPr>
        <w:pStyle w:val="apatexto"/>
        <w:spacing w:after="0"/>
        <w:ind w:firstLine="0"/>
        <w:contextualSpacing/>
        <w:jc w:val="center"/>
        <w:rPr>
          <w:rFonts w:cs="Times New Roman"/>
        </w:rPr>
      </w:pPr>
      <w:r w:rsidRPr="004C782B">
        <w:rPr>
          <w:rFonts w:cs="Times New Roman"/>
        </w:rPr>
        <w:t>Fuente: Elaboración propia</w:t>
      </w:r>
    </w:p>
    <w:p w14:paraId="05087B90" w14:textId="54E5D251" w:rsidR="00135ACD" w:rsidRDefault="00135ACD" w:rsidP="00135ACD">
      <w:pPr>
        <w:pStyle w:val="Descripcin"/>
        <w:spacing w:after="0" w:line="360" w:lineRule="auto"/>
        <w:rPr>
          <w:iCs w:val="0"/>
          <w:color w:val="auto"/>
          <w:sz w:val="24"/>
          <w:szCs w:val="24"/>
          <w:lang w:val="es-MX"/>
        </w:rPr>
      </w:pPr>
    </w:p>
    <w:p w14:paraId="0FC255E1" w14:textId="77777777" w:rsidR="00857F34" w:rsidRPr="00857F34" w:rsidRDefault="00857F34" w:rsidP="00857F34">
      <w:pPr>
        <w:rPr>
          <w:lang w:eastAsia="es-ES"/>
        </w:rPr>
      </w:pPr>
    </w:p>
    <w:p w14:paraId="429827A3" w14:textId="7A32AC4A" w:rsidR="0048532D" w:rsidRPr="004C782B" w:rsidRDefault="0048532D" w:rsidP="00A4290D">
      <w:pPr>
        <w:pStyle w:val="Descripcin"/>
        <w:spacing w:after="0" w:line="360" w:lineRule="auto"/>
        <w:jc w:val="center"/>
        <w:rPr>
          <w:b/>
          <w:bCs/>
          <w:i w:val="0"/>
          <w:color w:val="auto"/>
          <w:sz w:val="28"/>
          <w:szCs w:val="28"/>
          <w:lang w:val="es-MX"/>
        </w:rPr>
      </w:pPr>
      <w:r w:rsidRPr="004C782B">
        <w:rPr>
          <w:b/>
          <w:bCs/>
          <w:i w:val="0"/>
          <w:color w:val="auto"/>
          <w:sz w:val="28"/>
          <w:szCs w:val="28"/>
          <w:lang w:val="es-MX"/>
        </w:rPr>
        <w:lastRenderedPageBreak/>
        <w:t>Correlación entre desempeño docente en la práctica profesional y el desempeño docente evaluado a través de una prueba estandarizada</w:t>
      </w:r>
    </w:p>
    <w:p w14:paraId="77069D61" w14:textId="5C87A805" w:rsidR="008B771E" w:rsidRPr="004C782B" w:rsidRDefault="008B771E" w:rsidP="00A97BAE">
      <w:pPr>
        <w:pStyle w:val="apatexto"/>
        <w:spacing w:after="0"/>
        <w:rPr>
          <w:rFonts w:cs="Times New Roman"/>
        </w:rPr>
      </w:pPr>
      <w:bookmarkStart w:id="9" w:name="_Hlk38614040"/>
      <w:r w:rsidRPr="004C782B">
        <w:rPr>
          <w:rFonts w:cs="Times New Roman"/>
        </w:rPr>
        <w:t xml:space="preserve">Como se puede apreciar en la </w:t>
      </w:r>
      <w:r w:rsidR="007C06E2" w:rsidRPr="004C782B">
        <w:rPr>
          <w:rFonts w:cs="Times New Roman"/>
        </w:rPr>
        <w:t xml:space="preserve">tabla </w:t>
      </w:r>
      <w:r w:rsidR="003672C5" w:rsidRPr="004C782B">
        <w:rPr>
          <w:rFonts w:cs="Times New Roman"/>
        </w:rPr>
        <w:t>3</w:t>
      </w:r>
      <w:r w:rsidRPr="004C782B">
        <w:rPr>
          <w:rFonts w:cs="Times New Roman"/>
        </w:rPr>
        <w:t>, al realizar el análisis estadístico se encontró que existe una mínima correlación entre el puntaje del profesor en una evaluación estandariza</w:t>
      </w:r>
      <w:r w:rsidR="000D7BE5" w:rsidRPr="004C782B">
        <w:rPr>
          <w:rFonts w:cs="Times New Roman"/>
        </w:rPr>
        <w:t>da</w:t>
      </w:r>
      <w:r w:rsidRPr="004C782B">
        <w:rPr>
          <w:rFonts w:cs="Times New Roman"/>
        </w:rPr>
        <w:t xml:space="preserve"> y su desempeño docente observado en este estudio, pero como el nivel de significa es mayor a 0.05, no se cuenta con los datos necesarios para realizar afirmaciones sobre esta relación, por tal motivo no se rechaza la H</w:t>
      </w:r>
      <w:r w:rsidRPr="004C782B">
        <w:rPr>
          <w:rFonts w:cs="Times New Roman"/>
          <w:vertAlign w:val="subscript"/>
        </w:rPr>
        <w:t>0</w:t>
      </w:r>
      <w:r w:rsidRPr="004C782B">
        <w:rPr>
          <w:rFonts w:cs="Times New Roman"/>
        </w:rPr>
        <w:t xml:space="preserve">: </w:t>
      </w:r>
      <w:r w:rsidR="00B44235" w:rsidRPr="004C782B">
        <w:rPr>
          <w:rFonts w:cs="Times New Roman"/>
          <w:iCs/>
        </w:rPr>
        <w:t>n</w:t>
      </w:r>
      <w:r w:rsidR="007C06E2" w:rsidRPr="004C782B">
        <w:rPr>
          <w:rFonts w:cs="Times New Roman"/>
          <w:iCs/>
        </w:rPr>
        <w:t xml:space="preserve">o </w:t>
      </w:r>
      <w:r w:rsidRPr="004C782B">
        <w:rPr>
          <w:rFonts w:cs="Times New Roman"/>
          <w:iCs/>
        </w:rPr>
        <w:t>existe relación entre el desempeño del profesor con el rendimiento del profesor en una evaluación estandarizada</w:t>
      </w:r>
      <w:r w:rsidRPr="004C782B">
        <w:rPr>
          <w:rFonts w:cs="Times New Roman"/>
        </w:rPr>
        <w:t>.</w:t>
      </w:r>
    </w:p>
    <w:bookmarkEnd w:id="9"/>
    <w:p w14:paraId="53D099C9" w14:textId="140F3258" w:rsidR="008B771E" w:rsidRPr="004C782B" w:rsidRDefault="008B771E" w:rsidP="00A97BAE">
      <w:pPr>
        <w:pStyle w:val="apatexto"/>
        <w:spacing w:after="0"/>
        <w:rPr>
          <w:rFonts w:cs="Times New Roman"/>
        </w:rPr>
      </w:pPr>
      <w:r w:rsidRPr="004C782B">
        <w:rPr>
          <w:rFonts w:cs="Times New Roman"/>
        </w:rPr>
        <w:t xml:space="preserve">La valoración del desempeño </w:t>
      </w:r>
      <w:r w:rsidR="00995CB1" w:rsidRPr="004C782B">
        <w:rPr>
          <w:rFonts w:cs="Times New Roman"/>
        </w:rPr>
        <w:t>docente</w:t>
      </w:r>
      <w:r w:rsidRPr="004C782B">
        <w:rPr>
          <w:rFonts w:cs="Times New Roman"/>
        </w:rPr>
        <w:t xml:space="preserve"> es un proceso sistemático para obtener datos confiables que permitan comprobar el efecto educativo en los alumnos, donde se perciba el logro de aprendizajes y </w:t>
      </w:r>
      <w:r w:rsidR="006D2CF5" w:rsidRPr="004C782B">
        <w:rPr>
          <w:rFonts w:cs="Times New Roman"/>
        </w:rPr>
        <w:t xml:space="preserve">el </w:t>
      </w:r>
      <w:r w:rsidRPr="004C782B">
        <w:rPr>
          <w:rFonts w:cs="Times New Roman"/>
        </w:rPr>
        <w:t xml:space="preserve">desarrollo de competencias, por ende, </w:t>
      </w:r>
      <w:r w:rsidRPr="004C782B">
        <w:rPr>
          <w:rFonts w:cs="Times New Roman"/>
          <w:iCs/>
        </w:rPr>
        <w:t>una evaluación estandarizada que homogeniza tanto a</w:t>
      </w:r>
      <w:r w:rsidR="006D2CF5" w:rsidRPr="004C782B">
        <w:rPr>
          <w:rFonts w:cs="Times New Roman"/>
          <w:iCs/>
        </w:rPr>
        <w:t xml:space="preserve"> los</w:t>
      </w:r>
      <w:r w:rsidRPr="004C782B">
        <w:rPr>
          <w:rFonts w:cs="Times New Roman"/>
          <w:iCs/>
        </w:rPr>
        <w:t xml:space="preserve"> maestros no es el instrumento idóneo para evaluar todo lo que realmente está</w:t>
      </w:r>
      <w:r w:rsidR="000D7BE5" w:rsidRPr="004C782B">
        <w:rPr>
          <w:rFonts w:cs="Times New Roman"/>
          <w:iCs/>
        </w:rPr>
        <w:t>n</w:t>
      </w:r>
      <w:r w:rsidRPr="004C782B">
        <w:rPr>
          <w:rFonts w:cs="Times New Roman"/>
          <w:iCs/>
        </w:rPr>
        <w:t xml:space="preserve"> realizando en </w:t>
      </w:r>
      <w:r w:rsidR="002D7880" w:rsidRPr="004C782B">
        <w:rPr>
          <w:rFonts w:cs="Times New Roman"/>
          <w:iCs/>
        </w:rPr>
        <w:t>el salón de clases</w:t>
      </w:r>
      <w:r w:rsidR="00B44235" w:rsidRPr="004C782B">
        <w:rPr>
          <w:rFonts w:cs="Times New Roman"/>
          <w:iCs/>
        </w:rPr>
        <w:t xml:space="preserve">, donde </w:t>
      </w:r>
      <w:r w:rsidR="00150230" w:rsidRPr="004C782B">
        <w:rPr>
          <w:rFonts w:cs="Times New Roman"/>
          <w:iCs/>
        </w:rPr>
        <w:t>se suscitan</w:t>
      </w:r>
      <w:r w:rsidRPr="004C782B">
        <w:rPr>
          <w:rFonts w:cs="Times New Roman"/>
          <w:iCs/>
        </w:rPr>
        <w:t xml:space="preserve"> diferentes </w:t>
      </w:r>
      <w:r w:rsidR="00BF4E96" w:rsidRPr="004C782B">
        <w:rPr>
          <w:rFonts w:cs="Times New Roman"/>
          <w:iCs/>
        </w:rPr>
        <w:t xml:space="preserve">condiciones </w:t>
      </w:r>
      <w:r w:rsidR="00150230" w:rsidRPr="004C782B">
        <w:rPr>
          <w:rFonts w:cs="Times New Roman"/>
          <w:iCs/>
        </w:rPr>
        <w:t xml:space="preserve">al momento de estar en plena </w:t>
      </w:r>
      <w:r w:rsidR="00B451AF" w:rsidRPr="004C782B">
        <w:rPr>
          <w:rFonts w:cs="Times New Roman"/>
          <w:iCs/>
        </w:rPr>
        <w:t>labor de enseñanza</w:t>
      </w:r>
      <w:r w:rsidRPr="004C782B">
        <w:rPr>
          <w:rFonts w:cs="Times New Roman"/>
          <w:iCs/>
        </w:rPr>
        <w:t>.</w:t>
      </w:r>
    </w:p>
    <w:p w14:paraId="04A889AB" w14:textId="36118BFA" w:rsidR="008B771E" w:rsidRPr="004C782B" w:rsidRDefault="008B771E" w:rsidP="00A97BAE">
      <w:pPr>
        <w:pStyle w:val="apatexto"/>
        <w:spacing w:after="0"/>
        <w:rPr>
          <w:rFonts w:cs="Times New Roman"/>
        </w:rPr>
      </w:pPr>
      <w:r w:rsidRPr="004C782B">
        <w:rPr>
          <w:rFonts w:cs="Times New Roman"/>
        </w:rPr>
        <w:t xml:space="preserve">La evaluación del desempeño docente debe ser un proceso continuo que </w:t>
      </w:r>
      <w:r w:rsidR="00364CFC" w:rsidRPr="004C782B">
        <w:rPr>
          <w:rFonts w:cs="Times New Roman"/>
        </w:rPr>
        <w:t xml:space="preserve">ofrezca </w:t>
      </w:r>
      <w:r w:rsidRPr="004C782B">
        <w:rPr>
          <w:rFonts w:cs="Times New Roman"/>
        </w:rPr>
        <w:t>un juicio sobre la intervención de</w:t>
      </w:r>
      <w:r w:rsidR="00B451AF" w:rsidRPr="004C782B">
        <w:rPr>
          <w:rFonts w:cs="Times New Roman"/>
        </w:rPr>
        <w:t>l</w:t>
      </w:r>
      <w:r w:rsidRPr="004C782B">
        <w:rPr>
          <w:rFonts w:cs="Times New Roman"/>
        </w:rPr>
        <w:t xml:space="preserve"> profesor en el proceso de aprendizaje del alumno</w:t>
      </w:r>
      <w:r w:rsidR="00B451AF" w:rsidRPr="004C782B">
        <w:rPr>
          <w:rFonts w:cs="Times New Roman"/>
        </w:rPr>
        <w:t xml:space="preserve">; una </w:t>
      </w:r>
      <w:r w:rsidRPr="004C782B">
        <w:rPr>
          <w:rFonts w:cs="Times New Roman"/>
        </w:rPr>
        <w:t>en la que se consideren los diferentes factores que intervienen en su práctica profesional con la finalidad de detectar las áreas de oportunidad</w:t>
      </w:r>
      <w:r w:rsidR="00BF4E96" w:rsidRPr="004C782B">
        <w:rPr>
          <w:rFonts w:cs="Times New Roman"/>
        </w:rPr>
        <w:t xml:space="preserve">; </w:t>
      </w:r>
      <w:r w:rsidRPr="004C782B">
        <w:rPr>
          <w:rFonts w:cs="Times New Roman"/>
        </w:rPr>
        <w:t>por ende</w:t>
      </w:r>
      <w:r w:rsidR="00B451AF" w:rsidRPr="004C782B">
        <w:rPr>
          <w:rFonts w:cs="Times New Roman"/>
        </w:rPr>
        <w:t>,</w:t>
      </w:r>
      <w:r w:rsidR="00BF4E96" w:rsidRPr="004C782B">
        <w:rPr>
          <w:rFonts w:cs="Times New Roman"/>
        </w:rPr>
        <w:t xml:space="preserve"> debe</w:t>
      </w:r>
      <w:r w:rsidRPr="004C782B">
        <w:rPr>
          <w:rFonts w:cs="Times New Roman"/>
        </w:rPr>
        <w:t xml:space="preserve"> ser una herramienta para transformar la práctica con repercusión directa en el aprendizaje de los alumnos y</w:t>
      </w:r>
      <w:r w:rsidR="00B451AF" w:rsidRPr="004C782B">
        <w:rPr>
          <w:rFonts w:cs="Times New Roman"/>
        </w:rPr>
        <w:t>,</w:t>
      </w:r>
      <w:r w:rsidRPr="004C782B">
        <w:rPr>
          <w:rFonts w:cs="Times New Roman"/>
        </w:rPr>
        <w:t xml:space="preserve"> con ello</w:t>
      </w:r>
      <w:r w:rsidR="00126C21" w:rsidRPr="004C782B">
        <w:rPr>
          <w:rFonts w:cs="Times New Roman"/>
        </w:rPr>
        <w:t>,</w:t>
      </w:r>
      <w:r w:rsidRPr="004C782B">
        <w:rPr>
          <w:rFonts w:cs="Times New Roman"/>
        </w:rPr>
        <w:t xml:space="preserve"> dejar de ser una etiquetadora</w:t>
      </w:r>
      <w:r w:rsidR="005F2313" w:rsidRPr="004C782B">
        <w:rPr>
          <w:rFonts w:cs="Times New Roman"/>
        </w:rPr>
        <w:t xml:space="preserve"> maniqueísta</w:t>
      </w:r>
      <w:r w:rsidRPr="004C782B">
        <w:rPr>
          <w:rFonts w:cs="Times New Roman"/>
        </w:rPr>
        <w:t xml:space="preserve"> de docentes</w:t>
      </w:r>
      <w:r w:rsidR="00A0237D" w:rsidRPr="004C782B">
        <w:rPr>
          <w:rFonts w:cs="Times New Roman"/>
        </w:rPr>
        <w:t>:</w:t>
      </w:r>
      <w:r w:rsidRPr="004C782B">
        <w:rPr>
          <w:rFonts w:cs="Times New Roman"/>
        </w:rPr>
        <w:t xml:space="preserve"> buenos o malos, idóneos o no idóneos, o </w:t>
      </w:r>
      <w:r w:rsidR="00126C21" w:rsidRPr="004C782B">
        <w:rPr>
          <w:rFonts w:cs="Times New Roman"/>
        </w:rPr>
        <w:t xml:space="preserve">aspirantes o no a </w:t>
      </w:r>
      <w:r w:rsidRPr="004C782B">
        <w:rPr>
          <w:rFonts w:cs="Times New Roman"/>
        </w:rPr>
        <w:t>estímulos económicos.</w:t>
      </w:r>
    </w:p>
    <w:p w14:paraId="50B609D6" w14:textId="6B581F66" w:rsidR="008B771E" w:rsidRPr="004C782B" w:rsidRDefault="00A0237D" w:rsidP="00A97BAE">
      <w:pPr>
        <w:pStyle w:val="apatexto"/>
        <w:spacing w:after="0"/>
        <w:rPr>
          <w:rFonts w:cs="Times New Roman"/>
        </w:rPr>
      </w:pPr>
      <w:r w:rsidRPr="004C782B">
        <w:rPr>
          <w:rFonts w:cs="Times New Roman"/>
        </w:rPr>
        <w:t xml:space="preserve">Aun con todo, el </w:t>
      </w:r>
      <w:r w:rsidR="008B771E" w:rsidRPr="004C782B">
        <w:rPr>
          <w:rFonts w:cs="Times New Roman"/>
        </w:rPr>
        <w:t xml:space="preserve">someter a los profesores a una evaluación por medio de pruebas de gran calado no garantiza que se superen los problemas </w:t>
      </w:r>
      <w:r w:rsidR="003D58D9" w:rsidRPr="004C782B">
        <w:rPr>
          <w:rFonts w:cs="Times New Roman"/>
        </w:rPr>
        <w:t>presentes</w:t>
      </w:r>
      <w:r w:rsidR="008B771E" w:rsidRPr="004C782B">
        <w:rPr>
          <w:rFonts w:cs="Times New Roman"/>
        </w:rPr>
        <w:t xml:space="preserve"> </w:t>
      </w:r>
      <w:r w:rsidR="00364CFC" w:rsidRPr="004C782B">
        <w:rPr>
          <w:rFonts w:cs="Times New Roman"/>
        </w:rPr>
        <w:t xml:space="preserve">en </w:t>
      </w:r>
      <w:r w:rsidR="008B771E" w:rsidRPr="004C782B">
        <w:rPr>
          <w:rFonts w:cs="Times New Roman"/>
        </w:rPr>
        <w:t>su práctica docente, sino que es necesario que se le</w:t>
      </w:r>
      <w:r w:rsidR="00B924B3" w:rsidRPr="004C782B">
        <w:rPr>
          <w:rFonts w:cs="Times New Roman"/>
        </w:rPr>
        <w:t>s</w:t>
      </w:r>
      <w:r w:rsidR="008B771E" w:rsidRPr="004C782B">
        <w:rPr>
          <w:rFonts w:cs="Times New Roman"/>
        </w:rPr>
        <w:t xml:space="preserve"> apoye con los medios tanto para aprender como para enseñar</w:t>
      </w:r>
      <w:r w:rsidR="008E3566" w:rsidRPr="004C782B">
        <w:rPr>
          <w:rFonts w:cs="Times New Roman"/>
        </w:rPr>
        <w:t xml:space="preserve">, y de tal forma </w:t>
      </w:r>
      <w:r w:rsidR="008B771E" w:rsidRPr="004C782B">
        <w:rPr>
          <w:rFonts w:cs="Times New Roman"/>
        </w:rPr>
        <w:t>se impacte en el aprendizaje de los alumnos.</w:t>
      </w:r>
      <w:r w:rsidR="00852DFE" w:rsidRPr="004C782B">
        <w:rPr>
          <w:rFonts w:cs="Times New Roman"/>
        </w:rPr>
        <w:t xml:space="preserve"> </w:t>
      </w:r>
      <w:r w:rsidR="003D58D9" w:rsidRPr="004C782B">
        <w:rPr>
          <w:rFonts w:cs="Times New Roman"/>
        </w:rPr>
        <w:t>Así pues</w:t>
      </w:r>
      <w:r w:rsidR="00852DFE" w:rsidRPr="004C782B">
        <w:rPr>
          <w:rFonts w:cs="Times New Roman"/>
        </w:rPr>
        <w:t xml:space="preserve">, la evaluación del desempeño docente debe estar centrada en la práctica profesional, lo cual </w:t>
      </w:r>
      <w:r w:rsidR="00B924B3" w:rsidRPr="004C782B">
        <w:rPr>
          <w:rFonts w:cs="Times New Roman"/>
        </w:rPr>
        <w:t>otorga</w:t>
      </w:r>
      <w:r w:rsidR="00852DFE" w:rsidRPr="004C782B">
        <w:rPr>
          <w:rFonts w:cs="Times New Roman"/>
        </w:rPr>
        <w:t xml:space="preserve"> evidencia sobre la eficacia de su desenvolvimiento </w:t>
      </w:r>
      <w:r w:rsidR="00140AF4" w:rsidRPr="004C782B">
        <w:rPr>
          <w:rFonts w:cs="Times New Roman"/>
        </w:rPr>
        <w:t>educativo</w:t>
      </w:r>
      <w:r w:rsidR="00852DFE" w:rsidRPr="004C782B">
        <w:rPr>
          <w:rFonts w:cs="Times New Roman"/>
        </w:rPr>
        <w:t xml:space="preserve">, </w:t>
      </w:r>
      <w:r w:rsidR="003D58D9" w:rsidRPr="004C782B">
        <w:rPr>
          <w:rFonts w:cs="Times New Roman"/>
        </w:rPr>
        <w:t>y devela</w:t>
      </w:r>
      <w:r w:rsidR="00852DFE" w:rsidRPr="004C782B">
        <w:rPr>
          <w:rFonts w:cs="Times New Roman"/>
        </w:rPr>
        <w:t xml:space="preserve"> áreas de oportunidad sobre las cuales hacer una reflexión en conjunto</w:t>
      </w:r>
      <w:r w:rsidR="00424522" w:rsidRPr="004C782B">
        <w:rPr>
          <w:rFonts w:cs="Times New Roman"/>
        </w:rPr>
        <w:t>,</w:t>
      </w:r>
      <w:r w:rsidR="00852DFE" w:rsidRPr="004C782B">
        <w:rPr>
          <w:rFonts w:cs="Times New Roman"/>
        </w:rPr>
        <w:t xml:space="preserve"> maestro y evaluador, con el fin de resarcir las problemáticas detectadas. </w:t>
      </w:r>
      <w:r w:rsidR="00D31FA8" w:rsidRPr="004C782B">
        <w:rPr>
          <w:rFonts w:cs="Times New Roman"/>
        </w:rPr>
        <w:t>El papel</w:t>
      </w:r>
      <w:r w:rsidR="00852DFE" w:rsidRPr="004C782B">
        <w:rPr>
          <w:rFonts w:cs="Times New Roman"/>
        </w:rPr>
        <w:t xml:space="preserve"> de la evaluación del desempeño docente debe ser </w:t>
      </w:r>
      <w:r w:rsidR="00D31FA8" w:rsidRPr="004C782B">
        <w:rPr>
          <w:rFonts w:cs="Times New Roman"/>
        </w:rPr>
        <w:t xml:space="preserve">el de un aliado </w:t>
      </w:r>
      <w:r w:rsidR="00852DFE" w:rsidRPr="004C782B">
        <w:rPr>
          <w:rFonts w:cs="Times New Roman"/>
        </w:rPr>
        <w:t xml:space="preserve">para apoyar al profesor a tener una mejora continua en su profesión y </w:t>
      </w:r>
      <w:r w:rsidR="008A10EB" w:rsidRPr="004C782B">
        <w:rPr>
          <w:rFonts w:cs="Times New Roman"/>
        </w:rPr>
        <w:t>no</w:t>
      </w:r>
      <w:r w:rsidR="00140AF4" w:rsidRPr="004C782B">
        <w:rPr>
          <w:rFonts w:cs="Times New Roman"/>
        </w:rPr>
        <w:t xml:space="preserve"> el de</w:t>
      </w:r>
      <w:r w:rsidR="008A10EB" w:rsidRPr="004C782B">
        <w:rPr>
          <w:rFonts w:cs="Times New Roman"/>
        </w:rPr>
        <w:t xml:space="preserve"> ser </w:t>
      </w:r>
      <w:r w:rsidR="00140AF4" w:rsidRPr="004C782B">
        <w:rPr>
          <w:rFonts w:cs="Times New Roman"/>
        </w:rPr>
        <w:t>un medio para</w:t>
      </w:r>
      <w:r w:rsidR="008A10EB" w:rsidRPr="004C782B">
        <w:rPr>
          <w:rFonts w:cs="Times New Roman"/>
        </w:rPr>
        <w:t xml:space="preserve"> amenaza</w:t>
      </w:r>
      <w:r w:rsidR="00140AF4" w:rsidRPr="004C782B">
        <w:rPr>
          <w:rFonts w:cs="Times New Roman"/>
        </w:rPr>
        <w:t xml:space="preserve">r </w:t>
      </w:r>
      <w:r w:rsidR="00364CFC" w:rsidRPr="004C782B">
        <w:rPr>
          <w:rFonts w:cs="Times New Roman"/>
        </w:rPr>
        <w:t>la continuidad de</w:t>
      </w:r>
      <w:r w:rsidR="00140AF4" w:rsidRPr="004C782B">
        <w:rPr>
          <w:rFonts w:cs="Times New Roman"/>
        </w:rPr>
        <w:t xml:space="preserve"> este</w:t>
      </w:r>
      <w:r w:rsidR="008A10EB" w:rsidRPr="004C782B">
        <w:rPr>
          <w:rFonts w:cs="Times New Roman"/>
        </w:rPr>
        <w:t>.</w:t>
      </w:r>
    </w:p>
    <w:p w14:paraId="213E9DA6" w14:textId="77777777" w:rsidR="00135ACD" w:rsidRPr="004C782B" w:rsidRDefault="00135ACD" w:rsidP="00135ACD">
      <w:pPr>
        <w:pStyle w:val="Descripcin"/>
        <w:spacing w:after="0" w:line="360" w:lineRule="auto"/>
        <w:rPr>
          <w:i w:val="0"/>
          <w:color w:val="auto"/>
          <w:sz w:val="24"/>
          <w:szCs w:val="24"/>
        </w:rPr>
      </w:pPr>
      <w:bookmarkStart w:id="10" w:name="_Toc515647144"/>
      <w:bookmarkStart w:id="11" w:name="_Hlk32650059"/>
    </w:p>
    <w:p w14:paraId="25DE4B47" w14:textId="10E68569" w:rsidR="0048532D" w:rsidRDefault="0048532D" w:rsidP="00FB08B6">
      <w:pPr>
        <w:pStyle w:val="Descripcin"/>
        <w:spacing w:after="0" w:line="360" w:lineRule="auto"/>
        <w:jc w:val="center"/>
        <w:rPr>
          <w:i w:val="0"/>
          <w:color w:val="auto"/>
          <w:sz w:val="24"/>
          <w:szCs w:val="24"/>
          <w:lang w:val="es-MX"/>
        </w:rPr>
      </w:pPr>
      <w:r w:rsidRPr="004C782B">
        <w:rPr>
          <w:b/>
          <w:bCs/>
          <w:i w:val="0"/>
          <w:color w:val="auto"/>
          <w:sz w:val="24"/>
          <w:szCs w:val="24"/>
        </w:rPr>
        <w:lastRenderedPageBreak/>
        <w:t>Tabla</w:t>
      </w:r>
      <w:r w:rsidRPr="004C782B">
        <w:rPr>
          <w:b/>
          <w:bCs/>
          <w:color w:val="auto"/>
          <w:sz w:val="24"/>
          <w:szCs w:val="24"/>
        </w:rPr>
        <w:t xml:space="preserve"> </w:t>
      </w:r>
      <w:r w:rsidRPr="004C782B">
        <w:rPr>
          <w:b/>
          <w:bCs/>
          <w:i w:val="0"/>
          <w:color w:val="auto"/>
          <w:sz w:val="24"/>
          <w:szCs w:val="24"/>
        </w:rPr>
        <w:t>3</w:t>
      </w:r>
      <w:r w:rsidRPr="004C782B">
        <w:rPr>
          <w:i w:val="0"/>
          <w:color w:val="auto"/>
          <w:sz w:val="24"/>
          <w:szCs w:val="24"/>
        </w:rPr>
        <w:t xml:space="preserve">. </w:t>
      </w:r>
      <w:r w:rsidRPr="004C782B">
        <w:rPr>
          <w:i w:val="0"/>
          <w:color w:val="auto"/>
          <w:sz w:val="24"/>
          <w:szCs w:val="24"/>
          <w:lang w:val="es-MX"/>
        </w:rPr>
        <w:t>Correlación entre desempeño docente en la práctica profesional y el desempeño docente evaluado a través de una prueba estandarizada</w:t>
      </w:r>
      <w:bookmarkEnd w:id="10"/>
    </w:p>
    <w:tbl>
      <w:tblPr>
        <w:tblStyle w:val="Tablaconcuadrcula"/>
        <w:tblW w:w="0" w:type="auto"/>
        <w:tblLook w:val="04A0" w:firstRow="1" w:lastRow="0" w:firstColumn="1" w:lastColumn="0" w:noHBand="0" w:noVBand="1"/>
      </w:tblPr>
      <w:tblGrid>
        <w:gridCol w:w="2942"/>
        <w:gridCol w:w="2943"/>
        <w:gridCol w:w="2943"/>
      </w:tblGrid>
      <w:tr w:rsidR="00284CE2" w14:paraId="713E8BB9" w14:textId="77777777" w:rsidTr="0067505D">
        <w:tc>
          <w:tcPr>
            <w:tcW w:w="8828" w:type="dxa"/>
            <w:gridSpan w:val="3"/>
          </w:tcPr>
          <w:p w14:paraId="62625407" w14:textId="77777777" w:rsidR="00284CE2" w:rsidRPr="005B25D0" w:rsidRDefault="00284CE2" w:rsidP="0067505D">
            <w:pPr>
              <w:spacing w:before="240"/>
              <w:jc w:val="center"/>
              <w:rPr>
                <w:rFonts w:ascii="Times New Roman" w:hAnsi="Times New Roman" w:cs="Times New Roman"/>
                <w:b/>
                <w:bCs/>
                <w:sz w:val="24"/>
                <w:szCs w:val="24"/>
              </w:rPr>
            </w:pPr>
            <w:bookmarkStart w:id="12" w:name="_Hlk47087009"/>
            <w:bookmarkEnd w:id="11"/>
            <w:r w:rsidRPr="005B25D0">
              <w:rPr>
                <w:rFonts w:ascii="Times New Roman" w:hAnsi="Times New Roman" w:cs="Times New Roman"/>
                <w:b/>
                <w:bCs/>
                <w:sz w:val="24"/>
                <w:szCs w:val="24"/>
              </w:rPr>
              <w:t>Correlaciones</w:t>
            </w:r>
          </w:p>
        </w:tc>
      </w:tr>
      <w:tr w:rsidR="00284CE2" w14:paraId="51F2299D" w14:textId="77777777" w:rsidTr="0067505D">
        <w:tc>
          <w:tcPr>
            <w:tcW w:w="5885" w:type="dxa"/>
            <w:gridSpan w:val="2"/>
          </w:tcPr>
          <w:p w14:paraId="078329BA" w14:textId="77777777" w:rsidR="00284CE2" w:rsidRDefault="00284CE2" w:rsidP="0067505D">
            <w:pPr>
              <w:spacing w:before="240"/>
              <w:jc w:val="center"/>
              <w:rPr>
                <w:rFonts w:ascii="Times New Roman" w:hAnsi="Times New Roman" w:cs="Times New Roman"/>
                <w:sz w:val="24"/>
                <w:szCs w:val="24"/>
              </w:rPr>
            </w:pPr>
          </w:p>
        </w:tc>
        <w:tc>
          <w:tcPr>
            <w:tcW w:w="2943" w:type="dxa"/>
          </w:tcPr>
          <w:p w14:paraId="4DE47F3D" w14:textId="77777777" w:rsidR="00284CE2" w:rsidRDefault="00284CE2" w:rsidP="0067505D">
            <w:pPr>
              <w:spacing w:before="240"/>
              <w:jc w:val="center"/>
              <w:rPr>
                <w:rFonts w:ascii="Times New Roman" w:hAnsi="Times New Roman" w:cs="Times New Roman"/>
                <w:sz w:val="24"/>
                <w:szCs w:val="24"/>
              </w:rPr>
            </w:pPr>
            <w:r w:rsidRPr="00A26C57">
              <w:rPr>
                <w:rFonts w:ascii="Times New Roman" w:hAnsi="Times New Roman" w:cs="Times New Roman"/>
                <w:sz w:val="24"/>
                <w:szCs w:val="24"/>
              </w:rPr>
              <w:t>Desempeño docente</w:t>
            </w:r>
          </w:p>
        </w:tc>
      </w:tr>
      <w:tr w:rsidR="00284CE2" w14:paraId="0C88FF23" w14:textId="77777777" w:rsidTr="0067505D">
        <w:tc>
          <w:tcPr>
            <w:tcW w:w="2942" w:type="dxa"/>
            <w:vMerge w:val="restart"/>
          </w:tcPr>
          <w:p w14:paraId="52335FCC" w14:textId="77777777" w:rsidR="00284CE2" w:rsidRDefault="00284CE2" w:rsidP="0067505D">
            <w:pPr>
              <w:spacing w:before="240"/>
              <w:rPr>
                <w:rFonts w:ascii="Times New Roman" w:hAnsi="Times New Roman" w:cs="Times New Roman"/>
                <w:sz w:val="24"/>
                <w:szCs w:val="24"/>
              </w:rPr>
            </w:pPr>
            <w:r w:rsidRPr="00A26C57">
              <w:rPr>
                <w:rFonts w:ascii="Times New Roman" w:hAnsi="Times New Roman" w:cs="Times New Roman"/>
                <w:sz w:val="24"/>
                <w:szCs w:val="24"/>
              </w:rPr>
              <w:t>Puntaje de profesor en evaluación estandarizada</w:t>
            </w:r>
          </w:p>
        </w:tc>
        <w:tc>
          <w:tcPr>
            <w:tcW w:w="2943" w:type="dxa"/>
          </w:tcPr>
          <w:p w14:paraId="17EF074E" w14:textId="77777777" w:rsidR="00284CE2" w:rsidRDefault="00284CE2" w:rsidP="0067505D">
            <w:pPr>
              <w:spacing w:before="240"/>
              <w:rPr>
                <w:rFonts w:ascii="Times New Roman" w:hAnsi="Times New Roman" w:cs="Times New Roman"/>
                <w:sz w:val="24"/>
                <w:szCs w:val="24"/>
              </w:rPr>
            </w:pPr>
            <w:r w:rsidRPr="00A26C57">
              <w:rPr>
                <w:rFonts w:ascii="Times New Roman" w:hAnsi="Times New Roman" w:cs="Times New Roman"/>
                <w:sz w:val="24"/>
                <w:szCs w:val="24"/>
              </w:rPr>
              <w:t>Correlación de Pearson</w:t>
            </w:r>
          </w:p>
        </w:tc>
        <w:tc>
          <w:tcPr>
            <w:tcW w:w="2943" w:type="dxa"/>
          </w:tcPr>
          <w:p w14:paraId="47F7E7EB" w14:textId="77777777" w:rsidR="00284CE2" w:rsidRDefault="00284CE2" w:rsidP="0067505D">
            <w:pPr>
              <w:spacing w:before="240"/>
              <w:jc w:val="center"/>
              <w:rPr>
                <w:rFonts w:ascii="Times New Roman" w:hAnsi="Times New Roman" w:cs="Times New Roman"/>
                <w:sz w:val="24"/>
                <w:szCs w:val="24"/>
              </w:rPr>
            </w:pPr>
            <w:r w:rsidRPr="00A26C57">
              <w:rPr>
                <w:rFonts w:ascii="Times New Roman" w:hAnsi="Times New Roman" w:cs="Times New Roman"/>
                <w:sz w:val="24"/>
                <w:szCs w:val="24"/>
              </w:rPr>
              <w:t>0.099</w:t>
            </w:r>
          </w:p>
        </w:tc>
      </w:tr>
      <w:tr w:rsidR="00284CE2" w14:paraId="2DE4C02D" w14:textId="77777777" w:rsidTr="0067505D">
        <w:tc>
          <w:tcPr>
            <w:tcW w:w="2942" w:type="dxa"/>
            <w:vMerge/>
          </w:tcPr>
          <w:p w14:paraId="7EB0903E" w14:textId="77777777" w:rsidR="00284CE2" w:rsidRDefault="00284CE2" w:rsidP="0067505D">
            <w:pPr>
              <w:spacing w:before="240"/>
              <w:jc w:val="center"/>
              <w:rPr>
                <w:rFonts w:ascii="Times New Roman" w:hAnsi="Times New Roman" w:cs="Times New Roman"/>
                <w:sz w:val="24"/>
                <w:szCs w:val="24"/>
              </w:rPr>
            </w:pPr>
          </w:p>
        </w:tc>
        <w:tc>
          <w:tcPr>
            <w:tcW w:w="2943" w:type="dxa"/>
            <w:vAlign w:val="center"/>
          </w:tcPr>
          <w:p w14:paraId="569A9302" w14:textId="77777777" w:rsidR="00284CE2" w:rsidRDefault="00284CE2" w:rsidP="0067505D">
            <w:pPr>
              <w:spacing w:before="240"/>
              <w:rPr>
                <w:rFonts w:ascii="Times New Roman" w:hAnsi="Times New Roman" w:cs="Times New Roman"/>
                <w:sz w:val="24"/>
                <w:szCs w:val="24"/>
              </w:rPr>
            </w:pPr>
            <w:r w:rsidRPr="00A26C57">
              <w:rPr>
                <w:rFonts w:ascii="Times New Roman" w:hAnsi="Times New Roman" w:cs="Times New Roman"/>
                <w:sz w:val="24"/>
                <w:szCs w:val="24"/>
              </w:rPr>
              <w:t>Sig. (bilateral)</w:t>
            </w:r>
          </w:p>
        </w:tc>
        <w:tc>
          <w:tcPr>
            <w:tcW w:w="2943" w:type="dxa"/>
            <w:vAlign w:val="center"/>
          </w:tcPr>
          <w:p w14:paraId="03069091" w14:textId="77777777" w:rsidR="00284CE2" w:rsidRDefault="00284CE2" w:rsidP="0067505D">
            <w:pPr>
              <w:spacing w:before="240"/>
              <w:jc w:val="center"/>
              <w:rPr>
                <w:rFonts w:ascii="Times New Roman" w:hAnsi="Times New Roman" w:cs="Times New Roman"/>
                <w:sz w:val="24"/>
                <w:szCs w:val="24"/>
              </w:rPr>
            </w:pPr>
            <w:r w:rsidRPr="00A26C57">
              <w:rPr>
                <w:rFonts w:ascii="Times New Roman" w:hAnsi="Times New Roman" w:cs="Times New Roman"/>
                <w:sz w:val="24"/>
                <w:szCs w:val="24"/>
              </w:rPr>
              <w:t>0.686</w:t>
            </w:r>
          </w:p>
        </w:tc>
      </w:tr>
    </w:tbl>
    <w:bookmarkEnd w:id="12"/>
    <w:p w14:paraId="5BFABC2E" w14:textId="56E4A28C" w:rsidR="0048532D" w:rsidRPr="004C782B" w:rsidRDefault="0048532D" w:rsidP="00FB08B6">
      <w:pPr>
        <w:pStyle w:val="apatexto"/>
        <w:spacing w:after="0"/>
        <w:ind w:firstLine="0"/>
        <w:contextualSpacing/>
        <w:jc w:val="center"/>
        <w:rPr>
          <w:rFonts w:cs="Times New Roman"/>
        </w:rPr>
      </w:pPr>
      <w:r w:rsidRPr="004C782B">
        <w:rPr>
          <w:rFonts w:cs="Times New Roman"/>
        </w:rPr>
        <w:t>Fuente: Elaboración propia</w:t>
      </w:r>
    </w:p>
    <w:p w14:paraId="7A0BB070" w14:textId="77777777" w:rsidR="00135ACD" w:rsidRPr="004C782B" w:rsidRDefault="00135ACD" w:rsidP="00135ACD">
      <w:pPr>
        <w:pStyle w:val="Descripcin"/>
        <w:spacing w:after="0" w:line="360" w:lineRule="auto"/>
        <w:jc w:val="both"/>
        <w:rPr>
          <w:iCs w:val="0"/>
          <w:color w:val="auto"/>
          <w:sz w:val="24"/>
          <w:szCs w:val="24"/>
          <w:lang w:val="es-MX"/>
        </w:rPr>
      </w:pPr>
    </w:p>
    <w:p w14:paraId="506453D9" w14:textId="626C9136" w:rsidR="0048532D" w:rsidRPr="004C782B" w:rsidRDefault="0048532D" w:rsidP="00A4290D">
      <w:pPr>
        <w:pStyle w:val="Descripcin"/>
        <w:spacing w:after="0" w:line="360" w:lineRule="auto"/>
        <w:jc w:val="center"/>
        <w:rPr>
          <w:b/>
          <w:bCs/>
          <w:i w:val="0"/>
          <w:color w:val="auto"/>
          <w:sz w:val="28"/>
          <w:szCs w:val="28"/>
          <w:lang w:val="es-MX"/>
        </w:rPr>
      </w:pPr>
      <w:r w:rsidRPr="004C782B">
        <w:rPr>
          <w:b/>
          <w:bCs/>
          <w:i w:val="0"/>
          <w:color w:val="auto"/>
          <w:sz w:val="28"/>
          <w:szCs w:val="28"/>
          <w:lang w:val="es-MX"/>
        </w:rPr>
        <w:t>Relación desempeño docente con los años de trabajo en la institución escolar</w:t>
      </w:r>
    </w:p>
    <w:p w14:paraId="4657F9CC" w14:textId="15A6FA56" w:rsidR="00811997" w:rsidRPr="004C782B" w:rsidRDefault="00811997" w:rsidP="00A97BAE">
      <w:pPr>
        <w:spacing w:after="0" w:line="360" w:lineRule="auto"/>
        <w:ind w:right="79" w:firstLine="708"/>
        <w:jc w:val="both"/>
        <w:rPr>
          <w:rFonts w:ascii="Times New Roman" w:eastAsia="Calibri" w:hAnsi="Times New Roman" w:cs="Times New Roman"/>
          <w:sz w:val="24"/>
          <w:szCs w:val="24"/>
        </w:rPr>
      </w:pPr>
      <w:bookmarkStart w:id="13" w:name="_Hlk38614068"/>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z w:val="24"/>
          <w:szCs w:val="24"/>
        </w:rPr>
        <w:t>el</w:t>
      </w:r>
      <w:r w:rsidRPr="004C782B">
        <w:rPr>
          <w:rFonts w:ascii="Times New Roman" w:eastAsia="Calibri" w:hAnsi="Times New Roman" w:cs="Times New Roman"/>
          <w:spacing w:val="2"/>
          <w:sz w:val="24"/>
          <w:szCs w:val="24"/>
        </w:rPr>
        <w:t xml:space="preserve"> </w:t>
      </w:r>
      <w:r w:rsidRPr="004C782B">
        <w:rPr>
          <w:rFonts w:ascii="Times New Roman" w:eastAsia="Calibri" w:hAnsi="Times New Roman" w:cs="Times New Roman"/>
          <w:sz w:val="24"/>
          <w:szCs w:val="24"/>
        </w:rPr>
        <w:t>a</w:t>
      </w:r>
      <w:r w:rsidRPr="004C782B">
        <w:rPr>
          <w:rFonts w:ascii="Times New Roman" w:eastAsia="Calibri" w:hAnsi="Times New Roman" w:cs="Times New Roman"/>
          <w:spacing w:val="-1"/>
          <w:sz w:val="24"/>
          <w:szCs w:val="24"/>
        </w:rPr>
        <w:t>n</w:t>
      </w:r>
      <w:r w:rsidRPr="004C782B">
        <w:rPr>
          <w:rFonts w:ascii="Times New Roman" w:eastAsia="Calibri" w:hAnsi="Times New Roman" w:cs="Times New Roman"/>
          <w:sz w:val="24"/>
          <w:szCs w:val="24"/>
        </w:rPr>
        <w:t>ál</w:t>
      </w:r>
      <w:r w:rsidRPr="004C782B">
        <w:rPr>
          <w:rFonts w:ascii="Times New Roman" w:eastAsia="Calibri" w:hAnsi="Times New Roman" w:cs="Times New Roman"/>
          <w:spacing w:val="-1"/>
          <w:sz w:val="24"/>
          <w:szCs w:val="24"/>
        </w:rPr>
        <w:t>i</w:t>
      </w:r>
      <w:r w:rsidRPr="004C782B">
        <w:rPr>
          <w:rFonts w:ascii="Times New Roman" w:eastAsia="Calibri" w:hAnsi="Times New Roman" w:cs="Times New Roman"/>
          <w:sz w:val="24"/>
          <w:szCs w:val="24"/>
        </w:rPr>
        <w:t>sis</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z w:val="24"/>
          <w:szCs w:val="24"/>
        </w:rPr>
        <w:t>es</w:t>
      </w:r>
      <w:r w:rsidRPr="004C782B">
        <w:rPr>
          <w:rFonts w:ascii="Times New Roman" w:eastAsia="Calibri" w:hAnsi="Times New Roman" w:cs="Times New Roman"/>
          <w:spacing w:val="1"/>
          <w:sz w:val="24"/>
          <w:szCs w:val="24"/>
        </w:rPr>
        <w:t>t</w:t>
      </w:r>
      <w:r w:rsidRPr="004C782B">
        <w:rPr>
          <w:rFonts w:ascii="Times New Roman" w:eastAsia="Calibri" w:hAnsi="Times New Roman" w:cs="Times New Roman"/>
          <w:sz w:val="24"/>
          <w:szCs w:val="24"/>
        </w:rPr>
        <w:t>a</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z w:val="24"/>
          <w:szCs w:val="24"/>
        </w:rPr>
        <w:t>í</w:t>
      </w:r>
      <w:r w:rsidRPr="004C782B">
        <w:rPr>
          <w:rFonts w:ascii="Times New Roman" w:eastAsia="Calibri" w:hAnsi="Times New Roman" w:cs="Times New Roman"/>
          <w:spacing w:val="-3"/>
          <w:sz w:val="24"/>
          <w:szCs w:val="24"/>
        </w:rPr>
        <w:t>s</w:t>
      </w:r>
      <w:r w:rsidRPr="004C782B">
        <w:rPr>
          <w:rFonts w:ascii="Times New Roman" w:eastAsia="Calibri" w:hAnsi="Times New Roman" w:cs="Times New Roman"/>
          <w:sz w:val="24"/>
          <w:szCs w:val="24"/>
        </w:rPr>
        <w:t>tico</w:t>
      </w:r>
      <w:r w:rsidRPr="004C782B">
        <w:rPr>
          <w:rFonts w:ascii="Times New Roman" w:eastAsia="Calibri" w:hAnsi="Times New Roman" w:cs="Times New Roman"/>
          <w:spacing w:val="3"/>
          <w:sz w:val="24"/>
          <w:szCs w:val="24"/>
        </w:rPr>
        <w:t xml:space="preserve"> </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z w:val="24"/>
          <w:szCs w:val="24"/>
        </w:rPr>
        <w:t>e es</w:t>
      </w:r>
      <w:r w:rsidRPr="004C782B">
        <w:rPr>
          <w:rFonts w:ascii="Times New Roman" w:eastAsia="Calibri" w:hAnsi="Times New Roman" w:cs="Times New Roman"/>
          <w:spacing w:val="1"/>
          <w:sz w:val="24"/>
          <w:szCs w:val="24"/>
        </w:rPr>
        <w:t>t</w:t>
      </w:r>
      <w:r w:rsidRPr="004C782B">
        <w:rPr>
          <w:rFonts w:ascii="Times New Roman" w:eastAsia="Calibri" w:hAnsi="Times New Roman" w:cs="Times New Roman"/>
          <w:sz w:val="24"/>
          <w:szCs w:val="24"/>
        </w:rPr>
        <w:t>as</w:t>
      </w:r>
      <w:r w:rsidRPr="004C782B">
        <w:rPr>
          <w:rFonts w:ascii="Times New Roman" w:eastAsia="Calibri" w:hAnsi="Times New Roman" w:cs="Times New Roman"/>
          <w:spacing w:val="1"/>
          <w:sz w:val="24"/>
          <w:szCs w:val="24"/>
        </w:rPr>
        <w:t xml:space="preserve"> v</w:t>
      </w:r>
      <w:r w:rsidRPr="004C782B">
        <w:rPr>
          <w:rFonts w:ascii="Times New Roman" w:eastAsia="Calibri" w:hAnsi="Times New Roman" w:cs="Times New Roman"/>
          <w:sz w:val="24"/>
          <w:szCs w:val="24"/>
        </w:rPr>
        <w:t>ar</w:t>
      </w:r>
      <w:r w:rsidRPr="004C782B">
        <w:rPr>
          <w:rFonts w:ascii="Times New Roman" w:eastAsia="Calibri" w:hAnsi="Times New Roman" w:cs="Times New Roman"/>
          <w:spacing w:val="-1"/>
          <w:sz w:val="24"/>
          <w:szCs w:val="24"/>
        </w:rPr>
        <w:t>i</w:t>
      </w:r>
      <w:r w:rsidRPr="004C782B">
        <w:rPr>
          <w:rFonts w:ascii="Times New Roman" w:eastAsia="Calibri" w:hAnsi="Times New Roman" w:cs="Times New Roman"/>
          <w:sz w:val="24"/>
          <w:szCs w:val="24"/>
        </w:rPr>
        <w:t>a</w:t>
      </w:r>
      <w:r w:rsidRPr="004C782B">
        <w:rPr>
          <w:rFonts w:ascii="Times New Roman" w:eastAsia="Calibri" w:hAnsi="Times New Roman" w:cs="Times New Roman"/>
          <w:spacing w:val="-1"/>
          <w:sz w:val="24"/>
          <w:szCs w:val="24"/>
        </w:rPr>
        <w:t>b</w:t>
      </w:r>
      <w:r w:rsidRPr="004C782B">
        <w:rPr>
          <w:rFonts w:ascii="Times New Roman" w:eastAsia="Calibri" w:hAnsi="Times New Roman" w:cs="Times New Roman"/>
          <w:spacing w:val="-3"/>
          <w:sz w:val="24"/>
          <w:szCs w:val="24"/>
        </w:rPr>
        <w:t>l</w:t>
      </w:r>
      <w:r w:rsidRPr="004C782B">
        <w:rPr>
          <w:rFonts w:ascii="Times New Roman" w:eastAsia="Calibri" w:hAnsi="Times New Roman" w:cs="Times New Roman"/>
          <w:sz w:val="24"/>
          <w:szCs w:val="24"/>
        </w:rPr>
        <w:t>es</w:t>
      </w:r>
      <w:r w:rsidRPr="004C782B">
        <w:rPr>
          <w:rFonts w:ascii="Times New Roman" w:eastAsia="Calibri" w:hAnsi="Times New Roman" w:cs="Times New Roman"/>
          <w:spacing w:val="2"/>
          <w:sz w:val="24"/>
          <w:szCs w:val="24"/>
        </w:rPr>
        <w:t xml:space="preserve"> </w:t>
      </w:r>
      <w:r w:rsidRPr="004C782B">
        <w:rPr>
          <w:rFonts w:ascii="Times New Roman" w:eastAsia="Calibri" w:hAnsi="Times New Roman" w:cs="Times New Roman"/>
          <w:spacing w:val="-1"/>
          <w:sz w:val="24"/>
          <w:szCs w:val="24"/>
        </w:rPr>
        <w:t>p</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z w:val="24"/>
          <w:szCs w:val="24"/>
        </w:rPr>
        <w:t>r</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pacing w:val="-1"/>
          <w:sz w:val="24"/>
          <w:szCs w:val="24"/>
        </w:rPr>
        <w:t>m</w:t>
      </w:r>
      <w:r w:rsidRPr="004C782B">
        <w:rPr>
          <w:rFonts w:ascii="Times New Roman" w:eastAsia="Calibri" w:hAnsi="Times New Roman" w:cs="Times New Roman"/>
          <w:sz w:val="24"/>
          <w:szCs w:val="24"/>
        </w:rPr>
        <w:t>ed</w:t>
      </w:r>
      <w:r w:rsidRPr="004C782B">
        <w:rPr>
          <w:rFonts w:ascii="Times New Roman" w:eastAsia="Calibri" w:hAnsi="Times New Roman" w:cs="Times New Roman"/>
          <w:spacing w:val="-1"/>
          <w:sz w:val="24"/>
          <w:szCs w:val="24"/>
        </w:rPr>
        <w:t>i</w:t>
      </w:r>
      <w:r w:rsidRPr="004C782B">
        <w:rPr>
          <w:rFonts w:ascii="Times New Roman" w:eastAsia="Calibri" w:hAnsi="Times New Roman" w:cs="Times New Roman"/>
          <w:sz w:val="24"/>
          <w:szCs w:val="24"/>
        </w:rPr>
        <w:t xml:space="preserve">o </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z w:val="24"/>
          <w:szCs w:val="24"/>
        </w:rPr>
        <w:t>el</w:t>
      </w:r>
      <w:r w:rsidRPr="004C782B">
        <w:rPr>
          <w:rFonts w:ascii="Times New Roman" w:eastAsia="Calibri" w:hAnsi="Times New Roman" w:cs="Times New Roman"/>
          <w:spacing w:val="2"/>
          <w:sz w:val="24"/>
          <w:szCs w:val="24"/>
        </w:rPr>
        <w:t xml:space="preserve"> </w:t>
      </w:r>
      <w:r w:rsidRPr="004C782B">
        <w:rPr>
          <w:rFonts w:ascii="Times New Roman" w:eastAsia="Calibri" w:hAnsi="Times New Roman" w:cs="Times New Roman"/>
          <w:sz w:val="24"/>
          <w:szCs w:val="24"/>
        </w:rPr>
        <w:t>c</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z w:val="24"/>
          <w:szCs w:val="24"/>
        </w:rPr>
        <w:t>efic</w:t>
      </w:r>
      <w:r w:rsidRPr="004C782B">
        <w:rPr>
          <w:rFonts w:ascii="Times New Roman" w:eastAsia="Calibri" w:hAnsi="Times New Roman" w:cs="Times New Roman"/>
          <w:spacing w:val="-2"/>
          <w:sz w:val="24"/>
          <w:szCs w:val="24"/>
        </w:rPr>
        <w:t>i</w:t>
      </w:r>
      <w:r w:rsidRPr="004C782B">
        <w:rPr>
          <w:rFonts w:ascii="Times New Roman" w:eastAsia="Calibri" w:hAnsi="Times New Roman" w:cs="Times New Roman"/>
          <w:sz w:val="24"/>
          <w:szCs w:val="24"/>
        </w:rPr>
        <w:t>ente</w:t>
      </w:r>
      <w:r w:rsidRPr="004C782B">
        <w:rPr>
          <w:rFonts w:ascii="Times New Roman" w:eastAsia="Calibri" w:hAnsi="Times New Roman" w:cs="Times New Roman"/>
          <w:spacing w:val="2"/>
          <w:sz w:val="24"/>
          <w:szCs w:val="24"/>
        </w:rPr>
        <w:t xml:space="preserve"> </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z w:val="24"/>
          <w:szCs w:val="24"/>
        </w:rPr>
        <w:t>e</w:t>
      </w:r>
      <w:r w:rsidRPr="004C782B">
        <w:rPr>
          <w:rFonts w:ascii="Times New Roman" w:eastAsia="Calibri" w:hAnsi="Times New Roman" w:cs="Times New Roman"/>
          <w:spacing w:val="2"/>
          <w:sz w:val="24"/>
          <w:szCs w:val="24"/>
        </w:rPr>
        <w:t xml:space="preserve"> </w:t>
      </w:r>
      <w:r w:rsidRPr="004C782B">
        <w:rPr>
          <w:rFonts w:ascii="Times New Roman" w:eastAsia="Calibri" w:hAnsi="Times New Roman" w:cs="Times New Roman"/>
          <w:spacing w:val="-2"/>
          <w:sz w:val="24"/>
          <w:szCs w:val="24"/>
        </w:rPr>
        <w:t>c</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z w:val="24"/>
          <w:szCs w:val="24"/>
        </w:rPr>
        <w:t>rrelac</w:t>
      </w:r>
      <w:r w:rsidRPr="004C782B">
        <w:rPr>
          <w:rFonts w:ascii="Times New Roman" w:eastAsia="Calibri" w:hAnsi="Times New Roman" w:cs="Times New Roman"/>
          <w:spacing w:val="-3"/>
          <w:sz w:val="24"/>
          <w:szCs w:val="24"/>
        </w:rPr>
        <w:t>i</w:t>
      </w:r>
      <w:r w:rsidRPr="004C782B">
        <w:rPr>
          <w:rFonts w:ascii="Times New Roman" w:eastAsia="Calibri" w:hAnsi="Times New Roman" w:cs="Times New Roman"/>
          <w:spacing w:val="1"/>
          <w:sz w:val="24"/>
          <w:szCs w:val="24"/>
        </w:rPr>
        <w:t>ó</w:t>
      </w:r>
      <w:r w:rsidRPr="004C782B">
        <w:rPr>
          <w:rFonts w:ascii="Times New Roman" w:eastAsia="Calibri" w:hAnsi="Times New Roman" w:cs="Times New Roman"/>
          <w:sz w:val="24"/>
          <w:szCs w:val="24"/>
        </w:rPr>
        <w:t>n</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z w:val="24"/>
          <w:szCs w:val="24"/>
        </w:rPr>
        <w:t>e</w:t>
      </w:r>
      <w:r w:rsidRPr="004C782B">
        <w:rPr>
          <w:rFonts w:ascii="Times New Roman" w:eastAsia="Calibri" w:hAnsi="Times New Roman" w:cs="Times New Roman"/>
          <w:spacing w:val="2"/>
          <w:sz w:val="24"/>
          <w:szCs w:val="24"/>
        </w:rPr>
        <w:t xml:space="preserve"> </w:t>
      </w:r>
      <w:r w:rsidRPr="004C782B">
        <w:rPr>
          <w:rFonts w:ascii="Times New Roman" w:eastAsia="Calibri" w:hAnsi="Times New Roman" w:cs="Times New Roman"/>
          <w:spacing w:val="1"/>
          <w:sz w:val="24"/>
          <w:szCs w:val="24"/>
        </w:rPr>
        <w:t>P</w:t>
      </w:r>
      <w:r w:rsidRPr="004C782B">
        <w:rPr>
          <w:rFonts w:ascii="Times New Roman" w:eastAsia="Calibri" w:hAnsi="Times New Roman" w:cs="Times New Roman"/>
          <w:sz w:val="24"/>
          <w:szCs w:val="24"/>
        </w:rPr>
        <w:t>ear</w:t>
      </w:r>
      <w:r w:rsidRPr="004C782B">
        <w:rPr>
          <w:rFonts w:ascii="Times New Roman" w:eastAsia="Calibri" w:hAnsi="Times New Roman" w:cs="Times New Roman"/>
          <w:spacing w:val="-2"/>
          <w:sz w:val="24"/>
          <w:szCs w:val="24"/>
        </w:rPr>
        <w:t>s</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pacing w:val="-1"/>
          <w:sz w:val="24"/>
          <w:szCs w:val="24"/>
        </w:rPr>
        <w:t>n</w:t>
      </w:r>
      <w:r w:rsidRPr="004C782B">
        <w:rPr>
          <w:rFonts w:ascii="Times New Roman" w:eastAsia="Calibri" w:hAnsi="Times New Roman" w:cs="Times New Roman"/>
          <w:sz w:val="24"/>
          <w:szCs w:val="24"/>
        </w:rPr>
        <w:t>,</w:t>
      </w:r>
      <w:r w:rsidRPr="004C782B">
        <w:rPr>
          <w:rFonts w:ascii="Times New Roman" w:eastAsia="Calibri" w:hAnsi="Times New Roman" w:cs="Times New Roman"/>
          <w:spacing w:val="2"/>
          <w:sz w:val="24"/>
          <w:szCs w:val="24"/>
        </w:rPr>
        <w:t xml:space="preserve"> </w:t>
      </w:r>
      <w:r w:rsidRPr="004C782B">
        <w:rPr>
          <w:rFonts w:ascii="Times New Roman" w:eastAsia="Calibri" w:hAnsi="Times New Roman" w:cs="Times New Roman"/>
          <w:spacing w:val="-2"/>
          <w:sz w:val="24"/>
          <w:szCs w:val="24"/>
        </w:rPr>
        <w:t>s</w:t>
      </w:r>
      <w:r w:rsidRPr="004C782B">
        <w:rPr>
          <w:rFonts w:ascii="Times New Roman" w:eastAsia="Calibri" w:hAnsi="Times New Roman" w:cs="Times New Roman"/>
          <w:sz w:val="24"/>
          <w:szCs w:val="24"/>
        </w:rPr>
        <w:t xml:space="preserve">e </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pacing w:val="-1"/>
          <w:sz w:val="24"/>
          <w:szCs w:val="24"/>
        </w:rPr>
        <w:t>b</w:t>
      </w:r>
      <w:r w:rsidRPr="004C782B">
        <w:rPr>
          <w:rFonts w:ascii="Times New Roman" w:eastAsia="Calibri" w:hAnsi="Times New Roman" w:cs="Times New Roman"/>
          <w:sz w:val="24"/>
          <w:szCs w:val="24"/>
        </w:rPr>
        <w:t>tu</w:t>
      </w:r>
      <w:r w:rsidRPr="004C782B">
        <w:rPr>
          <w:rFonts w:ascii="Times New Roman" w:eastAsia="Calibri" w:hAnsi="Times New Roman" w:cs="Times New Roman"/>
          <w:spacing w:val="-2"/>
          <w:sz w:val="24"/>
          <w:szCs w:val="24"/>
        </w:rPr>
        <w:t>v</w:t>
      </w:r>
      <w:r w:rsidRPr="004C782B">
        <w:rPr>
          <w:rFonts w:ascii="Times New Roman" w:eastAsia="Calibri" w:hAnsi="Times New Roman" w:cs="Times New Roman"/>
          <w:sz w:val="24"/>
          <w:szCs w:val="24"/>
        </w:rPr>
        <w:t>o</w:t>
      </w:r>
      <w:r w:rsidRPr="004C782B">
        <w:rPr>
          <w:rFonts w:ascii="Times New Roman" w:eastAsia="Calibri" w:hAnsi="Times New Roman" w:cs="Times New Roman"/>
          <w:spacing w:val="35"/>
          <w:sz w:val="24"/>
          <w:szCs w:val="24"/>
        </w:rPr>
        <w:t xml:space="preserve"> </w:t>
      </w:r>
      <w:r w:rsidRPr="004C782B">
        <w:rPr>
          <w:rFonts w:ascii="Times New Roman" w:eastAsia="Calibri" w:hAnsi="Times New Roman" w:cs="Times New Roman"/>
          <w:spacing w:val="-1"/>
          <w:sz w:val="24"/>
          <w:szCs w:val="24"/>
        </w:rPr>
        <w:t>u</w:t>
      </w:r>
      <w:r w:rsidRPr="004C782B">
        <w:rPr>
          <w:rFonts w:ascii="Times New Roman" w:eastAsia="Calibri" w:hAnsi="Times New Roman" w:cs="Times New Roman"/>
          <w:sz w:val="24"/>
          <w:szCs w:val="24"/>
        </w:rPr>
        <w:t>n</w:t>
      </w:r>
      <w:r w:rsidRPr="004C782B">
        <w:rPr>
          <w:rFonts w:ascii="Times New Roman" w:eastAsia="Calibri" w:hAnsi="Times New Roman" w:cs="Times New Roman"/>
          <w:spacing w:val="33"/>
          <w:sz w:val="24"/>
          <w:szCs w:val="24"/>
        </w:rPr>
        <w:t xml:space="preserve"> </w:t>
      </w:r>
      <w:r w:rsidRPr="004C782B">
        <w:rPr>
          <w:rFonts w:ascii="Times New Roman" w:eastAsia="Calibri" w:hAnsi="Times New Roman" w:cs="Times New Roman"/>
          <w:spacing w:val="-1"/>
          <w:sz w:val="24"/>
          <w:szCs w:val="24"/>
        </w:rPr>
        <w:t>n</w:t>
      </w:r>
      <w:r w:rsidRPr="004C782B">
        <w:rPr>
          <w:rFonts w:ascii="Times New Roman" w:eastAsia="Calibri" w:hAnsi="Times New Roman" w:cs="Times New Roman"/>
          <w:spacing w:val="-3"/>
          <w:sz w:val="24"/>
          <w:szCs w:val="24"/>
        </w:rPr>
        <w:t>i</w:t>
      </w:r>
      <w:r w:rsidRPr="004C782B">
        <w:rPr>
          <w:rFonts w:ascii="Times New Roman" w:eastAsia="Calibri" w:hAnsi="Times New Roman" w:cs="Times New Roman"/>
          <w:spacing w:val="1"/>
          <w:sz w:val="24"/>
          <w:szCs w:val="24"/>
        </w:rPr>
        <w:t>v</w:t>
      </w:r>
      <w:r w:rsidRPr="004C782B">
        <w:rPr>
          <w:rFonts w:ascii="Times New Roman" w:eastAsia="Calibri" w:hAnsi="Times New Roman" w:cs="Times New Roman"/>
          <w:sz w:val="24"/>
          <w:szCs w:val="24"/>
        </w:rPr>
        <w:t>el</w:t>
      </w:r>
      <w:r w:rsidRPr="004C782B">
        <w:rPr>
          <w:rFonts w:ascii="Times New Roman" w:eastAsia="Calibri" w:hAnsi="Times New Roman" w:cs="Times New Roman"/>
          <w:spacing w:val="35"/>
          <w:sz w:val="24"/>
          <w:szCs w:val="24"/>
        </w:rPr>
        <w:t xml:space="preserve"> </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z w:val="24"/>
          <w:szCs w:val="24"/>
        </w:rPr>
        <w:t>e</w:t>
      </w:r>
      <w:r w:rsidRPr="004C782B">
        <w:rPr>
          <w:rFonts w:ascii="Times New Roman" w:eastAsia="Calibri" w:hAnsi="Times New Roman" w:cs="Times New Roman"/>
          <w:spacing w:val="32"/>
          <w:sz w:val="24"/>
          <w:szCs w:val="24"/>
        </w:rPr>
        <w:t xml:space="preserve"> </w:t>
      </w:r>
      <w:r w:rsidRPr="004C782B">
        <w:rPr>
          <w:rFonts w:ascii="Times New Roman" w:eastAsia="Calibri" w:hAnsi="Times New Roman" w:cs="Times New Roman"/>
          <w:sz w:val="24"/>
          <w:szCs w:val="24"/>
        </w:rPr>
        <w:t>si</w:t>
      </w:r>
      <w:r w:rsidRPr="004C782B">
        <w:rPr>
          <w:rFonts w:ascii="Times New Roman" w:eastAsia="Calibri" w:hAnsi="Times New Roman" w:cs="Times New Roman"/>
          <w:spacing w:val="-1"/>
          <w:sz w:val="24"/>
          <w:szCs w:val="24"/>
        </w:rPr>
        <w:t>gn</w:t>
      </w:r>
      <w:r w:rsidRPr="004C782B">
        <w:rPr>
          <w:rFonts w:ascii="Times New Roman" w:eastAsia="Calibri" w:hAnsi="Times New Roman" w:cs="Times New Roman"/>
          <w:sz w:val="24"/>
          <w:szCs w:val="24"/>
        </w:rPr>
        <w:t>if</w:t>
      </w:r>
      <w:r w:rsidRPr="004C782B">
        <w:rPr>
          <w:rFonts w:ascii="Times New Roman" w:eastAsia="Calibri" w:hAnsi="Times New Roman" w:cs="Times New Roman"/>
          <w:spacing w:val="-1"/>
          <w:sz w:val="24"/>
          <w:szCs w:val="24"/>
        </w:rPr>
        <w:t>i</w:t>
      </w:r>
      <w:r w:rsidRPr="004C782B">
        <w:rPr>
          <w:rFonts w:ascii="Times New Roman" w:eastAsia="Calibri" w:hAnsi="Times New Roman" w:cs="Times New Roman"/>
          <w:sz w:val="24"/>
          <w:szCs w:val="24"/>
        </w:rPr>
        <w:t>ca</w:t>
      </w:r>
      <w:r w:rsidRPr="004C782B">
        <w:rPr>
          <w:rFonts w:ascii="Times New Roman" w:eastAsia="Calibri" w:hAnsi="Times New Roman" w:cs="Times New Roman"/>
          <w:spacing w:val="-1"/>
          <w:sz w:val="24"/>
          <w:szCs w:val="24"/>
        </w:rPr>
        <w:t>n</w:t>
      </w:r>
      <w:r w:rsidRPr="004C782B">
        <w:rPr>
          <w:rFonts w:ascii="Times New Roman" w:eastAsia="Calibri" w:hAnsi="Times New Roman" w:cs="Times New Roman"/>
          <w:sz w:val="24"/>
          <w:szCs w:val="24"/>
        </w:rPr>
        <w:t>cia</w:t>
      </w:r>
      <w:r w:rsidRPr="004C782B">
        <w:rPr>
          <w:rFonts w:ascii="Times New Roman" w:eastAsia="Calibri" w:hAnsi="Times New Roman" w:cs="Times New Roman"/>
          <w:spacing w:val="32"/>
          <w:sz w:val="24"/>
          <w:szCs w:val="24"/>
        </w:rPr>
        <w:t xml:space="preserve"> </w:t>
      </w:r>
      <w:r w:rsidRPr="004C782B">
        <w:rPr>
          <w:rFonts w:ascii="Times New Roman" w:eastAsia="Calibri" w:hAnsi="Times New Roman" w:cs="Times New Roman"/>
          <w:spacing w:val="1"/>
          <w:sz w:val="24"/>
          <w:szCs w:val="24"/>
        </w:rPr>
        <w:t>m</w:t>
      </w:r>
      <w:r w:rsidRPr="004C782B">
        <w:rPr>
          <w:rFonts w:ascii="Times New Roman" w:eastAsia="Calibri" w:hAnsi="Times New Roman" w:cs="Times New Roman"/>
          <w:sz w:val="24"/>
          <w:szCs w:val="24"/>
        </w:rPr>
        <w:t>en</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z w:val="24"/>
          <w:szCs w:val="24"/>
        </w:rPr>
        <w:t>r</w:t>
      </w:r>
      <w:r w:rsidRPr="004C782B">
        <w:rPr>
          <w:rFonts w:ascii="Times New Roman" w:eastAsia="Calibri" w:hAnsi="Times New Roman" w:cs="Times New Roman"/>
          <w:spacing w:val="32"/>
          <w:sz w:val="24"/>
          <w:szCs w:val="24"/>
        </w:rPr>
        <w:t xml:space="preserve"> </w:t>
      </w:r>
      <w:r w:rsidRPr="004C782B">
        <w:rPr>
          <w:rFonts w:ascii="Times New Roman" w:eastAsia="Calibri" w:hAnsi="Times New Roman" w:cs="Times New Roman"/>
          <w:spacing w:val="-1"/>
          <w:sz w:val="24"/>
          <w:szCs w:val="24"/>
        </w:rPr>
        <w:t>qu</w:t>
      </w:r>
      <w:r w:rsidRPr="004C782B">
        <w:rPr>
          <w:rFonts w:ascii="Times New Roman" w:eastAsia="Calibri" w:hAnsi="Times New Roman" w:cs="Times New Roman"/>
          <w:sz w:val="24"/>
          <w:szCs w:val="24"/>
        </w:rPr>
        <w:t>e</w:t>
      </w:r>
      <w:r w:rsidRPr="004C782B">
        <w:rPr>
          <w:rFonts w:ascii="Times New Roman" w:eastAsia="Calibri" w:hAnsi="Times New Roman" w:cs="Times New Roman"/>
          <w:spacing w:val="33"/>
          <w:sz w:val="24"/>
          <w:szCs w:val="24"/>
        </w:rPr>
        <w:t xml:space="preserve"> </w:t>
      </w:r>
      <w:r w:rsidRPr="004C782B">
        <w:rPr>
          <w:rFonts w:ascii="Times New Roman" w:eastAsia="Calibri" w:hAnsi="Times New Roman" w:cs="Times New Roman"/>
          <w:spacing w:val="1"/>
          <w:sz w:val="24"/>
          <w:szCs w:val="24"/>
        </w:rPr>
        <w:t>0</w:t>
      </w:r>
      <w:r w:rsidRPr="004C782B">
        <w:rPr>
          <w:rFonts w:ascii="Times New Roman" w:eastAsia="Calibri" w:hAnsi="Times New Roman" w:cs="Times New Roman"/>
          <w:sz w:val="24"/>
          <w:szCs w:val="24"/>
        </w:rPr>
        <w:t>.</w:t>
      </w:r>
      <w:r w:rsidRPr="004C782B">
        <w:rPr>
          <w:rFonts w:ascii="Times New Roman" w:eastAsia="Calibri" w:hAnsi="Times New Roman" w:cs="Times New Roman"/>
          <w:spacing w:val="-2"/>
          <w:sz w:val="24"/>
          <w:szCs w:val="24"/>
        </w:rPr>
        <w:t>0</w:t>
      </w:r>
      <w:r w:rsidRPr="004C782B">
        <w:rPr>
          <w:rFonts w:ascii="Times New Roman" w:eastAsia="Calibri" w:hAnsi="Times New Roman" w:cs="Times New Roman"/>
          <w:sz w:val="24"/>
          <w:szCs w:val="24"/>
        </w:rPr>
        <w:t>5,</w:t>
      </w:r>
      <w:r w:rsidRPr="004C782B">
        <w:rPr>
          <w:rFonts w:ascii="Times New Roman" w:eastAsia="Calibri" w:hAnsi="Times New Roman" w:cs="Times New Roman"/>
          <w:spacing w:val="32"/>
          <w:sz w:val="24"/>
          <w:szCs w:val="24"/>
        </w:rPr>
        <w:t xml:space="preserve"> </w:t>
      </w:r>
      <w:r w:rsidRPr="004C782B">
        <w:rPr>
          <w:rFonts w:ascii="Times New Roman" w:eastAsia="Calibri" w:hAnsi="Times New Roman" w:cs="Times New Roman"/>
          <w:spacing w:val="-1"/>
          <w:sz w:val="24"/>
          <w:szCs w:val="24"/>
        </w:rPr>
        <w:t>p</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z w:val="24"/>
          <w:szCs w:val="24"/>
        </w:rPr>
        <w:t>r</w:t>
      </w:r>
      <w:r w:rsidRPr="004C782B">
        <w:rPr>
          <w:rFonts w:ascii="Times New Roman" w:eastAsia="Calibri" w:hAnsi="Times New Roman" w:cs="Times New Roman"/>
          <w:spacing w:val="32"/>
          <w:sz w:val="24"/>
          <w:szCs w:val="24"/>
        </w:rPr>
        <w:t xml:space="preserve"> </w:t>
      </w:r>
      <w:r w:rsidRPr="004C782B">
        <w:rPr>
          <w:rFonts w:ascii="Times New Roman" w:eastAsia="Calibri" w:hAnsi="Times New Roman" w:cs="Times New Roman"/>
          <w:sz w:val="24"/>
          <w:szCs w:val="24"/>
        </w:rPr>
        <w:t>tal</w:t>
      </w:r>
      <w:r w:rsidRPr="004C782B">
        <w:rPr>
          <w:rFonts w:ascii="Times New Roman" w:eastAsia="Calibri" w:hAnsi="Times New Roman" w:cs="Times New Roman"/>
          <w:spacing w:val="32"/>
          <w:sz w:val="24"/>
          <w:szCs w:val="24"/>
        </w:rPr>
        <w:t xml:space="preserve"> </w:t>
      </w:r>
      <w:r w:rsidRPr="004C782B">
        <w:rPr>
          <w:rFonts w:ascii="Times New Roman" w:eastAsia="Calibri" w:hAnsi="Times New Roman" w:cs="Times New Roman"/>
          <w:spacing w:val="-1"/>
          <w:sz w:val="24"/>
          <w:szCs w:val="24"/>
        </w:rPr>
        <w:t>m</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z w:val="24"/>
          <w:szCs w:val="24"/>
        </w:rPr>
        <w:t>ti</w:t>
      </w:r>
      <w:r w:rsidRPr="004C782B">
        <w:rPr>
          <w:rFonts w:ascii="Times New Roman" w:eastAsia="Calibri" w:hAnsi="Times New Roman" w:cs="Times New Roman"/>
          <w:spacing w:val="-1"/>
          <w:sz w:val="24"/>
          <w:szCs w:val="24"/>
        </w:rPr>
        <w:t>v</w:t>
      </w:r>
      <w:r w:rsidRPr="004C782B">
        <w:rPr>
          <w:rFonts w:ascii="Times New Roman" w:eastAsia="Calibri" w:hAnsi="Times New Roman" w:cs="Times New Roman"/>
          <w:sz w:val="24"/>
          <w:szCs w:val="24"/>
        </w:rPr>
        <w:t>o</w:t>
      </w:r>
      <w:r w:rsidRPr="004C782B">
        <w:rPr>
          <w:rFonts w:ascii="Times New Roman" w:eastAsia="Calibri" w:hAnsi="Times New Roman" w:cs="Times New Roman"/>
          <w:spacing w:val="33"/>
          <w:sz w:val="24"/>
          <w:szCs w:val="24"/>
        </w:rPr>
        <w:t xml:space="preserve"> </w:t>
      </w:r>
      <w:r w:rsidRPr="004C782B">
        <w:rPr>
          <w:rFonts w:ascii="Times New Roman" w:eastAsia="Calibri" w:hAnsi="Times New Roman" w:cs="Times New Roman"/>
          <w:sz w:val="24"/>
          <w:szCs w:val="24"/>
        </w:rPr>
        <w:t>se</w:t>
      </w:r>
      <w:r w:rsidRPr="004C782B">
        <w:rPr>
          <w:rFonts w:ascii="Times New Roman" w:eastAsia="Calibri" w:hAnsi="Times New Roman" w:cs="Times New Roman"/>
          <w:spacing w:val="35"/>
          <w:sz w:val="24"/>
          <w:szCs w:val="24"/>
        </w:rPr>
        <w:t xml:space="preserve"> </w:t>
      </w:r>
      <w:r w:rsidRPr="004C782B">
        <w:rPr>
          <w:rFonts w:ascii="Times New Roman" w:eastAsia="Calibri" w:hAnsi="Times New Roman" w:cs="Times New Roman"/>
          <w:sz w:val="24"/>
          <w:szCs w:val="24"/>
        </w:rPr>
        <w:t>recha</w:t>
      </w:r>
      <w:r w:rsidRPr="004C782B">
        <w:rPr>
          <w:rFonts w:ascii="Times New Roman" w:eastAsia="Calibri" w:hAnsi="Times New Roman" w:cs="Times New Roman"/>
          <w:spacing w:val="-1"/>
          <w:sz w:val="24"/>
          <w:szCs w:val="24"/>
        </w:rPr>
        <w:t>z</w:t>
      </w:r>
      <w:r w:rsidRPr="004C782B">
        <w:rPr>
          <w:rFonts w:ascii="Times New Roman" w:eastAsia="Calibri" w:hAnsi="Times New Roman" w:cs="Times New Roman"/>
          <w:sz w:val="24"/>
          <w:szCs w:val="24"/>
        </w:rPr>
        <w:t>a</w:t>
      </w:r>
      <w:r w:rsidR="00017E65" w:rsidRPr="004C782B">
        <w:rPr>
          <w:rFonts w:ascii="Times New Roman" w:eastAsia="Calibri" w:hAnsi="Times New Roman" w:cs="Times New Roman"/>
          <w:sz w:val="24"/>
          <w:szCs w:val="24"/>
        </w:rPr>
        <w:t xml:space="preserve"> la hipótesis </w:t>
      </w:r>
      <w:r w:rsidRPr="004C782B">
        <w:rPr>
          <w:rFonts w:ascii="Times New Roman" w:eastAsia="Calibri" w:hAnsi="Times New Roman" w:cs="Times New Roman"/>
          <w:spacing w:val="-1"/>
          <w:sz w:val="24"/>
          <w:szCs w:val="24"/>
        </w:rPr>
        <w:t>H</w:t>
      </w:r>
      <w:r w:rsidRPr="004C782B">
        <w:rPr>
          <w:rFonts w:ascii="Times New Roman" w:eastAsia="Calibri" w:hAnsi="Times New Roman" w:cs="Times New Roman"/>
          <w:spacing w:val="-1"/>
          <w:position w:val="-3"/>
          <w:sz w:val="24"/>
          <w:szCs w:val="24"/>
          <w:vertAlign w:val="subscript"/>
        </w:rPr>
        <w:t>0</w:t>
      </w:r>
      <w:r w:rsidRPr="004C782B">
        <w:rPr>
          <w:rFonts w:ascii="Times New Roman" w:eastAsia="Calibri" w:hAnsi="Times New Roman" w:cs="Times New Roman"/>
          <w:sz w:val="24"/>
          <w:szCs w:val="24"/>
        </w:rPr>
        <w:t>:</w:t>
      </w:r>
      <w:r w:rsidRPr="004C782B">
        <w:rPr>
          <w:rFonts w:ascii="Times New Roman" w:eastAsia="Calibri" w:hAnsi="Times New Roman" w:cs="Times New Roman"/>
          <w:spacing w:val="32"/>
          <w:sz w:val="24"/>
          <w:szCs w:val="24"/>
        </w:rPr>
        <w:t xml:space="preserve"> </w:t>
      </w:r>
      <w:r w:rsidR="00017E65" w:rsidRPr="004C782B">
        <w:rPr>
          <w:rFonts w:ascii="Times New Roman" w:eastAsia="Calibri" w:hAnsi="Times New Roman" w:cs="Times New Roman"/>
          <w:iCs/>
          <w:spacing w:val="-1"/>
          <w:sz w:val="24"/>
          <w:szCs w:val="24"/>
        </w:rPr>
        <w:t>n</w:t>
      </w:r>
      <w:r w:rsidR="00017E65" w:rsidRPr="004C782B">
        <w:rPr>
          <w:rFonts w:ascii="Times New Roman" w:eastAsia="Calibri" w:hAnsi="Times New Roman" w:cs="Times New Roman"/>
          <w:iCs/>
          <w:sz w:val="24"/>
          <w:szCs w:val="24"/>
        </w:rPr>
        <w:t>o</w:t>
      </w:r>
      <w:r w:rsidR="00017E65" w:rsidRPr="004C782B">
        <w:rPr>
          <w:rFonts w:ascii="Times New Roman" w:eastAsia="Calibri" w:hAnsi="Times New Roman" w:cs="Times New Roman"/>
          <w:iCs/>
          <w:spacing w:val="5"/>
          <w:sz w:val="24"/>
          <w:szCs w:val="24"/>
        </w:rPr>
        <w:t xml:space="preserve"> </w:t>
      </w:r>
      <w:r w:rsidRPr="004C782B">
        <w:rPr>
          <w:rFonts w:ascii="Times New Roman" w:eastAsia="Calibri" w:hAnsi="Times New Roman" w:cs="Times New Roman"/>
          <w:iCs/>
          <w:sz w:val="24"/>
          <w:szCs w:val="24"/>
        </w:rPr>
        <w:t>existe</w:t>
      </w:r>
      <w:r w:rsidRPr="004C782B">
        <w:rPr>
          <w:rFonts w:ascii="Times New Roman" w:eastAsia="Calibri" w:hAnsi="Times New Roman" w:cs="Times New Roman"/>
          <w:iCs/>
          <w:spacing w:val="49"/>
          <w:sz w:val="24"/>
          <w:szCs w:val="24"/>
        </w:rPr>
        <w:t xml:space="preserve"> </w:t>
      </w:r>
      <w:r w:rsidRPr="004C782B">
        <w:rPr>
          <w:rFonts w:ascii="Times New Roman" w:eastAsia="Calibri" w:hAnsi="Times New Roman" w:cs="Times New Roman"/>
          <w:iCs/>
          <w:sz w:val="24"/>
          <w:szCs w:val="24"/>
        </w:rPr>
        <w:t>relac</w:t>
      </w:r>
      <w:r w:rsidRPr="004C782B">
        <w:rPr>
          <w:rFonts w:ascii="Times New Roman" w:eastAsia="Calibri" w:hAnsi="Times New Roman" w:cs="Times New Roman"/>
          <w:iCs/>
          <w:spacing w:val="-2"/>
          <w:sz w:val="24"/>
          <w:szCs w:val="24"/>
        </w:rPr>
        <w:t>i</w:t>
      </w:r>
      <w:r w:rsidRPr="004C782B">
        <w:rPr>
          <w:rFonts w:ascii="Times New Roman" w:eastAsia="Calibri" w:hAnsi="Times New Roman" w:cs="Times New Roman"/>
          <w:iCs/>
          <w:spacing w:val="1"/>
          <w:sz w:val="24"/>
          <w:szCs w:val="24"/>
        </w:rPr>
        <w:t>ó</w:t>
      </w:r>
      <w:r w:rsidRPr="004C782B">
        <w:rPr>
          <w:rFonts w:ascii="Times New Roman" w:eastAsia="Calibri" w:hAnsi="Times New Roman" w:cs="Times New Roman"/>
          <w:iCs/>
          <w:sz w:val="24"/>
          <w:szCs w:val="24"/>
        </w:rPr>
        <w:t>n e</w:t>
      </w:r>
      <w:r w:rsidRPr="004C782B">
        <w:rPr>
          <w:rFonts w:ascii="Times New Roman" w:eastAsia="Calibri" w:hAnsi="Times New Roman" w:cs="Times New Roman"/>
          <w:iCs/>
          <w:spacing w:val="-3"/>
          <w:sz w:val="24"/>
          <w:szCs w:val="24"/>
        </w:rPr>
        <w:t>n</w:t>
      </w:r>
      <w:r w:rsidRPr="004C782B">
        <w:rPr>
          <w:rFonts w:ascii="Times New Roman" w:eastAsia="Calibri" w:hAnsi="Times New Roman" w:cs="Times New Roman"/>
          <w:iCs/>
          <w:sz w:val="24"/>
          <w:szCs w:val="24"/>
        </w:rPr>
        <w:t>tre</w:t>
      </w:r>
      <w:r w:rsidRPr="004C782B">
        <w:rPr>
          <w:rFonts w:ascii="Times New Roman" w:eastAsia="Calibri" w:hAnsi="Times New Roman" w:cs="Times New Roman"/>
          <w:iCs/>
          <w:spacing w:val="49"/>
          <w:sz w:val="24"/>
          <w:szCs w:val="24"/>
        </w:rPr>
        <w:t xml:space="preserve"> </w:t>
      </w:r>
      <w:r w:rsidRPr="004C782B">
        <w:rPr>
          <w:rFonts w:ascii="Times New Roman" w:eastAsia="Calibri" w:hAnsi="Times New Roman" w:cs="Times New Roman"/>
          <w:iCs/>
          <w:sz w:val="24"/>
          <w:szCs w:val="24"/>
        </w:rPr>
        <w:t xml:space="preserve">el </w:t>
      </w:r>
      <w:r w:rsidRPr="004C782B">
        <w:rPr>
          <w:rFonts w:ascii="Times New Roman" w:eastAsia="Calibri" w:hAnsi="Times New Roman" w:cs="Times New Roman"/>
          <w:iCs/>
          <w:spacing w:val="-1"/>
          <w:sz w:val="24"/>
          <w:szCs w:val="24"/>
        </w:rPr>
        <w:t>d</w:t>
      </w:r>
      <w:r w:rsidRPr="004C782B">
        <w:rPr>
          <w:rFonts w:ascii="Times New Roman" w:eastAsia="Calibri" w:hAnsi="Times New Roman" w:cs="Times New Roman"/>
          <w:iCs/>
          <w:sz w:val="24"/>
          <w:szCs w:val="24"/>
        </w:rPr>
        <w:t>es</w:t>
      </w:r>
      <w:r w:rsidRPr="004C782B">
        <w:rPr>
          <w:rFonts w:ascii="Times New Roman" w:eastAsia="Calibri" w:hAnsi="Times New Roman" w:cs="Times New Roman"/>
          <w:iCs/>
          <w:spacing w:val="-1"/>
          <w:sz w:val="24"/>
          <w:szCs w:val="24"/>
        </w:rPr>
        <w:t>e</w:t>
      </w:r>
      <w:r w:rsidRPr="004C782B">
        <w:rPr>
          <w:rFonts w:ascii="Times New Roman" w:eastAsia="Calibri" w:hAnsi="Times New Roman" w:cs="Times New Roman"/>
          <w:iCs/>
          <w:spacing w:val="1"/>
          <w:sz w:val="24"/>
          <w:szCs w:val="24"/>
        </w:rPr>
        <w:t>m</w:t>
      </w:r>
      <w:r w:rsidRPr="004C782B">
        <w:rPr>
          <w:rFonts w:ascii="Times New Roman" w:eastAsia="Calibri" w:hAnsi="Times New Roman" w:cs="Times New Roman"/>
          <w:iCs/>
          <w:spacing w:val="-1"/>
          <w:sz w:val="24"/>
          <w:szCs w:val="24"/>
        </w:rPr>
        <w:t>p</w:t>
      </w:r>
      <w:r w:rsidRPr="004C782B">
        <w:rPr>
          <w:rFonts w:ascii="Times New Roman" w:eastAsia="Calibri" w:hAnsi="Times New Roman" w:cs="Times New Roman"/>
          <w:iCs/>
          <w:sz w:val="24"/>
          <w:szCs w:val="24"/>
        </w:rPr>
        <w:t>e</w:t>
      </w:r>
      <w:r w:rsidRPr="004C782B">
        <w:rPr>
          <w:rFonts w:ascii="Times New Roman" w:eastAsia="Calibri" w:hAnsi="Times New Roman" w:cs="Times New Roman"/>
          <w:iCs/>
          <w:spacing w:val="-3"/>
          <w:sz w:val="24"/>
          <w:szCs w:val="24"/>
        </w:rPr>
        <w:t>ñ</w:t>
      </w:r>
      <w:r w:rsidRPr="004C782B">
        <w:rPr>
          <w:rFonts w:ascii="Times New Roman" w:eastAsia="Calibri" w:hAnsi="Times New Roman" w:cs="Times New Roman"/>
          <w:iCs/>
          <w:sz w:val="24"/>
          <w:szCs w:val="24"/>
        </w:rPr>
        <w:t xml:space="preserve">o </w:t>
      </w:r>
      <w:r w:rsidRPr="004C782B">
        <w:rPr>
          <w:rFonts w:ascii="Times New Roman" w:eastAsia="Calibri" w:hAnsi="Times New Roman" w:cs="Times New Roman"/>
          <w:iCs/>
          <w:spacing w:val="-1"/>
          <w:sz w:val="24"/>
          <w:szCs w:val="24"/>
        </w:rPr>
        <w:t>d</w:t>
      </w:r>
      <w:r w:rsidRPr="004C782B">
        <w:rPr>
          <w:rFonts w:ascii="Times New Roman" w:eastAsia="Calibri" w:hAnsi="Times New Roman" w:cs="Times New Roman"/>
          <w:iCs/>
          <w:sz w:val="24"/>
          <w:szCs w:val="24"/>
        </w:rPr>
        <w:t>el</w:t>
      </w:r>
      <w:r w:rsidRPr="004C782B">
        <w:rPr>
          <w:rFonts w:ascii="Times New Roman" w:eastAsia="Calibri" w:hAnsi="Times New Roman" w:cs="Times New Roman"/>
          <w:iCs/>
          <w:spacing w:val="49"/>
          <w:sz w:val="24"/>
          <w:szCs w:val="24"/>
        </w:rPr>
        <w:t xml:space="preserve"> </w:t>
      </w:r>
      <w:r w:rsidRPr="004C782B">
        <w:rPr>
          <w:rFonts w:ascii="Times New Roman" w:eastAsia="Calibri" w:hAnsi="Times New Roman" w:cs="Times New Roman"/>
          <w:iCs/>
          <w:spacing w:val="-1"/>
          <w:sz w:val="24"/>
          <w:szCs w:val="24"/>
        </w:rPr>
        <w:t>p</w:t>
      </w:r>
      <w:r w:rsidRPr="004C782B">
        <w:rPr>
          <w:rFonts w:ascii="Times New Roman" w:eastAsia="Calibri" w:hAnsi="Times New Roman" w:cs="Times New Roman"/>
          <w:iCs/>
          <w:sz w:val="24"/>
          <w:szCs w:val="24"/>
        </w:rPr>
        <w:t>r</w:t>
      </w:r>
      <w:r w:rsidRPr="004C782B">
        <w:rPr>
          <w:rFonts w:ascii="Times New Roman" w:eastAsia="Calibri" w:hAnsi="Times New Roman" w:cs="Times New Roman"/>
          <w:iCs/>
          <w:spacing w:val="1"/>
          <w:sz w:val="24"/>
          <w:szCs w:val="24"/>
        </w:rPr>
        <w:t>o</w:t>
      </w:r>
      <w:r w:rsidRPr="004C782B">
        <w:rPr>
          <w:rFonts w:ascii="Times New Roman" w:eastAsia="Calibri" w:hAnsi="Times New Roman" w:cs="Times New Roman"/>
          <w:iCs/>
          <w:sz w:val="24"/>
          <w:szCs w:val="24"/>
        </w:rPr>
        <w:t>f</w:t>
      </w:r>
      <w:r w:rsidRPr="004C782B">
        <w:rPr>
          <w:rFonts w:ascii="Times New Roman" w:eastAsia="Calibri" w:hAnsi="Times New Roman" w:cs="Times New Roman"/>
          <w:iCs/>
          <w:spacing w:val="-2"/>
          <w:sz w:val="24"/>
          <w:szCs w:val="24"/>
        </w:rPr>
        <w:t>es</w:t>
      </w:r>
      <w:r w:rsidRPr="004C782B">
        <w:rPr>
          <w:rFonts w:ascii="Times New Roman" w:eastAsia="Calibri" w:hAnsi="Times New Roman" w:cs="Times New Roman"/>
          <w:iCs/>
          <w:spacing w:val="1"/>
          <w:sz w:val="24"/>
          <w:szCs w:val="24"/>
        </w:rPr>
        <w:t>o</w:t>
      </w:r>
      <w:r w:rsidRPr="004C782B">
        <w:rPr>
          <w:rFonts w:ascii="Times New Roman" w:eastAsia="Calibri" w:hAnsi="Times New Roman" w:cs="Times New Roman"/>
          <w:iCs/>
          <w:sz w:val="24"/>
          <w:szCs w:val="24"/>
        </w:rPr>
        <w:t xml:space="preserve">r </w:t>
      </w:r>
      <w:r w:rsidRPr="004C782B">
        <w:rPr>
          <w:rFonts w:ascii="Times New Roman" w:eastAsia="Calibri" w:hAnsi="Times New Roman" w:cs="Times New Roman"/>
          <w:iCs/>
          <w:spacing w:val="-2"/>
          <w:sz w:val="24"/>
          <w:szCs w:val="24"/>
        </w:rPr>
        <w:t>c</w:t>
      </w:r>
      <w:r w:rsidRPr="004C782B">
        <w:rPr>
          <w:rFonts w:ascii="Times New Roman" w:eastAsia="Calibri" w:hAnsi="Times New Roman" w:cs="Times New Roman"/>
          <w:iCs/>
          <w:spacing w:val="1"/>
          <w:sz w:val="24"/>
          <w:szCs w:val="24"/>
        </w:rPr>
        <w:t>o</w:t>
      </w:r>
      <w:r w:rsidRPr="004C782B">
        <w:rPr>
          <w:rFonts w:ascii="Times New Roman" w:eastAsia="Calibri" w:hAnsi="Times New Roman" w:cs="Times New Roman"/>
          <w:iCs/>
          <w:sz w:val="24"/>
          <w:szCs w:val="24"/>
        </w:rPr>
        <w:t>n</w:t>
      </w:r>
      <w:r w:rsidRPr="004C782B">
        <w:rPr>
          <w:rFonts w:ascii="Times New Roman" w:eastAsia="Calibri" w:hAnsi="Times New Roman" w:cs="Times New Roman"/>
          <w:iCs/>
          <w:spacing w:val="50"/>
          <w:sz w:val="24"/>
          <w:szCs w:val="24"/>
        </w:rPr>
        <w:t xml:space="preserve"> </w:t>
      </w:r>
      <w:r w:rsidRPr="004C782B">
        <w:rPr>
          <w:rFonts w:ascii="Times New Roman" w:eastAsia="Calibri" w:hAnsi="Times New Roman" w:cs="Times New Roman"/>
          <w:iCs/>
          <w:sz w:val="24"/>
          <w:szCs w:val="24"/>
        </w:rPr>
        <w:t xml:space="preserve">los años que el docente </w:t>
      </w:r>
      <w:r w:rsidRPr="004C782B">
        <w:rPr>
          <w:rFonts w:ascii="Times New Roman" w:eastAsia="Calibri" w:hAnsi="Times New Roman" w:cs="Times New Roman"/>
          <w:iCs/>
          <w:spacing w:val="-1"/>
          <w:sz w:val="24"/>
          <w:szCs w:val="24"/>
        </w:rPr>
        <w:t>tiene trabajando en la institución</w:t>
      </w:r>
      <w:r w:rsidRPr="004C782B">
        <w:rPr>
          <w:rFonts w:ascii="Times New Roman" w:eastAsia="Calibri" w:hAnsi="Times New Roman" w:cs="Times New Roman"/>
          <w:sz w:val="24"/>
          <w:szCs w:val="24"/>
        </w:rPr>
        <w:t>.</w:t>
      </w:r>
      <w:r w:rsidRPr="004C782B">
        <w:rPr>
          <w:rFonts w:ascii="Times New Roman" w:eastAsia="Calibri" w:hAnsi="Times New Roman" w:cs="Times New Roman"/>
          <w:spacing w:val="2"/>
          <w:sz w:val="24"/>
          <w:szCs w:val="24"/>
        </w:rPr>
        <w:t xml:space="preserve"> Como se puede apreciar en la tabla </w:t>
      </w:r>
      <w:r w:rsidR="003672C5" w:rsidRPr="004C782B">
        <w:rPr>
          <w:rFonts w:ascii="Times New Roman" w:eastAsia="Calibri" w:hAnsi="Times New Roman" w:cs="Times New Roman"/>
          <w:spacing w:val="2"/>
          <w:sz w:val="24"/>
          <w:szCs w:val="24"/>
        </w:rPr>
        <w:t>4</w:t>
      </w:r>
      <w:r w:rsidR="00017E65" w:rsidRPr="004C782B">
        <w:rPr>
          <w:rFonts w:ascii="Times New Roman" w:eastAsia="Calibri" w:hAnsi="Times New Roman" w:cs="Times New Roman"/>
          <w:spacing w:val="2"/>
          <w:sz w:val="24"/>
          <w:szCs w:val="24"/>
        </w:rPr>
        <w:t>,</w:t>
      </w:r>
      <w:r w:rsidRPr="004C782B">
        <w:rPr>
          <w:rFonts w:ascii="Times New Roman" w:eastAsia="Calibri" w:hAnsi="Times New Roman" w:cs="Times New Roman"/>
          <w:spacing w:val="2"/>
          <w:sz w:val="24"/>
          <w:szCs w:val="24"/>
        </w:rPr>
        <w:t xml:space="preserve"> </w:t>
      </w:r>
      <w:r w:rsidRPr="004C782B">
        <w:rPr>
          <w:rFonts w:ascii="Times New Roman" w:eastAsia="Calibri" w:hAnsi="Times New Roman" w:cs="Times New Roman"/>
          <w:iCs/>
          <w:sz w:val="24"/>
          <w:szCs w:val="24"/>
        </w:rPr>
        <w:t>e</w:t>
      </w:r>
      <w:r w:rsidRPr="004C782B">
        <w:rPr>
          <w:rFonts w:ascii="Times New Roman" w:eastAsia="Calibri" w:hAnsi="Times New Roman" w:cs="Times New Roman"/>
          <w:iCs/>
          <w:spacing w:val="1"/>
          <w:sz w:val="24"/>
          <w:szCs w:val="24"/>
        </w:rPr>
        <w:t>x</w:t>
      </w:r>
      <w:r w:rsidRPr="004C782B">
        <w:rPr>
          <w:rFonts w:ascii="Times New Roman" w:eastAsia="Calibri" w:hAnsi="Times New Roman" w:cs="Times New Roman"/>
          <w:iCs/>
          <w:sz w:val="24"/>
          <w:szCs w:val="24"/>
        </w:rPr>
        <w:t>i</w:t>
      </w:r>
      <w:r w:rsidRPr="004C782B">
        <w:rPr>
          <w:rFonts w:ascii="Times New Roman" w:eastAsia="Calibri" w:hAnsi="Times New Roman" w:cs="Times New Roman"/>
          <w:iCs/>
          <w:spacing w:val="-3"/>
          <w:sz w:val="24"/>
          <w:szCs w:val="24"/>
        </w:rPr>
        <w:t>s</w:t>
      </w:r>
      <w:r w:rsidRPr="004C782B">
        <w:rPr>
          <w:rFonts w:ascii="Times New Roman" w:eastAsia="Calibri" w:hAnsi="Times New Roman" w:cs="Times New Roman"/>
          <w:iCs/>
          <w:sz w:val="24"/>
          <w:szCs w:val="24"/>
        </w:rPr>
        <w:t>te</w:t>
      </w:r>
      <w:r w:rsidRPr="004C782B">
        <w:rPr>
          <w:rFonts w:ascii="Times New Roman" w:eastAsia="Calibri" w:hAnsi="Times New Roman" w:cs="Times New Roman"/>
          <w:iCs/>
          <w:spacing w:val="4"/>
          <w:sz w:val="24"/>
          <w:szCs w:val="24"/>
        </w:rPr>
        <w:t xml:space="preserve"> </w:t>
      </w:r>
      <w:r w:rsidRPr="004C782B">
        <w:rPr>
          <w:rFonts w:ascii="Times New Roman" w:eastAsia="Calibri" w:hAnsi="Times New Roman" w:cs="Times New Roman"/>
          <w:iCs/>
          <w:spacing w:val="-1"/>
          <w:sz w:val="24"/>
          <w:szCs w:val="24"/>
        </w:rPr>
        <w:t>un</w:t>
      </w:r>
      <w:r w:rsidRPr="004C782B">
        <w:rPr>
          <w:rFonts w:ascii="Times New Roman" w:eastAsia="Calibri" w:hAnsi="Times New Roman" w:cs="Times New Roman"/>
          <w:iCs/>
          <w:sz w:val="24"/>
          <w:szCs w:val="24"/>
        </w:rPr>
        <w:t>a c</w:t>
      </w:r>
      <w:r w:rsidRPr="004C782B">
        <w:rPr>
          <w:rFonts w:ascii="Times New Roman" w:eastAsia="Calibri" w:hAnsi="Times New Roman" w:cs="Times New Roman"/>
          <w:iCs/>
          <w:spacing w:val="1"/>
          <w:sz w:val="24"/>
          <w:szCs w:val="24"/>
        </w:rPr>
        <w:t>o</w:t>
      </w:r>
      <w:r w:rsidRPr="004C782B">
        <w:rPr>
          <w:rFonts w:ascii="Times New Roman" w:eastAsia="Calibri" w:hAnsi="Times New Roman" w:cs="Times New Roman"/>
          <w:iCs/>
          <w:sz w:val="24"/>
          <w:szCs w:val="24"/>
        </w:rPr>
        <w:t>r</w:t>
      </w:r>
      <w:r w:rsidRPr="004C782B">
        <w:rPr>
          <w:rFonts w:ascii="Times New Roman" w:eastAsia="Calibri" w:hAnsi="Times New Roman" w:cs="Times New Roman"/>
          <w:iCs/>
          <w:spacing w:val="-3"/>
          <w:sz w:val="24"/>
          <w:szCs w:val="24"/>
        </w:rPr>
        <w:t>r</w:t>
      </w:r>
      <w:r w:rsidRPr="004C782B">
        <w:rPr>
          <w:rFonts w:ascii="Times New Roman" w:eastAsia="Calibri" w:hAnsi="Times New Roman" w:cs="Times New Roman"/>
          <w:iCs/>
          <w:sz w:val="24"/>
          <w:szCs w:val="24"/>
        </w:rPr>
        <w:t>el</w:t>
      </w:r>
      <w:r w:rsidRPr="004C782B">
        <w:rPr>
          <w:rFonts w:ascii="Times New Roman" w:eastAsia="Calibri" w:hAnsi="Times New Roman" w:cs="Times New Roman"/>
          <w:iCs/>
          <w:spacing w:val="-2"/>
          <w:sz w:val="24"/>
          <w:szCs w:val="24"/>
        </w:rPr>
        <w:t>a</w:t>
      </w:r>
      <w:r w:rsidRPr="004C782B">
        <w:rPr>
          <w:rFonts w:ascii="Times New Roman" w:eastAsia="Calibri" w:hAnsi="Times New Roman" w:cs="Times New Roman"/>
          <w:iCs/>
          <w:sz w:val="24"/>
          <w:szCs w:val="24"/>
        </w:rPr>
        <w:t>ci</w:t>
      </w:r>
      <w:r w:rsidRPr="004C782B">
        <w:rPr>
          <w:rFonts w:ascii="Times New Roman" w:eastAsia="Calibri" w:hAnsi="Times New Roman" w:cs="Times New Roman"/>
          <w:iCs/>
          <w:spacing w:val="1"/>
          <w:sz w:val="24"/>
          <w:szCs w:val="24"/>
        </w:rPr>
        <w:t>ó</w:t>
      </w:r>
      <w:r w:rsidRPr="004C782B">
        <w:rPr>
          <w:rFonts w:ascii="Times New Roman" w:eastAsia="Calibri" w:hAnsi="Times New Roman" w:cs="Times New Roman"/>
          <w:iCs/>
          <w:sz w:val="24"/>
          <w:szCs w:val="24"/>
        </w:rPr>
        <w:t>n</w:t>
      </w:r>
      <w:r w:rsidRPr="004C782B">
        <w:rPr>
          <w:rFonts w:ascii="Times New Roman" w:eastAsia="Calibri" w:hAnsi="Times New Roman" w:cs="Times New Roman"/>
          <w:iCs/>
          <w:spacing w:val="2"/>
          <w:sz w:val="24"/>
          <w:szCs w:val="24"/>
        </w:rPr>
        <w:t xml:space="preserve"> </w:t>
      </w:r>
      <w:r w:rsidRPr="004C782B">
        <w:rPr>
          <w:rFonts w:ascii="Times New Roman" w:eastAsia="Calibri" w:hAnsi="Times New Roman" w:cs="Times New Roman"/>
          <w:iCs/>
          <w:spacing w:val="-1"/>
          <w:sz w:val="24"/>
          <w:szCs w:val="24"/>
        </w:rPr>
        <w:t>d</w:t>
      </w:r>
      <w:r w:rsidRPr="004C782B">
        <w:rPr>
          <w:rFonts w:ascii="Times New Roman" w:eastAsia="Calibri" w:hAnsi="Times New Roman" w:cs="Times New Roman"/>
          <w:iCs/>
          <w:sz w:val="24"/>
          <w:szCs w:val="24"/>
        </w:rPr>
        <w:t>e</w:t>
      </w:r>
      <w:r w:rsidRPr="004C782B">
        <w:rPr>
          <w:rFonts w:ascii="Times New Roman" w:eastAsia="Calibri" w:hAnsi="Times New Roman" w:cs="Times New Roman"/>
          <w:iCs/>
          <w:spacing w:val="1"/>
          <w:sz w:val="24"/>
          <w:szCs w:val="24"/>
        </w:rPr>
        <w:t xml:space="preserve"> -0</w:t>
      </w:r>
      <w:r w:rsidRPr="004C782B">
        <w:rPr>
          <w:rFonts w:ascii="Times New Roman" w:eastAsia="Calibri" w:hAnsi="Times New Roman" w:cs="Times New Roman"/>
          <w:iCs/>
          <w:spacing w:val="-3"/>
          <w:sz w:val="24"/>
          <w:szCs w:val="24"/>
        </w:rPr>
        <w:t>.</w:t>
      </w:r>
      <w:r w:rsidRPr="004C782B">
        <w:rPr>
          <w:rFonts w:ascii="Times New Roman" w:eastAsia="Calibri" w:hAnsi="Times New Roman" w:cs="Times New Roman"/>
          <w:iCs/>
          <w:spacing w:val="1"/>
          <w:sz w:val="24"/>
          <w:szCs w:val="24"/>
        </w:rPr>
        <w:t>416</w:t>
      </w:r>
      <w:r w:rsidRPr="004C782B">
        <w:rPr>
          <w:rFonts w:ascii="Times New Roman" w:eastAsia="Calibri" w:hAnsi="Times New Roman" w:cs="Times New Roman"/>
          <w:iCs/>
          <w:sz w:val="24"/>
          <w:szCs w:val="24"/>
        </w:rPr>
        <w:t>,</w:t>
      </w:r>
      <w:r w:rsidRPr="004C782B">
        <w:rPr>
          <w:rFonts w:ascii="Times New Roman" w:eastAsia="Calibri" w:hAnsi="Times New Roman" w:cs="Times New Roman"/>
          <w:spacing w:val="3"/>
          <w:sz w:val="24"/>
          <w:szCs w:val="24"/>
        </w:rPr>
        <w:t xml:space="preserve"> </w:t>
      </w:r>
      <w:r w:rsidR="00E533C0" w:rsidRPr="004C782B">
        <w:rPr>
          <w:rFonts w:ascii="Times New Roman" w:eastAsia="Calibri" w:hAnsi="Times New Roman" w:cs="Times New Roman"/>
          <w:spacing w:val="-1"/>
          <w:sz w:val="24"/>
          <w:szCs w:val="24"/>
        </w:rPr>
        <w:t>la cual</w:t>
      </w:r>
      <w:r w:rsidR="00017E65" w:rsidRPr="004C782B">
        <w:rPr>
          <w:rFonts w:ascii="Times New Roman" w:eastAsia="Calibri" w:hAnsi="Times New Roman" w:cs="Times New Roman"/>
          <w:sz w:val="24"/>
          <w:szCs w:val="24"/>
        </w:rPr>
        <w:t>,</w:t>
      </w:r>
      <w:r w:rsidRPr="004C782B">
        <w:rPr>
          <w:rFonts w:ascii="Times New Roman" w:eastAsia="Calibri" w:hAnsi="Times New Roman" w:cs="Times New Roman"/>
          <w:spacing w:val="3"/>
          <w:sz w:val="24"/>
          <w:szCs w:val="24"/>
        </w:rPr>
        <w:t xml:space="preserve"> </w:t>
      </w:r>
      <w:r w:rsidRPr="004C782B">
        <w:rPr>
          <w:rFonts w:ascii="Times New Roman" w:eastAsia="Calibri" w:hAnsi="Times New Roman" w:cs="Times New Roman"/>
          <w:spacing w:val="-3"/>
          <w:sz w:val="24"/>
          <w:szCs w:val="24"/>
        </w:rPr>
        <w:t>d</w:t>
      </w:r>
      <w:r w:rsidRPr="004C782B">
        <w:rPr>
          <w:rFonts w:ascii="Times New Roman" w:eastAsia="Calibri" w:hAnsi="Times New Roman" w:cs="Times New Roman"/>
          <w:sz w:val="24"/>
          <w:szCs w:val="24"/>
        </w:rPr>
        <w:t>e</w:t>
      </w:r>
      <w:r w:rsidRPr="004C782B">
        <w:rPr>
          <w:rFonts w:ascii="Times New Roman" w:eastAsia="Calibri" w:hAnsi="Times New Roman" w:cs="Times New Roman"/>
          <w:spacing w:val="3"/>
          <w:sz w:val="24"/>
          <w:szCs w:val="24"/>
        </w:rPr>
        <w:t xml:space="preserve"> </w:t>
      </w:r>
      <w:r w:rsidRPr="004C782B">
        <w:rPr>
          <w:rFonts w:ascii="Times New Roman" w:eastAsia="Calibri" w:hAnsi="Times New Roman" w:cs="Times New Roman"/>
          <w:sz w:val="24"/>
          <w:szCs w:val="24"/>
        </w:rPr>
        <w:t>ac</w:t>
      </w:r>
      <w:r w:rsidRPr="004C782B">
        <w:rPr>
          <w:rFonts w:ascii="Times New Roman" w:eastAsia="Calibri" w:hAnsi="Times New Roman" w:cs="Times New Roman"/>
          <w:spacing w:val="-3"/>
          <w:sz w:val="24"/>
          <w:szCs w:val="24"/>
        </w:rPr>
        <w:t>u</w:t>
      </w:r>
      <w:r w:rsidRPr="004C782B">
        <w:rPr>
          <w:rFonts w:ascii="Times New Roman" w:eastAsia="Calibri" w:hAnsi="Times New Roman" w:cs="Times New Roman"/>
          <w:spacing w:val="-2"/>
          <w:sz w:val="24"/>
          <w:szCs w:val="24"/>
        </w:rPr>
        <w:t>e</w:t>
      </w:r>
      <w:r w:rsidRPr="004C782B">
        <w:rPr>
          <w:rFonts w:ascii="Times New Roman" w:eastAsia="Calibri" w:hAnsi="Times New Roman" w:cs="Times New Roman"/>
          <w:sz w:val="24"/>
          <w:szCs w:val="24"/>
        </w:rPr>
        <w:t>r</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z w:val="24"/>
          <w:szCs w:val="24"/>
        </w:rPr>
        <w:t>o</w:t>
      </w:r>
      <w:r w:rsidRPr="004C782B">
        <w:rPr>
          <w:rFonts w:ascii="Times New Roman" w:eastAsia="Calibri" w:hAnsi="Times New Roman" w:cs="Times New Roman"/>
          <w:spacing w:val="4"/>
          <w:sz w:val="24"/>
          <w:szCs w:val="24"/>
        </w:rPr>
        <w:t xml:space="preserve"> </w:t>
      </w:r>
      <w:r w:rsidRPr="004C782B">
        <w:rPr>
          <w:rFonts w:ascii="Times New Roman" w:eastAsia="Calibri" w:hAnsi="Times New Roman" w:cs="Times New Roman"/>
          <w:sz w:val="24"/>
          <w:szCs w:val="24"/>
        </w:rPr>
        <w:t>con</w:t>
      </w:r>
      <w:r w:rsidRPr="004C782B">
        <w:rPr>
          <w:rFonts w:ascii="Times New Roman" w:eastAsia="Calibri" w:hAnsi="Times New Roman" w:cs="Times New Roman"/>
          <w:spacing w:val="3"/>
          <w:sz w:val="24"/>
          <w:szCs w:val="24"/>
        </w:rPr>
        <w:t xml:space="preserve"> </w:t>
      </w:r>
      <w:r w:rsidRPr="004C782B">
        <w:rPr>
          <w:rFonts w:ascii="Times New Roman" w:eastAsia="Calibri" w:hAnsi="Times New Roman" w:cs="Times New Roman"/>
          <w:spacing w:val="-3"/>
          <w:sz w:val="24"/>
          <w:szCs w:val="24"/>
        </w:rPr>
        <w:t>H</w:t>
      </w:r>
      <w:r w:rsidRPr="004C782B">
        <w:rPr>
          <w:rFonts w:ascii="Times New Roman" w:eastAsia="Calibri" w:hAnsi="Times New Roman" w:cs="Times New Roman"/>
          <w:sz w:val="24"/>
          <w:szCs w:val="24"/>
        </w:rPr>
        <w:t>ern</w:t>
      </w:r>
      <w:r w:rsidRPr="004C782B">
        <w:rPr>
          <w:rFonts w:ascii="Times New Roman" w:eastAsia="Calibri" w:hAnsi="Times New Roman" w:cs="Times New Roman"/>
          <w:spacing w:val="-1"/>
          <w:sz w:val="24"/>
          <w:szCs w:val="24"/>
        </w:rPr>
        <w:t>ánd</w:t>
      </w:r>
      <w:r w:rsidRPr="004C782B">
        <w:rPr>
          <w:rFonts w:ascii="Times New Roman" w:eastAsia="Calibri" w:hAnsi="Times New Roman" w:cs="Times New Roman"/>
          <w:sz w:val="24"/>
          <w:szCs w:val="24"/>
        </w:rPr>
        <w:t xml:space="preserve">ez, Fernández y Baptista </w:t>
      </w:r>
      <w:r w:rsidRPr="004C782B">
        <w:rPr>
          <w:rFonts w:ascii="Times New Roman" w:eastAsia="Calibri" w:hAnsi="Times New Roman" w:cs="Times New Roman"/>
          <w:spacing w:val="-2"/>
          <w:sz w:val="24"/>
          <w:szCs w:val="24"/>
        </w:rPr>
        <w:t>(2</w:t>
      </w:r>
      <w:r w:rsidRPr="004C782B">
        <w:rPr>
          <w:rFonts w:ascii="Times New Roman" w:eastAsia="Calibri" w:hAnsi="Times New Roman" w:cs="Times New Roman"/>
          <w:spacing w:val="1"/>
          <w:sz w:val="24"/>
          <w:szCs w:val="24"/>
        </w:rPr>
        <w:t>0</w:t>
      </w:r>
      <w:r w:rsidRPr="004C782B">
        <w:rPr>
          <w:rFonts w:ascii="Times New Roman" w:eastAsia="Calibri" w:hAnsi="Times New Roman" w:cs="Times New Roman"/>
          <w:spacing w:val="-2"/>
          <w:sz w:val="24"/>
          <w:szCs w:val="24"/>
        </w:rPr>
        <w:t>0</w:t>
      </w:r>
      <w:r w:rsidRPr="004C782B">
        <w:rPr>
          <w:rFonts w:ascii="Times New Roman" w:eastAsia="Calibri" w:hAnsi="Times New Roman" w:cs="Times New Roman"/>
          <w:spacing w:val="1"/>
          <w:sz w:val="24"/>
          <w:szCs w:val="24"/>
        </w:rPr>
        <w:t>6</w:t>
      </w:r>
      <w:r w:rsidRPr="004C782B">
        <w:rPr>
          <w:rFonts w:ascii="Times New Roman" w:eastAsia="Calibri" w:hAnsi="Times New Roman" w:cs="Times New Roman"/>
          <w:sz w:val="24"/>
          <w:szCs w:val="24"/>
        </w:rPr>
        <w:t>)</w:t>
      </w:r>
      <w:r w:rsidR="00017E65" w:rsidRPr="004C782B">
        <w:rPr>
          <w:rFonts w:ascii="Times New Roman" w:eastAsia="Calibri" w:hAnsi="Times New Roman" w:cs="Times New Roman"/>
          <w:sz w:val="24"/>
          <w:szCs w:val="24"/>
        </w:rPr>
        <w:t>,</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pacing w:val="-2"/>
          <w:sz w:val="24"/>
          <w:szCs w:val="24"/>
        </w:rPr>
        <w:t>e</w:t>
      </w:r>
      <w:r w:rsidRPr="004C782B">
        <w:rPr>
          <w:rFonts w:ascii="Times New Roman" w:eastAsia="Calibri" w:hAnsi="Times New Roman" w:cs="Times New Roman"/>
          <w:sz w:val="24"/>
          <w:szCs w:val="24"/>
        </w:rPr>
        <w:t xml:space="preserve">s </w:t>
      </w:r>
      <w:r w:rsidRPr="004C782B">
        <w:rPr>
          <w:rFonts w:ascii="Times New Roman" w:eastAsia="Calibri" w:hAnsi="Times New Roman" w:cs="Times New Roman"/>
          <w:spacing w:val="-2"/>
          <w:sz w:val="24"/>
          <w:szCs w:val="24"/>
        </w:rPr>
        <w:t>c</w:t>
      </w:r>
      <w:r w:rsidRPr="004C782B">
        <w:rPr>
          <w:rFonts w:ascii="Times New Roman" w:eastAsia="Calibri" w:hAnsi="Times New Roman" w:cs="Times New Roman"/>
          <w:spacing w:val="1"/>
          <w:sz w:val="24"/>
          <w:szCs w:val="24"/>
        </w:rPr>
        <w:t>o</w:t>
      </w:r>
      <w:r w:rsidRPr="004C782B">
        <w:rPr>
          <w:rFonts w:ascii="Times New Roman" w:eastAsia="Calibri" w:hAnsi="Times New Roman" w:cs="Times New Roman"/>
          <w:spacing w:val="-1"/>
          <w:sz w:val="24"/>
          <w:szCs w:val="24"/>
        </w:rPr>
        <w:t>n</w:t>
      </w:r>
      <w:r w:rsidRPr="004C782B">
        <w:rPr>
          <w:rFonts w:ascii="Times New Roman" w:eastAsia="Calibri" w:hAnsi="Times New Roman" w:cs="Times New Roman"/>
          <w:sz w:val="24"/>
          <w:szCs w:val="24"/>
        </w:rPr>
        <w:t>si</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z w:val="24"/>
          <w:szCs w:val="24"/>
        </w:rPr>
        <w:t>era</w:t>
      </w:r>
      <w:r w:rsidRPr="004C782B">
        <w:rPr>
          <w:rFonts w:ascii="Times New Roman" w:eastAsia="Calibri" w:hAnsi="Times New Roman" w:cs="Times New Roman"/>
          <w:spacing w:val="-3"/>
          <w:sz w:val="24"/>
          <w:szCs w:val="24"/>
        </w:rPr>
        <w:t>d</w:t>
      </w:r>
      <w:r w:rsidRPr="004C782B">
        <w:rPr>
          <w:rFonts w:ascii="Times New Roman" w:eastAsia="Calibri" w:hAnsi="Times New Roman" w:cs="Times New Roman"/>
          <w:sz w:val="24"/>
          <w:szCs w:val="24"/>
        </w:rPr>
        <w:t>a co</w:t>
      </w:r>
      <w:r w:rsidRPr="004C782B">
        <w:rPr>
          <w:rFonts w:ascii="Times New Roman" w:eastAsia="Calibri" w:hAnsi="Times New Roman" w:cs="Times New Roman"/>
          <w:spacing w:val="-2"/>
          <w:sz w:val="24"/>
          <w:szCs w:val="24"/>
        </w:rPr>
        <w:t>m</w:t>
      </w:r>
      <w:r w:rsidRPr="004C782B">
        <w:rPr>
          <w:rFonts w:ascii="Times New Roman" w:eastAsia="Calibri" w:hAnsi="Times New Roman" w:cs="Times New Roman"/>
          <w:sz w:val="24"/>
          <w:szCs w:val="24"/>
        </w:rPr>
        <w:t>o</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pacing w:val="-1"/>
          <w:sz w:val="24"/>
          <w:szCs w:val="24"/>
        </w:rPr>
        <w:t>m</w:t>
      </w:r>
      <w:r w:rsidRPr="004C782B">
        <w:rPr>
          <w:rFonts w:ascii="Times New Roman" w:eastAsia="Calibri" w:hAnsi="Times New Roman" w:cs="Times New Roman"/>
          <w:spacing w:val="-2"/>
          <w:sz w:val="24"/>
          <w:szCs w:val="24"/>
        </w:rPr>
        <w:t>e</w:t>
      </w:r>
      <w:r w:rsidRPr="004C782B">
        <w:rPr>
          <w:rFonts w:ascii="Times New Roman" w:eastAsia="Calibri" w:hAnsi="Times New Roman" w:cs="Times New Roman"/>
          <w:spacing w:val="-1"/>
          <w:sz w:val="24"/>
          <w:szCs w:val="24"/>
        </w:rPr>
        <w:t>d</w:t>
      </w:r>
      <w:r w:rsidRPr="004C782B">
        <w:rPr>
          <w:rFonts w:ascii="Times New Roman" w:eastAsia="Calibri" w:hAnsi="Times New Roman" w:cs="Times New Roman"/>
          <w:sz w:val="24"/>
          <w:szCs w:val="24"/>
        </w:rPr>
        <w:t>ia entre</w:t>
      </w:r>
      <w:r w:rsidRPr="004C782B">
        <w:rPr>
          <w:rFonts w:ascii="Times New Roman" w:eastAsia="Calibri" w:hAnsi="Times New Roman" w:cs="Times New Roman"/>
          <w:spacing w:val="1"/>
          <w:sz w:val="24"/>
          <w:szCs w:val="24"/>
        </w:rPr>
        <w:t xml:space="preserve"> </w:t>
      </w:r>
      <w:r w:rsidRPr="004C782B">
        <w:rPr>
          <w:rFonts w:ascii="Times New Roman" w:eastAsia="Calibri" w:hAnsi="Times New Roman" w:cs="Times New Roman"/>
          <w:sz w:val="24"/>
          <w:szCs w:val="24"/>
        </w:rPr>
        <w:t>l</w:t>
      </w:r>
      <w:r w:rsidRPr="004C782B">
        <w:rPr>
          <w:rFonts w:ascii="Times New Roman" w:eastAsia="Calibri" w:hAnsi="Times New Roman" w:cs="Times New Roman"/>
          <w:spacing w:val="-3"/>
          <w:sz w:val="24"/>
          <w:szCs w:val="24"/>
        </w:rPr>
        <w:t>a</w:t>
      </w:r>
      <w:r w:rsidRPr="004C782B">
        <w:rPr>
          <w:rFonts w:ascii="Times New Roman" w:eastAsia="Calibri" w:hAnsi="Times New Roman" w:cs="Times New Roman"/>
          <w:sz w:val="24"/>
          <w:szCs w:val="24"/>
        </w:rPr>
        <w:t xml:space="preserve">s </w:t>
      </w:r>
      <w:r w:rsidRPr="004C782B">
        <w:rPr>
          <w:rFonts w:ascii="Times New Roman" w:eastAsia="Calibri" w:hAnsi="Times New Roman" w:cs="Times New Roman"/>
          <w:spacing w:val="-1"/>
          <w:sz w:val="24"/>
          <w:szCs w:val="24"/>
        </w:rPr>
        <w:t>v</w:t>
      </w:r>
      <w:r w:rsidRPr="004C782B">
        <w:rPr>
          <w:rFonts w:ascii="Times New Roman" w:eastAsia="Calibri" w:hAnsi="Times New Roman" w:cs="Times New Roman"/>
          <w:sz w:val="24"/>
          <w:szCs w:val="24"/>
        </w:rPr>
        <w:t>ar</w:t>
      </w:r>
      <w:r w:rsidRPr="004C782B">
        <w:rPr>
          <w:rFonts w:ascii="Times New Roman" w:eastAsia="Calibri" w:hAnsi="Times New Roman" w:cs="Times New Roman"/>
          <w:spacing w:val="-1"/>
          <w:sz w:val="24"/>
          <w:szCs w:val="24"/>
        </w:rPr>
        <w:t>i</w:t>
      </w:r>
      <w:r w:rsidRPr="004C782B">
        <w:rPr>
          <w:rFonts w:ascii="Times New Roman" w:eastAsia="Calibri" w:hAnsi="Times New Roman" w:cs="Times New Roman"/>
          <w:sz w:val="24"/>
          <w:szCs w:val="24"/>
        </w:rPr>
        <w:t>a</w:t>
      </w:r>
      <w:r w:rsidRPr="004C782B">
        <w:rPr>
          <w:rFonts w:ascii="Times New Roman" w:eastAsia="Calibri" w:hAnsi="Times New Roman" w:cs="Times New Roman"/>
          <w:spacing w:val="-1"/>
          <w:sz w:val="24"/>
          <w:szCs w:val="24"/>
        </w:rPr>
        <w:t>b</w:t>
      </w:r>
      <w:r w:rsidRPr="004C782B">
        <w:rPr>
          <w:rFonts w:ascii="Times New Roman" w:eastAsia="Calibri" w:hAnsi="Times New Roman" w:cs="Times New Roman"/>
          <w:sz w:val="24"/>
          <w:szCs w:val="24"/>
        </w:rPr>
        <w:t>les</w:t>
      </w:r>
      <w:r w:rsidR="00E533C0" w:rsidRPr="004C782B">
        <w:rPr>
          <w:rFonts w:ascii="Times New Roman" w:eastAsia="Calibri" w:hAnsi="Times New Roman" w:cs="Times New Roman"/>
          <w:sz w:val="24"/>
          <w:szCs w:val="24"/>
        </w:rPr>
        <w:t>; no obstante, como se puede apreciar,</w:t>
      </w:r>
      <w:r w:rsidRPr="004C782B">
        <w:rPr>
          <w:rFonts w:ascii="Times New Roman" w:eastAsia="Calibri" w:hAnsi="Times New Roman" w:cs="Times New Roman"/>
          <w:sz w:val="24"/>
          <w:szCs w:val="24"/>
        </w:rPr>
        <w:t xml:space="preserve"> es una correlación negativa, lo que implica que a mayor cantidad de años de estar trabajando en la institución el nivel de desempeño docente es menor, mientras que a menor cantidad de años de permanecer laborando en la misma institución su desempeño docente es mejor. </w:t>
      </w:r>
    </w:p>
    <w:bookmarkEnd w:id="13"/>
    <w:p w14:paraId="3816ECA3" w14:textId="2D655428" w:rsidR="00811997" w:rsidRDefault="00811997" w:rsidP="00A97BAE">
      <w:pPr>
        <w:autoSpaceDE w:val="0"/>
        <w:autoSpaceDN w:val="0"/>
        <w:adjustRightInd w:val="0"/>
        <w:spacing w:after="0" w:line="360" w:lineRule="auto"/>
        <w:ind w:right="-2" w:firstLine="708"/>
        <w:jc w:val="both"/>
        <w:rPr>
          <w:rFonts w:ascii="Times New Roman" w:eastAsia="PMingLiU" w:hAnsi="Times New Roman" w:cs="Times New Roman"/>
          <w:sz w:val="24"/>
          <w:szCs w:val="24"/>
        </w:rPr>
      </w:pPr>
      <w:r w:rsidRPr="004C782B">
        <w:rPr>
          <w:rFonts w:ascii="Times New Roman" w:eastAsia="PMingLiU" w:hAnsi="Times New Roman" w:cs="Times New Roman"/>
          <w:sz w:val="24"/>
          <w:szCs w:val="24"/>
        </w:rPr>
        <w:t>La peculiaridad</w:t>
      </w:r>
      <w:r w:rsidR="008725D5" w:rsidRPr="004C782B">
        <w:rPr>
          <w:rFonts w:ascii="Times New Roman" w:eastAsia="PMingLiU" w:hAnsi="Times New Roman" w:cs="Times New Roman"/>
          <w:sz w:val="24"/>
          <w:szCs w:val="24"/>
        </w:rPr>
        <w:t xml:space="preserve"> de</w:t>
      </w:r>
      <w:r w:rsidRPr="004C782B">
        <w:rPr>
          <w:rFonts w:ascii="Times New Roman" w:eastAsia="PMingLiU" w:hAnsi="Times New Roman" w:cs="Times New Roman"/>
          <w:sz w:val="24"/>
          <w:szCs w:val="24"/>
        </w:rPr>
        <w:t xml:space="preserve"> los docentes que tienen cuatro o menos años de laborar en la institución educativa es la motivación que se observa. Ellos realizan su trabajo con gran alegría, así como con una energía que los impulsa a dar el extra en su labor, se esfuerzan para que los alumnos tengan un buen proceso de aprendizaje. </w:t>
      </w:r>
      <w:r w:rsidR="008725D5" w:rsidRPr="004C782B">
        <w:rPr>
          <w:rFonts w:ascii="Times New Roman" w:eastAsia="PMingLiU" w:hAnsi="Times New Roman" w:cs="Times New Roman"/>
          <w:sz w:val="24"/>
          <w:szCs w:val="24"/>
        </w:rPr>
        <w:t>Y contrario a esto</w:t>
      </w:r>
      <w:r w:rsidRPr="004C782B">
        <w:rPr>
          <w:rFonts w:ascii="Times New Roman" w:eastAsia="PMingLiU" w:hAnsi="Times New Roman" w:cs="Times New Roman"/>
          <w:sz w:val="24"/>
          <w:szCs w:val="24"/>
        </w:rPr>
        <w:t>, se percata que los profesores que tienen más años trabajando en la misma primaria son apáticos o re</w:t>
      </w:r>
      <w:r w:rsidR="000456A1" w:rsidRPr="004C782B">
        <w:rPr>
          <w:rFonts w:ascii="Times New Roman" w:eastAsia="PMingLiU" w:hAnsi="Times New Roman" w:cs="Times New Roman"/>
          <w:sz w:val="24"/>
          <w:szCs w:val="24"/>
        </w:rPr>
        <w:t>a</w:t>
      </w:r>
      <w:r w:rsidRPr="004C782B">
        <w:rPr>
          <w:rFonts w:ascii="Times New Roman" w:eastAsia="PMingLiU" w:hAnsi="Times New Roman" w:cs="Times New Roman"/>
          <w:sz w:val="24"/>
          <w:szCs w:val="24"/>
        </w:rPr>
        <w:t>cios a innovar en su práctica docente, se percibe que se encuentran en una zona de confort que les impide analizar críticamente su desempeño. El factor determinante es la presencia o ausencia de motivación en los docentes</w:t>
      </w:r>
      <w:r w:rsidR="00E6028F" w:rsidRPr="004C782B">
        <w:rPr>
          <w:rFonts w:ascii="Times New Roman" w:eastAsia="PMingLiU" w:hAnsi="Times New Roman" w:cs="Times New Roman"/>
          <w:sz w:val="24"/>
          <w:szCs w:val="24"/>
        </w:rPr>
        <w:t>. La motiv</w:t>
      </w:r>
      <w:r w:rsidR="00426457" w:rsidRPr="004C782B">
        <w:rPr>
          <w:rFonts w:ascii="Times New Roman" w:eastAsia="PMingLiU" w:hAnsi="Times New Roman" w:cs="Times New Roman"/>
          <w:sz w:val="24"/>
          <w:szCs w:val="24"/>
        </w:rPr>
        <w:t>ación,</w:t>
      </w:r>
      <w:r w:rsidRPr="004C782B">
        <w:rPr>
          <w:rFonts w:ascii="Times New Roman" w:eastAsia="PMingLiU" w:hAnsi="Times New Roman" w:cs="Times New Roman"/>
          <w:sz w:val="24"/>
          <w:szCs w:val="24"/>
        </w:rPr>
        <w:t xml:space="preserve"> según Maslow </w:t>
      </w:r>
      <w:r w:rsidR="007D68EB" w:rsidRPr="004C782B">
        <w:rPr>
          <w:rFonts w:ascii="Times New Roman" w:eastAsia="PMingLiU" w:hAnsi="Times New Roman" w:cs="Times New Roman"/>
          <w:sz w:val="24"/>
          <w:szCs w:val="24"/>
        </w:rPr>
        <w:t xml:space="preserve">(citado </w:t>
      </w:r>
      <w:r w:rsidR="00426457" w:rsidRPr="004C782B">
        <w:rPr>
          <w:rFonts w:ascii="Times New Roman" w:eastAsia="PMingLiU" w:hAnsi="Times New Roman" w:cs="Times New Roman"/>
          <w:sz w:val="24"/>
          <w:szCs w:val="24"/>
        </w:rPr>
        <w:t xml:space="preserve">en </w:t>
      </w:r>
      <w:r w:rsidR="007D68EB" w:rsidRPr="004C782B">
        <w:rPr>
          <w:rFonts w:ascii="Times New Roman" w:eastAsia="PMingLiU" w:hAnsi="Times New Roman" w:cs="Times New Roman"/>
          <w:sz w:val="24"/>
          <w:szCs w:val="24"/>
        </w:rPr>
        <w:t>Pila, 2012)</w:t>
      </w:r>
      <w:r w:rsidR="00426457" w:rsidRPr="004C782B">
        <w:rPr>
          <w:rFonts w:ascii="Times New Roman" w:eastAsia="PMingLiU" w:hAnsi="Times New Roman" w:cs="Times New Roman"/>
          <w:sz w:val="24"/>
          <w:szCs w:val="24"/>
        </w:rPr>
        <w:t>, se define de la siguiente forma:</w:t>
      </w:r>
    </w:p>
    <w:p w14:paraId="23C83CAE" w14:textId="77777777" w:rsidR="00B41441" w:rsidRDefault="00B41441" w:rsidP="00FB08B6">
      <w:pPr>
        <w:autoSpaceDE w:val="0"/>
        <w:autoSpaceDN w:val="0"/>
        <w:adjustRightInd w:val="0"/>
        <w:spacing w:after="0" w:line="360" w:lineRule="auto"/>
        <w:ind w:left="1418" w:right="-2"/>
        <w:jc w:val="both"/>
        <w:rPr>
          <w:rFonts w:ascii="Times New Roman" w:hAnsi="Times New Roman" w:cs="Times New Roman"/>
          <w:bCs/>
          <w:sz w:val="24"/>
          <w:szCs w:val="24"/>
        </w:rPr>
      </w:pPr>
    </w:p>
    <w:p w14:paraId="6AF3324C" w14:textId="77777777" w:rsidR="00B41441" w:rsidRDefault="00B41441" w:rsidP="00FB08B6">
      <w:pPr>
        <w:autoSpaceDE w:val="0"/>
        <w:autoSpaceDN w:val="0"/>
        <w:adjustRightInd w:val="0"/>
        <w:spacing w:after="0" w:line="360" w:lineRule="auto"/>
        <w:ind w:left="1418" w:right="-2"/>
        <w:jc w:val="both"/>
        <w:rPr>
          <w:rFonts w:ascii="Times New Roman" w:hAnsi="Times New Roman" w:cs="Times New Roman"/>
          <w:bCs/>
          <w:sz w:val="24"/>
          <w:szCs w:val="24"/>
        </w:rPr>
      </w:pPr>
    </w:p>
    <w:p w14:paraId="628107C6" w14:textId="53CC9815" w:rsidR="00811997" w:rsidRPr="004C782B" w:rsidRDefault="00426457" w:rsidP="00FB08B6">
      <w:pPr>
        <w:autoSpaceDE w:val="0"/>
        <w:autoSpaceDN w:val="0"/>
        <w:adjustRightInd w:val="0"/>
        <w:spacing w:after="0" w:line="360" w:lineRule="auto"/>
        <w:ind w:left="1418" w:right="-2"/>
        <w:jc w:val="both"/>
        <w:rPr>
          <w:rFonts w:ascii="Times New Roman" w:hAnsi="Times New Roman" w:cs="Times New Roman"/>
          <w:bCs/>
          <w:sz w:val="24"/>
          <w:szCs w:val="24"/>
        </w:rPr>
      </w:pPr>
      <w:r w:rsidRPr="004C782B">
        <w:rPr>
          <w:rFonts w:ascii="Times New Roman" w:hAnsi="Times New Roman" w:cs="Times New Roman"/>
          <w:bCs/>
          <w:sz w:val="24"/>
          <w:szCs w:val="24"/>
        </w:rPr>
        <w:lastRenderedPageBreak/>
        <w:t>E</w:t>
      </w:r>
      <w:r w:rsidR="00811997" w:rsidRPr="004C782B">
        <w:rPr>
          <w:rFonts w:ascii="Times New Roman" w:hAnsi="Times New Roman" w:cs="Times New Roman"/>
          <w:bCs/>
          <w:sz w:val="24"/>
          <w:szCs w:val="24"/>
        </w:rPr>
        <w:t xml:space="preserve">s el lazo que lleva esa acción a satisfacer la necesidad. En este sentido, la motivación se convierte en un activador de la conducta humana. Los estados motivacionales, lo mismo que los actitudinales, se generan por efecto de un conjunto de factores o variables que se interaccionan </w:t>
      </w:r>
      <w:r w:rsidR="00811997" w:rsidRPr="004C782B">
        <w:rPr>
          <w:rFonts w:ascii="Times New Roman" w:eastAsia="PMingLiU" w:hAnsi="Times New Roman" w:cs="Times New Roman"/>
          <w:sz w:val="24"/>
          <w:szCs w:val="24"/>
        </w:rPr>
        <w:t>(</w:t>
      </w:r>
      <w:r w:rsidR="00AB6CD8" w:rsidRPr="004C782B">
        <w:rPr>
          <w:rFonts w:ascii="Times New Roman" w:eastAsia="PMingLiU" w:hAnsi="Times New Roman" w:cs="Times New Roman"/>
          <w:sz w:val="24"/>
          <w:szCs w:val="24"/>
        </w:rPr>
        <w:t xml:space="preserve">p. </w:t>
      </w:r>
      <w:r w:rsidR="00811997" w:rsidRPr="004C782B">
        <w:rPr>
          <w:rFonts w:ascii="Times New Roman" w:hAnsi="Times New Roman" w:cs="Times New Roman"/>
          <w:bCs/>
          <w:sz w:val="24"/>
          <w:szCs w:val="24"/>
        </w:rPr>
        <w:t>36).</w:t>
      </w:r>
    </w:p>
    <w:p w14:paraId="0B14199D" w14:textId="44446A87" w:rsidR="00811997" w:rsidRPr="004C782B" w:rsidRDefault="00C01C63" w:rsidP="00A97BAE">
      <w:pPr>
        <w:autoSpaceDE w:val="0"/>
        <w:autoSpaceDN w:val="0"/>
        <w:adjustRightInd w:val="0"/>
        <w:spacing w:after="0" w:line="360" w:lineRule="auto"/>
        <w:ind w:right="-2" w:firstLine="708"/>
        <w:jc w:val="both"/>
        <w:rPr>
          <w:rFonts w:ascii="Times New Roman" w:hAnsi="Times New Roman" w:cs="Times New Roman"/>
          <w:bCs/>
          <w:sz w:val="24"/>
          <w:szCs w:val="24"/>
        </w:rPr>
      </w:pPr>
      <w:r w:rsidRPr="004C782B">
        <w:rPr>
          <w:rFonts w:ascii="Times New Roman" w:hAnsi="Times New Roman" w:cs="Times New Roman"/>
          <w:bCs/>
          <w:sz w:val="24"/>
          <w:szCs w:val="24"/>
        </w:rPr>
        <w:t>Teniendo en cuenta lo anterior,</w:t>
      </w:r>
      <w:r w:rsidR="003E50F0" w:rsidRPr="004C782B">
        <w:rPr>
          <w:rFonts w:ascii="Times New Roman" w:hAnsi="Times New Roman" w:cs="Times New Roman"/>
          <w:bCs/>
          <w:sz w:val="24"/>
          <w:szCs w:val="24"/>
        </w:rPr>
        <w:t xml:space="preserve"> </w:t>
      </w:r>
      <w:r w:rsidR="00811997" w:rsidRPr="004C782B">
        <w:rPr>
          <w:rFonts w:ascii="Times New Roman" w:hAnsi="Times New Roman" w:cs="Times New Roman"/>
          <w:bCs/>
          <w:sz w:val="24"/>
          <w:szCs w:val="24"/>
        </w:rPr>
        <w:t>la motivación conduce el comportamiento del docente para satisfacer sus necesidades</w:t>
      </w:r>
      <w:r w:rsidRPr="004C782B">
        <w:rPr>
          <w:rFonts w:ascii="Times New Roman" w:hAnsi="Times New Roman" w:cs="Times New Roman"/>
          <w:bCs/>
          <w:sz w:val="24"/>
          <w:szCs w:val="24"/>
        </w:rPr>
        <w:t>.</w:t>
      </w:r>
      <w:r w:rsidR="00811997" w:rsidRPr="004C782B">
        <w:rPr>
          <w:rFonts w:ascii="Times New Roman" w:hAnsi="Times New Roman" w:cs="Times New Roman"/>
          <w:bCs/>
          <w:sz w:val="24"/>
          <w:szCs w:val="24"/>
        </w:rPr>
        <w:t xml:space="preserve"> </w:t>
      </w:r>
      <w:r w:rsidRPr="004C782B">
        <w:rPr>
          <w:rFonts w:ascii="Times New Roman" w:hAnsi="Times New Roman" w:cs="Times New Roman"/>
          <w:bCs/>
          <w:sz w:val="24"/>
          <w:szCs w:val="24"/>
        </w:rPr>
        <w:t>L</w:t>
      </w:r>
      <w:r w:rsidR="00811997" w:rsidRPr="004C782B">
        <w:rPr>
          <w:rFonts w:ascii="Times New Roman" w:hAnsi="Times New Roman" w:cs="Times New Roman"/>
          <w:bCs/>
          <w:sz w:val="24"/>
          <w:szCs w:val="24"/>
        </w:rPr>
        <w:t xml:space="preserve">os profesores que tienen poco tiempo de laborar en una </w:t>
      </w:r>
      <w:r w:rsidR="00284ED4" w:rsidRPr="004C782B">
        <w:rPr>
          <w:rFonts w:ascii="Times New Roman" w:hAnsi="Times New Roman" w:cs="Times New Roman"/>
          <w:bCs/>
          <w:sz w:val="24"/>
          <w:szCs w:val="24"/>
        </w:rPr>
        <w:t>institución educativa</w:t>
      </w:r>
      <w:r w:rsidR="00811997" w:rsidRPr="004C782B">
        <w:rPr>
          <w:rFonts w:ascii="Times New Roman" w:hAnsi="Times New Roman" w:cs="Times New Roman"/>
          <w:bCs/>
          <w:sz w:val="24"/>
          <w:szCs w:val="24"/>
        </w:rPr>
        <w:t xml:space="preserve"> tratan de desarrollar su práctica profesional de la mejor manera, ya que en ellos existe la necesidad o el deseo de </w:t>
      </w:r>
      <w:r w:rsidRPr="004C782B">
        <w:rPr>
          <w:rFonts w:ascii="Times New Roman" w:hAnsi="Times New Roman" w:cs="Times New Roman"/>
          <w:bCs/>
          <w:sz w:val="24"/>
          <w:szCs w:val="24"/>
        </w:rPr>
        <w:t>ser rec</w:t>
      </w:r>
      <w:r w:rsidR="00292504" w:rsidRPr="004C782B">
        <w:rPr>
          <w:rFonts w:ascii="Times New Roman" w:hAnsi="Times New Roman" w:cs="Times New Roman"/>
          <w:bCs/>
          <w:sz w:val="24"/>
          <w:szCs w:val="24"/>
        </w:rPr>
        <w:t>onocidos</w:t>
      </w:r>
      <w:r w:rsidRPr="004C782B">
        <w:rPr>
          <w:rFonts w:ascii="Times New Roman" w:hAnsi="Times New Roman" w:cs="Times New Roman"/>
          <w:bCs/>
          <w:sz w:val="24"/>
          <w:szCs w:val="24"/>
        </w:rPr>
        <w:t xml:space="preserve"> </w:t>
      </w:r>
      <w:r w:rsidR="00811997" w:rsidRPr="004C782B">
        <w:rPr>
          <w:rFonts w:ascii="Times New Roman" w:hAnsi="Times New Roman" w:cs="Times New Roman"/>
          <w:bCs/>
          <w:sz w:val="24"/>
          <w:szCs w:val="24"/>
        </w:rPr>
        <w:t>como buen</w:t>
      </w:r>
      <w:r w:rsidR="00292504" w:rsidRPr="004C782B">
        <w:rPr>
          <w:rFonts w:ascii="Times New Roman" w:hAnsi="Times New Roman" w:cs="Times New Roman"/>
          <w:bCs/>
          <w:sz w:val="24"/>
          <w:szCs w:val="24"/>
        </w:rPr>
        <w:t>os</w:t>
      </w:r>
      <w:r w:rsidR="00811997" w:rsidRPr="004C782B">
        <w:rPr>
          <w:rFonts w:ascii="Times New Roman" w:hAnsi="Times New Roman" w:cs="Times New Roman"/>
          <w:bCs/>
          <w:sz w:val="24"/>
          <w:szCs w:val="24"/>
        </w:rPr>
        <w:t xml:space="preserve"> maestro</w:t>
      </w:r>
      <w:r w:rsidR="00292504" w:rsidRPr="004C782B">
        <w:rPr>
          <w:rFonts w:ascii="Times New Roman" w:hAnsi="Times New Roman" w:cs="Times New Roman"/>
          <w:bCs/>
          <w:sz w:val="24"/>
          <w:szCs w:val="24"/>
        </w:rPr>
        <w:t>s</w:t>
      </w:r>
      <w:r w:rsidR="00811997" w:rsidRPr="004C782B">
        <w:rPr>
          <w:rFonts w:ascii="Times New Roman" w:hAnsi="Times New Roman" w:cs="Times New Roman"/>
          <w:bCs/>
          <w:sz w:val="24"/>
          <w:szCs w:val="24"/>
        </w:rPr>
        <w:t xml:space="preserve"> por parte de sus alumnos, </w:t>
      </w:r>
      <w:r w:rsidR="00292504" w:rsidRPr="004C782B">
        <w:rPr>
          <w:rFonts w:ascii="Times New Roman" w:hAnsi="Times New Roman" w:cs="Times New Roman"/>
          <w:bCs/>
          <w:sz w:val="24"/>
          <w:szCs w:val="24"/>
        </w:rPr>
        <w:t xml:space="preserve">por parte </w:t>
      </w:r>
      <w:r w:rsidR="00811997" w:rsidRPr="004C782B">
        <w:rPr>
          <w:rFonts w:ascii="Times New Roman" w:hAnsi="Times New Roman" w:cs="Times New Roman"/>
          <w:bCs/>
          <w:sz w:val="24"/>
          <w:szCs w:val="24"/>
        </w:rPr>
        <w:t xml:space="preserve">de los padres de </w:t>
      </w:r>
      <w:r w:rsidR="009F520A" w:rsidRPr="004C782B">
        <w:rPr>
          <w:rFonts w:ascii="Times New Roman" w:hAnsi="Times New Roman" w:cs="Times New Roman"/>
          <w:bCs/>
          <w:sz w:val="24"/>
          <w:szCs w:val="24"/>
        </w:rPr>
        <w:t>familia,</w:t>
      </w:r>
      <w:r w:rsidR="00811997" w:rsidRPr="004C782B">
        <w:rPr>
          <w:rFonts w:ascii="Times New Roman" w:hAnsi="Times New Roman" w:cs="Times New Roman"/>
          <w:bCs/>
          <w:sz w:val="24"/>
          <w:szCs w:val="24"/>
        </w:rPr>
        <w:t xml:space="preserve"> </w:t>
      </w:r>
      <w:r w:rsidR="00292504" w:rsidRPr="004C782B">
        <w:rPr>
          <w:rFonts w:ascii="Times New Roman" w:hAnsi="Times New Roman" w:cs="Times New Roman"/>
          <w:bCs/>
          <w:sz w:val="24"/>
          <w:szCs w:val="24"/>
        </w:rPr>
        <w:t>por parte</w:t>
      </w:r>
      <w:r w:rsidR="00811997" w:rsidRPr="004C782B">
        <w:rPr>
          <w:rFonts w:ascii="Times New Roman" w:hAnsi="Times New Roman" w:cs="Times New Roman"/>
          <w:bCs/>
          <w:sz w:val="24"/>
          <w:szCs w:val="24"/>
        </w:rPr>
        <w:t xml:space="preserve"> de los directivos. </w:t>
      </w:r>
    </w:p>
    <w:p w14:paraId="1D2757FB" w14:textId="0A3B5016" w:rsidR="00811997" w:rsidRPr="004C782B" w:rsidRDefault="00811997" w:rsidP="00A97BAE">
      <w:pPr>
        <w:widowControl w:val="0"/>
        <w:autoSpaceDE w:val="0"/>
        <w:autoSpaceDN w:val="0"/>
        <w:adjustRightInd w:val="0"/>
        <w:spacing w:after="0" w:line="360" w:lineRule="auto"/>
        <w:ind w:firstLine="708"/>
        <w:jc w:val="both"/>
        <w:rPr>
          <w:rFonts w:ascii="Times New Roman" w:hAnsi="Times New Roman" w:cs="Times New Roman"/>
          <w:bCs/>
          <w:sz w:val="24"/>
          <w:szCs w:val="24"/>
        </w:rPr>
      </w:pPr>
      <w:r w:rsidRPr="004C782B">
        <w:rPr>
          <w:rFonts w:ascii="Times New Roman" w:hAnsi="Times New Roman" w:cs="Times New Roman"/>
          <w:bCs/>
          <w:sz w:val="24"/>
          <w:szCs w:val="24"/>
        </w:rPr>
        <w:t xml:space="preserve">McClelland (citado </w:t>
      </w:r>
      <w:r w:rsidR="00292504" w:rsidRPr="004C782B">
        <w:rPr>
          <w:rFonts w:ascii="Times New Roman" w:hAnsi="Times New Roman" w:cs="Times New Roman"/>
          <w:bCs/>
          <w:sz w:val="24"/>
          <w:szCs w:val="24"/>
        </w:rPr>
        <w:t xml:space="preserve">en </w:t>
      </w:r>
      <w:r w:rsidRPr="004C782B">
        <w:rPr>
          <w:rFonts w:ascii="Times New Roman" w:hAnsi="Times New Roman" w:cs="Times New Roman"/>
          <w:bCs/>
          <w:sz w:val="24"/>
          <w:szCs w:val="24"/>
        </w:rPr>
        <w:t xml:space="preserve">Pila, 2012) </w:t>
      </w:r>
      <w:r w:rsidR="00284ED4" w:rsidRPr="004C782B">
        <w:rPr>
          <w:rFonts w:ascii="Times New Roman" w:hAnsi="Times New Roman" w:cs="Times New Roman"/>
          <w:bCs/>
          <w:sz w:val="24"/>
          <w:szCs w:val="24"/>
        </w:rPr>
        <w:t xml:space="preserve">expresa que </w:t>
      </w:r>
      <w:r w:rsidRPr="004C782B">
        <w:rPr>
          <w:rFonts w:ascii="Times New Roman" w:hAnsi="Times New Roman" w:cs="Times New Roman"/>
          <w:bCs/>
          <w:sz w:val="24"/>
          <w:szCs w:val="24"/>
        </w:rPr>
        <w:t>existe en los docentes una insatisfacción por la necesidad de realización, es decir</w:t>
      </w:r>
      <w:r w:rsidR="00292504" w:rsidRPr="004C782B">
        <w:rPr>
          <w:rFonts w:ascii="Times New Roman" w:hAnsi="Times New Roman" w:cs="Times New Roman"/>
          <w:bCs/>
          <w:sz w:val="24"/>
          <w:szCs w:val="24"/>
        </w:rPr>
        <w:t>,</w:t>
      </w:r>
      <w:r w:rsidRPr="004C782B">
        <w:rPr>
          <w:rFonts w:ascii="Times New Roman" w:hAnsi="Times New Roman" w:cs="Times New Roman"/>
          <w:bCs/>
          <w:sz w:val="24"/>
          <w:szCs w:val="24"/>
        </w:rPr>
        <w:t xml:space="preserve"> los profesores tienen el interés de desarrollarse como profesionistas exitosos, por lo tanto, sus acciones son con el fin de sobresalir o destacar con buenos resultados</w:t>
      </w:r>
      <w:r w:rsidR="00292504" w:rsidRPr="004C782B">
        <w:rPr>
          <w:rFonts w:ascii="Times New Roman" w:hAnsi="Times New Roman" w:cs="Times New Roman"/>
          <w:bCs/>
          <w:sz w:val="24"/>
          <w:szCs w:val="24"/>
        </w:rPr>
        <w:t xml:space="preserve">. Esto </w:t>
      </w:r>
      <w:r w:rsidRPr="004C782B">
        <w:rPr>
          <w:rFonts w:ascii="Times New Roman" w:hAnsi="Times New Roman" w:cs="Times New Roman"/>
          <w:bCs/>
          <w:sz w:val="24"/>
          <w:szCs w:val="24"/>
        </w:rPr>
        <w:t>le permite aceptar diferentes responsabilidades o retos para demostrar su desempeño.</w:t>
      </w:r>
    </w:p>
    <w:p w14:paraId="5793F6B6" w14:textId="77777777" w:rsidR="00135ACD" w:rsidRPr="004C782B" w:rsidRDefault="00135ACD" w:rsidP="00135ACD">
      <w:pPr>
        <w:pStyle w:val="Descripcin"/>
        <w:spacing w:after="0" w:line="360" w:lineRule="auto"/>
        <w:jc w:val="both"/>
        <w:rPr>
          <w:i w:val="0"/>
          <w:color w:val="auto"/>
          <w:sz w:val="24"/>
          <w:szCs w:val="24"/>
        </w:rPr>
      </w:pPr>
    </w:p>
    <w:p w14:paraId="5C6344D2" w14:textId="04309A16" w:rsidR="0048532D" w:rsidRPr="004C782B" w:rsidRDefault="0048532D" w:rsidP="00FB08B6">
      <w:pPr>
        <w:pStyle w:val="Descripcin"/>
        <w:spacing w:after="0" w:line="360" w:lineRule="auto"/>
        <w:jc w:val="center"/>
        <w:rPr>
          <w:iCs w:val="0"/>
          <w:color w:val="auto"/>
          <w:sz w:val="24"/>
          <w:szCs w:val="24"/>
          <w:lang w:val="es-MX"/>
        </w:rPr>
      </w:pPr>
      <w:r w:rsidRPr="004C782B">
        <w:rPr>
          <w:b/>
          <w:bCs/>
          <w:i w:val="0"/>
          <w:color w:val="auto"/>
          <w:sz w:val="24"/>
          <w:szCs w:val="24"/>
        </w:rPr>
        <w:t>Tabla 4</w:t>
      </w:r>
      <w:r w:rsidRPr="004C782B">
        <w:rPr>
          <w:i w:val="0"/>
          <w:color w:val="auto"/>
          <w:sz w:val="24"/>
          <w:szCs w:val="24"/>
        </w:rPr>
        <w:t xml:space="preserve">. </w:t>
      </w:r>
      <w:r w:rsidRPr="004C782B">
        <w:rPr>
          <w:i w:val="0"/>
          <w:color w:val="auto"/>
          <w:sz w:val="24"/>
          <w:szCs w:val="24"/>
          <w:lang w:val="es-MX"/>
        </w:rPr>
        <w:t>Relación desempeño docente con los años de trabajo en la institución escolar</w:t>
      </w:r>
    </w:p>
    <w:tbl>
      <w:tblPr>
        <w:tblStyle w:val="Tablaconcuadrcula"/>
        <w:tblW w:w="0" w:type="auto"/>
        <w:tblLook w:val="04A0" w:firstRow="1" w:lastRow="0" w:firstColumn="1" w:lastColumn="0" w:noHBand="0" w:noVBand="1"/>
      </w:tblPr>
      <w:tblGrid>
        <w:gridCol w:w="2942"/>
        <w:gridCol w:w="2943"/>
        <w:gridCol w:w="2943"/>
      </w:tblGrid>
      <w:tr w:rsidR="003943F5" w14:paraId="4616AD45" w14:textId="77777777" w:rsidTr="0067505D">
        <w:tc>
          <w:tcPr>
            <w:tcW w:w="8828" w:type="dxa"/>
            <w:gridSpan w:val="3"/>
          </w:tcPr>
          <w:p w14:paraId="1E4E8A27" w14:textId="77777777" w:rsidR="003943F5" w:rsidRPr="005B25D0" w:rsidRDefault="003943F5" w:rsidP="0067505D">
            <w:pPr>
              <w:spacing w:before="240"/>
              <w:jc w:val="center"/>
              <w:rPr>
                <w:rFonts w:ascii="Times New Roman" w:hAnsi="Times New Roman" w:cs="Times New Roman"/>
                <w:b/>
                <w:bCs/>
                <w:sz w:val="24"/>
                <w:szCs w:val="24"/>
              </w:rPr>
            </w:pPr>
            <w:bookmarkStart w:id="14" w:name="_Hlk47087024"/>
            <w:r w:rsidRPr="005B25D0">
              <w:rPr>
                <w:rFonts w:ascii="Times New Roman" w:hAnsi="Times New Roman" w:cs="Times New Roman"/>
                <w:b/>
                <w:bCs/>
                <w:sz w:val="24"/>
                <w:szCs w:val="24"/>
              </w:rPr>
              <w:t>Correlaciones</w:t>
            </w:r>
          </w:p>
        </w:tc>
      </w:tr>
      <w:tr w:rsidR="003943F5" w14:paraId="36C8F6CF" w14:textId="77777777" w:rsidTr="0067505D">
        <w:tc>
          <w:tcPr>
            <w:tcW w:w="5885" w:type="dxa"/>
            <w:gridSpan w:val="2"/>
          </w:tcPr>
          <w:p w14:paraId="6F020542" w14:textId="77777777" w:rsidR="003943F5" w:rsidRDefault="003943F5" w:rsidP="0067505D">
            <w:pPr>
              <w:spacing w:before="240"/>
              <w:jc w:val="center"/>
              <w:rPr>
                <w:rFonts w:ascii="Times New Roman" w:hAnsi="Times New Roman" w:cs="Times New Roman"/>
                <w:sz w:val="24"/>
                <w:szCs w:val="24"/>
              </w:rPr>
            </w:pPr>
          </w:p>
        </w:tc>
        <w:tc>
          <w:tcPr>
            <w:tcW w:w="2943" w:type="dxa"/>
          </w:tcPr>
          <w:p w14:paraId="3B90A2F9" w14:textId="77777777" w:rsidR="003943F5" w:rsidRDefault="003943F5" w:rsidP="0067505D">
            <w:pPr>
              <w:spacing w:before="240"/>
              <w:jc w:val="center"/>
              <w:rPr>
                <w:rFonts w:ascii="Times New Roman" w:hAnsi="Times New Roman" w:cs="Times New Roman"/>
                <w:sz w:val="24"/>
                <w:szCs w:val="24"/>
              </w:rPr>
            </w:pPr>
            <w:r w:rsidRPr="00A26C57">
              <w:rPr>
                <w:rFonts w:ascii="Times New Roman" w:hAnsi="Times New Roman" w:cs="Times New Roman"/>
                <w:sz w:val="24"/>
                <w:szCs w:val="24"/>
              </w:rPr>
              <w:t>Antigüedad en la escuela</w:t>
            </w:r>
          </w:p>
        </w:tc>
      </w:tr>
      <w:tr w:rsidR="003943F5" w14:paraId="6193F653" w14:textId="77777777" w:rsidTr="0067505D">
        <w:tc>
          <w:tcPr>
            <w:tcW w:w="2942" w:type="dxa"/>
            <w:vMerge w:val="restart"/>
          </w:tcPr>
          <w:p w14:paraId="56B1408F" w14:textId="77777777" w:rsidR="003943F5" w:rsidRDefault="003943F5" w:rsidP="0067505D">
            <w:pPr>
              <w:spacing w:before="240"/>
              <w:rPr>
                <w:rFonts w:ascii="Times New Roman" w:hAnsi="Times New Roman" w:cs="Times New Roman"/>
                <w:sz w:val="24"/>
                <w:szCs w:val="24"/>
              </w:rPr>
            </w:pPr>
            <w:r w:rsidRPr="00A26C57">
              <w:rPr>
                <w:rFonts w:ascii="Times New Roman" w:hAnsi="Times New Roman" w:cs="Times New Roman"/>
                <w:sz w:val="24"/>
                <w:szCs w:val="24"/>
              </w:rPr>
              <w:t>Desempeño docente</w:t>
            </w:r>
          </w:p>
        </w:tc>
        <w:tc>
          <w:tcPr>
            <w:tcW w:w="2943" w:type="dxa"/>
          </w:tcPr>
          <w:p w14:paraId="69069439" w14:textId="77777777" w:rsidR="003943F5" w:rsidRDefault="003943F5" w:rsidP="0067505D">
            <w:pPr>
              <w:spacing w:before="240"/>
              <w:rPr>
                <w:rFonts w:ascii="Times New Roman" w:hAnsi="Times New Roman" w:cs="Times New Roman"/>
                <w:sz w:val="24"/>
                <w:szCs w:val="24"/>
              </w:rPr>
            </w:pPr>
            <w:r w:rsidRPr="00A26C57">
              <w:rPr>
                <w:rFonts w:ascii="Times New Roman" w:hAnsi="Times New Roman" w:cs="Times New Roman"/>
                <w:sz w:val="24"/>
                <w:szCs w:val="24"/>
              </w:rPr>
              <w:t>Correlación de Pearson</w:t>
            </w:r>
          </w:p>
        </w:tc>
        <w:tc>
          <w:tcPr>
            <w:tcW w:w="2943" w:type="dxa"/>
          </w:tcPr>
          <w:p w14:paraId="3C714C96" w14:textId="77777777" w:rsidR="003943F5" w:rsidRPr="005B25D0" w:rsidRDefault="003943F5" w:rsidP="0067505D">
            <w:pPr>
              <w:spacing w:before="240"/>
              <w:jc w:val="center"/>
              <w:rPr>
                <w:rFonts w:ascii="Times New Roman" w:hAnsi="Times New Roman" w:cs="Times New Roman"/>
                <w:sz w:val="24"/>
                <w:szCs w:val="24"/>
              </w:rPr>
            </w:pPr>
            <w:r w:rsidRPr="005B25D0">
              <w:rPr>
                <w:rFonts w:ascii="Times New Roman" w:hAnsi="Times New Roman" w:cs="Times New Roman"/>
                <w:sz w:val="24"/>
                <w:szCs w:val="24"/>
              </w:rPr>
              <w:t>-</w:t>
            </w:r>
            <w:r>
              <w:rPr>
                <w:rFonts w:ascii="Times New Roman" w:hAnsi="Times New Roman" w:cs="Times New Roman"/>
                <w:sz w:val="24"/>
                <w:szCs w:val="24"/>
              </w:rPr>
              <w:t xml:space="preserve">        </w:t>
            </w:r>
            <w:r w:rsidRPr="005B25D0">
              <w:rPr>
                <w:rFonts w:ascii="Times New Roman" w:hAnsi="Times New Roman" w:cs="Times New Roman"/>
                <w:sz w:val="24"/>
                <w:szCs w:val="24"/>
              </w:rPr>
              <w:t>0.416**</w:t>
            </w:r>
          </w:p>
        </w:tc>
      </w:tr>
      <w:tr w:rsidR="003943F5" w14:paraId="0F31049E" w14:textId="77777777" w:rsidTr="0067505D">
        <w:tc>
          <w:tcPr>
            <w:tcW w:w="2942" w:type="dxa"/>
            <w:vMerge/>
          </w:tcPr>
          <w:p w14:paraId="045DB435" w14:textId="77777777" w:rsidR="003943F5" w:rsidRDefault="003943F5" w:rsidP="0067505D">
            <w:pPr>
              <w:spacing w:before="240"/>
              <w:jc w:val="center"/>
              <w:rPr>
                <w:rFonts w:ascii="Times New Roman" w:hAnsi="Times New Roman" w:cs="Times New Roman"/>
                <w:sz w:val="24"/>
                <w:szCs w:val="24"/>
              </w:rPr>
            </w:pPr>
          </w:p>
        </w:tc>
        <w:tc>
          <w:tcPr>
            <w:tcW w:w="2943" w:type="dxa"/>
          </w:tcPr>
          <w:p w14:paraId="19D717DE" w14:textId="77777777" w:rsidR="003943F5" w:rsidRDefault="003943F5" w:rsidP="0067505D">
            <w:pPr>
              <w:spacing w:before="240"/>
              <w:rPr>
                <w:rFonts w:ascii="Times New Roman" w:hAnsi="Times New Roman" w:cs="Times New Roman"/>
                <w:sz w:val="24"/>
                <w:szCs w:val="24"/>
              </w:rPr>
            </w:pPr>
            <w:r w:rsidRPr="00A26C57">
              <w:rPr>
                <w:rFonts w:ascii="Times New Roman" w:hAnsi="Times New Roman" w:cs="Times New Roman"/>
                <w:sz w:val="24"/>
                <w:szCs w:val="24"/>
              </w:rPr>
              <w:t>Sig. (bilateral)</w:t>
            </w:r>
          </w:p>
        </w:tc>
        <w:tc>
          <w:tcPr>
            <w:tcW w:w="2943" w:type="dxa"/>
          </w:tcPr>
          <w:p w14:paraId="6BBB657B" w14:textId="77777777" w:rsidR="003943F5" w:rsidRDefault="003943F5" w:rsidP="0067505D">
            <w:pPr>
              <w:spacing w:before="240"/>
              <w:jc w:val="center"/>
              <w:rPr>
                <w:rFonts w:ascii="Times New Roman" w:hAnsi="Times New Roman" w:cs="Times New Roman"/>
                <w:sz w:val="24"/>
                <w:szCs w:val="24"/>
              </w:rPr>
            </w:pPr>
            <w:r w:rsidRPr="00A26C57">
              <w:rPr>
                <w:rFonts w:ascii="Times New Roman" w:hAnsi="Times New Roman" w:cs="Times New Roman"/>
                <w:sz w:val="24"/>
                <w:szCs w:val="24"/>
              </w:rPr>
              <w:t>0.007</w:t>
            </w:r>
          </w:p>
        </w:tc>
      </w:tr>
    </w:tbl>
    <w:bookmarkEnd w:id="14"/>
    <w:p w14:paraId="1D147651" w14:textId="2496215E" w:rsidR="0048532D" w:rsidRPr="004C782B" w:rsidRDefault="0048532D" w:rsidP="00FB08B6">
      <w:pPr>
        <w:pStyle w:val="apatexto"/>
        <w:spacing w:after="0"/>
        <w:ind w:firstLine="0"/>
        <w:contextualSpacing/>
        <w:jc w:val="center"/>
        <w:rPr>
          <w:rFonts w:cs="Times New Roman"/>
        </w:rPr>
      </w:pPr>
      <w:r w:rsidRPr="004C782B">
        <w:rPr>
          <w:rFonts w:cs="Times New Roman"/>
        </w:rPr>
        <w:t>Fuente: Elaboración propia</w:t>
      </w:r>
    </w:p>
    <w:p w14:paraId="22FDF870" w14:textId="77777777" w:rsidR="00135ACD" w:rsidRPr="004C782B" w:rsidRDefault="00135ACD" w:rsidP="00135ACD">
      <w:pPr>
        <w:pStyle w:val="Descripcin"/>
        <w:spacing w:after="0" w:line="360" w:lineRule="auto"/>
        <w:jc w:val="both"/>
        <w:rPr>
          <w:color w:val="auto"/>
          <w:sz w:val="24"/>
          <w:szCs w:val="24"/>
        </w:rPr>
      </w:pPr>
    </w:p>
    <w:p w14:paraId="17B274ED" w14:textId="50705707" w:rsidR="0048532D" w:rsidRPr="004C782B" w:rsidRDefault="0048532D" w:rsidP="00A4290D">
      <w:pPr>
        <w:pStyle w:val="Descripcin"/>
        <w:spacing w:after="0" w:line="360" w:lineRule="auto"/>
        <w:jc w:val="center"/>
        <w:rPr>
          <w:b/>
          <w:bCs/>
          <w:i w:val="0"/>
          <w:iCs w:val="0"/>
          <w:color w:val="auto"/>
          <w:sz w:val="28"/>
          <w:szCs w:val="28"/>
        </w:rPr>
      </w:pPr>
      <w:r w:rsidRPr="004C782B">
        <w:rPr>
          <w:b/>
          <w:bCs/>
          <w:i w:val="0"/>
          <w:iCs w:val="0"/>
          <w:color w:val="auto"/>
          <w:sz w:val="28"/>
          <w:szCs w:val="28"/>
        </w:rPr>
        <w:t xml:space="preserve">Relación años de servicio </w:t>
      </w:r>
      <w:r w:rsidR="00504C14" w:rsidRPr="004C782B">
        <w:rPr>
          <w:b/>
          <w:bCs/>
          <w:i w:val="0"/>
          <w:iCs w:val="0"/>
          <w:color w:val="auto"/>
          <w:sz w:val="28"/>
          <w:szCs w:val="28"/>
        </w:rPr>
        <w:t>y</w:t>
      </w:r>
      <w:r w:rsidRPr="004C782B">
        <w:rPr>
          <w:b/>
          <w:bCs/>
          <w:i w:val="0"/>
          <w:iCs w:val="0"/>
          <w:color w:val="auto"/>
          <w:sz w:val="28"/>
          <w:szCs w:val="28"/>
        </w:rPr>
        <w:t xml:space="preserve"> desempeño docente</w:t>
      </w:r>
    </w:p>
    <w:p w14:paraId="7BA6BC28" w14:textId="4F5A0214" w:rsidR="004C6F51" w:rsidRPr="004C782B" w:rsidRDefault="003F7E14" w:rsidP="00A97BAE">
      <w:pPr>
        <w:autoSpaceDE w:val="0"/>
        <w:autoSpaceDN w:val="0"/>
        <w:adjustRightInd w:val="0"/>
        <w:spacing w:after="0" w:line="360" w:lineRule="auto"/>
        <w:ind w:right="-2" w:firstLine="708"/>
        <w:jc w:val="both"/>
        <w:rPr>
          <w:rFonts w:ascii="Times New Roman" w:hAnsi="Times New Roman" w:cs="Times New Roman"/>
          <w:bCs/>
          <w:sz w:val="24"/>
          <w:szCs w:val="24"/>
        </w:rPr>
      </w:pPr>
      <w:bookmarkStart w:id="15" w:name="_Hlk38614134"/>
      <w:r w:rsidRPr="004C782B">
        <w:rPr>
          <w:rFonts w:ascii="Times New Roman" w:hAnsi="Times New Roman" w:cs="Times New Roman"/>
          <w:bCs/>
          <w:sz w:val="24"/>
          <w:szCs w:val="24"/>
        </w:rPr>
        <w:t>Para el análisis de las variables que intervienen en esta hipótesis</w:t>
      </w:r>
      <w:r w:rsidR="00292504" w:rsidRPr="004C782B">
        <w:rPr>
          <w:rFonts w:ascii="Times New Roman" w:hAnsi="Times New Roman" w:cs="Times New Roman"/>
          <w:bCs/>
          <w:sz w:val="24"/>
          <w:szCs w:val="24"/>
        </w:rPr>
        <w:t>,</w:t>
      </w:r>
      <w:r w:rsidRPr="004C782B">
        <w:rPr>
          <w:rFonts w:ascii="Times New Roman" w:hAnsi="Times New Roman" w:cs="Times New Roman"/>
          <w:bCs/>
          <w:sz w:val="24"/>
          <w:szCs w:val="24"/>
        </w:rPr>
        <w:t xml:space="preserve"> se realizó el coeficiente de Pearson, el cual arrojó una significancia menor a </w:t>
      </w:r>
      <w:r w:rsidR="00292504" w:rsidRPr="004C782B">
        <w:rPr>
          <w:rFonts w:ascii="Times New Roman" w:hAnsi="Times New Roman" w:cs="Times New Roman"/>
          <w:bCs/>
          <w:sz w:val="24"/>
          <w:szCs w:val="24"/>
        </w:rPr>
        <w:t>0</w:t>
      </w:r>
      <w:r w:rsidRPr="004C782B">
        <w:rPr>
          <w:rFonts w:ascii="Times New Roman" w:hAnsi="Times New Roman" w:cs="Times New Roman"/>
          <w:bCs/>
          <w:sz w:val="24"/>
          <w:szCs w:val="24"/>
        </w:rPr>
        <w:t>.05</w:t>
      </w:r>
      <w:r w:rsidR="00292504" w:rsidRPr="004C782B">
        <w:rPr>
          <w:rFonts w:ascii="Times New Roman" w:hAnsi="Times New Roman" w:cs="Times New Roman"/>
          <w:bCs/>
          <w:sz w:val="24"/>
          <w:szCs w:val="24"/>
        </w:rPr>
        <w:t>,</w:t>
      </w:r>
      <w:r w:rsidRPr="004C782B">
        <w:rPr>
          <w:rFonts w:ascii="Times New Roman" w:hAnsi="Times New Roman" w:cs="Times New Roman"/>
          <w:bCs/>
          <w:sz w:val="24"/>
          <w:szCs w:val="24"/>
        </w:rPr>
        <w:t xml:space="preserve"> por lo cual no se acepta </w:t>
      </w:r>
      <w:r w:rsidR="00292504" w:rsidRPr="004C782B">
        <w:rPr>
          <w:rFonts w:ascii="Times New Roman" w:hAnsi="Times New Roman" w:cs="Times New Roman"/>
          <w:bCs/>
          <w:sz w:val="24"/>
          <w:szCs w:val="24"/>
        </w:rPr>
        <w:t xml:space="preserve">la hipótesis </w:t>
      </w:r>
      <w:r w:rsidRPr="004C782B">
        <w:rPr>
          <w:rFonts w:ascii="Times New Roman" w:hAnsi="Times New Roman" w:cs="Times New Roman"/>
          <w:bCs/>
          <w:sz w:val="24"/>
          <w:szCs w:val="24"/>
        </w:rPr>
        <w:t>H</w:t>
      </w:r>
      <w:r w:rsidRPr="004C782B">
        <w:rPr>
          <w:rFonts w:ascii="Times New Roman" w:hAnsi="Times New Roman" w:cs="Times New Roman"/>
          <w:bCs/>
          <w:sz w:val="24"/>
          <w:szCs w:val="24"/>
          <w:vertAlign w:val="subscript"/>
        </w:rPr>
        <w:t>0</w:t>
      </w:r>
      <w:r w:rsidRPr="004C782B">
        <w:rPr>
          <w:rFonts w:ascii="Times New Roman" w:hAnsi="Times New Roman" w:cs="Times New Roman"/>
          <w:bCs/>
          <w:sz w:val="24"/>
          <w:szCs w:val="24"/>
        </w:rPr>
        <w:t xml:space="preserve">: </w:t>
      </w:r>
      <w:r w:rsidR="00292504" w:rsidRPr="004C782B">
        <w:rPr>
          <w:rFonts w:ascii="Times New Roman" w:hAnsi="Times New Roman" w:cs="Times New Roman"/>
          <w:bCs/>
          <w:sz w:val="24"/>
          <w:szCs w:val="24"/>
        </w:rPr>
        <w:t xml:space="preserve">no </w:t>
      </w:r>
      <w:r w:rsidRPr="004C782B">
        <w:rPr>
          <w:rFonts w:ascii="Times New Roman" w:hAnsi="Times New Roman" w:cs="Times New Roman"/>
          <w:bCs/>
          <w:sz w:val="24"/>
          <w:szCs w:val="24"/>
        </w:rPr>
        <w:t>existe relación entre la experiencia laboral del docente con su desempeño docente</w:t>
      </w:r>
      <w:r w:rsidRPr="004C782B">
        <w:rPr>
          <w:rFonts w:ascii="Times New Roman" w:hAnsi="Times New Roman" w:cs="Times New Roman"/>
          <w:bCs/>
          <w:i/>
          <w:iCs/>
          <w:sz w:val="24"/>
          <w:szCs w:val="24"/>
        </w:rPr>
        <w:t xml:space="preserve">. </w:t>
      </w:r>
      <w:r w:rsidRPr="004C782B">
        <w:rPr>
          <w:rFonts w:ascii="Times New Roman" w:hAnsi="Times New Roman" w:cs="Times New Roman"/>
          <w:bCs/>
          <w:sz w:val="24"/>
          <w:szCs w:val="24"/>
        </w:rPr>
        <w:t xml:space="preserve">En la tabla </w:t>
      </w:r>
      <w:r w:rsidR="003672C5" w:rsidRPr="004C782B">
        <w:rPr>
          <w:rFonts w:ascii="Times New Roman" w:hAnsi="Times New Roman" w:cs="Times New Roman"/>
          <w:bCs/>
          <w:sz w:val="24"/>
          <w:szCs w:val="24"/>
        </w:rPr>
        <w:t>5</w:t>
      </w:r>
      <w:r w:rsidRPr="004C782B">
        <w:rPr>
          <w:rFonts w:ascii="Times New Roman" w:hAnsi="Times New Roman" w:cs="Times New Roman"/>
          <w:bCs/>
          <w:sz w:val="24"/>
          <w:szCs w:val="24"/>
        </w:rPr>
        <w:t xml:space="preserve"> se </w:t>
      </w:r>
      <w:r w:rsidR="00422929" w:rsidRPr="004C782B">
        <w:rPr>
          <w:rFonts w:ascii="Times New Roman" w:hAnsi="Times New Roman" w:cs="Times New Roman"/>
          <w:bCs/>
          <w:sz w:val="24"/>
          <w:szCs w:val="24"/>
        </w:rPr>
        <w:t xml:space="preserve">muestra </w:t>
      </w:r>
      <w:r w:rsidRPr="004C782B">
        <w:rPr>
          <w:rFonts w:ascii="Times New Roman" w:hAnsi="Times New Roman" w:cs="Times New Roman"/>
          <w:bCs/>
          <w:sz w:val="24"/>
          <w:szCs w:val="24"/>
        </w:rPr>
        <w:t xml:space="preserve">un puntaje de correlación entre las variables </w:t>
      </w:r>
      <w:r w:rsidR="00422929" w:rsidRPr="004C782B">
        <w:rPr>
          <w:rFonts w:ascii="Times New Roman" w:hAnsi="Times New Roman" w:cs="Times New Roman"/>
          <w:bCs/>
          <w:sz w:val="24"/>
          <w:szCs w:val="24"/>
        </w:rPr>
        <w:t>de 0</w:t>
      </w:r>
      <w:r w:rsidRPr="004C782B">
        <w:rPr>
          <w:rFonts w:ascii="Times New Roman" w:hAnsi="Times New Roman" w:cs="Times New Roman"/>
          <w:bCs/>
          <w:sz w:val="24"/>
          <w:szCs w:val="24"/>
        </w:rPr>
        <w:t>-.316</w:t>
      </w:r>
      <w:r w:rsidR="00422929" w:rsidRPr="004C782B">
        <w:rPr>
          <w:rFonts w:ascii="Times New Roman" w:hAnsi="Times New Roman" w:cs="Times New Roman"/>
          <w:bCs/>
          <w:sz w:val="24"/>
          <w:szCs w:val="24"/>
        </w:rPr>
        <w:t>,</w:t>
      </w:r>
      <w:r w:rsidRPr="004C782B">
        <w:rPr>
          <w:rFonts w:ascii="Times New Roman" w:hAnsi="Times New Roman" w:cs="Times New Roman"/>
          <w:bCs/>
          <w:sz w:val="24"/>
          <w:szCs w:val="24"/>
        </w:rPr>
        <w:t xml:space="preserve"> considerada como </w:t>
      </w:r>
      <w:r w:rsidR="00422929" w:rsidRPr="004C782B">
        <w:rPr>
          <w:rFonts w:ascii="Times New Roman" w:hAnsi="Times New Roman" w:cs="Times New Roman"/>
          <w:bCs/>
          <w:sz w:val="24"/>
          <w:szCs w:val="24"/>
        </w:rPr>
        <w:t>de grado</w:t>
      </w:r>
      <w:r w:rsidRPr="004C782B">
        <w:rPr>
          <w:rFonts w:ascii="Times New Roman" w:hAnsi="Times New Roman" w:cs="Times New Roman"/>
          <w:bCs/>
          <w:sz w:val="24"/>
          <w:szCs w:val="24"/>
        </w:rPr>
        <w:t xml:space="preserve"> media pero</w:t>
      </w:r>
      <w:r w:rsidR="00422929" w:rsidRPr="004C782B">
        <w:rPr>
          <w:rFonts w:ascii="Times New Roman" w:hAnsi="Times New Roman" w:cs="Times New Roman"/>
          <w:bCs/>
          <w:sz w:val="24"/>
          <w:szCs w:val="24"/>
        </w:rPr>
        <w:t>, una vez más,</w:t>
      </w:r>
      <w:r w:rsidRPr="004C782B">
        <w:rPr>
          <w:rFonts w:ascii="Times New Roman" w:hAnsi="Times New Roman" w:cs="Times New Roman"/>
          <w:bCs/>
          <w:sz w:val="24"/>
          <w:szCs w:val="24"/>
        </w:rPr>
        <w:t xml:space="preserve"> negativa, lo cual implica que al tener más años de servicio frente a grupo su desempeño docente en </w:t>
      </w:r>
      <w:r w:rsidR="00422929" w:rsidRPr="004C782B">
        <w:rPr>
          <w:rFonts w:ascii="Times New Roman" w:hAnsi="Times New Roman" w:cs="Times New Roman"/>
          <w:bCs/>
          <w:sz w:val="24"/>
          <w:szCs w:val="24"/>
        </w:rPr>
        <w:t xml:space="preserve">el </w:t>
      </w:r>
      <w:r w:rsidRPr="004C782B">
        <w:rPr>
          <w:rFonts w:ascii="Times New Roman" w:hAnsi="Times New Roman" w:cs="Times New Roman"/>
          <w:bCs/>
          <w:sz w:val="24"/>
          <w:szCs w:val="24"/>
        </w:rPr>
        <w:t>aula decrece.</w:t>
      </w:r>
      <w:r w:rsidR="00C1262F" w:rsidRPr="004C782B">
        <w:rPr>
          <w:rFonts w:ascii="Times New Roman" w:hAnsi="Times New Roman" w:cs="Times New Roman"/>
          <w:bCs/>
          <w:sz w:val="24"/>
          <w:szCs w:val="24"/>
        </w:rPr>
        <w:t xml:space="preserve"> </w:t>
      </w:r>
      <w:r w:rsidR="00422929" w:rsidRPr="004C782B">
        <w:rPr>
          <w:rFonts w:ascii="Times New Roman" w:hAnsi="Times New Roman" w:cs="Times New Roman"/>
          <w:bCs/>
          <w:sz w:val="24"/>
          <w:szCs w:val="24"/>
        </w:rPr>
        <w:t>E</w:t>
      </w:r>
      <w:r w:rsidR="00C1262F" w:rsidRPr="004C782B">
        <w:rPr>
          <w:rFonts w:ascii="Times New Roman" w:hAnsi="Times New Roman" w:cs="Times New Roman"/>
          <w:bCs/>
          <w:sz w:val="24"/>
          <w:szCs w:val="24"/>
        </w:rPr>
        <w:t>n esta investigación</w:t>
      </w:r>
      <w:r w:rsidR="00422929" w:rsidRPr="004C782B">
        <w:rPr>
          <w:rFonts w:ascii="Times New Roman" w:hAnsi="Times New Roman" w:cs="Times New Roman"/>
          <w:bCs/>
          <w:sz w:val="24"/>
          <w:szCs w:val="24"/>
        </w:rPr>
        <w:t xml:space="preserve"> lo anterior</w:t>
      </w:r>
      <w:r w:rsidR="00C1262F" w:rsidRPr="004C782B">
        <w:rPr>
          <w:rFonts w:ascii="Times New Roman" w:hAnsi="Times New Roman" w:cs="Times New Roman"/>
          <w:bCs/>
          <w:sz w:val="24"/>
          <w:szCs w:val="24"/>
        </w:rPr>
        <w:t xml:space="preserve"> se manifiesta en los profesores de nuevo ingreso o considerado</w:t>
      </w:r>
      <w:r w:rsidR="00422929" w:rsidRPr="004C782B">
        <w:rPr>
          <w:rFonts w:ascii="Times New Roman" w:hAnsi="Times New Roman" w:cs="Times New Roman"/>
          <w:bCs/>
          <w:sz w:val="24"/>
          <w:szCs w:val="24"/>
        </w:rPr>
        <w:t>s</w:t>
      </w:r>
      <w:r w:rsidR="00C1262F" w:rsidRPr="004C782B">
        <w:rPr>
          <w:rFonts w:ascii="Times New Roman" w:hAnsi="Times New Roman" w:cs="Times New Roman"/>
          <w:bCs/>
          <w:sz w:val="24"/>
          <w:szCs w:val="24"/>
        </w:rPr>
        <w:t xml:space="preserve"> </w:t>
      </w:r>
      <w:r w:rsidR="00C1262F" w:rsidRPr="004C782B">
        <w:rPr>
          <w:rFonts w:ascii="Times New Roman" w:hAnsi="Times New Roman" w:cs="Times New Roman"/>
          <w:bCs/>
          <w:i/>
          <w:iCs/>
          <w:sz w:val="24"/>
          <w:szCs w:val="24"/>
        </w:rPr>
        <w:t>n</w:t>
      </w:r>
      <w:r w:rsidR="002A77D3" w:rsidRPr="004C782B">
        <w:rPr>
          <w:rFonts w:ascii="Times New Roman" w:hAnsi="Times New Roman" w:cs="Times New Roman"/>
          <w:bCs/>
          <w:i/>
          <w:iCs/>
          <w:sz w:val="24"/>
          <w:szCs w:val="24"/>
        </w:rPr>
        <w:t>o</w:t>
      </w:r>
      <w:r w:rsidR="00C1262F" w:rsidRPr="004C782B">
        <w:rPr>
          <w:rFonts w:ascii="Times New Roman" w:hAnsi="Times New Roman" w:cs="Times New Roman"/>
          <w:bCs/>
          <w:i/>
          <w:iCs/>
          <w:sz w:val="24"/>
          <w:szCs w:val="24"/>
        </w:rPr>
        <w:t>veles</w:t>
      </w:r>
      <w:r w:rsidR="00C1262F" w:rsidRPr="004C782B">
        <w:rPr>
          <w:rFonts w:ascii="Times New Roman" w:hAnsi="Times New Roman" w:cs="Times New Roman"/>
          <w:bCs/>
          <w:sz w:val="24"/>
          <w:szCs w:val="24"/>
        </w:rPr>
        <w:t xml:space="preserve">, </w:t>
      </w:r>
      <w:r w:rsidR="00256AB9" w:rsidRPr="004C782B">
        <w:rPr>
          <w:rFonts w:ascii="Times New Roman" w:hAnsi="Times New Roman" w:cs="Times New Roman"/>
          <w:bCs/>
          <w:sz w:val="24"/>
          <w:szCs w:val="24"/>
        </w:rPr>
        <w:t xml:space="preserve">quienes, </w:t>
      </w:r>
      <w:r w:rsidR="00C1262F" w:rsidRPr="004C782B">
        <w:rPr>
          <w:rFonts w:ascii="Times New Roman" w:hAnsi="Times New Roman" w:cs="Times New Roman"/>
          <w:bCs/>
          <w:sz w:val="24"/>
          <w:szCs w:val="24"/>
        </w:rPr>
        <w:t xml:space="preserve">a pesar de algunas deficiencias en el dominio de enfoques didácticos </w:t>
      </w:r>
      <w:r w:rsidR="00C1262F" w:rsidRPr="004C782B">
        <w:rPr>
          <w:rFonts w:ascii="Times New Roman" w:hAnsi="Times New Roman" w:cs="Times New Roman"/>
          <w:bCs/>
          <w:sz w:val="24"/>
          <w:szCs w:val="24"/>
        </w:rPr>
        <w:lastRenderedPageBreak/>
        <w:t>establecidos en los programas, en su planeación o requerimientos administrativos, los subsana</w:t>
      </w:r>
      <w:r w:rsidR="00256AB9" w:rsidRPr="004C782B">
        <w:rPr>
          <w:rFonts w:ascii="Times New Roman" w:hAnsi="Times New Roman" w:cs="Times New Roman"/>
          <w:bCs/>
          <w:sz w:val="24"/>
          <w:szCs w:val="24"/>
        </w:rPr>
        <w:t>n</w:t>
      </w:r>
      <w:r w:rsidR="00C1262F" w:rsidRPr="004C782B">
        <w:rPr>
          <w:rFonts w:ascii="Times New Roman" w:hAnsi="Times New Roman" w:cs="Times New Roman"/>
          <w:bCs/>
          <w:sz w:val="24"/>
          <w:szCs w:val="24"/>
        </w:rPr>
        <w:t xml:space="preserve"> con la energía e ímpetu que tiene</w:t>
      </w:r>
      <w:r w:rsidR="00804693" w:rsidRPr="004C782B">
        <w:rPr>
          <w:rFonts w:ascii="Times New Roman" w:hAnsi="Times New Roman" w:cs="Times New Roman"/>
          <w:bCs/>
          <w:sz w:val="24"/>
          <w:szCs w:val="24"/>
        </w:rPr>
        <w:t>n</w:t>
      </w:r>
      <w:r w:rsidR="00C1262F" w:rsidRPr="004C782B">
        <w:rPr>
          <w:rFonts w:ascii="Times New Roman" w:hAnsi="Times New Roman" w:cs="Times New Roman"/>
          <w:bCs/>
          <w:sz w:val="24"/>
          <w:szCs w:val="24"/>
        </w:rPr>
        <w:t xml:space="preserve"> para desarrollar su trabajo, de fomentar un ambiente de aprendizaje favorable, al tratar de no homogen</w:t>
      </w:r>
      <w:r w:rsidR="00C53AB2" w:rsidRPr="004C782B">
        <w:rPr>
          <w:rFonts w:ascii="Times New Roman" w:hAnsi="Times New Roman" w:cs="Times New Roman"/>
          <w:bCs/>
          <w:sz w:val="24"/>
          <w:szCs w:val="24"/>
        </w:rPr>
        <w:t>e</w:t>
      </w:r>
      <w:r w:rsidR="00C1262F" w:rsidRPr="004C782B">
        <w:rPr>
          <w:rFonts w:ascii="Times New Roman" w:hAnsi="Times New Roman" w:cs="Times New Roman"/>
          <w:bCs/>
          <w:sz w:val="24"/>
          <w:szCs w:val="24"/>
        </w:rPr>
        <w:t xml:space="preserve">izar a los alumnos e innovar en su práctica docente con el fin de motivar a los estudiantes </w:t>
      </w:r>
      <w:r w:rsidR="00804693" w:rsidRPr="004C782B">
        <w:rPr>
          <w:rFonts w:ascii="Times New Roman" w:hAnsi="Times New Roman" w:cs="Times New Roman"/>
          <w:bCs/>
          <w:sz w:val="24"/>
          <w:szCs w:val="24"/>
        </w:rPr>
        <w:t>y</w:t>
      </w:r>
      <w:r w:rsidR="00C1262F" w:rsidRPr="004C782B">
        <w:rPr>
          <w:rFonts w:ascii="Times New Roman" w:hAnsi="Times New Roman" w:cs="Times New Roman"/>
          <w:bCs/>
          <w:sz w:val="24"/>
          <w:szCs w:val="24"/>
        </w:rPr>
        <w:t xml:space="preserve"> de que adquieran un aprendizaje significativo</w:t>
      </w:r>
      <w:r w:rsidR="004C6F51" w:rsidRPr="004C782B">
        <w:rPr>
          <w:rFonts w:ascii="Times New Roman" w:hAnsi="Times New Roman" w:cs="Times New Roman"/>
          <w:bCs/>
          <w:sz w:val="24"/>
          <w:szCs w:val="24"/>
        </w:rPr>
        <w:t>.</w:t>
      </w:r>
    </w:p>
    <w:p w14:paraId="627B5AA0" w14:textId="51509813" w:rsidR="005D3F73" w:rsidRPr="004C782B" w:rsidRDefault="005D3F73" w:rsidP="00A97BAE">
      <w:pPr>
        <w:autoSpaceDE w:val="0"/>
        <w:autoSpaceDN w:val="0"/>
        <w:adjustRightInd w:val="0"/>
        <w:spacing w:after="0" w:line="360" w:lineRule="auto"/>
        <w:ind w:right="-2" w:firstLine="708"/>
        <w:jc w:val="both"/>
        <w:rPr>
          <w:rFonts w:ascii="Times New Roman" w:hAnsi="Times New Roman" w:cs="Times New Roman"/>
          <w:bCs/>
          <w:sz w:val="24"/>
          <w:szCs w:val="24"/>
        </w:rPr>
      </w:pPr>
      <w:r w:rsidRPr="004C782B">
        <w:rPr>
          <w:rFonts w:ascii="Times New Roman" w:hAnsi="Times New Roman" w:cs="Times New Roman"/>
          <w:bCs/>
          <w:sz w:val="24"/>
          <w:szCs w:val="24"/>
        </w:rPr>
        <w:t>En contraparte están los profesores que ya cumplieron con su ciclo labora</w:t>
      </w:r>
      <w:r w:rsidR="00284ED4" w:rsidRPr="004C782B">
        <w:rPr>
          <w:rFonts w:ascii="Times New Roman" w:hAnsi="Times New Roman" w:cs="Times New Roman"/>
          <w:bCs/>
          <w:sz w:val="24"/>
          <w:szCs w:val="24"/>
        </w:rPr>
        <w:t>l</w:t>
      </w:r>
      <w:r w:rsidRPr="004C782B">
        <w:rPr>
          <w:rFonts w:ascii="Times New Roman" w:hAnsi="Times New Roman" w:cs="Times New Roman"/>
          <w:bCs/>
          <w:sz w:val="24"/>
          <w:szCs w:val="24"/>
        </w:rPr>
        <w:t xml:space="preserve"> pero </w:t>
      </w:r>
      <w:r w:rsidR="00CE2F34" w:rsidRPr="004C782B">
        <w:rPr>
          <w:rFonts w:ascii="Times New Roman" w:hAnsi="Times New Roman" w:cs="Times New Roman"/>
          <w:bCs/>
          <w:sz w:val="24"/>
          <w:szCs w:val="24"/>
        </w:rPr>
        <w:t xml:space="preserve">que </w:t>
      </w:r>
      <w:r w:rsidRPr="004C782B">
        <w:rPr>
          <w:rFonts w:ascii="Times New Roman" w:hAnsi="Times New Roman" w:cs="Times New Roman"/>
          <w:bCs/>
          <w:sz w:val="24"/>
          <w:szCs w:val="24"/>
        </w:rPr>
        <w:t xml:space="preserve">no han decidido jubilarse, </w:t>
      </w:r>
      <w:r w:rsidR="003672C5" w:rsidRPr="004C782B">
        <w:rPr>
          <w:rFonts w:ascii="Times New Roman" w:hAnsi="Times New Roman" w:cs="Times New Roman"/>
          <w:bCs/>
          <w:sz w:val="24"/>
          <w:szCs w:val="24"/>
        </w:rPr>
        <w:t>o lo</w:t>
      </w:r>
      <w:r w:rsidR="00AB053B" w:rsidRPr="004C782B">
        <w:rPr>
          <w:rFonts w:ascii="Times New Roman" w:hAnsi="Times New Roman" w:cs="Times New Roman"/>
          <w:bCs/>
          <w:sz w:val="24"/>
          <w:szCs w:val="24"/>
        </w:rPr>
        <w:t xml:space="preserve">s </w:t>
      </w:r>
      <w:r w:rsidR="003672C5" w:rsidRPr="004C782B">
        <w:rPr>
          <w:rFonts w:ascii="Times New Roman" w:hAnsi="Times New Roman" w:cs="Times New Roman"/>
          <w:bCs/>
          <w:sz w:val="24"/>
          <w:szCs w:val="24"/>
        </w:rPr>
        <w:t>que ya</w:t>
      </w:r>
      <w:r w:rsidR="00DD4DC4" w:rsidRPr="004C782B">
        <w:rPr>
          <w:rFonts w:ascii="Times New Roman" w:hAnsi="Times New Roman" w:cs="Times New Roman"/>
          <w:bCs/>
          <w:sz w:val="24"/>
          <w:szCs w:val="24"/>
        </w:rPr>
        <w:t xml:space="preserve"> poseen</w:t>
      </w:r>
      <w:r w:rsidR="003672C5" w:rsidRPr="004C782B">
        <w:rPr>
          <w:rFonts w:ascii="Times New Roman" w:hAnsi="Times New Roman" w:cs="Times New Roman"/>
          <w:bCs/>
          <w:sz w:val="24"/>
          <w:szCs w:val="24"/>
        </w:rPr>
        <w:t xml:space="preserve"> </w:t>
      </w:r>
      <w:r w:rsidR="00CE2F34" w:rsidRPr="004C782B">
        <w:rPr>
          <w:rFonts w:ascii="Times New Roman" w:hAnsi="Times New Roman" w:cs="Times New Roman"/>
          <w:bCs/>
          <w:sz w:val="24"/>
          <w:szCs w:val="24"/>
        </w:rPr>
        <w:t xml:space="preserve">30 </w:t>
      </w:r>
      <w:r w:rsidRPr="004C782B">
        <w:rPr>
          <w:rFonts w:ascii="Times New Roman" w:hAnsi="Times New Roman" w:cs="Times New Roman"/>
          <w:bCs/>
          <w:sz w:val="24"/>
          <w:szCs w:val="24"/>
        </w:rPr>
        <w:t>años de servicio pero por la modificación en el sistema de jubilación tienen que seguir trabajando</w:t>
      </w:r>
      <w:r w:rsidR="00CE2F34" w:rsidRPr="004C782B">
        <w:rPr>
          <w:rFonts w:ascii="Times New Roman" w:hAnsi="Times New Roman" w:cs="Times New Roman"/>
          <w:bCs/>
          <w:sz w:val="24"/>
          <w:szCs w:val="24"/>
        </w:rPr>
        <w:t>,</w:t>
      </w:r>
      <w:r w:rsidRPr="004C782B">
        <w:rPr>
          <w:rFonts w:ascii="Times New Roman" w:hAnsi="Times New Roman" w:cs="Times New Roman"/>
          <w:bCs/>
          <w:sz w:val="24"/>
          <w:szCs w:val="24"/>
        </w:rPr>
        <w:t xml:space="preserve"> y los que están en un rango de servicio considerado como </w:t>
      </w:r>
      <w:r w:rsidRPr="004C782B">
        <w:rPr>
          <w:rFonts w:ascii="Times New Roman" w:hAnsi="Times New Roman" w:cs="Times New Roman"/>
          <w:bCs/>
          <w:i/>
          <w:iCs/>
          <w:sz w:val="24"/>
          <w:szCs w:val="24"/>
        </w:rPr>
        <w:t>etapa de prepara</w:t>
      </w:r>
      <w:r w:rsidR="00284ED4" w:rsidRPr="004C782B">
        <w:rPr>
          <w:rFonts w:ascii="Times New Roman" w:hAnsi="Times New Roman" w:cs="Times New Roman"/>
          <w:bCs/>
          <w:i/>
          <w:iCs/>
          <w:sz w:val="24"/>
          <w:szCs w:val="24"/>
        </w:rPr>
        <w:t>ción</w:t>
      </w:r>
      <w:r w:rsidRPr="004C782B">
        <w:rPr>
          <w:rFonts w:ascii="Times New Roman" w:hAnsi="Times New Roman" w:cs="Times New Roman"/>
          <w:bCs/>
          <w:i/>
          <w:iCs/>
          <w:sz w:val="24"/>
          <w:szCs w:val="24"/>
        </w:rPr>
        <w:t xml:space="preserve"> para la jubilación</w:t>
      </w:r>
      <w:r w:rsidRPr="004C782B">
        <w:rPr>
          <w:rFonts w:ascii="Times New Roman" w:hAnsi="Times New Roman" w:cs="Times New Roman"/>
          <w:bCs/>
          <w:sz w:val="24"/>
          <w:szCs w:val="24"/>
        </w:rPr>
        <w:t xml:space="preserve">. </w:t>
      </w:r>
      <w:r w:rsidR="00222BD1" w:rsidRPr="004C782B">
        <w:rPr>
          <w:rFonts w:ascii="Times New Roman" w:hAnsi="Times New Roman" w:cs="Times New Roman"/>
          <w:bCs/>
          <w:sz w:val="24"/>
          <w:szCs w:val="24"/>
        </w:rPr>
        <w:t>E</w:t>
      </w:r>
      <w:r w:rsidR="006A1B89" w:rsidRPr="004C782B">
        <w:rPr>
          <w:rFonts w:ascii="Times New Roman" w:hAnsi="Times New Roman" w:cs="Times New Roman"/>
          <w:bCs/>
          <w:sz w:val="24"/>
          <w:szCs w:val="24"/>
        </w:rPr>
        <w:t xml:space="preserve">stos </w:t>
      </w:r>
      <w:r w:rsidRPr="004C782B">
        <w:rPr>
          <w:rFonts w:ascii="Times New Roman" w:hAnsi="Times New Roman" w:cs="Times New Roman"/>
          <w:bCs/>
          <w:sz w:val="24"/>
          <w:szCs w:val="24"/>
        </w:rPr>
        <w:t>maestros</w:t>
      </w:r>
      <w:r w:rsidR="00222BD1" w:rsidRPr="004C782B">
        <w:rPr>
          <w:rFonts w:ascii="Times New Roman" w:hAnsi="Times New Roman" w:cs="Times New Roman"/>
          <w:bCs/>
          <w:sz w:val="24"/>
          <w:szCs w:val="24"/>
        </w:rPr>
        <w:t xml:space="preserve"> tienen un punto en común</w:t>
      </w:r>
      <w:r w:rsidR="006A1B89" w:rsidRPr="004C782B">
        <w:rPr>
          <w:rFonts w:ascii="Times New Roman" w:hAnsi="Times New Roman" w:cs="Times New Roman"/>
          <w:bCs/>
          <w:sz w:val="24"/>
          <w:szCs w:val="24"/>
        </w:rPr>
        <w:t>:</w:t>
      </w:r>
      <w:r w:rsidRPr="004C782B">
        <w:rPr>
          <w:rFonts w:ascii="Times New Roman" w:hAnsi="Times New Roman" w:cs="Times New Roman"/>
          <w:bCs/>
          <w:sz w:val="24"/>
          <w:szCs w:val="24"/>
        </w:rPr>
        <w:t xml:space="preserve"> basan su práctica profesional </w:t>
      </w:r>
      <w:r w:rsidR="009E528C" w:rsidRPr="004C782B">
        <w:rPr>
          <w:rFonts w:ascii="Times New Roman" w:hAnsi="Times New Roman" w:cs="Times New Roman"/>
          <w:bCs/>
          <w:sz w:val="24"/>
          <w:szCs w:val="24"/>
        </w:rPr>
        <w:t>en los</w:t>
      </w:r>
      <w:r w:rsidRPr="004C782B">
        <w:rPr>
          <w:rFonts w:ascii="Times New Roman" w:hAnsi="Times New Roman" w:cs="Times New Roman"/>
          <w:bCs/>
          <w:sz w:val="24"/>
          <w:szCs w:val="24"/>
        </w:rPr>
        <w:t xml:space="preserve"> conocimientos que han adquirido a través de la experiencia</w:t>
      </w:r>
      <w:r w:rsidR="00CE2F34" w:rsidRPr="004C782B">
        <w:rPr>
          <w:rFonts w:ascii="Times New Roman" w:hAnsi="Times New Roman" w:cs="Times New Roman"/>
          <w:bCs/>
          <w:sz w:val="24"/>
          <w:szCs w:val="24"/>
        </w:rPr>
        <w:t>:</w:t>
      </w:r>
      <w:r w:rsidRPr="004C782B">
        <w:rPr>
          <w:rFonts w:ascii="Times New Roman" w:hAnsi="Times New Roman" w:cs="Times New Roman"/>
          <w:bCs/>
          <w:sz w:val="24"/>
          <w:szCs w:val="24"/>
        </w:rPr>
        <w:t xml:space="preserve"> ya no </w:t>
      </w:r>
      <w:r w:rsidR="00CE2F34" w:rsidRPr="004C782B">
        <w:rPr>
          <w:rFonts w:ascii="Times New Roman" w:hAnsi="Times New Roman" w:cs="Times New Roman"/>
          <w:bCs/>
          <w:sz w:val="24"/>
          <w:szCs w:val="24"/>
        </w:rPr>
        <w:t xml:space="preserve">realizan </w:t>
      </w:r>
      <w:r w:rsidRPr="004C782B">
        <w:rPr>
          <w:rFonts w:ascii="Times New Roman" w:hAnsi="Times New Roman" w:cs="Times New Roman"/>
          <w:bCs/>
          <w:sz w:val="24"/>
          <w:szCs w:val="24"/>
        </w:rPr>
        <w:t>planeación</w:t>
      </w:r>
      <w:r w:rsidR="00CE2F34" w:rsidRPr="004C782B">
        <w:rPr>
          <w:rFonts w:ascii="Times New Roman" w:hAnsi="Times New Roman" w:cs="Times New Roman"/>
          <w:bCs/>
          <w:sz w:val="24"/>
          <w:szCs w:val="24"/>
        </w:rPr>
        <w:t xml:space="preserve"> alguna</w:t>
      </w:r>
      <w:r w:rsidRPr="004C782B">
        <w:rPr>
          <w:rFonts w:ascii="Times New Roman" w:hAnsi="Times New Roman" w:cs="Times New Roman"/>
          <w:bCs/>
          <w:sz w:val="24"/>
          <w:szCs w:val="24"/>
        </w:rPr>
        <w:t xml:space="preserve">, sino que se </w:t>
      </w:r>
      <w:r w:rsidR="00CE2F34" w:rsidRPr="004C782B">
        <w:rPr>
          <w:rFonts w:ascii="Times New Roman" w:hAnsi="Times New Roman" w:cs="Times New Roman"/>
          <w:bCs/>
          <w:sz w:val="24"/>
          <w:szCs w:val="24"/>
        </w:rPr>
        <w:t xml:space="preserve">guían </w:t>
      </w:r>
      <w:r w:rsidRPr="004C782B">
        <w:rPr>
          <w:rFonts w:ascii="Times New Roman" w:hAnsi="Times New Roman" w:cs="Times New Roman"/>
          <w:bCs/>
          <w:sz w:val="24"/>
          <w:szCs w:val="24"/>
        </w:rPr>
        <w:t xml:space="preserve">por lo que ya conocen de los libros de texto o </w:t>
      </w:r>
      <w:r w:rsidR="00D51B02" w:rsidRPr="004C782B">
        <w:rPr>
          <w:rFonts w:ascii="Times New Roman" w:hAnsi="Times New Roman" w:cs="Times New Roman"/>
          <w:bCs/>
          <w:sz w:val="24"/>
          <w:szCs w:val="24"/>
        </w:rPr>
        <w:t xml:space="preserve">de </w:t>
      </w:r>
      <w:r w:rsidRPr="004C782B">
        <w:rPr>
          <w:rFonts w:ascii="Times New Roman" w:hAnsi="Times New Roman" w:cs="Times New Roman"/>
          <w:bCs/>
          <w:sz w:val="24"/>
          <w:szCs w:val="24"/>
        </w:rPr>
        <w:t>planeaciones de ciclos anteriores</w:t>
      </w:r>
      <w:r w:rsidR="00D51B02" w:rsidRPr="004C782B">
        <w:rPr>
          <w:rFonts w:ascii="Times New Roman" w:hAnsi="Times New Roman" w:cs="Times New Roman"/>
          <w:bCs/>
          <w:sz w:val="24"/>
          <w:szCs w:val="24"/>
        </w:rPr>
        <w:t xml:space="preserve">. Asimismo, </w:t>
      </w:r>
      <w:r w:rsidRPr="004C782B">
        <w:rPr>
          <w:rFonts w:ascii="Times New Roman" w:hAnsi="Times New Roman" w:cs="Times New Roman"/>
          <w:bCs/>
          <w:sz w:val="24"/>
          <w:szCs w:val="24"/>
        </w:rPr>
        <w:t>se observa una apatía por prácticas innovadoras e incluso llegan a presentar falta de motivación por hacer su trabajo,</w:t>
      </w:r>
      <w:r w:rsidR="00284ED4" w:rsidRPr="004C782B">
        <w:rPr>
          <w:rFonts w:ascii="Times New Roman" w:hAnsi="Times New Roman" w:cs="Times New Roman"/>
          <w:bCs/>
          <w:sz w:val="24"/>
          <w:szCs w:val="24"/>
        </w:rPr>
        <w:t xml:space="preserve"> o</w:t>
      </w:r>
      <w:r w:rsidRPr="004C782B">
        <w:rPr>
          <w:rFonts w:ascii="Times New Roman" w:hAnsi="Times New Roman" w:cs="Times New Roman"/>
          <w:bCs/>
          <w:sz w:val="24"/>
          <w:szCs w:val="24"/>
        </w:rPr>
        <w:t xml:space="preserve"> por seguir actualizándose.</w:t>
      </w:r>
    </w:p>
    <w:bookmarkEnd w:id="15"/>
    <w:p w14:paraId="29BEA09D" w14:textId="5DD38C60" w:rsidR="009E528C" w:rsidRPr="004C782B" w:rsidRDefault="009E528C" w:rsidP="00A97BAE">
      <w:pPr>
        <w:autoSpaceDE w:val="0"/>
        <w:autoSpaceDN w:val="0"/>
        <w:adjustRightInd w:val="0"/>
        <w:spacing w:after="0" w:line="360" w:lineRule="auto"/>
        <w:ind w:right="-2" w:firstLine="708"/>
        <w:jc w:val="both"/>
        <w:rPr>
          <w:rFonts w:ascii="Times New Roman" w:hAnsi="Times New Roman" w:cs="Times New Roman"/>
          <w:bCs/>
          <w:sz w:val="24"/>
          <w:szCs w:val="24"/>
        </w:rPr>
      </w:pPr>
      <w:r w:rsidRPr="004C782B">
        <w:rPr>
          <w:rFonts w:ascii="Times New Roman" w:hAnsi="Times New Roman" w:cs="Times New Roman"/>
          <w:bCs/>
          <w:sz w:val="24"/>
          <w:szCs w:val="24"/>
        </w:rPr>
        <w:t xml:space="preserve">Una clasificación más </w:t>
      </w:r>
      <w:r w:rsidR="00284ED4" w:rsidRPr="004C782B">
        <w:rPr>
          <w:rFonts w:ascii="Times New Roman" w:hAnsi="Times New Roman" w:cs="Times New Roman"/>
          <w:bCs/>
          <w:sz w:val="24"/>
          <w:szCs w:val="24"/>
        </w:rPr>
        <w:t>es la de</w:t>
      </w:r>
      <w:r w:rsidRPr="004C782B">
        <w:rPr>
          <w:rFonts w:ascii="Times New Roman" w:hAnsi="Times New Roman" w:cs="Times New Roman"/>
          <w:bCs/>
          <w:sz w:val="24"/>
          <w:szCs w:val="24"/>
        </w:rPr>
        <w:t xml:space="preserve"> los maestros en un rango de 10 a </w:t>
      </w:r>
      <w:r w:rsidR="00E10C4A" w:rsidRPr="004C782B">
        <w:rPr>
          <w:rFonts w:ascii="Times New Roman" w:hAnsi="Times New Roman" w:cs="Times New Roman"/>
          <w:bCs/>
          <w:sz w:val="24"/>
          <w:szCs w:val="24"/>
        </w:rPr>
        <w:t>15</w:t>
      </w:r>
      <w:r w:rsidRPr="004C782B">
        <w:rPr>
          <w:rFonts w:ascii="Times New Roman" w:hAnsi="Times New Roman" w:cs="Times New Roman"/>
          <w:bCs/>
          <w:sz w:val="24"/>
          <w:szCs w:val="24"/>
        </w:rPr>
        <w:t xml:space="preserve"> años de servicio, </w:t>
      </w:r>
      <w:r w:rsidR="000E384E" w:rsidRPr="004C782B">
        <w:rPr>
          <w:rFonts w:ascii="Times New Roman" w:hAnsi="Times New Roman" w:cs="Times New Roman"/>
          <w:bCs/>
          <w:sz w:val="24"/>
          <w:szCs w:val="24"/>
        </w:rPr>
        <w:t>quienes ostentan cierta</w:t>
      </w:r>
      <w:r w:rsidRPr="004C782B">
        <w:rPr>
          <w:rFonts w:ascii="Times New Roman" w:hAnsi="Times New Roman" w:cs="Times New Roman"/>
          <w:bCs/>
          <w:sz w:val="24"/>
          <w:szCs w:val="24"/>
        </w:rPr>
        <w:t xml:space="preserve"> consolidación docente</w:t>
      </w:r>
      <w:r w:rsidR="000E384E" w:rsidRPr="004C782B">
        <w:rPr>
          <w:rFonts w:ascii="Times New Roman" w:hAnsi="Times New Roman" w:cs="Times New Roman"/>
          <w:bCs/>
          <w:sz w:val="24"/>
          <w:szCs w:val="24"/>
        </w:rPr>
        <w:t xml:space="preserve">. En </w:t>
      </w:r>
      <w:r w:rsidRPr="004C782B">
        <w:rPr>
          <w:rFonts w:ascii="Times New Roman" w:hAnsi="Times New Roman" w:cs="Times New Roman"/>
          <w:bCs/>
          <w:sz w:val="24"/>
          <w:szCs w:val="24"/>
        </w:rPr>
        <w:t>esta etapa los profesores encuentran un equilibrio entre la experiencia labora</w:t>
      </w:r>
      <w:r w:rsidR="000E384E" w:rsidRPr="004C782B">
        <w:rPr>
          <w:rFonts w:ascii="Times New Roman" w:hAnsi="Times New Roman" w:cs="Times New Roman"/>
          <w:bCs/>
          <w:sz w:val="24"/>
          <w:szCs w:val="24"/>
        </w:rPr>
        <w:t>l</w:t>
      </w:r>
      <w:r w:rsidRPr="004C782B">
        <w:rPr>
          <w:rFonts w:ascii="Times New Roman" w:hAnsi="Times New Roman" w:cs="Times New Roman"/>
          <w:bCs/>
          <w:sz w:val="24"/>
          <w:szCs w:val="24"/>
        </w:rPr>
        <w:t xml:space="preserve"> para atender las diversas situaciones que se presentan en la cotidianidad del aula, con el afianzamiento de los conocimientos curriculares y pedagógicos para guiar su trabajo. Se llega a un punto de estabilidad que le</w:t>
      </w:r>
      <w:r w:rsidR="000E384E" w:rsidRPr="004C782B">
        <w:rPr>
          <w:rFonts w:ascii="Times New Roman" w:hAnsi="Times New Roman" w:cs="Times New Roman"/>
          <w:bCs/>
          <w:sz w:val="24"/>
          <w:szCs w:val="24"/>
        </w:rPr>
        <w:t>s</w:t>
      </w:r>
      <w:r w:rsidRPr="004C782B">
        <w:rPr>
          <w:rFonts w:ascii="Times New Roman" w:hAnsi="Times New Roman" w:cs="Times New Roman"/>
          <w:bCs/>
          <w:sz w:val="24"/>
          <w:szCs w:val="24"/>
        </w:rPr>
        <w:t xml:space="preserve"> permite enfocar su motivación, ímpetu y conocimientos para seguir actualizándose constantemente para mejorar su desempeño, por </w:t>
      </w:r>
      <w:r w:rsidR="001451D6" w:rsidRPr="004C782B">
        <w:rPr>
          <w:rFonts w:ascii="Times New Roman" w:hAnsi="Times New Roman" w:cs="Times New Roman"/>
          <w:bCs/>
          <w:sz w:val="24"/>
          <w:szCs w:val="24"/>
        </w:rPr>
        <w:t>ende,</w:t>
      </w:r>
      <w:r w:rsidRPr="004C782B">
        <w:rPr>
          <w:rFonts w:ascii="Times New Roman" w:hAnsi="Times New Roman" w:cs="Times New Roman"/>
          <w:bCs/>
          <w:sz w:val="24"/>
          <w:szCs w:val="24"/>
        </w:rPr>
        <w:t xml:space="preserve"> favorecer </w:t>
      </w:r>
      <w:r w:rsidR="001451D6" w:rsidRPr="004C782B">
        <w:rPr>
          <w:rFonts w:ascii="Times New Roman" w:hAnsi="Times New Roman" w:cs="Times New Roman"/>
          <w:bCs/>
          <w:sz w:val="24"/>
          <w:szCs w:val="24"/>
        </w:rPr>
        <w:t>el proceso de aprendizaje.</w:t>
      </w:r>
    </w:p>
    <w:p w14:paraId="03E612EB" w14:textId="4D5FBF87" w:rsidR="001451D6" w:rsidRPr="004C782B" w:rsidRDefault="001451D6" w:rsidP="00A97BAE">
      <w:pPr>
        <w:autoSpaceDE w:val="0"/>
        <w:autoSpaceDN w:val="0"/>
        <w:adjustRightInd w:val="0"/>
        <w:spacing w:after="0" w:line="360" w:lineRule="auto"/>
        <w:ind w:right="-2" w:firstLine="708"/>
        <w:jc w:val="both"/>
        <w:rPr>
          <w:rFonts w:ascii="Times New Roman" w:hAnsi="Times New Roman" w:cs="Times New Roman"/>
          <w:bCs/>
          <w:sz w:val="24"/>
          <w:szCs w:val="24"/>
        </w:rPr>
      </w:pPr>
      <w:r w:rsidRPr="004C782B">
        <w:rPr>
          <w:rFonts w:ascii="Times New Roman" w:hAnsi="Times New Roman" w:cs="Times New Roman"/>
          <w:bCs/>
          <w:sz w:val="24"/>
          <w:szCs w:val="24"/>
        </w:rPr>
        <w:t>Al concluir esta etapa</w:t>
      </w:r>
      <w:r w:rsidR="000E384E" w:rsidRPr="004C782B">
        <w:rPr>
          <w:rFonts w:ascii="Times New Roman" w:hAnsi="Times New Roman" w:cs="Times New Roman"/>
          <w:bCs/>
          <w:sz w:val="24"/>
          <w:szCs w:val="24"/>
        </w:rPr>
        <w:t>,</w:t>
      </w:r>
      <w:r w:rsidRPr="004C782B">
        <w:rPr>
          <w:rFonts w:ascii="Times New Roman" w:hAnsi="Times New Roman" w:cs="Times New Roman"/>
          <w:bCs/>
          <w:sz w:val="24"/>
          <w:szCs w:val="24"/>
        </w:rPr>
        <w:t xml:space="preserve"> o durante ella, los profesores se encuentran en su c</w:t>
      </w:r>
      <w:r w:rsidR="00B06887" w:rsidRPr="004C782B">
        <w:rPr>
          <w:rFonts w:ascii="Times New Roman" w:hAnsi="Times New Roman" w:cs="Times New Roman"/>
          <w:bCs/>
          <w:sz w:val="24"/>
          <w:szCs w:val="24"/>
        </w:rPr>
        <w:t>é</w:t>
      </w:r>
      <w:r w:rsidRPr="004C782B">
        <w:rPr>
          <w:rFonts w:ascii="Times New Roman" w:hAnsi="Times New Roman" w:cs="Times New Roman"/>
          <w:bCs/>
          <w:sz w:val="24"/>
          <w:szCs w:val="24"/>
        </w:rPr>
        <w:t>nit</w:t>
      </w:r>
      <w:r w:rsidR="00B06887" w:rsidRPr="004C782B">
        <w:rPr>
          <w:rFonts w:ascii="Times New Roman" w:hAnsi="Times New Roman" w:cs="Times New Roman"/>
          <w:bCs/>
          <w:sz w:val="24"/>
          <w:szCs w:val="24"/>
        </w:rPr>
        <w:t xml:space="preserve"> </w:t>
      </w:r>
      <w:r w:rsidR="00202C6C" w:rsidRPr="004C782B">
        <w:rPr>
          <w:rFonts w:ascii="Times New Roman" w:hAnsi="Times New Roman" w:cs="Times New Roman"/>
          <w:bCs/>
          <w:sz w:val="24"/>
          <w:szCs w:val="24"/>
        </w:rPr>
        <w:t>y se enfrentan a una disyuntiva</w:t>
      </w:r>
      <w:r w:rsidR="00E97A5B" w:rsidRPr="004C782B">
        <w:rPr>
          <w:rFonts w:ascii="Times New Roman" w:hAnsi="Times New Roman" w:cs="Times New Roman"/>
          <w:bCs/>
          <w:sz w:val="24"/>
          <w:szCs w:val="24"/>
        </w:rPr>
        <w:t xml:space="preserve">: </w:t>
      </w:r>
      <w:r w:rsidRPr="004C782B">
        <w:rPr>
          <w:rFonts w:ascii="Times New Roman" w:hAnsi="Times New Roman" w:cs="Times New Roman"/>
          <w:bCs/>
          <w:sz w:val="24"/>
          <w:szCs w:val="24"/>
        </w:rPr>
        <w:t>tomar conciencia con el fin de llegar a la última etapa de servicio y continuar con este desempeño o elegir la diversificación de tareas, es decir</w:t>
      </w:r>
      <w:r w:rsidR="00E97A5B" w:rsidRPr="004C782B">
        <w:rPr>
          <w:rFonts w:ascii="Times New Roman" w:hAnsi="Times New Roman" w:cs="Times New Roman"/>
          <w:bCs/>
          <w:sz w:val="24"/>
          <w:szCs w:val="24"/>
        </w:rPr>
        <w:t>,</w:t>
      </w:r>
      <w:r w:rsidRPr="004C782B">
        <w:rPr>
          <w:rFonts w:ascii="Times New Roman" w:hAnsi="Times New Roman" w:cs="Times New Roman"/>
          <w:bCs/>
          <w:sz w:val="24"/>
          <w:szCs w:val="24"/>
        </w:rPr>
        <w:t xml:space="preserve"> optar por iniciar una etapa </w:t>
      </w:r>
      <w:r w:rsidR="00284ED4" w:rsidRPr="004C782B">
        <w:rPr>
          <w:rFonts w:ascii="Times New Roman" w:hAnsi="Times New Roman" w:cs="Times New Roman"/>
          <w:bCs/>
          <w:sz w:val="24"/>
          <w:szCs w:val="24"/>
        </w:rPr>
        <w:t xml:space="preserve">técnico, pedagógica o </w:t>
      </w:r>
      <w:r w:rsidRPr="004C782B">
        <w:rPr>
          <w:rFonts w:ascii="Times New Roman" w:hAnsi="Times New Roman" w:cs="Times New Roman"/>
          <w:bCs/>
          <w:sz w:val="24"/>
          <w:szCs w:val="24"/>
        </w:rPr>
        <w:t xml:space="preserve">administrativa, lo cual le permite iniciar </w:t>
      </w:r>
      <w:r w:rsidR="00591A75" w:rsidRPr="004C782B">
        <w:rPr>
          <w:rFonts w:ascii="Times New Roman" w:hAnsi="Times New Roman" w:cs="Times New Roman"/>
          <w:bCs/>
          <w:sz w:val="24"/>
          <w:szCs w:val="24"/>
        </w:rPr>
        <w:t xml:space="preserve">un proceso de </w:t>
      </w:r>
      <w:r w:rsidRPr="004C782B">
        <w:rPr>
          <w:rFonts w:ascii="Times New Roman" w:hAnsi="Times New Roman" w:cs="Times New Roman"/>
          <w:bCs/>
          <w:sz w:val="24"/>
          <w:szCs w:val="24"/>
        </w:rPr>
        <w:t xml:space="preserve">renovación en su vocación, </w:t>
      </w:r>
      <w:r w:rsidR="00591A75" w:rsidRPr="004C782B">
        <w:rPr>
          <w:rFonts w:ascii="Times New Roman" w:hAnsi="Times New Roman" w:cs="Times New Roman"/>
          <w:bCs/>
          <w:sz w:val="24"/>
          <w:szCs w:val="24"/>
        </w:rPr>
        <w:t xml:space="preserve">y reanimar </w:t>
      </w:r>
      <w:r w:rsidRPr="004C782B">
        <w:rPr>
          <w:rFonts w:ascii="Times New Roman" w:hAnsi="Times New Roman" w:cs="Times New Roman"/>
          <w:bCs/>
          <w:sz w:val="24"/>
          <w:szCs w:val="24"/>
        </w:rPr>
        <w:t>esas actitudes de ímpetu hacia el trabajo, además</w:t>
      </w:r>
      <w:r w:rsidR="00591A75" w:rsidRPr="004C782B">
        <w:rPr>
          <w:rFonts w:ascii="Times New Roman" w:hAnsi="Times New Roman" w:cs="Times New Roman"/>
          <w:bCs/>
          <w:sz w:val="24"/>
          <w:szCs w:val="24"/>
        </w:rPr>
        <w:t xml:space="preserve"> de</w:t>
      </w:r>
      <w:r w:rsidRPr="004C782B">
        <w:rPr>
          <w:rFonts w:ascii="Times New Roman" w:hAnsi="Times New Roman" w:cs="Times New Roman"/>
          <w:bCs/>
          <w:sz w:val="24"/>
          <w:szCs w:val="24"/>
        </w:rPr>
        <w:t xml:space="preserve"> que ya cuenta con una experiencia amplia en su formación docente</w:t>
      </w:r>
      <w:r w:rsidR="00E14832" w:rsidRPr="004C782B">
        <w:rPr>
          <w:rFonts w:ascii="Times New Roman" w:hAnsi="Times New Roman" w:cs="Times New Roman"/>
          <w:bCs/>
          <w:sz w:val="24"/>
          <w:szCs w:val="24"/>
        </w:rPr>
        <w:t>,</w:t>
      </w:r>
      <w:r w:rsidRPr="004C782B">
        <w:rPr>
          <w:rFonts w:ascii="Times New Roman" w:hAnsi="Times New Roman" w:cs="Times New Roman"/>
          <w:bCs/>
          <w:sz w:val="24"/>
          <w:szCs w:val="24"/>
        </w:rPr>
        <w:t xml:space="preserve"> la cual puede compartir con los docentes principiantes para subsanar las deficiencias de la formación inicial.</w:t>
      </w:r>
    </w:p>
    <w:p w14:paraId="14CD4211" w14:textId="030714B5" w:rsidR="00C1262F" w:rsidRPr="004C782B" w:rsidRDefault="007920EA" w:rsidP="00A97BAE">
      <w:pPr>
        <w:autoSpaceDE w:val="0"/>
        <w:autoSpaceDN w:val="0"/>
        <w:adjustRightInd w:val="0"/>
        <w:spacing w:after="0" w:line="360" w:lineRule="auto"/>
        <w:ind w:right="-2" w:firstLine="708"/>
        <w:jc w:val="both"/>
        <w:rPr>
          <w:rFonts w:ascii="Times New Roman" w:hAnsi="Times New Roman" w:cs="Times New Roman"/>
          <w:bCs/>
          <w:sz w:val="24"/>
          <w:szCs w:val="24"/>
        </w:rPr>
      </w:pPr>
      <w:r w:rsidRPr="004C782B">
        <w:rPr>
          <w:rFonts w:ascii="Times New Roman" w:hAnsi="Times New Roman" w:cs="Times New Roman"/>
          <w:bCs/>
          <w:sz w:val="24"/>
          <w:szCs w:val="24"/>
        </w:rPr>
        <w:t>Si el docente opta por continuar con el cargo de docente frente a grupo, entra a la etapa de estancamiento y decadencia (</w:t>
      </w:r>
      <w:r w:rsidR="00DD4DC4" w:rsidRPr="004C782B">
        <w:rPr>
          <w:rFonts w:ascii="Times New Roman" w:hAnsi="Times New Roman" w:cs="Times New Roman"/>
          <w:bCs/>
          <w:sz w:val="24"/>
          <w:szCs w:val="24"/>
        </w:rPr>
        <w:t>15</w:t>
      </w:r>
      <w:r w:rsidRPr="004C782B">
        <w:rPr>
          <w:rFonts w:ascii="Times New Roman" w:hAnsi="Times New Roman" w:cs="Times New Roman"/>
          <w:bCs/>
          <w:sz w:val="24"/>
          <w:szCs w:val="24"/>
        </w:rPr>
        <w:t xml:space="preserve">-25 años), en </w:t>
      </w:r>
      <w:r w:rsidR="00E14832" w:rsidRPr="004C782B">
        <w:rPr>
          <w:rFonts w:ascii="Times New Roman" w:hAnsi="Times New Roman" w:cs="Times New Roman"/>
          <w:bCs/>
          <w:sz w:val="24"/>
          <w:szCs w:val="24"/>
        </w:rPr>
        <w:t xml:space="preserve">la </w:t>
      </w:r>
      <w:r w:rsidRPr="004C782B">
        <w:rPr>
          <w:rFonts w:ascii="Times New Roman" w:hAnsi="Times New Roman" w:cs="Times New Roman"/>
          <w:bCs/>
          <w:sz w:val="24"/>
          <w:szCs w:val="24"/>
        </w:rPr>
        <w:t>que</w:t>
      </w:r>
      <w:r w:rsidR="00202C6C" w:rsidRPr="004C782B">
        <w:rPr>
          <w:rFonts w:ascii="Times New Roman" w:hAnsi="Times New Roman" w:cs="Times New Roman"/>
          <w:bCs/>
          <w:sz w:val="24"/>
          <w:szCs w:val="24"/>
        </w:rPr>
        <w:t xml:space="preserve"> </w:t>
      </w:r>
      <w:r w:rsidRPr="004C782B">
        <w:rPr>
          <w:rFonts w:ascii="Times New Roman" w:hAnsi="Times New Roman" w:cs="Times New Roman"/>
          <w:bCs/>
          <w:sz w:val="24"/>
          <w:szCs w:val="24"/>
        </w:rPr>
        <w:t xml:space="preserve">tiene un declive en la motivación por su trabajo, decide basar su </w:t>
      </w:r>
      <w:r w:rsidR="001277D5" w:rsidRPr="004C782B">
        <w:rPr>
          <w:rFonts w:ascii="Times New Roman" w:hAnsi="Times New Roman" w:cs="Times New Roman"/>
          <w:bCs/>
          <w:sz w:val="24"/>
          <w:szCs w:val="24"/>
        </w:rPr>
        <w:t>práctica</w:t>
      </w:r>
      <w:r w:rsidRPr="004C782B">
        <w:rPr>
          <w:rFonts w:ascii="Times New Roman" w:hAnsi="Times New Roman" w:cs="Times New Roman"/>
          <w:bCs/>
          <w:sz w:val="24"/>
          <w:szCs w:val="24"/>
        </w:rPr>
        <w:t xml:space="preserve"> profesional en la experiencia y metodología que ha </w:t>
      </w:r>
      <w:r w:rsidRPr="004C782B">
        <w:rPr>
          <w:rFonts w:ascii="Times New Roman" w:hAnsi="Times New Roman" w:cs="Times New Roman"/>
          <w:bCs/>
          <w:sz w:val="24"/>
          <w:szCs w:val="24"/>
        </w:rPr>
        <w:lastRenderedPageBreak/>
        <w:t>aplicado constantemente,</w:t>
      </w:r>
      <w:r w:rsidR="00591A75" w:rsidRPr="004C782B">
        <w:rPr>
          <w:rFonts w:ascii="Times New Roman" w:hAnsi="Times New Roman" w:cs="Times New Roman"/>
          <w:bCs/>
          <w:sz w:val="24"/>
          <w:szCs w:val="24"/>
        </w:rPr>
        <w:t xml:space="preserve"> </w:t>
      </w:r>
      <w:r w:rsidR="00B6695A" w:rsidRPr="004C782B">
        <w:rPr>
          <w:rFonts w:ascii="Times New Roman" w:hAnsi="Times New Roman" w:cs="Times New Roman"/>
          <w:bCs/>
          <w:sz w:val="24"/>
          <w:szCs w:val="24"/>
        </w:rPr>
        <w:t>comienza a sentirse</w:t>
      </w:r>
      <w:r w:rsidRPr="004C782B">
        <w:rPr>
          <w:rFonts w:ascii="Times New Roman" w:hAnsi="Times New Roman" w:cs="Times New Roman"/>
          <w:bCs/>
          <w:sz w:val="24"/>
          <w:szCs w:val="24"/>
        </w:rPr>
        <w:t xml:space="preserve"> renuente a los </w:t>
      </w:r>
      <w:r w:rsidR="00AB053B" w:rsidRPr="004C782B">
        <w:rPr>
          <w:rFonts w:ascii="Times New Roman" w:hAnsi="Times New Roman" w:cs="Times New Roman"/>
          <w:bCs/>
          <w:sz w:val="24"/>
          <w:szCs w:val="24"/>
        </w:rPr>
        <w:t>cambios, presenta</w:t>
      </w:r>
      <w:r w:rsidR="00C41C5B" w:rsidRPr="004C782B">
        <w:rPr>
          <w:rFonts w:ascii="Times New Roman" w:hAnsi="Times New Roman" w:cs="Times New Roman"/>
          <w:bCs/>
          <w:sz w:val="24"/>
          <w:szCs w:val="24"/>
        </w:rPr>
        <w:t xml:space="preserve"> un desinterés en el quehacer docente, </w:t>
      </w:r>
      <w:r w:rsidR="00E10C4A" w:rsidRPr="004C782B">
        <w:rPr>
          <w:rFonts w:ascii="Times New Roman" w:hAnsi="Times New Roman" w:cs="Times New Roman"/>
          <w:bCs/>
          <w:sz w:val="24"/>
          <w:szCs w:val="24"/>
        </w:rPr>
        <w:t>y</w:t>
      </w:r>
      <w:r w:rsidR="00C41C5B" w:rsidRPr="004C782B">
        <w:rPr>
          <w:rFonts w:ascii="Times New Roman" w:hAnsi="Times New Roman" w:cs="Times New Roman"/>
          <w:bCs/>
          <w:sz w:val="24"/>
          <w:szCs w:val="24"/>
        </w:rPr>
        <w:t xml:space="preserve"> entra en una etapa de negatividad o conformismo.</w:t>
      </w:r>
    </w:p>
    <w:p w14:paraId="0840F8AB" w14:textId="77777777" w:rsidR="00135ACD" w:rsidRPr="004C782B" w:rsidRDefault="00135ACD" w:rsidP="00135ACD">
      <w:pPr>
        <w:pStyle w:val="Descripcin"/>
        <w:spacing w:after="0" w:line="360" w:lineRule="auto"/>
        <w:jc w:val="center"/>
        <w:rPr>
          <w:i w:val="0"/>
          <w:color w:val="auto"/>
          <w:sz w:val="24"/>
          <w:szCs w:val="24"/>
        </w:rPr>
      </w:pPr>
    </w:p>
    <w:p w14:paraId="2E0CF72E" w14:textId="41B21A74" w:rsidR="0048532D" w:rsidRPr="004C782B" w:rsidRDefault="0048532D" w:rsidP="00FB08B6">
      <w:pPr>
        <w:pStyle w:val="Descripcin"/>
        <w:spacing w:after="0" w:line="360" w:lineRule="auto"/>
        <w:jc w:val="center"/>
        <w:rPr>
          <w:bCs/>
          <w:color w:val="auto"/>
          <w:sz w:val="24"/>
          <w:szCs w:val="24"/>
        </w:rPr>
      </w:pPr>
      <w:r w:rsidRPr="004C782B">
        <w:rPr>
          <w:b/>
          <w:bCs/>
          <w:i w:val="0"/>
          <w:color w:val="auto"/>
          <w:sz w:val="24"/>
          <w:szCs w:val="24"/>
        </w:rPr>
        <w:t>Tabla 5</w:t>
      </w:r>
      <w:r w:rsidRPr="004C782B">
        <w:rPr>
          <w:i w:val="0"/>
          <w:color w:val="auto"/>
          <w:sz w:val="24"/>
          <w:szCs w:val="24"/>
        </w:rPr>
        <w:t xml:space="preserve">. </w:t>
      </w:r>
      <w:r w:rsidRPr="004C782B">
        <w:rPr>
          <w:i w:val="0"/>
          <w:iCs w:val="0"/>
          <w:color w:val="auto"/>
          <w:sz w:val="24"/>
          <w:szCs w:val="24"/>
        </w:rPr>
        <w:t>Relación años de servicio con su desempeño docente</w:t>
      </w:r>
    </w:p>
    <w:tbl>
      <w:tblPr>
        <w:tblStyle w:val="Tablaconcuadrcula"/>
        <w:tblW w:w="0" w:type="auto"/>
        <w:tblLook w:val="04A0" w:firstRow="1" w:lastRow="0" w:firstColumn="1" w:lastColumn="0" w:noHBand="0" w:noVBand="1"/>
      </w:tblPr>
      <w:tblGrid>
        <w:gridCol w:w="2942"/>
        <w:gridCol w:w="2943"/>
        <w:gridCol w:w="2943"/>
      </w:tblGrid>
      <w:tr w:rsidR="008F782B" w14:paraId="1C1121E1" w14:textId="77777777" w:rsidTr="0067505D">
        <w:tc>
          <w:tcPr>
            <w:tcW w:w="8828" w:type="dxa"/>
            <w:gridSpan w:val="3"/>
          </w:tcPr>
          <w:p w14:paraId="4F3AC129" w14:textId="77777777" w:rsidR="008F782B" w:rsidRPr="005B25D0" w:rsidRDefault="008F782B" w:rsidP="0067505D">
            <w:pPr>
              <w:spacing w:before="240"/>
              <w:jc w:val="center"/>
              <w:rPr>
                <w:rFonts w:ascii="Times New Roman" w:hAnsi="Times New Roman" w:cs="Times New Roman"/>
                <w:b/>
                <w:bCs/>
                <w:sz w:val="24"/>
                <w:szCs w:val="24"/>
              </w:rPr>
            </w:pPr>
            <w:bookmarkStart w:id="16" w:name="_Hlk47087040"/>
            <w:r w:rsidRPr="005B25D0">
              <w:rPr>
                <w:rFonts w:ascii="Times New Roman" w:hAnsi="Times New Roman" w:cs="Times New Roman"/>
                <w:b/>
                <w:bCs/>
                <w:sz w:val="24"/>
                <w:szCs w:val="24"/>
              </w:rPr>
              <w:t>Correlaciones</w:t>
            </w:r>
          </w:p>
        </w:tc>
      </w:tr>
      <w:tr w:rsidR="008F782B" w14:paraId="7A9356E5" w14:textId="77777777" w:rsidTr="0067505D">
        <w:tc>
          <w:tcPr>
            <w:tcW w:w="5885" w:type="dxa"/>
            <w:gridSpan w:val="2"/>
          </w:tcPr>
          <w:p w14:paraId="584D825D" w14:textId="77777777" w:rsidR="008F782B" w:rsidRDefault="008F782B" w:rsidP="0067505D">
            <w:pPr>
              <w:spacing w:before="240"/>
              <w:jc w:val="center"/>
              <w:rPr>
                <w:rFonts w:ascii="Times New Roman" w:hAnsi="Times New Roman" w:cs="Times New Roman"/>
                <w:sz w:val="24"/>
                <w:szCs w:val="24"/>
              </w:rPr>
            </w:pPr>
          </w:p>
        </w:tc>
        <w:tc>
          <w:tcPr>
            <w:tcW w:w="2943" w:type="dxa"/>
          </w:tcPr>
          <w:p w14:paraId="308F0A85" w14:textId="77777777" w:rsidR="008F782B" w:rsidRDefault="008F782B" w:rsidP="0067505D">
            <w:pPr>
              <w:spacing w:before="240"/>
              <w:jc w:val="center"/>
              <w:rPr>
                <w:rFonts w:ascii="Times New Roman" w:hAnsi="Times New Roman" w:cs="Times New Roman"/>
                <w:sz w:val="24"/>
                <w:szCs w:val="24"/>
              </w:rPr>
            </w:pPr>
            <w:r w:rsidRPr="00A26C57">
              <w:rPr>
                <w:rFonts w:ascii="Times New Roman" w:hAnsi="Times New Roman" w:cs="Times New Roman"/>
                <w:sz w:val="24"/>
                <w:szCs w:val="24"/>
              </w:rPr>
              <w:t>Desempeño docente</w:t>
            </w:r>
          </w:p>
        </w:tc>
      </w:tr>
      <w:tr w:rsidR="008F782B" w14:paraId="623250EA" w14:textId="77777777" w:rsidTr="0067505D">
        <w:tc>
          <w:tcPr>
            <w:tcW w:w="2942" w:type="dxa"/>
            <w:vMerge w:val="restart"/>
          </w:tcPr>
          <w:p w14:paraId="01799372" w14:textId="77777777" w:rsidR="008F782B" w:rsidRDefault="008F782B" w:rsidP="0067505D">
            <w:pPr>
              <w:spacing w:before="240"/>
              <w:rPr>
                <w:rFonts w:ascii="Times New Roman" w:hAnsi="Times New Roman" w:cs="Times New Roman"/>
                <w:sz w:val="24"/>
                <w:szCs w:val="24"/>
              </w:rPr>
            </w:pPr>
            <w:r w:rsidRPr="00A26C57">
              <w:rPr>
                <w:rFonts w:ascii="Times New Roman" w:hAnsi="Times New Roman" w:cs="Times New Roman"/>
                <w:sz w:val="24"/>
                <w:szCs w:val="24"/>
              </w:rPr>
              <w:t>Años de servicio docente</w:t>
            </w:r>
          </w:p>
        </w:tc>
        <w:tc>
          <w:tcPr>
            <w:tcW w:w="2943" w:type="dxa"/>
            <w:vAlign w:val="center"/>
          </w:tcPr>
          <w:p w14:paraId="301A2075" w14:textId="77777777" w:rsidR="008F782B" w:rsidRDefault="008F782B" w:rsidP="0067505D">
            <w:pPr>
              <w:spacing w:before="240"/>
              <w:rPr>
                <w:rFonts w:ascii="Times New Roman" w:hAnsi="Times New Roman" w:cs="Times New Roman"/>
                <w:sz w:val="24"/>
                <w:szCs w:val="24"/>
              </w:rPr>
            </w:pPr>
            <w:r w:rsidRPr="00A26C57">
              <w:rPr>
                <w:rFonts w:ascii="Times New Roman" w:hAnsi="Times New Roman" w:cs="Times New Roman"/>
                <w:sz w:val="24"/>
                <w:szCs w:val="24"/>
              </w:rPr>
              <w:t>Correlación de Pearson</w:t>
            </w:r>
          </w:p>
        </w:tc>
        <w:tc>
          <w:tcPr>
            <w:tcW w:w="2943" w:type="dxa"/>
            <w:vAlign w:val="center"/>
          </w:tcPr>
          <w:p w14:paraId="755BEA24" w14:textId="77777777" w:rsidR="008F782B" w:rsidRPr="003F6875" w:rsidRDefault="008F782B" w:rsidP="0067505D">
            <w:pPr>
              <w:spacing w:before="240"/>
              <w:jc w:val="center"/>
              <w:rPr>
                <w:rFonts w:ascii="Times New Roman" w:hAnsi="Times New Roman" w:cs="Times New Roman"/>
                <w:sz w:val="24"/>
                <w:szCs w:val="24"/>
              </w:rPr>
            </w:pPr>
            <w:r w:rsidRPr="003F6875">
              <w:rPr>
                <w:rFonts w:ascii="Times New Roman" w:hAnsi="Times New Roman" w:cs="Times New Roman"/>
                <w:sz w:val="24"/>
                <w:szCs w:val="24"/>
              </w:rPr>
              <w:t>-</w:t>
            </w:r>
            <w:r>
              <w:rPr>
                <w:rFonts w:ascii="Times New Roman" w:hAnsi="Times New Roman" w:cs="Times New Roman"/>
                <w:sz w:val="24"/>
                <w:szCs w:val="24"/>
              </w:rPr>
              <w:t xml:space="preserve">      </w:t>
            </w:r>
            <w:r w:rsidRPr="003F6875">
              <w:rPr>
                <w:rFonts w:ascii="Times New Roman" w:hAnsi="Times New Roman" w:cs="Times New Roman"/>
                <w:sz w:val="24"/>
                <w:szCs w:val="24"/>
              </w:rPr>
              <w:t>0.316**</w:t>
            </w:r>
          </w:p>
        </w:tc>
      </w:tr>
      <w:tr w:rsidR="008F782B" w14:paraId="6A6FF123" w14:textId="77777777" w:rsidTr="0067505D">
        <w:tc>
          <w:tcPr>
            <w:tcW w:w="2942" w:type="dxa"/>
            <w:vMerge/>
          </w:tcPr>
          <w:p w14:paraId="3F56FD8B" w14:textId="77777777" w:rsidR="008F782B" w:rsidRDefault="008F782B" w:rsidP="0067505D">
            <w:pPr>
              <w:spacing w:before="240"/>
              <w:jc w:val="center"/>
              <w:rPr>
                <w:rFonts w:ascii="Times New Roman" w:hAnsi="Times New Roman" w:cs="Times New Roman"/>
                <w:sz w:val="24"/>
                <w:szCs w:val="24"/>
              </w:rPr>
            </w:pPr>
          </w:p>
        </w:tc>
        <w:tc>
          <w:tcPr>
            <w:tcW w:w="2943" w:type="dxa"/>
            <w:vAlign w:val="center"/>
          </w:tcPr>
          <w:p w14:paraId="0749A3DA" w14:textId="77777777" w:rsidR="008F782B" w:rsidRDefault="008F782B" w:rsidP="0067505D">
            <w:pPr>
              <w:spacing w:before="240"/>
              <w:rPr>
                <w:rFonts w:ascii="Times New Roman" w:hAnsi="Times New Roman" w:cs="Times New Roman"/>
                <w:sz w:val="24"/>
                <w:szCs w:val="24"/>
              </w:rPr>
            </w:pPr>
            <w:r w:rsidRPr="00A26C57">
              <w:rPr>
                <w:rFonts w:ascii="Times New Roman" w:hAnsi="Times New Roman" w:cs="Times New Roman"/>
                <w:sz w:val="24"/>
                <w:szCs w:val="24"/>
              </w:rPr>
              <w:t>Sig. (bilateral)</w:t>
            </w:r>
          </w:p>
        </w:tc>
        <w:tc>
          <w:tcPr>
            <w:tcW w:w="2943" w:type="dxa"/>
            <w:vAlign w:val="center"/>
          </w:tcPr>
          <w:p w14:paraId="2F1F9A51" w14:textId="77777777" w:rsidR="008F782B" w:rsidRDefault="008F782B" w:rsidP="0067505D">
            <w:pPr>
              <w:spacing w:before="240"/>
              <w:jc w:val="center"/>
              <w:rPr>
                <w:rFonts w:ascii="Times New Roman" w:hAnsi="Times New Roman" w:cs="Times New Roman"/>
                <w:sz w:val="24"/>
                <w:szCs w:val="24"/>
              </w:rPr>
            </w:pPr>
            <w:r w:rsidRPr="00A26C57">
              <w:rPr>
                <w:rFonts w:ascii="Times New Roman" w:hAnsi="Times New Roman" w:cs="Times New Roman"/>
                <w:sz w:val="24"/>
                <w:szCs w:val="24"/>
              </w:rPr>
              <w:t>0.044</w:t>
            </w:r>
          </w:p>
        </w:tc>
      </w:tr>
    </w:tbl>
    <w:bookmarkEnd w:id="16"/>
    <w:p w14:paraId="62EB4951" w14:textId="3C15F8F7" w:rsidR="0048532D" w:rsidRPr="004C782B" w:rsidRDefault="0048532D" w:rsidP="00FB08B6">
      <w:pPr>
        <w:pStyle w:val="apatexto"/>
        <w:spacing w:after="0"/>
        <w:ind w:firstLine="0"/>
        <w:contextualSpacing/>
        <w:jc w:val="center"/>
        <w:rPr>
          <w:rFonts w:cs="Times New Roman"/>
        </w:rPr>
      </w:pPr>
      <w:r w:rsidRPr="004C782B">
        <w:rPr>
          <w:rFonts w:cs="Times New Roman"/>
        </w:rPr>
        <w:t>Fuente: Elaboración propia</w:t>
      </w:r>
    </w:p>
    <w:p w14:paraId="4EE7AED9" w14:textId="77777777" w:rsidR="00135ACD" w:rsidRPr="004C782B" w:rsidRDefault="00135ACD" w:rsidP="00135ACD">
      <w:pPr>
        <w:autoSpaceDE w:val="0"/>
        <w:autoSpaceDN w:val="0"/>
        <w:adjustRightInd w:val="0"/>
        <w:spacing w:after="0" w:line="360" w:lineRule="auto"/>
        <w:jc w:val="both"/>
        <w:rPr>
          <w:rFonts w:ascii="Times New Roman" w:hAnsi="Times New Roman" w:cs="Times New Roman"/>
          <w:sz w:val="24"/>
          <w:szCs w:val="24"/>
        </w:rPr>
      </w:pPr>
    </w:p>
    <w:p w14:paraId="227FAD98" w14:textId="74DEB40D" w:rsidR="0048532D" w:rsidRPr="004C782B" w:rsidRDefault="00DC626A" w:rsidP="00A4290D">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El</w:t>
      </w:r>
      <w:r w:rsidR="0048532D" w:rsidRPr="004C782B">
        <w:rPr>
          <w:rFonts w:ascii="Times New Roman" w:hAnsi="Times New Roman" w:cs="Times New Roman"/>
          <w:b/>
          <w:bCs/>
          <w:sz w:val="28"/>
          <w:szCs w:val="28"/>
        </w:rPr>
        <w:t xml:space="preserve"> desempeño docente</w:t>
      </w:r>
      <w:r>
        <w:rPr>
          <w:rFonts w:ascii="Times New Roman" w:hAnsi="Times New Roman" w:cs="Times New Roman"/>
          <w:b/>
          <w:bCs/>
          <w:sz w:val="28"/>
          <w:szCs w:val="28"/>
        </w:rPr>
        <w:t xml:space="preserve"> desde la práctica diaria</w:t>
      </w:r>
    </w:p>
    <w:p w14:paraId="318C3CBB" w14:textId="6CA53167" w:rsidR="00811997" w:rsidRPr="004C782B" w:rsidRDefault="00811997" w:rsidP="00A97BAE">
      <w:pPr>
        <w:autoSpaceDE w:val="0"/>
        <w:autoSpaceDN w:val="0"/>
        <w:adjustRightInd w:val="0"/>
        <w:spacing w:after="0" w:line="360" w:lineRule="auto"/>
        <w:ind w:firstLine="708"/>
        <w:jc w:val="both"/>
        <w:rPr>
          <w:rFonts w:ascii="Times New Roman" w:hAnsi="Times New Roman" w:cs="Times New Roman"/>
          <w:sz w:val="24"/>
          <w:szCs w:val="24"/>
        </w:rPr>
      </w:pPr>
      <w:r w:rsidRPr="004C782B">
        <w:rPr>
          <w:rFonts w:ascii="Times New Roman" w:hAnsi="Times New Roman" w:cs="Times New Roman"/>
          <w:sz w:val="24"/>
          <w:szCs w:val="24"/>
        </w:rPr>
        <w:t xml:space="preserve">De la figura </w:t>
      </w:r>
      <w:r w:rsidR="00AB053B" w:rsidRPr="004C782B">
        <w:rPr>
          <w:rFonts w:ascii="Times New Roman" w:hAnsi="Times New Roman" w:cs="Times New Roman"/>
          <w:sz w:val="24"/>
          <w:szCs w:val="24"/>
        </w:rPr>
        <w:t>2</w:t>
      </w:r>
      <w:r w:rsidRPr="004C782B">
        <w:rPr>
          <w:rFonts w:ascii="Times New Roman" w:hAnsi="Times New Roman" w:cs="Times New Roman"/>
          <w:sz w:val="24"/>
          <w:szCs w:val="24"/>
        </w:rPr>
        <w:t xml:space="preserve"> se deduce que un profesor con buen desempeño dentro del salón de clases no es aquel que logra entrenar a sus estudiantes para resolver adecuadamente un examen que proporciona</w:t>
      </w:r>
      <w:r w:rsidR="00364CFC" w:rsidRPr="004C782B">
        <w:rPr>
          <w:rFonts w:ascii="Times New Roman" w:hAnsi="Times New Roman" w:cs="Times New Roman"/>
          <w:sz w:val="24"/>
          <w:szCs w:val="24"/>
        </w:rPr>
        <w:t>, además,</w:t>
      </w:r>
      <w:r w:rsidRPr="004C782B">
        <w:rPr>
          <w:rFonts w:ascii="Times New Roman" w:hAnsi="Times New Roman" w:cs="Times New Roman"/>
          <w:sz w:val="24"/>
          <w:szCs w:val="24"/>
        </w:rPr>
        <w:t xml:space="preserve"> una puntuación para la escuela o para </w:t>
      </w:r>
      <w:r w:rsidR="00160AA4" w:rsidRPr="004C782B">
        <w:rPr>
          <w:rFonts w:ascii="Times New Roman" w:hAnsi="Times New Roman" w:cs="Times New Roman"/>
          <w:sz w:val="24"/>
          <w:szCs w:val="24"/>
        </w:rPr>
        <w:t>su</w:t>
      </w:r>
      <w:r w:rsidR="00BB3B96" w:rsidRPr="004C782B">
        <w:rPr>
          <w:rFonts w:ascii="Times New Roman" w:hAnsi="Times New Roman" w:cs="Times New Roman"/>
          <w:sz w:val="24"/>
          <w:szCs w:val="24"/>
        </w:rPr>
        <w:t xml:space="preserve"> propio</w:t>
      </w:r>
      <w:r w:rsidR="00160AA4" w:rsidRPr="004C782B">
        <w:rPr>
          <w:rFonts w:ascii="Times New Roman" w:hAnsi="Times New Roman" w:cs="Times New Roman"/>
          <w:sz w:val="24"/>
          <w:szCs w:val="24"/>
        </w:rPr>
        <w:t xml:space="preserve"> </w:t>
      </w:r>
      <w:r w:rsidRPr="004C782B">
        <w:rPr>
          <w:rFonts w:ascii="Times New Roman" w:hAnsi="Times New Roman" w:cs="Times New Roman"/>
          <w:sz w:val="24"/>
          <w:szCs w:val="24"/>
        </w:rPr>
        <w:t xml:space="preserve">expediente, sino aquel que realmente se preocupa por </w:t>
      </w:r>
      <w:r w:rsidR="00BB3B96" w:rsidRPr="004C782B">
        <w:rPr>
          <w:rFonts w:ascii="Times New Roman" w:hAnsi="Times New Roman" w:cs="Times New Roman"/>
          <w:sz w:val="24"/>
          <w:szCs w:val="24"/>
        </w:rPr>
        <w:t xml:space="preserve">la </w:t>
      </w:r>
      <w:r w:rsidRPr="004C782B">
        <w:rPr>
          <w:rFonts w:ascii="Times New Roman" w:hAnsi="Times New Roman" w:cs="Times New Roman"/>
          <w:sz w:val="24"/>
          <w:szCs w:val="24"/>
        </w:rPr>
        <w:t>formación integra</w:t>
      </w:r>
      <w:r w:rsidR="00A77544" w:rsidRPr="004C782B">
        <w:rPr>
          <w:rFonts w:ascii="Times New Roman" w:hAnsi="Times New Roman" w:cs="Times New Roman"/>
          <w:sz w:val="24"/>
          <w:szCs w:val="24"/>
        </w:rPr>
        <w:t>l</w:t>
      </w:r>
      <w:r w:rsidR="00BB3B96" w:rsidRPr="004C782B">
        <w:rPr>
          <w:rFonts w:ascii="Times New Roman" w:hAnsi="Times New Roman" w:cs="Times New Roman"/>
          <w:sz w:val="24"/>
          <w:szCs w:val="24"/>
        </w:rPr>
        <w:t xml:space="preserve"> de estos</w:t>
      </w:r>
      <w:r w:rsidRPr="004C782B">
        <w:rPr>
          <w:rFonts w:ascii="Times New Roman" w:hAnsi="Times New Roman" w:cs="Times New Roman"/>
          <w:sz w:val="24"/>
          <w:szCs w:val="24"/>
        </w:rPr>
        <w:t>, que está al pendiente de su condición, así como de lo necesario para que pueda</w:t>
      </w:r>
      <w:r w:rsidR="00A77544" w:rsidRPr="004C782B">
        <w:rPr>
          <w:rFonts w:ascii="Times New Roman" w:hAnsi="Times New Roman" w:cs="Times New Roman"/>
          <w:sz w:val="24"/>
          <w:szCs w:val="24"/>
        </w:rPr>
        <w:t>n</w:t>
      </w:r>
      <w:r w:rsidRPr="004C782B">
        <w:rPr>
          <w:rFonts w:ascii="Times New Roman" w:hAnsi="Times New Roman" w:cs="Times New Roman"/>
          <w:sz w:val="24"/>
          <w:szCs w:val="24"/>
        </w:rPr>
        <w:t xml:space="preserve"> enfrentar los problemas </w:t>
      </w:r>
      <w:r w:rsidR="00D02F62" w:rsidRPr="004C782B">
        <w:rPr>
          <w:rFonts w:ascii="Times New Roman" w:hAnsi="Times New Roman" w:cs="Times New Roman"/>
          <w:sz w:val="24"/>
          <w:szCs w:val="24"/>
        </w:rPr>
        <w:t>de</w:t>
      </w:r>
      <w:r w:rsidRPr="004C782B">
        <w:rPr>
          <w:rFonts w:ascii="Times New Roman" w:hAnsi="Times New Roman" w:cs="Times New Roman"/>
          <w:sz w:val="24"/>
          <w:szCs w:val="24"/>
        </w:rPr>
        <w:t xml:space="preserve"> </w:t>
      </w:r>
      <w:r w:rsidR="00D02F62" w:rsidRPr="004C782B">
        <w:rPr>
          <w:rFonts w:ascii="Times New Roman" w:hAnsi="Times New Roman" w:cs="Times New Roman"/>
          <w:sz w:val="24"/>
          <w:szCs w:val="24"/>
        </w:rPr>
        <w:t xml:space="preserve">su </w:t>
      </w:r>
      <w:r w:rsidRPr="004C782B">
        <w:rPr>
          <w:rFonts w:ascii="Times New Roman" w:hAnsi="Times New Roman" w:cs="Times New Roman"/>
          <w:sz w:val="24"/>
          <w:szCs w:val="24"/>
        </w:rPr>
        <w:t>realidad inmediata.</w:t>
      </w:r>
    </w:p>
    <w:p w14:paraId="6C029C43" w14:textId="18652C10" w:rsidR="00811997" w:rsidRPr="004C782B" w:rsidRDefault="00811997" w:rsidP="00A97BAE">
      <w:pPr>
        <w:autoSpaceDE w:val="0"/>
        <w:autoSpaceDN w:val="0"/>
        <w:adjustRightInd w:val="0"/>
        <w:spacing w:after="0" w:line="360" w:lineRule="auto"/>
        <w:ind w:firstLine="709"/>
        <w:jc w:val="both"/>
        <w:rPr>
          <w:rFonts w:ascii="Times New Roman" w:hAnsi="Times New Roman" w:cs="Times New Roman"/>
          <w:sz w:val="24"/>
          <w:szCs w:val="24"/>
        </w:rPr>
      </w:pPr>
      <w:r w:rsidRPr="004C782B">
        <w:rPr>
          <w:rFonts w:ascii="Times New Roman" w:hAnsi="Times New Roman" w:cs="Times New Roman"/>
          <w:sz w:val="24"/>
          <w:szCs w:val="24"/>
        </w:rPr>
        <w:t xml:space="preserve">Este tipo de docentes debe conocer a los niños que están a su cargo, así como a la comunidad, la situación socioeconómica de donde procede cada uno de </w:t>
      </w:r>
      <w:r w:rsidR="00BB3B96" w:rsidRPr="004C782B">
        <w:rPr>
          <w:rFonts w:ascii="Times New Roman" w:hAnsi="Times New Roman" w:cs="Times New Roman"/>
          <w:sz w:val="24"/>
          <w:szCs w:val="24"/>
        </w:rPr>
        <w:t>ellos</w:t>
      </w:r>
      <w:r w:rsidRPr="004C782B">
        <w:rPr>
          <w:rFonts w:ascii="Times New Roman" w:hAnsi="Times New Roman" w:cs="Times New Roman"/>
          <w:sz w:val="24"/>
          <w:szCs w:val="24"/>
        </w:rPr>
        <w:t xml:space="preserve"> y del mismo lugar en que se encuentra ubicada la institución, ya que esto le permite realizar una planificación de actividades contextualizada, es decir</w:t>
      </w:r>
      <w:r w:rsidR="00677E20" w:rsidRPr="004C782B">
        <w:rPr>
          <w:rFonts w:ascii="Times New Roman" w:hAnsi="Times New Roman" w:cs="Times New Roman"/>
          <w:sz w:val="24"/>
          <w:szCs w:val="24"/>
        </w:rPr>
        <w:t>,</w:t>
      </w:r>
      <w:r w:rsidRPr="004C782B">
        <w:rPr>
          <w:rFonts w:ascii="Times New Roman" w:hAnsi="Times New Roman" w:cs="Times New Roman"/>
          <w:sz w:val="24"/>
          <w:szCs w:val="24"/>
        </w:rPr>
        <w:t xml:space="preserve"> acorde a las necesidades e intereses de sus estudiantes, donde él pueda diseñar una diversidad de actividades que atienda a los diferentes estilos de aprendizaje.</w:t>
      </w:r>
    </w:p>
    <w:p w14:paraId="3B31975F" w14:textId="5DEFDE9E" w:rsidR="00811997" w:rsidRPr="004C782B" w:rsidRDefault="00811997" w:rsidP="00A97BAE">
      <w:pPr>
        <w:autoSpaceDE w:val="0"/>
        <w:autoSpaceDN w:val="0"/>
        <w:adjustRightInd w:val="0"/>
        <w:spacing w:after="0" w:line="360" w:lineRule="auto"/>
        <w:ind w:firstLine="709"/>
        <w:jc w:val="both"/>
        <w:rPr>
          <w:rFonts w:ascii="Times New Roman" w:hAnsi="Times New Roman" w:cs="Times New Roman"/>
          <w:sz w:val="24"/>
          <w:szCs w:val="24"/>
        </w:rPr>
      </w:pPr>
      <w:r w:rsidRPr="004C782B">
        <w:rPr>
          <w:rFonts w:ascii="Times New Roman" w:hAnsi="Times New Roman" w:cs="Times New Roman"/>
          <w:sz w:val="24"/>
          <w:szCs w:val="24"/>
        </w:rPr>
        <w:t>Con la característica anterior de la planificación, las estrategias didácticas que plante</w:t>
      </w:r>
      <w:r w:rsidR="00677E20" w:rsidRPr="004C782B">
        <w:rPr>
          <w:rFonts w:ascii="Times New Roman" w:hAnsi="Times New Roman" w:cs="Times New Roman"/>
          <w:sz w:val="24"/>
          <w:szCs w:val="24"/>
        </w:rPr>
        <w:t>e</w:t>
      </w:r>
      <w:r w:rsidRPr="004C782B">
        <w:rPr>
          <w:rFonts w:ascii="Times New Roman" w:hAnsi="Times New Roman" w:cs="Times New Roman"/>
          <w:sz w:val="24"/>
          <w:szCs w:val="24"/>
        </w:rPr>
        <w:t xml:space="preserve"> serán atractivas para los estudiantes debido a que presentan situaciones de la realidad que ellos viven día a día, por lo tanto, encontrarán un sentido práctico o útil al aprendizaje que están construyendo, así como</w:t>
      </w:r>
      <w:r w:rsidR="00677E20" w:rsidRPr="004C782B">
        <w:rPr>
          <w:rFonts w:ascii="Times New Roman" w:hAnsi="Times New Roman" w:cs="Times New Roman"/>
          <w:sz w:val="24"/>
          <w:szCs w:val="24"/>
        </w:rPr>
        <w:t xml:space="preserve"> a</w:t>
      </w:r>
      <w:r w:rsidRPr="004C782B">
        <w:rPr>
          <w:rFonts w:ascii="Times New Roman" w:hAnsi="Times New Roman" w:cs="Times New Roman"/>
          <w:sz w:val="24"/>
          <w:szCs w:val="24"/>
        </w:rPr>
        <w:t xml:space="preserve"> las competencias que está desarrollando.</w:t>
      </w:r>
    </w:p>
    <w:p w14:paraId="7888FA0A" w14:textId="00F9D356" w:rsidR="00811997" w:rsidRPr="004C782B" w:rsidRDefault="00811997" w:rsidP="00A97BAE">
      <w:pPr>
        <w:autoSpaceDE w:val="0"/>
        <w:autoSpaceDN w:val="0"/>
        <w:adjustRightInd w:val="0"/>
        <w:spacing w:after="0" w:line="360" w:lineRule="auto"/>
        <w:ind w:firstLine="709"/>
        <w:jc w:val="both"/>
        <w:rPr>
          <w:rFonts w:ascii="Times New Roman" w:hAnsi="Times New Roman" w:cs="Times New Roman"/>
          <w:sz w:val="24"/>
          <w:szCs w:val="24"/>
        </w:rPr>
      </w:pPr>
      <w:r w:rsidRPr="004C782B">
        <w:rPr>
          <w:rFonts w:ascii="Times New Roman" w:hAnsi="Times New Roman" w:cs="Times New Roman"/>
          <w:sz w:val="24"/>
          <w:szCs w:val="24"/>
        </w:rPr>
        <w:t>El docente</w:t>
      </w:r>
      <w:r w:rsidR="007B7CB2" w:rsidRPr="004C782B">
        <w:rPr>
          <w:rFonts w:ascii="Times New Roman" w:hAnsi="Times New Roman" w:cs="Times New Roman"/>
          <w:sz w:val="24"/>
          <w:szCs w:val="24"/>
        </w:rPr>
        <w:t>,</w:t>
      </w:r>
      <w:r w:rsidRPr="004C782B">
        <w:rPr>
          <w:rFonts w:ascii="Times New Roman" w:hAnsi="Times New Roman" w:cs="Times New Roman"/>
          <w:sz w:val="24"/>
          <w:szCs w:val="24"/>
        </w:rPr>
        <w:t xml:space="preserve"> al estar creando las actividades necesarias para su grupo</w:t>
      </w:r>
      <w:r w:rsidR="007B7CB2" w:rsidRPr="004C782B">
        <w:rPr>
          <w:rFonts w:ascii="Times New Roman" w:hAnsi="Times New Roman" w:cs="Times New Roman"/>
          <w:sz w:val="24"/>
          <w:szCs w:val="24"/>
        </w:rPr>
        <w:t>,</w:t>
      </w:r>
      <w:r w:rsidRPr="004C782B">
        <w:rPr>
          <w:rFonts w:ascii="Times New Roman" w:hAnsi="Times New Roman" w:cs="Times New Roman"/>
          <w:sz w:val="24"/>
          <w:szCs w:val="24"/>
        </w:rPr>
        <w:t xml:space="preserve"> tiene que recordar constantemente que </w:t>
      </w:r>
      <w:r w:rsidR="007B7CB2" w:rsidRPr="004C782B">
        <w:rPr>
          <w:rFonts w:ascii="Times New Roman" w:hAnsi="Times New Roman" w:cs="Times New Roman"/>
          <w:sz w:val="24"/>
          <w:szCs w:val="24"/>
        </w:rPr>
        <w:t>estas girarán</w:t>
      </w:r>
      <w:r w:rsidRPr="004C782B">
        <w:rPr>
          <w:rFonts w:ascii="Times New Roman" w:hAnsi="Times New Roman" w:cs="Times New Roman"/>
          <w:sz w:val="24"/>
          <w:szCs w:val="24"/>
        </w:rPr>
        <w:t xml:space="preserve"> en torno al niño y su proceso de aprendizaje</w:t>
      </w:r>
      <w:r w:rsidR="000C619A" w:rsidRPr="004C782B">
        <w:rPr>
          <w:rFonts w:ascii="Times New Roman" w:hAnsi="Times New Roman" w:cs="Times New Roman"/>
          <w:sz w:val="24"/>
          <w:szCs w:val="24"/>
        </w:rPr>
        <w:t xml:space="preserve">, </w:t>
      </w:r>
      <w:r w:rsidRPr="004C782B">
        <w:rPr>
          <w:rFonts w:ascii="Times New Roman" w:hAnsi="Times New Roman" w:cs="Times New Roman"/>
          <w:sz w:val="24"/>
          <w:szCs w:val="24"/>
        </w:rPr>
        <w:t xml:space="preserve">además de los recursos con que cuenta realmente para hacer un uso eficiente de </w:t>
      </w:r>
      <w:r w:rsidR="000C619A" w:rsidRPr="004C782B">
        <w:rPr>
          <w:rFonts w:ascii="Times New Roman" w:hAnsi="Times New Roman" w:cs="Times New Roman"/>
          <w:sz w:val="24"/>
          <w:szCs w:val="24"/>
        </w:rPr>
        <w:t>ellos.</w:t>
      </w:r>
      <w:r w:rsidRPr="004C782B">
        <w:rPr>
          <w:rFonts w:ascii="Times New Roman" w:hAnsi="Times New Roman" w:cs="Times New Roman"/>
          <w:sz w:val="24"/>
          <w:szCs w:val="24"/>
        </w:rPr>
        <w:t xml:space="preserve"> </w:t>
      </w:r>
      <w:r w:rsidR="000C619A" w:rsidRPr="004C782B">
        <w:rPr>
          <w:rFonts w:ascii="Times New Roman" w:hAnsi="Times New Roman" w:cs="Times New Roman"/>
          <w:sz w:val="24"/>
          <w:szCs w:val="24"/>
        </w:rPr>
        <w:t xml:space="preserve">En </w:t>
      </w:r>
      <w:r w:rsidRPr="004C782B">
        <w:rPr>
          <w:rFonts w:ascii="Times New Roman" w:hAnsi="Times New Roman" w:cs="Times New Roman"/>
          <w:sz w:val="24"/>
          <w:szCs w:val="24"/>
        </w:rPr>
        <w:t>ocasiones esto pasa desapercibido por los profesores</w:t>
      </w:r>
      <w:r w:rsidR="000C619A" w:rsidRPr="004C782B">
        <w:rPr>
          <w:rFonts w:ascii="Times New Roman" w:hAnsi="Times New Roman" w:cs="Times New Roman"/>
          <w:sz w:val="24"/>
          <w:szCs w:val="24"/>
        </w:rPr>
        <w:t xml:space="preserve">. Cuando </w:t>
      </w:r>
      <w:r w:rsidRPr="004C782B">
        <w:rPr>
          <w:rFonts w:ascii="Times New Roman" w:hAnsi="Times New Roman" w:cs="Times New Roman"/>
          <w:sz w:val="24"/>
          <w:szCs w:val="24"/>
        </w:rPr>
        <w:t xml:space="preserve">copian una planificación se </w:t>
      </w:r>
      <w:r w:rsidRPr="004C782B">
        <w:rPr>
          <w:rFonts w:ascii="Times New Roman" w:hAnsi="Times New Roman" w:cs="Times New Roman"/>
          <w:sz w:val="24"/>
          <w:szCs w:val="24"/>
        </w:rPr>
        <w:lastRenderedPageBreak/>
        <w:t xml:space="preserve">mencionan estrategias de videos o actividades de </w:t>
      </w:r>
      <w:r w:rsidR="000C619A" w:rsidRPr="004C782B">
        <w:rPr>
          <w:rFonts w:ascii="Times New Roman" w:hAnsi="Times New Roman" w:cs="Times New Roman"/>
          <w:sz w:val="24"/>
          <w:szCs w:val="24"/>
        </w:rPr>
        <w:t>Internet</w:t>
      </w:r>
      <w:r w:rsidRPr="004C782B">
        <w:rPr>
          <w:rFonts w:ascii="Times New Roman" w:hAnsi="Times New Roman" w:cs="Times New Roman"/>
          <w:sz w:val="24"/>
          <w:szCs w:val="24"/>
        </w:rPr>
        <w:t>, pero en la escuela o en el aula no se cuenta con lo necesario.</w:t>
      </w:r>
    </w:p>
    <w:p w14:paraId="39ED4C5E" w14:textId="51C95403" w:rsidR="00811997" w:rsidRPr="004C782B" w:rsidRDefault="00811997" w:rsidP="00A97BAE">
      <w:pPr>
        <w:autoSpaceDE w:val="0"/>
        <w:autoSpaceDN w:val="0"/>
        <w:adjustRightInd w:val="0"/>
        <w:spacing w:after="0" w:line="360" w:lineRule="auto"/>
        <w:ind w:firstLine="709"/>
        <w:jc w:val="both"/>
        <w:rPr>
          <w:rFonts w:ascii="Times New Roman" w:hAnsi="Times New Roman" w:cs="Times New Roman"/>
          <w:sz w:val="24"/>
          <w:szCs w:val="24"/>
        </w:rPr>
      </w:pPr>
      <w:r w:rsidRPr="004C782B">
        <w:rPr>
          <w:rFonts w:ascii="Times New Roman" w:hAnsi="Times New Roman" w:cs="Times New Roman"/>
          <w:sz w:val="24"/>
          <w:szCs w:val="24"/>
        </w:rPr>
        <w:t>Por ello es indispensable que desde este primer bosquejo de las actividades que se pretenden desarrollar el maestro considere los recursos que utilizará y que están a su verdadero alcance</w:t>
      </w:r>
      <w:r w:rsidR="00CE73B5" w:rsidRPr="004C782B">
        <w:rPr>
          <w:rFonts w:ascii="Times New Roman" w:hAnsi="Times New Roman" w:cs="Times New Roman"/>
          <w:sz w:val="24"/>
          <w:szCs w:val="24"/>
        </w:rPr>
        <w:t xml:space="preserve">. Si </w:t>
      </w:r>
      <w:r w:rsidRPr="004C782B">
        <w:rPr>
          <w:rFonts w:ascii="Times New Roman" w:hAnsi="Times New Roman" w:cs="Times New Roman"/>
          <w:sz w:val="24"/>
          <w:szCs w:val="24"/>
        </w:rPr>
        <w:t>es un video</w:t>
      </w:r>
      <w:r w:rsidR="00284ED4" w:rsidRPr="004C782B">
        <w:rPr>
          <w:rFonts w:ascii="Times New Roman" w:hAnsi="Times New Roman" w:cs="Times New Roman"/>
          <w:sz w:val="24"/>
          <w:szCs w:val="24"/>
        </w:rPr>
        <w:t>, un ejercicio impreso</w:t>
      </w:r>
      <w:r w:rsidRPr="004C782B">
        <w:rPr>
          <w:rFonts w:ascii="Times New Roman" w:hAnsi="Times New Roman" w:cs="Times New Roman"/>
          <w:sz w:val="24"/>
          <w:szCs w:val="24"/>
        </w:rPr>
        <w:t xml:space="preserve">, </w:t>
      </w:r>
      <w:r w:rsidR="00284ED4" w:rsidRPr="004C782B">
        <w:rPr>
          <w:rFonts w:ascii="Times New Roman" w:hAnsi="Times New Roman" w:cs="Times New Roman"/>
          <w:sz w:val="24"/>
          <w:szCs w:val="24"/>
        </w:rPr>
        <w:t>o algún material concreto,</w:t>
      </w:r>
      <w:r w:rsidRPr="004C782B">
        <w:rPr>
          <w:rFonts w:ascii="Times New Roman" w:hAnsi="Times New Roman" w:cs="Times New Roman"/>
          <w:sz w:val="24"/>
          <w:szCs w:val="24"/>
        </w:rPr>
        <w:t xml:space="preserve"> deberá </w:t>
      </w:r>
      <w:r w:rsidR="00284ED4" w:rsidRPr="004C782B">
        <w:rPr>
          <w:rFonts w:ascii="Times New Roman" w:hAnsi="Times New Roman" w:cs="Times New Roman"/>
          <w:sz w:val="24"/>
          <w:szCs w:val="24"/>
        </w:rPr>
        <w:t>de adquirirlo previamente para poder ejecutar</w:t>
      </w:r>
      <w:r w:rsidRPr="004C782B">
        <w:rPr>
          <w:rFonts w:ascii="Times New Roman" w:hAnsi="Times New Roman" w:cs="Times New Roman"/>
          <w:sz w:val="24"/>
          <w:szCs w:val="24"/>
        </w:rPr>
        <w:t xml:space="preserve"> su planificación, porque después se cae en una improvisación dentro del aula. </w:t>
      </w:r>
    </w:p>
    <w:p w14:paraId="5F977A01" w14:textId="5ACF8261" w:rsidR="00811997" w:rsidRPr="004C782B" w:rsidRDefault="00811997" w:rsidP="00A97BAE">
      <w:pPr>
        <w:autoSpaceDE w:val="0"/>
        <w:autoSpaceDN w:val="0"/>
        <w:adjustRightInd w:val="0"/>
        <w:spacing w:after="0" w:line="360" w:lineRule="auto"/>
        <w:ind w:right="16" w:firstLine="709"/>
        <w:jc w:val="both"/>
        <w:rPr>
          <w:rFonts w:ascii="Times New Roman" w:hAnsi="Times New Roman" w:cs="Times New Roman"/>
          <w:sz w:val="24"/>
          <w:szCs w:val="24"/>
        </w:rPr>
      </w:pPr>
      <w:r w:rsidRPr="004C782B">
        <w:rPr>
          <w:rFonts w:ascii="Times New Roman" w:hAnsi="Times New Roman" w:cs="Times New Roman"/>
          <w:sz w:val="24"/>
          <w:szCs w:val="24"/>
        </w:rPr>
        <w:t xml:space="preserve">Esta organización realizada puede ser flexible y adecuarse a ciertas circunstancias que se presentan al interior del aula, </w:t>
      </w:r>
      <w:r w:rsidR="00797D3F" w:rsidRPr="004C782B">
        <w:rPr>
          <w:rFonts w:ascii="Times New Roman" w:hAnsi="Times New Roman" w:cs="Times New Roman"/>
          <w:sz w:val="24"/>
          <w:szCs w:val="24"/>
        </w:rPr>
        <w:t>lo cual</w:t>
      </w:r>
      <w:r w:rsidRPr="004C782B">
        <w:rPr>
          <w:rFonts w:ascii="Times New Roman" w:hAnsi="Times New Roman" w:cs="Times New Roman"/>
          <w:sz w:val="24"/>
          <w:szCs w:val="24"/>
        </w:rPr>
        <w:t xml:space="preserve"> no significa que </w:t>
      </w:r>
      <w:r w:rsidR="00685E0C" w:rsidRPr="004C782B">
        <w:rPr>
          <w:rFonts w:ascii="Times New Roman" w:hAnsi="Times New Roman" w:cs="Times New Roman"/>
          <w:sz w:val="24"/>
          <w:szCs w:val="24"/>
        </w:rPr>
        <w:t xml:space="preserve">hay luz verde para cambiar </w:t>
      </w:r>
      <w:r w:rsidRPr="004C782B">
        <w:rPr>
          <w:rFonts w:ascii="Times New Roman" w:hAnsi="Times New Roman" w:cs="Times New Roman"/>
          <w:sz w:val="24"/>
          <w:szCs w:val="24"/>
        </w:rPr>
        <w:t>constantemente las actividades</w:t>
      </w:r>
      <w:r w:rsidR="00153320" w:rsidRPr="004C782B">
        <w:rPr>
          <w:rFonts w:ascii="Times New Roman" w:hAnsi="Times New Roman" w:cs="Times New Roman"/>
          <w:sz w:val="24"/>
          <w:szCs w:val="24"/>
        </w:rPr>
        <w:t xml:space="preserve"> en su totalidad</w:t>
      </w:r>
      <w:r w:rsidRPr="004C782B">
        <w:rPr>
          <w:rFonts w:ascii="Times New Roman" w:hAnsi="Times New Roman" w:cs="Times New Roman"/>
          <w:sz w:val="24"/>
          <w:szCs w:val="24"/>
        </w:rPr>
        <w:t>. Al respecto</w:t>
      </w:r>
      <w:r w:rsidR="00076E99" w:rsidRPr="004C782B">
        <w:rPr>
          <w:rFonts w:ascii="Times New Roman" w:hAnsi="Times New Roman" w:cs="Times New Roman"/>
          <w:sz w:val="24"/>
          <w:szCs w:val="24"/>
        </w:rPr>
        <w:t>,</w:t>
      </w:r>
      <w:r w:rsidRPr="004C782B">
        <w:rPr>
          <w:rFonts w:ascii="Times New Roman" w:hAnsi="Times New Roman" w:cs="Times New Roman"/>
          <w:sz w:val="24"/>
          <w:szCs w:val="24"/>
        </w:rPr>
        <w:t xml:space="preserve"> conviene recordar que la planificación es una “p</w:t>
      </w:r>
      <w:r w:rsidRPr="004C782B">
        <w:rPr>
          <w:rFonts w:ascii="Times New Roman" w:hAnsi="Times New Roman" w:cs="Times New Roman"/>
          <w:spacing w:val="-1"/>
          <w:sz w:val="24"/>
          <w:szCs w:val="24"/>
        </w:rPr>
        <w:t>r</w:t>
      </w:r>
      <w:r w:rsidRPr="004C782B">
        <w:rPr>
          <w:rFonts w:ascii="Times New Roman" w:hAnsi="Times New Roman" w:cs="Times New Roman"/>
          <w:sz w:val="24"/>
          <w:szCs w:val="24"/>
        </w:rPr>
        <w:t>opuesta de trabajo dinámica que podrá modif</w:t>
      </w:r>
      <w:r w:rsidRPr="004C782B">
        <w:rPr>
          <w:rFonts w:ascii="Times New Roman" w:hAnsi="Times New Roman" w:cs="Times New Roman"/>
          <w:spacing w:val="-4"/>
          <w:sz w:val="24"/>
          <w:szCs w:val="24"/>
        </w:rPr>
        <w:t>icars</w:t>
      </w:r>
      <w:r w:rsidRPr="004C782B">
        <w:rPr>
          <w:rFonts w:ascii="Times New Roman" w:hAnsi="Times New Roman" w:cs="Times New Roman"/>
          <w:sz w:val="24"/>
          <w:szCs w:val="24"/>
        </w:rPr>
        <w:t xml:space="preserve">e o </w:t>
      </w:r>
      <w:r w:rsidRPr="004C782B">
        <w:rPr>
          <w:rFonts w:ascii="Times New Roman" w:hAnsi="Times New Roman" w:cs="Times New Roman"/>
          <w:spacing w:val="-5"/>
          <w:sz w:val="24"/>
          <w:szCs w:val="24"/>
        </w:rPr>
        <w:t>r</w:t>
      </w:r>
      <w:r w:rsidRPr="004C782B">
        <w:rPr>
          <w:rFonts w:ascii="Times New Roman" w:hAnsi="Times New Roman" w:cs="Times New Roman"/>
          <w:spacing w:val="-4"/>
          <w:sz w:val="24"/>
          <w:szCs w:val="24"/>
        </w:rPr>
        <w:t>eplantears</w:t>
      </w:r>
      <w:r w:rsidRPr="004C782B">
        <w:rPr>
          <w:rFonts w:ascii="Times New Roman" w:hAnsi="Times New Roman" w:cs="Times New Roman"/>
          <w:sz w:val="24"/>
          <w:szCs w:val="24"/>
        </w:rPr>
        <w:t xml:space="preserve">e </w:t>
      </w:r>
      <w:r w:rsidRPr="004C782B">
        <w:rPr>
          <w:rFonts w:ascii="Times New Roman" w:hAnsi="Times New Roman" w:cs="Times New Roman"/>
          <w:spacing w:val="-4"/>
          <w:sz w:val="24"/>
          <w:szCs w:val="24"/>
        </w:rPr>
        <w:t>cuand</w:t>
      </w:r>
      <w:r w:rsidRPr="004C782B">
        <w:rPr>
          <w:rFonts w:ascii="Times New Roman" w:hAnsi="Times New Roman" w:cs="Times New Roman"/>
          <w:sz w:val="24"/>
          <w:szCs w:val="24"/>
        </w:rPr>
        <w:t xml:space="preserve">o </w:t>
      </w:r>
      <w:r w:rsidRPr="004C782B">
        <w:rPr>
          <w:rFonts w:ascii="Times New Roman" w:hAnsi="Times New Roman" w:cs="Times New Roman"/>
          <w:spacing w:val="-4"/>
          <w:sz w:val="24"/>
          <w:szCs w:val="24"/>
        </w:rPr>
        <w:t>se</w:t>
      </w:r>
      <w:r w:rsidRPr="004C782B">
        <w:rPr>
          <w:rFonts w:ascii="Times New Roman" w:hAnsi="Times New Roman" w:cs="Times New Roman"/>
          <w:sz w:val="24"/>
          <w:szCs w:val="24"/>
        </w:rPr>
        <w:t xml:space="preserve">a </w:t>
      </w:r>
      <w:r w:rsidRPr="004C782B">
        <w:rPr>
          <w:rFonts w:ascii="Times New Roman" w:hAnsi="Times New Roman" w:cs="Times New Roman"/>
          <w:spacing w:val="-4"/>
          <w:sz w:val="24"/>
          <w:szCs w:val="24"/>
        </w:rPr>
        <w:t>ne</w:t>
      </w:r>
      <w:r w:rsidRPr="004C782B">
        <w:rPr>
          <w:rFonts w:ascii="Times New Roman" w:hAnsi="Times New Roman" w:cs="Times New Roman"/>
          <w:sz w:val="24"/>
          <w:szCs w:val="24"/>
        </w:rPr>
        <w:t xml:space="preserve">cesario, tomando como </w:t>
      </w:r>
      <w:r w:rsidRPr="004C782B">
        <w:rPr>
          <w:rFonts w:ascii="Times New Roman" w:hAnsi="Times New Roman" w:cs="Times New Roman"/>
          <w:spacing w:val="-1"/>
          <w:sz w:val="24"/>
          <w:szCs w:val="24"/>
        </w:rPr>
        <w:t>r</w:t>
      </w:r>
      <w:r w:rsidRPr="004C782B">
        <w:rPr>
          <w:rFonts w:ascii="Times New Roman" w:hAnsi="Times New Roman" w:cs="Times New Roman"/>
          <w:sz w:val="24"/>
          <w:szCs w:val="24"/>
        </w:rPr>
        <w:t>efe</w:t>
      </w:r>
      <w:r w:rsidRPr="004C782B">
        <w:rPr>
          <w:rFonts w:ascii="Times New Roman" w:hAnsi="Times New Roman" w:cs="Times New Roman"/>
          <w:spacing w:val="-1"/>
          <w:sz w:val="24"/>
          <w:szCs w:val="24"/>
        </w:rPr>
        <w:t>r</w:t>
      </w:r>
      <w:r w:rsidRPr="004C782B">
        <w:rPr>
          <w:rFonts w:ascii="Times New Roman" w:hAnsi="Times New Roman" w:cs="Times New Roman"/>
          <w:sz w:val="24"/>
          <w:szCs w:val="24"/>
        </w:rPr>
        <w:t>encia las características de los alumnos, la viabilidad de lo que se p</w:t>
      </w:r>
      <w:r w:rsidRPr="004C782B">
        <w:rPr>
          <w:rFonts w:ascii="Times New Roman" w:hAnsi="Times New Roman" w:cs="Times New Roman"/>
          <w:spacing w:val="-1"/>
          <w:sz w:val="24"/>
          <w:szCs w:val="24"/>
        </w:rPr>
        <w:t>r</w:t>
      </w:r>
      <w:r w:rsidRPr="004C782B">
        <w:rPr>
          <w:rFonts w:ascii="Times New Roman" w:hAnsi="Times New Roman" w:cs="Times New Roman"/>
          <w:sz w:val="24"/>
          <w:szCs w:val="24"/>
        </w:rPr>
        <w:t>opone, los facto</w:t>
      </w:r>
      <w:r w:rsidRPr="004C782B">
        <w:rPr>
          <w:rFonts w:ascii="Times New Roman" w:hAnsi="Times New Roman" w:cs="Times New Roman"/>
          <w:spacing w:val="-1"/>
          <w:sz w:val="24"/>
          <w:szCs w:val="24"/>
        </w:rPr>
        <w:t>r</w:t>
      </w:r>
      <w:r w:rsidRPr="004C782B">
        <w:rPr>
          <w:rFonts w:ascii="Times New Roman" w:hAnsi="Times New Roman" w:cs="Times New Roman"/>
          <w:sz w:val="24"/>
          <w:szCs w:val="24"/>
        </w:rPr>
        <w:t>es que favo</w:t>
      </w:r>
      <w:r w:rsidRPr="004C782B">
        <w:rPr>
          <w:rFonts w:ascii="Times New Roman" w:hAnsi="Times New Roman" w:cs="Times New Roman"/>
          <w:spacing w:val="-1"/>
          <w:sz w:val="24"/>
          <w:szCs w:val="24"/>
        </w:rPr>
        <w:t>r</w:t>
      </w:r>
      <w:r w:rsidRPr="004C782B">
        <w:rPr>
          <w:rFonts w:ascii="Times New Roman" w:hAnsi="Times New Roman" w:cs="Times New Roman"/>
          <w:sz w:val="24"/>
          <w:szCs w:val="24"/>
        </w:rPr>
        <w:t>ecen u obstaculizan</w:t>
      </w:r>
      <w:r w:rsidRPr="004C782B">
        <w:rPr>
          <w:rFonts w:ascii="Times New Roman" w:hAnsi="Times New Roman" w:cs="Times New Roman"/>
          <w:spacing w:val="-5"/>
          <w:sz w:val="24"/>
          <w:szCs w:val="24"/>
        </w:rPr>
        <w:t xml:space="preserve"> </w:t>
      </w:r>
      <w:r w:rsidRPr="004C782B">
        <w:rPr>
          <w:rFonts w:ascii="Times New Roman" w:hAnsi="Times New Roman" w:cs="Times New Roman"/>
          <w:sz w:val="24"/>
          <w:szCs w:val="24"/>
        </w:rPr>
        <w:t>el</w:t>
      </w:r>
      <w:r w:rsidRPr="004C782B">
        <w:rPr>
          <w:rFonts w:ascii="Times New Roman" w:hAnsi="Times New Roman" w:cs="Times New Roman"/>
          <w:spacing w:val="-5"/>
          <w:sz w:val="24"/>
          <w:szCs w:val="24"/>
        </w:rPr>
        <w:t xml:space="preserve"> </w:t>
      </w:r>
      <w:r w:rsidRPr="004C782B">
        <w:rPr>
          <w:rFonts w:ascii="Times New Roman" w:hAnsi="Times New Roman" w:cs="Times New Roman"/>
          <w:sz w:val="24"/>
          <w:szCs w:val="24"/>
        </w:rPr>
        <w:t>ap</w:t>
      </w:r>
      <w:r w:rsidRPr="004C782B">
        <w:rPr>
          <w:rFonts w:ascii="Times New Roman" w:hAnsi="Times New Roman" w:cs="Times New Roman"/>
          <w:spacing w:val="-1"/>
          <w:sz w:val="24"/>
          <w:szCs w:val="24"/>
        </w:rPr>
        <w:t>r</w:t>
      </w:r>
      <w:r w:rsidRPr="004C782B">
        <w:rPr>
          <w:rFonts w:ascii="Times New Roman" w:hAnsi="Times New Roman" w:cs="Times New Roman"/>
          <w:sz w:val="24"/>
          <w:szCs w:val="24"/>
        </w:rPr>
        <w:t>endizaje</w:t>
      </w:r>
      <w:r w:rsidRPr="004C782B">
        <w:rPr>
          <w:rFonts w:ascii="Times New Roman" w:hAnsi="Times New Roman" w:cs="Times New Roman"/>
          <w:spacing w:val="-5"/>
          <w:sz w:val="24"/>
          <w:szCs w:val="24"/>
        </w:rPr>
        <w:t xml:space="preserve"> </w:t>
      </w:r>
      <w:r w:rsidRPr="004C782B">
        <w:rPr>
          <w:rFonts w:ascii="Times New Roman" w:hAnsi="Times New Roman" w:cs="Times New Roman"/>
          <w:sz w:val="24"/>
          <w:szCs w:val="24"/>
        </w:rPr>
        <w:t>de</w:t>
      </w:r>
      <w:r w:rsidRPr="004C782B">
        <w:rPr>
          <w:rFonts w:ascii="Times New Roman" w:hAnsi="Times New Roman" w:cs="Times New Roman"/>
          <w:spacing w:val="-5"/>
          <w:sz w:val="24"/>
          <w:szCs w:val="24"/>
        </w:rPr>
        <w:t xml:space="preserve"> </w:t>
      </w:r>
      <w:r w:rsidRPr="004C782B">
        <w:rPr>
          <w:rFonts w:ascii="Times New Roman" w:hAnsi="Times New Roman" w:cs="Times New Roman"/>
          <w:sz w:val="24"/>
          <w:szCs w:val="24"/>
        </w:rPr>
        <w:t>los</w:t>
      </w:r>
      <w:r w:rsidRPr="004C782B">
        <w:rPr>
          <w:rFonts w:ascii="Times New Roman" w:hAnsi="Times New Roman" w:cs="Times New Roman"/>
          <w:spacing w:val="-5"/>
          <w:sz w:val="24"/>
          <w:szCs w:val="24"/>
        </w:rPr>
        <w:t xml:space="preserve"> </w:t>
      </w:r>
      <w:r w:rsidRPr="004C782B">
        <w:rPr>
          <w:rFonts w:ascii="Times New Roman" w:hAnsi="Times New Roman" w:cs="Times New Roman"/>
          <w:sz w:val="24"/>
          <w:szCs w:val="24"/>
        </w:rPr>
        <w:t>niños”</w:t>
      </w:r>
      <w:r w:rsidRPr="004C782B">
        <w:rPr>
          <w:rFonts w:ascii="Times New Roman" w:hAnsi="Times New Roman" w:cs="Times New Roman"/>
          <w:spacing w:val="-5"/>
          <w:sz w:val="24"/>
          <w:szCs w:val="24"/>
        </w:rPr>
        <w:t xml:space="preserve"> (SEP, 2013</w:t>
      </w:r>
      <w:r w:rsidR="00035DB2" w:rsidRPr="004C782B">
        <w:rPr>
          <w:rFonts w:ascii="Times New Roman" w:hAnsi="Times New Roman" w:cs="Times New Roman"/>
          <w:spacing w:val="-5"/>
          <w:sz w:val="24"/>
          <w:szCs w:val="24"/>
        </w:rPr>
        <w:t>b</w:t>
      </w:r>
      <w:r w:rsidR="00076E99" w:rsidRPr="004C782B">
        <w:rPr>
          <w:rFonts w:ascii="Times New Roman" w:hAnsi="Times New Roman" w:cs="Times New Roman"/>
          <w:spacing w:val="-5"/>
          <w:sz w:val="24"/>
          <w:szCs w:val="24"/>
        </w:rPr>
        <w:t xml:space="preserve">, p. </w:t>
      </w:r>
      <w:r w:rsidR="00035DB2" w:rsidRPr="004C782B">
        <w:rPr>
          <w:rFonts w:ascii="Times New Roman" w:hAnsi="Times New Roman" w:cs="Times New Roman"/>
          <w:spacing w:val="-5"/>
          <w:sz w:val="24"/>
          <w:szCs w:val="24"/>
        </w:rPr>
        <w:t>16</w:t>
      </w:r>
      <w:r w:rsidRPr="004C782B">
        <w:rPr>
          <w:rFonts w:ascii="Times New Roman" w:hAnsi="Times New Roman" w:cs="Times New Roman"/>
          <w:spacing w:val="-5"/>
          <w:sz w:val="24"/>
          <w:szCs w:val="24"/>
        </w:rPr>
        <w:t>).</w:t>
      </w:r>
    </w:p>
    <w:p w14:paraId="5130599F" w14:textId="2182C2E4" w:rsidR="00811997" w:rsidRPr="004C782B" w:rsidRDefault="00811997" w:rsidP="00A97BAE">
      <w:pPr>
        <w:autoSpaceDE w:val="0"/>
        <w:autoSpaceDN w:val="0"/>
        <w:adjustRightInd w:val="0"/>
        <w:spacing w:after="0" w:line="360" w:lineRule="auto"/>
        <w:ind w:firstLine="709"/>
        <w:jc w:val="both"/>
        <w:rPr>
          <w:rFonts w:ascii="Times New Roman" w:hAnsi="Times New Roman" w:cs="Times New Roman"/>
          <w:sz w:val="24"/>
          <w:szCs w:val="24"/>
        </w:rPr>
      </w:pPr>
      <w:r w:rsidRPr="004C782B">
        <w:rPr>
          <w:rFonts w:ascii="Times New Roman" w:hAnsi="Times New Roman" w:cs="Times New Roman"/>
          <w:sz w:val="24"/>
          <w:szCs w:val="24"/>
        </w:rPr>
        <w:t xml:space="preserve">De esto se desprende la sistematización de las actividades, los recursos, así como </w:t>
      </w:r>
      <w:r w:rsidR="00BF7DCC" w:rsidRPr="004C782B">
        <w:rPr>
          <w:rFonts w:ascii="Times New Roman" w:hAnsi="Times New Roman" w:cs="Times New Roman"/>
          <w:sz w:val="24"/>
          <w:szCs w:val="24"/>
        </w:rPr>
        <w:t>el tiempo con el</w:t>
      </w:r>
      <w:r w:rsidRPr="004C782B">
        <w:rPr>
          <w:rFonts w:ascii="Times New Roman" w:hAnsi="Times New Roman" w:cs="Times New Roman"/>
          <w:sz w:val="24"/>
          <w:szCs w:val="24"/>
        </w:rPr>
        <w:t xml:space="preserve"> que dispone el profesor, ya que estos elementos en su conjunto son la propuesta de trabajo</w:t>
      </w:r>
      <w:r w:rsidR="00BF7DCC" w:rsidRPr="004C782B">
        <w:rPr>
          <w:rFonts w:ascii="Times New Roman" w:hAnsi="Times New Roman" w:cs="Times New Roman"/>
          <w:sz w:val="24"/>
          <w:szCs w:val="24"/>
        </w:rPr>
        <w:t>. Mediante su ejecución,</w:t>
      </w:r>
      <w:r w:rsidRPr="004C782B">
        <w:rPr>
          <w:rFonts w:ascii="Times New Roman" w:hAnsi="Times New Roman" w:cs="Times New Roman"/>
          <w:sz w:val="24"/>
          <w:szCs w:val="24"/>
        </w:rPr>
        <w:t xml:space="preserve"> los alumnos lograrán construir su aprendizaje, porque en su diseño se contemplaron las acciones más viables para lograrlo. También se deben incluir los instrumentos de evaluación que proporcionen información tanto de las actividades del alumno como del docente.</w:t>
      </w:r>
    </w:p>
    <w:p w14:paraId="46EAF9C2" w14:textId="5A5ACF45" w:rsidR="00811997" w:rsidRPr="004C782B" w:rsidRDefault="00811997" w:rsidP="00A97BAE">
      <w:pPr>
        <w:autoSpaceDE w:val="0"/>
        <w:autoSpaceDN w:val="0"/>
        <w:adjustRightInd w:val="0"/>
        <w:spacing w:after="0" w:line="360" w:lineRule="auto"/>
        <w:ind w:firstLine="709"/>
        <w:jc w:val="both"/>
        <w:rPr>
          <w:rFonts w:ascii="Times New Roman" w:hAnsi="Times New Roman" w:cs="Times New Roman"/>
          <w:sz w:val="24"/>
          <w:szCs w:val="24"/>
        </w:rPr>
      </w:pPr>
      <w:r w:rsidRPr="004C782B">
        <w:rPr>
          <w:rFonts w:ascii="Times New Roman" w:hAnsi="Times New Roman" w:cs="Times New Roman"/>
          <w:sz w:val="24"/>
          <w:szCs w:val="24"/>
        </w:rPr>
        <w:t xml:space="preserve">Los profesores que alcanzaron un nivel destacado en su evaluación del desempeño docente dentro de esta </w:t>
      </w:r>
      <w:r w:rsidR="00995CB1" w:rsidRPr="004C782B">
        <w:rPr>
          <w:rFonts w:ascii="Times New Roman" w:hAnsi="Times New Roman" w:cs="Times New Roman"/>
          <w:sz w:val="24"/>
          <w:szCs w:val="24"/>
        </w:rPr>
        <w:t>investigación</w:t>
      </w:r>
      <w:r w:rsidRPr="004C782B">
        <w:rPr>
          <w:rFonts w:ascii="Times New Roman" w:hAnsi="Times New Roman" w:cs="Times New Roman"/>
          <w:sz w:val="24"/>
          <w:szCs w:val="24"/>
        </w:rPr>
        <w:t xml:space="preserve"> plantearon dentro de su planificación y se observó en su práctica profesional el uso de materiales y recursos didácticos que favorecen el proceso de aprendizaje. No obstante, para que estos puedan tener un efecto positivo en el aprendizaje es primordial conocer con qui</w:t>
      </w:r>
      <w:r w:rsidR="00C92911" w:rsidRPr="004C782B">
        <w:rPr>
          <w:rFonts w:ascii="Times New Roman" w:hAnsi="Times New Roman" w:cs="Times New Roman"/>
          <w:sz w:val="24"/>
          <w:szCs w:val="24"/>
        </w:rPr>
        <w:t>é</w:t>
      </w:r>
      <w:r w:rsidRPr="004C782B">
        <w:rPr>
          <w:rFonts w:ascii="Times New Roman" w:hAnsi="Times New Roman" w:cs="Times New Roman"/>
          <w:sz w:val="24"/>
          <w:szCs w:val="24"/>
        </w:rPr>
        <w:t>nes se está trabajando</w:t>
      </w:r>
      <w:r w:rsidR="00C92911" w:rsidRPr="004C782B">
        <w:rPr>
          <w:rFonts w:ascii="Times New Roman" w:hAnsi="Times New Roman" w:cs="Times New Roman"/>
          <w:sz w:val="24"/>
          <w:szCs w:val="24"/>
        </w:rPr>
        <w:t xml:space="preserve">. El </w:t>
      </w:r>
      <w:r w:rsidRPr="004C782B">
        <w:rPr>
          <w:rFonts w:ascii="Times New Roman" w:hAnsi="Times New Roman" w:cs="Times New Roman"/>
          <w:sz w:val="24"/>
          <w:szCs w:val="24"/>
        </w:rPr>
        <w:t>profesor debe identificar los estilos de aprendizaje, las necesidades e intereses de sus alumnos para elaborar los materiales apropiados. Existen maestros que recurren en la monotonía de recursos: sol</w:t>
      </w:r>
      <w:r w:rsidR="00B17031" w:rsidRPr="004C782B">
        <w:rPr>
          <w:rFonts w:ascii="Times New Roman" w:hAnsi="Times New Roman" w:cs="Times New Roman"/>
          <w:sz w:val="24"/>
          <w:szCs w:val="24"/>
        </w:rPr>
        <w:t>o</w:t>
      </w:r>
      <w:r w:rsidRPr="004C782B">
        <w:rPr>
          <w:rFonts w:ascii="Times New Roman" w:hAnsi="Times New Roman" w:cs="Times New Roman"/>
          <w:sz w:val="24"/>
          <w:szCs w:val="24"/>
        </w:rPr>
        <w:t xml:space="preserve"> manejan el discurso oral o el uso excesivo de </w:t>
      </w:r>
      <w:r w:rsidR="00B17031" w:rsidRPr="004C782B">
        <w:rPr>
          <w:rFonts w:ascii="Times New Roman" w:hAnsi="Times New Roman" w:cs="Times New Roman"/>
          <w:sz w:val="24"/>
          <w:szCs w:val="24"/>
        </w:rPr>
        <w:t>ejercicios impresos</w:t>
      </w:r>
      <w:r w:rsidRPr="004C782B">
        <w:rPr>
          <w:rFonts w:ascii="Times New Roman" w:hAnsi="Times New Roman" w:cs="Times New Roman"/>
          <w:sz w:val="24"/>
          <w:szCs w:val="24"/>
        </w:rPr>
        <w:t xml:space="preserve">, lo que ocasiona que los estudiantes no </w:t>
      </w:r>
      <w:r w:rsidR="001C5807" w:rsidRPr="004C782B">
        <w:rPr>
          <w:rFonts w:ascii="Times New Roman" w:hAnsi="Times New Roman" w:cs="Times New Roman"/>
          <w:sz w:val="24"/>
          <w:szCs w:val="24"/>
        </w:rPr>
        <w:t>presten</w:t>
      </w:r>
      <w:r w:rsidRPr="004C782B">
        <w:rPr>
          <w:rFonts w:ascii="Times New Roman" w:hAnsi="Times New Roman" w:cs="Times New Roman"/>
          <w:sz w:val="24"/>
          <w:szCs w:val="24"/>
        </w:rPr>
        <w:t xml:space="preserve"> atención </w:t>
      </w:r>
      <w:r w:rsidR="001C5807" w:rsidRPr="004C782B">
        <w:rPr>
          <w:rFonts w:ascii="Times New Roman" w:hAnsi="Times New Roman" w:cs="Times New Roman"/>
          <w:sz w:val="24"/>
          <w:szCs w:val="24"/>
        </w:rPr>
        <w:t xml:space="preserve">a </w:t>
      </w:r>
      <w:r w:rsidRPr="004C782B">
        <w:rPr>
          <w:rFonts w:ascii="Times New Roman" w:hAnsi="Times New Roman" w:cs="Times New Roman"/>
          <w:sz w:val="24"/>
          <w:szCs w:val="24"/>
        </w:rPr>
        <w:t xml:space="preserve">la actividad o </w:t>
      </w:r>
      <w:r w:rsidR="00126B1E" w:rsidRPr="004C782B">
        <w:rPr>
          <w:rFonts w:ascii="Times New Roman" w:hAnsi="Times New Roman" w:cs="Times New Roman"/>
          <w:sz w:val="24"/>
          <w:szCs w:val="24"/>
        </w:rPr>
        <w:t>que su interés se pie</w:t>
      </w:r>
      <w:r w:rsidR="00C53AB2" w:rsidRPr="004C782B">
        <w:rPr>
          <w:rFonts w:ascii="Times New Roman" w:hAnsi="Times New Roman" w:cs="Times New Roman"/>
          <w:sz w:val="24"/>
          <w:szCs w:val="24"/>
        </w:rPr>
        <w:t>r</w:t>
      </w:r>
      <w:r w:rsidR="00126B1E" w:rsidRPr="004C782B">
        <w:rPr>
          <w:rFonts w:ascii="Times New Roman" w:hAnsi="Times New Roman" w:cs="Times New Roman"/>
          <w:sz w:val="24"/>
          <w:szCs w:val="24"/>
        </w:rPr>
        <w:t>da rápidamente</w:t>
      </w:r>
      <w:r w:rsidRPr="004C782B">
        <w:rPr>
          <w:rFonts w:ascii="Times New Roman" w:hAnsi="Times New Roman" w:cs="Times New Roman"/>
          <w:sz w:val="24"/>
          <w:szCs w:val="24"/>
        </w:rPr>
        <w:t>.</w:t>
      </w:r>
    </w:p>
    <w:p w14:paraId="248A4E26" w14:textId="77777777" w:rsidR="00450FD8" w:rsidRDefault="00450FD8" w:rsidP="00A97BAE">
      <w:pPr>
        <w:autoSpaceDE w:val="0"/>
        <w:autoSpaceDN w:val="0"/>
        <w:adjustRightInd w:val="0"/>
        <w:spacing w:after="0" w:line="360" w:lineRule="auto"/>
        <w:ind w:firstLine="709"/>
        <w:jc w:val="both"/>
        <w:rPr>
          <w:rFonts w:ascii="Times New Roman" w:hAnsi="Times New Roman" w:cs="Times New Roman"/>
          <w:sz w:val="24"/>
          <w:szCs w:val="24"/>
        </w:rPr>
      </w:pPr>
    </w:p>
    <w:p w14:paraId="2DC5BEBB" w14:textId="77777777" w:rsidR="00450FD8" w:rsidRDefault="00450FD8" w:rsidP="00A97BAE">
      <w:pPr>
        <w:autoSpaceDE w:val="0"/>
        <w:autoSpaceDN w:val="0"/>
        <w:adjustRightInd w:val="0"/>
        <w:spacing w:after="0" w:line="360" w:lineRule="auto"/>
        <w:ind w:firstLine="709"/>
        <w:jc w:val="both"/>
        <w:rPr>
          <w:rFonts w:ascii="Times New Roman" w:hAnsi="Times New Roman" w:cs="Times New Roman"/>
          <w:sz w:val="24"/>
          <w:szCs w:val="24"/>
        </w:rPr>
      </w:pPr>
    </w:p>
    <w:p w14:paraId="3F7C6EE1" w14:textId="68E4D4D4" w:rsidR="00811997" w:rsidRPr="004C782B" w:rsidRDefault="00811997" w:rsidP="00A97BAE">
      <w:pPr>
        <w:autoSpaceDE w:val="0"/>
        <w:autoSpaceDN w:val="0"/>
        <w:adjustRightInd w:val="0"/>
        <w:spacing w:after="0" w:line="360" w:lineRule="auto"/>
        <w:ind w:firstLine="709"/>
        <w:jc w:val="both"/>
        <w:rPr>
          <w:rFonts w:ascii="Times New Roman" w:hAnsi="Times New Roman" w:cs="Times New Roman"/>
          <w:sz w:val="24"/>
          <w:szCs w:val="24"/>
        </w:rPr>
      </w:pPr>
      <w:r w:rsidRPr="004C782B">
        <w:rPr>
          <w:rFonts w:ascii="Times New Roman" w:hAnsi="Times New Roman" w:cs="Times New Roman"/>
          <w:sz w:val="24"/>
          <w:szCs w:val="24"/>
        </w:rPr>
        <w:lastRenderedPageBreak/>
        <w:t>También se observaron docentes que no integran la tecnología a su clase</w:t>
      </w:r>
      <w:r w:rsidR="001C5807" w:rsidRPr="004C782B">
        <w:rPr>
          <w:rFonts w:ascii="Times New Roman" w:hAnsi="Times New Roman" w:cs="Times New Roman"/>
          <w:sz w:val="24"/>
          <w:szCs w:val="24"/>
        </w:rPr>
        <w:t xml:space="preserve">. No hay que olvidar que hoy en día </w:t>
      </w:r>
      <w:r w:rsidRPr="004C782B">
        <w:rPr>
          <w:rFonts w:ascii="Times New Roman" w:hAnsi="Times New Roman" w:cs="Times New Roman"/>
          <w:sz w:val="24"/>
          <w:szCs w:val="24"/>
        </w:rPr>
        <w:t xml:space="preserve">los niños </w:t>
      </w:r>
      <w:r w:rsidR="001C5807" w:rsidRPr="004C782B">
        <w:rPr>
          <w:rFonts w:ascii="Times New Roman" w:hAnsi="Times New Roman" w:cs="Times New Roman"/>
          <w:sz w:val="24"/>
          <w:szCs w:val="24"/>
        </w:rPr>
        <w:t>viven una</w:t>
      </w:r>
      <w:r w:rsidRPr="004C782B">
        <w:rPr>
          <w:rFonts w:ascii="Times New Roman" w:hAnsi="Times New Roman" w:cs="Times New Roman"/>
          <w:sz w:val="24"/>
          <w:szCs w:val="24"/>
        </w:rPr>
        <w:t xml:space="preserve"> vida regida por la tecnología, por lo tanto, el guía de la clase, </w:t>
      </w:r>
      <w:r w:rsidR="00197DE3" w:rsidRPr="004C782B">
        <w:rPr>
          <w:rFonts w:ascii="Times New Roman" w:hAnsi="Times New Roman" w:cs="Times New Roman"/>
          <w:sz w:val="24"/>
          <w:szCs w:val="24"/>
        </w:rPr>
        <w:t xml:space="preserve">que </w:t>
      </w:r>
      <w:r w:rsidRPr="004C782B">
        <w:rPr>
          <w:rFonts w:ascii="Times New Roman" w:hAnsi="Times New Roman" w:cs="Times New Roman"/>
          <w:sz w:val="24"/>
          <w:szCs w:val="24"/>
        </w:rPr>
        <w:t xml:space="preserve">implementa los recursos didácticos para conseguir un fin, debe adentrarse en este mundo </w:t>
      </w:r>
      <w:r w:rsidR="00B17031" w:rsidRPr="004C782B">
        <w:rPr>
          <w:rFonts w:ascii="Times New Roman" w:hAnsi="Times New Roman" w:cs="Times New Roman"/>
          <w:sz w:val="24"/>
          <w:szCs w:val="24"/>
        </w:rPr>
        <w:t>y</w:t>
      </w:r>
      <w:r w:rsidRPr="004C782B">
        <w:rPr>
          <w:rFonts w:ascii="Times New Roman" w:hAnsi="Times New Roman" w:cs="Times New Roman"/>
          <w:sz w:val="24"/>
          <w:szCs w:val="24"/>
        </w:rPr>
        <w:t xml:space="preserve"> </w:t>
      </w:r>
      <w:r w:rsidR="00C37457" w:rsidRPr="004C782B">
        <w:rPr>
          <w:rFonts w:ascii="Times New Roman" w:hAnsi="Times New Roman" w:cs="Times New Roman"/>
          <w:sz w:val="24"/>
          <w:szCs w:val="24"/>
        </w:rPr>
        <w:t>dotar a</w:t>
      </w:r>
      <w:r w:rsidR="001C5807" w:rsidRPr="004C782B">
        <w:rPr>
          <w:rFonts w:ascii="Times New Roman" w:hAnsi="Times New Roman" w:cs="Times New Roman"/>
          <w:sz w:val="24"/>
          <w:szCs w:val="24"/>
        </w:rPr>
        <w:t xml:space="preserve"> varios de </w:t>
      </w:r>
      <w:r w:rsidR="00C37457" w:rsidRPr="004C782B">
        <w:rPr>
          <w:rFonts w:ascii="Times New Roman" w:hAnsi="Times New Roman" w:cs="Times New Roman"/>
          <w:sz w:val="24"/>
          <w:szCs w:val="24"/>
        </w:rPr>
        <w:t>los</w:t>
      </w:r>
      <w:r w:rsidR="001C5807" w:rsidRPr="004C782B">
        <w:rPr>
          <w:rFonts w:ascii="Times New Roman" w:hAnsi="Times New Roman" w:cs="Times New Roman"/>
          <w:sz w:val="24"/>
          <w:szCs w:val="24"/>
        </w:rPr>
        <w:t xml:space="preserve"> elementos</w:t>
      </w:r>
      <w:r w:rsidR="00C37457" w:rsidRPr="004C782B">
        <w:rPr>
          <w:rFonts w:ascii="Times New Roman" w:hAnsi="Times New Roman" w:cs="Times New Roman"/>
          <w:sz w:val="24"/>
          <w:szCs w:val="24"/>
        </w:rPr>
        <w:t xml:space="preserve"> allí presentes</w:t>
      </w:r>
      <w:r w:rsidR="001C5807" w:rsidRPr="004C782B">
        <w:rPr>
          <w:rFonts w:ascii="Times New Roman" w:hAnsi="Times New Roman" w:cs="Times New Roman"/>
          <w:sz w:val="24"/>
          <w:szCs w:val="24"/>
        </w:rPr>
        <w:t xml:space="preserve"> </w:t>
      </w:r>
      <w:r w:rsidR="00C37457" w:rsidRPr="004C782B">
        <w:rPr>
          <w:rFonts w:ascii="Times New Roman" w:hAnsi="Times New Roman" w:cs="Times New Roman"/>
          <w:sz w:val="24"/>
          <w:szCs w:val="24"/>
        </w:rPr>
        <w:t xml:space="preserve">con </w:t>
      </w:r>
      <w:r w:rsidRPr="004C782B">
        <w:rPr>
          <w:rFonts w:ascii="Times New Roman" w:hAnsi="Times New Roman" w:cs="Times New Roman"/>
          <w:sz w:val="24"/>
          <w:szCs w:val="24"/>
        </w:rPr>
        <w:t xml:space="preserve">una intención pedagógica. </w:t>
      </w:r>
    </w:p>
    <w:p w14:paraId="2A8DA0AF" w14:textId="3BA52A22" w:rsidR="00811997" w:rsidRPr="004C782B" w:rsidRDefault="00811997" w:rsidP="00A97BAE">
      <w:pPr>
        <w:autoSpaceDE w:val="0"/>
        <w:autoSpaceDN w:val="0"/>
        <w:adjustRightInd w:val="0"/>
        <w:spacing w:after="0" w:line="360" w:lineRule="auto"/>
        <w:ind w:firstLine="709"/>
        <w:jc w:val="both"/>
        <w:rPr>
          <w:rFonts w:ascii="Times New Roman" w:hAnsi="Times New Roman" w:cs="Times New Roman"/>
          <w:sz w:val="24"/>
          <w:szCs w:val="24"/>
        </w:rPr>
      </w:pPr>
      <w:r w:rsidRPr="004C782B">
        <w:rPr>
          <w:rFonts w:ascii="Times New Roman" w:hAnsi="Times New Roman" w:cs="Times New Roman"/>
          <w:sz w:val="24"/>
          <w:szCs w:val="24"/>
        </w:rPr>
        <w:t>Un buen profesor utiliza una diversidad de materiales acorde a los estilos de aprendizaje y necesidades de sus alumnos. Para abordar un tema utilizan materiales concretos, impresos, visuales, audiovisuales</w:t>
      </w:r>
      <w:r w:rsidR="00C37457" w:rsidRPr="004C782B">
        <w:rPr>
          <w:rFonts w:ascii="Times New Roman" w:hAnsi="Times New Roman" w:cs="Times New Roman"/>
          <w:sz w:val="24"/>
          <w:szCs w:val="24"/>
        </w:rPr>
        <w:t xml:space="preserve"> e </w:t>
      </w:r>
      <w:r w:rsidRPr="004C782B">
        <w:rPr>
          <w:rFonts w:ascii="Times New Roman" w:hAnsi="Times New Roman" w:cs="Times New Roman"/>
          <w:sz w:val="24"/>
          <w:szCs w:val="24"/>
        </w:rPr>
        <w:t>interactivos, sin perder</w:t>
      </w:r>
      <w:r w:rsidR="00C37457" w:rsidRPr="004C782B">
        <w:rPr>
          <w:rFonts w:ascii="Times New Roman" w:hAnsi="Times New Roman" w:cs="Times New Roman"/>
          <w:sz w:val="24"/>
          <w:szCs w:val="24"/>
        </w:rPr>
        <w:t xml:space="preserve"> nunca</w:t>
      </w:r>
      <w:r w:rsidRPr="004C782B">
        <w:rPr>
          <w:rFonts w:ascii="Times New Roman" w:hAnsi="Times New Roman" w:cs="Times New Roman"/>
          <w:sz w:val="24"/>
          <w:szCs w:val="24"/>
        </w:rPr>
        <w:t xml:space="preserve"> de vista la intención didáctica.</w:t>
      </w:r>
      <w:r w:rsidR="00D327F5" w:rsidRPr="004C782B">
        <w:rPr>
          <w:rFonts w:ascii="Times New Roman" w:hAnsi="Times New Roman" w:cs="Times New Roman"/>
          <w:sz w:val="24"/>
          <w:szCs w:val="24"/>
        </w:rPr>
        <w:t xml:space="preserve"> </w:t>
      </w:r>
      <w:r w:rsidRPr="004C782B">
        <w:rPr>
          <w:rFonts w:ascii="Times New Roman" w:hAnsi="Times New Roman" w:cs="Times New Roman"/>
          <w:sz w:val="24"/>
          <w:szCs w:val="24"/>
        </w:rPr>
        <w:t xml:space="preserve">Una característica predominante en los </w:t>
      </w:r>
      <w:r w:rsidR="00D327F5" w:rsidRPr="004C782B">
        <w:rPr>
          <w:rFonts w:ascii="Times New Roman" w:hAnsi="Times New Roman" w:cs="Times New Roman"/>
          <w:sz w:val="24"/>
          <w:szCs w:val="24"/>
        </w:rPr>
        <w:t>maestros</w:t>
      </w:r>
      <w:r w:rsidRPr="004C782B">
        <w:rPr>
          <w:rFonts w:ascii="Times New Roman" w:hAnsi="Times New Roman" w:cs="Times New Roman"/>
          <w:sz w:val="24"/>
          <w:szCs w:val="24"/>
        </w:rPr>
        <w:t xml:space="preserve"> que presentan un buen desempeño docente es que realmente llevan a la práctica las estrategias que diseñaron para sus alumnos, lo que les permite la optimización del tiempo y recursos en las actividades implementadas. </w:t>
      </w:r>
    </w:p>
    <w:p w14:paraId="165A1EE3" w14:textId="35464CB3" w:rsidR="00811997" w:rsidRPr="004C782B" w:rsidRDefault="00811997" w:rsidP="00A97BAE">
      <w:pPr>
        <w:autoSpaceDE w:val="0"/>
        <w:autoSpaceDN w:val="0"/>
        <w:adjustRightInd w:val="0"/>
        <w:spacing w:after="0" w:line="360" w:lineRule="auto"/>
        <w:ind w:firstLine="709"/>
        <w:jc w:val="both"/>
        <w:rPr>
          <w:rFonts w:ascii="Times New Roman" w:hAnsi="Times New Roman" w:cs="Times New Roman"/>
          <w:sz w:val="24"/>
          <w:szCs w:val="24"/>
        </w:rPr>
      </w:pPr>
      <w:r w:rsidRPr="004C782B">
        <w:rPr>
          <w:rFonts w:ascii="Times New Roman" w:hAnsi="Times New Roman" w:cs="Times New Roman"/>
          <w:sz w:val="24"/>
          <w:szCs w:val="24"/>
        </w:rPr>
        <w:t>Además, el estudiante permanece activo dentro del aula, el trabajo se desarrolla en torno a él, el profesor funge sol</w:t>
      </w:r>
      <w:r w:rsidR="00B17031" w:rsidRPr="004C782B">
        <w:rPr>
          <w:rFonts w:ascii="Times New Roman" w:hAnsi="Times New Roman" w:cs="Times New Roman"/>
          <w:sz w:val="24"/>
          <w:szCs w:val="24"/>
        </w:rPr>
        <w:t>o</w:t>
      </w:r>
      <w:r w:rsidRPr="004C782B">
        <w:rPr>
          <w:rFonts w:ascii="Times New Roman" w:hAnsi="Times New Roman" w:cs="Times New Roman"/>
          <w:sz w:val="24"/>
          <w:szCs w:val="24"/>
        </w:rPr>
        <w:t xml:space="preserve"> como guía, para ello organiza y guía la sesión. Las actividades que se realizan son tanto individuales como en equipo, </w:t>
      </w:r>
      <w:r w:rsidR="001C1F23" w:rsidRPr="004C782B">
        <w:rPr>
          <w:rFonts w:ascii="Times New Roman" w:hAnsi="Times New Roman" w:cs="Times New Roman"/>
          <w:sz w:val="24"/>
          <w:szCs w:val="24"/>
        </w:rPr>
        <w:t xml:space="preserve">de tal modo que </w:t>
      </w:r>
      <w:r w:rsidRPr="004C782B">
        <w:rPr>
          <w:rFonts w:ascii="Times New Roman" w:hAnsi="Times New Roman" w:cs="Times New Roman"/>
          <w:sz w:val="24"/>
          <w:szCs w:val="24"/>
        </w:rPr>
        <w:t xml:space="preserve">crean espacios de socialización en </w:t>
      </w:r>
      <w:r w:rsidR="00185364" w:rsidRPr="004C782B">
        <w:rPr>
          <w:rFonts w:ascii="Times New Roman" w:hAnsi="Times New Roman" w:cs="Times New Roman"/>
          <w:sz w:val="24"/>
          <w:szCs w:val="24"/>
        </w:rPr>
        <w:t xml:space="preserve">los </w:t>
      </w:r>
      <w:r w:rsidRPr="004C782B">
        <w:rPr>
          <w:rFonts w:ascii="Times New Roman" w:hAnsi="Times New Roman" w:cs="Times New Roman"/>
          <w:sz w:val="24"/>
          <w:szCs w:val="24"/>
        </w:rPr>
        <w:t xml:space="preserve">que impera el respeto, el diálogo y la inclusión entre los </w:t>
      </w:r>
      <w:r w:rsidR="00B17031" w:rsidRPr="004C782B">
        <w:rPr>
          <w:rFonts w:ascii="Times New Roman" w:hAnsi="Times New Roman" w:cs="Times New Roman"/>
          <w:sz w:val="24"/>
          <w:szCs w:val="24"/>
        </w:rPr>
        <w:t>participantes</w:t>
      </w:r>
      <w:r w:rsidRPr="004C782B">
        <w:rPr>
          <w:rFonts w:ascii="Times New Roman" w:hAnsi="Times New Roman" w:cs="Times New Roman"/>
          <w:sz w:val="24"/>
          <w:szCs w:val="24"/>
        </w:rPr>
        <w:t>.</w:t>
      </w:r>
    </w:p>
    <w:p w14:paraId="1A5F9E9E" w14:textId="4B795207" w:rsidR="00811997" w:rsidRPr="004C782B" w:rsidRDefault="00811997" w:rsidP="00A97BAE">
      <w:pPr>
        <w:autoSpaceDE w:val="0"/>
        <w:autoSpaceDN w:val="0"/>
        <w:adjustRightInd w:val="0"/>
        <w:spacing w:after="0" w:line="360" w:lineRule="auto"/>
        <w:ind w:firstLine="709"/>
        <w:jc w:val="both"/>
        <w:rPr>
          <w:rFonts w:ascii="Times New Roman" w:hAnsi="Times New Roman" w:cs="Times New Roman"/>
          <w:sz w:val="24"/>
          <w:szCs w:val="24"/>
        </w:rPr>
      </w:pPr>
      <w:r w:rsidRPr="004C782B">
        <w:rPr>
          <w:rFonts w:ascii="Times New Roman" w:hAnsi="Times New Roman" w:cs="Times New Roman"/>
          <w:sz w:val="24"/>
          <w:szCs w:val="24"/>
        </w:rPr>
        <w:t>Los profesores expresan que conocen que existen diferentes estilos de aprendizaje, pero que no los tienen identificados en sus alumnos</w:t>
      </w:r>
      <w:r w:rsidR="001C1F23" w:rsidRPr="004C782B">
        <w:rPr>
          <w:rFonts w:ascii="Times New Roman" w:hAnsi="Times New Roman" w:cs="Times New Roman"/>
          <w:sz w:val="24"/>
          <w:szCs w:val="24"/>
        </w:rPr>
        <w:t>. Fue posible observar</w:t>
      </w:r>
      <w:r w:rsidR="000A5EE9" w:rsidRPr="004C782B">
        <w:rPr>
          <w:rFonts w:ascii="Times New Roman" w:hAnsi="Times New Roman" w:cs="Times New Roman"/>
          <w:sz w:val="24"/>
          <w:szCs w:val="24"/>
        </w:rPr>
        <w:t>, asimismo,</w:t>
      </w:r>
      <w:r w:rsidR="001C1F23" w:rsidRPr="004C782B">
        <w:rPr>
          <w:rFonts w:ascii="Times New Roman" w:hAnsi="Times New Roman" w:cs="Times New Roman"/>
          <w:sz w:val="24"/>
          <w:szCs w:val="24"/>
        </w:rPr>
        <w:t xml:space="preserve"> que n</w:t>
      </w:r>
      <w:r w:rsidR="00B17031" w:rsidRPr="004C782B">
        <w:rPr>
          <w:rFonts w:ascii="Times New Roman" w:hAnsi="Times New Roman" w:cs="Times New Roman"/>
          <w:sz w:val="24"/>
          <w:szCs w:val="24"/>
        </w:rPr>
        <w:t xml:space="preserve">o </w:t>
      </w:r>
      <w:r w:rsidRPr="004C782B">
        <w:rPr>
          <w:rFonts w:ascii="Times New Roman" w:hAnsi="Times New Roman" w:cs="Times New Roman"/>
          <w:sz w:val="24"/>
          <w:szCs w:val="24"/>
        </w:rPr>
        <w:t>atienden a la diversidad existente en el aula</w:t>
      </w:r>
      <w:r w:rsidR="001C1F23" w:rsidRPr="004C782B">
        <w:rPr>
          <w:rFonts w:ascii="Times New Roman" w:hAnsi="Times New Roman" w:cs="Times New Roman"/>
          <w:sz w:val="24"/>
          <w:szCs w:val="24"/>
        </w:rPr>
        <w:t xml:space="preserve">. Esto </w:t>
      </w:r>
      <w:r w:rsidRPr="004C782B">
        <w:rPr>
          <w:rFonts w:ascii="Times New Roman" w:hAnsi="Times New Roman" w:cs="Times New Roman"/>
          <w:sz w:val="24"/>
          <w:szCs w:val="24"/>
        </w:rPr>
        <w:t>se denota con los diferentes trabajos y materiales utilizados en el proceso de aprendizaje</w:t>
      </w:r>
      <w:r w:rsidR="00B17031" w:rsidRPr="004C782B">
        <w:rPr>
          <w:rFonts w:ascii="Times New Roman" w:hAnsi="Times New Roman" w:cs="Times New Roman"/>
          <w:sz w:val="24"/>
          <w:szCs w:val="24"/>
        </w:rPr>
        <w:t>, pues las actividades no son atractivas para los estudiantes</w:t>
      </w:r>
      <w:r w:rsidRPr="004C782B">
        <w:rPr>
          <w:rFonts w:ascii="Times New Roman" w:hAnsi="Times New Roman" w:cs="Times New Roman"/>
          <w:sz w:val="24"/>
          <w:szCs w:val="24"/>
        </w:rPr>
        <w:t xml:space="preserve">. </w:t>
      </w:r>
    </w:p>
    <w:p w14:paraId="6154D70F" w14:textId="018D4BFA" w:rsidR="00811997" w:rsidRPr="004C782B" w:rsidRDefault="00811997">
      <w:pPr>
        <w:autoSpaceDE w:val="0"/>
        <w:autoSpaceDN w:val="0"/>
        <w:adjustRightInd w:val="0"/>
        <w:spacing w:after="0" w:line="360" w:lineRule="auto"/>
        <w:ind w:firstLine="709"/>
        <w:jc w:val="both"/>
        <w:rPr>
          <w:rFonts w:ascii="Times New Roman" w:hAnsi="Times New Roman" w:cs="Times New Roman"/>
          <w:sz w:val="24"/>
          <w:szCs w:val="24"/>
        </w:rPr>
      </w:pPr>
      <w:r w:rsidRPr="004C782B">
        <w:rPr>
          <w:rFonts w:ascii="Times New Roman" w:hAnsi="Times New Roman" w:cs="Times New Roman"/>
          <w:sz w:val="24"/>
          <w:szCs w:val="24"/>
        </w:rPr>
        <w:t>Los docentes que participaron en esta investigación redactan dentro de su planificación la realización de una evaluación de las actividades, algunos presentan instrumentos como list</w:t>
      </w:r>
      <w:r w:rsidR="00AB3C75" w:rsidRPr="004C782B">
        <w:rPr>
          <w:rFonts w:ascii="Times New Roman" w:hAnsi="Times New Roman" w:cs="Times New Roman"/>
          <w:sz w:val="24"/>
          <w:szCs w:val="24"/>
        </w:rPr>
        <w:t>s</w:t>
      </w:r>
      <w:r w:rsidRPr="004C782B">
        <w:rPr>
          <w:rFonts w:ascii="Times New Roman" w:hAnsi="Times New Roman" w:cs="Times New Roman"/>
          <w:sz w:val="24"/>
          <w:szCs w:val="24"/>
        </w:rPr>
        <w:t>a de cotejo, escalas estimativas o rúbricas, pero en su práctica no se presenció el uso de estos</w:t>
      </w:r>
      <w:r w:rsidR="00AB3C75" w:rsidRPr="004C782B">
        <w:rPr>
          <w:rFonts w:ascii="Times New Roman" w:hAnsi="Times New Roman" w:cs="Times New Roman"/>
          <w:sz w:val="24"/>
          <w:szCs w:val="24"/>
        </w:rPr>
        <w:t xml:space="preserve">; </w:t>
      </w:r>
      <w:r w:rsidRPr="004C782B">
        <w:rPr>
          <w:rFonts w:ascii="Times New Roman" w:hAnsi="Times New Roman" w:cs="Times New Roman"/>
          <w:sz w:val="24"/>
          <w:szCs w:val="24"/>
        </w:rPr>
        <w:t>lo que se aprecia es que la evaluación actitudinal o el registro de tareas son lo más común</w:t>
      </w:r>
      <w:r w:rsidR="00B17031" w:rsidRPr="004C782B">
        <w:rPr>
          <w:rFonts w:ascii="Times New Roman" w:hAnsi="Times New Roman" w:cs="Times New Roman"/>
          <w:sz w:val="24"/>
          <w:szCs w:val="24"/>
        </w:rPr>
        <w:t xml:space="preserve"> o recurrente</w:t>
      </w:r>
      <w:r w:rsidRPr="004C782B">
        <w:rPr>
          <w:rFonts w:ascii="Times New Roman" w:hAnsi="Times New Roman" w:cs="Times New Roman"/>
          <w:sz w:val="24"/>
          <w:szCs w:val="24"/>
        </w:rPr>
        <w:t>.</w:t>
      </w:r>
    </w:p>
    <w:p w14:paraId="0ECB351E" w14:textId="7AAAD5B6" w:rsidR="00811997" w:rsidRDefault="00811997" w:rsidP="00A97BAE">
      <w:pPr>
        <w:autoSpaceDE w:val="0"/>
        <w:autoSpaceDN w:val="0"/>
        <w:adjustRightInd w:val="0"/>
        <w:spacing w:after="0" w:line="360" w:lineRule="auto"/>
        <w:ind w:firstLine="709"/>
        <w:jc w:val="both"/>
        <w:rPr>
          <w:rFonts w:ascii="Times New Roman" w:hAnsi="Times New Roman" w:cs="Times New Roman"/>
          <w:sz w:val="24"/>
          <w:szCs w:val="24"/>
        </w:rPr>
      </w:pPr>
      <w:r w:rsidRPr="004C782B">
        <w:rPr>
          <w:rFonts w:ascii="Times New Roman" w:hAnsi="Times New Roman" w:cs="Times New Roman"/>
          <w:sz w:val="24"/>
          <w:szCs w:val="24"/>
        </w:rPr>
        <w:t xml:space="preserve">Los sujetos que alcanzaron los mejores puntajes de desempeño </w:t>
      </w:r>
      <w:r w:rsidR="00CA15B5" w:rsidRPr="004C782B">
        <w:rPr>
          <w:rFonts w:ascii="Times New Roman" w:hAnsi="Times New Roman" w:cs="Times New Roman"/>
          <w:sz w:val="24"/>
          <w:szCs w:val="24"/>
        </w:rPr>
        <w:t xml:space="preserve">cuentan con </w:t>
      </w:r>
      <w:r w:rsidRPr="004C782B">
        <w:rPr>
          <w:rFonts w:ascii="Times New Roman" w:hAnsi="Times New Roman" w:cs="Times New Roman"/>
          <w:sz w:val="24"/>
          <w:szCs w:val="24"/>
        </w:rPr>
        <w:t>evidencias de que realizan una evaluación sobre los aprendizajes esperados de acuerdo con los niños, pero manifiestan que la información obtenida no es de gran utilidad</w:t>
      </w:r>
      <w:r w:rsidR="00CA15B5" w:rsidRPr="004C782B">
        <w:rPr>
          <w:rFonts w:ascii="Times New Roman" w:hAnsi="Times New Roman" w:cs="Times New Roman"/>
          <w:sz w:val="24"/>
          <w:szCs w:val="24"/>
        </w:rPr>
        <w:t>,</w:t>
      </w:r>
      <w:r w:rsidRPr="004C782B">
        <w:rPr>
          <w:rFonts w:ascii="Times New Roman" w:hAnsi="Times New Roman" w:cs="Times New Roman"/>
          <w:sz w:val="24"/>
          <w:szCs w:val="24"/>
        </w:rPr>
        <w:t xml:space="preserve"> como ellos quisieran, debido a que el tiempo establecido para trabajar los bloques de estudios y el tiempo para subir las calificaciones al sistema no permite efectuar una retroalimentación adecuada sobre las dificultades que se detectaron.</w:t>
      </w:r>
    </w:p>
    <w:p w14:paraId="24C16B22" w14:textId="5B13B66E" w:rsidR="00811997" w:rsidRPr="004C782B" w:rsidRDefault="00811997" w:rsidP="00A97BAE">
      <w:pPr>
        <w:autoSpaceDE w:val="0"/>
        <w:autoSpaceDN w:val="0"/>
        <w:adjustRightInd w:val="0"/>
        <w:spacing w:after="0" w:line="360" w:lineRule="auto"/>
        <w:ind w:firstLine="709"/>
        <w:jc w:val="both"/>
        <w:rPr>
          <w:rFonts w:ascii="Times New Roman" w:hAnsi="Times New Roman" w:cs="Times New Roman"/>
          <w:sz w:val="24"/>
          <w:szCs w:val="24"/>
        </w:rPr>
      </w:pPr>
      <w:r w:rsidRPr="004C782B">
        <w:rPr>
          <w:rFonts w:ascii="Times New Roman" w:hAnsi="Times New Roman" w:cs="Times New Roman"/>
          <w:sz w:val="24"/>
          <w:szCs w:val="24"/>
        </w:rPr>
        <w:lastRenderedPageBreak/>
        <w:t>Pero las evidencias de las evaluaciones les ayudan a reflexionar sobre su práctica profesional, ya que, al detectar algunas dificultades en l</w:t>
      </w:r>
      <w:r w:rsidR="00B17031" w:rsidRPr="004C782B">
        <w:rPr>
          <w:rFonts w:ascii="Times New Roman" w:hAnsi="Times New Roman" w:cs="Times New Roman"/>
          <w:sz w:val="24"/>
          <w:szCs w:val="24"/>
        </w:rPr>
        <w:t>o</w:t>
      </w:r>
      <w:r w:rsidRPr="004C782B">
        <w:rPr>
          <w:rFonts w:ascii="Times New Roman" w:hAnsi="Times New Roman" w:cs="Times New Roman"/>
          <w:sz w:val="24"/>
          <w:szCs w:val="24"/>
        </w:rPr>
        <w:t xml:space="preserve">s </w:t>
      </w:r>
      <w:r w:rsidR="00B17031" w:rsidRPr="004C782B">
        <w:rPr>
          <w:rFonts w:ascii="Times New Roman" w:hAnsi="Times New Roman" w:cs="Times New Roman"/>
          <w:sz w:val="24"/>
          <w:szCs w:val="24"/>
        </w:rPr>
        <w:t>contenidos</w:t>
      </w:r>
      <w:r w:rsidRPr="004C782B">
        <w:rPr>
          <w:rFonts w:ascii="Times New Roman" w:hAnsi="Times New Roman" w:cs="Times New Roman"/>
          <w:sz w:val="24"/>
          <w:szCs w:val="24"/>
        </w:rPr>
        <w:t>, reconocen las áreas de oportunidad de sus alumnos</w:t>
      </w:r>
      <w:r w:rsidR="00CA15B5" w:rsidRPr="004C782B">
        <w:rPr>
          <w:rFonts w:ascii="Times New Roman" w:hAnsi="Times New Roman" w:cs="Times New Roman"/>
          <w:sz w:val="24"/>
          <w:szCs w:val="24"/>
        </w:rPr>
        <w:t xml:space="preserve">. Además, </w:t>
      </w:r>
      <w:r w:rsidRPr="004C782B">
        <w:rPr>
          <w:rFonts w:ascii="Times New Roman" w:hAnsi="Times New Roman" w:cs="Times New Roman"/>
          <w:sz w:val="24"/>
          <w:szCs w:val="24"/>
        </w:rPr>
        <w:t>les permite</w:t>
      </w:r>
      <w:r w:rsidR="008B170B" w:rsidRPr="004C782B">
        <w:rPr>
          <w:rFonts w:ascii="Times New Roman" w:hAnsi="Times New Roman" w:cs="Times New Roman"/>
          <w:sz w:val="24"/>
          <w:szCs w:val="24"/>
        </w:rPr>
        <w:t>n</w:t>
      </w:r>
      <w:r w:rsidRPr="004C782B">
        <w:rPr>
          <w:rFonts w:ascii="Times New Roman" w:hAnsi="Times New Roman" w:cs="Times New Roman"/>
          <w:sz w:val="24"/>
          <w:szCs w:val="24"/>
        </w:rPr>
        <w:t xml:space="preserve"> reorientar su práctica a través de los ajustes que establecen en su planificación, por lo tanto, diseñará</w:t>
      </w:r>
      <w:r w:rsidR="00CA15B5" w:rsidRPr="004C782B">
        <w:rPr>
          <w:rFonts w:ascii="Times New Roman" w:hAnsi="Times New Roman" w:cs="Times New Roman"/>
          <w:sz w:val="24"/>
          <w:szCs w:val="24"/>
        </w:rPr>
        <w:t>n</w:t>
      </w:r>
      <w:r w:rsidRPr="004C782B">
        <w:rPr>
          <w:rFonts w:ascii="Times New Roman" w:hAnsi="Times New Roman" w:cs="Times New Roman"/>
          <w:sz w:val="24"/>
          <w:szCs w:val="24"/>
        </w:rPr>
        <w:t xml:space="preserve"> estrategias que impliquen un reto para propiciar la movilización de saberes de los estudiantes.</w:t>
      </w:r>
    </w:p>
    <w:p w14:paraId="7D11F30A" w14:textId="10DC2781" w:rsidR="00811997" w:rsidRPr="004C782B" w:rsidRDefault="00811997" w:rsidP="00A97BAE">
      <w:pPr>
        <w:autoSpaceDE w:val="0"/>
        <w:autoSpaceDN w:val="0"/>
        <w:adjustRightInd w:val="0"/>
        <w:spacing w:after="0" w:line="360" w:lineRule="auto"/>
        <w:ind w:firstLine="709"/>
        <w:jc w:val="both"/>
        <w:rPr>
          <w:rFonts w:ascii="Times New Roman" w:hAnsi="Times New Roman" w:cs="Times New Roman"/>
          <w:sz w:val="24"/>
          <w:szCs w:val="24"/>
        </w:rPr>
      </w:pPr>
      <w:r w:rsidRPr="004C782B">
        <w:rPr>
          <w:rFonts w:ascii="Times New Roman" w:hAnsi="Times New Roman" w:cs="Times New Roman"/>
          <w:sz w:val="24"/>
          <w:szCs w:val="24"/>
        </w:rPr>
        <w:t xml:space="preserve">Un elemento que se repetía en los buenos </w:t>
      </w:r>
      <w:r w:rsidR="00995CB1" w:rsidRPr="004C782B">
        <w:rPr>
          <w:rFonts w:ascii="Times New Roman" w:hAnsi="Times New Roman" w:cs="Times New Roman"/>
          <w:sz w:val="24"/>
          <w:szCs w:val="24"/>
        </w:rPr>
        <w:t>profesores</w:t>
      </w:r>
      <w:r w:rsidRPr="004C782B">
        <w:rPr>
          <w:rFonts w:ascii="Times New Roman" w:hAnsi="Times New Roman" w:cs="Times New Roman"/>
          <w:sz w:val="24"/>
          <w:szCs w:val="24"/>
        </w:rPr>
        <w:t xml:space="preserve"> era la motivación por su quehacer diario</w:t>
      </w:r>
      <w:r w:rsidR="00667D01" w:rsidRPr="004C782B">
        <w:rPr>
          <w:rFonts w:ascii="Times New Roman" w:hAnsi="Times New Roman" w:cs="Times New Roman"/>
          <w:sz w:val="24"/>
          <w:szCs w:val="24"/>
        </w:rPr>
        <w:t xml:space="preserve">. Quien se sabe </w:t>
      </w:r>
      <w:r w:rsidRPr="004C782B">
        <w:rPr>
          <w:rFonts w:ascii="Times New Roman" w:hAnsi="Times New Roman" w:cs="Times New Roman"/>
          <w:sz w:val="24"/>
          <w:szCs w:val="24"/>
        </w:rPr>
        <w:t xml:space="preserve">valorado en </w:t>
      </w:r>
      <w:r w:rsidR="000B4C94" w:rsidRPr="004C782B">
        <w:rPr>
          <w:rFonts w:ascii="Times New Roman" w:hAnsi="Times New Roman" w:cs="Times New Roman"/>
          <w:sz w:val="24"/>
          <w:szCs w:val="24"/>
        </w:rPr>
        <w:t>su entorno laboral</w:t>
      </w:r>
      <w:r w:rsidRPr="004C782B">
        <w:rPr>
          <w:rFonts w:ascii="Times New Roman" w:hAnsi="Times New Roman" w:cs="Times New Roman"/>
          <w:sz w:val="24"/>
          <w:szCs w:val="24"/>
        </w:rPr>
        <w:t xml:space="preserve">, </w:t>
      </w:r>
      <w:r w:rsidR="00667D01" w:rsidRPr="004C782B">
        <w:rPr>
          <w:rFonts w:ascii="Times New Roman" w:hAnsi="Times New Roman" w:cs="Times New Roman"/>
          <w:sz w:val="24"/>
          <w:szCs w:val="24"/>
        </w:rPr>
        <w:t xml:space="preserve">tiene </w:t>
      </w:r>
      <w:r w:rsidRPr="004C782B">
        <w:rPr>
          <w:rFonts w:ascii="Times New Roman" w:hAnsi="Times New Roman" w:cs="Times New Roman"/>
          <w:sz w:val="24"/>
          <w:szCs w:val="24"/>
        </w:rPr>
        <w:t>una buena relación con sus compañeros</w:t>
      </w:r>
      <w:r w:rsidR="00667D01" w:rsidRPr="004C782B">
        <w:rPr>
          <w:rFonts w:ascii="Times New Roman" w:hAnsi="Times New Roman" w:cs="Times New Roman"/>
          <w:sz w:val="24"/>
          <w:szCs w:val="24"/>
        </w:rPr>
        <w:t xml:space="preserve"> y</w:t>
      </w:r>
      <w:r w:rsidRPr="004C782B">
        <w:rPr>
          <w:rFonts w:ascii="Times New Roman" w:hAnsi="Times New Roman" w:cs="Times New Roman"/>
          <w:sz w:val="24"/>
          <w:szCs w:val="24"/>
        </w:rPr>
        <w:t xml:space="preserve"> con </w:t>
      </w:r>
      <w:r w:rsidR="000B4C94" w:rsidRPr="004C782B">
        <w:rPr>
          <w:rFonts w:ascii="Times New Roman" w:hAnsi="Times New Roman" w:cs="Times New Roman"/>
          <w:sz w:val="24"/>
          <w:szCs w:val="24"/>
        </w:rPr>
        <w:t xml:space="preserve">sus </w:t>
      </w:r>
      <w:r w:rsidRPr="004C782B">
        <w:rPr>
          <w:rFonts w:ascii="Times New Roman" w:hAnsi="Times New Roman" w:cs="Times New Roman"/>
          <w:sz w:val="24"/>
          <w:szCs w:val="24"/>
        </w:rPr>
        <w:t xml:space="preserve">jefes inmediatos, </w:t>
      </w:r>
      <w:r w:rsidR="00667D01" w:rsidRPr="004C782B">
        <w:rPr>
          <w:rFonts w:ascii="Times New Roman" w:hAnsi="Times New Roman" w:cs="Times New Roman"/>
          <w:sz w:val="24"/>
          <w:szCs w:val="24"/>
        </w:rPr>
        <w:t xml:space="preserve">siente </w:t>
      </w:r>
      <w:r w:rsidRPr="004C782B">
        <w:rPr>
          <w:rFonts w:ascii="Times New Roman" w:hAnsi="Times New Roman" w:cs="Times New Roman"/>
          <w:sz w:val="24"/>
          <w:szCs w:val="24"/>
        </w:rPr>
        <w:t xml:space="preserve">satisfacción por </w:t>
      </w:r>
      <w:r w:rsidR="00667D01" w:rsidRPr="004C782B">
        <w:rPr>
          <w:rFonts w:ascii="Times New Roman" w:hAnsi="Times New Roman" w:cs="Times New Roman"/>
          <w:sz w:val="24"/>
          <w:szCs w:val="24"/>
        </w:rPr>
        <w:t xml:space="preserve">las </w:t>
      </w:r>
      <w:r w:rsidRPr="004C782B">
        <w:rPr>
          <w:rFonts w:ascii="Times New Roman" w:hAnsi="Times New Roman" w:cs="Times New Roman"/>
          <w:sz w:val="24"/>
          <w:szCs w:val="24"/>
        </w:rPr>
        <w:t>actividades</w:t>
      </w:r>
      <w:r w:rsidR="00667D01" w:rsidRPr="004C782B">
        <w:rPr>
          <w:rFonts w:ascii="Times New Roman" w:hAnsi="Times New Roman" w:cs="Times New Roman"/>
          <w:sz w:val="24"/>
          <w:szCs w:val="24"/>
        </w:rPr>
        <w:t xml:space="preserve"> que realiza</w:t>
      </w:r>
      <w:r w:rsidRPr="004C782B">
        <w:rPr>
          <w:rFonts w:ascii="Times New Roman" w:hAnsi="Times New Roman" w:cs="Times New Roman"/>
          <w:sz w:val="24"/>
          <w:szCs w:val="24"/>
        </w:rPr>
        <w:t xml:space="preserve">, por ende, presenta gran interés en su trabajo, tiene objetivos claros y </w:t>
      </w:r>
      <w:r w:rsidR="00654DDE" w:rsidRPr="004C782B">
        <w:rPr>
          <w:rFonts w:ascii="Times New Roman" w:hAnsi="Times New Roman" w:cs="Times New Roman"/>
          <w:sz w:val="24"/>
          <w:szCs w:val="24"/>
        </w:rPr>
        <w:t>despl</w:t>
      </w:r>
      <w:r w:rsidR="00197DE3" w:rsidRPr="004C782B">
        <w:rPr>
          <w:rFonts w:ascii="Times New Roman" w:hAnsi="Times New Roman" w:cs="Times New Roman"/>
          <w:sz w:val="24"/>
          <w:szCs w:val="24"/>
        </w:rPr>
        <w:t>i</w:t>
      </w:r>
      <w:r w:rsidR="00654DDE" w:rsidRPr="004C782B">
        <w:rPr>
          <w:rFonts w:ascii="Times New Roman" w:hAnsi="Times New Roman" w:cs="Times New Roman"/>
          <w:sz w:val="24"/>
          <w:szCs w:val="24"/>
        </w:rPr>
        <w:t xml:space="preserve">ega </w:t>
      </w:r>
      <w:r w:rsidRPr="004C782B">
        <w:rPr>
          <w:rFonts w:ascii="Times New Roman" w:hAnsi="Times New Roman" w:cs="Times New Roman"/>
          <w:sz w:val="24"/>
          <w:szCs w:val="24"/>
        </w:rPr>
        <w:t>todo su potencial para alcanzarlos.</w:t>
      </w:r>
      <w:r w:rsidR="00463D50" w:rsidRPr="004C782B">
        <w:rPr>
          <w:rFonts w:ascii="Times New Roman" w:hAnsi="Times New Roman" w:cs="Times New Roman"/>
          <w:sz w:val="24"/>
          <w:szCs w:val="24"/>
        </w:rPr>
        <w:t xml:space="preserve"> </w:t>
      </w:r>
      <w:r w:rsidRPr="004C782B">
        <w:rPr>
          <w:rFonts w:ascii="Times New Roman" w:hAnsi="Times New Roman" w:cs="Times New Roman"/>
          <w:sz w:val="24"/>
          <w:szCs w:val="24"/>
        </w:rPr>
        <w:t>De acuerdo con la teoría motivacional de Maslow (citado por Pila, 2012), es necesario tener satisfechas las necesidades fisiológicas y de seguridad</w:t>
      </w:r>
      <w:r w:rsidR="00A33457" w:rsidRPr="004C782B">
        <w:rPr>
          <w:rFonts w:ascii="Times New Roman" w:hAnsi="Times New Roman" w:cs="Times New Roman"/>
          <w:sz w:val="24"/>
          <w:szCs w:val="24"/>
        </w:rPr>
        <w:t xml:space="preserve"> </w:t>
      </w:r>
      <w:r w:rsidRPr="004C782B">
        <w:rPr>
          <w:rFonts w:ascii="Times New Roman" w:hAnsi="Times New Roman" w:cs="Times New Roman"/>
          <w:sz w:val="24"/>
          <w:szCs w:val="24"/>
        </w:rPr>
        <w:t xml:space="preserve">para acceder </w:t>
      </w:r>
      <w:r w:rsidR="00B61B58" w:rsidRPr="004C782B">
        <w:rPr>
          <w:rFonts w:ascii="Times New Roman" w:hAnsi="Times New Roman" w:cs="Times New Roman"/>
          <w:sz w:val="24"/>
          <w:szCs w:val="24"/>
        </w:rPr>
        <w:t xml:space="preserve">y cumplir con </w:t>
      </w:r>
      <w:r w:rsidRPr="004C782B">
        <w:rPr>
          <w:rFonts w:ascii="Times New Roman" w:hAnsi="Times New Roman" w:cs="Times New Roman"/>
          <w:sz w:val="24"/>
          <w:szCs w:val="24"/>
        </w:rPr>
        <w:t>las sociales</w:t>
      </w:r>
      <w:r w:rsidR="00FA5EC6" w:rsidRPr="004C782B">
        <w:rPr>
          <w:rFonts w:ascii="Times New Roman" w:hAnsi="Times New Roman" w:cs="Times New Roman"/>
          <w:sz w:val="24"/>
          <w:szCs w:val="24"/>
        </w:rPr>
        <w:t>,</w:t>
      </w:r>
      <w:r w:rsidRPr="004C782B">
        <w:rPr>
          <w:rFonts w:ascii="Times New Roman" w:hAnsi="Times New Roman" w:cs="Times New Roman"/>
          <w:sz w:val="24"/>
          <w:szCs w:val="24"/>
        </w:rPr>
        <w:t xml:space="preserve"> que se pueden observar en la aceptación de los docentes en el centro de trabajo, así como</w:t>
      </w:r>
      <w:r w:rsidR="00FA5EC6" w:rsidRPr="004C782B">
        <w:rPr>
          <w:rFonts w:ascii="Times New Roman" w:hAnsi="Times New Roman" w:cs="Times New Roman"/>
          <w:sz w:val="24"/>
          <w:szCs w:val="24"/>
        </w:rPr>
        <w:t xml:space="preserve"> en</w:t>
      </w:r>
      <w:r w:rsidRPr="004C782B">
        <w:rPr>
          <w:rFonts w:ascii="Times New Roman" w:hAnsi="Times New Roman" w:cs="Times New Roman"/>
          <w:sz w:val="24"/>
          <w:szCs w:val="24"/>
        </w:rPr>
        <w:t xml:space="preserve"> las relaciones que se establecen entre ellos, para la búsqueda del reconocimiento</w:t>
      </w:r>
      <w:r w:rsidR="00E60F48" w:rsidRPr="004C782B">
        <w:rPr>
          <w:rFonts w:ascii="Times New Roman" w:hAnsi="Times New Roman" w:cs="Times New Roman"/>
          <w:sz w:val="24"/>
          <w:szCs w:val="24"/>
        </w:rPr>
        <w:t>; motivar</w:t>
      </w:r>
      <w:r w:rsidRPr="004C782B">
        <w:rPr>
          <w:rFonts w:ascii="Times New Roman" w:hAnsi="Times New Roman" w:cs="Times New Roman"/>
          <w:sz w:val="24"/>
          <w:szCs w:val="24"/>
        </w:rPr>
        <w:t xml:space="preserve"> al profesor en su trabajo para alcanzar una valoración por parte de las personas dentro y fuera de la institución.</w:t>
      </w:r>
    </w:p>
    <w:p w14:paraId="70194AE1" w14:textId="77777777" w:rsidR="00135ACD" w:rsidRPr="004C782B" w:rsidRDefault="00135ACD" w:rsidP="00135ACD">
      <w:pPr>
        <w:autoSpaceDE w:val="0"/>
        <w:autoSpaceDN w:val="0"/>
        <w:adjustRightInd w:val="0"/>
        <w:spacing w:after="0" w:line="360" w:lineRule="auto"/>
        <w:jc w:val="both"/>
        <w:rPr>
          <w:rFonts w:ascii="Times New Roman" w:hAnsi="Times New Roman" w:cs="Times New Roman"/>
          <w:sz w:val="24"/>
          <w:szCs w:val="24"/>
        </w:rPr>
      </w:pPr>
    </w:p>
    <w:p w14:paraId="4B8C7B2A" w14:textId="68E43223" w:rsidR="0048532D" w:rsidRPr="004C782B" w:rsidRDefault="0048532D" w:rsidP="00FB08B6">
      <w:pPr>
        <w:autoSpaceDE w:val="0"/>
        <w:autoSpaceDN w:val="0"/>
        <w:adjustRightInd w:val="0"/>
        <w:spacing w:after="0" w:line="360" w:lineRule="auto"/>
        <w:jc w:val="center"/>
        <w:rPr>
          <w:rFonts w:ascii="Times New Roman" w:hAnsi="Times New Roman" w:cs="Times New Roman"/>
          <w:bCs/>
          <w:sz w:val="24"/>
          <w:szCs w:val="24"/>
        </w:rPr>
      </w:pPr>
      <w:r w:rsidRPr="004C782B">
        <w:rPr>
          <w:rFonts w:ascii="Times New Roman" w:hAnsi="Times New Roman" w:cs="Times New Roman"/>
          <w:b/>
          <w:bCs/>
          <w:sz w:val="24"/>
          <w:szCs w:val="24"/>
        </w:rPr>
        <w:t>Figura 2</w:t>
      </w:r>
      <w:r w:rsidRPr="004C782B">
        <w:rPr>
          <w:rFonts w:ascii="Times New Roman" w:hAnsi="Times New Roman" w:cs="Times New Roman"/>
          <w:sz w:val="24"/>
          <w:szCs w:val="24"/>
        </w:rPr>
        <w:t>. Buen desempeño docente</w:t>
      </w:r>
    </w:p>
    <w:p w14:paraId="675DCE2D" w14:textId="77777777" w:rsidR="0048532D" w:rsidRPr="004C782B" w:rsidRDefault="0048532D" w:rsidP="00FB08B6">
      <w:pPr>
        <w:autoSpaceDE w:val="0"/>
        <w:autoSpaceDN w:val="0"/>
        <w:adjustRightInd w:val="0"/>
        <w:spacing w:after="0" w:line="360" w:lineRule="auto"/>
        <w:ind w:right="-2"/>
        <w:jc w:val="center"/>
        <w:rPr>
          <w:rFonts w:ascii="Times New Roman" w:hAnsi="Times New Roman" w:cs="Times New Roman"/>
          <w:bCs/>
          <w:sz w:val="24"/>
          <w:szCs w:val="24"/>
        </w:rPr>
      </w:pPr>
      <w:r w:rsidRPr="004C782B">
        <w:rPr>
          <w:rFonts w:ascii="Times New Roman" w:hAnsi="Times New Roman" w:cs="Times New Roman"/>
          <w:noProof/>
          <w:sz w:val="24"/>
          <w:szCs w:val="24"/>
          <w:lang w:val="es-EC" w:eastAsia="es-EC"/>
        </w:rPr>
        <w:drawing>
          <wp:inline distT="0" distB="0" distL="0" distR="0" wp14:anchorId="7802DC23" wp14:editId="20C42812">
            <wp:extent cx="5421629" cy="3140015"/>
            <wp:effectExtent l="0" t="0" r="8255" b="381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18997" cy="3196407"/>
                    </a:xfrm>
                    <a:prstGeom prst="rect">
                      <a:avLst/>
                    </a:prstGeom>
                  </pic:spPr>
                </pic:pic>
              </a:graphicData>
            </a:graphic>
          </wp:inline>
        </w:drawing>
      </w:r>
    </w:p>
    <w:p w14:paraId="14BB7EF9" w14:textId="77777777" w:rsidR="0048532D" w:rsidRPr="004C782B" w:rsidRDefault="0048532D" w:rsidP="00FB08B6">
      <w:pPr>
        <w:pStyle w:val="apatexto"/>
        <w:spacing w:after="0"/>
        <w:ind w:firstLine="0"/>
        <w:contextualSpacing/>
        <w:jc w:val="center"/>
        <w:rPr>
          <w:rFonts w:cs="Times New Roman"/>
        </w:rPr>
      </w:pPr>
      <w:r w:rsidRPr="004C782B">
        <w:rPr>
          <w:rFonts w:cs="Times New Roman"/>
        </w:rPr>
        <w:t>Fuente: Elaboración propia</w:t>
      </w:r>
    </w:p>
    <w:p w14:paraId="2D00D95E" w14:textId="4BCEB9FD" w:rsidR="00135ACD" w:rsidRDefault="00135ACD" w:rsidP="00135ACD">
      <w:pPr>
        <w:autoSpaceDE w:val="0"/>
        <w:autoSpaceDN w:val="0"/>
        <w:adjustRightInd w:val="0"/>
        <w:spacing w:after="0" w:line="360" w:lineRule="auto"/>
        <w:jc w:val="both"/>
        <w:rPr>
          <w:rFonts w:ascii="Times New Roman" w:hAnsi="Times New Roman" w:cs="Times New Roman"/>
          <w:i/>
          <w:iCs/>
          <w:sz w:val="24"/>
          <w:szCs w:val="24"/>
        </w:rPr>
      </w:pPr>
    </w:p>
    <w:p w14:paraId="54C200C4" w14:textId="77777777" w:rsidR="00857F34" w:rsidRPr="004C782B" w:rsidRDefault="00857F34" w:rsidP="00135ACD">
      <w:pPr>
        <w:autoSpaceDE w:val="0"/>
        <w:autoSpaceDN w:val="0"/>
        <w:adjustRightInd w:val="0"/>
        <w:spacing w:after="0" w:line="360" w:lineRule="auto"/>
        <w:jc w:val="both"/>
        <w:rPr>
          <w:rFonts w:ascii="Times New Roman" w:hAnsi="Times New Roman" w:cs="Times New Roman"/>
          <w:i/>
          <w:iCs/>
          <w:sz w:val="24"/>
          <w:szCs w:val="24"/>
        </w:rPr>
      </w:pPr>
    </w:p>
    <w:p w14:paraId="2AADD814" w14:textId="2F78166B" w:rsidR="0048532D" w:rsidRPr="004C782B" w:rsidRDefault="0048532D" w:rsidP="00A4290D">
      <w:pPr>
        <w:autoSpaceDE w:val="0"/>
        <w:autoSpaceDN w:val="0"/>
        <w:adjustRightInd w:val="0"/>
        <w:spacing w:after="0" w:line="360" w:lineRule="auto"/>
        <w:jc w:val="center"/>
        <w:rPr>
          <w:rFonts w:ascii="Times New Roman" w:hAnsi="Times New Roman" w:cs="Times New Roman"/>
          <w:b/>
          <w:bCs/>
          <w:sz w:val="28"/>
          <w:szCs w:val="28"/>
        </w:rPr>
      </w:pPr>
      <w:r w:rsidRPr="004C782B">
        <w:rPr>
          <w:rFonts w:ascii="Times New Roman" w:hAnsi="Times New Roman" w:cs="Times New Roman"/>
          <w:b/>
          <w:bCs/>
          <w:sz w:val="28"/>
          <w:szCs w:val="28"/>
        </w:rPr>
        <w:lastRenderedPageBreak/>
        <w:t>Características del profesor con una buena práctica profesional</w:t>
      </w:r>
    </w:p>
    <w:p w14:paraId="49662E29" w14:textId="7C420E5C" w:rsidR="00845331" w:rsidRPr="004C782B" w:rsidRDefault="005349F2" w:rsidP="00A97BAE">
      <w:pPr>
        <w:autoSpaceDE w:val="0"/>
        <w:autoSpaceDN w:val="0"/>
        <w:adjustRightInd w:val="0"/>
        <w:spacing w:after="0" w:line="360" w:lineRule="auto"/>
        <w:ind w:right="-2" w:firstLine="709"/>
        <w:jc w:val="both"/>
        <w:rPr>
          <w:rFonts w:ascii="Times New Roman" w:hAnsi="Times New Roman" w:cs="Times New Roman"/>
          <w:sz w:val="24"/>
          <w:szCs w:val="24"/>
        </w:rPr>
      </w:pPr>
      <w:r w:rsidRPr="004C782B">
        <w:rPr>
          <w:rFonts w:ascii="Times New Roman" w:eastAsia="PMingLiU" w:hAnsi="Times New Roman" w:cs="Times New Roman"/>
          <w:sz w:val="24"/>
          <w:szCs w:val="24"/>
        </w:rPr>
        <w:t xml:space="preserve">Mediante el </w:t>
      </w:r>
      <w:r w:rsidR="00845331" w:rsidRPr="004C782B">
        <w:rPr>
          <w:rFonts w:ascii="Times New Roman" w:eastAsia="PMingLiU" w:hAnsi="Times New Roman" w:cs="Times New Roman"/>
          <w:sz w:val="24"/>
          <w:szCs w:val="24"/>
        </w:rPr>
        <w:t xml:space="preserve">contraste de </w:t>
      </w:r>
      <w:r w:rsidRPr="004C782B">
        <w:rPr>
          <w:rFonts w:ascii="Times New Roman" w:eastAsia="PMingLiU" w:hAnsi="Times New Roman" w:cs="Times New Roman"/>
          <w:sz w:val="24"/>
          <w:szCs w:val="24"/>
        </w:rPr>
        <w:t xml:space="preserve">la </w:t>
      </w:r>
      <w:r w:rsidR="00845331" w:rsidRPr="004C782B">
        <w:rPr>
          <w:rFonts w:ascii="Times New Roman" w:eastAsia="PMingLiU" w:hAnsi="Times New Roman" w:cs="Times New Roman"/>
          <w:sz w:val="24"/>
          <w:szCs w:val="24"/>
        </w:rPr>
        <w:t>información de ambas etapas de esta investigación</w:t>
      </w:r>
      <w:r w:rsidRPr="004C782B">
        <w:rPr>
          <w:rFonts w:ascii="Times New Roman" w:eastAsia="PMingLiU" w:hAnsi="Times New Roman" w:cs="Times New Roman"/>
          <w:sz w:val="24"/>
          <w:szCs w:val="24"/>
        </w:rPr>
        <w:t xml:space="preserve"> fue posible </w:t>
      </w:r>
      <w:r w:rsidR="00B26A29" w:rsidRPr="004C782B">
        <w:rPr>
          <w:rFonts w:ascii="Times New Roman" w:eastAsia="PMingLiU" w:hAnsi="Times New Roman" w:cs="Times New Roman"/>
          <w:sz w:val="24"/>
          <w:szCs w:val="24"/>
        </w:rPr>
        <w:t>acceder a</w:t>
      </w:r>
      <w:r w:rsidR="0076789D" w:rsidRPr="004C782B">
        <w:rPr>
          <w:rFonts w:ascii="Times New Roman" w:eastAsia="PMingLiU" w:hAnsi="Times New Roman" w:cs="Times New Roman"/>
          <w:sz w:val="24"/>
          <w:szCs w:val="24"/>
        </w:rPr>
        <w:t xml:space="preserve"> las </w:t>
      </w:r>
      <w:r w:rsidR="00845331" w:rsidRPr="004C782B">
        <w:rPr>
          <w:rFonts w:ascii="Times New Roman" w:eastAsia="PMingLiU" w:hAnsi="Times New Roman" w:cs="Times New Roman"/>
          <w:sz w:val="24"/>
          <w:szCs w:val="24"/>
        </w:rPr>
        <w:t xml:space="preserve">características de los profesores que obtuvieron un muy buen desempeño docente o excelente, </w:t>
      </w:r>
      <w:r w:rsidR="00B61B58" w:rsidRPr="004C782B">
        <w:rPr>
          <w:rFonts w:ascii="Times New Roman" w:eastAsia="PMingLiU" w:hAnsi="Times New Roman" w:cs="Times New Roman"/>
          <w:sz w:val="24"/>
          <w:szCs w:val="24"/>
        </w:rPr>
        <w:t xml:space="preserve">las cuales quedaron plasmadas </w:t>
      </w:r>
      <w:r w:rsidR="00845331" w:rsidRPr="004C782B">
        <w:rPr>
          <w:rFonts w:ascii="Times New Roman" w:eastAsia="PMingLiU" w:hAnsi="Times New Roman" w:cs="Times New Roman"/>
          <w:sz w:val="24"/>
          <w:szCs w:val="24"/>
        </w:rPr>
        <w:t xml:space="preserve">en la </w:t>
      </w:r>
      <w:r w:rsidR="00B61B58" w:rsidRPr="004C782B">
        <w:rPr>
          <w:rFonts w:ascii="Times New Roman" w:eastAsia="PMingLiU" w:hAnsi="Times New Roman" w:cs="Times New Roman"/>
          <w:sz w:val="24"/>
          <w:szCs w:val="24"/>
        </w:rPr>
        <w:t xml:space="preserve">figura </w:t>
      </w:r>
      <w:r w:rsidR="00AB053B" w:rsidRPr="004C782B">
        <w:rPr>
          <w:rFonts w:ascii="Times New Roman" w:eastAsia="PMingLiU" w:hAnsi="Times New Roman" w:cs="Times New Roman"/>
          <w:sz w:val="24"/>
          <w:szCs w:val="24"/>
        </w:rPr>
        <w:t>3</w:t>
      </w:r>
      <w:r w:rsidR="00B61B58" w:rsidRPr="004C782B">
        <w:rPr>
          <w:rFonts w:ascii="Times New Roman" w:eastAsia="PMingLiU" w:hAnsi="Times New Roman" w:cs="Times New Roman"/>
          <w:sz w:val="24"/>
          <w:szCs w:val="24"/>
        </w:rPr>
        <w:t>,</w:t>
      </w:r>
      <w:r w:rsidR="00845331" w:rsidRPr="004C782B">
        <w:rPr>
          <w:rFonts w:ascii="Times New Roman" w:hAnsi="Times New Roman" w:cs="Times New Roman"/>
          <w:sz w:val="24"/>
          <w:szCs w:val="24"/>
        </w:rPr>
        <w:t xml:space="preserve"> integrada por varias subcategorías</w:t>
      </w:r>
      <w:r w:rsidR="00B61B58" w:rsidRPr="004C782B">
        <w:rPr>
          <w:rFonts w:ascii="Times New Roman" w:hAnsi="Times New Roman" w:cs="Times New Roman"/>
          <w:sz w:val="24"/>
          <w:szCs w:val="24"/>
        </w:rPr>
        <w:t>,</w:t>
      </w:r>
      <w:r w:rsidR="00845331" w:rsidRPr="004C782B">
        <w:rPr>
          <w:rFonts w:ascii="Times New Roman" w:hAnsi="Times New Roman" w:cs="Times New Roman"/>
          <w:sz w:val="24"/>
          <w:szCs w:val="24"/>
        </w:rPr>
        <w:t xml:space="preserve"> una de ellas </w:t>
      </w:r>
      <w:r w:rsidR="00D91086" w:rsidRPr="004C782B">
        <w:rPr>
          <w:rFonts w:ascii="Times New Roman" w:hAnsi="Times New Roman" w:cs="Times New Roman"/>
          <w:sz w:val="24"/>
          <w:szCs w:val="24"/>
        </w:rPr>
        <w:t xml:space="preserve">relacionada con </w:t>
      </w:r>
      <w:r w:rsidR="00845331" w:rsidRPr="004C782B">
        <w:rPr>
          <w:rFonts w:ascii="Times New Roman" w:hAnsi="Times New Roman" w:cs="Times New Roman"/>
          <w:sz w:val="24"/>
          <w:szCs w:val="24"/>
        </w:rPr>
        <w:t>el ser profesional, en la que se percibe a un sujeto que cuenta con el perfil docente que le permite desempeñar el cargo que ostenta.</w:t>
      </w:r>
    </w:p>
    <w:p w14:paraId="7005B87B" w14:textId="2F251883" w:rsidR="00845331" w:rsidRPr="004C782B" w:rsidRDefault="00A912A1" w:rsidP="00A97BAE">
      <w:pPr>
        <w:autoSpaceDE w:val="0"/>
        <w:autoSpaceDN w:val="0"/>
        <w:adjustRightInd w:val="0"/>
        <w:spacing w:after="0" w:line="360" w:lineRule="auto"/>
        <w:ind w:right="-2" w:firstLine="709"/>
        <w:jc w:val="both"/>
        <w:rPr>
          <w:rFonts w:ascii="Times New Roman" w:hAnsi="Times New Roman" w:cs="Times New Roman"/>
          <w:sz w:val="24"/>
          <w:szCs w:val="24"/>
        </w:rPr>
      </w:pPr>
      <w:r w:rsidRPr="004C782B">
        <w:rPr>
          <w:rFonts w:ascii="Times New Roman" w:hAnsi="Times New Roman" w:cs="Times New Roman"/>
          <w:sz w:val="24"/>
          <w:szCs w:val="24"/>
        </w:rPr>
        <w:t xml:space="preserve">Vale la pena destacar que </w:t>
      </w:r>
      <w:r w:rsidR="00845331" w:rsidRPr="004C782B">
        <w:rPr>
          <w:rFonts w:ascii="Times New Roman" w:hAnsi="Times New Roman" w:cs="Times New Roman"/>
          <w:sz w:val="24"/>
          <w:szCs w:val="24"/>
        </w:rPr>
        <w:t>los docentes de los que se deducen estas aptitudes o características</w:t>
      </w:r>
      <w:r w:rsidR="00B26A29" w:rsidRPr="004C782B">
        <w:rPr>
          <w:rFonts w:ascii="Times New Roman" w:hAnsi="Times New Roman" w:cs="Times New Roman"/>
          <w:sz w:val="24"/>
          <w:szCs w:val="24"/>
        </w:rPr>
        <w:t xml:space="preserve"> </w:t>
      </w:r>
      <w:r w:rsidR="00761C6C" w:rsidRPr="004C782B">
        <w:rPr>
          <w:rFonts w:ascii="Times New Roman" w:hAnsi="Times New Roman" w:cs="Times New Roman"/>
          <w:sz w:val="24"/>
          <w:szCs w:val="24"/>
        </w:rPr>
        <w:t xml:space="preserve">no </w:t>
      </w:r>
      <w:r w:rsidR="00FB6335" w:rsidRPr="004C782B">
        <w:rPr>
          <w:rFonts w:ascii="Times New Roman" w:hAnsi="Times New Roman" w:cs="Times New Roman"/>
          <w:sz w:val="24"/>
          <w:szCs w:val="24"/>
        </w:rPr>
        <w:t>se conforman</w:t>
      </w:r>
      <w:r w:rsidR="00761C6C" w:rsidRPr="004C782B">
        <w:rPr>
          <w:rFonts w:ascii="Times New Roman" w:hAnsi="Times New Roman" w:cs="Times New Roman"/>
          <w:sz w:val="24"/>
          <w:szCs w:val="24"/>
        </w:rPr>
        <w:t xml:space="preserve"> con </w:t>
      </w:r>
      <w:r w:rsidR="00845331" w:rsidRPr="004C782B">
        <w:rPr>
          <w:rFonts w:ascii="Times New Roman" w:hAnsi="Times New Roman" w:cs="Times New Roman"/>
          <w:sz w:val="24"/>
          <w:szCs w:val="24"/>
        </w:rPr>
        <w:t>posee</w:t>
      </w:r>
      <w:r w:rsidR="00761C6C" w:rsidRPr="004C782B">
        <w:rPr>
          <w:rFonts w:ascii="Times New Roman" w:hAnsi="Times New Roman" w:cs="Times New Roman"/>
          <w:sz w:val="24"/>
          <w:szCs w:val="24"/>
        </w:rPr>
        <w:t>r</w:t>
      </w:r>
      <w:r w:rsidR="00845331" w:rsidRPr="004C782B">
        <w:rPr>
          <w:rFonts w:ascii="Times New Roman" w:hAnsi="Times New Roman" w:cs="Times New Roman"/>
          <w:sz w:val="24"/>
          <w:szCs w:val="24"/>
        </w:rPr>
        <w:t xml:space="preserve"> el título de </w:t>
      </w:r>
      <w:r w:rsidR="00B26A29" w:rsidRPr="004C782B">
        <w:rPr>
          <w:rFonts w:ascii="Times New Roman" w:hAnsi="Times New Roman" w:cs="Times New Roman"/>
          <w:sz w:val="24"/>
          <w:szCs w:val="24"/>
        </w:rPr>
        <w:t xml:space="preserve">licenciado </w:t>
      </w:r>
      <w:r w:rsidR="00845331" w:rsidRPr="004C782B">
        <w:rPr>
          <w:rFonts w:ascii="Times New Roman" w:hAnsi="Times New Roman" w:cs="Times New Roman"/>
          <w:sz w:val="24"/>
          <w:szCs w:val="24"/>
        </w:rPr>
        <w:t xml:space="preserve">en </w:t>
      </w:r>
      <w:r w:rsidR="00B26A29" w:rsidRPr="004C782B">
        <w:rPr>
          <w:rFonts w:ascii="Times New Roman" w:hAnsi="Times New Roman" w:cs="Times New Roman"/>
          <w:sz w:val="24"/>
          <w:szCs w:val="24"/>
        </w:rPr>
        <w:t>Educación Primaria</w:t>
      </w:r>
      <w:r w:rsidR="00761C6C" w:rsidRPr="004C782B">
        <w:rPr>
          <w:rFonts w:ascii="Times New Roman" w:hAnsi="Times New Roman" w:cs="Times New Roman"/>
          <w:sz w:val="24"/>
          <w:szCs w:val="24"/>
        </w:rPr>
        <w:t>,</w:t>
      </w:r>
      <w:r w:rsidR="00845331" w:rsidRPr="004C782B">
        <w:rPr>
          <w:rFonts w:ascii="Times New Roman" w:hAnsi="Times New Roman" w:cs="Times New Roman"/>
          <w:sz w:val="24"/>
          <w:szCs w:val="24"/>
        </w:rPr>
        <w:t xml:space="preserve"> sino que </w:t>
      </w:r>
      <w:r w:rsidR="00E5061C" w:rsidRPr="004C782B">
        <w:rPr>
          <w:rFonts w:ascii="Times New Roman" w:hAnsi="Times New Roman" w:cs="Times New Roman"/>
          <w:sz w:val="24"/>
          <w:szCs w:val="24"/>
        </w:rPr>
        <w:t>buscan</w:t>
      </w:r>
      <w:r w:rsidR="00761C6C" w:rsidRPr="004C782B">
        <w:rPr>
          <w:rFonts w:ascii="Times New Roman" w:hAnsi="Times New Roman" w:cs="Times New Roman"/>
          <w:sz w:val="24"/>
          <w:szCs w:val="24"/>
        </w:rPr>
        <w:t xml:space="preserve"> </w:t>
      </w:r>
      <w:r w:rsidR="00845331" w:rsidRPr="004C782B">
        <w:rPr>
          <w:rFonts w:ascii="Times New Roman" w:hAnsi="Times New Roman" w:cs="Times New Roman"/>
          <w:sz w:val="24"/>
          <w:szCs w:val="24"/>
        </w:rPr>
        <w:t>estar al día,</w:t>
      </w:r>
      <w:r w:rsidR="00761C6C" w:rsidRPr="004C782B">
        <w:rPr>
          <w:rFonts w:ascii="Times New Roman" w:hAnsi="Times New Roman" w:cs="Times New Roman"/>
          <w:sz w:val="24"/>
          <w:szCs w:val="24"/>
        </w:rPr>
        <w:t xml:space="preserve"> </w:t>
      </w:r>
      <w:r w:rsidR="00766AF3" w:rsidRPr="004C782B">
        <w:rPr>
          <w:rFonts w:ascii="Times New Roman" w:hAnsi="Times New Roman" w:cs="Times New Roman"/>
          <w:sz w:val="24"/>
          <w:szCs w:val="24"/>
        </w:rPr>
        <w:t>esto es</w:t>
      </w:r>
      <w:r w:rsidR="00761C6C" w:rsidRPr="004C782B">
        <w:rPr>
          <w:rFonts w:ascii="Times New Roman" w:hAnsi="Times New Roman" w:cs="Times New Roman"/>
          <w:sz w:val="24"/>
          <w:szCs w:val="24"/>
        </w:rPr>
        <w:t>,</w:t>
      </w:r>
      <w:r w:rsidR="00845331" w:rsidRPr="004C782B">
        <w:rPr>
          <w:rFonts w:ascii="Times New Roman" w:hAnsi="Times New Roman" w:cs="Times New Roman"/>
          <w:sz w:val="24"/>
          <w:szCs w:val="24"/>
        </w:rPr>
        <w:t xml:space="preserve"> se actualizan constantemente </w:t>
      </w:r>
      <w:r w:rsidR="00276E1A" w:rsidRPr="004C782B">
        <w:rPr>
          <w:rFonts w:ascii="Times New Roman" w:hAnsi="Times New Roman" w:cs="Times New Roman"/>
          <w:sz w:val="24"/>
          <w:szCs w:val="24"/>
        </w:rPr>
        <w:t>para enfrentar</w:t>
      </w:r>
      <w:r w:rsidR="00845331" w:rsidRPr="004C782B">
        <w:rPr>
          <w:rFonts w:ascii="Times New Roman" w:hAnsi="Times New Roman" w:cs="Times New Roman"/>
          <w:sz w:val="24"/>
          <w:szCs w:val="24"/>
        </w:rPr>
        <w:t xml:space="preserve"> los retos que se le presenten en su práctica profesional.</w:t>
      </w:r>
    </w:p>
    <w:p w14:paraId="26833282" w14:textId="13DA6FD8" w:rsidR="00845331" w:rsidRPr="004C782B" w:rsidRDefault="00845331" w:rsidP="00A97BAE">
      <w:pPr>
        <w:autoSpaceDE w:val="0"/>
        <w:autoSpaceDN w:val="0"/>
        <w:adjustRightInd w:val="0"/>
        <w:spacing w:after="0" w:line="360" w:lineRule="auto"/>
        <w:ind w:right="-2" w:firstLine="709"/>
        <w:jc w:val="both"/>
        <w:rPr>
          <w:rFonts w:ascii="Times New Roman" w:eastAsia="PMingLiU" w:hAnsi="Times New Roman" w:cs="Times New Roman"/>
          <w:sz w:val="24"/>
          <w:szCs w:val="24"/>
        </w:rPr>
      </w:pPr>
      <w:r w:rsidRPr="004C782B">
        <w:rPr>
          <w:rFonts w:ascii="Times New Roman" w:hAnsi="Times New Roman" w:cs="Times New Roman"/>
          <w:sz w:val="24"/>
          <w:szCs w:val="24"/>
        </w:rPr>
        <w:t>Además, hacen un uso eficiente del tiempo que disponen para trabajar con los alumnos</w:t>
      </w:r>
      <w:r w:rsidR="00FB6335" w:rsidRPr="004C782B">
        <w:rPr>
          <w:rFonts w:ascii="Times New Roman" w:hAnsi="Times New Roman" w:cs="Times New Roman"/>
          <w:sz w:val="24"/>
          <w:szCs w:val="24"/>
        </w:rPr>
        <w:t xml:space="preserve">. En </w:t>
      </w:r>
      <w:r w:rsidRPr="004C782B">
        <w:rPr>
          <w:rFonts w:ascii="Times New Roman" w:hAnsi="Times New Roman" w:cs="Times New Roman"/>
          <w:sz w:val="24"/>
          <w:szCs w:val="24"/>
        </w:rPr>
        <w:t>su práctica no existen los tiempos muertos, los niños permanece</w:t>
      </w:r>
      <w:r w:rsidR="00764FB9" w:rsidRPr="004C782B">
        <w:rPr>
          <w:rFonts w:ascii="Times New Roman" w:hAnsi="Times New Roman" w:cs="Times New Roman"/>
          <w:sz w:val="24"/>
          <w:szCs w:val="24"/>
        </w:rPr>
        <w:t>n</w:t>
      </w:r>
      <w:r w:rsidRPr="004C782B">
        <w:rPr>
          <w:rFonts w:ascii="Times New Roman" w:hAnsi="Times New Roman" w:cs="Times New Roman"/>
          <w:sz w:val="24"/>
          <w:szCs w:val="24"/>
        </w:rPr>
        <w:t xml:space="preserve"> activos durante </w:t>
      </w:r>
      <w:r w:rsidR="00FB6335" w:rsidRPr="004C782B">
        <w:rPr>
          <w:rFonts w:ascii="Times New Roman" w:hAnsi="Times New Roman" w:cs="Times New Roman"/>
          <w:sz w:val="24"/>
          <w:szCs w:val="24"/>
        </w:rPr>
        <w:t xml:space="preserve">toda </w:t>
      </w:r>
      <w:r w:rsidRPr="004C782B">
        <w:rPr>
          <w:rFonts w:ascii="Times New Roman" w:hAnsi="Times New Roman" w:cs="Times New Roman"/>
          <w:sz w:val="24"/>
          <w:szCs w:val="24"/>
        </w:rPr>
        <w:t>la jornada escolar. También manejan de forma racional los recursos con que cuenta la institución para beneficio de</w:t>
      </w:r>
      <w:r w:rsidR="00FB6335" w:rsidRPr="004C782B">
        <w:rPr>
          <w:rFonts w:ascii="Times New Roman" w:hAnsi="Times New Roman" w:cs="Times New Roman"/>
          <w:sz w:val="24"/>
          <w:szCs w:val="24"/>
        </w:rPr>
        <w:t>l alumnado</w:t>
      </w:r>
      <w:r w:rsidRPr="004C782B">
        <w:rPr>
          <w:rFonts w:ascii="Times New Roman" w:hAnsi="Times New Roman" w:cs="Times New Roman"/>
          <w:sz w:val="24"/>
          <w:szCs w:val="24"/>
        </w:rPr>
        <w:t xml:space="preserve">. Este tipo de maestros no </w:t>
      </w:r>
      <w:r w:rsidR="001352A1" w:rsidRPr="004C782B">
        <w:rPr>
          <w:rFonts w:ascii="Times New Roman" w:hAnsi="Times New Roman" w:cs="Times New Roman"/>
          <w:sz w:val="24"/>
          <w:szCs w:val="24"/>
        </w:rPr>
        <w:t>usan como excusa</w:t>
      </w:r>
      <w:r w:rsidRPr="004C782B">
        <w:rPr>
          <w:rFonts w:ascii="Times New Roman" w:hAnsi="Times New Roman" w:cs="Times New Roman"/>
          <w:sz w:val="24"/>
          <w:szCs w:val="24"/>
        </w:rPr>
        <w:t xml:space="preserve"> lo que les falta, sino que innovan</w:t>
      </w:r>
      <w:r w:rsidR="00FC2310" w:rsidRPr="004C782B">
        <w:rPr>
          <w:rFonts w:ascii="Times New Roman" w:hAnsi="Times New Roman" w:cs="Times New Roman"/>
          <w:sz w:val="24"/>
          <w:szCs w:val="24"/>
        </w:rPr>
        <w:t>,</w:t>
      </w:r>
      <w:r w:rsidRPr="004C782B">
        <w:rPr>
          <w:rFonts w:ascii="Times New Roman" w:hAnsi="Times New Roman" w:cs="Times New Roman"/>
          <w:sz w:val="24"/>
          <w:szCs w:val="24"/>
        </w:rPr>
        <w:t xml:space="preserve"> realizan adecuaciones para transformar las desventajas del contexto </w:t>
      </w:r>
      <w:r w:rsidR="00FB6335" w:rsidRPr="004C782B">
        <w:rPr>
          <w:rFonts w:ascii="Times New Roman" w:hAnsi="Times New Roman" w:cs="Times New Roman"/>
          <w:sz w:val="24"/>
          <w:szCs w:val="24"/>
        </w:rPr>
        <w:t>escolar en ventajas</w:t>
      </w:r>
      <w:r w:rsidRPr="004C782B">
        <w:rPr>
          <w:rFonts w:ascii="Times New Roman" w:hAnsi="Times New Roman" w:cs="Times New Roman"/>
          <w:sz w:val="24"/>
          <w:szCs w:val="24"/>
        </w:rPr>
        <w:t xml:space="preserve">. </w:t>
      </w:r>
      <w:r w:rsidRPr="004C782B">
        <w:rPr>
          <w:rFonts w:ascii="Times New Roman" w:eastAsia="PMingLiU" w:hAnsi="Times New Roman" w:cs="Times New Roman"/>
          <w:sz w:val="24"/>
          <w:szCs w:val="24"/>
        </w:rPr>
        <w:t xml:space="preserve">Es decir, conocen las limitaciones que existen en su centro de trabajo, pero esto no los limita </w:t>
      </w:r>
      <w:r w:rsidR="00766AF3" w:rsidRPr="004C782B">
        <w:rPr>
          <w:rFonts w:ascii="Times New Roman" w:eastAsia="PMingLiU" w:hAnsi="Times New Roman" w:cs="Times New Roman"/>
          <w:sz w:val="24"/>
          <w:szCs w:val="24"/>
        </w:rPr>
        <w:t xml:space="preserve">para </w:t>
      </w:r>
      <w:r w:rsidRPr="004C782B">
        <w:rPr>
          <w:rFonts w:ascii="Times New Roman" w:eastAsia="PMingLiU" w:hAnsi="Times New Roman" w:cs="Times New Roman"/>
          <w:sz w:val="24"/>
          <w:szCs w:val="24"/>
        </w:rPr>
        <w:t>realizar su quehacer docente de la mejor manera.</w:t>
      </w:r>
    </w:p>
    <w:p w14:paraId="12356764" w14:textId="460D5C0E" w:rsidR="00845331" w:rsidRPr="004C782B" w:rsidRDefault="00845331" w:rsidP="00A97BAE">
      <w:pPr>
        <w:autoSpaceDE w:val="0"/>
        <w:autoSpaceDN w:val="0"/>
        <w:adjustRightInd w:val="0"/>
        <w:spacing w:after="0" w:line="360" w:lineRule="auto"/>
        <w:ind w:right="-2" w:firstLine="709"/>
        <w:jc w:val="both"/>
        <w:rPr>
          <w:rFonts w:ascii="Times New Roman" w:eastAsia="PMingLiU" w:hAnsi="Times New Roman" w:cs="Times New Roman"/>
          <w:sz w:val="24"/>
          <w:szCs w:val="24"/>
        </w:rPr>
      </w:pPr>
      <w:r w:rsidRPr="004C782B">
        <w:rPr>
          <w:rFonts w:ascii="Times New Roman" w:eastAsia="PMingLiU" w:hAnsi="Times New Roman" w:cs="Times New Roman"/>
          <w:sz w:val="24"/>
          <w:szCs w:val="24"/>
        </w:rPr>
        <w:t xml:space="preserve">Otra subcategoría es la denominada </w:t>
      </w:r>
      <w:r w:rsidR="00766AF3" w:rsidRPr="004C782B">
        <w:rPr>
          <w:rFonts w:ascii="Times New Roman" w:eastAsia="PMingLiU" w:hAnsi="Times New Roman" w:cs="Times New Roman"/>
          <w:i/>
          <w:iCs/>
          <w:sz w:val="24"/>
          <w:szCs w:val="24"/>
        </w:rPr>
        <w:t xml:space="preserve">Sin </w:t>
      </w:r>
      <w:r w:rsidRPr="004C782B">
        <w:rPr>
          <w:rFonts w:ascii="Times New Roman" w:eastAsia="PMingLiU" w:hAnsi="Times New Roman" w:cs="Times New Roman"/>
          <w:i/>
          <w:iCs/>
          <w:sz w:val="24"/>
          <w:szCs w:val="24"/>
        </w:rPr>
        <w:t>distractores</w:t>
      </w:r>
      <w:r w:rsidR="00766AF3" w:rsidRPr="004C782B">
        <w:rPr>
          <w:rFonts w:ascii="Times New Roman" w:eastAsia="PMingLiU" w:hAnsi="Times New Roman" w:cs="Times New Roman"/>
          <w:sz w:val="24"/>
          <w:szCs w:val="24"/>
        </w:rPr>
        <w:t xml:space="preserve">. Por </w:t>
      </w:r>
      <w:r w:rsidRPr="004C782B">
        <w:rPr>
          <w:rFonts w:ascii="Times New Roman" w:eastAsia="PMingLiU" w:hAnsi="Times New Roman" w:cs="Times New Roman"/>
          <w:i/>
          <w:iCs/>
          <w:sz w:val="24"/>
          <w:szCs w:val="24"/>
        </w:rPr>
        <w:t>distractor</w:t>
      </w:r>
      <w:r w:rsidRPr="004C782B">
        <w:rPr>
          <w:rFonts w:ascii="Times New Roman" w:eastAsia="PMingLiU" w:hAnsi="Times New Roman" w:cs="Times New Roman"/>
          <w:sz w:val="24"/>
          <w:szCs w:val="24"/>
        </w:rPr>
        <w:t xml:space="preserve"> se entiende cualquier situación u objetos que proporcionan un estímulo negativo a las personas, </w:t>
      </w:r>
      <w:r w:rsidR="00766AF3" w:rsidRPr="004C782B">
        <w:rPr>
          <w:rFonts w:ascii="Times New Roman" w:eastAsia="PMingLiU" w:hAnsi="Times New Roman" w:cs="Times New Roman"/>
          <w:sz w:val="24"/>
          <w:szCs w:val="24"/>
        </w:rPr>
        <w:t>y ocasiona</w:t>
      </w:r>
      <w:r w:rsidRPr="004C782B">
        <w:rPr>
          <w:rFonts w:ascii="Times New Roman" w:eastAsia="PMingLiU" w:hAnsi="Times New Roman" w:cs="Times New Roman"/>
          <w:sz w:val="24"/>
          <w:szCs w:val="24"/>
        </w:rPr>
        <w:t xml:space="preserve"> </w:t>
      </w:r>
      <w:r w:rsidR="00766AF3" w:rsidRPr="004C782B">
        <w:rPr>
          <w:rFonts w:ascii="Times New Roman" w:eastAsia="PMingLiU" w:hAnsi="Times New Roman" w:cs="Times New Roman"/>
          <w:sz w:val="24"/>
          <w:szCs w:val="24"/>
        </w:rPr>
        <w:t xml:space="preserve">la </w:t>
      </w:r>
      <w:r w:rsidRPr="004C782B">
        <w:rPr>
          <w:rFonts w:ascii="Times New Roman" w:eastAsia="PMingLiU" w:hAnsi="Times New Roman" w:cs="Times New Roman"/>
          <w:sz w:val="24"/>
          <w:szCs w:val="24"/>
        </w:rPr>
        <w:t>p</w:t>
      </w:r>
      <w:r w:rsidR="00766AF3" w:rsidRPr="004C782B">
        <w:rPr>
          <w:rFonts w:ascii="Times New Roman" w:eastAsia="PMingLiU" w:hAnsi="Times New Roman" w:cs="Times New Roman"/>
          <w:sz w:val="24"/>
          <w:szCs w:val="24"/>
        </w:rPr>
        <w:t>é</w:t>
      </w:r>
      <w:r w:rsidRPr="004C782B">
        <w:rPr>
          <w:rFonts w:ascii="Times New Roman" w:eastAsia="PMingLiU" w:hAnsi="Times New Roman" w:cs="Times New Roman"/>
          <w:sz w:val="24"/>
          <w:szCs w:val="24"/>
        </w:rPr>
        <w:t>rdida de atención o desinterés por la actividad que se realiza.</w:t>
      </w:r>
    </w:p>
    <w:p w14:paraId="25CC29B7" w14:textId="39E7EA07" w:rsidR="00845331" w:rsidRPr="004C782B" w:rsidRDefault="00845331" w:rsidP="00A97BAE">
      <w:pPr>
        <w:autoSpaceDE w:val="0"/>
        <w:autoSpaceDN w:val="0"/>
        <w:adjustRightInd w:val="0"/>
        <w:spacing w:after="0" w:line="360" w:lineRule="auto"/>
        <w:ind w:right="-2" w:firstLine="709"/>
        <w:jc w:val="both"/>
        <w:rPr>
          <w:rFonts w:ascii="Times New Roman" w:eastAsia="PMingLiU" w:hAnsi="Times New Roman" w:cs="Times New Roman"/>
          <w:sz w:val="24"/>
          <w:szCs w:val="24"/>
        </w:rPr>
      </w:pPr>
      <w:r w:rsidRPr="004C782B">
        <w:rPr>
          <w:rFonts w:ascii="Times New Roman" w:eastAsia="PMingLiU" w:hAnsi="Times New Roman" w:cs="Times New Roman"/>
          <w:sz w:val="24"/>
          <w:szCs w:val="24"/>
        </w:rPr>
        <w:t xml:space="preserve">A través de este estudio se ha hecho hincapié en que los docentes involucren las TIC </w:t>
      </w:r>
      <w:r w:rsidR="00DF61A1" w:rsidRPr="004C782B">
        <w:rPr>
          <w:rFonts w:ascii="Times New Roman" w:eastAsia="PMingLiU" w:hAnsi="Times New Roman" w:cs="Times New Roman"/>
          <w:sz w:val="24"/>
          <w:szCs w:val="24"/>
        </w:rPr>
        <w:t xml:space="preserve">en </w:t>
      </w:r>
      <w:r w:rsidRPr="004C782B">
        <w:rPr>
          <w:rFonts w:ascii="Times New Roman" w:eastAsia="PMingLiU" w:hAnsi="Times New Roman" w:cs="Times New Roman"/>
          <w:sz w:val="24"/>
          <w:szCs w:val="24"/>
        </w:rPr>
        <w:t xml:space="preserve">su práctica profesional con el propósito de diversificar los recursos didácticos y motivar a los alumnos, pero la tecnología solo ha llegado </w:t>
      </w:r>
      <w:r w:rsidR="00DF61A1" w:rsidRPr="004C782B">
        <w:rPr>
          <w:rFonts w:ascii="Times New Roman" w:eastAsia="PMingLiU" w:hAnsi="Times New Roman" w:cs="Times New Roman"/>
          <w:sz w:val="24"/>
          <w:szCs w:val="24"/>
        </w:rPr>
        <w:t>mediante el teléfono celular</w:t>
      </w:r>
      <w:r w:rsidRPr="004C782B">
        <w:rPr>
          <w:rFonts w:ascii="Times New Roman" w:eastAsia="PMingLiU" w:hAnsi="Times New Roman" w:cs="Times New Roman"/>
          <w:sz w:val="24"/>
          <w:szCs w:val="24"/>
        </w:rPr>
        <w:t>, l</w:t>
      </w:r>
      <w:r w:rsidR="00FC2310" w:rsidRPr="004C782B">
        <w:rPr>
          <w:rFonts w:ascii="Times New Roman" w:eastAsia="PMingLiU" w:hAnsi="Times New Roman" w:cs="Times New Roman"/>
          <w:sz w:val="24"/>
          <w:szCs w:val="24"/>
        </w:rPr>
        <w:t>o</w:t>
      </w:r>
      <w:r w:rsidRPr="004C782B">
        <w:rPr>
          <w:rFonts w:ascii="Times New Roman" w:eastAsia="PMingLiU" w:hAnsi="Times New Roman" w:cs="Times New Roman"/>
          <w:sz w:val="24"/>
          <w:szCs w:val="24"/>
        </w:rPr>
        <w:t xml:space="preserve"> cual ha afectado su desempeño, ya que los maestros lo usan constantemente para estar en contacto con las demás personas por medio de las redes sociales, permanecen gran tiempo conectados en ellas, con repercusiones en el trabajo áulico </w:t>
      </w:r>
      <w:r w:rsidR="00DF61A1" w:rsidRPr="004C782B">
        <w:rPr>
          <w:rFonts w:ascii="Times New Roman" w:eastAsia="PMingLiU" w:hAnsi="Times New Roman" w:cs="Times New Roman"/>
          <w:sz w:val="24"/>
          <w:szCs w:val="24"/>
        </w:rPr>
        <w:t xml:space="preserve">y </w:t>
      </w:r>
      <w:r w:rsidRPr="004C782B">
        <w:rPr>
          <w:rFonts w:ascii="Times New Roman" w:eastAsia="PMingLiU" w:hAnsi="Times New Roman" w:cs="Times New Roman"/>
          <w:sz w:val="24"/>
          <w:szCs w:val="24"/>
        </w:rPr>
        <w:t>en la atención de sus alumnos.</w:t>
      </w:r>
    </w:p>
    <w:p w14:paraId="246928C6" w14:textId="3EC8FEC1" w:rsidR="00845331" w:rsidRPr="004C782B" w:rsidRDefault="00845331" w:rsidP="00A97BAE">
      <w:pPr>
        <w:autoSpaceDE w:val="0"/>
        <w:autoSpaceDN w:val="0"/>
        <w:adjustRightInd w:val="0"/>
        <w:spacing w:after="0" w:line="360" w:lineRule="auto"/>
        <w:ind w:right="-2" w:firstLine="709"/>
        <w:jc w:val="both"/>
        <w:rPr>
          <w:rFonts w:ascii="Times New Roman" w:eastAsia="PMingLiU" w:hAnsi="Times New Roman" w:cs="Times New Roman"/>
          <w:sz w:val="24"/>
          <w:szCs w:val="24"/>
        </w:rPr>
      </w:pPr>
      <w:r w:rsidRPr="004C782B">
        <w:rPr>
          <w:rFonts w:ascii="Times New Roman" w:eastAsia="PMingLiU" w:hAnsi="Times New Roman" w:cs="Times New Roman"/>
          <w:sz w:val="24"/>
          <w:szCs w:val="24"/>
        </w:rPr>
        <w:t>Un distractor más son las salidas del grupo de clases</w:t>
      </w:r>
      <w:r w:rsidR="00DF61A1" w:rsidRPr="004C782B">
        <w:rPr>
          <w:rFonts w:ascii="Times New Roman" w:eastAsia="PMingLiU" w:hAnsi="Times New Roman" w:cs="Times New Roman"/>
          <w:sz w:val="24"/>
          <w:szCs w:val="24"/>
        </w:rPr>
        <w:t xml:space="preserve">. En </w:t>
      </w:r>
      <w:r w:rsidRPr="004C782B">
        <w:rPr>
          <w:rFonts w:ascii="Times New Roman" w:eastAsia="PMingLiU" w:hAnsi="Times New Roman" w:cs="Times New Roman"/>
          <w:sz w:val="24"/>
          <w:szCs w:val="24"/>
        </w:rPr>
        <w:t>los profesores con un desempeño regular o malo se puede apreciar que ellos no permanecen la jornada de clases completa en aula realizando actividades de aprendizaje, debido a que se ausentan para platicar con los compañeros de trabajo, por ayudar a los directivos con el trabajo administrativo, o porque no se tienen los materiales plasmados en la planificación escolar</w:t>
      </w:r>
      <w:r w:rsidR="00FC2310" w:rsidRPr="004C782B">
        <w:rPr>
          <w:rFonts w:ascii="Times New Roman" w:eastAsia="PMingLiU" w:hAnsi="Times New Roman" w:cs="Times New Roman"/>
          <w:sz w:val="24"/>
          <w:szCs w:val="24"/>
        </w:rPr>
        <w:t xml:space="preserve"> y salen a buscarlos</w:t>
      </w:r>
      <w:r w:rsidRPr="004C782B">
        <w:rPr>
          <w:rFonts w:ascii="Times New Roman" w:eastAsia="PMingLiU" w:hAnsi="Times New Roman" w:cs="Times New Roman"/>
          <w:sz w:val="24"/>
          <w:szCs w:val="24"/>
        </w:rPr>
        <w:t>.</w:t>
      </w:r>
    </w:p>
    <w:p w14:paraId="714DFEDB" w14:textId="76D9ED16" w:rsidR="00845331" w:rsidRPr="004C782B" w:rsidRDefault="00845331" w:rsidP="00A97BAE">
      <w:pPr>
        <w:autoSpaceDE w:val="0"/>
        <w:autoSpaceDN w:val="0"/>
        <w:adjustRightInd w:val="0"/>
        <w:spacing w:after="0" w:line="360" w:lineRule="auto"/>
        <w:ind w:right="-2" w:firstLine="709"/>
        <w:jc w:val="both"/>
        <w:rPr>
          <w:rFonts w:ascii="Times New Roman" w:eastAsia="PMingLiU" w:hAnsi="Times New Roman" w:cs="Times New Roman"/>
          <w:sz w:val="24"/>
          <w:szCs w:val="24"/>
        </w:rPr>
      </w:pPr>
      <w:r w:rsidRPr="004C782B">
        <w:rPr>
          <w:rFonts w:ascii="Times New Roman" w:eastAsia="PMingLiU" w:hAnsi="Times New Roman" w:cs="Times New Roman"/>
          <w:sz w:val="24"/>
          <w:szCs w:val="24"/>
        </w:rPr>
        <w:lastRenderedPageBreak/>
        <w:t xml:space="preserve">Al salir del aula incumplen con algunos de los rasgos de la normalidad mínima, como uso efectivo del tiempo en actividades de aprendizaje, o el iniciar a tiempo la jornada de clases, por ende, los alumnos permanecen solos. El rol del docente </w:t>
      </w:r>
      <w:r w:rsidR="00DF61A1" w:rsidRPr="004C782B">
        <w:rPr>
          <w:rFonts w:ascii="Times New Roman" w:eastAsia="PMingLiU" w:hAnsi="Times New Roman" w:cs="Times New Roman"/>
          <w:sz w:val="24"/>
          <w:szCs w:val="24"/>
        </w:rPr>
        <w:t>deber ser de</w:t>
      </w:r>
      <w:r w:rsidRPr="004C782B">
        <w:rPr>
          <w:rFonts w:ascii="Times New Roman" w:eastAsia="PMingLiU" w:hAnsi="Times New Roman" w:cs="Times New Roman"/>
          <w:sz w:val="24"/>
          <w:szCs w:val="24"/>
        </w:rPr>
        <w:t xml:space="preserve"> guía en el proceso de aprendizaje, pero los estudiantes</w:t>
      </w:r>
      <w:r w:rsidR="00DF61A1" w:rsidRPr="004C782B">
        <w:rPr>
          <w:rFonts w:ascii="Times New Roman" w:eastAsia="PMingLiU" w:hAnsi="Times New Roman" w:cs="Times New Roman"/>
          <w:sz w:val="24"/>
          <w:szCs w:val="24"/>
        </w:rPr>
        <w:t>,</w:t>
      </w:r>
      <w:r w:rsidRPr="004C782B">
        <w:rPr>
          <w:rFonts w:ascii="Times New Roman" w:eastAsia="PMingLiU" w:hAnsi="Times New Roman" w:cs="Times New Roman"/>
          <w:sz w:val="24"/>
          <w:szCs w:val="24"/>
        </w:rPr>
        <w:t xml:space="preserve"> al no contar con su presencia</w:t>
      </w:r>
      <w:r w:rsidR="00DF61A1" w:rsidRPr="004C782B">
        <w:rPr>
          <w:rFonts w:ascii="Times New Roman" w:eastAsia="PMingLiU" w:hAnsi="Times New Roman" w:cs="Times New Roman"/>
          <w:sz w:val="24"/>
          <w:szCs w:val="24"/>
        </w:rPr>
        <w:t>,</w:t>
      </w:r>
      <w:r w:rsidR="00FC2310" w:rsidRPr="004C782B">
        <w:rPr>
          <w:rFonts w:ascii="Times New Roman" w:eastAsia="PMingLiU" w:hAnsi="Times New Roman" w:cs="Times New Roman"/>
          <w:sz w:val="24"/>
          <w:szCs w:val="24"/>
        </w:rPr>
        <w:t xml:space="preserve"> coartan su</w:t>
      </w:r>
      <w:r w:rsidRPr="004C782B">
        <w:rPr>
          <w:rFonts w:ascii="Times New Roman" w:eastAsia="PMingLiU" w:hAnsi="Times New Roman" w:cs="Times New Roman"/>
          <w:sz w:val="24"/>
          <w:szCs w:val="24"/>
        </w:rPr>
        <w:t xml:space="preserve"> aprendizaje, </w:t>
      </w:r>
      <w:r w:rsidR="00DF61A1" w:rsidRPr="004C782B">
        <w:rPr>
          <w:rFonts w:ascii="Times New Roman" w:eastAsia="PMingLiU" w:hAnsi="Times New Roman" w:cs="Times New Roman"/>
          <w:sz w:val="24"/>
          <w:szCs w:val="24"/>
        </w:rPr>
        <w:t>de ahí que</w:t>
      </w:r>
      <w:r w:rsidRPr="004C782B">
        <w:rPr>
          <w:rFonts w:ascii="Times New Roman" w:eastAsia="PMingLiU" w:hAnsi="Times New Roman" w:cs="Times New Roman"/>
          <w:sz w:val="24"/>
          <w:szCs w:val="24"/>
        </w:rPr>
        <w:t xml:space="preserve"> los resultados que se obtienen no </w:t>
      </w:r>
      <w:r w:rsidR="00DF61A1" w:rsidRPr="004C782B">
        <w:rPr>
          <w:rFonts w:ascii="Times New Roman" w:eastAsia="PMingLiU" w:hAnsi="Times New Roman" w:cs="Times New Roman"/>
          <w:sz w:val="24"/>
          <w:szCs w:val="24"/>
        </w:rPr>
        <w:t xml:space="preserve">sean </w:t>
      </w:r>
      <w:r w:rsidRPr="004C782B">
        <w:rPr>
          <w:rFonts w:ascii="Times New Roman" w:eastAsia="PMingLiU" w:hAnsi="Times New Roman" w:cs="Times New Roman"/>
          <w:sz w:val="24"/>
          <w:szCs w:val="24"/>
        </w:rPr>
        <w:t>los idóneos.</w:t>
      </w:r>
    </w:p>
    <w:p w14:paraId="583709F9" w14:textId="660F86E0" w:rsidR="00845331" w:rsidRPr="004C782B" w:rsidRDefault="00845331" w:rsidP="00A97BAE">
      <w:pPr>
        <w:autoSpaceDE w:val="0"/>
        <w:autoSpaceDN w:val="0"/>
        <w:adjustRightInd w:val="0"/>
        <w:spacing w:after="0" w:line="360" w:lineRule="auto"/>
        <w:ind w:right="-2" w:firstLine="709"/>
        <w:jc w:val="both"/>
        <w:rPr>
          <w:rFonts w:ascii="Times New Roman" w:eastAsia="PMingLiU" w:hAnsi="Times New Roman" w:cs="Times New Roman"/>
          <w:sz w:val="24"/>
          <w:szCs w:val="24"/>
        </w:rPr>
      </w:pPr>
      <w:r w:rsidRPr="004C782B">
        <w:rPr>
          <w:rFonts w:ascii="Times New Roman" w:eastAsia="PMingLiU" w:hAnsi="Times New Roman" w:cs="Times New Roman"/>
          <w:sz w:val="24"/>
          <w:szCs w:val="24"/>
        </w:rPr>
        <w:t xml:space="preserve"> Una característica en los profesores con buen desempeño </w:t>
      </w:r>
      <w:r w:rsidR="00995CB1" w:rsidRPr="004C782B">
        <w:rPr>
          <w:rFonts w:ascii="Times New Roman" w:eastAsia="PMingLiU" w:hAnsi="Times New Roman" w:cs="Times New Roman"/>
          <w:sz w:val="24"/>
          <w:szCs w:val="24"/>
        </w:rPr>
        <w:t>docente</w:t>
      </w:r>
      <w:r w:rsidRPr="004C782B">
        <w:rPr>
          <w:rFonts w:ascii="Times New Roman" w:eastAsia="PMingLiU" w:hAnsi="Times New Roman" w:cs="Times New Roman"/>
          <w:sz w:val="24"/>
          <w:szCs w:val="24"/>
        </w:rPr>
        <w:t xml:space="preserve"> es la ausencia de estos distractores dentro de su práctica profesional</w:t>
      </w:r>
      <w:r w:rsidR="00DF61A1" w:rsidRPr="004C782B">
        <w:rPr>
          <w:rFonts w:ascii="Times New Roman" w:eastAsia="PMingLiU" w:hAnsi="Times New Roman" w:cs="Times New Roman"/>
          <w:sz w:val="24"/>
          <w:szCs w:val="24"/>
        </w:rPr>
        <w:t xml:space="preserve">: </w:t>
      </w:r>
      <w:r w:rsidRPr="004C782B">
        <w:rPr>
          <w:rFonts w:ascii="Times New Roman" w:eastAsia="PMingLiU" w:hAnsi="Times New Roman" w:cs="Times New Roman"/>
          <w:sz w:val="24"/>
          <w:szCs w:val="24"/>
        </w:rPr>
        <w:t xml:space="preserve">permanecen la jornada escolar </w:t>
      </w:r>
      <w:r w:rsidR="00FC2310" w:rsidRPr="004C782B">
        <w:rPr>
          <w:rFonts w:ascii="Times New Roman" w:eastAsia="PMingLiU" w:hAnsi="Times New Roman" w:cs="Times New Roman"/>
          <w:sz w:val="24"/>
          <w:szCs w:val="24"/>
        </w:rPr>
        <w:t>en</w:t>
      </w:r>
      <w:r w:rsidRPr="004C782B">
        <w:rPr>
          <w:rFonts w:ascii="Times New Roman" w:eastAsia="PMingLiU" w:hAnsi="Times New Roman" w:cs="Times New Roman"/>
          <w:sz w:val="24"/>
          <w:szCs w:val="24"/>
        </w:rPr>
        <w:t xml:space="preserve"> el aula, destinan el tiempo para atender </w:t>
      </w:r>
      <w:r w:rsidR="00FC2310" w:rsidRPr="004C782B">
        <w:rPr>
          <w:rFonts w:ascii="Times New Roman" w:eastAsia="PMingLiU" w:hAnsi="Times New Roman" w:cs="Times New Roman"/>
          <w:sz w:val="24"/>
          <w:szCs w:val="24"/>
        </w:rPr>
        <w:t xml:space="preserve">a </w:t>
      </w:r>
      <w:r w:rsidRPr="004C782B">
        <w:rPr>
          <w:rFonts w:ascii="Times New Roman" w:eastAsia="PMingLiU" w:hAnsi="Times New Roman" w:cs="Times New Roman"/>
          <w:sz w:val="24"/>
          <w:szCs w:val="24"/>
        </w:rPr>
        <w:t xml:space="preserve">las necesidades de los </w:t>
      </w:r>
      <w:r w:rsidR="00276E1A" w:rsidRPr="004C782B">
        <w:rPr>
          <w:rFonts w:ascii="Times New Roman" w:eastAsia="PMingLiU" w:hAnsi="Times New Roman" w:cs="Times New Roman"/>
          <w:sz w:val="24"/>
          <w:szCs w:val="24"/>
        </w:rPr>
        <w:t>alumnos</w:t>
      </w:r>
      <w:r w:rsidR="00FD7365" w:rsidRPr="004C782B">
        <w:rPr>
          <w:rFonts w:ascii="Times New Roman" w:eastAsia="PMingLiU" w:hAnsi="Times New Roman" w:cs="Times New Roman"/>
          <w:sz w:val="24"/>
          <w:szCs w:val="24"/>
        </w:rPr>
        <w:t xml:space="preserve"> y</w:t>
      </w:r>
      <w:r w:rsidR="00FC2310" w:rsidRPr="004C782B">
        <w:rPr>
          <w:rFonts w:ascii="Times New Roman" w:eastAsia="PMingLiU" w:hAnsi="Times New Roman" w:cs="Times New Roman"/>
          <w:sz w:val="24"/>
          <w:szCs w:val="24"/>
        </w:rPr>
        <w:t xml:space="preserve"> a los </w:t>
      </w:r>
      <w:r w:rsidRPr="004C782B">
        <w:rPr>
          <w:rFonts w:ascii="Times New Roman" w:eastAsia="PMingLiU" w:hAnsi="Times New Roman" w:cs="Times New Roman"/>
          <w:sz w:val="24"/>
          <w:szCs w:val="24"/>
        </w:rPr>
        <w:t xml:space="preserve">procesos de aprendizaje. </w:t>
      </w:r>
    </w:p>
    <w:p w14:paraId="52867D62" w14:textId="77777777" w:rsidR="00845331" w:rsidRPr="004C782B" w:rsidRDefault="00845331" w:rsidP="00A97BAE">
      <w:pPr>
        <w:autoSpaceDE w:val="0"/>
        <w:autoSpaceDN w:val="0"/>
        <w:adjustRightInd w:val="0"/>
        <w:spacing w:after="0" w:line="360" w:lineRule="auto"/>
        <w:ind w:right="-2" w:firstLine="709"/>
        <w:jc w:val="both"/>
        <w:rPr>
          <w:rFonts w:ascii="Times New Roman" w:eastAsia="PMingLiU" w:hAnsi="Times New Roman" w:cs="Times New Roman"/>
          <w:sz w:val="24"/>
          <w:szCs w:val="24"/>
        </w:rPr>
      </w:pPr>
      <w:r w:rsidRPr="004C782B">
        <w:rPr>
          <w:rFonts w:ascii="Times New Roman" w:eastAsia="PMingLiU" w:hAnsi="Times New Roman" w:cs="Times New Roman"/>
          <w:sz w:val="24"/>
          <w:szCs w:val="24"/>
        </w:rPr>
        <w:t>Otra peculiaridad es la motivación que se observa en los profesores que tienen cuatro o menos años de laborar en la institución educativa. Ellos realizan su trabajo con gran alegría, así como con una energía que los impulsa a dar el extra en su labor, se esfuerzan para que los alumnos tengan un buen proceso de aprendizaje.</w:t>
      </w:r>
    </w:p>
    <w:p w14:paraId="0CD2C030" w14:textId="428733EE" w:rsidR="00845331" w:rsidRPr="004C782B" w:rsidRDefault="00FD7365" w:rsidP="00A97BAE">
      <w:pPr>
        <w:autoSpaceDE w:val="0"/>
        <w:autoSpaceDN w:val="0"/>
        <w:adjustRightInd w:val="0"/>
        <w:spacing w:after="0" w:line="360" w:lineRule="auto"/>
        <w:ind w:right="-2" w:firstLine="708"/>
        <w:jc w:val="both"/>
        <w:rPr>
          <w:rFonts w:ascii="Times New Roman" w:hAnsi="Times New Roman" w:cs="Times New Roman"/>
          <w:bCs/>
          <w:sz w:val="24"/>
          <w:szCs w:val="24"/>
        </w:rPr>
      </w:pPr>
      <w:r w:rsidRPr="004C782B">
        <w:rPr>
          <w:rFonts w:ascii="Times New Roman" w:hAnsi="Times New Roman" w:cs="Times New Roman"/>
          <w:bCs/>
          <w:sz w:val="24"/>
          <w:szCs w:val="24"/>
        </w:rPr>
        <w:t>S</w:t>
      </w:r>
      <w:r w:rsidR="00845331" w:rsidRPr="004C782B">
        <w:rPr>
          <w:rFonts w:ascii="Times New Roman" w:hAnsi="Times New Roman" w:cs="Times New Roman"/>
          <w:bCs/>
          <w:sz w:val="24"/>
          <w:szCs w:val="24"/>
        </w:rPr>
        <w:t>u profesión es proporcionar un servicio a los demás, por lo tanto, en sus actos predomina el respeto por los alumnos</w:t>
      </w:r>
      <w:r w:rsidR="00FC2310" w:rsidRPr="004C782B">
        <w:rPr>
          <w:rFonts w:ascii="Times New Roman" w:hAnsi="Times New Roman" w:cs="Times New Roman"/>
          <w:bCs/>
          <w:sz w:val="24"/>
          <w:szCs w:val="24"/>
        </w:rPr>
        <w:t xml:space="preserve"> y</w:t>
      </w:r>
      <w:r w:rsidR="00845331" w:rsidRPr="004C782B">
        <w:rPr>
          <w:rFonts w:ascii="Times New Roman" w:hAnsi="Times New Roman" w:cs="Times New Roman"/>
          <w:bCs/>
          <w:sz w:val="24"/>
          <w:szCs w:val="24"/>
        </w:rPr>
        <w:t xml:space="preserve"> </w:t>
      </w:r>
      <w:r w:rsidR="00FC2310" w:rsidRPr="004C782B">
        <w:rPr>
          <w:rFonts w:ascii="Times New Roman" w:hAnsi="Times New Roman" w:cs="Times New Roman"/>
          <w:bCs/>
          <w:sz w:val="24"/>
          <w:szCs w:val="24"/>
        </w:rPr>
        <w:t>hacia</w:t>
      </w:r>
      <w:r w:rsidR="00845331" w:rsidRPr="004C782B">
        <w:rPr>
          <w:rFonts w:ascii="Times New Roman" w:hAnsi="Times New Roman" w:cs="Times New Roman"/>
          <w:bCs/>
          <w:sz w:val="24"/>
          <w:szCs w:val="24"/>
        </w:rPr>
        <w:t xml:space="preserve"> su trabajo</w:t>
      </w:r>
      <w:r w:rsidRPr="004C782B">
        <w:rPr>
          <w:rFonts w:ascii="Times New Roman" w:hAnsi="Times New Roman" w:cs="Times New Roman"/>
          <w:bCs/>
          <w:sz w:val="24"/>
          <w:szCs w:val="24"/>
        </w:rPr>
        <w:t xml:space="preserve">. En </w:t>
      </w:r>
      <w:r w:rsidR="00845331" w:rsidRPr="004C782B">
        <w:rPr>
          <w:rFonts w:ascii="Times New Roman" w:hAnsi="Times New Roman" w:cs="Times New Roman"/>
          <w:bCs/>
          <w:sz w:val="24"/>
          <w:szCs w:val="24"/>
        </w:rPr>
        <w:t>cada momento intentan dar el extra para que los estudiantes logren los aprendizajes esperados, aunque existan adversidades</w:t>
      </w:r>
      <w:r w:rsidR="00FC2310" w:rsidRPr="004C782B">
        <w:rPr>
          <w:rFonts w:ascii="Times New Roman" w:hAnsi="Times New Roman" w:cs="Times New Roman"/>
          <w:bCs/>
          <w:sz w:val="24"/>
          <w:szCs w:val="24"/>
        </w:rPr>
        <w:t xml:space="preserve"> a </w:t>
      </w:r>
      <w:r w:rsidR="00845331" w:rsidRPr="004C782B">
        <w:rPr>
          <w:rFonts w:ascii="Times New Roman" w:hAnsi="Times New Roman" w:cs="Times New Roman"/>
          <w:bCs/>
          <w:sz w:val="24"/>
          <w:szCs w:val="24"/>
        </w:rPr>
        <w:t>su alrededor.</w:t>
      </w:r>
    </w:p>
    <w:p w14:paraId="0441722B" w14:textId="586D88B6" w:rsidR="00845331" w:rsidRPr="004C782B" w:rsidRDefault="001352A1" w:rsidP="00A97BAE">
      <w:pPr>
        <w:autoSpaceDE w:val="0"/>
        <w:autoSpaceDN w:val="0"/>
        <w:adjustRightInd w:val="0"/>
        <w:spacing w:after="0" w:line="360" w:lineRule="auto"/>
        <w:ind w:right="-2" w:firstLine="708"/>
        <w:jc w:val="both"/>
        <w:rPr>
          <w:rFonts w:ascii="Times New Roman" w:hAnsi="Times New Roman" w:cs="Times New Roman"/>
          <w:bCs/>
          <w:sz w:val="24"/>
          <w:szCs w:val="24"/>
        </w:rPr>
      </w:pPr>
      <w:r w:rsidRPr="004C782B">
        <w:rPr>
          <w:rFonts w:ascii="Times New Roman" w:hAnsi="Times New Roman" w:cs="Times New Roman"/>
          <w:bCs/>
          <w:sz w:val="24"/>
          <w:szCs w:val="24"/>
        </w:rPr>
        <w:t xml:space="preserve">Estos </w:t>
      </w:r>
      <w:r w:rsidR="00845331" w:rsidRPr="004C782B">
        <w:rPr>
          <w:rFonts w:ascii="Times New Roman" w:hAnsi="Times New Roman" w:cs="Times New Roman"/>
          <w:bCs/>
          <w:sz w:val="24"/>
          <w:szCs w:val="24"/>
        </w:rPr>
        <w:t>docentes</w:t>
      </w:r>
      <w:r w:rsidRPr="004C782B">
        <w:rPr>
          <w:rFonts w:ascii="Times New Roman" w:hAnsi="Times New Roman" w:cs="Times New Roman"/>
          <w:bCs/>
          <w:sz w:val="24"/>
          <w:szCs w:val="24"/>
        </w:rPr>
        <w:t>, además,</w:t>
      </w:r>
      <w:r w:rsidR="00845331" w:rsidRPr="004C782B">
        <w:rPr>
          <w:rFonts w:ascii="Times New Roman" w:hAnsi="Times New Roman" w:cs="Times New Roman"/>
          <w:bCs/>
          <w:sz w:val="24"/>
          <w:szCs w:val="24"/>
        </w:rPr>
        <w:t xml:space="preserve"> no se conforman con solo alcanzar lo que establece el programa de estudio, sino que orientan sus esfuerzos para que el alumno pueda tener una formación integral como individuo que le permita enfrentar con éxito los retos que la sociedad le demande. Por lo tanto,</w:t>
      </w:r>
      <w:r w:rsidR="00FD7365" w:rsidRPr="004C782B" w:rsidDel="00FD7365">
        <w:rPr>
          <w:rFonts w:ascii="Times New Roman" w:hAnsi="Times New Roman" w:cs="Times New Roman"/>
          <w:bCs/>
          <w:sz w:val="24"/>
          <w:szCs w:val="24"/>
        </w:rPr>
        <w:t xml:space="preserve"> </w:t>
      </w:r>
      <w:r w:rsidR="00845331" w:rsidRPr="004C782B">
        <w:rPr>
          <w:rFonts w:ascii="Times New Roman" w:hAnsi="Times New Roman" w:cs="Times New Roman"/>
          <w:bCs/>
          <w:sz w:val="24"/>
          <w:szCs w:val="24"/>
        </w:rPr>
        <w:t>no solo cuentan con el perfil requerido para ejercer la profesión, sino que tienen la vocación que le permite hacer su trabajo con gusto y encontrar una satisfacción en ello.</w:t>
      </w:r>
    </w:p>
    <w:p w14:paraId="5DC584FB" w14:textId="3BBDC418" w:rsidR="00845331" w:rsidRPr="004C782B" w:rsidRDefault="00845331" w:rsidP="00A97BAE">
      <w:pPr>
        <w:autoSpaceDE w:val="0"/>
        <w:autoSpaceDN w:val="0"/>
        <w:adjustRightInd w:val="0"/>
        <w:spacing w:after="0" w:line="360" w:lineRule="auto"/>
        <w:ind w:firstLine="708"/>
        <w:jc w:val="both"/>
        <w:rPr>
          <w:rFonts w:ascii="Times New Roman" w:hAnsi="Times New Roman" w:cs="Times New Roman"/>
          <w:sz w:val="24"/>
          <w:szCs w:val="24"/>
        </w:rPr>
      </w:pPr>
      <w:r w:rsidRPr="004C782B">
        <w:rPr>
          <w:rFonts w:ascii="Times New Roman" w:hAnsi="Times New Roman" w:cs="Times New Roman"/>
          <w:bCs/>
          <w:sz w:val="24"/>
          <w:szCs w:val="24"/>
        </w:rPr>
        <w:t xml:space="preserve">Una característica más de un buen docente es </w:t>
      </w:r>
      <w:r w:rsidR="004E3C90" w:rsidRPr="004C782B">
        <w:rPr>
          <w:rFonts w:ascii="Times New Roman" w:hAnsi="Times New Roman" w:cs="Times New Roman"/>
          <w:bCs/>
          <w:sz w:val="24"/>
          <w:szCs w:val="24"/>
        </w:rPr>
        <w:t xml:space="preserve">la de </w:t>
      </w:r>
      <w:r w:rsidRPr="004C782B">
        <w:rPr>
          <w:rFonts w:ascii="Times New Roman" w:hAnsi="Times New Roman" w:cs="Times New Roman"/>
          <w:bCs/>
          <w:sz w:val="24"/>
          <w:szCs w:val="24"/>
        </w:rPr>
        <w:t xml:space="preserve">ser líder, </w:t>
      </w:r>
      <w:r w:rsidR="004E3C90" w:rsidRPr="004C782B">
        <w:rPr>
          <w:rFonts w:ascii="Times New Roman" w:hAnsi="Times New Roman" w:cs="Times New Roman"/>
          <w:bCs/>
          <w:sz w:val="24"/>
          <w:szCs w:val="24"/>
        </w:rPr>
        <w:t>no como alguien que</w:t>
      </w:r>
      <w:r w:rsidRPr="004C782B">
        <w:rPr>
          <w:rFonts w:ascii="Times New Roman" w:hAnsi="Times New Roman" w:cs="Times New Roman"/>
          <w:bCs/>
          <w:sz w:val="24"/>
          <w:szCs w:val="24"/>
        </w:rPr>
        <w:t xml:space="preserve"> ejerce</w:t>
      </w:r>
      <w:r w:rsidR="004E3C90" w:rsidRPr="004C782B">
        <w:rPr>
          <w:rFonts w:ascii="Times New Roman" w:hAnsi="Times New Roman" w:cs="Times New Roman"/>
          <w:bCs/>
          <w:sz w:val="24"/>
          <w:szCs w:val="24"/>
        </w:rPr>
        <w:t xml:space="preserve"> su</w:t>
      </w:r>
      <w:r w:rsidRPr="004C782B">
        <w:rPr>
          <w:rFonts w:ascii="Times New Roman" w:hAnsi="Times New Roman" w:cs="Times New Roman"/>
          <w:bCs/>
          <w:sz w:val="24"/>
          <w:szCs w:val="24"/>
        </w:rPr>
        <w:t xml:space="preserve"> autoridad sobre </w:t>
      </w:r>
      <w:r w:rsidR="004E3C90" w:rsidRPr="004C782B">
        <w:rPr>
          <w:rFonts w:ascii="Times New Roman" w:hAnsi="Times New Roman" w:cs="Times New Roman"/>
          <w:bCs/>
          <w:sz w:val="24"/>
          <w:szCs w:val="24"/>
        </w:rPr>
        <w:t>los demás</w:t>
      </w:r>
      <w:r w:rsidR="00FC2310" w:rsidRPr="004C782B">
        <w:rPr>
          <w:rFonts w:ascii="Times New Roman" w:hAnsi="Times New Roman" w:cs="Times New Roman"/>
          <w:bCs/>
          <w:sz w:val="24"/>
          <w:szCs w:val="24"/>
        </w:rPr>
        <w:t>,</w:t>
      </w:r>
      <w:r w:rsidRPr="004C782B">
        <w:rPr>
          <w:rFonts w:ascii="Times New Roman" w:hAnsi="Times New Roman" w:cs="Times New Roman"/>
          <w:bCs/>
          <w:sz w:val="24"/>
          <w:szCs w:val="24"/>
        </w:rPr>
        <w:t xml:space="preserve"> solo por el cargo que ostenta, sino como </w:t>
      </w:r>
      <w:r w:rsidR="002C7A8E" w:rsidRPr="004C782B">
        <w:rPr>
          <w:rFonts w:ascii="Times New Roman" w:hAnsi="Times New Roman" w:cs="Times New Roman"/>
          <w:bCs/>
          <w:sz w:val="24"/>
          <w:szCs w:val="24"/>
        </w:rPr>
        <w:t>alguien</w:t>
      </w:r>
      <w:r w:rsidRPr="004C782B">
        <w:rPr>
          <w:rFonts w:ascii="Times New Roman" w:hAnsi="Times New Roman" w:cs="Times New Roman"/>
          <w:bCs/>
          <w:sz w:val="24"/>
          <w:szCs w:val="24"/>
        </w:rPr>
        <w:t xml:space="preserve"> que se involucra en las relaciones personales que se dan en el aula, quien</w:t>
      </w:r>
      <w:r w:rsidR="002C7A8E" w:rsidRPr="004C782B">
        <w:rPr>
          <w:rFonts w:ascii="Times New Roman" w:hAnsi="Times New Roman" w:cs="Times New Roman"/>
          <w:bCs/>
          <w:sz w:val="24"/>
          <w:szCs w:val="24"/>
        </w:rPr>
        <w:t>,</w:t>
      </w:r>
      <w:r w:rsidRPr="004C782B">
        <w:rPr>
          <w:rFonts w:ascii="Times New Roman" w:hAnsi="Times New Roman" w:cs="Times New Roman"/>
          <w:bCs/>
          <w:sz w:val="24"/>
          <w:szCs w:val="24"/>
        </w:rPr>
        <w:t xml:space="preserve"> </w:t>
      </w:r>
      <w:r w:rsidR="002C7A8E" w:rsidRPr="004C782B">
        <w:rPr>
          <w:rFonts w:ascii="Times New Roman" w:hAnsi="Times New Roman" w:cs="Times New Roman"/>
          <w:bCs/>
          <w:sz w:val="24"/>
          <w:szCs w:val="24"/>
        </w:rPr>
        <w:t xml:space="preserve">a través de </w:t>
      </w:r>
      <w:r w:rsidRPr="004C782B">
        <w:rPr>
          <w:rFonts w:ascii="Times New Roman" w:hAnsi="Times New Roman" w:cs="Times New Roman"/>
          <w:bCs/>
          <w:sz w:val="24"/>
          <w:szCs w:val="24"/>
        </w:rPr>
        <w:t>su comportamiento</w:t>
      </w:r>
      <w:r w:rsidR="00FC2310" w:rsidRPr="004C782B">
        <w:rPr>
          <w:rFonts w:ascii="Times New Roman" w:hAnsi="Times New Roman" w:cs="Times New Roman"/>
          <w:bCs/>
          <w:sz w:val="24"/>
          <w:szCs w:val="24"/>
        </w:rPr>
        <w:t>,</w:t>
      </w:r>
      <w:r w:rsidRPr="004C782B">
        <w:rPr>
          <w:rFonts w:ascii="Times New Roman" w:hAnsi="Times New Roman" w:cs="Times New Roman"/>
          <w:bCs/>
          <w:sz w:val="24"/>
          <w:szCs w:val="24"/>
        </w:rPr>
        <w:t xml:space="preserve"> influye en las conductas de sus estudiantes, </w:t>
      </w:r>
      <w:r w:rsidR="002C7A8E" w:rsidRPr="004C782B">
        <w:rPr>
          <w:rFonts w:ascii="Times New Roman" w:hAnsi="Times New Roman" w:cs="Times New Roman"/>
          <w:bCs/>
          <w:sz w:val="24"/>
          <w:szCs w:val="24"/>
        </w:rPr>
        <w:t xml:space="preserve">gracias a lo cual los involucra </w:t>
      </w:r>
      <w:r w:rsidRPr="004C782B">
        <w:rPr>
          <w:rFonts w:ascii="Times New Roman" w:hAnsi="Times New Roman" w:cs="Times New Roman"/>
          <w:bCs/>
          <w:sz w:val="24"/>
          <w:szCs w:val="24"/>
        </w:rPr>
        <w:t>en el trabajo colaborativo e individual para abatir las necesidades o debilidades detectadas</w:t>
      </w:r>
      <w:r w:rsidR="002C7A8E" w:rsidRPr="004C782B">
        <w:rPr>
          <w:rFonts w:ascii="Times New Roman" w:hAnsi="Times New Roman" w:cs="Times New Roman"/>
          <w:bCs/>
          <w:sz w:val="24"/>
          <w:szCs w:val="24"/>
        </w:rPr>
        <w:t xml:space="preserve"> en</w:t>
      </w:r>
      <w:r w:rsidRPr="004C782B">
        <w:rPr>
          <w:rFonts w:ascii="Times New Roman" w:hAnsi="Times New Roman" w:cs="Times New Roman"/>
          <w:bCs/>
          <w:sz w:val="24"/>
          <w:szCs w:val="24"/>
        </w:rPr>
        <w:t xml:space="preserve"> el plan anual y así alcanzar las metas establecidas. </w:t>
      </w:r>
      <w:r w:rsidRPr="004C782B">
        <w:rPr>
          <w:rFonts w:ascii="Times New Roman" w:hAnsi="Times New Roman" w:cs="Times New Roman"/>
          <w:sz w:val="24"/>
          <w:szCs w:val="24"/>
        </w:rPr>
        <w:t>El líder</w:t>
      </w:r>
      <w:r w:rsidR="002C7A8E" w:rsidRPr="004C782B">
        <w:rPr>
          <w:rFonts w:ascii="Times New Roman" w:hAnsi="Times New Roman" w:cs="Times New Roman"/>
          <w:sz w:val="24"/>
          <w:szCs w:val="24"/>
        </w:rPr>
        <w:t>,</w:t>
      </w:r>
      <w:r w:rsidRPr="004C782B">
        <w:rPr>
          <w:rFonts w:ascii="Times New Roman" w:hAnsi="Times New Roman" w:cs="Times New Roman"/>
          <w:sz w:val="24"/>
          <w:szCs w:val="24"/>
        </w:rPr>
        <w:t xml:space="preserve"> según Pascual (citado </w:t>
      </w:r>
      <w:r w:rsidR="002C7A8E" w:rsidRPr="004C782B">
        <w:rPr>
          <w:rFonts w:ascii="Times New Roman" w:hAnsi="Times New Roman" w:cs="Times New Roman"/>
          <w:sz w:val="24"/>
          <w:szCs w:val="24"/>
        </w:rPr>
        <w:t xml:space="preserve">en </w:t>
      </w:r>
      <w:r w:rsidRPr="004C782B">
        <w:rPr>
          <w:rFonts w:ascii="Times New Roman" w:hAnsi="Times New Roman" w:cs="Times New Roman"/>
          <w:sz w:val="24"/>
          <w:szCs w:val="24"/>
        </w:rPr>
        <w:t>Vázquez</w:t>
      </w:r>
      <w:r w:rsidR="002C7A8E" w:rsidRPr="004C782B">
        <w:rPr>
          <w:rFonts w:ascii="Times New Roman" w:hAnsi="Times New Roman" w:cs="Times New Roman"/>
          <w:sz w:val="24"/>
          <w:szCs w:val="24"/>
        </w:rPr>
        <w:t>,</w:t>
      </w:r>
      <w:r w:rsidRPr="004C782B">
        <w:rPr>
          <w:rFonts w:ascii="Times New Roman" w:hAnsi="Times New Roman" w:cs="Times New Roman"/>
          <w:sz w:val="24"/>
          <w:szCs w:val="24"/>
        </w:rPr>
        <w:t xml:space="preserve"> 2012)</w:t>
      </w:r>
      <w:r w:rsidR="00097089" w:rsidRPr="004C782B">
        <w:rPr>
          <w:rFonts w:ascii="Times New Roman" w:hAnsi="Times New Roman" w:cs="Times New Roman"/>
          <w:sz w:val="24"/>
          <w:szCs w:val="24"/>
        </w:rPr>
        <w:t>,</w:t>
      </w:r>
      <w:r w:rsidRPr="004C782B">
        <w:rPr>
          <w:rFonts w:ascii="Times New Roman" w:hAnsi="Times New Roman" w:cs="Times New Roman"/>
          <w:sz w:val="24"/>
          <w:szCs w:val="24"/>
        </w:rPr>
        <w:t xml:space="preserve"> “tiene una habilidad social para invadir el yo del seguidor y cambiar su voluntad hacia donde él quiere, logrando su confianza” (p. 17).</w:t>
      </w:r>
    </w:p>
    <w:p w14:paraId="7D8B7536" w14:textId="50FA4A4C" w:rsidR="00845331" w:rsidRPr="004C782B" w:rsidRDefault="003311DF" w:rsidP="00A97BAE">
      <w:pPr>
        <w:autoSpaceDE w:val="0"/>
        <w:autoSpaceDN w:val="0"/>
        <w:adjustRightInd w:val="0"/>
        <w:spacing w:after="0" w:line="360" w:lineRule="auto"/>
        <w:ind w:right="-2" w:firstLine="708"/>
        <w:jc w:val="both"/>
        <w:rPr>
          <w:rFonts w:ascii="Times New Roman" w:hAnsi="Times New Roman" w:cs="Times New Roman"/>
          <w:bCs/>
          <w:sz w:val="24"/>
          <w:szCs w:val="24"/>
        </w:rPr>
      </w:pPr>
      <w:r w:rsidRPr="004C782B">
        <w:rPr>
          <w:rFonts w:ascii="Times New Roman" w:hAnsi="Times New Roman" w:cs="Times New Roman"/>
          <w:bCs/>
          <w:sz w:val="24"/>
          <w:szCs w:val="24"/>
        </w:rPr>
        <w:lastRenderedPageBreak/>
        <w:t>En palabras de</w:t>
      </w:r>
      <w:r w:rsidR="00845331" w:rsidRPr="004C782B">
        <w:rPr>
          <w:rFonts w:ascii="Times New Roman" w:hAnsi="Times New Roman" w:cs="Times New Roman"/>
          <w:bCs/>
          <w:sz w:val="24"/>
          <w:szCs w:val="24"/>
        </w:rPr>
        <w:t xml:space="preserve"> Bass (citado </w:t>
      </w:r>
      <w:r w:rsidR="002C7A8E" w:rsidRPr="004C782B">
        <w:rPr>
          <w:rFonts w:ascii="Times New Roman" w:hAnsi="Times New Roman" w:cs="Times New Roman"/>
          <w:bCs/>
          <w:sz w:val="24"/>
          <w:szCs w:val="24"/>
        </w:rPr>
        <w:t xml:space="preserve">en </w:t>
      </w:r>
      <w:r w:rsidR="00845331" w:rsidRPr="004C782B">
        <w:rPr>
          <w:rFonts w:ascii="Times New Roman" w:hAnsi="Times New Roman" w:cs="Times New Roman"/>
          <w:bCs/>
          <w:sz w:val="24"/>
          <w:szCs w:val="24"/>
        </w:rPr>
        <w:t>Vázquez</w:t>
      </w:r>
      <w:r w:rsidR="009801CC" w:rsidRPr="004C782B">
        <w:rPr>
          <w:rFonts w:ascii="Times New Roman" w:hAnsi="Times New Roman" w:cs="Times New Roman"/>
          <w:bCs/>
          <w:sz w:val="24"/>
          <w:szCs w:val="24"/>
        </w:rPr>
        <w:t>,</w:t>
      </w:r>
      <w:r w:rsidR="00845331" w:rsidRPr="004C782B">
        <w:rPr>
          <w:rFonts w:ascii="Times New Roman" w:hAnsi="Times New Roman" w:cs="Times New Roman"/>
          <w:bCs/>
          <w:sz w:val="24"/>
          <w:szCs w:val="24"/>
        </w:rPr>
        <w:t xml:space="preserve"> 2012)</w:t>
      </w:r>
      <w:r w:rsidRPr="004C782B">
        <w:rPr>
          <w:rFonts w:ascii="Times New Roman" w:hAnsi="Times New Roman" w:cs="Times New Roman"/>
          <w:bCs/>
          <w:sz w:val="24"/>
          <w:szCs w:val="24"/>
        </w:rPr>
        <w:t>, se trata de</w:t>
      </w:r>
      <w:r w:rsidR="00845331" w:rsidRPr="004C782B">
        <w:rPr>
          <w:rFonts w:ascii="Times New Roman" w:hAnsi="Times New Roman" w:cs="Times New Roman"/>
          <w:bCs/>
          <w:sz w:val="24"/>
          <w:szCs w:val="24"/>
        </w:rPr>
        <w:t xml:space="preserve"> un líder transformador, que, a través del carisma, de la confianza brindada, así como de la motivación, inmiscuye a los alumnos en un proceso de respuestas positivas en su aprendizaje, habilidades y actitudes, aun cuando existan resistencias en el grupo.</w:t>
      </w:r>
    </w:p>
    <w:p w14:paraId="7D2323FD" w14:textId="77777777" w:rsidR="005B0353" w:rsidRPr="004C782B" w:rsidRDefault="005B0353" w:rsidP="005B0353">
      <w:pPr>
        <w:autoSpaceDE w:val="0"/>
        <w:autoSpaceDN w:val="0"/>
        <w:adjustRightInd w:val="0"/>
        <w:spacing w:after="0" w:line="360" w:lineRule="auto"/>
        <w:jc w:val="both"/>
        <w:rPr>
          <w:rFonts w:ascii="Times New Roman" w:hAnsi="Times New Roman" w:cs="Times New Roman"/>
          <w:sz w:val="24"/>
          <w:szCs w:val="24"/>
        </w:rPr>
      </w:pPr>
      <w:bookmarkStart w:id="17" w:name="_Toc515647169"/>
    </w:p>
    <w:p w14:paraId="74F4F866" w14:textId="2AA1F09C" w:rsidR="0048532D" w:rsidRPr="004C782B" w:rsidRDefault="0048532D" w:rsidP="00FB08B6">
      <w:pPr>
        <w:autoSpaceDE w:val="0"/>
        <w:autoSpaceDN w:val="0"/>
        <w:adjustRightInd w:val="0"/>
        <w:spacing w:after="0" w:line="360" w:lineRule="auto"/>
        <w:jc w:val="center"/>
        <w:rPr>
          <w:rFonts w:ascii="Times New Roman" w:hAnsi="Times New Roman" w:cs="Times New Roman"/>
          <w:bCs/>
          <w:sz w:val="24"/>
          <w:szCs w:val="24"/>
        </w:rPr>
      </w:pPr>
      <w:r w:rsidRPr="004C782B">
        <w:rPr>
          <w:rFonts w:ascii="Times New Roman" w:hAnsi="Times New Roman" w:cs="Times New Roman"/>
          <w:b/>
          <w:bCs/>
          <w:sz w:val="24"/>
          <w:szCs w:val="24"/>
        </w:rPr>
        <w:t xml:space="preserve">Figura </w:t>
      </w:r>
      <w:r w:rsidRPr="004C782B">
        <w:rPr>
          <w:rFonts w:ascii="Times New Roman" w:hAnsi="Times New Roman" w:cs="Times New Roman"/>
          <w:b/>
          <w:bCs/>
          <w:i/>
          <w:sz w:val="24"/>
          <w:szCs w:val="24"/>
        </w:rPr>
        <w:fldChar w:fldCharType="begin"/>
      </w:r>
      <w:r w:rsidRPr="004C782B">
        <w:rPr>
          <w:rFonts w:ascii="Times New Roman" w:hAnsi="Times New Roman" w:cs="Times New Roman"/>
          <w:b/>
          <w:bCs/>
          <w:sz w:val="24"/>
          <w:szCs w:val="24"/>
        </w:rPr>
        <w:instrText xml:space="preserve"> SEQ Figura \* ARABIC </w:instrText>
      </w:r>
      <w:r w:rsidRPr="004C782B">
        <w:rPr>
          <w:rFonts w:ascii="Times New Roman" w:hAnsi="Times New Roman" w:cs="Times New Roman"/>
          <w:b/>
          <w:bCs/>
          <w:i/>
          <w:sz w:val="24"/>
          <w:szCs w:val="24"/>
        </w:rPr>
        <w:fldChar w:fldCharType="separate"/>
      </w:r>
      <w:r w:rsidR="002C0880">
        <w:rPr>
          <w:rFonts w:ascii="Times New Roman" w:hAnsi="Times New Roman" w:cs="Times New Roman"/>
          <w:b/>
          <w:bCs/>
          <w:noProof/>
          <w:sz w:val="24"/>
          <w:szCs w:val="24"/>
        </w:rPr>
        <w:t>2</w:t>
      </w:r>
      <w:r w:rsidRPr="004C782B">
        <w:rPr>
          <w:rFonts w:ascii="Times New Roman" w:hAnsi="Times New Roman" w:cs="Times New Roman"/>
          <w:b/>
          <w:bCs/>
          <w:i/>
          <w:sz w:val="24"/>
          <w:szCs w:val="24"/>
        </w:rPr>
        <w:fldChar w:fldCharType="end"/>
      </w:r>
      <w:r w:rsidR="005B0353" w:rsidRPr="004C782B">
        <w:rPr>
          <w:rFonts w:ascii="Times New Roman" w:hAnsi="Times New Roman" w:cs="Times New Roman"/>
          <w:sz w:val="24"/>
          <w:szCs w:val="24"/>
        </w:rPr>
        <w:t xml:space="preserve">. </w:t>
      </w:r>
      <w:r w:rsidRPr="004C782B">
        <w:rPr>
          <w:rFonts w:ascii="Times New Roman" w:hAnsi="Times New Roman" w:cs="Times New Roman"/>
          <w:sz w:val="24"/>
          <w:szCs w:val="24"/>
        </w:rPr>
        <w:t>Características del profesor</w:t>
      </w:r>
      <w:bookmarkEnd w:id="17"/>
      <w:r w:rsidRPr="004C782B">
        <w:rPr>
          <w:rFonts w:ascii="Times New Roman" w:hAnsi="Times New Roman" w:cs="Times New Roman"/>
          <w:sz w:val="24"/>
          <w:szCs w:val="24"/>
        </w:rPr>
        <w:t xml:space="preserve"> con una buena práctica profesional</w:t>
      </w:r>
    </w:p>
    <w:p w14:paraId="74EA6021" w14:textId="77777777" w:rsidR="0048532D" w:rsidRPr="004C782B" w:rsidRDefault="0048532D" w:rsidP="00FB08B6">
      <w:pPr>
        <w:autoSpaceDE w:val="0"/>
        <w:autoSpaceDN w:val="0"/>
        <w:adjustRightInd w:val="0"/>
        <w:spacing w:after="0" w:line="360" w:lineRule="auto"/>
        <w:ind w:right="-2"/>
        <w:jc w:val="center"/>
        <w:rPr>
          <w:rFonts w:ascii="Times New Roman" w:eastAsia="PMingLiU" w:hAnsi="Times New Roman" w:cs="Times New Roman"/>
          <w:sz w:val="24"/>
          <w:szCs w:val="24"/>
        </w:rPr>
      </w:pPr>
      <w:r w:rsidRPr="004C782B">
        <w:rPr>
          <w:rFonts w:ascii="Times New Roman" w:hAnsi="Times New Roman" w:cs="Times New Roman"/>
          <w:noProof/>
          <w:lang w:val="es-EC" w:eastAsia="es-EC"/>
        </w:rPr>
        <w:drawing>
          <wp:inline distT="0" distB="0" distL="0" distR="0" wp14:anchorId="0FC66F6A" wp14:editId="4AACDEB8">
            <wp:extent cx="5970953" cy="2396789"/>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00346" cy="2408587"/>
                    </a:xfrm>
                    <a:prstGeom prst="rect">
                      <a:avLst/>
                    </a:prstGeom>
                  </pic:spPr>
                </pic:pic>
              </a:graphicData>
            </a:graphic>
          </wp:inline>
        </w:drawing>
      </w:r>
    </w:p>
    <w:p w14:paraId="637E0790" w14:textId="5E76D496" w:rsidR="0048532D" w:rsidRPr="004C782B" w:rsidRDefault="0048532D" w:rsidP="00FB08B6">
      <w:pPr>
        <w:autoSpaceDE w:val="0"/>
        <w:autoSpaceDN w:val="0"/>
        <w:adjustRightInd w:val="0"/>
        <w:spacing w:after="0" w:line="360" w:lineRule="auto"/>
        <w:ind w:right="-2"/>
        <w:jc w:val="center"/>
        <w:rPr>
          <w:rFonts w:ascii="Times New Roman" w:hAnsi="Times New Roman" w:cs="Times New Roman"/>
          <w:bCs/>
          <w:sz w:val="28"/>
          <w:szCs w:val="28"/>
        </w:rPr>
      </w:pPr>
      <w:r w:rsidRPr="004C782B">
        <w:rPr>
          <w:rFonts w:ascii="Times New Roman" w:hAnsi="Times New Roman" w:cs="Times New Roman"/>
          <w:sz w:val="24"/>
          <w:szCs w:val="24"/>
        </w:rPr>
        <w:t>Fuente: Elaboración propia</w:t>
      </w:r>
    </w:p>
    <w:p w14:paraId="2F133B1D" w14:textId="77777777" w:rsidR="005B0353" w:rsidRPr="004C782B" w:rsidRDefault="005B0353" w:rsidP="005B0353">
      <w:pPr>
        <w:pStyle w:val="Descripcin"/>
        <w:spacing w:after="0" w:line="360" w:lineRule="auto"/>
        <w:rPr>
          <w:b/>
          <w:i w:val="0"/>
          <w:color w:val="auto"/>
          <w:sz w:val="28"/>
          <w:szCs w:val="28"/>
        </w:rPr>
      </w:pPr>
    </w:p>
    <w:p w14:paraId="6B5BE7B3" w14:textId="60C2DFDE" w:rsidR="000A707E" w:rsidRPr="004C782B" w:rsidRDefault="000A707E" w:rsidP="00A4290D">
      <w:pPr>
        <w:pStyle w:val="Descripcin"/>
        <w:spacing w:after="0" w:line="360" w:lineRule="auto"/>
        <w:jc w:val="center"/>
        <w:rPr>
          <w:b/>
          <w:i w:val="0"/>
          <w:color w:val="auto"/>
          <w:sz w:val="32"/>
          <w:szCs w:val="32"/>
        </w:rPr>
      </w:pPr>
      <w:r w:rsidRPr="004C782B">
        <w:rPr>
          <w:b/>
          <w:i w:val="0"/>
          <w:color w:val="auto"/>
          <w:sz w:val="32"/>
          <w:szCs w:val="32"/>
        </w:rPr>
        <w:t>Discusión</w:t>
      </w:r>
    </w:p>
    <w:p w14:paraId="66B43720" w14:textId="02071511" w:rsidR="00F3271B" w:rsidRPr="004C782B" w:rsidRDefault="00F3271B" w:rsidP="00A97BAE">
      <w:pPr>
        <w:autoSpaceDE w:val="0"/>
        <w:autoSpaceDN w:val="0"/>
        <w:adjustRightInd w:val="0"/>
        <w:spacing w:after="0" w:line="360" w:lineRule="auto"/>
        <w:ind w:right="-2" w:firstLine="708"/>
        <w:jc w:val="both"/>
        <w:rPr>
          <w:rFonts w:ascii="Times New Roman" w:hAnsi="Times New Roman" w:cs="Times New Roman"/>
          <w:sz w:val="24"/>
          <w:szCs w:val="24"/>
        </w:rPr>
      </w:pPr>
      <w:r w:rsidRPr="004C782B">
        <w:rPr>
          <w:rFonts w:ascii="Times New Roman" w:hAnsi="Times New Roman" w:cs="Times New Roman"/>
          <w:sz w:val="24"/>
          <w:szCs w:val="24"/>
        </w:rPr>
        <w:t xml:space="preserve">Las evaluaciones docentes han estado en </w:t>
      </w:r>
      <w:r w:rsidR="00F21C7D" w:rsidRPr="004C782B">
        <w:rPr>
          <w:rFonts w:ascii="Times New Roman" w:hAnsi="Times New Roman" w:cs="Times New Roman"/>
          <w:sz w:val="24"/>
          <w:szCs w:val="24"/>
        </w:rPr>
        <w:t>una constante evolución</w:t>
      </w:r>
      <w:r w:rsidR="00EE3050" w:rsidRPr="004C782B">
        <w:rPr>
          <w:rFonts w:ascii="Times New Roman" w:hAnsi="Times New Roman" w:cs="Times New Roman"/>
          <w:sz w:val="24"/>
          <w:szCs w:val="24"/>
        </w:rPr>
        <w:t xml:space="preserve">. En </w:t>
      </w:r>
      <w:r w:rsidRPr="004C782B">
        <w:rPr>
          <w:rFonts w:ascii="Times New Roman" w:hAnsi="Times New Roman" w:cs="Times New Roman"/>
          <w:sz w:val="24"/>
          <w:szCs w:val="24"/>
        </w:rPr>
        <w:t>un inicio</w:t>
      </w:r>
      <w:r w:rsidR="00EE3050" w:rsidRPr="004C782B">
        <w:rPr>
          <w:rFonts w:ascii="Times New Roman" w:hAnsi="Times New Roman" w:cs="Times New Roman"/>
          <w:sz w:val="24"/>
          <w:szCs w:val="24"/>
        </w:rPr>
        <w:t>,</w:t>
      </w:r>
      <w:r w:rsidRPr="004C782B">
        <w:rPr>
          <w:rFonts w:ascii="Times New Roman" w:hAnsi="Times New Roman" w:cs="Times New Roman"/>
          <w:sz w:val="24"/>
          <w:szCs w:val="24"/>
        </w:rPr>
        <w:t xml:space="preserve"> se </w:t>
      </w:r>
      <w:r w:rsidR="00EE3050" w:rsidRPr="004C782B">
        <w:rPr>
          <w:rFonts w:ascii="Times New Roman" w:hAnsi="Times New Roman" w:cs="Times New Roman"/>
          <w:sz w:val="24"/>
          <w:szCs w:val="24"/>
        </w:rPr>
        <w:t xml:space="preserve">implementaron </w:t>
      </w:r>
      <w:r w:rsidRPr="004C782B">
        <w:rPr>
          <w:rFonts w:ascii="Times New Roman" w:hAnsi="Times New Roman" w:cs="Times New Roman"/>
          <w:sz w:val="24"/>
          <w:szCs w:val="24"/>
        </w:rPr>
        <w:t>las evaluaciones voluntarias, que pretendían la modernización y actualización del profesorado</w:t>
      </w:r>
      <w:r w:rsidR="003F7B60" w:rsidRPr="004C782B">
        <w:rPr>
          <w:rFonts w:ascii="Times New Roman" w:hAnsi="Times New Roman" w:cs="Times New Roman"/>
          <w:sz w:val="24"/>
          <w:szCs w:val="24"/>
        </w:rPr>
        <w:t>; además, a</w:t>
      </w:r>
      <w:r w:rsidRPr="004C782B">
        <w:rPr>
          <w:rFonts w:ascii="Times New Roman" w:hAnsi="Times New Roman" w:cs="Times New Roman"/>
          <w:sz w:val="24"/>
          <w:szCs w:val="24"/>
        </w:rPr>
        <w:t xml:space="preserve"> través de cursos y exámenes</w:t>
      </w:r>
      <w:r w:rsidR="00280FEF" w:rsidRPr="004C782B">
        <w:rPr>
          <w:rFonts w:ascii="Times New Roman" w:hAnsi="Times New Roman" w:cs="Times New Roman"/>
          <w:sz w:val="24"/>
          <w:szCs w:val="24"/>
        </w:rPr>
        <w:t>,</w:t>
      </w:r>
      <w:r w:rsidRPr="004C782B">
        <w:rPr>
          <w:rFonts w:ascii="Times New Roman" w:hAnsi="Times New Roman" w:cs="Times New Roman"/>
          <w:sz w:val="24"/>
          <w:szCs w:val="24"/>
        </w:rPr>
        <w:t xml:space="preserve"> podían acceder a una mejor remuneración económica</w:t>
      </w:r>
      <w:r w:rsidR="003F7B60" w:rsidRPr="004C782B">
        <w:rPr>
          <w:rFonts w:ascii="Times New Roman" w:hAnsi="Times New Roman" w:cs="Times New Roman"/>
          <w:sz w:val="24"/>
          <w:szCs w:val="24"/>
        </w:rPr>
        <w:t>. Sin embargo, en</w:t>
      </w:r>
      <w:r w:rsidRPr="004C782B">
        <w:rPr>
          <w:rFonts w:ascii="Times New Roman" w:hAnsi="Times New Roman" w:cs="Times New Roman"/>
          <w:sz w:val="24"/>
          <w:szCs w:val="24"/>
        </w:rPr>
        <w:t xml:space="preserve"> los últimos años se presenció un cambio drástico</w:t>
      </w:r>
      <w:r w:rsidR="003F7B60" w:rsidRPr="004C782B">
        <w:rPr>
          <w:rFonts w:ascii="Times New Roman" w:hAnsi="Times New Roman" w:cs="Times New Roman"/>
          <w:sz w:val="24"/>
          <w:szCs w:val="24"/>
        </w:rPr>
        <w:t xml:space="preserve">: </w:t>
      </w:r>
      <w:r w:rsidRPr="004C782B">
        <w:rPr>
          <w:rFonts w:ascii="Times New Roman" w:hAnsi="Times New Roman" w:cs="Times New Roman"/>
          <w:sz w:val="24"/>
          <w:szCs w:val="24"/>
        </w:rPr>
        <w:t>este tipo de ejercicio</w:t>
      </w:r>
      <w:r w:rsidR="003F7B60" w:rsidRPr="004C782B">
        <w:rPr>
          <w:rFonts w:ascii="Times New Roman" w:hAnsi="Times New Roman" w:cs="Times New Roman"/>
          <w:sz w:val="24"/>
          <w:szCs w:val="24"/>
        </w:rPr>
        <w:t>s</w:t>
      </w:r>
      <w:r w:rsidRPr="004C782B">
        <w:rPr>
          <w:rFonts w:ascii="Times New Roman" w:hAnsi="Times New Roman" w:cs="Times New Roman"/>
          <w:sz w:val="24"/>
          <w:szCs w:val="24"/>
        </w:rPr>
        <w:t xml:space="preserve"> se convirtió en obligatorio</w:t>
      </w:r>
      <w:r w:rsidR="003F7B60" w:rsidRPr="004C782B">
        <w:rPr>
          <w:rFonts w:ascii="Times New Roman" w:hAnsi="Times New Roman" w:cs="Times New Roman"/>
          <w:sz w:val="24"/>
          <w:szCs w:val="24"/>
        </w:rPr>
        <w:t>:</w:t>
      </w:r>
      <w:r w:rsidRPr="004C782B">
        <w:rPr>
          <w:rFonts w:ascii="Times New Roman" w:hAnsi="Times New Roman" w:cs="Times New Roman"/>
          <w:sz w:val="24"/>
          <w:szCs w:val="24"/>
        </w:rPr>
        <w:t xml:space="preserve"> el estrés y </w:t>
      </w:r>
      <w:r w:rsidR="002A606C" w:rsidRPr="004C782B">
        <w:rPr>
          <w:rFonts w:ascii="Times New Roman" w:hAnsi="Times New Roman" w:cs="Times New Roman"/>
          <w:sz w:val="24"/>
          <w:szCs w:val="24"/>
        </w:rPr>
        <w:t>la</w:t>
      </w:r>
      <w:r w:rsidR="00CC40F2" w:rsidRPr="004C782B">
        <w:rPr>
          <w:rFonts w:ascii="Times New Roman" w:hAnsi="Times New Roman" w:cs="Times New Roman"/>
          <w:sz w:val="24"/>
          <w:szCs w:val="24"/>
        </w:rPr>
        <w:t xml:space="preserve"> incertidumbre comenzaron a imperar.</w:t>
      </w:r>
    </w:p>
    <w:p w14:paraId="471B9A2B" w14:textId="4FA5E359" w:rsidR="00D71E17" w:rsidRPr="004C782B" w:rsidRDefault="00645B94" w:rsidP="00A97BAE">
      <w:pPr>
        <w:autoSpaceDE w:val="0"/>
        <w:autoSpaceDN w:val="0"/>
        <w:adjustRightInd w:val="0"/>
        <w:spacing w:after="0" w:line="360" w:lineRule="auto"/>
        <w:ind w:firstLine="709"/>
        <w:jc w:val="both"/>
        <w:rPr>
          <w:rFonts w:ascii="Times New Roman" w:hAnsi="Times New Roman" w:cs="Times New Roman"/>
          <w:sz w:val="24"/>
          <w:szCs w:val="24"/>
        </w:rPr>
      </w:pPr>
      <w:r w:rsidRPr="004C782B">
        <w:rPr>
          <w:rFonts w:ascii="Times New Roman" w:hAnsi="Times New Roman" w:cs="Times New Roman"/>
          <w:sz w:val="24"/>
          <w:szCs w:val="24"/>
        </w:rPr>
        <w:t>A lo largo</w:t>
      </w:r>
      <w:r w:rsidR="00F3271B" w:rsidRPr="004C782B">
        <w:rPr>
          <w:rFonts w:ascii="Times New Roman" w:hAnsi="Times New Roman" w:cs="Times New Roman"/>
          <w:sz w:val="24"/>
          <w:szCs w:val="24"/>
        </w:rPr>
        <w:t xml:space="preserve"> del tiempo</w:t>
      </w:r>
      <w:r w:rsidRPr="004C782B">
        <w:rPr>
          <w:rFonts w:ascii="Times New Roman" w:hAnsi="Times New Roman" w:cs="Times New Roman"/>
          <w:sz w:val="24"/>
          <w:szCs w:val="24"/>
        </w:rPr>
        <w:t>,</w:t>
      </w:r>
      <w:r w:rsidR="00F3271B" w:rsidRPr="004C782B">
        <w:rPr>
          <w:rFonts w:ascii="Times New Roman" w:hAnsi="Times New Roman" w:cs="Times New Roman"/>
          <w:sz w:val="24"/>
          <w:szCs w:val="24"/>
        </w:rPr>
        <w:t xml:space="preserve"> una variable inmutable para emitir un juicio del desempeño docente han sido las pruebas estandarizadas descontextualizadas, las cuales</w:t>
      </w:r>
      <w:r w:rsidRPr="004C782B">
        <w:rPr>
          <w:rFonts w:ascii="Times New Roman" w:hAnsi="Times New Roman" w:cs="Times New Roman"/>
          <w:sz w:val="24"/>
          <w:szCs w:val="24"/>
        </w:rPr>
        <w:t>,</w:t>
      </w:r>
      <w:r w:rsidR="00F3271B" w:rsidRPr="004C782B">
        <w:rPr>
          <w:rFonts w:ascii="Times New Roman" w:hAnsi="Times New Roman" w:cs="Times New Roman"/>
          <w:sz w:val="24"/>
          <w:szCs w:val="24"/>
        </w:rPr>
        <w:t xml:space="preserve"> a tr</w:t>
      </w:r>
      <w:r w:rsidR="00F21C7D" w:rsidRPr="004C782B">
        <w:rPr>
          <w:rFonts w:ascii="Times New Roman" w:hAnsi="Times New Roman" w:cs="Times New Roman"/>
          <w:sz w:val="24"/>
          <w:szCs w:val="24"/>
        </w:rPr>
        <w:t>a</w:t>
      </w:r>
      <w:r w:rsidR="00F3271B" w:rsidRPr="004C782B">
        <w:rPr>
          <w:rFonts w:ascii="Times New Roman" w:hAnsi="Times New Roman" w:cs="Times New Roman"/>
          <w:sz w:val="24"/>
          <w:szCs w:val="24"/>
        </w:rPr>
        <w:t>v</w:t>
      </w:r>
      <w:r w:rsidR="00F21C7D" w:rsidRPr="004C782B">
        <w:rPr>
          <w:rFonts w:ascii="Times New Roman" w:hAnsi="Times New Roman" w:cs="Times New Roman"/>
          <w:sz w:val="24"/>
          <w:szCs w:val="24"/>
        </w:rPr>
        <w:t>é</w:t>
      </w:r>
      <w:r w:rsidR="00F3271B" w:rsidRPr="004C782B">
        <w:rPr>
          <w:rFonts w:ascii="Times New Roman" w:hAnsi="Times New Roman" w:cs="Times New Roman"/>
          <w:sz w:val="24"/>
          <w:szCs w:val="24"/>
        </w:rPr>
        <w:t>s de un discurso de conocer las áreas de oportunidad del profesorado</w:t>
      </w:r>
      <w:r w:rsidRPr="004C782B">
        <w:rPr>
          <w:rFonts w:ascii="Times New Roman" w:hAnsi="Times New Roman" w:cs="Times New Roman"/>
          <w:sz w:val="24"/>
          <w:szCs w:val="24"/>
        </w:rPr>
        <w:t>,</w:t>
      </w:r>
      <w:r w:rsidR="00F3271B" w:rsidRPr="004C782B">
        <w:rPr>
          <w:rFonts w:ascii="Times New Roman" w:hAnsi="Times New Roman" w:cs="Times New Roman"/>
          <w:sz w:val="24"/>
          <w:szCs w:val="24"/>
        </w:rPr>
        <w:t xml:space="preserve"> solo han servido como una medida de comparación y descalificación de los docentes</w:t>
      </w:r>
      <w:r w:rsidRPr="004C782B">
        <w:rPr>
          <w:rFonts w:ascii="Times New Roman" w:hAnsi="Times New Roman" w:cs="Times New Roman"/>
          <w:sz w:val="24"/>
          <w:szCs w:val="24"/>
        </w:rPr>
        <w:t>. Teniendo en cuenta esto,</w:t>
      </w:r>
      <w:r w:rsidR="00F3271B" w:rsidRPr="004C782B">
        <w:rPr>
          <w:rFonts w:ascii="Times New Roman" w:hAnsi="Times New Roman" w:cs="Times New Roman"/>
          <w:sz w:val="24"/>
          <w:szCs w:val="24"/>
        </w:rPr>
        <w:t xml:space="preserve"> en esta investigación</w:t>
      </w:r>
      <w:r w:rsidR="002A68D4" w:rsidRPr="004C782B">
        <w:rPr>
          <w:rFonts w:ascii="Times New Roman" w:hAnsi="Times New Roman" w:cs="Times New Roman"/>
          <w:sz w:val="24"/>
          <w:szCs w:val="24"/>
        </w:rPr>
        <w:t xml:space="preserve"> se concuerda con otras respecto a la necesidad de </w:t>
      </w:r>
      <w:r w:rsidR="00F3271B" w:rsidRPr="004C782B">
        <w:rPr>
          <w:rFonts w:ascii="Times New Roman" w:hAnsi="Times New Roman" w:cs="Times New Roman"/>
          <w:sz w:val="24"/>
          <w:szCs w:val="24"/>
        </w:rPr>
        <w:t>establecer diferentes instrumentos de evaluación</w:t>
      </w:r>
      <w:r w:rsidR="002A68D4" w:rsidRPr="004C782B">
        <w:rPr>
          <w:rFonts w:ascii="Times New Roman" w:hAnsi="Times New Roman" w:cs="Times New Roman"/>
          <w:sz w:val="24"/>
          <w:szCs w:val="24"/>
        </w:rPr>
        <w:t xml:space="preserve"> </w:t>
      </w:r>
      <w:r w:rsidR="00D26EAB" w:rsidRPr="004C782B">
        <w:rPr>
          <w:rFonts w:ascii="Times New Roman" w:hAnsi="Times New Roman" w:cs="Times New Roman"/>
          <w:sz w:val="24"/>
          <w:szCs w:val="24"/>
        </w:rPr>
        <w:t>(Aboites, 2012; Flores, 2008; Mart</w:t>
      </w:r>
      <w:r w:rsidR="002A4CC4" w:rsidRPr="004C782B">
        <w:rPr>
          <w:rFonts w:ascii="Times New Roman" w:hAnsi="Times New Roman" w:cs="Times New Roman"/>
          <w:sz w:val="24"/>
          <w:szCs w:val="24"/>
        </w:rPr>
        <w:t>í</w:t>
      </w:r>
      <w:r w:rsidR="00D26EAB" w:rsidRPr="004C782B">
        <w:rPr>
          <w:rFonts w:ascii="Times New Roman" w:hAnsi="Times New Roman" w:cs="Times New Roman"/>
          <w:sz w:val="24"/>
          <w:szCs w:val="24"/>
        </w:rPr>
        <w:t>nez, 2016; Sanmartín, 2010)</w:t>
      </w:r>
      <w:r w:rsidR="002A68D4" w:rsidRPr="004C782B">
        <w:rPr>
          <w:rFonts w:ascii="Times New Roman" w:hAnsi="Times New Roman" w:cs="Times New Roman"/>
          <w:sz w:val="24"/>
          <w:szCs w:val="24"/>
        </w:rPr>
        <w:t>.</w:t>
      </w:r>
      <w:r w:rsidR="002A68D4" w:rsidRPr="004C782B">
        <w:rPr>
          <w:rFonts w:ascii="Times New Roman" w:eastAsia="Calibri" w:hAnsi="Times New Roman" w:cs="Times New Roman"/>
          <w:bCs/>
          <w:sz w:val="24"/>
          <w:szCs w:val="24"/>
        </w:rPr>
        <w:t xml:space="preserve"> </w:t>
      </w:r>
      <w:r w:rsidR="00F3271B" w:rsidRPr="004C782B">
        <w:rPr>
          <w:rFonts w:ascii="Times New Roman" w:eastAsia="Calibri" w:hAnsi="Times New Roman" w:cs="Times New Roman"/>
          <w:bCs/>
          <w:sz w:val="24"/>
          <w:szCs w:val="24"/>
        </w:rPr>
        <w:t xml:space="preserve">Para </w:t>
      </w:r>
      <w:bookmarkStart w:id="18" w:name="_Hlk34461195"/>
      <w:r w:rsidR="00615F46" w:rsidRPr="004C782B">
        <w:rPr>
          <w:rFonts w:ascii="Times New Roman" w:eastAsia="Calibri" w:hAnsi="Times New Roman" w:cs="Times New Roman"/>
          <w:bCs/>
          <w:sz w:val="24"/>
          <w:szCs w:val="24"/>
        </w:rPr>
        <w:t xml:space="preserve">Santiago </w:t>
      </w:r>
      <w:r w:rsidR="00615F46" w:rsidRPr="004C782B">
        <w:rPr>
          <w:rFonts w:ascii="Times New Roman" w:eastAsia="Calibri" w:hAnsi="Times New Roman" w:cs="Times New Roman"/>
          <w:bCs/>
          <w:i/>
          <w:iCs/>
          <w:sz w:val="24"/>
          <w:szCs w:val="24"/>
        </w:rPr>
        <w:t>et al.</w:t>
      </w:r>
      <w:r w:rsidR="00F3271B" w:rsidRPr="004C782B">
        <w:rPr>
          <w:rFonts w:ascii="Times New Roman" w:eastAsia="Calibri" w:hAnsi="Times New Roman" w:cs="Times New Roman"/>
          <w:bCs/>
          <w:sz w:val="24"/>
          <w:szCs w:val="24"/>
        </w:rPr>
        <w:t xml:space="preserve"> (</w:t>
      </w:r>
      <w:r w:rsidR="008C4B3C" w:rsidRPr="004C782B">
        <w:rPr>
          <w:rFonts w:ascii="Times New Roman" w:eastAsia="Calibri" w:hAnsi="Times New Roman" w:cs="Times New Roman"/>
          <w:bCs/>
          <w:sz w:val="24"/>
          <w:szCs w:val="24"/>
        </w:rPr>
        <w:t>2012</w:t>
      </w:r>
      <w:r w:rsidR="00F3271B" w:rsidRPr="004C782B">
        <w:rPr>
          <w:rFonts w:ascii="Times New Roman" w:eastAsia="Calibri" w:hAnsi="Times New Roman" w:cs="Times New Roman"/>
          <w:bCs/>
          <w:sz w:val="24"/>
          <w:szCs w:val="24"/>
        </w:rPr>
        <w:t>)</w:t>
      </w:r>
      <w:r w:rsidR="00D71E17" w:rsidRPr="004C782B">
        <w:rPr>
          <w:rFonts w:ascii="Times New Roman" w:eastAsia="Calibri" w:hAnsi="Times New Roman" w:cs="Times New Roman"/>
          <w:bCs/>
          <w:sz w:val="24"/>
          <w:szCs w:val="24"/>
        </w:rPr>
        <w:t>,</w:t>
      </w:r>
      <w:r w:rsidR="00F3271B" w:rsidRPr="004C782B">
        <w:rPr>
          <w:rFonts w:ascii="Times New Roman" w:eastAsia="Calibri" w:hAnsi="Times New Roman" w:cs="Times New Roman"/>
          <w:bCs/>
          <w:sz w:val="24"/>
          <w:szCs w:val="24"/>
        </w:rPr>
        <w:t xml:space="preserve"> </w:t>
      </w:r>
      <w:bookmarkEnd w:id="18"/>
      <w:r w:rsidR="00F3271B" w:rsidRPr="004C782B">
        <w:rPr>
          <w:rFonts w:ascii="Times New Roman" w:eastAsia="Calibri" w:hAnsi="Times New Roman" w:cs="Times New Roman"/>
          <w:bCs/>
          <w:sz w:val="24"/>
          <w:szCs w:val="24"/>
        </w:rPr>
        <w:t>“</w:t>
      </w:r>
      <w:r w:rsidR="00F3271B" w:rsidRPr="004C782B">
        <w:rPr>
          <w:rFonts w:ascii="Times New Roman" w:hAnsi="Times New Roman" w:cs="Times New Roman"/>
          <w:sz w:val="24"/>
          <w:szCs w:val="24"/>
        </w:rPr>
        <w:t xml:space="preserve">los exámenes estandarizados no consideran el contexto </w:t>
      </w:r>
      <w:r w:rsidR="00F3271B" w:rsidRPr="004C782B">
        <w:rPr>
          <w:rFonts w:ascii="Times New Roman" w:hAnsi="Times New Roman" w:cs="Times New Roman"/>
          <w:sz w:val="24"/>
          <w:szCs w:val="24"/>
        </w:rPr>
        <w:lastRenderedPageBreak/>
        <w:t>específico al que se enfrentan los maestros e ignoran los objetivos específicos de las escuelas donde trabajan” (p. 122</w:t>
      </w:r>
      <w:r w:rsidR="00D71E17" w:rsidRPr="004C782B">
        <w:rPr>
          <w:rFonts w:ascii="Times New Roman" w:hAnsi="Times New Roman" w:cs="Times New Roman"/>
          <w:sz w:val="24"/>
          <w:szCs w:val="24"/>
        </w:rPr>
        <w:t xml:space="preserve">). </w:t>
      </w:r>
    </w:p>
    <w:p w14:paraId="2AB3C3AF" w14:textId="40E7A232" w:rsidR="00F3271B" w:rsidRPr="004C782B" w:rsidRDefault="00F93D53" w:rsidP="00A97BAE">
      <w:pPr>
        <w:autoSpaceDE w:val="0"/>
        <w:autoSpaceDN w:val="0"/>
        <w:adjustRightInd w:val="0"/>
        <w:spacing w:after="0" w:line="360" w:lineRule="auto"/>
        <w:ind w:firstLine="709"/>
        <w:jc w:val="both"/>
        <w:rPr>
          <w:rFonts w:ascii="Times New Roman" w:hAnsi="Times New Roman" w:cs="Times New Roman"/>
          <w:sz w:val="24"/>
          <w:szCs w:val="24"/>
        </w:rPr>
      </w:pPr>
      <w:r w:rsidRPr="004C782B">
        <w:rPr>
          <w:rFonts w:ascii="Times New Roman" w:hAnsi="Times New Roman" w:cs="Times New Roman"/>
          <w:sz w:val="24"/>
          <w:szCs w:val="24"/>
        </w:rPr>
        <w:t>D</w:t>
      </w:r>
      <w:r w:rsidR="0088450B" w:rsidRPr="004C782B">
        <w:rPr>
          <w:rFonts w:ascii="Times New Roman" w:hAnsi="Times New Roman" w:cs="Times New Roman"/>
          <w:sz w:val="24"/>
          <w:szCs w:val="24"/>
        </w:rPr>
        <w:t>e acuerdo con los resultados</w:t>
      </w:r>
      <w:r w:rsidR="00C55E09" w:rsidRPr="004C782B">
        <w:rPr>
          <w:rFonts w:ascii="Times New Roman" w:hAnsi="Times New Roman" w:cs="Times New Roman"/>
          <w:sz w:val="24"/>
          <w:szCs w:val="24"/>
        </w:rPr>
        <w:t xml:space="preserve"> que se especifican en la </w:t>
      </w:r>
      <w:r w:rsidR="00D71E17" w:rsidRPr="004C782B">
        <w:rPr>
          <w:rFonts w:ascii="Times New Roman" w:hAnsi="Times New Roman" w:cs="Times New Roman"/>
          <w:sz w:val="24"/>
          <w:szCs w:val="24"/>
        </w:rPr>
        <w:t xml:space="preserve">tabla </w:t>
      </w:r>
      <w:r w:rsidR="00C55E09" w:rsidRPr="004C782B">
        <w:rPr>
          <w:rFonts w:ascii="Times New Roman" w:hAnsi="Times New Roman" w:cs="Times New Roman"/>
          <w:sz w:val="24"/>
          <w:szCs w:val="24"/>
        </w:rPr>
        <w:t>3</w:t>
      </w:r>
      <w:r w:rsidR="00D71E17" w:rsidRPr="004C782B">
        <w:rPr>
          <w:rFonts w:ascii="Times New Roman" w:hAnsi="Times New Roman" w:cs="Times New Roman"/>
          <w:sz w:val="24"/>
          <w:szCs w:val="24"/>
        </w:rPr>
        <w:t>,</w:t>
      </w:r>
      <w:r w:rsidR="00C55E09" w:rsidRPr="004C782B">
        <w:rPr>
          <w:rFonts w:ascii="Times New Roman" w:hAnsi="Times New Roman" w:cs="Times New Roman"/>
          <w:sz w:val="24"/>
          <w:szCs w:val="24"/>
        </w:rPr>
        <w:t xml:space="preserve"> que implicó no rechazar la H</w:t>
      </w:r>
      <w:r w:rsidR="00C55E09" w:rsidRPr="004C782B">
        <w:rPr>
          <w:rFonts w:ascii="Times New Roman" w:hAnsi="Times New Roman" w:cs="Times New Roman"/>
          <w:sz w:val="24"/>
          <w:szCs w:val="24"/>
          <w:vertAlign w:val="subscript"/>
        </w:rPr>
        <w:t>0</w:t>
      </w:r>
      <w:r w:rsidR="00C55E09" w:rsidRPr="004C782B">
        <w:rPr>
          <w:rFonts w:ascii="Times New Roman" w:hAnsi="Times New Roman" w:cs="Times New Roman"/>
          <w:sz w:val="24"/>
          <w:szCs w:val="24"/>
        </w:rPr>
        <w:t xml:space="preserve">: </w:t>
      </w:r>
      <w:r w:rsidR="00D71E17" w:rsidRPr="004C782B">
        <w:rPr>
          <w:rFonts w:ascii="Times New Roman" w:hAnsi="Times New Roman" w:cs="Times New Roman"/>
          <w:iCs/>
          <w:sz w:val="24"/>
          <w:szCs w:val="24"/>
        </w:rPr>
        <w:t xml:space="preserve">no </w:t>
      </w:r>
      <w:r w:rsidR="00C55E09" w:rsidRPr="004C782B">
        <w:rPr>
          <w:rFonts w:ascii="Times New Roman" w:hAnsi="Times New Roman" w:cs="Times New Roman"/>
          <w:iCs/>
          <w:sz w:val="24"/>
          <w:szCs w:val="24"/>
        </w:rPr>
        <w:t>existe relación entre el desempeño del profesor con el rendimiento del profesor en una evaluación estandarizada</w:t>
      </w:r>
      <w:r w:rsidR="00C55E09" w:rsidRPr="004C782B">
        <w:rPr>
          <w:rFonts w:ascii="Times New Roman" w:hAnsi="Times New Roman" w:cs="Times New Roman"/>
          <w:sz w:val="24"/>
          <w:szCs w:val="24"/>
        </w:rPr>
        <w:t xml:space="preserve">, </w:t>
      </w:r>
      <w:r w:rsidRPr="004C782B">
        <w:rPr>
          <w:rFonts w:ascii="Times New Roman" w:hAnsi="Times New Roman" w:cs="Times New Roman"/>
          <w:sz w:val="24"/>
          <w:szCs w:val="24"/>
        </w:rPr>
        <w:t>aquí se</w:t>
      </w:r>
      <w:r w:rsidR="00F3271B" w:rsidRPr="004C782B">
        <w:rPr>
          <w:rFonts w:ascii="Times New Roman" w:hAnsi="Times New Roman" w:cs="Times New Roman"/>
          <w:sz w:val="24"/>
          <w:szCs w:val="24"/>
        </w:rPr>
        <w:t xml:space="preserve"> </w:t>
      </w:r>
      <w:r w:rsidRPr="004C782B">
        <w:rPr>
          <w:rFonts w:ascii="Times New Roman" w:hAnsi="Times New Roman" w:cs="Times New Roman"/>
          <w:sz w:val="24"/>
          <w:szCs w:val="24"/>
        </w:rPr>
        <w:t>considera</w:t>
      </w:r>
      <w:r w:rsidR="00F3271B" w:rsidRPr="004C782B">
        <w:rPr>
          <w:rFonts w:ascii="Times New Roman" w:hAnsi="Times New Roman" w:cs="Times New Roman"/>
          <w:sz w:val="24"/>
          <w:szCs w:val="24"/>
        </w:rPr>
        <w:t xml:space="preserve"> primordial el evaluar el desempeño docente desde la </w:t>
      </w:r>
      <w:r w:rsidR="00F21C7D" w:rsidRPr="004C782B">
        <w:rPr>
          <w:rFonts w:ascii="Times New Roman" w:hAnsi="Times New Roman" w:cs="Times New Roman"/>
          <w:sz w:val="24"/>
          <w:szCs w:val="24"/>
        </w:rPr>
        <w:t>práctica</w:t>
      </w:r>
      <w:r w:rsidR="00F3271B" w:rsidRPr="004C782B">
        <w:rPr>
          <w:rFonts w:ascii="Times New Roman" w:hAnsi="Times New Roman" w:cs="Times New Roman"/>
          <w:sz w:val="24"/>
          <w:szCs w:val="24"/>
        </w:rPr>
        <w:t xml:space="preserve"> profesional del profesor, ya que en ella realmente se tendrá información contextualizada </w:t>
      </w:r>
      <w:r w:rsidR="00C55E09" w:rsidRPr="004C782B">
        <w:rPr>
          <w:rFonts w:ascii="Times New Roman" w:hAnsi="Times New Roman" w:cs="Times New Roman"/>
          <w:sz w:val="24"/>
          <w:szCs w:val="24"/>
        </w:rPr>
        <w:t>del actuar</w:t>
      </w:r>
      <w:r w:rsidR="00F3271B" w:rsidRPr="004C782B">
        <w:rPr>
          <w:rFonts w:ascii="Times New Roman" w:hAnsi="Times New Roman" w:cs="Times New Roman"/>
          <w:sz w:val="24"/>
          <w:szCs w:val="24"/>
        </w:rPr>
        <w:t xml:space="preserve"> de </w:t>
      </w:r>
      <w:r w:rsidRPr="004C782B">
        <w:rPr>
          <w:rFonts w:ascii="Times New Roman" w:hAnsi="Times New Roman" w:cs="Times New Roman"/>
          <w:sz w:val="24"/>
          <w:szCs w:val="24"/>
        </w:rPr>
        <w:t>este</w:t>
      </w:r>
      <w:r w:rsidR="0097784E" w:rsidRPr="004C782B">
        <w:rPr>
          <w:rFonts w:ascii="Times New Roman" w:hAnsi="Times New Roman" w:cs="Times New Roman"/>
          <w:sz w:val="24"/>
          <w:szCs w:val="24"/>
        </w:rPr>
        <w:t>, teniendo</w:t>
      </w:r>
      <w:r w:rsidRPr="004C782B">
        <w:rPr>
          <w:rFonts w:ascii="Times New Roman" w:hAnsi="Times New Roman" w:cs="Times New Roman"/>
          <w:sz w:val="24"/>
          <w:szCs w:val="24"/>
        </w:rPr>
        <w:t xml:space="preserve"> en cuenta lo que</w:t>
      </w:r>
      <w:r w:rsidR="00F3271B" w:rsidRPr="004C782B">
        <w:rPr>
          <w:rFonts w:ascii="Times New Roman" w:hAnsi="Times New Roman" w:cs="Times New Roman"/>
          <w:sz w:val="24"/>
          <w:szCs w:val="24"/>
        </w:rPr>
        <w:t xml:space="preserve"> enfrenta día a día.</w:t>
      </w:r>
    </w:p>
    <w:p w14:paraId="29CAB089" w14:textId="61FE3F19" w:rsidR="0088450B" w:rsidRPr="004C782B" w:rsidRDefault="0088450B" w:rsidP="00A97BAE">
      <w:pPr>
        <w:autoSpaceDE w:val="0"/>
        <w:autoSpaceDN w:val="0"/>
        <w:adjustRightInd w:val="0"/>
        <w:spacing w:after="0" w:line="360" w:lineRule="auto"/>
        <w:ind w:firstLine="709"/>
        <w:jc w:val="both"/>
        <w:rPr>
          <w:rFonts w:ascii="Times New Roman" w:hAnsi="Times New Roman" w:cs="Times New Roman"/>
          <w:sz w:val="24"/>
          <w:szCs w:val="24"/>
        </w:rPr>
      </w:pPr>
      <w:r w:rsidRPr="004C782B">
        <w:rPr>
          <w:rFonts w:ascii="Times New Roman" w:hAnsi="Times New Roman" w:cs="Times New Roman"/>
          <w:sz w:val="24"/>
          <w:szCs w:val="24"/>
        </w:rPr>
        <w:t>Por lo tant</w:t>
      </w:r>
      <w:r w:rsidR="00C55E09" w:rsidRPr="004C782B">
        <w:rPr>
          <w:rFonts w:ascii="Times New Roman" w:hAnsi="Times New Roman" w:cs="Times New Roman"/>
          <w:sz w:val="24"/>
          <w:szCs w:val="24"/>
        </w:rPr>
        <w:t>o</w:t>
      </w:r>
      <w:r w:rsidRPr="004C782B">
        <w:rPr>
          <w:rFonts w:ascii="Times New Roman" w:hAnsi="Times New Roman" w:cs="Times New Roman"/>
          <w:sz w:val="24"/>
          <w:szCs w:val="24"/>
        </w:rPr>
        <w:t>, es indispensable prestar atención a</w:t>
      </w:r>
      <w:r w:rsidR="00C55E09" w:rsidRPr="004C782B">
        <w:rPr>
          <w:rFonts w:ascii="Times New Roman" w:hAnsi="Times New Roman" w:cs="Times New Roman"/>
          <w:sz w:val="24"/>
          <w:szCs w:val="24"/>
        </w:rPr>
        <w:t xml:space="preserve"> diferentes dimensiones que integran el desempeño docente</w:t>
      </w:r>
      <w:r w:rsidR="00F93D53" w:rsidRPr="004C782B">
        <w:rPr>
          <w:rFonts w:ascii="Times New Roman" w:hAnsi="Times New Roman" w:cs="Times New Roman"/>
          <w:sz w:val="24"/>
          <w:szCs w:val="24"/>
        </w:rPr>
        <w:t xml:space="preserve">. En </w:t>
      </w:r>
      <w:r w:rsidR="00C55E09" w:rsidRPr="004C782B">
        <w:rPr>
          <w:rFonts w:ascii="Times New Roman" w:hAnsi="Times New Roman" w:cs="Times New Roman"/>
          <w:sz w:val="24"/>
          <w:szCs w:val="24"/>
        </w:rPr>
        <w:t>la presente investigación se encontró que 53.84 % de la muestra presentó planificaciones de clases que no fueron elaborados por los docentes que participaron en esta investigación</w:t>
      </w:r>
      <w:r w:rsidR="00F93D53" w:rsidRPr="004C782B">
        <w:rPr>
          <w:rFonts w:ascii="Times New Roman" w:hAnsi="Times New Roman" w:cs="Times New Roman"/>
          <w:sz w:val="24"/>
          <w:szCs w:val="24"/>
        </w:rPr>
        <w:t xml:space="preserve">. </w:t>
      </w:r>
      <w:r w:rsidR="004F4BA3" w:rsidRPr="004C782B">
        <w:rPr>
          <w:rFonts w:ascii="Times New Roman" w:hAnsi="Times New Roman" w:cs="Times New Roman"/>
          <w:sz w:val="24"/>
          <w:szCs w:val="24"/>
        </w:rPr>
        <w:t xml:space="preserve">Esto no es cualquier cosa si se toma en cuenta que, </w:t>
      </w:r>
      <w:r w:rsidR="00F93D53" w:rsidRPr="004C782B">
        <w:rPr>
          <w:rFonts w:ascii="Times New Roman" w:hAnsi="Times New Roman" w:cs="Times New Roman"/>
          <w:sz w:val="24"/>
          <w:szCs w:val="24"/>
        </w:rPr>
        <w:t>según</w:t>
      </w:r>
      <w:r w:rsidR="00B041A8" w:rsidRPr="004C782B">
        <w:rPr>
          <w:rFonts w:ascii="Times New Roman" w:hAnsi="Times New Roman" w:cs="Times New Roman"/>
          <w:sz w:val="24"/>
          <w:szCs w:val="24"/>
        </w:rPr>
        <w:t xml:space="preserve"> Gómez (2008), la planificación es el esquema en donde el docente organiza su actuar atendiendo a su conocimiento pr</w:t>
      </w:r>
      <w:r w:rsidR="00764FB9" w:rsidRPr="004C782B">
        <w:rPr>
          <w:rFonts w:ascii="Times New Roman" w:hAnsi="Times New Roman" w:cs="Times New Roman"/>
          <w:sz w:val="24"/>
          <w:szCs w:val="24"/>
        </w:rPr>
        <w:t>á</w:t>
      </w:r>
      <w:r w:rsidR="00B041A8" w:rsidRPr="004C782B">
        <w:rPr>
          <w:rFonts w:ascii="Times New Roman" w:hAnsi="Times New Roman" w:cs="Times New Roman"/>
          <w:sz w:val="24"/>
          <w:szCs w:val="24"/>
        </w:rPr>
        <w:t>ctico, el cual emerge y evoluciona en las diferentes situaciones que enfrenta</w:t>
      </w:r>
      <w:bookmarkStart w:id="19" w:name="_Hlk38615002"/>
      <w:r w:rsidR="0037204B" w:rsidRPr="004C782B">
        <w:rPr>
          <w:rFonts w:ascii="Times New Roman" w:hAnsi="Times New Roman" w:cs="Times New Roman"/>
          <w:sz w:val="24"/>
          <w:szCs w:val="24"/>
        </w:rPr>
        <w:t xml:space="preserve">. Mientras </w:t>
      </w:r>
      <w:r w:rsidR="00B041A8" w:rsidRPr="004C782B">
        <w:rPr>
          <w:rFonts w:ascii="Times New Roman" w:hAnsi="Times New Roman" w:cs="Times New Roman"/>
          <w:sz w:val="24"/>
          <w:szCs w:val="24"/>
        </w:rPr>
        <w:t xml:space="preserve">que </w:t>
      </w:r>
      <w:bookmarkEnd w:id="19"/>
      <w:r w:rsidR="009936B4" w:rsidRPr="004C782B">
        <w:rPr>
          <w:rFonts w:ascii="Times New Roman" w:hAnsi="Times New Roman" w:cs="Times New Roman"/>
          <w:sz w:val="24"/>
          <w:szCs w:val="24"/>
        </w:rPr>
        <w:t>para Monroy (1998) en esta los profesores plasman su conocimiento disciplinar, pedagógico y su ética profesional.</w:t>
      </w:r>
    </w:p>
    <w:p w14:paraId="4D66CA1E" w14:textId="29A07D2E" w:rsidR="00F3271B" w:rsidRPr="004C782B" w:rsidRDefault="00F40EB9" w:rsidP="00A97BAE">
      <w:pPr>
        <w:autoSpaceDE w:val="0"/>
        <w:autoSpaceDN w:val="0"/>
        <w:adjustRightInd w:val="0"/>
        <w:spacing w:after="0" w:line="360" w:lineRule="auto"/>
        <w:ind w:right="-2" w:firstLine="708"/>
        <w:jc w:val="both"/>
        <w:rPr>
          <w:rFonts w:ascii="Times New Roman" w:hAnsi="Times New Roman" w:cs="Times New Roman"/>
          <w:sz w:val="24"/>
          <w:szCs w:val="24"/>
        </w:rPr>
      </w:pPr>
      <w:r w:rsidRPr="004C782B">
        <w:rPr>
          <w:rFonts w:ascii="Times New Roman" w:hAnsi="Times New Roman" w:cs="Times New Roman"/>
          <w:sz w:val="24"/>
          <w:szCs w:val="24"/>
        </w:rPr>
        <w:t xml:space="preserve">Por último, son igualmente importante </w:t>
      </w:r>
      <w:r w:rsidR="009936B4" w:rsidRPr="004C782B">
        <w:rPr>
          <w:rFonts w:ascii="Times New Roman" w:hAnsi="Times New Roman" w:cs="Times New Roman"/>
          <w:sz w:val="24"/>
          <w:szCs w:val="24"/>
        </w:rPr>
        <w:t xml:space="preserve">los resultados estipulados en las </w:t>
      </w:r>
      <w:r w:rsidR="00C80A64" w:rsidRPr="004C782B">
        <w:rPr>
          <w:rFonts w:ascii="Times New Roman" w:hAnsi="Times New Roman" w:cs="Times New Roman"/>
          <w:sz w:val="24"/>
          <w:szCs w:val="24"/>
        </w:rPr>
        <w:t xml:space="preserve">tablas </w:t>
      </w:r>
      <w:r w:rsidR="009936B4" w:rsidRPr="004C782B">
        <w:rPr>
          <w:rFonts w:ascii="Times New Roman" w:hAnsi="Times New Roman" w:cs="Times New Roman"/>
          <w:sz w:val="24"/>
          <w:szCs w:val="24"/>
        </w:rPr>
        <w:t xml:space="preserve">4 y 5, los cuales aportan evidencia para rechazar las hipótesis </w:t>
      </w:r>
      <w:r w:rsidR="009936B4" w:rsidRPr="004C782B">
        <w:rPr>
          <w:rFonts w:ascii="Times New Roman" w:eastAsia="Calibri" w:hAnsi="Times New Roman" w:cs="Times New Roman"/>
          <w:spacing w:val="-1"/>
          <w:sz w:val="24"/>
          <w:szCs w:val="24"/>
        </w:rPr>
        <w:t>H</w:t>
      </w:r>
      <w:r w:rsidR="009936B4" w:rsidRPr="004C782B">
        <w:rPr>
          <w:rFonts w:ascii="Times New Roman" w:eastAsia="Calibri" w:hAnsi="Times New Roman" w:cs="Times New Roman"/>
          <w:spacing w:val="-1"/>
          <w:position w:val="-3"/>
          <w:sz w:val="24"/>
          <w:szCs w:val="24"/>
          <w:vertAlign w:val="subscript"/>
        </w:rPr>
        <w:t>0</w:t>
      </w:r>
      <w:r w:rsidR="009936B4" w:rsidRPr="004C782B">
        <w:rPr>
          <w:rFonts w:ascii="Times New Roman" w:eastAsia="Calibri" w:hAnsi="Times New Roman" w:cs="Times New Roman"/>
          <w:sz w:val="24"/>
          <w:szCs w:val="24"/>
        </w:rPr>
        <w:t>:</w:t>
      </w:r>
      <w:r w:rsidR="009936B4" w:rsidRPr="004C782B">
        <w:rPr>
          <w:rFonts w:ascii="Times New Roman" w:eastAsia="Calibri" w:hAnsi="Times New Roman" w:cs="Times New Roman"/>
          <w:spacing w:val="32"/>
          <w:sz w:val="24"/>
          <w:szCs w:val="24"/>
        </w:rPr>
        <w:t xml:space="preserve"> </w:t>
      </w:r>
      <w:r w:rsidR="00C80A64" w:rsidRPr="004C782B">
        <w:rPr>
          <w:rFonts w:ascii="Times New Roman" w:eastAsia="Calibri" w:hAnsi="Times New Roman" w:cs="Times New Roman"/>
          <w:iCs/>
          <w:spacing w:val="-1"/>
          <w:sz w:val="24"/>
          <w:szCs w:val="24"/>
        </w:rPr>
        <w:t>n</w:t>
      </w:r>
      <w:r w:rsidR="00C80A64" w:rsidRPr="004C782B">
        <w:rPr>
          <w:rFonts w:ascii="Times New Roman" w:eastAsia="Calibri" w:hAnsi="Times New Roman" w:cs="Times New Roman"/>
          <w:iCs/>
          <w:sz w:val="24"/>
          <w:szCs w:val="24"/>
        </w:rPr>
        <w:t>o</w:t>
      </w:r>
      <w:r w:rsidR="00C80A64" w:rsidRPr="004C782B">
        <w:rPr>
          <w:rFonts w:ascii="Times New Roman" w:eastAsia="Calibri" w:hAnsi="Times New Roman" w:cs="Times New Roman"/>
          <w:iCs/>
          <w:spacing w:val="5"/>
          <w:sz w:val="24"/>
          <w:szCs w:val="24"/>
        </w:rPr>
        <w:t xml:space="preserve"> </w:t>
      </w:r>
      <w:r w:rsidR="009936B4" w:rsidRPr="004C782B">
        <w:rPr>
          <w:rFonts w:ascii="Times New Roman" w:eastAsia="Calibri" w:hAnsi="Times New Roman" w:cs="Times New Roman"/>
          <w:iCs/>
          <w:sz w:val="24"/>
          <w:szCs w:val="24"/>
        </w:rPr>
        <w:t>existe</w:t>
      </w:r>
      <w:r w:rsidR="009936B4" w:rsidRPr="004C782B">
        <w:rPr>
          <w:rFonts w:ascii="Times New Roman" w:eastAsia="Calibri" w:hAnsi="Times New Roman" w:cs="Times New Roman"/>
          <w:iCs/>
          <w:spacing w:val="49"/>
          <w:sz w:val="24"/>
          <w:szCs w:val="24"/>
        </w:rPr>
        <w:t xml:space="preserve"> </w:t>
      </w:r>
      <w:r w:rsidR="009936B4" w:rsidRPr="004C782B">
        <w:rPr>
          <w:rFonts w:ascii="Times New Roman" w:eastAsia="Calibri" w:hAnsi="Times New Roman" w:cs="Times New Roman"/>
          <w:iCs/>
          <w:sz w:val="24"/>
          <w:szCs w:val="24"/>
        </w:rPr>
        <w:t>relac</w:t>
      </w:r>
      <w:r w:rsidR="009936B4" w:rsidRPr="004C782B">
        <w:rPr>
          <w:rFonts w:ascii="Times New Roman" w:eastAsia="Calibri" w:hAnsi="Times New Roman" w:cs="Times New Roman"/>
          <w:iCs/>
          <w:spacing w:val="-2"/>
          <w:sz w:val="24"/>
          <w:szCs w:val="24"/>
        </w:rPr>
        <w:t>i</w:t>
      </w:r>
      <w:r w:rsidR="009936B4" w:rsidRPr="004C782B">
        <w:rPr>
          <w:rFonts w:ascii="Times New Roman" w:eastAsia="Calibri" w:hAnsi="Times New Roman" w:cs="Times New Roman"/>
          <w:iCs/>
          <w:spacing w:val="1"/>
          <w:sz w:val="24"/>
          <w:szCs w:val="24"/>
        </w:rPr>
        <w:t>ó</w:t>
      </w:r>
      <w:r w:rsidR="009936B4" w:rsidRPr="004C782B">
        <w:rPr>
          <w:rFonts w:ascii="Times New Roman" w:eastAsia="Calibri" w:hAnsi="Times New Roman" w:cs="Times New Roman"/>
          <w:iCs/>
          <w:sz w:val="24"/>
          <w:szCs w:val="24"/>
        </w:rPr>
        <w:t>n e</w:t>
      </w:r>
      <w:r w:rsidR="009936B4" w:rsidRPr="004C782B">
        <w:rPr>
          <w:rFonts w:ascii="Times New Roman" w:eastAsia="Calibri" w:hAnsi="Times New Roman" w:cs="Times New Roman"/>
          <w:iCs/>
          <w:spacing w:val="-3"/>
          <w:sz w:val="24"/>
          <w:szCs w:val="24"/>
        </w:rPr>
        <w:t>n</w:t>
      </w:r>
      <w:r w:rsidR="009936B4" w:rsidRPr="004C782B">
        <w:rPr>
          <w:rFonts w:ascii="Times New Roman" w:eastAsia="Calibri" w:hAnsi="Times New Roman" w:cs="Times New Roman"/>
          <w:iCs/>
          <w:sz w:val="24"/>
          <w:szCs w:val="24"/>
        </w:rPr>
        <w:t>tre</w:t>
      </w:r>
      <w:r w:rsidR="009936B4" w:rsidRPr="004C782B">
        <w:rPr>
          <w:rFonts w:ascii="Times New Roman" w:eastAsia="Calibri" w:hAnsi="Times New Roman" w:cs="Times New Roman"/>
          <w:iCs/>
          <w:spacing w:val="49"/>
          <w:sz w:val="24"/>
          <w:szCs w:val="24"/>
        </w:rPr>
        <w:t xml:space="preserve"> </w:t>
      </w:r>
      <w:r w:rsidR="009936B4" w:rsidRPr="004C782B">
        <w:rPr>
          <w:rFonts w:ascii="Times New Roman" w:eastAsia="Calibri" w:hAnsi="Times New Roman" w:cs="Times New Roman"/>
          <w:iCs/>
          <w:sz w:val="24"/>
          <w:szCs w:val="24"/>
        </w:rPr>
        <w:t xml:space="preserve">el </w:t>
      </w:r>
      <w:r w:rsidR="009936B4" w:rsidRPr="004C782B">
        <w:rPr>
          <w:rFonts w:ascii="Times New Roman" w:eastAsia="Calibri" w:hAnsi="Times New Roman" w:cs="Times New Roman"/>
          <w:iCs/>
          <w:spacing w:val="-1"/>
          <w:sz w:val="24"/>
          <w:szCs w:val="24"/>
        </w:rPr>
        <w:t>d</w:t>
      </w:r>
      <w:r w:rsidR="009936B4" w:rsidRPr="004C782B">
        <w:rPr>
          <w:rFonts w:ascii="Times New Roman" w:eastAsia="Calibri" w:hAnsi="Times New Roman" w:cs="Times New Roman"/>
          <w:iCs/>
          <w:sz w:val="24"/>
          <w:szCs w:val="24"/>
        </w:rPr>
        <w:t>es</w:t>
      </w:r>
      <w:r w:rsidR="009936B4" w:rsidRPr="004C782B">
        <w:rPr>
          <w:rFonts w:ascii="Times New Roman" w:eastAsia="Calibri" w:hAnsi="Times New Roman" w:cs="Times New Roman"/>
          <w:iCs/>
          <w:spacing w:val="-1"/>
          <w:sz w:val="24"/>
          <w:szCs w:val="24"/>
        </w:rPr>
        <w:t>e</w:t>
      </w:r>
      <w:r w:rsidR="009936B4" w:rsidRPr="004C782B">
        <w:rPr>
          <w:rFonts w:ascii="Times New Roman" w:eastAsia="Calibri" w:hAnsi="Times New Roman" w:cs="Times New Roman"/>
          <w:iCs/>
          <w:spacing w:val="1"/>
          <w:sz w:val="24"/>
          <w:szCs w:val="24"/>
        </w:rPr>
        <w:t>m</w:t>
      </w:r>
      <w:r w:rsidR="009936B4" w:rsidRPr="004C782B">
        <w:rPr>
          <w:rFonts w:ascii="Times New Roman" w:eastAsia="Calibri" w:hAnsi="Times New Roman" w:cs="Times New Roman"/>
          <w:iCs/>
          <w:spacing w:val="-1"/>
          <w:sz w:val="24"/>
          <w:szCs w:val="24"/>
        </w:rPr>
        <w:t>p</w:t>
      </w:r>
      <w:r w:rsidR="009936B4" w:rsidRPr="004C782B">
        <w:rPr>
          <w:rFonts w:ascii="Times New Roman" w:eastAsia="Calibri" w:hAnsi="Times New Roman" w:cs="Times New Roman"/>
          <w:iCs/>
          <w:sz w:val="24"/>
          <w:szCs w:val="24"/>
        </w:rPr>
        <w:t>e</w:t>
      </w:r>
      <w:r w:rsidR="009936B4" w:rsidRPr="004C782B">
        <w:rPr>
          <w:rFonts w:ascii="Times New Roman" w:eastAsia="Calibri" w:hAnsi="Times New Roman" w:cs="Times New Roman"/>
          <w:iCs/>
          <w:spacing w:val="-3"/>
          <w:sz w:val="24"/>
          <w:szCs w:val="24"/>
        </w:rPr>
        <w:t>ñ</w:t>
      </w:r>
      <w:r w:rsidR="009936B4" w:rsidRPr="004C782B">
        <w:rPr>
          <w:rFonts w:ascii="Times New Roman" w:eastAsia="Calibri" w:hAnsi="Times New Roman" w:cs="Times New Roman"/>
          <w:iCs/>
          <w:sz w:val="24"/>
          <w:szCs w:val="24"/>
        </w:rPr>
        <w:t xml:space="preserve">o </w:t>
      </w:r>
      <w:r w:rsidR="009936B4" w:rsidRPr="004C782B">
        <w:rPr>
          <w:rFonts w:ascii="Times New Roman" w:eastAsia="Calibri" w:hAnsi="Times New Roman" w:cs="Times New Roman"/>
          <w:iCs/>
          <w:spacing w:val="-1"/>
          <w:sz w:val="24"/>
          <w:szCs w:val="24"/>
        </w:rPr>
        <w:t>d</w:t>
      </w:r>
      <w:r w:rsidR="009936B4" w:rsidRPr="004C782B">
        <w:rPr>
          <w:rFonts w:ascii="Times New Roman" w:eastAsia="Calibri" w:hAnsi="Times New Roman" w:cs="Times New Roman"/>
          <w:iCs/>
          <w:sz w:val="24"/>
          <w:szCs w:val="24"/>
        </w:rPr>
        <w:t>el</w:t>
      </w:r>
      <w:r w:rsidR="009936B4" w:rsidRPr="004C782B">
        <w:rPr>
          <w:rFonts w:ascii="Times New Roman" w:eastAsia="Calibri" w:hAnsi="Times New Roman" w:cs="Times New Roman"/>
          <w:iCs/>
          <w:spacing w:val="49"/>
          <w:sz w:val="24"/>
          <w:szCs w:val="24"/>
        </w:rPr>
        <w:t xml:space="preserve"> </w:t>
      </w:r>
      <w:r w:rsidR="009936B4" w:rsidRPr="004C782B">
        <w:rPr>
          <w:rFonts w:ascii="Times New Roman" w:eastAsia="Calibri" w:hAnsi="Times New Roman" w:cs="Times New Roman"/>
          <w:iCs/>
          <w:spacing w:val="-1"/>
          <w:sz w:val="24"/>
          <w:szCs w:val="24"/>
        </w:rPr>
        <w:t>p</w:t>
      </w:r>
      <w:r w:rsidR="009936B4" w:rsidRPr="004C782B">
        <w:rPr>
          <w:rFonts w:ascii="Times New Roman" w:eastAsia="Calibri" w:hAnsi="Times New Roman" w:cs="Times New Roman"/>
          <w:iCs/>
          <w:sz w:val="24"/>
          <w:szCs w:val="24"/>
        </w:rPr>
        <w:t>r</w:t>
      </w:r>
      <w:r w:rsidR="009936B4" w:rsidRPr="004C782B">
        <w:rPr>
          <w:rFonts w:ascii="Times New Roman" w:eastAsia="Calibri" w:hAnsi="Times New Roman" w:cs="Times New Roman"/>
          <w:iCs/>
          <w:spacing w:val="1"/>
          <w:sz w:val="24"/>
          <w:szCs w:val="24"/>
        </w:rPr>
        <w:t>o</w:t>
      </w:r>
      <w:r w:rsidR="009936B4" w:rsidRPr="004C782B">
        <w:rPr>
          <w:rFonts w:ascii="Times New Roman" w:eastAsia="Calibri" w:hAnsi="Times New Roman" w:cs="Times New Roman"/>
          <w:iCs/>
          <w:sz w:val="24"/>
          <w:szCs w:val="24"/>
        </w:rPr>
        <w:t>f</w:t>
      </w:r>
      <w:r w:rsidR="009936B4" w:rsidRPr="004C782B">
        <w:rPr>
          <w:rFonts w:ascii="Times New Roman" w:eastAsia="Calibri" w:hAnsi="Times New Roman" w:cs="Times New Roman"/>
          <w:iCs/>
          <w:spacing w:val="-2"/>
          <w:sz w:val="24"/>
          <w:szCs w:val="24"/>
        </w:rPr>
        <w:t>es</w:t>
      </w:r>
      <w:r w:rsidR="009936B4" w:rsidRPr="004C782B">
        <w:rPr>
          <w:rFonts w:ascii="Times New Roman" w:eastAsia="Calibri" w:hAnsi="Times New Roman" w:cs="Times New Roman"/>
          <w:iCs/>
          <w:spacing w:val="1"/>
          <w:sz w:val="24"/>
          <w:szCs w:val="24"/>
        </w:rPr>
        <w:t>o</w:t>
      </w:r>
      <w:r w:rsidR="009936B4" w:rsidRPr="004C782B">
        <w:rPr>
          <w:rFonts w:ascii="Times New Roman" w:eastAsia="Calibri" w:hAnsi="Times New Roman" w:cs="Times New Roman"/>
          <w:iCs/>
          <w:sz w:val="24"/>
          <w:szCs w:val="24"/>
        </w:rPr>
        <w:t xml:space="preserve">r </w:t>
      </w:r>
      <w:r w:rsidR="009936B4" w:rsidRPr="004C782B">
        <w:rPr>
          <w:rFonts w:ascii="Times New Roman" w:eastAsia="Calibri" w:hAnsi="Times New Roman" w:cs="Times New Roman"/>
          <w:iCs/>
          <w:spacing w:val="-2"/>
          <w:sz w:val="24"/>
          <w:szCs w:val="24"/>
        </w:rPr>
        <w:t>c</w:t>
      </w:r>
      <w:r w:rsidR="009936B4" w:rsidRPr="004C782B">
        <w:rPr>
          <w:rFonts w:ascii="Times New Roman" w:eastAsia="Calibri" w:hAnsi="Times New Roman" w:cs="Times New Roman"/>
          <w:iCs/>
          <w:spacing w:val="1"/>
          <w:sz w:val="24"/>
          <w:szCs w:val="24"/>
        </w:rPr>
        <w:t>o</w:t>
      </w:r>
      <w:r w:rsidR="009936B4" w:rsidRPr="004C782B">
        <w:rPr>
          <w:rFonts w:ascii="Times New Roman" w:eastAsia="Calibri" w:hAnsi="Times New Roman" w:cs="Times New Roman"/>
          <w:iCs/>
          <w:sz w:val="24"/>
          <w:szCs w:val="24"/>
        </w:rPr>
        <w:t>n</w:t>
      </w:r>
      <w:r w:rsidR="009936B4" w:rsidRPr="004C782B">
        <w:rPr>
          <w:rFonts w:ascii="Times New Roman" w:eastAsia="Calibri" w:hAnsi="Times New Roman" w:cs="Times New Roman"/>
          <w:iCs/>
          <w:spacing w:val="50"/>
          <w:sz w:val="24"/>
          <w:szCs w:val="24"/>
        </w:rPr>
        <w:t xml:space="preserve"> </w:t>
      </w:r>
      <w:r w:rsidR="009936B4" w:rsidRPr="004C782B">
        <w:rPr>
          <w:rFonts w:ascii="Times New Roman" w:eastAsia="Calibri" w:hAnsi="Times New Roman" w:cs="Times New Roman"/>
          <w:iCs/>
          <w:sz w:val="24"/>
          <w:szCs w:val="24"/>
        </w:rPr>
        <w:t xml:space="preserve">los años que el docente </w:t>
      </w:r>
      <w:r w:rsidR="009936B4" w:rsidRPr="004C782B">
        <w:rPr>
          <w:rFonts w:ascii="Times New Roman" w:eastAsia="Calibri" w:hAnsi="Times New Roman" w:cs="Times New Roman"/>
          <w:iCs/>
          <w:spacing w:val="-1"/>
          <w:sz w:val="24"/>
          <w:szCs w:val="24"/>
        </w:rPr>
        <w:t>tiene trabajando en la institución</w:t>
      </w:r>
      <w:r w:rsidR="009936B4" w:rsidRPr="004C782B">
        <w:rPr>
          <w:rFonts w:ascii="Times New Roman" w:eastAsia="Calibri" w:hAnsi="Times New Roman" w:cs="Times New Roman"/>
          <w:sz w:val="24"/>
          <w:szCs w:val="24"/>
        </w:rPr>
        <w:t xml:space="preserve">, así como </w:t>
      </w:r>
      <w:r w:rsidR="009936B4" w:rsidRPr="004C782B">
        <w:rPr>
          <w:rFonts w:ascii="Times New Roman" w:hAnsi="Times New Roman" w:cs="Times New Roman"/>
          <w:bCs/>
          <w:sz w:val="24"/>
          <w:szCs w:val="24"/>
        </w:rPr>
        <w:t>H</w:t>
      </w:r>
      <w:r w:rsidR="009936B4" w:rsidRPr="004C782B">
        <w:rPr>
          <w:rFonts w:ascii="Times New Roman" w:hAnsi="Times New Roman" w:cs="Times New Roman"/>
          <w:bCs/>
          <w:sz w:val="24"/>
          <w:szCs w:val="24"/>
          <w:vertAlign w:val="subscript"/>
        </w:rPr>
        <w:t>0</w:t>
      </w:r>
      <w:r w:rsidR="009936B4" w:rsidRPr="004C782B">
        <w:rPr>
          <w:rFonts w:ascii="Times New Roman" w:hAnsi="Times New Roman" w:cs="Times New Roman"/>
          <w:bCs/>
          <w:sz w:val="24"/>
          <w:szCs w:val="24"/>
        </w:rPr>
        <w:t xml:space="preserve">: </w:t>
      </w:r>
      <w:r w:rsidR="00C80A64" w:rsidRPr="004C782B">
        <w:rPr>
          <w:rFonts w:ascii="Times New Roman" w:hAnsi="Times New Roman" w:cs="Times New Roman"/>
          <w:bCs/>
          <w:sz w:val="24"/>
          <w:szCs w:val="24"/>
        </w:rPr>
        <w:t xml:space="preserve">no </w:t>
      </w:r>
      <w:r w:rsidR="009936B4" w:rsidRPr="004C782B">
        <w:rPr>
          <w:rFonts w:ascii="Times New Roman" w:hAnsi="Times New Roman" w:cs="Times New Roman"/>
          <w:bCs/>
          <w:sz w:val="24"/>
          <w:szCs w:val="24"/>
        </w:rPr>
        <w:t>existe relación entre la experiencia laboral del docente con su desempeño docente.</w:t>
      </w:r>
      <w:r w:rsidR="000D0A94" w:rsidRPr="004C782B">
        <w:rPr>
          <w:rFonts w:ascii="Times New Roman" w:hAnsi="Times New Roman" w:cs="Times New Roman"/>
          <w:bCs/>
          <w:i/>
          <w:iCs/>
          <w:sz w:val="24"/>
          <w:szCs w:val="24"/>
        </w:rPr>
        <w:t xml:space="preserve"> </w:t>
      </w:r>
      <w:r w:rsidR="000D0A94" w:rsidRPr="004C782B">
        <w:rPr>
          <w:rFonts w:ascii="Times New Roman" w:hAnsi="Times New Roman" w:cs="Times New Roman"/>
          <w:bCs/>
          <w:sz w:val="24"/>
          <w:szCs w:val="24"/>
        </w:rPr>
        <w:t>Pero la relación existe</w:t>
      </w:r>
      <w:r w:rsidR="00DF4AC8" w:rsidRPr="004C782B">
        <w:rPr>
          <w:rFonts w:ascii="Times New Roman" w:hAnsi="Times New Roman" w:cs="Times New Roman"/>
          <w:bCs/>
          <w:sz w:val="24"/>
          <w:szCs w:val="24"/>
        </w:rPr>
        <w:t>nte</w:t>
      </w:r>
      <w:r w:rsidR="000D0A94" w:rsidRPr="004C782B">
        <w:rPr>
          <w:rFonts w:ascii="Times New Roman" w:hAnsi="Times New Roman" w:cs="Times New Roman"/>
          <w:bCs/>
          <w:sz w:val="24"/>
          <w:szCs w:val="24"/>
        </w:rPr>
        <w:t xml:space="preserve"> es negativa, </w:t>
      </w:r>
      <w:r w:rsidR="00DF4AC8" w:rsidRPr="004C782B">
        <w:rPr>
          <w:rFonts w:ascii="Times New Roman" w:hAnsi="Times New Roman" w:cs="Times New Roman"/>
          <w:bCs/>
          <w:sz w:val="24"/>
          <w:szCs w:val="24"/>
        </w:rPr>
        <w:t>por lo tanto, es necesario revisar las diferentes clasificaciones de las etapas del ciclo del servicio docente (Huberman</w:t>
      </w:r>
      <w:r w:rsidRPr="004C782B">
        <w:rPr>
          <w:rFonts w:ascii="Times New Roman" w:hAnsi="Times New Roman" w:cs="Times New Roman"/>
          <w:bCs/>
          <w:sz w:val="24"/>
          <w:szCs w:val="24"/>
        </w:rPr>
        <w:t>,</w:t>
      </w:r>
      <w:r w:rsidR="00DF4AC8" w:rsidRPr="004C782B">
        <w:rPr>
          <w:rFonts w:ascii="Times New Roman" w:hAnsi="Times New Roman" w:cs="Times New Roman"/>
          <w:bCs/>
          <w:sz w:val="24"/>
          <w:szCs w:val="24"/>
        </w:rPr>
        <w:t xml:space="preserve"> 1990</w:t>
      </w:r>
      <w:r w:rsidRPr="004C782B">
        <w:rPr>
          <w:rFonts w:ascii="Times New Roman" w:hAnsi="Times New Roman" w:cs="Times New Roman"/>
          <w:bCs/>
          <w:sz w:val="24"/>
          <w:szCs w:val="24"/>
        </w:rPr>
        <w:t>; Serrano, 2012;</w:t>
      </w:r>
      <w:r w:rsidR="00DF4AC8" w:rsidRPr="004C782B">
        <w:rPr>
          <w:rFonts w:ascii="Times New Roman" w:hAnsi="Times New Roman" w:cs="Times New Roman"/>
          <w:bCs/>
          <w:sz w:val="24"/>
          <w:szCs w:val="24"/>
        </w:rPr>
        <w:t xml:space="preserve"> Sikes, </w:t>
      </w:r>
      <w:r w:rsidR="00350F14" w:rsidRPr="004C782B">
        <w:rPr>
          <w:rFonts w:ascii="Times New Roman" w:hAnsi="Times New Roman" w:cs="Times New Roman"/>
          <w:bCs/>
          <w:sz w:val="24"/>
          <w:szCs w:val="24"/>
        </w:rPr>
        <w:t>M</w:t>
      </w:r>
      <w:r w:rsidR="00DF4AC8" w:rsidRPr="004C782B">
        <w:rPr>
          <w:rFonts w:ascii="Times New Roman" w:hAnsi="Times New Roman" w:cs="Times New Roman"/>
          <w:bCs/>
          <w:sz w:val="24"/>
          <w:szCs w:val="24"/>
        </w:rPr>
        <w:t>easor y Woods</w:t>
      </w:r>
      <w:r w:rsidRPr="004C782B">
        <w:rPr>
          <w:rFonts w:ascii="Times New Roman" w:hAnsi="Times New Roman" w:cs="Times New Roman"/>
          <w:bCs/>
          <w:sz w:val="24"/>
          <w:szCs w:val="24"/>
        </w:rPr>
        <w:t>,</w:t>
      </w:r>
      <w:r w:rsidR="00DF4AC8" w:rsidRPr="004C782B">
        <w:rPr>
          <w:rFonts w:ascii="Times New Roman" w:hAnsi="Times New Roman" w:cs="Times New Roman"/>
          <w:bCs/>
          <w:sz w:val="24"/>
          <w:szCs w:val="24"/>
        </w:rPr>
        <w:t xml:space="preserve"> 1985) para retomar la experiencia docente como un ámbito para avanzar tanto en el organigrama vertical como horizontal</w:t>
      </w:r>
      <w:r w:rsidR="00F21C7D" w:rsidRPr="004C782B">
        <w:rPr>
          <w:rFonts w:ascii="Times New Roman" w:hAnsi="Times New Roman" w:cs="Times New Roman"/>
          <w:sz w:val="24"/>
          <w:szCs w:val="24"/>
        </w:rPr>
        <w:t>.</w:t>
      </w:r>
    </w:p>
    <w:p w14:paraId="4036D5EA" w14:textId="187068CA" w:rsidR="00F3271B" w:rsidRPr="004C782B" w:rsidRDefault="00F3271B" w:rsidP="00A97BAE">
      <w:pPr>
        <w:spacing w:after="0" w:line="360" w:lineRule="auto"/>
        <w:rPr>
          <w:rFonts w:ascii="Times New Roman" w:hAnsi="Times New Roman" w:cs="Times New Roman"/>
          <w:lang w:val="es-ES" w:eastAsia="es-ES"/>
        </w:rPr>
      </w:pPr>
    </w:p>
    <w:p w14:paraId="0574DDEE" w14:textId="77777777" w:rsidR="00857F34" w:rsidRDefault="00857F34" w:rsidP="00A4290D">
      <w:pPr>
        <w:autoSpaceDE w:val="0"/>
        <w:autoSpaceDN w:val="0"/>
        <w:adjustRightInd w:val="0"/>
        <w:spacing w:after="0" w:line="360" w:lineRule="auto"/>
        <w:ind w:right="-2"/>
        <w:jc w:val="center"/>
        <w:rPr>
          <w:rFonts w:ascii="Times New Roman" w:hAnsi="Times New Roman" w:cs="Times New Roman"/>
          <w:b/>
          <w:bCs/>
          <w:sz w:val="32"/>
          <w:szCs w:val="32"/>
        </w:rPr>
      </w:pPr>
    </w:p>
    <w:p w14:paraId="1AFFA7EF" w14:textId="77777777" w:rsidR="00857F34" w:rsidRDefault="00857F34" w:rsidP="00A4290D">
      <w:pPr>
        <w:autoSpaceDE w:val="0"/>
        <w:autoSpaceDN w:val="0"/>
        <w:adjustRightInd w:val="0"/>
        <w:spacing w:after="0" w:line="360" w:lineRule="auto"/>
        <w:ind w:right="-2"/>
        <w:jc w:val="center"/>
        <w:rPr>
          <w:rFonts w:ascii="Times New Roman" w:hAnsi="Times New Roman" w:cs="Times New Roman"/>
          <w:b/>
          <w:bCs/>
          <w:sz w:val="32"/>
          <w:szCs w:val="32"/>
        </w:rPr>
      </w:pPr>
    </w:p>
    <w:p w14:paraId="3A526344" w14:textId="77777777" w:rsidR="00857F34" w:rsidRDefault="00857F34" w:rsidP="00A4290D">
      <w:pPr>
        <w:autoSpaceDE w:val="0"/>
        <w:autoSpaceDN w:val="0"/>
        <w:adjustRightInd w:val="0"/>
        <w:spacing w:after="0" w:line="360" w:lineRule="auto"/>
        <w:ind w:right="-2"/>
        <w:jc w:val="center"/>
        <w:rPr>
          <w:rFonts w:ascii="Times New Roman" w:hAnsi="Times New Roman" w:cs="Times New Roman"/>
          <w:b/>
          <w:bCs/>
          <w:sz w:val="32"/>
          <w:szCs w:val="32"/>
        </w:rPr>
      </w:pPr>
    </w:p>
    <w:p w14:paraId="5616E1F2" w14:textId="77777777" w:rsidR="00857F34" w:rsidRDefault="00857F34" w:rsidP="00A4290D">
      <w:pPr>
        <w:autoSpaceDE w:val="0"/>
        <w:autoSpaceDN w:val="0"/>
        <w:adjustRightInd w:val="0"/>
        <w:spacing w:after="0" w:line="360" w:lineRule="auto"/>
        <w:ind w:right="-2"/>
        <w:jc w:val="center"/>
        <w:rPr>
          <w:rFonts w:ascii="Times New Roman" w:hAnsi="Times New Roman" w:cs="Times New Roman"/>
          <w:b/>
          <w:bCs/>
          <w:sz w:val="32"/>
          <w:szCs w:val="32"/>
        </w:rPr>
      </w:pPr>
    </w:p>
    <w:p w14:paraId="24934B0F" w14:textId="77777777" w:rsidR="00857F34" w:rsidRDefault="00857F34" w:rsidP="00A4290D">
      <w:pPr>
        <w:autoSpaceDE w:val="0"/>
        <w:autoSpaceDN w:val="0"/>
        <w:adjustRightInd w:val="0"/>
        <w:spacing w:after="0" w:line="360" w:lineRule="auto"/>
        <w:ind w:right="-2"/>
        <w:jc w:val="center"/>
        <w:rPr>
          <w:rFonts w:ascii="Times New Roman" w:hAnsi="Times New Roman" w:cs="Times New Roman"/>
          <w:b/>
          <w:bCs/>
          <w:sz w:val="32"/>
          <w:szCs w:val="32"/>
        </w:rPr>
      </w:pPr>
    </w:p>
    <w:p w14:paraId="155242F5" w14:textId="77777777" w:rsidR="00857F34" w:rsidRDefault="00857F34" w:rsidP="00A4290D">
      <w:pPr>
        <w:autoSpaceDE w:val="0"/>
        <w:autoSpaceDN w:val="0"/>
        <w:adjustRightInd w:val="0"/>
        <w:spacing w:after="0" w:line="360" w:lineRule="auto"/>
        <w:ind w:right="-2"/>
        <w:jc w:val="center"/>
        <w:rPr>
          <w:rFonts w:ascii="Times New Roman" w:hAnsi="Times New Roman" w:cs="Times New Roman"/>
          <w:b/>
          <w:bCs/>
          <w:sz w:val="32"/>
          <w:szCs w:val="32"/>
        </w:rPr>
      </w:pPr>
    </w:p>
    <w:p w14:paraId="0D4C4645" w14:textId="41B3445C" w:rsidR="006A4234" w:rsidRPr="004C782B" w:rsidRDefault="00D327F5" w:rsidP="00A4290D">
      <w:pPr>
        <w:autoSpaceDE w:val="0"/>
        <w:autoSpaceDN w:val="0"/>
        <w:adjustRightInd w:val="0"/>
        <w:spacing w:after="0" w:line="360" w:lineRule="auto"/>
        <w:ind w:right="-2"/>
        <w:jc w:val="center"/>
        <w:rPr>
          <w:rFonts w:ascii="Times New Roman" w:hAnsi="Times New Roman" w:cs="Times New Roman"/>
          <w:b/>
          <w:bCs/>
          <w:sz w:val="32"/>
          <w:szCs w:val="32"/>
        </w:rPr>
      </w:pPr>
      <w:r w:rsidRPr="004C782B">
        <w:rPr>
          <w:rFonts w:ascii="Times New Roman" w:hAnsi="Times New Roman" w:cs="Times New Roman"/>
          <w:b/>
          <w:bCs/>
          <w:sz w:val="32"/>
          <w:szCs w:val="32"/>
        </w:rPr>
        <w:lastRenderedPageBreak/>
        <w:t>Conclusiones</w:t>
      </w:r>
    </w:p>
    <w:p w14:paraId="3C5BADE0" w14:textId="0B3FC008" w:rsidR="00D17753" w:rsidRPr="004C782B" w:rsidRDefault="006A4234" w:rsidP="00A97BAE">
      <w:pPr>
        <w:autoSpaceDE w:val="0"/>
        <w:autoSpaceDN w:val="0"/>
        <w:adjustRightInd w:val="0"/>
        <w:spacing w:after="0" w:line="360" w:lineRule="auto"/>
        <w:ind w:right="-2" w:firstLine="708"/>
        <w:jc w:val="both"/>
        <w:rPr>
          <w:rStyle w:val="nfasissutil"/>
          <w:rFonts w:ascii="Times New Roman" w:hAnsi="Times New Roman" w:cs="Times New Roman"/>
          <w:bCs/>
          <w:iCs w:val="0"/>
          <w:color w:val="auto"/>
          <w:sz w:val="28"/>
          <w:szCs w:val="28"/>
        </w:rPr>
      </w:pPr>
      <w:r w:rsidRPr="004C782B">
        <w:rPr>
          <w:rFonts w:ascii="Times New Roman" w:hAnsi="Times New Roman" w:cs="Times New Roman"/>
          <w:sz w:val="24"/>
          <w:szCs w:val="24"/>
        </w:rPr>
        <w:t>E</w:t>
      </w:r>
      <w:r w:rsidR="00D17753" w:rsidRPr="004C782B">
        <w:rPr>
          <w:rStyle w:val="nfasissutil"/>
          <w:rFonts w:ascii="Times New Roman" w:hAnsi="Times New Roman" w:cs="Times New Roman"/>
          <w:b w:val="0"/>
          <w:bCs/>
          <w:color w:val="auto"/>
          <w:szCs w:val="24"/>
        </w:rPr>
        <w:t xml:space="preserve">l contar con una evaluación continua del desempeño docente desde la perspectiva de la práctica profesional permite tener evidencia real y contextualizada de las situaciones que enfrenta el profesor en su actuar diario durante diversos momentos del ciclo escolar, por lo tanto, se detectan las áreas de oportunidad de cada maestro, de la escuela </w:t>
      </w:r>
      <w:r w:rsidR="00A64284" w:rsidRPr="004C782B">
        <w:rPr>
          <w:rStyle w:val="nfasissutil"/>
          <w:rFonts w:ascii="Times New Roman" w:hAnsi="Times New Roman" w:cs="Times New Roman"/>
          <w:b w:val="0"/>
          <w:bCs/>
          <w:color w:val="auto"/>
          <w:szCs w:val="24"/>
        </w:rPr>
        <w:t xml:space="preserve">e incluso </w:t>
      </w:r>
      <w:r w:rsidR="00D17753" w:rsidRPr="004C782B">
        <w:rPr>
          <w:rStyle w:val="nfasissutil"/>
          <w:rFonts w:ascii="Times New Roman" w:hAnsi="Times New Roman" w:cs="Times New Roman"/>
          <w:b w:val="0"/>
          <w:bCs/>
          <w:color w:val="auto"/>
          <w:szCs w:val="24"/>
        </w:rPr>
        <w:t>de la zona escolar,</w:t>
      </w:r>
      <w:r w:rsidR="003A221A" w:rsidRPr="004C782B">
        <w:rPr>
          <w:rStyle w:val="nfasissutil"/>
          <w:rFonts w:ascii="Times New Roman" w:hAnsi="Times New Roman" w:cs="Times New Roman"/>
          <w:b w:val="0"/>
          <w:bCs/>
          <w:color w:val="auto"/>
          <w:szCs w:val="24"/>
        </w:rPr>
        <w:t xml:space="preserve"> lo cual se convierte en un insumo para desarrollar un plan para abatir esto, con el fin de que repercuta en el desempeño profesional</w:t>
      </w:r>
      <w:r w:rsidR="00AC4F2A" w:rsidRPr="004C782B">
        <w:rPr>
          <w:rStyle w:val="nfasissutil"/>
          <w:rFonts w:ascii="Times New Roman" w:hAnsi="Times New Roman" w:cs="Times New Roman"/>
          <w:b w:val="0"/>
          <w:bCs/>
          <w:color w:val="auto"/>
          <w:szCs w:val="24"/>
        </w:rPr>
        <w:t xml:space="preserve"> y por extensión</w:t>
      </w:r>
      <w:r w:rsidR="003A221A" w:rsidRPr="004C782B">
        <w:rPr>
          <w:rStyle w:val="nfasissutil"/>
          <w:rFonts w:ascii="Times New Roman" w:hAnsi="Times New Roman" w:cs="Times New Roman"/>
          <w:b w:val="0"/>
          <w:bCs/>
          <w:color w:val="auto"/>
          <w:szCs w:val="24"/>
        </w:rPr>
        <w:t xml:space="preserve"> en el proceso de aprendizaje del alumno.</w:t>
      </w:r>
    </w:p>
    <w:p w14:paraId="529F693E" w14:textId="13124EEE" w:rsidR="00373AD6" w:rsidRPr="004C782B" w:rsidRDefault="001277D5" w:rsidP="00A97BAE">
      <w:pPr>
        <w:spacing w:after="0" w:line="360" w:lineRule="auto"/>
        <w:ind w:right="79" w:firstLine="708"/>
        <w:jc w:val="both"/>
        <w:rPr>
          <w:rFonts w:ascii="Times New Roman" w:hAnsi="Times New Roman" w:cs="Times New Roman"/>
          <w:sz w:val="24"/>
          <w:szCs w:val="24"/>
        </w:rPr>
      </w:pPr>
      <w:r w:rsidRPr="004C782B">
        <w:rPr>
          <w:rFonts w:ascii="Times New Roman" w:hAnsi="Times New Roman" w:cs="Times New Roman"/>
          <w:sz w:val="24"/>
          <w:szCs w:val="24"/>
        </w:rPr>
        <w:t>Además</w:t>
      </w:r>
      <w:r w:rsidR="00AC4F2A" w:rsidRPr="004C782B">
        <w:rPr>
          <w:rFonts w:ascii="Times New Roman" w:hAnsi="Times New Roman" w:cs="Times New Roman"/>
          <w:sz w:val="24"/>
          <w:szCs w:val="24"/>
        </w:rPr>
        <w:t>,</w:t>
      </w:r>
      <w:r w:rsidR="00585AFB" w:rsidRPr="004C782B">
        <w:rPr>
          <w:rFonts w:ascii="Times New Roman" w:hAnsi="Times New Roman" w:cs="Times New Roman"/>
          <w:sz w:val="24"/>
          <w:szCs w:val="24"/>
        </w:rPr>
        <w:t xml:space="preserve"> </w:t>
      </w:r>
      <w:r w:rsidR="00373AD6" w:rsidRPr="004C782B">
        <w:rPr>
          <w:rFonts w:ascii="Times New Roman" w:hAnsi="Times New Roman" w:cs="Times New Roman"/>
          <w:sz w:val="24"/>
          <w:szCs w:val="24"/>
        </w:rPr>
        <w:t xml:space="preserve">es necesario tener una formación </w:t>
      </w:r>
      <w:r w:rsidR="006431DE" w:rsidRPr="004C782B">
        <w:rPr>
          <w:rFonts w:ascii="Times New Roman" w:hAnsi="Times New Roman" w:cs="Times New Roman"/>
          <w:sz w:val="24"/>
          <w:szCs w:val="24"/>
        </w:rPr>
        <w:t>continua</w:t>
      </w:r>
      <w:r w:rsidR="00373AD6" w:rsidRPr="004C782B">
        <w:rPr>
          <w:rFonts w:ascii="Times New Roman" w:hAnsi="Times New Roman" w:cs="Times New Roman"/>
          <w:sz w:val="24"/>
          <w:szCs w:val="24"/>
        </w:rPr>
        <w:t xml:space="preserve"> que le posibilit</w:t>
      </w:r>
      <w:r w:rsidR="00AC4F2A" w:rsidRPr="004C782B">
        <w:rPr>
          <w:rFonts w:ascii="Times New Roman" w:hAnsi="Times New Roman" w:cs="Times New Roman"/>
          <w:sz w:val="24"/>
          <w:szCs w:val="24"/>
        </w:rPr>
        <w:t>e al docente</w:t>
      </w:r>
      <w:r w:rsidR="00373AD6" w:rsidRPr="004C782B">
        <w:rPr>
          <w:rFonts w:ascii="Times New Roman" w:hAnsi="Times New Roman" w:cs="Times New Roman"/>
          <w:sz w:val="24"/>
          <w:szCs w:val="24"/>
        </w:rPr>
        <w:t xml:space="preserve"> desarrollar herramientas para reflexi</w:t>
      </w:r>
      <w:r w:rsidR="00585AFB" w:rsidRPr="004C782B">
        <w:rPr>
          <w:rFonts w:ascii="Times New Roman" w:hAnsi="Times New Roman" w:cs="Times New Roman"/>
          <w:sz w:val="24"/>
          <w:szCs w:val="24"/>
        </w:rPr>
        <w:t>o</w:t>
      </w:r>
      <w:r w:rsidR="00373AD6" w:rsidRPr="004C782B">
        <w:rPr>
          <w:rFonts w:ascii="Times New Roman" w:hAnsi="Times New Roman" w:cs="Times New Roman"/>
          <w:sz w:val="24"/>
          <w:szCs w:val="24"/>
        </w:rPr>
        <w:t>n</w:t>
      </w:r>
      <w:r w:rsidR="00585AFB" w:rsidRPr="004C782B">
        <w:rPr>
          <w:rFonts w:ascii="Times New Roman" w:hAnsi="Times New Roman" w:cs="Times New Roman"/>
          <w:sz w:val="24"/>
          <w:szCs w:val="24"/>
        </w:rPr>
        <w:t>ar</w:t>
      </w:r>
      <w:r w:rsidR="00373AD6" w:rsidRPr="004C782B">
        <w:rPr>
          <w:rFonts w:ascii="Times New Roman" w:hAnsi="Times New Roman" w:cs="Times New Roman"/>
          <w:sz w:val="24"/>
          <w:szCs w:val="24"/>
        </w:rPr>
        <w:t xml:space="preserve"> sistemática y crítica</w:t>
      </w:r>
      <w:r w:rsidR="00585AFB" w:rsidRPr="004C782B">
        <w:rPr>
          <w:rFonts w:ascii="Times New Roman" w:hAnsi="Times New Roman" w:cs="Times New Roman"/>
          <w:sz w:val="24"/>
          <w:szCs w:val="24"/>
        </w:rPr>
        <w:t>mente</w:t>
      </w:r>
      <w:r w:rsidR="00373AD6" w:rsidRPr="004C782B">
        <w:rPr>
          <w:rFonts w:ascii="Times New Roman" w:hAnsi="Times New Roman" w:cs="Times New Roman"/>
          <w:sz w:val="24"/>
          <w:szCs w:val="24"/>
        </w:rPr>
        <w:t xml:space="preserve"> sobre su actuar </w:t>
      </w:r>
      <w:r w:rsidR="00E80E17" w:rsidRPr="004C782B">
        <w:rPr>
          <w:rFonts w:ascii="Times New Roman" w:hAnsi="Times New Roman" w:cs="Times New Roman"/>
          <w:sz w:val="24"/>
          <w:szCs w:val="24"/>
        </w:rPr>
        <w:t>educativo</w:t>
      </w:r>
      <w:r w:rsidR="00373AD6" w:rsidRPr="004C782B">
        <w:rPr>
          <w:rFonts w:ascii="Times New Roman" w:hAnsi="Times New Roman" w:cs="Times New Roman"/>
          <w:sz w:val="24"/>
          <w:szCs w:val="24"/>
        </w:rPr>
        <w:t xml:space="preserve">, así podrá identificar sus áreas </w:t>
      </w:r>
      <w:r w:rsidR="00585AFB" w:rsidRPr="004C782B">
        <w:rPr>
          <w:rFonts w:ascii="Times New Roman" w:hAnsi="Times New Roman" w:cs="Times New Roman"/>
          <w:sz w:val="24"/>
          <w:szCs w:val="24"/>
        </w:rPr>
        <w:t>débiles</w:t>
      </w:r>
      <w:r w:rsidR="00373AD6" w:rsidRPr="004C782B">
        <w:rPr>
          <w:rFonts w:ascii="Times New Roman" w:hAnsi="Times New Roman" w:cs="Times New Roman"/>
          <w:sz w:val="24"/>
          <w:szCs w:val="24"/>
        </w:rPr>
        <w:t xml:space="preserve">, y establecer su trayecto de preparación o actualización, lo que le permitirá elegir </w:t>
      </w:r>
      <w:r w:rsidR="00585AFB" w:rsidRPr="004C782B">
        <w:rPr>
          <w:rFonts w:ascii="Times New Roman" w:hAnsi="Times New Roman" w:cs="Times New Roman"/>
          <w:sz w:val="24"/>
          <w:szCs w:val="24"/>
        </w:rPr>
        <w:t>y</w:t>
      </w:r>
      <w:r w:rsidR="00373AD6" w:rsidRPr="004C782B">
        <w:rPr>
          <w:rFonts w:ascii="Times New Roman" w:hAnsi="Times New Roman" w:cs="Times New Roman"/>
          <w:sz w:val="24"/>
          <w:szCs w:val="24"/>
        </w:rPr>
        <w:t xml:space="preserve"> estudiar lo que realmente necesita para mejorar su desempeño, y no adquirir un grado académico </w:t>
      </w:r>
      <w:r w:rsidR="00E80E17" w:rsidRPr="004C782B">
        <w:rPr>
          <w:rFonts w:ascii="Times New Roman" w:hAnsi="Times New Roman" w:cs="Times New Roman"/>
          <w:sz w:val="24"/>
          <w:szCs w:val="24"/>
        </w:rPr>
        <w:t xml:space="preserve">solo </w:t>
      </w:r>
      <w:r w:rsidR="00373AD6" w:rsidRPr="004C782B">
        <w:rPr>
          <w:rFonts w:ascii="Times New Roman" w:hAnsi="Times New Roman" w:cs="Times New Roman"/>
          <w:sz w:val="24"/>
          <w:szCs w:val="24"/>
        </w:rPr>
        <w:t xml:space="preserve">por estudiar, ya que la evidencia arrojada en este estudio es que no existe relación entre el grado de académico del profesor </w:t>
      </w:r>
      <w:r w:rsidR="00E80E17" w:rsidRPr="004C782B">
        <w:rPr>
          <w:rFonts w:ascii="Times New Roman" w:hAnsi="Times New Roman" w:cs="Times New Roman"/>
          <w:sz w:val="24"/>
          <w:szCs w:val="24"/>
        </w:rPr>
        <w:t xml:space="preserve">y </w:t>
      </w:r>
      <w:r w:rsidR="00373AD6" w:rsidRPr="004C782B">
        <w:rPr>
          <w:rFonts w:ascii="Times New Roman" w:hAnsi="Times New Roman" w:cs="Times New Roman"/>
          <w:sz w:val="24"/>
          <w:szCs w:val="24"/>
        </w:rPr>
        <w:t>su desempeño docente.</w:t>
      </w:r>
    </w:p>
    <w:p w14:paraId="48954C5C" w14:textId="7EF8A2BB" w:rsidR="00373AD6" w:rsidRPr="004C782B" w:rsidRDefault="00373AD6" w:rsidP="00A97BAE">
      <w:pPr>
        <w:spacing w:after="0" w:line="360" w:lineRule="auto"/>
        <w:ind w:firstLine="708"/>
        <w:jc w:val="both"/>
        <w:rPr>
          <w:rFonts w:ascii="Times New Roman" w:hAnsi="Times New Roman" w:cs="Times New Roman"/>
          <w:sz w:val="24"/>
          <w:szCs w:val="24"/>
        </w:rPr>
      </w:pPr>
      <w:r w:rsidRPr="004C782B">
        <w:rPr>
          <w:rFonts w:ascii="Times New Roman" w:hAnsi="Times New Roman" w:cs="Times New Roman"/>
          <w:sz w:val="24"/>
          <w:szCs w:val="24"/>
        </w:rPr>
        <w:t xml:space="preserve">Otro de los aspectos que se deben modificar para mejorar la práctica docente es eliminar, en </w:t>
      </w:r>
      <w:r w:rsidR="00E80E17" w:rsidRPr="004C782B">
        <w:rPr>
          <w:rFonts w:ascii="Times New Roman" w:hAnsi="Times New Roman" w:cs="Times New Roman"/>
          <w:sz w:val="24"/>
          <w:szCs w:val="24"/>
        </w:rPr>
        <w:t xml:space="preserve">la medida de lo </w:t>
      </w:r>
      <w:r w:rsidRPr="004C782B">
        <w:rPr>
          <w:rFonts w:ascii="Times New Roman" w:hAnsi="Times New Roman" w:cs="Times New Roman"/>
          <w:sz w:val="24"/>
          <w:szCs w:val="24"/>
        </w:rPr>
        <w:t xml:space="preserve">posible, la zona de confort de los maestros. En esta investigación se detectó que los profesores que se encuentran laborando por más de cinco años en una misma institución, </w:t>
      </w:r>
      <w:r w:rsidR="00585AFB" w:rsidRPr="004C782B">
        <w:rPr>
          <w:rFonts w:ascii="Times New Roman" w:hAnsi="Times New Roman" w:cs="Times New Roman"/>
          <w:sz w:val="24"/>
          <w:szCs w:val="24"/>
        </w:rPr>
        <w:t xml:space="preserve">o </w:t>
      </w:r>
      <w:r w:rsidR="00E80E17" w:rsidRPr="004C782B">
        <w:rPr>
          <w:rFonts w:ascii="Times New Roman" w:hAnsi="Times New Roman" w:cs="Times New Roman"/>
          <w:sz w:val="24"/>
          <w:szCs w:val="24"/>
        </w:rPr>
        <w:t xml:space="preserve">atendiendo el </w:t>
      </w:r>
      <w:r w:rsidR="00585AFB" w:rsidRPr="004C782B">
        <w:rPr>
          <w:rFonts w:ascii="Times New Roman" w:hAnsi="Times New Roman" w:cs="Times New Roman"/>
          <w:sz w:val="24"/>
          <w:szCs w:val="24"/>
        </w:rPr>
        <w:t xml:space="preserve">mismo grado escolar, </w:t>
      </w:r>
      <w:r w:rsidR="00D04252" w:rsidRPr="004C782B">
        <w:rPr>
          <w:rFonts w:ascii="Times New Roman" w:hAnsi="Times New Roman" w:cs="Times New Roman"/>
          <w:sz w:val="24"/>
          <w:szCs w:val="24"/>
        </w:rPr>
        <w:t>adquieren un nivel de confianza</w:t>
      </w:r>
      <w:r w:rsidR="000554ED" w:rsidRPr="004C782B">
        <w:rPr>
          <w:rFonts w:ascii="Times New Roman" w:hAnsi="Times New Roman" w:cs="Times New Roman"/>
          <w:sz w:val="24"/>
          <w:szCs w:val="24"/>
        </w:rPr>
        <w:t xml:space="preserve"> nocivo</w:t>
      </w:r>
      <w:r w:rsidR="00D04252" w:rsidRPr="004C782B">
        <w:rPr>
          <w:rFonts w:ascii="Times New Roman" w:hAnsi="Times New Roman" w:cs="Times New Roman"/>
          <w:sz w:val="24"/>
          <w:szCs w:val="24"/>
        </w:rPr>
        <w:t xml:space="preserve"> respecto a su desempeño</w:t>
      </w:r>
      <w:r w:rsidR="000554ED" w:rsidRPr="004C782B">
        <w:rPr>
          <w:rFonts w:ascii="Times New Roman" w:hAnsi="Times New Roman" w:cs="Times New Roman"/>
          <w:sz w:val="24"/>
          <w:szCs w:val="24"/>
        </w:rPr>
        <w:t xml:space="preserve">, </w:t>
      </w:r>
      <w:r w:rsidR="00DB01E3" w:rsidRPr="004C782B">
        <w:rPr>
          <w:rFonts w:ascii="Times New Roman" w:hAnsi="Times New Roman" w:cs="Times New Roman"/>
          <w:sz w:val="24"/>
          <w:szCs w:val="24"/>
        </w:rPr>
        <w:t>pues los hace</w:t>
      </w:r>
      <w:r w:rsidRPr="004C782B">
        <w:rPr>
          <w:rFonts w:ascii="Times New Roman" w:hAnsi="Times New Roman" w:cs="Times New Roman"/>
          <w:sz w:val="24"/>
          <w:szCs w:val="24"/>
        </w:rPr>
        <w:t xml:space="preserve"> caer en rutinas</w:t>
      </w:r>
      <w:r w:rsidR="001B1ED7" w:rsidRPr="004C782B">
        <w:rPr>
          <w:rFonts w:ascii="Times New Roman" w:hAnsi="Times New Roman" w:cs="Times New Roman"/>
          <w:sz w:val="24"/>
          <w:szCs w:val="24"/>
        </w:rPr>
        <w:t xml:space="preserve"> que imposibilitan el desarrollo de</w:t>
      </w:r>
      <w:r w:rsidRPr="004C782B">
        <w:rPr>
          <w:rFonts w:ascii="Times New Roman" w:hAnsi="Times New Roman" w:cs="Times New Roman"/>
          <w:sz w:val="24"/>
          <w:szCs w:val="24"/>
        </w:rPr>
        <w:t xml:space="preserve"> mejoras, tanto en su propio ejercicio profesional como </w:t>
      </w:r>
      <w:r w:rsidR="001B1ED7" w:rsidRPr="004C782B">
        <w:rPr>
          <w:rFonts w:ascii="Times New Roman" w:hAnsi="Times New Roman" w:cs="Times New Roman"/>
          <w:sz w:val="24"/>
          <w:szCs w:val="24"/>
        </w:rPr>
        <w:t xml:space="preserve">a nivel </w:t>
      </w:r>
      <w:r w:rsidRPr="004C782B">
        <w:rPr>
          <w:rFonts w:ascii="Times New Roman" w:hAnsi="Times New Roman" w:cs="Times New Roman"/>
          <w:sz w:val="24"/>
          <w:szCs w:val="24"/>
        </w:rPr>
        <w:t xml:space="preserve">colectivo. En contrapartida, aquellos docentes que cuentan con poco tiempo en alguna escuela primaria se esfuerzan por hacer su trabajo de la mejor manera, por lo tanto, aplican nuevas alternativas para favorecer el proceso de aprendizaje, lo que </w:t>
      </w:r>
      <w:r w:rsidR="00B16F6D" w:rsidRPr="004C782B">
        <w:rPr>
          <w:rFonts w:ascii="Times New Roman" w:hAnsi="Times New Roman" w:cs="Times New Roman"/>
          <w:sz w:val="24"/>
          <w:szCs w:val="24"/>
        </w:rPr>
        <w:t>les permite</w:t>
      </w:r>
      <w:r w:rsidRPr="004C782B">
        <w:rPr>
          <w:rFonts w:ascii="Times New Roman" w:hAnsi="Times New Roman" w:cs="Times New Roman"/>
          <w:sz w:val="24"/>
          <w:szCs w:val="24"/>
        </w:rPr>
        <w:t xml:space="preserve"> sobresalir</w:t>
      </w:r>
      <w:r w:rsidR="00B16F6D" w:rsidRPr="004C782B">
        <w:rPr>
          <w:rFonts w:ascii="Times New Roman" w:hAnsi="Times New Roman" w:cs="Times New Roman"/>
          <w:sz w:val="24"/>
          <w:szCs w:val="24"/>
        </w:rPr>
        <w:t xml:space="preserve"> entre la plantilla docente</w:t>
      </w:r>
      <w:r w:rsidRPr="004C782B">
        <w:rPr>
          <w:rFonts w:ascii="Times New Roman" w:hAnsi="Times New Roman" w:cs="Times New Roman"/>
          <w:sz w:val="24"/>
          <w:szCs w:val="24"/>
        </w:rPr>
        <w:t xml:space="preserve">, </w:t>
      </w:r>
      <w:r w:rsidR="00DB01E3" w:rsidRPr="004C782B">
        <w:rPr>
          <w:rFonts w:ascii="Times New Roman" w:hAnsi="Times New Roman" w:cs="Times New Roman"/>
          <w:sz w:val="24"/>
          <w:szCs w:val="24"/>
        </w:rPr>
        <w:t xml:space="preserve">al igual que recibir </w:t>
      </w:r>
      <w:r w:rsidRPr="004C782B">
        <w:rPr>
          <w:rFonts w:ascii="Times New Roman" w:hAnsi="Times New Roman" w:cs="Times New Roman"/>
          <w:sz w:val="24"/>
          <w:szCs w:val="24"/>
        </w:rPr>
        <w:t xml:space="preserve">el reconocimiento </w:t>
      </w:r>
      <w:r w:rsidR="00DB01E3" w:rsidRPr="004C782B">
        <w:rPr>
          <w:rFonts w:ascii="Times New Roman" w:hAnsi="Times New Roman" w:cs="Times New Roman"/>
          <w:sz w:val="24"/>
          <w:szCs w:val="24"/>
        </w:rPr>
        <w:t xml:space="preserve">tanto </w:t>
      </w:r>
      <w:r w:rsidRPr="004C782B">
        <w:rPr>
          <w:rFonts w:ascii="Times New Roman" w:hAnsi="Times New Roman" w:cs="Times New Roman"/>
          <w:sz w:val="24"/>
          <w:szCs w:val="24"/>
        </w:rPr>
        <w:t xml:space="preserve">de los padres de familia como de los directivos. </w:t>
      </w:r>
    </w:p>
    <w:p w14:paraId="378815C9" w14:textId="11B72D81" w:rsidR="00580CC2" w:rsidRPr="004C782B" w:rsidRDefault="00580CC2" w:rsidP="00A97BAE">
      <w:pPr>
        <w:spacing w:after="0" w:line="360" w:lineRule="auto"/>
        <w:ind w:firstLine="708"/>
        <w:jc w:val="both"/>
        <w:rPr>
          <w:rFonts w:ascii="Times New Roman" w:hAnsi="Times New Roman" w:cs="Times New Roman"/>
          <w:sz w:val="24"/>
          <w:szCs w:val="24"/>
        </w:rPr>
      </w:pPr>
      <w:bookmarkStart w:id="20" w:name="_Hlk32650363"/>
      <w:r w:rsidRPr="004C782B">
        <w:rPr>
          <w:rFonts w:ascii="Times New Roman" w:hAnsi="Times New Roman" w:cs="Times New Roman"/>
          <w:sz w:val="24"/>
          <w:szCs w:val="24"/>
        </w:rPr>
        <w:t xml:space="preserve">También se considera indispensable </w:t>
      </w:r>
      <w:r w:rsidR="0053179E" w:rsidRPr="004C782B">
        <w:rPr>
          <w:rFonts w:ascii="Times New Roman" w:hAnsi="Times New Roman" w:cs="Times New Roman"/>
          <w:sz w:val="24"/>
          <w:szCs w:val="24"/>
        </w:rPr>
        <w:t xml:space="preserve">que en una evaluación de ingreso o promoción </w:t>
      </w:r>
      <w:r w:rsidR="00B16F6D" w:rsidRPr="004C782B">
        <w:rPr>
          <w:rFonts w:ascii="Times New Roman" w:hAnsi="Times New Roman" w:cs="Times New Roman"/>
          <w:sz w:val="24"/>
          <w:szCs w:val="24"/>
        </w:rPr>
        <w:t>se tome</w:t>
      </w:r>
      <w:r w:rsidRPr="004C782B">
        <w:rPr>
          <w:rFonts w:ascii="Times New Roman" w:hAnsi="Times New Roman" w:cs="Times New Roman"/>
          <w:sz w:val="24"/>
          <w:szCs w:val="24"/>
        </w:rPr>
        <w:t xml:space="preserve"> en cuenta</w:t>
      </w:r>
      <w:r w:rsidR="0053179E" w:rsidRPr="004C782B">
        <w:rPr>
          <w:rFonts w:ascii="Times New Roman" w:hAnsi="Times New Roman" w:cs="Times New Roman"/>
          <w:sz w:val="24"/>
          <w:szCs w:val="24"/>
        </w:rPr>
        <w:t xml:space="preserve"> la preparación para el cargo al que se desea acceder,</w:t>
      </w:r>
      <w:r w:rsidRPr="004C782B">
        <w:rPr>
          <w:rFonts w:ascii="Times New Roman" w:hAnsi="Times New Roman" w:cs="Times New Roman"/>
          <w:sz w:val="24"/>
          <w:szCs w:val="24"/>
        </w:rPr>
        <w:t xml:space="preserve"> los años de experiencia en la labor docente </w:t>
      </w:r>
      <w:r w:rsidR="006431DE" w:rsidRPr="004C782B">
        <w:rPr>
          <w:rFonts w:ascii="Times New Roman" w:hAnsi="Times New Roman" w:cs="Times New Roman"/>
          <w:sz w:val="24"/>
          <w:szCs w:val="24"/>
        </w:rPr>
        <w:t xml:space="preserve">o en el cargo </w:t>
      </w:r>
      <w:r w:rsidR="00CD3F54" w:rsidRPr="004C782B">
        <w:rPr>
          <w:rFonts w:ascii="Times New Roman" w:hAnsi="Times New Roman" w:cs="Times New Roman"/>
          <w:sz w:val="24"/>
          <w:szCs w:val="24"/>
        </w:rPr>
        <w:t xml:space="preserve">anterior </w:t>
      </w:r>
      <w:r w:rsidR="006431DE" w:rsidRPr="004C782B">
        <w:rPr>
          <w:rFonts w:ascii="Times New Roman" w:hAnsi="Times New Roman" w:cs="Times New Roman"/>
          <w:sz w:val="24"/>
          <w:szCs w:val="24"/>
        </w:rPr>
        <w:t xml:space="preserve">inmediato </w:t>
      </w:r>
      <w:r w:rsidRPr="004C782B">
        <w:rPr>
          <w:rFonts w:ascii="Times New Roman" w:hAnsi="Times New Roman" w:cs="Times New Roman"/>
          <w:sz w:val="24"/>
          <w:szCs w:val="24"/>
        </w:rPr>
        <w:t xml:space="preserve">para poder obtener una promoción a subdirector, director, asesor técnico pedagógico o supervisor, ya que el hecho de aprobar un examen no garantiza tener </w:t>
      </w:r>
      <w:r w:rsidR="00EE3050" w:rsidRPr="004C782B">
        <w:rPr>
          <w:rFonts w:ascii="Times New Roman" w:hAnsi="Times New Roman" w:cs="Times New Roman"/>
          <w:sz w:val="24"/>
          <w:szCs w:val="24"/>
        </w:rPr>
        <w:t xml:space="preserve">el </w:t>
      </w:r>
      <w:r w:rsidRPr="004C782B">
        <w:rPr>
          <w:rFonts w:ascii="Times New Roman" w:hAnsi="Times New Roman" w:cs="Times New Roman"/>
          <w:sz w:val="24"/>
          <w:szCs w:val="24"/>
        </w:rPr>
        <w:t xml:space="preserve">dominio del aspecto pedagógico </w:t>
      </w:r>
      <w:r w:rsidR="00EE3050" w:rsidRPr="004C782B">
        <w:rPr>
          <w:rFonts w:ascii="Times New Roman" w:hAnsi="Times New Roman" w:cs="Times New Roman"/>
          <w:sz w:val="24"/>
          <w:szCs w:val="24"/>
        </w:rPr>
        <w:t xml:space="preserve">ni del </w:t>
      </w:r>
      <w:r w:rsidRPr="004C782B">
        <w:rPr>
          <w:rFonts w:ascii="Times New Roman" w:hAnsi="Times New Roman" w:cs="Times New Roman"/>
          <w:sz w:val="24"/>
          <w:szCs w:val="24"/>
        </w:rPr>
        <w:t>administrativo</w:t>
      </w:r>
      <w:r w:rsidR="00EE3050" w:rsidRPr="004C782B">
        <w:rPr>
          <w:rFonts w:ascii="Times New Roman" w:hAnsi="Times New Roman" w:cs="Times New Roman"/>
          <w:sz w:val="24"/>
          <w:szCs w:val="24"/>
        </w:rPr>
        <w:t>.</w:t>
      </w:r>
    </w:p>
    <w:bookmarkEnd w:id="20"/>
    <w:p w14:paraId="5E7244B6" w14:textId="0FDF7A10" w:rsidR="005B0353" w:rsidRDefault="005B0353" w:rsidP="005B0353">
      <w:pPr>
        <w:spacing w:after="0" w:line="360" w:lineRule="auto"/>
        <w:rPr>
          <w:rFonts w:ascii="Times New Roman" w:hAnsi="Times New Roman" w:cs="Times New Roman"/>
          <w:b/>
          <w:sz w:val="24"/>
          <w:szCs w:val="24"/>
        </w:rPr>
      </w:pPr>
    </w:p>
    <w:p w14:paraId="0B5A6F1D" w14:textId="77777777" w:rsidR="00857F34" w:rsidRPr="004C782B" w:rsidRDefault="00857F34" w:rsidP="005B0353">
      <w:pPr>
        <w:spacing w:after="0" w:line="360" w:lineRule="auto"/>
        <w:rPr>
          <w:rFonts w:ascii="Times New Roman" w:hAnsi="Times New Roman" w:cs="Times New Roman"/>
          <w:b/>
          <w:sz w:val="24"/>
          <w:szCs w:val="24"/>
        </w:rPr>
      </w:pPr>
    </w:p>
    <w:p w14:paraId="229F4149" w14:textId="1839049A" w:rsidR="00373AD6" w:rsidRPr="004C782B" w:rsidRDefault="00373AD6" w:rsidP="00FB08B6">
      <w:pPr>
        <w:spacing w:after="0" w:line="360" w:lineRule="auto"/>
        <w:rPr>
          <w:rFonts w:ascii="Calibri" w:hAnsi="Calibri" w:cs="Calibri"/>
          <w:b/>
          <w:sz w:val="28"/>
          <w:szCs w:val="24"/>
          <w:lang w:val="es-ES"/>
        </w:rPr>
      </w:pPr>
      <w:r w:rsidRPr="004C782B">
        <w:rPr>
          <w:rFonts w:ascii="Calibri" w:hAnsi="Calibri" w:cs="Calibri"/>
          <w:b/>
          <w:sz w:val="28"/>
          <w:szCs w:val="24"/>
          <w:lang w:val="es-ES"/>
        </w:rPr>
        <w:lastRenderedPageBreak/>
        <w:t>Referencias</w:t>
      </w:r>
    </w:p>
    <w:p w14:paraId="2F7E4281" w14:textId="08F1ABB4" w:rsidR="00BE09F0" w:rsidRPr="004C782B" w:rsidRDefault="00BE09F0" w:rsidP="00FB08B6">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4C782B">
        <w:rPr>
          <w:rFonts w:ascii="Times New Roman" w:hAnsi="Times New Roman" w:cs="Times New Roman"/>
          <w:sz w:val="24"/>
          <w:szCs w:val="24"/>
        </w:rPr>
        <w:t xml:space="preserve">Aboites, H. (2012). </w:t>
      </w:r>
      <w:r w:rsidRPr="004C782B">
        <w:rPr>
          <w:rFonts w:ascii="Times New Roman" w:hAnsi="Times New Roman" w:cs="Times New Roman"/>
          <w:i/>
          <w:iCs/>
          <w:sz w:val="24"/>
          <w:szCs w:val="24"/>
        </w:rPr>
        <w:t xml:space="preserve">La medida de una nación. Los primeros años de la evaluación en México: historia de poder y </w:t>
      </w:r>
      <w:r w:rsidR="00D26EAB" w:rsidRPr="004C782B">
        <w:rPr>
          <w:rFonts w:ascii="Times New Roman" w:hAnsi="Times New Roman" w:cs="Times New Roman"/>
          <w:i/>
          <w:iCs/>
          <w:sz w:val="24"/>
          <w:szCs w:val="24"/>
        </w:rPr>
        <w:t>r</w:t>
      </w:r>
      <w:r w:rsidRPr="004C782B">
        <w:rPr>
          <w:rFonts w:ascii="Times New Roman" w:hAnsi="Times New Roman" w:cs="Times New Roman"/>
          <w:i/>
          <w:iCs/>
          <w:sz w:val="24"/>
          <w:szCs w:val="24"/>
        </w:rPr>
        <w:t xml:space="preserve">esistencia (1982-2012). </w:t>
      </w:r>
      <w:r w:rsidRPr="004C782B">
        <w:rPr>
          <w:rFonts w:ascii="Times New Roman" w:hAnsi="Times New Roman" w:cs="Times New Roman"/>
          <w:sz w:val="24"/>
          <w:szCs w:val="24"/>
          <w:lang w:val="en-US"/>
        </w:rPr>
        <w:t xml:space="preserve">México: </w:t>
      </w:r>
      <w:r w:rsidR="002A4CC4" w:rsidRPr="004C782B">
        <w:rPr>
          <w:rFonts w:ascii="Times New Roman" w:hAnsi="Times New Roman" w:cs="Times New Roman"/>
          <w:sz w:val="24"/>
          <w:szCs w:val="24"/>
          <w:lang w:val="en-US"/>
        </w:rPr>
        <w:t>Universidad Autónoma Metropolitana.</w:t>
      </w:r>
    </w:p>
    <w:p w14:paraId="6FF21A23" w14:textId="6649924B" w:rsidR="007D68EB" w:rsidRPr="004C782B" w:rsidRDefault="007D68EB" w:rsidP="00FB08B6">
      <w:pPr>
        <w:autoSpaceDE w:val="0"/>
        <w:autoSpaceDN w:val="0"/>
        <w:adjustRightInd w:val="0"/>
        <w:spacing w:after="0" w:line="360" w:lineRule="auto"/>
        <w:ind w:left="709" w:hanging="709"/>
        <w:jc w:val="both"/>
        <w:rPr>
          <w:rFonts w:ascii="Times New Roman" w:hAnsi="Times New Roman" w:cs="Times New Roman"/>
          <w:sz w:val="24"/>
          <w:szCs w:val="24"/>
        </w:rPr>
      </w:pPr>
      <w:r w:rsidRPr="004C782B">
        <w:rPr>
          <w:rFonts w:ascii="Times New Roman" w:hAnsi="Times New Roman" w:cs="Times New Roman"/>
          <w:sz w:val="24"/>
          <w:szCs w:val="24"/>
          <w:lang w:val="en-US"/>
        </w:rPr>
        <w:t xml:space="preserve">Creswell, J. W. (2003). </w:t>
      </w:r>
      <w:r w:rsidRPr="004C782B">
        <w:rPr>
          <w:rFonts w:ascii="Times New Roman" w:hAnsi="Times New Roman" w:cs="Times New Roman"/>
          <w:i/>
          <w:sz w:val="24"/>
          <w:szCs w:val="24"/>
          <w:lang w:val="en-US"/>
        </w:rPr>
        <w:t xml:space="preserve">Research: Qualitative, Quantitative and Mixed methods approaches. </w:t>
      </w:r>
      <w:r w:rsidRPr="004C782B">
        <w:rPr>
          <w:rFonts w:ascii="Times New Roman" w:hAnsi="Times New Roman" w:cs="Times New Roman"/>
          <w:sz w:val="24"/>
          <w:szCs w:val="24"/>
        </w:rPr>
        <w:t>California. E.U.A: Sage. Segunda edición.</w:t>
      </w:r>
    </w:p>
    <w:p w14:paraId="35E197D1" w14:textId="1EDF9309" w:rsidR="007D68EB" w:rsidRPr="004C782B" w:rsidRDefault="007D68EB" w:rsidP="00FB08B6">
      <w:pPr>
        <w:spacing w:after="0" w:line="360" w:lineRule="auto"/>
        <w:ind w:left="709" w:hanging="709"/>
        <w:jc w:val="both"/>
        <w:rPr>
          <w:rFonts w:ascii="Times New Roman" w:hAnsi="Times New Roman" w:cs="Times New Roman"/>
          <w:sz w:val="24"/>
          <w:szCs w:val="24"/>
        </w:rPr>
      </w:pPr>
      <w:r w:rsidRPr="004C782B">
        <w:rPr>
          <w:rFonts w:ascii="Times New Roman" w:hAnsi="Times New Roman" w:cs="Times New Roman"/>
          <w:sz w:val="24"/>
          <w:szCs w:val="24"/>
        </w:rPr>
        <w:t xml:space="preserve">Diario Oficial de la Federación. (2013). </w:t>
      </w:r>
      <w:r w:rsidRPr="004C782B">
        <w:rPr>
          <w:rFonts w:ascii="Times New Roman" w:hAnsi="Times New Roman" w:cs="Times New Roman"/>
          <w:i/>
          <w:sz w:val="24"/>
          <w:szCs w:val="24"/>
        </w:rPr>
        <w:t>La Ley General del Servicio Profesional Docente</w:t>
      </w:r>
      <w:r w:rsidRPr="004C782B">
        <w:rPr>
          <w:rFonts w:ascii="Times New Roman" w:hAnsi="Times New Roman" w:cs="Times New Roman"/>
          <w:sz w:val="24"/>
          <w:szCs w:val="24"/>
        </w:rPr>
        <w:t>. México, D. F.</w:t>
      </w:r>
    </w:p>
    <w:p w14:paraId="2363DC6E" w14:textId="117C9D21" w:rsidR="009F520A" w:rsidRPr="004C782B" w:rsidRDefault="009F520A">
      <w:pPr>
        <w:spacing w:after="0" w:line="360" w:lineRule="auto"/>
        <w:ind w:left="709" w:hanging="709"/>
        <w:jc w:val="both"/>
        <w:rPr>
          <w:rFonts w:ascii="Times New Roman" w:hAnsi="Times New Roman" w:cs="Times New Roman"/>
          <w:sz w:val="24"/>
          <w:szCs w:val="24"/>
        </w:rPr>
      </w:pPr>
      <w:r w:rsidRPr="004C782B">
        <w:rPr>
          <w:rFonts w:ascii="Times New Roman" w:hAnsi="Times New Roman" w:cs="Times New Roman"/>
          <w:sz w:val="24"/>
          <w:szCs w:val="24"/>
        </w:rPr>
        <w:t>Diario Oficial de la Federación</w:t>
      </w:r>
      <w:r w:rsidR="008F4EC9" w:rsidRPr="004C782B">
        <w:rPr>
          <w:rFonts w:ascii="Times New Roman" w:hAnsi="Times New Roman" w:cs="Times New Roman"/>
          <w:sz w:val="24"/>
          <w:szCs w:val="24"/>
        </w:rPr>
        <w:t xml:space="preserve"> [DOF]</w:t>
      </w:r>
      <w:r w:rsidRPr="004C782B">
        <w:rPr>
          <w:rFonts w:ascii="Times New Roman" w:hAnsi="Times New Roman" w:cs="Times New Roman"/>
          <w:sz w:val="24"/>
          <w:szCs w:val="24"/>
        </w:rPr>
        <w:t>. (</w:t>
      </w:r>
      <w:r w:rsidR="003D3BD1" w:rsidRPr="004C782B">
        <w:rPr>
          <w:rFonts w:ascii="Times New Roman" w:hAnsi="Times New Roman" w:cs="Times New Roman"/>
          <w:sz w:val="24"/>
          <w:szCs w:val="24"/>
        </w:rPr>
        <w:t xml:space="preserve">15 de mayo de </w:t>
      </w:r>
      <w:r w:rsidRPr="004C782B">
        <w:rPr>
          <w:rFonts w:ascii="Times New Roman" w:hAnsi="Times New Roman" w:cs="Times New Roman"/>
          <w:sz w:val="24"/>
          <w:szCs w:val="24"/>
        </w:rPr>
        <w:t>2019). Decreto por el que se reforman, adicionan, y derogan diversas disposiciones de los artículos 3, 31, y</w:t>
      </w:r>
      <w:r w:rsidR="00764FB9" w:rsidRPr="004C782B">
        <w:rPr>
          <w:rFonts w:ascii="Times New Roman" w:hAnsi="Times New Roman" w:cs="Times New Roman"/>
          <w:sz w:val="24"/>
          <w:szCs w:val="24"/>
        </w:rPr>
        <w:t xml:space="preserve"> </w:t>
      </w:r>
      <w:r w:rsidRPr="004C782B">
        <w:rPr>
          <w:rFonts w:ascii="Times New Roman" w:hAnsi="Times New Roman" w:cs="Times New Roman"/>
          <w:sz w:val="24"/>
          <w:szCs w:val="24"/>
        </w:rPr>
        <w:t xml:space="preserve">73 de la Constitución de los Estados Unidos Mexicanos, en materia educativa. </w:t>
      </w:r>
      <w:r w:rsidR="003D3BD1" w:rsidRPr="004C782B">
        <w:rPr>
          <w:rFonts w:ascii="Times New Roman" w:hAnsi="Times New Roman" w:cs="Times New Roman"/>
          <w:i/>
          <w:iCs/>
          <w:sz w:val="24"/>
          <w:szCs w:val="24"/>
        </w:rPr>
        <w:t>Diario Oficial de la Federación.</w:t>
      </w:r>
    </w:p>
    <w:p w14:paraId="0BD66304" w14:textId="703B3511" w:rsidR="007D68EB" w:rsidRPr="004C782B" w:rsidRDefault="007D68EB" w:rsidP="00FB08B6">
      <w:pPr>
        <w:autoSpaceDE w:val="0"/>
        <w:autoSpaceDN w:val="0"/>
        <w:adjustRightInd w:val="0"/>
        <w:spacing w:after="0" w:line="360" w:lineRule="auto"/>
        <w:ind w:left="709" w:hanging="709"/>
        <w:jc w:val="both"/>
        <w:rPr>
          <w:rFonts w:ascii="Times New Roman" w:hAnsi="Times New Roman" w:cs="Times New Roman"/>
          <w:sz w:val="24"/>
          <w:szCs w:val="24"/>
        </w:rPr>
      </w:pPr>
      <w:bookmarkStart w:id="21" w:name="_Hlk511893588"/>
      <w:r w:rsidRPr="004C782B">
        <w:rPr>
          <w:rFonts w:ascii="Times New Roman" w:hAnsi="Times New Roman" w:cs="Times New Roman"/>
          <w:bCs/>
          <w:sz w:val="24"/>
          <w:szCs w:val="24"/>
        </w:rPr>
        <w:t>Fierro, C., Rosas, L. y Fortoul, B</w:t>
      </w:r>
      <w:bookmarkEnd w:id="21"/>
      <w:r w:rsidRPr="004C782B">
        <w:rPr>
          <w:rFonts w:ascii="Times New Roman" w:hAnsi="Times New Roman" w:cs="Times New Roman"/>
          <w:sz w:val="24"/>
          <w:szCs w:val="24"/>
        </w:rPr>
        <w:t>. (1999).</w:t>
      </w:r>
      <w:r w:rsidRPr="004C782B">
        <w:rPr>
          <w:rFonts w:ascii="Times New Roman" w:hAnsi="Times New Roman" w:cs="Times New Roman"/>
          <w:b/>
          <w:bCs/>
          <w:sz w:val="24"/>
          <w:szCs w:val="24"/>
        </w:rPr>
        <w:t xml:space="preserve"> </w:t>
      </w:r>
      <w:r w:rsidRPr="004C782B">
        <w:rPr>
          <w:rFonts w:ascii="Times New Roman" w:hAnsi="Times New Roman" w:cs="Times New Roman"/>
          <w:i/>
          <w:iCs/>
          <w:sz w:val="24"/>
          <w:szCs w:val="24"/>
        </w:rPr>
        <w:t>Transformando la práctica docente</w:t>
      </w:r>
      <w:r w:rsidR="00566B24" w:rsidRPr="004C782B">
        <w:rPr>
          <w:rFonts w:ascii="Times New Roman" w:hAnsi="Times New Roman" w:cs="Times New Roman"/>
          <w:i/>
          <w:iCs/>
          <w:sz w:val="24"/>
          <w:szCs w:val="24"/>
        </w:rPr>
        <w:t xml:space="preserve"> </w:t>
      </w:r>
      <w:r w:rsidR="00566B24" w:rsidRPr="004C782B">
        <w:rPr>
          <w:rFonts w:ascii="Times New Roman" w:hAnsi="Times New Roman" w:cs="Times New Roman"/>
          <w:sz w:val="24"/>
          <w:szCs w:val="24"/>
        </w:rPr>
        <w:t>(1.</w:t>
      </w:r>
      <w:r w:rsidR="00566B24" w:rsidRPr="004C782B">
        <w:rPr>
          <w:rFonts w:ascii="Times New Roman" w:hAnsi="Times New Roman" w:cs="Times New Roman"/>
          <w:sz w:val="24"/>
          <w:szCs w:val="24"/>
          <w:vertAlign w:val="superscript"/>
        </w:rPr>
        <w:t>a</w:t>
      </w:r>
      <w:r w:rsidR="00566B24" w:rsidRPr="004C782B">
        <w:rPr>
          <w:rFonts w:ascii="Times New Roman" w:hAnsi="Times New Roman" w:cs="Times New Roman"/>
          <w:sz w:val="24"/>
          <w:szCs w:val="24"/>
        </w:rPr>
        <w:t xml:space="preserve"> ed.)</w:t>
      </w:r>
      <w:r w:rsidRPr="004C782B">
        <w:rPr>
          <w:rFonts w:ascii="Times New Roman" w:hAnsi="Times New Roman" w:cs="Times New Roman"/>
          <w:i/>
          <w:sz w:val="24"/>
          <w:szCs w:val="24"/>
        </w:rPr>
        <w:t xml:space="preserve">. </w:t>
      </w:r>
      <w:r w:rsidRPr="004C782B">
        <w:rPr>
          <w:rFonts w:ascii="Times New Roman" w:hAnsi="Times New Roman" w:cs="Times New Roman"/>
          <w:sz w:val="24"/>
          <w:szCs w:val="24"/>
        </w:rPr>
        <w:t xml:space="preserve">México: Paidós. </w:t>
      </w:r>
    </w:p>
    <w:p w14:paraId="3AA15444" w14:textId="1D9CDA32" w:rsidR="007D68EB" w:rsidRPr="004C782B" w:rsidRDefault="007D68EB" w:rsidP="00FB08B6">
      <w:pPr>
        <w:autoSpaceDE w:val="0"/>
        <w:autoSpaceDN w:val="0"/>
        <w:adjustRightInd w:val="0"/>
        <w:spacing w:after="0" w:line="360" w:lineRule="auto"/>
        <w:ind w:left="709" w:hanging="709"/>
        <w:jc w:val="both"/>
        <w:rPr>
          <w:rFonts w:ascii="Times New Roman" w:hAnsi="Times New Roman" w:cs="Times New Roman"/>
          <w:bCs/>
          <w:sz w:val="24"/>
          <w:szCs w:val="24"/>
        </w:rPr>
      </w:pPr>
      <w:r w:rsidRPr="004C782B">
        <w:rPr>
          <w:rFonts w:ascii="Times New Roman" w:hAnsi="Times New Roman" w:cs="Times New Roman"/>
          <w:sz w:val="24"/>
          <w:szCs w:val="24"/>
        </w:rPr>
        <w:t xml:space="preserve">Flores, F. (2008). </w:t>
      </w:r>
      <w:r w:rsidRPr="004C782B">
        <w:rPr>
          <w:rFonts w:ascii="Times New Roman" w:hAnsi="Times New Roman" w:cs="Times New Roman"/>
          <w:bCs/>
          <w:i/>
          <w:sz w:val="24"/>
          <w:szCs w:val="24"/>
        </w:rPr>
        <w:t>Las competencias que los profesores de educación básica movilizan en su desempeño profesional docente</w:t>
      </w:r>
      <w:r w:rsidRPr="004C782B">
        <w:rPr>
          <w:rFonts w:ascii="Times New Roman" w:hAnsi="Times New Roman" w:cs="Times New Roman"/>
          <w:bCs/>
          <w:sz w:val="24"/>
          <w:szCs w:val="24"/>
        </w:rPr>
        <w:t>.</w:t>
      </w:r>
      <w:r w:rsidR="00820707" w:rsidRPr="004C782B">
        <w:rPr>
          <w:rFonts w:ascii="Times New Roman" w:hAnsi="Times New Roman" w:cs="Times New Roman"/>
          <w:bCs/>
          <w:sz w:val="24"/>
          <w:szCs w:val="24"/>
        </w:rPr>
        <w:t xml:space="preserve"> (tesis de doctorado).</w:t>
      </w:r>
      <w:r w:rsidRPr="004C782B">
        <w:rPr>
          <w:rFonts w:ascii="Times New Roman" w:hAnsi="Times New Roman" w:cs="Times New Roman"/>
          <w:bCs/>
          <w:sz w:val="24"/>
          <w:szCs w:val="24"/>
        </w:rPr>
        <w:t xml:space="preserve"> </w:t>
      </w:r>
      <w:r w:rsidR="005A105D" w:rsidRPr="004C782B">
        <w:rPr>
          <w:rFonts w:ascii="Times New Roman" w:hAnsi="Times New Roman" w:cs="Times New Roman"/>
          <w:bCs/>
          <w:sz w:val="24"/>
          <w:szCs w:val="24"/>
        </w:rPr>
        <w:t>Universidad Complutense de Madrid, España</w:t>
      </w:r>
      <w:r w:rsidRPr="004C782B">
        <w:rPr>
          <w:rFonts w:ascii="Times New Roman" w:hAnsi="Times New Roman" w:cs="Times New Roman"/>
          <w:bCs/>
          <w:sz w:val="24"/>
          <w:szCs w:val="24"/>
        </w:rPr>
        <w:t>.</w:t>
      </w:r>
    </w:p>
    <w:p w14:paraId="6FF02B85" w14:textId="77777777" w:rsidR="00113459" w:rsidRPr="004C782B" w:rsidRDefault="00113459" w:rsidP="00113459">
      <w:pPr>
        <w:spacing w:after="0" w:line="360" w:lineRule="auto"/>
        <w:ind w:left="709" w:hanging="709"/>
        <w:jc w:val="both"/>
        <w:rPr>
          <w:rFonts w:ascii="Times New Roman" w:hAnsi="Times New Roman" w:cs="Times New Roman"/>
          <w:sz w:val="24"/>
          <w:szCs w:val="24"/>
        </w:rPr>
      </w:pPr>
      <w:r w:rsidRPr="004C782B">
        <w:rPr>
          <w:rFonts w:ascii="Times New Roman" w:hAnsi="Times New Roman" w:cs="Times New Roman"/>
          <w:sz w:val="24"/>
          <w:szCs w:val="24"/>
        </w:rPr>
        <w:t xml:space="preserve">Gobierno de la República. (2013). </w:t>
      </w:r>
      <w:r w:rsidRPr="004C782B">
        <w:rPr>
          <w:rFonts w:ascii="Times New Roman" w:hAnsi="Times New Roman" w:cs="Times New Roman"/>
          <w:i/>
          <w:sz w:val="24"/>
          <w:szCs w:val="24"/>
        </w:rPr>
        <w:t>Plan Nacional de Desarrollo 2013-2018</w:t>
      </w:r>
      <w:r w:rsidRPr="004C782B">
        <w:rPr>
          <w:rFonts w:ascii="Times New Roman" w:hAnsi="Times New Roman" w:cs="Times New Roman"/>
          <w:sz w:val="24"/>
          <w:szCs w:val="24"/>
        </w:rPr>
        <w:t>. Ciudad d de México, México: Gobierno de la República.</w:t>
      </w:r>
    </w:p>
    <w:p w14:paraId="5A2A76F0" w14:textId="77777777" w:rsidR="007D68EB" w:rsidRPr="004C782B" w:rsidRDefault="007D68EB" w:rsidP="00FB08B6">
      <w:pPr>
        <w:spacing w:after="0" w:line="360" w:lineRule="auto"/>
        <w:ind w:left="709" w:hanging="709"/>
        <w:jc w:val="both"/>
        <w:rPr>
          <w:rFonts w:ascii="Times New Roman" w:hAnsi="Times New Roman" w:cs="Times New Roman"/>
          <w:sz w:val="24"/>
          <w:szCs w:val="24"/>
        </w:rPr>
      </w:pPr>
      <w:r w:rsidRPr="004C782B">
        <w:rPr>
          <w:rFonts w:ascii="Times New Roman" w:hAnsi="Times New Roman" w:cs="Times New Roman"/>
          <w:sz w:val="24"/>
          <w:szCs w:val="24"/>
        </w:rPr>
        <w:t xml:space="preserve">Gómez López, L. (2008). Los determinantes de la práctica educativa. </w:t>
      </w:r>
      <w:r w:rsidRPr="004C782B">
        <w:rPr>
          <w:rStyle w:val="nfasis"/>
          <w:rFonts w:ascii="Times New Roman" w:hAnsi="Times New Roman" w:cs="Times New Roman"/>
          <w:sz w:val="24"/>
          <w:szCs w:val="24"/>
        </w:rPr>
        <w:t>Universidades.</w:t>
      </w:r>
    </w:p>
    <w:p w14:paraId="2A21C4E8" w14:textId="5B842249" w:rsidR="007D68EB" w:rsidRPr="004C782B" w:rsidRDefault="007D68EB" w:rsidP="00FB08B6">
      <w:pPr>
        <w:spacing w:after="0" w:line="360" w:lineRule="auto"/>
        <w:ind w:left="709" w:hanging="709"/>
        <w:jc w:val="both"/>
        <w:rPr>
          <w:rFonts w:ascii="Times New Roman" w:hAnsi="Times New Roman" w:cs="Times New Roman"/>
          <w:sz w:val="24"/>
          <w:szCs w:val="24"/>
        </w:rPr>
      </w:pPr>
      <w:r w:rsidRPr="004C782B">
        <w:rPr>
          <w:rFonts w:ascii="Times New Roman" w:hAnsi="Times New Roman" w:cs="Times New Roman"/>
          <w:sz w:val="24"/>
          <w:szCs w:val="24"/>
        </w:rPr>
        <w:t xml:space="preserve">Hernández, R., Fernández, C. y Baptista Lucio, P. (2006). </w:t>
      </w:r>
      <w:r w:rsidRPr="004C782B">
        <w:rPr>
          <w:rFonts w:ascii="Times New Roman" w:hAnsi="Times New Roman" w:cs="Times New Roman"/>
          <w:i/>
          <w:sz w:val="24"/>
          <w:szCs w:val="24"/>
        </w:rPr>
        <w:t>Metodología de la investigación</w:t>
      </w:r>
      <w:r w:rsidR="00E533C0" w:rsidRPr="004C782B">
        <w:rPr>
          <w:rFonts w:ascii="Times New Roman" w:hAnsi="Times New Roman" w:cs="Times New Roman"/>
          <w:sz w:val="24"/>
          <w:szCs w:val="24"/>
        </w:rPr>
        <w:t xml:space="preserve"> (4.</w:t>
      </w:r>
      <w:r w:rsidR="00E533C0" w:rsidRPr="004C782B">
        <w:rPr>
          <w:rFonts w:ascii="Times New Roman" w:hAnsi="Times New Roman" w:cs="Times New Roman"/>
          <w:sz w:val="24"/>
          <w:szCs w:val="24"/>
          <w:vertAlign w:val="superscript"/>
        </w:rPr>
        <w:t>a</w:t>
      </w:r>
      <w:r w:rsidR="00E533C0" w:rsidRPr="004C782B">
        <w:rPr>
          <w:rFonts w:ascii="Times New Roman" w:hAnsi="Times New Roman" w:cs="Times New Roman"/>
          <w:sz w:val="24"/>
          <w:szCs w:val="24"/>
        </w:rPr>
        <w:t xml:space="preserve"> ed.). </w:t>
      </w:r>
      <w:r w:rsidRPr="004C782B">
        <w:rPr>
          <w:rFonts w:ascii="Times New Roman" w:hAnsi="Times New Roman" w:cs="Times New Roman"/>
          <w:sz w:val="24"/>
          <w:szCs w:val="24"/>
        </w:rPr>
        <w:t xml:space="preserve">México: McGraw-Hill. </w:t>
      </w:r>
    </w:p>
    <w:p w14:paraId="218E90E1" w14:textId="77242927" w:rsidR="00350F14" w:rsidRPr="004C782B" w:rsidRDefault="00350F14" w:rsidP="00FB08B6">
      <w:pPr>
        <w:spacing w:after="0" w:line="360" w:lineRule="auto"/>
        <w:ind w:left="709" w:hanging="709"/>
        <w:jc w:val="both"/>
        <w:rPr>
          <w:rFonts w:ascii="Times New Roman" w:hAnsi="Times New Roman" w:cs="Times New Roman"/>
          <w:sz w:val="24"/>
          <w:szCs w:val="24"/>
        </w:rPr>
      </w:pPr>
      <w:r w:rsidRPr="004C782B">
        <w:rPr>
          <w:rFonts w:ascii="Times New Roman" w:hAnsi="Times New Roman" w:cs="Times New Roman"/>
          <w:sz w:val="24"/>
          <w:szCs w:val="24"/>
        </w:rPr>
        <w:t>Huberman, M. (1990). Las fases de la profesión docente. Ensayo de descripción y previsión</w:t>
      </w:r>
      <w:r w:rsidRPr="004C782B">
        <w:rPr>
          <w:rFonts w:ascii="Times New Roman" w:hAnsi="Times New Roman" w:cs="Times New Roman"/>
          <w:i/>
          <w:iCs/>
          <w:sz w:val="24"/>
          <w:szCs w:val="24"/>
        </w:rPr>
        <w:t>.</w:t>
      </w:r>
      <w:r w:rsidRPr="004C782B">
        <w:rPr>
          <w:rFonts w:ascii="Times New Roman" w:hAnsi="Times New Roman" w:cs="Times New Roman"/>
          <w:sz w:val="24"/>
          <w:szCs w:val="24"/>
        </w:rPr>
        <w:t xml:space="preserve"> </w:t>
      </w:r>
      <w:r w:rsidR="0080237F" w:rsidRPr="004C782B">
        <w:rPr>
          <w:rFonts w:ascii="Times New Roman" w:hAnsi="Times New Roman" w:cs="Times New Roman"/>
          <w:i/>
          <w:iCs/>
          <w:sz w:val="24"/>
          <w:szCs w:val="24"/>
        </w:rPr>
        <w:t>Qurriculum: Revista de Teoría, Investigación y Práctica Educativa</w:t>
      </w:r>
      <w:r w:rsidR="0080237F" w:rsidRPr="004C782B">
        <w:rPr>
          <w:rFonts w:ascii="Times New Roman" w:hAnsi="Times New Roman" w:cs="Times New Roman"/>
          <w:sz w:val="24"/>
          <w:szCs w:val="24"/>
        </w:rPr>
        <w:t>, (2), 139-159</w:t>
      </w:r>
      <w:r w:rsidRPr="004C782B">
        <w:rPr>
          <w:rFonts w:ascii="Times New Roman" w:hAnsi="Times New Roman" w:cs="Times New Roman"/>
          <w:sz w:val="24"/>
          <w:szCs w:val="24"/>
        </w:rPr>
        <w:t>.</w:t>
      </w:r>
    </w:p>
    <w:p w14:paraId="4B9E459C" w14:textId="77777777" w:rsidR="009E62AD" w:rsidRPr="004C782B" w:rsidRDefault="007D68EB">
      <w:pPr>
        <w:autoSpaceDE w:val="0"/>
        <w:autoSpaceDN w:val="0"/>
        <w:adjustRightInd w:val="0"/>
        <w:spacing w:after="0" w:line="360" w:lineRule="auto"/>
        <w:ind w:left="709" w:hanging="709"/>
        <w:jc w:val="both"/>
        <w:rPr>
          <w:rStyle w:val="ejeTransversalCar"/>
          <w:lang w:val="en-US"/>
        </w:rPr>
      </w:pPr>
      <w:r w:rsidRPr="004C782B">
        <w:rPr>
          <w:rFonts w:ascii="Times New Roman" w:hAnsi="Times New Roman" w:cs="Times New Roman"/>
          <w:sz w:val="24"/>
          <w:szCs w:val="24"/>
        </w:rPr>
        <w:t xml:space="preserve">Latorre Ariño, M., y Seco del Pozo, C. (2013). </w:t>
      </w:r>
      <w:r w:rsidRPr="004C782B">
        <w:rPr>
          <w:rFonts w:ascii="Times New Roman" w:hAnsi="Times New Roman" w:cs="Times New Roman"/>
          <w:i/>
          <w:sz w:val="24"/>
          <w:szCs w:val="24"/>
        </w:rPr>
        <w:t>Metodología, estrategias y técnicas metodológicas</w:t>
      </w:r>
      <w:r w:rsidRPr="004C782B">
        <w:rPr>
          <w:rFonts w:ascii="Times New Roman" w:hAnsi="Times New Roman" w:cs="Times New Roman"/>
          <w:sz w:val="24"/>
          <w:szCs w:val="24"/>
        </w:rPr>
        <w:t xml:space="preserve">. </w:t>
      </w:r>
      <w:r w:rsidRPr="004C782B">
        <w:rPr>
          <w:rFonts w:ascii="Times New Roman" w:hAnsi="Times New Roman" w:cs="Times New Roman"/>
          <w:sz w:val="24"/>
          <w:szCs w:val="24"/>
          <w:lang w:val="en-US"/>
        </w:rPr>
        <w:t>Lima. Perú.</w:t>
      </w:r>
      <w:r w:rsidRPr="004C782B">
        <w:rPr>
          <w:rStyle w:val="ejeTransversalCar"/>
          <w:lang w:val="en-US"/>
        </w:rPr>
        <w:t xml:space="preserve"> </w:t>
      </w:r>
    </w:p>
    <w:p w14:paraId="6C8BCB73" w14:textId="414BA6D1" w:rsidR="007D68EB" w:rsidRPr="004C782B" w:rsidRDefault="007D68EB" w:rsidP="00FB08B6">
      <w:pPr>
        <w:autoSpaceDE w:val="0"/>
        <w:autoSpaceDN w:val="0"/>
        <w:adjustRightInd w:val="0"/>
        <w:spacing w:after="0" w:line="360" w:lineRule="auto"/>
        <w:ind w:left="709" w:hanging="709"/>
        <w:jc w:val="both"/>
        <w:rPr>
          <w:rStyle w:val="st"/>
          <w:rFonts w:ascii="Times New Roman" w:hAnsi="Times New Roman" w:cs="Times New Roman"/>
          <w:sz w:val="24"/>
          <w:szCs w:val="24"/>
        </w:rPr>
      </w:pPr>
      <w:r w:rsidRPr="004C782B">
        <w:rPr>
          <w:rStyle w:val="nfasis"/>
          <w:rFonts w:ascii="Times New Roman" w:hAnsi="Times New Roman" w:cs="Times New Roman"/>
          <w:i w:val="0"/>
          <w:iCs w:val="0"/>
          <w:sz w:val="24"/>
          <w:szCs w:val="24"/>
          <w:lang w:val="en-US"/>
        </w:rPr>
        <w:t>Leinhardt</w:t>
      </w:r>
      <w:r w:rsidRPr="004C782B">
        <w:rPr>
          <w:rStyle w:val="st"/>
          <w:rFonts w:ascii="Times New Roman" w:hAnsi="Times New Roman" w:cs="Times New Roman"/>
          <w:sz w:val="24"/>
          <w:szCs w:val="24"/>
          <w:lang w:val="en-US"/>
        </w:rPr>
        <w:t>, G.</w:t>
      </w:r>
      <w:r w:rsidR="00767A23" w:rsidRPr="004C782B">
        <w:rPr>
          <w:rStyle w:val="st"/>
          <w:rFonts w:ascii="Times New Roman" w:hAnsi="Times New Roman" w:cs="Times New Roman"/>
          <w:sz w:val="24"/>
          <w:szCs w:val="24"/>
          <w:lang w:val="en-US"/>
        </w:rPr>
        <w:t xml:space="preserve"> and</w:t>
      </w:r>
      <w:r w:rsidRPr="004C782B">
        <w:rPr>
          <w:rStyle w:val="st"/>
          <w:rFonts w:ascii="Times New Roman" w:hAnsi="Times New Roman" w:cs="Times New Roman"/>
          <w:sz w:val="24"/>
          <w:szCs w:val="24"/>
          <w:lang w:val="en-US"/>
        </w:rPr>
        <w:t xml:space="preserve"> </w:t>
      </w:r>
      <w:r w:rsidRPr="004C782B">
        <w:rPr>
          <w:rStyle w:val="nfasis"/>
          <w:rFonts w:ascii="Times New Roman" w:hAnsi="Times New Roman" w:cs="Times New Roman"/>
          <w:i w:val="0"/>
          <w:iCs w:val="0"/>
          <w:sz w:val="24"/>
          <w:szCs w:val="24"/>
          <w:lang w:val="en-US"/>
        </w:rPr>
        <w:t>Greeno</w:t>
      </w:r>
      <w:r w:rsidRPr="004C782B">
        <w:rPr>
          <w:rStyle w:val="st"/>
          <w:rFonts w:ascii="Times New Roman" w:hAnsi="Times New Roman" w:cs="Times New Roman"/>
          <w:sz w:val="24"/>
          <w:szCs w:val="24"/>
          <w:lang w:val="en-US"/>
        </w:rPr>
        <w:t>, J. G. (</w:t>
      </w:r>
      <w:r w:rsidRPr="004C782B">
        <w:rPr>
          <w:rStyle w:val="nfasis"/>
          <w:rFonts w:ascii="Times New Roman" w:hAnsi="Times New Roman" w:cs="Times New Roman"/>
          <w:i w:val="0"/>
          <w:iCs w:val="0"/>
          <w:sz w:val="24"/>
          <w:szCs w:val="24"/>
          <w:lang w:val="en-US"/>
        </w:rPr>
        <w:t>1986</w:t>
      </w:r>
      <w:r w:rsidRPr="004C782B">
        <w:rPr>
          <w:rStyle w:val="st"/>
          <w:rFonts w:ascii="Times New Roman" w:hAnsi="Times New Roman" w:cs="Times New Roman"/>
          <w:sz w:val="24"/>
          <w:szCs w:val="24"/>
          <w:lang w:val="en-US"/>
        </w:rPr>
        <w:t xml:space="preserve">). </w:t>
      </w:r>
      <w:r w:rsidRPr="004C782B">
        <w:rPr>
          <w:rStyle w:val="st"/>
          <w:rFonts w:ascii="Times New Roman" w:hAnsi="Times New Roman" w:cs="Times New Roman"/>
          <w:iCs/>
          <w:sz w:val="24"/>
          <w:szCs w:val="24"/>
          <w:lang w:val="en-US"/>
        </w:rPr>
        <w:t>The cognitive skill of teaching</w:t>
      </w:r>
      <w:r w:rsidRPr="004C782B">
        <w:rPr>
          <w:rStyle w:val="st"/>
          <w:rFonts w:ascii="Times New Roman" w:hAnsi="Times New Roman" w:cs="Times New Roman"/>
          <w:i/>
          <w:sz w:val="24"/>
          <w:szCs w:val="24"/>
          <w:lang w:val="en-US"/>
        </w:rPr>
        <w:t xml:space="preserve">. </w:t>
      </w:r>
      <w:r w:rsidRPr="004C782B">
        <w:rPr>
          <w:rStyle w:val="st"/>
          <w:rFonts w:ascii="Times New Roman" w:hAnsi="Times New Roman" w:cs="Times New Roman"/>
          <w:i/>
          <w:sz w:val="24"/>
          <w:szCs w:val="24"/>
        </w:rPr>
        <w:t>Journal of Educational Psychology</w:t>
      </w:r>
      <w:r w:rsidR="00767A23" w:rsidRPr="004C782B">
        <w:rPr>
          <w:rStyle w:val="st"/>
          <w:rFonts w:ascii="Times New Roman" w:hAnsi="Times New Roman" w:cs="Times New Roman"/>
          <w:i/>
          <w:sz w:val="24"/>
          <w:szCs w:val="24"/>
        </w:rPr>
        <w:t>, 78</w:t>
      </w:r>
      <w:r w:rsidR="00767A23" w:rsidRPr="004C782B">
        <w:rPr>
          <w:rStyle w:val="st"/>
          <w:rFonts w:ascii="Times New Roman" w:hAnsi="Times New Roman" w:cs="Times New Roman"/>
          <w:iCs/>
          <w:sz w:val="24"/>
          <w:szCs w:val="24"/>
        </w:rPr>
        <w:t>(2), 75-95</w:t>
      </w:r>
      <w:r w:rsidRPr="004C782B">
        <w:rPr>
          <w:rStyle w:val="st"/>
          <w:rFonts w:ascii="Times New Roman" w:hAnsi="Times New Roman" w:cs="Times New Roman"/>
          <w:sz w:val="24"/>
          <w:szCs w:val="24"/>
        </w:rPr>
        <w:t>.</w:t>
      </w:r>
    </w:p>
    <w:p w14:paraId="1A1917A1" w14:textId="4DB9AD34" w:rsidR="003D6005" w:rsidRPr="004C782B" w:rsidRDefault="003D6005">
      <w:pPr>
        <w:autoSpaceDE w:val="0"/>
        <w:autoSpaceDN w:val="0"/>
        <w:adjustRightInd w:val="0"/>
        <w:spacing w:after="0" w:line="360" w:lineRule="auto"/>
        <w:ind w:left="709" w:hanging="709"/>
        <w:contextualSpacing/>
        <w:jc w:val="both"/>
        <w:rPr>
          <w:rStyle w:val="st"/>
          <w:rFonts w:ascii="Times New Roman" w:hAnsi="Times New Roman" w:cs="Times New Roman"/>
          <w:sz w:val="24"/>
          <w:szCs w:val="24"/>
        </w:rPr>
      </w:pPr>
      <w:r w:rsidRPr="004C782B">
        <w:rPr>
          <w:rStyle w:val="nfasis"/>
          <w:rFonts w:ascii="Times New Roman" w:hAnsi="Times New Roman" w:cs="Times New Roman"/>
          <w:i w:val="0"/>
          <w:iCs w:val="0"/>
          <w:sz w:val="24"/>
          <w:szCs w:val="24"/>
        </w:rPr>
        <w:t>Mart</w:t>
      </w:r>
      <w:r w:rsidR="002A4CC4" w:rsidRPr="004C782B">
        <w:rPr>
          <w:rStyle w:val="nfasis"/>
          <w:rFonts w:ascii="Times New Roman" w:hAnsi="Times New Roman" w:cs="Times New Roman"/>
          <w:i w:val="0"/>
          <w:iCs w:val="0"/>
          <w:sz w:val="24"/>
          <w:szCs w:val="24"/>
        </w:rPr>
        <w:t>í</w:t>
      </w:r>
      <w:r w:rsidRPr="004C782B">
        <w:rPr>
          <w:rStyle w:val="nfasis"/>
          <w:rFonts w:ascii="Times New Roman" w:hAnsi="Times New Roman" w:cs="Times New Roman"/>
          <w:i w:val="0"/>
          <w:iCs w:val="0"/>
          <w:sz w:val="24"/>
          <w:szCs w:val="24"/>
        </w:rPr>
        <w:t>nez</w:t>
      </w:r>
      <w:r w:rsidR="002A4CC4" w:rsidRPr="004C782B">
        <w:rPr>
          <w:rStyle w:val="nfasis"/>
          <w:rFonts w:ascii="Times New Roman" w:hAnsi="Times New Roman" w:cs="Times New Roman"/>
          <w:i w:val="0"/>
          <w:iCs w:val="0"/>
          <w:sz w:val="24"/>
          <w:szCs w:val="24"/>
        </w:rPr>
        <w:t xml:space="preserve">, </w:t>
      </w:r>
      <w:r w:rsidRPr="004C782B">
        <w:rPr>
          <w:rStyle w:val="nfasis"/>
          <w:rFonts w:ascii="Times New Roman" w:hAnsi="Times New Roman" w:cs="Times New Roman"/>
          <w:i w:val="0"/>
          <w:iCs w:val="0"/>
          <w:sz w:val="24"/>
          <w:szCs w:val="24"/>
        </w:rPr>
        <w:t>F. (2016).</w:t>
      </w:r>
      <w:r w:rsidRPr="004C782B">
        <w:rPr>
          <w:rStyle w:val="nfasis"/>
          <w:rFonts w:ascii="Times New Roman" w:hAnsi="Times New Roman" w:cs="Times New Roman"/>
          <w:sz w:val="24"/>
          <w:szCs w:val="24"/>
        </w:rPr>
        <w:t xml:space="preserve"> La evaluación de docentes de educación básica. Una revisión de la experiencia internacional. </w:t>
      </w:r>
      <w:r w:rsidRPr="004C782B">
        <w:rPr>
          <w:rStyle w:val="nfasis"/>
          <w:rFonts w:ascii="Times New Roman" w:hAnsi="Times New Roman" w:cs="Times New Roman"/>
          <w:i w:val="0"/>
          <w:iCs w:val="0"/>
          <w:sz w:val="24"/>
          <w:szCs w:val="24"/>
        </w:rPr>
        <w:t>México</w:t>
      </w:r>
      <w:r w:rsidR="00D71E17" w:rsidRPr="004C782B">
        <w:rPr>
          <w:rStyle w:val="nfasis"/>
          <w:rFonts w:ascii="Times New Roman" w:hAnsi="Times New Roman" w:cs="Times New Roman"/>
          <w:i w:val="0"/>
          <w:iCs w:val="0"/>
          <w:sz w:val="24"/>
          <w:szCs w:val="24"/>
        </w:rPr>
        <w:t>: Fondo Editorial INEE</w:t>
      </w:r>
      <w:r w:rsidRPr="004C782B">
        <w:rPr>
          <w:rStyle w:val="nfasis"/>
          <w:rFonts w:ascii="Times New Roman" w:hAnsi="Times New Roman" w:cs="Times New Roman"/>
          <w:i w:val="0"/>
          <w:iCs w:val="0"/>
          <w:sz w:val="24"/>
          <w:szCs w:val="24"/>
        </w:rPr>
        <w:t>.</w:t>
      </w:r>
    </w:p>
    <w:p w14:paraId="77458465" w14:textId="77777777" w:rsidR="00857F34" w:rsidRDefault="00857F34">
      <w:pPr>
        <w:pStyle w:val="Refs"/>
        <w:spacing w:line="360" w:lineRule="auto"/>
        <w:ind w:left="709" w:hanging="709"/>
        <w:contextualSpacing/>
        <w:jc w:val="both"/>
        <w:rPr>
          <w:sz w:val="24"/>
          <w:szCs w:val="24"/>
        </w:rPr>
      </w:pPr>
    </w:p>
    <w:p w14:paraId="4A08EC71" w14:textId="276560F6" w:rsidR="007D68EB" w:rsidRPr="004C782B" w:rsidRDefault="007D68EB">
      <w:pPr>
        <w:pStyle w:val="Refs"/>
        <w:spacing w:line="360" w:lineRule="auto"/>
        <w:ind w:left="709" w:hanging="709"/>
        <w:contextualSpacing/>
        <w:jc w:val="both"/>
        <w:rPr>
          <w:sz w:val="24"/>
          <w:szCs w:val="24"/>
        </w:rPr>
      </w:pPr>
      <w:r w:rsidRPr="004C782B">
        <w:rPr>
          <w:sz w:val="24"/>
          <w:szCs w:val="24"/>
        </w:rPr>
        <w:lastRenderedPageBreak/>
        <w:t>Monroy, M.</w:t>
      </w:r>
      <w:r w:rsidR="005B0353" w:rsidRPr="004C782B">
        <w:rPr>
          <w:sz w:val="24"/>
          <w:szCs w:val="24"/>
        </w:rPr>
        <w:t xml:space="preserve"> </w:t>
      </w:r>
      <w:r w:rsidRPr="004C782B">
        <w:rPr>
          <w:sz w:val="24"/>
          <w:szCs w:val="24"/>
        </w:rPr>
        <w:t xml:space="preserve">(1998). </w:t>
      </w:r>
      <w:r w:rsidRPr="004C782B">
        <w:rPr>
          <w:i/>
          <w:sz w:val="24"/>
          <w:szCs w:val="24"/>
        </w:rPr>
        <w:t>El pensamiento didáctico del profesor: un estudio con profesores de ciencias histórico sociales del Colegio de Bachil</w:t>
      </w:r>
      <w:r w:rsidR="00114260" w:rsidRPr="004C782B">
        <w:rPr>
          <w:i/>
          <w:sz w:val="24"/>
          <w:szCs w:val="24"/>
        </w:rPr>
        <w:t>l</w:t>
      </w:r>
      <w:r w:rsidRPr="004C782B">
        <w:rPr>
          <w:i/>
          <w:sz w:val="24"/>
          <w:szCs w:val="24"/>
        </w:rPr>
        <w:t>eres y del Colegio de Ciencias y Humanidades</w:t>
      </w:r>
      <w:r w:rsidRPr="004C782B">
        <w:rPr>
          <w:sz w:val="24"/>
          <w:szCs w:val="24"/>
        </w:rPr>
        <w:t xml:space="preserve">. </w:t>
      </w:r>
      <w:r w:rsidR="001F1A55" w:rsidRPr="004C782B">
        <w:rPr>
          <w:sz w:val="24"/>
          <w:szCs w:val="24"/>
        </w:rPr>
        <w:t>(tesis de maestría). Universidad Nacional Autónoma de México, Ciudad de México</w:t>
      </w:r>
      <w:r w:rsidRPr="004C782B">
        <w:rPr>
          <w:sz w:val="24"/>
          <w:szCs w:val="24"/>
        </w:rPr>
        <w:t>.</w:t>
      </w:r>
    </w:p>
    <w:p w14:paraId="6FCECE83" w14:textId="77777777" w:rsidR="00113459" w:rsidRPr="004C782B" w:rsidRDefault="00113459" w:rsidP="00113459">
      <w:pPr>
        <w:spacing w:after="0" w:line="360" w:lineRule="auto"/>
        <w:ind w:left="709" w:hanging="709"/>
        <w:jc w:val="both"/>
        <w:rPr>
          <w:rFonts w:ascii="Times New Roman" w:hAnsi="Times New Roman" w:cs="Times New Roman"/>
          <w:sz w:val="24"/>
          <w:szCs w:val="24"/>
        </w:rPr>
      </w:pPr>
      <w:r w:rsidRPr="004C782B">
        <w:rPr>
          <w:rFonts w:ascii="Times New Roman" w:hAnsi="Times New Roman" w:cs="Times New Roman"/>
          <w:sz w:val="24"/>
          <w:szCs w:val="24"/>
        </w:rPr>
        <w:t xml:space="preserve">Oficina Regional de Educación de la Unesco para América Latina y el Caribe [Orealc]. (2008). </w:t>
      </w:r>
      <w:r w:rsidRPr="004C782B">
        <w:rPr>
          <w:rStyle w:val="nfasis"/>
          <w:rFonts w:ascii="Times New Roman" w:hAnsi="Times New Roman" w:cs="Times New Roman"/>
          <w:sz w:val="24"/>
          <w:szCs w:val="24"/>
        </w:rPr>
        <w:t>Los aprendizajes de los estudiantes de América Latina y el Caribe. Primer reporte de los resultados del Segundo Estudio Regional Comparativo y Explicativo.</w:t>
      </w:r>
      <w:r w:rsidRPr="004C782B">
        <w:rPr>
          <w:rFonts w:ascii="Times New Roman" w:hAnsi="Times New Roman" w:cs="Times New Roman"/>
          <w:sz w:val="24"/>
          <w:szCs w:val="24"/>
        </w:rPr>
        <w:t xml:space="preserve"> Santiago, Chile: Oficina Regional de Educación de la Unesco para América Latina y el Caribe.</w:t>
      </w:r>
    </w:p>
    <w:p w14:paraId="2F188C08" w14:textId="2073F184" w:rsidR="007D68EB" w:rsidRPr="004C782B" w:rsidRDefault="007D68EB" w:rsidP="00FB08B6">
      <w:pPr>
        <w:autoSpaceDE w:val="0"/>
        <w:autoSpaceDN w:val="0"/>
        <w:adjustRightInd w:val="0"/>
        <w:spacing w:after="0" w:line="360" w:lineRule="auto"/>
        <w:ind w:left="709" w:hanging="709"/>
        <w:jc w:val="both"/>
        <w:rPr>
          <w:rFonts w:ascii="Times New Roman" w:hAnsi="Times New Roman" w:cs="Times New Roman"/>
          <w:sz w:val="24"/>
          <w:szCs w:val="24"/>
        </w:rPr>
      </w:pPr>
      <w:r w:rsidRPr="004C782B">
        <w:rPr>
          <w:rFonts w:ascii="Times New Roman" w:hAnsi="Times New Roman" w:cs="Times New Roman"/>
          <w:sz w:val="24"/>
          <w:szCs w:val="24"/>
        </w:rPr>
        <w:t>Pila</w:t>
      </w:r>
      <w:r w:rsidR="00426457" w:rsidRPr="004C782B">
        <w:rPr>
          <w:rFonts w:ascii="Times New Roman" w:hAnsi="Times New Roman" w:cs="Times New Roman"/>
          <w:sz w:val="24"/>
          <w:szCs w:val="24"/>
        </w:rPr>
        <w:t xml:space="preserve">, </w:t>
      </w:r>
      <w:r w:rsidRPr="004C782B">
        <w:rPr>
          <w:rFonts w:ascii="Times New Roman" w:hAnsi="Times New Roman" w:cs="Times New Roman"/>
          <w:sz w:val="24"/>
          <w:szCs w:val="24"/>
        </w:rPr>
        <w:t>J.</w:t>
      </w:r>
      <w:r w:rsidR="008321EA" w:rsidRPr="004C782B">
        <w:rPr>
          <w:rFonts w:ascii="Times New Roman" w:hAnsi="Times New Roman" w:cs="Times New Roman"/>
          <w:sz w:val="24"/>
          <w:szCs w:val="24"/>
        </w:rPr>
        <w:t xml:space="preserve"> E.</w:t>
      </w:r>
      <w:r w:rsidRPr="004C782B">
        <w:rPr>
          <w:rFonts w:ascii="Times New Roman" w:hAnsi="Times New Roman" w:cs="Times New Roman"/>
          <w:sz w:val="24"/>
          <w:szCs w:val="24"/>
        </w:rPr>
        <w:t xml:space="preserve"> (2012). </w:t>
      </w:r>
      <w:r w:rsidR="00B837E4" w:rsidRPr="004C782B">
        <w:rPr>
          <w:rFonts w:ascii="Times New Roman" w:hAnsi="Times New Roman" w:cs="Times New Roman"/>
          <w:i/>
          <w:iCs/>
          <w:sz w:val="24"/>
          <w:szCs w:val="24"/>
        </w:rPr>
        <w:t>La motivación como estrategias de aprendizaje en el desarrollo de competencias comunicativas de los estudiantes de I-II nivel de inglés del convenio Héroes del Cenepa-Espe de la ciudad de Quito en el año 2012</w:t>
      </w:r>
      <w:r w:rsidRPr="004C782B">
        <w:rPr>
          <w:rFonts w:ascii="Times New Roman" w:hAnsi="Times New Roman" w:cs="Times New Roman"/>
          <w:sz w:val="24"/>
          <w:szCs w:val="24"/>
        </w:rPr>
        <w:t xml:space="preserve">. </w:t>
      </w:r>
      <w:r w:rsidR="00D766EF" w:rsidRPr="004C782B">
        <w:rPr>
          <w:rFonts w:ascii="Times New Roman" w:hAnsi="Times New Roman" w:cs="Times New Roman"/>
          <w:sz w:val="24"/>
          <w:szCs w:val="24"/>
        </w:rPr>
        <w:t xml:space="preserve">(tesis de maestría). </w:t>
      </w:r>
      <w:r w:rsidR="008321EA" w:rsidRPr="004C782B">
        <w:rPr>
          <w:rFonts w:ascii="Times New Roman" w:hAnsi="Times New Roman" w:cs="Times New Roman"/>
          <w:sz w:val="24"/>
          <w:szCs w:val="24"/>
        </w:rPr>
        <w:t>Universidad de Guayaquil,</w:t>
      </w:r>
      <w:r w:rsidR="00D766EF" w:rsidRPr="004C782B">
        <w:rPr>
          <w:rFonts w:ascii="Times New Roman" w:hAnsi="Times New Roman" w:cs="Times New Roman"/>
          <w:sz w:val="24"/>
          <w:szCs w:val="24"/>
        </w:rPr>
        <w:t xml:space="preserve"> </w:t>
      </w:r>
      <w:r w:rsidRPr="004C782B">
        <w:rPr>
          <w:rFonts w:ascii="Times New Roman" w:hAnsi="Times New Roman" w:cs="Times New Roman"/>
          <w:sz w:val="24"/>
          <w:szCs w:val="24"/>
        </w:rPr>
        <w:t xml:space="preserve">Ecuador. </w:t>
      </w:r>
    </w:p>
    <w:p w14:paraId="02CB433D" w14:textId="2B691267" w:rsidR="009F520A" w:rsidRPr="004C782B" w:rsidRDefault="009F520A">
      <w:pPr>
        <w:tabs>
          <w:tab w:val="left" w:pos="709"/>
        </w:tabs>
        <w:spacing w:after="0" w:line="360" w:lineRule="auto"/>
        <w:ind w:left="709" w:hanging="709"/>
        <w:jc w:val="both"/>
        <w:rPr>
          <w:rFonts w:ascii="Times New Roman" w:hAnsi="Times New Roman" w:cs="Times New Roman"/>
          <w:sz w:val="24"/>
          <w:szCs w:val="24"/>
        </w:rPr>
      </w:pPr>
      <w:r w:rsidRPr="004C782B">
        <w:rPr>
          <w:rFonts w:ascii="Times New Roman" w:hAnsi="Times New Roman" w:cs="Times New Roman"/>
          <w:sz w:val="24"/>
          <w:szCs w:val="24"/>
        </w:rPr>
        <w:t xml:space="preserve">Rojas, C. E. (2011). </w:t>
      </w:r>
      <w:r w:rsidRPr="004C782B">
        <w:rPr>
          <w:rFonts w:ascii="Times New Roman" w:hAnsi="Times New Roman" w:cs="Times New Roman"/>
          <w:iCs/>
          <w:sz w:val="24"/>
          <w:szCs w:val="24"/>
        </w:rPr>
        <w:t>Ética profesional docente: un compromiso pedagógico humanístico</w:t>
      </w:r>
      <w:r w:rsidRPr="004C782B">
        <w:rPr>
          <w:rFonts w:ascii="Times New Roman" w:hAnsi="Times New Roman" w:cs="Times New Roman"/>
          <w:i/>
          <w:sz w:val="24"/>
          <w:szCs w:val="24"/>
        </w:rPr>
        <w:t xml:space="preserve">. </w:t>
      </w:r>
      <w:r w:rsidR="00522E13" w:rsidRPr="004C782B">
        <w:rPr>
          <w:rFonts w:ascii="Times New Roman" w:hAnsi="Times New Roman" w:cs="Times New Roman"/>
          <w:i/>
          <w:sz w:val="24"/>
          <w:szCs w:val="24"/>
        </w:rPr>
        <w:t>Revista Humanidades: Revista de la Escuela de Estudios Generales, 1</w:t>
      </w:r>
      <w:r w:rsidR="00522E13" w:rsidRPr="004C782B">
        <w:rPr>
          <w:rFonts w:ascii="Times New Roman" w:hAnsi="Times New Roman" w:cs="Times New Roman"/>
          <w:iCs/>
          <w:sz w:val="24"/>
          <w:szCs w:val="24"/>
        </w:rPr>
        <w:t>(1)</w:t>
      </w:r>
      <w:r w:rsidRPr="004C782B">
        <w:rPr>
          <w:rFonts w:ascii="Times New Roman" w:hAnsi="Times New Roman" w:cs="Times New Roman"/>
          <w:sz w:val="24"/>
          <w:szCs w:val="24"/>
        </w:rPr>
        <w:t>.</w:t>
      </w:r>
    </w:p>
    <w:p w14:paraId="5BC0DD0E" w14:textId="78F3B881" w:rsidR="007D68EB" w:rsidRPr="004C782B" w:rsidRDefault="007D68EB" w:rsidP="00FB08B6">
      <w:pPr>
        <w:spacing w:after="0" w:line="360" w:lineRule="auto"/>
        <w:ind w:left="709" w:hanging="709"/>
        <w:jc w:val="both"/>
        <w:rPr>
          <w:rFonts w:ascii="Times New Roman" w:hAnsi="Times New Roman" w:cs="Times New Roman"/>
          <w:sz w:val="24"/>
          <w:szCs w:val="24"/>
        </w:rPr>
      </w:pPr>
      <w:r w:rsidRPr="004C782B">
        <w:rPr>
          <w:rFonts w:ascii="Times New Roman" w:hAnsi="Times New Roman" w:cs="Times New Roman"/>
          <w:sz w:val="24"/>
          <w:szCs w:val="24"/>
        </w:rPr>
        <w:t>Sacristán</w:t>
      </w:r>
      <w:r w:rsidR="005A26CD" w:rsidRPr="004C782B">
        <w:rPr>
          <w:rFonts w:ascii="Times New Roman" w:hAnsi="Times New Roman" w:cs="Times New Roman"/>
          <w:sz w:val="24"/>
          <w:szCs w:val="24"/>
        </w:rPr>
        <w:t>,</w:t>
      </w:r>
      <w:r w:rsidRPr="004C782B">
        <w:rPr>
          <w:rFonts w:ascii="Times New Roman" w:hAnsi="Times New Roman" w:cs="Times New Roman"/>
          <w:sz w:val="24"/>
          <w:szCs w:val="24"/>
        </w:rPr>
        <w:t xml:space="preserve"> J. (1991). </w:t>
      </w:r>
      <w:r w:rsidRPr="004C782B">
        <w:rPr>
          <w:rFonts w:ascii="Times New Roman" w:hAnsi="Times New Roman" w:cs="Times New Roman"/>
          <w:i/>
          <w:sz w:val="24"/>
          <w:szCs w:val="24"/>
        </w:rPr>
        <w:t>El currículum: una reflexión sobre la práctica</w:t>
      </w:r>
      <w:r w:rsidRPr="004C782B">
        <w:rPr>
          <w:rFonts w:ascii="Times New Roman" w:hAnsi="Times New Roman" w:cs="Times New Roman"/>
          <w:sz w:val="24"/>
          <w:szCs w:val="24"/>
        </w:rPr>
        <w:t>. Madrid</w:t>
      </w:r>
      <w:r w:rsidR="005A26CD" w:rsidRPr="004C782B">
        <w:rPr>
          <w:rFonts w:ascii="Times New Roman" w:hAnsi="Times New Roman" w:cs="Times New Roman"/>
          <w:sz w:val="24"/>
          <w:szCs w:val="24"/>
        </w:rPr>
        <w:t>, España: Editorial Morata</w:t>
      </w:r>
      <w:r w:rsidRPr="004C782B">
        <w:rPr>
          <w:rFonts w:ascii="Times New Roman" w:hAnsi="Times New Roman" w:cs="Times New Roman"/>
          <w:sz w:val="24"/>
          <w:szCs w:val="24"/>
        </w:rPr>
        <w:t>.</w:t>
      </w:r>
    </w:p>
    <w:p w14:paraId="348D80D9" w14:textId="70497ACD" w:rsidR="003C382C" w:rsidRPr="004C782B" w:rsidRDefault="003C382C">
      <w:pPr>
        <w:spacing w:after="0" w:line="360" w:lineRule="auto"/>
        <w:ind w:left="709" w:hanging="709"/>
        <w:jc w:val="both"/>
        <w:rPr>
          <w:rFonts w:ascii="Times New Roman" w:hAnsi="Times New Roman" w:cs="Times New Roman"/>
          <w:sz w:val="24"/>
          <w:szCs w:val="24"/>
          <w:lang w:eastAsia="es-MX"/>
        </w:rPr>
      </w:pPr>
      <w:r w:rsidRPr="004C782B">
        <w:rPr>
          <w:rStyle w:val="nfasis"/>
          <w:rFonts w:ascii="Times New Roman" w:hAnsi="Times New Roman" w:cs="Times New Roman"/>
          <w:i w:val="0"/>
          <w:iCs w:val="0"/>
          <w:sz w:val="24"/>
          <w:szCs w:val="24"/>
        </w:rPr>
        <w:t>Sanmartí</w:t>
      </w:r>
      <w:r w:rsidR="003D6005" w:rsidRPr="004C782B">
        <w:rPr>
          <w:rStyle w:val="nfasis"/>
          <w:rFonts w:ascii="Times New Roman" w:hAnsi="Times New Roman" w:cs="Times New Roman"/>
          <w:i w:val="0"/>
          <w:iCs w:val="0"/>
          <w:sz w:val="24"/>
          <w:szCs w:val="24"/>
        </w:rPr>
        <w:t>n</w:t>
      </w:r>
      <w:r w:rsidRPr="004C782B">
        <w:rPr>
          <w:rStyle w:val="st"/>
          <w:rFonts w:ascii="Times New Roman" w:hAnsi="Times New Roman" w:cs="Times New Roman"/>
          <w:i/>
          <w:sz w:val="24"/>
          <w:szCs w:val="24"/>
        </w:rPr>
        <w:t>,</w:t>
      </w:r>
      <w:r w:rsidRPr="004C782B">
        <w:rPr>
          <w:rStyle w:val="st"/>
          <w:rFonts w:ascii="Times New Roman" w:hAnsi="Times New Roman" w:cs="Times New Roman"/>
          <w:sz w:val="24"/>
          <w:szCs w:val="24"/>
        </w:rPr>
        <w:t xml:space="preserve"> N. (</w:t>
      </w:r>
      <w:r w:rsidRPr="004C782B">
        <w:rPr>
          <w:rStyle w:val="nfasis"/>
          <w:rFonts w:ascii="Times New Roman" w:hAnsi="Times New Roman" w:cs="Times New Roman"/>
          <w:i w:val="0"/>
          <w:iCs w:val="0"/>
          <w:sz w:val="24"/>
          <w:szCs w:val="24"/>
        </w:rPr>
        <w:t>2010</w:t>
      </w:r>
      <w:r w:rsidRPr="004C782B">
        <w:rPr>
          <w:rStyle w:val="st"/>
          <w:rFonts w:ascii="Times New Roman" w:hAnsi="Times New Roman" w:cs="Times New Roman"/>
          <w:sz w:val="24"/>
          <w:szCs w:val="24"/>
        </w:rPr>
        <w:t>)</w:t>
      </w:r>
      <w:r w:rsidR="004D270A" w:rsidRPr="004C782B">
        <w:rPr>
          <w:rStyle w:val="st"/>
          <w:rFonts w:ascii="Times New Roman" w:hAnsi="Times New Roman" w:cs="Times New Roman"/>
          <w:sz w:val="24"/>
          <w:szCs w:val="24"/>
        </w:rPr>
        <w:t>.</w:t>
      </w:r>
      <w:r w:rsidRPr="004C782B">
        <w:rPr>
          <w:rStyle w:val="st"/>
          <w:rFonts w:ascii="Times New Roman" w:hAnsi="Times New Roman" w:cs="Times New Roman"/>
          <w:sz w:val="24"/>
          <w:szCs w:val="24"/>
        </w:rPr>
        <w:t xml:space="preserve"> Aprender a evaluarse: motor de todo aprendizaje. </w:t>
      </w:r>
      <w:r w:rsidRPr="004C782B">
        <w:rPr>
          <w:rStyle w:val="st"/>
          <w:rFonts w:ascii="Times New Roman" w:hAnsi="Times New Roman" w:cs="Times New Roman"/>
          <w:i/>
          <w:iCs/>
          <w:sz w:val="24"/>
          <w:szCs w:val="24"/>
        </w:rPr>
        <w:t>Aula de Innovación Educativa</w:t>
      </w:r>
      <w:r w:rsidR="004D270A" w:rsidRPr="004C782B">
        <w:rPr>
          <w:rStyle w:val="st"/>
          <w:rFonts w:ascii="Times New Roman" w:hAnsi="Times New Roman" w:cs="Times New Roman"/>
          <w:sz w:val="24"/>
          <w:szCs w:val="24"/>
        </w:rPr>
        <w:t>,</w:t>
      </w:r>
      <w:r w:rsidR="004D270A" w:rsidRPr="004C782B" w:rsidDel="004D270A">
        <w:rPr>
          <w:rStyle w:val="st"/>
          <w:rFonts w:ascii="Times New Roman" w:hAnsi="Times New Roman" w:cs="Times New Roman"/>
          <w:sz w:val="24"/>
          <w:szCs w:val="24"/>
        </w:rPr>
        <w:t xml:space="preserve"> </w:t>
      </w:r>
      <w:r w:rsidRPr="004C782B">
        <w:rPr>
          <w:rStyle w:val="st"/>
          <w:rFonts w:ascii="Times New Roman" w:hAnsi="Times New Roman" w:cs="Times New Roman"/>
          <w:i/>
          <w:iCs/>
          <w:sz w:val="24"/>
          <w:szCs w:val="24"/>
        </w:rPr>
        <w:t>192</w:t>
      </w:r>
      <w:r w:rsidRPr="004C782B">
        <w:rPr>
          <w:rStyle w:val="st"/>
          <w:rFonts w:ascii="Times New Roman" w:hAnsi="Times New Roman" w:cs="Times New Roman"/>
          <w:sz w:val="24"/>
          <w:szCs w:val="24"/>
        </w:rPr>
        <w:t>, 26-69.</w:t>
      </w:r>
    </w:p>
    <w:p w14:paraId="01C4DD2C" w14:textId="77777777" w:rsidR="00113459" w:rsidRPr="004C782B" w:rsidRDefault="00113459" w:rsidP="00113459">
      <w:pPr>
        <w:pStyle w:val="Default"/>
        <w:spacing w:line="360" w:lineRule="auto"/>
        <w:ind w:left="709" w:hanging="709"/>
        <w:jc w:val="both"/>
        <w:rPr>
          <w:rFonts w:ascii="Times New Roman" w:hAnsi="Times New Roman" w:cs="Times New Roman"/>
          <w:iCs/>
          <w:color w:val="auto"/>
        </w:rPr>
      </w:pPr>
      <w:r w:rsidRPr="004C782B">
        <w:rPr>
          <w:rFonts w:ascii="Times New Roman" w:hAnsi="Times New Roman" w:cs="Times New Roman"/>
          <w:iCs/>
          <w:color w:val="auto"/>
        </w:rPr>
        <w:t>Santiago, P., McGregor, I., Nusche, D., Ravela, P. y Toledo, D. (2012). Revisiones de la OCDE sobre la Evaluación en Educación México</w:t>
      </w:r>
      <w:r w:rsidRPr="004C782B">
        <w:rPr>
          <w:rFonts w:ascii="Times New Roman" w:hAnsi="Times New Roman" w:cs="Times New Roman"/>
          <w:bCs/>
          <w:i/>
          <w:color w:val="auto"/>
        </w:rPr>
        <w:t>.</w:t>
      </w:r>
      <w:r w:rsidRPr="004C782B">
        <w:rPr>
          <w:rFonts w:ascii="Times New Roman" w:hAnsi="Times New Roman" w:cs="Times New Roman"/>
          <w:bCs/>
          <w:color w:val="auto"/>
        </w:rPr>
        <w:t xml:space="preserve"> México: OCDE / </w:t>
      </w:r>
      <w:r w:rsidRPr="004C782B">
        <w:rPr>
          <w:rFonts w:ascii="Times New Roman" w:hAnsi="Times New Roman" w:cs="Times New Roman"/>
          <w:color w:val="auto"/>
        </w:rPr>
        <w:t>SEP / INEE</w:t>
      </w:r>
      <w:r w:rsidRPr="004C782B">
        <w:rPr>
          <w:rFonts w:ascii="Times New Roman" w:hAnsi="Times New Roman" w:cs="Times New Roman"/>
          <w:bCs/>
          <w:color w:val="auto"/>
        </w:rPr>
        <w:t>.</w:t>
      </w:r>
    </w:p>
    <w:p w14:paraId="10ED4D3D" w14:textId="629D68BD" w:rsidR="007D68EB" w:rsidRPr="004C782B" w:rsidRDefault="008F39B6">
      <w:pPr>
        <w:pStyle w:val="apatexto"/>
        <w:spacing w:after="0"/>
        <w:ind w:left="709" w:hanging="709"/>
        <w:rPr>
          <w:rFonts w:cs="Times New Roman"/>
        </w:rPr>
      </w:pPr>
      <w:r w:rsidRPr="004C782B">
        <w:rPr>
          <w:rFonts w:cs="Times New Roman"/>
        </w:rPr>
        <w:t xml:space="preserve">Secretaría de Educación Pública [SEP]. </w:t>
      </w:r>
      <w:r w:rsidR="007D68EB" w:rsidRPr="004C782B">
        <w:rPr>
          <w:rFonts w:cs="Times New Roman"/>
        </w:rPr>
        <w:t xml:space="preserve">(2011). Plan de estudios. Educación básica. México: </w:t>
      </w:r>
      <w:r w:rsidRPr="004C782B">
        <w:rPr>
          <w:rFonts w:cs="Times New Roman"/>
        </w:rPr>
        <w:t>Secretaría de Educación Pública</w:t>
      </w:r>
      <w:r w:rsidR="007D68EB" w:rsidRPr="004C782B">
        <w:rPr>
          <w:rFonts w:cs="Times New Roman"/>
        </w:rPr>
        <w:t>.</w:t>
      </w:r>
    </w:p>
    <w:p w14:paraId="7AB8C6E4" w14:textId="4BC803B6" w:rsidR="007D68EB" w:rsidRPr="004C782B" w:rsidRDefault="008F39B6" w:rsidP="00FB08B6">
      <w:pPr>
        <w:autoSpaceDE w:val="0"/>
        <w:autoSpaceDN w:val="0"/>
        <w:adjustRightInd w:val="0"/>
        <w:spacing w:after="0" w:line="360" w:lineRule="auto"/>
        <w:ind w:left="709" w:hanging="709"/>
        <w:jc w:val="both"/>
        <w:rPr>
          <w:rFonts w:ascii="Times New Roman" w:hAnsi="Times New Roman" w:cs="Times New Roman"/>
          <w:sz w:val="24"/>
          <w:szCs w:val="24"/>
        </w:rPr>
      </w:pPr>
      <w:r w:rsidRPr="004C782B">
        <w:rPr>
          <w:rFonts w:ascii="Times New Roman" w:hAnsi="Times New Roman" w:cs="Times New Roman"/>
          <w:sz w:val="24"/>
          <w:szCs w:val="24"/>
        </w:rPr>
        <w:t xml:space="preserve">Secretaría de Educación Pública [SEP]. </w:t>
      </w:r>
      <w:r w:rsidR="007D68EB" w:rsidRPr="004C782B">
        <w:rPr>
          <w:rFonts w:ascii="Times New Roman" w:hAnsi="Times New Roman" w:cs="Times New Roman"/>
          <w:sz w:val="24"/>
          <w:szCs w:val="24"/>
        </w:rPr>
        <w:t>(2013</w:t>
      </w:r>
      <w:r w:rsidR="00FC5C19" w:rsidRPr="004C782B">
        <w:rPr>
          <w:rFonts w:ascii="Times New Roman" w:hAnsi="Times New Roman" w:cs="Times New Roman"/>
          <w:sz w:val="24"/>
          <w:szCs w:val="24"/>
        </w:rPr>
        <w:t>a</w:t>
      </w:r>
      <w:r w:rsidR="007D68EB" w:rsidRPr="004C782B">
        <w:rPr>
          <w:rFonts w:ascii="Times New Roman" w:hAnsi="Times New Roman" w:cs="Times New Roman"/>
          <w:sz w:val="24"/>
          <w:szCs w:val="24"/>
        </w:rPr>
        <w:t xml:space="preserve">). </w:t>
      </w:r>
      <w:r w:rsidR="007D68EB" w:rsidRPr="004C782B">
        <w:rPr>
          <w:rFonts w:ascii="Times New Roman" w:hAnsi="Times New Roman" w:cs="Times New Roman"/>
          <w:i/>
          <w:sz w:val="24"/>
          <w:szCs w:val="24"/>
        </w:rPr>
        <w:t xml:space="preserve">Consejos </w:t>
      </w:r>
      <w:r w:rsidRPr="004C782B">
        <w:rPr>
          <w:rFonts w:ascii="Times New Roman" w:hAnsi="Times New Roman" w:cs="Times New Roman"/>
          <w:i/>
          <w:sz w:val="24"/>
          <w:szCs w:val="24"/>
        </w:rPr>
        <w:t>técnicos e</w:t>
      </w:r>
      <w:r w:rsidR="007D68EB" w:rsidRPr="004C782B">
        <w:rPr>
          <w:rFonts w:ascii="Times New Roman" w:hAnsi="Times New Roman" w:cs="Times New Roman"/>
          <w:i/>
          <w:sz w:val="24"/>
          <w:szCs w:val="24"/>
        </w:rPr>
        <w:t>scolares. En nuestra escuela… todos aprendemos</w:t>
      </w:r>
      <w:r w:rsidR="007D68EB" w:rsidRPr="004C782B">
        <w:rPr>
          <w:rFonts w:ascii="Times New Roman" w:hAnsi="Times New Roman" w:cs="Times New Roman"/>
          <w:sz w:val="24"/>
          <w:szCs w:val="24"/>
        </w:rPr>
        <w:t xml:space="preserve">. </w:t>
      </w:r>
      <w:r w:rsidR="007D68EB" w:rsidRPr="004C782B">
        <w:rPr>
          <w:rFonts w:ascii="Times New Roman" w:hAnsi="Times New Roman" w:cs="Times New Roman"/>
          <w:i/>
          <w:iCs/>
          <w:sz w:val="24"/>
          <w:szCs w:val="24"/>
        </w:rPr>
        <w:t>Primera sesión</w:t>
      </w:r>
      <w:r w:rsidR="007164A1" w:rsidRPr="004C782B">
        <w:rPr>
          <w:rFonts w:ascii="Times New Roman" w:hAnsi="Times New Roman" w:cs="Times New Roman"/>
          <w:i/>
          <w:iCs/>
          <w:sz w:val="24"/>
          <w:szCs w:val="24"/>
        </w:rPr>
        <w:t xml:space="preserve"> ordinaria</w:t>
      </w:r>
      <w:r w:rsidR="007D68EB" w:rsidRPr="004C782B">
        <w:rPr>
          <w:rFonts w:ascii="Times New Roman" w:hAnsi="Times New Roman" w:cs="Times New Roman"/>
          <w:sz w:val="24"/>
          <w:szCs w:val="24"/>
        </w:rPr>
        <w:t xml:space="preserve">. </w:t>
      </w:r>
      <w:r w:rsidR="007164A1" w:rsidRPr="004C782B">
        <w:rPr>
          <w:rFonts w:ascii="Times New Roman" w:hAnsi="Times New Roman" w:cs="Times New Roman"/>
          <w:sz w:val="24"/>
          <w:szCs w:val="24"/>
        </w:rPr>
        <w:t>México: Secretaría de Educación Pública</w:t>
      </w:r>
      <w:r w:rsidR="00FC5C19" w:rsidRPr="004C782B">
        <w:rPr>
          <w:rFonts w:ascii="Times New Roman" w:hAnsi="Times New Roman" w:cs="Times New Roman"/>
          <w:sz w:val="24"/>
          <w:szCs w:val="24"/>
        </w:rPr>
        <w:t>.</w:t>
      </w:r>
    </w:p>
    <w:p w14:paraId="1DB31FB4" w14:textId="534329EB" w:rsidR="007D68EB" w:rsidRPr="004C782B" w:rsidRDefault="007D68EB">
      <w:pPr>
        <w:pStyle w:val="Default"/>
        <w:spacing w:line="360" w:lineRule="auto"/>
        <w:ind w:left="709" w:hanging="709"/>
        <w:jc w:val="both"/>
        <w:rPr>
          <w:rFonts w:ascii="Times New Roman" w:hAnsi="Times New Roman" w:cs="Times New Roman"/>
          <w:color w:val="auto"/>
        </w:rPr>
      </w:pPr>
      <w:r w:rsidRPr="004C782B">
        <w:rPr>
          <w:rFonts w:ascii="Times New Roman" w:hAnsi="Times New Roman" w:cs="Times New Roman"/>
          <w:color w:val="auto"/>
        </w:rPr>
        <w:t>S</w:t>
      </w:r>
      <w:r w:rsidR="004D270A" w:rsidRPr="004C782B">
        <w:rPr>
          <w:rFonts w:ascii="Times New Roman" w:hAnsi="Times New Roman" w:cs="Times New Roman"/>
          <w:color w:val="auto"/>
        </w:rPr>
        <w:t xml:space="preserve">ecretaría de </w:t>
      </w:r>
      <w:r w:rsidRPr="004C782B">
        <w:rPr>
          <w:rFonts w:ascii="Times New Roman" w:hAnsi="Times New Roman" w:cs="Times New Roman"/>
          <w:color w:val="auto"/>
        </w:rPr>
        <w:t>E</w:t>
      </w:r>
      <w:r w:rsidR="004D270A" w:rsidRPr="004C782B">
        <w:rPr>
          <w:rFonts w:ascii="Times New Roman" w:hAnsi="Times New Roman" w:cs="Times New Roman"/>
          <w:color w:val="auto"/>
        </w:rPr>
        <w:t xml:space="preserve">ducación </w:t>
      </w:r>
      <w:r w:rsidRPr="004C782B">
        <w:rPr>
          <w:rFonts w:ascii="Times New Roman" w:hAnsi="Times New Roman" w:cs="Times New Roman"/>
          <w:color w:val="auto"/>
        </w:rPr>
        <w:t>P</w:t>
      </w:r>
      <w:r w:rsidR="004D270A" w:rsidRPr="004C782B">
        <w:rPr>
          <w:rFonts w:ascii="Times New Roman" w:hAnsi="Times New Roman" w:cs="Times New Roman"/>
          <w:color w:val="auto"/>
        </w:rPr>
        <w:t>ública [SEP]</w:t>
      </w:r>
      <w:r w:rsidRPr="004C782B">
        <w:rPr>
          <w:rFonts w:ascii="Times New Roman" w:hAnsi="Times New Roman" w:cs="Times New Roman"/>
          <w:color w:val="auto"/>
        </w:rPr>
        <w:t>. (2013</w:t>
      </w:r>
      <w:r w:rsidR="00FC5C19" w:rsidRPr="004C782B">
        <w:rPr>
          <w:rFonts w:ascii="Times New Roman" w:hAnsi="Times New Roman" w:cs="Times New Roman"/>
          <w:color w:val="auto"/>
        </w:rPr>
        <w:t>b</w:t>
      </w:r>
      <w:r w:rsidRPr="004C782B">
        <w:rPr>
          <w:rFonts w:ascii="Times New Roman" w:hAnsi="Times New Roman" w:cs="Times New Roman"/>
          <w:color w:val="auto"/>
        </w:rPr>
        <w:t xml:space="preserve">). </w:t>
      </w:r>
      <w:r w:rsidRPr="004C782B">
        <w:rPr>
          <w:rFonts w:ascii="Times New Roman" w:hAnsi="Times New Roman" w:cs="Times New Roman"/>
          <w:i/>
          <w:color w:val="auto"/>
        </w:rPr>
        <w:t>La evaluación durante el ciclo escolar</w:t>
      </w:r>
      <w:r w:rsidRPr="004C782B">
        <w:rPr>
          <w:rFonts w:ascii="Times New Roman" w:hAnsi="Times New Roman" w:cs="Times New Roman"/>
          <w:color w:val="auto"/>
        </w:rPr>
        <w:t xml:space="preserve">. México: </w:t>
      </w:r>
      <w:r w:rsidR="004D270A" w:rsidRPr="004C782B">
        <w:rPr>
          <w:rFonts w:ascii="Times New Roman" w:hAnsi="Times New Roman" w:cs="Times New Roman"/>
          <w:color w:val="auto"/>
        </w:rPr>
        <w:t>Secretaría de Educación Pública</w:t>
      </w:r>
      <w:r w:rsidRPr="004C782B">
        <w:rPr>
          <w:rFonts w:ascii="Times New Roman" w:hAnsi="Times New Roman" w:cs="Times New Roman"/>
          <w:color w:val="auto"/>
        </w:rPr>
        <w:t>.</w:t>
      </w:r>
    </w:p>
    <w:p w14:paraId="7BD3EE11" w14:textId="2B1C9B43" w:rsidR="007D68EB" w:rsidRPr="004C782B" w:rsidRDefault="004D270A">
      <w:pPr>
        <w:pStyle w:val="apatexto"/>
        <w:spacing w:after="0"/>
        <w:ind w:left="709" w:hanging="709"/>
        <w:rPr>
          <w:rFonts w:cs="Times New Roman"/>
        </w:rPr>
      </w:pPr>
      <w:r w:rsidRPr="004C782B">
        <w:rPr>
          <w:rFonts w:cs="Times New Roman"/>
        </w:rPr>
        <w:t>Secretaría de Educación Pública [SEP]</w:t>
      </w:r>
      <w:r w:rsidR="007D68EB" w:rsidRPr="004C782B">
        <w:rPr>
          <w:rFonts w:cs="Times New Roman"/>
        </w:rPr>
        <w:t xml:space="preserve">. (2014). </w:t>
      </w:r>
      <w:r w:rsidR="007D68EB" w:rsidRPr="004C782B">
        <w:rPr>
          <w:rFonts w:cs="Times New Roman"/>
          <w:i/>
        </w:rPr>
        <w:t>Perfil, parámetros e indicadores para docentes y técnicos docentes</w:t>
      </w:r>
      <w:r w:rsidR="007D68EB" w:rsidRPr="004C782B">
        <w:rPr>
          <w:rFonts w:cs="Times New Roman"/>
        </w:rPr>
        <w:t xml:space="preserve">. México: </w:t>
      </w:r>
      <w:r w:rsidRPr="004C782B">
        <w:rPr>
          <w:rFonts w:cs="Times New Roman"/>
        </w:rPr>
        <w:t>Secretaría de Educación Pública</w:t>
      </w:r>
      <w:r w:rsidR="007D68EB" w:rsidRPr="004C782B">
        <w:rPr>
          <w:rFonts w:cs="Times New Roman"/>
        </w:rPr>
        <w:t>.</w:t>
      </w:r>
    </w:p>
    <w:p w14:paraId="3DB42071" w14:textId="751E5D82" w:rsidR="00350F14" w:rsidRPr="004C782B" w:rsidRDefault="00350F14">
      <w:pPr>
        <w:pStyle w:val="apatexto"/>
        <w:spacing w:after="0"/>
        <w:ind w:left="709" w:hanging="709"/>
        <w:rPr>
          <w:rFonts w:cs="Times New Roman"/>
        </w:rPr>
      </w:pPr>
      <w:r w:rsidRPr="004C782B">
        <w:rPr>
          <w:rFonts w:cs="Times New Roman"/>
        </w:rPr>
        <w:t>Serrano, R</w:t>
      </w:r>
      <w:r w:rsidR="00113459" w:rsidRPr="004C782B">
        <w:rPr>
          <w:rFonts w:cs="Times New Roman"/>
        </w:rPr>
        <w:t xml:space="preserve">. </w:t>
      </w:r>
      <w:r w:rsidRPr="004C782B">
        <w:rPr>
          <w:rFonts w:cs="Times New Roman"/>
        </w:rPr>
        <w:t>(2012). La aflicción de la docencia y el tiempo del enseñante</w:t>
      </w:r>
      <w:r w:rsidRPr="004C782B">
        <w:rPr>
          <w:rFonts w:cs="Times New Roman"/>
          <w:i/>
          <w:iCs/>
        </w:rPr>
        <w:t>.</w:t>
      </w:r>
      <w:r w:rsidRPr="004C782B">
        <w:rPr>
          <w:rFonts w:cs="Times New Roman"/>
        </w:rPr>
        <w:t xml:space="preserve"> </w:t>
      </w:r>
      <w:r w:rsidRPr="004C782B">
        <w:rPr>
          <w:rFonts w:cs="Times New Roman"/>
          <w:i/>
          <w:iCs/>
        </w:rPr>
        <w:t xml:space="preserve">Razón y </w:t>
      </w:r>
      <w:r w:rsidR="004D270A" w:rsidRPr="004C782B">
        <w:rPr>
          <w:rFonts w:cs="Times New Roman"/>
          <w:i/>
          <w:iCs/>
        </w:rPr>
        <w:t>Palabra</w:t>
      </w:r>
      <w:r w:rsidR="00B1585C" w:rsidRPr="004C782B">
        <w:rPr>
          <w:rFonts w:cs="Times New Roman"/>
          <w:i/>
          <w:iCs/>
        </w:rPr>
        <w:t xml:space="preserve">, </w:t>
      </w:r>
      <w:r w:rsidR="00B1585C" w:rsidRPr="004C782B">
        <w:rPr>
          <w:rFonts w:cs="Times New Roman"/>
        </w:rPr>
        <w:t>(79).</w:t>
      </w:r>
    </w:p>
    <w:p w14:paraId="6E3CC82E" w14:textId="0797DE90" w:rsidR="00350F14" w:rsidRPr="004C782B" w:rsidRDefault="00350F14">
      <w:pPr>
        <w:pStyle w:val="apatexto"/>
        <w:spacing w:after="0"/>
        <w:ind w:left="709" w:hanging="709"/>
        <w:rPr>
          <w:rFonts w:cs="Times New Roman"/>
          <w:lang w:val="en-US"/>
        </w:rPr>
      </w:pPr>
      <w:r w:rsidRPr="004C782B">
        <w:rPr>
          <w:rFonts w:cs="Times New Roman"/>
        </w:rPr>
        <w:lastRenderedPageBreak/>
        <w:t xml:space="preserve">Sikes, P., Measor, L. </w:t>
      </w:r>
      <w:r w:rsidR="008F4E0E" w:rsidRPr="004C782B">
        <w:rPr>
          <w:rFonts w:cs="Times New Roman"/>
          <w:lang w:val="en-US"/>
        </w:rPr>
        <w:t>and</w:t>
      </w:r>
      <w:r w:rsidR="005B0353" w:rsidRPr="004C782B">
        <w:rPr>
          <w:rFonts w:cs="Times New Roman"/>
          <w:lang w:val="en-US"/>
        </w:rPr>
        <w:t xml:space="preserve"> </w:t>
      </w:r>
      <w:r w:rsidRPr="004C782B">
        <w:rPr>
          <w:rFonts w:cs="Times New Roman"/>
          <w:lang w:val="en-US"/>
        </w:rPr>
        <w:t xml:space="preserve">Woods, P. (1985). </w:t>
      </w:r>
      <w:r w:rsidRPr="004C782B">
        <w:rPr>
          <w:rFonts w:cs="Times New Roman"/>
          <w:i/>
          <w:iCs/>
          <w:lang w:val="en-US"/>
        </w:rPr>
        <w:t xml:space="preserve">Teacher Career: Crisis and </w:t>
      </w:r>
      <w:r w:rsidR="008F4E0E" w:rsidRPr="004C782B">
        <w:rPr>
          <w:rFonts w:cs="Times New Roman"/>
          <w:i/>
          <w:iCs/>
          <w:lang w:val="en-US"/>
        </w:rPr>
        <w:t>Continuities</w:t>
      </w:r>
      <w:r w:rsidR="00B1585C" w:rsidRPr="004C782B">
        <w:rPr>
          <w:rFonts w:cs="Times New Roman"/>
          <w:i/>
          <w:iCs/>
          <w:lang w:val="en-US"/>
        </w:rPr>
        <w:t xml:space="preserve">. </w:t>
      </w:r>
      <w:r w:rsidRPr="004C782B">
        <w:rPr>
          <w:rFonts w:cs="Times New Roman"/>
          <w:lang w:val="en-US"/>
        </w:rPr>
        <w:t>London</w:t>
      </w:r>
      <w:r w:rsidR="008F4E0E" w:rsidRPr="004C782B">
        <w:rPr>
          <w:rFonts w:cs="Times New Roman"/>
          <w:lang w:val="en-US"/>
        </w:rPr>
        <w:t xml:space="preserve">, England: </w:t>
      </w:r>
      <w:r w:rsidR="00CE0BD9" w:rsidRPr="004C782B">
        <w:rPr>
          <w:rFonts w:cs="Times New Roman"/>
          <w:lang w:val="en-US"/>
        </w:rPr>
        <w:t>F</w:t>
      </w:r>
      <w:r w:rsidRPr="004C782B">
        <w:rPr>
          <w:rFonts w:cs="Times New Roman"/>
          <w:lang w:val="en-US"/>
        </w:rPr>
        <w:t>almer Press.</w:t>
      </w:r>
    </w:p>
    <w:p w14:paraId="6A1C8543" w14:textId="0513500A" w:rsidR="00845331" w:rsidRDefault="009F520A" w:rsidP="00FB08B6">
      <w:pPr>
        <w:pStyle w:val="apatexto"/>
        <w:spacing w:after="0"/>
        <w:ind w:left="709" w:hanging="709"/>
        <w:rPr>
          <w:rFonts w:cs="Times New Roman"/>
        </w:rPr>
      </w:pPr>
      <w:r w:rsidRPr="004C782B">
        <w:rPr>
          <w:rFonts w:cs="Times New Roman"/>
        </w:rPr>
        <w:t xml:space="preserve">Vásquez, D. (2012). </w:t>
      </w:r>
      <w:r w:rsidRPr="004C782B">
        <w:rPr>
          <w:rFonts w:cs="Times New Roman"/>
          <w:i/>
        </w:rPr>
        <w:t xml:space="preserve">Estilos de liderazgo de los docentes del nivel secundaria de una institución educativa del distrito de la Perla-Callao. </w:t>
      </w:r>
      <w:r w:rsidR="00842A86" w:rsidRPr="004C782B">
        <w:rPr>
          <w:rFonts w:cs="Times New Roman"/>
          <w:iCs/>
        </w:rPr>
        <w:t xml:space="preserve">(tesis de maestría). </w:t>
      </w:r>
      <w:r w:rsidR="00113459" w:rsidRPr="004C782B">
        <w:rPr>
          <w:rFonts w:cs="Times New Roman"/>
          <w:iCs/>
        </w:rPr>
        <w:t xml:space="preserve">Universidad San Ignacio de Loyola, </w:t>
      </w:r>
      <w:r w:rsidRPr="004C782B">
        <w:rPr>
          <w:rFonts w:cs="Times New Roman"/>
        </w:rPr>
        <w:t>Lima.</w:t>
      </w:r>
    </w:p>
    <w:p w14:paraId="44E49A73" w14:textId="40F51E63" w:rsidR="003D3370" w:rsidRDefault="003D3370" w:rsidP="00FB08B6">
      <w:pPr>
        <w:pStyle w:val="apatexto"/>
        <w:spacing w:after="0"/>
        <w:ind w:left="709" w:hanging="709"/>
        <w:rPr>
          <w:rFonts w:cs="Times New Roman"/>
        </w:rPr>
      </w:pPr>
    </w:p>
    <w:p w14:paraId="169B9402" w14:textId="6989D49C" w:rsidR="00857F34" w:rsidRDefault="00857F34" w:rsidP="00FB08B6">
      <w:pPr>
        <w:pStyle w:val="apatexto"/>
        <w:spacing w:after="0"/>
        <w:ind w:left="709" w:hanging="709"/>
        <w:rPr>
          <w:rFonts w:cs="Times New Roman"/>
        </w:rPr>
      </w:pPr>
    </w:p>
    <w:p w14:paraId="67AE543D" w14:textId="25E293C2" w:rsidR="00857F34" w:rsidRDefault="00857F34" w:rsidP="00FB08B6">
      <w:pPr>
        <w:pStyle w:val="apatexto"/>
        <w:spacing w:after="0"/>
        <w:ind w:left="709" w:hanging="709"/>
        <w:rPr>
          <w:rFonts w:cs="Times New Roman"/>
        </w:rPr>
      </w:pPr>
    </w:p>
    <w:p w14:paraId="004B4D07" w14:textId="63D6A6F6" w:rsidR="00857F34" w:rsidRDefault="00857F34" w:rsidP="00FB08B6">
      <w:pPr>
        <w:pStyle w:val="apatexto"/>
        <w:spacing w:after="0"/>
        <w:ind w:left="709" w:hanging="709"/>
        <w:rPr>
          <w:rFonts w:cs="Times New Roman"/>
        </w:rPr>
      </w:pPr>
    </w:p>
    <w:p w14:paraId="3CD005A8" w14:textId="1375E18A" w:rsidR="00857F34" w:rsidRDefault="00857F34" w:rsidP="00FB08B6">
      <w:pPr>
        <w:pStyle w:val="apatexto"/>
        <w:spacing w:after="0"/>
        <w:ind w:left="709" w:hanging="709"/>
        <w:rPr>
          <w:rFonts w:cs="Times New Roman"/>
        </w:rPr>
      </w:pPr>
    </w:p>
    <w:p w14:paraId="2C5A2701" w14:textId="199709DD" w:rsidR="00857F34" w:rsidRDefault="00857F34" w:rsidP="00FB08B6">
      <w:pPr>
        <w:pStyle w:val="apatexto"/>
        <w:spacing w:after="0"/>
        <w:ind w:left="709" w:hanging="709"/>
        <w:rPr>
          <w:rFonts w:cs="Times New Roman"/>
        </w:rPr>
      </w:pPr>
    </w:p>
    <w:p w14:paraId="5262151D" w14:textId="17D0CB5C" w:rsidR="00857F34" w:rsidRDefault="00857F34" w:rsidP="00FB08B6">
      <w:pPr>
        <w:pStyle w:val="apatexto"/>
        <w:spacing w:after="0"/>
        <w:ind w:left="709" w:hanging="709"/>
        <w:rPr>
          <w:rFonts w:cs="Times New Roman"/>
        </w:rPr>
      </w:pPr>
    </w:p>
    <w:p w14:paraId="40164963" w14:textId="320A20F3" w:rsidR="00857F34" w:rsidRDefault="00857F34" w:rsidP="00FB08B6">
      <w:pPr>
        <w:pStyle w:val="apatexto"/>
        <w:spacing w:after="0"/>
        <w:ind w:left="709" w:hanging="709"/>
        <w:rPr>
          <w:rFonts w:cs="Times New Roman"/>
        </w:rPr>
      </w:pPr>
    </w:p>
    <w:p w14:paraId="499ED6C7" w14:textId="6DA27B96" w:rsidR="00857F34" w:rsidRDefault="00857F34" w:rsidP="00FB08B6">
      <w:pPr>
        <w:pStyle w:val="apatexto"/>
        <w:spacing w:after="0"/>
        <w:ind w:left="709" w:hanging="709"/>
        <w:rPr>
          <w:rFonts w:cs="Times New Roman"/>
        </w:rPr>
      </w:pPr>
    </w:p>
    <w:p w14:paraId="0D6C2DE5" w14:textId="0A295C2C" w:rsidR="00857F34" w:rsidRDefault="00857F34" w:rsidP="00FB08B6">
      <w:pPr>
        <w:pStyle w:val="apatexto"/>
        <w:spacing w:after="0"/>
        <w:ind w:left="709" w:hanging="709"/>
        <w:rPr>
          <w:rFonts w:cs="Times New Roman"/>
        </w:rPr>
      </w:pPr>
    </w:p>
    <w:p w14:paraId="6FC1BD60" w14:textId="768B1152" w:rsidR="00857F34" w:rsidRDefault="00857F34" w:rsidP="00FB08B6">
      <w:pPr>
        <w:pStyle w:val="apatexto"/>
        <w:spacing w:after="0"/>
        <w:ind w:left="709" w:hanging="709"/>
        <w:rPr>
          <w:rFonts w:cs="Times New Roman"/>
        </w:rPr>
      </w:pPr>
    </w:p>
    <w:p w14:paraId="502463F5" w14:textId="1F1BA0DF" w:rsidR="00857F34" w:rsidRDefault="00857F34" w:rsidP="00FB08B6">
      <w:pPr>
        <w:pStyle w:val="apatexto"/>
        <w:spacing w:after="0"/>
        <w:ind w:left="709" w:hanging="709"/>
        <w:rPr>
          <w:rFonts w:cs="Times New Roman"/>
        </w:rPr>
      </w:pPr>
    </w:p>
    <w:p w14:paraId="01F74FF3" w14:textId="07C2D4F4" w:rsidR="00857F34" w:rsidRDefault="00857F34" w:rsidP="00FB08B6">
      <w:pPr>
        <w:pStyle w:val="apatexto"/>
        <w:spacing w:after="0"/>
        <w:ind w:left="709" w:hanging="709"/>
        <w:rPr>
          <w:rFonts w:cs="Times New Roman"/>
        </w:rPr>
      </w:pPr>
    </w:p>
    <w:p w14:paraId="5870468B" w14:textId="664F3247" w:rsidR="00857F34" w:rsidRDefault="00857F34" w:rsidP="00FB08B6">
      <w:pPr>
        <w:pStyle w:val="apatexto"/>
        <w:spacing w:after="0"/>
        <w:ind w:left="709" w:hanging="709"/>
        <w:rPr>
          <w:rFonts w:cs="Times New Roman"/>
        </w:rPr>
      </w:pPr>
    </w:p>
    <w:p w14:paraId="0748BF03" w14:textId="0CD49B2D" w:rsidR="00857F34" w:rsidRDefault="00857F34" w:rsidP="00FB08B6">
      <w:pPr>
        <w:pStyle w:val="apatexto"/>
        <w:spacing w:after="0"/>
        <w:ind w:left="709" w:hanging="709"/>
        <w:rPr>
          <w:rFonts w:cs="Times New Roman"/>
        </w:rPr>
      </w:pPr>
    </w:p>
    <w:p w14:paraId="5351D2F5" w14:textId="0516D108" w:rsidR="00857F34" w:rsidRDefault="00857F34" w:rsidP="00FB08B6">
      <w:pPr>
        <w:pStyle w:val="apatexto"/>
        <w:spacing w:after="0"/>
        <w:ind w:left="709" w:hanging="709"/>
        <w:rPr>
          <w:rFonts w:cs="Times New Roman"/>
        </w:rPr>
      </w:pPr>
    </w:p>
    <w:p w14:paraId="575DD315" w14:textId="4577A8CA" w:rsidR="00857F34" w:rsidRDefault="00857F34" w:rsidP="00FB08B6">
      <w:pPr>
        <w:pStyle w:val="apatexto"/>
        <w:spacing w:after="0"/>
        <w:ind w:left="709" w:hanging="709"/>
        <w:rPr>
          <w:rFonts w:cs="Times New Roman"/>
        </w:rPr>
      </w:pPr>
    </w:p>
    <w:p w14:paraId="1A933742" w14:textId="1CBBABB5" w:rsidR="00857F34" w:rsidRDefault="00857F34" w:rsidP="00FB08B6">
      <w:pPr>
        <w:pStyle w:val="apatexto"/>
        <w:spacing w:after="0"/>
        <w:ind w:left="709" w:hanging="709"/>
        <w:rPr>
          <w:rFonts w:cs="Times New Roman"/>
        </w:rPr>
      </w:pPr>
    </w:p>
    <w:p w14:paraId="66B6F23A" w14:textId="1377931C" w:rsidR="00857F34" w:rsidRDefault="00857F34" w:rsidP="00FB08B6">
      <w:pPr>
        <w:pStyle w:val="apatexto"/>
        <w:spacing w:after="0"/>
        <w:ind w:left="709" w:hanging="709"/>
        <w:rPr>
          <w:rFonts w:cs="Times New Roman"/>
        </w:rPr>
      </w:pPr>
    </w:p>
    <w:p w14:paraId="6D534C32" w14:textId="2F9F0EC1" w:rsidR="00857F34" w:rsidRDefault="00857F34" w:rsidP="00FB08B6">
      <w:pPr>
        <w:pStyle w:val="apatexto"/>
        <w:spacing w:after="0"/>
        <w:ind w:left="709" w:hanging="709"/>
        <w:rPr>
          <w:rFonts w:cs="Times New Roman"/>
        </w:rPr>
      </w:pPr>
    </w:p>
    <w:p w14:paraId="0405CDDF" w14:textId="6DB789A0" w:rsidR="00857F34" w:rsidRDefault="00857F34" w:rsidP="00FB08B6">
      <w:pPr>
        <w:pStyle w:val="apatexto"/>
        <w:spacing w:after="0"/>
        <w:ind w:left="709" w:hanging="709"/>
        <w:rPr>
          <w:rFonts w:cs="Times New Roman"/>
        </w:rPr>
      </w:pPr>
    </w:p>
    <w:p w14:paraId="3527A002" w14:textId="4C324152" w:rsidR="00857F34" w:rsidRDefault="00857F34" w:rsidP="00FB08B6">
      <w:pPr>
        <w:pStyle w:val="apatexto"/>
        <w:spacing w:after="0"/>
        <w:ind w:left="709" w:hanging="709"/>
        <w:rPr>
          <w:rFonts w:cs="Times New Roman"/>
        </w:rPr>
      </w:pPr>
    </w:p>
    <w:p w14:paraId="3F00C367" w14:textId="1B550D61" w:rsidR="00857F34" w:rsidRDefault="00857F34" w:rsidP="00FB08B6">
      <w:pPr>
        <w:pStyle w:val="apatexto"/>
        <w:spacing w:after="0"/>
        <w:ind w:left="709" w:hanging="709"/>
        <w:rPr>
          <w:rFonts w:cs="Times New Roman"/>
        </w:rPr>
      </w:pPr>
    </w:p>
    <w:p w14:paraId="28EEF63E" w14:textId="72695E3F" w:rsidR="00857F34" w:rsidRDefault="00857F34" w:rsidP="00FB08B6">
      <w:pPr>
        <w:pStyle w:val="apatexto"/>
        <w:spacing w:after="0"/>
        <w:ind w:left="709" w:hanging="709"/>
        <w:rPr>
          <w:rFonts w:cs="Times New Roman"/>
        </w:rPr>
      </w:pPr>
    </w:p>
    <w:p w14:paraId="4F5179CB" w14:textId="03BA3199" w:rsidR="00857F34" w:rsidRDefault="00857F34" w:rsidP="00FB08B6">
      <w:pPr>
        <w:pStyle w:val="apatexto"/>
        <w:spacing w:after="0"/>
        <w:ind w:left="709" w:hanging="709"/>
        <w:rPr>
          <w:rFonts w:cs="Times New Roman"/>
        </w:rPr>
      </w:pPr>
    </w:p>
    <w:p w14:paraId="190D6DB0" w14:textId="3335A7C5" w:rsidR="00857F34" w:rsidRDefault="00857F34" w:rsidP="00FB08B6">
      <w:pPr>
        <w:pStyle w:val="apatexto"/>
        <w:spacing w:after="0"/>
        <w:ind w:left="709" w:hanging="709"/>
        <w:rPr>
          <w:rFonts w:cs="Times New Roman"/>
        </w:rPr>
      </w:pPr>
    </w:p>
    <w:p w14:paraId="41F236F0" w14:textId="77777777" w:rsidR="00857F34" w:rsidRDefault="00857F34" w:rsidP="00FB08B6">
      <w:pPr>
        <w:pStyle w:val="apatexto"/>
        <w:spacing w:after="0"/>
        <w:ind w:left="709" w:hanging="709"/>
        <w:rPr>
          <w:rFonts w:cs="Times New Roman"/>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D3370" w:rsidRPr="003D3370" w14:paraId="1AC3D326" w14:textId="77777777" w:rsidTr="003D3370">
        <w:trPr>
          <w:jc w:val="center"/>
        </w:trPr>
        <w:tc>
          <w:tcPr>
            <w:tcW w:w="3045" w:type="dxa"/>
            <w:shd w:val="clear" w:color="auto" w:fill="auto"/>
            <w:tcMar>
              <w:top w:w="100" w:type="dxa"/>
              <w:left w:w="100" w:type="dxa"/>
              <w:bottom w:w="100" w:type="dxa"/>
              <w:right w:w="100" w:type="dxa"/>
            </w:tcMar>
          </w:tcPr>
          <w:p w14:paraId="587DE558" w14:textId="77777777" w:rsidR="003D3370" w:rsidRPr="003D3370" w:rsidRDefault="003D3370" w:rsidP="003D3370">
            <w:pPr>
              <w:pStyle w:val="Ttulo3"/>
              <w:widowControl w:val="0"/>
              <w:spacing w:after="0" w:line="240" w:lineRule="auto"/>
              <w:jc w:val="left"/>
              <w:rPr>
                <w:rFonts w:cs="Times New Roman"/>
                <w:b/>
                <w:bCs/>
                <w:i w:val="0"/>
                <w:iCs/>
                <w:lang w:val="es-MX"/>
              </w:rPr>
            </w:pPr>
            <w:r w:rsidRPr="003D3370">
              <w:rPr>
                <w:rFonts w:cs="Times New Roman"/>
                <w:b/>
                <w:bCs/>
                <w:i w:val="0"/>
                <w:iCs/>
                <w:lang w:val="es-MX"/>
              </w:rPr>
              <w:lastRenderedPageBreak/>
              <w:t>Rol de Contribución</w:t>
            </w:r>
          </w:p>
        </w:tc>
        <w:tc>
          <w:tcPr>
            <w:tcW w:w="6315" w:type="dxa"/>
            <w:shd w:val="clear" w:color="auto" w:fill="auto"/>
            <w:tcMar>
              <w:top w:w="100" w:type="dxa"/>
              <w:left w:w="100" w:type="dxa"/>
              <w:bottom w:w="100" w:type="dxa"/>
              <w:right w:w="100" w:type="dxa"/>
            </w:tcMar>
          </w:tcPr>
          <w:p w14:paraId="70D44765" w14:textId="5BD7DF04" w:rsidR="003D3370" w:rsidRPr="003D3370" w:rsidRDefault="003D3370" w:rsidP="003D3370">
            <w:pPr>
              <w:pStyle w:val="Ttulo3"/>
              <w:widowControl w:val="0"/>
              <w:spacing w:after="0" w:line="240" w:lineRule="auto"/>
              <w:jc w:val="left"/>
              <w:rPr>
                <w:rFonts w:cs="Times New Roman"/>
                <w:b/>
                <w:bCs/>
                <w:i w:val="0"/>
                <w:iCs/>
                <w:lang w:val="es-MX"/>
              </w:rPr>
            </w:pPr>
            <w:bookmarkStart w:id="22" w:name="_btsjgdfgjwkr" w:colFirst="0" w:colLast="0"/>
            <w:bookmarkEnd w:id="22"/>
            <w:r w:rsidRPr="003D3370">
              <w:rPr>
                <w:rFonts w:cs="Times New Roman"/>
                <w:b/>
                <w:bCs/>
                <w:i w:val="0"/>
                <w:iCs/>
                <w:lang w:val="es-MX"/>
              </w:rPr>
              <w:t>Autor (es)</w:t>
            </w:r>
          </w:p>
        </w:tc>
      </w:tr>
      <w:tr w:rsidR="003D3370" w:rsidRPr="003D3370" w14:paraId="3E6CF354" w14:textId="77777777" w:rsidTr="003D3370">
        <w:trPr>
          <w:jc w:val="center"/>
        </w:trPr>
        <w:tc>
          <w:tcPr>
            <w:tcW w:w="3045" w:type="dxa"/>
            <w:shd w:val="clear" w:color="auto" w:fill="auto"/>
            <w:tcMar>
              <w:top w:w="100" w:type="dxa"/>
              <w:left w:w="100" w:type="dxa"/>
              <w:bottom w:w="100" w:type="dxa"/>
              <w:right w:w="100" w:type="dxa"/>
            </w:tcMar>
          </w:tcPr>
          <w:p w14:paraId="65880A2E" w14:textId="77777777" w:rsidR="003D3370" w:rsidRPr="003D3370" w:rsidRDefault="003D3370" w:rsidP="003D3370">
            <w:pPr>
              <w:widowControl w:val="0"/>
              <w:spacing w:after="0" w:line="240" w:lineRule="auto"/>
              <w:rPr>
                <w:rFonts w:ascii="Times New Roman" w:hAnsi="Times New Roman" w:cs="Times New Roman"/>
                <w:b/>
                <w:sz w:val="24"/>
                <w:szCs w:val="24"/>
              </w:rPr>
            </w:pPr>
            <w:r w:rsidRPr="003D3370">
              <w:rPr>
                <w:rFonts w:ascii="Times New Roman" w:hAnsi="Times New Roman" w:cs="Times New Roman"/>
                <w:b/>
                <w:sz w:val="24"/>
                <w:szCs w:val="24"/>
              </w:rPr>
              <w:t>Conceptualización</w:t>
            </w:r>
          </w:p>
        </w:tc>
        <w:tc>
          <w:tcPr>
            <w:tcW w:w="6315" w:type="dxa"/>
            <w:shd w:val="clear" w:color="auto" w:fill="auto"/>
            <w:tcMar>
              <w:top w:w="100" w:type="dxa"/>
              <w:left w:w="100" w:type="dxa"/>
              <w:bottom w:w="100" w:type="dxa"/>
              <w:right w:w="100" w:type="dxa"/>
            </w:tcMar>
          </w:tcPr>
          <w:p w14:paraId="00BBC478" w14:textId="106AEF6E" w:rsidR="003D3370" w:rsidRPr="003D3370" w:rsidRDefault="003D3370" w:rsidP="003D3370">
            <w:pPr>
              <w:widowControl w:val="0"/>
              <w:spacing w:after="0" w:line="240" w:lineRule="auto"/>
              <w:rPr>
                <w:rFonts w:ascii="Times New Roman" w:hAnsi="Times New Roman" w:cs="Times New Roman"/>
                <w:sz w:val="24"/>
                <w:szCs w:val="24"/>
              </w:rPr>
            </w:pPr>
            <w:r w:rsidRPr="003D3370">
              <w:rPr>
                <w:rFonts w:ascii="Times New Roman" w:hAnsi="Times New Roman" w:cs="Times New Roman"/>
                <w:sz w:val="24"/>
                <w:szCs w:val="24"/>
              </w:rPr>
              <w:t>Guadalupe Iván Martinez Chairez Principal</w:t>
            </w:r>
            <w:r w:rsidR="00E31568">
              <w:rPr>
                <w:rFonts w:ascii="Times New Roman" w:hAnsi="Times New Roman" w:cs="Times New Roman"/>
                <w:sz w:val="24"/>
                <w:szCs w:val="24"/>
              </w:rPr>
              <w:t>.</w:t>
            </w:r>
            <w:r w:rsidRPr="003D3370">
              <w:rPr>
                <w:rFonts w:ascii="Times New Roman" w:hAnsi="Times New Roman" w:cs="Times New Roman"/>
                <w:sz w:val="24"/>
                <w:szCs w:val="24"/>
              </w:rPr>
              <w:t xml:space="preserve"> Ana Yocihra Esparza Chavez, Rosa Isela Gómez Castillo (Apoyo)</w:t>
            </w:r>
          </w:p>
        </w:tc>
      </w:tr>
      <w:tr w:rsidR="003D3370" w:rsidRPr="003D3370" w14:paraId="0844A6B0" w14:textId="77777777" w:rsidTr="003D3370">
        <w:trPr>
          <w:jc w:val="center"/>
        </w:trPr>
        <w:tc>
          <w:tcPr>
            <w:tcW w:w="3045" w:type="dxa"/>
            <w:shd w:val="clear" w:color="auto" w:fill="auto"/>
            <w:tcMar>
              <w:top w:w="100" w:type="dxa"/>
              <w:left w:w="100" w:type="dxa"/>
              <w:bottom w:w="100" w:type="dxa"/>
              <w:right w:w="100" w:type="dxa"/>
            </w:tcMar>
          </w:tcPr>
          <w:p w14:paraId="74BFBF25" w14:textId="77777777" w:rsidR="003D3370" w:rsidRPr="003D3370" w:rsidRDefault="003D3370" w:rsidP="003D3370">
            <w:pPr>
              <w:widowControl w:val="0"/>
              <w:spacing w:after="0" w:line="240" w:lineRule="auto"/>
              <w:rPr>
                <w:rFonts w:ascii="Times New Roman" w:hAnsi="Times New Roman" w:cs="Times New Roman"/>
                <w:b/>
                <w:sz w:val="24"/>
                <w:szCs w:val="24"/>
              </w:rPr>
            </w:pPr>
            <w:r w:rsidRPr="003D3370">
              <w:rPr>
                <w:rFonts w:ascii="Times New Roman" w:hAnsi="Times New Roman" w:cs="Times New Roman"/>
                <w:b/>
                <w:sz w:val="24"/>
                <w:szCs w:val="24"/>
              </w:rPr>
              <w:t>Metodología</w:t>
            </w:r>
          </w:p>
        </w:tc>
        <w:tc>
          <w:tcPr>
            <w:tcW w:w="6315" w:type="dxa"/>
            <w:shd w:val="clear" w:color="auto" w:fill="auto"/>
            <w:tcMar>
              <w:top w:w="100" w:type="dxa"/>
              <w:left w:w="100" w:type="dxa"/>
              <w:bottom w:w="100" w:type="dxa"/>
              <w:right w:w="100" w:type="dxa"/>
            </w:tcMar>
          </w:tcPr>
          <w:p w14:paraId="6CF1833D" w14:textId="2EBFB744" w:rsidR="003D3370" w:rsidRPr="003D3370" w:rsidRDefault="003D3370" w:rsidP="003D3370">
            <w:pPr>
              <w:widowControl w:val="0"/>
              <w:spacing w:after="0" w:line="240" w:lineRule="auto"/>
              <w:rPr>
                <w:rFonts w:ascii="Times New Roman" w:hAnsi="Times New Roman" w:cs="Times New Roman"/>
                <w:sz w:val="24"/>
                <w:szCs w:val="24"/>
              </w:rPr>
            </w:pPr>
            <w:r w:rsidRPr="003D3370">
              <w:rPr>
                <w:rFonts w:ascii="Times New Roman" w:hAnsi="Times New Roman" w:cs="Times New Roman"/>
                <w:sz w:val="24"/>
                <w:szCs w:val="24"/>
              </w:rPr>
              <w:t>Guadalupe Iván Martinez Chairez, Ana Yocihra Esparza Chavez, Rosa Isela Gómez Castillo (Igual)</w:t>
            </w:r>
          </w:p>
        </w:tc>
      </w:tr>
      <w:tr w:rsidR="003D3370" w:rsidRPr="003D3370" w14:paraId="6D2C6B4B" w14:textId="77777777" w:rsidTr="003D3370">
        <w:trPr>
          <w:jc w:val="center"/>
        </w:trPr>
        <w:tc>
          <w:tcPr>
            <w:tcW w:w="3045" w:type="dxa"/>
            <w:shd w:val="clear" w:color="auto" w:fill="auto"/>
            <w:tcMar>
              <w:top w:w="100" w:type="dxa"/>
              <w:left w:w="100" w:type="dxa"/>
              <w:bottom w:w="100" w:type="dxa"/>
              <w:right w:w="100" w:type="dxa"/>
            </w:tcMar>
          </w:tcPr>
          <w:p w14:paraId="4CBB543A" w14:textId="77777777" w:rsidR="003D3370" w:rsidRPr="003D3370" w:rsidRDefault="003D3370" w:rsidP="003D3370">
            <w:pPr>
              <w:widowControl w:val="0"/>
              <w:spacing w:after="0" w:line="240" w:lineRule="auto"/>
              <w:rPr>
                <w:rFonts w:ascii="Times New Roman" w:hAnsi="Times New Roman" w:cs="Times New Roman"/>
                <w:b/>
                <w:sz w:val="24"/>
                <w:szCs w:val="24"/>
              </w:rPr>
            </w:pPr>
            <w:r w:rsidRPr="003D3370">
              <w:rPr>
                <w:rFonts w:ascii="Times New Roman" w:hAnsi="Times New Roman" w:cs="Times New Roman"/>
                <w:b/>
                <w:sz w:val="24"/>
                <w:szCs w:val="24"/>
              </w:rPr>
              <w:t>Software</w:t>
            </w:r>
          </w:p>
        </w:tc>
        <w:tc>
          <w:tcPr>
            <w:tcW w:w="6315" w:type="dxa"/>
            <w:shd w:val="clear" w:color="auto" w:fill="auto"/>
            <w:tcMar>
              <w:top w:w="100" w:type="dxa"/>
              <w:left w:w="100" w:type="dxa"/>
              <w:bottom w:w="100" w:type="dxa"/>
              <w:right w:w="100" w:type="dxa"/>
            </w:tcMar>
          </w:tcPr>
          <w:p w14:paraId="37D7CEFC" w14:textId="31AEDCFD" w:rsidR="003D3370" w:rsidRPr="003D3370" w:rsidRDefault="003D3370" w:rsidP="003D3370">
            <w:pPr>
              <w:widowControl w:val="0"/>
              <w:spacing w:after="0" w:line="240" w:lineRule="auto"/>
              <w:rPr>
                <w:rFonts w:ascii="Times New Roman" w:hAnsi="Times New Roman" w:cs="Times New Roman"/>
                <w:sz w:val="24"/>
                <w:szCs w:val="24"/>
              </w:rPr>
            </w:pPr>
            <w:r w:rsidRPr="003D3370">
              <w:rPr>
                <w:rFonts w:ascii="Times New Roman" w:hAnsi="Times New Roman" w:cs="Times New Roman"/>
                <w:sz w:val="24"/>
                <w:szCs w:val="24"/>
              </w:rPr>
              <w:t>Guadalupe Iván Martinez Chairez</w:t>
            </w:r>
            <w:r w:rsidR="00E31568">
              <w:rPr>
                <w:rFonts w:ascii="Times New Roman" w:hAnsi="Times New Roman" w:cs="Times New Roman"/>
                <w:sz w:val="24"/>
                <w:szCs w:val="24"/>
              </w:rPr>
              <w:t xml:space="preserve"> </w:t>
            </w:r>
            <w:r w:rsidRPr="003D3370">
              <w:rPr>
                <w:rFonts w:ascii="Times New Roman" w:hAnsi="Times New Roman" w:cs="Times New Roman"/>
                <w:sz w:val="24"/>
                <w:szCs w:val="24"/>
              </w:rPr>
              <w:t>Principal</w:t>
            </w:r>
            <w:r w:rsidR="00E31568">
              <w:rPr>
                <w:rFonts w:ascii="Times New Roman" w:hAnsi="Times New Roman" w:cs="Times New Roman"/>
                <w:sz w:val="24"/>
                <w:szCs w:val="24"/>
              </w:rPr>
              <w:t>.</w:t>
            </w:r>
            <w:r w:rsidRPr="003D3370">
              <w:rPr>
                <w:rFonts w:ascii="Times New Roman" w:hAnsi="Times New Roman" w:cs="Times New Roman"/>
                <w:sz w:val="24"/>
                <w:szCs w:val="24"/>
              </w:rPr>
              <w:t xml:space="preserve"> Ana Yocihra Esparza Chavez, Rosa Isela Gómez Castillo (Apoyo)</w:t>
            </w:r>
          </w:p>
        </w:tc>
      </w:tr>
      <w:tr w:rsidR="003D3370" w:rsidRPr="003D3370" w14:paraId="0C9DBE61" w14:textId="77777777" w:rsidTr="003D3370">
        <w:trPr>
          <w:jc w:val="center"/>
        </w:trPr>
        <w:tc>
          <w:tcPr>
            <w:tcW w:w="3045" w:type="dxa"/>
            <w:shd w:val="clear" w:color="auto" w:fill="auto"/>
            <w:tcMar>
              <w:top w:w="100" w:type="dxa"/>
              <w:left w:w="100" w:type="dxa"/>
              <w:bottom w:w="100" w:type="dxa"/>
              <w:right w:w="100" w:type="dxa"/>
            </w:tcMar>
          </w:tcPr>
          <w:p w14:paraId="5C1CFC9A" w14:textId="77777777" w:rsidR="003D3370" w:rsidRPr="003D3370" w:rsidRDefault="003D3370" w:rsidP="003D3370">
            <w:pPr>
              <w:widowControl w:val="0"/>
              <w:spacing w:after="0" w:line="240" w:lineRule="auto"/>
              <w:rPr>
                <w:rFonts w:ascii="Times New Roman" w:hAnsi="Times New Roman" w:cs="Times New Roman"/>
                <w:b/>
                <w:sz w:val="24"/>
                <w:szCs w:val="24"/>
              </w:rPr>
            </w:pPr>
            <w:r w:rsidRPr="003D3370">
              <w:rPr>
                <w:rFonts w:ascii="Times New Roman" w:hAnsi="Times New Roman" w:cs="Times New Roman"/>
                <w:b/>
                <w:sz w:val="24"/>
                <w:szCs w:val="24"/>
              </w:rPr>
              <w:t>Validación</w:t>
            </w:r>
          </w:p>
        </w:tc>
        <w:tc>
          <w:tcPr>
            <w:tcW w:w="6315" w:type="dxa"/>
            <w:shd w:val="clear" w:color="auto" w:fill="auto"/>
            <w:tcMar>
              <w:top w:w="100" w:type="dxa"/>
              <w:left w:w="100" w:type="dxa"/>
              <w:bottom w:w="100" w:type="dxa"/>
              <w:right w:w="100" w:type="dxa"/>
            </w:tcMar>
          </w:tcPr>
          <w:p w14:paraId="5F139090" w14:textId="69CC6295" w:rsidR="003D3370" w:rsidRPr="003D3370" w:rsidRDefault="003D3370" w:rsidP="003D3370">
            <w:pPr>
              <w:widowControl w:val="0"/>
              <w:spacing w:after="0" w:line="240" w:lineRule="auto"/>
              <w:rPr>
                <w:rFonts w:ascii="Times New Roman" w:hAnsi="Times New Roman" w:cs="Times New Roman"/>
                <w:sz w:val="24"/>
                <w:szCs w:val="24"/>
              </w:rPr>
            </w:pPr>
            <w:r w:rsidRPr="003D3370">
              <w:rPr>
                <w:rFonts w:ascii="Times New Roman" w:hAnsi="Times New Roman" w:cs="Times New Roman"/>
                <w:sz w:val="24"/>
                <w:szCs w:val="24"/>
              </w:rPr>
              <w:t>Guadalupe Iván Martinez Chairez, Ana Yocihra Esparza Chavez, Rosa Isela Gómez Castillo (Igual)</w:t>
            </w:r>
          </w:p>
        </w:tc>
      </w:tr>
      <w:tr w:rsidR="003D3370" w:rsidRPr="003D3370" w14:paraId="78E0C3A4" w14:textId="77777777" w:rsidTr="003D3370">
        <w:trPr>
          <w:jc w:val="center"/>
        </w:trPr>
        <w:tc>
          <w:tcPr>
            <w:tcW w:w="3045" w:type="dxa"/>
            <w:shd w:val="clear" w:color="auto" w:fill="auto"/>
            <w:tcMar>
              <w:top w:w="100" w:type="dxa"/>
              <w:left w:w="100" w:type="dxa"/>
              <w:bottom w:w="100" w:type="dxa"/>
              <w:right w:w="100" w:type="dxa"/>
            </w:tcMar>
          </w:tcPr>
          <w:p w14:paraId="1A9D4F74" w14:textId="77777777" w:rsidR="003D3370" w:rsidRPr="003D3370" w:rsidRDefault="003D3370" w:rsidP="003D3370">
            <w:pPr>
              <w:widowControl w:val="0"/>
              <w:spacing w:after="0" w:line="240" w:lineRule="auto"/>
              <w:rPr>
                <w:rFonts w:ascii="Times New Roman" w:hAnsi="Times New Roman" w:cs="Times New Roman"/>
                <w:b/>
                <w:sz w:val="24"/>
                <w:szCs w:val="24"/>
              </w:rPr>
            </w:pPr>
            <w:r w:rsidRPr="003D3370">
              <w:rPr>
                <w:rFonts w:ascii="Times New Roman" w:hAnsi="Times New Roman" w:cs="Times New Roman"/>
                <w:b/>
                <w:sz w:val="24"/>
                <w:szCs w:val="24"/>
              </w:rPr>
              <w:t>Análisis Formal</w:t>
            </w:r>
          </w:p>
        </w:tc>
        <w:tc>
          <w:tcPr>
            <w:tcW w:w="6315" w:type="dxa"/>
            <w:shd w:val="clear" w:color="auto" w:fill="auto"/>
            <w:tcMar>
              <w:top w:w="100" w:type="dxa"/>
              <w:left w:w="100" w:type="dxa"/>
              <w:bottom w:w="100" w:type="dxa"/>
              <w:right w:w="100" w:type="dxa"/>
            </w:tcMar>
          </w:tcPr>
          <w:p w14:paraId="69DA5AF8" w14:textId="3CD91205" w:rsidR="003D3370" w:rsidRPr="003D3370" w:rsidRDefault="003D3370" w:rsidP="003D3370">
            <w:pPr>
              <w:widowControl w:val="0"/>
              <w:spacing w:after="0" w:line="240" w:lineRule="auto"/>
              <w:rPr>
                <w:rFonts w:ascii="Times New Roman" w:hAnsi="Times New Roman" w:cs="Times New Roman"/>
                <w:sz w:val="24"/>
                <w:szCs w:val="24"/>
              </w:rPr>
            </w:pPr>
            <w:r w:rsidRPr="003D3370">
              <w:rPr>
                <w:rFonts w:ascii="Times New Roman" w:hAnsi="Times New Roman" w:cs="Times New Roman"/>
                <w:sz w:val="24"/>
                <w:szCs w:val="24"/>
              </w:rPr>
              <w:t>Guadalupe Iván Martinez Chairez</w:t>
            </w:r>
            <w:r w:rsidR="00E31568">
              <w:rPr>
                <w:rFonts w:ascii="Times New Roman" w:hAnsi="Times New Roman" w:cs="Times New Roman"/>
                <w:sz w:val="24"/>
                <w:szCs w:val="24"/>
              </w:rPr>
              <w:t xml:space="preserve"> </w:t>
            </w:r>
            <w:r w:rsidRPr="003D3370">
              <w:rPr>
                <w:rFonts w:ascii="Times New Roman" w:hAnsi="Times New Roman" w:cs="Times New Roman"/>
                <w:sz w:val="24"/>
                <w:szCs w:val="24"/>
              </w:rPr>
              <w:t>Principal</w:t>
            </w:r>
            <w:r w:rsidR="00E31568">
              <w:rPr>
                <w:rFonts w:ascii="Times New Roman" w:hAnsi="Times New Roman" w:cs="Times New Roman"/>
                <w:sz w:val="24"/>
                <w:szCs w:val="24"/>
              </w:rPr>
              <w:t>.</w:t>
            </w:r>
            <w:r w:rsidRPr="003D3370">
              <w:rPr>
                <w:rFonts w:ascii="Times New Roman" w:hAnsi="Times New Roman" w:cs="Times New Roman"/>
                <w:sz w:val="24"/>
                <w:szCs w:val="24"/>
              </w:rPr>
              <w:t xml:space="preserve"> Ana Yocihra Esparza Chavez, Rosa Isela Gómez Castillo (Apoyo)</w:t>
            </w:r>
          </w:p>
        </w:tc>
      </w:tr>
      <w:tr w:rsidR="003D3370" w:rsidRPr="003D3370" w14:paraId="4440B63F" w14:textId="77777777" w:rsidTr="003D3370">
        <w:trPr>
          <w:jc w:val="center"/>
        </w:trPr>
        <w:tc>
          <w:tcPr>
            <w:tcW w:w="3045" w:type="dxa"/>
            <w:shd w:val="clear" w:color="auto" w:fill="auto"/>
            <w:tcMar>
              <w:top w:w="100" w:type="dxa"/>
              <w:left w:w="100" w:type="dxa"/>
              <w:bottom w:w="100" w:type="dxa"/>
              <w:right w:w="100" w:type="dxa"/>
            </w:tcMar>
          </w:tcPr>
          <w:p w14:paraId="61BE6BD4" w14:textId="77777777" w:rsidR="003D3370" w:rsidRPr="003D3370" w:rsidRDefault="003D3370" w:rsidP="003D3370">
            <w:pPr>
              <w:widowControl w:val="0"/>
              <w:spacing w:after="0" w:line="240" w:lineRule="auto"/>
              <w:rPr>
                <w:rFonts w:ascii="Times New Roman" w:hAnsi="Times New Roman" w:cs="Times New Roman"/>
                <w:b/>
                <w:sz w:val="24"/>
                <w:szCs w:val="24"/>
              </w:rPr>
            </w:pPr>
            <w:r w:rsidRPr="003D3370">
              <w:rPr>
                <w:rFonts w:ascii="Times New Roman" w:hAnsi="Times New Roman" w:cs="Times New Roman"/>
                <w:b/>
                <w:sz w:val="24"/>
                <w:szCs w:val="24"/>
              </w:rPr>
              <w:t>Investigación</w:t>
            </w:r>
          </w:p>
        </w:tc>
        <w:tc>
          <w:tcPr>
            <w:tcW w:w="6315" w:type="dxa"/>
            <w:shd w:val="clear" w:color="auto" w:fill="auto"/>
            <w:tcMar>
              <w:top w:w="100" w:type="dxa"/>
              <w:left w:w="100" w:type="dxa"/>
              <w:bottom w:w="100" w:type="dxa"/>
              <w:right w:w="100" w:type="dxa"/>
            </w:tcMar>
          </w:tcPr>
          <w:p w14:paraId="613B8A97" w14:textId="10DE4D30" w:rsidR="003D3370" w:rsidRPr="003D3370" w:rsidRDefault="003D3370" w:rsidP="003D3370">
            <w:pPr>
              <w:widowControl w:val="0"/>
              <w:spacing w:after="0" w:line="240" w:lineRule="auto"/>
              <w:rPr>
                <w:rFonts w:ascii="Times New Roman" w:hAnsi="Times New Roman" w:cs="Times New Roman"/>
                <w:sz w:val="24"/>
                <w:szCs w:val="24"/>
              </w:rPr>
            </w:pPr>
            <w:r w:rsidRPr="003D3370">
              <w:rPr>
                <w:rFonts w:ascii="Times New Roman" w:hAnsi="Times New Roman" w:cs="Times New Roman"/>
                <w:sz w:val="24"/>
                <w:szCs w:val="24"/>
              </w:rPr>
              <w:t>Guadalupe Iván Martinez Chairez, Ana Yocihra Esparza Chavez, Rosa Isela Gómez Castillo (Igual)</w:t>
            </w:r>
          </w:p>
        </w:tc>
      </w:tr>
      <w:tr w:rsidR="003D3370" w:rsidRPr="003D3370" w14:paraId="0938303A" w14:textId="77777777" w:rsidTr="003D3370">
        <w:trPr>
          <w:jc w:val="center"/>
        </w:trPr>
        <w:tc>
          <w:tcPr>
            <w:tcW w:w="3045" w:type="dxa"/>
            <w:shd w:val="clear" w:color="auto" w:fill="auto"/>
            <w:tcMar>
              <w:top w:w="100" w:type="dxa"/>
              <w:left w:w="100" w:type="dxa"/>
              <w:bottom w:w="100" w:type="dxa"/>
              <w:right w:w="100" w:type="dxa"/>
            </w:tcMar>
          </w:tcPr>
          <w:p w14:paraId="019C5E3D" w14:textId="77777777" w:rsidR="003D3370" w:rsidRPr="003D3370" w:rsidRDefault="003D3370" w:rsidP="003D3370">
            <w:pPr>
              <w:widowControl w:val="0"/>
              <w:spacing w:after="0" w:line="240" w:lineRule="auto"/>
              <w:rPr>
                <w:rFonts w:ascii="Times New Roman" w:hAnsi="Times New Roman" w:cs="Times New Roman"/>
                <w:b/>
                <w:sz w:val="24"/>
                <w:szCs w:val="24"/>
              </w:rPr>
            </w:pPr>
            <w:r w:rsidRPr="003D3370">
              <w:rPr>
                <w:rFonts w:ascii="Times New Roman" w:hAnsi="Times New Roman" w:cs="Times New Roman"/>
                <w:b/>
                <w:sz w:val="24"/>
                <w:szCs w:val="24"/>
              </w:rPr>
              <w:t>Recursos</w:t>
            </w:r>
          </w:p>
        </w:tc>
        <w:tc>
          <w:tcPr>
            <w:tcW w:w="6315" w:type="dxa"/>
            <w:shd w:val="clear" w:color="auto" w:fill="auto"/>
            <w:tcMar>
              <w:top w:w="100" w:type="dxa"/>
              <w:left w:w="100" w:type="dxa"/>
              <w:bottom w:w="100" w:type="dxa"/>
              <w:right w:w="100" w:type="dxa"/>
            </w:tcMar>
          </w:tcPr>
          <w:p w14:paraId="66D80B59" w14:textId="3B43F7B0" w:rsidR="003D3370" w:rsidRPr="003D3370" w:rsidRDefault="003D3370" w:rsidP="003D3370">
            <w:pPr>
              <w:widowControl w:val="0"/>
              <w:spacing w:after="0" w:line="240" w:lineRule="auto"/>
              <w:rPr>
                <w:rFonts w:ascii="Times New Roman" w:hAnsi="Times New Roman" w:cs="Times New Roman"/>
                <w:sz w:val="24"/>
                <w:szCs w:val="24"/>
              </w:rPr>
            </w:pPr>
            <w:r w:rsidRPr="003D3370">
              <w:rPr>
                <w:rFonts w:ascii="Times New Roman" w:hAnsi="Times New Roman" w:cs="Times New Roman"/>
                <w:sz w:val="24"/>
                <w:szCs w:val="24"/>
              </w:rPr>
              <w:t>Guadalupe Iván Martinez Chairez, Ana Yocihra Esparza Chavez, Rosa Isela Gómez Castillo (Igual)</w:t>
            </w:r>
          </w:p>
        </w:tc>
      </w:tr>
      <w:tr w:rsidR="003D3370" w:rsidRPr="003D3370" w14:paraId="70A63391" w14:textId="77777777" w:rsidTr="003D3370">
        <w:trPr>
          <w:jc w:val="center"/>
        </w:trPr>
        <w:tc>
          <w:tcPr>
            <w:tcW w:w="3045" w:type="dxa"/>
            <w:shd w:val="clear" w:color="auto" w:fill="auto"/>
            <w:tcMar>
              <w:top w:w="100" w:type="dxa"/>
              <w:left w:w="100" w:type="dxa"/>
              <w:bottom w:w="100" w:type="dxa"/>
              <w:right w:w="100" w:type="dxa"/>
            </w:tcMar>
          </w:tcPr>
          <w:p w14:paraId="4B9EC64F" w14:textId="77777777" w:rsidR="003D3370" w:rsidRPr="003D3370" w:rsidRDefault="003D3370" w:rsidP="003D3370">
            <w:pPr>
              <w:widowControl w:val="0"/>
              <w:spacing w:after="0" w:line="240" w:lineRule="auto"/>
              <w:rPr>
                <w:rFonts w:ascii="Times New Roman" w:hAnsi="Times New Roman" w:cs="Times New Roman"/>
                <w:b/>
                <w:sz w:val="24"/>
                <w:szCs w:val="24"/>
              </w:rPr>
            </w:pPr>
            <w:r w:rsidRPr="003D3370">
              <w:rPr>
                <w:rFonts w:ascii="Times New Roman" w:hAnsi="Times New Roman" w:cs="Times New Roman"/>
                <w:b/>
                <w:sz w:val="24"/>
                <w:szCs w:val="24"/>
              </w:rPr>
              <w:t>Curación de datos</w:t>
            </w:r>
          </w:p>
        </w:tc>
        <w:tc>
          <w:tcPr>
            <w:tcW w:w="6315" w:type="dxa"/>
            <w:shd w:val="clear" w:color="auto" w:fill="auto"/>
            <w:tcMar>
              <w:top w:w="100" w:type="dxa"/>
              <w:left w:w="100" w:type="dxa"/>
              <w:bottom w:w="100" w:type="dxa"/>
              <w:right w:w="100" w:type="dxa"/>
            </w:tcMar>
          </w:tcPr>
          <w:p w14:paraId="252AA91B" w14:textId="3981FF31" w:rsidR="003D3370" w:rsidRPr="003D3370" w:rsidRDefault="003D3370" w:rsidP="003D3370">
            <w:pPr>
              <w:widowControl w:val="0"/>
              <w:spacing w:after="0" w:line="240" w:lineRule="auto"/>
              <w:rPr>
                <w:rFonts w:ascii="Times New Roman" w:hAnsi="Times New Roman" w:cs="Times New Roman"/>
                <w:sz w:val="24"/>
                <w:szCs w:val="24"/>
              </w:rPr>
            </w:pPr>
            <w:r w:rsidRPr="003D3370">
              <w:rPr>
                <w:rFonts w:ascii="Times New Roman" w:hAnsi="Times New Roman" w:cs="Times New Roman"/>
                <w:sz w:val="24"/>
                <w:szCs w:val="24"/>
              </w:rPr>
              <w:t>Guadalupe Iván Martinez Chairez, Ana Yocihra Esparza Chavez, Rosa Isela Gómez Castillo (Igual)</w:t>
            </w:r>
          </w:p>
        </w:tc>
      </w:tr>
      <w:tr w:rsidR="003D3370" w:rsidRPr="003D3370" w14:paraId="148519E9" w14:textId="77777777" w:rsidTr="003D3370">
        <w:trPr>
          <w:jc w:val="center"/>
        </w:trPr>
        <w:tc>
          <w:tcPr>
            <w:tcW w:w="3045" w:type="dxa"/>
            <w:shd w:val="clear" w:color="auto" w:fill="auto"/>
            <w:tcMar>
              <w:top w:w="100" w:type="dxa"/>
              <w:left w:w="100" w:type="dxa"/>
              <w:bottom w:w="100" w:type="dxa"/>
              <w:right w:w="100" w:type="dxa"/>
            </w:tcMar>
          </w:tcPr>
          <w:p w14:paraId="33153BCF" w14:textId="77777777" w:rsidR="003D3370" w:rsidRPr="003D3370" w:rsidRDefault="003D3370" w:rsidP="003D3370">
            <w:pPr>
              <w:widowControl w:val="0"/>
              <w:spacing w:after="0" w:line="240" w:lineRule="auto"/>
              <w:rPr>
                <w:rFonts w:ascii="Times New Roman" w:hAnsi="Times New Roman" w:cs="Times New Roman"/>
                <w:b/>
                <w:sz w:val="24"/>
                <w:szCs w:val="24"/>
              </w:rPr>
            </w:pPr>
            <w:r w:rsidRPr="003D3370">
              <w:rPr>
                <w:rFonts w:ascii="Times New Roman" w:hAnsi="Times New Roman" w:cs="Times New Roman"/>
                <w:b/>
                <w:sz w:val="24"/>
                <w:szCs w:val="24"/>
              </w:rPr>
              <w:t>Escritura - Preparación del borrador original</w:t>
            </w:r>
          </w:p>
        </w:tc>
        <w:tc>
          <w:tcPr>
            <w:tcW w:w="6315" w:type="dxa"/>
            <w:shd w:val="clear" w:color="auto" w:fill="auto"/>
            <w:tcMar>
              <w:top w:w="100" w:type="dxa"/>
              <w:left w:w="100" w:type="dxa"/>
              <w:bottom w:w="100" w:type="dxa"/>
              <w:right w:w="100" w:type="dxa"/>
            </w:tcMar>
          </w:tcPr>
          <w:p w14:paraId="1AE9C05B" w14:textId="68804CFB" w:rsidR="003D3370" w:rsidRPr="003D3370" w:rsidRDefault="003D3370" w:rsidP="003D3370">
            <w:pPr>
              <w:widowControl w:val="0"/>
              <w:spacing w:after="0" w:line="240" w:lineRule="auto"/>
              <w:rPr>
                <w:rFonts w:ascii="Times New Roman" w:hAnsi="Times New Roman" w:cs="Times New Roman"/>
                <w:sz w:val="24"/>
                <w:szCs w:val="24"/>
              </w:rPr>
            </w:pPr>
            <w:r w:rsidRPr="003D3370">
              <w:rPr>
                <w:rFonts w:ascii="Times New Roman" w:hAnsi="Times New Roman" w:cs="Times New Roman"/>
                <w:sz w:val="24"/>
                <w:szCs w:val="24"/>
              </w:rPr>
              <w:t>Guadalupe Iván Martinez Chairez Principal</w:t>
            </w:r>
            <w:r w:rsidR="00E31568">
              <w:rPr>
                <w:rFonts w:ascii="Times New Roman" w:hAnsi="Times New Roman" w:cs="Times New Roman"/>
                <w:sz w:val="24"/>
                <w:szCs w:val="24"/>
              </w:rPr>
              <w:t>.</w:t>
            </w:r>
            <w:r w:rsidRPr="003D3370">
              <w:rPr>
                <w:rFonts w:ascii="Times New Roman" w:hAnsi="Times New Roman" w:cs="Times New Roman"/>
                <w:sz w:val="24"/>
                <w:szCs w:val="24"/>
              </w:rPr>
              <w:t xml:space="preserve">  Ana Yocihra Esparza Chavez, Rosa Isela Gómez Castillo (Apoyo)</w:t>
            </w:r>
          </w:p>
        </w:tc>
      </w:tr>
      <w:tr w:rsidR="003D3370" w:rsidRPr="003D3370" w14:paraId="04F2AF27" w14:textId="77777777" w:rsidTr="003D3370">
        <w:trPr>
          <w:jc w:val="center"/>
        </w:trPr>
        <w:tc>
          <w:tcPr>
            <w:tcW w:w="3045" w:type="dxa"/>
            <w:shd w:val="clear" w:color="auto" w:fill="auto"/>
            <w:tcMar>
              <w:top w:w="100" w:type="dxa"/>
              <w:left w:w="100" w:type="dxa"/>
              <w:bottom w:w="100" w:type="dxa"/>
              <w:right w:w="100" w:type="dxa"/>
            </w:tcMar>
          </w:tcPr>
          <w:p w14:paraId="513FB19F" w14:textId="77777777" w:rsidR="003D3370" w:rsidRPr="003D3370" w:rsidRDefault="003D3370" w:rsidP="003D3370">
            <w:pPr>
              <w:widowControl w:val="0"/>
              <w:spacing w:after="0" w:line="240" w:lineRule="auto"/>
              <w:rPr>
                <w:rFonts w:ascii="Times New Roman" w:hAnsi="Times New Roman" w:cs="Times New Roman"/>
                <w:b/>
                <w:sz w:val="24"/>
                <w:szCs w:val="24"/>
              </w:rPr>
            </w:pPr>
            <w:r w:rsidRPr="003D3370">
              <w:rPr>
                <w:rFonts w:ascii="Times New Roman" w:hAnsi="Times New Roman" w:cs="Times New Roman"/>
                <w:b/>
                <w:sz w:val="24"/>
                <w:szCs w:val="24"/>
              </w:rPr>
              <w:t>Escritura - Revisión y edición</w:t>
            </w:r>
          </w:p>
        </w:tc>
        <w:tc>
          <w:tcPr>
            <w:tcW w:w="6315" w:type="dxa"/>
            <w:shd w:val="clear" w:color="auto" w:fill="auto"/>
            <w:tcMar>
              <w:top w:w="100" w:type="dxa"/>
              <w:left w:w="100" w:type="dxa"/>
              <w:bottom w:w="100" w:type="dxa"/>
              <w:right w:w="100" w:type="dxa"/>
            </w:tcMar>
          </w:tcPr>
          <w:p w14:paraId="49B6CD66" w14:textId="77777777" w:rsidR="003D3370" w:rsidRPr="003D3370" w:rsidRDefault="003D3370" w:rsidP="003D3370">
            <w:pPr>
              <w:widowControl w:val="0"/>
              <w:spacing w:after="0" w:line="240" w:lineRule="auto"/>
              <w:rPr>
                <w:rFonts w:ascii="Times New Roman" w:hAnsi="Times New Roman" w:cs="Times New Roman"/>
                <w:sz w:val="24"/>
                <w:szCs w:val="24"/>
              </w:rPr>
            </w:pPr>
            <w:r w:rsidRPr="003D3370">
              <w:rPr>
                <w:rFonts w:ascii="Times New Roman" w:hAnsi="Times New Roman" w:cs="Times New Roman"/>
                <w:sz w:val="24"/>
                <w:szCs w:val="24"/>
              </w:rPr>
              <w:t>Guadalupe Iván Martinez Chairez, Ana Yocihra Esparza Chavez, Rosa Isela Gómez Castillo (Igual)</w:t>
            </w:r>
          </w:p>
        </w:tc>
      </w:tr>
      <w:tr w:rsidR="003D3370" w:rsidRPr="003D3370" w14:paraId="55BCAD3A" w14:textId="77777777" w:rsidTr="003D3370">
        <w:trPr>
          <w:jc w:val="center"/>
        </w:trPr>
        <w:tc>
          <w:tcPr>
            <w:tcW w:w="3045" w:type="dxa"/>
            <w:shd w:val="clear" w:color="auto" w:fill="auto"/>
            <w:tcMar>
              <w:top w:w="100" w:type="dxa"/>
              <w:left w:w="100" w:type="dxa"/>
              <w:bottom w:w="100" w:type="dxa"/>
              <w:right w:w="100" w:type="dxa"/>
            </w:tcMar>
          </w:tcPr>
          <w:p w14:paraId="6D3630A0" w14:textId="77777777" w:rsidR="003D3370" w:rsidRPr="003D3370" w:rsidRDefault="003D3370" w:rsidP="003D3370">
            <w:pPr>
              <w:widowControl w:val="0"/>
              <w:spacing w:after="0" w:line="240" w:lineRule="auto"/>
              <w:rPr>
                <w:rFonts w:ascii="Times New Roman" w:hAnsi="Times New Roman" w:cs="Times New Roman"/>
                <w:b/>
                <w:sz w:val="24"/>
                <w:szCs w:val="24"/>
              </w:rPr>
            </w:pPr>
            <w:r w:rsidRPr="003D3370">
              <w:rPr>
                <w:rFonts w:ascii="Times New Roman" w:hAnsi="Times New Roman" w:cs="Times New Roman"/>
                <w:b/>
                <w:sz w:val="24"/>
                <w:szCs w:val="24"/>
              </w:rPr>
              <w:t>Visualización</w:t>
            </w:r>
          </w:p>
        </w:tc>
        <w:tc>
          <w:tcPr>
            <w:tcW w:w="6315" w:type="dxa"/>
            <w:shd w:val="clear" w:color="auto" w:fill="auto"/>
            <w:tcMar>
              <w:top w:w="100" w:type="dxa"/>
              <w:left w:w="100" w:type="dxa"/>
              <w:bottom w:w="100" w:type="dxa"/>
              <w:right w:w="100" w:type="dxa"/>
            </w:tcMar>
          </w:tcPr>
          <w:p w14:paraId="0210B356" w14:textId="5B6707AC" w:rsidR="003D3370" w:rsidRPr="003D3370" w:rsidRDefault="003D3370" w:rsidP="003D3370">
            <w:pPr>
              <w:widowControl w:val="0"/>
              <w:spacing w:after="0" w:line="240" w:lineRule="auto"/>
              <w:rPr>
                <w:rFonts w:ascii="Times New Roman" w:hAnsi="Times New Roman" w:cs="Times New Roman"/>
                <w:sz w:val="24"/>
                <w:szCs w:val="24"/>
              </w:rPr>
            </w:pPr>
            <w:r w:rsidRPr="003D3370">
              <w:rPr>
                <w:rFonts w:ascii="Times New Roman" w:hAnsi="Times New Roman" w:cs="Times New Roman"/>
                <w:sz w:val="24"/>
                <w:szCs w:val="24"/>
              </w:rPr>
              <w:t>Guadalupe Iván Martinez Chairez, Ana Yocihra Esparza Chavez, Rosa Isela Gómez Castillo (Igual)</w:t>
            </w:r>
          </w:p>
        </w:tc>
      </w:tr>
      <w:tr w:rsidR="003D3370" w:rsidRPr="003D3370" w14:paraId="70453BBB" w14:textId="77777777" w:rsidTr="003D3370">
        <w:trPr>
          <w:jc w:val="center"/>
        </w:trPr>
        <w:tc>
          <w:tcPr>
            <w:tcW w:w="3045" w:type="dxa"/>
            <w:shd w:val="clear" w:color="auto" w:fill="auto"/>
            <w:tcMar>
              <w:top w:w="100" w:type="dxa"/>
              <w:left w:w="100" w:type="dxa"/>
              <w:bottom w:w="100" w:type="dxa"/>
              <w:right w:w="100" w:type="dxa"/>
            </w:tcMar>
          </w:tcPr>
          <w:p w14:paraId="424E72BF" w14:textId="77777777" w:rsidR="003D3370" w:rsidRPr="003D3370" w:rsidRDefault="003D3370" w:rsidP="003D3370">
            <w:pPr>
              <w:widowControl w:val="0"/>
              <w:spacing w:after="0" w:line="240" w:lineRule="auto"/>
              <w:rPr>
                <w:rFonts w:ascii="Times New Roman" w:hAnsi="Times New Roman" w:cs="Times New Roman"/>
                <w:b/>
                <w:sz w:val="24"/>
                <w:szCs w:val="24"/>
              </w:rPr>
            </w:pPr>
            <w:r w:rsidRPr="003D3370">
              <w:rPr>
                <w:rFonts w:ascii="Times New Roman" w:hAnsi="Times New Roman" w:cs="Times New Roman"/>
                <w:b/>
                <w:sz w:val="24"/>
                <w:szCs w:val="24"/>
              </w:rPr>
              <w:t>Supervisión</w:t>
            </w:r>
          </w:p>
        </w:tc>
        <w:tc>
          <w:tcPr>
            <w:tcW w:w="6315" w:type="dxa"/>
            <w:shd w:val="clear" w:color="auto" w:fill="auto"/>
            <w:tcMar>
              <w:top w:w="100" w:type="dxa"/>
              <w:left w:w="100" w:type="dxa"/>
              <w:bottom w:w="100" w:type="dxa"/>
              <w:right w:w="100" w:type="dxa"/>
            </w:tcMar>
          </w:tcPr>
          <w:p w14:paraId="2AE36277" w14:textId="77777777" w:rsidR="003D3370" w:rsidRPr="003D3370" w:rsidRDefault="003D3370" w:rsidP="003D3370">
            <w:pPr>
              <w:widowControl w:val="0"/>
              <w:spacing w:after="0" w:line="240" w:lineRule="auto"/>
              <w:rPr>
                <w:rFonts w:ascii="Times New Roman" w:hAnsi="Times New Roman" w:cs="Times New Roman"/>
                <w:sz w:val="24"/>
                <w:szCs w:val="24"/>
              </w:rPr>
            </w:pPr>
            <w:r w:rsidRPr="003D3370">
              <w:rPr>
                <w:rFonts w:ascii="Times New Roman" w:hAnsi="Times New Roman" w:cs="Times New Roman"/>
                <w:sz w:val="24"/>
                <w:szCs w:val="24"/>
              </w:rPr>
              <w:t>Guadalupe Iván Martinez Chairez, Ana Yocihra Esparza Chavez, Rosa Isela Gómez Castillo (Igual)</w:t>
            </w:r>
          </w:p>
        </w:tc>
      </w:tr>
      <w:tr w:rsidR="003D3370" w:rsidRPr="003D3370" w14:paraId="68B574B6" w14:textId="77777777" w:rsidTr="003D3370">
        <w:trPr>
          <w:jc w:val="center"/>
        </w:trPr>
        <w:tc>
          <w:tcPr>
            <w:tcW w:w="3045" w:type="dxa"/>
            <w:shd w:val="clear" w:color="auto" w:fill="auto"/>
            <w:tcMar>
              <w:top w:w="100" w:type="dxa"/>
              <w:left w:w="100" w:type="dxa"/>
              <w:bottom w:w="100" w:type="dxa"/>
              <w:right w:w="100" w:type="dxa"/>
            </w:tcMar>
          </w:tcPr>
          <w:p w14:paraId="2B11603C" w14:textId="77777777" w:rsidR="003D3370" w:rsidRPr="003D3370" w:rsidRDefault="003D3370" w:rsidP="003D3370">
            <w:pPr>
              <w:widowControl w:val="0"/>
              <w:spacing w:after="0" w:line="240" w:lineRule="auto"/>
              <w:rPr>
                <w:rFonts w:ascii="Times New Roman" w:hAnsi="Times New Roman" w:cs="Times New Roman"/>
                <w:b/>
                <w:sz w:val="24"/>
                <w:szCs w:val="24"/>
              </w:rPr>
            </w:pPr>
            <w:r w:rsidRPr="003D3370">
              <w:rPr>
                <w:rFonts w:ascii="Times New Roman" w:hAnsi="Times New Roman" w:cs="Times New Roman"/>
                <w:b/>
                <w:sz w:val="24"/>
                <w:szCs w:val="24"/>
              </w:rPr>
              <w:t>Administración de Proyectos</w:t>
            </w:r>
          </w:p>
        </w:tc>
        <w:tc>
          <w:tcPr>
            <w:tcW w:w="6315" w:type="dxa"/>
            <w:shd w:val="clear" w:color="auto" w:fill="auto"/>
            <w:tcMar>
              <w:top w:w="100" w:type="dxa"/>
              <w:left w:w="100" w:type="dxa"/>
              <w:bottom w:w="100" w:type="dxa"/>
              <w:right w:w="100" w:type="dxa"/>
            </w:tcMar>
          </w:tcPr>
          <w:p w14:paraId="6F63F4DB" w14:textId="77777777" w:rsidR="003D3370" w:rsidRPr="003D3370" w:rsidRDefault="003D3370" w:rsidP="003D3370">
            <w:pPr>
              <w:widowControl w:val="0"/>
              <w:spacing w:after="0" w:line="240" w:lineRule="auto"/>
              <w:rPr>
                <w:rFonts w:ascii="Times New Roman" w:hAnsi="Times New Roman" w:cs="Times New Roman"/>
                <w:sz w:val="24"/>
                <w:szCs w:val="24"/>
              </w:rPr>
            </w:pPr>
            <w:r w:rsidRPr="003D3370">
              <w:rPr>
                <w:rFonts w:ascii="Times New Roman" w:hAnsi="Times New Roman" w:cs="Times New Roman"/>
                <w:sz w:val="24"/>
                <w:szCs w:val="24"/>
              </w:rPr>
              <w:t>Guadalupe Iván Martinez Chairez, Ana Yocihra Esparza Chavez, Rosa Isela Gómez Castillo (Igual)</w:t>
            </w:r>
          </w:p>
        </w:tc>
      </w:tr>
      <w:tr w:rsidR="003D3370" w:rsidRPr="003D3370" w14:paraId="273B70F0" w14:textId="77777777" w:rsidTr="003D3370">
        <w:trPr>
          <w:jc w:val="center"/>
        </w:trPr>
        <w:tc>
          <w:tcPr>
            <w:tcW w:w="3045" w:type="dxa"/>
            <w:shd w:val="clear" w:color="auto" w:fill="auto"/>
            <w:tcMar>
              <w:top w:w="100" w:type="dxa"/>
              <w:left w:w="100" w:type="dxa"/>
              <w:bottom w:w="100" w:type="dxa"/>
              <w:right w:w="100" w:type="dxa"/>
            </w:tcMar>
          </w:tcPr>
          <w:p w14:paraId="144B4D66" w14:textId="77777777" w:rsidR="003D3370" w:rsidRPr="003D3370" w:rsidRDefault="003D3370" w:rsidP="003D3370">
            <w:pPr>
              <w:widowControl w:val="0"/>
              <w:spacing w:after="0" w:line="240" w:lineRule="auto"/>
              <w:rPr>
                <w:rFonts w:ascii="Times New Roman" w:hAnsi="Times New Roman" w:cs="Times New Roman"/>
                <w:b/>
                <w:sz w:val="24"/>
                <w:szCs w:val="24"/>
              </w:rPr>
            </w:pPr>
            <w:r w:rsidRPr="003D3370">
              <w:rPr>
                <w:rFonts w:ascii="Times New Roman" w:hAnsi="Times New Roman" w:cs="Times New Roman"/>
                <w:b/>
                <w:sz w:val="24"/>
                <w:szCs w:val="24"/>
              </w:rPr>
              <w:t>Adquisición de fondos</w:t>
            </w:r>
          </w:p>
        </w:tc>
        <w:tc>
          <w:tcPr>
            <w:tcW w:w="6315" w:type="dxa"/>
            <w:shd w:val="clear" w:color="auto" w:fill="auto"/>
            <w:tcMar>
              <w:top w:w="100" w:type="dxa"/>
              <w:left w:w="100" w:type="dxa"/>
              <w:bottom w:w="100" w:type="dxa"/>
              <w:right w:w="100" w:type="dxa"/>
            </w:tcMar>
          </w:tcPr>
          <w:p w14:paraId="198BE777" w14:textId="740CF525" w:rsidR="003D3370" w:rsidRPr="003D3370" w:rsidRDefault="003D3370" w:rsidP="003D3370">
            <w:pPr>
              <w:widowControl w:val="0"/>
              <w:spacing w:after="0" w:line="240" w:lineRule="auto"/>
              <w:rPr>
                <w:rFonts w:ascii="Times New Roman" w:hAnsi="Times New Roman" w:cs="Times New Roman"/>
                <w:sz w:val="24"/>
                <w:szCs w:val="24"/>
              </w:rPr>
            </w:pPr>
            <w:r w:rsidRPr="003D3370">
              <w:rPr>
                <w:rFonts w:ascii="Times New Roman" w:hAnsi="Times New Roman" w:cs="Times New Roman"/>
                <w:sz w:val="24"/>
                <w:szCs w:val="24"/>
              </w:rPr>
              <w:t>Guadalupe Iván Martinez Chairez, Ana Yocihra Esparza Chavez, Rosa Isela Gómez Castillo (Igual)</w:t>
            </w:r>
          </w:p>
        </w:tc>
      </w:tr>
    </w:tbl>
    <w:p w14:paraId="0E9829F7" w14:textId="77777777" w:rsidR="003D3370" w:rsidRPr="00577E33" w:rsidRDefault="003D3370" w:rsidP="00FB08B6">
      <w:pPr>
        <w:pStyle w:val="apatexto"/>
        <w:spacing w:after="0"/>
        <w:ind w:left="709" w:hanging="709"/>
      </w:pPr>
    </w:p>
    <w:sectPr w:rsidR="003D3370" w:rsidRPr="00577E33" w:rsidSect="00FB08B6">
      <w:headerReference w:type="default" r:id="rId11"/>
      <w:footerReference w:type="default" r:id="rId12"/>
      <w:pgSz w:w="12240" w:h="15840"/>
      <w:pgMar w:top="1276" w:right="1701" w:bottom="1135" w:left="1701" w:header="142"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99788" w14:textId="77777777" w:rsidR="00315F27" w:rsidRDefault="00315F27" w:rsidP="00D0071F">
      <w:pPr>
        <w:spacing w:after="0" w:line="240" w:lineRule="auto"/>
      </w:pPr>
      <w:r>
        <w:separator/>
      </w:r>
    </w:p>
  </w:endnote>
  <w:endnote w:type="continuationSeparator" w:id="0">
    <w:p w14:paraId="41EDC93D" w14:textId="77777777" w:rsidR="00315F27" w:rsidRDefault="00315F27" w:rsidP="00D00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4916C" w14:textId="4D60B3CB" w:rsidR="00FB08B6" w:rsidRDefault="00FB08B6">
    <w:pPr>
      <w:pStyle w:val="Piedepgina"/>
    </w:pPr>
    <w:r>
      <w:t xml:space="preserve">       </w:t>
    </w:r>
    <w:r>
      <w:rPr>
        <w:noProof/>
        <w:lang w:eastAsia="es-MX"/>
      </w:rPr>
      <w:drawing>
        <wp:inline distT="0" distB="0" distL="0" distR="0" wp14:anchorId="28231EE9" wp14:editId="666590DB">
          <wp:extent cx="1600200" cy="419100"/>
          <wp:effectExtent l="0" t="0" r="0" b="0"/>
          <wp:docPr id="43" name="Imagen 4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Vol. 1</w:t>
    </w:r>
    <w:r>
      <w:rPr>
        <w:rFonts w:cstheme="minorHAnsi"/>
        <w:b/>
      </w:rPr>
      <w:t>1</w:t>
    </w:r>
    <w:r w:rsidRPr="00403384">
      <w:rPr>
        <w:rFonts w:cstheme="minorHAnsi"/>
        <w:b/>
      </w:rPr>
      <w:t>, Núm</w:t>
    </w:r>
    <w:r>
      <w:rPr>
        <w:rFonts w:cstheme="minorHAnsi"/>
        <w:b/>
      </w:rPr>
      <w:t>. 21 Julio - Diciembre 2020, e</w:t>
    </w:r>
    <w:r w:rsidR="0092598D">
      <w:rPr>
        <w:rFonts w:cstheme="minorHAnsi"/>
        <w:b/>
      </w:rPr>
      <w:t>108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E647D" w14:textId="77777777" w:rsidR="00315F27" w:rsidRDefault="00315F27" w:rsidP="00D0071F">
      <w:pPr>
        <w:spacing w:after="0" w:line="240" w:lineRule="auto"/>
      </w:pPr>
      <w:r>
        <w:separator/>
      </w:r>
    </w:p>
  </w:footnote>
  <w:footnote w:type="continuationSeparator" w:id="0">
    <w:p w14:paraId="5CFF026D" w14:textId="77777777" w:rsidR="00315F27" w:rsidRDefault="00315F27" w:rsidP="00D00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80360" w14:textId="61063B87" w:rsidR="00FB08B6" w:rsidRDefault="00FB08B6" w:rsidP="00FB08B6">
    <w:pPr>
      <w:pStyle w:val="Encabezado"/>
      <w:jc w:val="center"/>
    </w:pPr>
    <w:r w:rsidRPr="005A563C">
      <w:rPr>
        <w:noProof/>
        <w:lang w:eastAsia="es-MX"/>
      </w:rPr>
      <w:drawing>
        <wp:inline distT="0" distB="0" distL="0" distR="0" wp14:anchorId="4726895A" wp14:editId="2C701D56">
          <wp:extent cx="5400040" cy="632602"/>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F4BE6"/>
    <w:multiLevelType w:val="hybridMultilevel"/>
    <w:tmpl w:val="B44E8C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6BB97012"/>
    <w:multiLevelType w:val="hybridMultilevel"/>
    <w:tmpl w:val="A6AA791C"/>
    <w:lvl w:ilvl="0" w:tplc="89809424">
      <w:numFmt w:val="bullet"/>
      <w:lvlText w:val="-"/>
      <w:lvlJc w:val="left"/>
      <w:pPr>
        <w:ind w:left="420" w:hanging="360"/>
      </w:pPr>
      <w:rPr>
        <w:rFonts w:ascii="Times New Roman" w:eastAsiaTheme="minorHAnsi"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 w15:restartNumberingAfterBreak="0">
    <w:nsid w:val="7FB06135"/>
    <w:multiLevelType w:val="multilevel"/>
    <w:tmpl w:val="F5D0BF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331"/>
    <w:rsid w:val="00001B77"/>
    <w:rsid w:val="00001E58"/>
    <w:rsid w:val="00007657"/>
    <w:rsid w:val="00012919"/>
    <w:rsid w:val="00014435"/>
    <w:rsid w:val="0001555B"/>
    <w:rsid w:val="00017E65"/>
    <w:rsid w:val="00025000"/>
    <w:rsid w:val="00026721"/>
    <w:rsid w:val="00033F53"/>
    <w:rsid w:val="00035DB2"/>
    <w:rsid w:val="000362E6"/>
    <w:rsid w:val="000456A1"/>
    <w:rsid w:val="00050349"/>
    <w:rsid w:val="000543EA"/>
    <w:rsid w:val="000554ED"/>
    <w:rsid w:val="00056923"/>
    <w:rsid w:val="000575AD"/>
    <w:rsid w:val="0007091E"/>
    <w:rsid w:val="00074D21"/>
    <w:rsid w:val="00076000"/>
    <w:rsid w:val="00076E99"/>
    <w:rsid w:val="000830BA"/>
    <w:rsid w:val="00097089"/>
    <w:rsid w:val="000A254C"/>
    <w:rsid w:val="000A2EFC"/>
    <w:rsid w:val="000A512E"/>
    <w:rsid w:val="000A5A46"/>
    <w:rsid w:val="000A5EE9"/>
    <w:rsid w:val="000A6B3E"/>
    <w:rsid w:val="000A707E"/>
    <w:rsid w:val="000B4C94"/>
    <w:rsid w:val="000B57EC"/>
    <w:rsid w:val="000C53D3"/>
    <w:rsid w:val="000C619A"/>
    <w:rsid w:val="000D0A94"/>
    <w:rsid w:val="000D7BE5"/>
    <w:rsid w:val="000E384E"/>
    <w:rsid w:val="000E6719"/>
    <w:rsid w:val="00101493"/>
    <w:rsid w:val="00113459"/>
    <w:rsid w:val="00114260"/>
    <w:rsid w:val="00126B1E"/>
    <w:rsid w:val="00126C21"/>
    <w:rsid w:val="001277D5"/>
    <w:rsid w:val="001352A1"/>
    <w:rsid w:val="00135770"/>
    <w:rsid w:val="00135ACD"/>
    <w:rsid w:val="00136150"/>
    <w:rsid w:val="00140AF4"/>
    <w:rsid w:val="001451D6"/>
    <w:rsid w:val="001475D5"/>
    <w:rsid w:val="00150230"/>
    <w:rsid w:val="00150B4B"/>
    <w:rsid w:val="00153320"/>
    <w:rsid w:val="0015404B"/>
    <w:rsid w:val="00154A3A"/>
    <w:rsid w:val="00160AA4"/>
    <w:rsid w:val="00161F42"/>
    <w:rsid w:val="001630FF"/>
    <w:rsid w:val="00185364"/>
    <w:rsid w:val="001940A6"/>
    <w:rsid w:val="0019521C"/>
    <w:rsid w:val="00197DE3"/>
    <w:rsid w:val="001A27D3"/>
    <w:rsid w:val="001A3F6B"/>
    <w:rsid w:val="001B110B"/>
    <w:rsid w:val="001B1ED7"/>
    <w:rsid w:val="001B72F5"/>
    <w:rsid w:val="001C0B2D"/>
    <w:rsid w:val="001C1F23"/>
    <w:rsid w:val="001C46A8"/>
    <w:rsid w:val="001C5807"/>
    <w:rsid w:val="001C787B"/>
    <w:rsid w:val="001D12F6"/>
    <w:rsid w:val="001D299C"/>
    <w:rsid w:val="001D2CE5"/>
    <w:rsid w:val="001D2E75"/>
    <w:rsid w:val="001D4D1C"/>
    <w:rsid w:val="001F1A55"/>
    <w:rsid w:val="00200A56"/>
    <w:rsid w:val="00202C6C"/>
    <w:rsid w:val="002032AB"/>
    <w:rsid w:val="00204900"/>
    <w:rsid w:val="0021233A"/>
    <w:rsid w:val="0022174D"/>
    <w:rsid w:val="00222BD1"/>
    <w:rsid w:val="00223A2C"/>
    <w:rsid w:val="00223AB1"/>
    <w:rsid w:val="002244DE"/>
    <w:rsid w:val="00256AB9"/>
    <w:rsid w:val="00260E6F"/>
    <w:rsid w:val="0026178E"/>
    <w:rsid w:val="00276C08"/>
    <w:rsid w:val="00276E1A"/>
    <w:rsid w:val="00276EF8"/>
    <w:rsid w:val="00280FEF"/>
    <w:rsid w:val="00284CE2"/>
    <w:rsid w:val="00284ED4"/>
    <w:rsid w:val="00292504"/>
    <w:rsid w:val="00296807"/>
    <w:rsid w:val="00296F4F"/>
    <w:rsid w:val="002A2A9D"/>
    <w:rsid w:val="002A4CC4"/>
    <w:rsid w:val="002A606C"/>
    <w:rsid w:val="002A68D4"/>
    <w:rsid w:val="002A77D3"/>
    <w:rsid w:val="002C0880"/>
    <w:rsid w:val="002C7A8E"/>
    <w:rsid w:val="002D1C94"/>
    <w:rsid w:val="002D7880"/>
    <w:rsid w:val="002E1A62"/>
    <w:rsid w:val="002E1A9E"/>
    <w:rsid w:val="002E21E7"/>
    <w:rsid w:val="002E31E5"/>
    <w:rsid w:val="002E7A2E"/>
    <w:rsid w:val="002F644D"/>
    <w:rsid w:val="00301CCC"/>
    <w:rsid w:val="00315F27"/>
    <w:rsid w:val="003215BB"/>
    <w:rsid w:val="003311DF"/>
    <w:rsid w:val="003471CF"/>
    <w:rsid w:val="00350F14"/>
    <w:rsid w:val="0035362F"/>
    <w:rsid w:val="00361C7C"/>
    <w:rsid w:val="003625EB"/>
    <w:rsid w:val="003638D1"/>
    <w:rsid w:val="00363A86"/>
    <w:rsid w:val="00364CFC"/>
    <w:rsid w:val="003658DD"/>
    <w:rsid w:val="00365B07"/>
    <w:rsid w:val="003672C5"/>
    <w:rsid w:val="00367FA6"/>
    <w:rsid w:val="0037204B"/>
    <w:rsid w:val="00372474"/>
    <w:rsid w:val="00373AD6"/>
    <w:rsid w:val="00375D83"/>
    <w:rsid w:val="00380C0D"/>
    <w:rsid w:val="00383AAF"/>
    <w:rsid w:val="00387BB2"/>
    <w:rsid w:val="00391297"/>
    <w:rsid w:val="003943F5"/>
    <w:rsid w:val="00394EBE"/>
    <w:rsid w:val="003A221A"/>
    <w:rsid w:val="003A2E12"/>
    <w:rsid w:val="003A629D"/>
    <w:rsid w:val="003A7151"/>
    <w:rsid w:val="003B4503"/>
    <w:rsid w:val="003C148D"/>
    <w:rsid w:val="003C2E28"/>
    <w:rsid w:val="003C382C"/>
    <w:rsid w:val="003C3BA4"/>
    <w:rsid w:val="003D32B2"/>
    <w:rsid w:val="003D3370"/>
    <w:rsid w:val="003D3BD1"/>
    <w:rsid w:val="003D58D9"/>
    <w:rsid w:val="003D6005"/>
    <w:rsid w:val="003E50F0"/>
    <w:rsid w:val="003E6513"/>
    <w:rsid w:val="003F1480"/>
    <w:rsid w:val="003F7B60"/>
    <w:rsid w:val="003F7E14"/>
    <w:rsid w:val="00403141"/>
    <w:rsid w:val="004057C6"/>
    <w:rsid w:val="00412BD6"/>
    <w:rsid w:val="00413519"/>
    <w:rsid w:val="004167DF"/>
    <w:rsid w:val="00422929"/>
    <w:rsid w:val="00424522"/>
    <w:rsid w:val="00426457"/>
    <w:rsid w:val="00432CD5"/>
    <w:rsid w:val="00434451"/>
    <w:rsid w:val="00434E4F"/>
    <w:rsid w:val="00450FD8"/>
    <w:rsid w:val="00453836"/>
    <w:rsid w:val="0046289E"/>
    <w:rsid w:val="00463D50"/>
    <w:rsid w:val="00464882"/>
    <w:rsid w:val="00473E57"/>
    <w:rsid w:val="0048532D"/>
    <w:rsid w:val="004909CA"/>
    <w:rsid w:val="00494CD3"/>
    <w:rsid w:val="004C3C8E"/>
    <w:rsid w:val="004C6F51"/>
    <w:rsid w:val="004C782B"/>
    <w:rsid w:val="004D11EA"/>
    <w:rsid w:val="004D270A"/>
    <w:rsid w:val="004E3C90"/>
    <w:rsid w:val="004F4BA3"/>
    <w:rsid w:val="0050267B"/>
    <w:rsid w:val="00504C14"/>
    <w:rsid w:val="00512542"/>
    <w:rsid w:val="00513454"/>
    <w:rsid w:val="00516639"/>
    <w:rsid w:val="00517C3B"/>
    <w:rsid w:val="00522E13"/>
    <w:rsid w:val="005273F1"/>
    <w:rsid w:val="0053179E"/>
    <w:rsid w:val="005345D3"/>
    <w:rsid w:val="005349F2"/>
    <w:rsid w:val="00541C31"/>
    <w:rsid w:val="00543DBC"/>
    <w:rsid w:val="005527CA"/>
    <w:rsid w:val="005601D4"/>
    <w:rsid w:val="00566B24"/>
    <w:rsid w:val="005765B4"/>
    <w:rsid w:val="00577E33"/>
    <w:rsid w:val="00580CC2"/>
    <w:rsid w:val="005819C9"/>
    <w:rsid w:val="00585909"/>
    <w:rsid w:val="00585AFB"/>
    <w:rsid w:val="00591A75"/>
    <w:rsid w:val="00592725"/>
    <w:rsid w:val="00596909"/>
    <w:rsid w:val="00596D06"/>
    <w:rsid w:val="005A105D"/>
    <w:rsid w:val="005A26CD"/>
    <w:rsid w:val="005B0353"/>
    <w:rsid w:val="005C375C"/>
    <w:rsid w:val="005C55F2"/>
    <w:rsid w:val="005C6916"/>
    <w:rsid w:val="005C7E8D"/>
    <w:rsid w:val="005D05AB"/>
    <w:rsid w:val="005D1266"/>
    <w:rsid w:val="005D3F73"/>
    <w:rsid w:val="005E2D2B"/>
    <w:rsid w:val="005E3530"/>
    <w:rsid w:val="005F2313"/>
    <w:rsid w:val="00602D9E"/>
    <w:rsid w:val="00605250"/>
    <w:rsid w:val="00605322"/>
    <w:rsid w:val="00610B84"/>
    <w:rsid w:val="00615F46"/>
    <w:rsid w:val="00622EFF"/>
    <w:rsid w:val="006431DE"/>
    <w:rsid w:val="00645B94"/>
    <w:rsid w:val="00647A8B"/>
    <w:rsid w:val="0065084F"/>
    <w:rsid w:val="006537D8"/>
    <w:rsid w:val="00654DDE"/>
    <w:rsid w:val="00667D01"/>
    <w:rsid w:val="00677E20"/>
    <w:rsid w:val="006823CB"/>
    <w:rsid w:val="00685E0C"/>
    <w:rsid w:val="00692497"/>
    <w:rsid w:val="006936C2"/>
    <w:rsid w:val="006A1B89"/>
    <w:rsid w:val="006A4234"/>
    <w:rsid w:val="006B443C"/>
    <w:rsid w:val="006B5639"/>
    <w:rsid w:val="006B6B6B"/>
    <w:rsid w:val="006B76D5"/>
    <w:rsid w:val="006C2D23"/>
    <w:rsid w:val="006D2CF5"/>
    <w:rsid w:val="006E5138"/>
    <w:rsid w:val="006F4FA5"/>
    <w:rsid w:val="00713CFB"/>
    <w:rsid w:val="007164A1"/>
    <w:rsid w:val="00717D11"/>
    <w:rsid w:val="00741BBD"/>
    <w:rsid w:val="007453E8"/>
    <w:rsid w:val="00757D7A"/>
    <w:rsid w:val="00761C6C"/>
    <w:rsid w:val="00764FB9"/>
    <w:rsid w:val="00766AF3"/>
    <w:rsid w:val="00766E28"/>
    <w:rsid w:val="0076789D"/>
    <w:rsid w:val="00767A23"/>
    <w:rsid w:val="00775618"/>
    <w:rsid w:val="00776D79"/>
    <w:rsid w:val="007920EA"/>
    <w:rsid w:val="00797D3F"/>
    <w:rsid w:val="007A4D07"/>
    <w:rsid w:val="007B7CB2"/>
    <w:rsid w:val="007C06E2"/>
    <w:rsid w:val="007C6E3E"/>
    <w:rsid w:val="007D68EB"/>
    <w:rsid w:val="007F1684"/>
    <w:rsid w:val="007F46BA"/>
    <w:rsid w:val="007F66EA"/>
    <w:rsid w:val="0080237F"/>
    <w:rsid w:val="00804693"/>
    <w:rsid w:val="0080529D"/>
    <w:rsid w:val="00805C77"/>
    <w:rsid w:val="00811997"/>
    <w:rsid w:val="00820707"/>
    <w:rsid w:val="008321EA"/>
    <w:rsid w:val="00832A4F"/>
    <w:rsid w:val="00841E0F"/>
    <w:rsid w:val="00842A86"/>
    <w:rsid w:val="00845331"/>
    <w:rsid w:val="00847187"/>
    <w:rsid w:val="00852DFE"/>
    <w:rsid w:val="00857F34"/>
    <w:rsid w:val="008725D5"/>
    <w:rsid w:val="00872E5B"/>
    <w:rsid w:val="00874A66"/>
    <w:rsid w:val="00875988"/>
    <w:rsid w:val="00875E71"/>
    <w:rsid w:val="0088450B"/>
    <w:rsid w:val="008938DD"/>
    <w:rsid w:val="00894D3C"/>
    <w:rsid w:val="008A10EB"/>
    <w:rsid w:val="008A429D"/>
    <w:rsid w:val="008A5F95"/>
    <w:rsid w:val="008B170B"/>
    <w:rsid w:val="008B7292"/>
    <w:rsid w:val="008B771E"/>
    <w:rsid w:val="008C4B3C"/>
    <w:rsid w:val="008E08AE"/>
    <w:rsid w:val="008E3566"/>
    <w:rsid w:val="008F367F"/>
    <w:rsid w:val="008F39B6"/>
    <w:rsid w:val="008F4E0E"/>
    <w:rsid w:val="008F4EC9"/>
    <w:rsid w:val="008F782B"/>
    <w:rsid w:val="00900371"/>
    <w:rsid w:val="009105D0"/>
    <w:rsid w:val="00913DDC"/>
    <w:rsid w:val="0091675B"/>
    <w:rsid w:val="009226FA"/>
    <w:rsid w:val="0092598D"/>
    <w:rsid w:val="0095086B"/>
    <w:rsid w:val="00951512"/>
    <w:rsid w:val="009566EF"/>
    <w:rsid w:val="00956DC1"/>
    <w:rsid w:val="00956E77"/>
    <w:rsid w:val="00960F63"/>
    <w:rsid w:val="009644D8"/>
    <w:rsid w:val="0097738E"/>
    <w:rsid w:val="0097784E"/>
    <w:rsid w:val="009801CC"/>
    <w:rsid w:val="009815A4"/>
    <w:rsid w:val="009869C1"/>
    <w:rsid w:val="009936B4"/>
    <w:rsid w:val="00995CB1"/>
    <w:rsid w:val="009973E8"/>
    <w:rsid w:val="009A5CA7"/>
    <w:rsid w:val="009A7569"/>
    <w:rsid w:val="009E528C"/>
    <w:rsid w:val="009E62AD"/>
    <w:rsid w:val="009F520A"/>
    <w:rsid w:val="00A0237D"/>
    <w:rsid w:val="00A229F8"/>
    <w:rsid w:val="00A27CAF"/>
    <w:rsid w:val="00A316BD"/>
    <w:rsid w:val="00A32E5A"/>
    <w:rsid w:val="00A33457"/>
    <w:rsid w:val="00A4290D"/>
    <w:rsid w:val="00A54B7B"/>
    <w:rsid w:val="00A64284"/>
    <w:rsid w:val="00A64894"/>
    <w:rsid w:val="00A7706B"/>
    <w:rsid w:val="00A77544"/>
    <w:rsid w:val="00A7765C"/>
    <w:rsid w:val="00A912A1"/>
    <w:rsid w:val="00A97BAE"/>
    <w:rsid w:val="00AA5D40"/>
    <w:rsid w:val="00AA7B80"/>
    <w:rsid w:val="00AB053B"/>
    <w:rsid w:val="00AB3C75"/>
    <w:rsid w:val="00AB6CD8"/>
    <w:rsid w:val="00AC4F2A"/>
    <w:rsid w:val="00AC5892"/>
    <w:rsid w:val="00AD0345"/>
    <w:rsid w:val="00AD5963"/>
    <w:rsid w:val="00AE4EE3"/>
    <w:rsid w:val="00AF1572"/>
    <w:rsid w:val="00B041A8"/>
    <w:rsid w:val="00B06887"/>
    <w:rsid w:val="00B13C91"/>
    <w:rsid w:val="00B1585C"/>
    <w:rsid w:val="00B16F6D"/>
    <w:rsid w:val="00B17031"/>
    <w:rsid w:val="00B172B7"/>
    <w:rsid w:val="00B228FA"/>
    <w:rsid w:val="00B26A29"/>
    <w:rsid w:val="00B36582"/>
    <w:rsid w:val="00B41441"/>
    <w:rsid w:val="00B44235"/>
    <w:rsid w:val="00B451AF"/>
    <w:rsid w:val="00B463A9"/>
    <w:rsid w:val="00B549A0"/>
    <w:rsid w:val="00B5627F"/>
    <w:rsid w:val="00B61B58"/>
    <w:rsid w:val="00B6695A"/>
    <w:rsid w:val="00B737AC"/>
    <w:rsid w:val="00B75DCE"/>
    <w:rsid w:val="00B765FD"/>
    <w:rsid w:val="00B80C01"/>
    <w:rsid w:val="00B82517"/>
    <w:rsid w:val="00B837E4"/>
    <w:rsid w:val="00B924B3"/>
    <w:rsid w:val="00BB3B96"/>
    <w:rsid w:val="00BC4959"/>
    <w:rsid w:val="00BC5E1F"/>
    <w:rsid w:val="00BC69EF"/>
    <w:rsid w:val="00BD076C"/>
    <w:rsid w:val="00BE09F0"/>
    <w:rsid w:val="00BF04A3"/>
    <w:rsid w:val="00BF4E96"/>
    <w:rsid w:val="00BF5850"/>
    <w:rsid w:val="00BF7DCC"/>
    <w:rsid w:val="00C01C63"/>
    <w:rsid w:val="00C07212"/>
    <w:rsid w:val="00C11FC4"/>
    <w:rsid w:val="00C1262F"/>
    <w:rsid w:val="00C24AAC"/>
    <w:rsid w:val="00C37457"/>
    <w:rsid w:val="00C41C5B"/>
    <w:rsid w:val="00C47AF0"/>
    <w:rsid w:val="00C500EE"/>
    <w:rsid w:val="00C53AB2"/>
    <w:rsid w:val="00C55E09"/>
    <w:rsid w:val="00C6343C"/>
    <w:rsid w:val="00C67300"/>
    <w:rsid w:val="00C7459D"/>
    <w:rsid w:val="00C7501C"/>
    <w:rsid w:val="00C76ACC"/>
    <w:rsid w:val="00C80A64"/>
    <w:rsid w:val="00C92911"/>
    <w:rsid w:val="00CA15B5"/>
    <w:rsid w:val="00CA3791"/>
    <w:rsid w:val="00CB2BB5"/>
    <w:rsid w:val="00CC40F2"/>
    <w:rsid w:val="00CD3F54"/>
    <w:rsid w:val="00CE0BD9"/>
    <w:rsid w:val="00CE2F34"/>
    <w:rsid w:val="00CE4DD5"/>
    <w:rsid w:val="00CE73B5"/>
    <w:rsid w:val="00CF274C"/>
    <w:rsid w:val="00CF2F33"/>
    <w:rsid w:val="00D0071F"/>
    <w:rsid w:val="00D00E91"/>
    <w:rsid w:val="00D02F62"/>
    <w:rsid w:val="00D03BDC"/>
    <w:rsid w:val="00D04252"/>
    <w:rsid w:val="00D059D9"/>
    <w:rsid w:val="00D07C34"/>
    <w:rsid w:val="00D13FA9"/>
    <w:rsid w:val="00D16E50"/>
    <w:rsid w:val="00D17753"/>
    <w:rsid w:val="00D17B5C"/>
    <w:rsid w:val="00D2050E"/>
    <w:rsid w:val="00D26EAB"/>
    <w:rsid w:val="00D31FA8"/>
    <w:rsid w:val="00D327F5"/>
    <w:rsid w:val="00D44DF7"/>
    <w:rsid w:val="00D51B02"/>
    <w:rsid w:val="00D530CA"/>
    <w:rsid w:val="00D66EBA"/>
    <w:rsid w:val="00D71E17"/>
    <w:rsid w:val="00D72901"/>
    <w:rsid w:val="00D766EF"/>
    <w:rsid w:val="00D91086"/>
    <w:rsid w:val="00DA0451"/>
    <w:rsid w:val="00DA6A09"/>
    <w:rsid w:val="00DB01E3"/>
    <w:rsid w:val="00DC2933"/>
    <w:rsid w:val="00DC626A"/>
    <w:rsid w:val="00DD2DCD"/>
    <w:rsid w:val="00DD4DC4"/>
    <w:rsid w:val="00DD7D72"/>
    <w:rsid w:val="00DE7638"/>
    <w:rsid w:val="00DF1022"/>
    <w:rsid w:val="00DF33A4"/>
    <w:rsid w:val="00DF4AC8"/>
    <w:rsid w:val="00DF61A1"/>
    <w:rsid w:val="00DF7C33"/>
    <w:rsid w:val="00E06F9F"/>
    <w:rsid w:val="00E10C4A"/>
    <w:rsid w:val="00E14832"/>
    <w:rsid w:val="00E17048"/>
    <w:rsid w:val="00E2511D"/>
    <w:rsid w:val="00E27B5E"/>
    <w:rsid w:val="00E31568"/>
    <w:rsid w:val="00E4510A"/>
    <w:rsid w:val="00E5061C"/>
    <w:rsid w:val="00E533C0"/>
    <w:rsid w:val="00E6028F"/>
    <w:rsid w:val="00E60F48"/>
    <w:rsid w:val="00E61525"/>
    <w:rsid w:val="00E6446C"/>
    <w:rsid w:val="00E65D44"/>
    <w:rsid w:val="00E716DE"/>
    <w:rsid w:val="00E726D2"/>
    <w:rsid w:val="00E75949"/>
    <w:rsid w:val="00E80E17"/>
    <w:rsid w:val="00E86B91"/>
    <w:rsid w:val="00E95993"/>
    <w:rsid w:val="00E97A5B"/>
    <w:rsid w:val="00EA6E77"/>
    <w:rsid w:val="00EC1F70"/>
    <w:rsid w:val="00ED6A15"/>
    <w:rsid w:val="00EE3050"/>
    <w:rsid w:val="00EE6A7B"/>
    <w:rsid w:val="00EE6CED"/>
    <w:rsid w:val="00EE6F0F"/>
    <w:rsid w:val="00EF6ACD"/>
    <w:rsid w:val="00F13B91"/>
    <w:rsid w:val="00F2040C"/>
    <w:rsid w:val="00F21C7D"/>
    <w:rsid w:val="00F25EAA"/>
    <w:rsid w:val="00F31944"/>
    <w:rsid w:val="00F3271B"/>
    <w:rsid w:val="00F40EB9"/>
    <w:rsid w:val="00F454ED"/>
    <w:rsid w:val="00F80710"/>
    <w:rsid w:val="00F84462"/>
    <w:rsid w:val="00F86C97"/>
    <w:rsid w:val="00F87043"/>
    <w:rsid w:val="00F92E1F"/>
    <w:rsid w:val="00F93D53"/>
    <w:rsid w:val="00FA5EC6"/>
    <w:rsid w:val="00FB08B6"/>
    <w:rsid w:val="00FB6335"/>
    <w:rsid w:val="00FC2310"/>
    <w:rsid w:val="00FC359D"/>
    <w:rsid w:val="00FC5C19"/>
    <w:rsid w:val="00FD7365"/>
    <w:rsid w:val="00FE29A7"/>
    <w:rsid w:val="00FE44BB"/>
    <w:rsid w:val="00FF48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F87B"/>
  <w15:chartTrackingRefBased/>
  <w15:docId w15:val="{4BBC7803-3ECC-42FF-8E6E-2725066B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7F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E09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0529D"/>
    <w:pPr>
      <w:keepNext/>
      <w:keepLines/>
      <w:spacing w:after="240" w:line="360" w:lineRule="auto"/>
      <w:jc w:val="center"/>
      <w:outlineLvl w:val="2"/>
    </w:pPr>
    <w:rPr>
      <w:rFonts w:ascii="Times New Roman" w:eastAsiaTheme="majorEastAsia" w:hAnsi="Times New Roman" w:cstheme="majorBidi"/>
      <w:i/>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53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5331"/>
    <w:rPr>
      <w:rFonts w:ascii="Segoe UI" w:hAnsi="Segoe UI" w:cs="Segoe UI"/>
      <w:sz w:val="18"/>
      <w:szCs w:val="18"/>
    </w:rPr>
  </w:style>
  <w:style w:type="paragraph" w:styleId="Descripcin">
    <w:name w:val="caption"/>
    <w:basedOn w:val="Normal"/>
    <w:next w:val="Normal"/>
    <w:uiPriority w:val="35"/>
    <w:unhideWhenUsed/>
    <w:qFormat/>
    <w:rsid w:val="00845331"/>
    <w:pPr>
      <w:spacing w:after="200" w:line="240" w:lineRule="auto"/>
    </w:pPr>
    <w:rPr>
      <w:rFonts w:ascii="Times New Roman" w:eastAsia="Times New Roman" w:hAnsi="Times New Roman" w:cs="Times New Roman"/>
      <w:i/>
      <w:iCs/>
      <w:color w:val="44546A" w:themeColor="text2"/>
      <w:sz w:val="18"/>
      <w:szCs w:val="18"/>
      <w:lang w:val="es-ES" w:eastAsia="es-ES"/>
    </w:rPr>
  </w:style>
  <w:style w:type="character" w:customStyle="1" w:styleId="apatextoCar">
    <w:name w:val="apa texto Car"/>
    <w:link w:val="apatexto"/>
    <w:locked/>
    <w:rsid w:val="0080529D"/>
    <w:rPr>
      <w:rFonts w:ascii="Times New Roman" w:hAnsi="Times New Roman"/>
      <w:sz w:val="24"/>
      <w:szCs w:val="24"/>
      <w:lang w:eastAsia="es-ES"/>
    </w:rPr>
  </w:style>
  <w:style w:type="paragraph" w:customStyle="1" w:styleId="apatexto">
    <w:name w:val="apa texto"/>
    <w:basedOn w:val="Normal"/>
    <w:link w:val="apatextoCar"/>
    <w:qFormat/>
    <w:rsid w:val="0080529D"/>
    <w:pPr>
      <w:autoSpaceDE w:val="0"/>
      <w:autoSpaceDN w:val="0"/>
      <w:adjustRightInd w:val="0"/>
      <w:spacing w:after="240" w:line="360" w:lineRule="auto"/>
      <w:ind w:firstLine="709"/>
      <w:jc w:val="both"/>
    </w:pPr>
    <w:rPr>
      <w:rFonts w:ascii="Times New Roman" w:hAnsi="Times New Roman"/>
      <w:sz w:val="24"/>
      <w:szCs w:val="24"/>
      <w:lang w:eastAsia="es-ES"/>
    </w:rPr>
  </w:style>
  <w:style w:type="table" w:customStyle="1" w:styleId="Tabladecuadrcula6concolores-nfasis11">
    <w:name w:val="Tabla de cuadrícula 6 con colores - Énfasis 11"/>
    <w:basedOn w:val="Tablanormal"/>
    <w:uiPriority w:val="51"/>
    <w:rsid w:val="0080529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4-nfasis11">
    <w:name w:val="Tabla de cuadrícula 4 - Énfasis 11"/>
    <w:basedOn w:val="Tablanormal"/>
    <w:uiPriority w:val="49"/>
    <w:rsid w:val="0080529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tulo3Car">
    <w:name w:val="Título 3 Car"/>
    <w:basedOn w:val="Fuentedeprrafopredeter"/>
    <w:link w:val="Ttulo3"/>
    <w:uiPriority w:val="9"/>
    <w:rsid w:val="0080529D"/>
    <w:rPr>
      <w:rFonts w:ascii="Times New Roman" w:eastAsiaTheme="majorEastAsia" w:hAnsi="Times New Roman" w:cstheme="majorBidi"/>
      <w:i/>
      <w:sz w:val="24"/>
      <w:szCs w:val="24"/>
      <w:lang w:val="es-ES" w:eastAsia="es-ES"/>
    </w:rPr>
  </w:style>
  <w:style w:type="table" w:customStyle="1" w:styleId="Tabladecuadrcula3-nfasis11">
    <w:name w:val="Tabla de cuadrícula 3 - Énfasis 11"/>
    <w:basedOn w:val="Tablanormal"/>
    <w:uiPriority w:val="48"/>
    <w:rsid w:val="00161F4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Ttulo1Car">
    <w:name w:val="Título 1 Car"/>
    <w:basedOn w:val="Fuentedeprrafopredeter"/>
    <w:link w:val="Ttulo1"/>
    <w:uiPriority w:val="9"/>
    <w:rsid w:val="00367FA6"/>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432CD5"/>
    <w:rPr>
      <w:color w:val="808080"/>
    </w:rPr>
  </w:style>
  <w:style w:type="paragraph" w:customStyle="1" w:styleId="nombreautor">
    <w:name w:val="nombre_autor"/>
    <w:basedOn w:val="Normal"/>
    <w:link w:val="nombreautorCar"/>
    <w:qFormat/>
    <w:rsid w:val="00D0071F"/>
    <w:pPr>
      <w:spacing w:after="0" w:line="240" w:lineRule="auto"/>
      <w:jc w:val="center"/>
    </w:pPr>
    <w:rPr>
      <w:rFonts w:ascii="Times New Roman" w:eastAsia="Calibri" w:hAnsi="Times New Roman" w:cs="Times New Roman"/>
      <w:sz w:val="28"/>
      <w:szCs w:val="28"/>
    </w:rPr>
  </w:style>
  <w:style w:type="character" w:customStyle="1" w:styleId="nombreautorCar">
    <w:name w:val="nombre_autor Car"/>
    <w:basedOn w:val="Fuentedeprrafopredeter"/>
    <w:link w:val="nombreautor"/>
    <w:rsid w:val="00D0071F"/>
    <w:rPr>
      <w:rFonts w:ascii="Times New Roman" w:eastAsia="Calibri" w:hAnsi="Times New Roman" w:cs="Times New Roman"/>
      <w:sz w:val="28"/>
      <w:szCs w:val="28"/>
    </w:rPr>
  </w:style>
  <w:style w:type="paragraph" w:customStyle="1" w:styleId="correoautor">
    <w:name w:val="correo_autor"/>
    <w:basedOn w:val="Normal"/>
    <w:link w:val="correoautorCar"/>
    <w:qFormat/>
    <w:rsid w:val="00D0071F"/>
    <w:pPr>
      <w:spacing w:after="240" w:line="240" w:lineRule="auto"/>
      <w:jc w:val="center"/>
    </w:pPr>
    <w:rPr>
      <w:rFonts w:ascii="Times New Roman" w:eastAsia="Calibri" w:hAnsi="Times New Roman" w:cs="Times New Roman"/>
      <w:sz w:val="24"/>
      <w:szCs w:val="24"/>
    </w:rPr>
  </w:style>
  <w:style w:type="character" w:styleId="Hipervnculo">
    <w:name w:val="Hyperlink"/>
    <w:basedOn w:val="Fuentedeprrafopredeter"/>
    <w:uiPriority w:val="99"/>
    <w:unhideWhenUsed/>
    <w:rsid w:val="00D0071F"/>
    <w:rPr>
      <w:color w:val="0000FF"/>
      <w:u w:val="single"/>
    </w:rPr>
  </w:style>
  <w:style w:type="character" w:customStyle="1" w:styleId="correoautorCar">
    <w:name w:val="correo_autor Car"/>
    <w:basedOn w:val="Fuentedeprrafopredeter"/>
    <w:link w:val="correoautor"/>
    <w:rsid w:val="00D0071F"/>
    <w:rPr>
      <w:rFonts w:ascii="Times New Roman" w:eastAsia="Calibri" w:hAnsi="Times New Roman" w:cs="Times New Roman"/>
      <w:sz w:val="24"/>
      <w:szCs w:val="24"/>
    </w:rPr>
  </w:style>
  <w:style w:type="character" w:styleId="nfasissutil">
    <w:name w:val="Subtle Emphasis"/>
    <w:basedOn w:val="Fuentedeprrafopredeter"/>
    <w:uiPriority w:val="19"/>
    <w:qFormat/>
    <w:rsid w:val="00D0071F"/>
    <w:rPr>
      <w:rFonts w:ascii="Ebrima" w:hAnsi="Ebrima"/>
      <w:b/>
      <w:i w:val="0"/>
      <w:iCs/>
      <w:color w:val="808080" w:themeColor="text1" w:themeTint="7F"/>
      <w:sz w:val="24"/>
    </w:rPr>
  </w:style>
  <w:style w:type="paragraph" w:styleId="Textonotapie">
    <w:name w:val="footnote text"/>
    <w:basedOn w:val="Normal"/>
    <w:link w:val="TextonotapieCar"/>
    <w:uiPriority w:val="99"/>
    <w:unhideWhenUsed/>
    <w:rsid w:val="00D0071F"/>
    <w:pPr>
      <w:spacing w:after="0" w:line="240" w:lineRule="auto"/>
    </w:pPr>
    <w:rPr>
      <w:rFonts w:ascii="Times New Roman" w:eastAsia="Calibri" w:hAnsi="Times New Roman" w:cs="Times New Roman"/>
      <w:sz w:val="24"/>
      <w:szCs w:val="24"/>
    </w:rPr>
  </w:style>
  <w:style w:type="character" w:customStyle="1" w:styleId="TextonotapieCar">
    <w:name w:val="Texto nota pie Car"/>
    <w:basedOn w:val="Fuentedeprrafopredeter"/>
    <w:link w:val="Textonotapie"/>
    <w:uiPriority w:val="99"/>
    <w:rsid w:val="00D0071F"/>
    <w:rPr>
      <w:rFonts w:ascii="Times New Roman" w:eastAsia="Calibri" w:hAnsi="Times New Roman" w:cs="Times New Roman"/>
      <w:sz w:val="24"/>
      <w:szCs w:val="24"/>
    </w:rPr>
  </w:style>
  <w:style w:type="character" w:styleId="Refdenotaalpie">
    <w:name w:val="footnote reference"/>
    <w:basedOn w:val="Fuentedeprrafopredeter"/>
    <w:uiPriority w:val="99"/>
    <w:unhideWhenUsed/>
    <w:rsid w:val="00D0071F"/>
    <w:rPr>
      <w:vertAlign w:val="superscript"/>
    </w:rPr>
  </w:style>
  <w:style w:type="character" w:customStyle="1" w:styleId="orcid-id-https">
    <w:name w:val="orcid-id-https"/>
    <w:basedOn w:val="Fuentedeprrafopredeter"/>
    <w:rsid w:val="00D0071F"/>
  </w:style>
  <w:style w:type="paragraph" w:customStyle="1" w:styleId="resumen">
    <w:name w:val="resumen"/>
    <w:basedOn w:val="Normal"/>
    <w:link w:val="resumenCar"/>
    <w:qFormat/>
    <w:rsid w:val="00811997"/>
    <w:pPr>
      <w:spacing w:before="240" w:after="240" w:line="240" w:lineRule="auto"/>
      <w:jc w:val="center"/>
    </w:pPr>
    <w:rPr>
      <w:rFonts w:ascii="Times New Roman" w:hAnsi="Times New Roman" w:cs="Times New Roman"/>
      <w:b/>
      <w:sz w:val="28"/>
      <w:szCs w:val="28"/>
    </w:rPr>
  </w:style>
  <w:style w:type="character" w:customStyle="1" w:styleId="resumenCar">
    <w:name w:val="resumen Car"/>
    <w:basedOn w:val="Fuentedeprrafopredeter"/>
    <w:link w:val="resumen"/>
    <w:rsid w:val="00811997"/>
    <w:rPr>
      <w:rFonts w:ascii="Times New Roman" w:hAnsi="Times New Roman" w:cs="Times New Roman"/>
      <w:b/>
      <w:sz w:val="28"/>
      <w:szCs w:val="28"/>
    </w:rPr>
  </w:style>
  <w:style w:type="character" w:styleId="Refdecomentario">
    <w:name w:val="annotation reference"/>
    <w:basedOn w:val="Fuentedeprrafopredeter"/>
    <w:uiPriority w:val="99"/>
    <w:semiHidden/>
    <w:unhideWhenUsed/>
    <w:rsid w:val="00AB6CD8"/>
    <w:rPr>
      <w:sz w:val="16"/>
      <w:szCs w:val="16"/>
    </w:rPr>
  </w:style>
  <w:style w:type="paragraph" w:styleId="Textocomentario">
    <w:name w:val="annotation text"/>
    <w:basedOn w:val="Normal"/>
    <w:link w:val="TextocomentarioCar"/>
    <w:uiPriority w:val="99"/>
    <w:semiHidden/>
    <w:unhideWhenUsed/>
    <w:rsid w:val="00AB6C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B6CD8"/>
    <w:rPr>
      <w:sz w:val="20"/>
      <w:szCs w:val="20"/>
    </w:rPr>
  </w:style>
  <w:style w:type="paragraph" w:styleId="Asuntodelcomentario">
    <w:name w:val="annotation subject"/>
    <w:basedOn w:val="Textocomentario"/>
    <w:next w:val="Textocomentario"/>
    <w:link w:val="AsuntodelcomentarioCar"/>
    <w:uiPriority w:val="99"/>
    <w:semiHidden/>
    <w:unhideWhenUsed/>
    <w:rsid w:val="00AB6CD8"/>
    <w:rPr>
      <w:b/>
      <w:bCs/>
    </w:rPr>
  </w:style>
  <w:style w:type="character" w:customStyle="1" w:styleId="AsuntodelcomentarioCar">
    <w:name w:val="Asunto del comentario Car"/>
    <w:basedOn w:val="TextocomentarioCar"/>
    <w:link w:val="Asuntodelcomentario"/>
    <w:uiPriority w:val="99"/>
    <w:semiHidden/>
    <w:rsid w:val="00AB6CD8"/>
    <w:rPr>
      <w:b/>
      <w:bCs/>
      <w:sz w:val="20"/>
      <w:szCs w:val="20"/>
    </w:rPr>
  </w:style>
  <w:style w:type="paragraph" w:customStyle="1" w:styleId="ejeTransversal">
    <w:name w:val="ejeTransversal"/>
    <w:basedOn w:val="Normal"/>
    <w:link w:val="ejeTransversalCar"/>
    <w:qFormat/>
    <w:rsid w:val="00373AD6"/>
    <w:pPr>
      <w:spacing w:before="240" w:after="240" w:line="240" w:lineRule="auto"/>
      <w:jc w:val="center"/>
    </w:pPr>
    <w:rPr>
      <w:rFonts w:ascii="Times New Roman" w:hAnsi="Times New Roman" w:cs="Times New Roman"/>
      <w:sz w:val="24"/>
      <w:szCs w:val="24"/>
    </w:rPr>
  </w:style>
  <w:style w:type="character" w:customStyle="1" w:styleId="ejeTransversalCar">
    <w:name w:val="ejeTransversal Car"/>
    <w:basedOn w:val="Fuentedeprrafopredeter"/>
    <w:link w:val="ejeTransversal"/>
    <w:rsid w:val="00373AD6"/>
    <w:rPr>
      <w:rFonts w:ascii="Times New Roman" w:hAnsi="Times New Roman" w:cs="Times New Roman"/>
      <w:sz w:val="24"/>
      <w:szCs w:val="24"/>
    </w:rPr>
  </w:style>
  <w:style w:type="paragraph" w:customStyle="1" w:styleId="referencia">
    <w:name w:val="referencia"/>
    <w:basedOn w:val="Normal"/>
    <w:link w:val="referenciaCar"/>
    <w:qFormat/>
    <w:rsid w:val="00373AD6"/>
    <w:pPr>
      <w:spacing w:after="240" w:line="240" w:lineRule="auto"/>
      <w:ind w:left="567" w:hanging="567"/>
    </w:pPr>
    <w:rPr>
      <w:rFonts w:ascii="Times New Roman" w:hAnsi="Times New Roman" w:cs="Times New Roman"/>
      <w:sz w:val="24"/>
      <w:szCs w:val="24"/>
    </w:rPr>
  </w:style>
  <w:style w:type="character" w:customStyle="1" w:styleId="referenciaCar">
    <w:name w:val="referencia Car"/>
    <w:basedOn w:val="Fuentedeprrafopredeter"/>
    <w:link w:val="referencia"/>
    <w:rsid w:val="00373AD6"/>
    <w:rPr>
      <w:rFonts w:ascii="Times New Roman" w:hAnsi="Times New Roman" w:cs="Times New Roman"/>
      <w:sz w:val="24"/>
      <w:szCs w:val="24"/>
    </w:rPr>
  </w:style>
  <w:style w:type="paragraph" w:customStyle="1" w:styleId="Default">
    <w:name w:val="Default"/>
    <w:rsid w:val="00373AD6"/>
    <w:pPr>
      <w:autoSpaceDE w:val="0"/>
      <w:autoSpaceDN w:val="0"/>
      <w:adjustRightInd w:val="0"/>
      <w:spacing w:after="0" w:line="240" w:lineRule="auto"/>
    </w:pPr>
    <w:rPr>
      <w:rFonts w:ascii="Trebuchet MS" w:hAnsi="Trebuchet MS" w:cs="Trebuchet MS"/>
      <w:color w:val="000000"/>
      <w:sz w:val="24"/>
      <w:szCs w:val="24"/>
    </w:rPr>
  </w:style>
  <w:style w:type="character" w:styleId="nfasis">
    <w:name w:val="Emphasis"/>
    <w:basedOn w:val="Fuentedeprrafopredeter"/>
    <w:uiPriority w:val="20"/>
    <w:qFormat/>
    <w:rsid w:val="00373AD6"/>
    <w:rPr>
      <w:i/>
      <w:iCs/>
    </w:rPr>
  </w:style>
  <w:style w:type="character" w:customStyle="1" w:styleId="st">
    <w:name w:val="st"/>
    <w:basedOn w:val="Fuentedeprrafopredeter"/>
    <w:rsid w:val="00373AD6"/>
  </w:style>
  <w:style w:type="paragraph" w:customStyle="1" w:styleId="Refs">
    <w:name w:val="Refs"/>
    <w:basedOn w:val="Normal"/>
    <w:link w:val="RefsChar"/>
    <w:qFormat/>
    <w:rsid w:val="00373AD6"/>
    <w:pPr>
      <w:spacing w:after="0" w:line="240" w:lineRule="auto"/>
      <w:ind w:firstLine="270"/>
    </w:pPr>
    <w:rPr>
      <w:rFonts w:ascii="Times New Roman" w:eastAsia="Times New Roman" w:hAnsi="Times New Roman" w:cs="Times New Roman"/>
      <w:sz w:val="16"/>
      <w:szCs w:val="20"/>
    </w:rPr>
  </w:style>
  <w:style w:type="character" w:customStyle="1" w:styleId="RefsChar">
    <w:name w:val="Refs Char"/>
    <w:basedOn w:val="Fuentedeprrafopredeter"/>
    <w:link w:val="Refs"/>
    <w:rsid w:val="00373AD6"/>
    <w:rPr>
      <w:rFonts w:ascii="Times New Roman" w:eastAsia="Times New Roman" w:hAnsi="Times New Roman" w:cs="Times New Roman"/>
      <w:sz w:val="16"/>
      <w:szCs w:val="20"/>
    </w:rPr>
  </w:style>
  <w:style w:type="paragraph" w:styleId="HTMLconformatoprevio">
    <w:name w:val="HTML Preformatted"/>
    <w:basedOn w:val="Normal"/>
    <w:link w:val="HTMLconformatoprevioCar"/>
    <w:uiPriority w:val="99"/>
    <w:unhideWhenUsed/>
    <w:rsid w:val="00F20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F2040C"/>
    <w:rPr>
      <w:rFonts w:ascii="Courier New" w:eastAsia="Times New Roman" w:hAnsi="Courier New" w:cs="Courier New"/>
      <w:sz w:val="20"/>
      <w:szCs w:val="20"/>
      <w:lang w:eastAsia="es-MX"/>
    </w:rPr>
  </w:style>
  <w:style w:type="character" w:customStyle="1" w:styleId="Mencinsinresolver1">
    <w:name w:val="Mención sin resolver1"/>
    <w:basedOn w:val="Fuentedeprrafopredeter"/>
    <w:uiPriority w:val="99"/>
    <w:semiHidden/>
    <w:unhideWhenUsed/>
    <w:rsid w:val="00E2511D"/>
    <w:rPr>
      <w:color w:val="605E5C"/>
      <w:shd w:val="clear" w:color="auto" w:fill="E1DFDD"/>
    </w:rPr>
  </w:style>
  <w:style w:type="character" w:styleId="Hipervnculovisitado">
    <w:name w:val="FollowedHyperlink"/>
    <w:basedOn w:val="Fuentedeprrafopredeter"/>
    <w:uiPriority w:val="99"/>
    <w:semiHidden/>
    <w:unhideWhenUsed/>
    <w:rsid w:val="00E2511D"/>
    <w:rPr>
      <w:color w:val="954F72" w:themeColor="followedHyperlink"/>
      <w:u w:val="single"/>
    </w:rPr>
  </w:style>
  <w:style w:type="paragraph" w:styleId="Prrafodelista">
    <w:name w:val="List Paragraph"/>
    <w:basedOn w:val="Normal"/>
    <w:uiPriority w:val="34"/>
    <w:qFormat/>
    <w:rsid w:val="000A707E"/>
    <w:pPr>
      <w:spacing w:after="200" w:line="276" w:lineRule="auto"/>
      <w:ind w:left="720"/>
      <w:contextualSpacing/>
    </w:pPr>
  </w:style>
  <w:style w:type="character" w:customStyle="1" w:styleId="Ttulo2Car">
    <w:name w:val="Título 2 Car"/>
    <w:basedOn w:val="Fuentedeprrafopredeter"/>
    <w:link w:val="Ttulo2"/>
    <w:uiPriority w:val="9"/>
    <w:semiHidden/>
    <w:rsid w:val="00BE09F0"/>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FB08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08B6"/>
  </w:style>
  <w:style w:type="paragraph" w:styleId="Piedepgina">
    <w:name w:val="footer"/>
    <w:basedOn w:val="Normal"/>
    <w:link w:val="PiedepginaCar"/>
    <w:uiPriority w:val="99"/>
    <w:unhideWhenUsed/>
    <w:rsid w:val="00FB08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08B6"/>
  </w:style>
  <w:style w:type="character" w:styleId="Mencinsinresolver">
    <w:name w:val="Unresolved Mention"/>
    <w:basedOn w:val="Fuentedeprrafopredeter"/>
    <w:uiPriority w:val="99"/>
    <w:semiHidden/>
    <w:unhideWhenUsed/>
    <w:rsid w:val="00B13C91"/>
    <w:rPr>
      <w:color w:val="605E5C"/>
      <w:shd w:val="clear" w:color="auto" w:fill="E1DFDD"/>
    </w:rPr>
  </w:style>
  <w:style w:type="table" w:styleId="Tablaconcuadrcula">
    <w:name w:val="Table Grid"/>
    <w:basedOn w:val="Tablanormal"/>
    <w:uiPriority w:val="39"/>
    <w:rsid w:val="00BC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9756">
      <w:bodyDiv w:val="1"/>
      <w:marLeft w:val="0"/>
      <w:marRight w:val="0"/>
      <w:marTop w:val="0"/>
      <w:marBottom w:val="0"/>
      <w:divBdr>
        <w:top w:val="none" w:sz="0" w:space="0" w:color="auto"/>
        <w:left w:val="none" w:sz="0" w:space="0" w:color="auto"/>
        <w:bottom w:val="none" w:sz="0" w:space="0" w:color="auto"/>
        <w:right w:val="none" w:sz="0" w:space="0" w:color="auto"/>
      </w:divBdr>
    </w:div>
    <w:div w:id="414713500">
      <w:bodyDiv w:val="1"/>
      <w:marLeft w:val="0"/>
      <w:marRight w:val="0"/>
      <w:marTop w:val="0"/>
      <w:marBottom w:val="0"/>
      <w:divBdr>
        <w:top w:val="none" w:sz="0" w:space="0" w:color="auto"/>
        <w:left w:val="none" w:sz="0" w:space="0" w:color="auto"/>
        <w:bottom w:val="none" w:sz="0" w:space="0" w:color="auto"/>
        <w:right w:val="none" w:sz="0" w:space="0" w:color="auto"/>
      </w:divBdr>
    </w:div>
    <w:div w:id="1201406125">
      <w:bodyDiv w:val="1"/>
      <w:marLeft w:val="0"/>
      <w:marRight w:val="0"/>
      <w:marTop w:val="0"/>
      <w:marBottom w:val="0"/>
      <w:divBdr>
        <w:top w:val="none" w:sz="0" w:space="0" w:color="auto"/>
        <w:left w:val="none" w:sz="0" w:space="0" w:color="auto"/>
        <w:bottom w:val="none" w:sz="0" w:space="0" w:color="auto"/>
        <w:right w:val="none" w:sz="0" w:space="0" w:color="auto"/>
      </w:divBdr>
    </w:div>
    <w:div w:id="1216969696">
      <w:bodyDiv w:val="1"/>
      <w:marLeft w:val="0"/>
      <w:marRight w:val="0"/>
      <w:marTop w:val="0"/>
      <w:marBottom w:val="0"/>
      <w:divBdr>
        <w:top w:val="none" w:sz="0" w:space="0" w:color="auto"/>
        <w:left w:val="none" w:sz="0" w:space="0" w:color="auto"/>
        <w:bottom w:val="none" w:sz="0" w:space="0" w:color="auto"/>
        <w:right w:val="none" w:sz="0" w:space="0" w:color="auto"/>
      </w:divBdr>
    </w:div>
    <w:div w:id="1222709899">
      <w:bodyDiv w:val="1"/>
      <w:marLeft w:val="0"/>
      <w:marRight w:val="0"/>
      <w:marTop w:val="0"/>
      <w:marBottom w:val="0"/>
      <w:divBdr>
        <w:top w:val="none" w:sz="0" w:space="0" w:color="auto"/>
        <w:left w:val="none" w:sz="0" w:space="0" w:color="auto"/>
        <w:bottom w:val="none" w:sz="0" w:space="0" w:color="auto"/>
        <w:right w:val="none" w:sz="0" w:space="0" w:color="auto"/>
      </w:divBdr>
    </w:div>
    <w:div w:id="1671132297">
      <w:bodyDiv w:val="1"/>
      <w:marLeft w:val="0"/>
      <w:marRight w:val="0"/>
      <w:marTop w:val="0"/>
      <w:marBottom w:val="0"/>
      <w:divBdr>
        <w:top w:val="none" w:sz="0" w:space="0" w:color="auto"/>
        <w:left w:val="none" w:sz="0" w:space="0" w:color="auto"/>
        <w:bottom w:val="none" w:sz="0" w:space="0" w:color="auto"/>
        <w:right w:val="none" w:sz="0" w:space="0" w:color="auto"/>
      </w:divBdr>
      <w:divsChild>
        <w:div w:id="1477187425">
          <w:marLeft w:val="0"/>
          <w:marRight w:val="0"/>
          <w:marTop w:val="0"/>
          <w:marBottom w:val="0"/>
          <w:divBdr>
            <w:top w:val="none" w:sz="0" w:space="0" w:color="auto"/>
            <w:left w:val="none" w:sz="0" w:space="0" w:color="auto"/>
            <w:bottom w:val="none" w:sz="0" w:space="0" w:color="auto"/>
            <w:right w:val="none" w:sz="0" w:space="0" w:color="auto"/>
          </w:divBdr>
        </w:div>
      </w:divsChild>
    </w:div>
    <w:div w:id="1838032323">
      <w:bodyDiv w:val="1"/>
      <w:marLeft w:val="0"/>
      <w:marRight w:val="0"/>
      <w:marTop w:val="0"/>
      <w:marBottom w:val="0"/>
      <w:divBdr>
        <w:top w:val="none" w:sz="0" w:space="0" w:color="auto"/>
        <w:left w:val="none" w:sz="0" w:space="0" w:color="auto"/>
        <w:bottom w:val="none" w:sz="0" w:space="0" w:color="auto"/>
        <w:right w:val="none" w:sz="0" w:space="0" w:color="auto"/>
      </w:divBdr>
    </w:div>
    <w:div w:id="1909922683">
      <w:bodyDiv w:val="1"/>
      <w:marLeft w:val="0"/>
      <w:marRight w:val="0"/>
      <w:marTop w:val="0"/>
      <w:marBottom w:val="0"/>
      <w:divBdr>
        <w:top w:val="none" w:sz="0" w:space="0" w:color="auto"/>
        <w:left w:val="none" w:sz="0" w:space="0" w:color="auto"/>
        <w:bottom w:val="none" w:sz="0" w:space="0" w:color="auto"/>
        <w:right w:val="none" w:sz="0" w:space="0" w:color="auto"/>
      </w:divBdr>
      <w:divsChild>
        <w:div w:id="1121920395">
          <w:marLeft w:val="0"/>
          <w:marRight w:val="0"/>
          <w:marTop w:val="0"/>
          <w:marBottom w:val="0"/>
          <w:divBdr>
            <w:top w:val="none" w:sz="0" w:space="0" w:color="auto"/>
            <w:left w:val="none" w:sz="0" w:space="0" w:color="auto"/>
            <w:bottom w:val="none" w:sz="0" w:space="0" w:color="auto"/>
            <w:right w:val="none" w:sz="0" w:space="0" w:color="auto"/>
          </w:divBdr>
        </w:div>
        <w:div w:id="1799490633">
          <w:marLeft w:val="0"/>
          <w:marRight w:val="0"/>
          <w:marTop w:val="0"/>
          <w:marBottom w:val="0"/>
          <w:divBdr>
            <w:top w:val="none" w:sz="0" w:space="0" w:color="auto"/>
            <w:left w:val="none" w:sz="0" w:space="0" w:color="auto"/>
            <w:bottom w:val="none" w:sz="0" w:space="0" w:color="auto"/>
            <w:right w:val="none" w:sz="0" w:space="0" w:color="auto"/>
          </w:divBdr>
        </w:div>
        <w:div w:id="1401365642">
          <w:marLeft w:val="0"/>
          <w:marRight w:val="0"/>
          <w:marTop w:val="0"/>
          <w:marBottom w:val="0"/>
          <w:divBdr>
            <w:top w:val="none" w:sz="0" w:space="0" w:color="auto"/>
            <w:left w:val="none" w:sz="0" w:space="0" w:color="auto"/>
            <w:bottom w:val="none" w:sz="0" w:space="0" w:color="auto"/>
            <w:right w:val="none" w:sz="0" w:space="0" w:color="auto"/>
          </w:divBdr>
        </w:div>
        <w:div w:id="1672829889">
          <w:marLeft w:val="0"/>
          <w:marRight w:val="0"/>
          <w:marTop w:val="0"/>
          <w:marBottom w:val="0"/>
          <w:divBdr>
            <w:top w:val="none" w:sz="0" w:space="0" w:color="auto"/>
            <w:left w:val="none" w:sz="0" w:space="0" w:color="auto"/>
            <w:bottom w:val="none" w:sz="0" w:space="0" w:color="auto"/>
            <w:right w:val="none" w:sz="0" w:space="0" w:color="auto"/>
          </w:divBdr>
        </w:div>
        <w:div w:id="573442325">
          <w:marLeft w:val="0"/>
          <w:marRight w:val="0"/>
          <w:marTop w:val="0"/>
          <w:marBottom w:val="0"/>
          <w:divBdr>
            <w:top w:val="none" w:sz="0" w:space="0" w:color="auto"/>
            <w:left w:val="none" w:sz="0" w:space="0" w:color="auto"/>
            <w:bottom w:val="none" w:sz="0" w:space="0" w:color="auto"/>
            <w:right w:val="none" w:sz="0" w:space="0" w:color="auto"/>
          </w:divBdr>
        </w:div>
        <w:div w:id="1645768598">
          <w:marLeft w:val="0"/>
          <w:marRight w:val="0"/>
          <w:marTop w:val="0"/>
          <w:marBottom w:val="0"/>
          <w:divBdr>
            <w:top w:val="none" w:sz="0" w:space="0" w:color="auto"/>
            <w:left w:val="none" w:sz="0" w:space="0" w:color="auto"/>
            <w:bottom w:val="none" w:sz="0" w:space="0" w:color="auto"/>
            <w:right w:val="none" w:sz="0" w:space="0" w:color="auto"/>
          </w:divBdr>
        </w:div>
        <w:div w:id="2016952640">
          <w:marLeft w:val="0"/>
          <w:marRight w:val="0"/>
          <w:marTop w:val="0"/>
          <w:marBottom w:val="0"/>
          <w:divBdr>
            <w:top w:val="none" w:sz="0" w:space="0" w:color="auto"/>
            <w:left w:val="none" w:sz="0" w:space="0" w:color="auto"/>
            <w:bottom w:val="none" w:sz="0" w:space="0" w:color="auto"/>
            <w:right w:val="none" w:sz="0" w:space="0" w:color="auto"/>
          </w:divBdr>
        </w:div>
        <w:div w:id="1047801003">
          <w:marLeft w:val="0"/>
          <w:marRight w:val="0"/>
          <w:marTop w:val="0"/>
          <w:marBottom w:val="0"/>
          <w:divBdr>
            <w:top w:val="none" w:sz="0" w:space="0" w:color="auto"/>
            <w:left w:val="none" w:sz="0" w:space="0" w:color="auto"/>
            <w:bottom w:val="none" w:sz="0" w:space="0" w:color="auto"/>
            <w:right w:val="none" w:sz="0" w:space="0" w:color="auto"/>
          </w:divBdr>
        </w:div>
        <w:div w:id="1063714976">
          <w:marLeft w:val="0"/>
          <w:marRight w:val="0"/>
          <w:marTop w:val="0"/>
          <w:marBottom w:val="0"/>
          <w:divBdr>
            <w:top w:val="none" w:sz="0" w:space="0" w:color="auto"/>
            <w:left w:val="none" w:sz="0" w:space="0" w:color="auto"/>
            <w:bottom w:val="none" w:sz="0" w:space="0" w:color="auto"/>
            <w:right w:val="none" w:sz="0" w:space="0" w:color="auto"/>
          </w:divBdr>
        </w:div>
      </w:divsChild>
    </w:div>
    <w:div w:id="206714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3CB7E-903D-43A2-B2E0-18C9E4364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32</Pages>
  <Words>10137</Words>
  <Characters>55755</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elsom</cp:lastModifiedBy>
  <cp:revision>21</cp:revision>
  <cp:lastPrinted>2020-07-31T16:21:00Z</cp:lastPrinted>
  <dcterms:created xsi:type="dcterms:W3CDTF">2020-07-22T03:36:00Z</dcterms:created>
  <dcterms:modified xsi:type="dcterms:W3CDTF">2020-07-31T16:28:00Z</dcterms:modified>
</cp:coreProperties>
</file>