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CA3" w:rsidRPr="0022044B" w:rsidRDefault="001C6F38" w:rsidP="0022044B">
      <w:pPr>
        <w:spacing w:line="276" w:lineRule="auto"/>
        <w:jc w:val="right"/>
        <w:rPr>
          <w:rFonts w:ascii="Calibri" w:eastAsia="Times New Roman" w:hAnsi="Calibri" w:cs="Calibri"/>
          <w:b/>
          <w:color w:val="000000"/>
          <w:sz w:val="36"/>
          <w:szCs w:val="36"/>
          <w:lang w:val="es-MX" w:eastAsia="es-MX"/>
        </w:rPr>
      </w:pPr>
      <w:r w:rsidRPr="0022044B">
        <w:rPr>
          <w:rFonts w:ascii="Calibri" w:eastAsia="Times New Roman" w:hAnsi="Calibri" w:cs="Calibri"/>
          <w:b/>
          <w:color w:val="000000"/>
          <w:sz w:val="36"/>
          <w:szCs w:val="36"/>
          <w:lang w:val="es-MX" w:eastAsia="es-MX"/>
        </w:rPr>
        <w:t>Diagnóstico de</w:t>
      </w:r>
      <w:r w:rsidR="00504089" w:rsidRPr="0022044B">
        <w:rPr>
          <w:rFonts w:ascii="Calibri" w:eastAsia="Times New Roman" w:hAnsi="Calibri" w:cs="Calibri"/>
          <w:b/>
          <w:color w:val="000000"/>
          <w:sz w:val="36"/>
          <w:szCs w:val="36"/>
          <w:lang w:val="es-MX" w:eastAsia="es-MX"/>
        </w:rPr>
        <w:t xml:space="preserve"> utilización de </w:t>
      </w:r>
      <w:r w:rsidR="00877631" w:rsidRPr="0022044B">
        <w:rPr>
          <w:rFonts w:ascii="Calibri" w:eastAsia="Times New Roman" w:hAnsi="Calibri" w:cs="Calibri"/>
          <w:b/>
          <w:color w:val="000000"/>
          <w:sz w:val="36"/>
          <w:szCs w:val="36"/>
          <w:lang w:val="es-MX" w:eastAsia="es-MX"/>
        </w:rPr>
        <w:t xml:space="preserve">Redes sociales: </w:t>
      </w:r>
      <w:r w:rsidR="00504089" w:rsidRPr="0022044B">
        <w:rPr>
          <w:rFonts w:ascii="Calibri" w:eastAsia="Times New Roman" w:hAnsi="Calibri" w:cs="Calibri"/>
          <w:b/>
          <w:color w:val="000000"/>
          <w:sz w:val="36"/>
          <w:szCs w:val="36"/>
          <w:lang w:val="es-MX" w:eastAsia="es-MX"/>
        </w:rPr>
        <w:t>factor de riesgo para el adolescente</w:t>
      </w:r>
    </w:p>
    <w:p w:rsidR="00B5333B" w:rsidRPr="00C842EE" w:rsidRDefault="0022044B" w:rsidP="0022044B">
      <w:pPr>
        <w:pStyle w:val="HTMLconformatoprevio"/>
        <w:shd w:val="clear" w:color="auto" w:fill="FFFFFF"/>
        <w:spacing w:line="276" w:lineRule="auto"/>
        <w:jc w:val="right"/>
        <w:rPr>
          <w:rFonts w:ascii="Calibri" w:hAnsi="Calibri" w:cs="Calibri"/>
          <w:b/>
          <w:i/>
          <w:color w:val="000000"/>
          <w:sz w:val="28"/>
          <w:szCs w:val="36"/>
          <w:lang w:val="en-US"/>
        </w:rPr>
      </w:pPr>
      <w:r w:rsidRPr="00DD3286">
        <w:rPr>
          <w:rFonts w:ascii="Calibri" w:hAnsi="Calibri" w:cs="Calibri"/>
          <w:b/>
          <w:color w:val="000000"/>
          <w:sz w:val="36"/>
          <w:szCs w:val="36"/>
          <w:lang w:val="en-US"/>
        </w:rPr>
        <w:br/>
      </w:r>
      <w:r w:rsidR="00B5333B" w:rsidRPr="00C842EE">
        <w:rPr>
          <w:rFonts w:ascii="Calibri" w:hAnsi="Calibri" w:cs="Calibri"/>
          <w:b/>
          <w:i/>
          <w:color w:val="000000"/>
          <w:sz w:val="28"/>
          <w:szCs w:val="36"/>
          <w:lang w:val="en-US"/>
        </w:rPr>
        <w:t>Diagnosis of the use of social networks: risk factor for the adolescent</w:t>
      </w:r>
    </w:p>
    <w:p w:rsidR="0022044B" w:rsidRPr="0022044B" w:rsidRDefault="0022044B" w:rsidP="0022044B">
      <w:pPr>
        <w:pStyle w:val="HTMLconformatoprevio"/>
        <w:shd w:val="clear" w:color="auto" w:fill="FFFFFF"/>
        <w:spacing w:line="276" w:lineRule="auto"/>
        <w:jc w:val="right"/>
        <w:rPr>
          <w:rFonts w:ascii="Calibri" w:hAnsi="Calibri" w:cs="Calibri"/>
          <w:b/>
          <w:i/>
          <w:color w:val="000000"/>
          <w:sz w:val="28"/>
          <w:szCs w:val="36"/>
        </w:rPr>
      </w:pPr>
      <w:r w:rsidRPr="00DD3286">
        <w:rPr>
          <w:rFonts w:ascii="Calibri" w:hAnsi="Calibri" w:cs="Calibri"/>
          <w:b/>
          <w:i/>
          <w:color w:val="000000"/>
          <w:sz w:val="28"/>
          <w:szCs w:val="36"/>
        </w:rPr>
        <w:br/>
      </w:r>
      <w:r w:rsidRPr="0022044B">
        <w:rPr>
          <w:rFonts w:ascii="Calibri" w:hAnsi="Calibri" w:cs="Calibri"/>
          <w:b/>
          <w:i/>
          <w:color w:val="000000"/>
          <w:sz w:val="28"/>
          <w:szCs w:val="36"/>
        </w:rPr>
        <w:t xml:space="preserve">Diagnóstico de uso de redes </w:t>
      </w:r>
      <w:proofErr w:type="spellStart"/>
      <w:r w:rsidRPr="0022044B">
        <w:rPr>
          <w:rFonts w:ascii="Calibri" w:hAnsi="Calibri" w:cs="Calibri"/>
          <w:b/>
          <w:i/>
          <w:color w:val="000000"/>
          <w:sz w:val="28"/>
          <w:szCs w:val="36"/>
        </w:rPr>
        <w:t>sociais</w:t>
      </w:r>
      <w:proofErr w:type="spellEnd"/>
      <w:r w:rsidRPr="0022044B">
        <w:rPr>
          <w:rFonts w:ascii="Calibri" w:hAnsi="Calibri" w:cs="Calibri"/>
          <w:b/>
          <w:i/>
          <w:color w:val="000000"/>
          <w:sz w:val="28"/>
          <w:szCs w:val="36"/>
        </w:rPr>
        <w:t xml:space="preserve">: </w:t>
      </w:r>
      <w:proofErr w:type="spellStart"/>
      <w:r w:rsidRPr="0022044B">
        <w:rPr>
          <w:rFonts w:ascii="Calibri" w:hAnsi="Calibri" w:cs="Calibri"/>
          <w:b/>
          <w:i/>
          <w:color w:val="000000"/>
          <w:sz w:val="28"/>
          <w:szCs w:val="36"/>
        </w:rPr>
        <w:t>fator</w:t>
      </w:r>
      <w:proofErr w:type="spellEnd"/>
      <w:r w:rsidRPr="0022044B">
        <w:rPr>
          <w:rFonts w:ascii="Calibri" w:hAnsi="Calibri" w:cs="Calibri"/>
          <w:b/>
          <w:i/>
          <w:color w:val="000000"/>
          <w:sz w:val="28"/>
          <w:szCs w:val="36"/>
        </w:rPr>
        <w:t xml:space="preserve"> de risco para adolescentes</w:t>
      </w:r>
    </w:p>
    <w:p w:rsidR="0022044B" w:rsidRDefault="0022044B" w:rsidP="007633F6">
      <w:pPr>
        <w:pStyle w:val="HTMLconformatoprevio"/>
        <w:shd w:val="clear" w:color="auto" w:fill="FFFFFF"/>
        <w:spacing w:line="360" w:lineRule="auto"/>
        <w:jc w:val="right"/>
        <w:rPr>
          <w:rFonts w:ascii="Times New Roman" w:eastAsiaTheme="minorEastAsia" w:hAnsi="Times New Roman" w:cs="Times New Roman"/>
          <w:b/>
          <w:sz w:val="24"/>
          <w:szCs w:val="24"/>
          <w:lang w:val="es-ES_tradnl" w:eastAsia="es-ES"/>
        </w:rPr>
      </w:pPr>
    </w:p>
    <w:p w:rsidR="0022044B" w:rsidRPr="0022044B" w:rsidRDefault="007633F6" w:rsidP="009B2074">
      <w:pPr>
        <w:pStyle w:val="HTMLconformatoprevio"/>
        <w:shd w:val="clear" w:color="auto" w:fill="FFFFFF"/>
        <w:spacing w:line="276" w:lineRule="auto"/>
        <w:jc w:val="right"/>
        <w:rPr>
          <w:rFonts w:ascii="Calibri" w:eastAsia="Calibri" w:hAnsi="Calibri" w:cs="Calibri"/>
          <w:sz w:val="24"/>
          <w:szCs w:val="24"/>
          <w:lang w:val="es-ES_tradnl"/>
        </w:rPr>
      </w:pPr>
      <w:r>
        <w:rPr>
          <w:rFonts w:ascii="Times New Roman" w:eastAsiaTheme="minorEastAsia" w:hAnsi="Times New Roman" w:cs="Times New Roman"/>
          <w:b/>
          <w:sz w:val="24"/>
          <w:szCs w:val="24"/>
          <w:lang w:val="es-ES_tradnl" w:eastAsia="es-ES"/>
        </w:rPr>
        <w:t>Beatriz Mabel Pacheco Amigo</w:t>
      </w:r>
      <w:r w:rsidR="0022044B">
        <w:rPr>
          <w:rFonts w:ascii="Times New Roman" w:eastAsiaTheme="minorEastAsia" w:hAnsi="Times New Roman" w:cs="Times New Roman"/>
          <w:b/>
          <w:sz w:val="24"/>
          <w:szCs w:val="24"/>
          <w:lang w:val="es-ES_tradnl" w:eastAsia="es-ES"/>
        </w:rPr>
        <w:br/>
      </w:r>
      <w:r w:rsidR="0022044B" w:rsidRPr="0022044B">
        <w:rPr>
          <w:rFonts w:ascii="Calibri" w:eastAsia="Calibri" w:hAnsi="Calibri" w:cs="Calibri"/>
          <w:sz w:val="24"/>
          <w:szCs w:val="24"/>
          <w:lang w:val="es-ES_tradnl"/>
        </w:rPr>
        <w:t>Universidad Autónoma de Zacatecas, México</w:t>
      </w:r>
    </w:p>
    <w:p w:rsidR="0022044B" w:rsidRPr="0022044B" w:rsidRDefault="0022044B" w:rsidP="009B2074">
      <w:pPr>
        <w:pStyle w:val="HTMLconformatoprevio"/>
        <w:shd w:val="clear" w:color="auto" w:fill="FFFFFF"/>
        <w:spacing w:line="276" w:lineRule="auto"/>
        <w:jc w:val="right"/>
        <w:rPr>
          <w:rFonts w:asciiTheme="majorHAnsi" w:eastAsiaTheme="minorEastAsia" w:hAnsiTheme="majorHAnsi" w:cstheme="majorHAnsi"/>
          <w:color w:val="FF0000"/>
          <w:sz w:val="24"/>
          <w:szCs w:val="24"/>
          <w:lang w:val="es-ES_tradnl" w:eastAsia="es-ES"/>
        </w:rPr>
      </w:pPr>
      <w:r w:rsidRPr="0022044B">
        <w:rPr>
          <w:rFonts w:asciiTheme="majorHAnsi" w:eastAsiaTheme="minorEastAsia" w:hAnsiTheme="majorHAnsi" w:cstheme="majorHAnsi"/>
          <w:color w:val="FF0000"/>
          <w:sz w:val="24"/>
          <w:szCs w:val="24"/>
          <w:lang w:val="es-ES_tradnl" w:eastAsia="es-ES"/>
        </w:rPr>
        <w:t>bpachecoamigo@yahoo.com.mx</w:t>
      </w:r>
    </w:p>
    <w:p w:rsidR="007633F6" w:rsidRDefault="007633F6" w:rsidP="009B2074">
      <w:pPr>
        <w:pStyle w:val="HTMLconformatoprevio"/>
        <w:shd w:val="clear" w:color="auto" w:fill="FFFFFF"/>
        <w:spacing w:line="276" w:lineRule="auto"/>
        <w:jc w:val="right"/>
        <w:rPr>
          <w:rFonts w:ascii="Times New Roman" w:eastAsiaTheme="minorEastAsia" w:hAnsi="Times New Roman" w:cs="Times New Roman"/>
          <w:b/>
          <w:sz w:val="24"/>
          <w:szCs w:val="24"/>
          <w:lang w:val="es-ES_tradnl" w:eastAsia="es-ES"/>
        </w:rPr>
      </w:pPr>
      <w:r>
        <w:rPr>
          <w:rFonts w:ascii="Times New Roman" w:eastAsiaTheme="minorEastAsia" w:hAnsi="Times New Roman" w:cs="Times New Roman"/>
          <w:b/>
          <w:sz w:val="24"/>
          <w:szCs w:val="24"/>
          <w:lang w:val="es-ES_tradnl" w:eastAsia="es-ES"/>
        </w:rPr>
        <w:t xml:space="preserve">ORCID: </w:t>
      </w:r>
      <w:r w:rsidRPr="0022044B">
        <w:rPr>
          <w:rFonts w:ascii="Times New Roman" w:eastAsiaTheme="minorEastAsia" w:hAnsi="Times New Roman" w:cs="Times New Roman"/>
          <w:sz w:val="24"/>
          <w:szCs w:val="24"/>
          <w:lang w:val="es-ES_tradnl" w:eastAsia="es-ES"/>
        </w:rPr>
        <w:t>0000-0002-8053-3506</w:t>
      </w:r>
    </w:p>
    <w:p w:rsidR="007633F6" w:rsidRDefault="007633F6" w:rsidP="009B2074">
      <w:pPr>
        <w:pStyle w:val="HTMLconformatoprevio"/>
        <w:shd w:val="clear" w:color="auto" w:fill="FFFFFF"/>
        <w:spacing w:line="276" w:lineRule="auto"/>
        <w:jc w:val="right"/>
        <w:rPr>
          <w:rFonts w:ascii="Times New Roman" w:eastAsiaTheme="minorEastAsia" w:hAnsi="Times New Roman" w:cs="Times New Roman"/>
          <w:b/>
          <w:sz w:val="24"/>
          <w:szCs w:val="24"/>
          <w:lang w:val="es-ES_tradnl" w:eastAsia="es-ES"/>
        </w:rPr>
      </w:pPr>
    </w:p>
    <w:p w:rsidR="00C842EE" w:rsidRDefault="007633F6" w:rsidP="009B2074">
      <w:pPr>
        <w:pStyle w:val="HTMLconformatoprevio"/>
        <w:shd w:val="clear" w:color="auto" w:fill="FFFFFF"/>
        <w:spacing w:line="276" w:lineRule="auto"/>
        <w:jc w:val="right"/>
        <w:rPr>
          <w:rFonts w:ascii="Times New Roman" w:eastAsiaTheme="minorEastAsia" w:hAnsi="Times New Roman" w:cs="Times New Roman"/>
          <w:b/>
          <w:sz w:val="24"/>
          <w:szCs w:val="24"/>
          <w:lang w:val="es-ES_tradnl" w:eastAsia="es-ES"/>
        </w:rPr>
      </w:pPr>
      <w:r>
        <w:rPr>
          <w:rFonts w:ascii="Times New Roman" w:eastAsiaTheme="minorEastAsia" w:hAnsi="Times New Roman" w:cs="Times New Roman"/>
          <w:b/>
          <w:sz w:val="24"/>
          <w:szCs w:val="24"/>
          <w:lang w:val="es-ES_tradnl" w:eastAsia="es-ES"/>
        </w:rPr>
        <w:t>Jorge Luis Lozano Gutiérrez</w:t>
      </w:r>
    </w:p>
    <w:p w:rsidR="007633F6" w:rsidRPr="00C842EE" w:rsidRDefault="00C842EE" w:rsidP="009B2074">
      <w:pPr>
        <w:pStyle w:val="HTMLconformatoprevio"/>
        <w:shd w:val="clear" w:color="auto" w:fill="FFFFFF"/>
        <w:spacing w:line="276" w:lineRule="auto"/>
        <w:jc w:val="right"/>
        <w:rPr>
          <w:rFonts w:ascii="Calibri" w:eastAsia="Calibri" w:hAnsi="Calibri" w:cs="Calibri"/>
          <w:sz w:val="24"/>
          <w:szCs w:val="24"/>
          <w:lang w:val="es-ES_tradnl"/>
        </w:rPr>
      </w:pPr>
      <w:r w:rsidRPr="00C842EE">
        <w:rPr>
          <w:rFonts w:ascii="Calibri" w:eastAsia="Calibri" w:hAnsi="Calibri" w:cs="Calibri"/>
          <w:sz w:val="24"/>
          <w:szCs w:val="24"/>
          <w:lang w:val="es-ES_tradnl"/>
        </w:rPr>
        <w:t>Universidad Autónoma de Zacatecas, México</w:t>
      </w:r>
    </w:p>
    <w:p w:rsidR="007633F6" w:rsidRPr="0022044B" w:rsidRDefault="00D66A1E" w:rsidP="009B2074">
      <w:pPr>
        <w:pStyle w:val="HTMLconformatoprevio"/>
        <w:shd w:val="clear" w:color="auto" w:fill="FFFFFF"/>
        <w:spacing w:line="276" w:lineRule="auto"/>
        <w:jc w:val="right"/>
        <w:rPr>
          <w:rFonts w:asciiTheme="majorHAnsi" w:eastAsiaTheme="minorEastAsia" w:hAnsiTheme="majorHAnsi" w:cstheme="majorHAnsi"/>
          <w:color w:val="FF0000"/>
          <w:sz w:val="24"/>
          <w:szCs w:val="24"/>
          <w:lang w:val="es-ES_tradnl" w:eastAsia="es-ES"/>
        </w:rPr>
      </w:pPr>
      <w:hyperlink r:id="rId8" w:history="1">
        <w:r w:rsidR="0022044B" w:rsidRPr="0022044B">
          <w:rPr>
            <w:rFonts w:asciiTheme="majorHAnsi" w:eastAsiaTheme="minorEastAsia" w:hAnsiTheme="majorHAnsi" w:cstheme="majorHAnsi"/>
            <w:color w:val="FF0000"/>
            <w:sz w:val="24"/>
            <w:szCs w:val="24"/>
            <w:lang w:val="es-ES_tradnl" w:eastAsia="es-ES"/>
          </w:rPr>
          <w:t>jorgeluis_lic@hotmail.com</w:t>
        </w:r>
      </w:hyperlink>
    </w:p>
    <w:p w:rsidR="0022044B" w:rsidRPr="0022044B" w:rsidRDefault="0022044B" w:rsidP="009B2074">
      <w:pPr>
        <w:pStyle w:val="HTMLconformatoprevio"/>
        <w:shd w:val="clear" w:color="auto" w:fill="FFFFFF"/>
        <w:spacing w:line="276" w:lineRule="auto"/>
        <w:jc w:val="right"/>
        <w:rPr>
          <w:rFonts w:ascii="Times New Roman" w:eastAsiaTheme="minorEastAsia" w:hAnsi="Times New Roman" w:cs="Times New Roman"/>
          <w:sz w:val="24"/>
          <w:szCs w:val="24"/>
          <w:lang w:val="es-ES_tradnl" w:eastAsia="es-ES"/>
        </w:rPr>
      </w:pPr>
      <w:r>
        <w:rPr>
          <w:rFonts w:ascii="Times New Roman" w:eastAsiaTheme="minorEastAsia" w:hAnsi="Times New Roman" w:cs="Times New Roman"/>
          <w:b/>
          <w:sz w:val="24"/>
          <w:szCs w:val="24"/>
          <w:lang w:val="es-ES_tradnl" w:eastAsia="es-ES"/>
        </w:rPr>
        <w:t xml:space="preserve">ORCID: </w:t>
      </w:r>
      <w:r w:rsidRPr="0022044B">
        <w:rPr>
          <w:rFonts w:ascii="Times New Roman" w:eastAsiaTheme="minorEastAsia" w:hAnsi="Times New Roman" w:cs="Times New Roman"/>
          <w:sz w:val="24"/>
          <w:szCs w:val="24"/>
          <w:lang w:val="es-ES_tradnl" w:eastAsia="es-ES"/>
        </w:rPr>
        <w:t>0000-0001-7294-2572</w:t>
      </w:r>
    </w:p>
    <w:p w:rsidR="0022044B" w:rsidRDefault="0022044B" w:rsidP="009B2074">
      <w:pPr>
        <w:pStyle w:val="HTMLconformatoprevio"/>
        <w:shd w:val="clear" w:color="auto" w:fill="FFFFFF"/>
        <w:spacing w:line="276" w:lineRule="auto"/>
        <w:jc w:val="right"/>
        <w:rPr>
          <w:rFonts w:ascii="Times New Roman" w:eastAsiaTheme="minorEastAsia" w:hAnsi="Times New Roman" w:cs="Times New Roman"/>
          <w:b/>
          <w:sz w:val="24"/>
          <w:szCs w:val="24"/>
          <w:lang w:val="es-ES_tradnl" w:eastAsia="es-ES"/>
        </w:rPr>
      </w:pPr>
    </w:p>
    <w:p w:rsidR="007633F6" w:rsidRDefault="007633F6" w:rsidP="009B2074">
      <w:pPr>
        <w:pStyle w:val="HTMLconformatoprevio"/>
        <w:shd w:val="clear" w:color="auto" w:fill="FFFFFF"/>
        <w:spacing w:line="276" w:lineRule="auto"/>
        <w:jc w:val="right"/>
        <w:rPr>
          <w:rFonts w:ascii="Times New Roman" w:eastAsiaTheme="minorEastAsia" w:hAnsi="Times New Roman" w:cs="Times New Roman"/>
          <w:b/>
          <w:sz w:val="24"/>
          <w:szCs w:val="24"/>
          <w:lang w:val="es-ES_tradnl" w:eastAsia="es-ES"/>
        </w:rPr>
      </w:pPr>
      <w:r>
        <w:rPr>
          <w:rFonts w:ascii="Times New Roman" w:eastAsiaTheme="minorEastAsia" w:hAnsi="Times New Roman" w:cs="Times New Roman"/>
          <w:b/>
          <w:sz w:val="24"/>
          <w:szCs w:val="24"/>
          <w:lang w:val="es-ES_tradnl" w:eastAsia="es-ES"/>
        </w:rPr>
        <w:t>Noemi González Ríos</w:t>
      </w:r>
    </w:p>
    <w:p w:rsidR="007633F6" w:rsidRPr="00C842EE" w:rsidRDefault="00C842EE" w:rsidP="009B2074">
      <w:pPr>
        <w:pStyle w:val="HTMLconformatoprevio"/>
        <w:shd w:val="clear" w:color="auto" w:fill="FFFFFF"/>
        <w:spacing w:line="276" w:lineRule="auto"/>
        <w:jc w:val="right"/>
        <w:rPr>
          <w:rFonts w:ascii="Calibri" w:eastAsia="Calibri" w:hAnsi="Calibri" w:cs="Calibri"/>
          <w:sz w:val="24"/>
          <w:szCs w:val="24"/>
          <w:lang w:val="es-ES_tradnl"/>
        </w:rPr>
      </w:pPr>
      <w:r w:rsidRPr="00C842EE">
        <w:rPr>
          <w:rFonts w:ascii="Calibri" w:eastAsia="Calibri" w:hAnsi="Calibri" w:cs="Calibri"/>
          <w:sz w:val="24"/>
          <w:szCs w:val="24"/>
          <w:lang w:val="es-ES_tradnl"/>
        </w:rPr>
        <w:t>Universidad Autónoma de Zacatecas, México</w:t>
      </w:r>
      <w:r w:rsidR="0022044B">
        <w:rPr>
          <w:rFonts w:ascii="Times New Roman" w:eastAsiaTheme="minorEastAsia" w:hAnsi="Times New Roman" w:cs="Times New Roman"/>
          <w:b/>
          <w:sz w:val="24"/>
          <w:szCs w:val="24"/>
          <w:lang w:val="es-ES_tradnl" w:eastAsia="es-ES"/>
        </w:rPr>
        <w:br/>
      </w:r>
      <w:hyperlink r:id="rId9" w:history="1">
        <w:r w:rsidR="0022044B" w:rsidRPr="0022044B">
          <w:rPr>
            <w:rFonts w:asciiTheme="majorHAnsi" w:eastAsiaTheme="minorEastAsia" w:hAnsiTheme="majorHAnsi" w:cstheme="majorHAnsi"/>
            <w:color w:val="FF0000"/>
            <w:sz w:val="24"/>
            <w:szCs w:val="24"/>
            <w:lang w:val="es-ES_tradnl" w:eastAsia="es-ES"/>
          </w:rPr>
          <w:t>gonzalez_rios_noemi@hotmail.com</w:t>
        </w:r>
      </w:hyperlink>
    </w:p>
    <w:p w:rsidR="0022044B" w:rsidRPr="0022044B" w:rsidRDefault="0022044B" w:rsidP="009B2074">
      <w:pPr>
        <w:pStyle w:val="HTMLconformatoprevio"/>
        <w:shd w:val="clear" w:color="auto" w:fill="FFFFFF"/>
        <w:spacing w:line="276" w:lineRule="auto"/>
        <w:jc w:val="right"/>
        <w:rPr>
          <w:rFonts w:ascii="Times New Roman" w:eastAsiaTheme="minorEastAsia" w:hAnsi="Times New Roman" w:cs="Times New Roman"/>
          <w:sz w:val="24"/>
          <w:szCs w:val="24"/>
          <w:lang w:val="es-ES_tradnl" w:eastAsia="es-ES"/>
        </w:rPr>
      </w:pPr>
      <w:r>
        <w:rPr>
          <w:rFonts w:ascii="Times New Roman" w:eastAsiaTheme="minorEastAsia" w:hAnsi="Times New Roman" w:cs="Times New Roman"/>
          <w:b/>
          <w:sz w:val="24"/>
          <w:szCs w:val="24"/>
          <w:lang w:val="es-ES_tradnl" w:eastAsia="es-ES"/>
        </w:rPr>
        <w:t xml:space="preserve">ORCID: </w:t>
      </w:r>
      <w:r w:rsidRPr="0022044B">
        <w:rPr>
          <w:rFonts w:ascii="Times New Roman" w:eastAsiaTheme="minorEastAsia" w:hAnsi="Times New Roman" w:cs="Times New Roman"/>
          <w:sz w:val="24"/>
          <w:szCs w:val="24"/>
          <w:lang w:val="es-ES_tradnl" w:eastAsia="es-ES"/>
        </w:rPr>
        <w:t>0000-0003-4888-387X</w:t>
      </w:r>
    </w:p>
    <w:p w:rsidR="007633F6" w:rsidRPr="00E32586" w:rsidRDefault="007633F6" w:rsidP="007633F6">
      <w:pPr>
        <w:pStyle w:val="HTMLconformatoprevio"/>
        <w:shd w:val="clear" w:color="auto" w:fill="FFFFFF"/>
        <w:spacing w:line="360" w:lineRule="auto"/>
        <w:jc w:val="right"/>
        <w:rPr>
          <w:rFonts w:ascii="Times New Roman" w:eastAsiaTheme="minorEastAsia" w:hAnsi="Times New Roman" w:cs="Times New Roman"/>
          <w:b/>
          <w:sz w:val="24"/>
          <w:szCs w:val="24"/>
          <w:lang w:val="es-ES_tradnl" w:eastAsia="es-ES"/>
        </w:rPr>
      </w:pPr>
    </w:p>
    <w:p w:rsidR="00B5333B" w:rsidRPr="00E32586" w:rsidRDefault="00B5333B" w:rsidP="00B5333B">
      <w:pPr>
        <w:spacing w:line="360" w:lineRule="auto"/>
        <w:jc w:val="center"/>
        <w:rPr>
          <w:rFonts w:ascii="Times New Roman" w:hAnsi="Times New Roman" w:cs="Times New Roman"/>
          <w:b/>
        </w:rPr>
      </w:pPr>
    </w:p>
    <w:p w:rsidR="00FE58AD" w:rsidRPr="00C842EE" w:rsidRDefault="00FE58AD" w:rsidP="00B5333B">
      <w:pPr>
        <w:spacing w:line="360" w:lineRule="auto"/>
        <w:rPr>
          <w:rFonts w:ascii="Times New Roman" w:hAnsi="Times New Roman" w:cs="Times New Roman"/>
          <w:b/>
          <w:lang w:val="es-MX"/>
        </w:rPr>
      </w:pPr>
    </w:p>
    <w:p w:rsidR="007C73A0" w:rsidRPr="0022044B" w:rsidRDefault="00AA1FBD" w:rsidP="00B5333B">
      <w:pPr>
        <w:spacing w:line="360" w:lineRule="auto"/>
        <w:rPr>
          <w:rFonts w:ascii="Calibri" w:eastAsia="Times New Roman" w:hAnsi="Calibri" w:cs="Calibri"/>
          <w:b/>
          <w:color w:val="000000"/>
          <w:sz w:val="28"/>
          <w:szCs w:val="28"/>
          <w:lang w:eastAsia="es-MX"/>
        </w:rPr>
      </w:pPr>
      <w:r w:rsidRPr="0022044B">
        <w:rPr>
          <w:rFonts w:ascii="Calibri" w:eastAsia="Times New Roman" w:hAnsi="Calibri" w:cs="Calibri"/>
          <w:b/>
          <w:color w:val="000000"/>
          <w:sz w:val="28"/>
          <w:szCs w:val="28"/>
          <w:lang w:eastAsia="es-MX"/>
        </w:rPr>
        <w:t>Resumen</w:t>
      </w:r>
    </w:p>
    <w:p w:rsidR="000964ED" w:rsidRPr="00E32586" w:rsidRDefault="00180702" w:rsidP="00B5333B">
      <w:pPr>
        <w:spacing w:line="360" w:lineRule="auto"/>
        <w:jc w:val="both"/>
        <w:rPr>
          <w:rFonts w:ascii="Times New Roman" w:hAnsi="Times New Roman" w:cs="Times New Roman"/>
          <w:b/>
        </w:rPr>
      </w:pPr>
      <w:r w:rsidRPr="00E32586">
        <w:rPr>
          <w:rFonts w:ascii="Times New Roman" w:hAnsi="Times New Roman" w:cs="Times New Roman"/>
        </w:rPr>
        <w:t>La presente investigación tiene como objetivo</w:t>
      </w:r>
      <w:r w:rsidR="00C66256" w:rsidRPr="00E32586">
        <w:rPr>
          <w:rFonts w:ascii="Times New Roman" w:hAnsi="Times New Roman" w:cs="Times New Roman"/>
        </w:rPr>
        <w:t xml:space="preserve"> diagnosticar y</w:t>
      </w:r>
      <w:r w:rsidRPr="00E32586">
        <w:rPr>
          <w:rFonts w:ascii="Times New Roman" w:hAnsi="Times New Roman" w:cs="Times New Roman"/>
        </w:rPr>
        <w:t xml:space="preserve"> analizar </w:t>
      </w:r>
      <w:r w:rsidR="00C66256" w:rsidRPr="00E32586">
        <w:rPr>
          <w:rFonts w:ascii="Times New Roman" w:hAnsi="Times New Roman" w:cs="Times New Roman"/>
        </w:rPr>
        <w:t>la utilización de redes sociales</w:t>
      </w:r>
      <w:r w:rsidR="00C842EE">
        <w:rPr>
          <w:rFonts w:ascii="Times New Roman" w:hAnsi="Times New Roman" w:cs="Times New Roman"/>
        </w:rPr>
        <w:t xml:space="preserve"> </w:t>
      </w:r>
      <w:r w:rsidR="00C66256" w:rsidRPr="00E32586">
        <w:rPr>
          <w:rFonts w:ascii="Times New Roman" w:hAnsi="Times New Roman" w:cs="Times New Roman"/>
        </w:rPr>
        <w:t>por parte de</w:t>
      </w:r>
      <w:r w:rsidRPr="00E32586">
        <w:rPr>
          <w:rFonts w:ascii="Times New Roman" w:hAnsi="Times New Roman" w:cs="Times New Roman"/>
        </w:rPr>
        <w:t xml:space="preserve"> adolescente</w:t>
      </w:r>
      <w:r w:rsidR="00877631" w:rsidRPr="00E32586">
        <w:rPr>
          <w:rFonts w:ascii="Times New Roman" w:hAnsi="Times New Roman" w:cs="Times New Roman"/>
        </w:rPr>
        <w:t>s</w:t>
      </w:r>
      <w:r w:rsidRPr="00E32586">
        <w:rPr>
          <w:rFonts w:ascii="Times New Roman" w:hAnsi="Times New Roman" w:cs="Times New Roman"/>
        </w:rPr>
        <w:t xml:space="preserve"> (12-15 años) residentes en la </w:t>
      </w:r>
      <w:r w:rsidR="00877631" w:rsidRPr="00E32586">
        <w:rPr>
          <w:rFonts w:ascii="Times New Roman" w:hAnsi="Times New Roman" w:cs="Times New Roman"/>
        </w:rPr>
        <w:t>c</w:t>
      </w:r>
      <w:r w:rsidRPr="00E32586">
        <w:rPr>
          <w:rFonts w:ascii="Times New Roman" w:hAnsi="Times New Roman" w:cs="Times New Roman"/>
        </w:rPr>
        <w:t>iudad de Zacatecas,</w:t>
      </w:r>
      <w:r w:rsidR="000B36B5">
        <w:rPr>
          <w:rFonts w:ascii="Times New Roman" w:hAnsi="Times New Roman" w:cs="Times New Roman"/>
        </w:rPr>
        <w:t xml:space="preserve"> Zacatecas.</w:t>
      </w:r>
      <w:r w:rsidR="00C842EE">
        <w:rPr>
          <w:rFonts w:ascii="Times New Roman" w:hAnsi="Times New Roman" w:cs="Times New Roman"/>
        </w:rPr>
        <w:t xml:space="preserve"> </w:t>
      </w:r>
      <w:r w:rsidR="000B36B5">
        <w:rPr>
          <w:rFonts w:ascii="Times New Roman" w:hAnsi="Times New Roman" w:cs="Times New Roman"/>
        </w:rPr>
        <w:t>P</w:t>
      </w:r>
      <w:r w:rsidR="00757635" w:rsidRPr="00E32586">
        <w:rPr>
          <w:rFonts w:ascii="Times New Roman" w:hAnsi="Times New Roman" w:cs="Times New Roman"/>
        </w:rPr>
        <w:t>ara cumplir el objetivo se utili</w:t>
      </w:r>
      <w:bookmarkStart w:id="0" w:name="_GoBack"/>
      <w:bookmarkEnd w:id="0"/>
      <w:r w:rsidR="00757635" w:rsidRPr="00E32586">
        <w:rPr>
          <w:rFonts w:ascii="Times New Roman" w:hAnsi="Times New Roman" w:cs="Times New Roman"/>
        </w:rPr>
        <w:t xml:space="preserve">zó un </w:t>
      </w:r>
      <w:r w:rsidRPr="00E32586">
        <w:rPr>
          <w:rFonts w:ascii="Times New Roman" w:hAnsi="Times New Roman" w:cs="Times New Roman"/>
        </w:rPr>
        <w:t>método de tipo mixto con un muestreo de 322 sujetos de instituciones educativas d</w:t>
      </w:r>
      <w:r w:rsidR="004A6B50" w:rsidRPr="00E32586">
        <w:rPr>
          <w:rFonts w:ascii="Times New Roman" w:hAnsi="Times New Roman" w:cs="Times New Roman"/>
        </w:rPr>
        <w:t>e nivel básico en secundarias</w:t>
      </w:r>
      <w:r w:rsidR="00032F71" w:rsidRPr="00E32586">
        <w:rPr>
          <w:rFonts w:ascii="Times New Roman" w:hAnsi="Times New Roman" w:cs="Times New Roman"/>
        </w:rPr>
        <w:t>. En la muestra estudiada se pudo detectar</w:t>
      </w:r>
      <w:r w:rsidR="00636A93" w:rsidRPr="00E32586">
        <w:rPr>
          <w:rFonts w:ascii="Times New Roman" w:hAnsi="Times New Roman" w:cs="Times New Roman"/>
        </w:rPr>
        <w:t xml:space="preserve"> en términos de porcentajes </w:t>
      </w:r>
      <w:r w:rsidR="004A6B50" w:rsidRPr="00E32586">
        <w:rPr>
          <w:rFonts w:ascii="Times New Roman" w:hAnsi="Times New Roman" w:cs="Times New Roman"/>
        </w:rPr>
        <w:t>de frecuencia lineal</w:t>
      </w:r>
      <w:r w:rsidR="00C842EE">
        <w:rPr>
          <w:rFonts w:ascii="Times New Roman" w:hAnsi="Times New Roman" w:cs="Times New Roman"/>
        </w:rPr>
        <w:t xml:space="preserve"> </w:t>
      </w:r>
      <w:r w:rsidR="00877631" w:rsidRPr="00E32586">
        <w:rPr>
          <w:rFonts w:ascii="Times New Roman" w:hAnsi="Times New Roman" w:cs="Times New Roman"/>
        </w:rPr>
        <w:t xml:space="preserve">una </w:t>
      </w:r>
      <w:r w:rsidR="006E4574" w:rsidRPr="00E32586">
        <w:rPr>
          <w:rFonts w:ascii="Times New Roman" w:hAnsi="Times New Roman" w:cs="Times New Roman"/>
        </w:rPr>
        <w:t>gran influencia en el uso</w:t>
      </w:r>
      <w:r w:rsidR="00636A93" w:rsidRPr="00E32586">
        <w:rPr>
          <w:rFonts w:ascii="Times New Roman" w:hAnsi="Times New Roman" w:cs="Times New Roman"/>
        </w:rPr>
        <w:t xml:space="preserve"> de los medios de comunicación para des</w:t>
      </w:r>
      <w:r w:rsidR="0089658B" w:rsidRPr="00E32586">
        <w:rPr>
          <w:rFonts w:ascii="Times New Roman" w:hAnsi="Times New Roman" w:cs="Times New Roman"/>
        </w:rPr>
        <w:t>arrollar conductas inapropiadas</w:t>
      </w:r>
      <w:r w:rsidR="00636A93" w:rsidRPr="00E32586">
        <w:rPr>
          <w:rFonts w:ascii="Times New Roman" w:hAnsi="Times New Roman" w:cs="Times New Roman"/>
        </w:rPr>
        <w:t xml:space="preserve"> a su nivel de desarrollo cognitivo</w:t>
      </w:r>
      <w:r w:rsidR="00D9581F" w:rsidRPr="00E32586">
        <w:rPr>
          <w:rFonts w:ascii="Times New Roman" w:hAnsi="Times New Roman" w:cs="Times New Roman"/>
        </w:rPr>
        <w:t xml:space="preserve">, </w:t>
      </w:r>
      <w:r w:rsidR="00D9581F" w:rsidRPr="00E32586">
        <w:rPr>
          <w:rFonts w:ascii="Times New Roman" w:hAnsi="Times New Roman" w:cs="Times New Roman"/>
        </w:rPr>
        <w:lastRenderedPageBreak/>
        <w:t>madurativo</w:t>
      </w:r>
      <w:r w:rsidR="00636A93" w:rsidRPr="00E32586">
        <w:rPr>
          <w:rFonts w:ascii="Times New Roman" w:hAnsi="Times New Roman" w:cs="Times New Roman"/>
        </w:rPr>
        <w:t xml:space="preserve"> y social</w:t>
      </w:r>
      <w:r w:rsidR="004A6B50" w:rsidRPr="00E32586">
        <w:rPr>
          <w:rFonts w:ascii="Times New Roman" w:hAnsi="Times New Roman" w:cs="Times New Roman"/>
        </w:rPr>
        <w:t>; asociándose a conductas de riesgo como lo son el acoso cibernético</w:t>
      </w:r>
      <w:r w:rsidR="00B5333B" w:rsidRPr="00E32586">
        <w:rPr>
          <w:rFonts w:ascii="Times New Roman" w:hAnsi="Times New Roman" w:cs="Times New Roman"/>
        </w:rPr>
        <w:t xml:space="preserve"> (83%)</w:t>
      </w:r>
      <w:r w:rsidR="004A6B50" w:rsidRPr="00E32586">
        <w:rPr>
          <w:rFonts w:ascii="Times New Roman" w:hAnsi="Times New Roman" w:cs="Times New Roman"/>
        </w:rPr>
        <w:t xml:space="preserve">, el </w:t>
      </w:r>
      <w:proofErr w:type="spellStart"/>
      <w:r w:rsidR="004A6B50" w:rsidRPr="00E32586">
        <w:rPr>
          <w:rFonts w:ascii="Times New Roman" w:hAnsi="Times New Roman" w:cs="Times New Roman"/>
        </w:rPr>
        <w:t>sexting</w:t>
      </w:r>
      <w:proofErr w:type="spellEnd"/>
      <w:r w:rsidR="00B5333B" w:rsidRPr="00E32586">
        <w:rPr>
          <w:rFonts w:ascii="Times New Roman" w:hAnsi="Times New Roman" w:cs="Times New Roman"/>
        </w:rPr>
        <w:t xml:space="preserve"> (72%)</w:t>
      </w:r>
      <w:r w:rsidR="004A6B50" w:rsidRPr="00E32586">
        <w:rPr>
          <w:rFonts w:ascii="Times New Roman" w:hAnsi="Times New Roman" w:cs="Times New Roman"/>
        </w:rPr>
        <w:t xml:space="preserve"> y grooming</w:t>
      </w:r>
      <w:r w:rsidR="00B5333B" w:rsidRPr="00E32586">
        <w:rPr>
          <w:rFonts w:ascii="Times New Roman" w:hAnsi="Times New Roman" w:cs="Times New Roman"/>
        </w:rPr>
        <w:t xml:space="preserve"> (47%)</w:t>
      </w:r>
      <w:r w:rsidR="004A6B50" w:rsidRPr="00E32586">
        <w:rPr>
          <w:rFonts w:ascii="Times New Roman" w:hAnsi="Times New Roman" w:cs="Times New Roman"/>
        </w:rPr>
        <w:t>, entre otros.</w:t>
      </w:r>
    </w:p>
    <w:p w:rsidR="00683F49" w:rsidRPr="00E32586" w:rsidRDefault="00AA1FBD" w:rsidP="00AC52E9">
      <w:pPr>
        <w:spacing w:line="360" w:lineRule="auto"/>
        <w:jc w:val="both"/>
        <w:rPr>
          <w:rFonts w:ascii="Times New Roman" w:hAnsi="Times New Roman" w:cs="Times New Roman"/>
          <w:b/>
        </w:rPr>
      </w:pPr>
      <w:r w:rsidRPr="0022044B">
        <w:rPr>
          <w:rFonts w:ascii="Calibri" w:eastAsia="Times New Roman" w:hAnsi="Calibri" w:cs="Calibri"/>
          <w:b/>
          <w:color w:val="000000"/>
          <w:sz w:val="28"/>
          <w:szCs w:val="28"/>
          <w:lang w:eastAsia="es-MX"/>
        </w:rPr>
        <w:t>Palabras clave</w:t>
      </w:r>
      <w:r w:rsidR="00683F49" w:rsidRPr="0022044B">
        <w:rPr>
          <w:rFonts w:ascii="Calibri" w:eastAsia="Times New Roman" w:hAnsi="Calibri" w:cs="Calibri"/>
          <w:b/>
          <w:color w:val="000000"/>
          <w:sz w:val="28"/>
          <w:szCs w:val="28"/>
          <w:lang w:eastAsia="es-MX"/>
        </w:rPr>
        <w:t>:</w:t>
      </w:r>
      <w:r w:rsidR="00C842EE">
        <w:rPr>
          <w:rFonts w:ascii="Calibri" w:eastAsia="Times New Roman" w:hAnsi="Calibri" w:cs="Calibri"/>
          <w:b/>
          <w:color w:val="000000"/>
          <w:sz w:val="28"/>
          <w:szCs w:val="28"/>
          <w:lang w:eastAsia="es-MX"/>
        </w:rPr>
        <w:t xml:space="preserve"> </w:t>
      </w:r>
      <w:r w:rsidR="000B36B5" w:rsidRPr="00E32586">
        <w:rPr>
          <w:rFonts w:ascii="Times New Roman" w:hAnsi="Times New Roman" w:cs="Times New Roman"/>
        </w:rPr>
        <w:t xml:space="preserve">adolescencia, </w:t>
      </w:r>
      <w:r w:rsidR="00782793" w:rsidRPr="00E32586">
        <w:rPr>
          <w:rFonts w:ascii="Times New Roman" w:hAnsi="Times New Roman" w:cs="Times New Roman"/>
        </w:rPr>
        <w:t xml:space="preserve">medios de comunicación, </w:t>
      </w:r>
      <w:r w:rsidR="000B36B5">
        <w:rPr>
          <w:rFonts w:ascii="Times New Roman" w:hAnsi="Times New Roman" w:cs="Times New Roman"/>
        </w:rPr>
        <w:t>r</w:t>
      </w:r>
      <w:r w:rsidR="000B36B5" w:rsidRPr="00E32586">
        <w:rPr>
          <w:rFonts w:ascii="Times New Roman" w:hAnsi="Times New Roman" w:cs="Times New Roman"/>
        </w:rPr>
        <w:t xml:space="preserve">edes sociales, </w:t>
      </w:r>
      <w:r w:rsidR="00382729" w:rsidRPr="00E32586">
        <w:rPr>
          <w:rFonts w:ascii="Times New Roman" w:hAnsi="Times New Roman" w:cs="Times New Roman"/>
        </w:rPr>
        <w:t xml:space="preserve">seguridad de uso, vulnerabilidad. </w:t>
      </w:r>
    </w:p>
    <w:p w:rsidR="000964ED" w:rsidRPr="00E32586" w:rsidRDefault="000964ED" w:rsidP="00AC52E9">
      <w:pPr>
        <w:spacing w:line="360" w:lineRule="auto"/>
        <w:jc w:val="both"/>
        <w:rPr>
          <w:rFonts w:ascii="Times New Roman" w:hAnsi="Times New Roman" w:cs="Times New Roman"/>
          <w:b/>
        </w:rPr>
      </w:pPr>
    </w:p>
    <w:p w:rsidR="00683F49" w:rsidRPr="00C842EE" w:rsidRDefault="00AA1FBD" w:rsidP="00AC52E9">
      <w:pPr>
        <w:spacing w:line="360" w:lineRule="auto"/>
        <w:jc w:val="both"/>
        <w:rPr>
          <w:rFonts w:ascii="Calibri" w:eastAsia="Times New Roman" w:hAnsi="Calibri" w:cs="Calibri"/>
          <w:b/>
          <w:color w:val="000000"/>
          <w:sz w:val="28"/>
          <w:szCs w:val="28"/>
          <w:lang w:val="en-US" w:eastAsia="es-MX"/>
        </w:rPr>
      </w:pPr>
      <w:r w:rsidRPr="00C842EE">
        <w:rPr>
          <w:rFonts w:ascii="Calibri" w:eastAsia="Times New Roman" w:hAnsi="Calibri" w:cs="Calibri"/>
          <w:b/>
          <w:color w:val="000000"/>
          <w:sz w:val="28"/>
          <w:szCs w:val="28"/>
          <w:lang w:val="en-US" w:eastAsia="es-MX"/>
        </w:rPr>
        <w:t>Abstract</w:t>
      </w:r>
    </w:p>
    <w:p w:rsidR="00AC52E9" w:rsidRPr="00C842EE" w:rsidRDefault="00AC52E9" w:rsidP="00AC52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n-US"/>
        </w:rPr>
      </w:pPr>
      <w:r w:rsidRPr="00C842EE">
        <w:rPr>
          <w:rFonts w:ascii="Times New Roman" w:hAnsi="Times New Roman" w:cs="Times New Roman"/>
          <w:lang w:val="en-US"/>
        </w:rPr>
        <w:t>The present research aims to diagnose and analyze the use of social networks by adolescents (12-15 years) living in the city of Zacatecas</w:t>
      </w:r>
      <w:r w:rsidR="000B36B5" w:rsidRPr="00C842EE">
        <w:rPr>
          <w:rFonts w:ascii="Times New Roman" w:hAnsi="Times New Roman" w:cs="Times New Roman"/>
          <w:lang w:val="en-US"/>
        </w:rPr>
        <w:t>, Zacatecas. T</w:t>
      </w:r>
      <w:r w:rsidRPr="00C842EE">
        <w:rPr>
          <w:rFonts w:ascii="Times New Roman" w:hAnsi="Times New Roman" w:cs="Times New Roman"/>
          <w:lang w:val="en-US"/>
        </w:rPr>
        <w:t xml:space="preserve">o meet the objective a mixed type method with a sample of 322 </w:t>
      </w:r>
      <w:proofErr w:type="gramStart"/>
      <w:r w:rsidRPr="00C842EE">
        <w:rPr>
          <w:rFonts w:ascii="Times New Roman" w:hAnsi="Times New Roman" w:cs="Times New Roman"/>
          <w:lang w:val="en-US"/>
        </w:rPr>
        <w:t>subjects</w:t>
      </w:r>
      <w:proofErr w:type="gramEnd"/>
      <w:r w:rsidRPr="00C842EE">
        <w:rPr>
          <w:rFonts w:ascii="Times New Roman" w:hAnsi="Times New Roman" w:cs="Times New Roman"/>
          <w:lang w:val="en-US"/>
        </w:rPr>
        <w:t xml:space="preserve"> educational institutions from basic to secondary level</w:t>
      </w:r>
      <w:r w:rsidR="00C9297F">
        <w:rPr>
          <w:rFonts w:ascii="Times New Roman" w:hAnsi="Times New Roman" w:cs="Times New Roman"/>
          <w:lang w:val="en-US"/>
        </w:rPr>
        <w:t xml:space="preserve"> </w:t>
      </w:r>
      <w:r w:rsidR="000B36B5" w:rsidRPr="00C842EE">
        <w:rPr>
          <w:rFonts w:ascii="Times New Roman" w:hAnsi="Times New Roman" w:cs="Times New Roman"/>
          <w:lang w:val="en-US"/>
        </w:rPr>
        <w:t>was used</w:t>
      </w:r>
      <w:r w:rsidRPr="00C842EE">
        <w:rPr>
          <w:rFonts w:ascii="Times New Roman" w:hAnsi="Times New Roman" w:cs="Times New Roman"/>
          <w:lang w:val="en-US"/>
        </w:rPr>
        <w:t>. In the sample studied, it was possible to detect in terms of linear frequency percentages a great influence in the use of the media to develop behaviors inappropriate to their level of cognitive, maturation and social development; associating with risk behaviors such as cyber bullying</w:t>
      </w:r>
      <w:r w:rsidR="00B5333B" w:rsidRPr="00C842EE">
        <w:rPr>
          <w:rFonts w:ascii="Times New Roman" w:hAnsi="Times New Roman" w:cs="Times New Roman"/>
          <w:lang w:val="en-US"/>
        </w:rPr>
        <w:t xml:space="preserve"> (83%)</w:t>
      </w:r>
      <w:r w:rsidRPr="00C842EE">
        <w:rPr>
          <w:rFonts w:ascii="Times New Roman" w:hAnsi="Times New Roman" w:cs="Times New Roman"/>
          <w:lang w:val="en-US"/>
        </w:rPr>
        <w:t xml:space="preserve">, sexting </w:t>
      </w:r>
      <w:r w:rsidR="00B5333B" w:rsidRPr="00C842EE">
        <w:rPr>
          <w:rFonts w:ascii="Times New Roman" w:hAnsi="Times New Roman" w:cs="Times New Roman"/>
          <w:lang w:val="en-US"/>
        </w:rPr>
        <w:t xml:space="preserve">(72%) </w:t>
      </w:r>
      <w:r w:rsidRPr="00C842EE">
        <w:rPr>
          <w:rFonts w:ascii="Times New Roman" w:hAnsi="Times New Roman" w:cs="Times New Roman"/>
          <w:lang w:val="en-US"/>
        </w:rPr>
        <w:t>and grooming</w:t>
      </w:r>
      <w:r w:rsidR="00B5333B" w:rsidRPr="00C842EE">
        <w:rPr>
          <w:rFonts w:ascii="Times New Roman" w:hAnsi="Times New Roman" w:cs="Times New Roman"/>
          <w:lang w:val="en-US"/>
        </w:rPr>
        <w:t xml:space="preserve"> (47%)</w:t>
      </w:r>
      <w:r w:rsidRPr="00C842EE">
        <w:rPr>
          <w:rFonts w:ascii="Times New Roman" w:hAnsi="Times New Roman" w:cs="Times New Roman"/>
          <w:lang w:val="en-US"/>
        </w:rPr>
        <w:t>, among others.</w:t>
      </w:r>
    </w:p>
    <w:p w:rsidR="00683F49" w:rsidRDefault="00AA1FBD" w:rsidP="00AC52E9">
      <w:pPr>
        <w:spacing w:line="360" w:lineRule="auto"/>
        <w:jc w:val="both"/>
        <w:rPr>
          <w:rFonts w:ascii="Times New Roman" w:hAnsi="Times New Roman" w:cs="Times New Roman"/>
          <w:lang w:val="en-US"/>
        </w:rPr>
      </w:pPr>
      <w:r w:rsidRPr="00C842EE">
        <w:rPr>
          <w:rFonts w:ascii="Calibri" w:eastAsia="Times New Roman" w:hAnsi="Calibri" w:cs="Calibri"/>
          <w:b/>
          <w:color w:val="000000"/>
          <w:sz w:val="28"/>
          <w:szCs w:val="28"/>
          <w:lang w:val="en-US" w:eastAsia="es-MX"/>
        </w:rPr>
        <w:t>Keywords:</w:t>
      </w:r>
      <w:r w:rsidR="00C842EE">
        <w:rPr>
          <w:rFonts w:ascii="Calibri" w:eastAsia="Times New Roman" w:hAnsi="Calibri" w:cs="Calibri"/>
          <w:b/>
          <w:color w:val="000000"/>
          <w:sz w:val="28"/>
          <w:szCs w:val="28"/>
          <w:lang w:val="en-US" w:eastAsia="es-MX"/>
        </w:rPr>
        <w:t xml:space="preserve"> </w:t>
      </w:r>
      <w:r w:rsidR="000B36B5" w:rsidRPr="00E32586">
        <w:rPr>
          <w:rFonts w:ascii="Times New Roman" w:hAnsi="Times New Roman" w:cs="Times New Roman"/>
          <w:lang w:val="en-US"/>
        </w:rPr>
        <w:t>adolescence,</w:t>
      </w:r>
      <w:r w:rsidR="00C842EE">
        <w:rPr>
          <w:rFonts w:ascii="Times New Roman" w:hAnsi="Times New Roman" w:cs="Times New Roman"/>
          <w:lang w:val="en-US"/>
        </w:rPr>
        <w:t xml:space="preserve"> </w:t>
      </w:r>
      <w:r w:rsidR="00782793" w:rsidRPr="00E32586">
        <w:rPr>
          <w:rFonts w:ascii="Times New Roman" w:hAnsi="Times New Roman" w:cs="Times New Roman"/>
          <w:lang w:val="en-US"/>
        </w:rPr>
        <w:t>media,</w:t>
      </w:r>
      <w:r w:rsidR="00C842EE">
        <w:rPr>
          <w:rFonts w:ascii="Times New Roman" w:hAnsi="Times New Roman" w:cs="Times New Roman"/>
          <w:lang w:val="en-US"/>
        </w:rPr>
        <w:t xml:space="preserve"> </w:t>
      </w:r>
      <w:r w:rsidR="000B36B5">
        <w:rPr>
          <w:rFonts w:ascii="Times New Roman" w:hAnsi="Times New Roman" w:cs="Times New Roman"/>
          <w:lang w:val="en-US"/>
        </w:rPr>
        <w:t>s</w:t>
      </w:r>
      <w:r w:rsidR="000B36B5" w:rsidRPr="00E32586">
        <w:rPr>
          <w:rFonts w:ascii="Times New Roman" w:hAnsi="Times New Roman" w:cs="Times New Roman"/>
          <w:lang w:val="en-US"/>
        </w:rPr>
        <w:t>ocial networks,</w:t>
      </w:r>
      <w:r w:rsidR="00C842EE">
        <w:rPr>
          <w:rFonts w:ascii="Times New Roman" w:hAnsi="Times New Roman" w:cs="Times New Roman"/>
          <w:lang w:val="en-US"/>
        </w:rPr>
        <w:t xml:space="preserve"> </w:t>
      </w:r>
      <w:r w:rsidR="002A0BBF" w:rsidRPr="00E32586">
        <w:rPr>
          <w:rFonts w:ascii="Times New Roman" w:hAnsi="Times New Roman" w:cs="Times New Roman"/>
          <w:lang w:val="en-US"/>
        </w:rPr>
        <w:t xml:space="preserve">safety of use, </w:t>
      </w:r>
      <w:r w:rsidR="00FB05C0" w:rsidRPr="00E32586">
        <w:rPr>
          <w:rFonts w:ascii="Times New Roman" w:hAnsi="Times New Roman" w:cs="Times New Roman"/>
          <w:lang w:val="en-US"/>
        </w:rPr>
        <w:t>vulnerability.</w:t>
      </w:r>
    </w:p>
    <w:p w:rsidR="0022044B" w:rsidRDefault="0022044B" w:rsidP="00AC52E9">
      <w:pPr>
        <w:spacing w:line="360" w:lineRule="auto"/>
        <w:jc w:val="both"/>
        <w:rPr>
          <w:rFonts w:ascii="Times New Roman" w:hAnsi="Times New Roman" w:cs="Times New Roman"/>
          <w:lang w:val="en-US"/>
        </w:rPr>
      </w:pPr>
    </w:p>
    <w:p w:rsidR="0022044B" w:rsidRPr="0022044B" w:rsidRDefault="0022044B" w:rsidP="00AC52E9">
      <w:pPr>
        <w:spacing w:line="360" w:lineRule="auto"/>
        <w:jc w:val="both"/>
        <w:rPr>
          <w:rFonts w:ascii="Calibri" w:eastAsia="Times New Roman" w:hAnsi="Calibri" w:cs="Calibri"/>
          <w:b/>
          <w:color w:val="000000"/>
          <w:sz w:val="28"/>
          <w:szCs w:val="28"/>
          <w:lang w:eastAsia="es-MX"/>
        </w:rPr>
      </w:pPr>
      <w:r w:rsidRPr="0022044B">
        <w:rPr>
          <w:rFonts w:ascii="Calibri" w:eastAsia="Times New Roman" w:hAnsi="Calibri" w:cs="Calibri"/>
          <w:b/>
          <w:color w:val="000000"/>
          <w:sz w:val="28"/>
          <w:szCs w:val="28"/>
          <w:lang w:eastAsia="es-MX"/>
        </w:rPr>
        <w:t>Resumo</w:t>
      </w:r>
    </w:p>
    <w:p w:rsidR="0022044B" w:rsidRPr="00C842EE" w:rsidRDefault="0022044B" w:rsidP="0022044B">
      <w:pPr>
        <w:spacing w:line="360" w:lineRule="auto"/>
        <w:jc w:val="both"/>
        <w:rPr>
          <w:rFonts w:ascii="Times New Roman" w:hAnsi="Times New Roman" w:cs="Times New Roman"/>
          <w:lang w:val="es-MX"/>
        </w:rPr>
      </w:pPr>
      <w:r w:rsidRPr="00C842EE">
        <w:rPr>
          <w:rFonts w:ascii="Times New Roman" w:hAnsi="Times New Roman" w:cs="Times New Roman"/>
          <w:lang w:val="es-MX"/>
        </w:rPr>
        <w:t xml:space="preserve">O objetivo </w:t>
      </w:r>
      <w:proofErr w:type="spellStart"/>
      <w:r w:rsidRPr="00C842EE">
        <w:rPr>
          <w:rFonts w:ascii="Times New Roman" w:hAnsi="Times New Roman" w:cs="Times New Roman"/>
          <w:lang w:val="es-MX"/>
        </w:rPr>
        <w:t>desta</w:t>
      </w:r>
      <w:proofErr w:type="spellEnd"/>
      <w:r w:rsidRPr="00C842EE">
        <w:rPr>
          <w:rFonts w:ascii="Times New Roman" w:hAnsi="Times New Roman" w:cs="Times New Roman"/>
          <w:lang w:val="es-MX"/>
        </w:rPr>
        <w:t xml:space="preserve"> pesquisa é diagnosticar e </w:t>
      </w:r>
      <w:proofErr w:type="spellStart"/>
      <w:r w:rsidRPr="00C842EE">
        <w:rPr>
          <w:rFonts w:ascii="Times New Roman" w:hAnsi="Times New Roman" w:cs="Times New Roman"/>
          <w:lang w:val="es-MX"/>
        </w:rPr>
        <w:t>analisar</w:t>
      </w:r>
      <w:proofErr w:type="spellEnd"/>
      <w:r w:rsidRPr="00C842EE">
        <w:rPr>
          <w:rFonts w:ascii="Times New Roman" w:hAnsi="Times New Roman" w:cs="Times New Roman"/>
          <w:lang w:val="es-MX"/>
        </w:rPr>
        <w:t xml:space="preserve"> o uso de redes </w:t>
      </w:r>
      <w:proofErr w:type="spellStart"/>
      <w:r w:rsidRPr="00C842EE">
        <w:rPr>
          <w:rFonts w:ascii="Times New Roman" w:hAnsi="Times New Roman" w:cs="Times New Roman"/>
          <w:lang w:val="es-MX"/>
        </w:rPr>
        <w:t>sociais</w:t>
      </w:r>
      <w:proofErr w:type="spellEnd"/>
      <w:r w:rsidRPr="00C842EE">
        <w:rPr>
          <w:rFonts w:ascii="Times New Roman" w:hAnsi="Times New Roman" w:cs="Times New Roman"/>
          <w:lang w:val="es-MX"/>
        </w:rPr>
        <w:t xml:space="preserve"> por adolescentes (12-15 </w:t>
      </w:r>
      <w:proofErr w:type="spellStart"/>
      <w:r w:rsidRPr="00C842EE">
        <w:rPr>
          <w:rFonts w:ascii="Times New Roman" w:hAnsi="Times New Roman" w:cs="Times New Roman"/>
          <w:lang w:val="es-MX"/>
        </w:rPr>
        <w:t>anos</w:t>
      </w:r>
      <w:proofErr w:type="spellEnd"/>
      <w:r w:rsidRPr="00C842EE">
        <w:rPr>
          <w:rFonts w:ascii="Times New Roman" w:hAnsi="Times New Roman" w:cs="Times New Roman"/>
          <w:lang w:val="es-MX"/>
        </w:rPr>
        <w:t xml:space="preserve">) que </w:t>
      </w:r>
      <w:proofErr w:type="spellStart"/>
      <w:r w:rsidRPr="00C842EE">
        <w:rPr>
          <w:rFonts w:ascii="Times New Roman" w:hAnsi="Times New Roman" w:cs="Times New Roman"/>
          <w:lang w:val="es-MX"/>
        </w:rPr>
        <w:t>vivem</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na</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cidade</w:t>
      </w:r>
      <w:proofErr w:type="spellEnd"/>
      <w:r w:rsidRPr="00C842EE">
        <w:rPr>
          <w:rFonts w:ascii="Times New Roman" w:hAnsi="Times New Roman" w:cs="Times New Roman"/>
          <w:lang w:val="es-MX"/>
        </w:rPr>
        <w:t xml:space="preserve"> de Zacatecas, Zacatecas. Para atingir </w:t>
      </w:r>
      <w:proofErr w:type="spellStart"/>
      <w:r w:rsidRPr="00C842EE">
        <w:rPr>
          <w:rFonts w:ascii="Times New Roman" w:hAnsi="Times New Roman" w:cs="Times New Roman"/>
          <w:lang w:val="es-MX"/>
        </w:rPr>
        <w:t>o</w:t>
      </w:r>
      <w:proofErr w:type="spellEnd"/>
      <w:r w:rsidRPr="00C842EE">
        <w:rPr>
          <w:rFonts w:ascii="Times New Roman" w:hAnsi="Times New Roman" w:cs="Times New Roman"/>
          <w:lang w:val="es-MX"/>
        </w:rPr>
        <w:t xml:space="preserve"> objetivo, </w:t>
      </w:r>
      <w:proofErr w:type="spellStart"/>
      <w:r w:rsidRPr="00C842EE">
        <w:rPr>
          <w:rFonts w:ascii="Times New Roman" w:hAnsi="Times New Roman" w:cs="Times New Roman"/>
          <w:lang w:val="es-MX"/>
        </w:rPr>
        <w:t>utilizou</w:t>
      </w:r>
      <w:proofErr w:type="spellEnd"/>
      <w:r w:rsidRPr="00C842EE">
        <w:rPr>
          <w:rFonts w:ascii="Times New Roman" w:hAnsi="Times New Roman" w:cs="Times New Roman"/>
          <w:lang w:val="es-MX"/>
        </w:rPr>
        <w:t xml:space="preserve">-se </w:t>
      </w:r>
      <w:proofErr w:type="spellStart"/>
      <w:r w:rsidRPr="00C842EE">
        <w:rPr>
          <w:rFonts w:ascii="Times New Roman" w:hAnsi="Times New Roman" w:cs="Times New Roman"/>
          <w:lang w:val="es-MX"/>
        </w:rPr>
        <w:t>um</w:t>
      </w:r>
      <w:proofErr w:type="spellEnd"/>
      <w:r w:rsidRPr="00C842EE">
        <w:rPr>
          <w:rFonts w:ascii="Times New Roman" w:hAnsi="Times New Roman" w:cs="Times New Roman"/>
          <w:lang w:val="es-MX"/>
        </w:rPr>
        <w:t xml:space="preserve"> método de tipo misto, </w:t>
      </w:r>
      <w:proofErr w:type="spellStart"/>
      <w:r w:rsidRPr="00C842EE">
        <w:rPr>
          <w:rFonts w:ascii="Times New Roman" w:hAnsi="Times New Roman" w:cs="Times New Roman"/>
          <w:lang w:val="es-MX"/>
        </w:rPr>
        <w:t>com</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uma</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amostragem</w:t>
      </w:r>
      <w:proofErr w:type="spellEnd"/>
      <w:r w:rsidRPr="00C842EE">
        <w:rPr>
          <w:rFonts w:ascii="Times New Roman" w:hAnsi="Times New Roman" w:cs="Times New Roman"/>
          <w:lang w:val="es-MX"/>
        </w:rPr>
        <w:t xml:space="preserve"> de 322 </w:t>
      </w:r>
      <w:proofErr w:type="spellStart"/>
      <w:r w:rsidRPr="00C842EE">
        <w:rPr>
          <w:rFonts w:ascii="Times New Roman" w:hAnsi="Times New Roman" w:cs="Times New Roman"/>
          <w:lang w:val="es-MX"/>
        </w:rPr>
        <w:t>sujeitos</w:t>
      </w:r>
      <w:proofErr w:type="spellEnd"/>
      <w:r w:rsidRPr="00C842EE">
        <w:rPr>
          <w:rFonts w:ascii="Times New Roman" w:hAnsi="Times New Roman" w:cs="Times New Roman"/>
          <w:lang w:val="es-MX"/>
        </w:rPr>
        <w:t xml:space="preserve"> de </w:t>
      </w:r>
      <w:proofErr w:type="spellStart"/>
      <w:r w:rsidRPr="00C842EE">
        <w:rPr>
          <w:rFonts w:ascii="Times New Roman" w:hAnsi="Times New Roman" w:cs="Times New Roman"/>
          <w:lang w:val="es-MX"/>
        </w:rPr>
        <w:t>instituições</w:t>
      </w:r>
      <w:proofErr w:type="spellEnd"/>
      <w:r w:rsidRPr="00C842EE">
        <w:rPr>
          <w:rFonts w:ascii="Times New Roman" w:hAnsi="Times New Roman" w:cs="Times New Roman"/>
          <w:lang w:val="es-MX"/>
        </w:rPr>
        <w:t xml:space="preserve"> de </w:t>
      </w:r>
      <w:proofErr w:type="spellStart"/>
      <w:r w:rsidRPr="00C842EE">
        <w:rPr>
          <w:rFonts w:ascii="Times New Roman" w:hAnsi="Times New Roman" w:cs="Times New Roman"/>
          <w:lang w:val="es-MX"/>
        </w:rPr>
        <w:t>ensino</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secundário</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Na</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amostra</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estudada</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foi</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possível</w:t>
      </w:r>
      <w:proofErr w:type="spellEnd"/>
      <w:r w:rsidRPr="00C842EE">
        <w:rPr>
          <w:rFonts w:ascii="Times New Roman" w:hAnsi="Times New Roman" w:cs="Times New Roman"/>
          <w:lang w:val="es-MX"/>
        </w:rPr>
        <w:t xml:space="preserve"> detectar, em termos de </w:t>
      </w:r>
      <w:proofErr w:type="spellStart"/>
      <w:r w:rsidRPr="00C842EE">
        <w:rPr>
          <w:rFonts w:ascii="Times New Roman" w:hAnsi="Times New Roman" w:cs="Times New Roman"/>
          <w:lang w:val="es-MX"/>
        </w:rPr>
        <w:t>porcentagens</w:t>
      </w:r>
      <w:proofErr w:type="spellEnd"/>
      <w:r w:rsidRPr="00C842EE">
        <w:rPr>
          <w:rFonts w:ascii="Times New Roman" w:hAnsi="Times New Roman" w:cs="Times New Roman"/>
          <w:lang w:val="es-MX"/>
        </w:rPr>
        <w:t xml:space="preserve"> de </w:t>
      </w:r>
      <w:proofErr w:type="spellStart"/>
      <w:r w:rsidRPr="00C842EE">
        <w:rPr>
          <w:rFonts w:ascii="Times New Roman" w:hAnsi="Times New Roman" w:cs="Times New Roman"/>
          <w:lang w:val="es-MX"/>
        </w:rPr>
        <w:t>freqüência</w:t>
      </w:r>
      <w:proofErr w:type="spellEnd"/>
      <w:r w:rsidRPr="00C842EE">
        <w:rPr>
          <w:rFonts w:ascii="Times New Roman" w:hAnsi="Times New Roman" w:cs="Times New Roman"/>
          <w:lang w:val="es-MX"/>
        </w:rPr>
        <w:t xml:space="preserve"> linear, </w:t>
      </w:r>
      <w:proofErr w:type="spellStart"/>
      <w:r w:rsidRPr="00C842EE">
        <w:rPr>
          <w:rFonts w:ascii="Times New Roman" w:hAnsi="Times New Roman" w:cs="Times New Roman"/>
          <w:lang w:val="es-MX"/>
        </w:rPr>
        <w:t>uma</w:t>
      </w:r>
      <w:proofErr w:type="spellEnd"/>
      <w:r w:rsidRPr="00C842EE">
        <w:rPr>
          <w:rFonts w:ascii="Times New Roman" w:hAnsi="Times New Roman" w:cs="Times New Roman"/>
          <w:lang w:val="es-MX"/>
        </w:rPr>
        <w:t xml:space="preserve"> grande </w:t>
      </w:r>
      <w:proofErr w:type="spellStart"/>
      <w:r w:rsidRPr="00C842EE">
        <w:rPr>
          <w:rFonts w:ascii="Times New Roman" w:hAnsi="Times New Roman" w:cs="Times New Roman"/>
          <w:lang w:val="es-MX"/>
        </w:rPr>
        <w:t>influência</w:t>
      </w:r>
      <w:proofErr w:type="spellEnd"/>
      <w:r w:rsidRPr="00C842EE">
        <w:rPr>
          <w:rFonts w:ascii="Times New Roman" w:hAnsi="Times New Roman" w:cs="Times New Roman"/>
          <w:lang w:val="es-MX"/>
        </w:rPr>
        <w:t xml:space="preserve"> no uso da </w:t>
      </w:r>
      <w:proofErr w:type="spellStart"/>
      <w:r w:rsidRPr="00C842EE">
        <w:rPr>
          <w:rFonts w:ascii="Times New Roman" w:hAnsi="Times New Roman" w:cs="Times New Roman"/>
          <w:lang w:val="es-MX"/>
        </w:rPr>
        <w:t>mídia</w:t>
      </w:r>
      <w:proofErr w:type="spellEnd"/>
      <w:r w:rsidRPr="00C842EE">
        <w:rPr>
          <w:rFonts w:ascii="Times New Roman" w:hAnsi="Times New Roman" w:cs="Times New Roman"/>
          <w:lang w:val="es-MX"/>
        </w:rPr>
        <w:t xml:space="preserve"> para desenvolver </w:t>
      </w:r>
      <w:proofErr w:type="spellStart"/>
      <w:r w:rsidRPr="00C842EE">
        <w:rPr>
          <w:rFonts w:ascii="Times New Roman" w:hAnsi="Times New Roman" w:cs="Times New Roman"/>
          <w:lang w:val="es-MX"/>
        </w:rPr>
        <w:t>comportamentos</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inapropriados</w:t>
      </w:r>
      <w:proofErr w:type="spellEnd"/>
      <w:r w:rsidRPr="00C842EE">
        <w:rPr>
          <w:rFonts w:ascii="Times New Roman" w:hAnsi="Times New Roman" w:cs="Times New Roman"/>
          <w:lang w:val="es-MX"/>
        </w:rPr>
        <w:t xml:space="preserve"> em </w:t>
      </w:r>
      <w:proofErr w:type="spellStart"/>
      <w:r w:rsidRPr="00C842EE">
        <w:rPr>
          <w:rFonts w:ascii="Times New Roman" w:hAnsi="Times New Roman" w:cs="Times New Roman"/>
          <w:lang w:val="es-MX"/>
        </w:rPr>
        <w:t>seu</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nível</w:t>
      </w:r>
      <w:proofErr w:type="spellEnd"/>
      <w:r w:rsidRPr="00C842EE">
        <w:rPr>
          <w:rFonts w:ascii="Times New Roman" w:hAnsi="Times New Roman" w:cs="Times New Roman"/>
          <w:lang w:val="es-MX"/>
        </w:rPr>
        <w:t xml:space="preserve"> de </w:t>
      </w:r>
      <w:proofErr w:type="spellStart"/>
      <w:r w:rsidRPr="00C842EE">
        <w:rPr>
          <w:rFonts w:ascii="Times New Roman" w:hAnsi="Times New Roman" w:cs="Times New Roman"/>
          <w:lang w:val="es-MX"/>
        </w:rPr>
        <w:t>desenvolvimento</w:t>
      </w:r>
      <w:proofErr w:type="spellEnd"/>
      <w:r w:rsidRPr="00C842EE">
        <w:rPr>
          <w:rFonts w:ascii="Times New Roman" w:hAnsi="Times New Roman" w:cs="Times New Roman"/>
          <w:lang w:val="es-MX"/>
        </w:rPr>
        <w:t xml:space="preserve"> cognitivo, madurativo </w:t>
      </w:r>
      <w:proofErr w:type="gramStart"/>
      <w:r w:rsidRPr="00C842EE">
        <w:rPr>
          <w:rFonts w:ascii="Times New Roman" w:hAnsi="Times New Roman" w:cs="Times New Roman"/>
          <w:lang w:val="es-MX"/>
        </w:rPr>
        <w:t>e</w:t>
      </w:r>
      <w:proofErr w:type="gramEnd"/>
      <w:r w:rsidRPr="00C842EE">
        <w:rPr>
          <w:rFonts w:ascii="Times New Roman" w:hAnsi="Times New Roman" w:cs="Times New Roman"/>
          <w:lang w:val="es-MX"/>
        </w:rPr>
        <w:t xml:space="preserve"> social; </w:t>
      </w:r>
      <w:proofErr w:type="spellStart"/>
      <w:r w:rsidRPr="00C842EE">
        <w:rPr>
          <w:rFonts w:ascii="Times New Roman" w:hAnsi="Times New Roman" w:cs="Times New Roman"/>
          <w:lang w:val="es-MX"/>
        </w:rPr>
        <w:t>associando</w:t>
      </w:r>
      <w:proofErr w:type="spellEnd"/>
      <w:r w:rsidRPr="00C842EE">
        <w:rPr>
          <w:rFonts w:ascii="Times New Roman" w:hAnsi="Times New Roman" w:cs="Times New Roman"/>
          <w:lang w:val="es-MX"/>
        </w:rPr>
        <w:t xml:space="preserve">-se a </w:t>
      </w:r>
      <w:proofErr w:type="spellStart"/>
      <w:r w:rsidRPr="00C842EE">
        <w:rPr>
          <w:rFonts w:ascii="Times New Roman" w:hAnsi="Times New Roman" w:cs="Times New Roman"/>
          <w:lang w:val="es-MX"/>
        </w:rPr>
        <w:t>comportamentos</w:t>
      </w:r>
      <w:proofErr w:type="spellEnd"/>
      <w:r w:rsidRPr="00C842EE">
        <w:rPr>
          <w:rFonts w:ascii="Times New Roman" w:hAnsi="Times New Roman" w:cs="Times New Roman"/>
          <w:lang w:val="es-MX"/>
        </w:rPr>
        <w:t xml:space="preserve"> de risco, </w:t>
      </w:r>
      <w:proofErr w:type="spellStart"/>
      <w:r w:rsidRPr="00C842EE">
        <w:rPr>
          <w:rFonts w:ascii="Times New Roman" w:hAnsi="Times New Roman" w:cs="Times New Roman"/>
          <w:lang w:val="es-MX"/>
        </w:rPr>
        <w:t>tais</w:t>
      </w:r>
      <w:proofErr w:type="spellEnd"/>
      <w:r w:rsidRPr="00C842EE">
        <w:rPr>
          <w:rFonts w:ascii="Times New Roman" w:hAnsi="Times New Roman" w:cs="Times New Roman"/>
          <w:lang w:val="es-MX"/>
        </w:rPr>
        <w:t xml:space="preserve"> como o bullying cibernético (83%), sexo (72%) e grooming (47%), </w:t>
      </w:r>
      <w:proofErr w:type="spellStart"/>
      <w:r w:rsidRPr="00C842EE">
        <w:rPr>
          <w:rFonts w:ascii="Times New Roman" w:hAnsi="Times New Roman" w:cs="Times New Roman"/>
          <w:lang w:val="es-MX"/>
        </w:rPr>
        <w:t>dentre</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outros</w:t>
      </w:r>
      <w:proofErr w:type="spellEnd"/>
      <w:r w:rsidRPr="00C842EE">
        <w:rPr>
          <w:rFonts w:ascii="Times New Roman" w:hAnsi="Times New Roman" w:cs="Times New Roman"/>
          <w:lang w:val="es-MX"/>
        </w:rPr>
        <w:t>.</w:t>
      </w:r>
    </w:p>
    <w:p w:rsidR="0022044B" w:rsidRPr="00C842EE" w:rsidRDefault="0022044B" w:rsidP="0022044B">
      <w:pPr>
        <w:spacing w:line="360" w:lineRule="auto"/>
        <w:jc w:val="both"/>
        <w:rPr>
          <w:rFonts w:ascii="Times New Roman" w:hAnsi="Times New Roman" w:cs="Times New Roman"/>
          <w:lang w:val="es-MX"/>
        </w:rPr>
      </w:pPr>
      <w:proofErr w:type="spellStart"/>
      <w:r w:rsidRPr="0022044B">
        <w:rPr>
          <w:rFonts w:ascii="Calibri" w:eastAsia="Times New Roman" w:hAnsi="Calibri" w:cs="Calibri"/>
          <w:b/>
          <w:color w:val="000000"/>
          <w:sz w:val="28"/>
          <w:szCs w:val="28"/>
          <w:lang w:eastAsia="es-MX"/>
        </w:rPr>
        <w:t>Palavras</w:t>
      </w:r>
      <w:proofErr w:type="spellEnd"/>
      <w:r w:rsidRPr="0022044B">
        <w:rPr>
          <w:rFonts w:ascii="Calibri" w:eastAsia="Times New Roman" w:hAnsi="Calibri" w:cs="Calibri"/>
          <w:b/>
          <w:color w:val="000000"/>
          <w:sz w:val="28"/>
          <w:szCs w:val="28"/>
          <w:lang w:eastAsia="es-MX"/>
        </w:rPr>
        <w:t>-chave:</w:t>
      </w:r>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adolescência</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mídia</w:t>
      </w:r>
      <w:proofErr w:type="spellEnd"/>
      <w:r w:rsidRPr="00C842EE">
        <w:rPr>
          <w:rFonts w:ascii="Times New Roman" w:hAnsi="Times New Roman" w:cs="Times New Roman"/>
          <w:lang w:val="es-MX"/>
        </w:rPr>
        <w:t xml:space="preserve">, redes </w:t>
      </w:r>
      <w:proofErr w:type="spellStart"/>
      <w:r w:rsidRPr="00C842EE">
        <w:rPr>
          <w:rFonts w:ascii="Times New Roman" w:hAnsi="Times New Roman" w:cs="Times New Roman"/>
          <w:lang w:val="es-MX"/>
        </w:rPr>
        <w:t>sociais</w:t>
      </w:r>
      <w:proofErr w:type="spellEnd"/>
      <w:r w:rsidRPr="00C842EE">
        <w:rPr>
          <w:rFonts w:ascii="Times New Roman" w:hAnsi="Times New Roman" w:cs="Times New Roman"/>
          <w:lang w:val="es-MX"/>
        </w:rPr>
        <w:t xml:space="preserve">, </w:t>
      </w:r>
      <w:proofErr w:type="spellStart"/>
      <w:r w:rsidRPr="00C842EE">
        <w:rPr>
          <w:rFonts w:ascii="Times New Roman" w:hAnsi="Times New Roman" w:cs="Times New Roman"/>
          <w:lang w:val="es-MX"/>
        </w:rPr>
        <w:t>segurança</w:t>
      </w:r>
      <w:proofErr w:type="spellEnd"/>
      <w:r w:rsidRPr="00C842EE">
        <w:rPr>
          <w:rFonts w:ascii="Times New Roman" w:hAnsi="Times New Roman" w:cs="Times New Roman"/>
          <w:lang w:val="es-MX"/>
        </w:rPr>
        <w:t xml:space="preserve"> de uso, </w:t>
      </w:r>
      <w:proofErr w:type="spellStart"/>
      <w:r w:rsidRPr="00C842EE">
        <w:rPr>
          <w:rFonts w:ascii="Times New Roman" w:hAnsi="Times New Roman" w:cs="Times New Roman"/>
          <w:lang w:val="es-MX"/>
        </w:rPr>
        <w:t>vulnerabilidade</w:t>
      </w:r>
      <w:proofErr w:type="spellEnd"/>
      <w:r w:rsidRPr="00C842EE">
        <w:rPr>
          <w:rFonts w:ascii="Times New Roman" w:hAnsi="Times New Roman" w:cs="Times New Roman"/>
          <w:lang w:val="es-MX"/>
        </w:rPr>
        <w:t>.</w:t>
      </w:r>
    </w:p>
    <w:p w:rsidR="0022044B" w:rsidRDefault="0022044B" w:rsidP="0022044B">
      <w:pPr>
        <w:spacing w:before="120" w:after="240" w:line="360" w:lineRule="auto"/>
        <w:jc w:val="both"/>
      </w:pPr>
      <w:r w:rsidRPr="00CD63A6">
        <w:rPr>
          <w:rFonts w:ascii="Times New Roman" w:hAnsi="Times New Roman"/>
          <w:b/>
          <w:color w:val="000000"/>
        </w:rPr>
        <w:t>Fecha Recepción:</w:t>
      </w:r>
      <w:r w:rsidR="00DD3286">
        <w:rPr>
          <w:rFonts w:ascii="Times New Roman" w:hAnsi="Times New Roman"/>
          <w:b/>
          <w:color w:val="000000"/>
        </w:rPr>
        <w:t xml:space="preserve"> </w:t>
      </w:r>
      <w:proofErr w:type="gramStart"/>
      <w:r>
        <w:rPr>
          <w:rFonts w:ascii="Times New Roman" w:hAnsi="Times New Roman"/>
          <w:color w:val="000000"/>
        </w:rPr>
        <w:t>Marzo</w:t>
      </w:r>
      <w:proofErr w:type="gramEnd"/>
      <w:r w:rsidRPr="00CD63A6">
        <w:rPr>
          <w:rFonts w:ascii="Times New Roman" w:hAnsi="Times New Roman"/>
          <w:color w:val="000000"/>
        </w:rPr>
        <w:t xml:space="preserve"> 2017                        </w:t>
      </w:r>
      <w:r w:rsidRPr="00CD63A6">
        <w:rPr>
          <w:rFonts w:ascii="Times New Roman" w:hAnsi="Times New Roman"/>
          <w:b/>
          <w:color w:val="000000"/>
        </w:rPr>
        <w:t>Fecha Aceptación:</w:t>
      </w:r>
      <w:r w:rsidR="00DD3286">
        <w:rPr>
          <w:rFonts w:ascii="Times New Roman" w:hAnsi="Times New Roman"/>
          <w:b/>
          <w:color w:val="000000"/>
        </w:rPr>
        <w:t xml:space="preserve"> </w:t>
      </w:r>
      <w:r>
        <w:rPr>
          <w:rFonts w:ascii="Times New Roman" w:hAnsi="Times New Roman"/>
          <w:color w:val="000000"/>
        </w:rPr>
        <w:t>Octubre</w:t>
      </w:r>
      <w:r w:rsidRPr="00CD63A6">
        <w:rPr>
          <w:rFonts w:ascii="Times New Roman" w:hAnsi="Times New Roman"/>
          <w:color w:val="000000"/>
        </w:rPr>
        <w:t xml:space="preserve"> 2017</w:t>
      </w:r>
      <w:r>
        <w:rPr>
          <w:color w:val="000000"/>
        </w:rPr>
        <w:br/>
      </w:r>
      <w:r w:rsidR="00D66A1E">
        <w:pict>
          <v:rect id="_x0000_i1025" style="width:446.5pt;height:1.5pt" o:hralign="center" o:hrstd="t" o:hr="t" fillcolor="#a0a0a0" stroked="f"/>
        </w:pict>
      </w:r>
    </w:p>
    <w:p w:rsidR="0022044B" w:rsidRDefault="0022044B" w:rsidP="0022044B">
      <w:pPr>
        <w:spacing w:line="360" w:lineRule="auto"/>
        <w:jc w:val="both"/>
        <w:rPr>
          <w:rFonts w:ascii="Times New Roman" w:hAnsi="Times New Roman" w:cs="Times New Roman"/>
          <w:lang w:val="es-MX"/>
        </w:rPr>
      </w:pPr>
    </w:p>
    <w:p w:rsidR="009B2074" w:rsidRPr="00C842EE" w:rsidRDefault="009B2074" w:rsidP="0022044B">
      <w:pPr>
        <w:spacing w:line="360" w:lineRule="auto"/>
        <w:jc w:val="both"/>
        <w:rPr>
          <w:rFonts w:ascii="Times New Roman" w:hAnsi="Times New Roman" w:cs="Times New Roman"/>
          <w:lang w:val="es-MX"/>
        </w:rPr>
      </w:pPr>
    </w:p>
    <w:p w:rsidR="00636A93" w:rsidRPr="0022044B" w:rsidRDefault="001212F8" w:rsidP="001212F8">
      <w:pPr>
        <w:spacing w:line="360" w:lineRule="auto"/>
        <w:rPr>
          <w:rFonts w:ascii="Calibri" w:eastAsia="Times New Roman" w:hAnsi="Calibri" w:cs="Calibri"/>
          <w:b/>
          <w:color w:val="000000"/>
          <w:sz w:val="28"/>
          <w:szCs w:val="28"/>
          <w:lang w:eastAsia="es-MX"/>
        </w:rPr>
      </w:pPr>
      <w:r w:rsidRPr="0022044B">
        <w:rPr>
          <w:rFonts w:ascii="Calibri" w:eastAsia="Times New Roman" w:hAnsi="Calibri" w:cs="Calibri"/>
          <w:b/>
          <w:color w:val="000000"/>
          <w:sz w:val="28"/>
          <w:szCs w:val="28"/>
          <w:lang w:eastAsia="es-MX"/>
        </w:rPr>
        <w:lastRenderedPageBreak/>
        <w:t>Introducción</w:t>
      </w:r>
    </w:p>
    <w:p w:rsidR="002B1B5D" w:rsidRPr="00E32586" w:rsidRDefault="002B1B5D" w:rsidP="001212F8">
      <w:pPr>
        <w:spacing w:line="360" w:lineRule="auto"/>
        <w:ind w:firstLine="708"/>
        <w:jc w:val="both"/>
        <w:rPr>
          <w:rFonts w:ascii="Times New Roman" w:hAnsi="Times New Roman" w:cs="Times New Roman"/>
        </w:rPr>
      </w:pPr>
      <w:r w:rsidRPr="00E32586">
        <w:rPr>
          <w:rFonts w:ascii="Times New Roman" w:hAnsi="Times New Roman" w:cs="Times New Roman"/>
        </w:rPr>
        <w:t>El surgimiento de las nuevas tecnologías ha influenciado y transformado</w:t>
      </w:r>
      <w:r w:rsidR="00C842EE">
        <w:rPr>
          <w:rFonts w:ascii="Times New Roman" w:hAnsi="Times New Roman" w:cs="Times New Roman"/>
        </w:rPr>
        <w:t xml:space="preserve"> </w:t>
      </w:r>
      <w:r w:rsidRPr="00E32586">
        <w:rPr>
          <w:rFonts w:ascii="Times New Roman" w:hAnsi="Times New Roman" w:cs="Times New Roman"/>
        </w:rPr>
        <w:t xml:space="preserve">la </w:t>
      </w:r>
      <w:r w:rsidR="00AA1FBD" w:rsidRPr="00E32586">
        <w:rPr>
          <w:rFonts w:ascii="Times New Roman" w:hAnsi="Times New Roman" w:cs="Times New Roman"/>
        </w:rPr>
        <w:t>sociedad; las</w:t>
      </w:r>
      <w:r w:rsidRPr="00E32586">
        <w:rPr>
          <w:rFonts w:ascii="Times New Roman" w:hAnsi="Times New Roman" w:cs="Times New Roman"/>
        </w:rPr>
        <w:t xml:space="preserve"> relaciones humanas cambian y se adaptan a la organización social del contexto histórico. En cada época se observan características psicosociales que definen a las personas que nacieron en ella y se establecen categorías generacionales para poder identificarlas y ubicarlas en torno a determinados sucesos del contexto q</w:t>
      </w:r>
      <w:r w:rsidR="007330C5" w:rsidRPr="00E32586">
        <w:rPr>
          <w:rFonts w:ascii="Times New Roman" w:hAnsi="Times New Roman" w:cs="Times New Roman"/>
        </w:rPr>
        <w:t>ue les ha tocado vivir</w:t>
      </w:r>
      <w:r w:rsidR="002834BA">
        <w:rPr>
          <w:rFonts w:ascii="Times New Roman" w:hAnsi="Times New Roman" w:cs="Times New Roman"/>
        </w:rPr>
        <w:t>.</w:t>
      </w:r>
      <w:r w:rsidR="00C842EE">
        <w:rPr>
          <w:rFonts w:ascii="Times New Roman" w:hAnsi="Times New Roman" w:cs="Times New Roman"/>
        </w:rPr>
        <w:t xml:space="preserve"> </w:t>
      </w:r>
      <w:r w:rsidR="002834BA">
        <w:rPr>
          <w:rFonts w:ascii="Times New Roman" w:hAnsi="Times New Roman" w:cs="Times New Roman"/>
        </w:rPr>
        <w:t>D</w:t>
      </w:r>
      <w:r w:rsidR="007330C5" w:rsidRPr="00E32586">
        <w:rPr>
          <w:rFonts w:ascii="Times New Roman" w:hAnsi="Times New Roman" w:cs="Times New Roman"/>
        </w:rPr>
        <w:t>e esta forma</w:t>
      </w:r>
      <w:r w:rsidRPr="00E32586">
        <w:rPr>
          <w:rFonts w:ascii="Times New Roman" w:hAnsi="Times New Roman" w:cs="Times New Roman"/>
        </w:rPr>
        <w:t>, existen elementos históricos y culturales que influyen en la manera en que las personas de una determinada generación se comportan</w:t>
      </w:r>
      <w:r w:rsidR="005C4BB4" w:rsidRPr="00E32586">
        <w:rPr>
          <w:rFonts w:ascii="Times New Roman" w:hAnsi="Times New Roman" w:cs="Times New Roman"/>
        </w:rPr>
        <w:t xml:space="preserve">; como </w:t>
      </w:r>
      <w:r w:rsidR="007330C5" w:rsidRPr="00E32586">
        <w:rPr>
          <w:rFonts w:ascii="Times New Roman" w:hAnsi="Times New Roman" w:cs="Times New Roman"/>
        </w:rPr>
        <w:t>refiere Orozco (2015), el proceso comunicativo se articula a la significación social como un proceso de p</w:t>
      </w:r>
      <w:r w:rsidR="005C4BB4" w:rsidRPr="00E32586">
        <w:rPr>
          <w:rFonts w:ascii="Times New Roman" w:hAnsi="Times New Roman" w:cs="Times New Roman"/>
        </w:rPr>
        <w:t>roducción cultural, que incluye</w:t>
      </w:r>
      <w:r w:rsidRPr="00E32586">
        <w:rPr>
          <w:rFonts w:ascii="Times New Roman" w:hAnsi="Times New Roman" w:cs="Times New Roman"/>
        </w:rPr>
        <w:t xml:space="preserve"> el contexto histórico, los valores, los ídolos del momento, </w:t>
      </w:r>
      <w:r w:rsidR="005C4BB4" w:rsidRPr="00E32586">
        <w:rPr>
          <w:rFonts w:ascii="Times New Roman" w:hAnsi="Times New Roman" w:cs="Times New Roman"/>
        </w:rPr>
        <w:t xml:space="preserve">las </w:t>
      </w:r>
      <w:r w:rsidRPr="00E32586">
        <w:rPr>
          <w:rFonts w:ascii="Times New Roman" w:hAnsi="Times New Roman" w:cs="Times New Roman"/>
        </w:rPr>
        <w:t xml:space="preserve">actitudes y </w:t>
      </w:r>
      <w:r w:rsidR="005C4BB4" w:rsidRPr="00E32586">
        <w:rPr>
          <w:rFonts w:ascii="Times New Roman" w:hAnsi="Times New Roman" w:cs="Times New Roman"/>
        </w:rPr>
        <w:t xml:space="preserve">el </w:t>
      </w:r>
      <w:r w:rsidRPr="00E32586">
        <w:rPr>
          <w:rFonts w:ascii="Times New Roman" w:hAnsi="Times New Roman" w:cs="Times New Roman"/>
        </w:rPr>
        <w:t xml:space="preserve">comportamiento de cada época, dando origen a una </w:t>
      </w:r>
      <w:r w:rsidRPr="00E32586">
        <w:rPr>
          <w:rFonts w:ascii="Times New Roman" w:hAnsi="Times New Roman" w:cs="Times New Roman"/>
          <w:i/>
        </w:rPr>
        <w:t>generación social</w:t>
      </w:r>
      <w:r w:rsidRPr="00E32586">
        <w:rPr>
          <w:rFonts w:ascii="Times New Roman" w:hAnsi="Times New Roman" w:cs="Times New Roman"/>
        </w:rPr>
        <w:t xml:space="preserve">, la cual puede definirse como “personas dentro de una población específica que viven los mismos eventos significativos en </w:t>
      </w:r>
      <w:r w:rsidR="00032ACE">
        <w:rPr>
          <w:rFonts w:ascii="Times New Roman" w:hAnsi="Times New Roman" w:cs="Times New Roman"/>
        </w:rPr>
        <w:t>un periodo determinado</w:t>
      </w:r>
      <w:r w:rsidRPr="00E32586">
        <w:rPr>
          <w:rFonts w:ascii="Times New Roman" w:hAnsi="Times New Roman" w:cs="Times New Roman"/>
        </w:rPr>
        <w:t>” (Bulnes, 2016</w:t>
      </w:r>
      <w:r w:rsidR="005C4BB4" w:rsidRPr="00E32586">
        <w:rPr>
          <w:rFonts w:ascii="Times New Roman" w:hAnsi="Times New Roman" w:cs="Times New Roman"/>
        </w:rPr>
        <w:t>,</w:t>
      </w:r>
      <w:r w:rsidRPr="00E32586">
        <w:rPr>
          <w:rFonts w:ascii="Times New Roman" w:hAnsi="Times New Roman" w:cs="Times New Roman"/>
        </w:rPr>
        <w:t xml:space="preserve"> p.68).</w:t>
      </w:r>
    </w:p>
    <w:p w:rsidR="001258C3" w:rsidRPr="000B36B5" w:rsidRDefault="002B1B5D" w:rsidP="00AC52E9">
      <w:pPr>
        <w:spacing w:line="360" w:lineRule="auto"/>
        <w:ind w:firstLine="708"/>
        <w:jc w:val="both"/>
        <w:rPr>
          <w:rFonts w:ascii="Times New Roman" w:hAnsi="Times New Roman" w:cs="Times New Roman"/>
        </w:rPr>
      </w:pPr>
      <w:r w:rsidRPr="00E32586">
        <w:rPr>
          <w:rFonts w:ascii="Times New Roman" w:hAnsi="Times New Roman" w:cs="Times New Roman"/>
        </w:rPr>
        <w:t>How</w:t>
      </w:r>
      <w:r w:rsidR="000045DA" w:rsidRPr="00E32586">
        <w:rPr>
          <w:rFonts w:ascii="Times New Roman" w:hAnsi="Times New Roman" w:cs="Times New Roman"/>
        </w:rPr>
        <w:t>e y Strauss (2000) introducen la</w:t>
      </w:r>
      <w:r w:rsidR="00C842EE">
        <w:rPr>
          <w:rFonts w:ascii="Times New Roman" w:hAnsi="Times New Roman" w:cs="Times New Roman"/>
        </w:rPr>
        <w:t xml:space="preserve"> </w:t>
      </w:r>
      <w:r w:rsidR="000045DA" w:rsidRPr="00E32586">
        <w:rPr>
          <w:rFonts w:ascii="Times New Roman" w:hAnsi="Times New Roman" w:cs="Times New Roman"/>
        </w:rPr>
        <w:t>palabra</w:t>
      </w:r>
      <w:r w:rsidR="00C842EE">
        <w:rPr>
          <w:rFonts w:ascii="Times New Roman" w:hAnsi="Times New Roman" w:cs="Times New Roman"/>
        </w:rPr>
        <w:t xml:space="preserve"> </w:t>
      </w:r>
      <w:proofErr w:type="spellStart"/>
      <w:r w:rsidRPr="00E32586">
        <w:rPr>
          <w:rFonts w:ascii="Times New Roman" w:hAnsi="Times New Roman" w:cs="Times New Roman"/>
          <w:i/>
        </w:rPr>
        <w:t>millenials</w:t>
      </w:r>
      <w:proofErr w:type="spellEnd"/>
      <w:r w:rsidR="000045DA" w:rsidRPr="0022044B">
        <w:rPr>
          <w:rFonts w:ascii="Times New Roman" w:hAnsi="Times New Roman" w:cs="Times New Roman"/>
        </w:rPr>
        <w:t>,</w:t>
      </w:r>
      <w:r w:rsidR="00C842EE">
        <w:rPr>
          <w:rFonts w:ascii="Times New Roman" w:hAnsi="Times New Roman" w:cs="Times New Roman"/>
        </w:rPr>
        <w:t xml:space="preserve"> </w:t>
      </w:r>
      <w:r w:rsidR="000045DA" w:rsidRPr="00E32586">
        <w:rPr>
          <w:rFonts w:ascii="Times New Roman" w:hAnsi="Times New Roman" w:cs="Times New Roman"/>
        </w:rPr>
        <w:t xml:space="preserve">que </w:t>
      </w:r>
      <w:r w:rsidR="000B36B5">
        <w:rPr>
          <w:rFonts w:ascii="Times New Roman" w:hAnsi="Times New Roman" w:cs="Times New Roman"/>
        </w:rPr>
        <w:t>caracteriza</w:t>
      </w:r>
      <w:r w:rsidR="00C842EE">
        <w:rPr>
          <w:rFonts w:ascii="Times New Roman" w:hAnsi="Times New Roman" w:cs="Times New Roman"/>
        </w:rPr>
        <w:t xml:space="preserve"> </w:t>
      </w:r>
      <w:r w:rsidR="000B36B5">
        <w:rPr>
          <w:rFonts w:ascii="Times New Roman" w:hAnsi="Times New Roman" w:cs="Times New Roman"/>
        </w:rPr>
        <w:t xml:space="preserve">a </w:t>
      </w:r>
      <w:r w:rsidR="000045DA" w:rsidRPr="00E32586">
        <w:rPr>
          <w:rFonts w:ascii="Times New Roman" w:hAnsi="Times New Roman" w:cs="Times New Roman"/>
        </w:rPr>
        <w:t>una</w:t>
      </w:r>
      <w:r w:rsidR="00C842EE">
        <w:rPr>
          <w:rFonts w:ascii="Times New Roman" w:hAnsi="Times New Roman" w:cs="Times New Roman"/>
        </w:rPr>
        <w:t xml:space="preserve"> </w:t>
      </w:r>
      <w:r w:rsidR="000045DA" w:rsidRPr="00E32586">
        <w:rPr>
          <w:rFonts w:ascii="Times New Roman" w:hAnsi="Times New Roman" w:cs="Times New Roman"/>
        </w:rPr>
        <w:t>nueva generación que ha sustituido</w:t>
      </w:r>
      <w:r w:rsidRPr="00E32586">
        <w:rPr>
          <w:rFonts w:ascii="Times New Roman" w:hAnsi="Times New Roman" w:cs="Times New Roman"/>
        </w:rPr>
        <w:t xml:space="preserve"> a los </w:t>
      </w:r>
      <w:r w:rsidRPr="00E32586">
        <w:rPr>
          <w:rFonts w:ascii="Times New Roman" w:hAnsi="Times New Roman" w:cs="Times New Roman"/>
          <w:i/>
        </w:rPr>
        <w:t xml:space="preserve">baby </w:t>
      </w:r>
      <w:proofErr w:type="spellStart"/>
      <w:proofErr w:type="gramStart"/>
      <w:r w:rsidRPr="00E32586">
        <w:rPr>
          <w:rFonts w:ascii="Times New Roman" w:hAnsi="Times New Roman" w:cs="Times New Roman"/>
          <w:i/>
        </w:rPr>
        <w:t>boomers</w:t>
      </w:r>
      <w:proofErr w:type="spellEnd"/>
      <w:r w:rsidR="001B001C" w:rsidRPr="00E32586">
        <w:rPr>
          <w:rFonts w:ascii="Times New Roman" w:hAnsi="Times New Roman" w:cs="Times New Roman"/>
        </w:rPr>
        <w:t>(</w:t>
      </w:r>
      <w:proofErr w:type="gramEnd"/>
      <w:r w:rsidR="000B36B5">
        <w:rPr>
          <w:rFonts w:ascii="Times New Roman" w:hAnsi="Times New Roman" w:cs="Times New Roman"/>
        </w:rPr>
        <w:t xml:space="preserve">los </w:t>
      </w:r>
      <w:r w:rsidR="001B001C" w:rsidRPr="00E32586">
        <w:rPr>
          <w:rFonts w:ascii="Times New Roman" w:hAnsi="Times New Roman" w:cs="Times New Roman"/>
        </w:rPr>
        <w:t xml:space="preserve">nacidos </w:t>
      </w:r>
      <w:r w:rsidR="000B36B5">
        <w:rPr>
          <w:rFonts w:ascii="Times New Roman" w:hAnsi="Times New Roman" w:cs="Times New Roman"/>
        </w:rPr>
        <w:t>en el periodo que va</w:t>
      </w:r>
      <w:r w:rsidR="001B001C" w:rsidRPr="00E32586">
        <w:rPr>
          <w:rFonts w:ascii="Times New Roman" w:hAnsi="Times New Roman" w:cs="Times New Roman"/>
        </w:rPr>
        <w:t xml:space="preserve"> de </w:t>
      </w:r>
      <w:r w:rsidR="000B36B5">
        <w:rPr>
          <w:rFonts w:ascii="Times New Roman" w:hAnsi="Times New Roman" w:cs="Times New Roman"/>
        </w:rPr>
        <w:t>después de la</w:t>
      </w:r>
      <w:r w:rsidR="00C842EE">
        <w:rPr>
          <w:rFonts w:ascii="Times New Roman" w:hAnsi="Times New Roman" w:cs="Times New Roman"/>
        </w:rPr>
        <w:t xml:space="preserve"> </w:t>
      </w:r>
      <w:r w:rsidR="000B36B5">
        <w:rPr>
          <w:rFonts w:ascii="Times New Roman" w:hAnsi="Times New Roman" w:cs="Times New Roman"/>
        </w:rPr>
        <w:t>S</w:t>
      </w:r>
      <w:r w:rsidR="001B001C" w:rsidRPr="00E32586">
        <w:rPr>
          <w:rFonts w:ascii="Times New Roman" w:hAnsi="Times New Roman" w:cs="Times New Roman"/>
        </w:rPr>
        <w:t xml:space="preserve">egunda </w:t>
      </w:r>
      <w:r w:rsidR="000B36B5">
        <w:rPr>
          <w:rFonts w:ascii="Times New Roman" w:hAnsi="Times New Roman" w:cs="Times New Roman"/>
        </w:rPr>
        <w:t>G</w:t>
      </w:r>
      <w:r w:rsidR="001B001C" w:rsidRPr="00E32586">
        <w:rPr>
          <w:rFonts w:ascii="Times New Roman" w:hAnsi="Times New Roman" w:cs="Times New Roman"/>
        </w:rPr>
        <w:t xml:space="preserve">uerra </w:t>
      </w:r>
      <w:r w:rsidR="000B36B5">
        <w:rPr>
          <w:rFonts w:ascii="Times New Roman" w:hAnsi="Times New Roman" w:cs="Times New Roman"/>
        </w:rPr>
        <w:t>M</w:t>
      </w:r>
      <w:r w:rsidR="001B001C" w:rsidRPr="00E32586">
        <w:rPr>
          <w:rFonts w:ascii="Times New Roman" w:hAnsi="Times New Roman" w:cs="Times New Roman"/>
        </w:rPr>
        <w:t xml:space="preserve">undial </w:t>
      </w:r>
      <w:r w:rsidR="000B36B5">
        <w:rPr>
          <w:rFonts w:ascii="Times New Roman" w:hAnsi="Times New Roman" w:cs="Times New Roman"/>
        </w:rPr>
        <w:t>a</w:t>
      </w:r>
      <w:r w:rsidR="001B001C" w:rsidRPr="00E32586">
        <w:rPr>
          <w:rFonts w:ascii="Times New Roman" w:hAnsi="Times New Roman" w:cs="Times New Roman"/>
        </w:rPr>
        <w:t xml:space="preserve"> sesenta) </w:t>
      </w:r>
      <w:r w:rsidRPr="00E32586">
        <w:rPr>
          <w:rFonts w:ascii="Times New Roman" w:hAnsi="Times New Roman" w:cs="Times New Roman"/>
        </w:rPr>
        <w:t>y</w:t>
      </w:r>
      <w:r w:rsidR="000B36B5">
        <w:rPr>
          <w:rFonts w:ascii="Times New Roman" w:hAnsi="Times New Roman" w:cs="Times New Roman"/>
        </w:rPr>
        <w:t xml:space="preserve"> es</w:t>
      </w:r>
      <w:r w:rsidR="00C842EE">
        <w:rPr>
          <w:rFonts w:ascii="Times New Roman" w:hAnsi="Times New Roman" w:cs="Times New Roman"/>
        </w:rPr>
        <w:t xml:space="preserve"> </w:t>
      </w:r>
      <w:r w:rsidR="001B001C" w:rsidRPr="00E32586">
        <w:rPr>
          <w:rFonts w:ascii="Times New Roman" w:hAnsi="Times New Roman" w:cs="Times New Roman"/>
        </w:rPr>
        <w:t xml:space="preserve">seguida de </w:t>
      </w:r>
      <w:r w:rsidRPr="00E32586">
        <w:rPr>
          <w:rFonts w:ascii="Times New Roman" w:hAnsi="Times New Roman" w:cs="Times New Roman"/>
        </w:rPr>
        <w:t xml:space="preserve">la generación </w:t>
      </w:r>
      <w:r w:rsidR="001B001C" w:rsidRPr="00E32586">
        <w:rPr>
          <w:rFonts w:ascii="Times New Roman" w:hAnsi="Times New Roman" w:cs="Times New Roman"/>
        </w:rPr>
        <w:t>“</w:t>
      </w:r>
      <w:r w:rsidRPr="00E32586">
        <w:rPr>
          <w:rFonts w:ascii="Times New Roman" w:hAnsi="Times New Roman" w:cs="Times New Roman"/>
        </w:rPr>
        <w:t>X</w:t>
      </w:r>
      <w:r w:rsidR="001B001C" w:rsidRPr="00E32586">
        <w:rPr>
          <w:rFonts w:ascii="Times New Roman" w:hAnsi="Times New Roman" w:cs="Times New Roman"/>
        </w:rPr>
        <w:t>” (aquellos nacidos después de los años sesenta hasta el año 1981</w:t>
      </w:r>
      <w:r w:rsidR="000B36B5">
        <w:rPr>
          <w:rFonts w:ascii="Times New Roman" w:hAnsi="Times New Roman" w:cs="Times New Roman"/>
        </w:rPr>
        <w:t>).L</w:t>
      </w:r>
      <w:r w:rsidR="001B001C" w:rsidRPr="00E32586">
        <w:rPr>
          <w:rFonts w:ascii="Times New Roman" w:hAnsi="Times New Roman" w:cs="Times New Roman"/>
        </w:rPr>
        <w:t>as condiciones de vida y tecnológicas han llevado a cambios sustanciales en las diversas generaciones y su forma de interrelación</w:t>
      </w:r>
      <w:r w:rsidRPr="00E32586">
        <w:rPr>
          <w:rFonts w:ascii="Times New Roman" w:hAnsi="Times New Roman" w:cs="Times New Roman"/>
        </w:rPr>
        <w:t>.</w:t>
      </w:r>
      <w:r w:rsidR="001B001C" w:rsidRPr="00E32586">
        <w:rPr>
          <w:rFonts w:ascii="Times New Roman" w:hAnsi="Times New Roman" w:cs="Times New Roman"/>
        </w:rPr>
        <w:t xml:space="preserve"> En </w:t>
      </w:r>
      <w:r w:rsidR="002834BA" w:rsidRPr="00E32586">
        <w:rPr>
          <w:rFonts w:ascii="Times New Roman" w:hAnsi="Times New Roman" w:cs="Times New Roman"/>
        </w:rPr>
        <w:t>consecuencia, la</w:t>
      </w:r>
      <w:r w:rsidR="00C842EE">
        <w:rPr>
          <w:rFonts w:ascii="Times New Roman" w:hAnsi="Times New Roman" w:cs="Times New Roman"/>
        </w:rPr>
        <w:t xml:space="preserve"> </w:t>
      </w:r>
      <w:r w:rsidR="005C4BB4" w:rsidRPr="00E32586">
        <w:rPr>
          <w:rFonts w:ascii="Times New Roman" w:hAnsi="Times New Roman" w:cs="Times New Roman"/>
        </w:rPr>
        <w:t xml:space="preserve">también llamada </w:t>
      </w:r>
      <w:r w:rsidR="001B001C" w:rsidRPr="00E32586">
        <w:rPr>
          <w:rFonts w:ascii="Times New Roman" w:hAnsi="Times New Roman" w:cs="Times New Roman"/>
        </w:rPr>
        <w:t xml:space="preserve">generación </w:t>
      </w:r>
      <w:r w:rsidR="000B36B5">
        <w:rPr>
          <w:rFonts w:ascii="Times New Roman" w:hAnsi="Times New Roman" w:cs="Times New Roman"/>
        </w:rPr>
        <w:t>“</w:t>
      </w:r>
      <w:r w:rsidR="001B001C" w:rsidRPr="00E32586">
        <w:rPr>
          <w:rFonts w:ascii="Times New Roman" w:hAnsi="Times New Roman" w:cs="Times New Roman"/>
        </w:rPr>
        <w:t>Y</w:t>
      </w:r>
      <w:r w:rsidR="000B36B5">
        <w:rPr>
          <w:rFonts w:ascii="Times New Roman" w:hAnsi="Times New Roman" w:cs="Times New Roman"/>
        </w:rPr>
        <w:t>”</w:t>
      </w:r>
      <w:r w:rsidRPr="00E32586">
        <w:rPr>
          <w:rFonts w:ascii="Times New Roman" w:hAnsi="Times New Roman" w:cs="Times New Roman"/>
        </w:rPr>
        <w:t xml:space="preserve"> integra </w:t>
      </w:r>
      <w:r w:rsidR="002834BA" w:rsidRPr="00E32586">
        <w:rPr>
          <w:rFonts w:ascii="Times New Roman" w:hAnsi="Times New Roman" w:cs="Times New Roman"/>
        </w:rPr>
        <w:t>a los</w:t>
      </w:r>
      <w:r w:rsidRPr="00E32586">
        <w:rPr>
          <w:rFonts w:ascii="Times New Roman" w:hAnsi="Times New Roman" w:cs="Times New Roman"/>
        </w:rPr>
        <w:t xml:space="preserve"> nacidos entre 1982 y 1992. Los nacidos después de 1992 constituyen lo que se ha llamado generación </w:t>
      </w:r>
      <w:r w:rsidR="000B36B5">
        <w:rPr>
          <w:rFonts w:ascii="Times New Roman" w:hAnsi="Times New Roman" w:cs="Times New Roman"/>
        </w:rPr>
        <w:t>“</w:t>
      </w:r>
      <w:r w:rsidRPr="00E32586">
        <w:rPr>
          <w:rFonts w:ascii="Times New Roman" w:hAnsi="Times New Roman" w:cs="Times New Roman"/>
        </w:rPr>
        <w:t>Z</w:t>
      </w:r>
      <w:r w:rsidR="000B36B5">
        <w:rPr>
          <w:rFonts w:ascii="Times New Roman" w:hAnsi="Times New Roman" w:cs="Times New Roman"/>
        </w:rPr>
        <w:t>”</w:t>
      </w:r>
      <w:r w:rsidRPr="00E32586">
        <w:rPr>
          <w:rFonts w:ascii="Times New Roman" w:hAnsi="Times New Roman" w:cs="Times New Roman"/>
        </w:rPr>
        <w:t xml:space="preserve">. De acuerdo con el </w:t>
      </w:r>
      <w:r w:rsidR="00951888" w:rsidRPr="00E32586">
        <w:rPr>
          <w:rFonts w:ascii="Times New Roman" w:hAnsi="Times New Roman" w:cs="Times New Roman"/>
        </w:rPr>
        <w:t>Informe</w:t>
      </w:r>
      <w:r w:rsidR="00870881" w:rsidRPr="00E32586">
        <w:rPr>
          <w:rFonts w:ascii="Times New Roman" w:hAnsi="Times New Roman" w:cs="Times New Roman"/>
        </w:rPr>
        <w:t xml:space="preserve"> Ejecutivo de la G</w:t>
      </w:r>
      <w:r w:rsidRPr="00E32586">
        <w:rPr>
          <w:rFonts w:ascii="Times New Roman" w:hAnsi="Times New Roman" w:cs="Times New Roman"/>
        </w:rPr>
        <w:t xml:space="preserve">eneración </w:t>
      </w:r>
      <w:r w:rsidR="000B36B5">
        <w:rPr>
          <w:rFonts w:ascii="Times New Roman" w:hAnsi="Times New Roman" w:cs="Times New Roman"/>
        </w:rPr>
        <w:t>“</w:t>
      </w:r>
      <w:r w:rsidRPr="00E32586">
        <w:rPr>
          <w:rFonts w:ascii="Times New Roman" w:hAnsi="Times New Roman" w:cs="Times New Roman"/>
        </w:rPr>
        <w:t>Z</w:t>
      </w:r>
      <w:r w:rsidR="000B36B5">
        <w:rPr>
          <w:rFonts w:ascii="Times New Roman" w:hAnsi="Times New Roman" w:cs="Times New Roman"/>
        </w:rPr>
        <w:t>”</w:t>
      </w:r>
      <w:r w:rsidR="0089769B" w:rsidRPr="00E32586">
        <w:rPr>
          <w:rFonts w:ascii="Times New Roman" w:hAnsi="Times New Roman" w:cs="Times New Roman"/>
        </w:rPr>
        <w:t>, referido en</w:t>
      </w:r>
      <w:r w:rsidR="00C842EE">
        <w:rPr>
          <w:rFonts w:ascii="Times New Roman" w:hAnsi="Times New Roman" w:cs="Times New Roman"/>
        </w:rPr>
        <w:t xml:space="preserve"> </w:t>
      </w:r>
      <w:r w:rsidR="000B36B5" w:rsidRPr="00E32586">
        <w:rPr>
          <w:rFonts w:ascii="Times New Roman" w:hAnsi="Times New Roman" w:cs="Times New Roman"/>
        </w:rPr>
        <w:t>A</w:t>
      </w:r>
      <w:r w:rsidR="000B36B5">
        <w:rPr>
          <w:rFonts w:ascii="Times New Roman" w:hAnsi="Times New Roman" w:cs="Times New Roman"/>
        </w:rPr>
        <w:t>TREVIA</w:t>
      </w:r>
      <w:r w:rsidRPr="00E32586">
        <w:rPr>
          <w:rFonts w:ascii="Times New Roman" w:hAnsi="Times New Roman" w:cs="Times New Roman"/>
        </w:rPr>
        <w:t>(2016)</w:t>
      </w:r>
      <w:r w:rsidR="005C4BB4" w:rsidRPr="00E32586">
        <w:rPr>
          <w:rFonts w:ascii="Times New Roman" w:hAnsi="Times New Roman" w:cs="Times New Roman"/>
        </w:rPr>
        <w:t>,</w:t>
      </w:r>
      <w:r w:rsidR="003B232A" w:rsidRPr="00E32586">
        <w:rPr>
          <w:rFonts w:ascii="Times New Roman" w:hAnsi="Times New Roman" w:cs="Times New Roman"/>
        </w:rPr>
        <w:t xml:space="preserve">en </w:t>
      </w:r>
      <w:r w:rsidR="000B36B5">
        <w:rPr>
          <w:rFonts w:ascii="Times New Roman" w:hAnsi="Times New Roman" w:cs="Times New Roman"/>
        </w:rPr>
        <w:t>e</w:t>
      </w:r>
      <w:r w:rsidR="003B232A" w:rsidRPr="00E32586">
        <w:rPr>
          <w:rFonts w:ascii="Times New Roman" w:hAnsi="Times New Roman" w:cs="Times New Roman"/>
        </w:rPr>
        <w:t xml:space="preserve">sta </w:t>
      </w:r>
      <w:r w:rsidR="001258C3" w:rsidRPr="00E32586">
        <w:rPr>
          <w:rFonts w:ascii="Times New Roman" w:hAnsi="Times New Roman" w:cs="Times New Roman"/>
        </w:rPr>
        <w:t xml:space="preserve">se da la integración de </w:t>
      </w:r>
      <w:r w:rsidR="0089769B" w:rsidRPr="00E32586">
        <w:rPr>
          <w:rFonts w:ascii="Times New Roman" w:hAnsi="Times New Roman" w:cs="Times New Roman"/>
        </w:rPr>
        <w:t xml:space="preserve">la </w:t>
      </w:r>
      <w:r w:rsidR="001258C3" w:rsidRPr="00E32586">
        <w:rPr>
          <w:rFonts w:ascii="Times New Roman" w:hAnsi="Times New Roman" w:cs="Times New Roman"/>
        </w:rPr>
        <w:t>tecnología digital, aplicada a todos los ámbitos de la vida, principalmente ante el sistema educativo</w:t>
      </w:r>
      <w:r w:rsidR="000B36B5">
        <w:rPr>
          <w:rFonts w:ascii="Times New Roman" w:hAnsi="Times New Roman" w:cs="Times New Roman"/>
        </w:rPr>
        <w:t>;</w:t>
      </w:r>
      <w:r w:rsidR="003B232A" w:rsidRPr="00E32586">
        <w:rPr>
          <w:rFonts w:ascii="Times New Roman" w:hAnsi="Times New Roman" w:cs="Times New Roman"/>
        </w:rPr>
        <w:t xml:space="preserve"> para esto,</w:t>
      </w:r>
      <w:r w:rsidR="00C842EE">
        <w:rPr>
          <w:rFonts w:ascii="Times New Roman" w:hAnsi="Times New Roman" w:cs="Times New Roman"/>
        </w:rPr>
        <w:t xml:space="preserve"> </w:t>
      </w:r>
      <w:r w:rsidR="000B36B5">
        <w:rPr>
          <w:rFonts w:ascii="Times New Roman" w:hAnsi="Times New Roman" w:cs="Times New Roman"/>
        </w:rPr>
        <w:t xml:space="preserve">los integrantes de esta generación </w:t>
      </w:r>
      <w:r w:rsidR="001258C3" w:rsidRPr="00E32586">
        <w:rPr>
          <w:rFonts w:ascii="Times New Roman" w:hAnsi="Times New Roman" w:cs="Times New Roman"/>
        </w:rPr>
        <w:t>buscan nuevos modelos de aprendizaje,</w:t>
      </w:r>
      <w:r w:rsidR="003B232A" w:rsidRPr="00E32586">
        <w:rPr>
          <w:rFonts w:ascii="Times New Roman" w:hAnsi="Times New Roman" w:cs="Times New Roman"/>
        </w:rPr>
        <w:t xml:space="preserve"> el que permite acceder a nuevos instrumentos tecnológicos que brinda</w:t>
      </w:r>
      <w:r w:rsidR="0089769B" w:rsidRPr="00E32586">
        <w:rPr>
          <w:rFonts w:ascii="Times New Roman" w:hAnsi="Times New Roman" w:cs="Times New Roman"/>
        </w:rPr>
        <w:t>n</w:t>
      </w:r>
      <w:r w:rsidR="003B232A" w:rsidRPr="00E32586">
        <w:rPr>
          <w:rFonts w:ascii="Times New Roman" w:hAnsi="Times New Roman" w:cs="Times New Roman"/>
        </w:rPr>
        <w:t xml:space="preserve"> nuevas alternativas de aprendizajes como también la creación de </w:t>
      </w:r>
      <w:r w:rsidR="0089769B" w:rsidRPr="00E32586">
        <w:rPr>
          <w:rFonts w:ascii="Times New Roman" w:hAnsi="Times New Roman" w:cs="Times New Roman"/>
        </w:rPr>
        <w:t>una nueva</w:t>
      </w:r>
      <w:r w:rsidR="001258C3" w:rsidRPr="00E32586">
        <w:rPr>
          <w:rFonts w:ascii="Times New Roman" w:hAnsi="Times New Roman" w:cs="Times New Roman"/>
        </w:rPr>
        <w:t xml:space="preserve"> idiosincrasia, creando relaciones interpersonales que repercuten en la vida adulta y que movilizan nuevas formas de </w:t>
      </w:r>
      <w:r w:rsidR="001258C3" w:rsidRPr="000B36B5">
        <w:rPr>
          <w:rFonts w:ascii="Times New Roman" w:hAnsi="Times New Roman" w:cs="Times New Roman"/>
        </w:rPr>
        <w:t>interrelación social.</w:t>
      </w:r>
    </w:p>
    <w:p w:rsidR="002B1B5D" w:rsidRPr="00E32586" w:rsidRDefault="002B1B5D" w:rsidP="00AC52E9">
      <w:pPr>
        <w:spacing w:line="360" w:lineRule="auto"/>
        <w:ind w:firstLine="709"/>
        <w:jc w:val="both"/>
        <w:rPr>
          <w:rFonts w:ascii="Times New Roman" w:hAnsi="Times New Roman" w:cs="Times New Roman"/>
        </w:rPr>
      </w:pPr>
      <w:r w:rsidRPr="000B36B5">
        <w:rPr>
          <w:rFonts w:ascii="Times New Roman" w:hAnsi="Times New Roman" w:cs="Times New Roman"/>
        </w:rPr>
        <w:t>Los ad</w:t>
      </w:r>
      <w:r w:rsidR="004805DC" w:rsidRPr="000B36B5">
        <w:rPr>
          <w:rFonts w:ascii="Times New Roman" w:hAnsi="Times New Roman" w:cs="Times New Roman"/>
        </w:rPr>
        <w:t>olescentes están creciendo en una sociedad donde el privilegio es dirigido a la indagación a través de</w:t>
      </w:r>
      <w:r w:rsidRPr="000B36B5">
        <w:rPr>
          <w:rFonts w:ascii="Times New Roman" w:hAnsi="Times New Roman" w:cs="Times New Roman"/>
        </w:rPr>
        <w:t xml:space="preserve"> las nuevas</w:t>
      </w:r>
      <w:r w:rsidR="004805DC" w:rsidRPr="000B36B5">
        <w:rPr>
          <w:rFonts w:ascii="Times New Roman" w:hAnsi="Times New Roman" w:cs="Times New Roman"/>
        </w:rPr>
        <w:t xml:space="preserve"> tecnologías: </w:t>
      </w:r>
      <w:r w:rsidR="000B36B5">
        <w:rPr>
          <w:rFonts w:ascii="Times New Roman" w:hAnsi="Times New Roman" w:cs="Times New Roman"/>
        </w:rPr>
        <w:t>el uso</w:t>
      </w:r>
      <w:r w:rsidR="004805DC" w:rsidRPr="000B36B5">
        <w:rPr>
          <w:rFonts w:ascii="Times New Roman" w:hAnsi="Times New Roman" w:cs="Times New Roman"/>
        </w:rPr>
        <w:t xml:space="preserve"> de </w:t>
      </w:r>
      <w:r w:rsidR="000B36B5">
        <w:rPr>
          <w:rFonts w:ascii="Times New Roman" w:hAnsi="Times New Roman" w:cs="Times New Roman"/>
        </w:rPr>
        <w:t>Internet</w:t>
      </w:r>
      <w:r w:rsidRPr="000B36B5">
        <w:rPr>
          <w:rFonts w:ascii="Times New Roman" w:hAnsi="Times New Roman" w:cs="Times New Roman"/>
        </w:rPr>
        <w:t xml:space="preserve">, la realidad virtual, </w:t>
      </w:r>
      <w:r w:rsidR="005C4BB4" w:rsidRPr="000B36B5">
        <w:rPr>
          <w:rFonts w:ascii="Times New Roman" w:hAnsi="Times New Roman" w:cs="Times New Roman"/>
        </w:rPr>
        <w:t xml:space="preserve">las </w:t>
      </w:r>
      <w:r w:rsidRPr="000B36B5">
        <w:rPr>
          <w:rFonts w:ascii="Times New Roman" w:hAnsi="Times New Roman" w:cs="Times New Roman"/>
        </w:rPr>
        <w:t>redes y la ru</w:t>
      </w:r>
      <w:r w:rsidR="005C4BB4" w:rsidRPr="000B36B5">
        <w:rPr>
          <w:rFonts w:ascii="Times New Roman" w:hAnsi="Times New Roman" w:cs="Times New Roman"/>
        </w:rPr>
        <w:t xml:space="preserve">ptura de la dependencia </w:t>
      </w:r>
      <w:proofErr w:type="gramStart"/>
      <w:r w:rsidR="005C4BB4" w:rsidRPr="000B36B5">
        <w:rPr>
          <w:rFonts w:ascii="Times New Roman" w:hAnsi="Times New Roman" w:cs="Times New Roman"/>
        </w:rPr>
        <w:t>espacio-</w:t>
      </w:r>
      <w:r w:rsidRPr="000B36B5">
        <w:rPr>
          <w:rFonts w:ascii="Times New Roman" w:hAnsi="Times New Roman" w:cs="Times New Roman"/>
        </w:rPr>
        <w:t>temporal</w:t>
      </w:r>
      <w:proofErr w:type="gramEnd"/>
      <w:r w:rsidR="0089769B" w:rsidRPr="000B36B5">
        <w:rPr>
          <w:rFonts w:ascii="Times New Roman" w:hAnsi="Times New Roman" w:cs="Times New Roman"/>
        </w:rPr>
        <w:t xml:space="preserve">. </w:t>
      </w:r>
      <w:r w:rsidR="000B36B5">
        <w:rPr>
          <w:rFonts w:ascii="Times New Roman" w:hAnsi="Times New Roman" w:cs="Times New Roman"/>
        </w:rPr>
        <w:t>Lo anterior les permite</w:t>
      </w:r>
      <w:r w:rsidRPr="000B36B5">
        <w:rPr>
          <w:rFonts w:ascii="Times New Roman" w:hAnsi="Times New Roman" w:cs="Times New Roman"/>
        </w:rPr>
        <w:t xml:space="preserve"> la posibilidad de estar </w:t>
      </w:r>
      <w:r w:rsidRPr="000B36B5">
        <w:rPr>
          <w:rFonts w:ascii="Times New Roman" w:hAnsi="Times New Roman" w:cs="Times New Roman"/>
        </w:rPr>
        <w:lastRenderedPageBreak/>
        <w:t>comunicados con otros desde cualquier</w:t>
      </w:r>
      <w:r w:rsidRPr="00E32586">
        <w:rPr>
          <w:rFonts w:ascii="Times New Roman" w:hAnsi="Times New Roman" w:cs="Times New Roman"/>
        </w:rPr>
        <w:t xml:space="preserve"> lugar; es un contexto que </w:t>
      </w:r>
      <w:r w:rsidR="004805DC" w:rsidRPr="00E32586">
        <w:rPr>
          <w:rFonts w:ascii="Times New Roman" w:hAnsi="Times New Roman" w:cs="Times New Roman"/>
        </w:rPr>
        <w:t>les permite entretenerse, informarse, desarrollar habilidades y</w:t>
      </w:r>
      <w:r w:rsidR="000B36B5">
        <w:rPr>
          <w:rFonts w:ascii="Times New Roman" w:hAnsi="Times New Roman" w:cs="Times New Roman"/>
        </w:rPr>
        <w:t>,</w:t>
      </w:r>
      <w:r w:rsidR="004805DC" w:rsidRPr="00E32586">
        <w:rPr>
          <w:rFonts w:ascii="Times New Roman" w:hAnsi="Times New Roman" w:cs="Times New Roman"/>
        </w:rPr>
        <w:t xml:space="preserve"> también, nuevas </w:t>
      </w:r>
      <w:r w:rsidR="00945A7A" w:rsidRPr="00E32586">
        <w:rPr>
          <w:rFonts w:ascii="Times New Roman" w:hAnsi="Times New Roman" w:cs="Times New Roman"/>
        </w:rPr>
        <w:t>caracterí</w:t>
      </w:r>
      <w:r w:rsidR="0089769B" w:rsidRPr="00E32586">
        <w:rPr>
          <w:rFonts w:ascii="Times New Roman" w:hAnsi="Times New Roman" w:cs="Times New Roman"/>
        </w:rPr>
        <w:t xml:space="preserve">sticas de interrelación social, mismas que pueden ser contraproducentes para el </w:t>
      </w:r>
      <w:proofErr w:type="gramStart"/>
      <w:r w:rsidR="0089769B" w:rsidRPr="00E32586">
        <w:rPr>
          <w:rFonts w:ascii="Times New Roman" w:hAnsi="Times New Roman" w:cs="Times New Roman"/>
        </w:rPr>
        <w:t>estadío</w:t>
      </w:r>
      <w:proofErr w:type="gramEnd"/>
      <w:r w:rsidR="0089769B" w:rsidRPr="00E32586">
        <w:rPr>
          <w:rFonts w:ascii="Times New Roman" w:hAnsi="Times New Roman" w:cs="Times New Roman"/>
        </w:rPr>
        <w:t xml:space="preserve"> de desarrollo evolutivo del adolescente.</w:t>
      </w:r>
    </w:p>
    <w:p w:rsidR="00D536EC" w:rsidRPr="00E32586" w:rsidRDefault="00945A7A" w:rsidP="00AC52E9">
      <w:pPr>
        <w:spacing w:line="360" w:lineRule="auto"/>
        <w:ind w:firstLine="709"/>
        <w:jc w:val="both"/>
        <w:rPr>
          <w:rFonts w:ascii="Times New Roman" w:hAnsi="Times New Roman" w:cs="Times New Roman"/>
        </w:rPr>
      </w:pPr>
      <w:r w:rsidRPr="00E32586">
        <w:rPr>
          <w:rFonts w:ascii="Times New Roman" w:hAnsi="Times New Roman" w:cs="Times New Roman"/>
        </w:rPr>
        <w:t>El contenido de las nuevas formas de relacionarse mediante la era digital ha modificado diversos aspectos de la vida</w:t>
      </w:r>
      <w:r w:rsidR="00745C69">
        <w:rPr>
          <w:rFonts w:ascii="Times New Roman" w:hAnsi="Times New Roman" w:cs="Times New Roman"/>
        </w:rPr>
        <w:t>;</w:t>
      </w:r>
      <w:r w:rsidRPr="00E32586">
        <w:rPr>
          <w:rFonts w:ascii="Times New Roman" w:hAnsi="Times New Roman" w:cs="Times New Roman"/>
        </w:rPr>
        <w:t xml:space="preserve"> por ello, la “</w:t>
      </w:r>
      <w:r w:rsidR="00745C69">
        <w:rPr>
          <w:rFonts w:ascii="Times New Roman" w:hAnsi="Times New Roman" w:cs="Times New Roman"/>
        </w:rPr>
        <w:t>s</w:t>
      </w:r>
      <w:r w:rsidR="00D536EC" w:rsidRPr="00E32586">
        <w:rPr>
          <w:rFonts w:ascii="Times New Roman" w:hAnsi="Times New Roman" w:cs="Times New Roman"/>
        </w:rPr>
        <w:t>ociedad de la información</w:t>
      </w:r>
      <w:r w:rsidRPr="00E32586">
        <w:rPr>
          <w:rFonts w:ascii="Times New Roman" w:hAnsi="Times New Roman" w:cs="Times New Roman"/>
        </w:rPr>
        <w:t>”, señalad</w:t>
      </w:r>
      <w:r w:rsidR="00745C69">
        <w:rPr>
          <w:rFonts w:ascii="Times New Roman" w:hAnsi="Times New Roman" w:cs="Times New Roman"/>
        </w:rPr>
        <w:t>a</w:t>
      </w:r>
      <w:r w:rsidR="00CF3828" w:rsidRPr="00E32586">
        <w:rPr>
          <w:rFonts w:ascii="Times New Roman" w:hAnsi="Times New Roman" w:cs="Times New Roman"/>
        </w:rPr>
        <w:t xml:space="preserve"> por Salvat </w:t>
      </w:r>
      <w:r w:rsidR="00745C69">
        <w:rPr>
          <w:rFonts w:ascii="Times New Roman" w:hAnsi="Times New Roman" w:cs="Times New Roman"/>
        </w:rPr>
        <w:t>y</w:t>
      </w:r>
      <w:r w:rsidR="00CF3828" w:rsidRPr="00E32586">
        <w:rPr>
          <w:rFonts w:ascii="Times New Roman" w:hAnsi="Times New Roman" w:cs="Times New Roman"/>
        </w:rPr>
        <w:t xml:space="preserve"> Serrano</w:t>
      </w:r>
      <w:r w:rsidR="00745C69">
        <w:rPr>
          <w:rFonts w:ascii="Times New Roman" w:hAnsi="Times New Roman" w:cs="Times New Roman"/>
        </w:rPr>
        <w:t xml:space="preserve"> (2011)</w:t>
      </w:r>
      <w:r w:rsidR="00CF3828" w:rsidRPr="00E32586">
        <w:rPr>
          <w:rFonts w:ascii="Times New Roman" w:hAnsi="Times New Roman" w:cs="Times New Roman"/>
        </w:rPr>
        <w:t>, focaliza un</w:t>
      </w:r>
      <w:r w:rsidR="00C842EE">
        <w:rPr>
          <w:rFonts w:ascii="Times New Roman" w:hAnsi="Times New Roman" w:cs="Times New Roman"/>
        </w:rPr>
        <w:t xml:space="preserve"> </w:t>
      </w:r>
      <w:r w:rsidR="00CF3828" w:rsidRPr="00E32586">
        <w:rPr>
          <w:rFonts w:ascii="Times New Roman" w:hAnsi="Times New Roman" w:cs="Times New Roman"/>
        </w:rPr>
        <w:t>cambio sustancial</w:t>
      </w:r>
      <w:r w:rsidRPr="00E32586">
        <w:rPr>
          <w:rFonts w:ascii="Times New Roman" w:hAnsi="Times New Roman" w:cs="Times New Roman"/>
        </w:rPr>
        <w:t xml:space="preserve"> que</w:t>
      </w:r>
      <w:r w:rsidR="00D536EC" w:rsidRPr="00E32586">
        <w:rPr>
          <w:rFonts w:ascii="Times New Roman" w:hAnsi="Times New Roman" w:cs="Times New Roman"/>
        </w:rPr>
        <w:t xml:space="preserve"> sería </w:t>
      </w:r>
      <w:r w:rsidRPr="00E32586">
        <w:rPr>
          <w:rFonts w:ascii="Times New Roman" w:hAnsi="Times New Roman" w:cs="Times New Roman"/>
        </w:rPr>
        <w:t>“</w:t>
      </w:r>
      <w:r w:rsidR="00D536EC" w:rsidRPr="00E32586">
        <w:rPr>
          <w:rFonts w:ascii="Times New Roman" w:hAnsi="Times New Roman" w:cs="Times New Roman"/>
        </w:rPr>
        <w:t>aquella en la que la información pasa a convertirse en el factor decisi</w:t>
      </w:r>
      <w:r w:rsidR="004213EB" w:rsidRPr="00E32586">
        <w:rPr>
          <w:rFonts w:ascii="Times New Roman" w:hAnsi="Times New Roman" w:cs="Times New Roman"/>
        </w:rPr>
        <w:t>vo de la organización económica</w:t>
      </w:r>
      <w:r w:rsidR="00C842EE">
        <w:rPr>
          <w:rFonts w:ascii="Times New Roman" w:hAnsi="Times New Roman" w:cs="Times New Roman"/>
        </w:rPr>
        <w:t xml:space="preserve"> </w:t>
      </w:r>
      <w:r w:rsidR="00D536EC" w:rsidRPr="00E32586">
        <w:rPr>
          <w:rFonts w:ascii="Times New Roman" w:hAnsi="Times New Roman" w:cs="Times New Roman"/>
        </w:rPr>
        <w:t>consecuencia de la nueva tecnología digital y que genera cambios profundos en todos los ámbitos de la vida, culturales, políticos y sociales, sobre todo determinados por la transformación de las condiciones espacio-temporales en las interacciones entre los miemb</w:t>
      </w:r>
      <w:r w:rsidR="001B2DC7" w:rsidRPr="00E32586">
        <w:rPr>
          <w:rFonts w:ascii="Times New Roman" w:hAnsi="Times New Roman" w:cs="Times New Roman"/>
        </w:rPr>
        <w:t>ros de esas sociedades</w:t>
      </w:r>
      <w:r w:rsidR="00CF3828" w:rsidRPr="00E32586">
        <w:rPr>
          <w:rFonts w:ascii="Times New Roman" w:hAnsi="Times New Roman" w:cs="Times New Roman"/>
        </w:rPr>
        <w:t>”</w:t>
      </w:r>
      <w:r w:rsidR="00745C69">
        <w:rPr>
          <w:rFonts w:ascii="Times New Roman" w:hAnsi="Times New Roman" w:cs="Times New Roman"/>
        </w:rPr>
        <w:t>.</w:t>
      </w:r>
    </w:p>
    <w:p w:rsidR="00D536EC" w:rsidRPr="00E32586" w:rsidRDefault="00CF3828" w:rsidP="00AC52E9">
      <w:pPr>
        <w:spacing w:line="360" w:lineRule="auto"/>
        <w:ind w:firstLine="709"/>
        <w:jc w:val="both"/>
        <w:rPr>
          <w:rFonts w:ascii="Times New Roman" w:hAnsi="Times New Roman" w:cs="Times New Roman"/>
        </w:rPr>
      </w:pPr>
      <w:r w:rsidRPr="00E32586">
        <w:rPr>
          <w:rFonts w:ascii="Times New Roman" w:hAnsi="Times New Roman" w:cs="Times New Roman"/>
        </w:rPr>
        <w:t xml:space="preserve">Esta nueva forma de comunicación </w:t>
      </w:r>
      <w:r w:rsidR="00D536EC" w:rsidRPr="00E32586">
        <w:rPr>
          <w:rFonts w:ascii="Times New Roman" w:hAnsi="Times New Roman" w:cs="Times New Roman"/>
        </w:rPr>
        <w:t>se</w:t>
      </w:r>
      <w:r w:rsidRPr="00E32586">
        <w:rPr>
          <w:rFonts w:ascii="Times New Roman" w:hAnsi="Times New Roman" w:cs="Times New Roman"/>
        </w:rPr>
        <w:t xml:space="preserve"> puede</w:t>
      </w:r>
      <w:r w:rsidR="00C842EE">
        <w:rPr>
          <w:rFonts w:ascii="Times New Roman" w:hAnsi="Times New Roman" w:cs="Times New Roman"/>
        </w:rPr>
        <w:t xml:space="preserve"> </w:t>
      </w:r>
      <w:r w:rsidRPr="00E32586">
        <w:rPr>
          <w:rFonts w:ascii="Times New Roman" w:hAnsi="Times New Roman" w:cs="Times New Roman"/>
        </w:rPr>
        <w:t>determinar</w:t>
      </w:r>
      <w:r w:rsidR="00D536EC" w:rsidRPr="00E32586">
        <w:rPr>
          <w:rFonts w:ascii="Times New Roman" w:hAnsi="Times New Roman" w:cs="Times New Roman"/>
        </w:rPr>
        <w:t xml:space="preserve"> principalmente</w:t>
      </w:r>
      <w:r w:rsidR="00A674D7" w:rsidRPr="00E32586">
        <w:rPr>
          <w:rFonts w:ascii="Times New Roman" w:hAnsi="Times New Roman" w:cs="Times New Roman"/>
        </w:rPr>
        <w:t xml:space="preserve"> en un cambio constante y en</w:t>
      </w:r>
      <w:r w:rsidR="00D536EC" w:rsidRPr="00E32586">
        <w:rPr>
          <w:rFonts w:ascii="Times New Roman" w:hAnsi="Times New Roman" w:cs="Times New Roman"/>
        </w:rPr>
        <w:t xml:space="preserve"> toma</w:t>
      </w:r>
      <w:r w:rsidR="00A674D7" w:rsidRPr="00E32586">
        <w:rPr>
          <w:rFonts w:ascii="Times New Roman" w:hAnsi="Times New Roman" w:cs="Times New Roman"/>
        </w:rPr>
        <w:t xml:space="preserve"> de</w:t>
      </w:r>
      <w:r w:rsidR="00D536EC" w:rsidRPr="00E32586">
        <w:rPr>
          <w:rFonts w:ascii="Times New Roman" w:hAnsi="Times New Roman" w:cs="Times New Roman"/>
        </w:rPr>
        <w:t xml:space="preserve"> decisiones</w:t>
      </w:r>
      <w:r w:rsidR="00A674D7" w:rsidRPr="00E32586">
        <w:rPr>
          <w:rFonts w:ascii="Times New Roman" w:hAnsi="Times New Roman" w:cs="Times New Roman"/>
        </w:rPr>
        <w:t xml:space="preserve"> personales y grupales</w:t>
      </w:r>
      <w:r w:rsidR="00AF6B1E" w:rsidRPr="00E32586">
        <w:rPr>
          <w:rFonts w:ascii="Times New Roman" w:hAnsi="Times New Roman" w:cs="Times New Roman"/>
        </w:rPr>
        <w:t xml:space="preserve"> que generan nuevas condiciones de sistemas comunicativos </w:t>
      </w:r>
      <w:r w:rsidR="00745C69">
        <w:rPr>
          <w:rFonts w:ascii="Times New Roman" w:hAnsi="Times New Roman" w:cs="Times New Roman"/>
        </w:rPr>
        <w:t>y</w:t>
      </w:r>
      <w:r w:rsidR="00AF6B1E" w:rsidRPr="00E32586">
        <w:rPr>
          <w:rFonts w:ascii="Times New Roman" w:hAnsi="Times New Roman" w:cs="Times New Roman"/>
        </w:rPr>
        <w:t xml:space="preserve"> valores en los adolescentes</w:t>
      </w:r>
      <w:r w:rsidR="00745C69">
        <w:rPr>
          <w:rFonts w:ascii="Times New Roman" w:hAnsi="Times New Roman" w:cs="Times New Roman"/>
        </w:rPr>
        <w:t>, así como</w:t>
      </w:r>
      <w:r w:rsidR="00AF6B1E" w:rsidRPr="00E32586">
        <w:rPr>
          <w:rFonts w:ascii="Times New Roman" w:hAnsi="Times New Roman" w:cs="Times New Roman"/>
        </w:rPr>
        <w:t xml:space="preserve"> herramientas de orden tecnológico</w:t>
      </w:r>
      <w:r w:rsidR="000A0179">
        <w:rPr>
          <w:rFonts w:ascii="Times New Roman" w:hAnsi="Times New Roman" w:cs="Times New Roman"/>
        </w:rPr>
        <w:t xml:space="preserve"> </w:t>
      </w:r>
      <w:r w:rsidR="00AF6B1E" w:rsidRPr="00E32586">
        <w:rPr>
          <w:rFonts w:ascii="Times New Roman" w:hAnsi="Times New Roman" w:cs="Times New Roman"/>
        </w:rPr>
        <w:t>que generan “</w:t>
      </w:r>
      <w:r w:rsidR="00D536EC" w:rsidRPr="00E32586">
        <w:rPr>
          <w:rFonts w:ascii="Times New Roman" w:hAnsi="Times New Roman" w:cs="Times New Roman"/>
        </w:rPr>
        <w:t>nuevas condiciones sociales</w:t>
      </w:r>
      <w:r w:rsidR="00AF6B1E" w:rsidRPr="00E32586">
        <w:rPr>
          <w:rFonts w:ascii="Times New Roman" w:hAnsi="Times New Roman" w:cs="Times New Roman"/>
        </w:rPr>
        <w:t>…</w:t>
      </w:r>
      <w:r w:rsidR="00D536EC" w:rsidRPr="00E32586">
        <w:rPr>
          <w:rFonts w:ascii="Times New Roman" w:hAnsi="Times New Roman" w:cs="Times New Roman"/>
        </w:rPr>
        <w:t xml:space="preserve">, políticas y el papel determinante de </w:t>
      </w:r>
      <w:r w:rsidR="00F05897" w:rsidRPr="00E32586">
        <w:rPr>
          <w:rFonts w:ascii="Times New Roman" w:hAnsi="Times New Roman" w:cs="Times New Roman"/>
        </w:rPr>
        <w:t>é</w:t>
      </w:r>
      <w:r w:rsidR="00D536EC" w:rsidRPr="00E32586">
        <w:rPr>
          <w:rFonts w:ascii="Times New Roman" w:hAnsi="Times New Roman" w:cs="Times New Roman"/>
        </w:rPr>
        <w:t xml:space="preserve">stas con su presencia </w:t>
      </w:r>
      <w:r w:rsidR="004213EB" w:rsidRPr="00E32586">
        <w:rPr>
          <w:rFonts w:ascii="Times New Roman" w:hAnsi="Times New Roman" w:cs="Times New Roman"/>
        </w:rPr>
        <w:t xml:space="preserve">en </w:t>
      </w:r>
      <w:r w:rsidR="00D536EC" w:rsidRPr="00E32586">
        <w:rPr>
          <w:rFonts w:ascii="Times New Roman" w:hAnsi="Times New Roman" w:cs="Times New Roman"/>
        </w:rPr>
        <w:t>todos los sectores de la sociedad y configurando la cultura, las dinámicas sociales, las estructuras laboral</w:t>
      </w:r>
      <w:r w:rsidR="00E02424" w:rsidRPr="00E32586">
        <w:rPr>
          <w:rFonts w:ascii="Times New Roman" w:hAnsi="Times New Roman" w:cs="Times New Roman"/>
        </w:rPr>
        <w:t>es y la economía</w:t>
      </w:r>
      <w:r w:rsidR="00745C69">
        <w:rPr>
          <w:rFonts w:ascii="Times New Roman" w:hAnsi="Times New Roman" w:cs="Times New Roman"/>
        </w:rPr>
        <w:t>”</w:t>
      </w:r>
      <w:r w:rsidR="00E02424" w:rsidRPr="00E32586">
        <w:rPr>
          <w:rFonts w:ascii="Times New Roman" w:hAnsi="Times New Roman" w:cs="Times New Roman"/>
        </w:rPr>
        <w:t xml:space="preserve"> (Cebreiro</w:t>
      </w:r>
      <w:r w:rsidR="004213EB" w:rsidRPr="00E32586">
        <w:rPr>
          <w:rFonts w:ascii="Times New Roman" w:hAnsi="Times New Roman" w:cs="Times New Roman"/>
        </w:rPr>
        <w:t>,</w:t>
      </w:r>
      <w:r w:rsidR="00C842EE">
        <w:rPr>
          <w:rFonts w:ascii="Times New Roman" w:hAnsi="Times New Roman" w:cs="Times New Roman"/>
        </w:rPr>
        <w:t xml:space="preserve"> </w:t>
      </w:r>
      <w:r w:rsidR="001B2DC7" w:rsidRPr="00E32586">
        <w:rPr>
          <w:rFonts w:ascii="Times New Roman" w:hAnsi="Times New Roman" w:cs="Times New Roman"/>
        </w:rPr>
        <w:t xml:space="preserve">citado por Aguilar </w:t>
      </w:r>
      <w:r w:rsidR="00745C69">
        <w:rPr>
          <w:rFonts w:ascii="Times New Roman" w:hAnsi="Times New Roman" w:cs="Times New Roman"/>
        </w:rPr>
        <w:t>y</w:t>
      </w:r>
      <w:r w:rsidR="00D536EC" w:rsidRPr="00E32586">
        <w:rPr>
          <w:rFonts w:ascii="Times New Roman" w:hAnsi="Times New Roman" w:cs="Times New Roman"/>
        </w:rPr>
        <w:t xml:space="preserve"> </w:t>
      </w:r>
      <w:proofErr w:type="spellStart"/>
      <w:r w:rsidR="00D536EC" w:rsidRPr="00E32586">
        <w:rPr>
          <w:rFonts w:ascii="Times New Roman" w:hAnsi="Times New Roman" w:cs="Times New Roman"/>
        </w:rPr>
        <w:t>Farray</w:t>
      </w:r>
      <w:proofErr w:type="spellEnd"/>
      <w:r w:rsidR="00D536EC" w:rsidRPr="00E32586">
        <w:rPr>
          <w:rFonts w:ascii="Times New Roman" w:hAnsi="Times New Roman" w:cs="Times New Roman"/>
        </w:rPr>
        <w:t>, 2007).</w:t>
      </w:r>
      <w:r w:rsidR="005E3D08" w:rsidRPr="00E32586">
        <w:rPr>
          <w:rFonts w:ascii="Times New Roman" w:hAnsi="Times New Roman" w:cs="Times New Roman"/>
        </w:rPr>
        <w:t xml:space="preserve"> Por esta razón, los jóvenes se ven inmersos en un mundo de peligros que en un momento específico no pueden detectar riesgos potenciales como la trata de personas, </w:t>
      </w:r>
      <w:r w:rsidR="00745C69">
        <w:rPr>
          <w:rFonts w:ascii="Times New Roman" w:hAnsi="Times New Roman" w:cs="Times New Roman"/>
        </w:rPr>
        <w:t xml:space="preserve">el </w:t>
      </w:r>
      <w:proofErr w:type="spellStart"/>
      <w:r w:rsidR="00C66B67" w:rsidRPr="00E32586">
        <w:rPr>
          <w:rFonts w:ascii="Times New Roman" w:hAnsi="Times New Roman" w:cs="Times New Roman"/>
        </w:rPr>
        <w:t>sexting</w:t>
      </w:r>
      <w:proofErr w:type="spellEnd"/>
      <w:r w:rsidR="00C66B67" w:rsidRPr="00E32586">
        <w:rPr>
          <w:rFonts w:ascii="Times New Roman" w:hAnsi="Times New Roman" w:cs="Times New Roman"/>
        </w:rPr>
        <w:t xml:space="preserve">, </w:t>
      </w:r>
      <w:r w:rsidR="00745C69">
        <w:rPr>
          <w:rFonts w:ascii="Times New Roman" w:hAnsi="Times New Roman" w:cs="Times New Roman"/>
        </w:rPr>
        <w:t xml:space="preserve">el </w:t>
      </w:r>
      <w:r w:rsidR="00C66B67" w:rsidRPr="00E32586">
        <w:rPr>
          <w:rFonts w:ascii="Times New Roman" w:hAnsi="Times New Roman" w:cs="Times New Roman"/>
        </w:rPr>
        <w:t xml:space="preserve">grooming, </w:t>
      </w:r>
      <w:r w:rsidR="005E3D08" w:rsidRPr="00E32586">
        <w:rPr>
          <w:rFonts w:ascii="Times New Roman" w:hAnsi="Times New Roman" w:cs="Times New Roman"/>
        </w:rPr>
        <w:t>la extorción, la exposición hacia antivalores, prese</w:t>
      </w:r>
      <w:r w:rsidR="00C66B67" w:rsidRPr="00E32586">
        <w:rPr>
          <w:rFonts w:ascii="Times New Roman" w:hAnsi="Times New Roman" w:cs="Times New Roman"/>
        </w:rPr>
        <w:t>ntar conductas poco apropiadas e inclusive</w:t>
      </w:r>
      <w:r w:rsidR="005E3D08" w:rsidRPr="00E32586">
        <w:rPr>
          <w:rFonts w:ascii="Times New Roman" w:hAnsi="Times New Roman" w:cs="Times New Roman"/>
        </w:rPr>
        <w:t xml:space="preserve"> autodestructivas, entre otras, </w:t>
      </w:r>
      <w:r w:rsidR="00C66B67" w:rsidRPr="00E32586">
        <w:rPr>
          <w:rFonts w:ascii="Times New Roman" w:hAnsi="Times New Roman" w:cs="Times New Roman"/>
        </w:rPr>
        <w:t>que se vinculan a estos nuevos modos de interrelación.</w:t>
      </w:r>
    </w:p>
    <w:p w:rsidR="008D1F38" w:rsidRDefault="00D536EC" w:rsidP="00AC52E9">
      <w:pPr>
        <w:spacing w:line="360" w:lineRule="auto"/>
        <w:ind w:firstLine="708"/>
        <w:jc w:val="both"/>
        <w:rPr>
          <w:rFonts w:ascii="Times New Roman" w:hAnsi="Times New Roman" w:cs="Times New Roman"/>
        </w:rPr>
      </w:pPr>
      <w:r w:rsidRPr="00E32586">
        <w:rPr>
          <w:rFonts w:ascii="Times New Roman" w:hAnsi="Times New Roman" w:cs="Times New Roman"/>
        </w:rPr>
        <w:t>Con la emergencia de la Web 2.0</w:t>
      </w:r>
      <w:r w:rsidR="00C66B67" w:rsidRPr="00E32586">
        <w:rPr>
          <w:rFonts w:ascii="Times New Roman" w:hAnsi="Times New Roman" w:cs="Times New Roman"/>
        </w:rPr>
        <w:t>,</w:t>
      </w:r>
      <w:r w:rsidRPr="00E32586">
        <w:rPr>
          <w:rFonts w:ascii="Times New Roman" w:hAnsi="Times New Roman" w:cs="Times New Roman"/>
        </w:rPr>
        <w:t xml:space="preserve"> además de </w:t>
      </w:r>
      <w:r w:rsidR="00745C69">
        <w:rPr>
          <w:rFonts w:ascii="Times New Roman" w:hAnsi="Times New Roman" w:cs="Times New Roman"/>
        </w:rPr>
        <w:t xml:space="preserve">las </w:t>
      </w:r>
      <w:r w:rsidRPr="00E32586">
        <w:rPr>
          <w:rFonts w:ascii="Times New Roman" w:hAnsi="Times New Roman" w:cs="Times New Roman"/>
        </w:rPr>
        <w:t>implicaciones económico-comerciales</w:t>
      </w:r>
      <w:r w:rsidR="004213EB" w:rsidRPr="00E32586">
        <w:rPr>
          <w:rFonts w:ascii="Times New Roman" w:hAnsi="Times New Roman" w:cs="Times New Roman"/>
        </w:rPr>
        <w:t>,</w:t>
      </w:r>
      <w:r w:rsidRPr="00E32586">
        <w:rPr>
          <w:rFonts w:ascii="Times New Roman" w:hAnsi="Times New Roman" w:cs="Times New Roman"/>
        </w:rPr>
        <w:t xml:space="preserve"> se abrieron posibilidades para los usuarios que anteriormente no se contemplaban. Uno de los aspectos sobresalientes es que el usuario ya no es s</w:t>
      </w:r>
      <w:r w:rsidR="00745C69">
        <w:rPr>
          <w:rFonts w:ascii="Times New Roman" w:hAnsi="Times New Roman" w:cs="Times New Roman"/>
        </w:rPr>
        <w:t>o</w:t>
      </w:r>
      <w:r w:rsidRPr="00E32586">
        <w:rPr>
          <w:rFonts w:ascii="Times New Roman" w:hAnsi="Times New Roman" w:cs="Times New Roman"/>
        </w:rPr>
        <w:t>lo</w:t>
      </w:r>
      <w:r w:rsidR="00745C69">
        <w:rPr>
          <w:rFonts w:ascii="Times New Roman" w:hAnsi="Times New Roman" w:cs="Times New Roman"/>
        </w:rPr>
        <w:t xml:space="preserve"> un</w:t>
      </w:r>
      <w:r w:rsidRPr="00E32586">
        <w:rPr>
          <w:rFonts w:ascii="Times New Roman" w:hAnsi="Times New Roman" w:cs="Times New Roman"/>
        </w:rPr>
        <w:t xml:space="preserve"> consumidor de lo que existe en </w:t>
      </w:r>
      <w:r w:rsidR="00745C69">
        <w:rPr>
          <w:rFonts w:ascii="Times New Roman" w:hAnsi="Times New Roman" w:cs="Times New Roman"/>
        </w:rPr>
        <w:t>I</w:t>
      </w:r>
      <w:r w:rsidRPr="00E32586">
        <w:rPr>
          <w:rFonts w:ascii="Times New Roman" w:hAnsi="Times New Roman" w:cs="Times New Roman"/>
        </w:rPr>
        <w:t>nternet, sino que ahora es productor de contenido que</w:t>
      </w:r>
      <w:r w:rsidR="00745C69">
        <w:rPr>
          <w:rFonts w:ascii="Times New Roman" w:hAnsi="Times New Roman" w:cs="Times New Roman"/>
        </w:rPr>
        <w:t>,</w:t>
      </w:r>
      <w:r w:rsidRPr="00E32586">
        <w:rPr>
          <w:rFonts w:ascii="Times New Roman" w:hAnsi="Times New Roman" w:cs="Times New Roman"/>
        </w:rPr>
        <w:t xml:space="preserve"> además</w:t>
      </w:r>
      <w:r w:rsidR="00745C69">
        <w:rPr>
          <w:rFonts w:ascii="Times New Roman" w:hAnsi="Times New Roman" w:cs="Times New Roman"/>
        </w:rPr>
        <w:t>,</w:t>
      </w:r>
      <w:r w:rsidRPr="00E32586">
        <w:rPr>
          <w:rFonts w:ascii="Times New Roman" w:hAnsi="Times New Roman" w:cs="Times New Roman"/>
        </w:rPr>
        <w:t xml:space="preserve"> puede intercambiar y colaborar con otros para la producción de </w:t>
      </w:r>
      <w:r w:rsidR="00745C69">
        <w:rPr>
          <w:rFonts w:ascii="Times New Roman" w:hAnsi="Times New Roman" w:cs="Times New Roman"/>
        </w:rPr>
        <w:t>e</w:t>
      </w:r>
      <w:r w:rsidR="004213EB" w:rsidRPr="00E32586">
        <w:rPr>
          <w:rFonts w:ascii="Times New Roman" w:hAnsi="Times New Roman" w:cs="Times New Roman"/>
        </w:rPr>
        <w:t>stos</w:t>
      </w:r>
      <w:r w:rsidRPr="00E32586">
        <w:rPr>
          <w:rFonts w:ascii="Times New Roman" w:hAnsi="Times New Roman" w:cs="Times New Roman"/>
        </w:rPr>
        <w:t xml:space="preserve">, lo que es posible gracias a las herramientas y aplicaciones desarrolladas, entre las que destacan </w:t>
      </w:r>
      <w:r w:rsidR="00C66B67" w:rsidRPr="00E32586">
        <w:rPr>
          <w:rFonts w:ascii="Times New Roman" w:hAnsi="Times New Roman" w:cs="Times New Roman"/>
        </w:rPr>
        <w:t xml:space="preserve">las redes sociales. El producto de </w:t>
      </w:r>
      <w:r w:rsidR="00745C69">
        <w:rPr>
          <w:rFonts w:ascii="Times New Roman" w:hAnsi="Times New Roman" w:cs="Times New Roman"/>
        </w:rPr>
        <w:t>e</w:t>
      </w:r>
      <w:r w:rsidR="00C66B67" w:rsidRPr="00E32586">
        <w:rPr>
          <w:rFonts w:ascii="Times New Roman" w:hAnsi="Times New Roman" w:cs="Times New Roman"/>
        </w:rPr>
        <w:t>stas</w:t>
      </w:r>
      <w:r w:rsidRPr="00E32586">
        <w:rPr>
          <w:rFonts w:ascii="Times New Roman" w:hAnsi="Times New Roman" w:cs="Times New Roman"/>
        </w:rPr>
        <w:t xml:space="preserve"> lo </w:t>
      </w:r>
      <w:r w:rsidR="004213EB" w:rsidRPr="00E32586">
        <w:rPr>
          <w:rFonts w:ascii="Times New Roman" w:hAnsi="Times New Roman" w:cs="Times New Roman"/>
        </w:rPr>
        <w:t>crean</w:t>
      </w:r>
      <w:r w:rsidR="00C66B67" w:rsidRPr="00E32586">
        <w:rPr>
          <w:rFonts w:ascii="Times New Roman" w:hAnsi="Times New Roman" w:cs="Times New Roman"/>
        </w:rPr>
        <w:t xml:space="preserve"> los mismos</w:t>
      </w:r>
      <w:r w:rsidR="00C842EE">
        <w:rPr>
          <w:rFonts w:ascii="Times New Roman" w:hAnsi="Times New Roman" w:cs="Times New Roman"/>
        </w:rPr>
        <w:t xml:space="preserve"> </w:t>
      </w:r>
      <w:r w:rsidR="00C66B67" w:rsidRPr="00E32586">
        <w:rPr>
          <w:rFonts w:ascii="Times New Roman" w:hAnsi="Times New Roman" w:cs="Times New Roman"/>
        </w:rPr>
        <w:t>participantes,</w:t>
      </w:r>
      <w:r w:rsidR="004213EB" w:rsidRPr="00E32586">
        <w:rPr>
          <w:rFonts w:ascii="Times New Roman" w:hAnsi="Times New Roman" w:cs="Times New Roman"/>
        </w:rPr>
        <w:t xml:space="preserve"> quienes</w:t>
      </w:r>
      <w:r w:rsidR="00C842EE">
        <w:rPr>
          <w:rFonts w:ascii="Times New Roman" w:hAnsi="Times New Roman" w:cs="Times New Roman"/>
        </w:rPr>
        <w:t xml:space="preserve"> </w:t>
      </w:r>
      <w:r w:rsidR="00C66B67" w:rsidRPr="00E32586">
        <w:rPr>
          <w:rFonts w:ascii="Times New Roman" w:hAnsi="Times New Roman" w:cs="Times New Roman"/>
        </w:rPr>
        <w:t>contribuyen aportando contenidos en la web.</w:t>
      </w:r>
      <w:r w:rsidR="00745C69">
        <w:rPr>
          <w:rFonts w:ascii="Times New Roman" w:hAnsi="Times New Roman" w:cs="Times New Roman"/>
        </w:rPr>
        <w:t xml:space="preserve"> Como dice Bautista (</w:t>
      </w:r>
      <w:r w:rsidR="00745C69" w:rsidRPr="00E32586">
        <w:rPr>
          <w:rFonts w:ascii="Times New Roman" w:hAnsi="Times New Roman" w:cs="Times New Roman"/>
        </w:rPr>
        <w:t xml:space="preserve">citado por </w:t>
      </w:r>
      <w:proofErr w:type="spellStart"/>
      <w:r w:rsidR="00745C69" w:rsidRPr="00E32586">
        <w:rPr>
          <w:rFonts w:ascii="Times New Roman" w:hAnsi="Times New Roman" w:cs="Times New Roman"/>
        </w:rPr>
        <w:t>Gonzálvez</w:t>
      </w:r>
      <w:proofErr w:type="spellEnd"/>
      <w:r w:rsidR="00745C69" w:rsidRPr="00E32586">
        <w:rPr>
          <w:rFonts w:ascii="Times New Roman" w:hAnsi="Times New Roman" w:cs="Times New Roman"/>
        </w:rPr>
        <w:t>, 2013)</w:t>
      </w:r>
      <w:r w:rsidR="00745C69">
        <w:rPr>
          <w:rFonts w:ascii="Times New Roman" w:hAnsi="Times New Roman" w:cs="Times New Roman"/>
        </w:rPr>
        <w:t>:</w:t>
      </w:r>
    </w:p>
    <w:p w:rsidR="00FB74F0" w:rsidRDefault="00FB74F0" w:rsidP="00AC52E9">
      <w:pPr>
        <w:spacing w:line="360" w:lineRule="auto"/>
        <w:ind w:firstLine="708"/>
        <w:jc w:val="both"/>
        <w:rPr>
          <w:rFonts w:ascii="Times New Roman" w:hAnsi="Times New Roman" w:cs="Times New Roman"/>
        </w:rPr>
      </w:pPr>
    </w:p>
    <w:p w:rsidR="00FB74F0" w:rsidRDefault="00FB74F0" w:rsidP="00AC52E9">
      <w:pPr>
        <w:spacing w:line="360" w:lineRule="auto"/>
        <w:ind w:firstLine="708"/>
        <w:jc w:val="both"/>
        <w:rPr>
          <w:rFonts w:ascii="Times New Roman" w:hAnsi="Times New Roman" w:cs="Times New Roman"/>
        </w:rPr>
      </w:pPr>
    </w:p>
    <w:p w:rsidR="00FB74F0" w:rsidRPr="00E32586" w:rsidRDefault="00FB74F0" w:rsidP="00AC52E9">
      <w:pPr>
        <w:spacing w:line="360" w:lineRule="auto"/>
        <w:ind w:firstLine="708"/>
        <w:jc w:val="both"/>
        <w:rPr>
          <w:rFonts w:ascii="Times New Roman" w:hAnsi="Times New Roman" w:cs="Times New Roman"/>
        </w:rPr>
      </w:pPr>
    </w:p>
    <w:p w:rsidR="002B1B5D" w:rsidRPr="00E32586" w:rsidRDefault="00D536EC" w:rsidP="0022044B">
      <w:pPr>
        <w:spacing w:line="360" w:lineRule="auto"/>
        <w:ind w:left="709" w:right="899"/>
        <w:jc w:val="both"/>
        <w:rPr>
          <w:rFonts w:ascii="Times New Roman" w:hAnsi="Times New Roman" w:cs="Times New Roman"/>
        </w:rPr>
      </w:pPr>
      <w:r w:rsidRPr="00E32586">
        <w:rPr>
          <w:rFonts w:ascii="Times New Roman" w:hAnsi="Times New Roman" w:cs="Times New Roman"/>
        </w:rPr>
        <w:t>Lo hacen a través de sus propias aportacione</w:t>
      </w:r>
      <w:r w:rsidR="004213EB" w:rsidRPr="00E32586">
        <w:rPr>
          <w:rFonts w:ascii="Times New Roman" w:hAnsi="Times New Roman" w:cs="Times New Roman"/>
        </w:rPr>
        <w:t xml:space="preserve">s creativas y personales en </w:t>
      </w:r>
      <w:r w:rsidRPr="00E32586">
        <w:rPr>
          <w:rFonts w:ascii="Times New Roman" w:hAnsi="Times New Roman" w:cs="Times New Roman"/>
        </w:rPr>
        <w:t>bl</w:t>
      </w:r>
      <w:r w:rsidR="004213EB" w:rsidRPr="00E32586">
        <w:rPr>
          <w:rFonts w:ascii="Times New Roman" w:hAnsi="Times New Roman" w:cs="Times New Roman"/>
        </w:rPr>
        <w:t xml:space="preserve">ogs o cuadernos de bitácora, microblogging (Twitter), </w:t>
      </w:r>
      <w:r w:rsidRPr="00E32586">
        <w:rPr>
          <w:rFonts w:ascii="Times New Roman" w:hAnsi="Times New Roman" w:cs="Times New Roman"/>
        </w:rPr>
        <w:t xml:space="preserve">fotologs </w:t>
      </w:r>
      <w:r w:rsidR="00C66B67" w:rsidRPr="00E32586">
        <w:rPr>
          <w:rFonts w:ascii="Times New Roman" w:hAnsi="Times New Roman" w:cs="Times New Roman"/>
        </w:rPr>
        <w:t>(o álbumes de fotos virtuales</w:t>
      </w:r>
      <w:proofErr w:type="gramStart"/>
      <w:r w:rsidR="00C66B67" w:rsidRPr="00E32586">
        <w:rPr>
          <w:rFonts w:ascii="Times New Roman" w:hAnsi="Times New Roman" w:cs="Times New Roman"/>
        </w:rPr>
        <w:t>),</w:t>
      </w:r>
      <w:r w:rsidRPr="00E32586">
        <w:rPr>
          <w:rFonts w:ascii="Times New Roman" w:hAnsi="Times New Roman" w:cs="Times New Roman"/>
        </w:rPr>
        <w:t>servicio</w:t>
      </w:r>
      <w:r w:rsidR="004213EB" w:rsidRPr="00E32586">
        <w:rPr>
          <w:rFonts w:ascii="Times New Roman" w:hAnsi="Times New Roman" w:cs="Times New Roman"/>
        </w:rPr>
        <w:t>s</w:t>
      </w:r>
      <w:proofErr w:type="gramEnd"/>
      <w:r w:rsidRPr="00E32586">
        <w:rPr>
          <w:rFonts w:ascii="Times New Roman" w:hAnsi="Times New Roman" w:cs="Times New Roman"/>
        </w:rPr>
        <w:t xml:space="preserve"> de alojamiento de videos (</w:t>
      </w:r>
      <w:proofErr w:type="spellStart"/>
      <w:r w:rsidRPr="00E32586">
        <w:rPr>
          <w:rFonts w:ascii="Times New Roman" w:hAnsi="Times New Roman" w:cs="Times New Roman"/>
        </w:rPr>
        <w:t>Youtube</w:t>
      </w:r>
      <w:proofErr w:type="spellEnd"/>
      <w:r w:rsidRPr="00E32586">
        <w:rPr>
          <w:rFonts w:ascii="Times New Roman" w:hAnsi="Times New Roman" w:cs="Times New Roman"/>
        </w:rPr>
        <w:t>, Vimeo)</w:t>
      </w:r>
      <w:r w:rsidR="004213EB" w:rsidRPr="00E32586">
        <w:rPr>
          <w:rFonts w:ascii="Times New Roman" w:hAnsi="Times New Roman" w:cs="Times New Roman"/>
        </w:rPr>
        <w:t>,</w:t>
      </w:r>
      <w:r w:rsidRPr="00E32586">
        <w:rPr>
          <w:rFonts w:ascii="Times New Roman" w:hAnsi="Times New Roman" w:cs="Times New Roman"/>
        </w:rPr>
        <w:t xml:space="preserve"> foros de discusión, plataformas </w:t>
      </w:r>
      <w:r w:rsidR="004213EB" w:rsidRPr="00E32586">
        <w:rPr>
          <w:rFonts w:ascii="Times New Roman" w:hAnsi="Times New Roman" w:cs="Times New Roman"/>
        </w:rPr>
        <w:t>w</w:t>
      </w:r>
      <w:r w:rsidRPr="00E32586">
        <w:rPr>
          <w:rFonts w:ascii="Times New Roman" w:hAnsi="Times New Roman" w:cs="Times New Roman"/>
        </w:rPr>
        <w:t>iki, se</w:t>
      </w:r>
      <w:r w:rsidR="004213EB" w:rsidRPr="00E32586">
        <w:rPr>
          <w:rFonts w:ascii="Times New Roman" w:hAnsi="Times New Roman" w:cs="Times New Roman"/>
        </w:rPr>
        <w:t>rvicios de archivos compartidos</w:t>
      </w:r>
      <w:r w:rsidRPr="00E32586">
        <w:rPr>
          <w:rFonts w:ascii="Times New Roman" w:hAnsi="Times New Roman" w:cs="Times New Roman"/>
        </w:rPr>
        <w:t xml:space="preserve"> o redes puramente sociales (Facebook, Tuenti, Google+). Así</w:t>
      </w:r>
      <w:r w:rsidR="004213EB" w:rsidRPr="00E32586">
        <w:rPr>
          <w:rFonts w:ascii="Times New Roman" w:hAnsi="Times New Roman" w:cs="Times New Roman"/>
        </w:rPr>
        <w:t>,</w:t>
      </w:r>
      <w:r w:rsidRPr="00E32586">
        <w:rPr>
          <w:rFonts w:ascii="Times New Roman" w:hAnsi="Times New Roman" w:cs="Times New Roman"/>
        </w:rPr>
        <w:t xml:space="preserve"> en la Web 2.0</w:t>
      </w:r>
      <w:r w:rsidR="004213EB" w:rsidRPr="00E32586">
        <w:rPr>
          <w:rFonts w:ascii="Times New Roman" w:hAnsi="Times New Roman" w:cs="Times New Roman"/>
        </w:rPr>
        <w:t>,</w:t>
      </w:r>
      <w:r w:rsidRPr="00E32586">
        <w:rPr>
          <w:rFonts w:ascii="Times New Roman" w:hAnsi="Times New Roman" w:cs="Times New Roman"/>
        </w:rPr>
        <w:t xml:space="preserve"> el contenido lo aporta el propio usuario, </w:t>
      </w:r>
      <w:proofErr w:type="gramStart"/>
      <w:r w:rsidRPr="00E32586">
        <w:rPr>
          <w:rFonts w:ascii="Times New Roman" w:hAnsi="Times New Roman" w:cs="Times New Roman"/>
        </w:rPr>
        <w:t>que</w:t>
      </w:r>
      <w:proofErr w:type="gramEnd"/>
      <w:r w:rsidRPr="00E32586">
        <w:rPr>
          <w:rFonts w:ascii="Times New Roman" w:hAnsi="Times New Roman" w:cs="Times New Roman"/>
        </w:rPr>
        <w:t xml:space="preserve"> a su paso por la red, integra información, </w:t>
      </w:r>
      <w:r w:rsidR="00653609" w:rsidRPr="00E32586">
        <w:rPr>
          <w:rFonts w:ascii="Times New Roman" w:hAnsi="Times New Roman" w:cs="Times New Roman"/>
        </w:rPr>
        <w:t>datos y testimonios</w:t>
      </w:r>
      <w:r w:rsidR="00745C69">
        <w:rPr>
          <w:rFonts w:ascii="Times New Roman" w:hAnsi="Times New Roman" w:cs="Times New Roman"/>
        </w:rPr>
        <w:t>.</w:t>
      </w:r>
    </w:p>
    <w:p w:rsidR="002B1B5D" w:rsidRPr="00E32586" w:rsidRDefault="004213EB" w:rsidP="001212F8">
      <w:pPr>
        <w:spacing w:line="360" w:lineRule="auto"/>
        <w:ind w:firstLine="708"/>
        <w:jc w:val="both"/>
        <w:rPr>
          <w:rFonts w:ascii="Times New Roman" w:hAnsi="Times New Roman" w:cs="Times New Roman"/>
        </w:rPr>
      </w:pPr>
      <w:r w:rsidRPr="00E32586">
        <w:rPr>
          <w:rFonts w:ascii="Times New Roman" w:hAnsi="Times New Roman" w:cs="Times New Roman"/>
        </w:rPr>
        <w:t>En la actualidad, l</w:t>
      </w:r>
      <w:r w:rsidR="00D536EC" w:rsidRPr="00E32586">
        <w:rPr>
          <w:rFonts w:ascii="Times New Roman" w:hAnsi="Times New Roman" w:cs="Times New Roman"/>
        </w:rPr>
        <w:t>os adolescentes han nacido y crecido en</w:t>
      </w:r>
      <w:r w:rsidR="00AD09D5" w:rsidRPr="00E32586">
        <w:rPr>
          <w:rFonts w:ascii="Times New Roman" w:hAnsi="Times New Roman" w:cs="Times New Roman"/>
        </w:rPr>
        <w:t xml:space="preserve"> circunstancias tecnológicas específicas, devenidas por la constante evolución de</w:t>
      </w:r>
      <w:r w:rsidR="00C842EE">
        <w:rPr>
          <w:rFonts w:ascii="Times New Roman" w:hAnsi="Times New Roman" w:cs="Times New Roman"/>
        </w:rPr>
        <w:t xml:space="preserve"> </w:t>
      </w:r>
      <w:r w:rsidR="00AD09D5" w:rsidRPr="00E32586">
        <w:rPr>
          <w:rFonts w:ascii="Times New Roman" w:hAnsi="Times New Roman" w:cs="Times New Roman"/>
        </w:rPr>
        <w:t>contenidos</w:t>
      </w:r>
      <w:r w:rsidR="00D536EC" w:rsidRPr="00E32586">
        <w:rPr>
          <w:rFonts w:ascii="Times New Roman" w:hAnsi="Times New Roman" w:cs="Times New Roman"/>
        </w:rPr>
        <w:t xml:space="preserve"> histórico</w:t>
      </w:r>
      <w:r w:rsidR="00AD09D5" w:rsidRPr="00E32586">
        <w:rPr>
          <w:rFonts w:ascii="Times New Roman" w:hAnsi="Times New Roman" w:cs="Times New Roman"/>
        </w:rPr>
        <w:t>s</w:t>
      </w:r>
      <w:r w:rsidR="00D536EC" w:rsidRPr="00E32586">
        <w:rPr>
          <w:rFonts w:ascii="Times New Roman" w:hAnsi="Times New Roman" w:cs="Times New Roman"/>
        </w:rPr>
        <w:t xml:space="preserve"> social</w:t>
      </w:r>
      <w:r w:rsidR="00AD09D5" w:rsidRPr="00E32586">
        <w:rPr>
          <w:rFonts w:ascii="Times New Roman" w:hAnsi="Times New Roman" w:cs="Times New Roman"/>
        </w:rPr>
        <w:t>es, que se han</w:t>
      </w:r>
      <w:r w:rsidR="00D536EC" w:rsidRPr="00E32586">
        <w:rPr>
          <w:rFonts w:ascii="Times New Roman" w:hAnsi="Times New Roman" w:cs="Times New Roman"/>
        </w:rPr>
        <w:t xml:space="preserve"> caracterizado por los cambios culturales, económicos </w:t>
      </w:r>
      <w:r w:rsidR="00AD09D5" w:rsidRPr="00E32586">
        <w:rPr>
          <w:rFonts w:ascii="Times New Roman" w:hAnsi="Times New Roman" w:cs="Times New Roman"/>
        </w:rPr>
        <w:t>y políticos de las demandas actuales</w:t>
      </w:r>
      <w:r w:rsidR="00D536EC" w:rsidRPr="00E32586">
        <w:rPr>
          <w:rFonts w:ascii="Times New Roman" w:hAnsi="Times New Roman" w:cs="Times New Roman"/>
        </w:rPr>
        <w:t>,</w:t>
      </w:r>
      <w:r w:rsidR="00AD09D5" w:rsidRPr="00E32586">
        <w:rPr>
          <w:rFonts w:ascii="Times New Roman" w:hAnsi="Times New Roman" w:cs="Times New Roman"/>
        </w:rPr>
        <w:t xml:space="preserve"> todo esto,</w:t>
      </w:r>
      <w:r w:rsidR="00D536EC" w:rsidRPr="00E32586">
        <w:rPr>
          <w:rFonts w:ascii="Times New Roman" w:hAnsi="Times New Roman" w:cs="Times New Roman"/>
        </w:rPr>
        <w:t xml:space="preserve"> influenciados por la generación </w:t>
      </w:r>
      <w:r w:rsidR="00095106" w:rsidRPr="00E32586">
        <w:rPr>
          <w:rFonts w:ascii="Times New Roman" w:hAnsi="Times New Roman" w:cs="Times New Roman"/>
        </w:rPr>
        <w:t xml:space="preserve">tecnológica, con nuevas herramientas emergentes, </w:t>
      </w:r>
      <w:r w:rsidR="00D536EC" w:rsidRPr="00E32586">
        <w:rPr>
          <w:rFonts w:ascii="Times New Roman" w:hAnsi="Times New Roman" w:cs="Times New Roman"/>
        </w:rPr>
        <w:t xml:space="preserve">que les ha tocado vivir, a la par del desarrollo e innovación de las </w:t>
      </w:r>
      <w:r w:rsidR="00B670DD" w:rsidRPr="00C97C9F">
        <w:rPr>
          <w:rFonts w:ascii="Times New Roman" w:hAnsi="Times New Roman" w:cs="Times New Roman"/>
        </w:rPr>
        <w:t>tecnologías de la información y la comunicación (</w:t>
      </w:r>
      <w:r w:rsidR="00D536EC" w:rsidRPr="00C97C9F">
        <w:rPr>
          <w:rFonts w:ascii="Times New Roman" w:hAnsi="Times New Roman" w:cs="Times New Roman"/>
        </w:rPr>
        <w:t>TIC</w:t>
      </w:r>
      <w:r w:rsidR="00B670DD" w:rsidRPr="00C97C9F">
        <w:rPr>
          <w:rFonts w:ascii="Times New Roman" w:hAnsi="Times New Roman" w:cs="Times New Roman"/>
        </w:rPr>
        <w:t>)</w:t>
      </w:r>
      <w:r w:rsidR="00D536EC" w:rsidRPr="00E32586">
        <w:rPr>
          <w:rFonts w:ascii="Times New Roman" w:hAnsi="Times New Roman" w:cs="Times New Roman"/>
        </w:rPr>
        <w:t xml:space="preserve"> y cómo han interactuado para conformar</w:t>
      </w:r>
      <w:r w:rsidR="00107EC2" w:rsidRPr="00E32586">
        <w:rPr>
          <w:rFonts w:ascii="Times New Roman" w:hAnsi="Times New Roman" w:cs="Times New Roman"/>
        </w:rPr>
        <w:t xml:space="preserve">, </w:t>
      </w:r>
      <w:r w:rsidR="00745C69">
        <w:rPr>
          <w:rFonts w:ascii="Times New Roman" w:hAnsi="Times New Roman" w:cs="Times New Roman"/>
        </w:rPr>
        <w:t>a decir de</w:t>
      </w:r>
      <w:r w:rsidR="00107EC2" w:rsidRPr="00E32586">
        <w:rPr>
          <w:rFonts w:ascii="Times New Roman" w:hAnsi="Times New Roman" w:cs="Times New Roman"/>
        </w:rPr>
        <w:t xml:space="preserve"> Bulnes (2014), una nueva sociedad donde impera</w:t>
      </w:r>
      <w:r w:rsidR="00D536EC" w:rsidRPr="00E32586">
        <w:rPr>
          <w:rFonts w:ascii="Times New Roman" w:hAnsi="Times New Roman" w:cs="Times New Roman"/>
        </w:rPr>
        <w:t xml:space="preserve"> la información, caracterizada principalmente por la </w:t>
      </w:r>
      <w:r w:rsidR="00107EC2" w:rsidRPr="00E32586">
        <w:rPr>
          <w:rFonts w:ascii="Times New Roman" w:hAnsi="Times New Roman" w:cs="Times New Roman"/>
        </w:rPr>
        <w:t>incidencia</w:t>
      </w:r>
      <w:r w:rsidR="00D536EC" w:rsidRPr="00E32586">
        <w:rPr>
          <w:rFonts w:ascii="Times New Roman" w:hAnsi="Times New Roman" w:cs="Times New Roman"/>
        </w:rPr>
        <w:t xml:space="preserve"> de la Web 2.0, otorgando al usuario la posibilidad de producir e intercambiar información a través de las herramientas y aplicaciones que el desarrollo</w:t>
      </w:r>
      <w:r w:rsidR="00107EC2" w:rsidRPr="00E32586">
        <w:rPr>
          <w:rFonts w:ascii="Times New Roman" w:hAnsi="Times New Roman" w:cs="Times New Roman"/>
        </w:rPr>
        <w:t xml:space="preserve"> de esta misma</w:t>
      </w:r>
      <w:r w:rsidR="00D536EC" w:rsidRPr="00E32586">
        <w:rPr>
          <w:rFonts w:ascii="Times New Roman" w:hAnsi="Times New Roman" w:cs="Times New Roman"/>
        </w:rPr>
        <w:t xml:space="preserve"> ofrece, principalmente e</w:t>
      </w:r>
      <w:r w:rsidR="00107EC2" w:rsidRPr="00E32586">
        <w:rPr>
          <w:rFonts w:ascii="Times New Roman" w:hAnsi="Times New Roman" w:cs="Times New Roman"/>
        </w:rPr>
        <w:t>n la utilización de uso y mal</w:t>
      </w:r>
      <w:r w:rsidR="00D536EC" w:rsidRPr="00E32586">
        <w:rPr>
          <w:rFonts w:ascii="Times New Roman" w:hAnsi="Times New Roman" w:cs="Times New Roman"/>
        </w:rPr>
        <w:t xml:space="preserve"> uso de las redes sociales.</w:t>
      </w:r>
    </w:p>
    <w:p w:rsidR="002B1B5D" w:rsidRPr="00E32586" w:rsidRDefault="002B1B5D" w:rsidP="001212F8">
      <w:pPr>
        <w:spacing w:line="360" w:lineRule="auto"/>
        <w:rPr>
          <w:rFonts w:ascii="Times New Roman" w:hAnsi="Times New Roman" w:cs="Times New Roman"/>
        </w:rPr>
      </w:pPr>
    </w:p>
    <w:p w:rsidR="00ED6796" w:rsidRPr="00E32586" w:rsidRDefault="00ED6796" w:rsidP="001212F8">
      <w:pPr>
        <w:spacing w:line="360" w:lineRule="auto"/>
        <w:rPr>
          <w:rFonts w:ascii="Times New Roman" w:hAnsi="Times New Roman" w:cs="Times New Roman"/>
        </w:rPr>
      </w:pPr>
      <w:r w:rsidRPr="0022044B">
        <w:rPr>
          <w:rFonts w:ascii="Times New Roman" w:hAnsi="Times New Roman" w:cs="Times New Roman"/>
          <w:b/>
        </w:rPr>
        <w:t xml:space="preserve">Redes </w:t>
      </w:r>
      <w:r w:rsidR="004213EB" w:rsidRPr="0022044B">
        <w:rPr>
          <w:rFonts w:ascii="Times New Roman" w:hAnsi="Times New Roman" w:cs="Times New Roman"/>
          <w:b/>
        </w:rPr>
        <w:t>s</w:t>
      </w:r>
      <w:r w:rsidRPr="0022044B">
        <w:rPr>
          <w:rFonts w:ascii="Times New Roman" w:hAnsi="Times New Roman" w:cs="Times New Roman"/>
          <w:b/>
        </w:rPr>
        <w:t>ociales</w:t>
      </w:r>
      <w:r w:rsidR="00107EC2" w:rsidRPr="0022044B">
        <w:rPr>
          <w:rFonts w:ascii="Times New Roman" w:hAnsi="Times New Roman" w:cs="Times New Roman"/>
          <w:b/>
        </w:rPr>
        <w:t xml:space="preserve"> y su relación con el adolescente</w:t>
      </w:r>
    </w:p>
    <w:p w:rsidR="002B1B5D" w:rsidRPr="00E32586" w:rsidRDefault="00ED6796" w:rsidP="001212F8">
      <w:pPr>
        <w:spacing w:line="360" w:lineRule="auto"/>
        <w:ind w:firstLine="709"/>
        <w:jc w:val="both"/>
        <w:rPr>
          <w:rFonts w:ascii="Times New Roman" w:hAnsi="Times New Roman" w:cs="Times New Roman"/>
        </w:rPr>
      </w:pPr>
      <w:r w:rsidRPr="00E32586">
        <w:rPr>
          <w:rFonts w:ascii="Times New Roman" w:hAnsi="Times New Roman" w:cs="Times New Roman"/>
        </w:rPr>
        <w:t xml:space="preserve">Las redes sociales se conforman por personas que </w:t>
      </w:r>
      <w:r w:rsidR="002D3638" w:rsidRPr="00E32586">
        <w:rPr>
          <w:rFonts w:ascii="Times New Roman" w:hAnsi="Times New Roman" w:cs="Times New Roman"/>
        </w:rPr>
        <w:t xml:space="preserve">interactúan cara a cara y </w:t>
      </w:r>
      <w:r w:rsidRPr="00E32586">
        <w:rPr>
          <w:rFonts w:ascii="Times New Roman" w:hAnsi="Times New Roman" w:cs="Times New Roman"/>
        </w:rPr>
        <w:t>se encuentran vinculadas una</w:t>
      </w:r>
      <w:r w:rsidR="00F05897" w:rsidRPr="00E32586">
        <w:rPr>
          <w:rFonts w:ascii="Times New Roman" w:hAnsi="Times New Roman" w:cs="Times New Roman"/>
        </w:rPr>
        <w:t>s con otras de distintas formas; s</w:t>
      </w:r>
      <w:r w:rsidRPr="00E32586">
        <w:rPr>
          <w:rFonts w:ascii="Times New Roman" w:hAnsi="Times New Roman" w:cs="Times New Roman"/>
        </w:rPr>
        <w:t>e relacionan con familiares, amigos, vecinos, com</w:t>
      </w:r>
      <w:r w:rsidR="002D3638" w:rsidRPr="00E32586">
        <w:rPr>
          <w:rFonts w:ascii="Times New Roman" w:hAnsi="Times New Roman" w:cs="Times New Roman"/>
        </w:rPr>
        <w:t>p</w:t>
      </w:r>
      <w:r w:rsidRPr="00E32586">
        <w:rPr>
          <w:rFonts w:ascii="Times New Roman" w:hAnsi="Times New Roman" w:cs="Times New Roman"/>
        </w:rPr>
        <w:t>añeros, colegas y otros</w:t>
      </w:r>
      <w:r w:rsidR="002D3638" w:rsidRPr="00E32586">
        <w:rPr>
          <w:rFonts w:ascii="Times New Roman" w:hAnsi="Times New Roman" w:cs="Times New Roman"/>
        </w:rPr>
        <w:t xml:space="preserve">. </w:t>
      </w:r>
    </w:p>
    <w:p w:rsidR="002B1B5D" w:rsidRPr="00E32586" w:rsidRDefault="002B1B5D" w:rsidP="00AC52E9">
      <w:pPr>
        <w:spacing w:line="360" w:lineRule="auto"/>
        <w:ind w:firstLine="709"/>
        <w:jc w:val="both"/>
        <w:rPr>
          <w:rFonts w:ascii="Times New Roman" w:hAnsi="Times New Roman" w:cs="Times New Roman"/>
        </w:rPr>
      </w:pPr>
      <w:r w:rsidRPr="00E32586">
        <w:rPr>
          <w:rFonts w:ascii="Times New Roman" w:hAnsi="Times New Roman" w:cs="Times New Roman"/>
        </w:rPr>
        <w:t xml:space="preserve">Durante la adolescencia el grupo es importante, </w:t>
      </w:r>
      <w:r w:rsidR="004213EB" w:rsidRPr="00E32586">
        <w:rPr>
          <w:rFonts w:ascii="Times New Roman" w:hAnsi="Times New Roman" w:cs="Times New Roman"/>
        </w:rPr>
        <w:t xml:space="preserve">pues </w:t>
      </w:r>
      <w:r w:rsidRPr="00E32586">
        <w:rPr>
          <w:rFonts w:ascii="Times New Roman" w:hAnsi="Times New Roman" w:cs="Times New Roman"/>
        </w:rPr>
        <w:t>las redes de co</w:t>
      </w:r>
      <w:r w:rsidR="00107EC2" w:rsidRPr="00E32586">
        <w:rPr>
          <w:rFonts w:ascii="Times New Roman" w:hAnsi="Times New Roman" w:cs="Times New Roman"/>
        </w:rPr>
        <w:t xml:space="preserve">mpañeros son esenciales para poder adquirir </w:t>
      </w:r>
      <w:r w:rsidRPr="00E32586">
        <w:rPr>
          <w:rFonts w:ascii="Times New Roman" w:hAnsi="Times New Roman" w:cs="Times New Roman"/>
        </w:rPr>
        <w:t>habilidades sociales</w:t>
      </w:r>
      <w:r w:rsidR="00745C69">
        <w:rPr>
          <w:rFonts w:ascii="Times New Roman" w:hAnsi="Times New Roman" w:cs="Times New Roman"/>
        </w:rPr>
        <w:t xml:space="preserve"> y</w:t>
      </w:r>
      <w:r w:rsidR="00107EC2" w:rsidRPr="00E32586">
        <w:rPr>
          <w:rFonts w:ascii="Times New Roman" w:hAnsi="Times New Roman" w:cs="Times New Roman"/>
        </w:rPr>
        <w:t xml:space="preserve"> conocimientos específicos </w:t>
      </w:r>
      <w:r w:rsidR="00200E6E" w:rsidRPr="00E32586">
        <w:rPr>
          <w:rFonts w:ascii="Times New Roman" w:hAnsi="Times New Roman" w:cs="Times New Roman"/>
        </w:rPr>
        <w:t xml:space="preserve">que ayudarán a formar la personalidad </w:t>
      </w:r>
      <w:r w:rsidR="00745C69">
        <w:rPr>
          <w:rFonts w:ascii="Times New Roman" w:hAnsi="Times New Roman" w:cs="Times New Roman"/>
        </w:rPr>
        <w:t>futura</w:t>
      </w:r>
      <w:r w:rsidRPr="00E32586">
        <w:rPr>
          <w:rFonts w:ascii="Times New Roman" w:hAnsi="Times New Roman" w:cs="Times New Roman"/>
        </w:rPr>
        <w:t>. Los adolescentes aprenden de sus amigos y coetáneos las conductas que la sociedad recompensa y los r</w:t>
      </w:r>
      <w:r w:rsidR="001B2DC7" w:rsidRPr="00E32586">
        <w:rPr>
          <w:rFonts w:ascii="Times New Roman" w:hAnsi="Times New Roman" w:cs="Times New Roman"/>
        </w:rPr>
        <w:t xml:space="preserve">oles que pueden adoptar. Craig </w:t>
      </w:r>
      <w:r w:rsidR="00745C69">
        <w:rPr>
          <w:rFonts w:ascii="Times New Roman" w:hAnsi="Times New Roman" w:cs="Times New Roman"/>
        </w:rPr>
        <w:t>y</w:t>
      </w:r>
      <w:r w:rsidR="00C842EE">
        <w:rPr>
          <w:rFonts w:ascii="Times New Roman" w:hAnsi="Times New Roman" w:cs="Times New Roman"/>
        </w:rPr>
        <w:t xml:space="preserve"> </w:t>
      </w:r>
      <w:proofErr w:type="spellStart"/>
      <w:r w:rsidR="004213EB" w:rsidRPr="00E32586">
        <w:rPr>
          <w:rFonts w:ascii="Times New Roman" w:hAnsi="Times New Roman" w:cs="Times New Roman"/>
        </w:rPr>
        <w:t>Baucum</w:t>
      </w:r>
      <w:proofErr w:type="spellEnd"/>
      <w:r w:rsidR="004213EB" w:rsidRPr="00E32586">
        <w:rPr>
          <w:rFonts w:ascii="Times New Roman" w:hAnsi="Times New Roman" w:cs="Times New Roman"/>
        </w:rPr>
        <w:t xml:space="preserve"> (2009)</w:t>
      </w:r>
      <w:r w:rsidRPr="00E32586">
        <w:rPr>
          <w:rFonts w:ascii="Times New Roman" w:hAnsi="Times New Roman" w:cs="Times New Roman"/>
        </w:rPr>
        <w:t xml:space="preserve"> señalan que entre los 12 y 17 años los adolescentes desarrollan la capacidad de establecer amistades más cercanas e íntimas. A lo largo de este lapso</w:t>
      </w:r>
      <w:r w:rsidR="004213EB" w:rsidRPr="00E32586">
        <w:rPr>
          <w:rFonts w:ascii="Times New Roman" w:hAnsi="Times New Roman" w:cs="Times New Roman"/>
        </w:rPr>
        <w:t>,</w:t>
      </w:r>
      <w:r w:rsidRPr="00E32586">
        <w:rPr>
          <w:rFonts w:ascii="Times New Roman" w:hAnsi="Times New Roman" w:cs="Times New Roman"/>
        </w:rPr>
        <w:t xml:space="preserve"> casi todos los adolescentes afirman tener uno o dos “mejores amigos”</w:t>
      </w:r>
      <w:r w:rsidR="004213EB" w:rsidRPr="00E32586">
        <w:rPr>
          <w:rFonts w:ascii="Times New Roman" w:hAnsi="Times New Roman" w:cs="Times New Roman"/>
        </w:rPr>
        <w:t>,</w:t>
      </w:r>
      <w:r w:rsidR="00CF4FBD">
        <w:rPr>
          <w:rFonts w:ascii="Times New Roman" w:hAnsi="Times New Roman" w:cs="Times New Roman"/>
        </w:rPr>
        <w:t xml:space="preserve"> y otros amigos de menos importancia,</w:t>
      </w:r>
      <w:r w:rsidRPr="00E32586">
        <w:rPr>
          <w:rFonts w:ascii="Times New Roman" w:hAnsi="Times New Roman" w:cs="Times New Roman"/>
        </w:rPr>
        <w:t xml:space="preserve"> “buenos”. Estas </w:t>
      </w:r>
      <w:r w:rsidRPr="00E32586">
        <w:rPr>
          <w:rFonts w:ascii="Times New Roman" w:hAnsi="Times New Roman" w:cs="Times New Roman"/>
        </w:rPr>
        <w:lastRenderedPageBreak/>
        <w:t>amistades suelen ser estables y duran por lo menos un año</w:t>
      </w:r>
      <w:r w:rsidR="004213EB" w:rsidRPr="00E32586">
        <w:rPr>
          <w:rFonts w:ascii="Times New Roman" w:hAnsi="Times New Roman" w:cs="Times New Roman"/>
        </w:rPr>
        <w:t>,</w:t>
      </w:r>
      <w:r w:rsidRPr="00E32586">
        <w:rPr>
          <w:rFonts w:ascii="Times New Roman" w:hAnsi="Times New Roman" w:cs="Times New Roman"/>
        </w:rPr>
        <w:t xml:space="preserve"> y pueden </w:t>
      </w:r>
      <w:r w:rsidR="004213EB" w:rsidRPr="00E32586">
        <w:rPr>
          <w:rFonts w:ascii="Times New Roman" w:hAnsi="Times New Roman" w:cs="Times New Roman"/>
        </w:rPr>
        <w:t>consolidar</w:t>
      </w:r>
      <w:r w:rsidRPr="00E32586">
        <w:rPr>
          <w:rFonts w:ascii="Times New Roman" w:hAnsi="Times New Roman" w:cs="Times New Roman"/>
        </w:rPr>
        <w:t>se a lo largo del tiempo. Los jóvenes tienden a elegir a sus amigos basados en actividades e intereses comunes, relación igualitaria, lealtad y compromiso.</w:t>
      </w:r>
    </w:p>
    <w:p w:rsidR="002D3638" w:rsidRPr="00E32586" w:rsidRDefault="00200E6E" w:rsidP="00AC52E9">
      <w:pPr>
        <w:spacing w:line="360" w:lineRule="auto"/>
        <w:ind w:firstLine="709"/>
        <w:contextualSpacing/>
        <w:jc w:val="both"/>
        <w:rPr>
          <w:rFonts w:ascii="Times New Roman" w:hAnsi="Times New Roman" w:cs="Times New Roman"/>
        </w:rPr>
      </w:pPr>
      <w:r w:rsidRPr="00E32586">
        <w:rPr>
          <w:rFonts w:ascii="Times New Roman" w:hAnsi="Times New Roman" w:cs="Times New Roman"/>
        </w:rPr>
        <w:t>En consecuencia, e</w:t>
      </w:r>
      <w:r w:rsidR="002D3638" w:rsidRPr="00E32586">
        <w:rPr>
          <w:rFonts w:ascii="Times New Roman" w:hAnsi="Times New Roman" w:cs="Times New Roman"/>
        </w:rPr>
        <w:t xml:space="preserve">n el ámbito de </w:t>
      </w:r>
      <w:r w:rsidR="00745C69">
        <w:rPr>
          <w:rFonts w:ascii="Times New Roman" w:hAnsi="Times New Roman" w:cs="Times New Roman"/>
        </w:rPr>
        <w:t>I</w:t>
      </w:r>
      <w:r w:rsidR="002D3638" w:rsidRPr="00E32586">
        <w:rPr>
          <w:rFonts w:ascii="Times New Roman" w:hAnsi="Times New Roman" w:cs="Times New Roman"/>
        </w:rPr>
        <w:t>nternet, de acuerdo con Marín de la I. (2010), las redes sociales centran la interacción en las propias personas, las cuales crean un perfil que representa su identidad dentro de la red y que es el objeto de enlace con otras personas.</w:t>
      </w:r>
      <w:r w:rsidR="005F3C73" w:rsidRPr="00E32586">
        <w:rPr>
          <w:rFonts w:ascii="Times New Roman" w:hAnsi="Times New Roman" w:cs="Times New Roman"/>
        </w:rPr>
        <w:t xml:space="preserve"> L</w:t>
      </w:r>
      <w:r w:rsidRPr="00E32586">
        <w:rPr>
          <w:rFonts w:ascii="Times New Roman" w:hAnsi="Times New Roman" w:cs="Times New Roman"/>
        </w:rPr>
        <w:t>as nuevas formas de comunicación, específicamente el uso de las</w:t>
      </w:r>
      <w:r w:rsidRPr="00E32586">
        <w:rPr>
          <w:rFonts w:ascii="Times New Roman" w:hAnsi="Times New Roman" w:cs="Times New Roman"/>
          <w:lang w:val="es-ES"/>
        </w:rPr>
        <w:t>actuales aplicaciones</w:t>
      </w:r>
      <w:r w:rsidR="005F3C73" w:rsidRPr="00E32586">
        <w:rPr>
          <w:rFonts w:ascii="Times New Roman" w:hAnsi="Times New Roman" w:cs="Times New Roman"/>
          <w:lang w:val="es-ES"/>
        </w:rPr>
        <w:t>,</w:t>
      </w:r>
      <w:r w:rsidR="002D3638" w:rsidRPr="00E32586">
        <w:rPr>
          <w:rFonts w:ascii="Times New Roman" w:hAnsi="Times New Roman" w:cs="Times New Roman"/>
          <w:lang w:val="es-ES"/>
        </w:rPr>
        <w:t xml:space="preserve"> han posibilitado el </w:t>
      </w:r>
      <w:r w:rsidRPr="00E32586">
        <w:rPr>
          <w:rFonts w:ascii="Times New Roman" w:hAnsi="Times New Roman" w:cs="Times New Roman"/>
          <w:lang w:val="es-ES"/>
        </w:rPr>
        <w:t>progreso</w:t>
      </w:r>
      <w:r w:rsidR="005F3C73" w:rsidRPr="00E32586">
        <w:rPr>
          <w:rFonts w:ascii="Times New Roman" w:hAnsi="Times New Roman" w:cs="Times New Roman"/>
          <w:lang w:val="es-ES"/>
        </w:rPr>
        <w:t xml:space="preserve"> de la utilización de</w:t>
      </w:r>
      <w:r w:rsidR="002D3638" w:rsidRPr="00E32586">
        <w:rPr>
          <w:rFonts w:ascii="Times New Roman" w:hAnsi="Times New Roman" w:cs="Times New Roman"/>
          <w:lang w:val="es-ES"/>
        </w:rPr>
        <w:t xml:space="preserve"> redes sociales</w:t>
      </w:r>
      <w:r w:rsidR="005F3C73" w:rsidRPr="00E32586">
        <w:rPr>
          <w:rFonts w:ascii="Times New Roman" w:hAnsi="Times New Roman" w:cs="Times New Roman"/>
          <w:lang w:val="es-ES"/>
        </w:rPr>
        <w:t>, en distintas edades</w:t>
      </w:r>
      <w:r w:rsidR="004213EB" w:rsidRPr="00E32586">
        <w:rPr>
          <w:rFonts w:ascii="Times New Roman" w:hAnsi="Times New Roman" w:cs="Times New Roman"/>
          <w:lang w:val="es-ES"/>
        </w:rPr>
        <w:t>,</w:t>
      </w:r>
      <w:r w:rsidR="002D3638" w:rsidRPr="00E32586">
        <w:rPr>
          <w:rFonts w:ascii="Times New Roman" w:hAnsi="Times New Roman" w:cs="Times New Roman"/>
          <w:lang w:val="es-ES"/>
        </w:rPr>
        <w:t xml:space="preserve"> a través de las cuales el ser humano se comunica e interactúa</w:t>
      </w:r>
      <w:r w:rsidR="005F3C73" w:rsidRPr="00E32586">
        <w:rPr>
          <w:rFonts w:ascii="Times New Roman" w:hAnsi="Times New Roman" w:cs="Times New Roman"/>
          <w:lang w:val="es-ES"/>
        </w:rPr>
        <w:t xml:space="preserve"> en función de sus necesidades</w:t>
      </w:r>
      <w:r w:rsidR="002D3638" w:rsidRPr="00E32586">
        <w:rPr>
          <w:rFonts w:ascii="Times New Roman" w:hAnsi="Times New Roman" w:cs="Times New Roman"/>
          <w:lang w:val="es-ES"/>
        </w:rPr>
        <w:t>. De acuerdo con Freire (2008</w:t>
      </w:r>
      <w:r w:rsidR="00745C69" w:rsidRPr="00E32586">
        <w:rPr>
          <w:rFonts w:ascii="Times New Roman" w:hAnsi="Times New Roman" w:cs="Times New Roman"/>
          <w:lang w:val="es-ES"/>
        </w:rPr>
        <w:t xml:space="preserve">, citado por </w:t>
      </w:r>
      <w:proofErr w:type="spellStart"/>
      <w:r w:rsidR="00745C69" w:rsidRPr="00E32586">
        <w:rPr>
          <w:rFonts w:ascii="Times New Roman" w:hAnsi="Times New Roman" w:cs="Times New Roman"/>
          <w:lang w:val="es-ES"/>
        </w:rPr>
        <w:t>Hurlock</w:t>
      </w:r>
      <w:proofErr w:type="spellEnd"/>
      <w:r w:rsidR="00745C69">
        <w:rPr>
          <w:rFonts w:ascii="Times New Roman" w:hAnsi="Times New Roman" w:cs="Times New Roman"/>
          <w:lang w:val="es-ES"/>
        </w:rPr>
        <w:t>,</w:t>
      </w:r>
      <w:r w:rsidR="00745C69" w:rsidRPr="00E32586">
        <w:rPr>
          <w:rFonts w:ascii="Times New Roman" w:hAnsi="Times New Roman" w:cs="Times New Roman"/>
          <w:lang w:val="es-ES"/>
        </w:rPr>
        <w:t xml:space="preserve"> 2010</w:t>
      </w:r>
      <w:r w:rsidR="002D3638" w:rsidRPr="00E32586">
        <w:rPr>
          <w:rFonts w:ascii="Times New Roman" w:hAnsi="Times New Roman" w:cs="Times New Roman"/>
          <w:lang w:val="es-ES"/>
        </w:rPr>
        <w:t xml:space="preserve">), las redes </w:t>
      </w:r>
      <w:r w:rsidR="005F3C73" w:rsidRPr="00E32586">
        <w:rPr>
          <w:rFonts w:ascii="Times New Roman" w:hAnsi="Times New Roman" w:cs="Times New Roman"/>
          <w:lang w:val="es-ES"/>
        </w:rPr>
        <w:t xml:space="preserve">conforman una estructura que fomentan la </w:t>
      </w:r>
      <w:r w:rsidR="002D3638" w:rsidRPr="00E32586">
        <w:rPr>
          <w:rFonts w:ascii="Times New Roman" w:hAnsi="Times New Roman" w:cs="Times New Roman"/>
          <w:lang w:val="es-ES"/>
        </w:rPr>
        <w:t xml:space="preserve">interacción social, </w:t>
      </w:r>
      <w:r w:rsidR="007D06FF" w:rsidRPr="00E32586">
        <w:rPr>
          <w:rFonts w:ascii="Times New Roman" w:hAnsi="Times New Roman" w:cs="Times New Roman"/>
          <w:lang w:val="es-ES"/>
        </w:rPr>
        <w:t>incluyendo los vínculos de reciprocidad</w:t>
      </w:r>
      <w:r w:rsidR="002D3638" w:rsidRPr="00E32586">
        <w:rPr>
          <w:rFonts w:ascii="Times New Roman" w:hAnsi="Times New Roman" w:cs="Times New Roman"/>
          <w:lang w:val="es-ES"/>
        </w:rPr>
        <w:t xml:space="preserve"> entre personas</w:t>
      </w:r>
      <w:r w:rsidR="007D06FF" w:rsidRPr="00E32586">
        <w:rPr>
          <w:rFonts w:ascii="Times New Roman" w:hAnsi="Times New Roman" w:cs="Times New Roman"/>
          <w:lang w:val="es-ES"/>
        </w:rPr>
        <w:t>, buscan un mismo objetivo y</w:t>
      </w:r>
      <w:r w:rsidR="00745C69">
        <w:rPr>
          <w:rFonts w:ascii="Times New Roman" w:hAnsi="Times New Roman" w:cs="Times New Roman"/>
          <w:lang w:val="es-ES"/>
        </w:rPr>
        <w:t>,</w:t>
      </w:r>
      <w:r w:rsidR="007D06FF" w:rsidRPr="00E32586">
        <w:rPr>
          <w:rFonts w:ascii="Times New Roman" w:hAnsi="Times New Roman" w:cs="Times New Roman"/>
          <w:lang w:val="es-ES"/>
        </w:rPr>
        <w:t xml:space="preserve"> con ello</w:t>
      </w:r>
      <w:r w:rsidR="00D6241D" w:rsidRPr="00E32586">
        <w:rPr>
          <w:rFonts w:ascii="Times New Roman" w:hAnsi="Times New Roman" w:cs="Times New Roman"/>
          <w:lang w:val="es-ES"/>
        </w:rPr>
        <w:t>, el adolescente,</w:t>
      </w:r>
      <w:r w:rsidR="007D06FF" w:rsidRPr="00E32586">
        <w:rPr>
          <w:rFonts w:ascii="Times New Roman" w:hAnsi="Times New Roman" w:cs="Times New Roman"/>
          <w:lang w:val="es-ES"/>
        </w:rPr>
        <w:t xml:space="preserve"> pretende dar un ajuste al medio social</w:t>
      </w:r>
      <w:r w:rsidR="00D6241D" w:rsidRPr="00E32586">
        <w:rPr>
          <w:rFonts w:ascii="Times New Roman" w:hAnsi="Times New Roman" w:cs="Times New Roman"/>
          <w:lang w:val="es-ES"/>
        </w:rPr>
        <w:t xml:space="preserve"> y</w:t>
      </w:r>
      <w:r w:rsidR="00745C69">
        <w:rPr>
          <w:rFonts w:ascii="Times New Roman" w:hAnsi="Times New Roman" w:cs="Times New Roman"/>
          <w:lang w:val="es-ES"/>
        </w:rPr>
        <w:t>,</w:t>
      </w:r>
      <w:r w:rsidR="00D6241D" w:rsidRPr="00E32586">
        <w:rPr>
          <w:rFonts w:ascii="Times New Roman" w:hAnsi="Times New Roman" w:cs="Times New Roman"/>
          <w:lang w:val="es-ES"/>
        </w:rPr>
        <w:t xml:space="preserve"> al mismo tiempo</w:t>
      </w:r>
      <w:r w:rsidR="00745C69">
        <w:rPr>
          <w:rFonts w:ascii="Times New Roman" w:hAnsi="Times New Roman" w:cs="Times New Roman"/>
          <w:lang w:val="es-ES"/>
        </w:rPr>
        <w:t>,</w:t>
      </w:r>
      <w:r w:rsidR="00D6241D" w:rsidRPr="00E32586">
        <w:rPr>
          <w:rFonts w:ascii="Times New Roman" w:hAnsi="Times New Roman" w:cs="Times New Roman"/>
          <w:lang w:val="es-ES"/>
        </w:rPr>
        <w:t xml:space="preserve"> crea</w:t>
      </w:r>
      <w:r w:rsidR="00745C69">
        <w:rPr>
          <w:rFonts w:ascii="Times New Roman" w:hAnsi="Times New Roman" w:cs="Times New Roman"/>
          <w:lang w:val="es-ES"/>
        </w:rPr>
        <w:t>n</w:t>
      </w:r>
      <w:r w:rsidR="00D6241D" w:rsidRPr="00E32586">
        <w:rPr>
          <w:rFonts w:ascii="Times New Roman" w:hAnsi="Times New Roman" w:cs="Times New Roman"/>
          <w:lang w:val="es-ES"/>
        </w:rPr>
        <w:t xml:space="preserve"> pertenencia, que momentáneamente le ofrece una estabilidad ante los iguales.</w:t>
      </w:r>
    </w:p>
    <w:p w:rsidR="002D3638" w:rsidRDefault="00D6241D" w:rsidP="001212F8">
      <w:pPr>
        <w:spacing w:line="360" w:lineRule="auto"/>
        <w:ind w:firstLine="709"/>
        <w:jc w:val="both"/>
        <w:rPr>
          <w:rFonts w:ascii="Times New Roman" w:hAnsi="Times New Roman" w:cs="Times New Roman"/>
          <w:lang w:val="es-ES"/>
        </w:rPr>
      </w:pPr>
      <w:r w:rsidRPr="00E32586">
        <w:rPr>
          <w:rFonts w:ascii="Times New Roman" w:hAnsi="Times New Roman" w:cs="Times New Roman"/>
          <w:lang w:val="es-ES"/>
        </w:rPr>
        <w:t xml:space="preserve">La posibilidad de ampliar y </w:t>
      </w:r>
      <w:proofErr w:type="gramStart"/>
      <w:r w:rsidRPr="00E32586">
        <w:rPr>
          <w:rFonts w:ascii="Times New Roman" w:hAnsi="Times New Roman" w:cs="Times New Roman"/>
          <w:lang w:val="es-ES"/>
        </w:rPr>
        <w:t xml:space="preserve">difundir </w:t>
      </w:r>
      <w:r w:rsidR="00745C69">
        <w:rPr>
          <w:rFonts w:ascii="Times New Roman" w:hAnsi="Times New Roman" w:cs="Times New Roman"/>
          <w:lang w:val="es-ES"/>
        </w:rPr>
        <w:t xml:space="preserve"> </w:t>
      </w:r>
      <w:r w:rsidRPr="00E32586">
        <w:rPr>
          <w:rFonts w:ascii="Times New Roman" w:hAnsi="Times New Roman" w:cs="Times New Roman"/>
          <w:lang w:val="es-ES"/>
        </w:rPr>
        <w:t>las</w:t>
      </w:r>
      <w:proofErr w:type="gramEnd"/>
      <w:r w:rsidR="002D3638" w:rsidRPr="00E32586">
        <w:rPr>
          <w:rFonts w:ascii="Times New Roman" w:hAnsi="Times New Roman" w:cs="Times New Roman"/>
          <w:lang w:val="es-ES"/>
        </w:rPr>
        <w:t xml:space="preserve"> redes</w:t>
      </w:r>
      <w:r w:rsidR="00C842EE">
        <w:rPr>
          <w:rFonts w:ascii="Times New Roman" w:hAnsi="Times New Roman" w:cs="Times New Roman"/>
          <w:lang w:val="es-ES"/>
        </w:rPr>
        <w:t xml:space="preserve"> </w:t>
      </w:r>
      <w:r w:rsidR="00745C69">
        <w:rPr>
          <w:rFonts w:ascii="Times New Roman" w:hAnsi="Times New Roman" w:cs="Times New Roman"/>
          <w:lang w:val="es-ES"/>
        </w:rPr>
        <w:t>permiten</w:t>
      </w:r>
      <w:r w:rsidRPr="00E32586">
        <w:rPr>
          <w:rFonts w:ascii="Times New Roman" w:hAnsi="Times New Roman" w:cs="Times New Roman"/>
          <w:lang w:val="es-ES"/>
        </w:rPr>
        <w:t xml:space="preserve"> un nuevo dominio para promover nuevo</w:t>
      </w:r>
      <w:r w:rsidR="00034B77" w:rsidRPr="00E32586">
        <w:rPr>
          <w:rFonts w:ascii="Times New Roman" w:hAnsi="Times New Roman" w:cs="Times New Roman"/>
          <w:lang w:val="es-ES"/>
        </w:rPr>
        <w:t>s</w:t>
      </w:r>
      <w:r w:rsidRPr="00E32586">
        <w:rPr>
          <w:rFonts w:ascii="Times New Roman" w:hAnsi="Times New Roman" w:cs="Times New Roman"/>
          <w:lang w:val="es-ES"/>
        </w:rPr>
        <w:t xml:space="preserve"> contactos afectivos</w:t>
      </w:r>
      <w:r w:rsidR="00745C69">
        <w:rPr>
          <w:rFonts w:ascii="Times New Roman" w:hAnsi="Times New Roman" w:cs="Times New Roman"/>
          <w:lang w:val="es-ES"/>
        </w:rPr>
        <w:t>;</w:t>
      </w:r>
      <w:r w:rsidR="004213EB" w:rsidRPr="00E32586">
        <w:rPr>
          <w:rFonts w:ascii="Times New Roman" w:hAnsi="Times New Roman" w:cs="Times New Roman"/>
          <w:lang w:val="es-ES"/>
        </w:rPr>
        <w:t xml:space="preserve"> Solomon y </w:t>
      </w:r>
      <w:proofErr w:type="spellStart"/>
      <w:r w:rsidR="004213EB" w:rsidRPr="00E32586">
        <w:rPr>
          <w:rFonts w:ascii="Times New Roman" w:hAnsi="Times New Roman" w:cs="Times New Roman"/>
          <w:lang w:val="es-ES"/>
        </w:rPr>
        <w:t>Schrum</w:t>
      </w:r>
      <w:proofErr w:type="spellEnd"/>
      <w:r w:rsidR="004213EB" w:rsidRPr="00E32586">
        <w:rPr>
          <w:rFonts w:ascii="Times New Roman" w:hAnsi="Times New Roman" w:cs="Times New Roman"/>
          <w:lang w:val="es-ES"/>
        </w:rPr>
        <w:t xml:space="preserve"> (2007)</w:t>
      </w:r>
      <w:r w:rsidRPr="00E32586">
        <w:rPr>
          <w:rFonts w:ascii="Times New Roman" w:hAnsi="Times New Roman" w:cs="Times New Roman"/>
          <w:lang w:val="es-ES"/>
        </w:rPr>
        <w:t xml:space="preserve"> señalan que</w:t>
      </w:r>
      <w:r w:rsidR="002D3638" w:rsidRPr="00E32586">
        <w:rPr>
          <w:rFonts w:ascii="Times New Roman" w:hAnsi="Times New Roman" w:cs="Times New Roman"/>
          <w:lang w:val="es-ES"/>
        </w:rPr>
        <w:t xml:space="preserve"> abarca una serie de herramientas </w:t>
      </w:r>
      <w:r w:rsidR="004213EB" w:rsidRPr="00E32586">
        <w:rPr>
          <w:rFonts w:ascii="Times New Roman" w:hAnsi="Times New Roman" w:cs="Times New Roman"/>
          <w:lang w:val="es-ES"/>
        </w:rPr>
        <w:t>que permiten</w:t>
      </w:r>
      <w:r w:rsidR="002D3638" w:rsidRPr="00E32586">
        <w:rPr>
          <w:rFonts w:ascii="Times New Roman" w:hAnsi="Times New Roman" w:cs="Times New Roman"/>
          <w:lang w:val="es-ES"/>
        </w:rPr>
        <w:t xml:space="preserve"> crear y compart</w:t>
      </w:r>
      <w:r w:rsidR="004213EB" w:rsidRPr="00E32586">
        <w:rPr>
          <w:rFonts w:ascii="Times New Roman" w:hAnsi="Times New Roman" w:cs="Times New Roman"/>
          <w:lang w:val="es-ES"/>
        </w:rPr>
        <w:t>ir en tiempo real</w:t>
      </w:r>
      <w:r w:rsidRPr="00E32586">
        <w:rPr>
          <w:rFonts w:ascii="Times New Roman" w:hAnsi="Times New Roman" w:cs="Times New Roman"/>
          <w:lang w:val="es-ES"/>
        </w:rPr>
        <w:t xml:space="preserve"> varios tipos de interacciones, como lo son aquellas </w:t>
      </w:r>
      <w:r w:rsidR="002D3638" w:rsidRPr="00E32586">
        <w:rPr>
          <w:rFonts w:ascii="Times New Roman" w:hAnsi="Times New Roman" w:cs="Times New Roman"/>
          <w:lang w:val="es-ES"/>
        </w:rPr>
        <w:t>de natura</w:t>
      </w:r>
      <w:r w:rsidR="00034B77" w:rsidRPr="00E32586">
        <w:rPr>
          <w:rFonts w:ascii="Times New Roman" w:hAnsi="Times New Roman" w:cs="Times New Roman"/>
          <w:lang w:val="es-ES"/>
        </w:rPr>
        <w:t>leza social que</w:t>
      </w:r>
      <w:r w:rsidR="004213EB" w:rsidRPr="00E32586">
        <w:rPr>
          <w:rFonts w:ascii="Times New Roman" w:hAnsi="Times New Roman" w:cs="Times New Roman"/>
          <w:lang w:val="es-ES"/>
        </w:rPr>
        <w:t xml:space="preserve"> promueven la auto</w:t>
      </w:r>
      <w:r w:rsidR="002D3638" w:rsidRPr="00E32586">
        <w:rPr>
          <w:rFonts w:ascii="Times New Roman" w:hAnsi="Times New Roman" w:cs="Times New Roman"/>
          <w:lang w:val="es-ES"/>
        </w:rPr>
        <w:t>expresión (</w:t>
      </w:r>
      <w:proofErr w:type="spellStart"/>
      <w:r w:rsidR="002D3638" w:rsidRPr="00E32586">
        <w:rPr>
          <w:rFonts w:ascii="Times New Roman" w:hAnsi="Times New Roman" w:cs="Times New Roman"/>
          <w:lang w:val="es-ES"/>
        </w:rPr>
        <w:t>self-expression</w:t>
      </w:r>
      <w:proofErr w:type="spellEnd"/>
      <w:r w:rsidR="002D3638" w:rsidRPr="00E32586">
        <w:rPr>
          <w:rFonts w:ascii="Times New Roman" w:hAnsi="Times New Roman" w:cs="Times New Roman"/>
          <w:lang w:val="es-ES"/>
        </w:rPr>
        <w:t xml:space="preserve">), </w:t>
      </w:r>
      <w:r w:rsidR="00745C69">
        <w:rPr>
          <w:rFonts w:ascii="Times New Roman" w:hAnsi="Times New Roman" w:cs="Times New Roman"/>
          <w:lang w:val="es-ES"/>
        </w:rPr>
        <w:t xml:space="preserve">y, </w:t>
      </w:r>
      <w:r w:rsidR="002D3638" w:rsidRPr="00E32586">
        <w:rPr>
          <w:rFonts w:ascii="Times New Roman" w:hAnsi="Times New Roman" w:cs="Times New Roman"/>
          <w:lang w:val="es-ES"/>
        </w:rPr>
        <w:t xml:space="preserve">de esta forma, emergen </w:t>
      </w:r>
      <w:proofErr w:type="spellStart"/>
      <w:r w:rsidR="002D3638" w:rsidRPr="00E32586">
        <w:rPr>
          <w:rFonts w:ascii="Times New Roman" w:hAnsi="Times New Roman" w:cs="Times New Roman"/>
          <w:lang w:val="es-ES"/>
        </w:rPr>
        <w:t>community</w:t>
      </w:r>
      <w:proofErr w:type="spellEnd"/>
      <w:r w:rsidR="002D3638" w:rsidRPr="00E32586">
        <w:rPr>
          <w:rFonts w:ascii="Times New Roman" w:hAnsi="Times New Roman" w:cs="Times New Roman"/>
          <w:lang w:val="es-ES"/>
        </w:rPr>
        <w:t xml:space="preserve"> </w:t>
      </w:r>
      <w:proofErr w:type="spellStart"/>
      <w:r w:rsidR="002D3638" w:rsidRPr="00E32586">
        <w:rPr>
          <w:rFonts w:ascii="Times New Roman" w:hAnsi="Times New Roman" w:cs="Times New Roman"/>
          <w:lang w:val="es-ES"/>
        </w:rPr>
        <w:t>networks</w:t>
      </w:r>
      <w:proofErr w:type="spellEnd"/>
      <w:r w:rsidR="002D3638" w:rsidRPr="00E32586">
        <w:rPr>
          <w:rFonts w:ascii="Times New Roman" w:hAnsi="Times New Roman" w:cs="Times New Roman"/>
          <w:lang w:val="es-ES"/>
        </w:rPr>
        <w:t xml:space="preserve">, blogs, wikis y sitios de fotos y videos. </w:t>
      </w:r>
      <w:r w:rsidR="004213EB" w:rsidRPr="00E32586">
        <w:rPr>
          <w:rFonts w:ascii="Times New Roman" w:hAnsi="Times New Roman" w:cs="Times New Roman"/>
          <w:lang w:val="es-ES"/>
        </w:rPr>
        <w:t>Entre el</w:t>
      </w:r>
      <w:r w:rsidR="00E21E64" w:rsidRPr="00E32586">
        <w:rPr>
          <w:rFonts w:ascii="Times New Roman" w:hAnsi="Times New Roman" w:cs="Times New Roman"/>
          <w:lang w:val="es-ES"/>
        </w:rPr>
        <w:t xml:space="preserve"> 2001 y 2002 surgen los primeros sitios que fomentan redes de amigos. En 2003 se hacen populares con la aparición de sitios tales como </w:t>
      </w:r>
      <w:proofErr w:type="spellStart"/>
      <w:r w:rsidR="00E21E64" w:rsidRPr="00E32586">
        <w:rPr>
          <w:rFonts w:ascii="Times New Roman" w:hAnsi="Times New Roman" w:cs="Times New Roman"/>
          <w:lang w:val="es-ES"/>
        </w:rPr>
        <w:t>Friendster</w:t>
      </w:r>
      <w:proofErr w:type="spellEnd"/>
      <w:r w:rsidR="00E21E64" w:rsidRPr="00E32586">
        <w:rPr>
          <w:rFonts w:ascii="Times New Roman" w:hAnsi="Times New Roman" w:cs="Times New Roman"/>
          <w:lang w:val="es-ES"/>
        </w:rPr>
        <w:t xml:space="preserve">, </w:t>
      </w:r>
      <w:proofErr w:type="spellStart"/>
      <w:r w:rsidR="00E21E64" w:rsidRPr="00E32586">
        <w:rPr>
          <w:rFonts w:ascii="Times New Roman" w:hAnsi="Times New Roman" w:cs="Times New Roman"/>
          <w:lang w:val="es-ES"/>
        </w:rPr>
        <w:t>Tribe</w:t>
      </w:r>
      <w:proofErr w:type="spellEnd"/>
      <w:r w:rsidR="00E21E64" w:rsidRPr="00E32586">
        <w:rPr>
          <w:rFonts w:ascii="Times New Roman" w:hAnsi="Times New Roman" w:cs="Times New Roman"/>
          <w:lang w:val="es-ES"/>
        </w:rPr>
        <w:t xml:space="preserve"> y </w:t>
      </w:r>
      <w:proofErr w:type="spellStart"/>
      <w:r w:rsidR="00E21E64" w:rsidRPr="00E32586">
        <w:rPr>
          <w:rFonts w:ascii="Times New Roman" w:hAnsi="Times New Roman" w:cs="Times New Roman"/>
          <w:lang w:val="es-ES"/>
        </w:rPr>
        <w:t>Myspace</w:t>
      </w:r>
      <w:proofErr w:type="spellEnd"/>
      <w:r w:rsidR="00E21E64" w:rsidRPr="00E32586">
        <w:rPr>
          <w:rFonts w:ascii="Times New Roman" w:hAnsi="Times New Roman" w:cs="Times New Roman"/>
          <w:lang w:val="es-ES"/>
        </w:rPr>
        <w:t>. Google lanza en enero de 2004 Orkut</w:t>
      </w:r>
      <w:r w:rsidR="004213EB" w:rsidRPr="00E32586">
        <w:rPr>
          <w:rFonts w:ascii="Times New Roman" w:hAnsi="Times New Roman" w:cs="Times New Roman"/>
          <w:lang w:val="es-ES"/>
        </w:rPr>
        <w:t>,</w:t>
      </w:r>
      <w:r w:rsidR="00E21E64" w:rsidRPr="00E32586">
        <w:rPr>
          <w:rFonts w:ascii="Times New Roman" w:hAnsi="Times New Roman" w:cs="Times New Roman"/>
          <w:lang w:val="es-ES"/>
        </w:rPr>
        <w:t xml:space="preserve"> apoyando un experimento que uno de sus empleados realizaba en su tiempo libre. En 2005 ingresan </w:t>
      </w:r>
      <w:proofErr w:type="spellStart"/>
      <w:r w:rsidR="00E21E64" w:rsidRPr="00E32586">
        <w:rPr>
          <w:rFonts w:ascii="Times New Roman" w:hAnsi="Times New Roman" w:cs="Times New Roman"/>
          <w:lang w:val="es-ES"/>
        </w:rPr>
        <w:t>Yahoo</w:t>
      </w:r>
      <w:proofErr w:type="spellEnd"/>
      <w:r w:rsidR="00E21E64" w:rsidRPr="00E32586">
        <w:rPr>
          <w:rFonts w:ascii="Times New Roman" w:hAnsi="Times New Roman" w:cs="Times New Roman"/>
          <w:lang w:val="es-ES"/>
        </w:rPr>
        <w:t xml:space="preserve"> 360º y otros</w:t>
      </w:r>
      <w:r w:rsidR="00653609" w:rsidRPr="00E32586">
        <w:rPr>
          <w:rFonts w:ascii="Times New Roman" w:hAnsi="Times New Roman" w:cs="Times New Roman"/>
          <w:lang w:val="es-ES"/>
        </w:rPr>
        <w:t xml:space="preserve"> (Freire, </w:t>
      </w:r>
      <w:r w:rsidR="004213EB" w:rsidRPr="00E32586">
        <w:rPr>
          <w:rFonts w:ascii="Times New Roman" w:hAnsi="Times New Roman" w:cs="Times New Roman"/>
          <w:lang w:val="es-ES"/>
        </w:rPr>
        <w:t>2008). En febrero de 2004</w:t>
      </w:r>
      <w:r w:rsidR="00E21E64" w:rsidRPr="00E32586">
        <w:rPr>
          <w:rFonts w:ascii="Times New Roman" w:hAnsi="Times New Roman" w:cs="Times New Roman"/>
          <w:lang w:val="es-ES"/>
        </w:rPr>
        <w:t xml:space="preserve"> surge la red social </w:t>
      </w:r>
      <w:proofErr w:type="spellStart"/>
      <w:r w:rsidR="00E21E64" w:rsidRPr="00E32586">
        <w:rPr>
          <w:rFonts w:ascii="Times New Roman" w:hAnsi="Times New Roman" w:cs="Times New Roman"/>
          <w:lang w:val="es-ES"/>
        </w:rPr>
        <w:t>Thefacebook</w:t>
      </w:r>
      <w:proofErr w:type="spellEnd"/>
      <w:r w:rsidR="00E21E64" w:rsidRPr="00E32586">
        <w:rPr>
          <w:rFonts w:ascii="Times New Roman" w:hAnsi="Times New Roman" w:cs="Times New Roman"/>
          <w:lang w:val="es-ES"/>
        </w:rPr>
        <w:t xml:space="preserve"> como un proyecto para los estudiant</w:t>
      </w:r>
      <w:r w:rsidR="004213EB" w:rsidRPr="00E32586">
        <w:rPr>
          <w:rFonts w:ascii="Times New Roman" w:hAnsi="Times New Roman" w:cs="Times New Roman"/>
          <w:lang w:val="es-ES"/>
        </w:rPr>
        <w:t>es de Harvard;</w:t>
      </w:r>
      <w:r w:rsidR="00E21E64" w:rsidRPr="00E32586">
        <w:rPr>
          <w:rFonts w:ascii="Times New Roman" w:hAnsi="Times New Roman" w:cs="Times New Roman"/>
          <w:lang w:val="es-ES"/>
        </w:rPr>
        <w:t xml:space="preserve"> en 2005 contaba con cinco millones de usuarios y se convi</w:t>
      </w:r>
      <w:r w:rsidR="004213EB" w:rsidRPr="00E32586">
        <w:rPr>
          <w:rFonts w:ascii="Times New Roman" w:hAnsi="Times New Roman" w:cs="Times New Roman"/>
          <w:lang w:val="es-ES"/>
        </w:rPr>
        <w:t>rtió oficialmente</w:t>
      </w:r>
      <w:r w:rsidR="00745C69">
        <w:rPr>
          <w:rFonts w:ascii="Times New Roman" w:hAnsi="Times New Roman" w:cs="Times New Roman"/>
          <w:lang w:val="es-ES"/>
        </w:rPr>
        <w:t>, luego,</w:t>
      </w:r>
      <w:r w:rsidR="004213EB" w:rsidRPr="00E32586">
        <w:rPr>
          <w:rFonts w:ascii="Times New Roman" w:hAnsi="Times New Roman" w:cs="Times New Roman"/>
          <w:lang w:val="es-ES"/>
        </w:rPr>
        <w:t xml:space="preserve"> en Facebook. E</w:t>
      </w:r>
      <w:r w:rsidR="00E21E64" w:rsidRPr="00E32586">
        <w:rPr>
          <w:rFonts w:ascii="Times New Roman" w:hAnsi="Times New Roman" w:cs="Times New Roman"/>
          <w:lang w:val="es-ES"/>
        </w:rPr>
        <w:t xml:space="preserve">n este mismo año </w:t>
      </w:r>
      <w:r w:rsidR="004213EB" w:rsidRPr="00E32586">
        <w:rPr>
          <w:rFonts w:ascii="Times New Roman" w:hAnsi="Times New Roman" w:cs="Times New Roman"/>
          <w:lang w:val="es-ES"/>
        </w:rPr>
        <w:t>incorpor</w:t>
      </w:r>
      <w:r w:rsidR="00E21E64" w:rsidRPr="00E32586">
        <w:rPr>
          <w:rFonts w:ascii="Times New Roman" w:hAnsi="Times New Roman" w:cs="Times New Roman"/>
          <w:lang w:val="es-ES"/>
        </w:rPr>
        <w:t>ó a estudiantes de bachillerato y se abrió a nivel mundial en otoño de 2006 (Kirkpatrick, 2011).</w:t>
      </w:r>
    </w:p>
    <w:p w:rsidR="00FB74F0" w:rsidRDefault="00FB74F0" w:rsidP="001212F8">
      <w:pPr>
        <w:spacing w:line="360" w:lineRule="auto"/>
        <w:ind w:firstLine="709"/>
        <w:jc w:val="both"/>
        <w:rPr>
          <w:rFonts w:ascii="Times New Roman" w:hAnsi="Times New Roman" w:cs="Times New Roman"/>
          <w:lang w:val="es-ES"/>
        </w:rPr>
      </w:pPr>
    </w:p>
    <w:p w:rsidR="00FB74F0" w:rsidRDefault="00FB74F0" w:rsidP="001212F8">
      <w:pPr>
        <w:spacing w:line="360" w:lineRule="auto"/>
        <w:ind w:firstLine="709"/>
        <w:jc w:val="both"/>
        <w:rPr>
          <w:rFonts w:ascii="Times New Roman" w:hAnsi="Times New Roman" w:cs="Times New Roman"/>
          <w:lang w:val="es-ES"/>
        </w:rPr>
      </w:pPr>
    </w:p>
    <w:p w:rsidR="00FB74F0" w:rsidRDefault="00FB74F0" w:rsidP="001212F8">
      <w:pPr>
        <w:spacing w:line="360" w:lineRule="auto"/>
        <w:ind w:firstLine="709"/>
        <w:jc w:val="both"/>
        <w:rPr>
          <w:rFonts w:ascii="Times New Roman" w:hAnsi="Times New Roman" w:cs="Times New Roman"/>
          <w:lang w:val="es-ES"/>
        </w:rPr>
      </w:pPr>
    </w:p>
    <w:p w:rsidR="00FB74F0" w:rsidRDefault="00FB74F0" w:rsidP="001212F8">
      <w:pPr>
        <w:spacing w:line="360" w:lineRule="auto"/>
        <w:ind w:firstLine="709"/>
        <w:jc w:val="both"/>
        <w:rPr>
          <w:rFonts w:ascii="Times New Roman" w:hAnsi="Times New Roman" w:cs="Times New Roman"/>
          <w:lang w:val="es-ES"/>
        </w:rPr>
      </w:pPr>
    </w:p>
    <w:p w:rsidR="00FB74F0" w:rsidRPr="00E32586" w:rsidRDefault="00FB74F0" w:rsidP="001212F8">
      <w:pPr>
        <w:spacing w:line="360" w:lineRule="auto"/>
        <w:ind w:firstLine="709"/>
        <w:jc w:val="both"/>
        <w:rPr>
          <w:rFonts w:ascii="Times New Roman" w:hAnsi="Times New Roman" w:cs="Times New Roman"/>
          <w:lang w:val="es-ES"/>
        </w:rPr>
      </w:pPr>
    </w:p>
    <w:p w:rsidR="000A0BCF" w:rsidRPr="00E32586" w:rsidRDefault="000A0BCF" w:rsidP="001212F8">
      <w:pPr>
        <w:spacing w:line="360" w:lineRule="auto"/>
        <w:ind w:firstLine="709"/>
        <w:jc w:val="both"/>
        <w:rPr>
          <w:rFonts w:ascii="Times New Roman" w:hAnsi="Times New Roman" w:cs="Times New Roman"/>
          <w:lang w:val="es-ES"/>
        </w:rPr>
      </w:pPr>
    </w:p>
    <w:p w:rsidR="000A0BCF" w:rsidRPr="0022044B" w:rsidRDefault="000A0BCF" w:rsidP="001212F8">
      <w:pPr>
        <w:spacing w:line="360" w:lineRule="auto"/>
        <w:jc w:val="both"/>
        <w:rPr>
          <w:rFonts w:ascii="Times New Roman" w:hAnsi="Times New Roman" w:cs="Times New Roman"/>
          <w:b/>
          <w:lang w:val="es-ES"/>
        </w:rPr>
      </w:pPr>
      <w:r w:rsidRPr="0022044B">
        <w:rPr>
          <w:rFonts w:ascii="Times New Roman" w:hAnsi="Times New Roman" w:cs="Times New Roman"/>
          <w:b/>
          <w:lang w:val="es-ES"/>
        </w:rPr>
        <w:t>Adolescencia</w:t>
      </w:r>
    </w:p>
    <w:p w:rsidR="001D1F59" w:rsidRDefault="00E76E19" w:rsidP="001212F8">
      <w:pPr>
        <w:spacing w:line="360" w:lineRule="auto"/>
        <w:ind w:firstLine="709"/>
        <w:jc w:val="both"/>
        <w:rPr>
          <w:rFonts w:ascii="Times New Roman" w:hAnsi="Times New Roman" w:cs="Times New Roman"/>
        </w:rPr>
      </w:pPr>
      <w:r w:rsidRPr="00E32586">
        <w:rPr>
          <w:rFonts w:ascii="Times New Roman" w:hAnsi="Times New Roman" w:cs="Times New Roman"/>
        </w:rPr>
        <w:t>La adolescencia</w:t>
      </w:r>
      <w:r w:rsidR="00C26880">
        <w:rPr>
          <w:rFonts w:ascii="Times New Roman" w:hAnsi="Times New Roman" w:cs="Times New Roman"/>
        </w:rPr>
        <w:t>,</w:t>
      </w:r>
      <w:r w:rsidRPr="00E32586">
        <w:rPr>
          <w:rFonts w:ascii="Times New Roman" w:hAnsi="Times New Roman" w:cs="Times New Roman"/>
        </w:rPr>
        <w:t xml:space="preserve"> como fase de desarrollo y evolución del sujeto, surge</w:t>
      </w:r>
      <w:r w:rsidR="000A0BCF" w:rsidRPr="00E32586">
        <w:rPr>
          <w:rFonts w:ascii="Times New Roman" w:hAnsi="Times New Roman" w:cs="Times New Roman"/>
        </w:rPr>
        <w:t xml:space="preserve"> del verbo latino </w:t>
      </w:r>
      <w:proofErr w:type="spellStart"/>
      <w:r w:rsidR="000A0BCF" w:rsidRPr="00E32586">
        <w:rPr>
          <w:rFonts w:ascii="Times New Roman" w:hAnsi="Times New Roman" w:cs="Times New Roman"/>
          <w:i/>
        </w:rPr>
        <w:t>adolescere</w:t>
      </w:r>
      <w:proofErr w:type="spellEnd"/>
      <w:r w:rsidR="000A0BCF" w:rsidRPr="0022044B">
        <w:rPr>
          <w:rFonts w:ascii="Times New Roman" w:hAnsi="Times New Roman" w:cs="Times New Roman"/>
        </w:rPr>
        <w:t>,</w:t>
      </w:r>
      <w:r w:rsidR="00C842EE">
        <w:rPr>
          <w:rFonts w:ascii="Times New Roman" w:hAnsi="Times New Roman" w:cs="Times New Roman"/>
        </w:rPr>
        <w:t xml:space="preserve"> </w:t>
      </w:r>
      <w:r w:rsidR="000A0BCF" w:rsidRPr="00E32586">
        <w:rPr>
          <w:rFonts w:ascii="Times New Roman" w:hAnsi="Times New Roman" w:cs="Times New Roman"/>
        </w:rPr>
        <w:t xml:space="preserve">que significa </w:t>
      </w:r>
      <w:r w:rsidR="000A0BCF" w:rsidRPr="00E32586">
        <w:rPr>
          <w:rFonts w:ascii="Times New Roman" w:hAnsi="Times New Roman" w:cs="Times New Roman"/>
          <w:i/>
        </w:rPr>
        <w:t xml:space="preserve">crecer. </w:t>
      </w:r>
      <w:r w:rsidR="000A0BCF" w:rsidRPr="00E32586">
        <w:rPr>
          <w:rFonts w:ascii="Times New Roman" w:hAnsi="Times New Roman" w:cs="Times New Roman"/>
        </w:rPr>
        <w:t>Es</w:t>
      </w:r>
      <w:r w:rsidR="00801616" w:rsidRPr="00E32586">
        <w:rPr>
          <w:rFonts w:ascii="Times New Roman" w:hAnsi="Times New Roman" w:cs="Times New Roman"/>
        </w:rPr>
        <w:t xml:space="preserve">te </w:t>
      </w:r>
      <w:r w:rsidR="000A0BCF" w:rsidRPr="00E32586">
        <w:rPr>
          <w:rFonts w:ascii="Times New Roman" w:hAnsi="Times New Roman" w:cs="Times New Roman"/>
        </w:rPr>
        <w:t xml:space="preserve">periodo </w:t>
      </w:r>
      <w:r w:rsidR="00801616" w:rsidRPr="00E32586">
        <w:rPr>
          <w:rFonts w:ascii="Times New Roman" w:hAnsi="Times New Roman" w:cs="Times New Roman"/>
        </w:rPr>
        <w:t>se car</w:t>
      </w:r>
      <w:r w:rsidR="00B670DD">
        <w:rPr>
          <w:rFonts w:ascii="Times New Roman" w:hAnsi="Times New Roman" w:cs="Times New Roman"/>
        </w:rPr>
        <w:t>acteriza por la transición de</w:t>
      </w:r>
      <w:r w:rsidR="00801616" w:rsidRPr="00E32586">
        <w:rPr>
          <w:rFonts w:ascii="Times New Roman" w:hAnsi="Times New Roman" w:cs="Times New Roman"/>
        </w:rPr>
        <w:t xml:space="preserve"> diversos cambios, específicamente los físicos y psicológicos que se hacen </w:t>
      </w:r>
      <w:r w:rsidR="00C842EE" w:rsidRPr="00E32586">
        <w:rPr>
          <w:rFonts w:ascii="Times New Roman" w:hAnsi="Times New Roman" w:cs="Times New Roman"/>
        </w:rPr>
        <w:t>presentes</w:t>
      </w:r>
      <w:r w:rsidR="00801616" w:rsidRPr="00E32586">
        <w:rPr>
          <w:rFonts w:ascii="Times New Roman" w:hAnsi="Times New Roman" w:cs="Times New Roman"/>
        </w:rPr>
        <w:t xml:space="preserve"> para permutar de un estado de tercera infancia a un estado</w:t>
      </w:r>
      <w:r w:rsidR="000A0BCF" w:rsidRPr="00E32586">
        <w:rPr>
          <w:rFonts w:ascii="Times New Roman" w:hAnsi="Times New Roman" w:cs="Times New Roman"/>
        </w:rPr>
        <w:t xml:space="preserve"> de adulto. </w:t>
      </w:r>
      <w:proofErr w:type="spellStart"/>
      <w:r w:rsidR="000A0BCF" w:rsidRPr="00E32586">
        <w:rPr>
          <w:rFonts w:ascii="Times New Roman" w:hAnsi="Times New Roman" w:cs="Times New Roman"/>
        </w:rPr>
        <w:t>Sorenso</w:t>
      </w:r>
      <w:r w:rsidR="00801616" w:rsidRPr="00E32586">
        <w:rPr>
          <w:rFonts w:ascii="Times New Roman" w:hAnsi="Times New Roman" w:cs="Times New Roman"/>
        </w:rPr>
        <w:t>n</w:t>
      </w:r>
      <w:proofErr w:type="spellEnd"/>
      <w:r w:rsidR="00801616" w:rsidRPr="00E32586">
        <w:rPr>
          <w:rFonts w:ascii="Times New Roman" w:hAnsi="Times New Roman" w:cs="Times New Roman"/>
        </w:rPr>
        <w:t xml:space="preserve"> (citado por </w:t>
      </w:r>
      <w:proofErr w:type="spellStart"/>
      <w:r w:rsidR="00801616" w:rsidRPr="00E32586">
        <w:rPr>
          <w:rFonts w:ascii="Times New Roman" w:hAnsi="Times New Roman" w:cs="Times New Roman"/>
        </w:rPr>
        <w:t>Hurlock</w:t>
      </w:r>
      <w:proofErr w:type="spellEnd"/>
      <w:r w:rsidR="00801616" w:rsidRPr="00E32586">
        <w:rPr>
          <w:rFonts w:ascii="Times New Roman" w:hAnsi="Times New Roman" w:cs="Times New Roman"/>
        </w:rPr>
        <w:t xml:space="preserve">, 2010) </w:t>
      </w:r>
      <w:r w:rsidR="000A0BCF" w:rsidRPr="00E32586">
        <w:rPr>
          <w:rFonts w:ascii="Times New Roman" w:hAnsi="Times New Roman" w:cs="Times New Roman"/>
        </w:rPr>
        <w:t xml:space="preserve">caracterizó </w:t>
      </w:r>
      <w:r w:rsidR="00801616" w:rsidRPr="00E32586">
        <w:rPr>
          <w:rFonts w:ascii="Times New Roman" w:hAnsi="Times New Roman" w:cs="Times New Roman"/>
        </w:rPr>
        <w:t>esta etapa de desarrollo como</w:t>
      </w:r>
      <w:r w:rsidR="000A0BCF" w:rsidRPr="00E32586">
        <w:rPr>
          <w:rFonts w:ascii="Times New Roman" w:hAnsi="Times New Roman" w:cs="Times New Roman"/>
        </w:rPr>
        <w:t xml:space="preserve"> un peldaño </w:t>
      </w:r>
      <w:r w:rsidR="00801616" w:rsidRPr="00E32586">
        <w:rPr>
          <w:rFonts w:ascii="Times New Roman" w:hAnsi="Times New Roman" w:cs="Times New Roman"/>
        </w:rPr>
        <w:t>necesario para llegar a la adultez</w:t>
      </w:r>
      <w:r w:rsidR="00267A2D" w:rsidRPr="00E32586">
        <w:rPr>
          <w:rFonts w:ascii="Times New Roman" w:hAnsi="Times New Roman" w:cs="Times New Roman"/>
        </w:rPr>
        <w:t xml:space="preserve"> y se fundamenta bajo una transición constructiva</w:t>
      </w:r>
      <w:r w:rsidR="000A0BCF" w:rsidRPr="00E32586">
        <w:rPr>
          <w:rFonts w:ascii="Times New Roman" w:hAnsi="Times New Roman" w:cs="Times New Roman"/>
        </w:rPr>
        <w:t>, nece</w:t>
      </w:r>
      <w:r w:rsidR="00A373AF" w:rsidRPr="00E32586">
        <w:rPr>
          <w:rFonts w:ascii="Times New Roman" w:hAnsi="Times New Roman" w:cs="Times New Roman"/>
        </w:rPr>
        <w:t>sari</w:t>
      </w:r>
      <w:r w:rsidR="001D1F59">
        <w:rPr>
          <w:rFonts w:ascii="Times New Roman" w:hAnsi="Times New Roman" w:cs="Times New Roman"/>
        </w:rPr>
        <w:t>a</w:t>
      </w:r>
      <w:r w:rsidR="00A373AF" w:rsidRPr="00E32586">
        <w:rPr>
          <w:rFonts w:ascii="Times New Roman" w:hAnsi="Times New Roman" w:cs="Times New Roman"/>
        </w:rPr>
        <w:t xml:space="preserve"> para el desarrollo del yo;</w:t>
      </w:r>
      <w:r w:rsidR="00267A2D" w:rsidRPr="00E32586">
        <w:rPr>
          <w:rFonts w:ascii="Times New Roman" w:hAnsi="Times New Roman" w:cs="Times New Roman"/>
        </w:rPr>
        <w:t xml:space="preserve"> por ello, en esta fase se conforma el pseudo-alejamiento de las dependencias por parte de la familia y en un constante esfuerzo por alcanzar el estado de adultez</w:t>
      </w:r>
      <w:r w:rsidR="000A0BCF" w:rsidRPr="00E32586">
        <w:rPr>
          <w:rFonts w:ascii="Times New Roman" w:hAnsi="Times New Roman" w:cs="Times New Roman"/>
        </w:rPr>
        <w:t>.</w:t>
      </w:r>
      <w:r w:rsidR="00267A2D" w:rsidRPr="00E32586">
        <w:rPr>
          <w:rFonts w:ascii="Times New Roman" w:hAnsi="Times New Roman" w:cs="Times New Roman"/>
        </w:rPr>
        <w:t xml:space="preserve"> De esta forma</w:t>
      </w:r>
      <w:r w:rsidR="00FB05C0" w:rsidRPr="00E32586">
        <w:rPr>
          <w:rFonts w:ascii="Times New Roman" w:hAnsi="Times New Roman" w:cs="Times New Roman"/>
        </w:rPr>
        <w:t>, el joven s</w:t>
      </w:r>
      <w:r w:rsidR="001D1F59">
        <w:rPr>
          <w:rFonts w:ascii="Times New Roman" w:hAnsi="Times New Roman" w:cs="Times New Roman"/>
        </w:rPr>
        <w:t>o</w:t>
      </w:r>
      <w:r w:rsidR="00FB05C0" w:rsidRPr="00E32586">
        <w:rPr>
          <w:rFonts w:ascii="Times New Roman" w:hAnsi="Times New Roman" w:cs="Times New Roman"/>
        </w:rPr>
        <w:t xml:space="preserve">lo adopta criterios </w:t>
      </w:r>
      <w:r w:rsidR="001D1F59">
        <w:rPr>
          <w:rFonts w:ascii="Times New Roman" w:hAnsi="Times New Roman" w:cs="Times New Roman"/>
        </w:rPr>
        <w:t>para</w:t>
      </w:r>
      <w:r w:rsidR="00FB05C0" w:rsidRPr="00E32586">
        <w:rPr>
          <w:rFonts w:ascii="Times New Roman" w:hAnsi="Times New Roman" w:cs="Times New Roman"/>
        </w:rPr>
        <w:t xml:space="preserve"> su desarrollo intelectual y</w:t>
      </w:r>
      <w:r w:rsidR="001D1F59">
        <w:rPr>
          <w:rFonts w:ascii="Times New Roman" w:hAnsi="Times New Roman" w:cs="Times New Roman"/>
        </w:rPr>
        <w:t>,</w:t>
      </w:r>
      <w:r w:rsidR="00FB05C0" w:rsidRPr="00E32586">
        <w:rPr>
          <w:rFonts w:ascii="Times New Roman" w:hAnsi="Times New Roman" w:cs="Times New Roman"/>
        </w:rPr>
        <w:t xml:space="preserve"> al hacer uso de redes</w:t>
      </w:r>
      <w:r w:rsidR="001D1F59">
        <w:rPr>
          <w:rFonts w:ascii="Times New Roman" w:hAnsi="Times New Roman" w:cs="Times New Roman"/>
        </w:rPr>
        <w:t>,</w:t>
      </w:r>
      <w:r w:rsidR="00FB05C0" w:rsidRPr="00E32586">
        <w:rPr>
          <w:rFonts w:ascii="Times New Roman" w:hAnsi="Times New Roman" w:cs="Times New Roman"/>
        </w:rPr>
        <w:t xml:space="preserve"> se encuentra con mucha información y no sabe organizarla</w:t>
      </w:r>
      <w:r w:rsidR="001D1F59">
        <w:rPr>
          <w:rFonts w:ascii="Times New Roman" w:hAnsi="Times New Roman" w:cs="Times New Roman"/>
        </w:rPr>
        <w:t>;</w:t>
      </w:r>
      <w:r w:rsidR="00FB05C0" w:rsidRPr="00E32586">
        <w:rPr>
          <w:rFonts w:ascii="Times New Roman" w:hAnsi="Times New Roman" w:cs="Times New Roman"/>
        </w:rPr>
        <w:t xml:space="preserve"> por ello, c</w:t>
      </w:r>
      <w:r w:rsidR="000A0BCF" w:rsidRPr="00E32586">
        <w:rPr>
          <w:rFonts w:ascii="Times New Roman" w:hAnsi="Times New Roman" w:cs="Times New Roman"/>
        </w:rPr>
        <w:t>onstituye un aspecto sign</w:t>
      </w:r>
      <w:r w:rsidR="00A373AF" w:rsidRPr="00E32586">
        <w:rPr>
          <w:rFonts w:ascii="Times New Roman" w:hAnsi="Times New Roman" w:cs="Times New Roman"/>
        </w:rPr>
        <w:t xml:space="preserve">ificativo en </w:t>
      </w:r>
      <w:r w:rsidR="000A0BCF" w:rsidRPr="00E32586">
        <w:rPr>
          <w:rFonts w:ascii="Times New Roman" w:hAnsi="Times New Roman" w:cs="Times New Roman"/>
        </w:rPr>
        <w:t>el proceso de</w:t>
      </w:r>
      <w:r w:rsidR="00A373AF" w:rsidRPr="00E32586">
        <w:rPr>
          <w:rFonts w:ascii="Times New Roman" w:hAnsi="Times New Roman" w:cs="Times New Roman"/>
        </w:rPr>
        <w:t>l</w:t>
      </w:r>
      <w:r w:rsidR="00C842EE">
        <w:rPr>
          <w:rFonts w:ascii="Times New Roman" w:hAnsi="Times New Roman" w:cs="Times New Roman"/>
        </w:rPr>
        <w:t xml:space="preserve"> </w:t>
      </w:r>
      <w:r w:rsidR="00FB05C0" w:rsidRPr="00E32586">
        <w:rPr>
          <w:rFonts w:ascii="Times New Roman" w:hAnsi="Times New Roman" w:cs="Times New Roman"/>
        </w:rPr>
        <w:t>progreso</w:t>
      </w:r>
      <w:r w:rsidR="00267A2D" w:rsidRPr="00E32586">
        <w:rPr>
          <w:rFonts w:ascii="Times New Roman" w:hAnsi="Times New Roman" w:cs="Times New Roman"/>
        </w:rPr>
        <w:t xml:space="preserve"> humano, que implica cambios de diversos órdenes conductuales, </w:t>
      </w:r>
      <w:r w:rsidR="006F1C4D" w:rsidRPr="00E32586">
        <w:rPr>
          <w:rFonts w:ascii="Times New Roman" w:hAnsi="Times New Roman" w:cs="Times New Roman"/>
        </w:rPr>
        <w:t>pudiendo gestar</w:t>
      </w:r>
      <w:r w:rsidR="00267A2D" w:rsidRPr="00E32586">
        <w:rPr>
          <w:rFonts w:ascii="Times New Roman" w:hAnsi="Times New Roman" w:cs="Times New Roman"/>
        </w:rPr>
        <w:t xml:space="preserve"> factores de riesgos dentro del desarrollo</w:t>
      </w:r>
      <w:r w:rsidR="00A373AF" w:rsidRPr="00E32586">
        <w:rPr>
          <w:rFonts w:ascii="Times New Roman" w:hAnsi="Times New Roman" w:cs="Times New Roman"/>
        </w:rPr>
        <w:t xml:space="preserve">. </w:t>
      </w:r>
    </w:p>
    <w:p w:rsidR="006F1C4D" w:rsidRPr="00E32586" w:rsidRDefault="00A373AF" w:rsidP="001212F8">
      <w:pPr>
        <w:spacing w:line="360" w:lineRule="auto"/>
        <w:ind w:firstLine="709"/>
        <w:jc w:val="both"/>
        <w:rPr>
          <w:rFonts w:ascii="Times New Roman" w:hAnsi="Times New Roman" w:cs="Times New Roman"/>
        </w:rPr>
      </w:pPr>
      <w:proofErr w:type="spellStart"/>
      <w:r w:rsidRPr="00E32586">
        <w:rPr>
          <w:rFonts w:ascii="Times New Roman" w:hAnsi="Times New Roman" w:cs="Times New Roman"/>
        </w:rPr>
        <w:t>Horrokcs</w:t>
      </w:r>
      <w:proofErr w:type="spellEnd"/>
      <w:r w:rsidRPr="00E32586">
        <w:rPr>
          <w:rFonts w:ascii="Times New Roman" w:hAnsi="Times New Roman" w:cs="Times New Roman"/>
        </w:rPr>
        <w:t xml:space="preserve"> (2012)</w:t>
      </w:r>
      <w:r w:rsidR="000A0BCF" w:rsidRPr="00E32586">
        <w:rPr>
          <w:rFonts w:ascii="Times New Roman" w:hAnsi="Times New Roman" w:cs="Times New Roman"/>
        </w:rPr>
        <w:t xml:space="preserve"> sugiere que en la adolescencia se debe tomar en cuenta la época, la cultura, su</w:t>
      </w:r>
      <w:r w:rsidR="006F1C4D" w:rsidRPr="00E32586">
        <w:rPr>
          <w:rFonts w:ascii="Times New Roman" w:hAnsi="Times New Roman" w:cs="Times New Roman"/>
        </w:rPr>
        <w:t>s vínculos actuales y del pasado</w:t>
      </w:r>
      <w:r w:rsidR="000A0BCF" w:rsidRPr="00E32586">
        <w:rPr>
          <w:rFonts w:ascii="Times New Roman" w:hAnsi="Times New Roman" w:cs="Times New Roman"/>
        </w:rPr>
        <w:t xml:space="preserve"> psicológico</w:t>
      </w:r>
      <w:r w:rsidRPr="00E32586">
        <w:rPr>
          <w:rFonts w:ascii="Times New Roman" w:hAnsi="Times New Roman" w:cs="Times New Roman"/>
        </w:rPr>
        <w:t>,</w:t>
      </w:r>
      <w:r w:rsidR="00C842EE">
        <w:rPr>
          <w:rFonts w:ascii="Times New Roman" w:hAnsi="Times New Roman" w:cs="Times New Roman"/>
        </w:rPr>
        <w:t xml:space="preserve"> </w:t>
      </w:r>
      <w:r w:rsidR="00B15C91" w:rsidRPr="00E32586">
        <w:rPr>
          <w:rFonts w:ascii="Times New Roman" w:hAnsi="Times New Roman" w:cs="Times New Roman"/>
        </w:rPr>
        <w:t>como también los factores</w:t>
      </w:r>
      <w:r w:rsidR="00C842EE">
        <w:rPr>
          <w:rFonts w:ascii="Times New Roman" w:hAnsi="Times New Roman" w:cs="Times New Roman"/>
        </w:rPr>
        <w:t xml:space="preserve"> </w:t>
      </w:r>
      <w:r w:rsidR="00B15C91" w:rsidRPr="00E32586">
        <w:rPr>
          <w:rFonts w:ascii="Times New Roman" w:hAnsi="Times New Roman" w:cs="Times New Roman"/>
        </w:rPr>
        <w:t>d</w:t>
      </w:r>
      <w:r w:rsidR="000A0BCF" w:rsidRPr="00E32586">
        <w:rPr>
          <w:rFonts w:ascii="Times New Roman" w:hAnsi="Times New Roman" w:cs="Times New Roman"/>
        </w:rPr>
        <w:t>el ambiente físico</w:t>
      </w:r>
      <w:r w:rsidR="006F1C4D" w:rsidRPr="00E32586">
        <w:rPr>
          <w:rFonts w:ascii="Times New Roman" w:hAnsi="Times New Roman" w:cs="Times New Roman"/>
        </w:rPr>
        <w:t xml:space="preserve">; </w:t>
      </w:r>
      <w:r w:rsidR="00B15C91" w:rsidRPr="00E32586">
        <w:rPr>
          <w:rFonts w:ascii="Times New Roman" w:hAnsi="Times New Roman" w:cs="Times New Roman"/>
        </w:rPr>
        <w:t>estos factores por lo regular los utilizan de forma dual</w:t>
      </w:r>
      <w:r w:rsidR="001D1F59">
        <w:rPr>
          <w:rFonts w:ascii="Times New Roman" w:hAnsi="Times New Roman" w:cs="Times New Roman"/>
        </w:rPr>
        <w:t>:</w:t>
      </w:r>
      <w:r w:rsidR="00B15C91" w:rsidRPr="00E32586">
        <w:rPr>
          <w:rFonts w:ascii="Times New Roman" w:hAnsi="Times New Roman" w:cs="Times New Roman"/>
        </w:rPr>
        <w:t xml:space="preserve"> por una parte</w:t>
      </w:r>
      <w:r w:rsidR="001D1F59">
        <w:rPr>
          <w:rFonts w:ascii="Times New Roman" w:hAnsi="Times New Roman" w:cs="Times New Roman"/>
        </w:rPr>
        <w:t>,</w:t>
      </w:r>
      <w:r w:rsidR="00B15C91" w:rsidRPr="00E32586">
        <w:rPr>
          <w:rFonts w:ascii="Times New Roman" w:hAnsi="Times New Roman" w:cs="Times New Roman"/>
        </w:rPr>
        <w:t xml:space="preserve"> son </w:t>
      </w:r>
      <w:r w:rsidR="006F1C4D" w:rsidRPr="00E32586">
        <w:rPr>
          <w:rFonts w:ascii="Times New Roman" w:hAnsi="Times New Roman" w:cs="Times New Roman"/>
        </w:rPr>
        <w:t>utiliza</w:t>
      </w:r>
      <w:r w:rsidR="00B15C91" w:rsidRPr="00E32586">
        <w:rPr>
          <w:rFonts w:ascii="Times New Roman" w:hAnsi="Times New Roman" w:cs="Times New Roman"/>
        </w:rPr>
        <w:t>dos</w:t>
      </w:r>
      <w:r w:rsidR="006F1C4D" w:rsidRPr="00E32586">
        <w:rPr>
          <w:rFonts w:ascii="Times New Roman" w:hAnsi="Times New Roman" w:cs="Times New Roman"/>
        </w:rPr>
        <w:t xml:space="preserve"> para integrar conductas compensatorias de forma favorable</w:t>
      </w:r>
      <w:r w:rsidR="001D1F59">
        <w:rPr>
          <w:rFonts w:ascii="Times New Roman" w:hAnsi="Times New Roman" w:cs="Times New Roman"/>
        </w:rPr>
        <w:t xml:space="preserve"> y,</w:t>
      </w:r>
      <w:r w:rsidR="00B15C91" w:rsidRPr="00E32586">
        <w:rPr>
          <w:rFonts w:ascii="Times New Roman" w:hAnsi="Times New Roman" w:cs="Times New Roman"/>
        </w:rPr>
        <w:t xml:space="preserve"> por otra</w:t>
      </w:r>
      <w:r w:rsidR="006F1C4D" w:rsidRPr="00E32586">
        <w:rPr>
          <w:rFonts w:ascii="Times New Roman" w:hAnsi="Times New Roman" w:cs="Times New Roman"/>
        </w:rPr>
        <w:t>, utiliza espacios para evadir realidades mediante ideologías que no le son favorables para alcanzar la etapa de la adultez</w:t>
      </w:r>
      <w:r w:rsidR="00B15C91" w:rsidRPr="00E32586">
        <w:rPr>
          <w:rFonts w:ascii="Times New Roman" w:hAnsi="Times New Roman" w:cs="Times New Roman"/>
        </w:rPr>
        <w:t>, focalizándose en redes virtuales</w:t>
      </w:r>
      <w:r w:rsidR="006F1C4D" w:rsidRPr="00E32586">
        <w:rPr>
          <w:rFonts w:ascii="Times New Roman" w:hAnsi="Times New Roman" w:cs="Times New Roman"/>
        </w:rPr>
        <w:t>.</w:t>
      </w:r>
    </w:p>
    <w:p w:rsidR="000A0BCF" w:rsidRPr="00E32586" w:rsidRDefault="00CF4FBD" w:rsidP="00AC52E9">
      <w:pPr>
        <w:spacing w:line="360" w:lineRule="auto"/>
        <w:ind w:firstLine="709"/>
        <w:jc w:val="both"/>
        <w:rPr>
          <w:rFonts w:ascii="Times New Roman" w:hAnsi="Times New Roman" w:cs="Times New Roman"/>
        </w:rPr>
      </w:pPr>
      <w:r>
        <w:rPr>
          <w:rFonts w:ascii="Times New Roman" w:hAnsi="Times New Roman" w:cs="Times New Roman"/>
        </w:rPr>
        <w:t xml:space="preserve">Por lo tanto, </w:t>
      </w:r>
      <w:r w:rsidR="0095334F" w:rsidRPr="00E32586">
        <w:rPr>
          <w:rFonts w:ascii="Times New Roman" w:hAnsi="Times New Roman" w:cs="Times New Roman"/>
        </w:rPr>
        <w:t xml:space="preserve">las características que los adolescentes presentan, </w:t>
      </w:r>
      <w:r w:rsidR="001D1F59">
        <w:rPr>
          <w:rFonts w:ascii="Times New Roman" w:hAnsi="Times New Roman" w:cs="Times New Roman"/>
        </w:rPr>
        <w:t xml:space="preserve">según </w:t>
      </w:r>
      <w:proofErr w:type="spellStart"/>
      <w:r w:rsidR="0095334F" w:rsidRPr="00E32586">
        <w:rPr>
          <w:rFonts w:ascii="Times New Roman" w:hAnsi="Times New Roman" w:cs="Times New Roman"/>
        </w:rPr>
        <w:t>Harrocks</w:t>
      </w:r>
      <w:proofErr w:type="spellEnd"/>
      <w:r w:rsidR="0095334F" w:rsidRPr="00E32586">
        <w:rPr>
          <w:rFonts w:ascii="Times New Roman" w:hAnsi="Times New Roman" w:cs="Times New Roman"/>
        </w:rPr>
        <w:t xml:space="preserve"> (2013</w:t>
      </w:r>
      <w:proofErr w:type="gramStart"/>
      <w:r w:rsidR="0095334F" w:rsidRPr="00E32586">
        <w:rPr>
          <w:rFonts w:ascii="Times New Roman" w:hAnsi="Times New Roman" w:cs="Times New Roman"/>
        </w:rPr>
        <w:t>)</w:t>
      </w:r>
      <w:r w:rsidR="001D1F59">
        <w:rPr>
          <w:rFonts w:ascii="Times New Roman" w:hAnsi="Times New Roman" w:cs="Times New Roman"/>
        </w:rPr>
        <w:t>,</w:t>
      </w:r>
      <w:r w:rsidR="00B15C91" w:rsidRPr="00E32586">
        <w:rPr>
          <w:rFonts w:ascii="Times New Roman" w:hAnsi="Times New Roman" w:cs="Times New Roman"/>
        </w:rPr>
        <w:t>hace</w:t>
      </w:r>
      <w:r w:rsidR="001D1F59">
        <w:rPr>
          <w:rFonts w:ascii="Times New Roman" w:hAnsi="Times New Roman" w:cs="Times New Roman"/>
        </w:rPr>
        <w:t>n</w:t>
      </w:r>
      <w:proofErr w:type="gramEnd"/>
      <w:r w:rsidR="00C842EE">
        <w:rPr>
          <w:rFonts w:ascii="Times New Roman" w:hAnsi="Times New Roman" w:cs="Times New Roman"/>
        </w:rPr>
        <w:t xml:space="preserve"> </w:t>
      </w:r>
      <w:r w:rsidR="000A0BCF" w:rsidRPr="00E32586">
        <w:rPr>
          <w:rFonts w:ascii="Times New Roman" w:hAnsi="Times New Roman" w:cs="Times New Roman"/>
        </w:rPr>
        <w:t>referencia</w:t>
      </w:r>
      <w:r w:rsidR="00B15C91" w:rsidRPr="00E32586">
        <w:rPr>
          <w:rFonts w:ascii="Times New Roman" w:hAnsi="Times New Roman" w:cs="Times New Roman"/>
        </w:rPr>
        <w:t xml:space="preserve"> a la relevancia de los aspectos psicológicos y al </w:t>
      </w:r>
      <w:r w:rsidR="0095334F" w:rsidRPr="00E32586">
        <w:rPr>
          <w:rFonts w:ascii="Times New Roman" w:hAnsi="Times New Roman" w:cs="Times New Roman"/>
        </w:rPr>
        <w:t>medio ambiente</w:t>
      </w:r>
      <w:r w:rsidR="00B15C91" w:rsidRPr="00E32586">
        <w:rPr>
          <w:rFonts w:ascii="Times New Roman" w:hAnsi="Times New Roman" w:cs="Times New Roman"/>
        </w:rPr>
        <w:t xml:space="preserve">, </w:t>
      </w:r>
      <w:r w:rsidR="001D1F59" w:rsidRPr="00E32586">
        <w:rPr>
          <w:rFonts w:ascii="Times New Roman" w:hAnsi="Times New Roman" w:cs="Times New Roman"/>
        </w:rPr>
        <w:t>qu</w:t>
      </w:r>
      <w:r w:rsidR="001D1F59">
        <w:rPr>
          <w:rFonts w:ascii="Times New Roman" w:hAnsi="Times New Roman" w:cs="Times New Roman"/>
        </w:rPr>
        <w:t>e</w:t>
      </w:r>
      <w:r w:rsidR="00C842EE">
        <w:rPr>
          <w:rFonts w:ascii="Times New Roman" w:hAnsi="Times New Roman" w:cs="Times New Roman"/>
        </w:rPr>
        <w:t xml:space="preserve"> </w:t>
      </w:r>
      <w:r w:rsidR="00B15C91" w:rsidRPr="00E32586">
        <w:rPr>
          <w:rFonts w:ascii="Times New Roman" w:hAnsi="Times New Roman" w:cs="Times New Roman"/>
        </w:rPr>
        <w:t xml:space="preserve">brindan </w:t>
      </w:r>
      <w:r w:rsidR="00AC52E9" w:rsidRPr="00E32586">
        <w:rPr>
          <w:rFonts w:ascii="Times New Roman" w:hAnsi="Times New Roman" w:cs="Times New Roman"/>
        </w:rPr>
        <w:t>fortalezas</w:t>
      </w:r>
      <w:r w:rsidR="00C842EE">
        <w:rPr>
          <w:rFonts w:ascii="Times New Roman" w:hAnsi="Times New Roman" w:cs="Times New Roman"/>
        </w:rPr>
        <w:t xml:space="preserve"> </w:t>
      </w:r>
      <w:r w:rsidR="00AC52E9" w:rsidRPr="00E32586">
        <w:rPr>
          <w:rFonts w:ascii="Times New Roman" w:hAnsi="Times New Roman" w:cs="Times New Roman"/>
        </w:rPr>
        <w:t>y/</w:t>
      </w:r>
      <w:r w:rsidR="00B15C91" w:rsidRPr="00E32586">
        <w:rPr>
          <w:rFonts w:ascii="Times New Roman" w:hAnsi="Times New Roman" w:cs="Times New Roman"/>
        </w:rPr>
        <w:t xml:space="preserve">o </w:t>
      </w:r>
      <w:r w:rsidR="00AC52E9" w:rsidRPr="00E32586">
        <w:rPr>
          <w:rFonts w:ascii="Times New Roman" w:hAnsi="Times New Roman" w:cs="Times New Roman"/>
        </w:rPr>
        <w:t>debilidades</w:t>
      </w:r>
      <w:r w:rsidR="00B15C91" w:rsidRPr="00E32586">
        <w:rPr>
          <w:rFonts w:ascii="Times New Roman" w:hAnsi="Times New Roman" w:cs="Times New Roman"/>
        </w:rPr>
        <w:t xml:space="preserve"> en el desarrollo</w:t>
      </w:r>
      <w:r w:rsidR="0095334F" w:rsidRPr="00E32586">
        <w:rPr>
          <w:rFonts w:ascii="Times New Roman" w:hAnsi="Times New Roman" w:cs="Times New Roman"/>
        </w:rPr>
        <w:t xml:space="preserve"> para dar pauta </w:t>
      </w:r>
      <w:r w:rsidR="00B15C91" w:rsidRPr="00E32586">
        <w:rPr>
          <w:rFonts w:ascii="Times New Roman" w:hAnsi="Times New Roman" w:cs="Times New Roman"/>
        </w:rPr>
        <w:t>a</w:t>
      </w:r>
      <w:r w:rsidR="000A0BCF" w:rsidRPr="00E32586">
        <w:rPr>
          <w:rFonts w:ascii="Times New Roman" w:hAnsi="Times New Roman" w:cs="Times New Roman"/>
        </w:rPr>
        <w:t>l crecimie</w:t>
      </w:r>
      <w:r w:rsidR="0095334F" w:rsidRPr="00E32586">
        <w:rPr>
          <w:rFonts w:ascii="Times New Roman" w:hAnsi="Times New Roman" w:cs="Times New Roman"/>
        </w:rPr>
        <w:t>nto y desarrollo del joven, destacando lo siguiente:</w:t>
      </w:r>
    </w:p>
    <w:p w:rsidR="0095334F" w:rsidRPr="00E32586" w:rsidRDefault="0095334F" w:rsidP="00AC52E9">
      <w:pPr>
        <w:numPr>
          <w:ilvl w:val="0"/>
          <w:numId w:val="1"/>
        </w:numPr>
        <w:spacing w:line="360" w:lineRule="auto"/>
        <w:ind w:left="1066" w:hanging="357"/>
        <w:jc w:val="both"/>
        <w:rPr>
          <w:rFonts w:ascii="Times New Roman" w:hAnsi="Times New Roman" w:cs="Times New Roman"/>
        </w:rPr>
      </w:pPr>
      <w:r w:rsidRPr="00E32586">
        <w:rPr>
          <w:rFonts w:ascii="Times New Roman" w:hAnsi="Times New Roman" w:cs="Times New Roman"/>
        </w:rPr>
        <w:t xml:space="preserve">La adolescencia es una etapa del desarrollo, </w:t>
      </w:r>
      <w:r w:rsidR="001D1F59">
        <w:rPr>
          <w:rFonts w:ascii="Times New Roman" w:hAnsi="Times New Roman" w:cs="Times New Roman"/>
        </w:rPr>
        <w:t>en que</w:t>
      </w:r>
      <w:r w:rsidR="00C842EE">
        <w:rPr>
          <w:rFonts w:ascii="Times New Roman" w:hAnsi="Times New Roman" w:cs="Times New Roman"/>
        </w:rPr>
        <w:t xml:space="preserve"> </w:t>
      </w:r>
      <w:r w:rsidRPr="00E32586">
        <w:rPr>
          <w:rFonts w:ascii="Times New Roman" w:hAnsi="Times New Roman" w:cs="Times New Roman"/>
        </w:rPr>
        <w:t xml:space="preserve">el joven pone a prueba los conocimientos adquiridos con anterioridad y, por su propia </w:t>
      </w:r>
      <w:r w:rsidR="00B15C91" w:rsidRPr="00E32586">
        <w:rPr>
          <w:rFonts w:ascii="Times New Roman" w:hAnsi="Times New Roman" w:cs="Times New Roman"/>
        </w:rPr>
        <w:t>inmadurez</w:t>
      </w:r>
      <w:r w:rsidRPr="00E32586">
        <w:rPr>
          <w:rFonts w:ascii="Times New Roman" w:hAnsi="Times New Roman" w:cs="Times New Roman"/>
        </w:rPr>
        <w:t>, trata de realizar pseudo</w:t>
      </w:r>
      <w:r w:rsidR="00C842EE">
        <w:rPr>
          <w:rFonts w:ascii="Times New Roman" w:hAnsi="Times New Roman" w:cs="Times New Roman"/>
        </w:rPr>
        <w:t xml:space="preserve"> </w:t>
      </w:r>
      <w:r w:rsidRPr="00E32586">
        <w:rPr>
          <w:rFonts w:ascii="Times New Roman" w:hAnsi="Times New Roman" w:cs="Times New Roman"/>
        </w:rPr>
        <w:t>estabilizaciones de forma gradual hasta llegar a la edad adu</w:t>
      </w:r>
      <w:r w:rsidR="00B15C91" w:rsidRPr="00E32586">
        <w:rPr>
          <w:rFonts w:ascii="Times New Roman" w:hAnsi="Times New Roman" w:cs="Times New Roman"/>
        </w:rPr>
        <w:t>lta; lo que permitirá un ajuste de forma gradual</w:t>
      </w:r>
      <w:r w:rsidRPr="00E32586">
        <w:rPr>
          <w:rFonts w:ascii="Times New Roman" w:hAnsi="Times New Roman" w:cs="Times New Roman"/>
        </w:rPr>
        <w:t xml:space="preserve"> de sí mismo con el medio social, ocasionando dolor</w:t>
      </w:r>
      <w:r w:rsidR="00B15C91" w:rsidRPr="00E32586">
        <w:rPr>
          <w:rFonts w:ascii="Times New Roman" w:hAnsi="Times New Roman" w:cs="Times New Roman"/>
        </w:rPr>
        <w:t xml:space="preserve"> afectivo</w:t>
      </w:r>
      <w:r w:rsidRPr="00E32586">
        <w:rPr>
          <w:rFonts w:ascii="Times New Roman" w:hAnsi="Times New Roman" w:cs="Times New Roman"/>
        </w:rPr>
        <w:t xml:space="preserve"> en la integración de su mundo ideal con el real.</w:t>
      </w:r>
    </w:p>
    <w:p w:rsidR="0005151A" w:rsidRPr="00E32586" w:rsidRDefault="0005151A" w:rsidP="00AC52E9">
      <w:pPr>
        <w:numPr>
          <w:ilvl w:val="0"/>
          <w:numId w:val="1"/>
        </w:numPr>
        <w:spacing w:line="360" w:lineRule="auto"/>
        <w:ind w:left="1066" w:hanging="357"/>
        <w:jc w:val="both"/>
        <w:rPr>
          <w:rFonts w:ascii="Times New Roman" w:hAnsi="Times New Roman" w:cs="Times New Roman"/>
        </w:rPr>
      </w:pPr>
      <w:r w:rsidRPr="00E32586">
        <w:rPr>
          <w:rFonts w:ascii="Times New Roman" w:hAnsi="Times New Roman" w:cs="Times New Roman"/>
        </w:rPr>
        <w:lastRenderedPageBreak/>
        <w:t>Por otra parte, el adolescente tendrá una búsqueda contante de estatus ante las figuras parentales y ante el medio circundant</w:t>
      </w:r>
      <w:r w:rsidR="00C842EE">
        <w:rPr>
          <w:rFonts w:ascii="Times New Roman" w:hAnsi="Times New Roman" w:cs="Times New Roman"/>
        </w:rPr>
        <w:t>e</w:t>
      </w:r>
      <w:r w:rsidR="001D1F59">
        <w:rPr>
          <w:rFonts w:ascii="Times New Roman" w:hAnsi="Times New Roman" w:cs="Times New Roman"/>
        </w:rPr>
        <w:t>;</w:t>
      </w:r>
      <w:r w:rsidRPr="00E32586">
        <w:rPr>
          <w:rFonts w:ascii="Times New Roman" w:hAnsi="Times New Roman" w:cs="Times New Roman"/>
        </w:rPr>
        <w:t xml:space="preserve"> por ello, desarrollan diversidad de intereses como forma propia de autoaceptación ante la sociedad</w:t>
      </w:r>
      <w:r w:rsidR="001D1F59">
        <w:rPr>
          <w:rFonts w:ascii="Times New Roman" w:hAnsi="Times New Roman" w:cs="Times New Roman"/>
        </w:rPr>
        <w:t xml:space="preserve"> y,</w:t>
      </w:r>
      <w:r w:rsidRPr="00E32586">
        <w:rPr>
          <w:rFonts w:ascii="Times New Roman" w:hAnsi="Times New Roman" w:cs="Times New Roman"/>
        </w:rPr>
        <w:t xml:space="preserve"> sobre todo, </w:t>
      </w:r>
      <w:r w:rsidR="001D1F59">
        <w:rPr>
          <w:rFonts w:ascii="Times New Roman" w:hAnsi="Times New Roman" w:cs="Times New Roman"/>
        </w:rPr>
        <w:t>ante</w:t>
      </w:r>
      <w:r w:rsidRPr="00E32586">
        <w:rPr>
          <w:rFonts w:ascii="Times New Roman" w:hAnsi="Times New Roman" w:cs="Times New Roman"/>
        </w:rPr>
        <w:t xml:space="preserve"> ellos mismos.</w:t>
      </w:r>
    </w:p>
    <w:p w:rsidR="0005151A" w:rsidRPr="00E32586" w:rsidRDefault="0005151A" w:rsidP="00AC52E9">
      <w:pPr>
        <w:numPr>
          <w:ilvl w:val="0"/>
          <w:numId w:val="1"/>
        </w:numPr>
        <w:spacing w:line="360" w:lineRule="auto"/>
        <w:ind w:left="1066" w:hanging="357"/>
        <w:jc w:val="both"/>
        <w:rPr>
          <w:rFonts w:ascii="Times New Roman" w:hAnsi="Times New Roman" w:cs="Times New Roman"/>
        </w:rPr>
      </w:pPr>
      <w:r w:rsidRPr="00E32586">
        <w:rPr>
          <w:rFonts w:ascii="Times New Roman" w:hAnsi="Times New Roman" w:cs="Times New Roman"/>
        </w:rPr>
        <w:t>E</w:t>
      </w:r>
      <w:r w:rsidR="00B15C91" w:rsidRPr="00E32586">
        <w:rPr>
          <w:rFonts w:ascii="Times New Roman" w:hAnsi="Times New Roman" w:cs="Times New Roman"/>
        </w:rPr>
        <w:t>n</w:t>
      </w:r>
      <w:r w:rsidRPr="00E32586">
        <w:rPr>
          <w:rFonts w:ascii="Times New Roman" w:hAnsi="Times New Roman" w:cs="Times New Roman"/>
        </w:rPr>
        <w:t xml:space="preserve"> consecuencia</w:t>
      </w:r>
      <w:r w:rsidR="001D1F59">
        <w:rPr>
          <w:rFonts w:ascii="Times New Roman" w:hAnsi="Times New Roman" w:cs="Times New Roman"/>
        </w:rPr>
        <w:t>,</w:t>
      </w:r>
      <w:r w:rsidRPr="00E32586">
        <w:rPr>
          <w:rFonts w:ascii="Times New Roman" w:hAnsi="Times New Roman" w:cs="Times New Roman"/>
        </w:rPr>
        <w:t xml:space="preserve"> las relaciones grupales adquieren una mayor importancia</w:t>
      </w:r>
      <w:r w:rsidR="001D1F59">
        <w:rPr>
          <w:rFonts w:ascii="Times New Roman" w:hAnsi="Times New Roman" w:cs="Times New Roman"/>
        </w:rPr>
        <w:t>;</w:t>
      </w:r>
      <w:r w:rsidRPr="00E32586">
        <w:rPr>
          <w:rFonts w:ascii="Times New Roman" w:hAnsi="Times New Roman" w:cs="Times New Roman"/>
        </w:rPr>
        <w:t xml:space="preserve"> el joven busca adquirir un logro y estatus dentro del grupo de iguales, por lo que emergen intereses sexuales pr</w:t>
      </w:r>
      <w:r w:rsidR="00B15C91" w:rsidRPr="00E32586">
        <w:rPr>
          <w:rFonts w:ascii="Times New Roman" w:hAnsi="Times New Roman" w:cs="Times New Roman"/>
        </w:rPr>
        <w:t xml:space="preserve">opios de la edad, que serán </w:t>
      </w:r>
      <w:r w:rsidRPr="00E32586">
        <w:rPr>
          <w:rFonts w:ascii="Times New Roman" w:hAnsi="Times New Roman" w:cs="Times New Roman"/>
        </w:rPr>
        <w:t>intensos pero efímeros</w:t>
      </w:r>
      <w:r w:rsidR="001D1F59">
        <w:rPr>
          <w:rFonts w:ascii="Times New Roman" w:hAnsi="Times New Roman" w:cs="Times New Roman"/>
        </w:rPr>
        <w:t xml:space="preserve"> y que,</w:t>
      </w:r>
      <w:r w:rsidRPr="00E32586">
        <w:rPr>
          <w:rFonts w:ascii="Times New Roman" w:hAnsi="Times New Roman" w:cs="Times New Roman"/>
        </w:rPr>
        <w:t xml:space="preserve"> sin embargo, p</w:t>
      </w:r>
      <w:r w:rsidR="00261663">
        <w:rPr>
          <w:rFonts w:ascii="Times New Roman" w:hAnsi="Times New Roman" w:cs="Times New Roman"/>
        </w:rPr>
        <w:t>ueden estar llena</w:t>
      </w:r>
      <w:r w:rsidRPr="00E32586">
        <w:rPr>
          <w:rFonts w:ascii="Times New Roman" w:hAnsi="Times New Roman" w:cs="Times New Roman"/>
        </w:rPr>
        <w:t xml:space="preserve">s de conflictos que propicien relaciones emocionales </w:t>
      </w:r>
      <w:r w:rsidR="009B328C" w:rsidRPr="00E32586">
        <w:rPr>
          <w:rFonts w:ascii="Times New Roman" w:hAnsi="Times New Roman" w:cs="Times New Roman"/>
        </w:rPr>
        <w:t>dificultosas</w:t>
      </w:r>
      <w:r w:rsidRPr="00E32586">
        <w:rPr>
          <w:rFonts w:ascii="Times New Roman" w:hAnsi="Times New Roman" w:cs="Times New Roman"/>
        </w:rPr>
        <w:t xml:space="preserve"> e incluso relaciones dependientes que pueden poner en riesgo la salud física y emocional del joven</w:t>
      </w:r>
      <w:r w:rsidR="009B328C" w:rsidRPr="00E32586">
        <w:rPr>
          <w:rFonts w:ascii="Times New Roman" w:hAnsi="Times New Roman" w:cs="Times New Roman"/>
        </w:rPr>
        <w:t>, como lo es la mala utilización de redes</w:t>
      </w:r>
      <w:r w:rsidRPr="00E32586">
        <w:rPr>
          <w:rFonts w:ascii="Times New Roman" w:hAnsi="Times New Roman" w:cs="Times New Roman"/>
        </w:rPr>
        <w:t>.</w:t>
      </w:r>
    </w:p>
    <w:p w:rsidR="0005151A" w:rsidRPr="00E32586" w:rsidRDefault="0005151A" w:rsidP="00AC52E9">
      <w:pPr>
        <w:numPr>
          <w:ilvl w:val="0"/>
          <w:numId w:val="1"/>
        </w:numPr>
        <w:spacing w:line="360" w:lineRule="auto"/>
        <w:ind w:left="1066" w:hanging="357"/>
        <w:jc w:val="both"/>
        <w:rPr>
          <w:rFonts w:ascii="Times New Roman" w:hAnsi="Times New Roman" w:cs="Times New Roman"/>
        </w:rPr>
      </w:pPr>
      <w:r w:rsidRPr="00E32586">
        <w:rPr>
          <w:rFonts w:ascii="Times New Roman" w:hAnsi="Times New Roman" w:cs="Times New Roman"/>
        </w:rPr>
        <w:t>El alcanzar la madurez física conlleva a una serie de cambios, en</w:t>
      </w:r>
      <w:r w:rsidR="001D1F59">
        <w:rPr>
          <w:rFonts w:ascii="Times New Roman" w:hAnsi="Times New Roman" w:cs="Times New Roman"/>
        </w:rPr>
        <w:t>tre</w:t>
      </w:r>
      <w:r w:rsidRPr="00E32586">
        <w:rPr>
          <w:rFonts w:ascii="Times New Roman" w:hAnsi="Times New Roman" w:cs="Times New Roman"/>
        </w:rPr>
        <w:t xml:space="preserve"> los que se </w:t>
      </w:r>
      <w:r w:rsidR="001D1F59">
        <w:rPr>
          <w:rFonts w:ascii="Times New Roman" w:hAnsi="Times New Roman" w:cs="Times New Roman"/>
        </w:rPr>
        <w:t>encuentran</w:t>
      </w:r>
      <w:r w:rsidRPr="00E32586">
        <w:rPr>
          <w:rFonts w:ascii="Times New Roman" w:hAnsi="Times New Roman" w:cs="Times New Roman"/>
        </w:rPr>
        <w:t xml:space="preserve"> los corporales y la propia visión de ellos en su imagen corpor</w:t>
      </w:r>
      <w:r w:rsidR="006B73B9" w:rsidRPr="00E32586">
        <w:rPr>
          <w:rFonts w:ascii="Times New Roman" w:hAnsi="Times New Roman" w:cs="Times New Roman"/>
        </w:rPr>
        <w:t>al, cómo se perciben y los sentimientos que se asocian a esa percepción, factor decisivo para establecer la autovaloración (Pacheco, 2014)</w:t>
      </w:r>
      <w:r w:rsidR="009B328C" w:rsidRPr="00E32586">
        <w:rPr>
          <w:rFonts w:ascii="Times New Roman" w:hAnsi="Times New Roman" w:cs="Times New Roman"/>
        </w:rPr>
        <w:t>; generando la búsqueda de reconocimientos entre iguales como también en su medio social.</w:t>
      </w:r>
    </w:p>
    <w:p w:rsidR="009B328C" w:rsidRPr="00E32586" w:rsidRDefault="009B328C" w:rsidP="00AC52E9">
      <w:pPr>
        <w:numPr>
          <w:ilvl w:val="0"/>
          <w:numId w:val="1"/>
        </w:numPr>
        <w:spacing w:line="360" w:lineRule="auto"/>
        <w:ind w:left="1066" w:hanging="357"/>
        <w:jc w:val="both"/>
        <w:rPr>
          <w:rFonts w:ascii="Times New Roman" w:hAnsi="Times New Roman" w:cs="Times New Roman"/>
        </w:rPr>
      </w:pPr>
      <w:r w:rsidRPr="00E32586">
        <w:rPr>
          <w:rFonts w:ascii="Times New Roman" w:hAnsi="Times New Roman" w:cs="Times New Roman"/>
        </w:rPr>
        <w:t xml:space="preserve">El reconocimiento debería </w:t>
      </w:r>
      <w:r w:rsidR="001D1F59">
        <w:rPr>
          <w:rFonts w:ascii="Times New Roman" w:hAnsi="Times New Roman" w:cs="Times New Roman"/>
        </w:rPr>
        <w:t>permitir</w:t>
      </w:r>
      <w:r w:rsidRPr="00E32586">
        <w:rPr>
          <w:rFonts w:ascii="Times New Roman" w:hAnsi="Times New Roman" w:cs="Times New Roman"/>
        </w:rPr>
        <w:t xml:space="preserve"> mayor fortaleza </w:t>
      </w:r>
      <w:r w:rsidR="001D1F59">
        <w:rPr>
          <w:rFonts w:ascii="Times New Roman" w:hAnsi="Times New Roman" w:cs="Times New Roman"/>
        </w:rPr>
        <w:t>en el</w:t>
      </w:r>
      <w:r w:rsidRPr="00E32586">
        <w:rPr>
          <w:rFonts w:ascii="Times New Roman" w:hAnsi="Times New Roman" w:cs="Times New Roman"/>
        </w:rPr>
        <w:t xml:space="preserve"> desarrollo intelectual y</w:t>
      </w:r>
      <w:r w:rsidR="001D1F59">
        <w:rPr>
          <w:rFonts w:ascii="Times New Roman" w:hAnsi="Times New Roman" w:cs="Times New Roman"/>
        </w:rPr>
        <w:t>,</w:t>
      </w:r>
      <w:r w:rsidRPr="00E32586">
        <w:rPr>
          <w:rFonts w:ascii="Times New Roman" w:hAnsi="Times New Roman" w:cs="Times New Roman"/>
        </w:rPr>
        <w:t xml:space="preserve"> por lo tanto</w:t>
      </w:r>
      <w:r w:rsidR="001D1F59">
        <w:rPr>
          <w:rFonts w:ascii="Times New Roman" w:hAnsi="Times New Roman" w:cs="Times New Roman"/>
        </w:rPr>
        <w:t>,</w:t>
      </w:r>
      <w:r w:rsidRPr="00E32586">
        <w:rPr>
          <w:rFonts w:ascii="Times New Roman" w:hAnsi="Times New Roman" w:cs="Times New Roman"/>
        </w:rPr>
        <w:t xml:space="preserve"> un mayor entendimiento y expansión académica, logrado por el devenir de las tecnologías </w:t>
      </w:r>
      <w:r w:rsidR="00261663" w:rsidRPr="00185E32">
        <w:rPr>
          <w:rFonts w:ascii="Times New Roman" w:hAnsi="Times New Roman" w:cs="Times New Roman"/>
        </w:rPr>
        <w:t>emergen</w:t>
      </w:r>
      <w:r w:rsidRPr="00185E32">
        <w:rPr>
          <w:rFonts w:ascii="Times New Roman" w:hAnsi="Times New Roman" w:cs="Times New Roman"/>
        </w:rPr>
        <w:t>te</w:t>
      </w:r>
      <w:r w:rsidR="00261663" w:rsidRPr="00185E32">
        <w:rPr>
          <w:rFonts w:ascii="Times New Roman" w:hAnsi="Times New Roman" w:cs="Times New Roman"/>
        </w:rPr>
        <w:t>s</w:t>
      </w:r>
      <w:r w:rsidR="00861877" w:rsidRPr="00E32586">
        <w:rPr>
          <w:rFonts w:ascii="Times New Roman" w:hAnsi="Times New Roman" w:cs="Times New Roman"/>
        </w:rPr>
        <w:t>. S</w:t>
      </w:r>
      <w:r w:rsidRPr="00E32586">
        <w:rPr>
          <w:rFonts w:ascii="Times New Roman" w:hAnsi="Times New Roman" w:cs="Times New Roman"/>
        </w:rPr>
        <w:t>in embargo, la integración de redes, dentro del campo educativo</w:t>
      </w:r>
      <w:r w:rsidR="001D1F59">
        <w:rPr>
          <w:rFonts w:ascii="Times New Roman" w:hAnsi="Times New Roman" w:cs="Times New Roman"/>
        </w:rPr>
        <w:t>,</w:t>
      </w:r>
      <w:r w:rsidRPr="00E32586">
        <w:rPr>
          <w:rFonts w:ascii="Times New Roman" w:hAnsi="Times New Roman" w:cs="Times New Roman"/>
        </w:rPr>
        <w:t xml:space="preserve"> aún está limitad</w:t>
      </w:r>
      <w:r w:rsidR="001D1F59">
        <w:rPr>
          <w:rFonts w:ascii="Times New Roman" w:hAnsi="Times New Roman" w:cs="Times New Roman"/>
        </w:rPr>
        <w:t>o</w:t>
      </w:r>
      <w:r w:rsidRPr="00E32586">
        <w:rPr>
          <w:rFonts w:ascii="Times New Roman" w:hAnsi="Times New Roman" w:cs="Times New Roman"/>
        </w:rPr>
        <w:t xml:space="preserve"> en el uso con fines de </w:t>
      </w:r>
      <w:r w:rsidR="00563804" w:rsidRPr="00E32586">
        <w:rPr>
          <w:rFonts w:ascii="Times New Roman" w:hAnsi="Times New Roman" w:cs="Times New Roman"/>
        </w:rPr>
        <w:t xml:space="preserve">desarrollo escolar (Pacheco </w:t>
      </w:r>
      <w:r w:rsidR="001D1F59">
        <w:rPr>
          <w:rFonts w:ascii="Times New Roman" w:hAnsi="Times New Roman" w:cs="Times New Roman"/>
        </w:rPr>
        <w:t>y</w:t>
      </w:r>
      <w:r w:rsidR="00563804" w:rsidRPr="00E32586">
        <w:rPr>
          <w:rFonts w:ascii="Times New Roman" w:hAnsi="Times New Roman" w:cs="Times New Roman"/>
        </w:rPr>
        <w:t xml:space="preserve"> Lozano, 2014).</w:t>
      </w:r>
    </w:p>
    <w:p w:rsidR="000A0BCF" w:rsidRPr="00E32586" w:rsidRDefault="00563804" w:rsidP="00AC52E9">
      <w:pPr>
        <w:numPr>
          <w:ilvl w:val="0"/>
          <w:numId w:val="1"/>
        </w:numPr>
        <w:spacing w:line="360" w:lineRule="auto"/>
        <w:jc w:val="both"/>
        <w:rPr>
          <w:rFonts w:ascii="Times New Roman" w:hAnsi="Times New Roman" w:cs="Times New Roman"/>
        </w:rPr>
      </w:pPr>
      <w:r w:rsidRPr="00E32586">
        <w:rPr>
          <w:rFonts w:ascii="Times New Roman" w:hAnsi="Times New Roman" w:cs="Times New Roman"/>
        </w:rPr>
        <w:t>Por otra parte, la formación y evaluación de valores</w:t>
      </w:r>
      <w:r w:rsidR="000F6948" w:rsidRPr="00E32586">
        <w:rPr>
          <w:rFonts w:ascii="Times New Roman" w:hAnsi="Times New Roman" w:cs="Times New Roman"/>
        </w:rPr>
        <w:t xml:space="preserve"> se acompaña de los ideales propios que paulatinamente irán incorporándolos a su repertorio conductual</w:t>
      </w:r>
      <w:r w:rsidR="001D1F59">
        <w:rPr>
          <w:rFonts w:ascii="Times New Roman" w:hAnsi="Times New Roman" w:cs="Times New Roman"/>
        </w:rPr>
        <w:t>,</w:t>
      </w:r>
      <w:r w:rsidR="000F6948" w:rsidRPr="00E32586">
        <w:rPr>
          <w:rFonts w:ascii="Times New Roman" w:hAnsi="Times New Roman" w:cs="Times New Roman"/>
        </w:rPr>
        <w:t xml:space="preserve"> manteniendo la congruencia entre ellos.</w:t>
      </w:r>
    </w:p>
    <w:p w:rsidR="000A0BCF" w:rsidRDefault="000A0BCF" w:rsidP="001212F8">
      <w:pPr>
        <w:spacing w:line="360" w:lineRule="auto"/>
        <w:ind w:firstLine="709"/>
        <w:jc w:val="both"/>
        <w:rPr>
          <w:rFonts w:ascii="Times New Roman" w:hAnsi="Times New Roman" w:cs="Times New Roman"/>
        </w:rPr>
      </w:pPr>
      <w:r w:rsidRPr="00E32586">
        <w:rPr>
          <w:rFonts w:ascii="Times New Roman" w:hAnsi="Times New Roman" w:cs="Times New Roman"/>
        </w:rPr>
        <w:t>Los anteriores puntos de referencia integran aspectos comunes para conceptualizar el periodo de adolescencia</w:t>
      </w:r>
      <w:r w:rsidR="007F64D3" w:rsidRPr="00E32586">
        <w:rPr>
          <w:rFonts w:ascii="Times New Roman" w:hAnsi="Times New Roman" w:cs="Times New Roman"/>
        </w:rPr>
        <w:t xml:space="preserve">, </w:t>
      </w:r>
      <w:r w:rsidR="00A373AF" w:rsidRPr="00E32586">
        <w:rPr>
          <w:rFonts w:ascii="Times New Roman" w:hAnsi="Times New Roman" w:cs="Times New Roman"/>
        </w:rPr>
        <w:t xml:space="preserve">de acuerdo con </w:t>
      </w:r>
      <w:proofErr w:type="spellStart"/>
      <w:r w:rsidR="007F64D3" w:rsidRPr="00E32586">
        <w:rPr>
          <w:rFonts w:ascii="Times New Roman" w:hAnsi="Times New Roman" w:cs="Times New Roman"/>
        </w:rPr>
        <w:t>Horrocks</w:t>
      </w:r>
      <w:proofErr w:type="spellEnd"/>
      <w:r w:rsidR="007F64D3" w:rsidRPr="00E32586">
        <w:rPr>
          <w:rFonts w:ascii="Times New Roman" w:hAnsi="Times New Roman" w:cs="Times New Roman"/>
        </w:rPr>
        <w:t xml:space="preserve"> (2013)</w:t>
      </w:r>
      <w:r w:rsidR="00A373AF" w:rsidRPr="00E32586">
        <w:rPr>
          <w:rFonts w:ascii="Times New Roman" w:hAnsi="Times New Roman" w:cs="Times New Roman"/>
        </w:rPr>
        <w:t>;</w:t>
      </w:r>
      <w:r w:rsidRPr="00E32586">
        <w:rPr>
          <w:rFonts w:ascii="Times New Roman" w:hAnsi="Times New Roman" w:cs="Times New Roman"/>
        </w:rPr>
        <w:t xml:space="preserve"> se debe tomar en cuenta que existen diferencias individuales que se manifestarán a medida que la persona desarrolla su personalidad</w:t>
      </w:r>
      <w:r w:rsidR="000F6948" w:rsidRPr="00E32586">
        <w:rPr>
          <w:rFonts w:ascii="Times New Roman" w:hAnsi="Times New Roman" w:cs="Times New Roman"/>
        </w:rPr>
        <w:t>, hasta llegar a la fase de la adultez.</w:t>
      </w:r>
    </w:p>
    <w:p w:rsidR="00FB74F0" w:rsidRDefault="00FB74F0" w:rsidP="001212F8">
      <w:pPr>
        <w:spacing w:line="360" w:lineRule="auto"/>
        <w:ind w:firstLine="709"/>
        <w:jc w:val="both"/>
        <w:rPr>
          <w:rFonts w:ascii="Times New Roman" w:hAnsi="Times New Roman" w:cs="Times New Roman"/>
          <w:lang w:val="es-ES"/>
        </w:rPr>
      </w:pPr>
    </w:p>
    <w:p w:rsidR="00FB74F0" w:rsidRDefault="00FB74F0" w:rsidP="001212F8">
      <w:pPr>
        <w:spacing w:line="360" w:lineRule="auto"/>
        <w:ind w:firstLine="709"/>
        <w:jc w:val="both"/>
        <w:rPr>
          <w:rFonts w:ascii="Times New Roman" w:hAnsi="Times New Roman" w:cs="Times New Roman"/>
          <w:lang w:val="es-ES"/>
        </w:rPr>
      </w:pPr>
    </w:p>
    <w:p w:rsidR="00FB74F0" w:rsidRDefault="00FB74F0" w:rsidP="001212F8">
      <w:pPr>
        <w:spacing w:line="360" w:lineRule="auto"/>
        <w:ind w:firstLine="709"/>
        <w:jc w:val="both"/>
        <w:rPr>
          <w:rFonts w:ascii="Times New Roman" w:hAnsi="Times New Roman" w:cs="Times New Roman"/>
          <w:lang w:val="es-ES"/>
        </w:rPr>
      </w:pPr>
    </w:p>
    <w:p w:rsidR="009A13D8" w:rsidRPr="00E32586" w:rsidRDefault="009A13D8" w:rsidP="001212F8">
      <w:pPr>
        <w:spacing w:line="360" w:lineRule="auto"/>
        <w:rPr>
          <w:rFonts w:ascii="Times New Roman" w:hAnsi="Times New Roman" w:cs="Times New Roman"/>
          <w:lang w:val="es-ES"/>
        </w:rPr>
      </w:pPr>
      <w:r w:rsidRPr="0022044B">
        <w:rPr>
          <w:rFonts w:ascii="Times New Roman" w:hAnsi="Times New Roman" w:cs="Times New Roman"/>
          <w:b/>
          <w:lang w:val="es-ES"/>
        </w:rPr>
        <w:lastRenderedPageBreak/>
        <w:t>Adolescencia y redes sociales</w:t>
      </w:r>
    </w:p>
    <w:p w:rsidR="001D1F59" w:rsidRDefault="009A13D8" w:rsidP="001212F8">
      <w:pPr>
        <w:spacing w:line="360" w:lineRule="auto"/>
        <w:ind w:firstLine="709"/>
        <w:jc w:val="both"/>
        <w:rPr>
          <w:rFonts w:ascii="Times New Roman" w:hAnsi="Times New Roman" w:cs="Times New Roman"/>
        </w:rPr>
      </w:pPr>
      <w:r w:rsidRPr="00E32586">
        <w:rPr>
          <w:rFonts w:ascii="Times New Roman" w:hAnsi="Times New Roman" w:cs="Times New Roman"/>
        </w:rPr>
        <w:t>El grupo es importante para los adolescentes y</w:t>
      </w:r>
      <w:r w:rsidR="000F6948" w:rsidRPr="00E32586">
        <w:rPr>
          <w:rFonts w:ascii="Times New Roman" w:hAnsi="Times New Roman" w:cs="Times New Roman"/>
        </w:rPr>
        <w:t>,</w:t>
      </w:r>
      <w:r w:rsidRPr="00E32586">
        <w:rPr>
          <w:rFonts w:ascii="Times New Roman" w:hAnsi="Times New Roman" w:cs="Times New Roman"/>
        </w:rPr>
        <w:t xml:space="preserve"> con la emergencia de las redes sociales</w:t>
      </w:r>
      <w:r w:rsidR="00A373AF" w:rsidRPr="00E32586">
        <w:rPr>
          <w:rFonts w:ascii="Times New Roman" w:hAnsi="Times New Roman" w:cs="Times New Roman"/>
        </w:rPr>
        <w:t>,</w:t>
      </w:r>
      <w:r w:rsidR="000F6948" w:rsidRPr="00E32586">
        <w:rPr>
          <w:rFonts w:ascii="Times New Roman" w:hAnsi="Times New Roman" w:cs="Times New Roman"/>
        </w:rPr>
        <w:t xml:space="preserve"> el tipo y</w:t>
      </w:r>
      <w:r w:rsidR="001D1F59">
        <w:rPr>
          <w:rFonts w:ascii="Times New Roman" w:hAnsi="Times New Roman" w:cs="Times New Roman"/>
        </w:rPr>
        <w:t xml:space="preserve"> la</w:t>
      </w:r>
      <w:r w:rsidRPr="00E32586">
        <w:rPr>
          <w:rFonts w:ascii="Times New Roman" w:hAnsi="Times New Roman" w:cs="Times New Roman"/>
        </w:rPr>
        <w:t xml:space="preserve"> forma de interacci</w:t>
      </w:r>
      <w:r w:rsidR="000F6948" w:rsidRPr="00E32586">
        <w:rPr>
          <w:rFonts w:ascii="Times New Roman" w:hAnsi="Times New Roman" w:cs="Times New Roman"/>
        </w:rPr>
        <w:t>ón entre los propios jóvenes</w:t>
      </w:r>
      <w:r w:rsidR="002B249A" w:rsidRPr="00E32586">
        <w:rPr>
          <w:rFonts w:ascii="Times New Roman" w:hAnsi="Times New Roman" w:cs="Times New Roman"/>
        </w:rPr>
        <w:t xml:space="preserve"> ha</w:t>
      </w:r>
      <w:r w:rsidR="001D1F59">
        <w:rPr>
          <w:rFonts w:ascii="Times New Roman" w:hAnsi="Times New Roman" w:cs="Times New Roman"/>
        </w:rPr>
        <w:t>n</w:t>
      </w:r>
      <w:r w:rsidR="00C842EE">
        <w:rPr>
          <w:rFonts w:ascii="Times New Roman" w:hAnsi="Times New Roman" w:cs="Times New Roman"/>
        </w:rPr>
        <w:t xml:space="preserve"> </w:t>
      </w:r>
      <w:r w:rsidR="000F6948" w:rsidRPr="00E32586">
        <w:rPr>
          <w:rFonts w:ascii="Times New Roman" w:hAnsi="Times New Roman" w:cs="Times New Roman"/>
        </w:rPr>
        <w:t>transformado el tipo de vinculación</w:t>
      </w:r>
      <w:r w:rsidR="00C842EE">
        <w:rPr>
          <w:rFonts w:ascii="Times New Roman" w:hAnsi="Times New Roman" w:cs="Times New Roman"/>
        </w:rPr>
        <w:t xml:space="preserve"> </w:t>
      </w:r>
      <w:r w:rsidR="001D1F59">
        <w:rPr>
          <w:rFonts w:ascii="Times New Roman" w:hAnsi="Times New Roman" w:cs="Times New Roman"/>
        </w:rPr>
        <w:t>(</w:t>
      </w:r>
      <w:r w:rsidR="00A373AF" w:rsidRPr="00E32586">
        <w:rPr>
          <w:rFonts w:ascii="Times New Roman" w:hAnsi="Times New Roman" w:cs="Times New Roman"/>
        </w:rPr>
        <w:t>Vidales</w:t>
      </w:r>
      <w:r w:rsidR="001D1F59">
        <w:rPr>
          <w:rFonts w:ascii="Times New Roman" w:hAnsi="Times New Roman" w:cs="Times New Roman"/>
        </w:rPr>
        <w:t>,</w:t>
      </w:r>
      <w:r w:rsidR="00A373AF" w:rsidRPr="00E32586">
        <w:rPr>
          <w:rFonts w:ascii="Times New Roman" w:hAnsi="Times New Roman" w:cs="Times New Roman"/>
        </w:rPr>
        <w:t xml:space="preserve"> 2011);</w:t>
      </w:r>
      <w:r w:rsidR="002B249A" w:rsidRPr="00E32586">
        <w:rPr>
          <w:rFonts w:ascii="Times New Roman" w:hAnsi="Times New Roman" w:cs="Times New Roman"/>
        </w:rPr>
        <w:t xml:space="preserve"> la comunicación hace referencia a la integración e inclusión de comunicación interpersonal y masiva. Por ello,</w:t>
      </w:r>
      <w:r w:rsidRPr="00E32586">
        <w:rPr>
          <w:rFonts w:ascii="Times New Roman" w:hAnsi="Times New Roman" w:cs="Times New Roman"/>
        </w:rPr>
        <w:t xml:space="preserve"> se han realizado </w:t>
      </w:r>
      <w:r w:rsidR="000F6948" w:rsidRPr="00E32586">
        <w:rPr>
          <w:rFonts w:ascii="Times New Roman" w:hAnsi="Times New Roman" w:cs="Times New Roman"/>
        </w:rPr>
        <w:t>numerosas</w:t>
      </w:r>
      <w:r w:rsidR="00C842EE">
        <w:rPr>
          <w:rFonts w:ascii="Times New Roman" w:hAnsi="Times New Roman" w:cs="Times New Roman"/>
        </w:rPr>
        <w:t xml:space="preserve"> </w:t>
      </w:r>
      <w:r w:rsidR="00A373AF" w:rsidRPr="00E32586">
        <w:rPr>
          <w:rFonts w:ascii="Times New Roman" w:hAnsi="Times New Roman" w:cs="Times New Roman"/>
        </w:rPr>
        <w:t xml:space="preserve">investigaciones </w:t>
      </w:r>
      <w:r w:rsidR="000F6948" w:rsidRPr="00E32586">
        <w:rPr>
          <w:rFonts w:ascii="Times New Roman" w:hAnsi="Times New Roman" w:cs="Times New Roman"/>
        </w:rPr>
        <w:t>relacionadas a</w:t>
      </w:r>
      <w:r w:rsidR="00A373AF" w:rsidRPr="00E32586">
        <w:rPr>
          <w:rFonts w:ascii="Times New Roman" w:hAnsi="Times New Roman" w:cs="Times New Roman"/>
        </w:rPr>
        <w:t>l uso de</w:t>
      </w:r>
      <w:r w:rsidRPr="00E32586">
        <w:rPr>
          <w:rFonts w:ascii="Times New Roman" w:hAnsi="Times New Roman" w:cs="Times New Roman"/>
        </w:rPr>
        <w:t xml:space="preserve">l </w:t>
      </w:r>
      <w:r w:rsidR="001D1F59">
        <w:rPr>
          <w:rFonts w:ascii="Times New Roman" w:hAnsi="Times New Roman" w:cs="Times New Roman"/>
        </w:rPr>
        <w:t>I</w:t>
      </w:r>
      <w:r w:rsidRPr="00E32586">
        <w:rPr>
          <w:rFonts w:ascii="Times New Roman" w:hAnsi="Times New Roman" w:cs="Times New Roman"/>
        </w:rPr>
        <w:t xml:space="preserve">nternet y sus posibilidades de comunicación entre los adolescentes y jóvenes. De acuerdo con </w:t>
      </w:r>
      <w:proofErr w:type="spellStart"/>
      <w:r w:rsidRPr="00E32586">
        <w:rPr>
          <w:rFonts w:ascii="Times New Roman" w:hAnsi="Times New Roman" w:cs="Times New Roman"/>
        </w:rPr>
        <w:t>Livingstone</w:t>
      </w:r>
      <w:proofErr w:type="spellEnd"/>
      <w:r w:rsidRPr="00E32586">
        <w:rPr>
          <w:rFonts w:ascii="Times New Roman" w:hAnsi="Times New Roman" w:cs="Times New Roman"/>
        </w:rPr>
        <w:t xml:space="preserve"> (2008), se ha despertado el interés de los académicos, los padres </w:t>
      </w:r>
      <w:r w:rsidR="001D1F59">
        <w:rPr>
          <w:rFonts w:ascii="Times New Roman" w:hAnsi="Times New Roman" w:cs="Times New Roman"/>
        </w:rPr>
        <w:t xml:space="preserve">de </w:t>
      </w:r>
      <w:r w:rsidRPr="00E32586">
        <w:rPr>
          <w:rFonts w:ascii="Times New Roman" w:hAnsi="Times New Roman" w:cs="Times New Roman"/>
        </w:rPr>
        <w:t>familia e</w:t>
      </w:r>
      <w:r w:rsidR="001D1F59">
        <w:rPr>
          <w:rFonts w:ascii="Times New Roman" w:hAnsi="Times New Roman" w:cs="Times New Roman"/>
        </w:rPr>
        <w:t>,</w:t>
      </w:r>
      <w:r w:rsidRPr="00E32586">
        <w:rPr>
          <w:rFonts w:ascii="Times New Roman" w:hAnsi="Times New Roman" w:cs="Times New Roman"/>
        </w:rPr>
        <w:t xml:space="preserve"> incluso</w:t>
      </w:r>
      <w:r w:rsidR="001D1F59">
        <w:rPr>
          <w:rFonts w:ascii="Times New Roman" w:hAnsi="Times New Roman" w:cs="Times New Roman"/>
        </w:rPr>
        <w:t>,</w:t>
      </w:r>
      <w:r w:rsidRPr="00E32586">
        <w:rPr>
          <w:rFonts w:ascii="Times New Roman" w:hAnsi="Times New Roman" w:cs="Times New Roman"/>
        </w:rPr>
        <w:t xml:space="preserve"> de los mismos jóvenes </w:t>
      </w:r>
      <w:r w:rsidR="00A373AF" w:rsidRPr="00E32586">
        <w:rPr>
          <w:rFonts w:ascii="Times New Roman" w:hAnsi="Times New Roman" w:cs="Times New Roman"/>
        </w:rPr>
        <w:t xml:space="preserve">respecto a la siguiente pregunta: </w:t>
      </w:r>
      <w:r w:rsidRPr="00E32586">
        <w:rPr>
          <w:rFonts w:ascii="Times New Roman" w:hAnsi="Times New Roman" w:cs="Times New Roman"/>
        </w:rPr>
        <w:t xml:space="preserve">¿qué es ahora lo que caracteriza la construcción de las relaciones con uno mismo y los pares, ya que es cada vez más mediada por los sitios de redes sociales? </w:t>
      </w:r>
    </w:p>
    <w:p w:rsidR="009A13D8" w:rsidRPr="00E32586" w:rsidRDefault="009A13D8" w:rsidP="001212F8">
      <w:pPr>
        <w:spacing w:line="360" w:lineRule="auto"/>
        <w:ind w:firstLine="709"/>
        <w:jc w:val="both"/>
        <w:rPr>
          <w:rFonts w:ascii="Times New Roman" w:hAnsi="Times New Roman" w:cs="Times New Roman"/>
        </w:rPr>
      </w:pPr>
      <w:r w:rsidRPr="00E32586">
        <w:rPr>
          <w:rFonts w:ascii="Times New Roman" w:hAnsi="Times New Roman" w:cs="Times New Roman"/>
        </w:rPr>
        <w:t>Los jóvenes son usuarios de medios de</w:t>
      </w:r>
      <w:r w:rsidR="00A373AF" w:rsidRPr="00E32586">
        <w:rPr>
          <w:rFonts w:ascii="Times New Roman" w:hAnsi="Times New Roman" w:cs="Times New Roman"/>
        </w:rPr>
        <w:t xml:space="preserve"> comunicación que permiten no s</w:t>
      </w:r>
      <w:r w:rsidR="001D1F59">
        <w:rPr>
          <w:rFonts w:ascii="Times New Roman" w:hAnsi="Times New Roman" w:cs="Times New Roman"/>
        </w:rPr>
        <w:t>o</w:t>
      </w:r>
      <w:r w:rsidRPr="00E32586">
        <w:rPr>
          <w:rFonts w:ascii="Times New Roman" w:hAnsi="Times New Roman" w:cs="Times New Roman"/>
        </w:rPr>
        <w:t>lo la recepción</w:t>
      </w:r>
      <w:r w:rsidR="00A373AF" w:rsidRPr="00E32586">
        <w:rPr>
          <w:rFonts w:ascii="Times New Roman" w:hAnsi="Times New Roman" w:cs="Times New Roman"/>
        </w:rPr>
        <w:t>,</w:t>
      </w:r>
      <w:r w:rsidRPr="00E32586">
        <w:rPr>
          <w:rFonts w:ascii="Times New Roman" w:hAnsi="Times New Roman" w:cs="Times New Roman"/>
        </w:rPr>
        <w:t xml:space="preserve"> sino </w:t>
      </w:r>
      <w:r w:rsidR="00A373AF" w:rsidRPr="00E32586">
        <w:rPr>
          <w:rFonts w:ascii="Times New Roman" w:hAnsi="Times New Roman" w:cs="Times New Roman"/>
        </w:rPr>
        <w:t xml:space="preserve">también </w:t>
      </w:r>
      <w:r w:rsidRPr="00E32586">
        <w:rPr>
          <w:rFonts w:ascii="Times New Roman" w:hAnsi="Times New Roman" w:cs="Times New Roman"/>
        </w:rPr>
        <w:t xml:space="preserve">la creación del contenido; el lenguaje de las redes sociales está </w:t>
      </w:r>
      <w:r w:rsidR="00A373AF" w:rsidRPr="00E32586">
        <w:rPr>
          <w:rFonts w:ascii="Times New Roman" w:hAnsi="Times New Roman" w:cs="Times New Roman"/>
        </w:rPr>
        <w:t>siendo reformulado:</w:t>
      </w:r>
      <w:r w:rsidRPr="00E32586">
        <w:rPr>
          <w:rFonts w:ascii="Times New Roman" w:hAnsi="Times New Roman" w:cs="Times New Roman"/>
        </w:rPr>
        <w:t xml:space="preserve"> las personas hoy en día construyen su “perfil”</w:t>
      </w:r>
      <w:r w:rsidR="00A373AF" w:rsidRPr="00E32586">
        <w:rPr>
          <w:rFonts w:ascii="Times New Roman" w:hAnsi="Times New Roman" w:cs="Times New Roman"/>
        </w:rPr>
        <w:t>,</w:t>
      </w:r>
      <w:r w:rsidRPr="00E32586">
        <w:rPr>
          <w:rFonts w:ascii="Times New Roman" w:hAnsi="Times New Roman" w:cs="Times New Roman"/>
        </w:rPr>
        <w:t xml:space="preserve"> hacen que sea “público” o “privado”, que</w:t>
      </w:r>
      <w:r w:rsidR="00A373AF" w:rsidRPr="00E32586">
        <w:rPr>
          <w:rFonts w:ascii="Times New Roman" w:hAnsi="Times New Roman" w:cs="Times New Roman"/>
        </w:rPr>
        <w:t xml:space="preserve"> se expresen por</w:t>
      </w:r>
      <w:r w:rsidRPr="00E32586">
        <w:rPr>
          <w:rFonts w:ascii="Times New Roman" w:hAnsi="Times New Roman" w:cs="Times New Roman"/>
        </w:rPr>
        <w:t xml:space="preserve"> “comentario” o “mensaje”, sus “m</w:t>
      </w:r>
      <w:r w:rsidR="00A373AF" w:rsidRPr="00E32586">
        <w:rPr>
          <w:rFonts w:ascii="Times New Roman" w:hAnsi="Times New Roman" w:cs="Times New Roman"/>
        </w:rPr>
        <w:t>ejores amigos” en su “muro” y qué</w:t>
      </w:r>
      <w:r w:rsidRPr="00E32586">
        <w:rPr>
          <w:rFonts w:ascii="Times New Roman" w:hAnsi="Times New Roman" w:cs="Times New Roman"/>
        </w:rPr>
        <w:t xml:space="preserve"> gente “bloquear” o “añadir” a su red, entre otros. Parece que la creación de contenido en línea y redes </w:t>
      </w:r>
      <w:r w:rsidR="00A373AF" w:rsidRPr="00E32586">
        <w:rPr>
          <w:rFonts w:ascii="Times New Roman" w:hAnsi="Times New Roman" w:cs="Times New Roman"/>
        </w:rPr>
        <w:t>significa</w:t>
      </w:r>
      <w:r w:rsidRPr="00E32586">
        <w:rPr>
          <w:rFonts w:ascii="Times New Roman" w:hAnsi="Times New Roman" w:cs="Times New Roman"/>
        </w:rPr>
        <w:t xml:space="preserve"> para muchos un medio de la gestión de la propia identidad, </w:t>
      </w:r>
      <w:r w:rsidR="00B35DBA">
        <w:rPr>
          <w:rFonts w:ascii="Times New Roman" w:hAnsi="Times New Roman" w:cs="Times New Roman"/>
        </w:rPr>
        <w:t xml:space="preserve">el </w:t>
      </w:r>
      <w:r w:rsidRPr="00E32586">
        <w:rPr>
          <w:rFonts w:ascii="Times New Roman" w:hAnsi="Times New Roman" w:cs="Times New Roman"/>
        </w:rPr>
        <w:t>estilo de vida y</w:t>
      </w:r>
      <w:r w:rsidR="00B35DBA">
        <w:rPr>
          <w:rFonts w:ascii="Times New Roman" w:hAnsi="Times New Roman" w:cs="Times New Roman"/>
        </w:rPr>
        <w:t xml:space="preserve"> las</w:t>
      </w:r>
      <w:r w:rsidRPr="00E32586">
        <w:rPr>
          <w:rFonts w:ascii="Times New Roman" w:hAnsi="Times New Roman" w:cs="Times New Roman"/>
        </w:rPr>
        <w:t xml:space="preserve"> relaciones sociales.</w:t>
      </w:r>
    </w:p>
    <w:p w:rsidR="009A13D8" w:rsidRPr="00E32586" w:rsidRDefault="009A13D8" w:rsidP="00AC52E9">
      <w:pPr>
        <w:spacing w:line="360" w:lineRule="auto"/>
        <w:ind w:firstLine="709"/>
        <w:jc w:val="both"/>
        <w:rPr>
          <w:rFonts w:ascii="Times New Roman" w:hAnsi="Times New Roman" w:cs="Times New Roman"/>
        </w:rPr>
      </w:pPr>
      <w:r w:rsidRPr="00E32586">
        <w:rPr>
          <w:rFonts w:ascii="Times New Roman" w:hAnsi="Times New Roman" w:cs="Times New Roman"/>
        </w:rPr>
        <w:t>Para los adolescentes, el dominio en línea es adoptado con entusiasmo</w:t>
      </w:r>
      <w:r w:rsidR="00A373AF" w:rsidRPr="00E32586">
        <w:rPr>
          <w:rFonts w:ascii="Times New Roman" w:hAnsi="Times New Roman" w:cs="Times New Roman"/>
        </w:rPr>
        <w:t xml:space="preserve"> porque representa </w:t>
      </w:r>
      <w:r w:rsidR="00B35DBA">
        <w:rPr>
          <w:rFonts w:ascii="Times New Roman" w:hAnsi="Times New Roman" w:cs="Times New Roman"/>
        </w:rPr>
        <w:t>“</w:t>
      </w:r>
      <w:r w:rsidR="00A373AF" w:rsidRPr="00E32586">
        <w:rPr>
          <w:rFonts w:ascii="Times New Roman" w:hAnsi="Times New Roman" w:cs="Times New Roman"/>
        </w:rPr>
        <w:t>su</w:t>
      </w:r>
      <w:r w:rsidR="00B35DBA">
        <w:rPr>
          <w:rFonts w:ascii="Times New Roman" w:hAnsi="Times New Roman" w:cs="Times New Roman"/>
        </w:rPr>
        <w:t>”</w:t>
      </w:r>
      <w:r w:rsidR="00A373AF" w:rsidRPr="00E32586">
        <w:rPr>
          <w:rFonts w:ascii="Times New Roman" w:hAnsi="Times New Roman" w:cs="Times New Roman"/>
        </w:rPr>
        <w:t xml:space="preserve"> espacio</w:t>
      </w:r>
      <w:r w:rsidRPr="00E32586">
        <w:rPr>
          <w:rFonts w:ascii="Times New Roman" w:hAnsi="Times New Roman" w:cs="Times New Roman"/>
        </w:rPr>
        <w:t xml:space="preserve"> v</w:t>
      </w:r>
      <w:r w:rsidR="00AC4EA9" w:rsidRPr="00E32586">
        <w:rPr>
          <w:rFonts w:ascii="Times New Roman" w:hAnsi="Times New Roman" w:cs="Times New Roman"/>
        </w:rPr>
        <w:t>isible para el grupo de pares</w:t>
      </w:r>
      <w:r w:rsidR="00A373AF" w:rsidRPr="00E32586">
        <w:rPr>
          <w:rFonts w:ascii="Times New Roman" w:hAnsi="Times New Roman" w:cs="Times New Roman"/>
        </w:rPr>
        <w:t>,</w:t>
      </w:r>
      <w:r w:rsidR="00C842EE">
        <w:rPr>
          <w:rFonts w:ascii="Times New Roman" w:hAnsi="Times New Roman" w:cs="Times New Roman"/>
        </w:rPr>
        <w:t xml:space="preserve"> </w:t>
      </w:r>
      <w:r w:rsidR="00A373AF" w:rsidRPr="00E32586">
        <w:rPr>
          <w:rFonts w:ascii="Times New Roman" w:hAnsi="Times New Roman" w:cs="Times New Roman"/>
        </w:rPr>
        <w:t>pero</w:t>
      </w:r>
      <w:r w:rsidR="00C842EE">
        <w:rPr>
          <w:rFonts w:ascii="Times New Roman" w:hAnsi="Times New Roman" w:cs="Times New Roman"/>
        </w:rPr>
        <w:t xml:space="preserve"> </w:t>
      </w:r>
      <w:r w:rsidR="00A373AF" w:rsidRPr="00E32586">
        <w:rPr>
          <w:rFonts w:ascii="Times New Roman" w:hAnsi="Times New Roman" w:cs="Times New Roman"/>
        </w:rPr>
        <w:t>escapa</w:t>
      </w:r>
      <w:r w:rsidRPr="00E32586">
        <w:rPr>
          <w:rFonts w:ascii="Times New Roman" w:hAnsi="Times New Roman" w:cs="Times New Roman"/>
        </w:rPr>
        <w:t xml:space="preserve"> a la vigilancia de</w:t>
      </w:r>
      <w:r w:rsidR="00A373AF" w:rsidRPr="00E32586">
        <w:rPr>
          <w:rFonts w:ascii="Times New Roman" w:hAnsi="Times New Roman" w:cs="Times New Roman"/>
        </w:rPr>
        <w:t xml:space="preserve"> los</w:t>
      </w:r>
      <w:r w:rsidRPr="00E32586">
        <w:rPr>
          <w:rFonts w:ascii="Times New Roman" w:hAnsi="Times New Roman" w:cs="Times New Roman"/>
        </w:rPr>
        <w:t xml:space="preserve"> adultos; una oportunidad emociona</w:t>
      </w:r>
      <w:r w:rsidR="00A373AF" w:rsidRPr="00E32586">
        <w:rPr>
          <w:rFonts w:ascii="Times New Roman" w:hAnsi="Times New Roman" w:cs="Times New Roman"/>
        </w:rPr>
        <w:t>nte todavía relativamente segura</w:t>
      </w:r>
      <w:r w:rsidRPr="00E32586">
        <w:rPr>
          <w:rFonts w:ascii="Times New Roman" w:hAnsi="Times New Roman" w:cs="Times New Roman"/>
        </w:rPr>
        <w:t xml:space="preserve"> para llevar a cabo la tarea de la psicolo</w:t>
      </w:r>
      <w:r w:rsidR="00A373AF" w:rsidRPr="00E32586">
        <w:rPr>
          <w:rFonts w:ascii="Times New Roman" w:hAnsi="Times New Roman" w:cs="Times New Roman"/>
        </w:rPr>
        <w:t xml:space="preserve">gía social de la adolescencia </w:t>
      </w:r>
      <w:r w:rsidRPr="00E32586">
        <w:rPr>
          <w:rFonts w:ascii="Times New Roman" w:hAnsi="Times New Roman" w:cs="Times New Roman"/>
        </w:rPr>
        <w:t>p</w:t>
      </w:r>
      <w:r w:rsidR="00AC4EA9" w:rsidRPr="00E32586">
        <w:rPr>
          <w:rFonts w:ascii="Times New Roman" w:hAnsi="Times New Roman" w:cs="Times New Roman"/>
        </w:rPr>
        <w:t>ara construir, experimentar</w:t>
      </w:r>
      <w:r w:rsidRPr="00E32586">
        <w:rPr>
          <w:rFonts w:ascii="Times New Roman" w:hAnsi="Times New Roman" w:cs="Times New Roman"/>
        </w:rPr>
        <w:t xml:space="preserve"> y presentar un proyecto reflexivo del yo en un contexto</w:t>
      </w:r>
      <w:r w:rsidR="001B2DC7" w:rsidRPr="00E32586">
        <w:rPr>
          <w:rFonts w:ascii="Times New Roman" w:hAnsi="Times New Roman" w:cs="Times New Roman"/>
        </w:rPr>
        <w:t xml:space="preserve"> social (Buchner, Bois-Reymond </w:t>
      </w:r>
      <w:proofErr w:type="spellStart"/>
      <w:r w:rsidR="00B35DBA">
        <w:rPr>
          <w:rFonts w:ascii="Times New Roman" w:hAnsi="Times New Roman" w:cs="Times New Roman"/>
        </w:rPr>
        <w:t>y</w:t>
      </w:r>
      <w:r w:rsidRPr="00E32586">
        <w:rPr>
          <w:rFonts w:ascii="Times New Roman" w:hAnsi="Times New Roman" w:cs="Times New Roman"/>
        </w:rPr>
        <w:t>Kruger</w:t>
      </w:r>
      <w:proofErr w:type="spellEnd"/>
      <w:r w:rsidRPr="00E32586">
        <w:rPr>
          <w:rFonts w:ascii="Times New Roman" w:hAnsi="Times New Roman" w:cs="Times New Roman"/>
        </w:rPr>
        <w:t>, 1995; Giddens, 1991</w:t>
      </w:r>
      <w:r w:rsidR="00A373AF" w:rsidRPr="00E32586">
        <w:rPr>
          <w:rFonts w:ascii="Times New Roman" w:hAnsi="Times New Roman" w:cs="Times New Roman"/>
        </w:rPr>
        <w:t>,</w:t>
      </w:r>
      <w:r w:rsidRPr="00E32586">
        <w:rPr>
          <w:rFonts w:ascii="Times New Roman" w:hAnsi="Times New Roman" w:cs="Times New Roman"/>
        </w:rPr>
        <w:t xml:space="preserve"> citados por </w:t>
      </w:r>
      <w:proofErr w:type="spellStart"/>
      <w:r w:rsidRPr="00E32586">
        <w:rPr>
          <w:rFonts w:ascii="Times New Roman" w:hAnsi="Times New Roman" w:cs="Times New Roman"/>
        </w:rPr>
        <w:t>Livingstone</w:t>
      </w:r>
      <w:proofErr w:type="spellEnd"/>
      <w:r w:rsidRPr="00E32586">
        <w:rPr>
          <w:rFonts w:ascii="Times New Roman" w:hAnsi="Times New Roman" w:cs="Times New Roman"/>
        </w:rPr>
        <w:t xml:space="preserve">, 2008). </w:t>
      </w:r>
    </w:p>
    <w:p w:rsidR="009A13D8" w:rsidRPr="00E32586" w:rsidRDefault="009A13D8" w:rsidP="00AC52E9">
      <w:pPr>
        <w:spacing w:line="360" w:lineRule="auto"/>
        <w:ind w:firstLine="709"/>
        <w:jc w:val="both"/>
        <w:rPr>
          <w:rFonts w:ascii="Times New Roman" w:hAnsi="Times New Roman" w:cs="Times New Roman"/>
          <w:i/>
        </w:rPr>
      </w:pPr>
      <w:r w:rsidRPr="00E32586">
        <w:rPr>
          <w:rFonts w:ascii="Times New Roman" w:hAnsi="Times New Roman" w:cs="Times New Roman"/>
        </w:rPr>
        <w:t xml:space="preserve">La llegada de </w:t>
      </w:r>
      <w:r w:rsidR="00B35DBA">
        <w:rPr>
          <w:rFonts w:ascii="Times New Roman" w:hAnsi="Times New Roman" w:cs="Times New Roman"/>
        </w:rPr>
        <w:t>I</w:t>
      </w:r>
      <w:r w:rsidRPr="00E32586">
        <w:rPr>
          <w:rFonts w:ascii="Times New Roman" w:hAnsi="Times New Roman" w:cs="Times New Roman"/>
        </w:rPr>
        <w:t xml:space="preserve">nternet ha cambiado las condiciones tradicionales para la constitución de la identidad. Ya no está presente la interacción física, lo que significa que las personas interactúan entre sí </w:t>
      </w:r>
      <w:r w:rsidR="00A373AF" w:rsidRPr="00E32586">
        <w:rPr>
          <w:rFonts w:ascii="Times New Roman" w:hAnsi="Times New Roman" w:cs="Times New Roman"/>
        </w:rPr>
        <w:t>de manera no presencial;</w:t>
      </w:r>
      <w:r w:rsidRPr="00E32586">
        <w:rPr>
          <w:rFonts w:ascii="Times New Roman" w:hAnsi="Times New Roman" w:cs="Times New Roman"/>
        </w:rPr>
        <w:t xml:space="preserve"> el texto no revela nada acerca de sus características físicas. El anonimato crea un ambiente mediado tecnológicamente y una característica importante de esta modalidad emerge de la constitución de identidad, la tendencia a jugar a ser otra persona o crear diferentes personajes en línea</w:t>
      </w:r>
      <w:r w:rsidR="00A373AF" w:rsidRPr="00E32586">
        <w:rPr>
          <w:rFonts w:ascii="Times New Roman" w:hAnsi="Times New Roman" w:cs="Times New Roman"/>
        </w:rPr>
        <w:t>,</w:t>
      </w:r>
      <w:r w:rsidRPr="00E32586">
        <w:rPr>
          <w:rFonts w:ascii="Times New Roman" w:hAnsi="Times New Roman" w:cs="Times New Roman"/>
        </w:rPr>
        <w:t xml:space="preserve"> produciendo nuev</w:t>
      </w:r>
      <w:r w:rsidR="001B2DC7" w:rsidRPr="00E32586">
        <w:rPr>
          <w:rFonts w:ascii="Times New Roman" w:hAnsi="Times New Roman" w:cs="Times New Roman"/>
        </w:rPr>
        <w:t>as identidades (</w:t>
      </w:r>
      <w:proofErr w:type="spellStart"/>
      <w:r w:rsidR="001B2DC7" w:rsidRPr="00E32586">
        <w:rPr>
          <w:rFonts w:ascii="Times New Roman" w:hAnsi="Times New Roman" w:cs="Times New Roman"/>
        </w:rPr>
        <w:t>Zhao</w:t>
      </w:r>
      <w:proofErr w:type="spellEnd"/>
      <w:r w:rsidR="001B2DC7" w:rsidRPr="00E32586">
        <w:rPr>
          <w:rFonts w:ascii="Times New Roman" w:hAnsi="Times New Roman" w:cs="Times New Roman"/>
        </w:rPr>
        <w:t xml:space="preserve">, </w:t>
      </w:r>
      <w:proofErr w:type="spellStart"/>
      <w:r w:rsidR="001B2DC7" w:rsidRPr="00E32586">
        <w:rPr>
          <w:rFonts w:ascii="Times New Roman" w:hAnsi="Times New Roman" w:cs="Times New Roman"/>
        </w:rPr>
        <w:t>Grasmuck</w:t>
      </w:r>
      <w:proofErr w:type="spellEnd"/>
      <w:r w:rsidR="001B2DC7" w:rsidRPr="00E32586">
        <w:rPr>
          <w:rFonts w:ascii="Times New Roman" w:hAnsi="Times New Roman" w:cs="Times New Roman"/>
        </w:rPr>
        <w:t xml:space="preserve"> </w:t>
      </w:r>
      <w:proofErr w:type="spellStart"/>
      <w:r w:rsidR="00B35DBA">
        <w:rPr>
          <w:rFonts w:ascii="Times New Roman" w:hAnsi="Times New Roman" w:cs="Times New Roman"/>
        </w:rPr>
        <w:t>y</w:t>
      </w:r>
      <w:r w:rsidRPr="00E32586">
        <w:rPr>
          <w:rFonts w:ascii="Times New Roman" w:hAnsi="Times New Roman" w:cs="Times New Roman"/>
        </w:rPr>
        <w:t>Martin</w:t>
      </w:r>
      <w:proofErr w:type="spellEnd"/>
      <w:r w:rsidRPr="00E32586">
        <w:rPr>
          <w:rFonts w:ascii="Times New Roman" w:hAnsi="Times New Roman" w:cs="Times New Roman"/>
        </w:rPr>
        <w:t>, 2008)</w:t>
      </w:r>
      <w:r w:rsidRPr="00E32586">
        <w:rPr>
          <w:rFonts w:ascii="Times New Roman" w:hAnsi="Times New Roman" w:cs="Times New Roman"/>
          <w:i/>
        </w:rPr>
        <w:t>.</w:t>
      </w:r>
    </w:p>
    <w:p w:rsidR="009A13D8" w:rsidRPr="00E32586" w:rsidRDefault="000F0F42" w:rsidP="00E32586">
      <w:pPr>
        <w:spacing w:line="360" w:lineRule="auto"/>
        <w:ind w:firstLine="708"/>
        <w:jc w:val="both"/>
        <w:rPr>
          <w:rFonts w:ascii="Times New Roman" w:hAnsi="Times New Roman" w:cs="Times New Roman"/>
        </w:rPr>
      </w:pPr>
      <w:r w:rsidRPr="00E32586">
        <w:rPr>
          <w:rFonts w:ascii="Times New Roman" w:hAnsi="Times New Roman" w:cs="Times New Roman"/>
        </w:rPr>
        <w:lastRenderedPageBreak/>
        <w:t>En este contexto, se presentan los riesgo</w:t>
      </w:r>
      <w:r w:rsidR="00A154F7" w:rsidRPr="00E32586">
        <w:rPr>
          <w:rFonts w:ascii="Times New Roman" w:hAnsi="Times New Roman" w:cs="Times New Roman"/>
        </w:rPr>
        <w:t xml:space="preserve">s del uso de las redes sociales, </w:t>
      </w:r>
      <w:r w:rsidR="00A373AF" w:rsidRPr="00E32586">
        <w:rPr>
          <w:rFonts w:ascii="Times New Roman" w:hAnsi="Times New Roman" w:cs="Times New Roman"/>
        </w:rPr>
        <w:t xml:space="preserve">pues </w:t>
      </w:r>
      <w:r w:rsidR="00A154F7" w:rsidRPr="00E32586">
        <w:rPr>
          <w:rFonts w:ascii="Times New Roman" w:hAnsi="Times New Roman" w:cs="Times New Roman"/>
        </w:rPr>
        <w:t>l</w:t>
      </w:r>
      <w:r w:rsidRPr="00E32586">
        <w:rPr>
          <w:rFonts w:ascii="Times New Roman" w:hAnsi="Times New Roman" w:cs="Times New Roman"/>
        </w:rPr>
        <w:t xml:space="preserve">a no presencialidad posibilita la creación de personajes, comunidades, actividades o juegos </w:t>
      </w:r>
      <w:r w:rsidR="0020109C" w:rsidRPr="00E32586">
        <w:rPr>
          <w:rFonts w:ascii="Times New Roman" w:hAnsi="Times New Roman" w:cs="Times New Roman"/>
        </w:rPr>
        <w:t>que ponen en riesgo a los adolesc</w:t>
      </w:r>
      <w:r w:rsidR="00A154F7" w:rsidRPr="00E32586">
        <w:rPr>
          <w:rFonts w:ascii="Times New Roman" w:hAnsi="Times New Roman" w:cs="Times New Roman"/>
        </w:rPr>
        <w:t>entes física y psicológicamente;</w:t>
      </w:r>
      <w:r w:rsidR="00E558A8">
        <w:rPr>
          <w:rFonts w:ascii="Times New Roman" w:hAnsi="Times New Roman" w:cs="Times New Roman"/>
        </w:rPr>
        <w:t xml:space="preserve"> por lo mencionado se formula la pregunta</w:t>
      </w:r>
      <w:r w:rsidR="00B35DBA">
        <w:rPr>
          <w:rFonts w:ascii="Times New Roman" w:hAnsi="Times New Roman" w:cs="Times New Roman"/>
        </w:rPr>
        <w:t>:</w:t>
      </w:r>
      <w:r w:rsidR="00E558A8">
        <w:rPr>
          <w:rFonts w:ascii="Times New Roman" w:hAnsi="Times New Roman" w:cs="Times New Roman"/>
        </w:rPr>
        <w:t xml:space="preserve"> ¿cómo influyen las redes sociales en las conductas de riesgo en el adolescente? </w:t>
      </w:r>
      <w:r w:rsidR="00B35DBA">
        <w:rPr>
          <w:rFonts w:ascii="Times New Roman" w:hAnsi="Times New Roman" w:cs="Times New Roman"/>
        </w:rPr>
        <w:t>E</w:t>
      </w:r>
      <w:r w:rsidR="00E558A8">
        <w:rPr>
          <w:rFonts w:ascii="Times New Roman" w:hAnsi="Times New Roman" w:cs="Times New Roman"/>
        </w:rPr>
        <w:t xml:space="preserve">sto en virtud de que </w:t>
      </w:r>
      <w:r w:rsidR="00A154F7" w:rsidRPr="00E32586">
        <w:rPr>
          <w:rFonts w:ascii="Times New Roman" w:hAnsi="Times New Roman" w:cs="Times New Roman"/>
        </w:rPr>
        <w:t>el monopolio de las redes sociales, re</w:t>
      </w:r>
      <w:r w:rsidR="00A373AF" w:rsidRPr="00E32586">
        <w:rPr>
          <w:rFonts w:ascii="Times New Roman" w:hAnsi="Times New Roman" w:cs="Times New Roman"/>
        </w:rPr>
        <w:t xml:space="preserve">ferido por </w:t>
      </w:r>
      <w:proofErr w:type="spellStart"/>
      <w:r w:rsidR="00A373AF" w:rsidRPr="00E32586">
        <w:rPr>
          <w:rFonts w:ascii="Times New Roman" w:hAnsi="Times New Roman" w:cs="Times New Roman"/>
        </w:rPr>
        <w:t>Berkin</w:t>
      </w:r>
      <w:proofErr w:type="spellEnd"/>
      <w:r w:rsidR="00A373AF" w:rsidRPr="00E32586">
        <w:rPr>
          <w:rFonts w:ascii="Times New Roman" w:hAnsi="Times New Roman" w:cs="Times New Roman"/>
        </w:rPr>
        <w:t xml:space="preserve"> (2015), forma</w:t>
      </w:r>
      <w:r w:rsidR="00A154F7" w:rsidRPr="00E32586">
        <w:rPr>
          <w:rFonts w:ascii="Times New Roman" w:hAnsi="Times New Roman" w:cs="Times New Roman"/>
        </w:rPr>
        <w:t xml:space="preserve"> tendencias</w:t>
      </w:r>
      <w:r w:rsidR="00A373AF" w:rsidRPr="00E32586">
        <w:rPr>
          <w:rFonts w:ascii="Times New Roman" w:hAnsi="Times New Roman" w:cs="Times New Roman"/>
        </w:rPr>
        <w:t>,</w:t>
      </w:r>
      <w:r w:rsidR="00A154F7" w:rsidRPr="00E32586">
        <w:rPr>
          <w:rFonts w:ascii="Times New Roman" w:hAnsi="Times New Roman" w:cs="Times New Roman"/>
        </w:rPr>
        <w:t xml:space="preserve"> pero </w:t>
      </w:r>
      <w:r w:rsidR="006318A3" w:rsidRPr="00E32586">
        <w:rPr>
          <w:rFonts w:ascii="Times New Roman" w:hAnsi="Times New Roman" w:cs="Times New Roman"/>
        </w:rPr>
        <w:t>e</w:t>
      </w:r>
      <w:r w:rsidR="00A154F7" w:rsidRPr="00E32586">
        <w:rPr>
          <w:rFonts w:ascii="Times New Roman" w:hAnsi="Times New Roman" w:cs="Times New Roman"/>
        </w:rPr>
        <w:t>stas de</w:t>
      </w:r>
      <w:r w:rsidR="006318A3" w:rsidRPr="00E32586">
        <w:rPr>
          <w:rFonts w:ascii="Times New Roman" w:hAnsi="Times New Roman" w:cs="Times New Roman"/>
        </w:rPr>
        <w:t>ben ser orientadas a la calidad</w:t>
      </w:r>
      <w:r w:rsidR="00A154F7" w:rsidRPr="00E32586">
        <w:rPr>
          <w:rFonts w:ascii="Times New Roman" w:hAnsi="Times New Roman" w:cs="Times New Roman"/>
        </w:rPr>
        <w:t xml:space="preserve"> p</w:t>
      </w:r>
      <w:r w:rsidR="00253CEA" w:rsidRPr="00E32586">
        <w:rPr>
          <w:rFonts w:ascii="Times New Roman" w:hAnsi="Times New Roman" w:cs="Times New Roman"/>
        </w:rPr>
        <w:t>ara crear un núcleo protector</w:t>
      </w:r>
      <w:r w:rsidR="00B35DBA">
        <w:rPr>
          <w:rFonts w:ascii="Times New Roman" w:hAnsi="Times New Roman" w:cs="Times New Roman"/>
        </w:rPr>
        <w:t>;</w:t>
      </w:r>
      <w:r w:rsidR="00253CEA" w:rsidRPr="00E32586">
        <w:rPr>
          <w:rFonts w:ascii="Times New Roman" w:hAnsi="Times New Roman" w:cs="Times New Roman"/>
        </w:rPr>
        <w:t xml:space="preserve"> en este estudio</w:t>
      </w:r>
      <w:r w:rsidR="006318A3" w:rsidRPr="00E32586">
        <w:rPr>
          <w:rFonts w:ascii="Times New Roman" w:hAnsi="Times New Roman" w:cs="Times New Roman"/>
        </w:rPr>
        <w:t>,</w:t>
      </w:r>
      <w:r w:rsidR="00306C97">
        <w:rPr>
          <w:rFonts w:ascii="Times New Roman" w:hAnsi="Times New Roman" w:cs="Times New Roman"/>
        </w:rPr>
        <w:t xml:space="preserve"> </w:t>
      </w:r>
      <w:r w:rsidR="004F17C0" w:rsidRPr="00E32586">
        <w:rPr>
          <w:rFonts w:ascii="Times New Roman" w:hAnsi="Times New Roman" w:cs="Times New Roman"/>
        </w:rPr>
        <w:t>dirigido exclusivamente a</w:t>
      </w:r>
      <w:r w:rsidR="00A154F7" w:rsidRPr="00E32586">
        <w:rPr>
          <w:rFonts w:ascii="Times New Roman" w:hAnsi="Times New Roman" w:cs="Times New Roman"/>
        </w:rPr>
        <w:t xml:space="preserve"> jóvenes</w:t>
      </w:r>
      <w:r w:rsidR="004F17C0" w:rsidRPr="00E32586">
        <w:rPr>
          <w:rFonts w:ascii="Times New Roman" w:hAnsi="Times New Roman" w:cs="Times New Roman"/>
        </w:rPr>
        <w:t>, quienes aún no identifican con claridad la protección de estos recursos de las tecnologías emergentes</w:t>
      </w:r>
      <w:r w:rsidR="0010403C">
        <w:rPr>
          <w:rFonts w:ascii="Times New Roman" w:hAnsi="Times New Roman" w:cs="Times New Roman"/>
        </w:rPr>
        <w:t xml:space="preserve">, se establece la hipótesis </w:t>
      </w:r>
      <w:r w:rsidR="00B35DBA">
        <w:rPr>
          <w:rFonts w:ascii="Times New Roman" w:hAnsi="Times New Roman" w:cs="Times New Roman"/>
        </w:rPr>
        <w:t xml:space="preserve">siguiente: </w:t>
      </w:r>
      <w:r w:rsidR="0010403C">
        <w:rPr>
          <w:rFonts w:ascii="Times New Roman" w:hAnsi="Times New Roman" w:cs="Times New Roman"/>
        </w:rPr>
        <w:t xml:space="preserve">a mayor uso de </w:t>
      </w:r>
      <w:r w:rsidR="00B35DBA">
        <w:rPr>
          <w:rFonts w:ascii="Times New Roman" w:hAnsi="Times New Roman" w:cs="Times New Roman"/>
        </w:rPr>
        <w:t>r</w:t>
      </w:r>
      <w:r w:rsidR="0010403C">
        <w:rPr>
          <w:rFonts w:ascii="Times New Roman" w:hAnsi="Times New Roman" w:cs="Times New Roman"/>
        </w:rPr>
        <w:t>edes sociales</w:t>
      </w:r>
      <w:r w:rsidR="00B35DBA">
        <w:rPr>
          <w:rFonts w:ascii="Times New Roman" w:hAnsi="Times New Roman" w:cs="Times New Roman"/>
        </w:rPr>
        <w:t>,</w:t>
      </w:r>
      <w:r w:rsidR="0010403C">
        <w:rPr>
          <w:rFonts w:ascii="Times New Roman" w:hAnsi="Times New Roman" w:cs="Times New Roman"/>
        </w:rPr>
        <w:t xml:space="preserve"> mayores son los factores de riesgo para el adolescente.</w:t>
      </w:r>
    </w:p>
    <w:p w:rsidR="00FB05C0" w:rsidRPr="00E32586" w:rsidRDefault="00FB05C0" w:rsidP="00E32586">
      <w:pPr>
        <w:spacing w:line="360" w:lineRule="auto"/>
        <w:ind w:firstLine="708"/>
        <w:jc w:val="center"/>
        <w:rPr>
          <w:rFonts w:ascii="Times New Roman" w:hAnsi="Times New Roman" w:cs="Times New Roman"/>
          <w:b/>
        </w:rPr>
      </w:pPr>
    </w:p>
    <w:p w:rsidR="006318A3" w:rsidRPr="0022044B" w:rsidRDefault="00E32586" w:rsidP="0022044B">
      <w:pPr>
        <w:spacing w:line="360" w:lineRule="auto"/>
        <w:ind w:firstLine="708"/>
        <w:rPr>
          <w:rFonts w:ascii="Calibri" w:eastAsia="Times New Roman" w:hAnsi="Calibri" w:cs="Calibri"/>
          <w:b/>
          <w:color w:val="000000"/>
          <w:sz w:val="28"/>
          <w:szCs w:val="28"/>
          <w:lang w:eastAsia="es-MX"/>
        </w:rPr>
      </w:pPr>
      <w:r w:rsidRPr="0022044B">
        <w:rPr>
          <w:rFonts w:ascii="Calibri" w:eastAsia="Times New Roman" w:hAnsi="Calibri" w:cs="Calibri"/>
          <w:b/>
          <w:color w:val="000000"/>
          <w:sz w:val="28"/>
          <w:szCs w:val="28"/>
          <w:lang w:eastAsia="es-MX"/>
        </w:rPr>
        <w:t>Método</w:t>
      </w:r>
    </w:p>
    <w:p w:rsidR="004F1399" w:rsidRPr="00E32586" w:rsidRDefault="004F17C0" w:rsidP="00E32586">
      <w:pPr>
        <w:spacing w:line="360" w:lineRule="auto"/>
        <w:ind w:firstLine="708"/>
        <w:jc w:val="both"/>
        <w:rPr>
          <w:rFonts w:ascii="Times New Roman" w:hAnsi="Times New Roman" w:cs="Times New Roman"/>
        </w:rPr>
      </w:pPr>
      <w:r w:rsidRPr="00E32586">
        <w:rPr>
          <w:rFonts w:ascii="Times New Roman" w:hAnsi="Times New Roman" w:cs="Times New Roman"/>
        </w:rPr>
        <w:t>En el</w:t>
      </w:r>
      <w:r w:rsidR="00306C97">
        <w:rPr>
          <w:rFonts w:ascii="Times New Roman" w:hAnsi="Times New Roman" w:cs="Times New Roman"/>
        </w:rPr>
        <w:t xml:space="preserve"> </w:t>
      </w:r>
      <w:r w:rsidRPr="00E32586">
        <w:rPr>
          <w:rFonts w:ascii="Times New Roman" w:hAnsi="Times New Roman" w:cs="Times New Roman"/>
        </w:rPr>
        <w:t>presente estudio, se orienta</w:t>
      </w:r>
      <w:r w:rsidR="00636A93" w:rsidRPr="00E32586">
        <w:rPr>
          <w:rFonts w:ascii="Times New Roman" w:hAnsi="Times New Roman" w:cs="Times New Roman"/>
        </w:rPr>
        <w:t xml:space="preserve"> al análisis de conducta</w:t>
      </w:r>
      <w:r w:rsidR="006318A3" w:rsidRPr="00E32586">
        <w:rPr>
          <w:rFonts w:ascii="Times New Roman" w:hAnsi="Times New Roman" w:cs="Times New Roman"/>
        </w:rPr>
        <w:t>s de riesgo</w:t>
      </w:r>
      <w:r w:rsidR="00117273" w:rsidRPr="00E32586">
        <w:rPr>
          <w:rFonts w:ascii="Times New Roman" w:hAnsi="Times New Roman" w:cs="Times New Roman"/>
        </w:rPr>
        <w:t xml:space="preserve"> en</w:t>
      </w:r>
      <w:r w:rsidR="00306C97">
        <w:rPr>
          <w:rFonts w:ascii="Times New Roman" w:hAnsi="Times New Roman" w:cs="Times New Roman"/>
        </w:rPr>
        <w:t xml:space="preserve"> </w:t>
      </w:r>
      <w:r w:rsidR="00296D4D" w:rsidRPr="00E32586">
        <w:rPr>
          <w:rFonts w:ascii="Times New Roman" w:hAnsi="Times New Roman" w:cs="Times New Roman"/>
        </w:rPr>
        <w:t>adolescente</w:t>
      </w:r>
      <w:r w:rsidR="006318A3" w:rsidRPr="00E32586">
        <w:rPr>
          <w:rFonts w:ascii="Times New Roman" w:hAnsi="Times New Roman" w:cs="Times New Roman"/>
        </w:rPr>
        <w:t>s</w:t>
      </w:r>
      <w:r w:rsidR="00306C97">
        <w:rPr>
          <w:rFonts w:ascii="Times New Roman" w:hAnsi="Times New Roman" w:cs="Times New Roman"/>
        </w:rPr>
        <w:t xml:space="preserve"> </w:t>
      </w:r>
      <w:proofErr w:type="gramStart"/>
      <w:r w:rsidRPr="00E32586">
        <w:rPr>
          <w:rFonts w:ascii="Times New Roman" w:hAnsi="Times New Roman" w:cs="Times New Roman"/>
        </w:rPr>
        <w:t>con  base</w:t>
      </w:r>
      <w:proofErr w:type="gramEnd"/>
      <w:r w:rsidRPr="00E32586">
        <w:rPr>
          <w:rFonts w:ascii="Times New Roman" w:hAnsi="Times New Roman" w:cs="Times New Roman"/>
        </w:rPr>
        <w:t xml:space="preserve"> </w:t>
      </w:r>
      <w:r w:rsidR="00B35DBA">
        <w:rPr>
          <w:rFonts w:ascii="Times New Roman" w:hAnsi="Times New Roman" w:cs="Times New Roman"/>
        </w:rPr>
        <w:t>en e</w:t>
      </w:r>
      <w:r w:rsidRPr="00E32586">
        <w:rPr>
          <w:rFonts w:ascii="Times New Roman" w:hAnsi="Times New Roman" w:cs="Times New Roman"/>
        </w:rPr>
        <w:t>l</w:t>
      </w:r>
      <w:r w:rsidR="00306C97">
        <w:rPr>
          <w:rFonts w:ascii="Times New Roman" w:hAnsi="Times New Roman" w:cs="Times New Roman"/>
        </w:rPr>
        <w:t xml:space="preserve"> </w:t>
      </w:r>
      <w:r w:rsidRPr="00E32586">
        <w:rPr>
          <w:rFonts w:ascii="Times New Roman" w:hAnsi="Times New Roman" w:cs="Times New Roman"/>
        </w:rPr>
        <w:t>manejo</w:t>
      </w:r>
      <w:r w:rsidR="00636A93" w:rsidRPr="00E32586">
        <w:rPr>
          <w:rFonts w:ascii="Times New Roman" w:hAnsi="Times New Roman" w:cs="Times New Roman"/>
        </w:rPr>
        <w:t xml:space="preserve"> de los medios de comunicación, específicamente</w:t>
      </w:r>
      <w:r w:rsidR="006318A3" w:rsidRPr="00E32586">
        <w:rPr>
          <w:rFonts w:ascii="Times New Roman" w:hAnsi="Times New Roman" w:cs="Times New Roman"/>
        </w:rPr>
        <w:t xml:space="preserve"> de las</w:t>
      </w:r>
      <w:r w:rsidR="00636A93" w:rsidRPr="00E32586">
        <w:rPr>
          <w:rFonts w:ascii="Times New Roman" w:hAnsi="Times New Roman" w:cs="Times New Roman"/>
        </w:rPr>
        <w:t xml:space="preserve"> redes sociales. Para alcanzar los objetivos trazados en el estudio </w:t>
      </w:r>
      <w:r w:rsidR="00780D7F" w:rsidRPr="00E32586">
        <w:rPr>
          <w:rFonts w:ascii="Times New Roman" w:hAnsi="Times New Roman" w:cs="Times New Roman"/>
        </w:rPr>
        <w:t>fue necesario utilizar un diseño</w:t>
      </w:r>
      <w:r w:rsidR="00636A93" w:rsidRPr="00E32586">
        <w:rPr>
          <w:rFonts w:ascii="Times New Roman" w:hAnsi="Times New Roman" w:cs="Times New Roman"/>
        </w:rPr>
        <w:t xml:space="preserve"> no experimental con un enfoque mixto</w:t>
      </w:r>
      <w:r w:rsidR="00117273" w:rsidRPr="00E32586">
        <w:rPr>
          <w:rFonts w:ascii="Times New Roman" w:hAnsi="Times New Roman" w:cs="Times New Roman"/>
        </w:rPr>
        <w:t>,</w:t>
      </w:r>
      <w:r w:rsidR="00854A3E" w:rsidRPr="00E32586">
        <w:rPr>
          <w:rFonts w:ascii="Times New Roman" w:hAnsi="Times New Roman" w:cs="Times New Roman"/>
        </w:rPr>
        <w:t xml:space="preserve"> bajo</w:t>
      </w:r>
      <w:r w:rsidR="00636A93" w:rsidRPr="00E32586">
        <w:rPr>
          <w:rFonts w:ascii="Times New Roman" w:hAnsi="Times New Roman" w:cs="Times New Roman"/>
        </w:rPr>
        <w:t xml:space="preserve"> una perspectiva de</w:t>
      </w:r>
      <w:r w:rsidR="00780D7F" w:rsidRPr="00E32586">
        <w:rPr>
          <w:rFonts w:ascii="Times New Roman" w:hAnsi="Times New Roman" w:cs="Times New Roman"/>
        </w:rPr>
        <w:t xml:space="preserve"> tipo descriptivo</w:t>
      </w:r>
      <w:r w:rsidR="00306C97">
        <w:rPr>
          <w:rFonts w:ascii="Times New Roman" w:hAnsi="Times New Roman" w:cs="Times New Roman"/>
        </w:rPr>
        <w:t xml:space="preserve"> </w:t>
      </w:r>
      <w:r w:rsidR="00780D7F" w:rsidRPr="00E32586">
        <w:rPr>
          <w:rFonts w:ascii="Times New Roman" w:hAnsi="Times New Roman" w:cs="Times New Roman"/>
        </w:rPr>
        <w:t xml:space="preserve">de </w:t>
      </w:r>
      <w:r w:rsidR="00636A93" w:rsidRPr="00E32586">
        <w:rPr>
          <w:rFonts w:ascii="Times New Roman" w:hAnsi="Times New Roman" w:cs="Times New Roman"/>
        </w:rPr>
        <w:t>corte</w:t>
      </w:r>
      <w:r w:rsidR="00780D7F" w:rsidRPr="00E32586">
        <w:rPr>
          <w:rFonts w:ascii="Times New Roman" w:hAnsi="Times New Roman" w:cs="Times New Roman"/>
        </w:rPr>
        <w:t xml:space="preserve"> tra</w:t>
      </w:r>
      <w:r w:rsidR="00D06345" w:rsidRPr="00E32586">
        <w:rPr>
          <w:rFonts w:ascii="Times New Roman" w:hAnsi="Times New Roman" w:cs="Times New Roman"/>
        </w:rPr>
        <w:t>n</w:t>
      </w:r>
      <w:r w:rsidR="006318A3" w:rsidRPr="00E32586">
        <w:rPr>
          <w:rFonts w:ascii="Times New Roman" w:hAnsi="Times New Roman" w:cs="Times New Roman"/>
        </w:rPr>
        <w:t>sversal</w:t>
      </w:r>
      <w:r w:rsidR="00780D7F" w:rsidRPr="00E32586">
        <w:rPr>
          <w:rFonts w:ascii="Times New Roman" w:hAnsi="Times New Roman" w:cs="Times New Roman"/>
        </w:rPr>
        <w:t>-</w:t>
      </w:r>
      <w:r w:rsidR="00636A93" w:rsidRPr="00E32586">
        <w:rPr>
          <w:rFonts w:ascii="Times New Roman" w:hAnsi="Times New Roman" w:cs="Times New Roman"/>
        </w:rPr>
        <w:t>inductivo, con la fin</w:t>
      </w:r>
      <w:r w:rsidR="00296D4D" w:rsidRPr="00E32586">
        <w:rPr>
          <w:rFonts w:ascii="Times New Roman" w:hAnsi="Times New Roman" w:cs="Times New Roman"/>
        </w:rPr>
        <w:t xml:space="preserve">alidad de </w:t>
      </w:r>
      <w:r w:rsidR="00780D7F" w:rsidRPr="00E32586">
        <w:rPr>
          <w:rFonts w:ascii="Times New Roman" w:hAnsi="Times New Roman" w:cs="Times New Roman"/>
        </w:rPr>
        <w:t>puntualizar</w:t>
      </w:r>
      <w:r w:rsidR="00296D4D" w:rsidRPr="00E32586">
        <w:rPr>
          <w:rFonts w:ascii="Times New Roman" w:hAnsi="Times New Roman" w:cs="Times New Roman"/>
        </w:rPr>
        <w:t xml:space="preserve"> las conductas ejercidas</w:t>
      </w:r>
      <w:r w:rsidR="00306C97">
        <w:rPr>
          <w:rFonts w:ascii="Times New Roman" w:hAnsi="Times New Roman" w:cs="Times New Roman"/>
        </w:rPr>
        <w:t xml:space="preserve"> </w:t>
      </w:r>
      <w:r w:rsidR="006318A3" w:rsidRPr="00E32586">
        <w:rPr>
          <w:rFonts w:ascii="Times New Roman" w:hAnsi="Times New Roman" w:cs="Times New Roman"/>
        </w:rPr>
        <w:t xml:space="preserve">por </w:t>
      </w:r>
      <w:r w:rsidR="00636A93" w:rsidRPr="00E32586">
        <w:rPr>
          <w:rFonts w:ascii="Times New Roman" w:hAnsi="Times New Roman" w:cs="Times New Roman"/>
        </w:rPr>
        <w:t>el joven adolescente en la utilización de los medios sociales</w:t>
      </w:r>
      <w:r w:rsidR="00296D4D" w:rsidRPr="00E32586">
        <w:rPr>
          <w:rFonts w:ascii="Times New Roman" w:hAnsi="Times New Roman" w:cs="Times New Roman"/>
        </w:rPr>
        <w:t xml:space="preserve">, que pueden resultar riesgosas en su desarrollo personal y social. </w:t>
      </w:r>
    </w:p>
    <w:p w:rsidR="003330B9" w:rsidRPr="00E32586" w:rsidRDefault="003330B9" w:rsidP="00AC52E9">
      <w:pPr>
        <w:spacing w:line="360" w:lineRule="auto"/>
        <w:ind w:firstLine="708"/>
        <w:jc w:val="both"/>
        <w:rPr>
          <w:rFonts w:ascii="Times New Roman" w:hAnsi="Times New Roman" w:cs="Times New Roman"/>
        </w:rPr>
      </w:pPr>
      <w:r w:rsidRPr="00E32586">
        <w:rPr>
          <w:rFonts w:ascii="Times New Roman" w:hAnsi="Times New Roman" w:cs="Times New Roman"/>
        </w:rPr>
        <w:t>La población fue seleccionada</w:t>
      </w:r>
      <w:r w:rsidR="006318A3" w:rsidRPr="00E32586">
        <w:rPr>
          <w:rFonts w:ascii="Times New Roman" w:hAnsi="Times New Roman" w:cs="Times New Roman"/>
        </w:rPr>
        <w:t xml:space="preserve"> en un marco de área muestral de</w:t>
      </w:r>
      <w:r w:rsidRPr="00E32586">
        <w:rPr>
          <w:rFonts w:ascii="Times New Roman" w:hAnsi="Times New Roman" w:cs="Times New Roman"/>
        </w:rPr>
        <w:t xml:space="preserve"> alumnos de secundaria </w:t>
      </w:r>
      <w:r w:rsidR="006318A3" w:rsidRPr="00E32586">
        <w:rPr>
          <w:rFonts w:ascii="Times New Roman" w:hAnsi="Times New Roman" w:cs="Times New Roman"/>
        </w:rPr>
        <w:t xml:space="preserve">del </w:t>
      </w:r>
      <w:r w:rsidRPr="00E32586">
        <w:rPr>
          <w:rFonts w:ascii="Times New Roman" w:hAnsi="Times New Roman" w:cs="Times New Roman"/>
        </w:rPr>
        <w:t>turno matutino en la zona de Zacatecas,</w:t>
      </w:r>
      <w:r w:rsidR="00B35DBA">
        <w:rPr>
          <w:rFonts w:ascii="Times New Roman" w:hAnsi="Times New Roman" w:cs="Times New Roman"/>
        </w:rPr>
        <w:t xml:space="preserve"> Zacatecas,</w:t>
      </w:r>
      <w:r w:rsidRPr="00E32586">
        <w:rPr>
          <w:rFonts w:ascii="Times New Roman" w:hAnsi="Times New Roman" w:cs="Times New Roman"/>
        </w:rPr>
        <w:t xml:space="preserve"> con un tipo de muestra de tipo probabilística con características de c</w:t>
      </w:r>
      <w:r w:rsidR="00737BD4" w:rsidRPr="00E32586">
        <w:rPr>
          <w:rFonts w:ascii="Times New Roman" w:hAnsi="Times New Roman" w:cs="Times New Roman"/>
        </w:rPr>
        <w:t>onglomerado (escuelas), con</w:t>
      </w:r>
      <w:r w:rsidRPr="00E32586">
        <w:rPr>
          <w:rFonts w:ascii="Times New Roman" w:hAnsi="Times New Roman" w:cs="Times New Roman"/>
        </w:rPr>
        <w:t xml:space="preserve"> una muestra de ajuste de 95% de confiablidad.</w:t>
      </w:r>
    </w:p>
    <w:p w:rsidR="004F1399" w:rsidRDefault="003330B9" w:rsidP="00AC52E9">
      <w:pPr>
        <w:spacing w:line="360" w:lineRule="auto"/>
        <w:ind w:firstLine="708"/>
        <w:jc w:val="both"/>
        <w:rPr>
          <w:rFonts w:ascii="Times New Roman" w:hAnsi="Times New Roman" w:cs="Times New Roman"/>
        </w:rPr>
      </w:pPr>
      <w:r w:rsidRPr="00E32586">
        <w:rPr>
          <w:rFonts w:ascii="Times New Roman" w:hAnsi="Times New Roman" w:cs="Times New Roman"/>
        </w:rPr>
        <w:t>La recopilación de la información se realizó de una forma sistematizada y estructurada mediante técnic</w:t>
      </w:r>
      <w:r w:rsidR="006318A3" w:rsidRPr="00E32586">
        <w:rPr>
          <w:rFonts w:ascii="Times New Roman" w:hAnsi="Times New Roman" w:cs="Times New Roman"/>
        </w:rPr>
        <w:t>as primarias de investigación. P</w:t>
      </w:r>
      <w:r w:rsidRPr="00E32586">
        <w:rPr>
          <w:rFonts w:ascii="Times New Roman" w:hAnsi="Times New Roman" w:cs="Times New Roman"/>
        </w:rPr>
        <w:t>ara e</w:t>
      </w:r>
      <w:r w:rsidR="00854A3E" w:rsidRPr="00E32586">
        <w:rPr>
          <w:rFonts w:ascii="Times New Roman" w:hAnsi="Times New Roman" w:cs="Times New Roman"/>
        </w:rPr>
        <w:t>llo, se valoró</w:t>
      </w:r>
      <w:r w:rsidR="00306C97">
        <w:rPr>
          <w:rFonts w:ascii="Times New Roman" w:hAnsi="Times New Roman" w:cs="Times New Roman"/>
        </w:rPr>
        <w:t xml:space="preserve"> </w:t>
      </w:r>
      <w:r w:rsidR="00FC0D70" w:rsidRPr="00E32586">
        <w:rPr>
          <w:rFonts w:ascii="Times New Roman" w:hAnsi="Times New Roman" w:cs="Times New Roman"/>
        </w:rPr>
        <w:t>s</w:t>
      </w:r>
      <w:r w:rsidR="00306C97">
        <w:rPr>
          <w:rFonts w:ascii="Times New Roman" w:hAnsi="Times New Roman" w:cs="Times New Roman"/>
        </w:rPr>
        <w:t>ó</w:t>
      </w:r>
      <w:r w:rsidR="00FC0D70" w:rsidRPr="00E32586">
        <w:rPr>
          <w:rFonts w:ascii="Times New Roman" w:hAnsi="Times New Roman" w:cs="Times New Roman"/>
        </w:rPr>
        <w:t xml:space="preserve">lo una unidad de análisis constituida por </w:t>
      </w:r>
      <w:r w:rsidRPr="00E32586">
        <w:rPr>
          <w:rFonts w:ascii="Times New Roman" w:hAnsi="Times New Roman" w:cs="Times New Roman"/>
        </w:rPr>
        <w:t>322 jóvenes</w:t>
      </w:r>
      <w:r w:rsidR="006318A3" w:rsidRPr="00E32586">
        <w:rPr>
          <w:rFonts w:ascii="Times New Roman" w:hAnsi="Times New Roman" w:cs="Times New Roman"/>
        </w:rPr>
        <w:t>,</w:t>
      </w:r>
      <w:r w:rsidRPr="00E32586">
        <w:rPr>
          <w:rFonts w:ascii="Times New Roman" w:hAnsi="Times New Roman" w:cs="Times New Roman"/>
        </w:rPr>
        <w:t xml:space="preserve"> cuyas edades fluctúan entre 12 </w:t>
      </w:r>
      <w:r w:rsidR="006318A3" w:rsidRPr="00E32586">
        <w:rPr>
          <w:rFonts w:ascii="Times New Roman" w:hAnsi="Times New Roman" w:cs="Times New Roman"/>
        </w:rPr>
        <w:t>y 15 años (</w:t>
      </w:r>
      <w:r w:rsidR="00B35DBA">
        <w:rPr>
          <w:rFonts w:ascii="Times New Roman" w:hAnsi="Times New Roman" w:cs="Times New Roman"/>
        </w:rPr>
        <w:t xml:space="preserve">con </w:t>
      </w:r>
      <w:r w:rsidR="006318A3" w:rsidRPr="00E32586">
        <w:rPr>
          <w:rFonts w:ascii="Times New Roman" w:hAnsi="Times New Roman" w:cs="Times New Roman"/>
        </w:rPr>
        <w:t xml:space="preserve">una media de </w:t>
      </w:r>
      <w:r w:rsidRPr="00E32586">
        <w:rPr>
          <w:rFonts w:ascii="Times New Roman" w:hAnsi="Times New Roman" w:cs="Times New Roman"/>
        </w:rPr>
        <w:t xml:space="preserve">13.7 años), de ambos sexos (50% sexo femenino y 50% de sexo masculino), </w:t>
      </w:r>
      <w:r w:rsidR="006318A3" w:rsidRPr="00E32586">
        <w:rPr>
          <w:rFonts w:ascii="Times New Roman" w:hAnsi="Times New Roman" w:cs="Times New Roman"/>
        </w:rPr>
        <w:t xml:space="preserve">con </w:t>
      </w:r>
      <w:r w:rsidRPr="00E32586">
        <w:rPr>
          <w:rFonts w:ascii="Times New Roman" w:hAnsi="Times New Roman" w:cs="Times New Roman"/>
        </w:rPr>
        <w:t xml:space="preserve">datos constituidos en un tiempo de recolección de </w:t>
      </w:r>
      <w:r w:rsidR="006318A3" w:rsidRPr="00E32586">
        <w:rPr>
          <w:rFonts w:ascii="Times New Roman" w:hAnsi="Times New Roman" w:cs="Times New Roman"/>
        </w:rPr>
        <w:t>seis</w:t>
      </w:r>
      <w:r w:rsidRPr="00E32586">
        <w:rPr>
          <w:rFonts w:ascii="Times New Roman" w:hAnsi="Times New Roman" w:cs="Times New Roman"/>
        </w:rPr>
        <w:t xml:space="preserve"> meses (octubre </w:t>
      </w:r>
      <w:r w:rsidR="006318A3" w:rsidRPr="00E32586">
        <w:rPr>
          <w:rFonts w:ascii="Times New Roman" w:hAnsi="Times New Roman" w:cs="Times New Roman"/>
        </w:rPr>
        <w:t xml:space="preserve">de </w:t>
      </w:r>
      <w:r w:rsidRPr="00E32586">
        <w:rPr>
          <w:rFonts w:ascii="Times New Roman" w:hAnsi="Times New Roman" w:cs="Times New Roman"/>
        </w:rPr>
        <w:t xml:space="preserve">2016 a marzo </w:t>
      </w:r>
      <w:r w:rsidR="006318A3" w:rsidRPr="00E32586">
        <w:rPr>
          <w:rFonts w:ascii="Times New Roman" w:hAnsi="Times New Roman" w:cs="Times New Roman"/>
        </w:rPr>
        <w:t>de 2017), señalando</w:t>
      </w:r>
      <w:r w:rsidRPr="00E32586">
        <w:rPr>
          <w:rFonts w:ascii="Times New Roman" w:hAnsi="Times New Roman" w:cs="Times New Roman"/>
        </w:rPr>
        <w:t xml:space="preserve"> que la información obtenida fue </w:t>
      </w:r>
      <w:r w:rsidR="006318A3" w:rsidRPr="00E32586">
        <w:rPr>
          <w:rFonts w:ascii="Times New Roman" w:hAnsi="Times New Roman" w:cs="Times New Roman"/>
        </w:rPr>
        <w:t>con</w:t>
      </w:r>
      <w:r w:rsidRPr="00E32586">
        <w:rPr>
          <w:rFonts w:ascii="Times New Roman" w:hAnsi="Times New Roman" w:cs="Times New Roman"/>
        </w:rPr>
        <w:t xml:space="preserve"> base </w:t>
      </w:r>
      <w:r w:rsidR="006318A3" w:rsidRPr="00E32586">
        <w:rPr>
          <w:rFonts w:ascii="Times New Roman" w:hAnsi="Times New Roman" w:cs="Times New Roman"/>
        </w:rPr>
        <w:t>en un</w:t>
      </w:r>
      <w:r w:rsidRPr="00E32586">
        <w:rPr>
          <w:rFonts w:ascii="Times New Roman" w:hAnsi="Times New Roman" w:cs="Times New Roman"/>
        </w:rPr>
        <w:t xml:space="preserve"> consentimiento informado de</w:t>
      </w:r>
      <w:r w:rsidR="006318A3" w:rsidRPr="00E32586">
        <w:rPr>
          <w:rFonts w:ascii="Times New Roman" w:hAnsi="Times New Roman" w:cs="Times New Roman"/>
        </w:rPr>
        <w:t xml:space="preserve"> los alumnos, padres de familia</w:t>
      </w:r>
      <w:r w:rsidRPr="00E32586">
        <w:rPr>
          <w:rFonts w:ascii="Times New Roman" w:hAnsi="Times New Roman" w:cs="Times New Roman"/>
        </w:rPr>
        <w:t xml:space="preserve"> y centros educativos.</w:t>
      </w:r>
    </w:p>
    <w:p w:rsidR="009B2074" w:rsidRPr="00E32586" w:rsidRDefault="009B2074" w:rsidP="00AC52E9">
      <w:pPr>
        <w:spacing w:line="360" w:lineRule="auto"/>
        <w:ind w:firstLine="708"/>
        <w:jc w:val="both"/>
        <w:rPr>
          <w:rFonts w:ascii="Times New Roman" w:hAnsi="Times New Roman" w:cs="Times New Roman"/>
          <w:b/>
        </w:rPr>
      </w:pPr>
    </w:p>
    <w:p w:rsidR="00B543DE" w:rsidRPr="00E32586" w:rsidRDefault="00296D4D" w:rsidP="00AC52E9">
      <w:pPr>
        <w:spacing w:line="360" w:lineRule="auto"/>
        <w:ind w:firstLine="708"/>
        <w:jc w:val="both"/>
        <w:rPr>
          <w:rFonts w:ascii="Times New Roman" w:hAnsi="Times New Roman" w:cs="Times New Roman"/>
          <w:highlight w:val="green"/>
        </w:rPr>
      </w:pPr>
      <w:r w:rsidRPr="00E32586">
        <w:rPr>
          <w:rFonts w:ascii="Times New Roman" w:hAnsi="Times New Roman" w:cs="Times New Roman"/>
        </w:rPr>
        <w:lastRenderedPageBreak/>
        <w:t>Con objeto de dar respuesta a la inve</w:t>
      </w:r>
      <w:r w:rsidR="006318A3" w:rsidRPr="00E32586">
        <w:rPr>
          <w:rFonts w:ascii="Times New Roman" w:hAnsi="Times New Roman" w:cs="Times New Roman"/>
        </w:rPr>
        <w:t>stigación,</w:t>
      </w:r>
      <w:r w:rsidR="005A612E" w:rsidRPr="00E32586">
        <w:rPr>
          <w:rFonts w:ascii="Times New Roman" w:hAnsi="Times New Roman" w:cs="Times New Roman"/>
        </w:rPr>
        <w:t xml:space="preserve"> se diseñó un </w:t>
      </w:r>
      <w:r w:rsidR="00117273" w:rsidRPr="00E32586">
        <w:rPr>
          <w:rFonts w:ascii="Times New Roman" w:hAnsi="Times New Roman" w:cs="Times New Roman"/>
        </w:rPr>
        <w:t>cuestionario</w:t>
      </w:r>
      <w:r w:rsidR="00FF00F1" w:rsidRPr="00E32586">
        <w:rPr>
          <w:rFonts w:ascii="Times New Roman" w:hAnsi="Times New Roman" w:cs="Times New Roman"/>
        </w:rPr>
        <w:t xml:space="preserve"> de 32 reactivos</w:t>
      </w:r>
      <w:r w:rsidR="005A612E" w:rsidRPr="00E32586">
        <w:rPr>
          <w:rFonts w:ascii="Times New Roman" w:hAnsi="Times New Roman" w:cs="Times New Roman"/>
        </w:rPr>
        <w:t xml:space="preserve"> estructurado</w:t>
      </w:r>
      <w:r w:rsidRPr="00E32586">
        <w:rPr>
          <w:rFonts w:ascii="Times New Roman" w:hAnsi="Times New Roman" w:cs="Times New Roman"/>
        </w:rPr>
        <w:t>s</w:t>
      </w:r>
      <w:r w:rsidR="00493067" w:rsidRPr="00E32586">
        <w:rPr>
          <w:rFonts w:ascii="Times New Roman" w:hAnsi="Times New Roman" w:cs="Times New Roman"/>
        </w:rPr>
        <w:t xml:space="preserve"> con la </w:t>
      </w:r>
      <w:r w:rsidR="00854A3E" w:rsidRPr="00E32586">
        <w:rPr>
          <w:rFonts w:ascii="Times New Roman" w:hAnsi="Times New Roman" w:cs="Times New Roman"/>
        </w:rPr>
        <w:t>intención</w:t>
      </w:r>
      <w:r w:rsidR="00493067" w:rsidRPr="00E32586">
        <w:rPr>
          <w:rFonts w:ascii="Times New Roman" w:hAnsi="Times New Roman" w:cs="Times New Roman"/>
        </w:rPr>
        <w:t xml:space="preserve"> de </w:t>
      </w:r>
      <w:r w:rsidR="003D6A26" w:rsidRPr="00E32586">
        <w:rPr>
          <w:rFonts w:ascii="Times New Roman" w:hAnsi="Times New Roman" w:cs="Times New Roman"/>
        </w:rPr>
        <w:t>evaluar</w:t>
      </w:r>
      <w:r w:rsidR="00854A3E" w:rsidRPr="00E32586">
        <w:rPr>
          <w:rFonts w:ascii="Times New Roman" w:hAnsi="Times New Roman" w:cs="Times New Roman"/>
        </w:rPr>
        <w:t xml:space="preserve"> la</w:t>
      </w:r>
      <w:r w:rsidR="003D6A26" w:rsidRPr="00E32586">
        <w:rPr>
          <w:rFonts w:ascii="Times New Roman" w:hAnsi="Times New Roman" w:cs="Times New Roman"/>
        </w:rPr>
        <w:t xml:space="preserve"> presencia y utilización de medios </w:t>
      </w:r>
      <w:r w:rsidR="00854A3E" w:rsidRPr="00E32586">
        <w:rPr>
          <w:rFonts w:ascii="Times New Roman" w:hAnsi="Times New Roman" w:cs="Times New Roman"/>
        </w:rPr>
        <w:t>de comunicación (redes sociales)</w:t>
      </w:r>
      <w:r w:rsidR="006318A3" w:rsidRPr="00E32586">
        <w:rPr>
          <w:rFonts w:ascii="Times New Roman" w:hAnsi="Times New Roman" w:cs="Times New Roman"/>
        </w:rPr>
        <w:t>,</w:t>
      </w:r>
      <w:r w:rsidR="00854A3E" w:rsidRPr="00E32586">
        <w:rPr>
          <w:rFonts w:ascii="Times New Roman" w:hAnsi="Times New Roman" w:cs="Times New Roman"/>
        </w:rPr>
        <w:t xml:space="preserve"> detectar los riesgos </w:t>
      </w:r>
      <w:r w:rsidR="006318A3" w:rsidRPr="00E32586">
        <w:rPr>
          <w:rFonts w:ascii="Times New Roman" w:hAnsi="Times New Roman" w:cs="Times New Roman"/>
        </w:rPr>
        <w:t>que implican para</w:t>
      </w:r>
      <w:r w:rsidR="003D6A26" w:rsidRPr="00E32586">
        <w:rPr>
          <w:rFonts w:ascii="Times New Roman" w:hAnsi="Times New Roman" w:cs="Times New Roman"/>
        </w:rPr>
        <w:t xml:space="preserve"> la población de adolescencia </w:t>
      </w:r>
      <w:r w:rsidR="00B543DE" w:rsidRPr="00E32586">
        <w:rPr>
          <w:rFonts w:ascii="Times New Roman" w:hAnsi="Times New Roman" w:cs="Times New Roman"/>
        </w:rPr>
        <w:t>temprana (Papalia</w:t>
      </w:r>
      <w:r w:rsidR="0016786E" w:rsidRPr="00E32586">
        <w:rPr>
          <w:rFonts w:ascii="Times New Roman" w:hAnsi="Times New Roman" w:cs="Times New Roman"/>
        </w:rPr>
        <w:t xml:space="preserve">, </w:t>
      </w:r>
      <w:proofErr w:type="spellStart"/>
      <w:r w:rsidR="0016786E" w:rsidRPr="00E32586">
        <w:rPr>
          <w:rFonts w:ascii="Times New Roman" w:hAnsi="Times New Roman" w:cs="Times New Roman"/>
        </w:rPr>
        <w:t>Olds</w:t>
      </w:r>
      <w:r w:rsidR="00B35DBA">
        <w:rPr>
          <w:rFonts w:ascii="Times New Roman" w:hAnsi="Times New Roman" w:cs="Times New Roman"/>
        </w:rPr>
        <w:t>y</w:t>
      </w:r>
      <w:proofErr w:type="spellEnd"/>
      <w:r w:rsidR="00B543DE" w:rsidRPr="00E32586">
        <w:rPr>
          <w:rFonts w:ascii="Times New Roman" w:hAnsi="Times New Roman" w:cs="Times New Roman"/>
        </w:rPr>
        <w:t xml:space="preserve"> Feldman, 2009) e </w:t>
      </w:r>
      <w:r w:rsidR="00493067" w:rsidRPr="00E32586">
        <w:rPr>
          <w:rFonts w:ascii="Times New Roman" w:hAnsi="Times New Roman" w:cs="Times New Roman"/>
        </w:rPr>
        <w:t>incluir criterios descriptivos de la utilización de redes sociales en los</w:t>
      </w:r>
      <w:r w:rsidR="00854A3E" w:rsidRPr="00E32586">
        <w:rPr>
          <w:rFonts w:ascii="Times New Roman" w:hAnsi="Times New Roman" w:cs="Times New Roman"/>
        </w:rPr>
        <w:t xml:space="preserve"> jóvenes</w:t>
      </w:r>
      <w:r w:rsidR="00B543DE" w:rsidRPr="00E32586">
        <w:rPr>
          <w:rFonts w:ascii="Times New Roman" w:hAnsi="Times New Roman" w:cs="Times New Roman"/>
        </w:rPr>
        <w:t xml:space="preserve"> evaluados,</w:t>
      </w:r>
      <w:r w:rsidR="00306C97">
        <w:rPr>
          <w:rFonts w:ascii="Times New Roman" w:hAnsi="Times New Roman" w:cs="Times New Roman"/>
        </w:rPr>
        <w:t xml:space="preserve"> </w:t>
      </w:r>
      <w:r w:rsidR="005A612E" w:rsidRPr="00E32586">
        <w:rPr>
          <w:rFonts w:ascii="Times New Roman" w:hAnsi="Times New Roman" w:cs="Times New Roman"/>
        </w:rPr>
        <w:t>expresados en cinco niveles</w:t>
      </w:r>
      <w:r w:rsidR="00493067" w:rsidRPr="00E32586">
        <w:rPr>
          <w:rFonts w:ascii="Times New Roman" w:hAnsi="Times New Roman" w:cs="Times New Roman"/>
        </w:rPr>
        <w:t xml:space="preserve"> categóricos </w:t>
      </w:r>
      <w:proofErr w:type="spellStart"/>
      <w:r w:rsidR="00493067" w:rsidRPr="00E32586">
        <w:rPr>
          <w:rFonts w:ascii="Times New Roman" w:hAnsi="Times New Roman" w:cs="Times New Roman"/>
        </w:rPr>
        <w:t>mult</w:t>
      </w:r>
      <w:r w:rsidR="006318A3" w:rsidRPr="00E32586">
        <w:rPr>
          <w:rFonts w:ascii="Times New Roman" w:hAnsi="Times New Roman" w:cs="Times New Roman"/>
        </w:rPr>
        <w:t>i</w:t>
      </w:r>
      <w:r w:rsidR="003D6A26" w:rsidRPr="00E32586">
        <w:rPr>
          <w:rFonts w:ascii="Times New Roman" w:hAnsi="Times New Roman" w:cs="Times New Roman"/>
        </w:rPr>
        <w:t>opcionales</w:t>
      </w:r>
      <w:proofErr w:type="spellEnd"/>
      <w:r w:rsidR="003D6A26" w:rsidRPr="00E32586">
        <w:rPr>
          <w:rFonts w:ascii="Times New Roman" w:hAnsi="Times New Roman" w:cs="Times New Roman"/>
        </w:rPr>
        <w:t xml:space="preserve"> (Alaminos </w:t>
      </w:r>
      <w:r w:rsidR="00B35DBA">
        <w:rPr>
          <w:rFonts w:ascii="Times New Roman" w:hAnsi="Times New Roman" w:cs="Times New Roman"/>
        </w:rPr>
        <w:t>y</w:t>
      </w:r>
      <w:r w:rsidR="00306C97">
        <w:rPr>
          <w:rFonts w:ascii="Times New Roman" w:hAnsi="Times New Roman" w:cs="Times New Roman"/>
        </w:rPr>
        <w:t xml:space="preserve"> </w:t>
      </w:r>
      <w:r w:rsidR="003D6A26" w:rsidRPr="00E32586">
        <w:rPr>
          <w:rFonts w:ascii="Times New Roman" w:hAnsi="Times New Roman" w:cs="Times New Roman"/>
        </w:rPr>
        <w:t>Castejón, 2006</w:t>
      </w:r>
      <w:r w:rsidR="00493067" w:rsidRPr="00E32586">
        <w:rPr>
          <w:rFonts w:ascii="Times New Roman" w:hAnsi="Times New Roman" w:cs="Times New Roman"/>
        </w:rPr>
        <w:t>),</w:t>
      </w:r>
      <w:r w:rsidR="00FF00F1" w:rsidRPr="00E32586">
        <w:rPr>
          <w:rFonts w:ascii="Times New Roman" w:hAnsi="Times New Roman" w:cs="Times New Roman"/>
        </w:rPr>
        <w:t xml:space="preserve"> con </w:t>
      </w:r>
      <w:r w:rsidR="00B905C7" w:rsidRPr="00E32586">
        <w:rPr>
          <w:rFonts w:ascii="Times New Roman" w:hAnsi="Times New Roman" w:cs="Times New Roman"/>
        </w:rPr>
        <w:t>ítem</w:t>
      </w:r>
      <w:r w:rsidR="006318A3" w:rsidRPr="00E32586">
        <w:rPr>
          <w:rFonts w:ascii="Times New Roman" w:hAnsi="Times New Roman" w:cs="Times New Roman"/>
        </w:rPr>
        <w:t>s</w:t>
      </w:r>
      <w:r w:rsidR="00B905C7" w:rsidRPr="00E32586">
        <w:rPr>
          <w:rFonts w:ascii="Times New Roman" w:hAnsi="Times New Roman" w:cs="Times New Roman"/>
        </w:rPr>
        <w:t xml:space="preserve"> de</w:t>
      </w:r>
      <w:r w:rsidR="005A612E" w:rsidRPr="00E32586">
        <w:rPr>
          <w:rFonts w:ascii="Times New Roman" w:hAnsi="Times New Roman" w:cs="Times New Roman"/>
        </w:rPr>
        <w:t xml:space="preserve"> 0 al 4 </w:t>
      </w:r>
      <w:r w:rsidR="006318A3" w:rsidRPr="00E32586">
        <w:rPr>
          <w:rFonts w:ascii="Times New Roman" w:hAnsi="Times New Roman" w:cs="Times New Roman"/>
        </w:rPr>
        <w:t>con</w:t>
      </w:r>
      <w:r w:rsidR="005A612E" w:rsidRPr="00E32586">
        <w:rPr>
          <w:rFonts w:ascii="Times New Roman" w:hAnsi="Times New Roman" w:cs="Times New Roman"/>
        </w:rPr>
        <w:t xml:space="preserve"> base </w:t>
      </w:r>
      <w:r w:rsidR="004F17C0" w:rsidRPr="00E32586">
        <w:rPr>
          <w:rFonts w:ascii="Times New Roman" w:hAnsi="Times New Roman" w:cs="Times New Roman"/>
        </w:rPr>
        <w:t>en</w:t>
      </w:r>
      <w:r w:rsidR="00306C97">
        <w:rPr>
          <w:rFonts w:ascii="Times New Roman" w:hAnsi="Times New Roman" w:cs="Times New Roman"/>
        </w:rPr>
        <w:t xml:space="preserve"> </w:t>
      </w:r>
      <w:r w:rsidR="00FF00F1" w:rsidRPr="00E32586">
        <w:rPr>
          <w:rFonts w:ascii="Times New Roman" w:hAnsi="Times New Roman" w:cs="Times New Roman"/>
        </w:rPr>
        <w:t xml:space="preserve">escalamiento Likert, </w:t>
      </w:r>
      <w:r w:rsidR="006318A3" w:rsidRPr="00E32586">
        <w:rPr>
          <w:rFonts w:ascii="Times New Roman" w:hAnsi="Times New Roman" w:cs="Times New Roman"/>
        </w:rPr>
        <w:t>los cuales</w:t>
      </w:r>
      <w:r w:rsidR="005A612E" w:rsidRPr="00E32586">
        <w:rPr>
          <w:rFonts w:ascii="Times New Roman" w:hAnsi="Times New Roman" w:cs="Times New Roman"/>
        </w:rPr>
        <w:t xml:space="preserve"> se consolidaron por áreas</w:t>
      </w:r>
      <w:r w:rsidR="006318A3" w:rsidRPr="00E32586">
        <w:rPr>
          <w:rFonts w:ascii="Times New Roman" w:hAnsi="Times New Roman" w:cs="Times New Roman"/>
        </w:rPr>
        <w:t xml:space="preserve"> temáticas</w:t>
      </w:r>
      <w:r w:rsidR="00AF1007" w:rsidRPr="00E32586">
        <w:rPr>
          <w:rFonts w:ascii="Times New Roman" w:hAnsi="Times New Roman" w:cs="Times New Roman"/>
        </w:rPr>
        <w:t xml:space="preserve"> agrupadas</w:t>
      </w:r>
      <w:r w:rsidR="00E53E22" w:rsidRPr="00E32586">
        <w:rPr>
          <w:rFonts w:ascii="Times New Roman" w:hAnsi="Times New Roman" w:cs="Times New Roman"/>
        </w:rPr>
        <w:t xml:space="preserve"> en redes sociales y factores de riesgo, cada una de ella</w:t>
      </w:r>
      <w:r w:rsidR="006318A3" w:rsidRPr="00E32586">
        <w:rPr>
          <w:rFonts w:ascii="Times New Roman" w:hAnsi="Times New Roman" w:cs="Times New Roman"/>
        </w:rPr>
        <w:t>s</w:t>
      </w:r>
      <w:r w:rsidR="00E53E22" w:rsidRPr="00E32586">
        <w:rPr>
          <w:rFonts w:ascii="Times New Roman" w:hAnsi="Times New Roman" w:cs="Times New Roman"/>
        </w:rPr>
        <w:t xml:space="preserve"> integradas por indicadores específicos a evaluar. </w:t>
      </w:r>
    </w:p>
    <w:p w:rsidR="00AF1007" w:rsidRPr="00E32586" w:rsidRDefault="006318A3" w:rsidP="00AC52E9">
      <w:pPr>
        <w:spacing w:line="360" w:lineRule="auto"/>
        <w:ind w:firstLine="708"/>
        <w:jc w:val="both"/>
        <w:rPr>
          <w:rFonts w:ascii="Times New Roman" w:hAnsi="Times New Roman" w:cs="Times New Roman"/>
        </w:rPr>
      </w:pPr>
      <w:r w:rsidRPr="00E32586">
        <w:rPr>
          <w:rFonts w:ascii="Times New Roman" w:hAnsi="Times New Roman" w:cs="Times New Roman"/>
        </w:rPr>
        <w:t>Con e</w:t>
      </w:r>
      <w:r w:rsidR="00AF1007" w:rsidRPr="00E32586">
        <w:rPr>
          <w:rFonts w:ascii="Times New Roman" w:hAnsi="Times New Roman" w:cs="Times New Roman"/>
        </w:rPr>
        <w:t>l cue</w:t>
      </w:r>
      <w:r w:rsidRPr="00E32586">
        <w:rPr>
          <w:rFonts w:ascii="Times New Roman" w:hAnsi="Times New Roman" w:cs="Times New Roman"/>
        </w:rPr>
        <w:t>stionario diseñado inicialmente</w:t>
      </w:r>
      <w:r w:rsidR="00AF1007" w:rsidRPr="00E32586">
        <w:rPr>
          <w:rFonts w:ascii="Times New Roman" w:hAnsi="Times New Roman" w:cs="Times New Roman"/>
        </w:rPr>
        <w:t xml:space="preserve"> se realizó</w:t>
      </w:r>
      <w:r w:rsidR="00B35DBA">
        <w:rPr>
          <w:rFonts w:ascii="Times New Roman" w:hAnsi="Times New Roman" w:cs="Times New Roman"/>
        </w:rPr>
        <w:t xml:space="preserve"> una</w:t>
      </w:r>
      <w:r w:rsidR="004F17C0" w:rsidRPr="00E32586">
        <w:rPr>
          <w:rFonts w:ascii="Times New Roman" w:hAnsi="Times New Roman" w:cs="Times New Roman"/>
        </w:rPr>
        <w:t xml:space="preserve"> evaluación de expertos y posteriormente</w:t>
      </w:r>
      <w:r w:rsidR="00306C97">
        <w:rPr>
          <w:rFonts w:ascii="Times New Roman" w:hAnsi="Times New Roman" w:cs="Times New Roman"/>
        </w:rPr>
        <w:t xml:space="preserve"> </w:t>
      </w:r>
      <w:r w:rsidRPr="00E32586">
        <w:rPr>
          <w:rFonts w:ascii="Times New Roman" w:hAnsi="Times New Roman" w:cs="Times New Roman"/>
        </w:rPr>
        <w:t xml:space="preserve">un </w:t>
      </w:r>
      <w:r w:rsidR="00FF00F1" w:rsidRPr="00E32586">
        <w:rPr>
          <w:rFonts w:ascii="Times New Roman" w:hAnsi="Times New Roman" w:cs="Times New Roman"/>
        </w:rPr>
        <w:t xml:space="preserve">pilotaje </w:t>
      </w:r>
      <w:r w:rsidR="00D019FE" w:rsidRPr="00E32586">
        <w:rPr>
          <w:rFonts w:ascii="Times New Roman" w:hAnsi="Times New Roman" w:cs="Times New Roman"/>
        </w:rPr>
        <w:t xml:space="preserve">previo a 77 </w:t>
      </w:r>
      <w:proofErr w:type="gramStart"/>
      <w:r w:rsidR="00D019FE" w:rsidRPr="00E32586">
        <w:rPr>
          <w:rFonts w:ascii="Times New Roman" w:hAnsi="Times New Roman" w:cs="Times New Roman"/>
        </w:rPr>
        <w:t>alumnos</w:t>
      </w:r>
      <w:r w:rsidR="00B35DBA">
        <w:rPr>
          <w:rFonts w:ascii="Times New Roman" w:hAnsi="Times New Roman" w:cs="Times New Roman"/>
        </w:rPr>
        <w:t>,</w:t>
      </w:r>
      <w:r w:rsidR="004F17C0" w:rsidRPr="00E32586">
        <w:rPr>
          <w:rFonts w:ascii="Times New Roman" w:hAnsi="Times New Roman" w:cs="Times New Roman"/>
        </w:rPr>
        <w:t xml:space="preserve">  obteniendo</w:t>
      </w:r>
      <w:proofErr w:type="gramEnd"/>
      <w:r w:rsidR="00FF00F1" w:rsidRPr="00E32586">
        <w:rPr>
          <w:rFonts w:ascii="Times New Roman" w:hAnsi="Times New Roman" w:cs="Times New Roman"/>
        </w:rPr>
        <w:t xml:space="preserve"> una validez de consistencia interna de 8.63 </w:t>
      </w:r>
      <w:r w:rsidR="00AF1007" w:rsidRPr="00E32586">
        <w:rPr>
          <w:rFonts w:ascii="Times New Roman" w:hAnsi="Times New Roman" w:cs="Times New Roman"/>
        </w:rPr>
        <w:t>derivada</w:t>
      </w:r>
      <w:r w:rsidR="00FF00F1" w:rsidRPr="00E32586">
        <w:rPr>
          <w:rFonts w:ascii="Times New Roman" w:hAnsi="Times New Roman" w:cs="Times New Roman"/>
        </w:rPr>
        <w:t xml:space="preserve"> por </w:t>
      </w:r>
      <w:r w:rsidR="00AF1007" w:rsidRPr="00E32586">
        <w:rPr>
          <w:rFonts w:ascii="Times New Roman" w:hAnsi="Times New Roman" w:cs="Times New Roman"/>
        </w:rPr>
        <w:t xml:space="preserve">el </w:t>
      </w:r>
      <w:r w:rsidRPr="00E32586">
        <w:rPr>
          <w:rFonts w:ascii="Times New Roman" w:hAnsi="Times New Roman" w:cs="Times New Roman"/>
        </w:rPr>
        <w:t>coeficiente de Alfa de Cronbach,</w:t>
      </w:r>
      <w:r w:rsidR="00306C97">
        <w:rPr>
          <w:rFonts w:ascii="Times New Roman" w:hAnsi="Times New Roman" w:cs="Times New Roman"/>
        </w:rPr>
        <w:t xml:space="preserve"> </w:t>
      </w:r>
      <w:r w:rsidR="00FF00F1" w:rsidRPr="00E32586">
        <w:rPr>
          <w:rFonts w:ascii="Times New Roman" w:hAnsi="Times New Roman" w:cs="Times New Roman"/>
        </w:rPr>
        <w:t>por lo que se estimó la fiabilidad del instrumento</w:t>
      </w:r>
      <w:r w:rsidR="00AF1007" w:rsidRPr="00E32586">
        <w:rPr>
          <w:rFonts w:ascii="Times New Roman" w:hAnsi="Times New Roman" w:cs="Times New Roman"/>
        </w:rPr>
        <w:t xml:space="preserve"> aplicándolo a la población seleccionada de forma individual.</w:t>
      </w:r>
      <w:r w:rsidR="005A612E" w:rsidRPr="00E32586">
        <w:rPr>
          <w:rFonts w:ascii="Times New Roman" w:hAnsi="Times New Roman" w:cs="Times New Roman"/>
        </w:rPr>
        <w:t xml:space="preserve"> D</w:t>
      </w:r>
      <w:r w:rsidR="00854A3E" w:rsidRPr="00E32586">
        <w:rPr>
          <w:rFonts w:ascii="Times New Roman" w:hAnsi="Times New Roman" w:cs="Times New Roman"/>
        </w:rPr>
        <w:t>e esta manera</w:t>
      </w:r>
      <w:r w:rsidR="005A612E" w:rsidRPr="00E32586">
        <w:rPr>
          <w:rFonts w:ascii="Times New Roman" w:hAnsi="Times New Roman" w:cs="Times New Roman"/>
        </w:rPr>
        <w:t xml:space="preserve">, la investigación se organizó </w:t>
      </w:r>
      <w:r w:rsidR="00854A3E" w:rsidRPr="00E32586">
        <w:rPr>
          <w:rFonts w:ascii="Times New Roman" w:hAnsi="Times New Roman" w:cs="Times New Roman"/>
        </w:rPr>
        <w:t>en torno a</w:t>
      </w:r>
      <w:r w:rsidR="00FF00F1" w:rsidRPr="00E32586">
        <w:rPr>
          <w:rFonts w:ascii="Times New Roman" w:hAnsi="Times New Roman" w:cs="Times New Roman"/>
        </w:rPr>
        <w:t xml:space="preserve"> la valoración de la utilización de redes sociales y </w:t>
      </w:r>
      <w:r w:rsidR="00854A3E" w:rsidRPr="00E32586">
        <w:rPr>
          <w:rFonts w:ascii="Times New Roman" w:hAnsi="Times New Roman" w:cs="Times New Roman"/>
        </w:rPr>
        <w:t xml:space="preserve">las </w:t>
      </w:r>
      <w:r w:rsidR="00FF00F1" w:rsidRPr="00E32586">
        <w:rPr>
          <w:rFonts w:ascii="Times New Roman" w:hAnsi="Times New Roman" w:cs="Times New Roman"/>
        </w:rPr>
        <w:t>conducta</w:t>
      </w:r>
      <w:r w:rsidRPr="00E32586">
        <w:rPr>
          <w:rFonts w:ascii="Times New Roman" w:hAnsi="Times New Roman" w:cs="Times New Roman"/>
        </w:rPr>
        <w:t>s de riesgo</w:t>
      </w:r>
      <w:r w:rsidR="00306C97">
        <w:rPr>
          <w:rFonts w:ascii="Times New Roman" w:hAnsi="Times New Roman" w:cs="Times New Roman"/>
        </w:rPr>
        <w:t xml:space="preserve"> </w:t>
      </w:r>
      <w:r w:rsidRPr="00E32586">
        <w:rPr>
          <w:rFonts w:ascii="Times New Roman" w:hAnsi="Times New Roman" w:cs="Times New Roman"/>
        </w:rPr>
        <w:t>que implican</w:t>
      </w:r>
      <w:r w:rsidR="005A612E" w:rsidRPr="00E32586">
        <w:rPr>
          <w:rFonts w:ascii="Times New Roman" w:hAnsi="Times New Roman" w:cs="Times New Roman"/>
        </w:rPr>
        <w:t xml:space="preserve"> en la población de adolescentes estudiados</w:t>
      </w:r>
      <w:r w:rsidR="008F43B8" w:rsidRPr="00E32586">
        <w:rPr>
          <w:rFonts w:ascii="Times New Roman" w:hAnsi="Times New Roman" w:cs="Times New Roman"/>
        </w:rPr>
        <w:t>, cuyo</w:t>
      </w:r>
      <w:r w:rsidRPr="00E32586">
        <w:rPr>
          <w:rFonts w:ascii="Times New Roman" w:hAnsi="Times New Roman" w:cs="Times New Roman"/>
        </w:rPr>
        <w:t>s criterios de inclusión fueron</w:t>
      </w:r>
      <w:r w:rsidR="008F43B8" w:rsidRPr="00E32586">
        <w:rPr>
          <w:rFonts w:ascii="Times New Roman" w:hAnsi="Times New Roman" w:cs="Times New Roman"/>
        </w:rPr>
        <w:t xml:space="preserve"> adolescentes en edades de 12 </w:t>
      </w:r>
      <w:r w:rsidRPr="00E32586">
        <w:rPr>
          <w:rFonts w:ascii="Times New Roman" w:hAnsi="Times New Roman" w:cs="Times New Roman"/>
        </w:rPr>
        <w:t>a 15 años, sexo indistinto y</w:t>
      </w:r>
      <w:r w:rsidR="008F43B8" w:rsidRPr="00E32586">
        <w:rPr>
          <w:rFonts w:ascii="Times New Roman" w:hAnsi="Times New Roman" w:cs="Times New Roman"/>
        </w:rPr>
        <w:t xml:space="preserve"> estar inscritos en un programa educativo escolarizado.</w:t>
      </w:r>
    </w:p>
    <w:p w:rsidR="00AF1007" w:rsidRPr="00E32586" w:rsidRDefault="00AF1007" w:rsidP="00AC52E9">
      <w:pPr>
        <w:spacing w:line="360" w:lineRule="auto"/>
        <w:ind w:firstLine="708"/>
        <w:jc w:val="both"/>
        <w:rPr>
          <w:rFonts w:ascii="Times New Roman" w:hAnsi="Times New Roman" w:cs="Times New Roman"/>
        </w:rPr>
      </w:pPr>
      <w:r w:rsidRPr="00E32586">
        <w:rPr>
          <w:rFonts w:ascii="Times New Roman" w:hAnsi="Times New Roman" w:cs="Times New Roman"/>
        </w:rPr>
        <w:t>La recopilació</w:t>
      </w:r>
      <w:r w:rsidR="006318A3" w:rsidRPr="00E32586">
        <w:rPr>
          <w:rFonts w:ascii="Times New Roman" w:hAnsi="Times New Roman" w:cs="Times New Roman"/>
        </w:rPr>
        <w:t xml:space="preserve">n de la información se realizó </w:t>
      </w:r>
      <w:r w:rsidRPr="00E32586">
        <w:rPr>
          <w:rFonts w:ascii="Times New Roman" w:hAnsi="Times New Roman" w:cs="Times New Roman"/>
        </w:rPr>
        <w:t xml:space="preserve">en </w:t>
      </w:r>
      <w:r w:rsidR="006318A3" w:rsidRPr="00E32586">
        <w:rPr>
          <w:rFonts w:ascii="Times New Roman" w:hAnsi="Times New Roman" w:cs="Times New Roman"/>
        </w:rPr>
        <w:t>las instituciones educativas</w:t>
      </w:r>
      <w:r w:rsidR="008F43B8" w:rsidRPr="00E32586">
        <w:rPr>
          <w:rFonts w:ascii="Times New Roman" w:hAnsi="Times New Roman" w:cs="Times New Roman"/>
        </w:rPr>
        <w:t xml:space="preserve"> escogidas por el proc</w:t>
      </w:r>
      <w:r w:rsidR="006318A3" w:rsidRPr="00E32586">
        <w:rPr>
          <w:rFonts w:ascii="Times New Roman" w:hAnsi="Times New Roman" w:cs="Times New Roman"/>
        </w:rPr>
        <w:t>edimiento muestral, limitadas a</w:t>
      </w:r>
      <w:r w:rsidR="008F43B8" w:rsidRPr="00E32586">
        <w:rPr>
          <w:rFonts w:ascii="Times New Roman" w:hAnsi="Times New Roman" w:cs="Times New Roman"/>
        </w:rPr>
        <w:t xml:space="preserve"> Zacatecas capital, con autorización prev</w:t>
      </w:r>
      <w:r w:rsidR="006318A3" w:rsidRPr="00E32586">
        <w:rPr>
          <w:rFonts w:ascii="Times New Roman" w:hAnsi="Times New Roman" w:cs="Times New Roman"/>
        </w:rPr>
        <w:t>ia de padres y/o tutores de los menores,</w:t>
      </w:r>
      <w:r w:rsidR="008F43B8" w:rsidRPr="00E32586">
        <w:rPr>
          <w:rFonts w:ascii="Times New Roman" w:hAnsi="Times New Roman" w:cs="Times New Roman"/>
        </w:rPr>
        <w:t xml:space="preserve"> aplicando el instrumento dentro de las instalaciones educativas en lu</w:t>
      </w:r>
      <w:r w:rsidR="004F17C0" w:rsidRPr="00E32586">
        <w:rPr>
          <w:rFonts w:ascii="Times New Roman" w:hAnsi="Times New Roman" w:cs="Times New Roman"/>
        </w:rPr>
        <w:t>gares estratégicos, donde se</w:t>
      </w:r>
      <w:r w:rsidR="00306C97">
        <w:rPr>
          <w:rFonts w:ascii="Times New Roman" w:hAnsi="Times New Roman" w:cs="Times New Roman"/>
        </w:rPr>
        <w:t xml:space="preserve"> </w:t>
      </w:r>
      <w:r w:rsidR="006318A3" w:rsidRPr="00E32586">
        <w:rPr>
          <w:rFonts w:ascii="Times New Roman" w:hAnsi="Times New Roman" w:cs="Times New Roman"/>
        </w:rPr>
        <w:t>explicar</w:t>
      </w:r>
      <w:r w:rsidR="008F43B8" w:rsidRPr="00E32586">
        <w:rPr>
          <w:rFonts w:ascii="Times New Roman" w:hAnsi="Times New Roman" w:cs="Times New Roman"/>
        </w:rPr>
        <w:t>on las instrucciones pertinentes para la</w:t>
      </w:r>
      <w:r w:rsidR="00217D65" w:rsidRPr="00E32586">
        <w:rPr>
          <w:rFonts w:ascii="Times New Roman" w:hAnsi="Times New Roman" w:cs="Times New Roman"/>
        </w:rPr>
        <w:t xml:space="preserve"> aplicación</w:t>
      </w:r>
      <w:r w:rsidR="008F43B8" w:rsidRPr="00E32586">
        <w:rPr>
          <w:rFonts w:ascii="Times New Roman" w:hAnsi="Times New Roman" w:cs="Times New Roman"/>
        </w:rPr>
        <w:t xml:space="preserve"> correcta del cuestionario.</w:t>
      </w:r>
    </w:p>
    <w:p w:rsidR="005A02DB" w:rsidRDefault="005A02DB" w:rsidP="00AC52E9">
      <w:pPr>
        <w:spacing w:line="360" w:lineRule="auto"/>
        <w:ind w:firstLine="708"/>
        <w:jc w:val="both"/>
        <w:rPr>
          <w:rFonts w:ascii="Times New Roman" w:hAnsi="Times New Roman" w:cs="Times New Roman"/>
        </w:rPr>
      </w:pPr>
      <w:r w:rsidRPr="00E32586">
        <w:rPr>
          <w:rFonts w:ascii="Times New Roman" w:hAnsi="Times New Roman" w:cs="Times New Roman"/>
        </w:rPr>
        <w:t>En la investigación se conceptualizaron</w:t>
      </w:r>
      <w:r w:rsidR="00910853" w:rsidRPr="00E32586">
        <w:rPr>
          <w:rFonts w:ascii="Times New Roman" w:hAnsi="Times New Roman" w:cs="Times New Roman"/>
        </w:rPr>
        <w:t xml:space="preserve"> y operacionalizaron </w:t>
      </w:r>
      <w:r w:rsidR="005F0C17" w:rsidRPr="00E32586">
        <w:rPr>
          <w:rFonts w:ascii="Times New Roman" w:hAnsi="Times New Roman" w:cs="Times New Roman"/>
        </w:rPr>
        <w:t>indicadores</w:t>
      </w:r>
      <w:r w:rsidR="00910853" w:rsidRPr="00E32586">
        <w:rPr>
          <w:rFonts w:ascii="Times New Roman" w:hAnsi="Times New Roman" w:cs="Times New Roman"/>
        </w:rPr>
        <w:t xml:space="preserve"> en</w:t>
      </w:r>
      <w:r w:rsidRPr="00E32586">
        <w:rPr>
          <w:rFonts w:ascii="Times New Roman" w:hAnsi="Times New Roman" w:cs="Times New Roman"/>
        </w:rPr>
        <w:t xml:space="preserve"> relación </w:t>
      </w:r>
      <w:r w:rsidR="006318A3" w:rsidRPr="00E32586">
        <w:rPr>
          <w:rFonts w:ascii="Times New Roman" w:hAnsi="Times New Roman" w:cs="Times New Roman"/>
        </w:rPr>
        <w:t>con</w:t>
      </w:r>
      <w:r w:rsidRPr="00E32586">
        <w:rPr>
          <w:rFonts w:ascii="Times New Roman" w:hAnsi="Times New Roman" w:cs="Times New Roman"/>
        </w:rPr>
        <w:t xml:space="preserve"> las áreas temáticas diseñadas por el ins</w:t>
      </w:r>
      <w:r w:rsidR="00E53E22" w:rsidRPr="00E32586">
        <w:rPr>
          <w:rFonts w:ascii="Times New Roman" w:hAnsi="Times New Roman" w:cs="Times New Roman"/>
        </w:rPr>
        <w:t xml:space="preserve">trumento, las </w:t>
      </w:r>
      <w:r w:rsidR="006318A3" w:rsidRPr="00E32586">
        <w:rPr>
          <w:rFonts w:ascii="Times New Roman" w:hAnsi="Times New Roman" w:cs="Times New Roman"/>
        </w:rPr>
        <w:t>cuales</w:t>
      </w:r>
      <w:r w:rsidR="00E53E22" w:rsidRPr="00E32586">
        <w:rPr>
          <w:rFonts w:ascii="Times New Roman" w:hAnsi="Times New Roman" w:cs="Times New Roman"/>
        </w:rPr>
        <w:t xml:space="preserve"> se integraron</w:t>
      </w:r>
      <w:r w:rsidRPr="00E32586">
        <w:rPr>
          <w:rFonts w:ascii="Times New Roman" w:hAnsi="Times New Roman" w:cs="Times New Roman"/>
        </w:rPr>
        <w:t xml:space="preserve"> en categorías específicas (descritas en la </w:t>
      </w:r>
      <w:r w:rsidR="00B35DBA">
        <w:rPr>
          <w:rFonts w:ascii="Times New Roman" w:hAnsi="Times New Roman" w:cs="Times New Roman"/>
        </w:rPr>
        <w:t>T</w:t>
      </w:r>
      <w:r w:rsidRPr="00E32586">
        <w:rPr>
          <w:rFonts w:ascii="Times New Roman" w:hAnsi="Times New Roman" w:cs="Times New Roman"/>
        </w:rPr>
        <w:t>abla 1):</w:t>
      </w:r>
    </w:p>
    <w:p w:rsidR="00DE6489" w:rsidRDefault="00DE6489" w:rsidP="00AC52E9">
      <w:pPr>
        <w:spacing w:line="360" w:lineRule="auto"/>
        <w:ind w:firstLine="708"/>
        <w:jc w:val="both"/>
        <w:rPr>
          <w:rFonts w:ascii="Times New Roman" w:hAnsi="Times New Roman" w:cs="Times New Roman"/>
        </w:rPr>
      </w:pPr>
    </w:p>
    <w:p w:rsidR="00DE6489" w:rsidRDefault="00DE6489" w:rsidP="00AC52E9">
      <w:pPr>
        <w:spacing w:line="360" w:lineRule="auto"/>
        <w:ind w:firstLine="708"/>
        <w:jc w:val="both"/>
        <w:rPr>
          <w:rFonts w:ascii="Times New Roman" w:hAnsi="Times New Roman" w:cs="Times New Roman"/>
        </w:rPr>
      </w:pPr>
    </w:p>
    <w:p w:rsidR="00DE6489" w:rsidRDefault="00DE6489" w:rsidP="00AC52E9">
      <w:pPr>
        <w:spacing w:line="360" w:lineRule="auto"/>
        <w:ind w:firstLine="708"/>
        <w:jc w:val="both"/>
        <w:rPr>
          <w:rFonts w:ascii="Times New Roman" w:hAnsi="Times New Roman" w:cs="Times New Roman"/>
        </w:rPr>
      </w:pPr>
    </w:p>
    <w:p w:rsidR="00DE6489" w:rsidRDefault="00DE6489" w:rsidP="00AC52E9">
      <w:pPr>
        <w:spacing w:line="360" w:lineRule="auto"/>
        <w:ind w:firstLine="708"/>
        <w:jc w:val="both"/>
        <w:rPr>
          <w:rFonts w:ascii="Times New Roman" w:hAnsi="Times New Roman" w:cs="Times New Roman"/>
        </w:rPr>
      </w:pPr>
    </w:p>
    <w:p w:rsidR="00DE6489" w:rsidRDefault="00DE6489" w:rsidP="00AC52E9">
      <w:pPr>
        <w:spacing w:line="360" w:lineRule="auto"/>
        <w:ind w:firstLine="708"/>
        <w:jc w:val="both"/>
        <w:rPr>
          <w:rFonts w:ascii="Times New Roman" w:hAnsi="Times New Roman" w:cs="Times New Roman"/>
        </w:rPr>
      </w:pPr>
    </w:p>
    <w:p w:rsidR="00B35DBA" w:rsidRPr="00E32586" w:rsidRDefault="00B35DBA" w:rsidP="00AC52E9">
      <w:pPr>
        <w:spacing w:line="360" w:lineRule="auto"/>
        <w:ind w:firstLine="708"/>
        <w:jc w:val="both"/>
        <w:rPr>
          <w:rFonts w:ascii="Times New Roman" w:hAnsi="Times New Roman" w:cs="Times New Roman"/>
        </w:rPr>
      </w:pPr>
    </w:p>
    <w:p w:rsidR="00EC1127" w:rsidRPr="0022044B" w:rsidRDefault="00EC1127" w:rsidP="00FB74F0">
      <w:pPr>
        <w:spacing w:line="480" w:lineRule="auto"/>
        <w:jc w:val="center"/>
        <w:rPr>
          <w:rFonts w:ascii="Times New Roman" w:hAnsi="Times New Roman" w:cs="Times New Roman"/>
          <w:b/>
        </w:rPr>
      </w:pPr>
      <w:r w:rsidRPr="0022044B">
        <w:rPr>
          <w:rFonts w:ascii="Times New Roman" w:hAnsi="Times New Roman" w:cs="Times New Roman"/>
          <w:b/>
        </w:rPr>
        <w:lastRenderedPageBreak/>
        <w:t>Tabla 1</w:t>
      </w:r>
      <w:r w:rsidR="00B35DBA">
        <w:rPr>
          <w:rFonts w:ascii="Times New Roman" w:hAnsi="Times New Roman" w:cs="Times New Roman"/>
          <w:b/>
        </w:rPr>
        <w:t>.</w:t>
      </w:r>
      <w:r w:rsidR="00306C97">
        <w:rPr>
          <w:rFonts w:ascii="Times New Roman" w:hAnsi="Times New Roman" w:cs="Times New Roman"/>
          <w:b/>
        </w:rPr>
        <w:t xml:space="preserve"> </w:t>
      </w:r>
      <w:r w:rsidR="00306C97" w:rsidRPr="00DE6489">
        <w:rPr>
          <w:rFonts w:ascii="Times New Roman" w:hAnsi="Times New Roman" w:cs="Times New Roman"/>
        </w:rPr>
        <w:t>Integración de Categorías</w:t>
      </w:r>
      <w:r w:rsidR="00DE6489">
        <w:rPr>
          <w:rFonts w:ascii="Times New Roman" w:hAnsi="Times New Roman" w:cs="Times New Roman"/>
        </w:rPr>
        <w:t>.</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81"/>
        <w:gridCol w:w="613"/>
        <w:gridCol w:w="5750"/>
      </w:tblGrid>
      <w:tr w:rsidR="00EC1127" w:rsidRPr="00E32586" w:rsidTr="00531F3B">
        <w:tc>
          <w:tcPr>
            <w:tcW w:w="3181" w:type="dxa"/>
          </w:tcPr>
          <w:p w:rsidR="00EC1127" w:rsidRPr="00E32586" w:rsidRDefault="00EC1127" w:rsidP="00490CC7">
            <w:pPr>
              <w:spacing w:line="360" w:lineRule="auto"/>
              <w:jc w:val="center"/>
              <w:rPr>
                <w:rFonts w:ascii="Times New Roman" w:hAnsi="Times New Roman" w:cs="Times New Roman"/>
              </w:rPr>
            </w:pPr>
            <w:r w:rsidRPr="00E32586">
              <w:rPr>
                <w:rFonts w:ascii="Times New Roman" w:hAnsi="Times New Roman" w:cs="Times New Roman"/>
              </w:rPr>
              <w:t>Categoría</w:t>
            </w:r>
          </w:p>
        </w:tc>
        <w:tc>
          <w:tcPr>
            <w:tcW w:w="613" w:type="dxa"/>
          </w:tcPr>
          <w:p w:rsidR="00EC1127" w:rsidRPr="00E32586" w:rsidRDefault="00EC1127" w:rsidP="00490CC7">
            <w:pPr>
              <w:spacing w:line="360" w:lineRule="auto"/>
              <w:jc w:val="center"/>
              <w:rPr>
                <w:rFonts w:ascii="Times New Roman" w:hAnsi="Times New Roman" w:cs="Times New Roman"/>
              </w:rPr>
            </w:pPr>
            <w:r w:rsidRPr="00E32586">
              <w:rPr>
                <w:rFonts w:ascii="Times New Roman" w:hAnsi="Times New Roman" w:cs="Times New Roman"/>
              </w:rPr>
              <w:t>No</w:t>
            </w:r>
            <w:r w:rsidR="006318A3" w:rsidRPr="00E32586">
              <w:rPr>
                <w:rFonts w:ascii="Times New Roman" w:hAnsi="Times New Roman" w:cs="Times New Roman"/>
              </w:rPr>
              <w:t>.</w:t>
            </w:r>
          </w:p>
        </w:tc>
        <w:tc>
          <w:tcPr>
            <w:tcW w:w="5750" w:type="dxa"/>
          </w:tcPr>
          <w:p w:rsidR="00EC1127" w:rsidRPr="00E32586" w:rsidRDefault="00EC1127" w:rsidP="00490CC7">
            <w:pPr>
              <w:spacing w:line="360" w:lineRule="auto"/>
              <w:jc w:val="center"/>
              <w:rPr>
                <w:rFonts w:ascii="Times New Roman" w:hAnsi="Times New Roman" w:cs="Times New Roman"/>
              </w:rPr>
            </w:pPr>
            <w:r w:rsidRPr="00E32586">
              <w:rPr>
                <w:rFonts w:ascii="Times New Roman" w:hAnsi="Times New Roman" w:cs="Times New Roman"/>
              </w:rPr>
              <w:t>Indicadores</w:t>
            </w:r>
          </w:p>
        </w:tc>
      </w:tr>
      <w:tr w:rsidR="00531F3B" w:rsidRPr="00E32586" w:rsidTr="00B35DBA">
        <w:trPr>
          <w:trHeight w:val="1656"/>
        </w:trPr>
        <w:tc>
          <w:tcPr>
            <w:tcW w:w="3181" w:type="dxa"/>
          </w:tcPr>
          <w:p w:rsidR="00531F3B" w:rsidRPr="00E32586" w:rsidRDefault="00531F3B" w:rsidP="00490CC7">
            <w:pPr>
              <w:spacing w:line="360" w:lineRule="auto"/>
              <w:jc w:val="both"/>
              <w:rPr>
                <w:rFonts w:ascii="Times New Roman" w:hAnsi="Times New Roman" w:cs="Times New Roman"/>
              </w:rPr>
            </w:pPr>
            <w:r w:rsidRPr="00E32586">
              <w:rPr>
                <w:rFonts w:ascii="Times New Roman" w:hAnsi="Times New Roman" w:cs="Times New Roman"/>
              </w:rPr>
              <w:t>Redes sociales</w:t>
            </w:r>
          </w:p>
          <w:p w:rsidR="00531F3B" w:rsidRPr="00E32586" w:rsidRDefault="00531F3B" w:rsidP="00490CC7">
            <w:pPr>
              <w:spacing w:line="360" w:lineRule="auto"/>
              <w:jc w:val="both"/>
              <w:rPr>
                <w:rFonts w:ascii="Times New Roman" w:hAnsi="Times New Roman" w:cs="Times New Roman"/>
              </w:rPr>
            </w:pPr>
          </w:p>
          <w:p w:rsidR="00531F3B" w:rsidRPr="00E32586" w:rsidRDefault="00531F3B" w:rsidP="00490CC7">
            <w:pPr>
              <w:spacing w:line="360" w:lineRule="auto"/>
              <w:jc w:val="both"/>
              <w:rPr>
                <w:rFonts w:ascii="Times New Roman" w:hAnsi="Times New Roman" w:cs="Times New Roman"/>
              </w:rPr>
            </w:pPr>
            <w:r w:rsidRPr="00E32586">
              <w:rPr>
                <w:rFonts w:ascii="Times New Roman" w:hAnsi="Times New Roman" w:cs="Times New Roman"/>
              </w:rPr>
              <w:t>Factor de riesgo</w:t>
            </w:r>
          </w:p>
        </w:tc>
        <w:tc>
          <w:tcPr>
            <w:tcW w:w="613" w:type="dxa"/>
          </w:tcPr>
          <w:p w:rsidR="00531F3B" w:rsidRPr="00E32586" w:rsidRDefault="00531F3B" w:rsidP="00490CC7">
            <w:pPr>
              <w:spacing w:line="360" w:lineRule="auto"/>
              <w:jc w:val="both"/>
              <w:rPr>
                <w:rFonts w:ascii="Times New Roman" w:hAnsi="Times New Roman" w:cs="Times New Roman"/>
              </w:rPr>
            </w:pPr>
            <w:r w:rsidRPr="00E32586">
              <w:rPr>
                <w:rFonts w:ascii="Times New Roman" w:hAnsi="Times New Roman" w:cs="Times New Roman"/>
              </w:rPr>
              <w:t>1</w:t>
            </w:r>
          </w:p>
          <w:p w:rsidR="00531F3B" w:rsidRPr="00E32586" w:rsidRDefault="00531F3B" w:rsidP="00490CC7">
            <w:pPr>
              <w:spacing w:line="360" w:lineRule="auto"/>
              <w:jc w:val="both"/>
              <w:rPr>
                <w:rFonts w:ascii="Times New Roman" w:hAnsi="Times New Roman" w:cs="Times New Roman"/>
              </w:rPr>
            </w:pPr>
          </w:p>
          <w:p w:rsidR="00531F3B" w:rsidRPr="00E32586" w:rsidRDefault="00531F3B" w:rsidP="00490CC7">
            <w:pPr>
              <w:spacing w:line="360" w:lineRule="auto"/>
              <w:jc w:val="both"/>
              <w:rPr>
                <w:rFonts w:ascii="Times New Roman" w:hAnsi="Times New Roman" w:cs="Times New Roman"/>
              </w:rPr>
            </w:pPr>
            <w:r w:rsidRPr="00E32586">
              <w:rPr>
                <w:rFonts w:ascii="Times New Roman" w:hAnsi="Times New Roman" w:cs="Times New Roman"/>
              </w:rPr>
              <w:t>2</w:t>
            </w:r>
          </w:p>
        </w:tc>
        <w:tc>
          <w:tcPr>
            <w:tcW w:w="5750" w:type="dxa"/>
          </w:tcPr>
          <w:p w:rsidR="00531F3B" w:rsidRPr="00E32586" w:rsidRDefault="00531F3B" w:rsidP="00490CC7">
            <w:pPr>
              <w:spacing w:line="360" w:lineRule="auto"/>
              <w:jc w:val="both"/>
              <w:rPr>
                <w:rFonts w:ascii="Times New Roman" w:hAnsi="Times New Roman" w:cs="Times New Roman"/>
              </w:rPr>
            </w:pPr>
            <w:r w:rsidRPr="00E32586">
              <w:rPr>
                <w:rFonts w:ascii="Times New Roman" w:hAnsi="Times New Roman" w:cs="Times New Roman"/>
              </w:rPr>
              <w:t>Conceptualización (conocimiento de redes), tipo de uso, tiempo</w:t>
            </w:r>
            <w:r w:rsidR="005F0C17" w:rsidRPr="00E32586">
              <w:rPr>
                <w:rFonts w:ascii="Times New Roman" w:hAnsi="Times New Roman" w:cs="Times New Roman"/>
              </w:rPr>
              <w:t>.</w:t>
            </w:r>
          </w:p>
          <w:p w:rsidR="00531F3B" w:rsidRPr="00E32586" w:rsidRDefault="00B21D55" w:rsidP="00490CC7">
            <w:pPr>
              <w:spacing w:line="360" w:lineRule="auto"/>
              <w:jc w:val="both"/>
              <w:rPr>
                <w:rFonts w:ascii="Times New Roman" w:hAnsi="Times New Roman" w:cs="Times New Roman"/>
              </w:rPr>
            </w:pPr>
            <w:r w:rsidRPr="00E32586">
              <w:rPr>
                <w:rFonts w:ascii="Times New Roman" w:hAnsi="Times New Roman" w:cs="Times New Roman"/>
              </w:rPr>
              <w:t xml:space="preserve">Reglas de uso, </w:t>
            </w:r>
            <w:proofErr w:type="spellStart"/>
            <w:r w:rsidRPr="00E32586">
              <w:rPr>
                <w:rFonts w:ascii="Times New Roman" w:hAnsi="Times New Roman" w:cs="Times New Roman"/>
                <w:i/>
              </w:rPr>
              <w:t>c</w:t>
            </w:r>
            <w:r w:rsidR="00531F3B" w:rsidRPr="00E32586">
              <w:rPr>
                <w:rFonts w:ascii="Times New Roman" w:hAnsi="Times New Roman" w:cs="Times New Roman"/>
                <w:i/>
              </w:rPr>
              <w:t>yberbullyng</w:t>
            </w:r>
            <w:proofErr w:type="spellEnd"/>
            <w:r w:rsidR="00531F3B" w:rsidRPr="00E32586">
              <w:rPr>
                <w:rFonts w:ascii="Times New Roman" w:hAnsi="Times New Roman" w:cs="Times New Roman"/>
              </w:rPr>
              <w:t xml:space="preserve">, </w:t>
            </w:r>
            <w:proofErr w:type="spellStart"/>
            <w:r w:rsidR="00531F3B" w:rsidRPr="00E32586">
              <w:rPr>
                <w:rFonts w:ascii="Times New Roman" w:hAnsi="Times New Roman" w:cs="Times New Roman"/>
                <w:i/>
              </w:rPr>
              <w:t>sexting</w:t>
            </w:r>
            <w:proofErr w:type="spellEnd"/>
            <w:r w:rsidR="00531F3B" w:rsidRPr="00E32586">
              <w:rPr>
                <w:rFonts w:ascii="Times New Roman" w:hAnsi="Times New Roman" w:cs="Times New Roman"/>
              </w:rPr>
              <w:t xml:space="preserve">, </w:t>
            </w:r>
            <w:r w:rsidR="00531F3B" w:rsidRPr="00E32586">
              <w:rPr>
                <w:rFonts w:ascii="Times New Roman" w:hAnsi="Times New Roman" w:cs="Times New Roman"/>
                <w:i/>
              </w:rPr>
              <w:t>grooming</w:t>
            </w:r>
            <w:r w:rsidR="005F0C17" w:rsidRPr="00E32586">
              <w:rPr>
                <w:rFonts w:ascii="Times New Roman" w:hAnsi="Times New Roman" w:cs="Times New Roman"/>
              </w:rPr>
              <w:t>.</w:t>
            </w:r>
          </w:p>
          <w:p w:rsidR="005E25B3" w:rsidRPr="00E32586" w:rsidRDefault="005E25B3" w:rsidP="00490CC7">
            <w:pPr>
              <w:spacing w:line="360" w:lineRule="auto"/>
              <w:jc w:val="both"/>
              <w:rPr>
                <w:rFonts w:ascii="Times New Roman" w:hAnsi="Times New Roman" w:cs="Times New Roman"/>
              </w:rPr>
            </w:pPr>
          </w:p>
        </w:tc>
      </w:tr>
    </w:tbl>
    <w:p w:rsidR="00531F3B" w:rsidRPr="00FB74F0" w:rsidRDefault="00DE6489" w:rsidP="00FB74F0">
      <w:pPr>
        <w:spacing w:line="480" w:lineRule="auto"/>
        <w:jc w:val="center"/>
        <w:rPr>
          <w:rFonts w:ascii="Times New Roman" w:hAnsi="Times New Roman" w:cs="Times New Roman"/>
          <w:szCs w:val="18"/>
        </w:rPr>
      </w:pPr>
      <w:r w:rsidRPr="00DE6489">
        <w:rPr>
          <w:rFonts w:ascii="Times New Roman" w:hAnsi="Times New Roman" w:cs="Times New Roman"/>
          <w:szCs w:val="18"/>
        </w:rPr>
        <w:t>Fuente</w:t>
      </w:r>
      <w:r w:rsidR="004F17C0" w:rsidRPr="00DE6489">
        <w:rPr>
          <w:rFonts w:ascii="Times New Roman" w:hAnsi="Times New Roman" w:cs="Times New Roman"/>
          <w:szCs w:val="18"/>
        </w:rPr>
        <w:t>:</w:t>
      </w:r>
      <w:r w:rsidR="004F17C0" w:rsidRPr="00FB74F0">
        <w:rPr>
          <w:rFonts w:ascii="Times New Roman" w:hAnsi="Times New Roman" w:cs="Times New Roman"/>
          <w:szCs w:val="18"/>
        </w:rPr>
        <w:t xml:space="preserve"> </w:t>
      </w:r>
      <w:r w:rsidR="00447FB8" w:rsidRPr="00FB74F0">
        <w:rPr>
          <w:rFonts w:ascii="Times New Roman" w:hAnsi="Times New Roman" w:cs="Times New Roman"/>
          <w:szCs w:val="18"/>
        </w:rPr>
        <w:t>elaboración propia.</w:t>
      </w:r>
    </w:p>
    <w:p w:rsidR="00127C60" w:rsidRPr="00E32586" w:rsidRDefault="00531F3B" w:rsidP="00E32586">
      <w:pPr>
        <w:spacing w:line="360" w:lineRule="auto"/>
        <w:ind w:firstLine="708"/>
        <w:jc w:val="both"/>
        <w:rPr>
          <w:rFonts w:ascii="Times New Roman" w:hAnsi="Times New Roman" w:cs="Times New Roman"/>
        </w:rPr>
      </w:pPr>
      <w:r w:rsidRPr="00E32586">
        <w:rPr>
          <w:rFonts w:ascii="Times New Roman" w:hAnsi="Times New Roman" w:cs="Times New Roman"/>
        </w:rPr>
        <w:t>La información</w:t>
      </w:r>
      <w:r w:rsidR="00E53E22" w:rsidRPr="00E32586">
        <w:rPr>
          <w:rFonts w:ascii="Times New Roman" w:hAnsi="Times New Roman" w:cs="Times New Roman"/>
        </w:rPr>
        <w:t xml:space="preserve"> obtenida</w:t>
      </w:r>
      <w:r w:rsidRPr="00E32586">
        <w:rPr>
          <w:rFonts w:ascii="Times New Roman" w:hAnsi="Times New Roman" w:cs="Times New Roman"/>
        </w:rPr>
        <w:t xml:space="preserve"> se </w:t>
      </w:r>
      <w:r w:rsidR="005E25B3" w:rsidRPr="00E32586">
        <w:rPr>
          <w:rFonts w:ascii="Times New Roman" w:hAnsi="Times New Roman" w:cs="Times New Roman"/>
        </w:rPr>
        <w:t>codificó</w:t>
      </w:r>
      <w:r w:rsidRPr="00E32586">
        <w:rPr>
          <w:rFonts w:ascii="Times New Roman" w:hAnsi="Times New Roman" w:cs="Times New Roman"/>
        </w:rPr>
        <w:t xml:space="preserve"> en soporte electrónico</w:t>
      </w:r>
      <w:r w:rsidR="00306C97">
        <w:rPr>
          <w:rFonts w:ascii="Times New Roman" w:hAnsi="Times New Roman" w:cs="Times New Roman"/>
        </w:rPr>
        <w:t xml:space="preserve"> </w:t>
      </w:r>
      <w:r w:rsidR="00B35DBA">
        <w:rPr>
          <w:rFonts w:ascii="Times New Roman" w:hAnsi="Times New Roman" w:cs="Times New Roman"/>
        </w:rPr>
        <w:t>por lo que se creó</w:t>
      </w:r>
      <w:r w:rsidR="00306C97">
        <w:rPr>
          <w:rFonts w:ascii="Times New Roman" w:hAnsi="Times New Roman" w:cs="Times New Roman"/>
        </w:rPr>
        <w:t xml:space="preserve"> </w:t>
      </w:r>
      <w:r w:rsidR="006318A3" w:rsidRPr="00E32586">
        <w:rPr>
          <w:rFonts w:ascii="Times New Roman" w:hAnsi="Times New Roman" w:cs="Times New Roman"/>
        </w:rPr>
        <w:t xml:space="preserve">una </w:t>
      </w:r>
      <w:r w:rsidR="004F17C0" w:rsidRPr="00E32586">
        <w:rPr>
          <w:rFonts w:ascii="Times New Roman" w:hAnsi="Times New Roman" w:cs="Times New Roman"/>
        </w:rPr>
        <w:t>plataforma</w:t>
      </w:r>
      <w:r w:rsidR="006318A3" w:rsidRPr="00E32586">
        <w:rPr>
          <w:rFonts w:ascii="Times New Roman" w:hAnsi="Times New Roman" w:cs="Times New Roman"/>
        </w:rPr>
        <w:t xml:space="preserve"> de datos en función de</w:t>
      </w:r>
      <w:r w:rsidR="005E25B3" w:rsidRPr="00E32586">
        <w:rPr>
          <w:rFonts w:ascii="Times New Roman" w:hAnsi="Times New Roman" w:cs="Times New Roman"/>
        </w:rPr>
        <w:t xml:space="preserve"> los objetivos est</w:t>
      </w:r>
      <w:r w:rsidR="006318A3" w:rsidRPr="00E32586">
        <w:rPr>
          <w:rFonts w:ascii="Times New Roman" w:hAnsi="Times New Roman" w:cs="Times New Roman"/>
        </w:rPr>
        <w:t xml:space="preserve">ablecidos. </w:t>
      </w:r>
      <w:r w:rsidR="004F17C0" w:rsidRPr="00E32586">
        <w:rPr>
          <w:rFonts w:ascii="Times New Roman" w:hAnsi="Times New Roman" w:cs="Times New Roman"/>
        </w:rPr>
        <w:t>En consecuencia,</w:t>
      </w:r>
      <w:r w:rsidR="005E25B3" w:rsidRPr="00E32586">
        <w:rPr>
          <w:rFonts w:ascii="Times New Roman" w:hAnsi="Times New Roman" w:cs="Times New Roman"/>
        </w:rPr>
        <w:t xml:space="preserve"> se calcularon los porcentajes correspondientes</w:t>
      </w:r>
      <w:r w:rsidR="00854A3E" w:rsidRPr="00E32586">
        <w:rPr>
          <w:rFonts w:ascii="Times New Roman" w:hAnsi="Times New Roman" w:cs="Times New Roman"/>
        </w:rPr>
        <w:t xml:space="preserve"> a frecuencias absolutas y relativas</w:t>
      </w:r>
      <w:r w:rsidR="005E25B3" w:rsidRPr="00E32586">
        <w:rPr>
          <w:rFonts w:ascii="Times New Roman" w:hAnsi="Times New Roman" w:cs="Times New Roman"/>
        </w:rPr>
        <w:t xml:space="preserve"> en torno al grado de conceptualización de uso del usuario, uso de las tecnologías r</w:t>
      </w:r>
      <w:r w:rsidR="006318A3" w:rsidRPr="00E32586">
        <w:rPr>
          <w:rFonts w:ascii="Times New Roman" w:hAnsi="Times New Roman" w:cs="Times New Roman"/>
        </w:rPr>
        <w:t>elacionado con e</w:t>
      </w:r>
      <w:r w:rsidR="005E25B3" w:rsidRPr="00E32586">
        <w:rPr>
          <w:rFonts w:ascii="Times New Roman" w:hAnsi="Times New Roman" w:cs="Times New Roman"/>
        </w:rPr>
        <w:t>l tipo y forma de utilización de redes sociales y el tiempo</w:t>
      </w:r>
      <w:r w:rsidR="00854A3E" w:rsidRPr="00E32586">
        <w:rPr>
          <w:rFonts w:ascii="Times New Roman" w:hAnsi="Times New Roman" w:cs="Times New Roman"/>
        </w:rPr>
        <w:t xml:space="preserve"> que dedica a los dispositivos, integrando los niveles de riesgos que arroj</w:t>
      </w:r>
      <w:r w:rsidR="005F0C17" w:rsidRPr="00E32586">
        <w:rPr>
          <w:rFonts w:ascii="Times New Roman" w:hAnsi="Times New Roman" w:cs="Times New Roman"/>
        </w:rPr>
        <w:t>a</w:t>
      </w:r>
      <w:r w:rsidR="00E53E22" w:rsidRPr="00E32586">
        <w:rPr>
          <w:rFonts w:ascii="Times New Roman" w:hAnsi="Times New Roman" w:cs="Times New Roman"/>
        </w:rPr>
        <w:t xml:space="preserve"> la categoría  1; por otra parte, en la categoría 2 se establecier</w:t>
      </w:r>
      <w:r w:rsidR="006318A3" w:rsidRPr="00E32586">
        <w:rPr>
          <w:rFonts w:ascii="Times New Roman" w:hAnsi="Times New Roman" w:cs="Times New Roman"/>
        </w:rPr>
        <w:t>on aquellas conductas de riesgo</w:t>
      </w:r>
      <w:r w:rsidR="00E53E22" w:rsidRPr="00E32586">
        <w:rPr>
          <w:rFonts w:ascii="Times New Roman" w:hAnsi="Times New Roman" w:cs="Times New Roman"/>
        </w:rPr>
        <w:t xml:space="preserve"> que los adolescentes pueden ejecutar en redes sociales, las </w:t>
      </w:r>
      <w:r w:rsidR="006318A3" w:rsidRPr="00E32586">
        <w:rPr>
          <w:rFonts w:ascii="Times New Roman" w:hAnsi="Times New Roman" w:cs="Times New Roman"/>
        </w:rPr>
        <w:t>cuales</w:t>
      </w:r>
      <w:r w:rsidR="00E53E22" w:rsidRPr="00E32586">
        <w:rPr>
          <w:rFonts w:ascii="Times New Roman" w:hAnsi="Times New Roman" w:cs="Times New Roman"/>
        </w:rPr>
        <w:t xml:space="preserve"> generan consecuencias negativas en </w:t>
      </w:r>
      <w:r w:rsidR="006318A3" w:rsidRPr="00E32586">
        <w:rPr>
          <w:rFonts w:ascii="Times New Roman" w:hAnsi="Times New Roman" w:cs="Times New Roman"/>
        </w:rPr>
        <w:t>su desarrollo personal y social;</w:t>
      </w:r>
      <w:r w:rsidR="00E53E22" w:rsidRPr="00E32586">
        <w:rPr>
          <w:rFonts w:ascii="Times New Roman" w:hAnsi="Times New Roman" w:cs="Times New Roman"/>
        </w:rPr>
        <w:t xml:space="preserve"> para ello,</w:t>
      </w:r>
      <w:r w:rsidR="00127C60" w:rsidRPr="00E32586">
        <w:rPr>
          <w:rFonts w:ascii="Times New Roman" w:hAnsi="Times New Roman" w:cs="Times New Roman"/>
        </w:rPr>
        <w:t xml:space="preserve"> u</w:t>
      </w:r>
      <w:r w:rsidR="006318A3" w:rsidRPr="00E32586">
        <w:rPr>
          <w:rFonts w:ascii="Times New Roman" w:hAnsi="Times New Roman" w:cs="Times New Roman"/>
        </w:rPr>
        <w:t>na vez formadas las categorías</w:t>
      </w:r>
      <w:r w:rsidR="004F17C0" w:rsidRPr="00E32586">
        <w:rPr>
          <w:rFonts w:ascii="Times New Roman" w:hAnsi="Times New Roman" w:cs="Times New Roman"/>
        </w:rPr>
        <w:t>,</w:t>
      </w:r>
      <w:r w:rsidR="006318A3" w:rsidRPr="00E32586">
        <w:rPr>
          <w:rFonts w:ascii="Times New Roman" w:hAnsi="Times New Roman" w:cs="Times New Roman"/>
        </w:rPr>
        <w:t xml:space="preserve"> antes descritas</w:t>
      </w:r>
      <w:r w:rsidR="00127C60" w:rsidRPr="00E32586">
        <w:rPr>
          <w:rFonts w:ascii="Times New Roman" w:hAnsi="Times New Roman" w:cs="Times New Roman"/>
        </w:rPr>
        <w:t>, se identificaron los indicadores de análisis definidos a manera de diagnóstico por el instrumento, características que fueron complementarias y de relevancia pa</w:t>
      </w:r>
      <w:r w:rsidR="006318A3" w:rsidRPr="00E32586">
        <w:rPr>
          <w:rFonts w:ascii="Times New Roman" w:hAnsi="Times New Roman" w:cs="Times New Roman"/>
        </w:rPr>
        <w:t>ra la articulación entre ellas y que ayudó</w:t>
      </w:r>
      <w:r w:rsidR="00127C60" w:rsidRPr="00E32586">
        <w:rPr>
          <w:rFonts w:ascii="Times New Roman" w:hAnsi="Times New Roman" w:cs="Times New Roman"/>
        </w:rPr>
        <w:t xml:space="preserve"> a establecer frecuencias lineales de interpretación de resultados entre el uso de las redes s</w:t>
      </w:r>
      <w:r w:rsidR="006318A3" w:rsidRPr="00E32586">
        <w:rPr>
          <w:rFonts w:ascii="Times New Roman" w:hAnsi="Times New Roman" w:cs="Times New Roman"/>
        </w:rPr>
        <w:t xml:space="preserve">ociales y </w:t>
      </w:r>
      <w:r w:rsidR="00BB595B" w:rsidRPr="00E32586">
        <w:rPr>
          <w:rFonts w:ascii="Times New Roman" w:hAnsi="Times New Roman" w:cs="Times New Roman"/>
        </w:rPr>
        <w:t>elementos</w:t>
      </w:r>
      <w:r w:rsidR="006318A3" w:rsidRPr="00E32586">
        <w:rPr>
          <w:rFonts w:ascii="Times New Roman" w:hAnsi="Times New Roman" w:cs="Times New Roman"/>
        </w:rPr>
        <w:t xml:space="preserve"> de riesgo a </w:t>
      </w:r>
      <w:r w:rsidR="00BB595B" w:rsidRPr="00E32586">
        <w:rPr>
          <w:rFonts w:ascii="Times New Roman" w:hAnsi="Times New Roman" w:cs="Times New Roman"/>
        </w:rPr>
        <w:t>los que puede peligrar</w:t>
      </w:r>
      <w:r w:rsidR="00127C60" w:rsidRPr="00E32586">
        <w:rPr>
          <w:rFonts w:ascii="Times New Roman" w:hAnsi="Times New Roman" w:cs="Times New Roman"/>
        </w:rPr>
        <w:t xml:space="preserve"> el adolescente. </w:t>
      </w:r>
    </w:p>
    <w:p w:rsidR="00E82A01" w:rsidRPr="00E32586" w:rsidRDefault="00E82A01" w:rsidP="00E32586">
      <w:pPr>
        <w:spacing w:line="360" w:lineRule="auto"/>
        <w:ind w:firstLine="708"/>
        <w:jc w:val="both"/>
        <w:rPr>
          <w:rFonts w:ascii="Times New Roman" w:hAnsi="Times New Roman" w:cs="Times New Roman"/>
        </w:rPr>
      </w:pPr>
    </w:p>
    <w:p w:rsidR="004E5EED" w:rsidRPr="0022044B" w:rsidRDefault="00E32586" w:rsidP="0022044B">
      <w:pPr>
        <w:spacing w:line="360" w:lineRule="auto"/>
        <w:ind w:firstLine="708"/>
        <w:rPr>
          <w:rFonts w:ascii="Calibri" w:eastAsia="Times New Roman" w:hAnsi="Calibri" w:cs="Calibri"/>
          <w:b/>
          <w:color w:val="000000"/>
          <w:sz w:val="28"/>
          <w:szCs w:val="28"/>
          <w:lang w:eastAsia="es-MX"/>
        </w:rPr>
      </w:pPr>
      <w:r w:rsidRPr="0022044B">
        <w:rPr>
          <w:rFonts w:ascii="Calibri" w:eastAsia="Times New Roman" w:hAnsi="Calibri" w:cs="Calibri"/>
          <w:b/>
          <w:color w:val="000000"/>
          <w:sz w:val="28"/>
          <w:szCs w:val="28"/>
          <w:lang w:eastAsia="es-MX"/>
        </w:rPr>
        <w:t>Resultados</w:t>
      </w:r>
    </w:p>
    <w:p w:rsidR="003B2542" w:rsidRDefault="00BB595B" w:rsidP="00E32586">
      <w:pPr>
        <w:spacing w:line="360" w:lineRule="auto"/>
        <w:ind w:firstLine="708"/>
        <w:jc w:val="both"/>
        <w:rPr>
          <w:rFonts w:ascii="Times New Roman" w:hAnsi="Times New Roman" w:cs="Times New Roman"/>
        </w:rPr>
      </w:pPr>
      <w:r w:rsidRPr="00E32586">
        <w:rPr>
          <w:rFonts w:ascii="Times New Roman" w:hAnsi="Times New Roman" w:cs="Times New Roman"/>
        </w:rPr>
        <w:t>Con el objetivo</w:t>
      </w:r>
      <w:r w:rsidR="003B2542" w:rsidRPr="00E32586">
        <w:rPr>
          <w:rFonts w:ascii="Times New Roman" w:hAnsi="Times New Roman" w:cs="Times New Roman"/>
        </w:rPr>
        <w:t xml:space="preserve"> de realizar un</w:t>
      </w:r>
      <w:r w:rsidRPr="00E32586">
        <w:rPr>
          <w:rFonts w:ascii="Times New Roman" w:hAnsi="Times New Roman" w:cs="Times New Roman"/>
        </w:rPr>
        <w:t xml:space="preserve">a descripción y análisis </w:t>
      </w:r>
      <w:r w:rsidR="003B2542" w:rsidRPr="00E32586">
        <w:rPr>
          <w:rFonts w:ascii="Times New Roman" w:hAnsi="Times New Roman" w:cs="Times New Roman"/>
        </w:rPr>
        <w:t xml:space="preserve">de los usos de redes sociales </w:t>
      </w:r>
      <w:r w:rsidR="006318A3" w:rsidRPr="00E32586">
        <w:rPr>
          <w:rFonts w:ascii="Times New Roman" w:hAnsi="Times New Roman" w:cs="Times New Roman"/>
        </w:rPr>
        <w:t>en</w:t>
      </w:r>
      <w:r w:rsidR="003B2542" w:rsidRPr="00E32586">
        <w:rPr>
          <w:rFonts w:ascii="Times New Roman" w:hAnsi="Times New Roman" w:cs="Times New Roman"/>
        </w:rPr>
        <w:t xml:space="preserve"> los adolescentes</w:t>
      </w:r>
      <w:r w:rsidR="0073743B" w:rsidRPr="00E32586">
        <w:rPr>
          <w:rFonts w:ascii="Times New Roman" w:hAnsi="Times New Roman" w:cs="Times New Roman"/>
        </w:rPr>
        <w:t xml:space="preserve"> de forma precisa</w:t>
      </w:r>
      <w:r w:rsidR="006318A3" w:rsidRPr="00E32586">
        <w:rPr>
          <w:rFonts w:ascii="Times New Roman" w:hAnsi="Times New Roman" w:cs="Times New Roman"/>
        </w:rPr>
        <w:t xml:space="preserve">, en primer </w:t>
      </w:r>
      <w:proofErr w:type="gramStart"/>
      <w:r w:rsidR="006318A3" w:rsidRPr="00E32586">
        <w:rPr>
          <w:rFonts w:ascii="Times New Roman" w:hAnsi="Times New Roman" w:cs="Times New Roman"/>
        </w:rPr>
        <w:t>lugar</w:t>
      </w:r>
      <w:proofErr w:type="gramEnd"/>
      <w:r w:rsidR="003B2542" w:rsidRPr="00E32586">
        <w:rPr>
          <w:rFonts w:ascii="Times New Roman" w:hAnsi="Times New Roman" w:cs="Times New Roman"/>
        </w:rPr>
        <w:t xml:space="preserve"> se presentan los resultados relativos a la categoría</w:t>
      </w:r>
      <w:r w:rsidR="006318A3" w:rsidRPr="00E32586">
        <w:rPr>
          <w:rFonts w:ascii="Times New Roman" w:hAnsi="Times New Roman" w:cs="Times New Roman"/>
        </w:rPr>
        <w:t xml:space="preserve"> 1 y posteriormente los</w:t>
      </w:r>
      <w:r w:rsidR="00306C97">
        <w:rPr>
          <w:rFonts w:ascii="Times New Roman" w:hAnsi="Times New Roman" w:cs="Times New Roman"/>
        </w:rPr>
        <w:t xml:space="preserve"> </w:t>
      </w:r>
      <w:r w:rsidR="000904C5" w:rsidRPr="00E32586">
        <w:rPr>
          <w:rFonts w:ascii="Times New Roman" w:hAnsi="Times New Roman" w:cs="Times New Roman"/>
        </w:rPr>
        <w:t>referente</w:t>
      </w:r>
      <w:r w:rsidR="006318A3" w:rsidRPr="00E32586">
        <w:rPr>
          <w:rFonts w:ascii="Times New Roman" w:hAnsi="Times New Roman" w:cs="Times New Roman"/>
        </w:rPr>
        <w:t>s</w:t>
      </w:r>
      <w:r w:rsidR="003B2542" w:rsidRPr="00E32586">
        <w:rPr>
          <w:rFonts w:ascii="Times New Roman" w:hAnsi="Times New Roman" w:cs="Times New Roman"/>
        </w:rPr>
        <w:t xml:space="preserve"> a la categoría 2, que d</w:t>
      </w:r>
      <w:r w:rsidR="006318A3" w:rsidRPr="00E32586">
        <w:rPr>
          <w:rFonts w:ascii="Times New Roman" w:hAnsi="Times New Roman" w:cs="Times New Roman"/>
        </w:rPr>
        <w:t>escribe las conductas de riesgo</w:t>
      </w:r>
      <w:r w:rsidR="003B2542" w:rsidRPr="00E32586">
        <w:rPr>
          <w:rFonts w:ascii="Times New Roman" w:hAnsi="Times New Roman" w:cs="Times New Roman"/>
        </w:rPr>
        <w:t xml:space="preserve"> en la utilización de dichas redes.</w:t>
      </w:r>
    </w:p>
    <w:p w:rsidR="00B35DBA" w:rsidRDefault="00B35DBA" w:rsidP="00E32586">
      <w:pPr>
        <w:spacing w:line="360" w:lineRule="auto"/>
        <w:ind w:firstLine="708"/>
        <w:jc w:val="both"/>
        <w:rPr>
          <w:rFonts w:ascii="Times New Roman" w:hAnsi="Times New Roman" w:cs="Times New Roman"/>
        </w:rPr>
      </w:pPr>
    </w:p>
    <w:p w:rsidR="00DE6489" w:rsidRDefault="00DE6489" w:rsidP="00E32586">
      <w:pPr>
        <w:spacing w:line="360" w:lineRule="auto"/>
        <w:ind w:firstLine="708"/>
        <w:jc w:val="both"/>
        <w:rPr>
          <w:rFonts w:ascii="Times New Roman" w:hAnsi="Times New Roman" w:cs="Times New Roman"/>
        </w:rPr>
      </w:pPr>
    </w:p>
    <w:p w:rsidR="00DE6489" w:rsidRPr="00E32586" w:rsidRDefault="00DE6489" w:rsidP="00E32586">
      <w:pPr>
        <w:spacing w:line="360" w:lineRule="auto"/>
        <w:ind w:firstLine="708"/>
        <w:jc w:val="both"/>
        <w:rPr>
          <w:rFonts w:ascii="Times New Roman" w:hAnsi="Times New Roman" w:cs="Times New Roman"/>
        </w:rPr>
      </w:pPr>
    </w:p>
    <w:p w:rsidR="000D0AFE" w:rsidRPr="0022044B" w:rsidRDefault="00165F32" w:rsidP="00AC52E9">
      <w:pPr>
        <w:spacing w:line="360" w:lineRule="auto"/>
        <w:jc w:val="both"/>
        <w:rPr>
          <w:rFonts w:ascii="Times New Roman" w:hAnsi="Times New Roman" w:cs="Times New Roman"/>
          <w:i/>
        </w:rPr>
      </w:pPr>
      <w:r w:rsidRPr="0022044B">
        <w:rPr>
          <w:rFonts w:ascii="Times New Roman" w:hAnsi="Times New Roman" w:cs="Times New Roman"/>
          <w:i/>
        </w:rPr>
        <w:lastRenderedPageBreak/>
        <w:t>C</w:t>
      </w:r>
      <w:r w:rsidR="000D0AFE" w:rsidRPr="0022044B">
        <w:rPr>
          <w:rFonts w:ascii="Times New Roman" w:hAnsi="Times New Roman" w:cs="Times New Roman"/>
          <w:i/>
        </w:rPr>
        <w:t>ategoría 1</w:t>
      </w:r>
    </w:p>
    <w:p w:rsidR="003B2542" w:rsidRDefault="003E6789" w:rsidP="00AC52E9">
      <w:pPr>
        <w:spacing w:line="360" w:lineRule="auto"/>
        <w:ind w:firstLine="708"/>
        <w:jc w:val="both"/>
        <w:rPr>
          <w:rFonts w:ascii="Times New Roman" w:hAnsi="Times New Roman" w:cs="Times New Roman"/>
        </w:rPr>
      </w:pPr>
      <w:r w:rsidRPr="00E32586">
        <w:rPr>
          <w:rFonts w:ascii="Times New Roman" w:hAnsi="Times New Roman" w:cs="Times New Roman"/>
        </w:rPr>
        <w:t>En relación con</w:t>
      </w:r>
      <w:r w:rsidR="003B2542" w:rsidRPr="00E32586">
        <w:rPr>
          <w:rFonts w:ascii="Times New Roman" w:hAnsi="Times New Roman" w:cs="Times New Roman"/>
        </w:rPr>
        <w:t xml:space="preserve"> la</w:t>
      </w:r>
      <w:r w:rsidRPr="00E32586">
        <w:rPr>
          <w:rFonts w:ascii="Times New Roman" w:hAnsi="Times New Roman" w:cs="Times New Roman"/>
        </w:rPr>
        <w:t>s redes sociales</w:t>
      </w:r>
      <w:r w:rsidR="00B35DBA">
        <w:rPr>
          <w:rFonts w:ascii="Times New Roman" w:hAnsi="Times New Roman" w:cs="Times New Roman"/>
        </w:rPr>
        <w:t>,</w:t>
      </w:r>
      <w:r w:rsidR="003B2542" w:rsidRPr="00E32586">
        <w:rPr>
          <w:rFonts w:ascii="Times New Roman" w:hAnsi="Times New Roman" w:cs="Times New Roman"/>
        </w:rPr>
        <w:t xml:space="preserve"> se pudo identificar que los jóvenes adolescentes tienen una errada concepción de </w:t>
      </w:r>
      <w:r w:rsidR="00B35DBA">
        <w:rPr>
          <w:rFonts w:ascii="Times New Roman" w:hAnsi="Times New Roman" w:cs="Times New Roman"/>
        </w:rPr>
        <w:t xml:space="preserve">las </w:t>
      </w:r>
      <w:r w:rsidR="003B2542" w:rsidRPr="00E32586">
        <w:rPr>
          <w:rFonts w:ascii="Times New Roman" w:hAnsi="Times New Roman" w:cs="Times New Roman"/>
        </w:rPr>
        <w:t>redes sociales, integrándolas en su totalidad como</w:t>
      </w:r>
      <w:r w:rsidRPr="00E32586">
        <w:rPr>
          <w:rFonts w:ascii="Times New Roman" w:hAnsi="Times New Roman" w:cs="Times New Roman"/>
        </w:rPr>
        <w:t xml:space="preserve"> una</w:t>
      </w:r>
      <w:r w:rsidR="003B2542" w:rsidRPr="00E32586">
        <w:rPr>
          <w:rFonts w:ascii="Times New Roman" w:hAnsi="Times New Roman" w:cs="Times New Roman"/>
        </w:rPr>
        <w:t xml:space="preserve"> forma de pasatiempo y no como una estructura</w:t>
      </w:r>
      <w:r w:rsidR="0073743B" w:rsidRPr="00E32586">
        <w:rPr>
          <w:rFonts w:ascii="Times New Roman" w:hAnsi="Times New Roman" w:cs="Times New Roman"/>
        </w:rPr>
        <w:t xml:space="preserve"> social que </w:t>
      </w:r>
      <w:r w:rsidRPr="00E32586">
        <w:rPr>
          <w:rFonts w:ascii="Times New Roman" w:hAnsi="Times New Roman" w:cs="Times New Roman"/>
        </w:rPr>
        <w:t>se integra</w:t>
      </w:r>
      <w:r w:rsidR="00306C97">
        <w:rPr>
          <w:rFonts w:ascii="Times New Roman" w:hAnsi="Times New Roman" w:cs="Times New Roman"/>
        </w:rPr>
        <w:t xml:space="preserve"> </w:t>
      </w:r>
      <w:r w:rsidR="00FD699A" w:rsidRPr="00E32586">
        <w:rPr>
          <w:rFonts w:ascii="Times New Roman" w:hAnsi="Times New Roman" w:cs="Times New Roman"/>
        </w:rPr>
        <w:t>por diversos desempeños</w:t>
      </w:r>
      <w:r w:rsidR="0073743B" w:rsidRPr="00E32586">
        <w:rPr>
          <w:rFonts w:ascii="Times New Roman" w:hAnsi="Times New Roman" w:cs="Times New Roman"/>
        </w:rPr>
        <w:t xml:space="preserve"> de orden, origen y funciones </w:t>
      </w:r>
      <w:r w:rsidR="00B35DBA">
        <w:rPr>
          <w:rFonts w:ascii="Times New Roman" w:hAnsi="Times New Roman" w:cs="Times New Roman"/>
        </w:rPr>
        <w:t>con</w:t>
      </w:r>
      <w:r w:rsidR="00FD699A" w:rsidRPr="00E32586">
        <w:rPr>
          <w:rFonts w:ascii="Times New Roman" w:hAnsi="Times New Roman" w:cs="Times New Roman"/>
        </w:rPr>
        <w:t xml:space="preserve"> signi</w:t>
      </w:r>
      <w:r w:rsidR="000904C5" w:rsidRPr="00E32586">
        <w:rPr>
          <w:rFonts w:ascii="Times New Roman" w:hAnsi="Times New Roman" w:cs="Times New Roman"/>
        </w:rPr>
        <w:t>ficación social (Orozco, 2015</w:t>
      </w:r>
      <w:r w:rsidR="00FD699A" w:rsidRPr="00E32586">
        <w:rPr>
          <w:rFonts w:ascii="Times New Roman" w:hAnsi="Times New Roman" w:cs="Times New Roman"/>
        </w:rPr>
        <w:t>)</w:t>
      </w:r>
      <w:r w:rsidR="00B35DBA">
        <w:rPr>
          <w:rFonts w:ascii="Times New Roman" w:hAnsi="Times New Roman" w:cs="Times New Roman"/>
        </w:rPr>
        <w:t>;</w:t>
      </w:r>
      <w:r w:rsidR="00306C97">
        <w:rPr>
          <w:rFonts w:ascii="Times New Roman" w:hAnsi="Times New Roman" w:cs="Times New Roman"/>
        </w:rPr>
        <w:t xml:space="preserve"> </w:t>
      </w:r>
      <w:r w:rsidR="00B35DBA">
        <w:rPr>
          <w:rFonts w:ascii="Times New Roman" w:hAnsi="Times New Roman" w:cs="Times New Roman"/>
        </w:rPr>
        <w:t xml:space="preserve">se </w:t>
      </w:r>
      <w:r w:rsidR="00B35DBA" w:rsidRPr="00E32586">
        <w:rPr>
          <w:rFonts w:ascii="Times New Roman" w:hAnsi="Times New Roman" w:cs="Times New Roman"/>
        </w:rPr>
        <w:t>alcanza</w:t>
      </w:r>
      <w:r w:rsidR="00B35DBA">
        <w:rPr>
          <w:rFonts w:ascii="Times New Roman" w:hAnsi="Times New Roman" w:cs="Times New Roman"/>
        </w:rPr>
        <w:t>r</w:t>
      </w:r>
      <w:r w:rsidR="00B35DBA" w:rsidRPr="00E32586">
        <w:rPr>
          <w:rFonts w:ascii="Times New Roman" w:hAnsi="Times New Roman" w:cs="Times New Roman"/>
        </w:rPr>
        <w:t>o</w:t>
      </w:r>
      <w:r w:rsidR="00B35DBA">
        <w:rPr>
          <w:rFonts w:ascii="Times New Roman" w:hAnsi="Times New Roman" w:cs="Times New Roman"/>
        </w:rPr>
        <w:t>n</w:t>
      </w:r>
      <w:r w:rsidR="00306C97">
        <w:rPr>
          <w:rFonts w:ascii="Times New Roman" w:hAnsi="Times New Roman" w:cs="Times New Roman"/>
        </w:rPr>
        <w:t xml:space="preserve"> </w:t>
      </w:r>
      <w:r w:rsidR="00FD699A" w:rsidRPr="00E32586">
        <w:rPr>
          <w:rFonts w:ascii="Times New Roman" w:hAnsi="Times New Roman" w:cs="Times New Roman"/>
        </w:rPr>
        <w:t xml:space="preserve">frecuencias de tipo lineales </w:t>
      </w:r>
      <w:r w:rsidR="000904C5" w:rsidRPr="00E32586">
        <w:rPr>
          <w:rFonts w:ascii="Times New Roman" w:hAnsi="Times New Roman" w:cs="Times New Roman"/>
        </w:rPr>
        <w:t xml:space="preserve">con </w:t>
      </w:r>
      <w:r w:rsidRPr="00E32586">
        <w:rPr>
          <w:rFonts w:ascii="Times New Roman" w:hAnsi="Times New Roman" w:cs="Times New Roman"/>
        </w:rPr>
        <w:t>un total de</w:t>
      </w:r>
      <w:r w:rsidR="00FD699A" w:rsidRPr="00E32586">
        <w:rPr>
          <w:rFonts w:ascii="Times New Roman" w:hAnsi="Times New Roman" w:cs="Times New Roman"/>
        </w:rPr>
        <w:t xml:space="preserve"> 100</w:t>
      </w:r>
      <w:r w:rsidR="00B35DBA">
        <w:rPr>
          <w:rFonts w:ascii="Times New Roman" w:hAnsi="Times New Roman" w:cs="Times New Roman"/>
        </w:rPr>
        <w:t>%</w:t>
      </w:r>
      <w:r w:rsidR="0073743B" w:rsidRPr="00E32586">
        <w:rPr>
          <w:rFonts w:ascii="Times New Roman" w:hAnsi="Times New Roman" w:cs="Times New Roman"/>
        </w:rPr>
        <w:t xml:space="preserve">de la muestra estudiada. Por otra parte, </w:t>
      </w:r>
      <w:r w:rsidR="00F72F9B" w:rsidRPr="00E32586">
        <w:rPr>
          <w:rFonts w:ascii="Times New Roman" w:hAnsi="Times New Roman" w:cs="Times New Roman"/>
        </w:rPr>
        <w:t>el tiempo utilizado alcanz</w:t>
      </w:r>
      <w:r w:rsidR="00B35DBA">
        <w:rPr>
          <w:rFonts w:ascii="Times New Roman" w:hAnsi="Times New Roman" w:cs="Times New Roman"/>
        </w:rPr>
        <w:t>ó</w:t>
      </w:r>
      <w:r w:rsidR="00F72F9B" w:rsidRPr="00E32586">
        <w:rPr>
          <w:rFonts w:ascii="Times New Roman" w:hAnsi="Times New Roman" w:cs="Times New Roman"/>
        </w:rPr>
        <w:t xml:space="preserve"> un mínimo de </w:t>
      </w:r>
      <w:r w:rsidRPr="00E32586">
        <w:rPr>
          <w:rFonts w:ascii="Times New Roman" w:hAnsi="Times New Roman" w:cs="Times New Roman"/>
        </w:rPr>
        <w:t>seis</w:t>
      </w:r>
      <w:r w:rsidR="00F72F9B" w:rsidRPr="00E32586">
        <w:rPr>
          <w:rFonts w:ascii="Times New Roman" w:hAnsi="Times New Roman" w:cs="Times New Roman"/>
        </w:rPr>
        <w:t xml:space="preserve"> horas al día y un máximo de 14 horas al día, obteniendo una media de 11</w:t>
      </w:r>
      <w:r w:rsidR="000904C5" w:rsidRPr="00E32586">
        <w:rPr>
          <w:rFonts w:ascii="Times New Roman" w:hAnsi="Times New Roman" w:cs="Times New Roman"/>
        </w:rPr>
        <w:t>.2</w:t>
      </w:r>
      <w:r w:rsidR="00F72F9B" w:rsidRPr="00E32586">
        <w:rPr>
          <w:rFonts w:ascii="Times New Roman" w:hAnsi="Times New Roman" w:cs="Times New Roman"/>
        </w:rPr>
        <w:t xml:space="preserve"> horas por día en la utilización y uso de redes sociales; a su vez</w:t>
      </w:r>
      <w:r w:rsidR="00FD699A" w:rsidRPr="00E32586">
        <w:rPr>
          <w:rFonts w:ascii="Times New Roman" w:hAnsi="Times New Roman" w:cs="Times New Roman"/>
        </w:rPr>
        <w:t>,</w:t>
      </w:r>
      <w:r w:rsidR="000904C5" w:rsidRPr="00E32586">
        <w:rPr>
          <w:rFonts w:ascii="Times New Roman" w:hAnsi="Times New Roman" w:cs="Times New Roman"/>
        </w:rPr>
        <w:t xml:space="preserve"> el instrumento evidenció</w:t>
      </w:r>
      <w:r w:rsidR="00306C97">
        <w:rPr>
          <w:rFonts w:ascii="Times New Roman" w:hAnsi="Times New Roman" w:cs="Times New Roman"/>
        </w:rPr>
        <w:t xml:space="preserve"> </w:t>
      </w:r>
      <w:r w:rsidR="000904C5" w:rsidRPr="00E32586">
        <w:rPr>
          <w:rFonts w:ascii="Times New Roman" w:hAnsi="Times New Roman" w:cs="Times New Roman"/>
        </w:rPr>
        <w:t>el tipo de uso de</w:t>
      </w:r>
      <w:r w:rsidR="0073743B" w:rsidRPr="00E32586">
        <w:rPr>
          <w:rFonts w:ascii="Times New Roman" w:hAnsi="Times New Roman" w:cs="Times New Roman"/>
        </w:rPr>
        <w:t xml:space="preserve"> redes</w:t>
      </w:r>
      <w:r w:rsidR="00F72F9B" w:rsidRPr="00E32586">
        <w:rPr>
          <w:rFonts w:ascii="Times New Roman" w:hAnsi="Times New Roman" w:cs="Times New Roman"/>
        </w:rPr>
        <w:t>, que</w:t>
      </w:r>
      <w:r w:rsidR="0073743B" w:rsidRPr="00E32586">
        <w:rPr>
          <w:rFonts w:ascii="Times New Roman" w:hAnsi="Times New Roman" w:cs="Times New Roman"/>
        </w:rPr>
        <w:t xml:space="preserve"> alcanz</w:t>
      </w:r>
      <w:r w:rsidR="00B35DBA">
        <w:rPr>
          <w:rFonts w:ascii="Times New Roman" w:hAnsi="Times New Roman" w:cs="Times New Roman"/>
        </w:rPr>
        <w:t>ó</w:t>
      </w:r>
      <w:r w:rsidR="0073743B" w:rsidRPr="00E32586">
        <w:rPr>
          <w:rFonts w:ascii="Times New Roman" w:hAnsi="Times New Roman" w:cs="Times New Roman"/>
        </w:rPr>
        <w:t xml:space="preserve"> un </w:t>
      </w:r>
      <w:r w:rsidR="00FD699A" w:rsidRPr="00E32586">
        <w:rPr>
          <w:rFonts w:ascii="Times New Roman" w:hAnsi="Times New Roman" w:cs="Times New Roman"/>
        </w:rPr>
        <w:t>93</w:t>
      </w:r>
      <w:r w:rsidR="00B35DBA">
        <w:rPr>
          <w:rFonts w:ascii="Times New Roman" w:hAnsi="Times New Roman" w:cs="Times New Roman"/>
        </w:rPr>
        <w:t>%</w:t>
      </w:r>
      <w:r w:rsidR="00F72F9B" w:rsidRPr="00E32586">
        <w:rPr>
          <w:rFonts w:ascii="Times New Roman" w:hAnsi="Times New Roman" w:cs="Times New Roman"/>
        </w:rPr>
        <w:t xml:space="preserve"> d</w:t>
      </w:r>
      <w:r w:rsidR="00FD699A" w:rsidRPr="00E32586">
        <w:rPr>
          <w:rFonts w:ascii="Times New Roman" w:hAnsi="Times New Roman" w:cs="Times New Roman"/>
        </w:rPr>
        <w:t xml:space="preserve">e utilización </w:t>
      </w:r>
      <w:r w:rsidRPr="00E32586">
        <w:rPr>
          <w:rFonts w:ascii="Times New Roman" w:hAnsi="Times New Roman" w:cs="Times New Roman"/>
        </w:rPr>
        <w:t>como</w:t>
      </w:r>
      <w:r w:rsidR="00FD699A" w:rsidRPr="00E32586">
        <w:rPr>
          <w:rFonts w:ascii="Times New Roman" w:hAnsi="Times New Roman" w:cs="Times New Roman"/>
        </w:rPr>
        <w:t xml:space="preserve"> pasatiempo, </w:t>
      </w:r>
      <w:r w:rsidRPr="00E32586">
        <w:rPr>
          <w:rFonts w:ascii="Times New Roman" w:hAnsi="Times New Roman" w:cs="Times New Roman"/>
        </w:rPr>
        <w:t xml:space="preserve">un </w:t>
      </w:r>
      <w:r w:rsidR="00FD699A" w:rsidRPr="00E32586">
        <w:rPr>
          <w:rFonts w:ascii="Times New Roman" w:hAnsi="Times New Roman" w:cs="Times New Roman"/>
        </w:rPr>
        <w:t>4</w:t>
      </w:r>
      <w:r w:rsidR="00B35DBA">
        <w:rPr>
          <w:rFonts w:ascii="Times New Roman" w:hAnsi="Times New Roman" w:cs="Times New Roman"/>
        </w:rPr>
        <w:t>%</w:t>
      </w:r>
      <w:r w:rsidR="00F72F9B" w:rsidRPr="00E32586">
        <w:rPr>
          <w:rFonts w:ascii="Times New Roman" w:hAnsi="Times New Roman" w:cs="Times New Roman"/>
        </w:rPr>
        <w:t xml:space="preserve"> para usos académicos y un 3</w:t>
      </w:r>
      <w:r w:rsidR="00B35DBA">
        <w:rPr>
          <w:rFonts w:ascii="Times New Roman" w:hAnsi="Times New Roman" w:cs="Times New Roman"/>
        </w:rPr>
        <w:t>%</w:t>
      </w:r>
      <w:r w:rsidR="0073743B" w:rsidRPr="00E32586">
        <w:rPr>
          <w:rFonts w:ascii="Times New Roman" w:hAnsi="Times New Roman" w:cs="Times New Roman"/>
        </w:rPr>
        <w:t xml:space="preserve"> de usos variados</w:t>
      </w:r>
      <w:r w:rsidR="00306C97">
        <w:rPr>
          <w:rFonts w:ascii="Times New Roman" w:hAnsi="Times New Roman" w:cs="Times New Roman"/>
        </w:rPr>
        <w:t xml:space="preserve"> </w:t>
      </w:r>
      <w:r w:rsidRPr="00E32586">
        <w:rPr>
          <w:rFonts w:ascii="Times New Roman" w:hAnsi="Times New Roman" w:cs="Times New Roman"/>
        </w:rPr>
        <w:t>(descritos</w:t>
      </w:r>
      <w:r w:rsidR="00F72F9B" w:rsidRPr="00E32586">
        <w:rPr>
          <w:rFonts w:ascii="Times New Roman" w:hAnsi="Times New Roman" w:cs="Times New Roman"/>
        </w:rPr>
        <w:t xml:space="preserve"> en la </w:t>
      </w:r>
      <w:r w:rsidR="00B35DBA">
        <w:rPr>
          <w:rFonts w:ascii="Times New Roman" w:hAnsi="Times New Roman" w:cs="Times New Roman"/>
        </w:rPr>
        <w:t>Tabla</w:t>
      </w:r>
      <w:r w:rsidR="00F72F9B" w:rsidRPr="00E32586">
        <w:rPr>
          <w:rFonts w:ascii="Times New Roman" w:hAnsi="Times New Roman" w:cs="Times New Roman"/>
        </w:rPr>
        <w:t xml:space="preserve"> 2)</w:t>
      </w:r>
      <w:r w:rsidR="0073743B" w:rsidRPr="00E32586">
        <w:rPr>
          <w:rFonts w:ascii="Times New Roman" w:hAnsi="Times New Roman" w:cs="Times New Roman"/>
        </w:rPr>
        <w:t>.</w:t>
      </w:r>
    </w:p>
    <w:p w:rsidR="00B35DBA" w:rsidRPr="00E32586" w:rsidRDefault="00B35DBA" w:rsidP="00AC52E9">
      <w:pPr>
        <w:spacing w:line="360" w:lineRule="auto"/>
        <w:ind w:firstLine="708"/>
        <w:jc w:val="both"/>
        <w:rPr>
          <w:rFonts w:ascii="Times New Roman" w:hAnsi="Times New Roman" w:cs="Times New Roman"/>
        </w:rPr>
      </w:pPr>
    </w:p>
    <w:p w:rsidR="002A4931" w:rsidRPr="0022044B" w:rsidRDefault="00F72F9B" w:rsidP="00FB74F0">
      <w:pPr>
        <w:spacing w:line="480" w:lineRule="auto"/>
        <w:jc w:val="center"/>
        <w:rPr>
          <w:rFonts w:ascii="Times New Roman" w:hAnsi="Times New Roman" w:cs="Times New Roman"/>
          <w:b/>
        </w:rPr>
      </w:pPr>
      <w:r w:rsidRPr="0022044B">
        <w:rPr>
          <w:rFonts w:ascii="Times New Roman" w:hAnsi="Times New Roman" w:cs="Times New Roman"/>
          <w:b/>
        </w:rPr>
        <w:t>Tabla 2</w:t>
      </w:r>
      <w:r w:rsidR="00306C97">
        <w:rPr>
          <w:rFonts w:ascii="Times New Roman" w:hAnsi="Times New Roman" w:cs="Times New Roman"/>
          <w:b/>
        </w:rPr>
        <w:t xml:space="preserve">. </w:t>
      </w:r>
      <w:r w:rsidR="00306C97" w:rsidRPr="00DE6489">
        <w:rPr>
          <w:rFonts w:ascii="Times New Roman" w:hAnsi="Times New Roman" w:cs="Times New Roman"/>
        </w:rPr>
        <w:t>Uso de redes</w:t>
      </w:r>
      <w:r w:rsidR="00DE6489" w:rsidRPr="00DE6489">
        <w:rPr>
          <w:rFonts w:ascii="Times New Roman" w:hAnsi="Times New Roman" w:cs="Times New Roman"/>
        </w:rPr>
        <w:t>.</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41"/>
      </w:tblGrid>
      <w:tr w:rsidR="0073743B" w:rsidRPr="00E32586" w:rsidTr="00B21D55">
        <w:trPr>
          <w:trHeight w:val="448"/>
        </w:trPr>
        <w:tc>
          <w:tcPr>
            <w:tcW w:w="4741" w:type="dxa"/>
            <w:tcBorders>
              <w:bottom w:val="single" w:sz="4" w:space="0" w:color="auto"/>
            </w:tcBorders>
          </w:tcPr>
          <w:p w:rsidR="0073743B" w:rsidRPr="00E32586" w:rsidRDefault="00F72F9B" w:rsidP="008A7CC4">
            <w:pPr>
              <w:spacing w:line="360" w:lineRule="auto"/>
              <w:jc w:val="both"/>
              <w:rPr>
                <w:rFonts w:ascii="Times New Roman" w:hAnsi="Times New Roman" w:cs="Times New Roman"/>
              </w:rPr>
            </w:pPr>
            <w:r w:rsidRPr="00E32586">
              <w:rPr>
                <w:rFonts w:ascii="Times New Roman" w:hAnsi="Times New Roman" w:cs="Times New Roman"/>
              </w:rPr>
              <w:t>Uso de redes</w:t>
            </w:r>
          </w:p>
        </w:tc>
        <w:tc>
          <w:tcPr>
            <w:tcW w:w="4741" w:type="dxa"/>
            <w:tcBorders>
              <w:bottom w:val="single" w:sz="4" w:space="0" w:color="auto"/>
            </w:tcBorders>
          </w:tcPr>
          <w:p w:rsidR="0073743B" w:rsidRPr="00E32586" w:rsidRDefault="00F72F9B" w:rsidP="008A7CC4">
            <w:pPr>
              <w:spacing w:line="360" w:lineRule="auto"/>
              <w:jc w:val="both"/>
              <w:rPr>
                <w:rFonts w:ascii="Times New Roman" w:hAnsi="Times New Roman" w:cs="Times New Roman"/>
              </w:rPr>
            </w:pPr>
            <w:r w:rsidRPr="00E32586">
              <w:rPr>
                <w:rFonts w:ascii="Times New Roman" w:hAnsi="Times New Roman" w:cs="Times New Roman"/>
              </w:rPr>
              <w:t>Porcentaje de uso de redes</w:t>
            </w:r>
          </w:p>
        </w:tc>
      </w:tr>
      <w:tr w:rsidR="0073743B" w:rsidRPr="00E32586" w:rsidTr="00B21D55">
        <w:trPr>
          <w:trHeight w:val="459"/>
        </w:trPr>
        <w:tc>
          <w:tcPr>
            <w:tcW w:w="4741" w:type="dxa"/>
            <w:tcBorders>
              <w:top w:val="single" w:sz="4" w:space="0" w:color="auto"/>
            </w:tcBorders>
          </w:tcPr>
          <w:p w:rsidR="0073743B" w:rsidRPr="00E32586" w:rsidRDefault="00F72F9B" w:rsidP="008A7CC4">
            <w:pPr>
              <w:spacing w:line="360" w:lineRule="auto"/>
              <w:jc w:val="both"/>
              <w:rPr>
                <w:rFonts w:ascii="Times New Roman" w:hAnsi="Times New Roman" w:cs="Times New Roman"/>
              </w:rPr>
            </w:pPr>
            <w:r w:rsidRPr="00E32586">
              <w:rPr>
                <w:rFonts w:ascii="Times New Roman" w:hAnsi="Times New Roman" w:cs="Times New Roman"/>
              </w:rPr>
              <w:t xml:space="preserve">Utilización </w:t>
            </w:r>
            <w:r w:rsidR="003E6789" w:rsidRPr="00E32586">
              <w:rPr>
                <w:rFonts w:ascii="Times New Roman" w:hAnsi="Times New Roman" w:cs="Times New Roman"/>
              </w:rPr>
              <w:t>como</w:t>
            </w:r>
            <w:r w:rsidRPr="00E32586">
              <w:rPr>
                <w:rFonts w:ascii="Times New Roman" w:hAnsi="Times New Roman" w:cs="Times New Roman"/>
              </w:rPr>
              <w:t xml:space="preserve"> pasatiempo</w:t>
            </w:r>
          </w:p>
        </w:tc>
        <w:tc>
          <w:tcPr>
            <w:tcW w:w="4741" w:type="dxa"/>
            <w:tcBorders>
              <w:top w:val="single" w:sz="4" w:space="0" w:color="auto"/>
            </w:tcBorders>
          </w:tcPr>
          <w:p w:rsidR="0073743B" w:rsidRPr="00E32586" w:rsidRDefault="00F72F9B" w:rsidP="008A7CC4">
            <w:pPr>
              <w:spacing w:line="360" w:lineRule="auto"/>
              <w:jc w:val="center"/>
              <w:rPr>
                <w:rFonts w:ascii="Times New Roman" w:hAnsi="Times New Roman" w:cs="Times New Roman"/>
              </w:rPr>
            </w:pPr>
            <w:r w:rsidRPr="00E32586">
              <w:rPr>
                <w:rFonts w:ascii="Times New Roman" w:hAnsi="Times New Roman" w:cs="Times New Roman"/>
              </w:rPr>
              <w:t>93%</w:t>
            </w:r>
          </w:p>
        </w:tc>
      </w:tr>
      <w:tr w:rsidR="0073743B" w:rsidRPr="00E32586" w:rsidTr="00B21D55">
        <w:trPr>
          <w:trHeight w:val="459"/>
        </w:trPr>
        <w:tc>
          <w:tcPr>
            <w:tcW w:w="4741" w:type="dxa"/>
          </w:tcPr>
          <w:p w:rsidR="0073743B" w:rsidRPr="00E32586" w:rsidRDefault="00F72F9B" w:rsidP="008A7CC4">
            <w:pPr>
              <w:spacing w:line="360" w:lineRule="auto"/>
              <w:jc w:val="both"/>
              <w:rPr>
                <w:rFonts w:ascii="Times New Roman" w:hAnsi="Times New Roman" w:cs="Times New Roman"/>
              </w:rPr>
            </w:pPr>
            <w:r w:rsidRPr="00E32586">
              <w:rPr>
                <w:rFonts w:ascii="Times New Roman" w:hAnsi="Times New Roman" w:cs="Times New Roman"/>
              </w:rPr>
              <w:t>Utilización en usos académicos</w:t>
            </w:r>
          </w:p>
        </w:tc>
        <w:tc>
          <w:tcPr>
            <w:tcW w:w="4741" w:type="dxa"/>
          </w:tcPr>
          <w:p w:rsidR="0073743B" w:rsidRPr="00E32586" w:rsidRDefault="00F72F9B" w:rsidP="008A7CC4">
            <w:pPr>
              <w:spacing w:line="360" w:lineRule="auto"/>
              <w:jc w:val="center"/>
              <w:rPr>
                <w:rFonts w:ascii="Times New Roman" w:hAnsi="Times New Roman" w:cs="Times New Roman"/>
              </w:rPr>
            </w:pPr>
            <w:r w:rsidRPr="00E32586">
              <w:rPr>
                <w:rFonts w:ascii="Times New Roman" w:hAnsi="Times New Roman" w:cs="Times New Roman"/>
              </w:rPr>
              <w:t>4%</w:t>
            </w:r>
          </w:p>
        </w:tc>
      </w:tr>
      <w:tr w:rsidR="0073743B" w:rsidRPr="00E32586" w:rsidTr="00B21D55">
        <w:trPr>
          <w:trHeight w:val="473"/>
        </w:trPr>
        <w:tc>
          <w:tcPr>
            <w:tcW w:w="4741" w:type="dxa"/>
          </w:tcPr>
          <w:p w:rsidR="0073743B" w:rsidRPr="00E32586" w:rsidRDefault="00F72F9B" w:rsidP="008A7CC4">
            <w:pPr>
              <w:spacing w:line="360" w:lineRule="auto"/>
              <w:jc w:val="both"/>
              <w:rPr>
                <w:rFonts w:ascii="Times New Roman" w:hAnsi="Times New Roman" w:cs="Times New Roman"/>
              </w:rPr>
            </w:pPr>
            <w:r w:rsidRPr="00E32586">
              <w:rPr>
                <w:rFonts w:ascii="Times New Roman" w:hAnsi="Times New Roman" w:cs="Times New Roman"/>
              </w:rPr>
              <w:t>Usos variados</w:t>
            </w:r>
          </w:p>
        </w:tc>
        <w:tc>
          <w:tcPr>
            <w:tcW w:w="4741" w:type="dxa"/>
          </w:tcPr>
          <w:p w:rsidR="0073743B" w:rsidRPr="00E32586" w:rsidRDefault="00F72F9B" w:rsidP="008A7CC4">
            <w:pPr>
              <w:spacing w:line="360" w:lineRule="auto"/>
              <w:jc w:val="center"/>
              <w:rPr>
                <w:rFonts w:ascii="Times New Roman" w:hAnsi="Times New Roman" w:cs="Times New Roman"/>
              </w:rPr>
            </w:pPr>
            <w:r w:rsidRPr="00E32586">
              <w:rPr>
                <w:rFonts w:ascii="Times New Roman" w:hAnsi="Times New Roman" w:cs="Times New Roman"/>
              </w:rPr>
              <w:t>3%</w:t>
            </w:r>
          </w:p>
        </w:tc>
      </w:tr>
    </w:tbl>
    <w:p w:rsidR="002A4931" w:rsidRPr="00FB74F0" w:rsidRDefault="00DE6489" w:rsidP="00FB74F0">
      <w:pPr>
        <w:spacing w:line="480" w:lineRule="auto"/>
        <w:jc w:val="center"/>
        <w:rPr>
          <w:rFonts w:ascii="Times New Roman" w:hAnsi="Times New Roman" w:cs="Times New Roman"/>
          <w:szCs w:val="18"/>
        </w:rPr>
      </w:pPr>
      <w:r w:rsidRPr="00DE6489">
        <w:rPr>
          <w:rFonts w:ascii="Times New Roman" w:hAnsi="Times New Roman" w:cs="Times New Roman"/>
          <w:szCs w:val="18"/>
        </w:rPr>
        <w:t>Fuente</w:t>
      </w:r>
      <w:r w:rsidR="003E6789" w:rsidRPr="00DE6489">
        <w:rPr>
          <w:rFonts w:ascii="Times New Roman" w:hAnsi="Times New Roman" w:cs="Times New Roman"/>
          <w:szCs w:val="18"/>
        </w:rPr>
        <w:t>:</w:t>
      </w:r>
      <w:r w:rsidR="00306C97">
        <w:rPr>
          <w:rFonts w:ascii="Times New Roman" w:hAnsi="Times New Roman" w:cs="Times New Roman"/>
          <w:szCs w:val="18"/>
        </w:rPr>
        <w:t xml:space="preserve"> </w:t>
      </w:r>
      <w:r w:rsidR="00447FB8" w:rsidRPr="00FB74F0">
        <w:rPr>
          <w:rFonts w:ascii="Times New Roman" w:hAnsi="Times New Roman" w:cs="Times New Roman"/>
          <w:szCs w:val="18"/>
        </w:rPr>
        <w:t>elaboración propia.</w:t>
      </w:r>
    </w:p>
    <w:p w:rsidR="00AC52E9" w:rsidRPr="00E32586" w:rsidRDefault="00AC52E9" w:rsidP="00AC52E9">
      <w:pPr>
        <w:spacing w:line="360" w:lineRule="auto"/>
        <w:jc w:val="both"/>
        <w:rPr>
          <w:rFonts w:ascii="Times New Roman" w:hAnsi="Times New Roman" w:cs="Times New Roman"/>
        </w:rPr>
      </w:pPr>
    </w:p>
    <w:p w:rsidR="000D0AFE" w:rsidRPr="0022044B" w:rsidRDefault="00F72F9B" w:rsidP="00AC52E9">
      <w:pPr>
        <w:spacing w:line="360" w:lineRule="auto"/>
        <w:jc w:val="both"/>
        <w:rPr>
          <w:rFonts w:ascii="Times New Roman" w:hAnsi="Times New Roman" w:cs="Times New Roman"/>
          <w:i/>
        </w:rPr>
      </w:pPr>
      <w:r w:rsidRPr="0022044B">
        <w:rPr>
          <w:rFonts w:ascii="Times New Roman" w:hAnsi="Times New Roman" w:cs="Times New Roman"/>
          <w:i/>
        </w:rPr>
        <w:t>Categoría 2</w:t>
      </w:r>
    </w:p>
    <w:p w:rsidR="00B21D55" w:rsidRPr="00E32586" w:rsidRDefault="002A4931" w:rsidP="00AC52E9">
      <w:pPr>
        <w:spacing w:line="360" w:lineRule="auto"/>
        <w:ind w:firstLine="708"/>
        <w:jc w:val="both"/>
        <w:rPr>
          <w:rFonts w:ascii="Times New Roman" w:hAnsi="Times New Roman" w:cs="Times New Roman"/>
        </w:rPr>
      </w:pPr>
      <w:r w:rsidRPr="00E32586">
        <w:rPr>
          <w:rFonts w:ascii="Times New Roman" w:hAnsi="Times New Roman" w:cs="Times New Roman"/>
        </w:rPr>
        <w:t>En correspo</w:t>
      </w:r>
      <w:r w:rsidR="003E6789" w:rsidRPr="00E32586">
        <w:rPr>
          <w:rFonts w:ascii="Times New Roman" w:hAnsi="Times New Roman" w:cs="Times New Roman"/>
        </w:rPr>
        <w:t>ndencia con el uso de las redes</w:t>
      </w:r>
      <w:r w:rsidR="00FA42CF" w:rsidRPr="00E32586">
        <w:rPr>
          <w:rFonts w:ascii="Times New Roman" w:hAnsi="Times New Roman" w:cs="Times New Roman"/>
        </w:rPr>
        <w:t>,</w:t>
      </w:r>
      <w:r w:rsidRPr="00E32586">
        <w:rPr>
          <w:rFonts w:ascii="Times New Roman" w:hAnsi="Times New Roman" w:cs="Times New Roman"/>
        </w:rPr>
        <w:t xml:space="preserve"> se describe el tipo de conductas y actividades que los jóvenes realizan en sus redes sociales</w:t>
      </w:r>
      <w:r w:rsidR="003E6789" w:rsidRPr="00E32586">
        <w:rPr>
          <w:rFonts w:ascii="Times New Roman" w:hAnsi="Times New Roman" w:cs="Times New Roman"/>
        </w:rPr>
        <w:t>, destacando</w:t>
      </w:r>
      <w:r w:rsidRPr="00E32586">
        <w:rPr>
          <w:rFonts w:ascii="Times New Roman" w:hAnsi="Times New Roman" w:cs="Times New Roman"/>
        </w:rPr>
        <w:t xml:space="preserve"> la </w:t>
      </w:r>
      <w:r w:rsidR="003F4DAF" w:rsidRPr="00E32586">
        <w:rPr>
          <w:rFonts w:ascii="Times New Roman" w:hAnsi="Times New Roman" w:cs="Times New Roman"/>
        </w:rPr>
        <w:t xml:space="preserve">importancia de </w:t>
      </w:r>
      <w:r w:rsidR="00DE4233" w:rsidRPr="00E32586">
        <w:rPr>
          <w:rFonts w:ascii="Times New Roman" w:hAnsi="Times New Roman" w:cs="Times New Roman"/>
        </w:rPr>
        <w:t>frecuencias lineales</w:t>
      </w:r>
      <w:r w:rsidR="003E6789" w:rsidRPr="00E32586">
        <w:rPr>
          <w:rFonts w:ascii="Times New Roman" w:hAnsi="Times New Roman" w:cs="Times New Roman"/>
        </w:rPr>
        <w:t xml:space="preserve"> que alcanzan</w:t>
      </w:r>
      <w:r w:rsidR="00B21D55" w:rsidRPr="00E32586">
        <w:rPr>
          <w:rFonts w:ascii="Times New Roman" w:hAnsi="Times New Roman" w:cs="Times New Roman"/>
        </w:rPr>
        <w:t xml:space="preserve"> un 98</w:t>
      </w:r>
      <w:r w:rsidR="00B35DBA">
        <w:rPr>
          <w:rFonts w:ascii="Times New Roman" w:hAnsi="Times New Roman" w:cs="Times New Roman"/>
        </w:rPr>
        <w:t>%</w:t>
      </w:r>
      <w:r w:rsidR="00447FB8">
        <w:rPr>
          <w:rFonts w:ascii="Times New Roman" w:hAnsi="Times New Roman" w:cs="Times New Roman"/>
        </w:rPr>
        <w:t xml:space="preserve"> en que</w:t>
      </w:r>
      <w:r w:rsidR="000904C5" w:rsidRPr="00E32586">
        <w:rPr>
          <w:rFonts w:ascii="Times New Roman" w:hAnsi="Times New Roman" w:cs="Times New Roman"/>
        </w:rPr>
        <w:t xml:space="preserve"> los jóvenes</w:t>
      </w:r>
      <w:r w:rsidR="00DE4233" w:rsidRPr="00E32586">
        <w:rPr>
          <w:rFonts w:ascii="Times New Roman" w:hAnsi="Times New Roman" w:cs="Times New Roman"/>
        </w:rPr>
        <w:t xml:space="preserve"> refiere</w:t>
      </w:r>
      <w:r w:rsidR="000904C5" w:rsidRPr="00E32586">
        <w:rPr>
          <w:rFonts w:ascii="Times New Roman" w:hAnsi="Times New Roman" w:cs="Times New Roman"/>
        </w:rPr>
        <w:t>n</w:t>
      </w:r>
      <w:r w:rsidR="00DE4233" w:rsidRPr="00E32586">
        <w:rPr>
          <w:rFonts w:ascii="Times New Roman" w:hAnsi="Times New Roman" w:cs="Times New Roman"/>
        </w:rPr>
        <w:t xml:space="preserve"> que no existen riesgos</w:t>
      </w:r>
      <w:r w:rsidR="003E6789" w:rsidRPr="00E32586">
        <w:rPr>
          <w:rFonts w:ascii="Times New Roman" w:hAnsi="Times New Roman" w:cs="Times New Roman"/>
        </w:rPr>
        <w:t xml:space="preserve"> en </w:t>
      </w:r>
      <w:r w:rsidR="00447FB8">
        <w:rPr>
          <w:rFonts w:ascii="Times New Roman" w:hAnsi="Times New Roman" w:cs="Times New Roman"/>
        </w:rPr>
        <w:t>I</w:t>
      </w:r>
      <w:r w:rsidR="003E6789" w:rsidRPr="00E32586">
        <w:rPr>
          <w:rFonts w:ascii="Times New Roman" w:hAnsi="Times New Roman" w:cs="Times New Roman"/>
        </w:rPr>
        <w:t>nternet y/o redes sociales;</w:t>
      </w:r>
      <w:r w:rsidR="00DE4233" w:rsidRPr="00E32586">
        <w:rPr>
          <w:rFonts w:ascii="Times New Roman" w:hAnsi="Times New Roman" w:cs="Times New Roman"/>
        </w:rPr>
        <w:t xml:space="preserve"> el 86</w:t>
      </w:r>
      <w:proofErr w:type="gramStart"/>
      <w:r w:rsidR="00447FB8">
        <w:rPr>
          <w:rFonts w:ascii="Times New Roman" w:hAnsi="Times New Roman" w:cs="Times New Roman"/>
        </w:rPr>
        <w:t>%“</w:t>
      </w:r>
      <w:proofErr w:type="gramEnd"/>
      <w:r w:rsidR="00DE4233" w:rsidRPr="00E32586">
        <w:rPr>
          <w:rFonts w:ascii="Times New Roman" w:hAnsi="Times New Roman" w:cs="Times New Roman"/>
        </w:rPr>
        <w:t>cree todo lo que dice las redes</w:t>
      </w:r>
      <w:r w:rsidR="00447FB8">
        <w:rPr>
          <w:rFonts w:ascii="Times New Roman" w:hAnsi="Times New Roman" w:cs="Times New Roman"/>
        </w:rPr>
        <w:t>”</w:t>
      </w:r>
      <w:r w:rsidR="00DE4233" w:rsidRPr="00E32586">
        <w:rPr>
          <w:rFonts w:ascii="Times New Roman" w:hAnsi="Times New Roman" w:cs="Times New Roman"/>
        </w:rPr>
        <w:t xml:space="preserve"> y </w:t>
      </w:r>
      <w:r w:rsidR="003E6789" w:rsidRPr="00E32586">
        <w:rPr>
          <w:rFonts w:ascii="Times New Roman" w:hAnsi="Times New Roman" w:cs="Times New Roman"/>
        </w:rPr>
        <w:t xml:space="preserve">para </w:t>
      </w:r>
      <w:r w:rsidR="00DE4233" w:rsidRPr="00E32586">
        <w:rPr>
          <w:rFonts w:ascii="Times New Roman" w:hAnsi="Times New Roman" w:cs="Times New Roman"/>
        </w:rPr>
        <w:t>un 92</w:t>
      </w:r>
      <w:r w:rsidR="00447FB8">
        <w:rPr>
          <w:rFonts w:ascii="Times New Roman" w:hAnsi="Times New Roman" w:cs="Times New Roman"/>
        </w:rPr>
        <w:t>%</w:t>
      </w:r>
      <w:r w:rsidR="00DE4233" w:rsidRPr="00E32586">
        <w:rPr>
          <w:rFonts w:ascii="Times New Roman" w:hAnsi="Times New Roman" w:cs="Times New Roman"/>
        </w:rPr>
        <w:t xml:space="preserve"> no existen reglas de u</w:t>
      </w:r>
      <w:r w:rsidR="00464EAE" w:rsidRPr="00E32586">
        <w:rPr>
          <w:rFonts w:ascii="Times New Roman" w:hAnsi="Times New Roman" w:cs="Times New Roman"/>
        </w:rPr>
        <w:t xml:space="preserve">so de </w:t>
      </w:r>
      <w:r w:rsidR="00447FB8">
        <w:rPr>
          <w:rFonts w:ascii="Times New Roman" w:hAnsi="Times New Roman" w:cs="Times New Roman"/>
        </w:rPr>
        <w:t>I</w:t>
      </w:r>
      <w:r w:rsidR="00464EAE" w:rsidRPr="00E32586">
        <w:rPr>
          <w:rFonts w:ascii="Times New Roman" w:hAnsi="Times New Roman" w:cs="Times New Roman"/>
        </w:rPr>
        <w:t>nternet dentro del hogar</w:t>
      </w:r>
      <w:r w:rsidR="00447FB8">
        <w:rPr>
          <w:rFonts w:ascii="Times New Roman" w:hAnsi="Times New Roman" w:cs="Times New Roman"/>
        </w:rPr>
        <w:t xml:space="preserve"> y</w:t>
      </w:r>
      <w:r w:rsidR="00BB595B" w:rsidRPr="00E32586">
        <w:rPr>
          <w:rFonts w:ascii="Times New Roman" w:hAnsi="Times New Roman" w:cs="Times New Roman"/>
        </w:rPr>
        <w:t xml:space="preserve"> 86</w:t>
      </w:r>
      <w:r w:rsidR="00447FB8">
        <w:rPr>
          <w:rFonts w:ascii="Times New Roman" w:hAnsi="Times New Roman" w:cs="Times New Roman"/>
        </w:rPr>
        <w:t>%</w:t>
      </w:r>
      <w:r w:rsidR="00BB595B" w:rsidRPr="00E32586">
        <w:rPr>
          <w:rFonts w:ascii="Times New Roman" w:hAnsi="Times New Roman" w:cs="Times New Roman"/>
        </w:rPr>
        <w:t xml:space="preserve"> de la muestra</w:t>
      </w:r>
      <w:r w:rsidR="00306C97">
        <w:rPr>
          <w:rFonts w:ascii="Times New Roman" w:hAnsi="Times New Roman" w:cs="Times New Roman"/>
        </w:rPr>
        <w:t xml:space="preserve"> </w:t>
      </w:r>
      <w:r w:rsidR="00464EAE" w:rsidRPr="00E32586">
        <w:rPr>
          <w:rFonts w:ascii="Times New Roman" w:hAnsi="Times New Roman" w:cs="Times New Roman"/>
        </w:rPr>
        <w:t xml:space="preserve">refiere haber </w:t>
      </w:r>
      <w:r w:rsidR="003E6789" w:rsidRPr="00E32586">
        <w:rPr>
          <w:rFonts w:ascii="Times New Roman" w:hAnsi="Times New Roman" w:cs="Times New Roman"/>
        </w:rPr>
        <w:t>creado cuatro</w:t>
      </w:r>
      <w:r w:rsidR="00464EAE" w:rsidRPr="00E32586">
        <w:rPr>
          <w:rFonts w:ascii="Times New Roman" w:hAnsi="Times New Roman" w:cs="Times New Roman"/>
        </w:rPr>
        <w:t xml:space="preserve"> o más perfiles.</w:t>
      </w:r>
    </w:p>
    <w:p w:rsidR="002A4931" w:rsidRDefault="00B21D55" w:rsidP="00AC52E9">
      <w:pPr>
        <w:spacing w:line="360" w:lineRule="auto"/>
        <w:ind w:firstLine="708"/>
        <w:jc w:val="both"/>
        <w:rPr>
          <w:rFonts w:ascii="Times New Roman" w:hAnsi="Times New Roman" w:cs="Times New Roman"/>
        </w:rPr>
      </w:pPr>
      <w:r w:rsidRPr="00E32586">
        <w:rPr>
          <w:rFonts w:ascii="Times New Roman" w:hAnsi="Times New Roman" w:cs="Times New Roman"/>
        </w:rPr>
        <w:t>En relación con las frecuencias de actitudes y comportamiento</w:t>
      </w:r>
      <w:r w:rsidR="00DE4233" w:rsidRPr="00E32586">
        <w:rPr>
          <w:rFonts w:ascii="Times New Roman" w:hAnsi="Times New Roman" w:cs="Times New Roman"/>
        </w:rPr>
        <w:t xml:space="preserve">, es importante señalar </w:t>
      </w:r>
      <w:r w:rsidR="00FA42CF" w:rsidRPr="00E32586">
        <w:rPr>
          <w:rFonts w:ascii="Times New Roman" w:hAnsi="Times New Roman" w:cs="Times New Roman"/>
        </w:rPr>
        <w:t>que existen conductas de riesgo</w:t>
      </w:r>
      <w:r w:rsidR="006A7657" w:rsidRPr="00E32586">
        <w:rPr>
          <w:rFonts w:ascii="Times New Roman" w:hAnsi="Times New Roman" w:cs="Times New Roman"/>
        </w:rPr>
        <w:t xml:space="preserve"> en el uso</w:t>
      </w:r>
      <w:r w:rsidR="00DE4233" w:rsidRPr="00E32586">
        <w:rPr>
          <w:rFonts w:ascii="Times New Roman" w:hAnsi="Times New Roman" w:cs="Times New Roman"/>
        </w:rPr>
        <w:t xml:space="preserve"> de las redes sociales</w:t>
      </w:r>
      <w:r w:rsidR="00447FB8">
        <w:rPr>
          <w:rFonts w:ascii="Times New Roman" w:hAnsi="Times New Roman" w:cs="Times New Roman"/>
        </w:rPr>
        <w:t>:</w:t>
      </w:r>
      <w:r w:rsidRPr="00E32586">
        <w:rPr>
          <w:rFonts w:ascii="Times New Roman" w:hAnsi="Times New Roman" w:cs="Times New Roman"/>
        </w:rPr>
        <w:t>83</w:t>
      </w:r>
      <w:r w:rsidR="00447FB8">
        <w:rPr>
          <w:rFonts w:ascii="Times New Roman" w:hAnsi="Times New Roman" w:cs="Times New Roman"/>
        </w:rPr>
        <w:t>%</w:t>
      </w:r>
      <w:r w:rsidRPr="00E32586">
        <w:rPr>
          <w:rFonts w:ascii="Times New Roman" w:hAnsi="Times New Roman" w:cs="Times New Roman"/>
        </w:rPr>
        <w:t xml:space="preserve"> ha </w:t>
      </w:r>
      <w:r w:rsidR="00122F86" w:rsidRPr="00E32586">
        <w:rPr>
          <w:rFonts w:ascii="Times New Roman" w:hAnsi="Times New Roman" w:cs="Times New Roman"/>
        </w:rPr>
        <w:t>tenido algún tipo de ciber</w:t>
      </w:r>
      <w:r w:rsidRPr="00E32586">
        <w:rPr>
          <w:rFonts w:ascii="Times New Roman" w:hAnsi="Times New Roman" w:cs="Times New Roman"/>
        </w:rPr>
        <w:t>acoso, en su ma</w:t>
      </w:r>
      <w:r w:rsidR="00122F86" w:rsidRPr="00E32586">
        <w:rPr>
          <w:rFonts w:ascii="Times New Roman" w:hAnsi="Times New Roman" w:cs="Times New Roman"/>
        </w:rPr>
        <w:t>yoría por compañeros de escuela,</w:t>
      </w:r>
      <w:r w:rsidR="00306C97">
        <w:rPr>
          <w:rFonts w:ascii="Times New Roman" w:hAnsi="Times New Roman" w:cs="Times New Roman"/>
        </w:rPr>
        <w:t xml:space="preserve"> </w:t>
      </w:r>
      <w:r w:rsidR="00122F86" w:rsidRPr="00E32586">
        <w:rPr>
          <w:rFonts w:ascii="Times New Roman" w:hAnsi="Times New Roman" w:cs="Times New Roman"/>
        </w:rPr>
        <w:t>con</w:t>
      </w:r>
      <w:r w:rsidRPr="00E32586">
        <w:rPr>
          <w:rFonts w:ascii="Times New Roman" w:hAnsi="Times New Roman" w:cs="Times New Roman"/>
        </w:rPr>
        <w:t xml:space="preserve"> una tendencia mayor en </w:t>
      </w:r>
      <w:r w:rsidR="00122F86" w:rsidRPr="00E32586">
        <w:rPr>
          <w:rFonts w:ascii="Times New Roman" w:hAnsi="Times New Roman" w:cs="Times New Roman"/>
        </w:rPr>
        <w:t xml:space="preserve">el </w:t>
      </w:r>
      <w:r w:rsidRPr="00E32586">
        <w:rPr>
          <w:rFonts w:ascii="Times New Roman" w:hAnsi="Times New Roman" w:cs="Times New Roman"/>
        </w:rPr>
        <w:t>se</w:t>
      </w:r>
      <w:r w:rsidR="00122F86" w:rsidRPr="00E32586">
        <w:rPr>
          <w:rFonts w:ascii="Times New Roman" w:hAnsi="Times New Roman" w:cs="Times New Roman"/>
        </w:rPr>
        <w:t>xo femenino que en el masculino; además,</w:t>
      </w:r>
      <w:r w:rsidRPr="00E32586">
        <w:rPr>
          <w:rFonts w:ascii="Times New Roman" w:hAnsi="Times New Roman" w:cs="Times New Roman"/>
        </w:rPr>
        <w:t xml:space="preserve"> el 81</w:t>
      </w:r>
      <w:r w:rsidR="00447FB8">
        <w:rPr>
          <w:rFonts w:ascii="Times New Roman" w:hAnsi="Times New Roman" w:cs="Times New Roman"/>
        </w:rPr>
        <w:t>%</w:t>
      </w:r>
      <w:r w:rsidRPr="00E32586">
        <w:rPr>
          <w:rFonts w:ascii="Times New Roman" w:hAnsi="Times New Roman" w:cs="Times New Roman"/>
        </w:rPr>
        <w:t xml:space="preserve"> ha recibido algún material con connotación sexual</w:t>
      </w:r>
      <w:r w:rsidR="00447FB8">
        <w:rPr>
          <w:rFonts w:ascii="Times New Roman" w:hAnsi="Times New Roman" w:cs="Times New Roman"/>
        </w:rPr>
        <w:t>;</w:t>
      </w:r>
      <w:r w:rsidRPr="00E32586">
        <w:rPr>
          <w:rFonts w:ascii="Times New Roman" w:hAnsi="Times New Roman" w:cs="Times New Roman"/>
        </w:rPr>
        <w:t xml:space="preserve"> el 72</w:t>
      </w:r>
      <w:r w:rsidR="00447FB8">
        <w:rPr>
          <w:rFonts w:ascii="Times New Roman" w:hAnsi="Times New Roman" w:cs="Times New Roman"/>
        </w:rPr>
        <w:t>%</w:t>
      </w:r>
      <w:r w:rsidRPr="00E32586">
        <w:rPr>
          <w:rFonts w:ascii="Times New Roman" w:hAnsi="Times New Roman" w:cs="Times New Roman"/>
        </w:rPr>
        <w:t xml:space="preserve"> ha enviado material con algún contenido sexual, </w:t>
      </w:r>
      <w:r w:rsidR="00122F86" w:rsidRPr="00E32586">
        <w:rPr>
          <w:rFonts w:ascii="Times New Roman" w:hAnsi="Times New Roman" w:cs="Times New Roman"/>
        </w:rPr>
        <w:t>con</w:t>
      </w:r>
      <w:r w:rsidRPr="00E32586">
        <w:rPr>
          <w:rFonts w:ascii="Times New Roman" w:hAnsi="Times New Roman" w:cs="Times New Roman"/>
        </w:rPr>
        <w:t xml:space="preserve"> una tendencia mayor en las </w:t>
      </w:r>
      <w:r w:rsidRPr="00E32586">
        <w:rPr>
          <w:rFonts w:ascii="Times New Roman" w:hAnsi="Times New Roman" w:cs="Times New Roman"/>
        </w:rPr>
        <w:lastRenderedPageBreak/>
        <w:t>mujeres qu</w:t>
      </w:r>
      <w:r w:rsidR="00122F86" w:rsidRPr="00E32586">
        <w:rPr>
          <w:rFonts w:ascii="Times New Roman" w:hAnsi="Times New Roman" w:cs="Times New Roman"/>
        </w:rPr>
        <w:t>e en los varones, como a su vez el 21</w:t>
      </w:r>
      <w:r w:rsidR="00447FB8">
        <w:rPr>
          <w:rFonts w:ascii="Times New Roman" w:hAnsi="Times New Roman" w:cs="Times New Roman"/>
        </w:rPr>
        <w:t xml:space="preserve">% </w:t>
      </w:r>
      <w:r w:rsidR="00122F86" w:rsidRPr="00E32586">
        <w:rPr>
          <w:rFonts w:ascii="Times New Roman" w:hAnsi="Times New Roman" w:cs="Times New Roman"/>
        </w:rPr>
        <w:t>de ello</w:t>
      </w:r>
      <w:r w:rsidRPr="00E32586">
        <w:rPr>
          <w:rFonts w:ascii="Times New Roman" w:hAnsi="Times New Roman" w:cs="Times New Roman"/>
        </w:rPr>
        <w:t>s (</w:t>
      </w:r>
      <w:r w:rsidR="006A7657" w:rsidRPr="00E32586">
        <w:rPr>
          <w:rFonts w:ascii="Times New Roman" w:hAnsi="Times New Roman" w:cs="Times New Roman"/>
        </w:rPr>
        <w:t xml:space="preserve">del </w:t>
      </w:r>
      <w:r w:rsidRPr="00E32586">
        <w:rPr>
          <w:rFonts w:ascii="Times New Roman" w:hAnsi="Times New Roman" w:cs="Times New Roman"/>
        </w:rPr>
        <w:t>72</w:t>
      </w:r>
      <w:r w:rsidR="00447FB8">
        <w:rPr>
          <w:rFonts w:ascii="Times New Roman" w:hAnsi="Times New Roman" w:cs="Times New Roman"/>
        </w:rPr>
        <w:t>%</w:t>
      </w:r>
      <w:r w:rsidRPr="00E32586">
        <w:rPr>
          <w:rFonts w:ascii="Times New Roman" w:hAnsi="Times New Roman" w:cs="Times New Roman"/>
        </w:rPr>
        <w:t>) tiene acceso a páginas de adultos (</w:t>
      </w:r>
      <w:r w:rsidR="00122F86" w:rsidRPr="00E32586">
        <w:rPr>
          <w:rFonts w:ascii="Times New Roman" w:hAnsi="Times New Roman" w:cs="Times New Roman"/>
        </w:rPr>
        <w:t>con</w:t>
      </w:r>
      <w:r w:rsidRPr="00E32586">
        <w:rPr>
          <w:rFonts w:ascii="Times New Roman" w:hAnsi="Times New Roman" w:cs="Times New Roman"/>
        </w:rPr>
        <w:t xml:space="preserve"> una mayor tendencia en los varones que en las mujeres). F</w:t>
      </w:r>
      <w:r w:rsidR="00122F86" w:rsidRPr="00E32586">
        <w:rPr>
          <w:rFonts w:ascii="Times New Roman" w:hAnsi="Times New Roman" w:cs="Times New Roman"/>
        </w:rPr>
        <w:t xml:space="preserve">inalmente, </w:t>
      </w:r>
      <w:r w:rsidR="000904C5" w:rsidRPr="00E32586">
        <w:rPr>
          <w:rFonts w:ascii="Times New Roman" w:hAnsi="Times New Roman" w:cs="Times New Roman"/>
        </w:rPr>
        <w:t>un 47</w:t>
      </w:r>
      <w:r w:rsidR="00447FB8">
        <w:rPr>
          <w:rFonts w:ascii="Times New Roman" w:hAnsi="Times New Roman" w:cs="Times New Roman"/>
        </w:rPr>
        <w:t xml:space="preserve">% </w:t>
      </w:r>
      <w:r w:rsidRPr="00E32586">
        <w:rPr>
          <w:rFonts w:ascii="Times New Roman" w:hAnsi="Times New Roman" w:cs="Times New Roman"/>
        </w:rPr>
        <w:t xml:space="preserve">de la muestra estudiada ha recibido propuestas por </w:t>
      </w:r>
      <w:r w:rsidR="00122F86" w:rsidRPr="00E32586">
        <w:rPr>
          <w:rFonts w:ascii="Times New Roman" w:hAnsi="Times New Roman" w:cs="Times New Roman"/>
        </w:rPr>
        <w:t xml:space="preserve">parte de </w:t>
      </w:r>
      <w:r w:rsidRPr="00E32586">
        <w:rPr>
          <w:rFonts w:ascii="Times New Roman" w:hAnsi="Times New Roman" w:cs="Times New Roman"/>
        </w:rPr>
        <w:t>desconocidos y s</w:t>
      </w:r>
      <w:r w:rsidR="00447FB8">
        <w:rPr>
          <w:rFonts w:ascii="Times New Roman" w:hAnsi="Times New Roman" w:cs="Times New Roman"/>
        </w:rPr>
        <w:t>o</w:t>
      </w:r>
      <w:r w:rsidRPr="00E32586">
        <w:rPr>
          <w:rFonts w:ascii="Times New Roman" w:hAnsi="Times New Roman" w:cs="Times New Roman"/>
        </w:rPr>
        <w:t>lo el 2</w:t>
      </w:r>
      <w:r w:rsidR="00447FB8">
        <w:rPr>
          <w:rFonts w:ascii="Times New Roman" w:hAnsi="Times New Roman" w:cs="Times New Roman"/>
        </w:rPr>
        <w:t>%</w:t>
      </w:r>
      <w:r w:rsidRPr="00E32586">
        <w:rPr>
          <w:rFonts w:ascii="Times New Roman" w:hAnsi="Times New Roman" w:cs="Times New Roman"/>
        </w:rPr>
        <w:t xml:space="preserve"> de ellos se lo ha comunicado a algún adulto (descripción</w:t>
      </w:r>
      <w:r w:rsidR="008A7CC4" w:rsidRPr="00E32586">
        <w:rPr>
          <w:rFonts w:ascii="Times New Roman" w:hAnsi="Times New Roman" w:cs="Times New Roman"/>
        </w:rPr>
        <w:t xml:space="preserve"> de frecuencias generales</w:t>
      </w:r>
      <w:r w:rsidR="00447FB8">
        <w:rPr>
          <w:rFonts w:ascii="Times New Roman" w:hAnsi="Times New Roman" w:cs="Times New Roman"/>
        </w:rPr>
        <w:t xml:space="preserve"> en</w:t>
      </w:r>
      <w:r w:rsidR="00306C97">
        <w:rPr>
          <w:rFonts w:ascii="Times New Roman" w:hAnsi="Times New Roman" w:cs="Times New Roman"/>
        </w:rPr>
        <w:t xml:space="preserve"> </w:t>
      </w:r>
      <w:r w:rsidR="00447FB8">
        <w:rPr>
          <w:rFonts w:ascii="Times New Roman" w:hAnsi="Times New Roman" w:cs="Times New Roman"/>
        </w:rPr>
        <w:t>T</w:t>
      </w:r>
      <w:r w:rsidRPr="00E32586">
        <w:rPr>
          <w:rFonts w:ascii="Times New Roman" w:hAnsi="Times New Roman" w:cs="Times New Roman"/>
        </w:rPr>
        <w:t>abla 3).</w:t>
      </w:r>
    </w:p>
    <w:p w:rsidR="00FB74F0" w:rsidRDefault="00FB74F0" w:rsidP="00AC52E9">
      <w:pPr>
        <w:spacing w:line="360" w:lineRule="auto"/>
        <w:ind w:firstLine="708"/>
        <w:jc w:val="both"/>
        <w:rPr>
          <w:rFonts w:ascii="Times New Roman" w:hAnsi="Times New Roman" w:cs="Times New Roman"/>
        </w:rPr>
      </w:pPr>
    </w:p>
    <w:p w:rsidR="00B21D55" w:rsidRPr="0022044B" w:rsidRDefault="00B21D55" w:rsidP="00FB74F0">
      <w:pPr>
        <w:spacing w:line="360" w:lineRule="auto"/>
        <w:jc w:val="center"/>
        <w:rPr>
          <w:rFonts w:ascii="Times New Roman" w:hAnsi="Times New Roman" w:cs="Times New Roman"/>
          <w:b/>
        </w:rPr>
      </w:pPr>
      <w:r w:rsidRPr="0022044B">
        <w:rPr>
          <w:rFonts w:ascii="Times New Roman" w:hAnsi="Times New Roman" w:cs="Times New Roman"/>
          <w:b/>
        </w:rPr>
        <w:t>Tabla 3</w:t>
      </w:r>
      <w:r w:rsidR="00306C97">
        <w:rPr>
          <w:rFonts w:ascii="Times New Roman" w:hAnsi="Times New Roman" w:cs="Times New Roman"/>
          <w:b/>
        </w:rPr>
        <w:t xml:space="preserve">. </w:t>
      </w:r>
      <w:r w:rsidR="00306C97" w:rsidRPr="00DE6489">
        <w:rPr>
          <w:rFonts w:ascii="Times New Roman" w:hAnsi="Times New Roman" w:cs="Times New Roman"/>
        </w:rPr>
        <w:t>Conductas de Riesgo Presentadas</w:t>
      </w:r>
      <w:r w:rsidR="00DE6489" w:rsidRPr="00DE6489">
        <w:rPr>
          <w:rFonts w:ascii="Times New Roman" w:hAnsi="Times New Roman" w:cs="Times New Roman"/>
        </w:rPr>
        <w:t>.</w:t>
      </w:r>
    </w:p>
    <w:tbl>
      <w:tblPr>
        <w:tblStyle w:val="Tablaconcuadrcula"/>
        <w:tblW w:w="0" w:type="auto"/>
        <w:tblLook w:val="04A0" w:firstRow="1" w:lastRow="0" w:firstColumn="1" w:lastColumn="0" w:noHBand="0" w:noVBand="1"/>
      </w:tblPr>
      <w:tblGrid>
        <w:gridCol w:w="4772"/>
        <w:gridCol w:w="4772"/>
      </w:tblGrid>
      <w:tr w:rsidR="00490CC7" w:rsidRPr="00E32586" w:rsidTr="00490CC7">
        <w:trPr>
          <w:trHeight w:val="850"/>
        </w:trPr>
        <w:tc>
          <w:tcPr>
            <w:tcW w:w="4772" w:type="dxa"/>
            <w:tcBorders>
              <w:left w:val="nil"/>
              <w:bottom w:val="single" w:sz="4" w:space="0" w:color="000000" w:themeColor="text1"/>
              <w:right w:val="nil"/>
            </w:tcBorders>
          </w:tcPr>
          <w:p w:rsidR="00490CC7" w:rsidRPr="00E32586" w:rsidRDefault="00490CC7" w:rsidP="00AC52E9">
            <w:pPr>
              <w:spacing w:line="360" w:lineRule="auto"/>
              <w:jc w:val="center"/>
              <w:rPr>
                <w:rFonts w:ascii="Times New Roman" w:hAnsi="Times New Roman" w:cs="Times New Roman"/>
              </w:rPr>
            </w:pPr>
            <w:r w:rsidRPr="00E32586">
              <w:rPr>
                <w:rFonts w:ascii="Times New Roman" w:hAnsi="Times New Roman" w:cs="Times New Roman"/>
              </w:rPr>
              <w:t>Conductas de riesgo presentadas en la muestra</w:t>
            </w:r>
          </w:p>
        </w:tc>
        <w:tc>
          <w:tcPr>
            <w:tcW w:w="4772" w:type="dxa"/>
            <w:tcBorders>
              <w:top w:val="single" w:sz="4" w:space="0" w:color="auto"/>
              <w:left w:val="nil"/>
              <w:right w:val="nil"/>
            </w:tcBorders>
          </w:tcPr>
          <w:p w:rsidR="00490CC7" w:rsidRPr="00E32586" w:rsidRDefault="00490CC7" w:rsidP="00AC52E9">
            <w:pPr>
              <w:spacing w:line="360" w:lineRule="auto"/>
              <w:jc w:val="center"/>
              <w:rPr>
                <w:rFonts w:ascii="Times New Roman" w:hAnsi="Times New Roman" w:cs="Times New Roman"/>
              </w:rPr>
            </w:pPr>
            <w:r w:rsidRPr="00E32586">
              <w:rPr>
                <w:rFonts w:ascii="Times New Roman" w:hAnsi="Times New Roman" w:cs="Times New Roman"/>
              </w:rPr>
              <w:t xml:space="preserve">Porcentajes </w:t>
            </w:r>
            <w:r w:rsidR="006A7657" w:rsidRPr="00E32586">
              <w:rPr>
                <w:rFonts w:ascii="Times New Roman" w:hAnsi="Times New Roman" w:cs="Times New Roman"/>
              </w:rPr>
              <w:t xml:space="preserve">globales al 100% </w:t>
            </w:r>
            <w:r w:rsidRPr="00E32586">
              <w:rPr>
                <w:rFonts w:ascii="Times New Roman" w:hAnsi="Times New Roman" w:cs="Times New Roman"/>
              </w:rPr>
              <w:t>referidos en la muestra</w:t>
            </w:r>
          </w:p>
        </w:tc>
      </w:tr>
      <w:tr w:rsidR="00490CC7" w:rsidRPr="00E32586" w:rsidTr="00490CC7">
        <w:trPr>
          <w:trHeight w:val="1854"/>
        </w:trPr>
        <w:tc>
          <w:tcPr>
            <w:tcW w:w="4772" w:type="dxa"/>
            <w:tcBorders>
              <w:top w:val="single" w:sz="4" w:space="0" w:color="000000" w:themeColor="text1"/>
              <w:left w:val="nil"/>
              <w:right w:val="nil"/>
            </w:tcBorders>
          </w:tcPr>
          <w:p w:rsidR="00490CC7" w:rsidRPr="00E32586" w:rsidRDefault="00490CC7" w:rsidP="00AC52E9">
            <w:pPr>
              <w:spacing w:line="360" w:lineRule="auto"/>
              <w:jc w:val="both"/>
              <w:rPr>
                <w:rFonts w:ascii="Times New Roman" w:hAnsi="Times New Roman" w:cs="Times New Roman"/>
              </w:rPr>
            </w:pPr>
            <w:r w:rsidRPr="00E32586">
              <w:rPr>
                <w:rFonts w:ascii="Times New Roman" w:hAnsi="Times New Roman" w:cs="Times New Roman"/>
              </w:rPr>
              <w:t>No existen reglas de uso en el hogar</w:t>
            </w:r>
          </w:p>
          <w:p w:rsidR="00464EAE" w:rsidRPr="00E32586" w:rsidRDefault="00464EAE" w:rsidP="00AC52E9">
            <w:pPr>
              <w:spacing w:line="360" w:lineRule="auto"/>
              <w:jc w:val="both"/>
              <w:rPr>
                <w:rFonts w:ascii="Times New Roman" w:hAnsi="Times New Roman" w:cs="Times New Roman"/>
              </w:rPr>
            </w:pPr>
            <w:r w:rsidRPr="00E32586">
              <w:rPr>
                <w:rFonts w:ascii="Times New Roman" w:hAnsi="Times New Roman" w:cs="Times New Roman"/>
              </w:rPr>
              <w:t xml:space="preserve">Creación de </w:t>
            </w:r>
            <w:r w:rsidR="00122F86" w:rsidRPr="00E32586">
              <w:rPr>
                <w:rFonts w:ascii="Times New Roman" w:hAnsi="Times New Roman" w:cs="Times New Roman"/>
              </w:rPr>
              <w:t>cuatro</w:t>
            </w:r>
            <w:r w:rsidRPr="00E32586">
              <w:rPr>
                <w:rFonts w:ascii="Times New Roman" w:hAnsi="Times New Roman" w:cs="Times New Roman"/>
              </w:rPr>
              <w:t xml:space="preserve"> o más cuentas</w:t>
            </w:r>
          </w:p>
          <w:p w:rsidR="00490CC7" w:rsidRPr="00E32586" w:rsidRDefault="00D06345" w:rsidP="00AC52E9">
            <w:pPr>
              <w:spacing w:line="360" w:lineRule="auto"/>
              <w:jc w:val="both"/>
              <w:rPr>
                <w:rFonts w:ascii="Times New Roman" w:hAnsi="Times New Roman" w:cs="Times New Roman"/>
              </w:rPr>
            </w:pPr>
            <w:r w:rsidRPr="00E32586">
              <w:rPr>
                <w:rFonts w:ascii="Times New Roman" w:hAnsi="Times New Roman" w:cs="Times New Roman"/>
              </w:rPr>
              <w:t xml:space="preserve">Conductas de </w:t>
            </w:r>
            <w:proofErr w:type="spellStart"/>
            <w:r w:rsidRPr="00E32586">
              <w:rPr>
                <w:rFonts w:ascii="Times New Roman" w:hAnsi="Times New Roman" w:cs="Times New Roman"/>
                <w:i/>
              </w:rPr>
              <w:t>cyberbu</w:t>
            </w:r>
            <w:r w:rsidR="00490CC7" w:rsidRPr="00E32586">
              <w:rPr>
                <w:rFonts w:ascii="Times New Roman" w:hAnsi="Times New Roman" w:cs="Times New Roman"/>
                <w:i/>
              </w:rPr>
              <w:t>llyng</w:t>
            </w:r>
            <w:proofErr w:type="spellEnd"/>
          </w:p>
          <w:p w:rsidR="00490CC7" w:rsidRPr="00E32586" w:rsidRDefault="00490CC7" w:rsidP="00AC52E9">
            <w:pPr>
              <w:spacing w:line="360" w:lineRule="auto"/>
              <w:jc w:val="both"/>
              <w:rPr>
                <w:rFonts w:ascii="Times New Roman" w:hAnsi="Times New Roman" w:cs="Times New Roman"/>
              </w:rPr>
            </w:pPr>
            <w:r w:rsidRPr="00E32586">
              <w:rPr>
                <w:rFonts w:ascii="Times New Roman" w:hAnsi="Times New Roman" w:cs="Times New Roman"/>
              </w:rPr>
              <w:t xml:space="preserve">Conductas de </w:t>
            </w:r>
            <w:proofErr w:type="spellStart"/>
            <w:r w:rsidRPr="00E32586">
              <w:rPr>
                <w:rFonts w:ascii="Times New Roman" w:hAnsi="Times New Roman" w:cs="Times New Roman"/>
                <w:i/>
              </w:rPr>
              <w:t>sexting</w:t>
            </w:r>
            <w:proofErr w:type="spellEnd"/>
          </w:p>
          <w:p w:rsidR="00490CC7" w:rsidRPr="00E32586" w:rsidRDefault="00490CC7" w:rsidP="00AC52E9">
            <w:pPr>
              <w:spacing w:line="360" w:lineRule="auto"/>
              <w:jc w:val="both"/>
              <w:rPr>
                <w:rFonts w:ascii="Times New Roman" w:hAnsi="Times New Roman" w:cs="Times New Roman"/>
              </w:rPr>
            </w:pPr>
            <w:r w:rsidRPr="00E32586">
              <w:rPr>
                <w:rFonts w:ascii="Times New Roman" w:hAnsi="Times New Roman" w:cs="Times New Roman"/>
              </w:rPr>
              <w:t xml:space="preserve">Conductas de </w:t>
            </w:r>
            <w:r w:rsidRPr="00E32586">
              <w:rPr>
                <w:rFonts w:ascii="Times New Roman" w:hAnsi="Times New Roman" w:cs="Times New Roman"/>
                <w:i/>
              </w:rPr>
              <w:t>grooming</w:t>
            </w:r>
          </w:p>
        </w:tc>
        <w:tc>
          <w:tcPr>
            <w:tcW w:w="4772" w:type="dxa"/>
            <w:tcBorders>
              <w:top w:val="single" w:sz="4" w:space="0" w:color="auto"/>
              <w:left w:val="nil"/>
              <w:right w:val="nil"/>
            </w:tcBorders>
          </w:tcPr>
          <w:p w:rsidR="00490CC7" w:rsidRPr="00E32586" w:rsidRDefault="00490CC7" w:rsidP="00AC52E9">
            <w:pPr>
              <w:spacing w:line="360" w:lineRule="auto"/>
              <w:jc w:val="center"/>
              <w:rPr>
                <w:rFonts w:ascii="Times New Roman" w:hAnsi="Times New Roman" w:cs="Times New Roman"/>
              </w:rPr>
            </w:pPr>
            <w:r w:rsidRPr="00E32586">
              <w:rPr>
                <w:rFonts w:ascii="Times New Roman" w:hAnsi="Times New Roman" w:cs="Times New Roman"/>
              </w:rPr>
              <w:t>92%</w:t>
            </w:r>
          </w:p>
          <w:p w:rsidR="00464EAE" w:rsidRPr="00E32586" w:rsidRDefault="00464EAE" w:rsidP="00AC52E9">
            <w:pPr>
              <w:spacing w:line="360" w:lineRule="auto"/>
              <w:jc w:val="center"/>
              <w:rPr>
                <w:rFonts w:ascii="Times New Roman" w:hAnsi="Times New Roman" w:cs="Times New Roman"/>
              </w:rPr>
            </w:pPr>
            <w:r w:rsidRPr="00E32586">
              <w:rPr>
                <w:rFonts w:ascii="Times New Roman" w:hAnsi="Times New Roman" w:cs="Times New Roman"/>
              </w:rPr>
              <w:t>86%</w:t>
            </w:r>
          </w:p>
          <w:p w:rsidR="00490CC7" w:rsidRPr="00E32586" w:rsidRDefault="00490CC7" w:rsidP="00AC52E9">
            <w:pPr>
              <w:spacing w:line="360" w:lineRule="auto"/>
              <w:jc w:val="center"/>
              <w:rPr>
                <w:rFonts w:ascii="Times New Roman" w:hAnsi="Times New Roman" w:cs="Times New Roman"/>
              </w:rPr>
            </w:pPr>
            <w:r w:rsidRPr="00E32586">
              <w:rPr>
                <w:rFonts w:ascii="Times New Roman" w:hAnsi="Times New Roman" w:cs="Times New Roman"/>
              </w:rPr>
              <w:t>83%</w:t>
            </w:r>
          </w:p>
          <w:p w:rsidR="00490CC7" w:rsidRPr="00E32586" w:rsidRDefault="00490CC7" w:rsidP="00AC52E9">
            <w:pPr>
              <w:spacing w:line="360" w:lineRule="auto"/>
              <w:jc w:val="center"/>
              <w:rPr>
                <w:rFonts w:ascii="Times New Roman" w:hAnsi="Times New Roman" w:cs="Times New Roman"/>
              </w:rPr>
            </w:pPr>
            <w:r w:rsidRPr="00E32586">
              <w:rPr>
                <w:rFonts w:ascii="Times New Roman" w:hAnsi="Times New Roman" w:cs="Times New Roman"/>
              </w:rPr>
              <w:t>72%</w:t>
            </w:r>
          </w:p>
          <w:p w:rsidR="00490CC7" w:rsidRPr="00E32586" w:rsidRDefault="00490CC7" w:rsidP="00AC52E9">
            <w:pPr>
              <w:spacing w:line="360" w:lineRule="auto"/>
              <w:jc w:val="center"/>
              <w:rPr>
                <w:rFonts w:ascii="Times New Roman" w:hAnsi="Times New Roman" w:cs="Times New Roman"/>
              </w:rPr>
            </w:pPr>
            <w:r w:rsidRPr="00E32586">
              <w:rPr>
                <w:rFonts w:ascii="Times New Roman" w:hAnsi="Times New Roman" w:cs="Times New Roman"/>
              </w:rPr>
              <w:t>47%</w:t>
            </w:r>
          </w:p>
        </w:tc>
      </w:tr>
    </w:tbl>
    <w:p w:rsidR="00490CC7" w:rsidRPr="00FB74F0" w:rsidRDefault="00DE6489" w:rsidP="00FB74F0">
      <w:pPr>
        <w:spacing w:line="480" w:lineRule="auto"/>
        <w:jc w:val="center"/>
        <w:rPr>
          <w:rFonts w:ascii="Times New Roman" w:hAnsi="Times New Roman" w:cs="Times New Roman"/>
          <w:szCs w:val="18"/>
        </w:rPr>
      </w:pPr>
      <w:r w:rsidRPr="00DE6489">
        <w:rPr>
          <w:rFonts w:ascii="Times New Roman" w:hAnsi="Times New Roman" w:cs="Times New Roman"/>
          <w:szCs w:val="18"/>
        </w:rPr>
        <w:t>Fuente:</w:t>
      </w:r>
      <w:r w:rsidR="006A7657" w:rsidRPr="00DE6489">
        <w:rPr>
          <w:rFonts w:ascii="Times New Roman" w:hAnsi="Times New Roman" w:cs="Times New Roman"/>
          <w:szCs w:val="18"/>
        </w:rPr>
        <w:t xml:space="preserve"> </w:t>
      </w:r>
      <w:r w:rsidR="00447FB8" w:rsidRPr="00DE6489">
        <w:rPr>
          <w:rFonts w:ascii="Times New Roman" w:hAnsi="Times New Roman" w:cs="Times New Roman"/>
          <w:szCs w:val="18"/>
        </w:rPr>
        <w:t>elaboración</w:t>
      </w:r>
      <w:r w:rsidR="00447FB8" w:rsidRPr="00FB74F0">
        <w:rPr>
          <w:rFonts w:ascii="Times New Roman" w:hAnsi="Times New Roman" w:cs="Times New Roman"/>
          <w:szCs w:val="18"/>
        </w:rPr>
        <w:t xml:space="preserve"> propia.</w:t>
      </w:r>
    </w:p>
    <w:p w:rsidR="002D58E4" w:rsidRPr="00E32586" w:rsidRDefault="002D58E4" w:rsidP="00490CC7">
      <w:pPr>
        <w:spacing w:line="480" w:lineRule="auto"/>
        <w:jc w:val="both"/>
        <w:rPr>
          <w:rFonts w:ascii="Times New Roman" w:hAnsi="Times New Roman" w:cs="Times New Roman"/>
          <w:sz w:val="18"/>
          <w:szCs w:val="18"/>
        </w:rPr>
      </w:pPr>
    </w:p>
    <w:p w:rsidR="004E5EED" w:rsidRPr="0022044B" w:rsidRDefault="006B4D00" w:rsidP="0022044B">
      <w:pPr>
        <w:spacing w:line="360" w:lineRule="auto"/>
        <w:ind w:firstLine="708"/>
        <w:rPr>
          <w:rFonts w:ascii="Calibri" w:eastAsia="Times New Roman" w:hAnsi="Calibri" w:cs="Calibri"/>
          <w:b/>
          <w:color w:val="000000"/>
          <w:sz w:val="28"/>
          <w:szCs w:val="28"/>
          <w:lang w:eastAsia="es-MX"/>
        </w:rPr>
      </w:pPr>
      <w:r w:rsidRPr="0022044B">
        <w:rPr>
          <w:rFonts w:ascii="Calibri" w:eastAsia="Times New Roman" w:hAnsi="Calibri" w:cs="Calibri"/>
          <w:b/>
          <w:color w:val="000000"/>
          <w:sz w:val="28"/>
          <w:szCs w:val="28"/>
          <w:lang w:eastAsia="es-MX"/>
        </w:rPr>
        <w:t>Discusión</w:t>
      </w:r>
    </w:p>
    <w:p w:rsidR="006B4CA3" w:rsidRPr="00E32586" w:rsidRDefault="00D9581F" w:rsidP="00E32586">
      <w:pPr>
        <w:spacing w:line="360" w:lineRule="auto"/>
        <w:ind w:firstLine="708"/>
        <w:jc w:val="both"/>
        <w:rPr>
          <w:rFonts w:ascii="Times New Roman" w:hAnsi="Times New Roman" w:cs="Times New Roman"/>
        </w:rPr>
      </w:pPr>
      <w:r w:rsidRPr="00E32586">
        <w:rPr>
          <w:rFonts w:ascii="Times New Roman" w:hAnsi="Times New Roman" w:cs="Times New Roman"/>
        </w:rPr>
        <w:t xml:space="preserve">La presente investigación tuvo como propósito </w:t>
      </w:r>
      <w:r w:rsidR="006B4CA3" w:rsidRPr="00E32586">
        <w:rPr>
          <w:rFonts w:ascii="Times New Roman" w:hAnsi="Times New Roman" w:cs="Times New Roman"/>
        </w:rPr>
        <w:t>diagnosticar y analizar el uso de redes socia</w:t>
      </w:r>
      <w:r w:rsidR="00122F86" w:rsidRPr="00E32586">
        <w:rPr>
          <w:rFonts w:ascii="Times New Roman" w:hAnsi="Times New Roman" w:cs="Times New Roman"/>
        </w:rPr>
        <w:t>les en la adolescencia temprana;</w:t>
      </w:r>
      <w:r w:rsidR="006B4CA3" w:rsidRPr="00E32586">
        <w:rPr>
          <w:rFonts w:ascii="Times New Roman" w:hAnsi="Times New Roman" w:cs="Times New Roman"/>
        </w:rPr>
        <w:t xml:space="preserve"> c</w:t>
      </w:r>
      <w:r w:rsidR="00C732D5" w:rsidRPr="00E32586">
        <w:rPr>
          <w:rFonts w:ascii="Times New Roman" w:hAnsi="Times New Roman" w:cs="Times New Roman"/>
        </w:rPr>
        <w:t>on los datos</w:t>
      </w:r>
      <w:r w:rsidR="00122F86" w:rsidRPr="00E32586">
        <w:rPr>
          <w:rFonts w:ascii="Times New Roman" w:hAnsi="Times New Roman" w:cs="Times New Roman"/>
        </w:rPr>
        <w:t xml:space="preserve"> expuestos en la investigación,</w:t>
      </w:r>
      <w:r w:rsidR="00C732D5" w:rsidRPr="00E32586">
        <w:rPr>
          <w:rFonts w:ascii="Times New Roman" w:hAnsi="Times New Roman" w:cs="Times New Roman"/>
        </w:rPr>
        <w:t xml:space="preserve"> organizados en las categorías descritas</w:t>
      </w:r>
      <w:r w:rsidR="00306C97">
        <w:rPr>
          <w:rFonts w:ascii="Times New Roman" w:hAnsi="Times New Roman" w:cs="Times New Roman"/>
        </w:rPr>
        <w:t xml:space="preserve"> </w:t>
      </w:r>
      <w:r w:rsidR="00122F86" w:rsidRPr="00E32586">
        <w:rPr>
          <w:rFonts w:ascii="Times New Roman" w:hAnsi="Times New Roman" w:cs="Times New Roman"/>
        </w:rPr>
        <w:t>previamente</w:t>
      </w:r>
      <w:r w:rsidR="006B4CA3" w:rsidRPr="00E32586">
        <w:rPr>
          <w:rFonts w:ascii="Times New Roman" w:hAnsi="Times New Roman" w:cs="Times New Roman"/>
        </w:rPr>
        <w:t>, los resultados mostraron</w:t>
      </w:r>
      <w:r w:rsidR="00122F86" w:rsidRPr="00E32586">
        <w:rPr>
          <w:rFonts w:ascii="Times New Roman" w:hAnsi="Times New Roman" w:cs="Times New Roman"/>
        </w:rPr>
        <w:t>,</w:t>
      </w:r>
      <w:r w:rsidR="006B4CA3" w:rsidRPr="00E32586">
        <w:rPr>
          <w:rFonts w:ascii="Times New Roman" w:hAnsi="Times New Roman" w:cs="Times New Roman"/>
        </w:rPr>
        <w:t xml:space="preserve"> en principio, quela </w:t>
      </w:r>
      <w:r w:rsidR="00122F86" w:rsidRPr="00E32586">
        <w:rPr>
          <w:rFonts w:ascii="Times New Roman" w:hAnsi="Times New Roman" w:cs="Times New Roman"/>
        </w:rPr>
        <w:t>utilización de redes sociales</w:t>
      </w:r>
      <w:r w:rsidR="00C732D5" w:rsidRPr="00E32586">
        <w:rPr>
          <w:rFonts w:ascii="Times New Roman" w:hAnsi="Times New Roman" w:cs="Times New Roman"/>
        </w:rPr>
        <w:t xml:space="preserve"> mediante</w:t>
      </w:r>
      <w:r w:rsidR="006B4CA3" w:rsidRPr="00E32586">
        <w:rPr>
          <w:rFonts w:ascii="Times New Roman" w:hAnsi="Times New Roman" w:cs="Times New Roman"/>
        </w:rPr>
        <w:t xml:space="preserve"> el uso de</w:t>
      </w:r>
      <w:r w:rsidR="00306C97">
        <w:rPr>
          <w:rFonts w:ascii="Times New Roman" w:hAnsi="Times New Roman" w:cs="Times New Roman"/>
        </w:rPr>
        <w:t xml:space="preserve"> </w:t>
      </w:r>
      <w:r w:rsidR="00447FB8">
        <w:rPr>
          <w:rFonts w:ascii="Times New Roman" w:hAnsi="Times New Roman" w:cs="Times New Roman"/>
        </w:rPr>
        <w:t>I</w:t>
      </w:r>
      <w:r w:rsidR="00C732D5" w:rsidRPr="00E32586">
        <w:rPr>
          <w:rFonts w:ascii="Times New Roman" w:hAnsi="Times New Roman" w:cs="Times New Roman"/>
        </w:rPr>
        <w:t xml:space="preserve">nternet, ya sea en </w:t>
      </w:r>
      <w:r w:rsidR="00122F86" w:rsidRPr="00E32586">
        <w:rPr>
          <w:rFonts w:ascii="Times New Roman" w:hAnsi="Times New Roman" w:cs="Times New Roman"/>
        </w:rPr>
        <w:t xml:space="preserve">la </w:t>
      </w:r>
      <w:r w:rsidR="00C732D5" w:rsidRPr="00E32586">
        <w:rPr>
          <w:rFonts w:ascii="Times New Roman" w:hAnsi="Times New Roman" w:cs="Times New Roman"/>
        </w:rPr>
        <w:t xml:space="preserve">escuela </w:t>
      </w:r>
      <w:r w:rsidR="00122F86" w:rsidRPr="00E32586">
        <w:rPr>
          <w:rFonts w:ascii="Times New Roman" w:hAnsi="Times New Roman" w:cs="Times New Roman"/>
        </w:rPr>
        <w:t>o el</w:t>
      </w:r>
      <w:r w:rsidR="00C732D5" w:rsidRPr="00E32586">
        <w:rPr>
          <w:rFonts w:ascii="Times New Roman" w:hAnsi="Times New Roman" w:cs="Times New Roman"/>
        </w:rPr>
        <w:t xml:space="preserve"> hogar, </w:t>
      </w:r>
      <w:r w:rsidR="00122F86" w:rsidRPr="00E32586">
        <w:rPr>
          <w:rFonts w:ascii="Times New Roman" w:hAnsi="Times New Roman" w:cs="Times New Roman"/>
        </w:rPr>
        <w:t>es parte</w:t>
      </w:r>
      <w:r w:rsidR="00C732D5" w:rsidRPr="00E32586">
        <w:rPr>
          <w:rFonts w:ascii="Times New Roman" w:hAnsi="Times New Roman" w:cs="Times New Roman"/>
        </w:rPr>
        <w:t xml:space="preserve"> de las actividades cotidianas del adolescente</w:t>
      </w:r>
      <w:r w:rsidR="006B4CA3" w:rsidRPr="00E32586">
        <w:rPr>
          <w:rFonts w:ascii="Times New Roman" w:hAnsi="Times New Roman" w:cs="Times New Roman"/>
        </w:rPr>
        <w:t>, alcanzando niveles altos en tiempo de uso (</w:t>
      </w:r>
      <w:r w:rsidR="00122F86" w:rsidRPr="00E32586">
        <w:rPr>
          <w:rFonts w:ascii="Times New Roman" w:hAnsi="Times New Roman" w:cs="Times New Roman"/>
        </w:rPr>
        <w:t>una m</w:t>
      </w:r>
      <w:r w:rsidR="006B4CA3" w:rsidRPr="00E32586">
        <w:rPr>
          <w:rFonts w:ascii="Times New Roman" w:hAnsi="Times New Roman" w:cs="Times New Roman"/>
        </w:rPr>
        <w:t>edia de 11.2 horas por día)</w:t>
      </w:r>
      <w:r w:rsidR="00C732D5" w:rsidRPr="00E32586">
        <w:rPr>
          <w:rFonts w:ascii="Times New Roman" w:hAnsi="Times New Roman" w:cs="Times New Roman"/>
        </w:rPr>
        <w:t xml:space="preserve">; la </w:t>
      </w:r>
      <w:r w:rsidR="00122F86" w:rsidRPr="00E32586">
        <w:rPr>
          <w:rFonts w:ascii="Times New Roman" w:hAnsi="Times New Roman" w:cs="Times New Roman"/>
        </w:rPr>
        <w:t>adquisición del manejo de redes</w:t>
      </w:r>
      <w:r w:rsidR="00C732D5" w:rsidRPr="00E32586">
        <w:rPr>
          <w:rFonts w:ascii="Times New Roman" w:hAnsi="Times New Roman" w:cs="Times New Roman"/>
        </w:rPr>
        <w:t xml:space="preserve"> está en</w:t>
      </w:r>
      <w:r w:rsidR="00122F86" w:rsidRPr="00E32586">
        <w:rPr>
          <w:rFonts w:ascii="Times New Roman" w:hAnsi="Times New Roman" w:cs="Times New Roman"/>
        </w:rPr>
        <w:t xml:space="preserve">focado casi en totalidad (93%) </w:t>
      </w:r>
      <w:r w:rsidR="00C732D5" w:rsidRPr="00E32586">
        <w:rPr>
          <w:rFonts w:ascii="Times New Roman" w:hAnsi="Times New Roman" w:cs="Times New Roman"/>
        </w:rPr>
        <w:t>a satisfacer los intereses propios de la edad del gru</w:t>
      </w:r>
      <w:r w:rsidR="00D06345" w:rsidRPr="00E32586">
        <w:rPr>
          <w:rFonts w:ascii="Times New Roman" w:hAnsi="Times New Roman" w:cs="Times New Roman"/>
        </w:rPr>
        <w:t>po, aunado a la carencia de reglas de uso en el hogar.</w:t>
      </w:r>
    </w:p>
    <w:p w:rsidR="00447FB8" w:rsidRDefault="00122F86" w:rsidP="00AC52E9">
      <w:pPr>
        <w:spacing w:line="360" w:lineRule="auto"/>
        <w:ind w:firstLine="708"/>
        <w:jc w:val="both"/>
        <w:rPr>
          <w:rFonts w:ascii="Times New Roman" w:hAnsi="Times New Roman" w:cs="Times New Roman"/>
        </w:rPr>
      </w:pPr>
      <w:r w:rsidRPr="00E32586">
        <w:rPr>
          <w:rFonts w:ascii="Times New Roman" w:hAnsi="Times New Roman" w:cs="Times New Roman"/>
        </w:rPr>
        <w:t>El resultado mencionado</w:t>
      </w:r>
      <w:r w:rsidR="006B4CA3" w:rsidRPr="00E32586">
        <w:rPr>
          <w:rFonts w:ascii="Times New Roman" w:hAnsi="Times New Roman" w:cs="Times New Roman"/>
        </w:rPr>
        <w:t xml:space="preserve"> pone en evidencia el riesgo </w:t>
      </w:r>
      <w:r w:rsidRPr="00E32586">
        <w:rPr>
          <w:rFonts w:ascii="Times New Roman" w:hAnsi="Times New Roman" w:cs="Times New Roman"/>
        </w:rPr>
        <w:t xml:space="preserve">en </w:t>
      </w:r>
      <w:r w:rsidR="006B4CA3" w:rsidRPr="00E32586">
        <w:rPr>
          <w:rFonts w:ascii="Times New Roman" w:hAnsi="Times New Roman" w:cs="Times New Roman"/>
        </w:rPr>
        <w:t>qu</w:t>
      </w:r>
      <w:r w:rsidRPr="00E32586">
        <w:rPr>
          <w:rFonts w:ascii="Times New Roman" w:hAnsi="Times New Roman" w:cs="Times New Roman"/>
        </w:rPr>
        <w:t>e pueden estar los adolescentes</w:t>
      </w:r>
      <w:r w:rsidR="006B4CA3" w:rsidRPr="00E32586">
        <w:rPr>
          <w:rFonts w:ascii="Times New Roman" w:hAnsi="Times New Roman" w:cs="Times New Roman"/>
        </w:rPr>
        <w:t xml:space="preserve"> por el</w:t>
      </w:r>
      <w:r w:rsidRPr="00E32586">
        <w:rPr>
          <w:rFonts w:ascii="Times New Roman" w:hAnsi="Times New Roman" w:cs="Times New Roman"/>
        </w:rPr>
        <w:t xml:space="preserve"> mal uso de los medios sociales</w:t>
      </w:r>
      <w:r w:rsidR="006B4CA3" w:rsidRPr="00E32586">
        <w:rPr>
          <w:rFonts w:ascii="Times New Roman" w:hAnsi="Times New Roman" w:cs="Times New Roman"/>
        </w:rPr>
        <w:t xml:space="preserve"> al diagnosticar cómo organizan sus redes sociales y con quiénes están relacionándose</w:t>
      </w:r>
      <w:r w:rsidRPr="00E32586">
        <w:rPr>
          <w:rFonts w:ascii="Times New Roman" w:hAnsi="Times New Roman" w:cs="Times New Roman"/>
        </w:rPr>
        <w:t>, incluidas</w:t>
      </w:r>
      <w:r w:rsidR="00917127" w:rsidRPr="00E32586">
        <w:rPr>
          <w:rFonts w:ascii="Times New Roman" w:hAnsi="Times New Roman" w:cs="Times New Roman"/>
        </w:rPr>
        <w:t xml:space="preserve"> las variadas cuentas que crean y utilizan</w:t>
      </w:r>
      <w:r w:rsidRPr="00E32586">
        <w:rPr>
          <w:rFonts w:ascii="Times New Roman" w:hAnsi="Times New Roman" w:cs="Times New Roman"/>
        </w:rPr>
        <w:t>; esto en virtud</w:t>
      </w:r>
      <w:r w:rsidR="006B4CA3" w:rsidRPr="00E32586">
        <w:rPr>
          <w:rFonts w:ascii="Times New Roman" w:hAnsi="Times New Roman" w:cs="Times New Roman"/>
        </w:rPr>
        <w:t xml:space="preserve"> de que los adol</w:t>
      </w:r>
      <w:r w:rsidR="00A63B73" w:rsidRPr="00E32586">
        <w:rPr>
          <w:rFonts w:ascii="Times New Roman" w:hAnsi="Times New Roman" w:cs="Times New Roman"/>
        </w:rPr>
        <w:t>e</w:t>
      </w:r>
      <w:r w:rsidR="006B4CA3" w:rsidRPr="00E32586">
        <w:rPr>
          <w:rFonts w:ascii="Times New Roman" w:hAnsi="Times New Roman" w:cs="Times New Roman"/>
        </w:rPr>
        <w:t>scentes</w:t>
      </w:r>
      <w:r w:rsidR="001B6555" w:rsidRPr="00E32586">
        <w:rPr>
          <w:rFonts w:ascii="Times New Roman" w:hAnsi="Times New Roman" w:cs="Times New Roman"/>
        </w:rPr>
        <w:t>, mediante el anonimato</w:t>
      </w:r>
      <w:r w:rsidRPr="00E32586">
        <w:rPr>
          <w:rFonts w:ascii="Times New Roman" w:hAnsi="Times New Roman" w:cs="Times New Roman"/>
        </w:rPr>
        <w:t>,</w:t>
      </w:r>
      <w:r w:rsidR="001B6555" w:rsidRPr="00E32586">
        <w:rPr>
          <w:rFonts w:ascii="Times New Roman" w:hAnsi="Times New Roman" w:cs="Times New Roman"/>
        </w:rPr>
        <w:t xml:space="preserve"> aumenta</w:t>
      </w:r>
      <w:r w:rsidRPr="00E32586">
        <w:rPr>
          <w:rFonts w:ascii="Times New Roman" w:hAnsi="Times New Roman" w:cs="Times New Roman"/>
        </w:rPr>
        <w:t>n</w:t>
      </w:r>
      <w:r w:rsidR="001B6555" w:rsidRPr="00E32586">
        <w:rPr>
          <w:rFonts w:ascii="Times New Roman" w:hAnsi="Times New Roman" w:cs="Times New Roman"/>
        </w:rPr>
        <w:t xml:space="preserve"> la posibilidad de tener</w:t>
      </w:r>
      <w:r w:rsidR="00737BD4" w:rsidRPr="00E32586">
        <w:rPr>
          <w:rFonts w:ascii="Times New Roman" w:hAnsi="Times New Roman" w:cs="Times New Roman"/>
        </w:rPr>
        <w:t xml:space="preserve"> aún más</w:t>
      </w:r>
      <w:r w:rsidR="001B6555" w:rsidRPr="00E32586">
        <w:rPr>
          <w:rFonts w:ascii="Times New Roman" w:hAnsi="Times New Roman" w:cs="Times New Roman"/>
        </w:rPr>
        <w:t xml:space="preserve"> una falsa autonomía</w:t>
      </w:r>
      <w:r w:rsidRPr="00E32586">
        <w:rPr>
          <w:rFonts w:ascii="Times New Roman" w:hAnsi="Times New Roman" w:cs="Times New Roman"/>
        </w:rPr>
        <w:t>,</w:t>
      </w:r>
      <w:r w:rsidR="001B6555" w:rsidRPr="00E32586">
        <w:rPr>
          <w:rFonts w:ascii="Times New Roman" w:hAnsi="Times New Roman" w:cs="Times New Roman"/>
        </w:rPr>
        <w:t xml:space="preserve"> y no desarrolla</w:t>
      </w:r>
      <w:r w:rsidRPr="00E32586">
        <w:rPr>
          <w:rFonts w:ascii="Times New Roman" w:hAnsi="Times New Roman" w:cs="Times New Roman"/>
        </w:rPr>
        <w:t>n</w:t>
      </w:r>
      <w:r w:rsidR="001B6555" w:rsidRPr="00E32586">
        <w:rPr>
          <w:rFonts w:ascii="Times New Roman" w:hAnsi="Times New Roman" w:cs="Times New Roman"/>
        </w:rPr>
        <w:t xml:space="preserve"> el </w:t>
      </w:r>
      <w:r w:rsidRPr="00E32586">
        <w:rPr>
          <w:rFonts w:ascii="Times New Roman" w:hAnsi="Times New Roman" w:cs="Times New Roman"/>
        </w:rPr>
        <w:t>auto</w:t>
      </w:r>
      <w:r w:rsidR="001B6555" w:rsidRPr="00E32586">
        <w:rPr>
          <w:rFonts w:ascii="Times New Roman" w:hAnsi="Times New Roman" w:cs="Times New Roman"/>
        </w:rPr>
        <w:t>cuid</w:t>
      </w:r>
      <w:r w:rsidR="00737BD4" w:rsidRPr="00E32586">
        <w:rPr>
          <w:rFonts w:ascii="Times New Roman" w:hAnsi="Times New Roman" w:cs="Times New Roman"/>
        </w:rPr>
        <w:t xml:space="preserve">ado </w:t>
      </w:r>
      <w:r w:rsidRPr="00E32586">
        <w:rPr>
          <w:rFonts w:ascii="Times New Roman" w:hAnsi="Times New Roman" w:cs="Times New Roman"/>
        </w:rPr>
        <w:t>en línea; ell</w:t>
      </w:r>
      <w:r w:rsidR="00737BD4" w:rsidRPr="00E32586">
        <w:rPr>
          <w:rFonts w:ascii="Times New Roman" w:hAnsi="Times New Roman" w:cs="Times New Roman"/>
        </w:rPr>
        <w:t>o se debe, referido por Papalia (2009)</w:t>
      </w:r>
      <w:r w:rsidRPr="00E32586">
        <w:rPr>
          <w:rFonts w:ascii="Times New Roman" w:hAnsi="Times New Roman" w:cs="Times New Roman"/>
        </w:rPr>
        <w:t>,</w:t>
      </w:r>
      <w:r w:rsidR="001B6555" w:rsidRPr="00E32586">
        <w:rPr>
          <w:rFonts w:ascii="Times New Roman" w:hAnsi="Times New Roman" w:cs="Times New Roman"/>
        </w:rPr>
        <w:t xml:space="preserve"> a la </w:t>
      </w:r>
      <w:r w:rsidR="001B6555" w:rsidRPr="00E32586">
        <w:rPr>
          <w:rFonts w:ascii="Times New Roman" w:hAnsi="Times New Roman" w:cs="Times New Roman"/>
        </w:rPr>
        <w:lastRenderedPageBreak/>
        <w:t xml:space="preserve">inmadurez de interpretar mensajes y </w:t>
      </w:r>
      <w:r w:rsidR="006A7657" w:rsidRPr="00E32586">
        <w:rPr>
          <w:rFonts w:ascii="Times New Roman" w:hAnsi="Times New Roman" w:cs="Times New Roman"/>
        </w:rPr>
        <w:t xml:space="preserve">la imposibilidad de </w:t>
      </w:r>
      <w:r w:rsidR="001B6555" w:rsidRPr="00E32586">
        <w:rPr>
          <w:rFonts w:ascii="Times New Roman" w:hAnsi="Times New Roman" w:cs="Times New Roman"/>
        </w:rPr>
        <w:t>formar</w:t>
      </w:r>
      <w:r w:rsidRPr="00E32586">
        <w:rPr>
          <w:rFonts w:ascii="Times New Roman" w:hAnsi="Times New Roman" w:cs="Times New Roman"/>
        </w:rPr>
        <w:t>se</w:t>
      </w:r>
      <w:r w:rsidR="001B6555" w:rsidRPr="00E32586">
        <w:rPr>
          <w:rFonts w:ascii="Times New Roman" w:hAnsi="Times New Roman" w:cs="Times New Roman"/>
        </w:rPr>
        <w:t xml:space="preserve"> criterios adecuados, a</w:t>
      </w:r>
      <w:r w:rsidRPr="00E32586">
        <w:rPr>
          <w:rFonts w:ascii="Times New Roman" w:hAnsi="Times New Roman" w:cs="Times New Roman"/>
        </w:rPr>
        <w:t>unado a</w:t>
      </w:r>
      <w:r w:rsidR="001B6555" w:rsidRPr="00E32586">
        <w:rPr>
          <w:rFonts w:ascii="Times New Roman" w:hAnsi="Times New Roman" w:cs="Times New Roman"/>
        </w:rPr>
        <w:t xml:space="preserve"> una </w:t>
      </w:r>
      <w:r w:rsidRPr="00E32586">
        <w:rPr>
          <w:rFonts w:ascii="Times New Roman" w:hAnsi="Times New Roman" w:cs="Times New Roman"/>
        </w:rPr>
        <w:t>escas</w:t>
      </w:r>
      <w:r w:rsidR="006A7657" w:rsidRPr="00E32586">
        <w:rPr>
          <w:rFonts w:ascii="Times New Roman" w:hAnsi="Times New Roman" w:cs="Times New Roman"/>
        </w:rPr>
        <w:t>a pericia</w:t>
      </w:r>
      <w:r w:rsidR="001B6555" w:rsidRPr="00E32586">
        <w:rPr>
          <w:rFonts w:ascii="Times New Roman" w:hAnsi="Times New Roman" w:cs="Times New Roman"/>
        </w:rPr>
        <w:t xml:space="preserve">, </w:t>
      </w:r>
      <w:r w:rsidRPr="00E32586">
        <w:rPr>
          <w:rFonts w:ascii="Times New Roman" w:hAnsi="Times New Roman" w:cs="Times New Roman"/>
        </w:rPr>
        <w:t>lo que los hace</w:t>
      </w:r>
      <w:r w:rsidR="007E4E7F">
        <w:rPr>
          <w:rFonts w:ascii="Times New Roman" w:hAnsi="Times New Roman" w:cs="Times New Roman"/>
        </w:rPr>
        <w:t xml:space="preserve"> </w:t>
      </w:r>
      <w:r w:rsidRPr="00E32586">
        <w:rPr>
          <w:rFonts w:ascii="Times New Roman" w:hAnsi="Times New Roman" w:cs="Times New Roman"/>
        </w:rPr>
        <w:t>configura</w:t>
      </w:r>
      <w:r w:rsidR="00C732D5" w:rsidRPr="00E32586">
        <w:rPr>
          <w:rFonts w:ascii="Times New Roman" w:hAnsi="Times New Roman" w:cs="Times New Roman"/>
        </w:rPr>
        <w:t>rse en las redes social</w:t>
      </w:r>
      <w:r w:rsidRPr="00E32586">
        <w:rPr>
          <w:rFonts w:ascii="Times New Roman" w:hAnsi="Times New Roman" w:cs="Times New Roman"/>
        </w:rPr>
        <w:t>es como sujetos vulnerables a</w:t>
      </w:r>
      <w:r w:rsidR="00C732D5" w:rsidRPr="00E32586">
        <w:rPr>
          <w:rFonts w:ascii="Times New Roman" w:hAnsi="Times New Roman" w:cs="Times New Roman"/>
        </w:rPr>
        <w:t xml:space="preserve"> un posible evento de tipo delincuencial en estos medios, </w:t>
      </w:r>
      <w:r w:rsidRPr="00E32586">
        <w:rPr>
          <w:rFonts w:ascii="Times New Roman" w:hAnsi="Times New Roman" w:cs="Times New Roman"/>
        </w:rPr>
        <w:t>de acuerdo con</w:t>
      </w:r>
      <w:r w:rsidR="00C732D5" w:rsidRPr="00E32586">
        <w:rPr>
          <w:rFonts w:ascii="Times New Roman" w:hAnsi="Times New Roman" w:cs="Times New Roman"/>
        </w:rPr>
        <w:t xml:space="preserve"> los altos porcentajes </w:t>
      </w:r>
      <w:r w:rsidRPr="00E32586">
        <w:rPr>
          <w:rFonts w:ascii="Times New Roman" w:hAnsi="Times New Roman" w:cs="Times New Roman"/>
        </w:rPr>
        <w:t xml:space="preserve">registrados </w:t>
      </w:r>
      <w:r w:rsidR="00C732D5" w:rsidRPr="00E32586">
        <w:rPr>
          <w:rFonts w:ascii="Times New Roman" w:hAnsi="Times New Roman" w:cs="Times New Roman"/>
        </w:rPr>
        <w:t xml:space="preserve">de conductas de </w:t>
      </w:r>
      <w:proofErr w:type="spellStart"/>
      <w:r w:rsidR="00C732D5" w:rsidRPr="00E32586">
        <w:rPr>
          <w:rFonts w:ascii="Times New Roman" w:hAnsi="Times New Roman" w:cs="Times New Roman"/>
          <w:i/>
        </w:rPr>
        <w:t>sexting</w:t>
      </w:r>
      <w:proofErr w:type="spellEnd"/>
      <w:r w:rsidR="00C732D5" w:rsidRPr="00E32586">
        <w:rPr>
          <w:rFonts w:ascii="Times New Roman" w:hAnsi="Times New Roman" w:cs="Times New Roman"/>
        </w:rPr>
        <w:t xml:space="preserve"> y </w:t>
      </w:r>
      <w:r w:rsidR="00C732D5" w:rsidRPr="00E32586">
        <w:rPr>
          <w:rFonts w:ascii="Times New Roman" w:hAnsi="Times New Roman" w:cs="Times New Roman"/>
          <w:i/>
        </w:rPr>
        <w:t>grooming</w:t>
      </w:r>
      <w:r w:rsidR="00C732D5" w:rsidRPr="00E32586">
        <w:rPr>
          <w:rFonts w:ascii="Times New Roman" w:hAnsi="Times New Roman" w:cs="Times New Roman"/>
        </w:rPr>
        <w:t>.</w:t>
      </w:r>
    </w:p>
    <w:p w:rsidR="001B6555" w:rsidRPr="00E32586" w:rsidRDefault="00122F86" w:rsidP="00AC52E9">
      <w:pPr>
        <w:spacing w:line="360" w:lineRule="auto"/>
        <w:ind w:firstLine="708"/>
        <w:jc w:val="both"/>
        <w:rPr>
          <w:rFonts w:ascii="Times New Roman" w:hAnsi="Times New Roman" w:cs="Times New Roman"/>
        </w:rPr>
      </w:pPr>
      <w:r w:rsidRPr="00E32586">
        <w:rPr>
          <w:rFonts w:ascii="Times New Roman" w:hAnsi="Times New Roman" w:cs="Times New Roman"/>
        </w:rPr>
        <w:t>Asociado a esto, 72</w:t>
      </w:r>
      <w:proofErr w:type="gramStart"/>
      <w:r w:rsidR="00737BD4" w:rsidRPr="00E32586">
        <w:rPr>
          <w:rFonts w:ascii="Times New Roman" w:hAnsi="Times New Roman" w:cs="Times New Roman"/>
        </w:rPr>
        <w:t>%  ha</w:t>
      </w:r>
      <w:proofErr w:type="gramEnd"/>
      <w:r w:rsidR="00737BD4" w:rsidRPr="00E32586">
        <w:rPr>
          <w:rFonts w:ascii="Times New Roman" w:hAnsi="Times New Roman" w:cs="Times New Roman"/>
        </w:rPr>
        <w:t xml:space="preserve"> referido </w:t>
      </w:r>
      <w:r w:rsidR="001B6555" w:rsidRPr="00E32586">
        <w:rPr>
          <w:rFonts w:ascii="Times New Roman" w:hAnsi="Times New Roman" w:cs="Times New Roman"/>
        </w:rPr>
        <w:t xml:space="preserve"> enviar material con características de exhibicionismo, </w:t>
      </w:r>
      <w:r w:rsidRPr="00E32586">
        <w:rPr>
          <w:rFonts w:ascii="Times New Roman" w:hAnsi="Times New Roman" w:cs="Times New Roman"/>
        </w:rPr>
        <w:t>con</w:t>
      </w:r>
      <w:r w:rsidR="001B6555" w:rsidRPr="00E32586">
        <w:rPr>
          <w:rFonts w:ascii="Times New Roman" w:hAnsi="Times New Roman" w:cs="Times New Roman"/>
        </w:rPr>
        <w:t xml:space="preserve"> una mayor tendencia a presentarse en jóvenes</w:t>
      </w:r>
      <w:r w:rsidRPr="00E32586">
        <w:rPr>
          <w:rFonts w:ascii="Times New Roman" w:hAnsi="Times New Roman" w:cs="Times New Roman"/>
        </w:rPr>
        <w:t xml:space="preserve"> de sexo femenino, como también</w:t>
      </w:r>
      <w:r w:rsidR="006E4574" w:rsidRPr="00E32586">
        <w:rPr>
          <w:rFonts w:ascii="Times New Roman" w:hAnsi="Times New Roman" w:cs="Times New Roman"/>
        </w:rPr>
        <w:t xml:space="preserve"> se presenta</w:t>
      </w:r>
      <w:r w:rsidR="001B6555" w:rsidRPr="00E32586">
        <w:rPr>
          <w:rFonts w:ascii="Times New Roman" w:hAnsi="Times New Roman" w:cs="Times New Roman"/>
        </w:rPr>
        <w:t xml:space="preserve"> evidencia que</w:t>
      </w:r>
      <w:r w:rsidR="00447FB8">
        <w:rPr>
          <w:rFonts w:ascii="Times New Roman" w:hAnsi="Times New Roman" w:cs="Times New Roman"/>
        </w:rPr>
        <w:t>,</w:t>
      </w:r>
      <w:r w:rsidR="001B6555" w:rsidRPr="00E32586">
        <w:rPr>
          <w:rFonts w:ascii="Times New Roman" w:hAnsi="Times New Roman" w:cs="Times New Roman"/>
        </w:rPr>
        <w:t xml:space="preserve"> de este porcentaje</w:t>
      </w:r>
      <w:r w:rsidR="00447FB8">
        <w:rPr>
          <w:rFonts w:ascii="Times New Roman" w:hAnsi="Times New Roman" w:cs="Times New Roman"/>
        </w:rPr>
        <w:t>,</w:t>
      </w:r>
      <w:r w:rsidR="001B6555" w:rsidRPr="00E32586">
        <w:rPr>
          <w:rFonts w:ascii="Times New Roman" w:hAnsi="Times New Roman" w:cs="Times New Roman"/>
        </w:rPr>
        <w:t xml:space="preserve"> 21% tiene acceso a páginas de adultos con alto contenido sexual.</w:t>
      </w:r>
      <w:r w:rsidR="00464EAE" w:rsidRPr="00E32586">
        <w:rPr>
          <w:rFonts w:ascii="Times New Roman" w:hAnsi="Times New Roman" w:cs="Times New Roman"/>
        </w:rPr>
        <w:t xml:space="preserve"> Es</w:t>
      </w:r>
      <w:r w:rsidRPr="00E32586">
        <w:rPr>
          <w:rFonts w:ascii="Times New Roman" w:hAnsi="Times New Roman" w:cs="Times New Roman"/>
        </w:rPr>
        <w:t>tos datos se vuelven alarmantes</w:t>
      </w:r>
      <w:r w:rsidR="00464EAE" w:rsidRPr="00E32586">
        <w:rPr>
          <w:rFonts w:ascii="Times New Roman" w:hAnsi="Times New Roman" w:cs="Times New Roman"/>
        </w:rPr>
        <w:t xml:space="preserve"> cuando u</w:t>
      </w:r>
      <w:r w:rsidR="001B6555" w:rsidRPr="00E32586">
        <w:rPr>
          <w:rFonts w:ascii="Times New Roman" w:hAnsi="Times New Roman" w:cs="Times New Roman"/>
        </w:rPr>
        <w:t>no de l</w:t>
      </w:r>
      <w:r w:rsidRPr="00E32586">
        <w:rPr>
          <w:rFonts w:ascii="Times New Roman" w:hAnsi="Times New Roman" w:cs="Times New Roman"/>
        </w:rPr>
        <w:t xml:space="preserve">os </w:t>
      </w:r>
      <w:r w:rsidR="006A7657" w:rsidRPr="00E32586">
        <w:rPr>
          <w:rFonts w:ascii="Times New Roman" w:hAnsi="Times New Roman" w:cs="Times New Roman"/>
        </w:rPr>
        <w:t>descubrimientos</w:t>
      </w:r>
      <w:r w:rsidR="007E4E7F">
        <w:rPr>
          <w:rFonts w:ascii="Times New Roman" w:hAnsi="Times New Roman" w:cs="Times New Roman"/>
        </w:rPr>
        <w:t xml:space="preserve"> </w:t>
      </w:r>
      <w:r w:rsidR="006A7657" w:rsidRPr="00E32586">
        <w:rPr>
          <w:rFonts w:ascii="Times New Roman" w:hAnsi="Times New Roman" w:cs="Times New Roman"/>
        </w:rPr>
        <w:t>significativos</w:t>
      </w:r>
      <w:r w:rsidRPr="00E32586">
        <w:rPr>
          <w:rFonts w:ascii="Times New Roman" w:hAnsi="Times New Roman" w:cs="Times New Roman"/>
        </w:rPr>
        <w:t xml:space="preserve"> de la investigación</w:t>
      </w:r>
      <w:r w:rsidR="001B6555" w:rsidRPr="00E32586">
        <w:rPr>
          <w:rFonts w:ascii="Times New Roman" w:hAnsi="Times New Roman" w:cs="Times New Roman"/>
        </w:rPr>
        <w:t xml:space="preserve"> es </w:t>
      </w:r>
      <w:r w:rsidR="00A63B73" w:rsidRPr="00E32586">
        <w:rPr>
          <w:rFonts w:ascii="Times New Roman" w:hAnsi="Times New Roman" w:cs="Times New Roman"/>
        </w:rPr>
        <w:t>la existencia elevada de conductas sexuales que se presentan de forma voluntaria, incluyendo conductas de</w:t>
      </w:r>
      <w:r w:rsidR="00737BD4" w:rsidRPr="00E32586">
        <w:rPr>
          <w:rFonts w:ascii="Times New Roman" w:hAnsi="Times New Roman" w:cs="Times New Roman"/>
        </w:rPr>
        <w:t xml:space="preserve"> mayor riesgo como es el caso del</w:t>
      </w:r>
      <w:r w:rsidR="007E4E7F">
        <w:rPr>
          <w:rFonts w:ascii="Times New Roman" w:hAnsi="Times New Roman" w:cs="Times New Roman"/>
        </w:rPr>
        <w:t xml:space="preserve"> </w:t>
      </w:r>
      <w:r w:rsidR="00A63B73" w:rsidRPr="00E32586">
        <w:rPr>
          <w:rFonts w:ascii="Times New Roman" w:hAnsi="Times New Roman" w:cs="Times New Roman"/>
          <w:i/>
        </w:rPr>
        <w:t>grooming</w:t>
      </w:r>
      <w:r w:rsidR="00A63B73" w:rsidRPr="00E32586">
        <w:rPr>
          <w:rFonts w:ascii="Times New Roman" w:hAnsi="Times New Roman" w:cs="Times New Roman"/>
        </w:rPr>
        <w:t>, y, por otra parte, la escasa comunicación que tienen con los mayores inmediatos para poder exponer y sentirse guiado</w:t>
      </w:r>
      <w:r w:rsidRPr="00E32586">
        <w:rPr>
          <w:rFonts w:ascii="Times New Roman" w:hAnsi="Times New Roman" w:cs="Times New Roman"/>
        </w:rPr>
        <w:t>s</w:t>
      </w:r>
      <w:r w:rsidR="00A63B73" w:rsidRPr="00E32586">
        <w:rPr>
          <w:rFonts w:ascii="Times New Roman" w:hAnsi="Times New Roman" w:cs="Times New Roman"/>
        </w:rPr>
        <w:t xml:space="preserve"> ante un evento de </w:t>
      </w:r>
      <w:r w:rsidR="00737BD4" w:rsidRPr="00E32586">
        <w:rPr>
          <w:rFonts w:ascii="Times New Roman" w:hAnsi="Times New Roman" w:cs="Times New Roman"/>
        </w:rPr>
        <w:t>alarma</w:t>
      </w:r>
      <w:r w:rsidR="00A63B73" w:rsidRPr="00E32586">
        <w:rPr>
          <w:rFonts w:ascii="Times New Roman" w:hAnsi="Times New Roman" w:cs="Times New Roman"/>
        </w:rPr>
        <w:t xml:space="preserve"> de esta características, acorde con lo que refieren en la muestra, casi en su totalidad</w:t>
      </w:r>
      <w:r w:rsidR="00737BD4" w:rsidRPr="00E32586">
        <w:rPr>
          <w:rFonts w:ascii="Times New Roman" w:hAnsi="Times New Roman" w:cs="Times New Roman"/>
        </w:rPr>
        <w:t xml:space="preserve"> al referir</w:t>
      </w:r>
      <w:r w:rsidR="00A63B73" w:rsidRPr="00E32586">
        <w:rPr>
          <w:rFonts w:ascii="Times New Roman" w:hAnsi="Times New Roman" w:cs="Times New Roman"/>
        </w:rPr>
        <w:t xml:space="preserve"> que no existen riesgos e</w:t>
      </w:r>
      <w:r w:rsidR="006A7657" w:rsidRPr="00E32586">
        <w:rPr>
          <w:rFonts w:ascii="Times New Roman" w:hAnsi="Times New Roman" w:cs="Times New Roman"/>
        </w:rPr>
        <w:t>n el manejo/uso de estas aplicaciones de redes sociales</w:t>
      </w:r>
      <w:r w:rsidR="00A63B73" w:rsidRPr="00E32586">
        <w:rPr>
          <w:rFonts w:ascii="Times New Roman" w:hAnsi="Times New Roman" w:cs="Times New Roman"/>
        </w:rPr>
        <w:t xml:space="preserve">. </w:t>
      </w:r>
    </w:p>
    <w:p w:rsidR="00870881" w:rsidRPr="00E32586" w:rsidRDefault="00C732D5" w:rsidP="00AC52E9">
      <w:pPr>
        <w:spacing w:line="360" w:lineRule="auto"/>
        <w:ind w:firstLine="708"/>
        <w:jc w:val="both"/>
        <w:rPr>
          <w:rFonts w:ascii="Times New Roman" w:hAnsi="Times New Roman" w:cs="Times New Roman"/>
        </w:rPr>
      </w:pPr>
      <w:r w:rsidRPr="00E32586">
        <w:rPr>
          <w:rFonts w:ascii="Times New Roman" w:hAnsi="Times New Roman" w:cs="Times New Roman"/>
        </w:rPr>
        <w:t>Por ot</w:t>
      </w:r>
      <w:r w:rsidR="00A63B73" w:rsidRPr="00E32586">
        <w:rPr>
          <w:rFonts w:ascii="Times New Roman" w:hAnsi="Times New Roman" w:cs="Times New Roman"/>
        </w:rPr>
        <w:t>ra parte, es importante señalar</w:t>
      </w:r>
      <w:r w:rsidRPr="00E32586">
        <w:rPr>
          <w:rFonts w:ascii="Times New Roman" w:hAnsi="Times New Roman" w:cs="Times New Roman"/>
        </w:rPr>
        <w:t xml:space="preserve"> que existe una seria limitante </w:t>
      </w:r>
      <w:r w:rsidR="00122F86" w:rsidRPr="00E32586">
        <w:rPr>
          <w:rFonts w:ascii="Times New Roman" w:hAnsi="Times New Roman" w:cs="Times New Roman"/>
        </w:rPr>
        <w:t>en el uso de las redes sociales,</w:t>
      </w:r>
      <w:r w:rsidRPr="00E32586">
        <w:rPr>
          <w:rFonts w:ascii="Times New Roman" w:hAnsi="Times New Roman" w:cs="Times New Roman"/>
        </w:rPr>
        <w:t xml:space="preserve"> como el desconocimiento de ellas, específicamente su utilización, ya</w:t>
      </w:r>
      <w:r w:rsidR="00737BD4" w:rsidRPr="00E32586">
        <w:rPr>
          <w:rFonts w:ascii="Times New Roman" w:hAnsi="Times New Roman" w:cs="Times New Roman"/>
        </w:rPr>
        <w:t xml:space="preserve"> que en su mayoría las </w:t>
      </w:r>
      <w:r w:rsidR="00122F86" w:rsidRPr="00E32586">
        <w:rPr>
          <w:rFonts w:ascii="Times New Roman" w:hAnsi="Times New Roman" w:cs="Times New Roman"/>
        </w:rPr>
        <w:t>usan</w:t>
      </w:r>
      <w:r w:rsidR="007E4E7F">
        <w:rPr>
          <w:rFonts w:ascii="Times New Roman" w:hAnsi="Times New Roman" w:cs="Times New Roman"/>
        </w:rPr>
        <w:t xml:space="preserve"> </w:t>
      </w:r>
      <w:r w:rsidR="00737BD4" w:rsidRPr="00E32586">
        <w:rPr>
          <w:rFonts w:ascii="Times New Roman" w:hAnsi="Times New Roman" w:cs="Times New Roman"/>
        </w:rPr>
        <w:t xml:space="preserve">como forma </w:t>
      </w:r>
      <w:r w:rsidRPr="00E32586">
        <w:rPr>
          <w:rFonts w:ascii="Times New Roman" w:hAnsi="Times New Roman" w:cs="Times New Roman"/>
        </w:rPr>
        <w:t>de e</w:t>
      </w:r>
      <w:r w:rsidR="00122F86" w:rsidRPr="00E32586">
        <w:rPr>
          <w:rFonts w:ascii="Times New Roman" w:hAnsi="Times New Roman" w:cs="Times New Roman"/>
        </w:rPr>
        <w:t>ntretenimiento y no en función</w:t>
      </w:r>
      <w:r w:rsidRPr="00E32586">
        <w:rPr>
          <w:rFonts w:ascii="Times New Roman" w:hAnsi="Times New Roman" w:cs="Times New Roman"/>
        </w:rPr>
        <w:t xml:space="preserve"> de temas especí</w:t>
      </w:r>
      <w:r w:rsidR="00122F86" w:rsidRPr="00E32586">
        <w:rPr>
          <w:rFonts w:ascii="Times New Roman" w:hAnsi="Times New Roman" w:cs="Times New Roman"/>
        </w:rPr>
        <w:t>ficos educacionales, por lo que</w:t>
      </w:r>
      <w:r w:rsidRPr="00E32586">
        <w:rPr>
          <w:rFonts w:ascii="Times New Roman" w:hAnsi="Times New Roman" w:cs="Times New Roman"/>
        </w:rPr>
        <w:t xml:space="preserve"> es pertinente enfatizar lo que refería</w:t>
      </w:r>
      <w:r w:rsidR="00122F86" w:rsidRPr="00E32586">
        <w:rPr>
          <w:rFonts w:ascii="Times New Roman" w:hAnsi="Times New Roman" w:cs="Times New Roman"/>
        </w:rPr>
        <w:t xml:space="preserve"> </w:t>
      </w:r>
      <w:proofErr w:type="spellStart"/>
      <w:r w:rsidR="00122F86" w:rsidRPr="00E32586">
        <w:rPr>
          <w:rFonts w:ascii="Times New Roman" w:hAnsi="Times New Roman" w:cs="Times New Roman"/>
        </w:rPr>
        <w:t>Berkin</w:t>
      </w:r>
      <w:proofErr w:type="spellEnd"/>
      <w:r w:rsidR="00122F86" w:rsidRPr="00E32586">
        <w:rPr>
          <w:rFonts w:ascii="Times New Roman" w:hAnsi="Times New Roman" w:cs="Times New Roman"/>
        </w:rPr>
        <w:t xml:space="preserve"> (2015) en cuanto a</w:t>
      </w:r>
      <w:r w:rsidR="00C02600" w:rsidRPr="00E32586">
        <w:rPr>
          <w:rFonts w:ascii="Times New Roman" w:hAnsi="Times New Roman" w:cs="Times New Roman"/>
        </w:rPr>
        <w:t xml:space="preserve"> hacer </w:t>
      </w:r>
      <w:r w:rsidR="00122F86" w:rsidRPr="00E32586">
        <w:rPr>
          <w:rFonts w:ascii="Times New Roman" w:hAnsi="Times New Roman" w:cs="Times New Roman"/>
        </w:rPr>
        <w:t>h</w:t>
      </w:r>
      <w:r w:rsidR="00C02600" w:rsidRPr="00E32586">
        <w:rPr>
          <w:rFonts w:ascii="Times New Roman" w:hAnsi="Times New Roman" w:cs="Times New Roman"/>
        </w:rPr>
        <w:t>incapié en la calidad  de la utilización, ya</w:t>
      </w:r>
      <w:r w:rsidR="00737BD4" w:rsidRPr="00E32586">
        <w:rPr>
          <w:rFonts w:ascii="Times New Roman" w:hAnsi="Times New Roman" w:cs="Times New Roman"/>
        </w:rPr>
        <w:t xml:space="preserve"> que es alto el porcentaje en</w:t>
      </w:r>
      <w:r w:rsidR="00C02600" w:rsidRPr="00E32586">
        <w:rPr>
          <w:rFonts w:ascii="Times New Roman" w:hAnsi="Times New Roman" w:cs="Times New Roman"/>
        </w:rPr>
        <w:t xml:space="preserve"> cantidad,</w:t>
      </w:r>
      <w:r w:rsidR="00737BD4" w:rsidRPr="00E32586">
        <w:rPr>
          <w:rFonts w:ascii="Times New Roman" w:hAnsi="Times New Roman" w:cs="Times New Roman"/>
        </w:rPr>
        <w:t xml:space="preserve"> sin embargo, no refiere </w:t>
      </w:r>
      <w:r w:rsidR="00C02600" w:rsidRPr="00E32586">
        <w:rPr>
          <w:rFonts w:ascii="Times New Roman" w:hAnsi="Times New Roman" w:cs="Times New Roman"/>
        </w:rPr>
        <w:t>una optimización de la utilización</w:t>
      </w:r>
      <w:r w:rsidR="00A63B73" w:rsidRPr="00E32586">
        <w:rPr>
          <w:rFonts w:ascii="Times New Roman" w:hAnsi="Times New Roman" w:cs="Times New Roman"/>
        </w:rPr>
        <w:t xml:space="preserve"> de redes u</w:t>
      </w:r>
      <w:r w:rsidR="00122F86" w:rsidRPr="00E32586">
        <w:rPr>
          <w:rFonts w:ascii="Times New Roman" w:hAnsi="Times New Roman" w:cs="Times New Roman"/>
        </w:rPr>
        <w:t>s</w:t>
      </w:r>
      <w:r w:rsidR="00A63B73" w:rsidRPr="00E32586">
        <w:rPr>
          <w:rFonts w:ascii="Times New Roman" w:hAnsi="Times New Roman" w:cs="Times New Roman"/>
        </w:rPr>
        <w:t>adas por las y los</w:t>
      </w:r>
      <w:r w:rsidR="00C02600" w:rsidRPr="00E32586">
        <w:rPr>
          <w:rFonts w:ascii="Times New Roman" w:hAnsi="Times New Roman" w:cs="Times New Roman"/>
        </w:rPr>
        <w:t xml:space="preserve"> jóvenes.</w:t>
      </w:r>
    </w:p>
    <w:p w:rsidR="00C02600" w:rsidRDefault="00C02600" w:rsidP="00AC52E9">
      <w:pPr>
        <w:spacing w:line="360" w:lineRule="auto"/>
        <w:ind w:firstLine="708"/>
        <w:jc w:val="both"/>
        <w:rPr>
          <w:rFonts w:ascii="Times New Roman" w:hAnsi="Times New Roman" w:cs="Times New Roman"/>
        </w:rPr>
      </w:pPr>
      <w:r w:rsidRPr="00E32586">
        <w:rPr>
          <w:rFonts w:ascii="Times New Roman" w:hAnsi="Times New Roman" w:cs="Times New Roman"/>
        </w:rPr>
        <w:t xml:space="preserve">La utilización de medios de comunicación, específicamente en las redes sociales, </w:t>
      </w:r>
      <w:r w:rsidR="00122F86" w:rsidRPr="00E32586">
        <w:rPr>
          <w:rFonts w:ascii="Times New Roman" w:hAnsi="Times New Roman" w:cs="Times New Roman"/>
        </w:rPr>
        <w:t xml:space="preserve">así como </w:t>
      </w:r>
      <w:r w:rsidR="00A63B73" w:rsidRPr="00E32586">
        <w:rPr>
          <w:rFonts w:ascii="Times New Roman" w:hAnsi="Times New Roman" w:cs="Times New Roman"/>
        </w:rPr>
        <w:t>la posesión de los teléfonos móviles</w:t>
      </w:r>
      <w:r w:rsidR="00122F86" w:rsidRPr="00E32586">
        <w:rPr>
          <w:rFonts w:ascii="Times New Roman" w:hAnsi="Times New Roman" w:cs="Times New Roman"/>
        </w:rPr>
        <w:t>,</w:t>
      </w:r>
      <w:r w:rsidR="00A63B73" w:rsidRPr="00E32586">
        <w:rPr>
          <w:rFonts w:ascii="Times New Roman" w:hAnsi="Times New Roman" w:cs="Times New Roman"/>
        </w:rPr>
        <w:t xml:space="preserve"> han producido un nuevo modelo de </w:t>
      </w:r>
      <w:r w:rsidR="002B4BCC" w:rsidRPr="00E32586">
        <w:rPr>
          <w:rFonts w:ascii="Times New Roman" w:hAnsi="Times New Roman" w:cs="Times New Roman"/>
        </w:rPr>
        <w:t>relaciones</w:t>
      </w:r>
      <w:r w:rsidR="00A63B73" w:rsidRPr="00E32586">
        <w:rPr>
          <w:rFonts w:ascii="Times New Roman" w:hAnsi="Times New Roman" w:cs="Times New Roman"/>
        </w:rPr>
        <w:t xml:space="preserve"> sociales</w:t>
      </w:r>
      <w:r w:rsidR="00122F86" w:rsidRPr="00E32586">
        <w:rPr>
          <w:rFonts w:ascii="Times New Roman" w:hAnsi="Times New Roman" w:cs="Times New Roman"/>
        </w:rPr>
        <w:t xml:space="preserve"> (Orozco, 2015)</w:t>
      </w:r>
      <w:r w:rsidR="002B4BCC" w:rsidRPr="00E32586">
        <w:rPr>
          <w:rFonts w:ascii="Times New Roman" w:hAnsi="Times New Roman" w:cs="Times New Roman"/>
        </w:rPr>
        <w:t xml:space="preserve"> que </w:t>
      </w:r>
      <w:r w:rsidRPr="00E32586">
        <w:rPr>
          <w:rFonts w:ascii="Times New Roman" w:hAnsi="Times New Roman" w:cs="Times New Roman"/>
        </w:rPr>
        <w:t>permite integrar</w:t>
      </w:r>
      <w:r w:rsidR="00A63B73" w:rsidRPr="00E32586">
        <w:rPr>
          <w:rFonts w:ascii="Times New Roman" w:hAnsi="Times New Roman" w:cs="Times New Roman"/>
        </w:rPr>
        <w:t>se</w:t>
      </w:r>
      <w:r w:rsidRPr="00E32586">
        <w:rPr>
          <w:rFonts w:ascii="Times New Roman" w:hAnsi="Times New Roman" w:cs="Times New Roman"/>
        </w:rPr>
        <w:t xml:space="preserve"> al mun</w:t>
      </w:r>
      <w:r w:rsidR="00A63B73" w:rsidRPr="00E32586">
        <w:rPr>
          <w:rFonts w:ascii="Times New Roman" w:hAnsi="Times New Roman" w:cs="Times New Roman"/>
        </w:rPr>
        <w:t xml:space="preserve">do </w:t>
      </w:r>
      <w:r w:rsidR="002B4BCC" w:rsidRPr="00E32586">
        <w:rPr>
          <w:rFonts w:ascii="Times New Roman" w:hAnsi="Times New Roman" w:cs="Times New Roman"/>
        </w:rPr>
        <w:t>en sus diversas áreas, por lo que se</w:t>
      </w:r>
      <w:r w:rsidR="007E4E7F">
        <w:rPr>
          <w:rFonts w:ascii="Times New Roman" w:hAnsi="Times New Roman" w:cs="Times New Roman"/>
        </w:rPr>
        <w:t xml:space="preserve"> </w:t>
      </w:r>
      <w:r w:rsidR="002B4BCC" w:rsidRPr="00E32586">
        <w:rPr>
          <w:rFonts w:ascii="Times New Roman" w:hAnsi="Times New Roman" w:cs="Times New Roman"/>
        </w:rPr>
        <w:t>reformulan nuevas conductas humanas, incluyendo aquellas patológicas, entendidas</w:t>
      </w:r>
      <w:r w:rsidRPr="00E32586">
        <w:rPr>
          <w:rFonts w:ascii="Times New Roman" w:hAnsi="Times New Roman" w:cs="Times New Roman"/>
        </w:rPr>
        <w:t xml:space="preserve"> como </w:t>
      </w:r>
      <w:proofErr w:type="spellStart"/>
      <w:r w:rsidRPr="00E32586">
        <w:rPr>
          <w:rFonts w:ascii="Times New Roman" w:hAnsi="Times New Roman" w:cs="Times New Roman"/>
        </w:rPr>
        <w:t>tecnopatías</w:t>
      </w:r>
      <w:proofErr w:type="spellEnd"/>
      <w:r w:rsidRPr="00E32586">
        <w:rPr>
          <w:rFonts w:ascii="Times New Roman" w:hAnsi="Times New Roman" w:cs="Times New Roman"/>
        </w:rPr>
        <w:t>, que han evolucionado en torno a la cu</w:t>
      </w:r>
      <w:r w:rsidR="002B4BCC" w:rsidRPr="00E32586">
        <w:rPr>
          <w:rFonts w:ascii="Times New Roman" w:hAnsi="Times New Roman" w:cs="Times New Roman"/>
        </w:rPr>
        <w:t xml:space="preserve">lturalidad de los sujetos y </w:t>
      </w:r>
      <w:r w:rsidRPr="00E32586">
        <w:rPr>
          <w:rFonts w:ascii="Times New Roman" w:hAnsi="Times New Roman" w:cs="Times New Roman"/>
        </w:rPr>
        <w:t>han abierto nuevas formas de intervención dentro del anonimato</w:t>
      </w:r>
      <w:r w:rsidR="00122F86" w:rsidRPr="00E32586">
        <w:rPr>
          <w:rFonts w:ascii="Times New Roman" w:hAnsi="Times New Roman" w:cs="Times New Roman"/>
        </w:rPr>
        <w:t xml:space="preserve"> como la </w:t>
      </w:r>
      <w:proofErr w:type="spellStart"/>
      <w:r w:rsidR="00122F86" w:rsidRPr="00E32586">
        <w:rPr>
          <w:rFonts w:ascii="Times New Roman" w:hAnsi="Times New Roman" w:cs="Times New Roman"/>
        </w:rPr>
        <w:t>multi</w:t>
      </w:r>
      <w:r w:rsidR="002B4BCC" w:rsidRPr="00E32586">
        <w:rPr>
          <w:rFonts w:ascii="Times New Roman" w:hAnsi="Times New Roman" w:cs="Times New Roman"/>
        </w:rPr>
        <w:t>creación</w:t>
      </w:r>
      <w:proofErr w:type="spellEnd"/>
      <w:r w:rsidR="002B4BCC" w:rsidRPr="00E32586">
        <w:rPr>
          <w:rFonts w:ascii="Times New Roman" w:hAnsi="Times New Roman" w:cs="Times New Roman"/>
        </w:rPr>
        <w:t xml:space="preserve"> de nuevos perfiles</w:t>
      </w:r>
      <w:r w:rsidRPr="00E32586">
        <w:rPr>
          <w:rFonts w:ascii="Times New Roman" w:hAnsi="Times New Roman" w:cs="Times New Roman"/>
        </w:rPr>
        <w:t xml:space="preserve">, dominando gran parte de la vida cotidiana y conformando nuevas </w:t>
      </w:r>
      <w:r w:rsidR="006A7657" w:rsidRPr="00E32586">
        <w:rPr>
          <w:rFonts w:ascii="Times New Roman" w:hAnsi="Times New Roman" w:cs="Times New Roman"/>
        </w:rPr>
        <w:t>representaciones</w:t>
      </w:r>
      <w:r w:rsidRPr="00E32586">
        <w:rPr>
          <w:rFonts w:ascii="Times New Roman" w:hAnsi="Times New Roman" w:cs="Times New Roman"/>
        </w:rPr>
        <w:t xml:space="preserve"> de relacione</w:t>
      </w:r>
      <w:r w:rsidR="000C6D01" w:rsidRPr="00E32586">
        <w:rPr>
          <w:rFonts w:ascii="Times New Roman" w:hAnsi="Times New Roman" w:cs="Times New Roman"/>
        </w:rPr>
        <w:t>s sociales e interpersonales, a lo que</w:t>
      </w:r>
      <w:r w:rsidRPr="00E32586">
        <w:rPr>
          <w:rFonts w:ascii="Times New Roman" w:hAnsi="Times New Roman" w:cs="Times New Roman"/>
        </w:rPr>
        <w:t xml:space="preserve"> obedece un gran desafío de orden </w:t>
      </w:r>
      <w:r w:rsidR="000C6D01" w:rsidRPr="00E32586">
        <w:rPr>
          <w:rFonts w:ascii="Times New Roman" w:hAnsi="Times New Roman" w:cs="Times New Roman"/>
        </w:rPr>
        <w:t>heurístico-</w:t>
      </w:r>
      <w:r w:rsidRPr="00E32586">
        <w:rPr>
          <w:rFonts w:ascii="Times New Roman" w:hAnsi="Times New Roman" w:cs="Times New Roman"/>
        </w:rPr>
        <w:t xml:space="preserve">multidisciplinar para la intervención </w:t>
      </w:r>
      <w:r w:rsidR="000C6D01" w:rsidRPr="00E32586">
        <w:rPr>
          <w:rFonts w:ascii="Times New Roman" w:hAnsi="Times New Roman" w:cs="Times New Roman"/>
        </w:rPr>
        <w:t>en</w:t>
      </w:r>
      <w:r w:rsidR="007E4E7F">
        <w:rPr>
          <w:rFonts w:ascii="Times New Roman" w:hAnsi="Times New Roman" w:cs="Times New Roman"/>
        </w:rPr>
        <w:t xml:space="preserve"> </w:t>
      </w:r>
      <w:r w:rsidR="000C6D01" w:rsidRPr="00E32586">
        <w:rPr>
          <w:rFonts w:ascii="Times New Roman" w:hAnsi="Times New Roman" w:cs="Times New Roman"/>
        </w:rPr>
        <w:t>conductas de riesgo</w:t>
      </w:r>
      <w:r w:rsidR="00D9581F" w:rsidRPr="00E32586">
        <w:rPr>
          <w:rFonts w:ascii="Times New Roman" w:hAnsi="Times New Roman" w:cs="Times New Roman"/>
        </w:rPr>
        <w:t xml:space="preserve"> que están relacionadas con los medios de </w:t>
      </w:r>
      <w:r w:rsidR="00D9581F" w:rsidRPr="00E32586">
        <w:rPr>
          <w:rFonts w:ascii="Times New Roman" w:hAnsi="Times New Roman" w:cs="Times New Roman"/>
        </w:rPr>
        <w:lastRenderedPageBreak/>
        <w:t>comunicación, estrictame</w:t>
      </w:r>
      <w:r w:rsidR="000C6D01" w:rsidRPr="00E32586">
        <w:rPr>
          <w:rFonts w:ascii="Times New Roman" w:hAnsi="Times New Roman" w:cs="Times New Roman"/>
        </w:rPr>
        <w:t>nte redes sociales, desarrolladas</w:t>
      </w:r>
      <w:r w:rsidR="00D9581F" w:rsidRPr="00E32586">
        <w:rPr>
          <w:rFonts w:ascii="Times New Roman" w:hAnsi="Times New Roman" w:cs="Times New Roman"/>
        </w:rPr>
        <w:t xml:space="preserve"> por los adolescentes en la muestra estudiada.</w:t>
      </w:r>
    </w:p>
    <w:p w:rsidR="00FB74F0" w:rsidRDefault="00FB74F0" w:rsidP="00AC52E9">
      <w:pPr>
        <w:spacing w:line="360" w:lineRule="auto"/>
        <w:ind w:firstLine="708"/>
        <w:jc w:val="both"/>
        <w:rPr>
          <w:rFonts w:ascii="Times New Roman" w:hAnsi="Times New Roman" w:cs="Times New Roman"/>
        </w:rPr>
      </w:pPr>
    </w:p>
    <w:p w:rsidR="001C6F38" w:rsidRDefault="001C6F38" w:rsidP="00AC52E9">
      <w:pPr>
        <w:spacing w:line="360" w:lineRule="auto"/>
        <w:ind w:firstLine="708"/>
        <w:jc w:val="both"/>
        <w:rPr>
          <w:rFonts w:ascii="Times New Roman" w:hAnsi="Times New Roman" w:cs="Times New Roman"/>
        </w:rPr>
      </w:pPr>
    </w:p>
    <w:p w:rsidR="001C6F38" w:rsidRPr="0022044B" w:rsidRDefault="001C6F38" w:rsidP="0022044B">
      <w:pPr>
        <w:spacing w:line="360" w:lineRule="auto"/>
        <w:ind w:firstLine="708"/>
        <w:rPr>
          <w:rFonts w:ascii="Calibri" w:eastAsia="Times New Roman" w:hAnsi="Calibri" w:cs="Calibri"/>
          <w:b/>
          <w:color w:val="000000"/>
          <w:sz w:val="28"/>
          <w:szCs w:val="28"/>
          <w:lang w:eastAsia="es-MX"/>
        </w:rPr>
      </w:pPr>
      <w:r w:rsidRPr="0022044B">
        <w:rPr>
          <w:rFonts w:ascii="Calibri" w:eastAsia="Times New Roman" w:hAnsi="Calibri" w:cs="Calibri"/>
          <w:b/>
          <w:color w:val="000000"/>
          <w:sz w:val="28"/>
          <w:szCs w:val="28"/>
          <w:lang w:eastAsia="es-MX"/>
        </w:rPr>
        <w:t>Conclusión</w:t>
      </w:r>
    </w:p>
    <w:p w:rsidR="001C6F38" w:rsidRDefault="001C6F38" w:rsidP="00AC52E9">
      <w:pPr>
        <w:spacing w:line="360" w:lineRule="auto"/>
        <w:ind w:firstLine="708"/>
        <w:jc w:val="both"/>
        <w:rPr>
          <w:rFonts w:ascii="Times New Roman" w:hAnsi="Times New Roman" w:cs="Times New Roman"/>
        </w:rPr>
      </w:pPr>
      <w:r>
        <w:rPr>
          <w:rFonts w:ascii="Times New Roman" w:hAnsi="Times New Roman" w:cs="Times New Roman"/>
        </w:rPr>
        <w:t>Recapitulando la integración de resultados en la investigación, se puede concluir que el abordaje de las nuevas tecnologías y aplicaciones emergentes están integrando una nueva forma de relacionarse y establecer vínculos entre los jóvenes</w:t>
      </w:r>
      <w:r w:rsidR="00447FB8">
        <w:rPr>
          <w:rFonts w:ascii="Times New Roman" w:hAnsi="Times New Roman" w:cs="Times New Roman"/>
        </w:rPr>
        <w:t>,</w:t>
      </w:r>
      <w:r>
        <w:rPr>
          <w:rFonts w:ascii="Times New Roman" w:hAnsi="Times New Roman" w:cs="Times New Roman"/>
        </w:rPr>
        <w:t xml:space="preserve"> mismos que se deben proteger para evitar conductas de riesgos que desfavorezcan un crecimiento y desarrollo adecuado en la etapa evolutiva en la que se encuentra en la muestra obtenida.</w:t>
      </w:r>
    </w:p>
    <w:p w:rsidR="001C6F38" w:rsidRDefault="001C6F38" w:rsidP="00AC52E9">
      <w:pPr>
        <w:spacing w:line="360" w:lineRule="auto"/>
        <w:ind w:firstLine="708"/>
        <w:jc w:val="both"/>
        <w:rPr>
          <w:rFonts w:ascii="Times New Roman" w:hAnsi="Times New Roman" w:cs="Times New Roman"/>
        </w:rPr>
      </w:pPr>
      <w:r>
        <w:rPr>
          <w:rFonts w:ascii="Times New Roman" w:hAnsi="Times New Roman" w:cs="Times New Roman"/>
        </w:rPr>
        <w:t xml:space="preserve">En consecuencia, se deja en evidencia, con los datos obtenidos, que los menores dedican altos porcentajes de horas en redes sociales, ocupándolas casi en su totalidad </w:t>
      </w:r>
      <w:r w:rsidR="00572734">
        <w:rPr>
          <w:rFonts w:ascii="Times New Roman" w:hAnsi="Times New Roman" w:cs="Times New Roman"/>
        </w:rPr>
        <w:t>como forma de pasatiempo y no en utilización de usos académicos, por lo que representa</w:t>
      </w:r>
      <w:r w:rsidR="00447FB8">
        <w:rPr>
          <w:rFonts w:ascii="Times New Roman" w:hAnsi="Times New Roman" w:cs="Times New Roman"/>
        </w:rPr>
        <w:t>,</w:t>
      </w:r>
      <w:r w:rsidR="00572734">
        <w:rPr>
          <w:rFonts w:ascii="Times New Roman" w:hAnsi="Times New Roman" w:cs="Times New Roman"/>
        </w:rPr>
        <w:t xml:space="preserve"> según las frecuencias lineales altos indicadores de factor de riesgo, comenzando por la no regulación de usos de la tecnología dentro del hogar; asimismo son creadores de varias cuentas simultáneamente, refiriendo que no existe riesgos en la utilización de estas aplicaciones de redes sociales; </w:t>
      </w:r>
      <w:r w:rsidR="00A503FB">
        <w:rPr>
          <w:rFonts w:ascii="Times New Roman" w:hAnsi="Times New Roman" w:cs="Times New Roman"/>
        </w:rPr>
        <w:t>sin embargo, interpretado</w:t>
      </w:r>
      <w:r w:rsidR="00572734">
        <w:rPr>
          <w:rFonts w:ascii="Times New Roman" w:hAnsi="Times New Roman" w:cs="Times New Roman"/>
        </w:rPr>
        <w:t xml:space="preserve"> desde una perspectiva </w:t>
      </w:r>
      <w:r w:rsidR="00A503FB">
        <w:rPr>
          <w:rFonts w:ascii="Times New Roman" w:hAnsi="Times New Roman" w:cs="Times New Roman"/>
        </w:rPr>
        <w:t>conductual, obstaculiza la propia formación de su identidad como sujeto,  no midiendo los alcances de perfiles creados por ellos mismo, creando riesgos innecesarios bajo una sensación de inmunidad por parte del menor.</w:t>
      </w:r>
    </w:p>
    <w:p w:rsidR="00A503FB" w:rsidRDefault="00A503FB" w:rsidP="00AC52E9">
      <w:pPr>
        <w:spacing w:line="360" w:lineRule="auto"/>
        <w:ind w:firstLine="708"/>
        <w:jc w:val="both"/>
        <w:rPr>
          <w:rFonts w:ascii="Times New Roman" w:hAnsi="Times New Roman" w:cs="Times New Roman"/>
        </w:rPr>
      </w:pPr>
      <w:r>
        <w:rPr>
          <w:rFonts w:ascii="Times New Roman" w:hAnsi="Times New Roman" w:cs="Times New Roman"/>
        </w:rPr>
        <w:t xml:space="preserve">Por ello, el hallazgo que integra la investigación es la poca participación de los tutores y/o padres de familia para las reglas de uso, aunando </w:t>
      </w:r>
      <w:r w:rsidR="006B4D00">
        <w:rPr>
          <w:rFonts w:ascii="Times New Roman" w:hAnsi="Times New Roman" w:cs="Times New Roman"/>
        </w:rPr>
        <w:t xml:space="preserve">a un alto porcentaje </w:t>
      </w:r>
      <w:r>
        <w:rPr>
          <w:rFonts w:ascii="Times New Roman" w:hAnsi="Times New Roman" w:cs="Times New Roman"/>
        </w:rPr>
        <w:t xml:space="preserve">de conductas de riesgos e incluso factores de riesgos inminentes como lo es el grooming. Circunstancia referida por </w:t>
      </w:r>
      <w:r w:rsidR="006B4D00">
        <w:rPr>
          <w:rFonts w:ascii="Times New Roman" w:hAnsi="Times New Roman" w:cs="Times New Roman"/>
        </w:rPr>
        <w:t>los jóvenes, donde solamente un muy bajo</w:t>
      </w:r>
      <w:r>
        <w:rPr>
          <w:rFonts w:ascii="Times New Roman" w:hAnsi="Times New Roman" w:cs="Times New Roman"/>
        </w:rPr>
        <w:t xml:space="preserve"> porcent</w:t>
      </w:r>
      <w:r w:rsidR="006B4D00">
        <w:rPr>
          <w:rFonts w:ascii="Times New Roman" w:hAnsi="Times New Roman" w:cs="Times New Roman"/>
        </w:rPr>
        <w:t>aje</w:t>
      </w:r>
      <w:r>
        <w:rPr>
          <w:rFonts w:ascii="Times New Roman" w:hAnsi="Times New Roman" w:cs="Times New Roman"/>
        </w:rPr>
        <w:t xml:space="preserve"> le es comunicada a los padres; por lo que se invita a realizar investigaciones sobre el uso de </w:t>
      </w:r>
      <w:proofErr w:type="gramStart"/>
      <w:r>
        <w:rPr>
          <w:rFonts w:ascii="Times New Roman" w:hAnsi="Times New Roman" w:cs="Times New Roman"/>
        </w:rPr>
        <w:t>tecnologías</w:t>
      </w:r>
      <w:proofErr w:type="gramEnd"/>
      <w:r>
        <w:rPr>
          <w:rFonts w:ascii="Times New Roman" w:hAnsi="Times New Roman" w:cs="Times New Roman"/>
        </w:rPr>
        <w:t xml:space="preserve"> pero enfocado a padres de familias que favorezcan </w:t>
      </w:r>
      <w:r w:rsidR="005A3E32">
        <w:rPr>
          <w:rFonts w:ascii="Times New Roman" w:hAnsi="Times New Roman" w:cs="Times New Roman"/>
        </w:rPr>
        <w:t>niveles de confianza dentro de la familia para así</w:t>
      </w:r>
      <w:r w:rsidR="0010403C">
        <w:rPr>
          <w:rFonts w:ascii="Times New Roman" w:hAnsi="Times New Roman" w:cs="Times New Roman"/>
        </w:rPr>
        <w:t xml:space="preserve"> tener un mejor afrontamiento hacia las</w:t>
      </w:r>
      <w:r w:rsidR="005A3E32">
        <w:rPr>
          <w:rFonts w:ascii="Times New Roman" w:hAnsi="Times New Roman" w:cs="Times New Roman"/>
        </w:rPr>
        <w:t xml:space="preserve"> conductas de riesgos.</w:t>
      </w:r>
    </w:p>
    <w:p w:rsidR="004C228C" w:rsidRDefault="00DC49E9" w:rsidP="00AC52E9">
      <w:pPr>
        <w:spacing w:line="360" w:lineRule="auto"/>
        <w:ind w:firstLine="708"/>
        <w:jc w:val="both"/>
        <w:rPr>
          <w:rFonts w:ascii="Times New Roman" w:hAnsi="Times New Roman" w:cs="Times New Roman"/>
        </w:rPr>
      </w:pPr>
      <w:r>
        <w:rPr>
          <w:rFonts w:ascii="Times New Roman" w:hAnsi="Times New Roman" w:cs="Times New Roman"/>
        </w:rPr>
        <w:t>Es importante concluir que sí existen conductas de riesgos en los jóvenes</w:t>
      </w:r>
      <w:r w:rsidR="00447FB8">
        <w:rPr>
          <w:rFonts w:ascii="Times New Roman" w:hAnsi="Times New Roman" w:cs="Times New Roman"/>
        </w:rPr>
        <w:t>,</w:t>
      </w:r>
      <w:r>
        <w:rPr>
          <w:rFonts w:ascii="Times New Roman" w:hAnsi="Times New Roman" w:cs="Times New Roman"/>
        </w:rPr>
        <w:t xml:space="preserve"> por lo que el diagnóstico de la investigación invita a realizar otros estudios de tipo </w:t>
      </w:r>
      <w:proofErr w:type="spellStart"/>
      <w:r>
        <w:rPr>
          <w:rFonts w:ascii="Times New Roman" w:hAnsi="Times New Roman" w:cs="Times New Roman"/>
        </w:rPr>
        <w:t>remediativo</w:t>
      </w:r>
      <w:proofErr w:type="spellEnd"/>
      <w:r>
        <w:rPr>
          <w:rFonts w:ascii="Times New Roman" w:hAnsi="Times New Roman" w:cs="Times New Roman"/>
        </w:rPr>
        <w:t>, como factor de riesgo de los adolescentes</w:t>
      </w:r>
      <w:r w:rsidR="00447FB8">
        <w:rPr>
          <w:rFonts w:ascii="Times New Roman" w:hAnsi="Times New Roman" w:cs="Times New Roman"/>
        </w:rPr>
        <w:t>;</w:t>
      </w:r>
      <w:r>
        <w:rPr>
          <w:rFonts w:ascii="Times New Roman" w:hAnsi="Times New Roman" w:cs="Times New Roman"/>
        </w:rPr>
        <w:t xml:space="preserve"> asimismo</w:t>
      </w:r>
      <w:r w:rsidR="000C6D01" w:rsidRPr="00E32586">
        <w:rPr>
          <w:rFonts w:ascii="Times New Roman" w:hAnsi="Times New Roman" w:cs="Times New Roman"/>
        </w:rPr>
        <w:t>,</w:t>
      </w:r>
      <w:r>
        <w:rPr>
          <w:rFonts w:ascii="Times New Roman" w:hAnsi="Times New Roman" w:cs="Times New Roman"/>
        </w:rPr>
        <w:t xml:space="preserve"> se destaca que la investigación</w:t>
      </w:r>
      <w:r w:rsidR="000C6D01" w:rsidRPr="00E32586">
        <w:rPr>
          <w:rFonts w:ascii="Times New Roman" w:hAnsi="Times New Roman" w:cs="Times New Roman"/>
        </w:rPr>
        <w:t xml:space="preserve"> al estar limitada s</w:t>
      </w:r>
      <w:r w:rsidR="00447FB8">
        <w:rPr>
          <w:rFonts w:ascii="Times New Roman" w:hAnsi="Times New Roman" w:cs="Times New Roman"/>
        </w:rPr>
        <w:t>o</w:t>
      </w:r>
      <w:r w:rsidR="000C6D01" w:rsidRPr="00E32586">
        <w:rPr>
          <w:rFonts w:ascii="Times New Roman" w:hAnsi="Times New Roman" w:cs="Times New Roman"/>
        </w:rPr>
        <w:t>lo a</w:t>
      </w:r>
      <w:r w:rsidR="004C228C" w:rsidRPr="00E32586">
        <w:rPr>
          <w:rFonts w:ascii="Times New Roman" w:hAnsi="Times New Roman" w:cs="Times New Roman"/>
        </w:rPr>
        <w:t>l diagnóstico y análisis tiende a dar apertura a fut</w:t>
      </w:r>
      <w:r w:rsidR="000C6D01" w:rsidRPr="00E32586">
        <w:rPr>
          <w:rFonts w:ascii="Times New Roman" w:hAnsi="Times New Roman" w:cs="Times New Roman"/>
        </w:rPr>
        <w:t>uras réplicas con otros diseños</w:t>
      </w:r>
      <w:r w:rsidR="004C228C" w:rsidRPr="00E32586">
        <w:rPr>
          <w:rFonts w:ascii="Times New Roman" w:hAnsi="Times New Roman" w:cs="Times New Roman"/>
        </w:rPr>
        <w:t xml:space="preserve"> que integ</w:t>
      </w:r>
      <w:r w:rsidR="000C6D01" w:rsidRPr="00E32586">
        <w:rPr>
          <w:rFonts w:ascii="Times New Roman" w:hAnsi="Times New Roman" w:cs="Times New Roman"/>
        </w:rPr>
        <w:t xml:space="preserve">ren un </w:t>
      </w:r>
      <w:r w:rsidR="000C6D01" w:rsidRPr="00E32586">
        <w:rPr>
          <w:rFonts w:ascii="Times New Roman" w:hAnsi="Times New Roman" w:cs="Times New Roman"/>
        </w:rPr>
        <w:lastRenderedPageBreak/>
        <w:t>corte de mayor amplitud que ayude</w:t>
      </w:r>
      <w:r w:rsidR="004C228C" w:rsidRPr="00E32586">
        <w:rPr>
          <w:rFonts w:ascii="Times New Roman" w:hAnsi="Times New Roman" w:cs="Times New Roman"/>
        </w:rPr>
        <w:t xml:space="preserve"> a fundamentar con mayor precisión los costos</w:t>
      </w:r>
      <w:r w:rsidR="00737BD4" w:rsidRPr="00E32586">
        <w:rPr>
          <w:rFonts w:ascii="Times New Roman" w:hAnsi="Times New Roman" w:cs="Times New Roman"/>
        </w:rPr>
        <w:t>-</w:t>
      </w:r>
      <w:r w:rsidR="004C228C" w:rsidRPr="00E32586">
        <w:rPr>
          <w:rFonts w:ascii="Times New Roman" w:hAnsi="Times New Roman" w:cs="Times New Roman"/>
        </w:rPr>
        <w:t>beneficios q</w:t>
      </w:r>
      <w:r w:rsidR="00A378A0" w:rsidRPr="00E32586">
        <w:rPr>
          <w:rFonts w:ascii="Times New Roman" w:hAnsi="Times New Roman" w:cs="Times New Roman"/>
        </w:rPr>
        <w:t>ue brindan</w:t>
      </w:r>
      <w:r w:rsidR="004C228C" w:rsidRPr="00E32586">
        <w:rPr>
          <w:rFonts w:ascii="Times New Roman" w:hAnsi="Times New Roman" w:cs="Times New Roman"/>
        </w:rPr>
        <w:t xml:space="preserve"> las redes sociales.</w:t>
      </w:r>
      <w:r w:rsidR="000C6D01" w:rsidRPr="00E32586">
        <w:rPr>
          <w:rFonts w:ascii="Times New Roman" w:hAnsi="Times New Roman" w:cs="Times New Roman"/>
        </w:rPr>
        <w:t xml:space="preserve"> Por es</w:t>
      </w:r>
      <w:r w:rsidR="007334AA" w:rsidRPr="00E32586">
        <w:rPr>
          <w:rFonts w:ascii="Times New Roman" w:hAnsi="Times New Roman" w:cs="Times New Roman"/>
        </w:rPr>
        <w:t>a razón,</w:t>
      </w:r>
      <w:r w:rsidR="007E4E7F">
        <w:rPr>
          <w:rFonts w:ascii="Times New Roman" w:hAnsi="Times New Roman" w:cs="Times New Roman"/>
        </w:rPr>
        <w:t xml:space="preserve"> </w:t>
      </w:r>
      <w:r>
        <w:rPr>
          <w:rFonts w:ascii="Times New Roman" w:hAnsi="Times New Roman" w:cs="Times New Roman"/>
        </w:rPr>
        <w:t xml:space="preserve">aún cuando </w:t>
      </w:r>
      <w:r w:rsidR="007E4E7F">
        <w:rPr>
          <w:rFonts w:ascii="Times New Roman" w:hAnsi="Times New Roman" w:cs="Times New Roman"/>
        </w:rPr>
        <w:t>é</w:t>
      </w:r>
      <w:r w:rsidR="000C6D01" w:rsidRPr="00E32586">
        <w:rPr>
          <w:rFonts w:ascii="Times New Roman" w:hAnsi="Times New Roman" w:cs="Times New Roman"/>
        </w:rPr>
        <w:t>stas</w:t>
      </w:r>
      <w:r>
        <w:rPr>
          <w:rFonts w:ascii="Times New Roman" w:hAnsi="Times New Roman" w:cs="Times New Roman"/>
        </w:rPr>
        <w:t xml:space="preserve"> deberían cumplir</w:t>
      </w:r>
      <w:r w:rsidR="007334AA" w:rsidRPr="00E32586">
        <w:rPr>
          <w:rFonts w:ascii="Times New Roman" w:hAnsi="Times New Roman" w:cs="Times New Roman"/>
        </w:rPr>
        <w:t xml:space="preserve"> una función educativa</w:t>
      </w:r>
      <w:r w:rsidR="00685873" w:rsidRPr="00E32586">
        <w:rPr>
          <w:rFonts w:ascii="Times New Roman" w:hAnsi="Times New Roman" w:cs="Times New Roman"/>
        </w:rPr>
        <w:t>, que si bie</w:t>
      </w:r>
      <w:r w:rsidR="002C497B" w:rsidRPr="00E32586">
        <w:rPr>
          <w:rFonts w:ascii="Times New Roman" w:hAnsi="Times New Roman" w:cs="Times New Roman"/>
        </w:rPr>
        <w:t>n</w:t>
      </w:r>
      <w:r w:rsidR="00685873" w:rsidRPr="00E32586">
        <w:rPr>
          <w:rFonts w:ascii="Times New Roman" w:hAnsi="Times New Roman" w:cs="Times New Roman"/>
        </w:rPr>
        <w:t xml:space="preserve"> es cierto </w:t>
      </w:r>
      <w:r w:rsidR="002C497B" w:rsidRPr="00E32586">
        <w:rPr>
          <w:rFonts w:ascii="Times New Roman" w:hAnsi="Times New Roman" w:cs="Times New Roman"/>
        </w:rPr>
        <w:t xml:space="preserve">en la investigación </w:t>
      </w:r>
      <w:r w:rsidR="000C6D01" w:rsidRPr="00E32586">
        <w:rPr>
          <w:rFonts w:ascii="Times New Roman" w:hAnsi="Times New Roman" w:cs="Times New Roman"/>
        </w:rPr>
        <w:t>se revela</w:t>
      </w:r>
      <w:r w:rsidR="007E4E7F">
        <w:rPr>
          <w:rFonts w:ascii="Times New Roman" w:hAnsi="Times New Roman" w:cs="Times New Roman"/>
        </w:rPr>
        <w:t xml:space="preserve"> </w:t>
      </w:r>
      <w:r>
        <w:rPr>
          <w:rFonts w:ascii="Times New Roman" w:hAnsi="Times New Roman" w:cs="Times New Roman"/>
        </w:rPr>
        <w:t xml:space="preserve">que el uso es de </w:t>
      </w:r>
      <w:r w:rsidR="00685873" w:rsidRPr="00E32586">
        <w:rPr>
          <w:rFonts w:ascii="Times New Roman" w:hAnsi="Times New Roman" w:cs="Times New Roman"/>
        </w:rPr>
        <w:t>un porcentaje mínimo</w:t>
      </w:r>
      <w:r w:rsidR="002C497B" w:rsidRPr="00E32586">
        <w:rPr>
          <w:rFonts w:ascii="Times New Roman" w:hAnsi="Times New Roman" w:cs="Times New Roman"/>
        </w:rPr>
        <w:t>, existe la necesidad de buscar recursos instrumentales dentro</w:t>
      </w:r>
      <w:r>
        <w:rPr>
          <w:rFonts w:ascii="Times New Roman" w:hAnsi="Times New Roman" w:cs="Times New Roman"/>
        </w:rPr>
        <w:t xml:space="preserve"> de la educación, lo que permitirá</w:t>
      </w:r>
      <w:r w:rsidR="002C497B" w:rsidRPr="00E32586">
        <w:rPr>
          <w:rFonts w:ascii="Times New Roman" w:hAnsi="Times New Roman" w:cs="Times New Roman"/>
        </w:rPr>
        <w:t xml:space="preserve"> una oportuni</w:t>
      </w:r>
      <w:r w:rsidR="000C6D01" w:rsidRPr="00E32586">
        <w:rPr>
          <w:rFonts w:ascii="Times New Roman" w:hAnsi="Times New Roman" w:cs="Times New Roman"/>
        </w:rPr>
        <w:t>dad de aprendizaje</w:t>
      </w:r>
      <w:r w:rsidR="00737BD4" w:rsidRPr="00E32586">
        <w:rPr>
          <w:rFonts w:ascii="Times New Roman" w:hAnsi="Times New Roman" w:cs="Times New Roman"/>
        </w:rPr>
        <w:t xml:space="preserve"> como medio de</w:t>
      </w:r>
      <w:r w:rsidR="002C497B" w:rsidRPr="00E32586">
        <w:rPr>
          <w:rFonts w:ascii="Times New Roman" w:hAnsi="Times New Roman" w:cs="Times New Roman"/>
        </w:rPr>
        <w:t xml:space="preserve"> la </w:t>
      </w:r>
      <w:r w:rsidR="00737BD4" w:rsidRPr="00E32586">
        <w:rPr>
          <w:rFonts w:ascii="Times New Roman" w:hAnsi="Times New Roman" w:cs="Times New Roman"/>
        </w:rPr>
        <w:t>búsqueda de identificación del adolescente.</w:t>
      </w:r>
    </w:p>
    <w:p w:rsidR="0022044B" w:rsidRDefault="0022044B" w:rsidP="0022044B">
      <w:pPr>
        <w:spacing w:line="360" w:lineRule="auto"/>
        <w:rPr>
          <w:rFonts w:ascii="Times New Roman" w:hAnsi="Times New Roman" w:cs="Times New Roman"/>
        </w:rPr>
      </w:pPr>
    </w:p>
    <w:p w:rsidR="00870881" w:rsidRPr="0022044B" w:rsidRDefault="0022044B" w:rsidP="0022044B">
      <w:pPr>
        <w:spacing w:line="360" w:lineRule="auto"/>
        <w:rPr>
          <w:rFonts w:ascii="Calibri" w:eastAsia="Times New Roman" w:hAnsi="Calibri" w:cs="Calibri"/>
          <w:b/>
          <w:color w:val="000000"/>
          <w:sz w:val="28"/>
          <w:szCs w:val="28"/>
          <w:lang w:eastAsia="es-MX"/>
        </w:rPr>
      </w:pPr>
      <w:r>
        <w:rPr>
          <w:rFonts w:ascii="Calibri" w:eastAsia="Times New Roman" w:hAnsi="Calibri" w:cs="Calibri"/>
          <w:b/>
          <w:color w:val="000000"/>
          <w:sz w:val="28"/>
          <w:szCs w:val="28"/>
          <w:lang w:eastAsia="es-MX"/>
        </w:rPr>
        <w:t>Bibliografía</w:t>
      </w:r>
    </w:p>
    <w:p w:rsidR="00304EF6" w:rsidRPr="0022044B" w:rsidRDefault="001B2DC7" w:rsidP="006A7657">
      <w:pPr>
        <w:spacing w:line="360" w:lineRule="auto"/>
        <w:ind w:left="709" w:hanging="709"/>
        <w:jc w:val="both"/>
        <w:rPr>
          <w:rFonts w:ascii="Times New Roman" w:hAnsi="Times New Roman" w:cs="Times New Roman"/>
          <w:bCs/>
          <w:color w:val="000000" w:themeColor="text1"/>
        </w:rPr>
      </w:pPr>
      <w:r w:rsidRPr="0022044B">
        <w:rPr>
          <w:rFonts w:ascii="Times New Roman" w:hAnsi="Times New Roman" w:cs="Times New Roman"/>
          <w:bCs/>
          <w:color w:val="000000" w:themeColor="text1"/>
          <w:lang w:val="es-CL"/>
        </w:rPr>
        <w:t>Aguilar, P. M.V. &amp;</w:t>
      </w:r>
      <w:r w:rsidR="00304EF6" w:rsidRPr="0022044B">
        <w:rPr>
          <w:rFonts w:ascii="Times New Roman" w:hAnsi="Times New Roman" w:cs="Times New Roman"/>
          <w:bCs/>
          <w:color w:val="000000" w:themeColor="text1"/>
          <w:lang w:val="es-CL"/>
        </w:rPr>
        <w:t xml:space="preserve"> </w:t>
      </w:r>
      <w:proofErr w:type="spellStart"/>
      <w:r w:rsidR="00304EF6" w:rsidRPr="0022044B">
        <w:rPr>
          <w:rFonts w:ascii="Times New Roman" w:hAnsi="Times New Roman" w:cs="Times New Roman"/>
          <w:bCs/>
          <w:color w:val="000000" w:themeColor="text1"/>
          <w:lang w:val="es-CL"/>
        </w:rPr>
        <w:t>Farray</w:t>
      </w:r>
      <w:proofErr w:type="spellEnd"/>
      <w:r w:rsidR="00304EF6" w:rsidRPr="0022044B">
        <w:rPr>
          <w:rFonts w:ascii="Times New Roman" w:hAnsi="Times New Roman" w:cs="Times New Roman"/>
          <w:bCs/>
          <w:color w:val="000000" w:themeColor="text1"/>
          <w:lang w:val="es-CL"/>
        </w:rPr>
        <w:t>, C. J.I. (</w:t>
      </w:r>
      <w:proofErr w:type="spellStart"/>
      <w:r w:rsidR="00304EF6" w:rsidRPr="0022044B">
        <w:rPr>
          <w:rFonts w:ascii="Times New Roman" w:hAnsi="Times New Roman" w:cs="Times New Roman"/>
          <w:bCs/>
          <w:color w:val="000000" w:themeColor="text1"/>
          <w:lang w:val="es-CL"/>
        </w:rPr>
        <w:t>Coords</w:t>
      </w:r>
      <w:proofErr w:type="spellEnd"/>
      <w:r w:rsidR="00304EF6" w:rsidRPr="0022044B">
        <w:rPr>
          <w:rFonts w:ascii="Times New Roman" w:hAnsi="Times New Roman" w:cs="Times New Roman"/>
          <w:bCs/>
          <w:color w:val="000000" w:themeColor="text1"/>
          <w:lang w:val="es-CL"/>
        </w:rPr>
        <w:t xml:space="preserve">). </w:t>
      </w:r>
      <w:r w:rsidR="00304EF6" w:rsidRPr="0022044B">
        <w:rPr>
          <w:rFonts w:ascii="Times New Roman" w:hAnsi="Times New Roman" w:cs="Times New Roman"/>
          <w:bCs/>
          <w:color w:val="000000" w:themeColor="text1"/>
        </w:rPr>
        <w:t xml:space="preserve">(2007). </w:t>
      </w:r>
      <w:r w:rsidR="00304EF6" w:rsidRPr="0022044B">
        <w:rPr>
          <w:rFonts w:ascii="Times New Roman" w:hAnsi="Times New Roman" w:cs="Times New Roman"/>
          <w:bCs/>
          <w:i/>
          <w:color w:val="000000" w:themeColor="text1"/>
        </w:rPr>
        <w:t xml:space="preserve">Sociedad de la Información, Educación para la Paz y Equidad de Género. </w:t>
      </w:r>
      <w:r w:rsidR="00304EF6" w:rsidRPr="0022044B">
        <w:rPr>
          <w:rFonts w:ascii="Times New Roman" w:hAnsi="Times New Roman" w:cs="Times New Roman"/>
          <w:bCs/>
          <w:color w:val="000000" w:themeColor="text1"/>
        </w:rPr>
        <w:t xml:space="preserve">Recuperado el 9/06/2016 de </w:t>
      </w:r>
      <w:hyperlink r:id="rId10" w:anchor="v=onepage&amp;q=Cebreiro%2C%202003&amp;f=false" w:history="1">
        <w:r w:rsidR="003D6A26" w:rsidRPr="0022044B">
          <w:rPr>
            <w:rStyle w:val="Hipervnculo"/>
            <w:rFonts w:ascii="Times New Roman" w:hAnsi="Times New Roman" w:cs="Times New Roman"/>
            <w:bCs/>
            <w:color w:val="000000" w:themeColor="text1"/>
            <w:u w:val="none"/>
          </w:rPr>
          <w:t>https://books.google.com.mx/books?id=QKn9ZtZUOWIC&amp;pg=PA45&amp;dq=Cebreiro,+2003&amp;hl=es&amp;sa=X&amp;ved=0ahUKEwibg6Gs95rRAhWg14MKHYqJA4AQ6AEIJTAC#v=onepage&amp;q=Cebreiro%2C%202003&amp;f=false</w:t>
        </w:r>
      </w:hyperlink>
    </w:p>
    <w:p w:rsidR="006A7657" w:rsidRPr="0022044B" w:rsidRDefault="006A7657" w:rsidP="006A7657">
      <w:pPr>
        <w:spacing w:line="360" w:lineRule="auto"/>
        <w:ind w:left="709" w:hanging="709"/>
        <w:jc w:val="both"/>
        <w:rPr>
          <w:rFonts w:ascii="Times New Roman" w:hAnsi="Times New Roman" w:cs="Times New Roman"/>
          <w:bCs/>
          <w:color w:val="000000" w:themeColor="text1"/>
        </w:rPr>
      </w:pPr>
    </w:p>
    <w:p w:rsidR="003D6A26" w:rsidRPr="0022044B" w:rsidRDefault="001B2DC7" w:rsidP="006A7657">
      <w:pPr>
        <w:spacing w:line="360" w:lineRule="auto"/>
        <w:ind w:left="709" w:hanging="709"/>
        <w:jc w:val="both"/>
        <w:rPr>
          <w:rFonts w:ascii="Times New Roman" w:hAnsi="Times New Roman" w:cs="Times New Roman"/>
          <w:bCs/>
          <w:color w:val="000000" w:themeColor="text1"/>
        </w:rPr>
      </w:pPr>
      <w:r w:rsidRPr="0022044B">
        <w:rPr>
          <w:rFonts w:ascii="Times New Roman" w:hAnsi="Times New Roman" w:cs="Times New Roman"/>
          <w:bCs/>
          <w:color w:val="000000" w:themeColor="text1"/>
        </w:rPr>
        <w:t>Alaminos, C. A &amp;</w:t>
      </w:r>
      <w:r w:rsidR="003D6A26" w:rsidRPr="0022044B">
        <w:rPr>
          <w:rFonts w:ascii="Times New Roman" w:hAnsi="Times New Roman" w:cs="Times New Roman"/>
          <w:bCs/>
          <w:color w:val="000000" w:themeColor="text1"/>
        </w:rPr>
        <w:t xml:space="preserve"> Castejón, C. J.L. (2006</w:t>
      </w:r>
      <w:proofErr w:type="gramStart"/>
      <w:r w:rsidR="003D6A26" w:rsidRPr="0022044B">
        <w:rPr>
          <w:rFonts w:ascii="Times New Roman" w:hAnsi="Times New Roman" w:cs="Times New Roman"/>
          <w:bCs/>
          <w:color w:val="000000" w:themeColor="text1"/>
        </w:rPr>
        <w:t>)</w:t>
      </w:r>
      <w:r w:rsidR="000C6D01" w:rsidRPr="0022044B">
        <w:rPr>
          <w:rFonts w:ascii="Times New Roman" w:hAnsi="Times New Roman" w:cs="Times New Roman"/>
          <w:bCs/>
          <w:color w:val="000000" w:themeColor="text1"/>
        </w:rPr>
        <w:t>.</w:t>
      </w:r>
      <w:r w:rsidR="003D6A26" w:rsidRPr="009242AB">
        <w:rPr>
          <w:rFonts w:ascii="Times New Roman" w:hAnsi="Times New Roman" w:cs="Times New Roman"/>
          <w:bCs/>
          <w:i/>
          <w:color w:val="000000" w:themeColor="text1"/>
        </w:rPr>
        <w:t>Elaboración</w:t>
      </w:r>
      <w:proofErr w:type="gramEnd"/>
      <w:r w:rsidR="003D6A26" w:rsidRPr="009242AB">
        <w:rPr>
          <w:rFonts w:ascii="Times New Roman" w:hAnsi="Times New Roman" w:cs="Times New Roman"/>
          <w:bCs/>
          <w:i/>
          <w:color w:val="000000" w:themeColor="text1"/>
        </w:rPr>
        <w:t>, análisis e interpretación de encuestas, cuestionarios y escalas de opinión. Instituto de Ciencias en la Educación</w:t>
      </w:r>
      <w:r w:rsidR="003D6A26" w:rsidRPr="0022044B">
        <w:rPr>
          <w:rFonts w:ascii="Times New Roman" w:hAnsi="Times New Roman" w:cs="Times New Roman"/>
          <w:bCs/>
          <w:color w:val="000000" w:themeColor="text1"/>
        </w:rPr>
        <w:t>. España: Docencia Universitaria.</w:t>
      </w:r>
    </w:p>
    <w:p w:rsidR="00304EF6" w:rsidRPr="0022044B" w:rsidRDefault="00304EF6" w:rsidP="006A7657">
      <w:pPr>
        <w:spacing w:line="360" w:lineRule="auto"/>
        <w:ind w:left="709" w:hanging="709"/>
        <w:jc w:val="both"/>
        <w:rPr>
          <w:rFonts w:ascii="Times New Roman" w:hAnsi="Times New Roman" w:cs="Times New Roman"/>
          <w:bCs/>
          <w:color w:val="000000" w:themeColor="text1"/>
          <w:lang w:val="es-MX"/>
        </w:rPr>
      </w:pPr>
    </w:p>
    <w:p w:rsidR="00951888" w:rsidRPr="0022044B" w:rsidRDefault="00951888" w:rsidP="006A7657">
      <w:pPr>
        <w:spacing w:line="360" w:lineRule="auto"/>
        <w:ind w:left="709" w:hanging="709"/>
        <w:jc w:val="both"/>
        <w:rPr>
          <w:rFonts w:ascii="Times New Roman" w:hAnsi="Times New Roman" w:cs="Times New Roman"/>
          <w:bCs/>
          <w:color w:val="000000" w:themeColor="text1"/>
        </w:rPr>
      </w:pPr>
      <w:r w:rsidRPr="0022044B">
        <w:rPr>
          <w:rFonts w:ascii="Times New Roman" w:hAnsi="Times New Roman" w:cs="Times New Roman"/>
          <w:bCs/>
          <w:color w:val="000000" w:themeColor="text1"/>
        </w:rPr>
        <w:t xml:space="preserve">ATREVIA. (2016). </w:t>
      </w:r>
      <w:r w:rsidRPr="0022044B">
        <w:rPr>
          <w:rFonts w:ascii="Times New Roman" w:hAnsi="Times New Roman" w:cs="Times New Roman"/>
          <w:bCs/>
          <w:i/>
          <w:color w:val="000000" w:themeColor="text1"/>
        </w:rPr>
        <w:t xml:space="preserve">Informe Generación Z: el último salto generacional. </w:t>
      </w:r>
      <w:r w:rsidRPr="0022044B">
        <w:rPr>
          <w:rFonts w:ascii="Times New Roman" w:hAnsi="Times New Roman" w:cs="Times New Roman"/>
          <w:bCs/>
          <w:color w:val="000000" w:themeColor="text1"/>
        </w:rPr>
        <w:t xml:space="preserve">[Entrada de </w:t>
      </w:r>
      <w:r w:rsidR="000C6D01" w:rsidRPr="0022044B">
        <w:rPr>
          <w:rFonts w:ascii="Times New Roman" w:hAnsi="Times New Roman" w:cs="Times New Roman"/>
          <w:bCs/>
          <w:color w:val="000000" w:themeColor="text1"/>
        </w:rPr>
        <w:t>b</w:t>
      </w:r>
      <w:r w:rsidRPr="0022044B">
        <w:rPr>
          <w:rFonts w:ascii="Times New Roman" w:hAnsi="Times New Roman" w:cs="Times New Roman"/>
          <w:bCs/>
          <w:color w:val="000000" w:themeColor="text1"/>
        </w:rPr>
        <w:t>log] Recuperado de http://atrevia.com/blog/informe-generacion-z-el-ultimo-salto-generacional/</w:t>
      </w:r>
    </w:p>
    <w:p w:rsidR="006A7657" w:rsidRPr="0022044B" w:rsidRDefault="006A7657" w:rsidP="006A7657">
      <w:pPr>
        <w:spacing w:line="360" w:lineRule="auto"/>
        <w:ind w:left="709" w:hanging="709"/>
        <w:jc w:val="both"/>
        <w:rPr>
          <w:rFonts w:ascii="Times New Roman" w:hAnsi="Times New Roman" w:cs="Times New Roman"/>
          <w:bCs/>
          <w:color w:val="000000" w:themeColor="text1"/>
        </w:rPr>
      </w:pPr>
    </w:p>
    <w:p w:rsidR="00253CEA" w:rsidRPr="0022044B" w:rsidRDefault="00253CEA" w:rsidP="006A7657">
      <w:pPr>
        <w:spacing w:line="360" w:lineRule="auto"/>
        <w:ind w:left="709" w:hanging="709"/>
        <w:jc w:val="both"/>
        <w:rPr>
          <w:rFonts w:ascii="Times New Roman" w:hAnsi="Times New Roman" w:cs="Times New Roman"/>
          <w:bCs/>
          <w:color w:val="000000" w:themeColor="text1"/>
        </w:rPr>
      </w:pPr>
      <w:proofErr w:type="spellStart"/>
      <w:r w:rsidRPr="004C1209">
        <w:rPr>
          <w:rFonts w:ascii="Times New Roman" w:hAnsi="Times New Roman" w:cs="Times New Roman"/>
          <w:bCs/>
          <w:color w:val="000000" w:themeColor="text1"/>
        </w:rPr>
        <w:t>Berkin</w:t>
      </w:r>
      <w:proofErr w:type="spellEnd"/>
      <w:r w:rsidRPr="004C1209">
        <w:rPr>
          <w:rFonts w:ascii="Times New Roman" w:hAnsi="Times New Roman" w:cs="Times New Roman"/>
          <w:bCs/>
          <w:color w:val="000000" w:themeColor="text1"/>
        </w:rPr>
        <w:t>, S. C. (2015). La televisión: informe de Salvador Novo y Guillermo González Camarena. Entre melón y sandía.</w:t>
      </w:r>
      <w:r w:rsidR="00807BC6" w:rsidRPr="004C1209">
        <w:rPr>
          <w:rFonts w:ascii="Times New Roman" w:hAnsi="Times New Roman" w:cs="Times New Roman"/>
          <w:bCs/>
          <w:color w:val="000000" w:themeColor="text1"/>
        </w:rPr>
        <w:t xml:space="preserve"> </w:t>
      </w:r>
      <w:r w:rsidRPr="004C1209">
        <w:rPr>
          <w:rFonts w:ascii="Times New Roman" w:hAnsi="Times New Roman" w:cs="Times New Roman"/>
          <w:bCs/>
          <w:i/>
          <w:color w:val="000000" w:themeColor="text1"/>
        </w:rPr>
        <w:t>Comunicación y sociedad</w:t>
      </w:r>
      <w:r w:rsidRPr="004C1209">
        <w:rPr>
          <w:rFonts w:ascii="Times New Roman" w:hAnsi="Times New Roman" w:cs="Times New Roman"/>
          <w:bCs/>
          <w:color w:val="000000" w:themeColor="text1"/>
        </w:rPr>
        <w:t xml:space="preserve"> (16-17).</w:t>
      </w:r>
      <w:r w:rsidR="00807BC6" w:rsidRPr="004C1209">
        <w:rPr>
          <w:rFonts w:ascii="Times New Roman" w:hAnsi="Times New Roman" w:cs="Times New Roman"/>
          <w:bCs/>
          <w:color w:val="000000" w:themeColor="text1"/>
        </w:rPr>
        <w:t xml:space="preserve"> Recuperado de www.publicaciones.cucsh.udg.mx/pperiod/comsoc/pdf/16-17_1993/195-239.pdf</w:t>
      </w:r>
    </w:p>
    <w:p w:rsidR="006A7657" w:rsidRPr="0022044B" w:rsidRDefault="006A7657" w:rsidP="006A7657">
      <w:pPr>
        <w:spacing w:line="360" w:lineRule="auto"/>
        <w:ind w:left="709" w:hanging="709"/>
        <w:jc w:val="both"/>
        <w:rPr>
          <w:rFonts w:ascii="Times New Roman" w:hAnsi="Times New Roman" w:cs="Times New Roman"/>
          <w:bCs/>
          <w:color w:val="000000" w:themeColor="text1"/>
          <w:lang w:val="es-MX"/>
        </w:rPr>
      </w:pPr>
    </w:p>
    <w:p w:rsidR="00870881" w:rsidRPr="0022044B" w:rsidRDefault="00870881" w:rsidP="006A7657">
      <w:pPr>
        <w:spacing w:line="360" w:lineRule="auto"/>
        <w:ind w:left="709" w:hanging="709"/>
        <w:jc w:val="both"/>
        <w:rPr>
          <w:rFonts w:ascii="Times New Roman" w:hAnsi="Times New Roman" w:cs="Times New Roman"/>
          <w:bCs/>
          <w:color w:val="000000" w:themeColor="text1"/>
          <w:lang w:val="es-MX"/>
        </w:rPr>
      </w:pPr>
      <w:r w:rsidRPr="0022044B">
        <w:rPr>
          <w:rFonts w:ascii="Times New Roman" w:hAnsi="Times New Roman" w:cs="Times New Roman"/>
          <w:bCs/>
          <w:color w:val="000000" w:themeColor="text1"/>
          <w:lang w:val="es-MX"/>
        </w:rPr>
        <w:t xml:space="preserve">Bulnes, P. M. (2014). </w:t>
      </w:r>
      <w:r w:rsidRPr="0022044B">
        <w:rPr>
          <w:rFonts w:ascii="Times New Roman" w:hAnsi="Times New Roman" w:cs="Times New Roman"/>
          <w:bCs/>
          <w:i/>
          <w:color w:val="000000" w:themeColor="text1"/>
        </w:rPr>
        <w:t xml:space="preserve">Entender y formar a los adolescentes en la era digital. </w:t>
      </w:r>
      <w:r w:rsidRPr="0022044B">
        <w:rPr>
          <w:rFonts w:ascii="Times New Roman" w:hAnsi="Times New Roman" w:cs="Times New Roman"/>
          <w:bCs/>
          <w:i/>
          <w:color w:val="000000" w:themeColor="text1"/>
          <w:lang w:val="es-MX"/>
        </w:rPr>
        <w:t>Generación APP.</w:t>
      </w:r>
      <w:r w:rsidRPr="0022044B">
        <w:rPr>
          <w:rFonts w:ascii="Times New Roman" w:hAnsi="Times New Roman" w:cs="Times New Roman"/>
          <w:bCs/>
          <w:color w:val="000000" w:themeColor="text1"/>
          <w:lang w:val="es-MX"/>
        </w:rPr>
        <w:t xml:space="preserve"> México: Paidós.</w:t>
      </w:r>
    </w:p>
    <w:p w:rsidR="006A7657" w:rsidRPr="0022044B" w:rsidRDefault="006A7657" w:rsidP="006A7657">
      <w:pPr>
        <w:spacing w:line="360" w:lineRule="auto"/>
        <w:jc w:val="both"/>
        <w:rPr>
          <w:rFonts w:ascii="Times New Roman" w:hAnsi="Times New Roman" w:cs="Times New Roman"/>
          <w:color w:val="000000" w:themeColor="text1"/>
        </w:rPr>
      </w:pPr>
    </w:p>
    <w:p w:rsidR="00304EF6" w:rsidRPr="0022044B" w:rsidRDefault="001B2DC7" w:rsidP="006A7657">
      <w:pPr>
        <w:spacing w:line="360" w:lineRule="auto"/>
        <w:jc w:val="both"/>
        <w:rPr>
          <w:rFonts w:ascii="Times New Roman" w:hAnsi="Times New Roman" w:cs="Times New Roman"/>
          <w:color w:val="000000" w:themeColor="text1"/>
        </w:rPr>
      </w:pPr>
      <w:r w:rsidRPr="0022044B">
        <w:rPr>
          <w:rFonts w:ascii="Times New Roman" w:hAnsi="Times New Roman" w:cs="Times New Roman"/>
          <w:color w:val="000000" w:themeColor="text1"/>
        </w:rPr>
        <w:t>Craig, G. &amp;</w:t>
      </w:r>
      <w:r w:rsidR="00304EF6" w:rsidRPr="0022044B">
        <w:rPr>
          <w:rFonts w:ascii="Times New Roman" w:hAnsi="Times New Roman" w:cs="Times New Roman"/>
          <w:color w:val="000000" w:themeColor="text1"/>
        </w:rPr>
        <w:t xml:space="preserve"> </w:t>
      </w:r>
      <w:proofErr w:type="spellStart"/>
      <w:r w:rsidR="00304EF6" w:rsidRPr="0022044B">
        <w:rPr>
          <w:rFonts w:ascii="Times New Roman" w:hAnsi="Times New Roman" w:cs="Times New Roman"/>
          <w:color w:val="000000" w:themeColor="text1"/>
        </w:rPr>
        <w:t>Baucum</w:t>
      </w:r>
      <w:proofErr w:type="spellEnd"/>
      <w:r w:rsidRPr="0022044B">
        <w:rPr>
          <w:rFonts w:ascii="Times New Roman" w:hAnsi="Times New Roman" w:cs="Times New Roman"/>
          <w:color w:val="000000" w:themeColor="text1"/>
        </w:rPr>
        <w:t>, D.</w:t>
      </w:r>
      <w:r w:rsidR="00304EF6" w:rsidRPr="0022044B">
        <w:rPr>
          <w:rFonts w:ascii="Times New Roman" w:hAnsi="Times New Roman" w:cs="Times New Roman"/>
          <w:color w:val="000000" w:themeColor="text1"/>
        </w:rPr>
        <w:t xml:space="preserve"> (2009). </w:t>
      </w:r>
      <w:r w:rsidR="00304EF6" w:rsidRPr="0022044B">
        <w:rPr>
          <w:rFonts w:ascii="Times New Roman" w:hAnsi="Times New Roman" w:cs="Times New Roman"/>
          <w:i/>
          <w:color w:val="000000" w:themeColor="text1"/>
        </w:rPr>
        <w:t>Desarrollo psicológico</w:t>
      </w:r>
      <w:r w:rsidR="00304EF6" w:rsidRPr="0022044B">
        <w:rPr>
          <w:rFonts w:ascii="Times New Roman" w:hAnsi="Times New Roman" w:cs="Times New Roman"/>
          <w:color w:val="000000" w:themeColor="text1"/>
        </w:rPr>
        <w:t>. 9a ed.  México: Prentice Hall.</w:t>
      </w:r>
    </w:p>
    <w:p w:rsidR="006A7657" w:rsidRPr="0022044B" w:rsidRDefault="006A7657" w:rsidP="006A7657">
      <w:pPr>
        <w:pStyle w:val="NormalWeb"/>
        <w:spacing w:before="0" w:beforeAutospacing="0" w:after="0" w:afterAutospacing="0" w:line="360" w:lineRule="auto"/>
        <w:ind w:left="709" w:hanging="709"/>
        <w:jc w:val="both"/>
        <w:rPr>
          <w:color w:val="000000" w:themeColor="text1"/>
          <w:lang w:val="es-ES"/>
        </w:rPr>
      </w:pPr>
    </w:p>
    <w:p w:rsidR="00304EF6" w:rsidRPr="0022044B" w:rsidRDefault="00304EF6" w:rsidP="006A7657">
      <w:pPr>
        <w:pStyle w:val="NormalWeb"/>
        <w:spacing w:before="0" w:beforeAutospacing="0" w:after="0" w:afterAutospacing="0" w:line="360" w:lineRule="auto"/>
        <w:ind w:left="709" w:hanging="709"/>
        <w:jc w:val="both"/>
        <w:rPr>
          <w:color w:val="000000" w:themeColor="text1"/>
          <w:lang w:val="es-ES"/>
        </w:rPr>
      </w:pPr>
      <w:r w:rsidRPr="0022044B">
        <w:rPr>
          <w:color w:val="000000" w:themeColor="text1"/>
          <w:lang w:val="es-ES"/>
        </w:rPr>
        <w:t xml:space="preserve">Freire, M. (2008). </w:t>
      </w:r>
      <w:r w:rsidRPr="0022044B">
        <w:rPr>
          <w:i/>
          <w:color w:val="000000" w:themeColor="text1"/>
          <w:lang w:val="es-ES"/>
        </w:rPr>
        <w:t xml:space="preserve">Redes </w:t>
      </w:r>
      <w:r w:rsidR="000C6D01" w:rsidRPr="0022044B">
        <w:rPr>
          <w:i/>
          <w:color w:val="000000" w:themeColor="text1"/>
          <w:lang w:val="es-ES"/>
        </w:rPr>
        <w:t>s</w:t>
      </w:r>
      <w:r w:rsidRPr="0022044B">
        <w:rPr>
          <w:i/>
          <w:color w:val="000000" w:themeColor="text1"/>
          <w:lang w:val="es-ES"/>
        </w:rPr>
        <w:t>ociales</w:t>
      </w:r>
      <w:r w:rsidRPr="0022044B">
        <w:rPr>
          <w:color w:val="000000" w:themeColor="text1"/>
          <w:lang w:val="es-ES"/>
        </w:rPr>
        <w:t>. Recuperado el 26/09/2016 de http://michfer.wordpress.com/2008/08/06/redes-sociales/</w:t>
      </w:r>
    </w:p>
    <w:p w:rsidR="006A7657" w:rsidRPr="0022044B" w:rsidRDefault="006A7657" w:rsidP="006A7657">
      <w:pPr>
        <w:spacing w:line="360" w:lineRule="auto"/>
        <w:ind w:left="709" w:hanging="709"/>
        <w:jc w:val="both"/>
        <w:rPr>
          <w:rFonts w:ascii="Times New Roman" w:eastAsia="Times New Roman" w:hAnsi="Times New Roman" w:cs="Times New Roman"/>
          <w:color w:val="000000" w:themeColor="text1"/>
          <w:lang w:val="es-ES" w:eastAsia="es-MX"/>
        </w:rPr>
      </w:pPr>
    </w:p>
    <w:p w:rsidR="00304EF6" w:rsidRPr="0022044B" w:rsidRDefault="00304EF6" w:rsidP="006A7657">
      <w:pPr>
        <w:spacing w:line="360" w:lineRule="auto"/>
        <w:ind w:left="709" w:hanging="709"/>
        <w:jc w:val="both"/>
        <w:rPr>
          <w:rFonts w:ascii="Times New Roman" w:eastAsia="Times New Roman" w:hAnsi="Times New Roman" w:cs="Times New Roman"/>
          <w:color w:val="000000" w:themeColor="text1"/>
          <w:lang w:val="es-ES" w:eastAsia="es-MX"/>
        </w:rPr>
      </w:pPr>
      <w:proofErr w:type="spellStart"/>
      <w:r w:rsidRPr="0022044B">
        <w:rPr>
          <w:rFonts w:ascii="Times New Roman" w:eastAsia="Times New Roman" w:hAnsi="Times New Roman" w:cs="Times New Roman"/>
          <w:color w:val="000000" w:themeColor="text1"/>
          <w:lang w:val="es-ES" w:eastAsia="es-MX"/>
        </w:rPr>
        <w:t>Gonzálvez</w:t>
      </w:r>
      <w:proofErr w:type="spellEnd"/>
      <w:r w:rsidRPr="0022044B">
        <w:rPr>
          <w:rFonts w:ascii="Times New Roman" w:eastAsia="Times New Roman" w:hAnsi="Times New Roman" w:cs="Times New Roman"/>
          <w:color w:val="000000" w:themeColor="text1"/>
          <w:lang w:val="es-ES" w:eastAsia="es-MX"/>
        </w:rPr>
        <w:t xml:space="preserve">, V. L. (Coord.). (2013). </w:t>
      </w:r>
      <w:r w:rsidRPr="0022044B">
        <w:rPr>
          <w:rFonts w:ascii="Times New Roman" w:eastAsia="Times New Roman" w:hAnsi="Times New Roman" w:cs="Times New Roman"/>
          <w:i/>
          <w:color w:val="000000" w:themeColor="text1"/>
          <w:lang w:val="es-ES" w:eastAsia="es-MX"/>
        </w:rPr>
        <w:t xml:space="preserve">Redes </w:t>
      </w:r>
      <w:r w:rsidR="000C6D01" w:rsidRPr="0022044B">
        <w:rPr>
          <w:rFonts w:ascii="Times New Roman" w:eastAsia="Times New Roman" w:hAnsi="Times New Roman" w:cs="Times New Roman"/>
          <w:i/>
          <w:color w:val="000000" w:themeColor="text1"/>
          <w:lang w:val="es-ES" w:eastAsia="es-MX"/>
        </w:rPr>
        <w:t>s</w:t>
      </w:r>
      <w:r w:rsidRPr="0022044B">
        <w:rPr>
          <w:rFonts w:ascii="Times New Roman" w:eastAsia="Times New Roman" w:hAnsi="Times New Roman" w:cs="Times New Roman"/>
          <w:i/>
          <w:color w:val="000000" w:themeColor="text1"/>
          <w:lang w:val="es-ES" w:eastAsia="es-MX"/>
        </w:rPr>
        <w:t xml:space="preserve">ociales y </w:t>
      </w:r>
      <w:r w:rsidR="007D7373" w:rsidRPr="0022044B">
        <w:rPr>
          <w:rFonts w:ascii="Times New Roman" w:eastAsia="Times New Roman" w:hAnsi="Times New Roman" w:cs="Times New Roman"/>
          <w:i/>
          <w:color w:val="000000" w:themeColor="text1"/>
          <w:lang w:val="es-ES" w:eastAsia="es-MX"/>
        </w:rPr>
        <w:t>LO</w:t>
      </w:r>
      <w:r w:rsidRPr="0022044B">
        <w:rPr>
          <w:rFonts w:ascii="Times New Roman" w:eastAsia="Times New Roman" w:hAnsi="Times New Roman" w:cs="Times New Roman"/>
          <w:i/>
          <w:color w:val="000000" w:themeColor="text1"/>
          <w:lang w:val="es-ES" w:eastAsia="es-MX"/>
        </w:rPr>
        <w:t xml:space="preserve"> 2.0 y 3.0.</w:t>
      </w:r>
      <w:r w:rsidRPr="0022044B">
        <w:rPr>
          <w:rFonts w:ascii="Times New Roman" w:eastAsia="Times New Roman" w:hAnsi="Times New Roman" w:cs="Times New Roman"/>
          <w:color w:val="000000" w:themeColor="text1"/>
          <w:lang w:val="es-ES" w:eastAsia="es-MX"/>
        </w:rPr>
        <w:t xml:space="preserve"> Recuperado de https://www.academia.edu/6996071/Redes_sociales_y_lo_2.0_y_3.0</w:t>
      </w:r>
    </w:p>
    <w:p w:rsidR="006A7657" w:rsidRPr="0022044B" w:rsidRDefault="006A7657" w:rsidP="006A7657">
      <w:pPr>
        <w:spacing w:line="360" w:lineRule="auto"/>
        <w:ind w:left="709" w:hanging="709"/>
        <w:jc w:val="both"/>
        <w:rPr>
          <w:rFonts w:ascii="Times New Roman" w:eastAsia="Times New Roman" w:hAnsi="Times New Roman" w:cs="Times New Roman"/>
          <w:color w:val="000000" w:themeColor="text1"/>
          <w:lang w:val="es-ES" w:eastAsia="es-MX"/>
        </w:rPr>
      </w:pPr>
    </w:p>
    <w:p w:rsidR="00304EF6" w:rsidRPr="0022044B" w:rsidRDefault="00304EF6" w:rsidP="006A7657">
      <w:pPr>
        <w:spacing w:line="360" w:lineRule="auto"/>
        <w:ind w:left="709" w:hanging="709"/>
        <w:jc w:val="both"/>
        <w:rPr>
          <w:rFonts w:ascii="Times New Roman" w:eastAsia="Times New Roman" w:hAnsi="Times New Roman" w:cs="Times New Roman"/>
          <w:color w:val="000000" w:themeColor="text1"/>
          <w:lang w:val="en-US" w:eastAsia="es-MX"/>
        </w:rPr>
      </w:pPr>
      <w:proofErr w:type="spellStart"/>
      <w:r w:rsidRPr="0022044B">
        <w:rPr>
          <w:rFonts w:ascii="Times New Roman" w:eastAsia="Times New Roman" w:hAnsi="Times New Roman" w:cs="Times New Roman"/>
          <w:color w:val="000000" w:themeColor="text1"/>
          <w:lang w:val="es-ES" w:eastAsia="es-MX"/>
        </w:rPr>
        <w:t>Horrocks</w:t>
      </w:r>
      <w:proofErr w:type="spellEnd"/>
      <w:r w:rsidRPr="0022044B">
        <w:rPr>
          <w:rFonts w:ascii="Times New Roman" w:eastAsia="Times New Roman" w:hAnsi="Times New Roman" w:cs="Times New Roman"/>
          <w:color w:val="000000" w:themeColor="text1"/>
          <w:lang w:val="es-ES" w:eastAsia="es-MX"/>
        </w:rPr>
        <w:t xml:space="preserve">, J. E. (2012). </w:t>
      </w:r>
      <w:r w:rsidRPr="0022044B">
        <w:rPr>
          <w:rFonts w:ascii="Times New Roman" w:eastAsia="Times New Roman" w:hAnsi="Times New Roman" w:cs="Times New Roman"/>
          <w:i/>
          <w:color w:val="000000" w:themeColor="text1"/>
          <w:lang w:val="es-ES" w:eastAsia="es-MX"/>
        </w:rPr>
        <w:t>Psicología de la adolescencia</w:t>
      </w:r>
      <w:r w:rsidRPr="0022044B">
        <w:rPr>
          <w:rFonts w:ascii="Times New Roman" w:eastAsia="Times New Roman" w:hAnsi="Times New Roman" w:cs="Times New Roman"/>
          <w:color w:val="000000" w:themeColor="text1"/>
          <w:lang w:val="es-ES" w:eastAsia="es-MX"/>
        </w:rPr>
        <w:t xml:space="preserve">. </w:t>
      </w:r>
      <w:r w:rsidRPr="0022044B">
        <w:rPr>
          <w:rFonts w:ascii="Times New Roman" w:eastAsia="Times New Roman" w:hAnsi="Times New Roman" w:cs="Times New Roman"/>
          <w:color w:val="000000" w:themeColor="text1"/>
          <w:lang w:val="en-US" w:eastAsia="es-MX"/>
        </w:rPr>
        <w:t xml:space="preserve">México: </w:t>
      </w:r>
      <w:proofErr w:type="spellStart"/>
      <w:r w:rsidRPr="0022044B">
        <w:rPr>
          <w:rFonts w:ascii="Times New Roman" w:eastAsia="Times New Roman" w:hAnsi="Times New Roman" w:cs="Times New Roman"/>
          <w:color w:val="000000" w:themeColor="text1"/>
          <w:lang w:val="en-US" w:eastAsia="es-MX"/>
        </w:rPr>
        <w:t>Trillas</w:t>
      </w:r>
      <w:proofErr w:type="spellEnd"/>
      <w:r w:rsidRPr="0022044B">
        <w:rPr>
          <w:rFonts w:ascii="Times New Roman" w:eastAsia="Times New Roman" w:hAnsi="Times New Roman" w:cs="Times New Roman"/>
          <w:color w:val="000000" w:themeColor="text1"/>
          <w:lang w:val="en-US" w:eastAsia="es-MX"/>
        </w:rPr>
        <w:t>.</w:t>
      </w:r>
    </w:p>
    <w:p w:rsidR="00E32586" w:rsidRPr="0022044B" w:rsidRDefault="00E32586" w:rsidP="006A7657">
      <w:pPr>
        <w:spacing w:line="360" w:lineRule="auto"/>
        <w:ind w:left="709" w:hanging="709"/>
        <w:jc w:val="both"/>
        <w:rPr>
          <w:rFonts w:ascii="Times New Roman" w:eastAsia="Times New Roman" w:hAnsi="Times New Roman" w:cs="Times New Roman"/>
          <w:color w:val="000000" w:themeColor="text1"/>
          <w:lang w:val="en-US" w:eastAsia="es-MX"/>
        </w:rPr>
      </w:pPr>
    </w:p>
    <w:p w:rsidR="00304EF6" w:rsidRPr="0022044B" w:rsidRDefault="00870881" w:rsidP="006A7657">
      <w:pPr>
        <w:spacing w:line="360" w:lineRule="auto"/>
        <w:ind w:left="709" w:hanging="709"/>
        <w:jc w:val="both"/>
        <w:rPr>
          <w:rFonts w:ascii="Times New Roman" w:eastAsia="Times New Roman" w:hAnsi="Times New Roman" w:cs="Times New Roman"/>
          <w:color w:val="000000" w:themeColor="text1"/>
          <w:lang w:val="en-US" w:eastAsia="es-MX"/>
        </w:rPr>
      </w:pPr>
      <w:r w:rsidRPr="0022044B">
        <w:rPr>
          <w:rFonts w:ascii="Times New Roman" w:eastAsia="Times New Roman" w:hAnsi="Times New Roman" w:cs="Times New Roman"/>
          <w:color w:val="000000" w:themeColor="text1"/>
          <w:lang w:val="en-US" w:eastAsia="es-MX"/>
        </w:rPr>
        <w:t xml:space="preserve">Howe, N. &amp; Strauss, W. (2000). </w:t>
      </w:r>
      <w:r w:rsidRPr="0022044B">
        <w:rPr>
          <w:rFonts w:ascii="Times New Roman" w:eastAsia="Times New Roman" w:hAnsi="Times New Roman" w:cs="Times New Roman"/>
          <w:i/>
          <w:color w:val="000000" w:themeColor="text1"/>
          <w:lang w:val="en-US" w:eastAsia="es-MX"/>
        </w:rPr>
        <w:t xml:space="preserve">Millennials Rising. The Next Great Generation. </w:t>
      </w:r>
      <w:proofErr w:type="spellStart"/>
      <w:r w:rsidRPr="0022044B">
        <w:rPr>
          <w:rFonts w:ascii="Times New Roman" w:eastAsia="Times New Roman" w:hAnsi="Times New Roman" w:cs="Times New Roman"/>
          <w:color w:val="000000" w:themeColor="text1"/>
          <w:lang w:val="en-US" w:eastAsia="es-MX"/>
        </w:rPr>
        <w:t>Recuperado</w:t>
      </w:r>
      <w:proofErr w:type="spellEnd"/>
      <w:r w:rsidRPr="0022044B">
        <w:rPr>
          <w:rFonts w:ascii="Times New Roman" w:eastAsia="Times New Roman" w:hAnsi="Times New Roman" w:cs="Times New Roman"/>
          <w:color w:val="000000" w:themeColor="text1"/>
          <w:lang w:val="en-US" w:eastAsia="es-MX"/>
        </w:rPr>
        <w:t xml:space="preserve"> el 4/10/2016 de https://books.google.com.mx/books/about/Millennials_Rising.html?id=To_Eu9HCNqIC&amp;redir_esc=y</w:t>
      </w:r>
    </w:p>
    <w:p w:rsidR="006A7657" w:rsidRPr="00C842EE" w:rsidRDefault="006A7657" w:rsidP="006A7657">
      <w:pPr>
        <w:spacing w:line="360" w:lineRule="auto"/>
        <w:jc w:val="both"/>
        <w:rPr>
          <w:rFonts w:ascii="Times New Roman" w:eastAsia="Times New Roman" w:hAnsi="Times New Roman" w:cs="Times New Roman"/>
          <w:color w:val="000000" w:themeColor="text1"/>
          <w:lang w:val="en-US" w:eastAsia="es-MX"/>
        </w:rPr>
      </w:pPr>
    </w:p>
    <w:p w:rsidR="00304EF6" w:rsidRPr="0022044B" w:rsidRDefault="00304EF6" w:rsidP="006A7657">
      <w:pPr>
        <w:spacing w:line="360" w:lineRule="auto"/>
        <w:jc w:val="both"/>
        <w:rPr>
          <w:rFonts w:ascii="Times New Roman" w:eastAsia="Times New Roman" w:hAnsi="Times New Roman" w:cs="Times New Roman"/>
          <w:color w:val="000000" w:themeColor="text1"/>
          <w:lang w:val="en-US" w:eastAsia="es-MX"/>
        </w:rPr>
      </w:pPr>
      <w:proofErr w:type="spellStart"/>
      <w:r w:rsidRPr="0022044B">
        <w:rPr>
          <w:rFonts w:ascii="Times New Roman" w:eastAsia="Times New Roman" w:hAnsi="Times New Roman" w:cs="Times New Roman"/>
          <w:color w:val="000000" w:themeColor="text1"/>
          <w:lang w:val="es-ES" w:eastAsia="es-MX"/>
        </w:rPr>
        <w:t>Hurlock</w:t>
      </w:r>
      <w:proofErr w:type="spellEnd"/>
      <w:r w:rsidRPr="0022044B">
        <w:rPr>
          <w:rFonts w:ascii="Times New Roman" w:eastAsia="Times New Roman" w:hAnsi="Times New Roman" w:cs="Times New Roman"/>
          <w:color w:val="000000" w:themeColor="text1"/>
          <w:lang w:val="es-ES" w:eastAsia="es-MX"/>
        </w:rPr>
        <w:t xml:space="preserve">, E. B. (2010). </w:t>
      </w:r>
      <w:r w:rsidRPr="0022044B">
        <w:rPr>
          <w:rFonts w:ascii="Times New Roman" w:eastAsia="Times New Roman" w:hAnsi="Times New Roman" w:cs="Times New Roman"/>
          <w:i/>
          <w:color w:val="000000" w:themeColor="text1"/>
          <w:lang w:val="es-ES" w:eastAsia="es-MX"/>
        </w:rPr>
        <w:t>Psicología de la adolescencia</w:t>
      </w:r>
      <w:r w:rsidRPr="0022044B">
        <w:rPr>
          <w:rFonts w:ascii="Times New Roman" w:eastAsia="Times New Roman" w:hAnsi="Times New Roman" w:cs="Times New Roman"/>
          <w:color w:val="000000" w:themeColor="text1"/>
          <w:lang w:val="es-ES" w:eastAsia="es-MX"/>
        </w:rPr>
        <w:t xml:space="preserve">. </w:t>
      </w:r>
      <w:r w:rsidRPr="0022044B">
        <w:rPr>
          <w:rFonts w:ascii="Times New Roman" w:eastAsia="Times New Roman" w:hAnsi="Times New Roman" w:cs="Times New Roman"/>
          <w:color w:val="000000" w:themeColor="text1"/>
          <w:lang w:val="en-US" w:eastAsia="es-MX"/>
        </w:rPr>
        <w:t xml:space="preserve">México: </w:t>
      </w:r>
      <w:proofErr w:type="spellStart"/>
      <w:r w:rsidRPr="0022044B">
        <w:rPr>
          <w:rFonts w:ascii="Times New Roman" w:eastAsia="Times New Roman" w:hAnsi="Times New Roman" w:cs="Times New Roman"/>
          <w:color w:val="000000" w:themeColor="text1"/>
          <w:lang w:val="en-US" w:eastAsia="es-MX"/>
        </w:rPr>
        <w:t>Paidós</w:t>
      </w:r>
      <w:proofErr w:type="spellEnd"/>
      <w:r w:rsidRPr="0022044B">
        <w:rPr>
          <w:rFonts w:ascii="Times New Roman" w:eastAsia="Times New Roman" w:hAnsi="Times New Roman" w:cs="Times New Roman"/>
          <w:color w:val="000000" w:themeColor="text1"/>
          <w:lang w:val="en-US" w:eastAsia="es-MX"/>
        </w:rPr>
        <w:t>.</w:t>
      </w:r>
    </w:p>
    <w:p w:rsidR="006A7657" w:rsidRPr="0022044B" w:rsidRDefault="006A7657" w:rsidP="006A7657">
      <w:pPr>
        <w:spacing w:line="360" w:lineRule="auto"/>
        <w:ind w:left="709" w:hanging="709"/>
        <w:jc w:val="both"/>
        <w:rPr>
          <w:rFonts w:ascii="Times New Roman" w:eastAsia="Times New Roman" w:hAnsi="Times New Roman" w:cs="Times New Roman"/>
          <w:color w:val="000000" w:themeColor="text1"/>
          <w:lang w:val="en-US" w:eastAsia="es-MX"/>
        </w:rPr>
      </w:pPr>
    </w:p>
    <w:p w:rsidR="00870881" w:rsidRPr="0022044B" w:rsidRDefault="00304EF6" w:rsidP="006A7657">
      <w:pPr>
        <w:spacing w:line="360" w:lineRule="auto"/>
        <w:ind w:left="709" w:hanging="709"/>
        <w:jc w:val="both"/>
        <w:rPr>
          <w:rFonts w:ascii="Times New Roman" w:hAnsi="Times New Roman" w:cs="Times New Roman"/>
          <w:color w:val="000000" w:themeColor="text1"/>
          <w:lang w:val="en-US"/>
        </w:rPr>
      </w:pPr>
      <w:r w:rsidRPr="0022044B">
        <w:rPr>
          <w:rFonts w:ascii="Times New Roman" w:eastAsia="Times New Roman" w:hAnsi="Times New Roman" w:cs="Times New Roman"/>
          <w:color w:val="000000" w:themeColor="text1"/>
          <w:lang w:val="en-US" w:eastAsia="es-MX"/>
        </w:rPr>
        <w:t xml:space="preserve">Kirkpatrick, D. (2011). </w:t>
      </w:r>
      <w:r w:rsidRPr="0022044B">
        <w:rPr>
          <w:rFonts w:ascii="Times New Roman" w:eastAsia="Times New Roman" w:hAnsi="Times New Roman" w:cs="Times New Roman"/>
          <w:i/>
          <w:color w:val="000000" w:themeColor="text1"/>
          <w:lang w:val="en-US" w:eastAsia="es-MX"/>
        </w:rPr>
        <w:t>The Facebook Effect</w:t>
      </w:r>
      <w:r w:rsidRPr="0022044B">
        <w:rPr>
          <w:rFonts w:ascii="Times New Roman" w:eastAsia="Times New Roman" w:hAnsi="Times New Roman" w:cs="Times New Roman"/>
          <w:color w:val="000000" w:themeColor="text1"/>
          <w:lang w:val="en-US" w:eastAsia="es-MX"/>
        </w:rPr>
        <w:t>. United States of America: Simon &amp; Schuster, Inc.</w:t>
      </w:r>
    </w:p>
    <w:p w:rsidR="006A7657" w:rsidRPr="0022044B" w:rsidRDefault="006A7657" w:rsidP="006A7657">
      <w:pPr>
        <w:spacing w:line="360" w:lineRule="auto"/>
        <w:ind w:left="709" w:hanging="709"/>
        <w:jc w:val="both"/>
        <w:rPr>
          <w:rFonts w:ascii="Times New Roman" w:eastAsia="Times New Roman" w:hAnsi="Times New Roman" w:cs="Times New Roman"/>
          <w:color w:val="000000" w:themeColor="text1"/>
          <w:lang w:val="en-US" w:eastAsia="es-MX"/>
        </w:rPr>
      </w:pPr>
    </w:p>
    <w:p w:rsidR="00304EF6" w:rsidRPr="0022044B" w:rsidRDefault="000C6D01" w:rsidP="006A7657">
      <w:pPr>
        <w:spacing w:line="360" w:lineRule="auto"/>
        <w:ind w:left="709" w:hanging="709"/>
        <w:jc w:val="both"/>
        <w:rPr>
          <w:rFonts w:ascii="Times New Roman" w:eastAsia="Times New Roman" w:hAnsi="Times New Roman" w:cs="Times New Roman"/>
          <w:color w:val="000000" w:themeColor="text1"/>
          <w:lang w:val="es-MX" w:eastAsia="es-MX"/>
        </w:rPr>
      </w:pPr>
      <w:r w:rsidRPr="0022044B">
        <w:rPr>
          <w:rFonts w:ascii="Times New Roman" w:eastAsia="Times New Roman" w:hAnsi="Times New Roman" w:cs="Times New Roman"/>
          <w:color w:val="000000" w:themeColor="text1"/>
          <w:lang w:val="en-US" w:eastAsia="es-MX"/>
        </w:rPr>
        <w:t>Livingstone, S. (2008). Taking R</w:t>
      </w:r>
      <w:r w:rsidR="00304EF6" w:rsidRPr="0022044B">
        <w:rPr>
          <w:rFonts w:ascii="Times New Roman" w:eastAsia="Times New Roman" w:hAnsi="Times New Roman" w:cs="Times New Roman"/>
          <w:color w:val="000000" w:themeColor="text1"/>
          <w:lang w:val="en-US" w:eastAsia="es-MX"/>
        </w:rPr>
        <w:t xml:space="preserve">isky </w:t>
      </w:r>
      <w:r w:rsidRPr="0022044B">
        <w:rPr>
          <w:rFonts w:ascii="Times New Roman" w:eastAsia="Times New Roman" w:hAnsi="Times New Roman" w:cs="Times New Roman"/>
          <w:color w:val="000000" w:themeColor="text1"/>
          <w:lang w:val="en-US" w:eastAsia="es-MX"/>
        </w:rPr>
        <w:t>O</w:t>
      </w:r>
      <w:r w:rsidR="00304EF6" w:rsidRPr="0022044B">
        <w:rPr>
          <w:rFonts w:ascii="Times New Roman" w:eastAsia="Times New Roman" w:hAnsi="Times New Roman" w:cs="Times New Roman"/>
          <w:color w:val="000000" w:themeColor="text1"/>
          <w:lang w:val="en-US" w:eastAsia="es-MX"/>
        </w:rPr>
        <w:t xml:space="preserve">pportunities in </w:t>
      </w:r>
      <w:r w:rsidRPr="0022044B">
        <w:rPr>
          <w:rFonts w:ascii="Times New Roman" w:eastAsia="Times New Roman" w:hAnsi="Times New Roman" w:cs="Times New Roman"/>
          <w:color w:val="000000" w:themeColor="text1"/>
          <w:lang w:val="en-US" w:eastAsia="es-MX"/>
        </w:rPr>
        <w:t xml:space="preserve">Youthful Content Creation: </w:t>
      </w:r>
      <w:proofErr w:type="spellStart"/>
      <w:r w:rsidRPr="0022044B">
        <w:rPr>
          <w:rFonts w:ascii="Times New Roman" w:eastAsia="Times New Roman" w:hAnsi="Times New Roman" w:cs="Times New Roman"/>
          <w:color w:val="000000" w:themeColor="text1"/>
          <w:lang w:val="en-US" w:eastAsia="es-MX"/>
        </w:rPr>
        <w:t>Teenagers’Use</w:t>
      </w:r>
      <w:proofErr w:type="spellEnd"/>
      <w:r w:rsidRPr="0022044B">
        <w:rPr>
          <w:rFonts w:ascii="Times New Roman" w:eastAsia="Times New Roman" w:hAnsi="Times New Roman" w:cs="Times New Roman"/>
          <w:color w:val="000000" w:themeColor="text1"/>
          <w:lang w:val="en-US" w:eastAsia="es-MX"/>
        </w:rPr>
        <w:t xml:space="preserve"> of Social Networking Sites for I</w:t>
      </w:r>
      <w:r w:rsidR="00304EF6" w:rsidRPr="0022044B">
        <w:rPr>
          <w:rFonts w:ascii="Times New Roman" w:eastAsia="Times New Roman" w:hAnsi="Times New Roman" w:cs="Times New Roman"/>
          <w:color w:val="000000" w:themeColor="text1"/>
          <w:lang w:val="en-US" w:eastAsia="es-MX"/>
        </w:rPr>
        <w:t xml:space="preserve">ntimacy, </w:t>
      </w:r>
      <w:r w:rsidRPr="0022044B">
        <w:rPr>
          <w:rFonts w:ascii="Times New Roman" w:eastAsia="Times New Roman" w:hAnsi="Times New Roman" w:cs="Times New Roman"/>
          <w:color w:val="000000" w:themeColor="text1"/>
          <w:lang w:val="en-US" w:eastAsia="es-MX"/>
        </w:rPr>
        <w:t>P</w:t>
      </w:r>
      <w:r w:rsidR="00304EF6" w:rsidRPr="0022044B">
        <w:rPr>
          <w:rFonts w:ascii="Times New Roman" w:eastAsia="Times New Roman" w:hAnsi="Times New Roman" w:cs="Times New Roman"/>
          <w:color w:val="000000" w:themeColor="text1"/>
          <w:lang w:val="en-US" w:eastAsia="es-MX"/>
        </w:rPr>
        <w:t xml:space="preserve">rivacy and </w:t>
      </w:r>
      <w:r w:rsidRPr="0022044B">
        <w:rPr>
          <w:rFonts w:ascii="Times New Roman" w:eastAsia="Times New Roman" w:hAnsi="Times New Roman" w:cs="Times New Roman"/>
          <w:color w:val="000000" w:themeColor="text1"/>
          <w:lang w:val="en-US" w:eastAsia="es-MX"/>
        </w:rPr>
        <w:t>Self-E</w:t>
      </w:r>
      <w:r w:rsidR="00304EF6" w:rsidRPr="0022044B">
        <w:rPr>
          <w:rFonts w:ascii="Times New Roman" w:eastAsia="Times New Roman" w:hAnsi="Times New Roman" w:cs="Times New Roman"/>
          <w:color w:val="000000" w:themeColor="text1"/>
          <w:lang w:val="en-US" w:eastAsia="es-MX"/>
        </w:rPr>
        <w:t xml:space="preserve">xpression. </w:t>
      </w:r>
      <w:r w:rsidR="00304EF6" w:rsidRPr="0022044B">
        <w:rPr>
          <w:rFonts w:ascii="Times New Roman" w:eastAsia="Times New Roman" w:hAnsi="Times New Roman" w:cs="Times New Roman"/>
          <w:i/>
          <w:color w:val="000000" w:themeColor="text1"/>
          <w:lang w:val="es-MX" w:eastAsia="es-MX"/>
        </w:rPr>
        <w:t xml:space="preserve">SAGE </w:t>
      </w:r>
      <w:proofErr w:type="spellStart"/>
      <w:r w:rsidR="00304EF6" w:rsidRPr="0022044B">
        <w:rPr>
          <w:rFonts w:ascii="Times New Roman" w:eastAsia="Times New Roman" w:hAnsi="Times New Roman" w:cs="Times New Roman"/>
          <w:i/>
          <w:color w:val="000000" w:themeColor="text1"/>
          <w:lang w:val="es-MX" w:eastAsia="es-MX"/>
        </w:rPr>
        <w:t>Publications</w:t>
      </w:r>
      <w:proofErr w:type="spellEnd"/>
      <w:r w:rsidR="00304EF6" w:rsidRPr="0022044B">
        <w:rPr>
          <w:rFonts w:ascii="Times New Roman" w:eastAsia="Times New Roman" w:hAnsi="Times New Roman" w:cs="Times New Roman"/>
          <w:color w:val="000000" w:themeColor="text1"/>
          <w:lang w:val="es-MX" w:eastAsia="es-MX"/>
        </w:rPr>
        <w:t>, Vol</w:t>
      </w:r>
      <w:r w:rsidRPr="0022044B">
        <w:rPr>
          <w:rFonts w:ascii="Times New Roman" w:eastAsia="Times New Roman" w:hAnsi="Times New Roman" w:cs="Times New Roman"/>
          <w:color w:val="000000" w:themeColor="text1"/>
          <w:lang w:val="es-MX" w:eastAsia="es-MX"/>
        </w:rPr>
        <w:t>.</w:t>
      </w:r>
      <w:r w:rsidR="00304EF6" w:rsidRPr="0022044B">
        <w:rPr>
          <w:rFonts w:ascii="Times New Roman" w:eastAsia="Times New Roman" w:hAnsi="Times New Roman" w:cs="Times New Roman"/>
          <w:color w:val="000000" w:themeColor="text1"/>
          <w:lang w:val="es-MX" w:eastAsia="es-MX"/>
        </w:rPr>
        <w:t xml:space="preserve"> 10 (3), 393-411. </w:t>
      </w:r>
      <w:proofErr w:type="spellStart"/>
      <w:r w:rsidR="00304EF6" w:rsidRPr="0022044B">
        <w:rPr>
          <w:rFonts w:ascii="Times New Roman" w:eastAsia="Times New Roman" w:hAnsi="Times New Roman" w:cs="Times New Roman"/>
          <w:color w:val="000000" w:themeColor="text1"/>
          <w:lang w:val="es-MX" w:eastAsia="es-MX"/>
        </w:rPr>
        <w:t>Doi</w:t>
      </w:r>
      <w:proofErr w:type="spellEnd"/>
      <w:r w:rsidR="00304EF6" w:rsidRPr="0022044B">
        <w:rPr>
          <w:rFonts w:ascii="Times New Roman" w:eastAsia="Times New Roman" w:hAnsi="Times New Roman" w:cs="Times New Roman"/>
          <w:color w:val="000000" w:themeColor="text1"/>
          <w:lang w:val="es-MX" w:eastAsia="es-MX"/>
        </w:rPr>
        <w:t>: 10.1177/1461444808089415.</w:t>
      </w:r>
    </w:p>
    <w:p w:rsidR="006A7657" w:rsidRPr="0022044B" w:rsidRDefault="006A7657" w:rsidP="006A7657">
      <w:pPr>
        <w:spacing w:line="360" w:lineRule="auto"/>
        <w:ind w:left="709" w:hanging="709"/>
        <w:jc w:val="both"/>
        <w:rPr>
          <w:rFonts w:ascii="Times New Roman" w:hAnsi="Times New Roman" w:cs="Times New Roman"/>
          <w:bCs/>
          <w:color w:val="000000" w:themeColor="text1"/>
        </w:rPr>
      </w:pPr>
    </w:p>
    <w:p w:rsidR="00304EF6" w:rsidRPr="0022044B" w:rsidRDefault="00304EF6" w:rsidP="006A7657">
      <w:pPr>
        <w:spacing w:line="360" w:lineRule="auto"/>
        <w:ind w:left="709" w:hanging="709"/>
        <w:jc w:val="both"/>
        <w:rPr>
          <w:rFonts w:ascii="Times New Roman" w:hAnsi="Times New Roman" w:cs="Times New Roman"/>
          <w:color w:val="000000" w:themeColor="text1"/>
        </w:rPr>
      </w:pPr>
      <w:r w:rsidRPr="0022044B">
        <w:rPr>
          <w:rFonts w:ascii="Times New Roman" w:hAnsi="Times New Roman" w:cs="Times New Roman"/>
          <w:bCs/>
          <w:color w:val="000000" w:themeColor="text1"/>
        </w:rPr>
        <w:t xml:space="preserve">Marín de la I. J. L. (2010). </w:t>
      </w:r>
      <w:r w:rsidRPr="0022044B">
        <w:rPr>
          <w:rFonts w:ascii="Times New Roman" w:hAnsi="Times New Roman" w:cs="Times New Roman"/>
          <w:bCs/>
          <w:i/>
          <w:color w:val="000000" w:themeColor="text1"/>
        </w:rPr>
        <w:t xml:space="preserve">Web </w:t>
      </w:r>
      <w:proofErr w:type="gramStart"/>
      <w:r w:rsidRPr="0022044B">
        <w:rPr>
          <w:rFonts w:ascii="Times New Roman" w:hAnsi="Times New Roman" w:cs="Times New Roman"/>
          <w:bCs/>
          <w:i/>
          <w:color w:val="000000" w:themeColor="text1"/>
        </w:rPr>
        <w:t>2.0</w:t>
      </w:r>
      <w:r w:rsidR="000C6D01" w:rsidRPr="0022044B">
        <w:rPr>
          <w:rFonts w:ascii="Times New Roman" w:hAnsi="Times New Roman" w:cs="Times New Roman"/>
          <w:bCs/>
          <w:i/>
          <w:color w:val="000000" w:themeColor="text1"/>
        </w:rPr>
        <w:t>,u</w:t>
      </w:r>
      <w:r w:rsidRPr="0022044B">
        <w:rPr>
          <w:rFonts w:ascii="Times New Roman" w:hAnsi="Times New Roman" w:cs="Times New Roman"/>
          <w:bCs/>
          <w:i/>
          <w:color w:val="000000" w:themeColor="text1"/>
        </w:rPr>
        <w:t>na</w:t>
      </w:r>
      <w:proofErr w:type="gramEnd"/>
      <w:r w:rsidRPr="0022044B">
        <w:rPr>
          <w:rFonts w:ascii="Times New Roman" w:hAnsi="Times New Roman" w:cs="Times New Roman"/>
          <w:bCs/>
          <w:i/>
          <w:color w:val="000000" w:themeColor="text1"/>
        </w:rPr>
        <w:t xml:space="preserve"> descripción muy sencilla de los cambios que estamos viviendo.</w:t>
      </w:r>
      <w:r w:rsidRPr="0022044B">
        <w:rPr>
          <w:rFonts w:ascii="Times New Roman" w:hAnsi="Times New Roman" w:cs="Times New Roman"/>
          <w:bCs/>
          <w:color w:val="000000" w:themeColor="text1"/>
        </w:rPr>
        <w:t xml:space="preserve">  Recuperado el 27/09/2016 de </w:t>
      </w:r>
      <w:hyperlink r:id="rId11" w:anchor="v=onepage&amp;q=Web%202.0%20Una%20descripci%C3%B3n%20muy%20sencilla%20de%20los%20cambios%20que%20estamos%20viviendo.&amp;f=false" w:history="1">
        <w:r w:rsidR="000B36B5" w:rsidRPr="0022044B">
          <w:rPr>
            <w:rStyle w:val="Hipervnculo"/>
            <w:rFonts w:ascii="Times New Roman" w:hAnsi="Times New Roman" w:cs="Times New Roman"/>
            <w:bCs/>
            <w:color w:val="000000" w:themeColor="text1"/>
            <w:u w:val="none"/>
          </w:rPr>
          <w:t>https://books.google.com.mx/books?id=MOD3bCJR1T8C&amp;pg=PA3&amp;dq=Web+2.0+Una+descripci%C3%B3n+muy+sencilla+de+los+cambios+que+estamos+viviendo.&amp;hl=es&amp;sa=X&amp;ved=0ahUKEwiKlK_B2uvRAhVi7IMKHSELBhkQ6wEIGjAA#v=onepage&amp;q=Web%202.0%20Una%20descripci%C3%B3n%20muy%20sencilla%20de%20los%20cambios%20que%20estamos%20viviendo.&amp;f=false</w:t>
        </w:r>
      </w:hyperlink>
    </w:p>
    <w:p w:rsidR="006A7657" w:rsidRPr="0022044B" w:rsidRDefault="006A7657" w:rsidP="006A7657">
      <w:pPr>
        <w:spacing w:line="360" w:lineRule="auto"/>
        <w:ind w:left="709" w:hanging="709"/>
        <w:jc w:val="both"/>
        <w:rPr>
          <w:rFonts w:ascii="Times New Roman" w:hAnsi="Times New Roman" w:cs="Times New Roman"/>
          <w:bCs/>
          <w:color w:val="000000" w:themeColor="text1"/>
        </w:rPr>
      </w:pPr>
    </w:p>
    <w:p w:rsidR="000E548A" w:rsidRDefault="000E548A" w:rsidP="006A7657">
      <w:pPr>
        <w:spacing w:line="360" w:lineRule="auto"/>
        <w:ind w:left="709" w:hanging="709"/>
        <w:jc w:val="both"/>
        <w:rPr>
          <w:rFonts w:ascii="Times New Roman" w:hAnsi="Times New Roman" w:cs="Times New Roman"/>
          <w:bCs/>
          <w:color w:val="000000" w:themeColor="text1"/>
        </w:rPr>
      </w:pPr>
    </w:p>
    <w:p w:rsidR="007330C5" w:rsidRPr="0022044B" w:rsidRDefault="000904C5" w:rsidP="006A7657">
      <w:pPr>
        <w:spacing w:line="360" w:lineRule="auto"/>
        <w:ind w:left="709" w:hanging="709"/>
        <w:jc w:val="both"/>
        <w:rPr>
          <w:rFonts w:ascii="Times New Roman" w:hAnsi="Times New Roman" w:cs="Times New Roman"/>
          <w:bCs/>
          <w:color w:val="000000" w:themeColor="text1"/>
        </w:rPr>
      </w:pPr>
      <w:r w:rsidRPr="00D47FB6">
        <w:rPr>
          <w:rFonts w:ascii="Times New Roman" w:hAnsi="Times New Roman" w:cs="Times New Roman"/>
          <w:bCs/>
          <w:color w:val="000000" w:themeColor="text1"/>
        </w:rPr>
        <w:t>Orozco, G. O</w:t>
      </w:r>
      <w:r w:rsidR="007330C5" w:rsidRPr="00D47FB6">
        <w:rPr>
          <w:rFonts w:ascii="Times New Roman" w:hAnsi="Times New Roman" w:cs="Times New Roman"/>
          <w:bCs/>
          <w:color w:val="000000" w:themeColor="text1"/>
        </w:rPr>
        <w:t>. (2015</w:t>
      </w:r>
      <w:proofErr w:type="gramStart"/>
      <w:r w:rsidR="007330C5" w:rsidRPr="00D47FB6">
        <w:rPr>
          <w:rFonts w:ascii="Times New Roman" w:hAnsi="Times New Roman" w:cs="Times New Roman"/>
          <w:bCs/>
          <w:color w:val="000000" w:themeColor="text1"/>
        </w:rPr>
        <w:t>)</w:t>
      </w:r>
      <w:r w:rsidR="000C6D01" w:rsidRPr="00D47FB6">
        <w:rPr>
          <w:rFonts w:ascii="Times New Roman" w:hAnsi="Times New Roman" w:cs="Times New Roman"/>
          <w:bCs/>
          <w:color w:val="000000" w:themeColor="text1"/>
        </w:rPr>
        <w:t>.</w:t>
      </w:r>
      <w:r w:rsidRPr="00D47FB6">
        <w:rPr>
          <w:rFonts w:ascii="Times New Roman" w:hAnsi="Times New Roman" w:cs="Times New Roman"/>
          <w:bCs/>
          <w:color w:val="000000" w:themeColor="text1"/>
        </w:rPr>
        <w:t>Televisión</w:t>
      </w:r>
      <w:proofErr w:type="gramEnd"/>
      <w:r w:rsidRPr="00D47FB6">
        <w:rPr>
          <w:rFonts w:ascii="Times New Roman" w:hAnsi="Times New Roman" w:cs="Times New Roman"/>
          <w:bCs/>
          <w:color w:val="000000" w:themeColor="text1"/>
        </w:rPr>
        <w:t xml:space="preserve"> y producción de significados (</w:t>
      </w:r>
      <w:r w:rsidR="000C6D01" w:rsidRPr="00D47FB6">
        <w:rPr>
          <w:rFonts w:ascii="Times New Roman" w:hAnsi="Times New Roman" w:cs="Times New Roman"/>
          <w:bCs/>
          <w:color w:val="000000" w:themeColor="text1"/>
        </w:rPr>
        <w:t>t</w:t>
      </w:r>
      <w:r w:rsidRPr="00D47FB6">
        <w:rPr>
          <w:rFonts w:ascii="Times New Roman" w:hAnsi="Times New Roman" w:cs="Times New Roman"/>
          <w:bCs/>
          <w:color w:val="000000" w:themeColor="text1"/>
        </w:rPr>
        <w:t xml:space="preserve">res ensayos). </w:t>
      </w:r>
      <w:r w:rsidRPr="00D47FB6">
        <w:rPr>
          <w:rFonts w:ascii="Times New Roman" w:hAnsi="Times New Roman" w:cs="Times New Roman"/>
          <w:bCs/>
          <w:i/>
          <w:color w:val="000000" w:themeColor="text1"/>
        </w:rPr>
        <w:t>Revista</w:t>
      </w:r>
      <w:r w:rsidR="00807BC6" w:rsidRPr="00D47FB6">
        <w:rPr>
          <w:rFonts w:ascii="Times New Roman" w:hAnsi="Times New Roman" w:cs="Times New Roman"/>
          <w:bCs/>
          <w:i/>
          <w:color w:val="000000" w:themeColor="text1"/>
        </w:rPr>
        <w:t xml:space="preserve"> C</w:t>
      </w:r>
      <w:r w:rsidRPr="00D47FB6">
        <w:rPr>
          <w:rFonts w:ascii="Times New Roman" w:hAnsi="Times New Roman" w:cs="Times New Roman"/>
          <w:bCs/>
          <w:i/>
          <w:color w:val="000000" w:themeColor="text1"/>
        </w:rPr>
        <w:t>omunicación y Sociedad, 1</w:t>
      </w:r>
      <w:r w:rsidR="00D13D87" w:rsidRPr="00D47FB6">
        <w:rPr>
          <w:rFonts w:ascii="Times New Roman" w:hAnsi="Times New Roman" w:cs="Times New Roman"/>
          <w:bCs/>
          <w:color w:val="000000" w:themeColor="text1"/>
        </w:rPr>
        <w:t xml:space="preserve"> (2), 20-36</w:t>
      </w:r>
      <w:r w:rsidR="009242AB" w:rsidRPr="00D47FB6">
        <w:rPr>
          <w:rFonts w:ascii="Times New Roman" w:hAnsi="Times New Roman" w:cs="Times New Roman"/>
          <w:bCs/>
          <w:color w:val="000000" w:themeColor="text1"/>
        </w:rPr>
        <w:t>.</w:t>
      </w:r>
    </w:p>
    <w:p w:rsidR="006A7657" w:rsidRPr="0022044B" w:rsidRDefault="006A7657" w:rsidP="006A7657">
      <w:pPr>
        <w:spacing w:line="360" w:lineRule="auto"/>
        <w:ind w:left="709" w:hanging="709"/>
        <w:jc w:val="both"/>
        <w:rPr>
          <w:rFonts w:ascii="Times New Roman" w:hAnsi="Times New Roman" w:cs="Times New Roman"/>
          <w:bCs/>
          <w:color w:val="000000" w:themeColor="text1"/>
        </w:rPr>
      </w:pPr>
    </w:p>
    <w:p w:rsidR="00DB3ACD" w:rsidRPr="0022044B" w:rsidRDefault="00DB3ACD" w:rsidP="006A7657">
      <w:pPr>
        <w:spacing w:line="360" w:lineRule="auto"/>
        <w:ind w:left="709" w:hanging="709"/>
        <w:jc w:val="both"/>
        <w:rPr>
          <w:rFonts w:ascii="Times New Roman" w:hAnsi="Times New Roman" w:cs="Times New Roman"/>
          <w:bCs/>
          <w:color w:val="000000" w:themeColor="text1"/>
        </w:rPr>
      </w:pPr>
      <w:r w:rsidRPr="0022044B">
        <w:rPr>
          <w:rFonts w:ascii="Times New Roman" w:hAnsi="Times New Roman" w:cs="Times New Roman"/>
          <w:bCs/>
          <w:color w:val="000000" w:themeColor="text1"/>
        </w:rPr>
        <w:t>Pacheco, A. B. (2014)</w:t>
      </w:r>
      <w:r w:rsidR="00CF57B9" w:rsidRPr="0022044B">
        <w:rPr>
          <w:rFonts w:ascii="Times New Roman" w:hAnsi="Times New Roman" w:cs="Times New Roman"/>
          <w:bCs/>
          <w:color w:val="000000" w:themeColor="text1"/>
        </w:rPr>
        <w:t>.</w:t>
      </w:r>
      <w:r w:rsidRPr="0022044B">
        <w:rPr>
          <w:rFonts w:ascii="Times New Roman" w:hAnsi="Times New Roman" w:cs="Times New Roman"/>
          <w:bCs/>
          <w:color w:val="000000" w:themeColor="text1"/>
        </w:rPr>
        <w:t xml:space="preserve"> Agresividad escolar e ideas suicidas en escuelas secundarias. </w:t>
      </w:r>
      <w:r w:rsidRPr="0022044B">
        <w:rPr>
          <w:rFonts w:ascii="Times New Roman" w:hAnsi="Times New Roman" w:cs="Times New Roman"/>
          <w:bCs/>
          <w:i/>
          <w:color w:val="000000" w:themeColor="text1"/>
        </w:rPr>
        <w:t>Revista Educación y Humanismo</w:t>
      </w:r>
      <w:r w:rsidR="00861877" w:rsidRPr="0022044B">
        <w:rPr>
          <w:rFonts w:ascii="Times New Roman" w:hAnsi="Times New Roman" w:cs="Times New Roman"/>
          <w:bCs/>
          <w:color w:val="000000" w:themeColor="text1"/>
        </w:rPr>
        <w:t xml:space="preserve">. </w:t>
      </w:r>
      <w:r w:rsidRPr="0022044B">
        <w:rPr>
          <w:rFonts w:ascii="Times New Roman" w:hAnsi="Times New Roman" w:cs="Times New Roman"/>
          <w:bCs/>
          <w:i/>
          <w:color w:val="000000" w:themeColor="text1"/>
        </w:rPr>
        <w:t>16.</w:t>
      </w:r>
      <w:r w:rsidR="00861877" w:rsidRPr="0022044B">
        <w:rPr>
          <w:rFonts w:ascii="Times New Roman" w:hAnsi="Times New Roman" w:cs="Times New Roman"/>
          <w:bCs/>
          <w:color w:val="000000" w:themeColor="text1"/>
        </w:rPr>
        <w:t>(27), 1-12.</w:t>
      </w:r>
      <w:r w:rsidRPr="0022044B">
        <w:rPr>
          <w:rFonts w:ascii="Times New Roman" w:hAnsi="Times New Roman" w:cs="Times New Roman"/>
          <w:bCs/>
          <w:color w:val="000000" w:themeColor="text1"/>
        </w:rPr>
        <w:t xml:space="preserve"> DOI: https://doi.org/10.17081/eduhum.16.27</w:t>
      </w:r>
    </w:p>
    <w:p w:rsidR="00EE26CD" w:rsidRPr="0022044B" w:rsidRDefault="00EE26CD" w:rsidP="006A7657">
      <w:pPr>
        <w:spacing w:line="360" w:lineRule="auto"/>
        <w:ind w:left="709" w:hanging="709"/>
        <w:jc w:val="both"/>
        <w:rPr>
          <w:rFonts w:ascii="Times New Roman" w:hAnsi="Times New Roman" w:cs="Times New Roman"/>
          <w:bCs/>
          <w:color w:val="000000" w:themeColor="text1"/>
        </w:rPr>
      </w:pPr>
    </w:p>
    <w:p w:rsidR="00CF57B9" w:rsidRPr="0022044B" w:rsidRDefault="00CF57B9" w:rsidP="006A7657">
      <w:pPr>
        <w:spacing w:line="360" w:lineRule="auto"/>
        <w:ind w:left="709" w:hanging="709"/>
        <w:jc w:val="both"/>
        <w:rPr>
          <w:rFonts w:ascii="Times New Roman" w:hAnsi="Times New Roman" w:cs="Times New Roman"/>
          <w:bCs/>
          <w:color w:val="000000" w:themeColor="text1"/>
        </w:rPr>
      </w:pPr>
      <w:r w:rsidRPr="000E548A">
        <w:rPr>
          <w:rFonts w:ascii="Times New Roman" w:hAnsi="Times New Roman" w:cs="Times New Roman"/>
          <w:bCs/>
          <w:color w:val="000000" w:themeColor="text1"/>
        </w:rPr>
        <w:t xml:space="preserve">Pacheco, B. &amp; Lozano, </w:t>
      </w:r>
      <w:r w:rsidR="00D13D87" w:rsidRPr="000E548A">
        <w:rPr>
          <w:rFonts w:ascii="Times New Roman" w:hAnsi="Times New Roman" w:cs="Times New Roman"/>
          <w:bCs/>
          <w:color w:val="000000" w:themeColor="text1"/>
        </w:rPr>
        <w:t>J. (2014). Tutorías en línea: ¿</w:t>
      </w:r>
      <w:r w:rsidRPr="000E548A">
        <w:rPr>
          <w:rFonts w:ascii="Times New Roman" w:hAnsi="Times New Roman" w:cs="Times New Roman"/>
          <w:bCs/>
          <w:color w:val="000000" w:themeColor="text1"/>
        </w:rPr>
        <w:t xml:space="preserve">apoyo académico o mayor desigualdad educativa en escuelas </w:t>
      </w:r>
      <w:proofErr w:type="gramStart"/>
      <w:r w:rsidRPr="000E548A">
        <w:rPr>
          <w:rFonts w:ascii="Times New Roman" w:hAnsi="Times New Roman" w:cs="Times New Roman"/>
          <w:bCs/>
          <w:color w:val="000000" w:themeColor="text1"/>
        </w:rPr>
        <w:t>secundarias?.</w:t>
      </w:r>
      <w:proofErr w:type="gramEnd"/>
      <w:r w:rsidR="000E548A" w:rsidRPr="000E548A">
        <w:rPr>
          <w:rFonts w:ascii="Times New Roman" w:hAnsi="Times New Roman" w:cs="Times New Roman"/>
          <w:bCs/>
          <w:color w:val="000000" w:themeColor="text1"/>
        </w:rPr>
        <w:t>Trabajo presentado en Congreso Virtual Sobre Educación Media y Superior CEMYS, Guadalajara, México</w:t>
      </w:r>
      <w:r w:rsidR="009242AB" w:rsidRPr="000E548A">
        <w:rPr>
          <w:rFonts w:ascii="Times New Roman" w:hAnsi="Times New Roman" w:cs="Times New Roman"/>
          <w:bCs/>
          <w:color w:val="000000" w:themeColor="text1"/>
        </w:rPr>
        <w:t>.</w:t>
      </w:r>
    </w:p>
    <w:p w:rsidR="006A7657" w:rsidRPr="0022044B" w:rsidRDefault="006A7657" w:rsidP="006A7657">
      <w:pPr>
        <w:spacing w:line="360" w:lineRule="auto"/>
        <w:ind w:left="709" w:hanging="709"/>
        <w:jc w:val="both"/>
        <w:rPr>
          <w:rFonts w:ascii="Times New Roman" w:hAnsi="Times New Roman" w:cs="Times New Roman"/>
          <w:bCs/>
          <w:color w:val="000000" w:themeColor="text1"/>
          <w:lang w:val="es-CL"/>
        </w:rPr>
      </w:pPr>
    </w:p>
    <w:p w:rsidR="00B543DE" w:rsidRPr="0022044B" w:rsidRDefault="00B543DE" w:rsidP="006A7657">
      <w:pPr>
        <w:spacing w:line="360" w:lineRule="auto"/>
        <w:ind w:left="709" w:hanging="709"/>
        <w:jc w:val="both"/>
        <w:rPr>
          <w:rFonts w:ascii="Times New Roman" w:hAnsi="Times New Roman" w:cs="Times New Roman"/>
          <w:bCs/>
          <w:color w:val="000000" w:themeColor="text1"/>
          <w:lang w:val="es-MX"/>
        </w:rPr>
      </w:pPr>
      <w:proofErr w:type="spellStart"/>
      <w:r w:rsidRPr="00DD3286">
        <w:rPr>
          <w:rFonts w:ascii="Times New Roman" w:hAnsi="Times New Roman" w:cs="Times New Roman"/>
          <w:bCs/>
          <w:color w:val="000000" w:themeColor="text1"/>
          <w:lang w:val="en-US"/>
        </w:rPr>
        <w:t>Papalia</w:t>
      </w:r>
      <w:proofErr w:type="spellEnd"/>
      <w:r w:rsidRPr="00DD3286">
        <w:rPr>
          <w:rFonts w:ascii="Times New Roman" w:hAnsi="Times New Roman" w:cs="Times New Roman"/>
          <w:bCs/>
          <w:color w:val="000000" w:themeColor="text1"/>
          <w:lang w:val="en-US"/>
        </w:rPr>
        <w:t xml:space="preserve">, D; </w:t>
      </w:r>
      <w:proofErr w:type="spellStart"/>
      <w:r w:rsidRPr="00DD3286">
        <w:rPr>
          <w:rFonts w:ascii="Times New Roman" w:hAnsi="Times New Roman" w:cs="Times New Roman"/>
          <w:bCs/>
          <w:color w:val="000000" w:themeColor="text1"/>
          <w:lang w:val="en-US"/>
        </w:rPr>
        <w:t>Olds</w:t>
      </w:r>
      <w:proofErr w:type="spellEnd"/>
      <w:r w:rsidRPr="00DD3286">
        <w:rPr>
          <w:rFonts w:ascii="Times New Roman" w:hAnsi="Times New Roman" w:cs="Times New Roman"/>
          <w:bCs/>
          <w:color w:val="000000" w:themeColor="text1"/>
          <w:lang w:val="en-US"/>
        </w:rPr>
        <w:t xml:space="preserve">, S. &amp; Feldman, R. (2009) </w:t>
      </w:r>
      <w:r w:rsidRPr="00DD3286">
        <w:rPr>
          <w:rFonts w:ascii="Times New Roman" w:hAnsi="Times New Roman" w:cs="Times New Roman"/>
          <w:bCs/>
          <w:i/>
          <w:color w:val="000000" w:themeColor="text1"/>
          <w:lang w:val="en-US"/>
        </w:rPr>
        <w:t>Human Development</w:t>
      </w:r>
      <w:r w:rsidRPr="00DD3286">
        <w:rPr>
          <w:rFonts w:ascii="Times New Roman" w:hAnsi="Times New Roman" w:cs="Times New Roman"/>
          <w:bCs/>
          <w:color w:val="000000" w:themeColor="text1"/>
          <w:lang w:val="en-US"/>
        </w:rPr>
        <w:t xml:space="preserve">. </w:t>
      </w:r>
      <w:r w:rsidRPr="0022044B">
        <w:rPr>
          <w:rFonts w:ascii="Times New Roman" w:hAnsi="Times New Roman" w:cs="Times New Roman"/>
          <w:bCs/>
          <w:color w:val="000000" w:themeColor="text1"/>
          <w:lang w:val="es-MX"/>
        </w:rPr>
        <w:t>USA: McGraw-Hill</w:t>
      </w:r>
      <w:r w:rsidR="0016786E" w:rsidRPr="0022044B">
        <w:rPr>
          <w:rFonts w:ascii="Times New Roman" w:hAnsi="Times New Roman" w:cs="Times New Roman"/>
          <w:bCs/>
          <w:color w:val="000000" w:themeColor="text1"/>
          <w:lang w:val="es-MX"/>
        </w:rPr>
        <w:t>.</w:t>
      </w:r>
    </w:p>
    <w:p w:rsidR="006A7657" w:rsidRPr="0022044B" w:rsidRDefault="006A7657" w:rsidP="006A7657">
      <w:pPr>
        <w:spacing w:line="360" w:lineRule="auto"/>
        <w:ind w:left="709" w:hanging="709"/>
        <w:jc w:val="both"/>
        <w:rPr>
          <w:rFonts w:ascii="Times New Roman" w:hAnsi="Times New Roman" w:cs="Times New Roman"/>
          <w:bCs/>
          <w:color w:val="000000" w:themeColor="text1"/>
        </w:rPr>
      </w:pPr>
    </w:p>
    <w:p w:rsidR="00870881" w:rsidRPr="00C842EE" w:rsidRDefault="001B2DC7" w:rsidP="006A7657">
      <w:pPr>
        <w:spacing w:line="360" w:lineRule="auto"/>
        <w:ind w:left="709" w:hanging="709"/>
        <w:jc w:val="both"/>
        <w:rPr>
          <w:rFonts w:ascii="Times New Roman" w:hAnsi="Times New Roman" w:cs="Times New Roman"/>
          <w:bCs/>
          <w:color w:val="000000" w:themeColor="text1"/>
          <w:lang w:val="en-US"/>
        </w:rPr>
      </w:pPr>
      <w:r w:rsidRPr="0022044B">
        <w:rPr>
          <w:rFonts w:ascii="Times New Roman" w:hAnsi="Times New Roman" w:cs="Times New Roman"/>
          <w:bCs/>
          <w:color w:val="000000" w:themeColor="text1"/>
        </w:rPr>
        <w:t>Salvat, M. G. &amp;</w:t>
      </w:r>
      <w:r w:rsidR="00870881" w:rsidRPr="0022044B">
        <w:rPr>
          <w:rFonts w:ascii="Times New Roman" w:hAnsi="Times New Roman" w:cs="Times New Roman"/>
          <w:bCs/>
          <w:color w:val="000000" w:themeColor="text1"/>
        </w:rPr>
        <w:t xml:space="preserve"> Serrano, M. V. (2011). </w:t>
      </w:r>
      <w:r w:rsidR="00870881" w:rsidRPr="009242AB">
        <w:rPr>
          <w:rFonts w:ascii="Times New Roman" w:hAnsi="Times New Roman" w:cs="Times New Roman"/>
          <w:bCs/>
          <w:i/>
          <w:color w:val="000000" w:themeColor="text1"/>
        </w:rPr>
        <w:t>La revolución digital y la Sociedad de la Información</w:t>
      </w:r>
      <w:r w:rsidR="00870881" w:rsidRPr="0022044B">
        <w:rPr>
          <w:rFonts w:ascii="Times New Roman" w:hAnsi="Times New Roman" w:cs="Times New Roman"/>
          <w:bCs/>
          <w:color w:val="000000" w:themeColor="text1"/>
        </w:rPr>
        <w:t>.</w:t>
      </w:r>
      <w:r w:rsidR="00945A7A" w:rsidRPr="0022044B">
        <w:rPr>
          <w:rFonts w:ascii="Times New Roman" w:hAnsi="Times New Roman" w:cs="Times New Roman"/>
          <w:bCs/>
          <w:color w:val="000000" w:themeColor="text1"/>
        </w:rPr>
        <w:t xml:space="preserve"> </w:t>
      </w:r>
      <w:proofErr w:type="spellStart"/>
      <w:proofErr w:type="gramStart"/>
      <w:r w:rsidR="00945A7A" w:rsidRPr="00C842EE">
        <w:rPr>
          <w:rFonts w:ascii="Times New Roman" w:hAnsi="Times New Roman" w:cs="Times New Roman"/>
          <w:bCs/>
          <w:color w:val="000000" w:themeColor="text1"/>
          <w:lang w:val="en-US"/>
        </w:rPr>
        <w:t>Sevilla:Ed</w:t>
      </w:r>
      <w:proofErr w:type="spellEnd"/>
      <w:r w:rsidR="00945A7A" w:rsidRPr="00C842EE">
        <w:rPr>
          <w:rFonts w:ascii="Times New Roman" w:hAnsi="Times New Roman" w:cs="Times New Roman"/>
          <w:bCs/>
          <w:color w:val="000000" w:themeColor="text1"/>
          <w:lang w:val="en-US"/>
        </w:rPr>
        <w:t>.</w:t>
      </w:r>
      <w:proofErr w:type="gramEnd"/>
      <w:r w:rsidR="00945A7A" w:rsidRPr="00C842EE">
        <w:rPr>
          <w:rFonts w:ascii="Times New Roman" w:hAnsi="Times New Roman" w:cs="Times New Roman"/>
          <w:bCs/>
          <w:color w:val="000000" w:themeColor="text1"/>
          <w:lang w:val="en-US"/>
        </w:rPr>
        <w:t xml:space="preserve"> </w:t>
      </w:r>
      <w:proofErr w:type="spellStart"/>
      <w:r w:rsidR="00945A7A" w:rsidRPr="00C842EE">
        <w:rPr>
          <w:rFonts w:ascii="Times New Roman" w:hAnsi="Times New Roman" w:cs="Times New Roman"/>
          <w:bCs/>
          <w:color w:val="000000" w:themeColor="text1"/>
          <w:lang w:val="en-US"/>
        </w:rPr>
        <w:t>Comunicación</w:t>
      </w:r>
      <w:proofErr w:type="spellEnd"/>
      <w:r w:rsidR="00945A7A" w:rsidRPr="00C842EE">
        <w:rPr>
          <w:rFonts w:ascii="Times New Roman" w:hAnsi="Times New Roman" w:cs="Times New Roman"/>
          <w:bCs/>
          <w:color w:val="000000" w:themeColor="text1"/>
          <w:lang w:val="en-US"/>
        </w:rPr>
        <w:t xml:space="preserve"> Social.</w:t>
      </w:r>
    </w:p>
    <w:p w:rsidR="006A7657" w:rsidRPr="0022044B" w:rsidRDefault="006A7657" w:rsidP="006A7657">
      <w:pPr>
        <w:spacing w:line="360" w:lineRule="auto"/>
        <w:ind w:left="709" w:hanging="709"/>
        <w:jc w:val="both"/>
        <w:rPr>
          <w:rFonts w:ascii="Times New Roman" w:hAnsi="Times New Roman" w:cs="Times New Roman"/>
          <w:bCs/>
          <w:color w:val="000000" w:themeColor="text1"/>
          <w:lang w:val="en-US"/>
        </w:rPr>
      </w:pPr>
    </w:p>
    <w:p w:rsidR="00653609" w:rsidRPr="0022044B" w:rsidRDefault="001B2DC7" w:rsidP="006A7657">
      <w:pPr>
        <w:spacing w:line="360" w:lineRule="auto"/>
        <w:ind w:left="709" w:hanging="709"/>
        <w:jc w:val="both"/>
        <w:rPr>
          <w:rFonts w:ascii="Times New Roman" w:hAnsi="Times New Roman" w:cs="Times New Roman"/>
          <w:bCs/>
          <w:color w:val="000000" w:themeColor="text1"/>
          <w:lang w:val="en-US"/>
        </w:rPr>
      </w:pPr>
      <w:r w:rsidRPr="0022044B">
        <w:rPr>
          <w:rFonts w:ascii="Times New Roman" w:hAnsi="Times New Roman" w:cs="Times New Roman"/>
          <w:bCs/>
          <w:color w:val="000000" w:themeColor="text1"/>
          <w:lang w:val="en-US"/>
        </w:rPr>
        <w:t>Solomon, G. &amp;</w:t>
      </w:r>
      <w:r w:rsidR="00653609" w:rsidRPr="0022044B">
        <w:rPr>
          <w:rFonts w:ascii="Times New Roman" w:hAnsi="Times New Roman" w:cs="Times New Roman"/>
          <w:bCs/>
          <w:color w:val="000000" w:themeColor="text1"/>
          <w:lang w:val="en-US"/>
        </w:rPr>
        <w:t xml:space="preserve"> </w:t>
      </w:r>
      <w:proofErr w:type="spellStart"/>
      <w:r w:rsidR="00653609" w:rsidRPr="0022044B">
        <w:rPr>
          <w:rFonts w:ascii="Times New Roman" w:hAnsi="Times New Roman" w:cs="Times New Roman"/>
          <w:bCs/>
          <w:color w:val="000000" w:themeColor="text1"/>
          <w:lang w:val="en-US"/>
        </w:rPr>
        <w:t>Schrum</w:t>
      </w:r>
      <w:proofErr w:type="spellEnd"/>
      <w:r w:rsidR="00653609" w:rsidRPr="0022044B">
        <w:rPr>
          <w:rFonts w:ascii="Times New Roman" w:hAnsi="Times New Roman" w:cs="Times New Roman"/>
          <w:bCs/>
          <w:color w:val="000000" w:themeColor="text1"/>
          <w:lang w:val="en-US"/>
        </w:rPr>
        <w:t xml:space="preserve"> L. (2007). </w:t>
      </w:r>
      <w:r w:rsidR="000C6D01" w:rsidRPr="0022044B">
        <w:rPr>
          <w:rFonts w:ascii="Times New Roman" w:hAnsi="Times New Roman" w:cs="Times New Roman"/>
          <w:bCs/>
          <w:i/>
          <w:color w:val="000000" w:themeColor="text1"/>
          <w:lang w:val="en-US"/>
        </w:rPr>
        <w:t>Web 2.0 New Tools, New S</w:t>
      </w:r>
      <w:r w:rsidR="00653609" w:rsidRPr="0022044B">
        <w:rPr>
          <w:rFonts w:ascii="Times New Roman" w:hAnsi="Times New Roman" w:cs="Times New Roman"/>
          <w:bCs/>
          <w:i/>
          <w:color w:val="000000" w:themeColor="text1"/>
          <w:lang w:val="en-US"/>
        </w:rPr>
        <w:t>chools.</w:t>
      </w:r>
      <w:r w:rsidR="00653609" w:rsidRPr="0022044B">
        <w:rPr>
          <w:rFonts w:ascii="Times New Roman" w:hAnsi="Times New Roman" w:cs="Times New Roman"/>
          <w:bCs/>
          <w:color w:val="000000" w:themeColor="text1"/>
          <w:lang w:val="en-US"/>
        </w:rPr>
        <w:t xml:space="preserve"> United States of America: International Society for Technology in Education (ISTE).</w:t>
      </w:r>
    </w:p>
    <w:p w:rsidR="006A7657" w:rsidRPr="00C842EE" w:rsidRDefault="006A7657" w:rsidP="006A7657">
      <w:pPr>
        <w:spacing w:line="360" w:lineRule="auto"/>
        <w:ind w:left="709" w:hanging="709"/>
        <w:jc w:val="both"/>
        <w:rPr>
          <w:rFonts w:ascii="Times New Roman" w:hAnsi="Times New Roman" w:cs="Times New Roman"/>
          <w:bCs/>
          <w:color w:val="000000" w:themeColor="text1"/>
          <w:lang w:val="en-US"/>
        </w:rPr>
      </w:pPr>
    </w:p>
    <w:p w:rsidR="002B249A" w:rsidRPr="0022044B" w:rsidRDefault="002B249A" w:rsidP="006A7657">
      <w:pPr>
        <w:spacing w:line="360" w:lineRule="auto"/>
        <w:ind w:left="709" w:hanging="709"/>
        <w:jc w:val="both"/>
        <w:rPr>
          <w:rFonts w:ascii="Times New Roman" w:hAnsi="Times New Roman" w:cs="Times New Roman"/>
          <w:bCs/>
          <w:color w:val="000000" w:themeColor="text1"/>
          <w:lang w:val="en-US"/>
        </w:rPr>
      </w:pPr>
      <w:r w:rsidRPr="0022044B">
        <w:rPr>
          <w:rFonts w:ascii="Times New Roman" w:hAnsi="Times New Roman" w:cs="Times New Roman"/>
          <w:bCs/>
          <w:color w:val="000000" w:themeColor="text1"/>
          <w:lang w:val="es-CL"/>
        </w:rPr>
        <w:t xml:space="preserve">Vidales Gonzáles, C. (2011). El relativismo teórico en comunicación. Entre la comunicación como principio explicativo y la comunicación como disciplina práctica. </w:t>
      </w:r>
      <w:proofErr w:type="spellStart"/>
      <w:r w:rsidRPr="0022044B">
        <w:rPr>
          <w:rFonts w:ascii="Times New Roman" w:hAnsi="Times New Roman" w:cs="Times New Roman"/>
          <w:bCs/>
          <w:i/>
          <w:color w:val="000000" w:themeColor="text1"/>
          <w:lang w:val="en-US"/>
        </w:rPr>
        <w:t>Comunicación</w:t>
      </w:r>
      <w:proofErr w:type="spellEnd"/>
      <w:r w:rsidRPr="0022044B">
        <w:rPr>
          <w:rFonts w:ascii="Times New Roman" w:hAnsi="Times New Roman" w:cs="Times New Roman"/>
          <w:bCs/>
          <w:i/>
          <w:color w:val="000000" w:themeColor="text1"/>
          <w:lang w:val="en-US"/>
        </w:rPr>
        <w:t xml:space="preserve"> y </w:t>
      </w:r>
      <w:proofErr w:type="spellStart"/>
      <w:r w:rsidRPr="0022044B">
        <w:rPr>
          <w:rFonts w:ascii="Times New Roman" w:hAnsi="Times New Roman" w:cs="Times New Roman"/>
          <w:bCs/>
          <w:i/>
          <w:color w:val="000000" w:themeColor="text1"/>
          <w:lang w:val="en-US"/>
        </w:rPr>
        <w:t>sociedad</w:t>
      </w:r>
      <w:proofErr w:type="spellEnd"/>
      <w:r w:rsidRPr="0022044B">
        <w:rPr>
          <w:rFonts w:ascii="Times New Roman" w:hAnsi="Times New Roman" w:cs="Times New Roman"/>
          <w:bCs/>
          <w:color w:val="000000" w:themeColor="text1"/>
          <w:lang w:val="en-US"/>
        </w:rPr>
        <w:t>, (16), 11-45.</w:t>
      </w:r>
    </w:p>
    <w:p w:rsidR="006A7657" w:rsidRPr="0022044B" w:rsidRDefault="006A7657" w:rsidP="006A7657">
      <w:pPr>
        <w:spacing w:line="360" w:lineRule="auto"/>
        <w:ind w:left="709" w:hanging="709"/>
        <w:jc w:val="both"/>
        <w:rPr>
          <w:rFonts w:ascii="Times New Roman" w:hAnsi="Times New Roman" w:cs="Times New Roman"/>
          <w:bCs/>
          <w:color w:val="000000" w:themeColor="text1"/>
          <w:lang w:val="en-US"/>
        </w:rPr>
      </w:pPr>
    </w:p>
    <w:p w:rsidR="00653609" w:rsidRDefault="00304EF6" w:rsidP="006A7657">
      <w:pPr>
        <w:spacing w:line="360" w:lineRule="auto"/>
        <w:ind w:left="709" w:hanging="709"/>
        <w:jc w:val="both"/>
        <w:rPr>
          <w:rFonts w:ascii="Times New Roman" w:hAnsi="Times New Roman" w:cs="Times New Roman"/>
          <w:bCs/>
          <w:color w:val="000000" w:themeColor="text1"/>
          <w:lang w:val="es-MX"/>
        </w:rPr>
      </w:pPr>
      <w:r w:rsidRPr="004C1209">
        <w:rPr>
          <w:rFonts w:ascii="Times New Roman" w:hAnsi="Times New Roman" w:cs="Times New Roman"/>
          <w:bCs/>
          <w:color w:val="000000" w:themeColor="text1"/>
          <w:lang w:val="en-US"/>
        </w:rPr>
        <w:t xml:space="preserve">Zhao, </w:t>
      </w:r>
      <w:proofErr w:type="spellStart"/>
      <w:r w:rsidRPr="004C1209">
        <w:rPr>
          <w:rFonts w:ascii="Times New Roman" w:hAnsi="Times New Roman" w:cs="Times New Roman"/>
          <w:bCs/>
          <w:color w:val="000000" w:themeColor="text1"/>
          <w:lang w:val="en-US"/>
        </w:rPr>
        <w:t>Sh</w:t>
      </w:r>
      <w:proofErr w:type="spellEnd"/>
      <w:r w:rsidRPr="004C1209">
        <w:rPr>
          <w:rFonts w:ascii="Times New Roman" w:hAnsi="Times New Roman" w:cs="Times New Roman"/>
          <w:bCs/>
          <w:color w:val="000000" w:themeColor="text1"/>
          <w:lang w:val="en-US"/>
        </w:rPr>
        <w:t xml:space="preserve">; </w:t>
      </w:r>
      <w:proofErr w:type="spellStart"/>
      <w:r w:rsidRPr="004C1209">
        <w:rPr>
          <w:rFonts w:ascii="Times New Roman" w:hAnsi="Times New Roman" w:cs="Times New Roman"/>
          <w:bCs/>
          <w:color w:val="000000" w:themeColor="text1"/>
          <w:lang w:val="en-US"/>
        </w:rPr>
        <w:t>Grasmuck</w:t>
      </w:r>
      <w:proofErr w:type="spellEnd"/>
      <w:r w:rsidRPr="004C1209">
        <w:rPr>
          <w:rFonts w:ascii="Times New Roman" w:hAnsi="Times New Roman" w:cs="Times New Roman"/>
          <w:bCs/>
          <w:color w:val="000000" w:themeColor="text1"/>
          <w:lang w:val="en-US"/>
        </w:rPr>
        <w:t xml:space="preserve">, </w:t>
      </w:r>
      <w:proofErr w:type="spellStart"/>
      <w:r w:rsidRPr="004C1209">
        <w:rPr>
          <w:rFonts w:ascii="Times New Roman" w:hAnsi="Times New Roman" w:cs="Times New Roman"/>
          <w:bCs/>
          <w:color w:val="000000" w:themeColor="text1"/>
          <w:lang w:val="en-US"/>
        </w:rPr>
        <w:t>Sh</w:t>
      </w:r>
      <w:proofErr w:type="spellEnd"/>
      <w:r w:rsidR="000C6D01" w:rsidRPr="004C1209">
        <w:rPr>
          <w:rFonts w:ascii="Times New Roman" w:hAnsi="Times New Roman" w:cs="Times New Roman"/>
          <w:bCs/>
          <w:color w:val="000000" w:themeColor="text1"/>
          <w:lang w:val="en-US"/>
        </w:rPr>
        <w:t>; &amp; Martin J. (2008). Identity C</w:t>
      </w:r>
      <w:r w:rsidRPr="004C1209">
        <w:rPr>
          <w:rFonts w:ascii="Times New Roman" w:hAnsi="Times New Roman" w:cs="Times New Roman"/>
          <w:bCs/>
          <w:color w:val="000000" w:themeColor="text1"/>
          <w:lang w:val="en-US"/>
        </w:rPr>
        <w:t>onstruction</w:t>
      </w:r>
      <w:r w:rsidR="000C6D01" w:rsidRPr="004C1209">
        <w:rPr>
          <w:rFonts w:ascii="Times New Roman" w:hAnsi="Times New Roman" w:cs="Times New Roman"/>
          <w:bCs/>
          <w:color w:val="000000" w:themeColor="text1"/>
          <w:lang w:val="en-US"/>
        </w:rPr>
        <w:t xml:space="preserve"> on Facebook: Digital Identity C</w:t>
      </w:r>
      <w:r w:rsidRPr="004C1209">
        <w:rPr>
          <w:rFonts w:ascii="Times New Roman" w:hAnsi="Times New Roman" w:cs="Times New Roman"/>
          <w:bCs/>
          <w:color w:val="000000" w:themeColor="text1"/>
          <w:lang w:val="en-US"/>
        </w:rPr>
        <w:t xml:space="preserve">onstruction on Facebook: </w:t>
      </w:r>
      <w:r w:rsidR="000C6D01" w:rsidRPr="004C1209">
        <w:rPr>
          <w:rFonts w:ascii="Times New Roman" w:hAnsi="Times New Roman" w:cs="Times New Roman"/>
          <w:bCs/>
          <w:color w:val="000000" w:themeColor="text1"/>
          <w:lang w:val="en-US"/>
        </w:rPr>
        <w:t>Digital Empowerment in Anchored R</w:t>
      </w:r>
      <w:r w:rsidRPr="004C1209">
        <w:rPr>
          <w:rFonts w:ascii="Times New Roman" w:hAnsi="Times New Roman" w:cs="Times New Roman"/>
          <w:bCs/>
          <w:color w:val="000000" w:themeColor="text1"/>
          <w:lang w:val="en-US"/>
        </w:rPr>
        <w:t>elationships.</w:t>
      </w:r>
      <w:r w:rsidR="000E548A" w:rsidRPr="004C1209">
        <w:rPr>
          <w:rFonts w:ascii="Times New Roman" w:hAnsi="Times New Roman" w:cs="Times New Roman"/>
          <w:bCs/>
          <w:color w:val="000000" w:themeColor="text1"/>
          <w:lang w:val="en-US"/>
        </w:rPr>
        <w:t xml:space="preserve"> </w:t>
      </w:r>
      <w:proofErr w:type="spellStart"/>
      <w:r w:rsidR="000E548A" w:rsidRPr="004C1209">
        <w:rPr>
          <w:rFonts w:ascii="Times New Roman" w:hAnsi="Times New Roman" w:cs="Times New Roman"/>
          <w:bCs/>
          <w:i/>
          <w:color w:val="000000" w:themeColor="text1"/>
          <w:lang w:val="es-MX"/>
        </w:rPr>
        <w:t>Computers</w:t>
      </w:r>
      <w:proofErr w:type="spellEnd"/>
      <w:r w:rsidR="000E548A" w:rsidRPr="004C1209">
        <w:rPr>
          <w:rFonts w:ascii="Times New Roman" w:hAnsi="Times New Roman" w:cs="Times New Roman"/>
          <w:bCs/>
          <w:i/>
          <w:color w:val="000000" w:themeColor="text1"/>
          <w:lang w:val="es-MX"/>
        </w:rPr>
        <w:t xml:space="preserve"> in Human </w:t>
      </w:r>
      <w:proofErr w:type="spellStart"/>
      <w:r w:rsidR="000E548A" w:rsidRPr="004C1209">
        <w:rPr>
          <w:rFonts w:ascii="Times New Roman" w:hAnsi="Times New Roman" w:cs="Times New Roman"/>
          <w:bCs/>
          <w:i/>
          <w:color w:val="000000" w:themeColor="text1"/>
          <w:lang w:val="es-MX"/>
        </w:rPr>
        <w:t>Behavior</w:t>
      </w:r>
      <w:proofErr w:type="spellEnd"/>
      <w:r w:rsidR="000E548A" w:rsidRPr="004C1209">
        <w:rPr>
          <w:rFonts w:ascii="Times New Roman" w:hAnsi="Times New Roman" w:cs="Times New Roman"/>
          <w:bCs/>
          <w:color w:val="000000" w:themeColor="text1"/>
          <w:lang w:val="es-MX"/>
        </w:rPr>
        <w:t>. 24</w:t>
      </w:r>
      <w:r w:rsidR="004C1209" w:rsidRPr="004C1209">
        <w:rPr>
          <w:rFonts w:ascii="Times New Roman" w:hAnsi="Times New Roman" w:cs="Times New Roman"/>
          <w:bCs/>
          <w:color w:val="000000" w:themeColor="text1"/>
          <w:lang w:val="es-MX"/>
        </w:rPr>
        <w:t xml:space="preserve"> (2)</w:t>
      </w:r>
      <w:r w:rsidR="000E548A" w:rsidRPr="004C1209">
        <w:rPr>
          <w:rFonts w:ascii="Times New Roman" w:hAnsi="Times New Roman" w:cs="Times New Roman"/>
          <w:bCs/>
          <w:color w:val="000000" w:themeColor="text1"/>
          <w:lang w:val="es-MX"/>
        </w:rPr>
        <w:t>, 1816-1836. DOI</w:t>
      </w:r>
      <w:r w:rsidR="004C1209" w:rsidRPr="004C1209">
        <w:rPr>
          <w:rFonts w:ascii="Times New Roman" w:hAnsi="Times New Roman" w:cs="Times New Roman"/>
          <w:bCs/>
          <w:color w:val="000000" w:themeColor="text1"/>
          <w:lang w:val="es-MX"/>
        </w:rPr>
        <w:t>: 10. 1016/j.chb.2008.02.12</w:t>
      </w:r>
      <w:r w:rsidR="000E548A" w:rsidRPr="004C1209">
        <w:rPr>
          <w:rFonts w:ascii="Times New Roman" w:hAnsi="Times New Roman" w:cs="Times New Roman"/>
          <w:bCs/>
          <w:color w:val="000000" w:themeColor="text1"/>
          <w:lang w:val="es-MX"/>
        </w:rPr>
        <w:t xml:space="preserve"> </w:t>
      </w:r>
      <w:r w:rsidR="009242AB" w:rsidRPr="004C1209">
        <w:rPr>
          <w:rFonts w:ascii="Times New Roman" w:hAnsi="Times New Roman" w:cs="Times New Roman"/>
          <w:bCs/>
          <w:color w:val="000000" w:themeColor="text1"/>
          <w:lang w:val="es-MX"/>
        </w:rPr>
        <w:t xml:space="preserve"> </w:t>
      </w:r>
    </w:p>
    <w:p w:rsidR="00DE6489" w:rsidRDefault="00DE6489" w:rsidP="006A7657">
      <w:pPr>
        <w:spacing w:line="360" w:lineRule="auto"/>
        <w:ind w:left="709" w:hanging="709"/>
        <w:jc w:val="both"/>
        <w:rPr>
          <w:rFonts w:ascii="Times New Roman" w:hAnsi="Times New Roman" w:cs="Times New Roman"/>
          <w:bCs/>
          <w:lang w:val="es-MX"/>
        </w:rPr>
      </w:pPr>
    </w:p>
    <w:p w:rsidR="00DE6489" w:rsidRDefault="00DE6489" w:rsidP="006A7657">
      <w:pPr>
        <w:spacing w:line="360" w:lineRule="auto"/>
        <w:ind w:left="709" w:hanging="709"/>
        <w:jc w:val="both"/>
        <w:rPr>
          <w:rFonts w:ascii="Times New Roman" w:hAnsi="Times New Roman" w:cs="Times New Roman"/>
          <w:bCs/>
          <w:lang w:val="es-MX"/>
        </w:rPr>
      </w:pPr>
    </w:p>
    <w:p w:rsidR="00DE6489" w:rsidRDefault="00DE6489" w:rsidP="006A7657">
      <w:pPr>
        <w:spacing w:line="360" w:lineRule="auto"/>
        <w:ind w:left="709" w:hanging="709"/>
        <w:jc w:val="both"/>
        <w:rPr>
          <w:rFonts w:ascii="Times New Roman" w:hAnsi="Times New Roman" w:cs="Times New Roman"/>
          <w:bCs/>
          <w:lang w:val="es-MX"/>
        </w:rPr>
      </w:pPr>
    </w:p>
    <w:p w:rsidR="00DE6489" w:rsidRDefault="00DE6489" w:rsidP="006A7657">
      <w:pPr>
        <w:spacing w:line="360" w:lineRule="auto"/>
        <w:ind w:left="709" w:hanging="709"/>
        <w:jc w:val="both"/>
        <w:rPr>
          <w:rFonts w:ascii="Times New Roman" w:hAnsi="Times New Roman" w:cs="Times New Roman"/>
          <w:bCs/>
          <w:lang w:val="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pStyle w:val="Ttulo3"/>
              <w:widowControl w:val="0"/>
              <w:spacing w:before="0" w:line="240" w:lineRule="auto"/>
              <w:ind w:left="0"/>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rsidR="00DE6489" w:rsidRPr="0048642A" w:rsidRDefault="00DE6489" w:rsidP="00FC76F3">
            <w:pPr>
              <w:pStyle w:val="Ttulo3"/>
              <w:widowControl w:val="0"/>
              <w:spacing w:before="0" w:line="240" w:lineRule="auto"/>
              <w:ind w:left="0"/>
              <w:rPr>
                <w:sz w:val="20"/>
                <w:szCs w:val="20"/>
              </w:rPr>
            </w:pPr>
            <w:bookmarkStart w:id="1" w:name="_btsjgdfgjwkr" w:colFirst="0" w:colLast="0"/>
            <w:bookmarkEnd w:id="1"/>
            <w:r>
              <w:rPr>
                <w:sz w:val="20"/>
                <w:szCs w:val="20"/>
              </w:rPr>
              <w:t>Autor(es)</w:t>
            </w:r>
          </w:p>
        </w:tc>
      </w:tr>
      <w:tr w:rsidR="00DE6489" w:rsidRPr="0048642A" w:rsidTr="00FC76F3">
        <w:tc>
          <w:tcPr>
            <w:tcW w:w="3045" w:type="dxa"/>
            <w:shd w:val="clear" w:color="auto" w:fill="auto"/>
            <w:tcMar>
              <w:top w:w="100" w:type="dxa"/>
              <w:left w:w="100" w:type="dxa"/>
              <w:bottom w:w="100" w:type="dxa"/>
              <w:right w:w="100" w:type="dxa"/>
            </w:tcMar>
          </w:tcPr>
          <w:p w:rsidR="00DE6489" w:rsidRDefault="00DE6489" w:rsidP="00FC76F3">
            <w:pPr>
              <w:widowControl w:val="0"/>
              <w:rPr>
                <w:b/>
                <w:sz w:val="18"/>
                <w:szCs w:val="18"/>
              </w:rPr>
            </w:pPr>
            <w:r w:rsidRPr="0048642A">
              <w:rPr>
                <w:b/>
                <w:sz w:val="18"/>
                <w:szCs w:val="18"/>
                <w:lang w:val="es-MX"/>
              </w:rPr>
              <w:t>Conceptualización</w:t>
            </w:r>
          </w:p>
          <w:p w:rsidR="00DE6489" w:rsidRPr="0048642A" w:rsidRDefault="00DE6489" w:rsidP="00FC76F3">
            <w:pPr>
              <w:widowControl w:val="0"/>
              <w:rPr>
                <w:b/>
                <w:sz w:val="18"/>
                <w:szCs w:val="18"/>
              </w:rPr>
            </w:pP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E54EF2">
              <w:rPr>
                <w:b/>
                <w:sz w:val="18"/>
                <w:szCs w:val="18"/>
                <w:lang w:val="es-MX"/>
              </w:rPr>
              <w:t>Beatriz Mabel Pacheco Amigo</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E54EF2">
              <w:rPr>
                <w:b/>
                <w:sz w:val="18"/>
                <w:szCs w:val="18"/>
                <w:lang w:val="es-MX"/>
              </w:rPr>
              <w:t xml:space="preserve">Beatriz Mabel Pacheco Amigo y Jorge Luis Lozano </w:t>
            </w:r>
            <w:proofErr w:type="gramStart"/>
            <w:r w:rsidRPr="00E54EF2">
              <w:rPr>
                <w:b/>
                <w:sz w:val="18"/>
                <w:szCs w:val="18"/>
                <w:lang w:val="es-MX"/>
              </w:rPr>
              <w:t>Gutiérrez</w:t>
            </w:r>
            <w:r>
              <w:rPr>
                <w:b/>
                <w:sz w:val="18"/>
                <w:szCs w:val="18"/>
                <w:lang w:val="es-MX"/>
              </w:rPr>
              <w:t xml:space="preserve">  (</w:t>
            </w:r>
            <w:proofErr w:type="gramEnd"/>
            <w:r>
              <w:rPr>
                <w:b/>
                <w:sz w:val="18"/>
                <w:szCs w:val="18"/>
                <w:lang w:val="es-MX"/>
              </w:rPr>
              <w:t>Igual)</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Pr>
                <w:sz w:val="18"/>
                <w:szCs w:val="18"/>
                <w:lang w:val="es-MX"/>
              </w:rPr>
              <w:t>NO APLICA</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E54EF2">
              <w:rPr>
                <w:b/>
                <w:sz w:val="18"/>
                <w:szCs w:val="18"/>
                <w:lang w:val="es-MX"/>
              </w:rPr>
              <w:t>Beatriz Mabel Pacheco Amigo y Jorge Luis Lozano Gutiérrez (Igual)</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Pr>
                <w:b/>
                <w:sz w:val="18"/>
                <w:szCs w:val="18"/>
                <w:lang w:val="es-MX"/>
              </w:rPr>
              <w:t>Análisis Formal</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E54EF2">
              <w:rPr>
                <w:b/>
                <w:sz w:val="18"/>
                <w:szCs w:val="18"/>
                <w:lang w:val="es-MX"/>
              </w:rPr>
              <w:t>Beatriz Mabel Pacheco Amigo</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E54EF2">
              <w:rPr>
                <w:b/>
                <w:sz w:val="18"/>
                <w:szCs w:val="18"/>
                <w:lang w:val="es-MX"/>
              </w:rPr>
              <w:t>Noemi González Ríos</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Pr>
                <w:b/>
                <w:sz w:val="18"/>
                <w:szCs w:val="18"/>
                <w:lang w:val="es-MX"/>
              </w:rPr>
              <w:t>Recursos</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E54EF2">
              <w:rPr>
                <w:b/>
                <w:sz w:val="18"/>
                <w:szCs w:val="18"/>
                <w:lang w:val="es-MX"/>
              </w:rPr>
              <w:t>Jorge Luis Lozano Gutiérrez</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E54EF2">
              <w:rPr>
                <w:b/>
                <w:sz w:val="18"/>
                <w:szCs w:val="18"/>
                <w:lang w:val="es-MX"/>
              </w:rPr>
              <w:t>Beatriz Mabel Pacheco Amigo y Noemi González Ríos</w:t>
            </w:r>
            <w:r>
              <w:rPr>
                <w:b/>
                <w:sz w:val="18"/>
                <w:szCs w:val="18"/>
                <w:lang w:val="es-MX"/>
              </w:rPr>
              <w:t xml:space="preserve"> (Igual)</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E54EF2">
              <w:rPr>
                <w:b/>
                <w:sz w:val="18"/>
                <w:szCs w:val="18"/>
                <w:lang w:val="es-MX"/>
              </w:rPr>
              <w:t>Beatriz Mabel Pacheco Amigo</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E54EF2">
              <w:rPr>
                <w:b/>
                <w:sz w:val="18"/>
                <w:szCs w:val="18"/>
                <w:lang w:val="es-MX"/>
              </w:rPr>
              <w:t>Beatriz Mabel Pacheco Amigo y Jorge Luis Lozano Gutiérrez (Igual)</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E54EF2">
              <w:rPr>
                <w:b/>
                <w:sz w:val="18"/>
                <w:szCs w:val="18"/>
                <w:lang w:val="es-MX"/>
              </w:rPr>
              <w:t>Beatriz Mabel Pacheco Amigo</w:t>
            </w:r>
            <w:r>
              <w:rPr>
                <w:b/>
                <w:sz w:val="18"/>
                <w:szCs w:val="18"/>
                <w:lang w:val="es-MX"/>
              </w:rPr>
              <w:t xml:space="preserve"> y Jorge Luis Lozano Gutiérrez (Igual)</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D82BB4">
              <w:rPr>
                <w:b/>
                <w:sz w:val="18"/>
                <w:szCs w:val="18"/>
                <w:lang w:val="es-MX"/>
              </w:rPr>
              <w:t>Beatriz Mabel Pacheco Amigo</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D82BB4">
              <w:rPr>
                <w:b/>
                <w:sz w:val="18"/>
                <w:szCs w:val="18"/>
                <w:lang w:val="es-MX"/>
              </w:rPr>
              <w:t>Beatriz Mabel Pacheco Amigo</w:t>
            </w:r>
          </w:p>
        </w:tc>
      </w:tr>
      <w:tr w:rsidR="00DE6489" w:rsidRPr="0048642A" w:rsidTr="00FC76F3">
        <w:tc>
          <w:tcPr>
            <w:tcW w:w="3045" w:type="dxa"/>
            <w:shd w:val="clear" w:color="auto" w:fill="auto"/>
            <w:tcMar>
              <w:top w:w="100" w:type="dxa"/>
              <w:left w:w="100" w:type="dxa"/>
              <w:bottom w:w="100" w:type="dxa"/>
              <w:right w:w="100" w:type="dxa"/>
            </w:tcMar>
          </w:tcPr>
          <w:p w:rsidR="00DE6489" w:rsidRPr="0048642A" w:rsidRDefault="00DE6489" w:rsidP="00FC76F3">
            <w:pPr>
              <w:widowControl w:val="0"/>
              <w:rPr>
                <w:b/>
                <w:sz w:val="18"/>
                <w:szCs w:val="18"/>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rsidR="00DE6489" w:rsidRPr="0048642A" w:rsidRDefault="00DE6489" w:rsidP="00FC76F3">
            <w:pPr>
              <w:widowControl w:val="0"/>
              <w:rPr>
                <w:sz w:val="18"/>
                <w:szCs w:val="18"/>
              </w:rPr>
            </w:pPr>
            <w:r w:rsidRPr="00D82BB4">
              <w:rPr>
                <w:b/>
                <w:sz w:val="18"/>
                <w:szCs w:val="18"/>
                <w:lang w:val="es-MX"/>
              </w:rPr>
              <w:t>Beatriz Mabel Pacheco Amigo</w:t>
            </w:r>
          </w:p>
        </w:tc>
      </w:tr>
    </w:tbl>
    <w:p w:rsidR="00DE6489" w:rsidRPr="000E548A" w:rsidRDefault="00DE6489" w:rsidP="006A7657">
      <w:pPr>
        <w:spacing w:line="360" w:lineRule="auto"/>
        <w:ind w:left="709" w:hanging="709"/>
        <w:jc w:val="both"/>
        <w:rPr>
          <w:rFonts w:ascii="Times New Roman" w:hAnsi="Times New Roman" w:cs="Times New Roman"/>
          <w:bCs/>
          <w:lang w:val="es-MX"/>
        </w:rPr>
      </w:pPr>
    </w:p>
    <w:p w:rsidR="00304EF6" w:rsidRPr="000E548A" w:rsidRDefault="00304EF6" w:rsidP="006A7657">
      <w:pPr>
        <w:spacing w:line="360" w:lineRule="auto"/>
        <w:ind w:firstLine="708"/>
        <w:jc w:val="both"/>
        <w:rPr>
          <w:rFonts w:ascii="Times New Roman" w:hAnsi="Times New Roman" w:cs="Times New Roman"/>
          <w:lang w:val="es-MX"/>
        </w:rPr>
      </w:pPr>
    </w:p>
    <w:p w:rsidR="00304EF6" w:rsidRPr="000E548A" w:rsidRDefault="00304EF6" w:rsidP="006A7657">
      <w:pPr>
        <w:spacing w:line="360" w:lineRule="auto"/>
        <w:ind w:firstLine="708"/>
        <w:jc w:val="both"/>
        <w:rPr>
          <w:rFonts w:ascii="Times New Roman" w:hAnsi="Times New Roman" w:cs="Times New Roman"/>
          <w:lang w:val="es-MX"/>
        </w:rPr>
      </w:pPr>
    </w:p>
    <w:p w:rsidR="006820C4" w:rsidRPr="000E548A" w:rsidRDefault="006820C4" w:rsidP="006A7657">
      <w:pPr>
        <w:spacing w:line="360" w:lineRule="auto"/>
        <w:ind w:firstLine="708"/>
        <w:jc w:val="both"/>
        <w:rPr>
          <w:rFonts w:ascii="Times New Roman" w:hAnsi="Times New Roman" w:cs="Times New Roman"/>
          <w:lang w:val="es-MX"/>
        </w:rPr>
      </w:pPr>
    </w:p>
    <w:p w:rsidR="006820C4" w:rsidRPr="000E548A" w:rsidRDefault="006820C4" w:rsidP="006A7657">
      <w:pPr>
        <w:spacing w:line="360" w:lineRule="auto"/>
        <w:ind w:firstLine="708"/>
        <w:jc w:val="both"/>
        <w:rPr>
          <w:rFonts w:ascii="Times New Roman" w:hAnsi="Times New Roman" w:cs="Times New Roman"/>
          <w:lang w:val="es-MX"/>
        </w:rPr>
      </w:pPr>
    </w:p>
    <w:sectPr w:rsidR="006820C4" w:rsidRPr="000E548A" w:rsidSect="0022044B">
      <w:headerReference w:type="default" r:id="rId12"/>
      <w:footerReference w:type="default" r:id="rId13"/>
      <w:pgSz w:w="12240" w:h="15840"/>
      <w:pgMar w:top="1985"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A1E" w:rsidRDefault="00D66A1E" w:rsidP="00B406EF">
      <w:r>
        <w:separator/>
      </w:r>
    </w:p>
  </w:endnote>
  <w:endnote w:type="continuationSeparator" w:id="0">
    <w:p w:rsidR="00D66A1E" w:rsidRDefault="00D66A1E" w:rsidP="00B4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Segoe U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44B" w:rsidRDefault="0022044B" w:rsidP="0022044B">
    <w:pPr>
      <w:pStyle w:val="Piedepgina"/>
      <w:jc w:val="center"/>
    </w:pPr>
    <w:r w:rsidRPr="00761BAB">
      <w:rPr>
        <w:rFonts w:asciiTheme="majorHAnsi" w:hAnsiTheme="majorHAnsi" w:cstheme="majorHAnsi"/>
        <w:b/>
        <w:sz w:val="22"/>
      </w:rPr>
      <w:t>Vol. 8, Núm. 1</w:t>
    </w:r>
    <w:r>
      <w:rPr>
        <w:rFonts w:asciiTheme="majorHAnsi" w:hAnsiTheme="majorHAnsi" w:cstheme="majorHAnsi"/>
        <w:b/>
        <w:sz w:val="22"/>
      </w:rPr>
      <w:t>6</w:t>
    </w:r>
    <w:r w:rsidR="00F93AEB">
      <w:rPr>
        <w:rFonts w:asciiTheme="majorHAnsi" w:hAnsiTheme="majorHAnsi" w:cstheme="majorHAnsi"/>
        <w:b/>
        <w:sz w:val="22"/>
      </w:rPr>
      <w:t xml:space="preserve">                     </w:t>
    </w:r>
    <w:r>
      <w:rPr>
        <w:rFonts w:asciiTheme="majorHAnsi" w:hAnsiTheme="majorHAnsi" w:cstheme="majorHAnsi"/>
        <w:b/>
        <w:sz w:val="22"/>
      </w:rPr>
      <w:t>Enero – Junio 2018</w:t>
    </w:r>
    <w:r w:rsidRPr="00761BAB">
      <w:rPr>
        <w:rFonts w:asciiTheme="majorHAnsi" w:hAnsiTheme="majorHAnsi" w:cstheme="majorHAnsi"/>
        <w:b/>
        <w:sz w:val="22"/>
      </w:rPr>
      <w:t xml:space="preserve">                       DOI:</w:t>
    </w:r>
    <w:r w:rsidR="002E7642">
      <w:rPr>
        <w:rFonts w:asciiTheme="majorHAnsi" w:hAnsiTheme="majorHAnsi" w:cstheme="majorHAnsi"/>
        <w:b/>
        <w:sz w:val="22"/>
      </w:rPr>
      <w:t xml:space="preserve"> </w:t>
    </w:r>
    <w:hyperlink r:id="rId1" w:history="1">
      <w:r w:rsidR="002E7642" w:rsidRPr="002E7642">
        <w:rPr>
          <w:rFonts w:asciiTheme="majorHAnsi" w:hAnsiTheme="majorHAnsi" w:cstheme="majorHAnsi"/>
          <w:b/>
          <w:sz w:val="22"/>
        </w:rPr>
        <w:t>10.23913/</w:t>
      </w:r>
      <w:proofErr w:type="gramStart"/>
      <w:r w:rsidR="002E7642" w:rsidRPr="002E7642">
        <w:rPr>
          <w:rFonts w:asciiTheme="majorHAnsi" w:hAnsiTheme="majorHAnsi" w:cstheme="majorHAnsi"/>
          <w:b/>
          <w:sz w:val="22"/>
        </w:rPr>
        <w:t>ride.v</w:t>
      </w:r>
      <w:proofErr w:type="gramEnd"/>
      <w:r w:rsidR="002E7642" w:rsidRPr="002E7642">
        <w:rPr>
          <w:rFonts w:asciiTheme="majorHAnsi" w:hAnsiTheme="majorHAnsi" w:cstheme="majorHAnsi"/>
          <w:b/>
          <w:sz w:val="22"/>
        </w:rPr>
        <w:t>8i16.334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A1E" w:rsidRDefault="00D66A1E" w:rsidP="00B406EF">
      <w:r>
        <w:separator/>
      </w:r>
    </w:p>
  </w:footnote>
  <w:footnote w:type="continuationSeparator" w:id="0">
    <w:p w:rsidR="00D66A1E" w:rsidRDefault="00D66A1E" w:rsidP="00B40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44B" w:rsidRDefault="0022044B" w:rsidP="0022044B">
    <w:pPr>
      <w:pStyle w:val="Encabezado"/>
      <w:jc w:val="center"/>
    </w:pPr>
    <w:r w:rsidRPr="00CD63A6">
      <w:rPr>
        <w:noProof/>
        <w:lang w:val="es-MX" w:eastAsia="es-MX"/>
      </w:rPr>
      <w:drawing>
        <wp:inline distT="0" distB="0" distL="0" distR="0">
          <wp:extent cx="5490210" cy="643166"/>
          <wp:effectExtent l="0" t="0" r="0" b="5080"/>
          <wp:docPr id="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210" cy="6431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85EA8"/>
    <w:multiLevelType w:val="hybridMultilevel"/>
    <w:tmpl w:val="467C88E8"/>
    <w:lvl w:ilvl="0" w:tplc="466C210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6796"/>
    <w:rsid w:val="000045DA"/>
    <w:rsid w:val="00032ACE"/>
    <w:rsid w:val="00032F71"/>
    <w:rsid w:val="00034B77"/>
    <w:rsid w:val="0005151A"/>
    <w:rsid w:val="000621CF"/>
    <w:rsid w:val="00062DC7"/>
    <w:rsid w:val="000904C5"/>
    <w:rsid w:val="00095106"/>
    <w:rsid w:val="000964ED"/>
    <w:rsid w:val="000A0179"/>
    <w:rsid w:val="000A0BCF"/>
    <w:rsid w:val="000A5188"/>
    <w:rsid w:val="000B36B5"/>
    <w:rsid w:val="000B6ADC"/>
    <w:rsid w:val="000C6D01"/>
    <w:rsid w:val="000D0AFE"/>
    <w:rsid w:val="000D5214"/>
    <w:rsid w:val="000E548A"/>
    <w:rsid w:val="000F0F42"/>
    <w:rsid w:val="000F6948"/>
    <w:rsid w:val="0010403C"/>
    <w:rsid w:val="00107EC2"/>
    <w:rsid w:val="00117273"/>
    <w:rsid w:val="001212F8"/>
    <w:rsid w:val="00122F86"/>
    <w:rsid w:val="001258C3"/>
    <w:rsid w:val="00127C60"/>
    <w:rsid w:val="001375A5"/>
    <w:rsid w:val="00165F32"/>
    <w:rsid w:val="0016786E"/>
    <w:rsid w:val="00180702"/>
    <w:rsid w:val="00185E32"/>
    <w:rsid w:val="001B001C"/>
    <w:rsid w:val="001B2DC7"/>
    <w:rsid w:val="001B6555"/>
    <w:rsid w:val="001C2100"/>
    <w:rsid w:val="001C6F38"/>
    <w:rsid w:val="001D1F59"/>
    <w:rsid w:val="001D3A19"/>
    <w:rsid w:val="00200E6E"/>
    <w:rsid w:val="0020109C"/>
    <w:rsid w:val="0020547F"/>
    <w:rsid w:val="002142DA"/>
    <w:rsid w:val="00217D65"/>
    <w:rsid w:val="0022044B"/>
    <w:rsid w:val="00253CEA"/>
    <w:rsid w:val="00261663"/>
    <w:rsid w:val="00267A2D"/>
    <w:rsid w:val="002834BA"/>
    <w:rsid w:val="00296D4D"/>
    <w:rsid w:val="002A0BBF"/>
    <w:rsid w:val="002A4931"/>
    <w:rsid w:val="002B1B5D"/>
    <w:rsid w:val="002B249A"/>
    <w:rsid w:val="002B4BCC"/>
    <w:rsid w:val="002C497B"/>
    <w:rsid w:val="002D3638"/>
    <w:rsid w:val="002D58E4"/>
    <w:rsid w:val="002D6CA4"/>
    <w:rsid w:val="002E7642"/>
    <w:rsid w:val="00304EF6"/>
    <w:rsid w:val="00306C97"/>
    <w:rsid w:val="003330B9"/>
    <w:rsid w:val="0034226C"/>
    <w:rsid w:val="003433CA"/>
    <w:rsid w:val="00366994"/>
    <w:rsid w:val="00382729"/>
    <w:rsid w:val="00390B3F"/>
    <w:rsid w:val="003B232A"/>
    <w:rsid w:val="003B2542"/>
    <w:rsid w:val="003D6A26"/>
    <w:rsid w:val="003E0014"/>
    <w:rsid w:val="003E6789"/>
    <w:rsid w:val="003F4DAF"/>
    <w:rsid w:val="004213EB"/>
    <w:rsid w:val="0044085B"/>
    <w:rsid w:val="00444432"/>
    <w:rsid w:val="00447FB8"/>
    <w:rsid w:val="00453A76"/>
    <w:rsid w:val="00464EAE"/>
    <w:rsid w:val="00466AB6"/>
    <w:rsid w:val="00466D4F"/>
    <w:rsid w:val="004805DC"/>
    <w:rsid w:val="00490CC7"/>
    <w:rsid w:val="00493067"/>
    <w:rsid w:val="004A1707"/>
    <w:rsid w:val="004A6B50"/>
    <w:rsid w:val="004B279F"/>
    <w:rsid w:val="004C1209"/>
    <w:rsid w:val="004C228C"/>
    <w:rsid w:val="004E5EED"/>
    <w:rsid w:val="004F1399"/>
    <w:rsid w:val="004F17C0"/>
    <w:rsid w:val="00504089"/>
    <w:rsid w:val="00531F3B"/>
    <w:rsid w:val="00544C6C"/>
    <w:rsid w:val="00553C39"/>
    <w:rsid w:val="00562661"/>
    <w:rsid w:val="00563804"/>
    <w:rsid w:val="00571C05"/>
    <w:rsid w:val="00572734"/>
    <w:rsid w:val="005A02DB"/>
    <w:rsid w:val="005A3E32"/>
    <w:rsid w:val="005A612E"/>
    <w:rsid w:val="005C4BB4"/>
    <w:rsid w:val="005E25B3"/>
    <w:rsid w:val="005E3D08"/>
    <w:rsid w:val="005F0C17"/>
    <w:rsid w:val="005F3C73"/>
    <w:rsid w:val="00622622"/>
    <w:rsid w:val="00623C43"/>
    <w:rsid w:val="006318A3"/>
    <w:rsid w:val="00636A93"/>
    <w:rsid w:val="00653609"/>
    <w:rsid w:val="00653CDC"/>
    <w:rsid w:val="00656F1C"/>
    <w:rsid w:val="006820C4"/>
    <w:rsid w:val="00683F49"/>
    <w:rsid w:val="00685873"/>
    <w:rsid w:val="006A24A4"/>
    <w:rsid w:val="006A7657"/>
    <w:rsid w:val="006B4CA3"/>
    <w:rsid w:val="006B4D00"/>
    <w:rsid w:val="006B73B9"/>
    <w:rsid w:val="006D4A64"/>
    <w:rsid w:val="006E3EA5"/>
    <w:rsid w:val="006E4574"/>
    <w:rsid w:val="006F1C4D"/>
    <w:rsid w:val="00705135"/>
    <w:rsid w:val="007078B8"/>
    <w:rsid w:val="00707D57"/>
    <w:rsid w:val="007330C5"/>
    <w:rsid w:val="007334AA"/>
    <w:rsid w:val="0073743B"/>
    <w:rsid w:val="00737BD4"/>
    <w:rsid w:val="0074334C"/>
    <w:rsid w:val="00745C69"/>
    <w:rsid w:val="00757635"/>
    <w:rsid w:val="007633F6"/>
    <w:rsid w:val="00766BD0"/>
    <w:rsid w:val="00780D7F"/>
    <w:rsid w:val="00782793"/>
    <w:rsid w:val="007A258F"/>
    <w:rsid w:val="007C73A0"/>
    <w:rsid w:val="007D06FF"/>
    <w:rsid w:val="007D7373"/>
    <w:rsid w:val="007E4E7F"/>
    <w:rsid w:val="007F64D3"/>
    <w:rsid w:val="007F7F56"/>
    <w:rsid w:val="00801616"/>
    <w:rsid w:val="00807BC6"/>
    <w:rsid w:val="00854A3E"/>
    <w:rsid w:val="00861877"/>
    <w:rsid w:val="00870881"/>
    <w:rsid w:val="00877631"/>
    <w:rsid w:val="00883E74"/>
    <w:rsid w:val="0089658B"/>
    <w:rsid w:val="0089769B"/>
    <w:rsid w:val="008A1386"/>
    <w:rsid w:val="008A7CC4"/>
    <w:rsid w:val="008D1F38"/>
    <w:rsid w:val="008F43B8"/>
    <w:rsid w:val="00901CEA"/>
    <w:rsid w:val="00910853"/>
    <w:rsid w:val="00917127"/>
    <w:rsid w:val="009242AB"/>
    <w:rsid w:val="00941CCF"/>
    <w:rsid w:val="00945A7A"/>
    <w:rsid w:val="00951888"/>
    <w:rsid w:val="0095334F"/>
    <w:rsid w:val="00983AA6"/>
    <w:rsid w:val="009840A0"/>
    <w:rsid w:val="009A13D8"/>
    <w:rsid w:val="009B2074"/>
    <w:rsid w:val="009B328C"/>
    <w:rsid w:val="009E01D5"/>
    <w:rsid w:val="00A04856"/>
    <w:rsid w:val="00A154F7"/>
    <w:rsid w:val="00A373AF"/>
    <w:rsid w:val="00A378A0"/>
    <w:rsid w:val="00A503FB"/>
    <w:rsid w:val="00A63B73"/>
    <w:rsid w:val="00A674D7"/>
    <w:rsid w:val="00A8468E"/>
    <w:rsid w:val="00AA1FBD"/>
    <w:rsid w:val="00AB4549"/>
    <w:rsid w:val="00AC4EA9"/>
    <w:rsid w:val="00AC52E9"/>
    <w:rsid w:val="00AC72AE"/>
    <w:rsid w:val="00AD09D5"/>
    <w:rsid w:val="00AD32A2"/>
    <w:rsid w:val="00AD47E8"/>
    <w:rsid w:val="00AD6F26"/>
    <w:rsid w:val="00AF1007"/>
    <w:rsid w:val="00AF6B1E"/>
    <w:rsid w:val="00B13248"/>
    <w:rsid w:val="00B15C91"/>
    <w:rsid w:val="00B212D4"/>
    <w:rsid w:val="00B21D55"/>
    <w:rsid w:val="00B35DBA"/>
    <w:rsid w:val="00B37D71"/>
    <w:rsid w:val="00B406EF"/>
    <w:rsid w:val="00B46380"/>
    <w:rsid w:val="00B5333B"/>
    <w:rsid w:val="00B543DE"/>
    <w:rsid w:val="00B670DD"/>
    <w:rsid w:val="00B905C7"/>
    <w:rsid w:val="00BA30A4"/>
    <w:rsid w:val="00BA4B29"/>
    <w:rsid w:val="00BA661E"/>
    <w:rsid w:val="00BB595B"/>
    <w:rsid w:val="00BE329C"/>
    <w:rsid w:val="00BF654F"/>
    <w:rsid w:val="00C02600"/>
    <w:rsid w:val="00C26880"/>
    <w:rsid w:val="00C6605D"/>
    <w:rsid w:val="00C66256"/>
    <w:rsid w:val="00C66B67"/>
    <w:rsid w:val="00C732D5"/>
    <w:rsid w:val="00C842EE"/>
    <w:rsid w:val="00C9297F"/>
    <w:rsid w:val="00C97C9F"/>
    <w:rsid w:val="00CA6D3C"/>
    <w:rsid w:val="00CF0D4C"/>
    <w:rsid w:val="00CF3828"/>
    <w:rsid w:val="00CF4FBD"/>
    <w:rsid w:val="00CF57B9"/>
    <w:rsid w:val="00D01815"/>
    <w:rsid w:val="00D019FE"/>
    <w:rsid w:val="00D06345"/>
    <w:rsid w:val="00D13D87"/>
    <w:rsid w:val="00D47FB6"/>
    <w:rsid w:val="00D536EC"/>
    <w:rsid w:val="00D6241D"/>
    <w:rsid w:val="00D65FE7"/>
    <w:rsid w:val="00D66A1E"/>
    <w:rsid w:val="00D9581F"/>
    <w:rsid w:val="00DA4884"/>
    <w:rsid w:val="00DA785D"/>
    <w:rsid w:val="00DB3ACD"/>
    <w:rsid w:val="00DB4BEF"/>
    <w:rsid w:val="00DB718B"/>
    <w:rsid w:val="00DC49E9"/>
    <w:rsid w:val="00DD3286"/>
    <w:rsid w:val="00DE4233"/>
    <w:rsid w:val="00DE6489"/>
    <w:rsid w:val="00DF129D"/>
    <w:rsid w:val="00E01191"/>
    <w:rsid w:val="00E02424"/>
    <w:rsid w:val="00E21E64"/>
    <w:rsid w:val="00E32586"/>
    <w:rsid w:val="00E430DF"/>
    <w:rsid w:val="00E43F0E"/>
    <w:rsid w:val="00E44526"/>
    <w:rsid w:val="00E45817"/>
    <w:rsid w:val="00E53E22"/>
    <w:rsid w:val="00E558A8"/>
    <w:rsid w:val="00E646FE"/>
    <w:rsid w:val="00E76836"/>
    <w:rsid w:val="00E76E19"/>
    <w:rsid w:val="00E82A01"/>
    <w:rsid w:val="00E9130E"/>
    <w:rsid w:val="00E946D4"/>
    <w:rsid w:val="00EB28ED"/>
    <w:rsid w:val="00EC1127"/>
    <w:rsid w:val="00ED6796"/>
    <w:rsid w:val="00EE26CD"/>
    <w:rsid w:val="00EE28EB"/>
    <w:rsid w:val="00EF41C2"/>
    <w:rsid w:val="00F05897"/>
    <w:rsid w:val="00F452DB"/>
    <w:rsid w:val="00F72F9B"/>
    <w:rsid w:val="00F73BFB"/>
    <w:rsid w:val="00F77C92"/>
    <w:rsid w:val="00F93AEB"/>
    <w:rsid w:val="00FA42CF"/>
    <w:rsid w:val="00FB05C0"/>
    <w:rsid w:val="00FB74F0"/>
    <w:rsid w:val="00FC0D70"/>
    <w:rsid w:val="00FD699A"/>
    <w:rsid w:val="00FE58AD"/>
    <w:rsid w:val="00FE5C98"/>
    <w:rsid w:val="00FF00F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3AF95"/>
  <w15:docId w15:val="{7916367E-8234-49DA-89E0-585AE457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30E"/>
  </w:style>
  <w:style w:type="paragraph" w:styleId="Ttulo3">
    <w:name w:val="heading 3"/>
    <w:basedOn w:val="Normal"/>
    <w:next w:val="Normal"/>
    <w:link w:val="Ttulo3Car"/>
    <w:rsid w:val="00DE6489"/>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D3638"/>
    <w:pPr>
      <w:spacing w:before="100" w:beforeAutospacing="1" w:after="100" w:afterAutospacing="1"/>
    </w:pPr>
    <w:rPr>
      <w:rFonts w:ascii="Times New Roman" w:eastAsia="Times New Roman" w:hAnsi="Times New Roman" w:cs="Times New Roman"/>
      <w:lang w:val="es-MX" w:eastAsia="es-MX"/>
    </w:rPr>
  </w:style>
  <w:style w:type="character" w:styleId="Hipervnculo">
    <w:name w:val="Hyperlink"/>
    <w:basedOn w:val="Fuentedeprrafopredeter"/>
    <w:uiPriority w:val="99"/>
    <w:unhideWhenUsed/>
    <w:rsid w:val="00870881"/>
    <w:rPr>
      <w:color w:val="0000FF" w:themeColor="hyperlink"/>
      <w:u w:val="single"/>
    </w:rPr>
  </w:style>
  <w:style w:type="table" w:styleId="Tablaconcuadrcula">
    <w:name w:val="Table Grid"/>
    <w:basedOn w:val="Tablanormal"/>
    <w:uiPriority w:val="59"/>
    <w:rsid w:val="00EC11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uentedeprrafopredeter"/>
    <w:rsid w:val="007C73A0"/>
  </w:style>
  <w:style w:type="paragraph" w:styleId="Textonotapie">
    <w:name w:val="footnote text"/>
    <w:basedOn w:val="Normal"/>
    <w:link w:val="TextonotapieCar"/>
    <w:uiPriority w:val="99"/>
    <w:semiHidden/>
    <w:unhideWhenUsed/>
    <w:rsid w:val="00B406EF"/>
    <w:rPr>
      <w:sz w:val="20"/>
      <w:szCs w:val="20"/>
    </w:rPr>
  </w:style>
  <w:style w:type="character" w:customStyle="1" w:styleId="TextonotapieCar">
    <w:name w:val="Texto nota pie Car"/>
    <w:basedOn w:val="Fuentedeprrafopredeter"/>
    <w:link w:val="Textonotapie"/>
    <w:uiPriority w:val="99"/>
    <w:semiHidden/>
    <w:rsid w:val="00B406EF"/>
    <w:rPr>
      <w:sz w:val="20"/>
      <w:szCs w:val="20"/>
    </w:rPr>
  </w:style>
  <w:style w:type="character" w:styleId="Refdenotaalpie">
    <w:name w:val="footnote reference"/>
    <w:basedOn w:val="Fuentedeprrafopredeter"/>
    <w:uiPriority w:val="99"/>
    <w:semiHidden/>
    <w:unhideWhenUsed/>
    <w:rsid w:val="00B406EF"/>
    <w:rPr>
      <w:vertAlign w:val="superscript"/>
    </w:rPr>
  </w:style>
  <w:style w:type="paragraph" w:styleId="HTMLconformatoprevio">
    <w:name w:val="HTML Preformatted"/>
    <w:basedOn w:val="Normal"/>
    <w:link w:val="HTMLconformatoprevioCar"/>
    <w:uiPriority w:val="99"/>
    <w:semiHidden/>
    <w:unhideWhenUsed/>
    <w:rsid w:val="00AC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AC52E9"/>
    <w:rPr>
      <w:rFonts w:ascii="Courier New" w:eastAsia="Times New Roman" w:hAnsi="Courier New" w:cs="Courier New"/>
      <w:sz w:val="20"/>
      <w:szCs w:val="20"/>
      <w:lang w:val="es-MX" w:eastAsia="es-MX"/>
    </w:rPr>
  </w:style>
  <w:style w:type="character" w:styleId="Refdecomentario">
    <w:name w:val="annotation reference"/>
    <w:basedOn w:val="Fuentedeprrafopredeter"/>
    <w:uiPriority w:val="99"/>
    <w:semiHidden/>
    <w:unhideWhenUsed/>
    <w:rsid w:val="00AA1FBD"/>
    <w:rPr>
      <w:sz w:val="16"/>
      <w:szCs w:val="16"/>
    </w:rPr>
  </w:style>
  <w:style w:type="paragraph" w:styleId="Textocomentario">
    <w:name w:val="annotation text"/>
    <w:basedOn w:val="Normal"/>
    <w:link w:val="TextocomentarioCar"/>
    <w:uiPriority w:val="99"/>
    <w:semiHidden/>
    <w:unhideWhenUsed/>
    <w:rsid w:val="00AA1FBD"/>
    <w:rPr>
      <w:sz w:val="20"/>
      <w:szCs w:val="20"/>
    </w:rPr>
  </w:style>
  <w:style w:type="character" w:customStyle="1" w:styleId="TextocomentarioCar">
    <w:name w:val="Texto comentario Car"/>
    <w:basedOn w:val="Fuentedeprrafopredeter"/>
    <w:link w:val="Textocomentario"/>
    <w:uiPriority w:val="99"/>
    <w:semiHidden/>
    <w:rsid w:val="00AA1FBD"/>
    <w:rPr>
      <w:sz w:val="20"/>
      <w:szCs w:val="20"/>
    </w:rPr>
  </w:style>
  <w:style w:type="paragraph" w:styleId="Asuntodelcomentario">
    <w:name w:val="annotation subject"/>
    <w:basedOn w:val="Textocomentario"/>
    <w:next w:val="Textocomentario"/>
    <w:link w:val="AsuntodelcomentarioCar"/>
    <w:uiPriority w:val="99"/>
    <w:semiHidden/>
    <w:unhideWhenUsed/>
    <w:rsid w:val="00AA1FBD"/>
    <w:rPr>
      <w:b/>
      <w:bCs/>
    </w:rPr>
  </w:style>
  <w:style w:type="character" w:customStyle="1" w:styleId="AsuntodelcomentarioCar">
    <w:name w:val="Asunto del comentario Car"/>
    <w:basedOn w:val="TextocomentarioCar"/>
    <w:link w:val="Asuntodelcomentario"/>
    <w:uiPriority w:val="99"/>
    <w:semiHidden/>
    <w:rsid w:val="00AA1FBD"/>
    <w:rPr>
      <w:b/>
      <w:bCs/>
      <w:sz w:val="20"/>
      <w:szCs w:val="20"/>
    </w:rPr>
  </w:style>
  <w:style w:type="paragraph" w:styleId="Textodeglobo">
    <w:name w:val="Balloon Text"/>
    <w:basedOn w:val="Normal"/>
    <w:link w:val="TextodegloboCar"/>
    <w:uiPriority w:val="99"/>
    <w:semiHidden/>
    <w:unhideWhenUsed/>
    <w:rsid w:val="00AA1F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1FBD"/>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0B36B5"/>
    <w:rPr>
      <w:color w:val="808080"/>
      <w:shd w:val="clear" w:color="auto" w:fill="E6E6E6"/>
    </w:rPr>
  </w:style>
  <w:style w:type="paragraph" w:styleId="Encabezado">
    <w:name w:val="header"/>
    <w:basedOn w:val="Normal"/>
    <w:link w:val="EncabezadoCar"/>
    <w:uiPriority w:val="99"/>
    <w:unhideWhenUsed/>
    <w:rsid w:val="0022044B"/>
    <w:pPr>
      <w:tabs>
        <w:tab w:val="center" w:pos="4419"/>
        <w:tab w:val="right" w:pos="8838"/>
      </w:tabs>
    </w:pPr>
  </w:style>
  <w:style w:type="character" w:customStyle="1" w:styleId="EncabezadoCar">
    <w:name w:val="Encabezado Car"/>
    <w:basedOn w:val="Fuentedeprrafopredeter"/>
    <w:link w:val="Encabezado"/>
    <w:uiPriority w:val="99"/>
    <w:rsid w:val="0022044B"/>
  </w:style>
  <w:style w:type="paragraph" w:styleId="Piedepgina">
    <w:name w:val="footer"/>
    <w:basedOn w:val="Normal"/>
    <w:link w:val="PiedepginaCar"/>
    <w:uiPriority w:val="99"/>
    <w:unhideWhenUsed/>
    <w:rsid w:val="0022044B"/>
    <w:pPr>
      <w:tabs>
        <w:tab w:val="center" w:pos="4419"/>
        <w:tab w:val="right" w:pos="8838"/>
      </w:tabs>
    </w:pPr>
  </w:style>
  <w:style w:type="character" w:customStyle="1" w:styleId="PiedepginaCar">
    <w:name w:val="Pie de página Car"/>
    <w:basedOn w:val="Fuentedeprrafopredeter"/>
    <w:link w:val="Piedepgina"/>
    <w:uiPriority w:val="99"/>
    <w:rsid w:val="0022044B"/>
  </w:style>
  <w:style w:type="character" w:customStyle="1" w:styleId="Ttulo3Car">
    <w:name w:val="Título 3 Car"/>
    <w:basedOn w:val="Fuentedeprrafopredeter"/>
    <w:link w:val="Ttulo3"/>
    <w:rsid w:val="00DE6489"/>
    <w:rPr>
      <w:rFonts w:ascii="Open Sans" w:eastAsia="Open Sans" w:hAnsi="Open Sans" w:cs="Open Sans"/>
      <w:b/>
      <w:color w:val="8C725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294860">
      <w:bodyDiv w:val="1"/>
      <w:marLeft w:val="0"/>
      <w:marRight w:val="0"/>
      <w:marTop w:val="0"/>
      <w:marBottom w:val="0"/>
      <w:divBdr>
        <w:top w:val="none" w:sz="0" w:space="0" w:color="auto"/>
        <w:left w:val="none" w:sz="0" w:space="0" w:color="auto"/>
        <w:bottom w:val="none" w:sz="0" w:space="0" w:color="auto"/>
        <w:right w:val="none" w:sz="0" w:space="0" w:color="auto"/>
      </w:divBdr>
    </w:div>
    <w:div w:id="1577545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luis_lic@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mx/books?id=MOD3bCJR1T8C&amp;pg=PA3&amp;dq=Web+2.0+Una+descripci%C3%B3n+muy+sencilla+de+los+cambios+que+estamos+viviendo.&amp;hl=es&amp;sa=X&amp;ved=0ahUKEwiKlK_B2uvRAhVi7IMKHSELBhkQ6wEIGjA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oks.google.com.mx/books?id=QKn9ZtZUOWIC&amp;pg=PA45&amp;dq=Cebreiro,+2003&amp;hl=es&amp;sa=X&amp;ved=0ahUKEwibg6Gs95rRAhWg14MKHYqJA4AQ6AEIJTAC" TargetMode="External"/><Relationship Id="rId4" Type="http://schemas.openxmlformats.org/officeDocument/2006/relationships/settings" Target="settings.xml"/><Relationship Id="rId9" Type="http://schemas.openxmlformats.org/officeDocument/2006/relationships/hyperlink" Target="mailto:gonzalez_rios_noemi@hot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D1929-43B4-4C95-B412-9E7429BA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6116</Words>
  <Characters>33641</Characters>
  <Application>Microsoft Office Word</Application>
  <DocSecurity>0</DocSecurity>
  <Lines>280</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Autónoma de Zacaetcas</Company>
  <LinksUpToDate>false</LinksUpToDate>
  <CharactersWithSpaces>39678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Mac1 Unidad Académica de Psicología</dc:creator>
  <cp:lastModifiedBy>Gustavo Toledo</cp:lastModifiedBy>
  <cp:revision>10</cp:revision>
  <dcterms:created xsi:type="dcterms:W3CDTF">2018-01-27T01:17:00Z</dcterms:created>
  <dcterms:modified xsi:type="dcterms:W3CDTF">2018-01-29T20:25:00Z</dcterms:modified>
</cp:coreProperties>
</file>