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BE2A5" w14:textId="77777777" w:rsidR="003D4BBA" w:rsidRPr="00AB1F64" w:rsidRDefault="009C26C9" w:rsidP="00AB1F64">
      <w:pPr>
        <w:spacing w:after="0" w:line="276" w:lineRule="auto"/>
        <w:contextualSpacing/>
        <w:jc w:val="right"/>
        <w:rPr>
          <w:rFonts w:ascii="Calibri" w:eastAsia="Calibri" w:hAnsi="Calibri" w:cs="Calibri"/>
          <w:b/>
          <w:color w:val="000000"/>
          <w:sz w:val="36"/>
          <w:szCs w:val="36"/>
          <w:lang w:val="es-ES" w:eastAsia="es-MX"/>
        </w:rPr>
      </w:pPr>
      <w:r w:rsidRPr="00AB1F64">
        <w:rPr>
          <w:rFonts w:ascii="Calibri" w:eastAsia="Calibri" w:hAnsi="Calibri" w:cs="Calibri"/>
          <w:b/>
          <w:color w:val="000000"/>
          <w:sz w:val="36"/>
          <w:szCs w:val="36"/>
          <w:lang w:val="es-ES" w:eastAsia="es-MX"/>
        </w:rPr>
        <w:t xml:space="preserve">La </w:t>
      </w:r>
      <w:r w:rsidR="00E26ADA" w:rsidRPr="00AB1F64">
        <w:rPr>
          <w:rFonts w:ascii="Calibri" w:eastAsia="Calibri" w:hAnsi="Calibri" w:cs="Calibri"/>
          <w:b/>
          <w:color w:val="000000"/>
          <w:sz w:val="36"/>
          <w:szCs w:val="36"/>
          <w:lang w:val="es-ES" w:eastAsia="es-MX"/>
        </w:rPr>
        <w:t>implicación</w:t>
      </w:r>
      <w:r w:rsidRPr="00AB1F64">
        <w:rPr>
          <w:rFonts w:ascii="Calibri" w:eastAsia="Calibri" w:hAnsi="Calibri" w:cs="Calibri"/>
          <w:b/>
          <w:color w:val="000000"/>
          <w:sz w:val="36"/>
          <w:szCs w:val="36"/>
          <w:lang w:val="es-ES" w:eastAsia="es-MX"/>
        </w:rPr>
        <w:t xml:space="preserve"> de las TIC en la educación: Alcances,</w:t>
      </w:r>
      <w:r w:rsidR="00AB1F64">
        <w:rPr>
          <w:rFonts w:ascii="Calibri" w:eastAsia="Calibri" w:hAnsi="Calibri" w:cs="Calibri"/>
          <w:b/>
          <w:color w:val="000000"/>
          <w:sz w:val="36"/>
          <w:szCs w:val="36"/>
          <w:lang w:val="es-ES" w:eastAsia="es-MX"/>
        </w:rPr>
        <w:t xml:space="preserve"> </w:t>
      </w:r>
      <w:r w:rsidRPr="00AB1F64">
        <w:rPr>
          <w:rFonts w:ascii="Calibri" w:eastAsia="Calibri" w:hAnsi="Calibri" w:cs="Calibri"/>
          <w:b/>
          <w:color w:val="000000"/>
          <w:sz w:val="36"/>
          <w:szCs w:val="36"/>
          <w:lang w:val="es-ES" w:eastAsia="es-MX"/>
        </w:rPr>
        <w:t>Limitaciones y</w:t>
      </w:r>
      <w:r w:rsidR="00AB1F64">
        <w:rPr>
          <w:rFonts w:ascii="Calibri" w:eastAsia="Calibri" w:hAnsi="Calibri" w:cs="Calibri"/>
          <w:b/>
          <w:color w:val="000000"/>
          <w:sz w:val="36"/>
          <w:szCs w:val="36"/>
          <w:lang w:val="es-ES" w:eastAsia="es-MX"/>
        </w:rPr>
        <w:t xml:space="preserve"> </w:t>
      </w:r>
      <w:r w:rsidRPr="00AB1F64">
        <w:rPr>
          <w:rFonts w:ascii="Calibri" w:eastAsia="Calibri" w:hAnsi="Calibri" w:cs="Calibri"/>
          <w:b/>
          <w:color w:val="000000"/>
          <w:sz w:val="36"/>
          <w:szCs w:val="36"/>
          <w:lang w:val="es-ES" w:eastAsia="es-MX"/>
        </w:rPr>
        <w:t>Prospectiva</w:t>
      </w:r>
    </w:p>
    <w:p w14:paraId="3F428279" w14:textId="77777777" w:rsidR="00342B8B" w:rsidRDefault="00AB1F64" w:rsidP="00AB1F64">
      <w:pPr>
        <w:spacing w:after="0" w:line="276" w:lineRule="auto"/>
        <w:contextualSpacing/>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AB1F64">
        <w:rPr>
          <w:rFonts w:ascii="Calibri" w:eastAsia="Calibri" w:hAnsi="Calibri" w:cs="Calibri"/>
          <w:b/>
          <w:i/>
          <w:color w:val="000000"/>
          <w:sz w:val="28"/>
          <w:szCs w:val="36"/>
          <w:lang w:val="es-ES" w:eastAsia="es-MX"/>
        </w:rPr>
        <w:t>The</w:t>
      </w:r>
      <w:proofErr w:type="spellEnd"/>
      <w:r w:rsidRPr="00AB1F64">
        <w:rPr>
          <w:rFonts w:ascii="Calibri" w:eastAsia="Calibri" w:hAnsi="Calibri" w:cs="Calibri"/>
          <w:b/>
          <w:i/>
          <w:color w:val="000000"/>
          <w:sz w:val="28"/>
          <w:szCs w:val="36"/>
          <w:lang w:val="es-ES" w:eastAsia="es-MX"/>
        </w:rPr>
        <w:t xml:space="preserve"> role </w:t>
      </w:r>
      <w:proofErr w:type="spellStart"/>
      <w:r w:rsidRPr="00AB1F64">
        <w:rPr>
          <w:rFonts w:ascii="Calibri" w:eastAsia="Calibri" w:hAnsi="Calibri" w:cs="Calibri"/>
          <w:b/>
          <w:i/>
          <w:color w:val="000000"/>
          <w:sz w:val="28"/>
          <w:szCs w:val="36"/>
          <w:lang w:val="es-ES" w:eastAsia="es-MX"/>
        </w:rPr>
        <w:t>of</w:t>
      </w:r>
      <w:proofErr w:type="spellEnd"/>
      <w:r w:rsidRPr="00AB1F64">
        <w:rPr>
          <w:rFonts w:ascii="Calibri" w:eastAsia="Calibri" w:hAnsi="Calibri" w:cs="Calibri"/>
          <w:b/>
          <w:i/>
          <w:color w:val="000000"/>
          <w:sz w:val="28"/>
          <w:szCs w:val="36"/>
          <w:lang w:val="es-ES" w:eastAsia="es-MX"/>
        </w:rPr>
        <w:t xml:space="preserve"> ICT in </w:t>
      </w:r>
      <w:proofErr w:type="spellStart"/>
      <w:r w:rsidRPr="00AB1F64">
        <w:rPr>
          <w:rFonts w:ascii="Calibri" w:eastAsia="Calibri" w:hAnsi="Calibri" w:cs="Calibri"/>
          <w:b/>
          <w:i/>
          <w:color w:val="000000"/>
          <w:sz w:val="28"/>
          <w:szCs w:val="36"/>
          <w:lang w:val="es-ES" w:eastAsia="es-MX"/>
        </w:rPr>
        <w:t>education</w:t>
      </w:r>
      <w:proofErr w:type="spellEnd"/>
      <w:r w:rsidRPr="00AB1F64">
        <w:rPr>
          <w:rFonts w:ascii="Calibri" w:eastAsia="Calibri" w:hAnsi="Calibri" w:cs="Calibri"/>
          <w:b/>
          <w:i/>
          <w:color w:val="000000"/>
          <w:sz w:val="28"/>
          <w:szCs w:val="36"/>
          <w:lang w:val="es-ES" w:eastAsia="es-MX"/>
        </w:rPr>
        <w:t xml:space="preserve">: </w:t>
      </w:r>
      <w:proofErr w:type="spellStart"/>
      <w:r w:rsidRPr="00AB1F64">
        <w:rPr>
          <w:rFonts w:ascii="Calibri" w:eastAsia="Calibri" w:hAnsi="Calibri" w:cs="Calibri"/>
          <w:b/>
          <w:i/>
          <w:color w:val="000000"/>
          <w:sz w:val="28"/>
          <w:szCs w:val="36"/>
          <w:lang w:val="es-ES" w:eastAsia="es-MX"/>
        </w:rPr>
        <w:t>Applications</w:t>
      </w:r>
      <w:proofErr w:type="spellEnd"/>
      <w:r w:rsidRPr="00AB1F64">
        <w:rPr>
          <w:rFonts w:ascii="Calibri" w:eastAsia="Calibri" w:hAnsi="Calibri" w:cs="Calibri"/>
          <w:b/>
          <w:i/>
          <w:color w:val="000000"/>
          <w:sz w:val="28"/>
          <w:szCs w:val="36"/>
          <w:lang w:val="es-ES" w:eastAsia="es-MX"/>
        </w:rPr>
        <w:t xml:space="preserve">, </w:t>
      </w:r>
      <w:proofErr w:type="spellStart"/>
      <w:r w:rsidRPr="00AB1F64">
        <w:rPr>
          <w:rFonts w:ascii="Calibri" w:eastAsia="Calibri" w:hAnsi="Calibri" w:cs="Calibri"/>
          <w:b/>
          <w:i/>
          <w:color w:val="000000"/>
          <w:sz w:val="28"/>
          <w:szCs w:val="36"/>
          <w:lang w:val="es-ES" w:eastAsia="es-MX"/>
        </w:rPr>
        <w:t>Limitations</w:t>
      </w:r>
      <w:proofErr w:type="spellEnd"/>
      <w:r w:rsidRPr="00AB1F64">
        <w:rPr>
          <w:rFonts w:ascii="Calibri" w:eastAsia="Calibri" w:hAnsi="Calibri" w:cs="Calibri"/>
          <w:b/>
          <w:i/>
          <w:color w:val="000000"/>
          <w:sz w:val="28"/>
          <w:szCs w:val="36"/>
          <w:lang w:val="es-ES" w:eastAsia="es-MX"/>
        </w:rPr>
        <w:t xml:space="preserve">, and Future </w:t>
      </w:r>
      <w:proofErr w:type="spellStart"/>
      <w:r w:rsidRPr="00AB1F64">
        <w:rPr>
          <w:rFonts w:ascii="Calibri" w:eastAsia="Calibri" w:hAnsi="Calibri" w:cs="Calibri"/>
          <w:b/>
          <w:i/>
          <w:color w:val="000000"/>
          <w:sz w:val="28"/>
          <w:szCs w:val="36"/>
          <w:lang w:val="es-ES" w:eastAsia="es-MX"/>
        </w:rPr>
        <w:t>Trends</w:t>
      </w:r>
      <w:proofErr w:type="spellEnd"/>
    </w:p>
    <w:p w14:paraId="75942E13" w14:textId="77777777" w:rsidR="00AB1F64" w:rsidRDefault="00AB1F64" w:rsidP="00AB1F64">
      <w:pPr>
        <w:spacing w:after="0" w:line="276" w:lineRule="auto"/>
        <w:contextualSpacing/>
        <w:jc w:val="right"/>
        <w:rPr>
          <w:rFonts w:ascii="Calibri" w:eastAsia="Calibri" w:hAnsi="Calibri" w:cs="Calibri"/>
          <w:b/>
          <w:color w:val="000000"/>
          <w:sz w:val="36"/>
          <w:szCs w:val="36"/>
          <w:lang w:val="es-ES" w:eastAsia="es-MX"/>
        </w:rPr>
      </w:pPr>
    </w:p>
    <w:p w14:paraId="50B8921A" w14:textId="77777777" w:rsidR="00AB1F64" w:rsidRPr="00AB1F64" w:rsidRDefault="00AB1F64" w:rsidP="00AB1F64">
      <w:pPr>
        <w:spacing w:after="0" w:line="276" w:lineRule="auto"/>
        <w:contextualSpacing/>
        <w:jc w:val="right"/>
        <w:rPr>
          <w:rFonts w:ascii="Calibri" w:eastAsia="Calibri" w:hAnsi="Calibri" w:cs="Calibri"/>
          <w:b/>
          <w:i/>
          <w:color w:val="000000"/>
          <w:sz w:val="28"/>
          <w:szCs w:val="36"/>
          <w:lang w:val="es-ES" w:eastAsia="es-MX"/>
        </w:rPr>
      </w:pPr>
      <w:r w:rsidRPr="00AB1F64">
        <w:rPr>
          <w:rFonts w:ascii="Calibri" w:eastAsia="Calibri" w:hAnsi="Calibri" w:cs="Calibri"/>
          <w:b/>
          <w:i/>
          <w:color w:val="000000"/>
          <w:sz w:val="28"/>
          <w:szCs w:val="36"/>
          <w:lang w:val="es-ES" w:eastAsia="es-MX"/>
        </w:rPr>
        <w:t xml:space="preserve">A </w:t>
      </w:r>
      <w:proofErr w:type="spellStart"/>
      <w:r w:rsidRPr="00AB1F64">
        <w:rPr>
          <w:rFonts w:ascii="Calibri" w:eastAsia="Calibri" w:hAnsi="Calibri" w:cs="Calibri"/>
          <w:b/>
          <w:i/>
          <w:color w:val="000000"/>
          <w:sz w:val="28"/>
          <w:szCs w:val="36"/>
          <w:lang w:val="es-ES" w:eastAsia="es-MX"/>
        </w:rPr>
        <w:t>implicação</w:t>
      </w:r>
      <w:proofErr w:type="spellEnd"/>
      <w:r w:rsidRPr="00AB1F64">
        <w:rPr>
          <w:rFonts w:ascii="Calibri" w:eastAsia="Calibri" w:hAnsi="Calibri" w:cs="Calibri"/>
          <w:b/>
          <w:i/>
          <w:color w:val="000000"/>
          <w:sz w:val="28"/>
          <w:szCs w:val="36"/>
          <w:lang w:val="es-ES" w:eastAsia="es-MX"/>
        </w:rPr>
        <w:t xml:space="preserve"> das TIC </w:t>
      </w:r>
      <w:proofErr w:type="spellStart"/>
      <w:r w:rsidRPr="00AB1F64">
        <w:rPr>
          <w:rFonts w:ascii="Calibri" w:eastAsia="Calibri" w:hAnsi="Calibri" w:cs="Calibri"/>
          <w:b/>
          <w:i/>
          <w:color w:val="000000"/>
          <w:sz w:val="28"/>
          <w:szCs w:val="36"/>
          <w:lang w:val="es-ES" w:eastAsia="es-MX"/>
        </w:rPr>
        <w:t>na</w:t>
      </w:r>
      <w:proofErr w:type="spellEnd"/>
      <w:r w:rsidRPr="00AB1F64">
        <w:rPr>
          <w:rFonts w:ascii="Calibri" w:eastAsia="Calibri" w:hAnsi="Calibri" w:cs="Calibri"/>
          <w:b/>
          <w:i/>
          <w:color w:val="000000"/>
          <w:sz w:val="28"/>
          <w:szCs w:val="36"/>
          <w:lang w:val="es-ES" w:eastAsia="es-MX"/>
        </w:rPr>
        <w:t xml:space="preserve"> </w:t>
      </w:r>
      <w:proofErr w:type="spellStart"/>
      <w:r w:rsidRPr="00AB1F64">
        <w:rPr>
          <w:rFonts w:ascii="Calibri" w:eastAsia="Calibri" w:hAnsi="Calibri" w:cs="Calibri"/>
          <w:b/>
          <w:i/>
          <w:color w:val="000000"/>
          <w:sz w:val="28"/>
          <w:szCs w:val="36"/>
          <w:lang w:val="es-ES" w:eastAsia="es-MX"/>
        </w:rPr>
        <w:t>educação</w:t>
      </w:r>
      <w:proofErr w:type="spellEnd"/>
      <w:r w:rsidRPr="00AB1F64">
        <w:rPr>
          <w:rFonts w:ascii="Calibri" w:eastAsia="Calibri" w:hAnsi="Calibri" w:cs="Calibri"/>
          <w:b/>
          <w:i/>
          <w:color w:val="000000"/>
          <w:sz w:val="28"/>
          <w:szCs w:val="36"/>
          <w:lang w:val="es-ES" w:eastAsia="es-MX"/>
        </w:rPr>
        <w:t xml:space="preserve">: </w:t>
      </w:r>
      <w:proofErr w:type="spellStart"/>
      <w:r w:rsidRPr="00AB1F64">
        <w:rPr>
          <w:rFonts w:ascii="Calibri" w:eastAsia="Calibri" w:hAnsi="Calibri" w:cs="Calibri"/>
          <w:b/>
          <w:i/>
          <w:color w:val="000000"/>
          <w:sz w:val="28"/>
          <w:szCs w:val="36"/>
          <w:lang w:val="es-ES" w:eastAsia="es-MX"/>
        </w:rPr>
        <w:t>Escopo</w:t>
      </w:r>
      <w:proofErr w:type="spellEnd"/>
      <w:r w:rsidRPr="00AB1F64">
        <w:rPr>
          <w:rFonts w:ascii="Calibri" w:eastAsia="Calibri" w:hAnsi="Calibri" w:cs="Calibri"/>
          <w:b/>
          <w:i/>
          <w:color w:val="000000"/>
          <w:sz w:val="28"/>
          <w:szCs w:val="36"/>
          <w:lang w:val="es-ES" w:eastAsia="es-MX"/>
        </w:rPr>
        <w:t xml:space="preserve">, </w:t>
      </w:r>
      <w:proofErr w:type="spellStart"/>
      <w:r w:rsidRPr="00AB1F64">
        <w:rPr>
          <w:rFonts w:ascii="Calibri" w:eastAsia="Calibri" w:hAnsi="Calibri" w:cs="Calibri"/>
          <w:b/>
          <w:i/>
          <w:color w:val="000000"/>
          <w:sz w:val="28"/>
          <w:szCs w:val="36"/>
          <w:lang w:val="es-ES" w:eastAsia="es-MX"/>
        </w:rPr>
        <w:t>Limitações</w:t>
      </w:r>
      <w:proofErr w:type="spellEnd"/>
      <w:r w:rsidRPr="00AB1F64">
        <w:rPr>
          <w:rFonts w:ascii="Calibri" w:eastAsia="Calibri" w:hAnsi="Calibri" w:cs="Calibri"/>
          <w:b/>
          <w:i/>
          <w:color w:val="000000"/>
          <w:sz w:val="28"/>
          <w:szCs w:val="36"/>
          <w:lang w:val="es-ES" w:eastAsia="es-MX"/>
        </w:rPr>
        <w:t xml:space="preserve"> e Prospectiva</w:t>
      </w:r>
    </w:p>
    <w:p w14:paraId="53C9CB62" w14:textId="77777777" w:rsidR="009C26C9" w:rsidRPr="00D87BFC" w:rsidRDefault="009C26C9" w:rsidP="00D87BFC">
      <w:pPr>
        <w:spacing w:after="0" w:line="360" w:lineRule="auto"/>
        <w:contextualSpacing/>
        <w:jc w:val="center"/>
        <w:rPr>
          <w:rFonts w:ascii="Times New Roman" w:hAnsi="Times New Roman" w:cs="Times New Roman"/>
          <w:sz w:val="24"/>
          <w:szCs w:val="24"/>
        </w:rPr>
      </w:pPr>
    </w:p>
    <w:p w14:paraId="7F8C4391" w14:textId="77777777" w:rsidR="009C26C9" w:rsidRPr="00AB1F64" w:rsidRDefault="00804184" w:rsidP="00AB1F64">
      <w:pPr>
        <w:spacing w:after="0" w:line="276" w:lineRule="auto"/>
        <w:contextualSpacing/>
        <w:jc w:val="right"/>
        <w:rPr>
          <w:rFonts w:ascii="Calibri" w:eastAsia="Calibri" w:hAnsi="Calibri" w:cs="Calibri"/>
          <w:b/>
          <w:color w:val="000000"/>
          <w:sz w:val="24"/>
          <w:szCs w:val="24"/>
          <w:lang w:val="es-ES" w:eastAsia="es-MX"/>
        </w:rPr>
      </w:pPr>
      <w:r w:rsidRPr="00AB1F64">
        <w:rPr>
          <w:rFonts w:ascii="Calibri" w:eastAsia="Calibri" w:hAnsi="Calibri" w:cs="Calibri"/>
          <w:b/>
          <w:color w:val="000000"/>
          <w:sz w:val="24"/>
          <w:szCs w:val="24"/>
          <w:lang w:val="es-ES" w:eastAsia="es-MX"/>
        </w:rPr>
        <w:t>Claudia Islas Torres</w:t>
      </w:r>
    </w:p>
    <w:p w14:paraId="43091121" w14:textId="77777777" w:rsidR="00804184" w:rsidRPr="00AB1F64" w:rsidRDefault="00804184" w:rsidP="00AB1F64">
      <w:pPr>
        <w:spacing w:after="0" w:line="276" w:lineRule="auto"/>
        <w:contextualSpacing/>
        <w:jc w:val="right"/>
        <w:rPr>
          <w:rFonts w:ascii="Calibri" w:eastAsia="Calibri" w:hAnsi="Calibri" w:cs="Calibri"/>
          <w:color w:val="000000"/>
          <w:sz w:val="24"/>
          <w:szCs w:val="24"/>
          <w:lang w:val="es-ES" w:eastAsia="es-MX"/>
        </w:rPr>
      </w:pPr>
      <w:r w:rsidRPr="00AB1F64">
        <w:rPr>
          <w:rFonts w:ascii="Calibri" w:eastAsia="Calibri" w:hAnsi="Calibri" w:cs="Calibri"/>
          <w:color w:val="000000"/>
          <w:sz w:val="24"/>
          <w:szCs w:val="24"/>
          <w:lang w:val="es-ES" w:eastAsia="es-MX"/>
        </w:rPr>
        <w:t>Centro Universitario de los Altos</w:t>
      </w:r>
      <w:r w:rsidR="00AB1F64">
        <w:rPr>
          <w:rFonts w:ascii="Calibri" w:eastAsia="Calibri" w:hAnsi="Calibri" w:cs="Calibri"/>
          <w:color w:val="000000"/>
          <w:sz w:val="24"/>
          <w:szCs w:val="24"/>
          <w:lang w:val="es-ES" w:eastAsia="es-MX"/>
        </w:rPr>
        <w:t>,</w:t>
      </w:r>
      <w:r w:rsidRPr="00AB1F64">
        <w:rPr>
          <w:rFonts w:ascii="Calibri" w:eastAsia="Calibri" w:hAnsi="Calibri" w:cs="Calibri"/>
          <w:color w:val="000000"/>
          <w:sz w:val="24"/>
          <w:szCs w:val="24"/>
          <w:lang w:val="es-ES" w:eastAsia="es-MX"/>
        </w:rPr>
        <w:t xml:space="preserve"> Universidad de Guadalajara</w:t>
      </w:r>
      <w:r w:rsidR="00AB1F64">
        <w:rPr>
          <w:rFonts w:ascii="Calibri" w:eastAsia="Calibri" w:hAnsi="Calibri" w:cs="Calibri"/>
          <w:color w:val="000000"/>
          <w:sz w:val="24"/>
          <w:szCs w:val="24"/>
          <w:lang w:val="es-ES" w:eastAsia="es-MX"/>
        </w:rPr>
        <w:t>, México</w:t>
      </w:r>
    </w:p>
    <w:p w14:paraId="4DE2F7C7" w14:textId="77777777" w:rsidR="00804184" w:rsidRPr="00AB1F64" w:rsidRDefault="005A24DA" w:rsidP="00AB1F64">
      <w:pPr>
        <w:spacing w:after="0" w:line="276" w:lineRule="auto"/>
        <w:contextualSpacing/>
        <w:jc w:val="right"/>
        <w:rPr>
          <w:rFonts w:eastAsia="Calibri" w:cs="Calibri"/>
          <w:color w:val="FF0000"/>
          <w:sz w:val="24"/>
          <w:szCs w:val="24"/>
          <w:lang w:val="es-ES" w:eastAsia="es-MX"/>
        </w:rPr>
      </w:pPr>
      <w:hyperlink r:id="rId8" w:history="1">
        <w:r w:rsidR="00804184" w:rsidRPr="00AB1F64">
          <w:rPr>
            <w:rFonts w:eastAsia="Calibri" w:cs="Calibri"/>
            <w:color w:val="FF0000"/>
            <w:sz w:val="24"/>
            <w:szCs w:val="24"/>
            <w:lang w:val="es-ES" w:eastAsia="es-MX"/>
          </w:rPr>
          <w:t>cislas@cualtos.udg.mx</w:t>
        </w:r>
      </w:hyperlink>
    </w:p>
    <w:p w14:paraId="17487080" w14:textId="77777777" w:rsidR="00804184" w:rsidRPr="00D87BFC" w:rsidRDefault="00804184" w:rsidP="00D87BFC">
      <w:pPr>
        <w:spacing w:after="0" w:line="360" w:lineRule="auto"/>
        <w:contextualSpacing/>
        <w:jc w:val="both"/>
        <w:rPr>
          <w:rFonts w:ascii="Times New Roman" w:hAnsi="Times New Roman" w:cs="Times New Roman"/>
          <w:sz w:val="24"/>
          <w:szCs w:val="24"/>
        </w:rPr>
      </w:pPr>
    </w:p>
    <w:p w14:paraId="5110A4DB" w14:textId="77777777" w:rsidR="00804184" w:rsidRPr="00AB1F64" w:rsidRDefault="00804184" w:rsidP="00D87BFC">
      <w:pPr>
        <w:spacing w:after="0" w:line="360" w:lineRule="auto"/>
        <w:contextualSpacing/>
        <w:rPr>
          <w:rFonts w:ascii="Arial" w:eastAsiaTheme="minorEastAsia" w:hAnsi="Arial"/>
          <w:b/>
          <w:sz w:val="24"/>
          <w:szCs w:val="24"/>
          <w:lang w:val="es-ES_tradnl" w:eastAsia="es-ES"/>
        </w:rPr>
      </w:pPr>
      <w:r w:rsidRPr="00AB1F64">
        <w:rPr>
          <w:rFonts w:ascii="Arial" w:eastAsiaTheme="minorEastAsia" w:hAnsi="Arial"/>
          <w:b/>
          <w:sz w:val="24"/>
          <w:szCs w:val="24"/>
          <w:lang w:val="es-ES_tradnl" w:eastAsia="es-ES"/>
        </w:rPr>
        <w:t>Resumen</w:t>
      </w:r>
    </w:p>
    <w:p w14:paraId="069154E8" w14:textId="77777777" w:rsidR="004605B7" w:rsidRDefault="00542268" w:rsidP="00D87B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000A1D61">
        <w:rPr>
          <w:rFonts w:ascii="Times New Roman" w:hAnsi="Times New Roman" w:cs="Times New Roman"/>
          <w:sz w:val="24"/>
          <w:szCs w:val="24"/>
        </w:rPr>
        <w:t>metamorfosis</w:t>
      </w:r>
      <w:r>
        <w:rPr>
          <w:rFonts w:ascii="Times New Roman" w:hAnsi="Times New Roman" w:cs="Times New Roman"/>
          <w:sz w:val="24"/>
          <w:szCs w:val="24"/>
        </w:rPr>
        <w:t xml:space="preserve"> que tiene el actual manejo, transformación, construcción y difusión del conocimiento </w:t>
      </w:r>
      <w:r w:rsidR="000A1D61">
        <w:rPr>
          <w:rFonts w:ascii="Times New Roman" w:hAnsi="Times New Roman" w:cs="Times New Roman"/>
          <w:sz w:val="24"/>
          <w:szCs w:val="24"/>
        </w:rPr>
        <w:t>se ha alterado</w:t>
      </w:r>
      <w:r w:rsidR="00D87BFC">
        <w:rPr>
          <w:rFonts w:ascii="Times New Roman" w:hAnsi="Times New Roman" w:cs="Times New Roman"/>
          <w:sz w:val="24"/>
          <w:szCs w:val="24"/>
        </w:rPr>
        <w:t xml:space="preserve"> por las </w:t>
      </w:r>
      <w:r>
        <w:rPr>
          <w:rFonts w:ascii="Times New Roman" w:hAnsi="Times New Roman" w:cs="Times New Roman"/>
          <w:sz w:val="24"/>
          <w:szCs w:val="24"/>
        </w:rPr>
        <w:t>T</w:t>
      </w:r>
      <w:r w:rsidR="00D87BFC">
        <w:rPr>
          <w:rFonts w:ascii="Times New Roman" w:hAnsi="Times New Roman" w:cs="Times New Roman"/>
          <w:sz w:val="24"/>
          <w:szCs w:val="24"/>
        </w:rPr>
        <w:t xml:space="preserve">ecnologías de la </w:t>
      </w:r>
      <w:r>
        <w:rPr>
          <w:rFonts w:ascii="Times New Roman" w:hAnsi="Times New Roman" w:cs="Times New Roman"/>
          <w:sz w:val="24"/>
          <w:szCs w:val="24"/>
        </w:rPr>
        <w:t>I</w:t>
      </w:r>
      <w:r w:rsidR="00D87BFC">
        <w:rPr>
          <w:rFonts w:ascii="Times New Roman" w:hAnsi="Times New Roman" w:cs="Times New Roman"/>
          <w:sz w:val="24"/>
          <w:szCs w:val="24"/>
        </w:rPr>
        <w:t xml:space="preserve">nformación y </w:t>
      </w:r>
      <w:r>
        <w:rPr>
          <w:rFonts w:ascii="Times New Roman" w:hAnsi="Times New Roman" w:cs="Times New Roman"/>
          <w:sz w:val="24"/>
          <w:szCs w:val="24"/>
        </w:rPr>
        <w:t>C</w:t>
      </w:r>
      <w:r w:rsidR="00D87BFC">
        <w:rPr>
          <w:rFonts w:ascii="Times New Roman" w:hAnsi="Times New Roman" w:cs="Times New Roman"/>
          <w:sz w:val="24"/>
          <w:szCs w:val="24"/>
        </w:rPr>
        <w:t>omunicación</w:t>
      </w:r>
      <w:r>
        <w:rPr>
          <w:rFonts w:ascii="Times New Roman" w:hAnsi="Times New Roman" w:cs="Times New Roman"/>
          <w:sz w:val="24"/>
          <w:szCs w:val="24"/>
        </w:rPr>
        <w:t xml:space="preserve"> (TIC),</w:t>
      </w:r>
      <w:r w:rsidR="00D87BFC">
        <w:rPr>
          <w:rFonts w:ascii="Times New Roman" w:hAnsi="Times New Roman" w:cs="Times New Roman"/>
          <w:sz w:val="24"/>
          <w:szCs w:val="24"/>
        </w:rPr>
        <w:t xml:space="preserve"> </w:t>
      </w:r>
      <w:r w:rsidR="00502552">
        <w:rPr>
          <w:rFonts w:ascii="Times New Roman" w:hAnsi="Times New Roman" w:cs="Times New Roman"/>
          <w:sz w:val="24"/>
          <w:szCs w:val="24"/>
        </w:rPr>
        <w:t>algunos autores críticos plantean que en la actualidad los individuos se convierten en simples contenidos más que</w:t>
      </w:r>
      <w:r w:rsidR="003C1F84">
        <w:rPr>
          <w:rFonts w:ascii="Times New Roman" w:hAnsi="Times New Roman" w:cs="Times New Roman"/>
          <w:sz w:val="24"/>
          <w:szCs w:val="24"/>
        </w:rPr>
        <w:t xml:space="preserve"> en</w:t>
      </w:r>
      <w:r w:rsidR="00502552">
        <w:rPr>
          <w:rFonts w:ascii="Times New Roman" w:hAnsi="Times New Roman" w:cs="Times New Roman"/>
          <w:sz w:val="24"/>
          <w:szCs w:val="24"/>
        </w:rPr>
        <w:t xml:space="preserve"> verdaderos elementos de valor, en realidad </w:t>
      </w:r>
      <w:r w:rsidR="00FD5F5D">
        <w:rPr>
          <w:rFonts w:ascii="Times New Roman" w:hAnsi="Times New Roman" w:cs="Times New Roman"/>
          <w:sz w:val="24"/>
          <w:szCs w:val="24"/>
        </w:rPr>
        <w:t xml:space="preserve">solo </w:t>
      </w:r>
      <w:r w:rsidR="00502552">
        <w:rPr>
          <w:rFonts w:ascii="Times New Roman" w:hAnsi="Times New Roman" w:cs="Times New Roman"/>
          <w:sz w:val="24"/>
          <w:szCs w:val="24"/>
        </w:rPr>
        <w:t>somos un conjunto de datos, individuos dependientes de la tecnología incapaces de pensar o comportarse por sí solos</w:t>
      </w:r>
      <w:r w:rsidR="00FD5F5D">
        <w:rPr>
          <w:rFonts w:ascii="Times New Roman" w:hAnsi="Times New Roman" w:cs="Times New Roman"/>
          <w:sz w:val="24"/>
          <w:szCs w:val="24"/>
        </w:rPr>
        <w:t xml:space="preserve">, </w:t>
      </w:r>
      <w:r w:rsidR="00502552">
        <w:rPr>
          <w:rFonts w:ascii="Times New Roman" w:hAnsi="Times New Roman" w:cs="Times New Roman"/>
          <w:sz w:val="24"/>
          <w:szCs w:val="24"/>
        </w:rPr>
        <w:t>situación que al parecer se refleja en el ámbito educativo</w:t>
      </w:r>
      <w:r w:rsidR="00FD5F5D">
        <w:rPr>
          <w:rFonts w:ascii="Times New Roman" w:hAnsi="Times New Roman" w:cs="Times New Roman"/>
          <w:sz w:val="24"/>
          <w:szCs w:val="24"/>
        </w:rPr>
        <w:t>. Por</w:t>
      </w:r>
      <w:r w:rsidR="00502552">
        <w:rPr>
          <w:rFonts w:ascii="Times New Roman" w:hAnsi="Times New Roman" w:cs="Times New Roman"/>
          <w:sz w:val="24"/>
          <w:szCs w:val="24"/>
        </w:rPr>
        <w:t xml:space="preserve"> lo anterior,</w:t>
      </w:r>
      <w:r w:rsidR="00D87BFC">
        <w:rPr>
          <w:rFonts w:ascii="Times New Roman" w:hAnsi="Times New Roman" w:cs="Times New Roman"/>
          <w:sz w:val="24"/>
          <w:szCs w:val="24"/>
        </w:rPr>
        <w:t xml:space="preserve"> el </w:t>
      </w:r>
      <w:r w:rsidR="004605B7" w:rsidRPr="00D87BFC">
        <w:rPr>
          <w:rFonts w:ascii="Times New Roman" w:hAnsi="Times New Roman" w:cs="Times New Roman"/>
          <w:sz w:val="24"/>
          <w:szCs w:val="24"/>
        </w:rPr>
        <w:t xml:space="preserve">siguiente escrito es una recopilación documental </w:t>
      </w:r>
      <w:r>
        <w:rPr>
          <w:rFonts w:ascii="Times New Roman" w:hAnsi="Times New Roman" w:cs="Times New Roman"/>
          <w:sz w:val="24"/>
          <w:szCs w:val="24"/>
        </w:rPr>
        <w:t>que tuvo como</w:t>
      </w:r>
      <w:r w:rsidR="004605B7" w:rsidRPr="00D87BFC">
        <w:rPr>
          <w:rFonts w:ascii="Times New Roman" w:hAnsi="Times New Roman" w:cs="Times New Roman"/>
          <w:sz w:val="24"/>
          <w:szCs w:val="24"/>
        </w:rPr>
        <w:t xml:space="preserve"> objetivo </w:t>
      </w:r>
      <w:r>
        <w:rPr>
          <w:rFonts w:ascii="Times New Roman" w:hAnsi="Times New Roman" w:cs="Times New Roman"/>
          <w:sz w:val="24"/>
          <w:szCs w:val="24"/>
        </w:rPr>
        <w:t>exhibir</w:t>
      </w:r>
      <w:r w:rsidR="004605B7" w:rsidRPr="00D87BFC">
        <w:rPr>
          <w:rFonts w:ascii="Times New Roman" w:hAnsi="Times New Roman" w:cs="Times New Roman"/>
          <w:sz w:val="24"/>
          <w:szCs w:val="24"/>
        </w:rPr>
        <w:t xml:space="preserve"> la</w:t>
      </w:r>
      <w:r w:rsidR="00502552">
        <w:rPr>
          <w:rFonts w:ascii="Times New Roman" w:hAnsi="Times New Roman" w:cs="Times New Roman"/>
          <w:sz w:val="24"/>
          <w:szCs w:val="24"/>
        </w:rPr>
        <w:t>s</w:t>
      </w:r>
      <w:r w:rsidR="004605B7" w:rsidRPr="00D87BFC">
        <w:rPr>
          <w:rFonts w:ascii="Times New Roman" w:hAnsi="Times New Roman" w:cs="Times New Roman"/>
          <w:sz w:val="24"/>
          <w:szCs w:val="24"/>
        </w:rPr>
        <w:t xml:space="preserve"> forma</w:t>
      </w:r>
      <w:r w:rsidR="00502552">
        <w:rPr>
          <w:rFonts w:ascii="Times New Roman" w:hAnsi="Times New Roman" w:cs="Times New Roman"/>
          <w:sz w:val="24"/>
          <w:szCs w:val="24"/>
        </w:rPr>
        <w:t>s</w:t>
      </w:r>
      <w:r w:rsidR="004605B7" w:rsidRPr="00D87BFC">
        <w:rPr>
          <w:rFonts w:ascii="Times New Roman" w:hAnsi="Times New Roman" w:cs="Times New Roman"/>
          <w:sz w:val="24"/>
          <w:szCs w:val="24"/>
        </w:rPr>
        <w:t xml:space="preserve"> en que </w:t>
      </w:r>
      <w:r w:rsidR="003D2250">
        <w:rPr>
          <w:rFonts w:ascii="Times New Roman" w:hAnsi="Times New Roman" w:cs="Times New Roman"/>
          <w:sz w:val="24"/>
          <w:szCs w:val="24"/>
        </w:rPr>
        <w:t>estas herramientas</w:t>
      </w:r>
      <w:r w:rsidR="004605B7" w:rsidRPr="00D87BFC">
        <w:rPr>
          <w:rFonts w:ascii="Times New Roman" w:hAnsi="Times New Roman" w:cs="Times New Roman"/>
          <w:sz w:val="24"/>
          <w:szCs w:val="24"/>
        </w:rPr>
        <w:t xml:space="preserve"> </w:t>
      </w:r>
      <w:r w:rsidR="00502552">
        <w:rPr>
          <w:rFonts w:ascii="Times New Roman" w:hAnsi="Times New Roman" w:cs="Times New Roman"/>
          <w:sz w:val="24"/>
          <w:szCs w:val="24"/>
        </w:rPr>
        <w:t xml:space="preserve">se </w:t>
      </w:r>
      <w:r w:rsidR="004605B7" w:rsidRPr="00D87BFC">
        <w:rPr>
          <w:rFonts w:ascii="Times New Roman" w:hAnsi="Times New Roman" w:cs="Times New Roman"/>
          <w:sz w:val="24"/>
          <w:szCs w:val="24"/>
        </w:rPr>
        <w:t xml:space="preserve">han </w:t>
      </w:r>
      <w:r w:rsidR="00502552">
        <w:rPr>
          <w:rFonts w:ascii="Times New Roman" w:hAnsi="Times New Roman" w:cs="Times New Roman"/>
          <w:sz w:val="24"/>
          <w:szCs w:val="24"/>
        </w:rPr>
        <w:t>implicado</w:t>
      </w:r>
      <w:r w:rsidR="004605B7" w:rsidRPr="00D87BFC">
        <w:rPr>
          <w:rFonts w:ascii="Times New Roman" w:hAnsi="Times New Roman" w:cs="Times New Roman"/>
          <w:sz w:val="24"/>
          <w:szCs w:val="24"/>
        </w:rPr>
        <w:t xml:space="preserve"> en el ámbito educativo</w:t>
      </w:r>
      <w:r w:rsidR="00502552">
        <w:rPr>
          <w:rFonts w:ascii="Times New Roman" w:hAnsi="Times New Roman" w:cs="Times New Roman"/>
          <w:sz w:val="24"/>
          <w:szCs w:val="24"/>
        </w:rPr>
        <w:t xml:space="preserve"> modificándolo, alterándolo o quizá transformándolo</w:t>
      </w:r>
      <w:r w:rsidR="00A92172">
        <w:rPr>
          <w:rFonts w:ascii="Times New Roman" w:hAnsi="Times New Roman" w:cs="Times New Roman"/>
          <w:sz w:val="24"/>
          <w:szCs w:val="24"/>
        </w:rPr>
        <w:t>.</w:t>
      </w:r>
      <w:r w:rsidR="004605B7" w:rsidRPr="00D87BFC">
        <w:rPr>
          <w:rFonts w:ascii="Times New Roman" w:hAnsi="Times New Roman" w:cs="Times New Roman"/>
          <w:sz w:val="24"/>
          <w:szCs w:val="24"/>
        </w:rPr>
        <w:t xml:space="preserve"> </w:t>
      </w:r>
      <w:r w:rsidR="00A92172">
        <w:rPr>
          <w:rFonts w:ascii="Times New Roman" w:hAnsi="Times New Roman" w:cs="Times New Roman"/>
          <w:sz w:val="24"/>
          <w:szCs w:val="24"/>
        </w:rPr>
        <w:t>D</w:t>
      </w:r>
      <w:r w:rsidR="004605B7" w:rsidRPr="00D87BFC">
        <w:rPr>
          <w:rFonts w:ascii="Times New Roman" w:hAnsi="Times New Roman" w:cs="Times New Roman"/>
          <w:sz w:val="24"/>
          <w:szCs w:val="24"/>
        </w:rPr>
        <w:t xml:space="preserve">esde hace varias décadas </w:t>
      </w:r>
      <w:r>
        <w:rPr>
          <w:rFonts w:ascii="Times New Roman" w:hAnsi="Times New Roman" w:cs="Times New Roman"/>
          <w:sz w:val="24"/>
          <w:szCs w:val="24"/>
        </w:rPr>
        <w:t>se</w:t>
      </w:r>
      <w:r w:rsidR="004605B7" w:rsidRPr="00D87BFC">
        <w:rPr>
          <w:rFonts w:ascii="Times New Roman" w:hAnsi="Times New Roman" w:cs="Times New Roman"/>
          <w:sz w:val="24"/>
          <w:szCs w:val="24"/>
        </w:rPr>
        <w:t xml:space="preserve"> enc</w:t>
      </w:r>
      <w:r>
        <w:rPr>
          <w:rFonts w:ascii="Times New Roman" w:hAnsi="Times New Roman" w:cs="Times New Roman"/>
          <w:sz w:val="24"/>
          <w:szCs w:val="24"/>
        </w:rPr>
        <w:t>ue</w:t>
      </w:r>
      <w:r w:rsidR="004605B7" w:rsidRPr="00D87BFC">
        <w:rPr>
          <w:rFonts w:ascii="Times New Roman" w:hAnsi="Times New Roman" w:cs="Times New Roman"/>
          <w:sz w:val="24"/>
          <w:szCs w:val="24"/>
        </w:rPr>
        <w:t xml:space="preserve">ntra en la literatura científica </w:t>
      </w:r>
      <w:r w:rsidR="00E26ADA">
        <w:rPr>
          <w:rFonts w:ascii="Times New Roman" w:hAnsi="Times New Roman" w:cs="Times New Roman"/>
          <w:sz w:val="24"/>
          <w:szCs w:val="24"/>
        </w:rPr>
        <w:t>y</w:t>
      </w:r>
      <w:r w:rsidR="003D2250">
        <w:rPr>
          <w:rFonts w:ascii="Times New Roman" w:hAnsi="Times New Roman" w:cs="Times New Roman"/>
          <w:sz w:val="24"/>
          <w:szCs w:val="24"/>
        </w:rPr>
        <w:t xml:space="preserve"> en</w:t>
      </w:r>
      <w:r w:rsidR="004605B7" w:rsidRPr="00D87BFC">
        <w:rPr>
          <w:rFonts w:ascii="Times New Roman" w:hAnsi="Times New Roman" w:cs="Times New Roman"/>
          <w:sz w:val="24"/>
          <w:szCs w:val="24"/>
        </w:rPr>
        <w:t xml:space="preserve"> distintas fuentes una enorme cantidad de </w:t>
      </w:r>
      <w:r>
        <w:rPr>
          <w:rFonts w:ascii="Times New Roman" w:hAnsi="Times New Roman" w:cs="Times New Roman"/>
          <w:sz w:val="24"/>
          <w:szCs w:val="24"/>
        </w:rPr>
        <w:t>documentos</w:t>
      </w:r>
      <w:r w:rsidR="004605B7" w:rsidRPr="00D87BFC">
        <w:rPr>
          <w:rFonts w:ascii="Times New Roman" w:hAnsi="Times New Roman" w:cs="Times New Roman"/>
          <w:sz w:val="24"/>
          <w:szCs w:val="24"/>
        </w:rPr>
        <w:t xml:space="preserve"> o reportes de investigación que se enfocan </w:t>
      </w:r>
      <w:r w:rsidR="00FD5F5D">
        <w:rPr>
          <w:rFonts w:ascii="Times New Roman" w:hAnsi="Times New Roman" w:cs="Times New Roman"/>
          <w:sz w:val="24"/>
          <w:szCs w:val="24"/>
        </w:rPr>
        <w:t>en el</w:t>
      </w:r>
      <w:r w:rsidR="00FD5F5D" w:rsidRPr="00D87BFC">
        <w:rPr>
          <w:rFonts w:ascii="Times New Roman" w:hAnsi="Times New Roman" w:cs="Times New Roman"/>
          <w:sz w:val="24"/>
          <w:szCs w:val="24"/>
        </w:rPr>
        <w:t xml:space="preserve"> </w:t>
      </w:r>
      <w:r w:rsidR="004605B7" w:rsidRPr="00D87BFC">
        <w:rPr>
          <w:rFonts w:ascii="Times New Roman" w:hAnsi="Times New Roman" w:cs="Times New Roman"/>
          <w:sz w:val="24"/>
          <w:szCs w:val="24"/>
        </w:rPr>
        <w:t>abordaje de esta temática</w:t>
      </w:r>
      <w:r w:rsidR="00E26ADA">
        <w:rPr>
          <w:rFonts w:ascii="Times New Roman" w:hAnsi="Times New Roman" w:cs="Times New Roman"/>
          <w:sz w:val="24"/>
          <w:szCs w:val="24"/>
        </w:rPr>
        <w:t>,</w:t>
      </w:r>
      <w:r w:rsidR="004605B7" w:rsidRPr="00D87BFC">
        <w:rPr>
          <w:rFonts w:ascii="Times New Roman" w:hAnsi="Times New Roman" w:cs="Times New Roman"/>
          <w:sz w:val="24"/>
          <w:szCs w:val="24"/>
        </w:rPr>
        <w:t xml:space="preserve"> desde divers</w:t>
      </w:r>
      <w:r w:rsidR="003C1F84">
        <w:rPr>
          <w:rFonts w:ascii="Times New Roman" w:hAnsi="Times New Roman" w:cs="Times New Roman"/>
          <w:sz w:val="24"/>
          <w:szCs w:val="24"/>
        </w:rPr>
        <w:t>o</w:t>
      </w:r>
      <w:r w:rsidR="004605B7" w:rsidRPr="00D87BFC">
        <w:rPr>
          <w:rFonts w:ascii="Times New Roman" w:hAnsi="Times New Roman" w:cs="Times New Roman"/>
          <w:sz w:val="24"/>
          <w:szCs w:val="24"/>
        </w:rPr>
        <w:t xml:space="preserve">s </w:t>
      </w:r>
      <w:r w:rsidR="003C1F84" w:rsidRPr="00D87BFC">
        <w:rPr>
          <w:rFonts w:ascii="Times New Roman" w:hAnsi="Times New Roman" w:cs="Times New Roman"/>
          <w:sz w:val="24"/>
          <w:szCs w:val="24"/>
        </w:rPr>
        <w:t xml:space="preserve">marcos epistémicos </w:t>
      </w:r>
      <w:r w:rsidR="003C1F84">
        <w:rPr>
          <w:rFonts w:ascii="Times New Roman" w:hAnsi="Times New Roman" w:cs="Times New Roman"/>
          <w:sz w:val="24"/>
          <w:szCs w:val="24"/>
        </w:rPr>
        <w:t>y posturas metodológicas</w:t>
      </w:r>
      <w:r w:rsidR="004605B7" w:rsidRPr="00D87BFC">
        <w:rPr>
          <w:rFonts w:ascii="Times New Roman" w:hAnsi="Times New Roman" w:cs="Times New Roman"/>
          <w:sz w:val="24"/>
          <w:szCs w:val="24"/>
        </w:rPr>
        <w:t>, por lo que en esta ocasión</w:t>
      </w:r>
      <w:r>
        <w:rPr>
          <w:rFonts w:ascii="Times New Roman" w:hAnsi="Times New Roman" w:cs="Times New Roman"/>
          <w:sz w:val="24"/>
          <w:szCs w:val="24"/>
        </w:rPr>
        <w:t>,</w:t>
      </w:r>
      <w:r w:rsidR="003D2250">
        <w:rPr>
          <w:rFonts w:ascii="Times New Roman" w:hAnsi="Times New Roman" w:cs="Times New Roman"/>
          <w:sz w:val="24"/>
          <w:szCs w:val="24"/>
        </w:rPr>
        <w:t xml:space="preserve"> </w:t>
      </w:r>
      <w:r w:rsidR="004605B7" w:rsidRPr="00D87BFC">
        <w:rPr>
          <w:rFonts w:ascii="Times New Roman" w:hAnsi="Times New Roman" w:cs="Times New Roman"/>
          <w:sz w:val="24"/>
          <w:szCs w:val="24"/>
        </w:rPr>
        <w:t xml:space="preserve">se expone una recopilación de puntos clave que muestran los alcances, limitaciones y la prospectiva que significan las TIC en la educación. </w:t>
      </w:r>
      <w:r w:rsidR="003D2250">
        <w:rPr>
          <w:rFonts w:ascii="Times New Roman" w:hAnsi="Times New Roman" w:cs="Times New Roman"/>
          <w:sz w:val="24"/>
          <w:szCs w:val="24"/>
        </w:rPr>
        <w:t>Para</w:t>
      </w:r>
      <w:r w:rsidR="0029718E">
        <w:rPr>
          <w:rFonts w:ascii="Times New Roman" w:hAnsi="Times New Roman" w:cs="Times New Roman"/>
          <w:sz w:val="24"/>
          <w:szCs w:val="24"/>
        </w:rPr>
        <w:t xml:space="preserve"> la realización de este trabajo se eligió como descriptores de categorías</w:t>
      </w:r>
      <w:r w:rsidR="00E26ADA">
        <w:rPr>
          <w:rFonts w:ascii="Times New Roman" w:hAnsi="Times New Roman" w:cs="Times New Roman"/>
          <w:sz w:val="24"/>
          <w:szCs w:val="24"/>
        </w:rPr>
        <w:t xml:space="preserve"> los términos:</w:t>
      </w:r>
      <w:r w:rsidR="0029718E">
        <w:rPr>
          <w:rFonts w:ascii="Times New Roman" w:hAnsi="Times New Roman" w:cs="Times New Roman"/>
          <w:sz w:val="24"/>
          <w:szCs w:val="24"/>
        </w:rPr>
        <w:t xml:space="preserve"> tecnologías en la educación, pa</w:t>
      </w:r>
      <w:bookmarkStart w:id="0" w:name="_GoBack"/>
      <w:bookmarkEnd w:id="0"/>
      <w:r w:rsidR="0029718E">
        <w:rPr>
          <w:rFonts w:ascii="Times New Roman" w:hAnsi="Times New Roman" w:cs="Times New Roman"/>
          <w:sz w:val="24"/>
          <w:szCs w:val="24"/>
        </w:rPr>
        <w:t xml:space="preserve">labras clave como alcances, limitaciones y prospectiva. Se trabajó con información </w:t>
      </w:r>
      <w:r w:rsidR="00E26ADA">
        <w:rPr>
          <w:rFonts w:ascii="Times New Roman" w:hAnsi="Times New Roman" w:cs="Times New Roman"/>
          <w:sz w:val="24"/>
          <w:szCs w:val="24"/>
        </w:rPr>
        <w:t>del</w:t>
      </w:r>
      <w:r w:rsidR="0029718E">
        <w:rPr>
          <w:rFonts w:ascii="Times New Roman" w:hAnsi="Times New Roman" w:cs="Times New Roman"/>
          <w:sz w:val="24"/>
          <w:szCs w:val="24"/>
        </w:rPr>
        <w:t xml:space="preserve"> periodo de tiempo entre el año 2010 y 201</w:t>
      </w:r>
      <w:r w:rsidR="00541771">
        <w:rPr>
          <w:rFonts w:ascii="Times New Roman" w:hAnsi="Times New Roman" w:cs="Times New Roman"/>
          <w:sz w:val="24"/>
          <w:szCs w:val="24"/>
        </w:rPr>
        <w:t>7</w:t>
      </w:r>
      <w:r w:rsidR="0029718E">
        <w:rPr>
          <w:rFonts w:ascii="Times New Roman" w:hAnsi="Times New Roman" w:cs="Times New Roman"/>
          <w:sz w:val="24"/>
          <w:szCs w:val="24"/>
        </w:rPr>
        <w:t xml:space="preserve">, los resultados de la recopilación exhiben la manera en que la visión de las TIC en la educación ha cambiado, </w:t>
      </w:r>
      <w:r w:rsidR="0029718E">
        <w:rPr>
          <w:rFonts w:ascii="Times New Roman" w:hAnsi="Times New Roman" w:cs="Times New Roman"/>
          <w:sz w:val="24"/>
          <w:szCs w:val="24"/>
        </w:rPr>
        <w:lastRenderedPageBreak/>
        <w:t>desde su utilidad como medio, herramienta de conectividad, de aprendizaje, empoderamiento, entre otros</w:t>
      </w:r>
      <w:r>
        <w:rPr>
          <w:rFonts w:ascii="Times New Roman" w:hAnsi="Times New Roman" w:cs="Times New Roman"/>
          <w:sz w:val="24"/>
          <w:szCs w:val="24"/>
        </w:rPr>
        <w:t>;</w:t>
      </w:r>
      <w:r w:rsidR="0029718E">
        <w:rPr>
          <w:rFonts w:ascii="Times New Roman" w:hAnsi="Times New Roman" w:cs="Times New Roman"/>
          <w:sz w:val="24"/>
          <w:szCs w:val="24"/>
        </w:rPr>
        <w:t xml:space="preserve"> hasta proyectarlas como elementos asociados a la cotidianeidad imposibles de separar</w:t>
      </w:r>
      <w:r w:rsidR="00E26ADA">
        <w:rPr>
          <w:rFonts w:ascii="Times New Roman" w:hAnsi="Times New Roman" w:cs="Times New Roman"/>
          <w:sz w:val="24"/>
          <w:szCs w:val="24"/>
        </w:rPr>
        <w:t xml:space="preserve"> de las acciones humanas</w:t>
      </w:r>
      <w:r w:rsidR="0029718E">
        <w:rPr>
          <w:rFonts w:ascii="Times New Roman" w:hAnsi="Times New Roman" w:cs="Times New Roman"/>
          <w:sz w:val="24"/>
          <w:szCs w:val="24"/>
        </w:rPr>
        <w:t xml:space="preserve"> convirtiéndose en parte sustancial de la forma de vida de quienes conviven en los contextos educativos. </w:t>
      </w:r>
    </w:p>
    <w:p w14:paraId="1072F89D" w14:textId="77777777" w:rsidR="00FD5F5D" w:rsidRPr="00D87BFC" w:rsidRDefault="00FD5F5D" w:rsidP="00AB1F64">
      <w:pPr>
        <w:spacing w:after="0" w:line="360" w:lineRule="auto"/>
        <w:contextualSpacing/>
        <w:rPr>
          <w:rFonts w:ascii="Times New Roman" w:hAnsi="Times New Roman" w:cs="Times New Roman"/>
          <w:sz w:val="24"/>
          <w:szCs w:val="24"/>
        </w:rPr>
      </w:pPr>
      <w:r w:rsidRPr="00AB1F64">
        <w:rPr>
          <w:rFonts w:ascii="Arial" w:eastAsiaTheme="minorEastAsia" w:hAnsi="Arial"/>
          <w:b/>
          <w:sz w:val="24"/>
          <w:szCs w:val="24"/>
          <w:lang w:val="es-ES_tradnl" w:eastAsia="es-ES"/>
        </w:rPr>
        <w:t>Palabras clave</w:t>
      </w:r>
      <w:r w:rsidR="00AB1F64">
        <w:rPr>
          <w:rFonts w:ascii="Arial" w:eastAsiaTheme="minorEastAsia" w:hAnsi="Arial"/>
          <w:b/>
          <w:sz w:val="24"/>
          <w:szCs w:val="24"/>
          <w:lang w:val="es-ES_tradnl" w:eastAsia="es-ES"/>
        </w:rPr>
        <w:t xml:space="preserve">: </w:t>
      </w:r>
      <w:r>
        <w:rPr>
          <w:rFonts w:ascii="Times New Roman" w:hAnsi="Times New Roman" w:cs="Times New Roman"/>
          <w:sz w:val="24"/>
          <w:szCs w:val="24"/>
        </w:rPr>
        <w:t>TIC, educación, alcances, limitaciones, prospectiva.</w:t>
      </w:r>
    </w:p>
    <w:p w14:paraId="25B85895" w14:textId="77777777" w:rsidR="00FD5F5D" w:rsidRDefault="00FD5F5D" w:rsidP="00D87BFC">
      <w:pPr>
        <w:spacing w:after="0" w:line="360" w:lineRule="auto"/>
        <w:contextualSpacing/>
        <w:jc w:val="both"/>
        <w:rPr>
          <w:rFonts w:ascii="Times New Roman" w:hAnsi="Times New Roman" w:cs="Times New Roman"/>
          <w:sz w:val="24"/>
          <w:szCs w:val="24"/>
        </w:rPr>
      </w:pPr>
    </w:p>
    <w:p w14:paraId="2C2B12CA" w14:textId="77777777" w:rsidR="00342B8B" w:rsidRPr="00AB1F64" w:rsidRDefault="00342B8B" w:rsidP="00342B8B">
      <w:pPr>
        <w:spacing w:after="0" w:line="360" w:lineRule="auto"/>
        <w:contextualSpacing/>
        <w:rPr>
          <w:rFonts w:ascii="Arial" w:eastAsiaTheme="minorEastAsia" w:hAnsi="Arial"/>
          <w:b/>
          <w:sz w:val="24"/>
          <w:szCs w:val="24"/>
          <w:lang w:val="es-ES_tradnl" w:eastAsia="es-ES"/>
        </w:rPr>
      </w:pPr>
      <w:proofErr w:type="spellStart"/>
      <w:r w:rsidRPr="00AB1F64">
        <w:rPr>
          <w:rFonts w:ascii="Arial" w:eastAsiaTheme="minorEastAsia" w:hAnsi="Arial"/>
          <w:b/>
          <w:sz w:val="24"/>
          <w:szCs w:val="24"/>
          <w:lang w:val="es-ES_tradnl" w:eastAsia="es-ES"/>
        </w:rPr>
        <w:t>Abstract</w:t>
      </w:r>
      <w:proofErr w:type="spellEnd"/>
    </w:p>
    <w:p w14:paraId="0B7C8DE0" w14:textId="77777777" w:rsidR="004605B7" w:rsidRPr="00AB1F64" w:rsidRDefault="00AB1F64" w:rsidP="00D87BFC">
      <w:pPr>
        <w:spacing w:after="0" w:line="360" w:lineRule="auto"/>
        <w:contextualSpacing/>
        <w:jc w:val="both"/>
        <w:rPr>
          <w:rFonts w:ascii="Times New Roman" w:hAnsi="Times New Roman" w:cs="Times New Roman"/>
          <w:sz w:val="24"/>
          <w:szCs w:val="24"/>
        </w:rPr>
      </w:pPr>
      <w:proofErr w:type="spellStart"/>
      <w:r w:rsidRPr="00AB1F64">
        <w:rPr>
          <w:rFonts w:ascii="Times New Roman" w:hAnsi="Times New Roman" w:cs="Times New Roman"/>
          <w:sz w:val="24"/>
          <w:szCs w:val="24"/>
        </w:rPr>
        <w:t>Information</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Communication</w:t>
      </w:r>
      <w:proofErr w:type="spellEnd"/>
      <w:r w:rsidRPr="00AB1F64">
        <w:rPr>
          <w:rFonts w:ascii="Times New Roman" w:hAnsi="Times New Roman" w:cs="Times New Roman"/>
          <w:sz w:val="24"/>
          <w:szCs w:val="24"/>
        </w:rPr>
        <w:t xml:space="preserve"> Technologies (ICT) </w:t>
      </w:r>
      <w:proofErr w:type="spellStart"/>
      <w:r w:rsidRPr="00AB1F64">
        <w:rPr>
          <w:rFonts w:ascii="Times New Roman" w:hAnsi="Times New Roman" w:cs="Times New Roman"/>
          <w:sz w:val="24"/>
          <w:szCs w:val="24"/>
        </w:rPr>
        <w:t>have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significantly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altered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way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knowledge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is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currently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managed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processed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structured</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disseminated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Some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critics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suggest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that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individuals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have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become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part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this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content</w:t>
      </w:r>
      <w:proofErr w:type="spellEnd"/>
      <w:r w:rsidRPr="00AB1F64">
        <w:rPr>
          <w:rFonts w:ascii="Times New Roman" w:hAnsi="Times New Roman" w:cs="Times New Roman"/>
          <w:sz w:val="24"/>
          <w:szCs w:val="24"/>
        </w:rPr>
        <w:t xml:space="preserve"> and are no </w:t>
      </w:r>
      <w:proofErr w:type="spellStart"/>
      <w:r w:rsidRPr="00AB1F64">
        <w:rPr>
          <w:rFonts w:ascii="Times New Roman" w:hAnsi="Times New Roman" w:cs="Times New Roman"/>
          <w:sz w:val="24"/>
          <w:szCs w:val="24"/>
        </w:rPr>
        <w:t>longer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real </w:t>
      </w:r>
      <w:proofErr w:type="spellStart"/>
      <w:r w:rsidRPr="00AB1F64">
        <w:rPr>
          <w:rFonts w:ascii="Times New Roman" w:hAnsi="Times New Roman" w:cs="Times New Roman"/>
          <w:sz w:val="24"/>
          <w:szCs w:val="24"/>
        </w:rPr>
        <w:t>value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by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themselves</w:t>
      </w:r>
      <w:proofErr w:type="spellEnd"/>
      <w:r w:rsidRPr="00AB1F64">
        <w:rPr>
          <w:rFonts w:ascii="Times New Roman" w:hAnsi="Times New Roman" w:cs="Times New Roman"/>
          <w:sz w:val="24"/>
          <w:szCs w:val="24"/>
        </w:rPr>
        <w:t xml:space="preserve"> – </w:t>
      </w:r>
      <w:proofErr w:type="spellStart"/>
      <w:r w:rsidRPr="00AB1F64">
        <w:rPr>
          <w:rFonts w:ascii="Times New Roman" w:hAnsi="Times New Roman" w:cs="Times New Roman"/>
          <w:sz w:val="24"/>
          <w:szCs w:val="24"/>
        </w:rPr>
        <w:t>that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we</w:t>
      </w:r>
      <w:proofErr w:type="spellEnd"/>
      <w:r w:rsidRPr="00AB1F64">
        <w:rPr>
          <w:rFonts w:ascii="Times New Roman" w:hAnsi="Times New Roman" w:cs="Times New Roman"/>
          <w:sz w:val="24"/>
          <w:szCs w:val="24"/>
        </w:rPr>
        <w:t xml:space="preserve"> are data-</w:t>
      </w:r>
      <w:proofErr w:type="spellStart"/>
      <w:r w:rsidRPr="00AB1F64">
        <w:rPr>
          <w:rFonts w:ascii="Times New Roman" w:hAnsi="Times New Roman" w:cs="Times New Roman"/>
          <w:sz w:val="24"/>
          <w:szCs w:val="24"/>
        </w:rPr>
        <w:t>driven</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technology-dependent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unable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to</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think</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for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ourselves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act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our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own</w:t>
      </w:r>
      <w:proofErr w:type="spellEnd"/>
      <w:r w:rsidRPr="00AB1F64">
        <w:rPr>
          <w:rFonts w:ascii="Times New Roman" w:hAnsi="Times New Roman" w:cs="Times New Roman"/>
          <w:sz w:val="24"/>
          <w:szCs w:val="24"/>
        </w:rPr>
        <w:t xml:space="preserve">, a </w:t>
      </w:r>
      <w:proofErr w:type="spellStart"/>
      <w:r w:rsidRPr="00AB1F64">
        <w:rPr>
          <w:rFonts w:ascii="Times New Roman" w:hAnsi="Times New Roman" w:cs="Times New Roman"/>
          <w:sz w:val="24"/>
          <w:szCs w:val="24"/>
        </w:rPr>
        <w:t>situation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that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is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perhaps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reflected</w:t>
      </w:r>
      <w:proofErr w:type="spellEnd"/>
      <w:r w:rsidRPr="00AB1F64">
        <w:rPr>
          <w:rFonts w:ascii="Times New Roman" w:hAnsi="Times New Roman" w:cs="Times New Roman"/>
          <w:sz w:val="24"/>
          <w:szCs w:val="24"/>
        </w:rPr>
        <w:t xml:space="preserve"> in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field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education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following</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is</w:t>
      </w:r>
      <w:proofErr w:type="spellEnd"/>
      <w:r w:rsidRPr="00AB1F64">
        <w:rPr>
          <w:rFonts w:ascii="Times New Roman" w:hAnsi="Times New Roman" w:cs="Times New Roman"/>
          <w:sz w:val="24"/>
          <w:szCs w:val="24"/>
        </w:rPr>
        <w:t xml:space="preserve"> a </w:t>
      </w:r>
      <w:proofErr w:type="spellStart"/>
      <w:r w:rsidRPr="00AB1F64">
        <w:rPr>
          <w:rFonts w:ascii="Times New Roman" w:hAnsi="Times New Roman" w:cs="Times New Roman"/>
          <w:sz w:val="24"/>
          <w:szCs w:val="24"/>
        </w:rPr>
        <w:t>selection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studies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aimed</w:t>
      </w:r>
      <w:proofErr w:type="spellEnd"/>
      <w:r w:rsidRPr="00AB1F64">
        <w:rPr>
          <w:rFonts w:ascii="Times New Roman" w:hAnsi="Times New Roman" w:cs="Times New Roman"/>
          <w:sz w:val="24"/>
          <w:szCs w:val="24"/>
        </w:rPr>
        <w:t xml:space="preserve"> at </w:t>
      </w:r>
      <w:proofErr w:type="spellStart"/>
      <w:r w:rsidRPr="00AB1F64">
        <w:rPr>
          <w:rFonts w:ascii="Times New Roman" w:hAnsi="Times New Roman" w:cs="Times New Roman"/>
          <w:sz w:val="24"/>
          <w:szCs w:val="24"/>
        </w:rPr>
        <w:t>showing</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ways</w:t>
      </w:r>
      <w:proofErr w:type="spellEnd"/>
      <w:r w:rsidRPr="00AB1F64">
        <w:rPr>
          <w:rFonts w:ascii="Times New Roman" w:hAnsi="Times New Roman" w:cs="Times New Roman"/>
          <w:sz w:val="24"/>
          <w:szCs w:val="24"/>
        </w:rPr>
        <w:t xml:space="preserve"> in </w:t>
      </w:r>
      <w:proofErr w:type="spellStart"/>
      <w:r w:rsidRPr="00AB1F64">
        <w:rPr>
          <w:rFonts w:ascii="Times New Roman" w:hAnsi="Times New Roman" w:cs="Times New Roman"/>
          <w:sz w:val="24"/>
          <w:szCs w:val="24"/>
        </w:rPr>
        <w:t>which</w:t>
      </w:r>
      <w:proofErr w:type="spellEnd"/>
      <w:r w:rsidRPr="00AB1F64">
        <w:rPr>
          <w:rFonts w:ascii="Times New Roman" w:hAnsi="Times New Roman" w:cs="Times New Roman"/>
          <w:sz w:val="24"/>
          <w:szCs w:val="24"/>
        </w:rPr>
        <w:t xml:space="preserve"> ICT has </w:t>
      </w:r>
      <w:proofErr w:type="spellStart"/>
      <w:r w:rsidRPr="00AB1F64">
        <w:rPr>
          <w:rFonts w:ascii="Times New Roman" w:hAnsi="Times New Roman" w:cs="Times New Roman"/>
          <w:sz w:val="24"/>
          <w:szCs w:val="24"/>
        </w:rPr>
        <w:t>modified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altered</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perhaps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transformed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field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education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Scientific</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literature</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other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sources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have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produced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enormous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amount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documents</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research</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about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this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topic</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over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several</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decades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reflecting</w:t>
      </w:r>
      <w:proofErr w:type="spellEnd"/>
      <w:r w:rsidRPr="00AB1F64">
        <w:rPr>
          <w:rFonts w:ascii="Times New Roman" w:hAnsi="Times New Roman" w:cs="Times New Roman"/>
          <w:sz w:val="24"/>
          <w:szCs w:val="24"/>
        </w:rPr>
        <w:t xml:space="preserve"> a </w:t>
      </w:r>
      <w:proofErr w:type="spellStart"/>
      <w:r w:rsidRPr="00AB1F64">
        <w:rPr>
          <w:rFonts w:ascii="Times New Roman" w:hAnsi="Times New Roman" w:cs="Times New Roman"/>
          <w:sz w:val="24"/>
          <w:szCs w:val="24"/>
        </w:rPr>
        <w:t>variety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perspectives</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methodologies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To</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analyze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applications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limitations</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future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trends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for</w:t>
      </w:r>
      <w:proofErr w:type="spellEnd"/>
      <w:r w:rsidRPr="00AB1F64">
        <w:rPr>
          <w:rFonts w:ascii="Times New Roman" w:hAnsi="Times New Roman" w:cs="Times New Roman"/>
          <w:sz w:val="24"/>
          <w:szCs w:val="24"/>
        </w:rPr>
        <w:t xml:space="preserve"> ICT in </w:t>
      </w:r>
      <w:proofErr w:type="spellStart"/>
      <w:r w:rsidRPr="00AB1F64">
        <w:rPr>
          <w:rFonts w:ascii="Times New Roman" w:hAnsi="Times New Roman" w:cs="Times New Roman"/>
          <w:sz w:val="24"/>
          <w:szCs w:val="24"/>
        </w:rPr>
        <w:t>education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several</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key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points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were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compiled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For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this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paper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terms</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keywords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like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following</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were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chosen</w:t>
      </w:r>
      <w:proofErr w:type="spellEnd"/>
      <w:r w:rsidRPr="00AB1F64">
        <w:rPr>
          <w:rFonts w:ascii="Times New Roman" w:hAnsi="Times New Roman" w:cs="Times New Roman"/>
          <w:sz w:val="24"/>
          <w:szCs w:val="24"/>
        </w:rPr>
        <w:t xml:space="preserve"> as </w:t>
      </w:r>
      <w:proofErr w:type="spellStart"/>
      <w:r w:rsidRPr="00AB1F64">
        <w:rPr>
          <w:rFonts w:ascii="Times New Roman" w:hAnsi="Times New Roman" w:cs="Times New Roman"/>
          <w:sz w:val="24"/>
          <w:szCs w:val="24"/>
        </w:rPr>
        <w:t>category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descriptors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technology</w:t>
      </w:r>
      <w:proofErr w:type="spellEnd"/>
      <w:r w:rsidRPr="00AB1F64">
        <w:rPr>
          <w:rFonts w:ascii="Times New Roman" w:hAnsi="Times New Roman" w:cs="Times New Roman"/>
          <w:sz w:val="24"/>
          <w:szCs w:val="24"/>
        </w:rPr>
        <w:t xml:space="preserve"> in </w:t>
      </w:r>
      <w:proofErr w:type="spellStart"/>
      <w:r w:rsidRPr="00AB1F64">
        <w:rPr>
          <w:rFonts w:ascii="Times New Roman" w:hAnsi="Times New Roman" w:cs="Times New Roman"/>
          <w:sz w:val="24"/>
          <w:szCs w:val="24"/>
        </w:rPr>
        <w:t>education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applications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limitations</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future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trends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worked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with</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information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from</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period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between</w:t>
      </w:r>
      <w:proofErr w:type="spellEnd"/>
      <w:r w:rsidRPr="00AB1F64">
        <w:rPr>
          <w:rFonts w:ascii="Times New Roman" w:hAnsi="Times New Roman" w:cs="Times New Roman"/>
          <w:sz w:val="24"/>
          <w:szCs w:val="24"/>
        </w:rPr>
        <w:t xml:space="preserve"> 2010 and 2017.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overall</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results</w:t>
      </w:r>
      <w:proofErr w:type="spellEnd"/>
      <w:r w:rsidRPr="00AB1F64">
        <w:rPr>
          <w:rFonts w:ascii="Times New Roman" w:hAnsi="Times New Roman" w:cs="Times New Roman"/>
          <w:sz w:val="24"/>
          <w:szCs w:val="24"/>
        </w:rPr>
        <w:t xml:space="preserve"> show </w:t>
      </w:r>
      <w:proofErr w:type="spellStart"/>
      <w:r w:rsidRPr="00AB1F64">
        <w:rPr>
          <w:rFonts w:ascii="Times New Roman" w:hAnsi="Times New Roman" w:cs="Times New Roman"/>
          <w:sz w:val="24"/>
          <w:szCs w:val="24"/>
        </w:rPr>
        <w:t>how</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perception</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ICT in </w:t>
      </w:r>
      <w:proofErr w:type="spellStart"/>
      <w:r w:rsidRPr="00AB1F64">
        <w:rPr>
          <w:rFonts w:ascii="Times New Roman" w:hAnsi="Times New Roman" w:cs="Times New Roman"/>
          <w:sz w:val="24"/>
          <w:szCs w:val="24"/>
        </w:rPr>
        <w:t>education</w:t>
      </w:r>
      <w:proofErr w:type="spellEnd"/>
      <w:r w:rsidRPr="00AB1F64">
        <w:rPr>
          <w:rFonts w:ascii="Times New Roman" w:hAnsi="Times New Roman" w:cs="Times New Roman"/>
          <w:sz w:val="24"/>
          <w:szCs w:val="24"/>
        </w:rPr>
        <w:t xml:space="preserve"> has </w:t>
      </w:r>
      <w:proofErr w:type="spellStart"/>
      <w:r w:rsidRPr="00AB1F64">
        <w:rPr>
          <w:rFonts w:ascii="Times New Roman" w:hAnsi="Times New Roman" w:cs="Times New Roman"/>
          <w:sz w:val="24"/>
          <w:szCs w:val="24"/>
        </w:rPr>
        <w:t>changed</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what</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was</w:t>
      </w:r>
      <w:proofErr w:type="spellEnd"/>
      <w:r w:rsidRPr="00AB1F64">
        <w:rPr>
          <w:rFonts w:ascii="Times New Roman" w:hAnsi="Times New Roman" w:cs="Times New Roman"/>
          <w:sz w:val="24"/>
          <w:szCs w:val="24"/>
        </w:rPr>
        <w:t xml:space="preserve"> once </w:t>
      </w:r>
      <w:proofErr w:type="spellStart"/>
      <w:r w:rsidRPr="00AB1F64">
        <w:rPr>
          <w:rFonts w:ascii="Times New Roman" w:hAnsi="Times New Roman" w:cs="Times New Roman"/>
          <w:sz w:val="24"/>
          <w:szCs w:val="24"/>
        </w:rPr>
        <w:t>seen</w:t>
      </w:r>
      <w:proofErr w:type="spellEnd"/>
      <w:r w:rsidRPr="00AB1F64">
        <w:rPr>
          <w:rFonts w:ascii="Times New Roman" w:hAnsi="Times New Roman" w:cs="Times New Roman"/>
          <w:sz w:val="24"/>
          <w:szCs w:val="24"/>
        </w:rPr>
        <w:t xml:space="preserve"> as a </w:t>
      </w:r>
      <w:proofErr w:type="spellStart"/>
      <w:r w:rsidRPr="00AB1F64">
        <w:rPr>
          <w:rFonts w:ascii="Times New Roman" w:hAnsi="Times New Roman" w:cs="Times New Roman"/>
          <w:sz w:val="24"/>
          <w:szCs w:val="24"/>
        </w:rPr>
        <w:t>tool</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for</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connectivity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learning</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empowerment</w:t>
      </w:r>
      <w:proofErr w:type="spellEnd"/>
      <w:r w:rsidRPr="00AB1F64">
        <w:rPr>
          <w:rFonts w:ascii="Times New Roman" w:hAnsi="Times New Roman" w:cs="Times New Roman"/>
          <w:sz w:val="24"/>
          <w:szCs w:val="24"/>
        </w:rPr>
        <w:t xml:space="preserve">, has </w:t>
      </w:r>
      <w:proofErr w:type="spellStart"/>
      <w:r w:rsidRPr="00AB1F64">
        <w:rPr>
          <w:rFonts w:ascii="Times New Roman" w:hAnsi="Times New Roman" w:cs="Times New Roman"/>
          <w:sz w:val="24"/>
          <w:szCs w:val="24"/>
        </w:rPr>
        <w:t>become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something</w:t>
      </w:r>
      <w:proofErr w:type="spellEnd"/>
      <w:r w:rsidRPr="00AB1F64">
        <w:rPr>
          <w:rFonts w:ascii="Times New Roman" w:hAnsi="Times New Roman" w:cs="Times New Roman"/>
          <w:sz w:val="24"/>
          <w:szCs w:val="24"/>
        </w:rPr>
        <w:t xml:space="preserve"> inseparable </w:t>
      </w:r>
      <w:proofErr w:type="spellStart"/>
      <w:r w:rsidRPr="00AB1F64">
        <w:rPr>
          <w:rFonts w:ascii="Times New Roman" w:hAnsi="Times New Roman" w:cs="Times New Roman"/>
          <w:sz w:val="24"/>
          <w:szCs w:val="24"/>
        </w:rPr>
        <w:t>from</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the</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daily</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life</w:t>
      </w:r>
      <w:proofErr w:type="spellEnd"/>
      <w:r w:rsidRPr="00AB1F64">
        <w:rPr>
          <w:rFonts w:ascii="Times New Roman" w:hAnsi="Times New Roman" w:cs="Times New Roman"/>
          <w:sz w:val="24"/>
          <w:szCs w:val="24"/>
        </w:rPr>
        <w:t xml:space="preserve"> and </w:t>
      </w:r>
      <w:proofErr w:type="spellStart"/>
      <w:r w:rsidRPr="00AB1F64">
        <w:rPr>
          <w:rFonts w:ascii="Times New Roman" w:hAnsi="Times New Roman" w:cs="Times New Roman"/>
          <w:sz w:val="24"/>
          <w:szCs w:val="24"/>
        </w:rPr>
        <w:t>activities</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of</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those</w:t>
      </w:r>
      <w:proofErr w:type="spellEnd"/>
      <w:r w:rsidRPr="00AB1F64">
        <w:rPr>
          <w:rFonts w:ascii="Times New Roman" w:hAnsi="Times New Roman" w:cs="Times New Roman"/>
          <w:sz w:val="24"/>
          <w:szCs w:val="24"/>
        </w:rPr>
        <w:t xml:space="preserve"> in </w:t>
      </w:r>
      <w:proofErr w:type="spellStart"/>
      <w:r w:rsidRPr="00AB1F64">
        <w:rPr>
          <w:rFonts w:ascii="Times New Roman" w:hAnsi="Times New Roman" w:cs="Times New Roman"/>
          <w:sz w:val="24"/>
          <w:szCs w:val="24"/>
        </w:rPr>
        <w:t>educational</w:t>
      </w:r>
      <w:proofErr w:type="spellEnd"/>
      <w:r w:rsidRPr="00AB1F64">
        <w:rPr>
          <w:rFonts w:ascii="Times New Roman" w:hAnsi="Times New Roman" w:cs="Times New Roman"/>
          <w:sz w:val="24"/>
          <w:szCs w:val="24"/>
        </w:rPr>
        <w:t xml:space="preserve"> </w:t>
      </w:r>
      <w:proofErr w:type="spellStart"/>
      <w:r w:rsidRPr="00AB1F64">
        <w:rPr>
          <w:rFonts w:ascii="Times New Roman" w:hAnsi="Times New Roman" w:cs="Times New Roman"/>
          <w:sz w:val="24"/>
          <w:szCs w:val="24"/>
        </w:rPr>
        <w:t>environments</w:t>
      </w:r>
      <w:proofErr w:type="spellEnd"/>
      <w:r w:rsidRPr="00AB1F64">
        <w:rPr>
          <w:rFonts w:ascii="Times New Roman" w:hAnsi="Times New Roman" w:cs="Times New Roman"/>
          <w:sz w:val="24"/>
          <w:szCs w:val="24"/>
        </w:rPr>
        <w:t>.</w:t>
      </w:r>
    </w:p>
    <w:p w14:paraId="445B9095" w14:textId="77777777" w:rsidR="00804184" w:rsidRDefault="00342B8B" w:rsidP="00AB1F64">
      <w:pPr>
        <w:spacing w:after="0" w:line="360" w:lineRule="auto"/>
        <w:contextualSpacing/>
        <w:rPr>
          <w:rFonts w:ascii="Times New Roman" w:hAnsi="Times New Roman" w:cs="Times New Roman"/>
          <w:sz w:val="24"/>
          <w:szCs w:val="24"/>
        </w:rPr>
      </w:pPr>
      <w:proofErr w:type="spellStart"/>
      <w:r w:rsidRPr="00AB1F64">
        <w:rPr>
          <w:rFonts w:ascii="Arial" w:eastAsiaTheme="minorEastAsia" w:hAnsi="Arial"/>
          <w:b/>
          <w:sz w:val="24"/>
          <w:szCs w:val="24"/>
          <w:lang w:val="es-ES_tradnl" w:eastAsia="es-ES"/>
        </w:rPr>
        <w:t>Key</w:t>
      </w:r>
      <w:r w:rsidR="00AB1F64">
        <w:rPr>
          <w:rFonts w:ascii="Arial" w:eastAsiaTheme="minorEastAsia" w:hAnsi="Arial"/>
          <w:b/>
          <w:sz w:val="24"/>
          <w:szCs w:val="24"/>
          <w:lang w:val="es-ES_tradnl" w:eastAsia="es-ES"/>
        </w:rPr>
        <w:t>w</w:t>
      </w:r>
      <w:r w:rsidRPr="00AB1F64">
        <w:rPr>
          <w:rFonts w:ascii="Arial" w:eastAsiaTheme="minorEastAsia" w:hAnsi="Arial"/>
          <w:b/>
          <w:sz w:val="24"/>
          <w:szCs w:val="24"/>
          <w:lang w:val="es-ES_tradnl" w:eastAsia="es-ES"/>
        </w:rPr>
        <w:t>ords</w:t>
      </w:r>
      <w:proofErr w:type="spellEnd"/>
      <w:r w:rsidR="00AB1F64" w:rsidRPr="00AB1F64">
        <w:rPr>
          <w:rFonts w:ascii="Arial" w:eastAsiaTheme="minorEastAsia" w:hAnsi="Arial"/>
          <w:b/>
          <w:sz w:val="24"/>
          <w:szCs w:val="24"/>
          <w:lang w:val="es-ES_tradnl" w:eastAsia="es-ES"/>
        </w:rPr>
        <w:t xml:space="preserve">: </w:t>
      </w:r>
      <w:r w:rsidR="00E26ADA" w:rsidRPr="00AB1F64">
        <w:rPr>
          <w:rFonts w:ascii="Times New Roman" w:hAnsi="Times New Roman" w:cs="Times New Roman"/>
          <w:sz w:val="24"/>
          <w:szCs w:val="24"/>
        </w:rPr>
        <w:t xml:space="preserve">ICT, </w:t>
      </w:r>
      <w:proofErr w:type="spellStart"/>
      <w:r w:rsidR="00E26ADA" w:rsidRPr="00AB1F64">
        <w:rPr>
          <w:rFonts w:ascii="Times New Roman" w:hAnsi="Times New Roman" w:cs="Times New Roman"/>
          <w:sz w:val="24"/>
          <w:szCs w:val="24"/>
        </w:rPr>
        <w:t>education</w:t>
      </w:r>
      <w:proofErr w:type="spellEnd"/>
      <w:r w:rsidR="00E26ADA" w:rsidRPr="00AB1F64">
        <w:rPr>
          <w:rFonts w:ascii="Times New Roman" w:hAnsi="Times New Roman" w:cs="Times New Roman"/>
          <w:sz w:val="24"/>
          <w:szCs w:val="24"/>
        </w:rPr>
        <w:t xml:space="preserve">, </w:t>
      </w:r>
      <w:proofErr w:type="spellStart"/>
      <w:r w:rsidR="00E26ADA" w:rsidRPr="00AB1F64">
        <w:rPr>
          <w:rFonts w:ascii="Times New Roman" w:hAnsi="Times New Roman" w:cs="Times New Roman"/>
          <w:sz w:val="24"/>
          <w:szCs w:val="24"/>
        </w:rPr>
        <w:t>reach</w:t>
      </w:r>
      <w:proofErr w:type="spellEnd"/>
      <w:r w:rsidR="00E26ADA" w:rsidRPr="00AB1F64">
        <w:rPr>
          <w:rFonts w:ascii="Times New Roman" w:hAnsi="Times New Roman" w:cs="Times New Roman"/>
          <w:sz w:val="24"/>
          <w:szCs w:val="24"/>
        </w:rPr>
        <w:t xml:space="preserve">, </w:t>
      </w:r>
      <w:proofErr w:type="spellStart"/>
      <w:r w:rsidR="00E26ADA" w:rsidRPr="00AB1F64">
        <w:rPr>
          <w:rFonts w:ascii="Times New Roman" w:hAnsi="Times New Roman" w:cs="Times New Roman"/>
          <w:sz w:val="24"/>
          <w:szCs w:val="24"/>
        </w:rPr>
        <w:t>limitations</w:t>
      </w:r>
      <w:proofErr w:type="spellEnd"/>
      <w:r w:rsidR="00E26ADA" w:rsidRPr="00AB1F64">
        <w:rPr>
          <w:rFonts w:ascii="Times New Roman" w:hAnsi="Times New Roman" w:cs="Times New Roman"/>
          <w:sz w:val="24"/>
          <w:szCs w:val="24"/>
        </w:rPr>
        <w:t xml:space="preserve">, </w:t>
      </w:r>
      <w:proofErr w:type="spellStart"/>
      <w:r w:rsidR="00E26ADA" w:rsidRPr="00AB1F64">
        <w:rPr>
          <w:rFonts w:ascii="Times New Roman" w:hAnsi="Times New Roman" w:cs="Times New Roman"/>
          <w:sz w:val="24"/>
          <w:szCs w:val="24"/>
        </w:rPr>
        <w:t>prospective</w:t>
      </w:r>
      <w:proofErr w:type="spellEnd"/>
      <w:r w:rsidR="00E26ADA" w:rsidRPr="00AB1F64">
        <w:rPr>
          <w:rFonts w:ascii="Times New Roman" w:hAnsi="Times New Roman" w:cs="Times New Roman"/>
          <w:sz w:val="24"/>
          <w:szCs w:val="24"/>
        </w:rPr>
        <w:t>.</w:t>
      </w:r>
    </w:p>
    <w:p w14:paraId="4FFB15EC" w14:textId="7BD7B5CF" w:rsidR="00AB1F64" w:rsidRDefault="00AB1F64" w:rsidP="00AB1F64">
      <w:pPr>
        <w:spacing w:after="0" w:line="360" w:lineRule="auto"/>
        <w:contextualSpacing/>
        <w:rPr>
          <w:rFonts w:ascii="Times New Roman" w:hAnsi="Times New Roman" w:cs="Times New Roman"/>
          <w:sz w:val="24"/>
          <w:szCs w:val="24"/>
        </w:rPr>
      </w:pPr>
    </w:p>
    <w:p w14:paraId="1D66BD43" w14:textId="09777EF2" w:rsidR="000E596D" w:rsidRDefault="000E596D" w:rsidP="00AB1F64">
      <w:pPr>
        <w:spacing w:after="0" w:line="360" w:lineRule="auto"/>
        <w:contextualSpacing/>
        <w:rPr>
          <w:rFonts w:ascii="Times New Roman" w:hAnsi="Times New Roman" w:cs="Times New Roman"/>
          <w:sz w:val="24"/>
          <w:szCs w:val="24"/>
        </w:rPr>
      </w:pPr>
    </w:p>
    <w:p w14:paraId="484DC7F4" w14:textId="6AFCC4C3" w:rsidR="000E596D" w:rsidRDefault="000E596D" w:rsidP="00AB1F64">
      <w:pPr>
        <w:spacing w:after="0" w:line="360" w:lineRule="auto"/>
        <w:contextualSpacing/>
        <w:rPr>
          <w:rFonts w:ascii="Times New Roman" w:hAnsi="Times New Roman" w:cs="Times New Roman"/>
          <w:sz w:val="24"/>
          <w:szCs w:val="24"/>
        </w:rPr>
      </w:pPr>
    </w:p>
    <w:p w14:paraId="7E1566F8" w14:textId="161C3B4C" w:rsidR="000E596D" w:rsidRDefault="000E596D" w:rsidP="00AB1F64">
      <w:pPr>
        <w:spacing w:after="0" w:line="360" w:lineRule="auto"/>
        <w:contextualSpacing/>
        <w:rPr>
          <w:rFonts w:ascii="Times New Roman" w:hAnsi="Times New Roman" w:cs="Times New Roman"/>
          <w:sz w:val="24"/>
          <w:szCs w:val="24"/>
        </w:rPr>
      </w:pPr>
    </w:p>
    <w:p w14:paraId="541B882F" w14:textId="77777777" w:rsidR="000E596D" w:rsidRDefault="000E596D" w:rsidP="00AB1F64">
      <w:pPr>
        <w:spacing w:after="0" w:line="360" w:lineRule="auto"/>
        <w:contextualSpacing/>
        <w:rPr>
          <w:rFonts w:ascii="Times New Roman" w:hAnsi="Times New Roman" w:cs="Times New Roman"/>
          <w:sz w:val="24"/>
          <w:szCs w:val="24"/>
        </w:rPr>
      </w:pPr>
    </w:p>
    <w:p w14:paraId="6E84E66F" w14:textId="77777777" w:rsidR="00AB1F64" w:rsidRPr="00AB1F64" w:rsidRDefault="00AB1F64" w:rsidP="00AB1F64">
      <w:pPr>
        <w:spacing w:after="0" w:line="360" w:lineRule="auto"/>
        <w:contextualSpacing/>
        <w:rPr>
          <w:rFonts w:ascii="Arial" w:eastAsiaTheme="minorEastAsia" w:hAnsi="Arial"/>
          <w:b/>
          <w:sz w:val="24"/>
          <w:szCs w:val="24"/>
          <w:lang w:val="es-ES_tradnl" w:eastAsia="es-ES"/>
        </w:rPr>
      </w:pPr>
      <w:r w:rsidRPr="00AB1F64">
        <w:rPr>
          <w:rFonts w:ascii="Arial" w:eastAsiaTheme="minorEastAsia" w:hAnsi="Arial"/>
          <w:b/>
          <w:sz w:val="24"/>
          <w:szCs w:val="24"/>
          <w:lang w:val="es-ES_tradnl" w:eastAsia="es-ES"/>
        </w:rPr>
        <w:lastRenderedPageBreak/>
        <w:t>Resumo</w:t>
      </w:r>
    </w:p>
    <w:p w14:paraId="7B891925" w14:textId="77777777" w:rsidR="00AB1F64" w:rsidRPr="00AB1F64" w:rsidRDefault="00AB1F64" w:rsidP="00AB1F64">
      <w:pPr>
        <w:spacing w:after="0" w:line="360" w:lineRule="auto"/>
        <w:contextualSpacing/>
        <w:jc w:val="both"/>
        <w:rPr>
          <w:rFonts w:ascii="Times New Roman" w:hAnsi="Times New Roman" w:cs="Times New Roman"/>
          <w:sz w:val="24"/>
          <w:szCs w:val="24"/>
          <w:lang w:val="en-US"/>
        </w:rPr>
      </w:pPr>
      <w:r w:rsidRPr="00AB1F64">
        <w:rPr>
          <w:rFonts w:ascii="Times New Roman" w:hAnsi="Times New Roman" w:cs="Times New Roman"/>
          <w:sz w:val="24"/>
          <w:szCs w:val="24"/>
          <w:lang w:val="en-US"/>
        </w:rPr>
        <w:t xml:space="preserve">A </w:t>
      </w:r>
      <w:proofErr w:type="spellStart"/>
      <w:r w:rsidRPr="00AB1F64">
        <w:rPr>
          <w:rFonts w:ascii="Times New Roman" w:hAnsi="Times New Roman" w:cs="Times New Roman"/>
          <w:sz w:val="24"/>
          <w:szCs w:val="24"/>
          <w:lang w:val="en-US"/>
        </w:rPr>
        <w:t>metamorfose</w:t>
      </w:r>
      <w:proofErr w:type="spellEnd"/>
      <w:r w:rsidRPr="00AB1F64">
        <w:rPr>
          <w:rFonts w:ascii="Times New Roman" w:hAnsi="Times New Roman" w:cs="Times New Roman"/>
          <w:sz w:val="24"/>
          <w:szCs w:val="24"/>
          <w:lang w:val="en-US"/>
        </w:rPr>
        <w:t xml:space="preserve"> que </w:t>
      </w:r>
      <w:proofErr w:type="spellStart"/>
      <w:r w:rsidRPr="00AB1F64">
        <w:rPr>
          <w:rFonts w:ascii="Times New Roman" w:hAnsi="Times New Roman" w:cs="Times New Roman"/>
          <w:sz w:val="24"/>
          <w:szCs w:val="24"/>
          <w:lang w:val="en-US"/>
        </w:rPr>
        <w:t>tem</w:t>
      </w:r>
      <w:proofErr w:type="spellEnd"/>
      <w:r w:rsidRPr="00AB1F64">
        <w:rPr>
          <w:rFonts w:ascii="Times New Roman" w:hAnsi="Times New Roman" w:cs="Times New Roman"/>
          <w:sz w:val="24"/>
          <w:szCs w:val="24"/>
          <w:lang w:val="en-US"/>
        </w:rPr>
        <w:t xml:space="preserve"> a </w:t>
      </w:r>
      <w:proofErr w:type="spellStart"/>
      <w:r w:rsidRPr="00AB1F64">
        <w:rPr>
          <w:rFonts w:ascii="Times New Roman" w:hAnsi="Times New Roman" w:cs="Times New Roman"/>
          <w:sz w:val="24"/>
          <w:szCs w:val="24"/>
          <w:lang w:val="en-US"/>
        </w:rPr>
        <w:t>gestão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transformação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construção</w:t>
      </w:r>
      <w:proofErr w:type="spellEnd"/>
      <w:r w:rsidRPr="00AB1F64">
        <w:rPr>
          <w:rFonts w:ascii="Times New Roman" w:hAnsi="Times New Roman" w:cs="Times New Roman"/>
          <w:sz w:val="24"/>
          <w:szCs w:val="24"/>
          <w:lang w:val="en-US"/>
        </w:rPr>
        <w:t xml:space="preserve"> e </w:t>
      </w:r>
      <w:proofErr w:type="spellStart"/>
      <w:r w:rsidRPr="00AB1F64">
        <w:rPr>
          <w:rFonts w:ascii="Times New Roman" w:hAnsi="Times New Roman" w:cs="Times New Roman"/>
          <w:sz w:val="24"/>
          <w:szCs w:val="24"/>
          <w:lang w:val="en-US"/>
        </w:rPr>
        <w:t>disseminação</w:t>
      </w:r>
      <w:proofErr w:type="spellEnd"/>
      <w:r w:rsidRPr="00AB1F64">
        <w:rPr>
          <w:rFonts w:ascii="Times New Roman" w:hAnsi="Times New Roman" w:cs="Times New Roman"/>
          <w:sz w:val="24"/>
          <w:szCs w:val="24"/>
          <w:lang w:val="en-US"/>
        </w:rPr>
        <w:t xml:space="preserve"> do </w:t>
      </w:r>
      <w:proofErr w:type="spellStart"/>
      <w:r w:rsidRPr="00AB1F64">
        <w:rPr>
          <w:rFonts w:ascii="Times New Roman" w:hAnsi="Times New Roman" w:cs="Times New Roman"/>
          <w:sz w:val="24"/>
          <w:szCs w:val="24"/>
          <w:lang w:val="en-US"/>
        </w:rPr>
        <w:t>conhecimento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atual</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foi</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alterada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pelas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Tecnologias</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Informação</w:t>
      </w:r>
      <w:proofErr w:type="spellEnd"/>
      <w:r w:rsidRPr="00AB1F64">
        <w:rPr>
          <w:rFonts w:ascii="Times New Roman" w:hAnsi="Times New Roman" w:cs="Times New Roman"/>
          <w:sz w:val="24"/>
          <w:szCs w:val="24"/>
          <w:lang w:val="en-US"/>
        </w:rPr>
        <w:t xml:space="preserve"> e </w:t>
      </w:r>
      <w:proofErr w:type="spellStart"/>
      <w:r w:rsidRPr="00AB1F64">
        <w:rPr>
          <w:rFonts w:ascii="Times New Roman" w:hAnsi="Times New Roman" w:cs="Times New Roman"/>
          <w:sz w:val="24"/>
          <w:szCs w:val="24"/>
          <w:lang w:val="en-US"/>
        </w:rPr>
        <w:t>Comunicação</w:t>
      </w:r>
      <w:proofErr w:type="spellEnd"/>
      <w:r w:rsidRPr="00AB1F64">
        <w:rPr>
          <w:rFonts w:ascii="Times New Roman" w:hAnsi="Times New Roman" w:cs="Times New Roman"/>
          <w:sz w:val="24"/>
          <w:szCs w:val="24"/>
          <w:lang w:val="en-US"/>
        </w:rPr>
        <w:t xml:space="preserve"> (TIC), </w:t>
      </w:r>
      <w:proofErr w:type="spellStart"/>
      <w:r w:rsidRPr="00AB1F64">
        <w:rPr>
          <w:rFonts w:ascii="Times New Roman" w:hAnsi="Times New Roman" w:cs="Times New Roman"/>
          <w:sz w:val="24"/>
          <w:szCs w:val="24"/>
          <w:lang w:val="en-US"/>
        </w:rPr>
        <w:t>alguns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autores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críticos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sugerem</w:t>
      </w:r>
      <w:proofErr w:type="spellEnd"/>
      <w:r w:rsidRPr="00AB1F64">
        <w:rPr>
          <w:rFonts w:ascii="Times New Roman" w:hAnsi="Times New Roman" w:cs="Times New Roman"/>
          <w:sz w:val="24"/>
          <w:szCs w:val="24"/>
          <w:lang w:val="en-US"/>
        </w:rPr>
        <w:t xml:space="preserve"> que, </w:t>
      </w:r>
      <w:proofErr w:type="spellStart"/>
      <w:r w:rsidRPr="00AB1F64">
        <w:rPr>
          <w:rFonts w:ascii="Times New Roman" w:hAnsi="Times New Roman" w:cs="Times New Roman"/>
          <w:sz w:val="24"/>
          <w:szCs w:val="24"/>
          <w:lang w:val="en-US"/>
        </w:rPr>
        <w:t>hoje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dia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indivíduos</w:t>
      </w:r>
      <w:proofErr w:type="spellEnd"/>
      <w:r w:rsidRPr="00AB1F64">
        <w:rPr>
          <w:rFonts w:ascii="Times New Roman" w:hAnsi="Times New Roman" w:cs="Times New Roman"/>
          <w:sz w:val="24"/>
          <w:szCs w:val="24"/>
          <w:lang w:val="en-US"/>
        </w:rPr>
        <w:t xml:space="preserve"> se </w:t>
      </w:r>
      <w:proofErr w:type="spellStart"/>
      <w:r w:rsidRPr="00AB1F64">
        <w:rPr>
          <w:rFonts w:ascii="Times New Roman" w:hAnsi="Times New Roman" w:cs="Times New Roman"/>
          <w:sz w:val="24"/>
          <w:szCs w:val="24"/>
          <w:lang w:val="en-US"/>
        </w:rPr>
        <w:t>tornam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conteúdos</w:t>
      </w:r>
      <w:proofErr w:type="spellEnd"/>
      <w:r w:rsidRPr="00AB1F64">
        <w:rPr>
          <w:rFonts w:ascii="Times New Roman" w:hAnsi="Times New Roman" w:cs="Times New Roman"/>
          <w:sz w:val="24"/>
          <w:szCs w:val="24"/>
          <w:lang w:val="en-US"/>
        </w:rPr>
        <w:t xml:space="preserve"> simples e </w:t>
      </w:r>
      <w:proofErr w:type="spellStart"/>
      <w:r w:rsidRPr="00AB1F64">
        <w:rPr>
          <w:rFonts w:ascii="Times New Roman" w:hAnsi="Times New Roman" w:cs="Times New Roman"/>
          <w:sz w:val="24"/>
          <w:szCs w:val="24"/>
          <w:lang w:val="en-US"/>
        </w:rPr>
        <w:t>não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elementos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reais</w:t>
      </w:r>
      <w:proofErr w:type="spellEnd"/>
      <w:r w:rsidRPr="00AB1F64">
        <w:rPr>
          <w:rFonts w:ascii="Times New Roman" w:hAnsi="Times New Roman" w:cs="Times New Roman"/>
          <w:sz w:val="24"/>
          <w:szCs w:val="24"/>
          <w:lang w:val="en-US"/>
        </w:rPr>
        <w:t xml:space="preserve"> de valor, </w:t>
      </w:r>
      <w:proofErr w:type="spellStart"/>
      <w:r w:rsidRPr="00AB1F64">
        <w:rPr>
          <w:rFonts w:ascii="Times New Roman" w:hAnsi="Times New Roman" w:cs="Times New Roman"/>
          <w:sz w:val="24"/>
          <w:szCs w:val="24"/>
          <w:lang w:val="en-US"/>
        </w:rPr>
        <w:t>na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realidade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somos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apenas</w:t>
      </w:r>
      <w:proofErr w:type="spellEnd"/>
      <w:r w:rsidRPr="00AB1F64">
        <w:rPr>
          <w:rFonts w:ascii="Times New Roman" w:hAnsi="Times New Roman" w:cs="Times New Roman"/>
          <w:sz w:val="24"/>
          <w:szCs w:val="24"/>
          <w:lang w:val="en-US"/>
        </w:rPr>
        <w:t xml:space="preserve"> um conjunto de dados, </w:t>
      </w:r>
      <w:proofErr w:type="spellStart"/>
      <w:r w:rsidRPr="00AB1F64">
        <w:rPr>
          <w:rFonts w:ascii="Times New Roman" w:hAnsi="Times New Roman" w:cs="Times New Roman"/>
          <w:sz w:val="24"/>
          <w:szCs w:val="24"/>
          <w:lang w:val="en-US"/>
        </w:rPr>
        <w:t>indivíduos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dependentes</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tecnologia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incapaz</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pensar</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ou</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comportar</w:t>
      </w:r>
      <w:proofErr w:type="spellEnd"/>
      <w:r w:rsidRPr="00AB1F64">
        <w:rPr>
          <w:rFonts w:ascii="Times New Roman" w:hAnsi="Times New Roman" w:cs="Times New Roman"/>
          <w:sz w:val="24"/>
          <w:szCs w:val="24"/>
          <w:lang w:val="en-US"/>
        </w:rPr>
        <w:t xml:space="preserve">-se </w:t>
      </w:r>
      <w:proofErr w:type="spellStart"/>
      <w:r w:rsidRPr="00AB1F64">
        <w:rPr>
          <w:rFonts w:ascii="Times New Roman" w:hAnsi="Times New Roman" w:cs="Times New Roman"/>
          <w:sz w:val="24"/>
          <w:szCs w:val="24"/>
          <w:lang w:val="en-US"/>
        </w:rPr>
        <w:t>por</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si</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mesmos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uma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situação</w:t>
      </w:r>
      <w:proofErr w:type="spellEnd"/>
      <w:r w:rsidRPr="00AB1F64">
        <w:rPr>
          <w:rFonts w:ascii="Times New Roman" w:hAnsi="Times New Roman" w:cs="Times New Roman"/>
          <w:sz w:val="24"/>
          <w:szCs w:val="24"/>
          <w:lang w:val="en-US"/>
        </w:rPr>
        <w:t xml:space="preserve"> que </w:t>
      </w:r>
      <w:proofErr w:type="spellStart"/>
      <w:r w:rsidRPr="00AB1F64">
        <w:rPr>
          <w:rFonts w:ascii="Times New Roman" w:hAnsi="Times New Roman" w:cs="Times New Roman"/>
          <w:sz w:val="24"/>
          <w:szCs w:val="24"/>
          <w:lang w:val="en-US"/>
        </w:rPr>
        <w:t>aparentemente</w:t>
      </w:r>
      <w:proofErr w:type="spellEnd"/>
      <w:r w:rsidRPr="00AB1F64">
        <w:rPr>
          <w:rFonts w:ascii="Times New Roman" w:hAnsi="Times New Roman" w:cs="Times New Roman"/>
          <w:sz w:val="24"/>
          <w:szCs w:val="24"/>
          <w:lang w:val="en-US"/>
        </w:rPr>
        <w:t xml:space="preserve"> se </w:t>
      </w:r>
      <w:proofErr w:type="spellStart"/>
      <w:r w:rsidRPr="00AB1F64">
        <w:rPr>
          <w:rFonts w:ascii="Times New Roman" w:hAnsi="Times New Roman" w:cs="Times New Roman"/>
          <w:sz w:val="24"/>
          <w:szCs w:val="24"/>
          <w:lang w:val="en-US"/>
        </w:rPr>
        <w:t>reflete</w:t>
      </w:r>
      <w:proofErr w:type="spellEnd"/>
      <w:r w:rsidRPr="00AB1F64">
        <w:rPr>
          <w:rFonts w:ascii="Times New Roman" w:hAnsi="Times New Roman" w:cs="Times New Roman"/>
          <w:sz w:val="24"/>
          <w:szCs w:val="24"/>
          <w:lang w:val="en-US"/>
        </w:rPr>
        <w:t xml:space="preserve"> no </w:t>
      </w:r>
      <w:proofErr w:type="spellStart"/>
      <w:r w:rsidRPr="00AB1F64">
        <w:rPr>
          <w:rFonts w:ascii="Times New Roman" w:hAnsi="Times New Roman" w:cs="Times New Roman"/>
          <w:sz w:val="24"/>
          <w:szCs w:val="24"/>
          <w:lang w:val="en-US"/>
        </w:rPr>
        <w:t>ambiente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educacional</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Portanto</w:t>
      </w:r>
      <w:proofErr w:type="spellEnd"/>
      <w:r w:rsidRPr="00AB1F64">
        <w:rPr>
          <w:rFonts w:ascii="Times New Roman" w:hAnsi="Times New Roman" w:cs="Times New Roman"/>
          <w:sz w:val="24"/>
          <w:szCs w:val="24"/>
          <w:lang w:val="en-US"/>
        </w:rPr>
        <w:t xml:space="preserve">, o </w:t>
      </w:r>
      <w:proofErr w:type="spellStart"/>
      <w:r w:rsidRPr="00AB1F64">
        <w:rPr>
          <w:rFonts w:ascii="Times New Roman" w:hAnsi="Times New Roman" w:cs="Times New Roman"/>
          <w:sz w:val="24"/>
          <w:szCs w:val="24"/>
          <w:lang w:val="en-US"/>
        </w:rPr>
        <w:t>seguinte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documento</w:t>
      </w:r>
      <w:proofErr w:type="spellEnd"/>
      <w:r w:rsidRPr="00AB1F64">
        <w:rPr>
          <w:rFonts w:ascii="Times New Roman" w:hAnsi="Times New Roman" w:cs="Times New Roman"/>
          <w:sz w:val="24"/>
          <w:szCs w:val="24"/>
          <w:lang w:val="en-US"/>
        </w:rPr>
        <w:t xml:space="preserve"> é </w:t>
      </w:r>
      <w:proofErr w:type="spellStart"/>
      <w:r w:rsidRPr="00AB1F64">
        <w:rPr>
          <w:rFonts w:ascii="Times New Roman" w:hAnsi="Times New Roman" w:cs="Times New Roman"/>
          <w:sz w:val="24"/>
          <w:szCs w:val="24"/>
          <w:lang w:val="en-US"/>
        </w:rPr>
        <w:t>uma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compilação</w:t>
      </w:r>
      <w:proofErr w:type="spellEnd"/>
      <w:r w:rsidRPr="00AB1F64">
        <w:rPr>
          <w:rFonts w:ascii="Times New Roman" w:hAnsi="Times New Roman" w:cs="Times New Roman"/>
          <w:sz w:val="24"/>
          <w:szCs w:val="24"/>
          <w:lang w:val="en-US"/>
        </w:rPr>
        <w:t xml:space="preserve"> documental que </w:t>
      </w:r>
      <w:proofErr w:type="spellStart"/>
      <w:r w:rsidRPr="00AB1F64">
        <w:rPr>
          <w:rFonts w:ascii="Times New Roman" w:hAnsi="Times New Roman" w:cs="Times New Roman"/>
          <w:sz w:val="24"/>
          <w:szCs w:val="24"/>
          <w:lang w:val="en-US"/>
        </w:rPr>
        <w:t>objetivou</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mostrar</w:t>
      </w:r>
      <w:proofErr w:type="spellEnd"/>
      <w:r w:rsidRPr="00AB1F64">
        <w:rPr>
          <w:rFonts w:ascii="Times New Roman" w:hAnsi="Times New Roman" w:cs="Times New Roman"/>
          <w:sz w:val="24"/>
          <w:szCs w:val="24"/>
          <w:lang w:val="en-US"/>
        </w:rPr>
        <w:t xml:space="preserve"> as </w:t>
      </w:r>
      <w:proofErr w:type="spellStart"/>
      <w:r w:rsidRPr="00AB1F64">
        <w:rPr>
          <w:rFonts w:ascii="Times New Roman" w:hAnsi="Times New Roman" w:cs="Times New Roman"/>
          <w:sz w:val="24"/>
          <w:szCs w:val="24"/>
          <w:lang w:val="en-US"/>
        </w:rPr>
        <w:t>maneiras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pelas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quais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essas</w:t>
      </w:r>
      <w:proofErr w:type="spellEnd"/>
      <w:r w:rsidRPr="00AB1F64">
        <w:rPr>
          <w:rFonts w:ascii="Times New Roman" w:hAnsi="Times New Roman" w:cs="Times New Roman"/>
          <w:sz w:val="24"/>
          <w:szCs w:val="24"/>
          <w:lang w:val="en-US"/>
        </w:rPr>
        <w:t xml:space="preserve"> ferramentas </w:t>
      </w:r>
      <w:proofErr w:type="spellStart"/>
      <w:r w:rsidRPr="00AB1F64">
        <w:rPr>
          <w:rFonts w:ascii="Times New Roman" w:hAnsi="Times New Roman" w:cs="Times New Roman"/>
          <w:sz w:val="24"/>
          <w:szCs w:val="24"/>
          <w:lang w:val="en-US"/>
        </w:rPr>
        <w:t>estão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envolvidas</w:t>
      </w:r>
      <w:proofErr w:type="spellEnd"/>
      <w:r w:rsidRPr="00AB1F64">
        <w:rPr>
          <w:rFonts w:ascii="Times New Roman" w:hAnsi="Times New Roman" w:cs="Times New Roman"/>
          <w:sz w:val="24"/>
          <w:szCs w:val="24"/>
          <w:lang w:val="en-US"/>
        </w:rPr>
        <w:t xml:space="preserve"> no campo </w:t>
      </w:r>
      <w:proofErr w:type="spellStart"/>
      <w:r w:rsidRPr="00AB1F64">
        <w:rPr>
          <w:rFonts w:ascii="Times New Roman" w:hAnsi="Times New Roman" w:cs="Times New Roman"/>
          <w:sz w:val="24"/>
          <w:szCs w:val="24"/>
          <w:lang w:val="en-US"/>
        </w:rPr>
        <w:t>educacional</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modificando</w:t>
      </w:r>
      <w:proofErr w:type="spellEnd"/>
      <w:r w:rsidRPr="00AB1F64">
        <w:rPr>
          <w:rFonts w:ascii="Times New Roman" w:hAnsi="Times New Roman" w:cs="Times New Roman"/>
          <w:sz w:val="24"/>
          <w:szCs w:val="24"/>
          <w:lang w:val="en-US"/>
        </w:rPr>
        <w:t xml:space="preserve">-a, </w:t>
      </w:r>
      <w:proofErr w:type="spellStart"/>
      <w:r w:rsidRPr="00AB1F64">
        <w:rPr>
          <w:rFonts w:ascii="Times New Roman" w:hAnsi="Times New Roman" w:cs="Times New Roman"/>
          <w:sz w:val="24"/>
          <w:szCs w:val="24"/>
          <w:lang w:val="en-US"/>
        </w:rPr>
        <w:t>alterando</w:t>
      </w:r>
      <w:proofErr w:type="spellEnd"/>
      <w:r w:rsidRPr="00AB1F64">
        <w:rPr>
          <w:rFonts w:ascii="Times New Roman" w:hAnsi="Times New Roman" w:cs="Times New Roman"/>
          <w:sz w:val="24"/>
          <w:szCs w:val="24"/>
          <w:lang w:val="en-US"/>
        </w:rPr>
        <w:t xml:space="preserve">-a </w:t>
      </w:r>
      <w:proofErr w:type="spellStart"/>
      <w:r w:rsidRPr="00AB1F64">
        <w:rPr>
          <w:rFonts w:ascii="Times New Roman" w:hAnsi="Times New Roman" w:cs="Times New Roman"/>
          <w:sz w:val="24"/>
          <w:szCs w:val="24"/>
          <w:lang w:val="en-US"/>
        </w:rPr>
        <w:t>ou</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talvez</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transformando</w:t>
      </w:r>
      <w:proofErr w:type="spellEnd"/>
      <w:r w:rsidRPr="00AB1F64">
        <w:rPr>
          <w:rFonts w:ascii="Times New Roman" w:hAnsi="Times New Roman" w:cs="Times New Roman"/>
          <w:sz w:val="24"/>
          <w:szCs w:val="24"/>
          <w:lang w:val="en-US"/>
        </w:rPr>
        <w:t xml:space="preserve">-a. Durante </w:t>
      </w:r>
      <w:proofErr w:type="spellStart"/>
      <w:r w:rsidRPr="00AB1F64">
        <w:rPr>
          <w:rFonts w:ascii="Times New Roman" w:hAnsi="Times New Roman" w:cs="Times New Roman"/>
          <w:sz w:val="24"/>
          <w:szCs w:val="24"/>
          <w:lang w:val="en-US"/>
        </w:rPr>
        <w:t>várias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décadas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tem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sido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na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literatura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científica</w:t>
      </w:r>
      <w:proofErr w:type="spellEnd"/>
      <w:r w:rsidRPr="00AB1F64">
        <w:rPr>
          <w:rFonts w:ascii="Times New Roman" w:hAnsi="Times New Roman" w:cs="Times New Roman"/>
          <w:sz w:val="24"/>
          <w:szCs w:val="24"/>
          <w:lang w:val="en-US"/>
        </w:rPr>
        <w:t xml:space="preserve"> e </w:t>
      </w:r>
      <w:proofErr w:type="spellStart"/>
      <w:r w:rsidRPr="00AB1F64">
        <w:rPr>
          <w:rFonts w:ascii="Times New Roman" w:hAnsi="Times New Roman" w:cs="Times New Roman"/>
          <w:sz w:val="24"/>
          <w:szCs w:val="24"/>
          <w:lang w:val="en-US"/>
        </w:rPr>
        <w:t>em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diferentes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fontes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uma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grande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quantidade</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documentos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ou</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relatórios</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pesquisa</w:t>
      </w:r>
      <w:proofErr w:type="spellEnd"/>
      <w:r w:rsidRPr="00AB1F64">
        <w:rPr>
          <w:rFonts w:ascii="Times New Roman" w:hAnsi="Times New Roman" w:cs="Times New Roman"/>
          <w:sz w:val="24"/>
          <w:szCs w:val="24"/>
          <w:lang w:val="en-US"/>
        </w:rPr>
        <w:t xml:space="preserve"> que se </w:t>
      </w:r>
      <w:proofErr w:type="spellStart"/>
      <w:r w:rsidRPr="00AB1F64">
        <w:rPr>
          <w:rFonts w:ascii="Times New Roman" w:hAnsi="Times New Roman" w:cs="Times New Roman"/>
          <w:sz w:val="24"/>
          <w:szCs w:val="24"/>
          <w:lang w:val="en-US"/>
        </w:rPr>
        <w:t>concentram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na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abordagem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deste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tópico</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diferentes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quadros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epistemológicos</w:t>
      </w:r>
      <w:proofErr w:type="spellEnd"/>
      <w:r w:rsidRPr="00AB1F64">
        <w:rPr>
          <w:rFonts w:ascii="Times New Roman" w:hAnsi="Times New Roman" w:cs="Times New Roman"/>
          <w:sz w:val="24"/>
          <w:szCs w:val="24"/>
          <w:lang w:val="en-US"/>
        </w:rPr>
        <w:t xml:space="preserve"> e </w:t>
      </w:r>
      <w:proofErr w:type="spellStart"/>
      <w:r w:rsidRPr="00AB1F64">
        <w:rPr>
          <w:rFonts w:ascii="Times New Roman" w:hAnsi="Times New Roman" w:cs="Times New Roman"/>
          <w:sz w:val="24"/>
          <w:szCs w:val="24"/>
          <w:lang w:val="en-US"/>
        </w:rPr>
        <w:t>posições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metodológicas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por</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isso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desta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vez</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está</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exposto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uma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compilação</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pontos-chave</w:t>
      </w:r>
      <w:proofErr w:type="spellEnd"/>
      <w:r w:rsidRPr="00AB1F64">
        <w:rPr>
          <w:rFonts w:ascii="Times New Roman" w:hAnsi="Times New Roman" w:cs="Times New Roman"/>
          <w:sz w:val="24"/>
          <w:szCs w:val="24"/>
          <w:lang w:val="en-US"/>
        </w:rPr>
        <w:t xml:space="preserve"> que </w:t>
      </w:r>
      <w:proofErr w:type="spellStart"/>
      <w:r w:rsidRPr="00AB1F64">
        <w:rPr>
          <w:rFonts w:ascii="Times New Roman" w:hAnsi="Times New Roman" w:cs="Times New Roman"/>
          <w:sz w:val="24"/>
          <w:szCs w:val="24"/>
          <w:lang w:val="en-US"/>
        </w:rPr>
        <w:t>mostram</w:t>
      </w:r>
      <w:proofErr w:type="spellEnd"/>
      <w:r w:rsidRPr="00AB1F64">
        <w:rPr>
          <w:rFonts w:ascii="Times New Roman" w:hAnsi="Times New Roman" w:cs="Times New Roman"/>
          <w:sz w:val="24"/>
          <w:szCs w:val="24"/>
          <w:lang w:val="en-US"/>
        </w:rPr>
        <w:t xml:space="preserve"> o </w:t>
      </w:r>
      <w:proofErr w:type="spellStart"/>
      <w:r w:rsidRPr="00AB1F64">
        <w:rPr>
          <w:rFonts w:ascii="Times New Roman" w:hAnsi="Times New Roman" w:cs="Times New Roman"/>
          <w:sz w:val="24"/>
          <w:szCs w:val="24"/>
          <w:lang w:val="en-US"/>
        </w:rPr>
        <w:t>escopo</w:t>
      </w:r>
      <w:proofErr w:type="spellEnd"/>
      <w:r w:rsidRPr="00AB1F64">
        <w:rPr>
          <w:rFonts w:ascii="Times New Roman" w:hAnsi="Times New Roman" w:cs="Times New Roman"/>
          <w:sz w:val="24"/>
          <w:szCs w:val="24"/>
          <w:lang w:val="en-US"/>
        </w:rPr>
        <w:t xml:space="preserve">, as </w:t>
      </w:r>
      <w:proofErr w:type="spellStart"/>
      <w:r w:rsidRPr="00AB1F64">
        <w:rPr>
          <w:rFonts w:ascii="Times New Roman" w:hAnsi="Times New Roman" w:cs="Times New Roman"/>
          <w:sz w:val="24"/>
          <w:szCs w:val="24"/>
          <w:lang w:val="en-US"/>
        </w:rPr>
        <w:t>limitações</w:t>
      </w:r>
      <w:proofErr w:type="spellEnd"/>
      <w:r w:rsidRPr="00AB1F64">
        <w:rPr>
          <w:rFonts w:ascii="Times New Roman" w:hAnsi="Times New Roman" w:cs="Times New Roman"/>
          <w:sz w:val="24"/>
          <w:szCs w:val="24"/>
          <w:lang w:val="en-US"/>
        </w:rPr>
        <w:t xml:space="preserve"> e o </w:t>
      </w:r>
      <w:proofErr w:type="spellStart"/>
      <w:r w:rsidRPr="00AB1F64">
        <w:rPr>
          <w:rFonts w:ascii="Times New Roman" w:hAnsi="Times New Roman" w:cs="Times New Roman"/>
          <w:sz w:val="24"/>
          <w:szCs w:val="24"/>
          <w:lang w:val="en-US"/>
        </w:rPr>
        <w:t>potencial</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significado</w:t>
      </w:r>
      <w:proofErr w:type="spellEnd"/>
      <w:r w:rsidRPr="00AB1F64">
        <w:rPr>
          <w:rFonts w:ascii="Times New Roman" w:hAnsi="Times New Roman" w:cs="Times New Roman"/>
          <w:sz w:val="24"/>
          <w:szCs w:val="24"/>
          <w:lang w:val="en-US"/>
        </w:rPr>
        <w:t xml:space="preserve"> das TIC </w:t>
      </w:r>
      <w:proofErr w:type="spellStart"/>
      <w:r w:rsidRPr="00AB1F64">
        <w:rPr>
          <w:rFonts w:ascii="Times New Roman" w:hAnsi="Times New Roman" w:cs="Times New Roman"/>
          <w:sz w:val="24"/>
          <w:szCs w:val="24"/>
          <w:lang w:val="en-US"/>
        </w:rPr>
        <w:t>na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educação</w:t>
      </w:r>
      <w:proofErr w:type="spellEnd"/>
      <w:r w:rsidRPr="00AB1F64">
        <w:rPr>
          <w:rFonts w:ascii="Times New Roman" w:hAnsi="Times New Roman" w:cs="Times New Roman"/>
          <w:sz w:val="24"/>
          <w:szCs w:val="24"/>
          <w:lang w:val="en-US"/>
        </w:rPr>
        <w:t xml:space="preserve">. Para </w:t>
      </w:r>
      <w:proofErr w:type="spellStart"/>
      <w:r w:rsidRPr="00AB1F64">
        <w:rPr>
          <w:rFonts w:ascii="Times New Roman" w:hAnsi="Times New Roman" w:cs="Times New Roman"/>
          <w:sz w:val="24"/>
          <w:szCs w:val="24"/>
          <w:lang w:val="en-US"/>
        </w:rPr>
        <w:t>realizar</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este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trabalho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seguintes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termos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foram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escolhidos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como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descritores</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categoria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tecnologias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na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educação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palavras-chave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como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escopo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limitações</w:t>
      </w:r>
      <w:proofErr w:type="spellEnd"/>
      <w:r w:rsidRPr="00AB1F64">
        <w:rPr>
          <w:rFonts w:ascii="Times New Roman" w:hAnsi="Times New Roman" w:cs="Times New Roman"/>
          <w:sz w:val="24"/>
          <w:szCs w:val="24"/>
          <w:lang w:val="en-US"/>
        </w:rPr>
        <w:t xml:space="preserve"> e </w:t>
      </w:r>
      <w:proofErr w:type="spellStart"/>
      <w:r w:rsidRPr="00AB1F64">
        <w:rPr>
          <w:rFonts w:ascii="Times New Roman" w:hAnsi="Times New Roman" w:cs="Times New Roman"/>
          <w:sz w:val="24"/>
          <w:szCs w:val="24"/>
          <w:lang w:val="en-US"/>
        </w:rPr>
        <w:t>perspectivas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Trabalhamos</w:t>
      </w:r>
      <w:proofErr w:type="spellEnd"/>
      <w:r w:rsidRPr="00AB1F64">
        <w:rPr>
          <w:rFonts w:ascii="Times New Roman" w:hAnsi="Times New Roman" w:cs="Times New Roman"/>
          <w:sz w:val="24"/>
          <w:szCs w:val="24"/>
          <w:lang w:val="en-US"/>
        </w:rPr>
        <w:t xml:space="preserve"> com </w:t>
      </w:r>
      <w:proofErr w:type="spellStart"/>
      <w:r w:rsidRPr="00AB1F64">
        <w:rPr>
          <w:rFonts w:ascii="Times New Roman" w:hAnsi="Times New Roman" w:cs="Times New Roman"/>
          <w:sz w:val="24"/>
          <w:szCs w:val="24"/>
          <w:lang w:val="en-US"/>
        </w:rPr>
        <w:t>informações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sobre</w:t>
      </w:r>
      <w:proofErr w:type="spellEnd"/>
      <w:r w:rsidRPr="00AB1F64">
        <w:rPr>
          <w:rFonts w:ascii="Times New Roman" w:hAnsi="Times New Roman" w:cs="Times New Roman"/>
          <w:sz w:val="24"/>
          <w:szCs w:val="24"/>
          <w:lang w:val="en-US"/>
        </w:rPr>
        <w:t xml:space="preserve"> o </w:t>
      </w:r>
      <w:proofErr w:type="spellStart"/>
      <w:r w:rsidRPr="00AB1F64">
        <w:rPr>
          <w:rFonts w:ascii="Times New Roman" w:hAnsi="Times New Roman" w:cs="Times New Roman"/>
          <w:sz w:val="24"/>
          <w:szCs w:val="24"/>
          <w:lang w:val="en-US"/>
        </w:rPr>
        <w:t>período</w:t>
      </w:r>
      <w:proofErr w:type="spellEnd"/>
      <w:r w:rsidRPr="00AB1F64">
        <w:rPr>
          <w:rFonts w:ascii="Times New Roman" w:hAnsi="Times New Roman" w:cs="Times New Roman"/>
          <w:sz w:val="24"/>
          <w:szCs w:val="24"/>
          <w:lang w:val="en-US"/>
        </w:rPr>
        <w:t xml:space="preserve"> entre 2010 e 2017, </w:t>
      </w:r>
      <w:proofErr w:type="spellStart"/>
      <w:r w:rsidRPr="00AB1F64">
        <w:rPr>
          <w:rFonts w:ascii="Times New Roman" w:hAnsi="Times New Roman" w:cs="Times New Roman"/>
          <w:sz w:val="24"/>
          <w:szCs w:val="24"/>
          <w:lang w:val="en-US"/>
        </w:rPr>
        <w:t>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resultados</w:t>
      </w:r>
      <w:proofErr w:type="spellEnd"/>
      <w:r w:rsidRPr="00AB1F64">
        <w:rPr>
          <w:rFonts w:ascii="Times New Roman" w:hAnsi="Times New Roman" w:cs="Times New Roman"/>
          <w:sz w:val="24"/>
          <w:szCs w:val="24"/>
          <w:lang w:val="en-US"/>
        </w:rPr>
        <w:t xml:space="preserve"> da </w:t>
      </w:r>
      <w:proofErr w:type="spellStart"/>
      <w:r w:rsidRPr="00AB1F64">
        <w:rPr>
          <w:rFonts w:ascii="Times New Roman" w:hAnsi="Times New Roman" w:cs="Times New Roman"/>
          <w:sz w:val="24"/>
          <w:szCs w:val="24"/>
          <w:lang w:val="en-US"/>
        </w:rPr>
        <w:t>coleção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mostram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como</w:t>
      </w:r>
      <w:proofErr w:type="spellEnd"/>
      <w:r w:rsidRPr="00AB1F64">
        <w:rPr>
          <w:rFonts w:ascii="Times New Roman" w:hAnsi="Times New Roman" w:cs="Times New Roman"/>
          <w:sz w:val="24"/>
          <w:szCs w:val="24"/>
          <w:lang w:val="en-US"/>
        </w:rPr>
        <w:t xml:space="preserve"> a </w:t>
      </w:r>
      <w:proofErr w:type="spellStart"/>
      <w:r w:rsidRPr="00AB1F64">
        <w:rPr>
          <w:rFonts w:ascii="Times New Roman" w:hAnsi="Times New Roman" w:cs="Times New Roman"/>
          <w:sz w:val="24"/>
          <w:szCs w:val="24"/>
          <w:lang w:val="en-US"/>
        </w:rPr>
        <w:t>visão</w:t>
      </w:r>
      <w:proofErr w:type="spellEnd"/>
      <w:r w:rsidRPr="00AB1F64">
        <w:rPr>
          <w:rFonts w:ascii="Times New Roman" w:hAnsi="Times New Roman" w:cs="Times New Roman"/>
          <w:sz w:val="24"/>
          <w:szCs w:val="24"/>
          <w:lang w:val="en-US"/>
        </w:rPr>
        <w:t xml:space="preserve"> das TIC </w:t>
      </w:r>
      <w:proofErr w:type="spellStart"/>
      <w:r w:rsidRPr="00AB1F64">
        <w:rPr>
          <w:rFonts w:ascii="Times New Roman" w:hAnsi="Times New Roman" w:cs="Times New Roman"/>
          <w:sz w:val="24"/>
          <w:szCs w:val="24"/>
          <w:lang w:val="en-US"/>
        </w:rPr>
        <w:t>na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educação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mudou</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desde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sua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utilidade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como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meio</w:t>
      </w:r>
      <w:proofErr w:type="spellEnd"/>
      <w:r w:rsidRPr="00AB1F64">
        <w:rPr>
          <w:rFonts w:ascii="Times New Roman" w:hAnsi="Times New Roman" w:cs="Times New Roman"/>
          <w:sz w:val="24"/>
          <w:szCs w:val="24"/>
          <w:lang w:val="en-US"/>
        </w:rPr>
        <w:t xml:space="preserve">, ferramenta de </w:t>
      </w:r>
      <w:proofErr w:type="spellStart"/>
      <w:r w:rsidRPr="00AB1F64">
        <w:rPr>
          <w:rFonts w:ascii="Times New Roman" w:hAnsi="Times New Roman" w:cs="Times New Roman"/>
          <w:sz w:val="24"/>
          <w:szCs w:val="24"/>
          <w:lang w:val="en-US"/>
        </w:rPr>
        <w:t>conectividade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aprendizado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capacitação</w:t>
      </w:r>
      <w:proofErr w:type="spellEnd"/>
      <w:r w:rsidRPr="00AB1F64">
        <w:rPr>
          <w:rFonts w:ascii="Times New Roman" w:hAnsi="Times New Roman" w:cs="Times New Roman"/>
          <w:sz w:val="24"/>
          <w:szCs w:val="24"/>
          <w:lang w:val="en-US"/>
        </w:rPr>
        <w:t xml:space="preserve"> , entre outros; para </w:t>
      </w:r>
      <w:proofErr w:type="spellStart"/>
      <w:r w:rsidRPr="00AB1F64">
        <w:rPr>
          <w:rFonts w:ascii="Times New Roman" w:hAnsi="Times New Roman" w:cs="Times New Roman"/>
          <w:sz w:val="24"/>
          <w:szCs w:val="24"/>
          <w:lang w:val="en-US"/>
        </w:rPr>
        <w:t>projetá-los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como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elementos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associados</w:t>
      </w:r>
      <w:proofErr w:type="spellEnd"/>
      <w:r w:rsidRPr="00AB1F64">
        <w:rPr>
          <w:rFonts w:ascii="Times New Roman" w:hAnsi="Times New Roman" w:cs="Times New Roman"/>
          <w:sz w:val="24"/>
          <w:szCs w:val="24"/>
          <w:lang w:val="en-US"/>
        </w:rPr>
        <w:t xml:space="preserve"> à </w:t>
      </w:r>
      <w:proofErr w:type="spellStart"/>
      <w:r w:rsidRPr="00AB1F64">
        <w:rPr>
          <w:rFonts w:ascii="Times New Roman" w:hAnsi="Times New Roman" w:cs="Times New Roman"/>
          <w:sz w:val="24"/>
          <w:szCs w:val="24"/>
          <w:lang w:val="en-US"/>
        </w:rPr>
        <w:t>vida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cotidiana</w:t>
      </w:r>
      <w:proofErr w:type="spellEnd"/>
      <w:r w:rsidRPr="00AB1F64">
        <w:rPr>
          <w:rFonts w:ascii="Times New Roman" w:hAnsi="Times New Roman" w:cs="Times New Roman"/>
          <w:sz w:val="24"/>
          <w:szCs w:val="24"/>
          <w:lang w:val="en-US"/>
        </w:rPr>
        <w:t xml:space="preserve"> que </w:t>
      </w:r>
      <w:proofErr w:type="spellStart"/>
      <w:r w:rsidRPr="00AB1F64">
        <w:rPr>
          <w:rFonts w:ascii="Times New Roman" w:hAnsi="Times New Roman" w:cs="Times New Roman"/>
          <w:sz w:val="24"/>
          <w:szCs w:val="24"/>
          <w:lang w:val="en-US"/>
        </w:rPr>
        <w:t>são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impossíveis</w:t>
      </w:r>
      <w:proofErr w:type="spellEnd"/>
      <w:r w:rsidRPr="00AB1F64">
        <w:rPr>
          <w:rFonts w:ascii="Times New Roman" w:hAnsi="Times New Roman" w:cs="Times New Roman"/>
          <w:sz w:val="24"/>
          <w:szCs w:val="24"/>
          <w:lang w:val="en-US"/>
        </w:rPr>
        <w:t xml:space="preserve"> de se </w:t>
      </w:r>
      <w:proofErr w:type="spellStart"/>
      <w:r w:rsidRPr="00AB1F64">
        <w:rPr>
          <w:rFonts w:ascii="Times New Roman" w:hAnsi="Times New Roman" w:cs="Times New Roman"/>
          <w:sz w:val="24"/>
          <w:szCs w:val="24"/>
          <w:lang w:val="en-US"/>
        </w:rPr>
        <w:t>separar</w:t>
      </w:r>
      <w:proofErr w:type="spellEnd"/>
      <w:r w:rsidRPr="00AB1F64">
        <w:rPr>
          <w:rFonts w:ascii="Times New Roman" w:hAnsi="Times New Roman" w:cs="Times New Roman"/>
          <w:sz w:val="24"/>
          <w:szCs w:val="24"/>
          <w:lang w:val="en-US"/>
        </w:rPr>
        <w:t xml:space="preserve"> das </w:t>
      </w:r>
      <w:proofErr w:type="spellStart"/>
      <w:r w:rsidRPr="00AB1F64">
        <w:rPr>
          <w:rFonts w:ascii="Times New Roman" w:hAnsi="Times New Roman" w:cs="Times New Roman"/>
          <w:sz w:val="24"/>
          <w:szCs w:val="24"/>
          <w:lang w:val="en-US"/>
        </w:rPr>
        <w:t>ações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humanas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tornando</w:t>
      </w:r>
      <w:proofErr w:type="spellEnd"/>
      <w:r w:rsidRPr="00AB1F64">
        <w:rPr>
          <w:rFonts w:ascii="Times New Roman" w:hAnsi="Times New Roman" w:cs="Times New Roman"/>
          <w:sz w:val="24"/>
          <w:szCs w:val="24"/>
          <w:lang w:val="en-US"/>
        </w:rPr>
        <w:t xml:space="preserve">-se </w:t>
      </w:r>
      <w:proofErr w:type="spellStart"/>
      <w:r w:rsidRPr="00AB1F64">
        <w:rPr>
          <w:rFonts w:ascii="Times New Roman" w:hAnsi="Times New Roman" w:cs="Times New Roman"/>
          <w:sz w:val="24"/>
          <w:szCs w:val="24"/>
          <w:lang w:val="en-US"/>
        </w:rPr>
        <w:t>uma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parte</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substancial</w:t>
      </w:r>
      <w:proofErr w:type="spellEnd"/>
      <w:r w:rsidRPr="00AB1F64">
        <w:rPr>
          <w:rFonts w:ascii="Times New Roman" w:hAnsi="Times New Roman" w:cs="Times New Roman"/>
          <w:sz w:val="24"/>
          <w:szCs w:val="24"/>
          <w:lang w:val="en-US"/>
        </w:rPr>
        <w:t xml:space="preserve"> do </w:t>
      </w:r>
      <w:proofErr w:type="spellStart"/>
      <w:r w:rsidRPr="00AB1F64">
        <w:rPr>
          <w:rFonts w:ascii="Times New Roman" w:hAnsi="Times New Roman" w:cs="Times New Roman"/>
          <w:sz w:val="24"/>
          <w:szCs w:val="24"/>
          <w:lang w:val="en-US"/>
        </w:rPr>
        <w:t>modo</w:t>
      </w:r>
      <w:proofErr w:type="spellEnd"/>
      <w:r w:rsidRPr="00AB1F64">
        <w:rPr>
          <w:rFonts w:ascii="Times New Roman" w:hAnsi="Times New Roman" w:cs="Times New Roman"/>
          <w:sz w:val="24"/>
          <w:szCs w:val="24"/>
          <w:lang w:val="en-US"/>
        </w:rPr>
        <w:t xml:space="preserve"> de </w:t>
      </w:r>
      <w:proofErr w:type="spellStart"/>
      <w:r w:rsidRPr="00AB1F64">
        <w:rPr>
          <w:rFonts w:ascii="Times New Roman" w:hAnsi="Times New Roman" w:cs="Times New Roman"/>
          <w:sz w:val="24"/>
          <w:szCs w:val="24"/>
          <w:lang w:val="en-US"/>
        </w:rPr>
        <w:t>vida</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daqueles</w:t>
      </w:r>
      <w:proofErr w:type="spellEnd"/>
      <w:r w:rsidRPr="00AB1F64">
        <w:rPr>
          <w:rFonts w:ascii="Times New Roman" w:hAnsi="Times New Roman" w:cs="Times New Roman"/>
          <w:sz w:val="24"/>
          <w:szCs w:val="24"/>
          <w:lang w:val="en-US"/>
        </w:rPr>
        <w:t xml:space="preserve"> que </w:t>
      </w:r>
      <w:proofErr w:type="spellStart"/>
      <w:r w:rsidRPr="00AB1F64">
        <w:rPr>
          <w:rFonts w:ascii="Times New Roman" w:hAnsi="Times New Roman" w:cs="Times New Roman"/>
          <w:sz w:val="24"/>
          <w:szCs w:val="24"/>
          <w:lang w:val="en-US"/>
        </w:rPr>
        <w:t>coexistem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em</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contextos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educacionais</w:t>
      </w:r>
      <w:proofErr w:type="spellEnd"/>
      <w:r w:rsidRPr="00AB1F64">
        <w:rPr>
          <w:rFonts w:ascii="Times New Roman" w:hAnsi="Times New Roman" w:cs="Times New Roman"/>
          <w:sz w:val="24"/>
          <w:szCs w:val="24"/>
          <w:lang w:val="en-US"/>
        </w:rPr>
        <w:t>.</w:t>
      </w:r>
    </w:p>
    <w:p w14:paraId="5596A523" w14:textId="77777777" w:rsidR="00AB1F64" w:rsidRDefault="00AB1F64" w:rsidP="00AB1F64">
      <w:pPr>
        <w:spacing w:after="0" w:line="360" w:lineRule="auto"/>
        <w:contextualSpacing/>
        <w:jc w:val="both"/>
        <w:rPr>
          <w:rFonts w:ascii="Times New Roman" w:hAnsi="Times New Roman" w:cs="Times New Roman"/>
          <w:sz w:val="24"/>
          <w:szCs w:val="24"/>
          <w:lang w:val="en-US"/>
        </w:rPr>
      </w:pPr>
      <w:proofErr w:type="spellStart"/>
      <w:r w:rsidRPr="00AB1F64">
        <w:rPr>
          <w:rFonts w:ascii="Arial" w:eastAsiaTheme="minorEastAsia" w:hAnsi="Arial"/>
          <w:b/>
          <w:sz w:val="24"/>
          <w:szCs w:val="24"/>
          <w:lang w:val="es-ES_tradnl" w:eastAsia="es-ES"/>
        </w:rPr>
        <w:t>Palavras</w:t>
      </w:r>
      <w:proofErr w:type="spellEnd"/>
      <w:r w:rsidRPr="00AB1F64">
        <w:rPr>
          <w:rFonts w:ascii="Arial" w:eastAsiaTheme="minorEastAsia" w:hAnsi="Arial"/>
          <w:b/>
          <w:sz w:val="24"/>
          <w:szCs w:val="24"/>
          <w:lang w:val="es-ES_tradnl" w:eastAsia="es-ES"/>
        </w:rPr>
        <w:t>-chave:</w:t>
      </w:r>
      <w:r w:rsidRPr="00AB1F64">
        <w:rPr>
          <w:rFonts w:ascii="Times New Roman" w:hAnsi="Times New Roman" w:cs="Times New Roman"/>
          <w:sz w:val="24"/>
          <w:szCs w:val="24"/>
          <w:lang w:val="en-US"/>
        </w:rPr>
        <w:t xml:space="preserve"> TIC, </w:t>
      </w:r>
      <w:proofErr w:type="spellStart"/>
      <w:r w:rsidRPr="00AB1F64">
        <w:rPr>
          <w:rFonts w:ascii="Times New Roman" w:hAnsi="Times New Roman" w:cs="Times New Roman"/>
          <w:sz w:val="24"/>
          <w:szCs w:val="24"/>
          <w:lang w:val="en-US"/>
        </w:rPr>
        <w:t>educação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escopo</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limitações</w:t>
      </w:r>
      <w:proofErr w:type="spellEnd"/>
      <w:r w:rsidRPr="00AB1F64">
        <w:rPr>
          <w:rFonts w:ascii="Times New Roman" w:hAnsi="Times New Roman" w:cs="Times New Roman"/>
          <w:sz w:val="24"/>
          <w:szCs w:val="24"/>
          <w:lang w:val="en-US"/>
        </w:rPr>
        <w:t xml:space="preserve">, </w:t>
      </w:r>
      <w:proofErr w:type="spellStart"/>
      <w:r w:rsidRPr="00AB1F64">
        <w:rPr>
          <w:rFonts w:ascii="Times New Roman" w:hAnsi="Times New Roman" w:cs="Times New Roman"/>
          <w:sz w:val="24"/>
          <w:szCs w:val="24"/>
          <w:lang w:val="en-US"/>
        </w:rPr>
        <w:t>prospectivo</w:t>
      </w:r>
      <w:proofErr w:type="spellEnd"/>
      <w:r w:rsidRPr="00AB1F64">
        <w:rPr>
          <w:rFonts w:ascii="Times New Roman" w:hAnsi="Times New Roman" w:cs="Times New Roman"/>
          <w:sz w:val="24"/>
          <w:szCs w:val="24"/>
          <w:lang w:val="en-US"/>
        </w:rPr>
        <w:t>.</w:t>
      </w:r>
    </w:p>
    <w:p w14:paraId="0F4A23EF" w14:textId="77777777" w:rsidR="00AB1F64" w:rsidRDefault="00AB1F64" w:rsidP="00AB1F64">
      <w:pPr>
        <w:spacing w:after="0" w:line="360" w:lineRule="auto"/>
        <w:contextualSpacing/>
        <w:rPr>
          <w:rFonts w:ascii="Times New Roman" w:hAnsi="Times New Roman" w:cs="Times New Roman"/>
          <w:sz w:val="24"/>
          <w:szCs w:val="24"/>
          <w:lang w:val="en-US"/>
        </w:rPr>
      </w:pPr>
    </w:p>
    <w:p w14:paraId="2A5130BD" w14:textId="77777777" w:rsidR="00AB1F64" w:rsidRPr="00E26ADA" w:rsidRDefault="00AB1F64" w:rsidP="00AB1F64">
      <w:pPr>
        <w:spacing w:after="0" w:line="360" w:lineRule="auto"/>
        <w:contextualSpacing/>
        <w:jc w:val="both"/>
        <w:rPr>
          <w:rFonts w:ascii="Times New Roman" w:hAnsi="Times New Roman" w:cs="Times New Roman"/>
          <w:sz w:val="24"/>
          <w:szCs w:val="24"/>
          <w:lang w:val="en-US"/>
        </w:rPr>
      </w:pPr>
      <w:r w:rsidRPr="00895DF2">
        <w:rPr>
          <w:rFonts w:ascii="Times New Roman" w:eastAsia="Times New Roman" w:hAnsi="Times New Roman" w:cs="Times New Roman"/>
          <w:b/>
          <w:sz w:val="24"/>
        </w:rPr>
        <w:t>Fecha Recepción:</w:t>
      </w:r>
      <w:r w:rsidRPr="00895DF2">
        <w:rPr>
          <w:rFonts w:ascii="Times New Roman" w:eastAsia="Times New Roman" w:hAnsi="Times New Roman" w:cs="Times New Roman"/>
          <w:sz w:val="24"/>
        </w:rPr>
        <w:t xml:space="preserve"> </w:t>
      </w:r>
      <w:r>
        <w:rPr>
          <w:rFonts w:ascii="Times New Roman" w:eastAsia="Times New Roman" w:hAnsi="Times New Roman" w:cs="Times New Roman"/>
          <w:sz w:val="24"/>
        </w:rPr>
        <w:t>Noviembre</w:t>
      </w:r>
      <w:r w:rsidRPr="00895DF2">
        <w:rPr>
          <w:rFonts w:ascii="Times New Roman" w:eastAsia="Times New Roman" w:hAnsi="Times New Roman" w:cs="Times New Roman"/>
          <w:sz w:val="24"/>
        </w:rPr>
        <w:t xml:space="preserve"> 2016     </w:t>
      </w:r>
      <w:r w:rsidRPr="00895DF2">
        <w:rPr>
          <w:rFonts w:ascii="Times New Roman" w:eastAsia="Times New Roman" w:hAnsi="Times New Roman" w:cs="Times New Roman"/>
          <w:b/>
          <w:sz w:val="24"/>
        </w:rPr>
        <w:t>Fecha Aceptación:</w:t>
      </w:r>
      <w:r w:rsidRPr="00895DF2">
        <w:rPr>
          <w:rFonts w:ascii="Times New Roman" w:eastAsia="Times New Roman" w:hAnsi="Times New Roman" w:cs="Times New Roman"/>
          <w:sz w:val="24"/>
        </w:rPr>
        <w:t xml:space="preserve"> </w:t>
      </w:r>
      <w:r>
        <w:rPr>
          <w:rFonts w:ascii="Times New Roman" w:eastAsia="Times New Roman" w:hAnsi="Times New Roman" w:cs="Times New Roman"/>
          <w:sz w:val="24"/>
        </w:rPr>
        <w:t>Mayo</w:t>
      </w:r>
      <w:r w:rsidRPr="00895DF2">
        <w:rPr>
          <w:rFonts w:ascii="Times New Roman" w:eastAsia="Times New Roman" w:hAnsi="Times New Roman" w:cs="Times New Roman"/>
          <w:sz w:val="24"/>
        </w:rPr>
        <w:t xml:space="preserve"> 2017</w:t>
      </w:r>
      <w:r>
        <w:br/>
      </w:r>
      <w:r w:rsidR="005A24DA">
        <w:pict w14:anchorId="241E7A46">
          <v:rect id="_x0000_i1025" style="width:0;height:1.5pt" o:hralign="center" o:hrstd="t" o:hr="t" fillcolor="#a0a0a0" stroked="f"/>
        </w:pict>
      </w:r>
    </w:p>
    <w:p w14:paraId="07C77CE2" w14:textId="77777777" w:rsidR="00AB1F64" w:rsidRDefault="00AB1F64" w:rsidP="00D87BFC">
      <w:pPr>
        <w:spacing w:after="0" w:line="360" w:lineRule="auto"/>
        <w:contextualSpacing/>
        <w:rPr>
          <w:rFonts w:ascii="Times New Roman" w:hAnsi="Times New Roman" w:cs="Times New Roman"/>
          <w:b/>
          <w:sz w:val="28"/>
          <w:szCs w:val="24"/>
        </w:rPr>
      </w:pPr>
    </w:p>
    <w:p w14:paraId="0B0EA2C0" w14:textId="3F44480B" w:rsidR="00AB1F64" w:rsidRDefault="00AB1F64" w:rsidP="00D87BFC">
      <w:pPr>
        <w:spacing w:after="0" w:line="360" w:lineRule="auto"/>
        <w:contextualSpacing/>
        <w:rPr>
          <w:rFonts w:ascii="Arial" w:eastAsiaTheme="minorEastAsia" w:hAnsi="Arial"/>
          <w:b/>
          <w:sz w:val="24"/>
          <w:szCs w:val="24"/>
          <w:lang w:val="es-ES_tradnl" w:eastAsia="es-ES"/>
        </w:rPr>
      </w:pPr>
    </w:p>
    <w:p w14:paraId="398CA716" w14:textId="77777777" w:rsidR="000E596D" w:rsidRDefault="000E596D" w:rsidP="00D87BFC">
      <w:pPr>
        <w:spacing w:after="0" w:line="360" w:lineRule="auto"/>
        <w:contextualSpacing/>
        <w:rPr>
          <w:rFonts w:ascii="Arial" w:eastAsiaTheme="minorEastAsia" w:hAnsi="Arial"/>
          <w:b/>
          <w:sz w:val="24"/>
          <w:szCs w:val="24"/>
          <w:lang w:val="es-ES_tradnl" w:eastAsia="es-ES"/>
        </w:rPr>
      </w:pPr>
    </w:p>
    <w:p w14:paraId="4B865F83" w14:textId="77777777" w:rsidR="00AB1F64" w:rsidRDefault="00AB1F64" w:rsidP="00D87BFC">
      <w:pPr>
        <w:spacing w:after="0" w:line="360" w:lineRule="auto"/>
        <w:contextualSpacing/>
        <w:rPr>
          <w:rFonts w:ascii="Arial" w:eastAsiaTheme="minorEastAsia" w:hAnsi="Arial"/>
          <w:b/>
          <w:sz w:val="24"/>
          <w:szCs w:val="24"/>
          <w:lang w:val="es-ES_tradnl" w:eastAsia="es-ES"/>
        </w:rPr>
      </w:pPr>
    </w:p>
    <w:p w14:paraId="7D0B1488" w14:textId="77777777" w:rsidR="00804184" w:rsidRPr="00AB1F64" w:rsidRDefault="00804184" w:rsidP="00D87BFC">
      <w:pPr>
        <w:spacing w:after="0" w:line="360" w:lineRule="auto"/>
        <w:contextualSpacing/>
        <w:rPr>
          <w:rFonts w:ascii="Arial" w:eastAsiaTheme="minorEastAsia" w:hAnsi="Arial"/>
          <w:b/>
          <w:sz w:val="24"/>
          <w:szCs w:val="24"/>
          <w:lang w:val="es-ES_tradnl" w:eastAsia="es-ES"/>
        </w:rPr>
      </w:pPr>
      <w:r w:rsidRPr="00AB1F64">
        <w:rPr>
          <w:rFonts w:ascii="Arial" w:eastAsiaTheme="minorEastAsia" w:hAnsi="Arial"/>
          <w:b/>
          <w:sz w:val="24"/>
          <w:szCs w:val="24"/>
          <w:lang w:val="es-ES_tradnl" w:eastAsia="es-ES"/>
        </w:rPr>
        <w:lastRenderedPageBreak/>
        <w:t>Introducción</w:t>
      </w:r>
    </w:p>
    <w:p w14:paraId="2D1F8D7C" w14:textId="10FABF22" w:rsidR="00A92172" w:rsidRDefault="002F3412"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Las formas de vida que se experimentan actualmente son incomparables </w:t>
      </w:r>
      <w:r w:rsidR="00FD5F5D">
        <w:rPr>
          <w:rFonts w:ascii="Times New Roman" w:hAnsi="Times New Roman" w:cs="Times New Roman"/>
          <w:sz w:val="24"/>
          <w:szCs w:val="24"/>
        </w:rPr>
        <w:t xml:space="preserve">con </w:t>
      </w:r>
      <w:r>
        <w:rPr>
          <w:rFonts w:ascii="Times New Roman" w:hAnsi="Times New Roman" w:cs="Times New Roman"/>
          <w:sz w:val="24"/>
          <w:szCs w:val="24"/>
        </w:rPr>
        <w:t xml:space="preserve">las que se vivían hace algunas décadas y un hecho innegable es que </w:t>
      </w:r>
      <w:r w:rsidR="00FD5F5D">
        <w:rPr>
          <w:rFonts w:ascii="Times New Roman" w:hAnsi="Times New Roman" w:cs="Times New Roman"/>
          <w:sz w:val="24"/>
          <w:szCs w:val="24"/>
        </w:rPr>
        <w:t xml:space="preserve">estas </w:t>
      </w:r>
      <w:r>
        <w:rPr>
          <w:rFonts w:ascii="Times New Roman" w:hAnsi="Times New Roman" w:cs="Times New Roman"/>
          <w:sz w:val="24"/>
          <w:szCs w:val="24"/>
        </w:rPr>
        <w:t>se sustentan en l</w:t>
      </w:r>
      <w:r w:rsidR="00A92172" w:rsidRPr="00A92172">
        <w:rPr>
          <w:rFonts w:ascii="Times New Roman" w:hAnsi="Times New Roman" w:cs="Times New Roman"/>
          <w:sz w:val="24"/>
          <w:szCs w:val="24"/>
        </w:rPr>
        <w:t>as tecnologías de la información y comunicación</w:t>
      </w:r>
      <w:r>
        <w:rPr>
          <w:rFonts w:ascii="Times New Roman" w:hAnsi="Times New Roman" w:cs="Times New Roman"/>
          <w:sz w:val="24"/>
          <w:szCs w:val="24"/>
        </w:rPr>
        <w:t xml:space="preserve"> (TIC) que se hacen </w:t>
      </w:r>
      <w:r w:rsidR="00A92172" w:rsidRPr="00A92172">
        <w:rPr>
          <w:rFonts w:ascii="Times New Roman" w:hAnsi="Times New Roman" w:cs="Times New Roman"/>
          <w:sz w:val="24"/>
          <w:szCs w:val="24"/>
        </w:rPr>
        <w:t xml:space="preserve">presentes en </w:t>
      </w:r>
      <w:r>
        <w:rPr>
          <w:rFonts w:ascii="Times New Roman" w:hAnsi="Times New Roman" w:cs="Times New Roman"/>
          <w:sz w:val="24"/>
          <w:szCs w:val="24"/>
        </w:rPr>
        <w:t>gran parte</w:t>
      </w:r>
      <w:r w:rsidR="00A92172" w:rsidRPr="00A92172">
        <w:rPr>
          <w:rFonts w:ascii="Times New Roman" w:hAnsi="Times New Roman" w:cs="Times New Roman"/>
          <w:sz w:val="24"/>
          <w:szCs w:val="24"/>
        </w:rPr>
        <w:t xml:space="preserve"> de los ámbitos en que los seres humanos se desarrollan, lo cual ha </w:t>
      </w:r>
      <w:r>
        <w:rPr>
          <w:rFonts w:ascii="Times New Roman" w:hAnsi="Times New Roman" w:cs="Times New Roman"/>
          <w:sz w:val="24"/>
          <w:szCs w:val="24"/>
        </w:rPr>
        <w:t xml:space="preserve">significado re-estructuraciones </w:t>
      </w:r>
      <w:r w:rsidR="00A92172" w:rsidRPr="00A92172">
        <w:rPr>
          <w:rFonts w:ascii="Times New Roman" w:hAnsi="Times New Roman" w:cs="Times New Roman"/>
          <w:sz w:val="24"/>
          <w:szCs w:val="24"/>
        </w:rPr>
        <w:t xml:space="preserve">en la organización de la economía, la política, la sociedad, la cultura, la educación, entre otros </w:t>
      </w:r>
      <w:r w:rsidR="00182180">
        <w:rPr>
          <w:rFonts w:ascii="Times New Roman" w:hAnsi="Times New Roman" w:cs="Times New Roman"/>
          <w:sz w:val="24"/>
          <w:szCs w:val="24"/>
        </w:rPr>
        <w:t>ámbitos</w:t>
      </w:r>
      <w:r w:rsidR="00A92172" w:rsidRPr="00A92172">
        <w:rPr>
          <w:rFonts w:ascii="Times New Roman" w:hAnsi="Times New Roman" w:cs="Times New Roman"/>
          <w:sz w:val="24"/>
          <w:szCs w:val="24"/>
        </w:rPr>
        <w:t xml:space="preserve">. </w:t>
      </w:r>
    </w:p>
    <w:p w14:paraId="2E838D10" w14:textId="77777777" w:rsidR="002F3412" w:rsidRDefault="002F3412"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sz w:val="24"/>
          <w:szCs w:val="24"/>
        </w:rPr>
        <w:t xml:space="preserve">La incorporación de las TIC ha significado que para los espacios educativos </w:t>
      </w:r>
      <w:r w:rsidR="00FD5F5D">
        <w:rPr>
          <w:rFonts w:ascii="Times New Roman" w:hAnsi="Times New Roman" w:cs="Times New Roman"/>
          <w:sz w:val="24"/>
          <w:szCs w:val="24"/>
        </w:rPr>
        <w:t xml:space="preserve">estas </w:t>
      </w:r>
      <w:r>
        <w:rPr>
          <w:rFonts w:ascii="Times New Roman" w:hAnsi="Times New Roman" w:cs="Times New Roman"/>
          <w:sz w:val="24"/>
          <w:szCs w:val="24"/>
        </w:rPr>
        <w:t xml:space="preserve">dejen de ser una opción, y los esfuerzos de los países </w:t>
      </w:r>
      <w:r w:rsidR="00AC41B3">
        <w:rPr>
          <w:rFonts w:ascii="Times New Roman" w:hAnsi="Times New Roman" w:cs="Times New Roman"/>
          <w:sz w:val="24"/>
          <w:szCs w:val="24"/>
        </w:rPr>
        <w:t xml:space="preserve">e instituciones se encaminen en la generación e implementación de iniciativas que impliquen el máximo aprovechamiento de las tecnologías en los procesos formativos </w:t>
      </w:r>
      <w:r w:rsidR="00AC41B3" w:rsidRPr="00AC41B3">
        <w:rPr>
          <w:rFonts w:ascii="Times New Roman" w:hAnsi="Times New Roman" w:cs="Times New Roman"/>
          <w:noProof/>
          <w:sz w:val="24"/>
          <w:szCs w:val="24"/>
        </w:rPr>
        <w:t>(Severin, 2010)</w:t>
      </w:r>
      <w:r w:rsidR="00AC41B3">
        <w:rPr>
          <w:rFonts w:ascii="Times New Roman" w:hAnsi="Times New Roman" w:cs="Times New Roman"/>
          <w:noProof/>
          <w:sz w:val="24"/>
          <w:szCs w:val="24"/>
        </w:rPr>
        <w:t>.</w:t>
      </w:r>
    </w:p>
    <w:p w14:paraId="07C76F70" w14:textId="77777777" w:rsidR="00B324FC" w:rsidRDefault="00A92172" w:rsidP="00A92172">
      <w:pPr>
        <w:spacing w:after="0" w:line="360" w:lineRule="auto"/>
        <w:contextualSpacing/>
        <w:jc w:val="both"/>
        <w:rPr>
          <w:rFonts w:ascii="Times New Roman" w:hAnsi="Times New Roman" w:cs="Times New Roman"/>
          <w:sz w:val="24"/>
          <w:szCs w:val="24"/>
        </w:rPr>
      </w:pPr>
      <w:r w:rsidRPr="00A92172">
        <w:rPr>
          <w:rFonts w:ascii="Times New Roman" w:hAnsi="Times New Roman" w:cs="Times New Roman"/>
          <w:sz w:val="24"/>
          <w:szCs w:val="24"/>
        </w:rPr>
        <w:t>El surgimiento y desarrollo del internet representó la multiplicación de posibilidades en el acceso a la información, las transacciones comerciales, los espacios de formación, y la re</w:t>
      </w:r>
      <w:r w:rsidR="00BE37C5">
        <w:rPr>
          <w:rFonts w:ascii="Times New Roman" w:hAnsi="Times New Roman" w:cs="Times New Roman"/>
          <w:sz w:val="24"/>
          <w:szCs w:val="24"/>
        </w:rPr>
        <w:t>-</w:t>
      </w:r>
      <w:r w:rsidRPr="00A92172">
        <w:rPr>
          <w:rFonts w:ascii="Times New Roman" w:hAnsi="Times New Roman" w:cs="Times New Roman"/>
          <w:sz w:val="24"/>
          <w:szCs w:val="24"/>
        </w:rPr>
        <w:t>estructuración de actividades que la mayoría de</w:t>
      </w:r>
      <w:r w:rsidR="00FD5F5D">
        <w:rPr>
          <w:rFonts w:ascii="Times New Roman" w:hAnsi="Times New Roman" w:cs="Times New Roman"/>
          <w:sz w:val="24"/>
          <w:szCs w:val="24"/>
        </w:rPr>
        <w:t xml:space="preserve"> los</w:t>
      </w:r>
      <w:r w:rsidRPr="00A92172">
        <w:rPr>
          <w:rFonts w:ascii="Times New Roman" w:hAnsi="Times New Roman" w:cs="Times New Roman"/>
          <w:sz w:val="24"/>
          <w:szCs w:val="24"/>
        </w:rPr>
        <w:t xml:space="preserve"> humanos realizan. Según datos de We are Social (Agencia de marketing y comunicación on line 2.0) </w:t>
      </w:r>
      <w:r w:rsidR="00BE37C5">
        <w:rPr>
          <w:rFonts w:ascii="Times New Roman" w:hAnsi="Times New Roman" w:cs="Times New Roman"/>
          <w:sz w:val="24"/>
          <w:szCs w:val="24"/>
        </w:rPr>
        <w:t xml:space="preserve"> </w:t>
      </w:r>
      <w:r w:rsidR="00BE37C5" w:rsidRPr="00BE37C5">
        <w:rPr>
          <w:rFonts w:ascii="Times New Roman" w:hAnsi="Times New Roman" w:cs="Times New Roman"/>
          <w:noProof/>
          <w:sz w:val="24"/>
          <w:szCs w:val="24"/>
        </w:rPr>
        <w:t>(Sánchez, 2014)</w:t>
      </w:r>
      <w:r w:rsidRPr="00A92172">
        <w:rPr>
          <w:rFonts w:ascii="Times New Roman" w:hAnsi="Times New Roman" w:cs="Times New Roman"/>
          <w:sz w:val="24"/>
          <w:szCs w:val="24"/>
        </w:rPr>
        <w:t xml:space="preserve">, el número de usuarios de internet en el mundo </w:t>
      </w:r>
      <w:r w:rsidR="00BE37C5">
        <w:rPr>
          <w:rFonts w:ascii="Times New Roman" w:hAnsi="Times New Roman" w:cs="Times New Roman"/>
          <w:sz w:val="24"/>
          <w:szCs w:val="24"/>
        </w:rPr>
        <w:t xml:space="preserve">en esas fechas </w:t>
      </w:r>
      <w:r w:rsidRPr="00A92172">
        <w:rPr>
          <w:rFonts w:ascii="Times New Roman" w:hAnsi="Times New Roman" w:cs="Times New Roman"/>
          <w:sz w:val="24"/>
          <w:szCs w:val="24"/>
        </w:rPr>
        <w:t>asc</w:t>
      </w:r>
      <w:r w:rsidR="00BE37C5">
        <w:rPr>
          <w:rFonts w:ascii="Times New Roman" w:hAnsi="Times New Roman" w:cs="Times New Roman"/>
          <w:sz w:val="24"/>
          <w:szCs w:val="24"/>
        </w:rPr>
        <w:t>endía</w:t>
      </w:r>
      <w:r w:rsidRPr="00A92172">
        <w:rPr>
          <w:rFonts w:ascii="Times New Roman" w:hAnsi="Times New Roman" w:cs="Times New Roman"/>
          <w:sz w:val="24"/>
          <w:szCs w:val="24"/>
        </w:rPr>
        <w:t xml:space="preserve"> a los 2 mil 484 millones 915 mil 152 habitantes que representa</w:t>
      </w:r>
      <w:r w:rsidR="00BE37C5">
        <w:rPr>
          <w:rFonts w:ascii="Times New Roman" w:hAnsi="Times New Roman" w:cs="Times New Roman"/>
          <w:sz w:val="24"/>
          <w:szCs w:val="24"/>
        </w:rPr>
        <w:t>ban</w:t>
      </w:r>
      <w:r w:rsidRPr="00A92172">
        <w:rPr>
          <w:rFonts w:ascii="Times New Roman" w:hAnsi="Times New Roman" w:cs="Times New Roman"/>
          <w:sz w:val="24"/>
          <w:szCs w:val="24"/>
        </w:rPr>
        <w:t xml:space="preserve"> un 35% del total d</w:t>
      </w:r>
      <w:r w:rsidR="00BE37C5">
        <w:rPr>
          <w:rFonts w:ascii="Times New Roman" w:hAnsi="Times New Roman" w:cs="Times New Roman"/>
          <w:sz w:val="24"/>
          <w:szCs w:val="24"/>
        </w:rPr>
        <w:t xml:space="preserve">e la población mundial. </w:t>
      </w:r>
      <w:r w:rsidRPr="00A92172">
        <w:rPr>
          <w:rFonts w:ascii="Times New Roman" w:hAnsi="Times New Roman" w:cs="Times New Roman"/>
          <w:sz w:val="24"/>
          <w:szCs w:val="24"/>
        </w:rPr>
        <w:t xml:space="preserve"> </w:t>
      </w:r>
      <w:r w:rsidR="00BE37C5">
        <w:rPr>
          <w:rFonts w:ascii="Times New Roman" w:hAnsi="Times New Roman" w:cs="Times New Roman"/>
          <w:sz w:val="24"/>
          <w:szCs w:val="24"/>
        </w:rPr>
        <w:t>E</w:t>
      </w:r>
      <w:r w:rsidRPr="00A92172">
        <w:rPr>
          <w:rFonts w:ascii="Times New Roman" w:hAnsi="Times New Roman" w:cs="Times New Roman"/>
          <w:sz w:val="24"/>
          <w:szCs w:val="24"/>
        </w:rPr>
        <w:t>l registro de sus principales usos reporta</w:t>
      </w:r>
      <w:r w:rsidR="00D06F37">
        <w:rPr>
          <w:rFonts w:ascii="Times New Roman" w:hAnsi="Times New Roman" w:cs="Times New Roman"/>
          <w:sz w:val="24"/>
          <w:szCs w:val="24"/>
        </w:rPr>
        <w:t>ba</w:t>
      </w:r>
      <w:r w:rsidRPr="00A92172">
        <w:rPr>
          <w:rFonts w:ascii="Times New Roman" w:hAnsi="Times New Roman" w:cs="Times New Roman"/>
          <w:sz w:val="24"/>
          <w:szCs w:val="24"/>
        </w:rPr>
        <w:t xml:space="preserve">: las visitas a las redes sociales, la visualización de noticias, descarga de archivos, comunicación, acceso a información, datos sobre empleo, apoyo a la educación, información y comercialización de productos, entre otros. </w:t>
      </w:r>
    </w:p>
    <w:p w14:paraId="090AE040" w14:textId="77777777" w:rsidR="00FA3D27" w:rsidRDefault="00656857"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sz w:val="24"/>
          <w:szCs w:val="24"/>
        </w:rPr>
        <w:t xml:space="preserve">Para 2017 </w:t>
      </w:r>
      <w:r w:rsidR="00783249">
        <w:rPr>
          <w:rFonts w:ascii="Times New Roman" w:hAnsi="Times New Roman" w:cs="Times New Roman"/>
          <w:sz w:val="24"/>
          <w:szCs w:val="24"/>
        </w:rPr>
        <w:t xml:space="preserve">el Comité para la conectividad en el mundo </w:t>
      </w:r>
      <w:r w:rsidR="00783249">
        <w:rPr>
          <w:rFonts w:ascii="Times New Roman" w:hAnsi="Times New Roman" w:cs="Times New Roman"/>
          <w:noProof/>
          <w:sz w:val="24"/>
          <w:szCs w:val="24"/>
        </w:rPr>
        <w:t>ITU</w:t>
      </w:r>
      <w:r w:rsidRPr="00656857">
        <w:rPr>
          <w:rFonts w:ascii="Times New Roman" w:hAnsi="Times New Roman" w:cs="Times New Roman"/>
          <w:noProof/>
          <w:sz w:val="24"/>
          <w:szCs w:val="24"/>
        </w:rPr>
        <w:t xml:space="preserve"> </w:t>
      </w:r>
      <w:r w:rsidR="00783249">
        <w:rPr>
          <w:rFonts w:ascii="Times New Roman" w:hAnsi="Times New Roman" w:cs="Times New Roman"/>
          <w:noProof/>
          <w:sz w:val="24"/>
          <w:szCs w:val="24"/>
        </w:rPr>
        <w:t>(</w:t>
      </w:r>
      <w:r w:rsidRPr="00656857">
        <w:rPr>
          <w:rFonts w:ascii="Times New Roman" w:hAnsi="Times New Roman" w:cs="Times New Roman"/>
          <w:noProof/>
          <w:sz w:val="24"/>
          <w:szCs w:val="24"/>
        </w:rPr>
        <w:t>2017)</w:t>
      </w:r>
      <w:r w:rsidR="00783249">
        <w:rPr>
          <w:rFonts w:ascii="Times New Roman" w:hAnsi="Times New Roman" w:cs="Times New Roman"/>
          <w:noProof/>
          <w:sz w:val="24"/>
          <w:szCs w:val="24"/>
        </w:rPr>
        <w:t xml:space="preserve"> presenta las estad</w:t>
      </w:r>
      <w:r w:rsidR="00B33296">
        <w:rPr>
          <w:rFonts w:ascii="Times New Roman" w:hAnsi="Times New Roman" w:cs="Times New Roman"/>
          <w:noProof/>
          <w:sz w:val="24"/>
          <w:szCs w:val="24"/>
        </w:rPr>
        <w:t>í</w:t>
      </w:r>
      <w:r w:rsidR="00783249">
        <w:rPr>
          <w:rFonts w:ascii="Times New Roman" w:hAnsi="Times New Roman" w:cs="Times New Roman"/>
          <w:noProof/>
          <w:sz w:val="24"/>
          <w:szCs w:val="24"/>
        </w:rPr>
        <w:t xml:space="preserve">sticas a nivel </w:t>
      </w:r>
      <w:r w:rsidR="001B36BB">
        <w:rPr>
          <w:rFonts w:ascii="Times New Roman" w:hAnsi="Times New Roman" w:cs="Times New Roman"/>
          <w:noProof/>
          <w:sz w:val="24"/>
          <w:szCs w:val="24"/>
        </w:rPr>
        <w:t>global</w:t>
      </w:r>
      <w:r w:rsidR="00DB0B73">
        <w:rPr>
          <w:rFonts w:ascii="Times New Roman" w:hAnsi="Times New Roman" w:cs="Times New Roman"/>
          <w:noProof/>
          <w:sz w:val="24"/>
          <w:szCs w:val="24"/>
        </w:rPr>
        <w:t>,</w:t>
      </w:r>
      <w:r w:rsidR="00783249">
        <w:rPr>
          <w:rFonts w:ascii="Times New Roman" w:hAnsi="Times New Roman" w:cs="Times New Roman"/>
          <w:noProof/>
          <w:sz w:val="24"/>
          <w:szCs w:val="24"/>
        </w:rPr>
        <w:t xml:space="preserve"> des</w:t>
      </w:r>
      <w:r w:rsidR="00FA3D27">
        <w:rPr>
          <w:rFonts w:ascii="Times New Roman" w:hAnsi="Times New Roman" w:cs="Times New Roman"/>
          <w:noProof/>
          <w:sz w:val="24"/>
          <w:szCs w:val="24"/>
        </w:rPr>
        <w:t>tacando que la edad promedio de usuarios est</w:t>
      </w:r>
      <w:r w:rsidR="00B33296">
        <w:rPr>
          <w:rFonts w:ascii="Times New Roman" w:hAnsi="Times New Roman" w:cs="Times New Roman"/>
          <w:noProof/>
          <w:sz w:val="24"/>
          <w:szCs w:val="24"/>
        </w:rPr>
        <w:t>á</w:t>
      </w:r>
      <w:r w:rsidR="00FA3D27">
        <w:rPr>
          <w:rFonts w:ascii="Times New Roman" w:hAnsi="Times New Roman" w:cs="Times New Roman"/>
          <w:noProof/>
          <w:sz w:val="24"/>
          <w:szCs w:val="24"/>
        </w:rPr>
        <w:t xml:space="preserve"> entre 15 y 24 años</w:t>
      </w:r>
      <w:r w:rsidR="0007576C">
        <w:rPr>
          <w:rFonts w:ascii="Times New Roman" w:hAnsi="Times New Roman" w:cs="Times New Roman"/>
          <w:noProof/>
          <w:sz w:val="24"/>
          <w:szCs w:val="24"/>
        </w:rPr>
        <w:t>.</w:t>
      </w:r>
      <w:r w:rsidR="00FA3D27">
        <w:rPr>
          <w:rFonts w:ascii="Times New Roman" w:hAnsi="Times New Roman" w:cs="Times New Roman"/>
          <w:noProof/>
          <w:sz w:val="24"/>
          <w:szCs w:val="24"/>
        </w:rPr>
        <w:t xml:space="preserve"> </w:t>
      </w:r>
      <w:r w:rsidR="001B36BB">
        <w:rPr>
          <w:rFonts w:ascii="Times New Roman" w:hAnsi="Times New Roman" w:cs="Times New Roman"/>
          <w:noProof/>
          <w:sz w:val="24"/>
          <w:szCs w:val="24"/>
        </w:rPr>
        <w:t>D</w:t>
      </w:r>
      <w:r w:rsidR="00FA3D27">
        <w:rPr>
          <w:rFonts w:ascii="Times New Roman" w:hAnsi="Times New Roman" w:cs="Times New Roman"/>
          <w:noProof/>
          <w:sz w:val="24"/>
          <w:szCs w:val="24"/>
        </w:rPr>
        <w:t>e 104 países que participaron en el estudio m</w:t>
      </w:r>
      <w:r w:rsidR="00B33296">
        <w:rPr>
          <w:rFonts w:ascii="Times New Roman" w:hAnsi="Times New Roman" w:cs="Times New Roman"/>
          <w:noProof/>
          <w:sz w:val="24"/>
          <w:szCs w:val="24"/>
        </w:rPr>
        <w:t>á</w:t>
      </w:r>
      <w:r w:rsidR="00FA3D27">
        <w:rPr>
          <w:rFonts w:ascii="Times New Roman" w:hAnsi="Times New Roman" w:cs="Times New Roman"/>
          <w:noProof/>
          <w:sz w:val="24"/>
          <w:szCs w:val="24"/>
        </w:rPr>
        <w:t>s del 80% de su p</w:t>
      </w:r>
      <w:r w:rsidR="001B36BB">
        <w:rPr>
          <w:rFonts w:ascii="Times New Roman" w:hAnsi="Times New Roman" w:cs="Times New Roman"/>
          <w:noProof/>
          <w:sz w:val="24"/>
          <w:szCs w:val="24"/>
        </w:rPr>
        <w:t xml:space="preserve">oblación </w:t>
      </w:r>
      <w:r w:rsidR="00FD5F5D">
        <w:rPr>
          <w:rFonts w:ascii="Times New Roman" w:hAnsi="Times New Roman" w:cs="Times New Roman"/>
          <w:noProof/>
          <w:sz w:val="24"/>
          <w:szCs w:val="24"/>
        </w:rPr>
        <w:t xml:space="preserve">está </w:t>
      </w:r>
      <w:r w:rsidR="001B36BB">
        <w:rPr>
          <w:rFonts w:ascii="Times New Roman" w:hAnsi="Times New Roman" w:cs="Times New Roman"/>
          <w:noProof/>
          <w:sz w:val="24"/>
          <w:szCs w:val="24"/>
        </w:rPr>
        <w:t>en línea</w:t>
      </w:r>
      <w:r w:rsidR="0007576C">
        <w:rPr>
          <w:rFonts w:ascii="Times New Roman" w:hAnsi="Times New Roman" w:cs="Times New Roman"/>
          <w:noProof/>
          <w:sz w:val="24"/>
          <w:szCs w:val="24"/>
        </w:rPr>
        <w:t xml:space="preserve">. </w:t>
      </w:r>
      <w:r w:rsidR="001B36BB">
        <w:rPr>
          <w:rFonts w:ascii="Times New Roman" w:hAnsi="Times New Roman" w:cs="Times New Roman"/>
          <w:noProof/>
          <w:sz w:val="24"/>
          <w:szCs w:val="24"/>
        </w:rPr>
        <w:t xml:space="preserve"> </w:t>
      </w:r>
      <w:r w:rsidR="0007576C">
        <w:rPr>
          <w:rFonts w:ascii="Times New Roman" w:hAnsi="Times New Roman" w:cs="Times New Roman"/>
          <w:noProof/>
          <w:sz w:val="24"/>
          <w:szCs w:val="24"/>
        </w:rPr>
        <w:t>E</w:t>
      </w:r>
      <w:r w:rsidR="00FA3D27">
        <w:rPr>
          <w:rFonts w:ascii="Times New Roman" w:hAnsi="Times New Roman" w:cs="Times New Roman"/>
          <w:noProof/>
          <w:sz w:val="24"/>
          <w:szCs w:val="24"/>
        </w:rPr>
        <w:t xml:space="preserve">n los </w:t>
      </w:r>
      <w:r w:rsidR="0007576C">
        <w:rPr>
          <w:rFonts w:ascii="Times New Roman" w:hAnsi="Times New Roman" w:cs="Times New Roman"/>
          <w:noProof/>
          <w:sz w:val="24"/>
          <w:szCs w:val="24"/>
        </w:rPr>
        <w:t xml:space="preserve">países </w:t>
      </w:r>
      <w:r w:rsidR="00FA3D27">
        <w:rPr>
          <w:rFonts w:ascii="Times New Roman" w:hAnsi="Times New Roman" w:cs="Times New Roman"/>
          <w:noProof/>
          <w:sz w:val="24"/>
          <w:szCs w:val="24"/>
        </w:rPr>
        <w:t xml:space="preserve">desarrollados el 94% de </w:t>
      </w:r>
      <w:r w:rsidR="0007576C">
        <w:rPr>
          <w:rFonts w:ascii="Times New Roman" w:hAnsi="Times New Roman" w:cs="Times New Roman"/>
          <w:noProof/>
          <w:sz w:val="24"/>
          <w:szCs w:val="24"/>
        </w:rPr>
        <w:t xml:space="preserve">los individuos usan el internet y son </w:t>
      </w:r>
      <w:r w:rsidR="00FA3D27">
        <w:rPr>
          <w:rFonts w:ascii="Times New Roman" w:hAnsi="Times New Roman" w:cs="Times New Roman"/>
          <w:noProof/>
          <w:sz w:val="24"/>
          <w:szCs w:val="24"/>
        </w:rPr>
        <w:t>j</w:t>
      </w:r>
      <w:r w:rsidR="00B33296">
        <w:rPr>
          <w:rFonts w:ascii="Times New Roman" w:hAnsi="Times New Roman" w:cs="Times New Roman"/>
          <w:noProof/>
          <w:sz w:val="24"/>
          <w:szCs w:val="24"/>
        </w:rPr>
        <w:t>ó</w:t>
      </w:r>
      <w:r w:rsidR="00FA3D27">
        <w:rPr>
          <w:rFonts w:ascii="Times New Roman" w:hAnsi="Times New Roman" w:cs="Times New Roman"/>
          <w:noProof/>
          <w:sz w:val="24"/>
          <w:szCs w:val="24"/>
        </w:rPr>
        <w:t>v</w:t>
      </w:r>
      <w:r w:rsidR="00B33296">
        <w:rPr>
          <w:rFonts w:ascii="Times New Roman" w:hAnsi="Times New Roman" w:cs="Times New Roman"/>
          <w:noProof/>
          <w:sz w:val="24"/>
          <w:szCs w:val="24"/>
        </w:rPr>
        <w:t>e</w:t>
      </w:r>
      <w:r w:rsidR="00FA3D27">
        <w:rPr>
          <w:rFonts w:ascii="Times New Roman" w:hAnsi="Times New Roman" w:cs="Times New Roman"/>
          <w:noProof/>
          <w:sz w:val="24"/>
          <w:szCs w:val="24"/>
        </w:rPr>
        <w:t>n</w:t>
      </w:r>
      <w:r w:rsidR="0007576C">
        <w:rPr>
          <w:rFonts w:ascii="Times New Roman" w:hAnsi="Times New Roman" w:cs="Times New Roman"/>
          <w:noProof/>
          <w:sz w:val="24"/>
          <w:szCs w:val="24"/>
        </w:rPr>
        <w:t>es</w:t>
      </w:r>
      <w:r w:rsidR="00FA3D27">
        <w:rPr>
          <w:rFonts w:ascii="Times New Roman" w:hAnsi="Times New Roman" w:cs="Times New Roman"/>
          <w:noProof/>
          <w:sz w:val="24"/>
          <w:szCs w:val="24"/>
        </w:rPr>
        <w:t xml:space="preserve"> </w:t>
      </w:r>
      <w:r w:rsidR="0007576C">
        <w:rPr>
          <w:rFonts w:ascii="Times New Roman" w:hAnsi="Times New Roman" w:cs="Times New Roman"/>
          <w:noProof/>
          <w:sz w:val="24"/>
          <w:szCs w:val="24"/>
        </w:rPr>
        <w:t xml:space="preserve">de 15 a 24 años, </w:t>
      </w:r>
      <w:r w:rsidR="00FA3D27">
        <w:rPr>
          <w:rFonts w:ascii="Times New Roman" w:hAnsi="Times New Roman" w:cs="Times New Roman"/>
          <w:noProof/>
          <w:sz w:val="24"/>
          <w:szCs w:val="24"/>
        </w:rPr>
        <w:t xml:space="preserve">comparado con el 67% </w:t>
      </w:r>
      <w:r w:rsidR="0007576C">
        <w:rPr>
          <w:rFonts w:ascii="Times New Roman" w:hAnsi="Times New Roman" w:cs="Times New Roman"/>
          <w:noProof/>
          <w:sz w:val="24"/>
          <w:szCs w:val="24"/>
        </w:rPr>
        <w:t xml:space="preserve"> de habitantes </w:t>
      </w:r>
      <w:r w:rsidR="00FA3D27">
        <w:rPr>
          <w:rFonts w:ascii="Times New Roman" w:hAnsi="Times New Roman" w:cs="Times New Roman"/>
          <w:noProof/>
          <w:sz w:val="24"/>
          <w:szCs w:val="24"/>
        </w:rPr>
        <w:t xml:space="preserve">de </w:t>
      </w:r>
      <w:r w:rsidR="0007576C">
        <w:rPr>
          <w:rFonts w:ascii="Times New Roman" w:hAnsi="Times New Roman" w:cs="Times New Roman"/>
          <w:noProof/>
          <w:sz w:val="24"/>
          <w:szCs w:val="24"/>
        </w:rPr>
        <w:t>países en</w:t>
      </w:r>
      <w:r w:rsidR="00FA3D27">
        <w:rPr>
          <w:rFonts w:ascii="Times New Roman" w:hAnsi="Times New Roman" w:cs="Times New Roman"/>
          <w:noProof/>
          <w:sz w:val="24"/>
          <w:szCs w:val="24"/>
        </w:rPr>
        <w:t xml:space="preserve"> </w:t>
      </w:r>
      <w:r w:rsidR="0007576C">
        <w:rPr>
          <w:rFonts w:ascii="Times New Roman" w:hAnsi="Times New Roman" w:cs="Times New Roman"/>
          <w:noProof/>
          <w:sz w:val="24"/>
          <w:szCs w:val="24"/>
        </w:rPr>
        <w:t>sub desarrollo</w:t>
      </w:r>
      <w:r w:rsidR="00FA3D27">
        <w:rPr>
          <w:rFonts w:ascii="Times New Roman" w:hAnsi="Times New Roman" w:cs="Times New Roman"/>
          <w:noProof/>
          <w:sz w:val="24"/>
          <w:szCs w:val="24"/>
        </w:rPr>
        <w:t xml:space="preserve"> y </w:t>
      </w:r>
      <w:r w:rsidR="00FD5F5D">
        <w:rPr>
          <w:rFonts w:ascii="Times New Roman" w:hAnsi="Times New Roman" w:cs="Times New Roman"/>
          <w:noProof/>
          <w:sz w:val="24"/>
          <w:szCs w:val="24"/>
        </w:rPr>
        <w:t xml:space="preserve">solo </w:t>
      </w:r>
      <w:r w:rsidR="00FA3D27">
        <w:rPr>
          <w:rFonts w:ascii="Times New Roman" w:hAnsi="Times New Roman" w:cs="Times New Roman"/>
          <w:noProof/>
          <w:sz w:val="24"/>
          <w:szCs w:val="24"/>
        </w:rPr>
        <w:t xml:space="preserve">el 30% de países con escaso desarrollo. Tan solo de los 830 millones de gente </w:t>
      </w:r>
      <w:r w:rsidR="00FD5F5D">
        <w:rPr>
          <w:rFonts w:ascii="Times New Roman" w:hAnsi="Times New Roman" w:cs="Times New Roman"/>
          <w:noProof/>
          <w:sz w:val="24"/>
          <w:szCs w:val="24"/>
        </w:rPr>
        <w:t xml:space="preserve">joven </w:t>
      </w:r>
      <w:r w:rsidR="00FA3D27">
        <w:rPr>
          <w:rFonts w:ascii="Times New Roman" w:hAnsi="Times New Roman" w:cs="Times New Roman"/>
          <w:noProof/>
          <w:sz w:val="24"/>
          <w:szCs w:val="24"/>
        </w:rPr>
        <w:t xml:space="preserve">que </w:t>
      </w:r>
      <w:r w:rsidR="001B36BB">
        <w:rPr>
          <w:rFonts w:ascii="Times New Roman" w:hAnsi="Times New Roman" w:cs="Times New Roman"/>
          <w:noProof/>
          <w:sz w:val="24"/>
          <w:szCs w:val="24"/>
        </w:rPr>
        <w:t>est</w:t>
      </w:r>
      <w:r w:rsidR="00B33296">
        <w:rPr>
          <w:rFonts w:ascii="Times New Roman" w:hAnsi="Times New Roman" w:cs="Times New Roman"/>
          <w:noProof/>
          <w:sz w:val="24"/>
          <w:szCs w:val="24"/>
        </w:rPr>
        <w:t>á</w:t>
      </w:r>
      <w:r w:rsidR="001B36BB">
        <w:rPr>
          <w:rFonts w:ascii="Times New Roman" w:hAnsi="Times New Roman" w:cs="Times New Roman"/>
          <w:noProof/>
          <w:sz w:val="24"/>
          <w:szCs w:val="24"/>
        </w:rPr>
        <w:t xml:space="preserve"> en línea</w:t>
      </w:r>
      <w:r w:rsidR="00685324">
        <w:rPr>
          <w:rFonts w:ascii="Times New Roman" w:hAnsi="Times New Roman" w:cs="Times New Roman"/>
          <w:noProof/>
          <w:sz w:val="24"/>
          <w:szCs w:val="24"/>
        </w:rPr>
        <w:t>,</w:t>
      </w:r>
      <w:r w:rsidR="00FA3D27">
        <w:rPr>
          <w:rFonts w:ascii="Times New Roman" w:hAnsi="Times New Roman" w:cs="Times New Roman"/>
          <w:noProof/>
          <w:sz w:val="24"/>
          <w:szCs w:val="24"/>
        </w:rPr>
        <w:t xml:space="preserve"> 320 millones (39%) est</w:t>
      </w:r>
      <w:r w:rsidR="00B33296">
        <w:rPr>
          <w:rFonts w:ascii="Times New Roman" w:hAnsi="Times New Roman" w:cs="Times New Roman"/>
          <w:noProof/>
          <w:sz w:val="24"/>
          <w:szCs w:val="24"/>
        </w:rPr>
        <w:t>á</w:t>
      </w:r>
      <w:r w:rsidR="00FA3D27">
        <w:rPr>
          <w:rFonts w:ascii="Times New Roman" w:hAnsi="Times New Roman" w:cs="Times New Roman"/>
          <w:noProof/>
          <w:sz w:val="24"/>
          <w:szCs w:val="24"/>
        </w:rPr>
        <w:t>n en China e India. Según este estudio</w:t>
      </w:r>
      <w:r w:rsidR="001B36BB">
        <w:rPr>
          <w:rFonts w:ascii="Times New Roman" w:hAnsi="Times New Roman" w:cs="Times New Roman"/>
          <w:noProof/>
          <w:sz w:val="24"/>
          <w:szCs w:val="24"/>
        </w:rPr>
        <w:t>,</w:t>
      </w:r>
      <w:r w:rsidR="00FA3D27">
        <w:rPr>
          <w:rFonts w:ascii="Times New Roman" w:hAnsi="Times New Roman" w:cs="Times New Roman"/>
          <w:noProof/>
          <w:sz w:val="24"/>
          <w:szCs w:val="24"/>
        </w:rPr>
        <w:t xml:space="preserve"> </w:t>
      </w:r>
      <w:r w:rsidR="0007576C">
        <w:rPr>
          <w:rFonts w:ascii="Times New Roman" w:hAnsi="Times New Roman" w:cs="Times New Roman"/>
          <w:noProof/>
          <w:sz w:val="24"/>
          <w:szCs w:val="24"/>
        </w:rPr>
        <w:t xml:space="preserve">los jóvenes </w:t>
      </w:r>
      <w:r w:rsidR="001B36BB">
        <w:rPr>
          <w:rFonts w:ascii="Times New Roman" w:hAnsi="Times New Roman" w:cs="Times New Roman"/>
          <w:noProof/>
          <w:sz w:val="24"/>
          <w:szCs w:val="24"/>
        </w:rPr>
        <w:t>que utiliza</w:t>
      </w:r>
      <w:r w:rsidR="0007576C">
        <w:rPr>
          <w:rFonts w:ascii="Times New Roman" w:hAnsi="Times New Roman" w:cs="Times New Roman"/>
          <w:noProof/>
          <w:sz w:val="24"/>
          <w:szCs w:val="24"/>
        </w:rPr>
        <w:t>n</w:t>
      </w:r>
      <w:r w:rsidR="001B36BB">
        <w:rPr>
          <w:rFonts w:ascii="Times New Roman" w:hAnsi="Times New Roman" w:cs="Times New Roman"/>
          <w:noProof/>
          <w:sz w:val="24"/>
          <w:szCs w:val="24"/>
        </w:rPr>
        <w:t xml:space="preserve"> internet representa</w:t>
      </w:r>
      <w:r w:rsidR="0007576C">
        <w:rPr>
          <w:rFonts w:ascii="Times New Roman" w:hAnsi="Times New Roman" w:cs="Times New Roman"/>
          <w:noProof/>
          <w:sz w:val="24"/>
          <w:szCs w:val="24"/>
        </w:rPr>
        <w:t>n</w:t>
      </w:r>
      <w:r w:rsidR="001B36BB">
        <w:rPr>
          <w:rFonts w:ascii="Times New Roman" w:hAnsi="Times New Roman" w:cs="Times New Roman"/>
          <w:noProof/>
          <w:sz w:val="24"/>
          <w:szCs w:val="24"/>
        </w:rPr>
        <w:t xml:space="preserve"> uno de cada cuatro de los individuos que usan la red a nivel mundial </w:t>
      </w:r>
      <w:sdt>
        <w:sdtPr>
          <w:rPr>
            <w:rFonts w:ascii="Times New Roman" w:hAnsi="Times New Roman" w:cs="Times New Roman"/>
            <w:noProof/>
            <w:sz w:val="24"/>
            <w:szCs w:val="24"/>
          </w:rPr>
          <w:id w:val="-665791099"/>
          <w:citation/>
        </w:sdtPr>
        <w:sdtEndPr/>
        <w:sdtContent>
          <w:r w:rsidR="001B36BB">
            <w:rPr>
              <w:rFonts w:ascii="Times New Roman" w:hAnsi="Times New Roman" w:cs="Times New Roman"/>
              <w:noProof/>
              <w:sz w:val="24"/>
              <w:szCs w:val="24"/>
            </w:rPr>
            <w:fldChar w:fldCharType="begin"/>
          </w:r>
          <w:r w:rsidR="001B36BB">
            <w:rPr>
              <w:rFonts w:ascii="Times New Roman" w:hAnsi="Times New Roman" w:cs="Times New Roman"/>
              <w:noProof/>
              <w:sz w:val="24"/>
              <w:szCs w:val="24"/>
            </w:rPr>
            <w:instrText xml:space="preserve"> CITATION ITU17 \l 2058 </w:instrText>
          </w:r>
          <w:r w:rsidR="001B36BB">
            <w:rPr>
              <w:rFonts w:ascii="Times New Roman" w:hAnsi="Times New Roman" w:cs="Times New Roman"/>
              <w:noProof/>
              <w:sz w:val="24"/>
              <w:szCs w:val="24"/>
            </w:rPr>
            <w:fldChar w:fldCharType="separate"/>
          </w:r>
          <w:r w:rsidR="001B36BB" w:rsidRPr="001B36BB">
            <w:rPr>
              <w:rFonts w:ascii="Times New Roman" w:hAnsi="Times New Roman" w:cs="Times New Roman"/>
              <w:noProof/>
              <w:sz w:val="24"/>
              <w:szCs w:val="24"/>
            </w:rPr>
            <w:t>(ITU, 2017)</w:t>
          </w:r>
          <w:r w:rsidR="001B36BB">
            <w:rPr>
              <w:rFonts w:ascii="Times New Roman" w:hAnsi="Times New Roman" w:cs="Times New Roman"/>
              <w:noProof/>
              <w:sz w:val="24"/>
              <w:szCs w:val="24"/>
            </w:rPr>
            <w:fldChar w:fldCharType="end"/>
          </w:r>
        </w:sdtContent>
      </w:sdt>
      <w:r w:rsidR="001B36BB">
        <w:rPr>
          <w:rFonts w:ascii="Times New Roman" w:hAnsi="Times New Roman" w:cs="Times New Roman"/>
          <w:noProof/>
          <w:sz w:val="24"/>
          <w:szCs w:val="24"/>
        </w:rPr>
        <w:t>.</w:t>
      </w:r>
    </w:p>
    <w:p w14:paraId="0149B273" w14:textId="77777777" w:rsidR="001B36BB" w:rsidRDefault="001B36BB"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Para el caso específico de México el Instituto Nacional de Estadística y Geografía (INEGI) en su informe del 15 de mayo de 2017 presentó los siguientes datos: </w:t>
      </w:r>
    </w:p>
    <w:p w14:paraId="034F85ED" w14:textId="77777777" w:rsidR="001B36BB" w:rsidRPr="001B36BB" w:rsidRDefault="001B36BB" w:rsidP="001B36BB">
      <w:pPr>
        <w:pStyle w:val="Prrafodelista"/>
        <w:numPr>
          <w:ilvl w:val="0"/>
          <w:numId w:val="1"/>
        </w:numPr>
        <w:spacing w:after="0" w:line="360" w:lineRule="auto"/>
        <w:jc w:val="both"/>
        <w:rPr>
          <w:rFonts w:ascii="Times New Roman" w:hAnsi="Times New Roman" w:cs="Times New Roman"/>
          <w:sz w:val="24"/>
          <w:szCs w:val="24"/>
        </w:rPr>
      </w:pPr>
      <w:r w:rsidRPr="001B36BB">
        <w:rPr>
          <w:rFonts w:ascii="Times New Roman" w:hAnsi="Times New Roman" w:cs="Times New Roman"/>
          <w:sz w:val="24"/>
          <w:szCs w:val="24"/>
        </w:rPr>
        <w:t>Al segundo trimestre de 2016, el 59.5</w:t>
      </w:r>
      <w:r>
        <w:rPr>
          <w:rFonts w:ascii="Times New Roman" w:hAnsi="Times New Roman" w:cs="Times New Roman"/>
          <w:sz w:val="24"/>
          <w:szCs w:val="24"/>
        </w:rPr>
        <w:t>%</w:t>
      </w:r>
      <w:r w:rsidRPr="001B36BB">
        <w:rPr>
          <w:rFonts w:ascii="Times New Roman" w:hAnsi="Times New Roman" w:cs="Times New Roman"/>
          <w:sz w:val="24"/>
          <w:szCs w:val="24"/>
        </w:rPr>
        <w:t xml:space="preserve"> de la población de seis años o más en </w:t>
      </w:r>
      <w:r>
        <w:rPr>
          <w:rFonts w:ascii="Times New Roman" w:hAnsi="Times New Roman" w:cs="Times New Roman"/>
          <w:sz w:val="24"/>
          <w:szCs w:val="24"/>
        </w:rPr>
        <w:t>el país</w:t>
      </w:r>
      <w:r w:rsidRPr="001B36BB">
        <w:rPr>
          <w:rFonts w:ascii="Times New Roman" w:hAnsi="Times New Roman" w:cs="Times New Roman"/>
          <w:sz w:val="24"/>
          <w:szCs w:val="24"/>
        </w:rPr>
        <w:t xml:space="preserve"> se declaró usuaria de Internet. </w:t>
      </w:r>
    </w:p>
    <w:p w14:paraId="1CD185A8" w14:textId="77777777" w:rsidR="001B36BB" w:rsidRPr="001B36BB" w:rsidRDefault="001B36BB" w:rsidP="001B36BB">
      <w:pPr>
        <w:pStyle w:val="Prrafodelista"/>
        <w:numPr>
          <w:ilvl w:val="0"/>
          <w:numId w:val="1"/>
        </w:numPr>
        <w:spacing w:after="0" w:line="360" w:lineRule="auto"/>
        <w:jc w:val="both"/>
        <w:rPr>
          <w:rFonts w:ascii="Times New Roman" w:hAnsi="Times New Roman" w:cs="Times New Roman"/>
          <w:sz w:val="24"/>
          <w:szCs w:val="24"/>
        </w:rPr>
      </w:pPr>
      <w:r w:rsidRPr="001B36BB">
        <w:rPr>
          <w:rFonts w:ascii="Times New Roman" w:hAnsi="Times New Roman" w:cs="Times New Roman"/>
          <w:sz w:val="24"/>
          <w:szCs w:val="24"/>
        </w:rPr>
        <w:t>El 68.5</w:t>
      </w:r>
      <w:r>
        <w:rPr>
          <w:rFonts w:ascii="Times New Roman" w:hAnsi="Times New Roman" w:cs="Times New Roman"/>
          <w:sz w:val="24"/>
          <w:szCs w:val="24"/>
        </w:rPr>
        <w:t>%</w:t>
      </w:r>
      <w:r w:rsidRPr="001B36BB">
        <w:rPr>
          <w:rFonts w:ascii="Times New Roman" w:hAnsi="Times New Roman" w:cs="Times New Roman"/>
          <w:sz w:val="24"/>
          <w:szCs w:val="24"/>
        </w:rPr>
        <w:t xml:space="preserve"> de los cibernautas mexicanos tienen menos de 35 años. El 47.0</w:t>
      </w:r>
      <w:r w:rsidR="0009127F">
        <w:rPr>
          <w:rFonts w:ascii="Times New Roman" w:hAnsi="Times New Roman" w:cs="Times New Roman"/>
          <w:sz w:val="24"/>
          <w:szCs w:val="24"/>
        </w:rPr>
        <w:t>%</w:t>
      </w:r>
      <w:r w:rsidRPr="001B36BB">
        <w:rPr>
          <w:rFonts w:ascii="Times New Roman" w:hAnsi="Times New Roman" w:cs="Times New Roman"/>
          <w:sz w:val="24"/>
          <w:szCs w:val="24"/>
        </w:rPr>
        <w:t xml:space="preserve"> de los hogares del país tiene conexión a Internet. El uso de Internet está asociado al nivel de estudios; entre más estudios mayor uso de la red. </w:t>
      </w:r>
    </w:p>
    <w:p w14:paraId="2D01319E" w14:textId="77777777" w:rsidR="001B36BB" w:rsidRPr="001B36BB" w:rsidRDefault="001B36BB" w:rsidP="001B36BB">
      <w:pPr>
        <w:pStyle w:val="Prrafodelista"/>
        <w:numPr>
          <w:ilvl w:val="0"/>
          <w:numId w:val="1"/>
        </w:numPr>
        <w:spacing w:after="0" w:line="360" w:lineRule="auto"/>
        <w:jc w:val="both"/>
        <w:rPr>
          <w:rFonts w:ascii="Times New Roman" w:hAnsi="Times New Roman" w:cs="Times New Roman"/>
          <w:sz w:val="24"/>
          <w:szCs w:val="24"/>
        </w:rPr>
      </w:pPr>
      <w:r w:rsidRPr="001B36BB">
        <w:rPr>
          <w:rFonts w:ascii="Times New Roman" w:hAnsi="Times New Roman" w:cs="Times New Roman"/>
          <w:sz w:val="24"/>
          <w:szCs w:val="24"/>
        </w:rPr>
        <w:t xml:space="preserve">Internet se utiliza principalmente como medio de comunicación, para la obtención de información en general y para el consumo de contenidos audiovisuales. </w:t>
      </w:r>
    </w:p>
    <w:p w14:paraId="21D952B4" w14:textId="77777777" w:rsidR="001B36BB" w:rsidRPr="001B36BB" w:rsidRDefault="001B36BB" w:rsidP="001B36BB">
      <w:pPr>
        <w:pStyle w:val="Prrafodelista"/>
        <w:numPr>
          <w:ilvl w:val="0"/>
          <w:numId w:val="1"/>
        </w:numPr>
        <w:spacing w:after="0" w:line="360" w:lineRule="auto"/>
        <w:jc w:val="both"/>
        <w:rPr>
          <w:rFonts w:ascii="Times New Roman" w:hAnsi="Times New Roman" w:cs="Times New Roman"/>
          <w:sz w:val="24"/>
          <w:szCs w:val="24"/>
        </w:rPr>
      </w:pPr>
      <w:r w:rsidRPr="001B36BB">
        <w:rPr>
          <w:rFonts w:ascii="Times New Roman" w:hAnsi="Times New Roman" w:cs="Times New Roman"/>
          <w:sz w:val="24"/>
          <w:szCs w:val="24"/>
        </w:rPr>
        <w:t>Los usuarios de teléfono celular representan el 73.6</w:t>
      </w:r>
      <w:r w:rsidR="0009127F">
        <w:rPr>
          <w:rFonts w:ascii="Times New Roman" w:hAnsi="Times New Roman" w:cs="Times New Roman"/>
          <w:sz w:val="24"/>
          <w:szCs w:val="24"/>
        </w:rPr>
        <w:t>%</w:t>
      </w:r>
      <w:r w:rsidRPr="001B36BB">
        <w:rPr>
          <w:rFonts w:ascii="Times New Roman" w:hAnsi="Times New Roman" w:cs="Times New Roman"/>
          <w:sz w:val="24"/>
          <w:szCs w:val="24"/>
        </w:rPr>
        <w:t xml:space="preserve"> de la población de seis años o más, y tres de cada cuatro usuarios cuentan con un teléfono inteligente (Smartphone)</w:t>
      </w:r>
      <w:r w:rsidR="0009127F">
        <w:rPr>
          <w:rFonts w:ascii="Times New Roman" w:hAnsi="Times New Roman" w:cs="Times New Roman"/>
          <w:sz w:val="24"/>
          <w:szCs w:val="24"/>
        </w:rPr>
        <w:t xml:space="preserve"> </w:t>
      </w:r>
      <w:r w:rsidR="0009127F" w:rsidRPr="0009127F">
        <w:rPr>
          <w:rFonts w:ascii="Times New Roman" w:hAnsi="Times New Roman" w:cs="Times New Roman"/>
          <w:noProof/>
          <w:sz w:val="24"/>
          <w:szCs w:val="24"/>
        </w:rPr>
        <w:t>(INEGI, 2017)</w:t>
      </w:r>
      <w:r w:rsidRPr="001B36BB">
        <w:rPr>
          <w:rFonts w:ascii="Times New Roman" w:hAnsi="Times New Roman" w:cs="Times New Roman"/>
          <w:sz w:val="24"/>
          <w:szCs w:val="24"/>
        </w:rPr>
        <w:t>.</w:t>
      </w:r>
    </w:p>
    <w:p w14:paraId="29468C7C" w14:textId="77777777" w:rsidR="001B36BB" w:rsidRDefault="0009127F" w:rsidP="001B36B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este sentido</w:t>
      </w:r>
      <w:r w:rsidR="00DB0B73">
        <w:rPr>
          <w:rFonts w:ascii="Times New Roman" w:hAnsi="Times New Roman" w:cs="Times New Roman"/>
          <w:sz w:val="24"/>
          <w:szCs w:val="24"/>
        </w:rPr>
        <w:t>,</w:t>
      </w:r>
      <w:r>
        <w:rPr>
          <w:rFonts w:ascii="Times New Roman" w:hAnsi="Times New Roman" w:cs="Times New Roman"/>
          <w:sz w:val="24"/>
          <w:szCs w:val="24"/>
        </w:rPr>
        <w:t xml:space="preserve"> el uso de las TIC se encuentra cada vez más difundido tanto por la aparición de nuevos dispositivos como por la reducción de costos asociados. </w:t>
      </w:r>
    </w:p>
    <w:p w14:paraId="12883F03" w14:textId="77777777" w:rsidR="0009127F" w:rsidRDefault="0009127F" w:rsidP="0009127F">
      <w:pPr>
        <w:spacing w:after="0" w:line="360" w:lineRule="auto"/>
        <w:contextualSpacing/>
        <w:jc w:val="both"/>
        <w:rPr>
          <w:rFonts w:ascii="Times New Roman" w:hAnsi="Times New Roman" w:cs="Times New Roman"/>
          <w:sz w:val="24"/>
          <w:szCs w:val="24"/>
        </w:rPr>
      </w:pPr>
      <w:r w:rsidRPr="0009127F">
        <w:rPr>
          <w:rFonts w:ascii="Times New Roman" w:hAnsi="Times New Roman" w:cs="Times New Roman"/>
          <w:sz w:val="24"/>
          <w:szCs w:val="24"/>
        </w:rPr>
        <w:t>El acceso a esta tecnología es predominante entre los jóvenes del país. Si como se indicó, poco</w:t>
      </w:r>
      <w:r>
        <w:rPr>
          <w:rFonts w:ascii="Times New Roman" w:hAnsi="Times New Roman" w:cs="Times New Roman"/>
          <w:sz w:val="24"/>
          <w:szCs w:val="24"/>
        </w:rPr>
        <w:t xml:space="preserve"> </w:t>
      </w:r>
      <w:r w:rsidRPr="0009127F">
        <w:rPr>
          <w:rFonts w:ascii="Times New Roman" w:hAnsi="Times New Roman" w:cs="Times New Roman"/>
          <w:sz w:val="24"/>
          <w:szCs w:val="24"/>
        </w:rPr>
        <w:t>más de la mitad de la población de seis años o más se declaró como usuaria de Internet, entre</w:t>
      </w:r>
      <w:r>
        <w:rPr>
          <w:rFonts w:ascii="Times New Roman" w:hAnsi="Times New Roman" w:cs="Times New Roman"/>
          <w:sz w:val="24"/>
          <w:szCs w:val="24"/>
        </w:rPr>
        <w:t xml:space="preserve"> </w:t>
      </w:r>
      <w:r w:rsidRPr="0009127F">
        <w:rPr>
          <w:rFonts w:ascii="Times New Roman" w:hAnsi="Times New Roman" w:cs="Times New Roman"/>
          <w:sz w:val="24"/>
          <w:szCs w:val="24"/>
        </w:rPr>
        <w:t>los individuos de 12 a 24 años, las proporciones son superiores al 80 por ciento, es decir</w:t>
      </w:r>
      <w:r w:rsidR="00DB0B73">
        <w:rPr>
          <w:rFonts w:ascii="Times New Roman" w:hAnsi="Times New Roman" w:cs="Times New Roman"/>
          <w:sz w:val="24"/>
          <w:szCs w:val="24"/>
        </w:rPr>
        <w:t>,</w:t>
      </w:r>
      <w:r w:rsidRPr="0009127F">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09127F">
        <w:rPr>
          <w:rFonts w:ascii="Times New Roman" w:hAnsi="Times New Roman" w:cs="Times New Roman"/>
          <w:sz w:val="24"/>
          <w:szCs w:val="24"/>
        </w:rPr>
        <w:t>entre los jóvenes es habitual el uso de Internet.</w:t>
      </w:r>
      <w:r>
        <w:rPr>
          <w:rFonts w:ascii="Times New Roman" w:hAnsi="Times New Roman" w:cs="Times New Roman"/>
          <w:sz w:val="24"/>
          <w:szCs w:val="24"/>
        </w:rPr>
        <w:t xml:space="preserve"> </w:t>
      </w:r>
    </w:p>
    <w:p w14:paraId="0FE61CA3" w14:textId="77777777" w:rsidR="0009127F" w:rsidRDefault="0009127F" w:rsidP="0009127F">
      <w:pPr>
        <w:spacing w:after="0" w:line="360" w:lineRule="auto"/>
        <w:contextualSpacing/>
        <w:jc w:val="both"/>
        <w:rPr>
          <w:rFonts w:ascii="Times New Roman" w:hAnsi="Times New Roman" w:cs="Times New Roman"/>
          <w:sz w:val="24"/>
          <w:szCs w:val="24"/>
        </w:rPr>
      </w:pPr>
      <w:r w:rsidRPr="0009127F">
        <w:rPr>
          <w:rFonts w:ascii="Times New Roman" w:hAnsi="Times New Roman" w:cs="Times New Roman"/>
          <w:sz w:val="24"/>
          <w:szCs w:val="24"/>
        </w:rPr>
        <w:t>Considerando grupos quinquenales de edad se pueden resaltar ciertos aspectos. Mientras que</w:t>
      </w:r>
      <w:r>
        <w:rPr>
          <w:rFonts w:ascii="Times New Roman" w:hAnsi="Times New Roman" w:cs="Times New Roman"/>
          <w:sz w:val="24"/>
          <w:szCs w:val="24"/>
        </w:rPr>
        <w:t xml:space="preserve"> </w:t>
      </w:r>
      <w:r w:rsidRPr="0009127F">
        <w:rPr>
          <w:rFonts w:ascii="Times New Roman" w:hAnsi="Times New Roman" w:cs="Times New Roman"/>
          <w:sz w:val="24"/>
          <w:szCs w:val="24"/>
        </w:rPr>
        <w:t>poco más de la mitad (53.1</w:t>
      </w:r>
      <w:r>
        <w:rPr>
          <w:rFonts w:ascii="Times New Roman" w:hAnsi="Times New Roman" w:cs="Times New Roman"/>
          <w:sz w:val="24"/>
          <w:szCs w:val="24"/>
        </w:rPr>
        <w:t>%</w:t>
      </w:r>
      <w:r w:rsidRPr="0009127F">
        <w:rPr>
          <w:rFonts w:ascii="Times New Roman" w:hAnsi="Times New Roman" w:cs="Times New Roman"/>
          <w:sz w:val="24"/>
          <w:szCs w:val="24"/>
        </w:rPr>
        <w:t>) de los niños de entre 6 y 11 años señaló utilizar Internet</w:t>
      </w:r>
      <w:r>
        <w:rPr>
          <w:rFonts w:ascii="Times New Roman" w:hAnsi="Times New Roman" w:cs="Times New Roman"/>
          <w:sz w:val="24"/>
          <w:szCs w:val="24"/>
        </w:rPr>
        <w:t xml:space="preserve"> </w:t>
      </w:r>
      <w:r w:rsidRPr="0009127F">
        <w:rPr>
          <w:rFonts w:ascii="Times New Roman" w:hAnsi="Times New Roman" w:cs="Times New Roman"/>
          <w:sz w:val="24"/>
          <w:szCs w:val="24"/>
        </w:rPr>
        <w:t>con cierta regularidad, entre los adolescentes de 12 a 17 años la proporción alcanza el 85.5 por</w:t>
      </w:r>
      <w:r>
        <w:rPr>
          <w:rFonts w:ascii="Times New Roman" w:hAnsi="Times New Roman" w:cs="Times New Roman"/>
          <w:sz w:val="24"/>
          <w:szCs w:val="24"/>
        </w:rPr>
        <w:t xml:space="preserve"> </w:t>
      </w:r>
      <w:r w:rsidRPr="0009127F">
        <w:rPr>
          <w:rFonts w:ascii="Times New Roman" w:hAnsi="Times New Roman" w:cs="Times New Roman"/>
          <w:sz w:val="24"/>
          <w:szCs w:val="24"/>
        </w:rPr>
        <w:t>ciento, proporción semejante a la observada para individuos de entre 18 y 24 años (85.0</w:t>
      </w:r>
      <w:r>
        <w:rPr>
          <w:rFonts w:ascii="Times New Roman" w:hAnsi="Times New Roman" w:cs="Times New Roman"/>
          <w:sz w:val="24"/>
          <w:szCs w:val="24"/>
        </w:rPr>
        <w:t>%</w:t>
      </w:r>
      <w:r w:rsidRPr="0009127F">
        <w:rPr>
          <w:rFonts w:ascii="Times New Roman" w:hAnsi="Times New Roman" w:cs="Times New Roman"/>
          <w:sz w:val="24"/>
          <w:szCs w:val="24"/>
        </w:rPr>
        <w:t>). Incluso para el grupo de edad de 25 a 34 años tres de cada cuatro individuos declararon</w:t>
      </w:r>
      <w:r w:rsidR="005C1D0A">
        <w:rPr>
          <w:rFonts w:ascii="Times New Roman" w:hAnsi="Times New Roman" w:cs="Times New Roman"/>
          <w:sz w:val="24"/>
          <w:szCs w:val="24"/>
        </w:rPr>
        <w:t xml:space="preserve"> </w:t>
      </w:r>
      <w:r w:rsidRPr="0009127F">
        <w:rPr>
          <w:rFonts w:ascii="Times New Roman" w:hAnsi="Times New Roman" w:cs="Times New Roman"/>
          <w:sz w:val="24"/>
          <w:szCs w:val="24"/>
        </w:rPr>
        <w:t>utilizar Internet (74.3</w:t>
      </w:r>
      <w:r>
        <w:rPr>
          <w:rFonts w:ascii="Times New Roman" w:hAnsi="Times New Roman" w:cs="Times New Roman"/>
          <w:sz w:val="24"/>
          <w:szCs w:val="24"/>
        </w:rPr>
        <w:t>%</w:t>
      </w:r>
      <w:r w:rsidRPr="0009127F">
        <w:rPr>
          <w:rFonts w:ascii="Times New Roman" w:hAnsi="Times New Roman" w:cs="Times New Roman"/>
          <w:sz w:val="24"/>
          <w:szCs w:val="24"/>
        </w:rPr>
        <w:t>)</w:t>
      </w:r>
      <w:r>
        <w:rPr>
          <w:rFonts w:ascii="Times New Roman" w:hAnsi="Times New Roman" w:cs="Times New Roman"/>
          <w:sz w:val="24"/>
          <w:szCs w:val="24"/>
        </w:rPr>
        <w:t xml:space="preserve"> </w:t>
      </w:r>
      <w:r w:rsidRPr="0009127F">
        <w:rPr>
          <w:rFonts w:ascii="Times New Roman" w:hAnsi="Times New Roman" w:cs="Times New Roman"/>
          <w:noProof/>
          <w:sz w:val="24"/>
          <w:szCs w:val="24"/>
        </w:rPr>
        <w:t>(INEGI, 2017)</w:t>
      </w:r>
      <w:r w:rsidRPr="001B36BB">
        <w:rPr>
          <w:rFonts w:ascii="Times New Roman" w:hAnsi="Times New Roman" w:cs="Times New Roman"/>
          <w:sz w:val="24"/>
          <w:szCs w:val="24"/>
        </w:rPr>
        <w:t>.</w:t>
      </w:r>
    </w:p>
    <w:p w14:paraId="09E56070" w14:textId="77777777" w:rsidR="0009127F" w:rsidRDefault="0009127F" w:rsidP="0009127F">
      <w:pPr>
        <w:spacing w:after="0" w:line="360" w:lineRule="auto"/>
        <w:contextualSpacing/>
        <w:jc w:val="both"/>
        <w:rPr>
          <w:rFonts w:ascii="Times New Roman" w:hAnsi="Times New Roman" w:cs="Times New Roman"/>
          <w:sz w:val="24"/>
          <w:szCs w:val="24"/>
        </w:rPr>
      </w:pPr>
      <w:r w:rsidRPr="0009127F">
        <w:rPr>
          <w:rFonts w:ascii="Times New Roman" w:hAnsi="Times New Roman" w:cs="Times New Roman"/>
          <w:sz w:val="24"/>
          <w:szCs w:val="24"/>
        </w:rPr>
        <w:t xml:space="preserve">En la </w:t>
      </w:r>
      <w:r w:rsidR="00DB0B73">
        <w:rPr>
          <w:rFonts w:ascii="Times New Roman" w:hAnsi="Times New Roman" w:cs="Times New Roman"/>
          <w:sz w:val="24"/>
          <w:szCs w:val="24"/>
        </w:rPr>
        <w:t>e</w:t>
      </w:r>
      <w:r w:rsidRPr="0009127F">
        <w:rPr>
          <w:rFonts w:ascii="Times New Roman" w:hAnsi="Times New Roman" w:cs="Times New Roman"/>
          <w:sz w:val="24"/>
          <w:szCs w:val="24"/>
        </w:rPr>
        <w:t xml:space="preserve">ra del </w:t>
      </w:r>
      <w:r w:rsidR="00DB0B73">
        <w:rPr>
          <w:rFonts w:ascii="Times New Roman" w:hAnsi="Times New Roman" w:cs="Times New Roman"/>
          <w:sz w:val="24"/>
          <w:szCs w:val="24"/>
        </w:rPr>
        <w:t>c</w:t>
      </w:r>
      <w:r w:rsidRPr="0009127F">
        <w:rPr>
          <w:rFonts w:ascii="Times New Roman" w:hAnsi="Times New Roman" w:cs="Times New Roman"/>
          <w:sz w:val="24"/>
          <w:szCs w:val="24"/>
        </w:rPr>
        <w:t>onocimiento, el acceso a Internet se encuentra asociado de manera importante</w:t>
      </w:r>
      <w:r>
        <w:rPr>
          <w:rFonts w:ascii="Times New Roman" w:hAnsi="Times New Roman" w:cs="Times New Roman"/>
          <w:sz w:val="24"/>
          <w:szCs w:val="24"/>
        </w:rPr>
        <w:t xml:space="preserve"> </w:t>
      </w:r>
      <w:r w:rsidRPr="0009127F">
        <w:rPr>
          <w:rFonts w:ascii="Times New Roman" w:hAnsi="Times New Roman" w:cs="Times New Roman"/>
          <w:sz w:val="24"/>
          <w:szCs w:val="24"/>
        </w:rPr>
        <w:t>con el nivel de estudios</w:t>
      </w:r>
      <w:r>
        <w:rPr>
          <w:rFonts w:ascii="Times New Roman" w:hAnsi="Times New Roman" w:cs="Times New Roman"/>
          <w:sz w:val="24"/>
          <w:szCs w:val="24"/>
        </w:rPr>
        <w:t xml:space="preserve">. </w:t>
      </w:r>
      <w:r w:rsidRPr="0009127F">
        <w:rPr>
          <w:rFonts w:ascii="Times New Roman" w:hAnsi="Times New Roman" w:cs="Times New Roman"/>
          <w:sz w:val="24"/>
          <w:szCs w:val="24"/>
        </w:rPr>
        <w:t xml:space="preserve">De la población que </w:t>
      </w:r>
      <w:r w:rsidR="00685324">
        <w:rPr>
          <w:rFonts w:ascii="Times New Roman" w:hAnsi="Times New Roman" w:cs="Times New Roman"/>
          <w:sz w:val="24"/>
          <w:szCs w:val="24"/>
        </w:rPr>
        <w:t>tiene</w:t>
      </w:r>
      <w:r w:rsidRPr="0009127F">
        <w:rPr>
          <w:rFonts w:ascii="Times New Roman" w:hAnsi="Times New Roman" w:cs="Times New Roman"/>
          <w:sz w:val="24"/>
          <w:szCs w:val="24"/>
        </w:rPr>
        <w:t xml:space="preserve"> </w:t>
      </w:r>
      <w:r w:rsidR="00F13356">
        <w:rPr>
          <w:rFonts w:ascii="Times New Roman" w:hAnsi="Times New Roman" w:cs="Times New Roman"/>
          <w:sz w:val="24"/>
          <w:szCs w:val="24"/>
        </w:rPr>
        <w:t xml:space="preserve">formación </w:t>
      </w:r>
      <w:r w:rsidRPr="0009127F">
        <w:rPr>
          <w:rFonts w:ascii="Times New Roman" w:hAnsi="Times New Roman" w:cs="Times New Roman"/>
          <w:sz w:val="24"/>
          <w:szCs w:val="24"/>
        </w:rPr>
        <w:t>superior (licenciatura o posgrado), nueve de</w:t>
      </w:r>
      <w:r>
        <w:rPr>
          <w:rFonts w:ascii="Times New Roman" w:hAnsi="Times New Roman" w:cs="Times New Roman"/>
          <w:sz w:val="24"/>
          <w:szCs w:val="24"/>
        </w:rPr>
        <w:t xml:space="preserve"> </w:t>
      </w:r>
      <w:r w:rsidRPr="0009127F">
        <w:rPr>
          <w:rFonts w:ascii="Times New Roman" w:hAnsi="Times New Roman" w:cs="Times New Roman"/>
          <w:sz w:val="24"/>
          <w:szCs w:val="24"/>
        </w:rPr>
        <w:t>cada diez ha incorporado el uso de Internet en sus actividades habituales; cuatro de cada cinco</w:t>
      </w:r>
      <w:r>
        <w:rPr>
          <w:rFonts w:ascii="Times New Roman" w:hAnsi="Times New Roman" w:cs="Times New Roman"/>
          <w:sz w:val="24"/>
          <w:szCs w:val="24"/>
        </w:rPr>
        <w:t xml:space="preserve"> </w:t>
      </w:r>
      <w:r w:rsidRPr="0009127F">
        <w:rPr>
          <w:rFonts w:ascii="Times New Roman" w:hAnsi="Times New Roman" w:cs="Times New Roman"/>
          <w:sz w:val="24"/>
          <w:szCs w:val="24"/>
        </w:rPr>
        <w:t xml:space="preserve">de los que cuentan con estudios de nivel medio superior (preparatoria o </w:t>
      </w:r>
      <w:r w:rsidRPr="0009127F">
        <w:rPr>
          <w:rFonts w:ascii="Times New Roman" w:hAnsi="Times New Roman" w:cs="Times New Roman"/>
          <w:sz w:val="24"/>
          <w:szCs w:val="24"/>
        </w:rPr>
        <w:lastRenderedPageBreak/>
        <w:t>equivalente) también</w:t>
      </w:r>
      <w:r>
        <w:rPr>
          <w:rFonts w:ascii="Times New Roman" w:hAnsi="Times New Roman" w:cs="Times New Roman"/>
          <w:sz w:val="24"/>
          <w:szCs w:val="24"/>
        </w:rPr>
        <w:t xml:space="preserve"> </w:t>
      </w:r>
      <w:r w:rsidRPr="0009127F">
        <w:rPr>
          <w:rFonts w:ascii="Times New Roman" w:hAnsi="Times New Roman" w:cs="Times New Roman"/>
          <w:sz w:val="24"/>
          <w:szCs w:val="24"/>
        </w:rPr>
        <w:t>lo hacen</w:t>
      </w:r>
      <w:r w:rsidR="00FD5F5D">
        <w:rPr>
          <w:rFonts w:ascii="Times New Roman" w:hAnsi="Times New Roman" w:cs="Times New Roman"/>
          <w:sz w:val="24"/>
          <w:szCs w:val="24"/>
        </w:rPr>
        <w:t xml:space="preserve"> </w:t>
      </w:r>
      <w:r w:rsidR="00FD5F5D" w:rsidRPr="0009127F">
        <w:rPr>
          <w:rFonts w:ascii="Times New Roman" w:hAnsi="Times New Roman" w:cs="Times New Roman"/>
          <w:sz w:val="24"/>
          <w:szCs w:val="24"/>
        </w:rPr>
        <w:t>así</w:t>
      </w:r>
      <w:r w:rsidRPr="0009127F">
        <w:rPr>
          <w:rFonts w:ascii="Times New Roman" w:hAnsi="Times New Roman" w:cs="Times New Roman"/>
          <w:sz w:val="24"/>
          <w:szCs w:val="24"/>
        </w:rPr>
        <w:t>, y con nivel básico (primaria o secundaria) resultan poco menos de la mitad (48.7</w:t>
      </w:r>
      <w:r>
        <w:rPr>
          <w:rFonts w:ascii="Times New Roman" w:hAnsi="Times New Roman" w:cs="Times New Roman"/>
          <w:sz w:val="24"/>
          <w:szCs w:val="24"/>
        </w:rPr>
        <w:t>%</w:t>
      </w:r>
      <w:r w:rsidRPr="0009127F">
        <w:rPr>
          <w:rFonts w:ascii="Times New Roman" w:hAnsi="Times New Roman" w:cs="Times New Roman"/>
          <w:sz w:val="24"/>
          <w:szCs w:val="24"/>
        </w:rPr>
        <w:t>)</w:t>
      </w:r>
      <w:r>
        <w:rPr>
          <w:rFonts w:ascii="Times New Roman" w:hAnsi="Times New Roman" w:cs="Times New Roman"/>
          <w:sz w:val="24"/>
          <w:szCs w:val="24"/>
        </w:rPr>
        <w:t xml:space="preserve">. </w:t>
      </w:r>
    </w:p>
    <w:p w14:paraId="3FB161E5" w14:textId="77777777" w:rsidR="0009127F" w:rsidRDefault="0009127F" w:rsidP="0009127F">
      <w:pPr>
        <w:spacing w:after="0" w:line="360" w:lineRule="auto"/>
        <w:contextualSpacing/>
        <w:jc w:val="both"/>
        <w:rPr>
          <w:rFonts w:ascii="Times New Roman" w:hAnsi="Times New Roman" w:cs="Times New Roman"/>
          <w:sz w:val="24"/>
          <w:szCs w:val="24"/>
        </w:rPr>
      </w:pPr>
      <w:r w:rsidRPr="0009127F">
        <w:rPr>
          <w:rFonts w:ascii="Times New Roman" w:hAnsi="Times New Roman" w:cs="Times New Roman"/>
          <w:sz w:val="24"/>
          <w:szCs w:val="24"/>
        </w:rPr>
        <w:t>Para actividades de apoyo a la educación el porcentaje alc</w:t>
      </w:r>
      <w:r w:rsidR="007E1E12">
        <w:rPr>
          <w:rFonts w:ascii="Times New Roman" w:hAnsi="Times New Roman" w:cs="Times New Roman"/>
          <w:sz w:val="24"/>
          <w:szCs w:val="24"/>
        </w:rPr>
        <w:t>anza poco más de la mitad (51.8%</w:t>
      </w:r>
      <w:r w:rsidRPr="0009127F">
        <w:rPr>
          <w:rFonts w:ascii="Times New Roman" w:hAnsi="Times New Roman" w:cs="Times New Roman"/>
          <w:sz w:val="24"/>
          <w:szCs w:val="24"/>
        </w:rPr>
        <w:t>), aunque cabe tener en cuenta que una proporción importante de la población objeto de</w:t>
      </w:r>
      <w:r w:rsidR="007E1E12">
        <w:rPr>
          <w:rFonts w:ascii="Times New Roman" w:hAnsi="Times New Roman" w:cs="Times New Roman"/>
          <w:sz w:val="24"/>
          <w:szCs w:val="24"/>
        </w:rPr>
        <w:t xml:space="preserve"> </w:t>
      </w:r>
      <w:r w:rsidRPr="0009127F">
        <w:rPr>
          <w:rFonts w:ascii="Times New Roman" w:hAnsi="Times New Roman" w:cs="Times New Roman"/>
          <w:sz w:val="24"/>
          <w:szCs w:val="24"/>
        </w:rPr>
        <w:t>estudio ya no se encuentra en situación de asistencia a la escuela (71.1</w:t>
      </w:r>
      <w:r w:rsidR="007E1E12">
        <w:rPr>
          <w:rFonts w:ascii="Times New Roman" w:hAnsi="Times New Roman" w:cs="Times New Roman"/>
          <w:sz w:val="24"/>
          <w:szCs w:val="24"/>
        </w:rPr>
        <w:t>%</w:t>
      </w:r>
      <w:r w:rsidRPr="0009127F">
        <w:rPr>
          <w:rFonts w:ascii="Times New Roman" w:hAnsi="Times New Roman" w:cs="Times New Roman"/>
          <w:sz w:val="24"/>
          <w:szCs w:val="24"/>
        </w:rPr>
        <w:t>)</w:t>
      </w:r>
      <w:r w:rsidR="00F13356">
        <w:rPr>
          <w:rFonts w:ascii="Times New Roman" w:hAnsi="Times New Roman" w:cs="Times New Roman"/>
          <w:sz w:val="24"/>
          <w:szCs w:val="24"/>
        </w:rPr>
        <w:t xml:space="preserve"> </w:t>
      </w:r>
      <w:r w:rsidR="00F13356" w:rsidRPr="0009127F">
        <w:rPr>
          <w:rFonts w:ascii="Times New Roman" w:hAnsi="Times New Roman" w:cs="Times New Roman"/>
          <w:noProof/>
          <w:sz w:val="24"/>
          <w:szCs w:val="24"/>
        </w:rPr>
        <w:t>(INEGI, 2017)</w:t>
      </w:r>
      <w:r w:rsidR="00F13356" w:rsidRPr="001B36BB">
        <w:rPr>
          <w:rFonts w:ascii="Times New Roman" w:hAnsi="Times New Roman" w:cs="Times New Roman"/>
          <w:sz w:val="24"/>
          <w:szCs w:val="24"/>
        </w:rPr>
        <w:t>.</w:t>
      </w:r>
    </w:p>
    <w:p w14:paraId="13056F0A" w14:textId="77777777" w:rsidR="00490B11" w:rsidRDefault="007E1E12"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este contexto de </w:t>
      </w:r>
      <w:r w:rsidR="00F25325">
        <w:rPr>
          <w:rFonts w:ascii="Times New Roman" w:hAnsi="Times New Roman" w:cs="Times New Roman"/>
          <w:sz w:val="24"/>
          <w:szCs w:val="24"/>
        </w:rPr>
        <w:t>auge</w:t>
      </w:r>
      <w:r>
        <w:rPr>
          <w:rFonts w:ascii="Times New Roman" w:hAnsi="Times New Roman" w:cs="Times New Roman"/>
          <w:sz w:val="24"/>
          <w:szCs w:val="24"/>
        </w:rPr>
        <w:t xml:space="preserve"> del uso de internet a nivel mundial y nacional</w:t>
      </w:r>
      <w:r w:rsidR="004D0EBD">
        <w:rPr>
          <w:rFonts w:ascii="Times New Roman" w:hAnsi="Times New Roman" w:cs="Times New Roman"/>
          <w:sz w:val="24"/>
          <w:szCs w:val="24"/>
        </w:rPr>
        <w:t>,</w:t>
      </w:r>
      <w:r>
        <w:rPr>
          <w:rFonts w:ascii="Times New Roman" w:hAnsi="Times New Roman" w:cs="Times New Roman"/>
          <w:sz w:val="24"/>
          <w:szCs w:val="24"/>
        </w:rPr>
        <w:t xml:space="preserve"> e</w:t>
      </w:r>
      <w:r w:rsidR="00747887">
        <w:rPr>
          <w:rFonts w:ascii="Times New Roman" w:hAnsi="Times New Roman" w:cs="Times New Roman"/>
          <w:sz w:val="24"/>
          <w:szCs w:val="24"/>
        </w:rPr>
        <w:t>n</w:t>
      </w:r>
      <w:r w:rsidR="00A92172" w:rsidRPr="00A92172">
        <w:rPr>
          <w:rFonts w:ascii="Times New Roman" w:hAnsi="Times New Roman" w:cs="Times New Roman"/>
          <w:sz w:val="24"/>
          <w:szCs w:val="24"/>
        </w:rPr>
        <w:t xml:space="preserve"> el </w:t>
      </w:r>
      <w:r w:rsidR="004D0EBD">
        <w:rPr>
          <w:rFonts w:ascii="Times New Roman" w:hAnsi="Times New Roman" w:cs="Times New Roman"/>
          <w:sz w:val="24"/>
          <w:szCs w:val="24"/>
        </w:rPr>
        <w:t>entorno</w:t>
      </w:r>
      <w:r w:rsidR="00A92172" w:rsidRPr="00A92172">
        <w:rPr>
          <w:rFonts w:ascii="Times New Roman" w:hAnsi="Times New Roman" w:cs="Times New Roman"/>
          <w:sz w:val="24"/>
          <w:szCs w:val="24"/>
        </w:rPr>
        <w:t xml:space="preserve"> educativo se identificó que la evolución tecnológica </w:t>
      </w:r>
      <w:r w:rsidR="00B324FC">
        <w:rPr>
          <w:rFonts w:ascii="Times New Roman" w:hAnsi="Times New Roman" w:cs="Times New Roman"/>
          <w:sz w:val="24"/>
          <w:szCs w:val="24"/>
        </w:rPr>
        <w:t xml:space="preserve">había tenido una convergencia entre </w:t>
      </w:r>
      <w:r w:rsidR="00A92172" w:rsidRPr="00A92172">
        <w:rPr>
          <w:rFonts w:ascii="Times New Roman" w:hAnsi="Times New Roman" w:cs="Times New Roman"/>
          <w:sz w:val="24"/>
          <w:szCs w:val="24"/>
        </w:rPr>
        <w:t xml:space="preserve">la televisión, </w:t>
      </w:r>
      <w:r w:rsidR="00FD5F5D">
        <w:rPr>
          <w:rFonts w:ascii="Times New Roman" w:hAnsi="Times New Roman" w:cs="Times New Roman"/>
          <w:sz w:val="24"/>
          <w:szCs w:val="24"/>
        </w:rPr>
        <w:t>Internet</w:t>
      </w:r>
      <w:r w:rsidR="00A92172" w:rsidRPr="00A92172">
        <w:rPr>
          <w:rFonts w:ascii="Times New Roman" w:hAnsi="Times New Roman" w:cs="Times New Roman"/>
          <w:sz w:val="24"/>
          <w:szCs w:val="24"/>
        </w:rPr>
        <w:t xml:space="preserve">, los dispositivos móviles y los videojuegos </w:t>
      </w:r>
      <w:r w:rsidR="00B324FC">
        <w:rPr>
          <w:rFonts w:ascii="Times New Roman" w:hAnsi="Times New Roman" w:cs="Times New Roman"/>
          <w:sz w:val="24"/>
          <w:szCs w:val="24"/>
        </w:rPr>
        <w:t>generando</w:t>
      </w:r>
      <w:r w:rsidR="00A92172" w:rsidRPr="00A92172">
        <w:rPr>
          <w:rFonts w:ascii="Times New Roman" w:hAnsi="Times New Roman" w:cs="Times New Roman"/>
          <w:sz w:val="24"/>
          <w:szCs w:val="24"/>
        </w:rPr>
        <w:t xml:space="preserve"> escenarios de formación </w:t>
      </w:r>
      <w:r w:rsidR="00B324FC">
        <w:rPr>
          <w:rFonts w:ascii="Times New Roman" w:hAnsi="Times New Roman" w:cs="Times New Roman"/>
          <w:sz w:val="24"/>
          <w:szCs w:val="24"/>
        </w:rPr>
        <w:t>denominados de</w:t>
      </w:r>
      <w:r w:rsidR="00A92172" w:rsidRPr="00A92172">
        <w:rPr>
          <w:rFonts w:ascii="Times New Roman" w:hAnsi="Times New Roman" w:cs="Times New Roman"/>
          <w:sz w:val="24"/>
          <w:szCs w:val="24"/>
        </w:rPr>
        <w:t xml:space="preserve"> </w:t>
      </w:r>
      <w:r w:rsidR="00B324FC">
        <w:rPr>
          <w:rFonts w:ascii="Times New Roman" w:hAnsi="Times New Roman" w:cs="Times New Roman"/>
          <w:sz w:val="24"/>
          <w:szCs w:val="24"/>
        </w:rPr>
        <w:t>a</w:t>
      </w:r>
      <w:r w:rsidR="00A92172" w:rsidRPr="00A92172">
        <w:rPr>
          <w:rFonts w:ascii="Times New Roman" w:hAnsi="Times New Roman" w:cs="Times New Roman"/>
          <w:sz w:val="24"/>
          <w:szCs w:val="24"/>
        </w:rPr>
        <w:t>prendizaje universal</w:t>
      </w:r>
      <w:r w:rsidR="00B324FC">
        <w:rPr>
          <w:rFonts w:ascii="Times New Roman" w:hAnsi="Times New Roman" w:cs="Times New Roman"/>
          <w:sz w:val="24"/>
          <w:szCs w:val="24"/>
        </w:rPr>
        <w:t xml:space="preserve"> </w:t>
      </w:r>
      <w:r w:rsidR="00B324FC" w:rsidRPr="00B324FC">
        <w:rPr>
          <w:rFonts w:ascii="Times New Roman" w:hAnsi="Times New Roman" w:cs="Times New Roman"/>
          <w:noProof/>
          <w:sz w:val="24"/>
          <w:szCs w:val="24"/>
        </w:rPr>
        <w:t>(Fernández, 2010)</w:t>
      </w:r>
      <w:r w:rsidR="00A92172" w:rsidRPr="00A92172">
        <w:rPr>
          <w:rFonts w:ascii="Times New Roman" w:hAnsi="Times New Roman" w:cs="Times New Roman"/>
          <w:sz w:val="24"/>
          <w:szCs w:val="24"/>
        </w:rPr>
        <w:t xml:space="preserve"> </w:t>
      </w:r>
      <w:r w:rsidR="009F57D1">
        <w:rPr>
          <w:rFonts w:ascii="Times New Roman" w:hAnsi="Times New Roman" w:cs="Times New Roman"/>
          <w:sz w:val="24"/>
          <w:szCs w:val="24"/>
        </w:rPr>
        <w:t xml:space="preserve">buscando que los </w:t>
      </w:r>
      <w:r w:rsidR="00A92172" w:rsidRPr="00A92172">
        <w:rPr>
          <w:rFonts w:ascii="Times New Roman" w:hAnsi="Times New Roman" w:cs="Times New Roman"/>
          <w:sz w:val="24"/>
          <w:szCs w:val="24"/>
        </w:rPr>
        <w:t>procesos de enseñanza</w:t>
      </w:r>
      <w:r w:rsidR="00FD5F5D">
        <w:rPr>
          <w:rFonts w:ascii="Times New Roman" w:hAnsi="Times New Roman" w:cs="Times New Roman"/>
          <w:sz w:val="24"/>
          <w:szCs w:val="24"/>
        </w:rPr>
        <w:t>-</w:t>
      </w:r>
      <w:r w:rsidR="00A92172" w:rsidRPr="00A92172">
        <w:rPr>
          <w:rFonts w:ascii="Times New Roman" w:hAnsi="Times New Roman" w:cs="Times New Roman"/>
          <w:sz w:val="24"/>
          <w:szCs w:val="24"/>
        </w:rPr>
        <w:t>aprendizaje no se qued</w:t>
      </w:r>
      <w:r>
        <w:rPr>
          <w:rFonts w:ascii="Times New Roman" w:hAnsi="Times New Roman" w:cs="Times New Roman"/>
          <w:sz w:val="24"/>
          <w:szCs w:val="24"/>
        </w:rPr>
        <w:t>aran</w:t>
      </w:r>
      <w:r w:rsidR="00A92172" w:rsidRPr="00A92172">
        <w:rPr>
          <w:rFonts w:ascii="Times New Roman" w:hAnsi="Times New Roman" w:cs="Times New Roman"/>
          <w:sz w:val="24"/>
          <w:szCs w:val="24"/>
        </w:rPr>
        <w:t xml:space="preserve"> atrás, </w:t>
      </w:r>
      <w:r w:rsidR="009F57D1">
        <w:rPr>
          <w:rFonts w:ascii="Times New Roman" w:hAnsi="Times New Roman" w:cs="Times New Roman"/>
          <w:sz w:val="24"/>
          <w:szCs w:val="24"/>
        </w:rPr>
        <w:t>sometiéndolos a una acelerada</w:t>
      </w:r>
      <w:r w:rsidR="00A92172" w:rsidRPr="00A92172">
        <w:rPr>
          <w:rFonts w:ascii="Times New Roman" w:hAnsi="Times New Roman" w:cs="Times New Roman"/>
          <w:sz w:val="24"/>
          <w:szCs w:val="24"/>
        </w:rPr>
        <w:t xml:space="preserve"> adaptación a los avances</w:t>
      </w:r>
      <w:r w:rsidR="004D0EBD">
        <w:rPr>
          <w:rFonts w:ascii="Times New Roman" w:hAnsi="Times New Roman" w:cs="Times New Roman"/>
          <w:sz w:val="24"/>
          <w:szCs w:val="24"/>
        </w:rPr>
        <w:t>,</w:t>
      </w:r>
      <w:r w:rsidR="00A92172" w:rsidRPr="00A92172">
        <w:rPr>
          <w:rFonts w:ascii="Times New Roman" w:hAnsi="Times New Roman" w:cs="Times New Roman"/>
          <w:sz w:val="24"/>
          <w:szCs w:val="24"/>
        </w:rPr>
        <w:t xml:space="preserve"> implican</w:t>
      </w:r>
      <w:r w:rsidR="009F57D1">
        <w:rPr>
          <w:rFonts w:ascii="Times New Roman" w:hAnsi="Times New Roman" w:cs="Times New Roman"/>
          <w:sz w:val="24"/>
          <w:szCs w:val="24"/>
        </w:rPr>
        <w:t xml:space="preserve">do la aplicación de </w:t>
      </w:r>
      <w:r w:rsidR="00A92172" w:rsidRPr="00A92172">
        <w:rPr>
          <w:rFonts w:ascii="Times New Roman" w:hAnsi="Times New Roman" w:cs="Times New Roman"/>
          <w:sz w:val="24"/>
          <w:szCs w:val="24"/>
        </w:rPr>
        <w:t xml:space="preserve">metodologías de formación adecuadas </w:t>
      </w:r>
      <w:r w:rsidR="009F57D1">
        <w:rPr>
          <w:rFonts w:ascii="Times New Roman" w:hAnsi="Times New Roman" w:cs="Times New Roman"/>
          <w:sz w:val="24"/>
          <w:szCs w:val="24"/>
        </w:rPr>
        <w:t xml:space="preserve">en las que se </w:t>
      </w:r>
      <w:r w:rsidR="004D0EBD">
        <w:rPr>
          <w:rFonts w:ascii="Times New Roman" w:hAnsi="Times New Roman" w:cs="Times New Roman"/>
          <w:sz w:val="24"/>
          <w:szCs w:val="24"/>
        </w:rPr>
        <w:t>preveía</w:t>
      </w:r>
      <w:r w:rsidR="009F57D1">
        <w:rPr>
          <w:rFonts w:ascii="Times New Roman" w:hAnsi="Times New Roman" w:cs="Times New Roman"/>
          <w:sz w:val="24"/>
          <w:szCs w:val="24"/>
        </w:rPr>
        <w:t xml:space="preserve"> el equilibrio entre </w:t>
      </w:r>
      <w:r w:rsidR="00A92172" w:rsidRPr="00A92172">
        <w:rPr>
          <w:rFonts w:ascii="Times New Roman" w:hAnsi="Times New Roman" w:cs="Times New Roman"/>
          <w:sz w:val="24"/>
          <w:szCs w:val="24"/>
        </w:rPr>
        <w:t>la información, el conocimiento, la comunicación y la producción del mismo conocimiento.</w:t>
      </w:r>
    </w:p>
    <w:p w14:paraId="52819086" w14:textId="77777777" w:rsidR="004D0EBD" w:rsidRDefault="000E632B"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sociedades actuales son lo que son por el creciente protagonismo tecnológico que existe, sin embargo, no debe perderse de vista que las TIC no son la solución a todos los problemas y que son herramientas que nos permiten explotar diferentes rutas y acciones por experimentar, sobre todo en el ámbito educativo</w:t>
      </w:r>
      <w:r w:rsidR="00DB0B73">
        <w:rPr>
          <w:rFonts w:ascii="Times New Roman" w:hAnsi="Times New Roman" w:cs="Times New Roman"/>
          <w:sz w:val="24"/>
          <w:szCs w:val="24"/>
        </w:rPr>
        <w:t>,</w:t>
      </w:r>
      <w:r>
        <w:rPr>
          <w:rFonts w:ascii="Times New Roman" w:hAnsi="Times New Roman" w:cs="Times New Roman"/>
          <w:sz w:val="24"/>
          <w:szCs w:val="24"/>
        </w:rPr>
        <w:t xml:space="preserve"> donde el foco de atención está en los retos del desarrollo de habilidades y destrezas que son susceptibles de computarizarse como la creatividad o la inteligencia social </w:t>
      </w:r>
      <w:r w:rsidRPr="000E632B">
        <w:rPr>
          <w:rFonts w:ascii="Times New Roman" w:hAnsi="Times New Roman" w:cs="Times New Roman"/>
          <w:noProof/>
          <w:sz w:val="24"/>
          <w:szCs w:val="24"/>
        </w:rPr>
        <w:t>(Cobo, 2016)</w:t>
      </w:r>
      <w:r>
        <w:rPr>
          <w:rFonts w:ascii="Times New Roman" w:hAnsi="Times New Roman" w:cs="Times New Roman"/>
          <w:sz w:val="24"/>
          <w:szCs w:val="24"/>
        </w:rPr>
        <w:t xml:space="preserve">. </w:t>
      </w:r>
    </w:p>
    <w:p w14:paraId="4F923FDE" w14:textId="77777777" w:rsidR="00870420" w:rsidRDefault="00870420" w:rsidP="0087042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 ante estos elementos, que el presente documento esboza de manera generalizada la </w:t>
      </w:r>
      <w:r w:rsidRPr="00870420">
        <w:rPr>
          <w:rFonts w:ascii="Times New Roman" w:hAnsi="Times New Roman" w:cs="Times New Roman"/>
          <w:sz w:val="24"/>
          <w:szCs w:val="24"/>
        </w:rPr>
        <w:t>implicación de las TIC en la educación</w:t>
      </w:r>
      <w:r>
        <w:rPr>
          <w:rFonts w:ascii="Times New Roman" w:hAnsi="Times New Roman" w:cs="Times New Roman"/>
          <w:sz w:val="24"/>
          <w:szCs w:val="24"/>
        </w:rPr>
        <w:t xml:space="preserve"> y </w:t>
      </w:r>
      <w:r w:rsidR="00FD5F5D">
        <w:rPr>
          <w:rFonts w:ascii="Times New Roman" w:hAnsi="Times New Roman" w:cs="Times New Roman"/>
          <w:sz w:val="24"/>
          <w:szCs w:val="24"/>
        </w:rPr>
        <w:t xml:space="preserve">cómo </w:t>
      </w:r>
      <w:r>
        <w:rPr>
          <w:rFonts w:ascii="Times New Roman" w:hAnsi="Times New Roman" w:cs="Times New Roman"/>
          <w:sz w:val="24"/>
          <w:szCs w:val="24"/>
        </w:rPr>
        <w:t xml:space="preserve">distintos autores han reportado, abordado o proyectado sus usos o aplicabilidad en la educación. </w:t>
      </w:r>
    </w:p>
    <w:p w14:paraId="38A903A9" w14:textId="77777777" w:rsidR="00870420" w:rsidRDefault="00870420" w:rsidP="0087042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 metodología empleada para el desarrollo fue de tipo documental conduciendo a un proceso basado en la búsqueda, recuperación, análisis, crítica e interpretación de datos</w:t>
      </w:r>
      <w:r w:rsidR="00F25325">
        <w:rPr>
          <w:rFonts w:ascii="Times New Roman" w:hAnsi="Times New Roman" w:cs="Times New Roman"/>
          <w:sz w:val="24"/>
          <w:szCs w:val="24"/>
        </w:rPr>
        <w:t>,</w:t>
      </w:r>
      <w:r>
        <w:rPr>
          <w:rFonts w:ascii="Times New Roman" w:hAnsi="Times New Roman" w:cs="Times New Roman"/>
          <w:sz w:val="24"/>
          <w:szCs w:val="24"/>
        </w:rPr>
        <w:t xml:space="preserve"> por lo que las fases heurística y hermenéutica se ven reflejadas en el trabajo desarrollado. </w:t>
      </w:r>
    </w:p>
    <w:p w14:paraId="46FE4655" w14:textId="77777777" w:rsidR="00870420" w:rsidRDefault="00870420" w:rsidP="00870420">
      <w:pPr>
        <w:spacing w:after="0" w:line="360" w:lineRule="auto"/>
        <w:contextualSpacing/>
        <w:jc w:val="both"/>
        <w:rPr>
          <w:rFonts w:ascii="Times New Roman" w:hAnsi="Times New Roman" w:cs="Times New Roman"/>
          <w:sz w:val="24"/>
          <w:szCs w:val="24"/>
        </w:rPr>
      </w:pPr>
    </w:p>
    <w:p w14:paraId="23DCFFDA" w14:textId="63F2CFB5" w:rsidR="00AB1F64" w:rsidRDefault="00AB1F64" w:rsidP="00870420">
      <w:pPr>
        <w:spacing w:after="0" w:line="360" w:lineRule="auto"/>
        <w:contextualSpacing/>
        <w:jc w:val="both"/>
        <w:rPr>
          <w:rFonts w:ascii="Times New Roman" w:hAnsi="Times New Roman" w:cs="Times New Roman"/>
          <w:sz w:val="24"/>
          <w:szCs w:val="24"/>
        </w:rPr>
      </w:pPr>
    </w:p>
    <w:p w14:paraId="75172EFD" w14:textId="77777777" w:rsidR="000E596D" w:rsidRDefault="000E596D" w:rsidP="00870420">
      <w:pPr>
        <w:spacing w:after="0" w:line="360" w:lineRule="auto"/>
        <w:contextualSpacing/>
        <w:jc w:val="both"/>
        <w:rPr>
          <w:rFonts w:ascii="Times New Roman" w:hAnsi="Times New Roman" w:cs="Times New Roman"/>
          <w:sz w:val="24"/>
          <w:szCs w:val="24"/>
        </w:rPr>
      </w:pPr>
    </w:p>
    <w:p w14:paraId="705000EB" w14:textId="77777777" w:rsidR="00AB1F64" w:rsidRDefault="00AB1F64" w:rsidP="00870420">
      <w:pPr>
        <w:spacing w:after="0" w:line="360" w:lineRule="auto"/>
        <w:contextualSpacing/>
        <w:jc w:val="both"/>
        <w:rPr>
          <w:rFonts w:ascii="Times New Roman" w:hAnsi="Times New Roman" w:cs="Times New Roman"/>
          <w:sz w:val="24"/>
          <w:szCs w:val="24"/>
        </w:rPr>
      </w:pPr>
    </w:p>
    <w:p w14:paraId="48403673" w14:textId="77777777" w:rsidR="007E1E12" w:rsidRDefault="00280E4A" w:rsidP="00A92172">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L</w:t>
      </w:r>
      <w:r w:rsidRPr="00280E4A">
        <w:rPr>
          <w:rFonts w:ascii="Times New Roman" w:hAnsi="Times New Roman" w:cs="Times New Roman"/>
          <w:b/>
          <w:i/>
          <w:sz w:val="24"/>
          <w:szCs w:val="24"/>
        </w:rPr>
        <w:t>as TIC en la educación</w:t>
      </w:r>
      <w:r w:rsidR="00495FED">
        <w:rPr>
          <w:rFonts w:ascii="Times New Roman" w:hAnsi="Times New Roman" w:cs="Times New Roman"/>
          <w:b/>
          <w:i/>
          <w:sz w:val="24"/>
          <w:szCs w:val="24"/>
        </w:rPr>
        <w:t>: Alcances</w:t>
      </w:r>
    </w:p>
    <w:p w14:paraId="6275B603" w14:textId="77777777" w:rsidR="000D1EEE" w:rsidRDefault="00495FED" w:rsidP="00A92172">
      <w:pPr>
        <w:spacing w:after="0" w:line="360" w:lineRule="auto"/>
        <w:contextualSpacing/>
        <w:jc w:val="both"/>
        <w:rPr>
          <w:rFonts w:ascii="Times New Roman" w:hAnsi="Times New Roman" w:cs="Times New Roman"/>
          <w:noProof/>
          <w:sz w:val="24"/>
          <w:szCs w:val="24"/>
        </w:rPr>
      </w:pPr>
      <w:r w:rsidRPr="00495FED">
        <w:rPr>
          <w:rFonts w:ascii="Times New Roman" w:hAnsi="Times New Roman" w:cs="Times New Roman"/>
          <w:noProof/>
          <w:sz w:val="24"/>
          <w:szCs w:val="24"/>
        </w:rPr>
        <w:t xml:space="preserve">Dussel </w:t>
      </w:r>
      <w:r>
        <w:rPr>
          <w:rFonts w:ascii="Times New Roman" w:hAnsi="Times New Roman" w:cs="Times New Roman"/>
          <w:noProof/>
          <w:sz w:val="24"/>
          <w:szCs w:val="24"/>
        </w:rPr>
        <w:t>y</w:t>
      </w:r>
      <w:r w:rsidRPr="00495FED">
        <w:rPr>
          <w:rFonts w:ascii="Times New Roman" w:hAnsi="Times New Roman" w:cs="Times New Roman"/>
          <w:noProof/>
          <w:sz w:val="24"/>
          <w:szCs w:val="24"/>
        </w:rPr>
        <w:t xml:space="preserve"> Quevedo </w:t>
      </w:r>
      <w:r>
        <w:rPr>
          <w:rFonts w:ascii="Times New Roman" w:hAnsi="Times New Roman" w:cs="Times New Roman"/>
          <w:noProof/>
          <w:sz w:val="24"/>
          <w:szCs w:val="24"/>
        </w:rPr>
        <w:t>(</w:t>
      </w:r>
      <w:r w:rsidRPr="00495FED">
        <w:rPr>
          <w:rFonts w:ascii="Times New Roman" w:hAnsi="Times New Roman" w:cs="Times New Roman"/>
          <w:noProof/>
          <w:sz w:val="24"/>
          <w:szCs w:val="24"/>
        </w:rPr>
        <w:t>2010)</w:t>
      </w:r>
      <w:r>
        <w:rPr>
          <w:rFonts w:ascii="Times New Roman" w:hAnsi="Times New Roman" w:cs="Times New Roman"/>
          <w:noProof/>
          <w:sz w:val="24"/>
          <w:szCs w:val="24"/>
        </w:rPr>
        <w:t xml:space="preserve"> </w:t>
      </w:r>
      <w:r w:rsidR="00777321">
        <w:rPr>
          <w:rFonts w:ascii="Times New Roman" w:hAnsi="Times New Roman" w:cs="Times New Roman"/>
          <w:noProof/>
          <w:sz w:val="24"/>
          <w:szCs w:val="24"/>
        </w:rPr>
        <w:t>hablaron de las ricas experiencias en materia de introducción de TIC en los procesos de enseñanza aprendizaje, refiriendo que la mayoría de las veces, estos programas de formación eran empujados por una fuerte presión social y económica para que las tecnología</w:t>
      </w:r>
      <w:r w:rsidR="002F56AB">
        <w:rPr>
          <w:rFonts w:ascii="Times New Roman" w:hAnsi="Times New Roman" w:cs="Times New Roman"/>
          <w:noProof/>
          <w:sz w:val="24"/>
          <w:szCs w:val="24"/>
        </w:rPr>
        <w:t xml:space="preserve">s se incluyeran en la educación. </w:t>
      </w:r>
    </w:p>
    <w:p w14:paraId="58D481EE" w14:textId="77777777" w:rsidR="00495FED" w:rsidRDefault="002F56AB"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Asimismo</w:t>
      </w:r>
      <w:r w:rsidR="00F1335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F56AB">
        <w:rPr>
          <w:rFonts w:ascii="Times New Roman" w:hAnsi="Times New Roman" w:cs="Times New Roman"/>
          <w:noProof/>
          <w:sz w:val="24"/>
          <w:szCs w:val="24"/>
        </w:rPr>
        <w:t xml:space="preserve">Laviña </w:t>
      </w:r>
      <w:r>
        <w:rPr>
          <w:rFonts w:ascii="Times New Roman" w:hAnsi="Times New Roman" w:cs="Times New Roman"/>
          <w:noProof/>
          <w:sz w:val="24"/>
          <w:szCs w:val="24"/>
        </w:rPr>
        <w:t>(</w:t>
      </w:r>
      <w:r w:rsidRPr="002F56AB">
        <w:rPr>
          <w:rFonts w:ascii="Times New Roman" w:hAnsi="Times New Roman" w:cs="Times New Roman"/>
          <w:noProof/>
          <w:sz w:val="24"/>
          <w:szCs w:val="24"/>
        </w:rPr>
        <w:t>2010)</w:t>
      </w:r>
      <w:r w:rsidR="00F25325">
        <w:rPr>
          <w:rFonts w:ascii="Times New Roman" w:hAnsi="Times New Roman" w:cs="Times New Roman"/>
          <w:noProof/>
          <w:sz w:val="24"/>
          <w:szCs w:val="24"/>
        </w:rPr>
        <w:t xml:space="preserve"> </w:t>
      </w:r>
      <w:r>
        <w:rPr>
          <w:rFonts w:ascii="Times New Roman" w:hAnsi="Times New Roman" w:cs="Times New Roman"/>
          <w:noProof/>
          <w:sz w:val="24"/>
          <w:szCs w:val="24"/>
        </w:rPr>
        <w:t xml:space="preserve">hizo </w:t>
      </w:r>
      <w:r w:rsidR="00F651B2">
        <w:rPr>
          <w:rFonts w:ascii="Times New Roman" w:hAnsi="Times New Roman" w:cs="Times New Roman"/>
          <w:noProof/>
          <w:sz w:val="24"/>
          <w:szCs w:val="24"/>
        </w:rPr>
        <w:t>hincapié</w:t>
      </w:r>
      <w:r>
        <w:rPr>
          <w:rFonts w:ascii="Times New Roman" w:hAnsi="Times New Roman" w:cs="Times New Roman"/>
          <w:noProof/>
          <w:sz w:val="24"/>
          <w:szCs w:val="24"/>
        </w:rPr>
        <w:t xml:space="preserve"> </w:t>
      </w:r>
      <w:r w:rsidR="00FD5F5D">
        <w:rPr>
          <w:rFonts w:ascii="Times New Roman" w:hAnsi="Times New Roman" w:cs="Times New Roman"/>
          <w:noProof/>
          <w:sz w:val="24"/>
          <w:szCs w:val="24"/>
        </w:rPr>
        <w:t xml:space="preserve">en </w:t>
      </w:r>
      <w:r w:rsidR="000D1EEE">
        <w:rPr>
          <w:rFonts w:ascii="Times New Roman" w:hAnsi="Times New Roman" w:cs="Times New Roman"/>
          <w:noProof/>
          <w:sz w:val="24"/>
          <w:szCs w:val="24"/>
        </w:rPr>
        <w:t>la importancia que las uni</w:t>
      </w:r>
      <w:r w:rsidR="00F651B2">
        <w:rPr>
          <w:rFonts w:ascii="Times New Roman" w:hAnsi="Times New Roman" w:cs="Times New Roman"/>
          <w:noProof/>
          <w:sz w:val="24"/>
          <w:szCs w:val="24"/>
        </w:rPr>
        <w:t>versidades españolas y latinoame</w:t>
      </w:r>
      <w:r w:rsidR="000D1EEE">
        <w:rPr>
          <w:rFonts w:ascii="Times New Roman" w:hAnsi="Times New Roman" w:cs="Times New Roman"/>
          <w:noProof/>
          <w:sz w:val="24"/>
          <w:szCs w:val="24"/>
        </w:rPr>
        <w:t>ricanas daban a la difusión en implantación plena de las TIC en todas las áreas y actividades de la universidad, tal e</w:t>
      </w:r>
      <w:r w:rsidR="004A7E98">
        <w:rPr>
          <w:rFonts w:ascii="Times New Roman" w:hAnsi="Times New Roman" w:cs="Times New Roman"/>
          <w:noProof/>
          <w:sz w:val="24"/>
          <w:szCs w:val="24"/>
        </w:rPr>
        <w:t xml:space="preserve">ra </w:t>
      </w:r>
      <w:r w:rsidR="000D1EEE">
        <w:rPr>
          <w:rFonts w:ascii="Times New Roman" w:hAnsi="Times New Roman" w:cs="Times New Roman"/>
          <w:noProof/>
          <w:sz w:val="24"/>
          <w:szCs w:val="24"/>
        </w:rPr>
        <w:t>el caso de los procesos investigativos, docentes y de gestión, promoviendo las redes de conocimiento, los recursos de aprendizaje e inve</w:t>
      </w:r>
      <w:r w:rsidR="00EA118C">
        <w:rPr>
          <w:rFonts w:ascii="Times New Roman" w:hAnsi="Times New Roman" w:cs="Times New Roman"/>
          <w:noProof/>
          <w:sz w:val="24"/>
          <w:szCs w:val="24"/>
        </w:rPr>
        <w:t>s</w:t>
      </w:r>
      <w:r w:rsidR="000D1EEE">
        <w:rPr>
          <w:rFonts w:ascii="Times New Roman" w:hAnsi="Times New Roman" w:cs="Times New Roman"/>
          <w:noProof/>
          <w:sz w:val="24"/>
          <w:szCs w:val="24"/>
        </w:rPr>
        <w:t xml:space="preserve">tigación y los servicios telemáticos como elementos que se hicieran habituales en las comunidades universitarias. </w:t>
      </w:r>
    </w:p>
    <w:p w14:paraId="6B89766D" w14:textId="77777777" w:rsidR="004A7E98" w:rsidRDefault="004A7E98"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El informe Horizont (2010) escrito por </w:t>
      </w:r>
      <w:r w:rsidRPr="004A7E98">
        <w:rPr>
          <w:rFonts w:ascii="Times New Roman" w:hAnsi="Times New Roman" w:cs="Times New Roman"/>
          <w:noProof/>
          <w:sz w:val="24"/>
          <w:szCs w:val="24"/>
        </w:rPr>
        <w:t xml:space="preserve">García, </w:t>
      </w:r>
      <w:r>
        <w:rPr>
          <w:rFonts w:ascii="Times New Roman" w:hAnsi="Times New Roman" w:cs="Times New Roman"/>
          <w:noProof/>
          <w:sz w:val="24"/>
          <w:szCs w:val="24"/>
        </w:rPr>
        <w:t>et al</w:t>
      </w:r>
      <w:r w:rsidRPr="004A7E9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A7E98">
        <w:rPr>
          <w:rFonts w:ascii="Times New Roman" w:hAnsi="Times New Roman" w:cs="Times New Roman"/>
          <w:noProof/>
          <w:sz w:val="24"/>
          <w:szCs w:val="24"/>
        </w:rPr>
        <w:t>2010)</w:t>
      </w:r>
      <w:r w:rsidR="00561F48">
        <w:rPr>
          <w:rFonts w:ascii="Times New Roman" w:hAnsi="Times New Roman" w:cs="Times New Roman"/>
          <w:noProof/>
          <w:sz w:val="24"/>
          <w:szCs w:val="24"/>
        </w:rPr>
        <w:t xml:space="preserve"> proyectó los alcances de las tecnologías en el ámbito educativo desde las siguientes posturas:</w:t>
      </w:r>
    </w:p>
    <w:p w14:paraId="1391342D" w14:textId="77777777" w:rsidR="00561F48" w:rsidRPr="009B5036" w:rsidRDefault="00561F48" w:rsidP="009B5036">
      <w:pPr>
        <w:pStyle w:val="Prrafodelista"/>
        <w:numPr>
          <w:ilvl w:val="0"/>
          <w:numId w:val="2"/>
        </w:numPr>
        <w:spacing w:after="0" w:line="360" w:lineRule="auto"/>
        <w:jc w:val="both"/>
        <w:rPr>
          <w:rFonts w:ascii="Times New Roman" w:hAnsi="Times New Roman" w:cs="Times New Roman"/>
          <w:noProof/>
          <w:sz w:val="24"/>
          <w:szCs w:val="24"/>
        </w:rPr>
      </w:pPr>
      <w:r w:rsidRPr="009B5036">
        <w:rPr>
          <w:rFonts w:ascii="Times New Roman" w:hAnsi="Times New Roman" w:cs="Times New Roman"/>
          <w:noProof/>
          <w:sz w:val="24"/>
          <w:szCs w:val="24"/>
        </w:rPr>
        <w:t>Los procesos de producción y difusión de contenidos se facilitan en m</w:t>
      </w:r>
      <w:r w:rsidR="00EA118C">
        <w:rPr>
          <w:rFonts w:ascii="Times New Roman" w:hAnsi="Times New Roman" w:cs="Times New Roman"/>
          <w:noProof/>
          <w:sz w:val="24"/>
          <w:szCs w:val="24"/>
        </w:rPr>
        <w:t>ú</w:t>
      </w:r>
      <w:r w:rsidRPr="009B5036">
        <w:rPr>
          <w:rFonts w:ascii="Times New Roman" w:hAnsi="Times New Roman" w:cs="Times New Roman"/>
          <w:noProof/>
          <w:sz w:val="24"/>
          <w:szCs w:val="24"/>
        </w:rPr>
        <w:t>ltiple</w:t>
      </w:r>
      <w:r w:rsidR="00EA118C">
        <w:rPr>
          <w:rFonts w:ascii="Times New Roman" w:hAnsi="Times New Roman" w:cs="Times New Roman"/>
          <w:noProof/>
          <w:sz w:val="24"/>
          <w:szCs w:val="24"/>
        </w:rPr>
        <w:t>s</w:t>
      </w:r>
      <w:r w:rsidRPr="009B5036">
        <w:rPr>
          <w:rFonts w:ascii="Times New Roman" w:hAnsi="Times New Roman" w:cs="Times New Roman"/>
          <w:noProof/>
          <w:sz w:val="24"/>
          <w:szCs w:val="24"/>
        </w:rPr>
        <w:t xml:space="preserve"> formatos, multiplicando la cantidad de recursos explotables en línea, implicando un cambio en la percepción, valoración y producción de conocimientos. </w:t>
      </w:r>
    </w:p>
    <w:p w14:paraId="448B707F" w14:textId="77777777" w:rsidR="00561F48" w:rsidRPr="009B5036" w:rsidRDefault="001C36E6" w:rsidP="009B5036">
      <w:pPr>
        <w:pStyle w:val="Prrafodelista"/>
        <w:numPr>
          <w:ilvl w:val="0"/>
          <w:numId w:val="2"/>
        </w:numPr>
        <w:spacing w:after="0" w:line="360" w:lineRule="auto"/>
        <w:jc w:val="both"/>
        <w:rPr>
          <w:rFonts w:ascii="Times New Roman" w:hAnsi="Times New Roman" w:cs="Times New Roman"/>
          <w:noProof/>
          <w:sz w:val="24"/>
          <w:szCs w:val="24"/>
        </w:rPr>
      </w:pPr>
      <w:r w:rsidRPr="009B5036">
        <w:rPr>
          <w:rFonts w:ascii="Times New Roman" w:hAnsi="Times New Roman" w:cs="Times New Roman"/>
          <w:noProof/>
          <w:sz w:val="24"/>
          <w:szCs w:val="24"/>
        </w:rPr>
        <w:t>Las tecnologías afectan profundamente las formas de trabajar, colaborar, comunicarnos y seguir avanzando, se abren nuevas brechas y se disminuyen otras, dando lugar a nuevos escenarios potenciales de desigualdad.</w:t>
      </w:r>
    </w:p>
    <w:p w14:paraId="3467A349" w14:textId="77777777" w:rsidR="001C36E6" w:rsidRPr="009B5036" w:rsidRDefault="001C36E6" w:rsidP="009B5036">
      <w:pPr>
        <w:pStyle w:val="Prrafodelista"/>
        <w:numPr>
          <w:ilvl w:val="0"/>
          <w:numId w:val="2"/>
        </w:numPr>
        <w:spacing w:after="0" w:line="360" w:lineRule="auto"/>
        <w:jc w:val="both"/>
        <w:rPr>
          <w:rFonts w:ascii="Times New Roman" w:hAnsi="Times New Roman" w:cs="Times New Roman"/>
          <w:noProof/>
          <w:sz w:val="24"/>
          <w:szCs w:val="24"/>
        </w:rPr>
      </w:pPr>
      <w:r w:rsidRPr="009B5036">
        <w:rPr>
          <w:rFonts w:ascii="Times New Roman" w:hAnsi="Times New Roman" w:cs="Times New Roman"/>
          <w:noProof/>
          <w:sz w:val="24"/>
          <w:szCs w:val="24"/>
        </w:rPr>
        <w:t xml:space="preserve">La tecnología no </w:t>
      </w:r>
      <w:r w:rsidR="00FD5F5D">
        <w:rPr>
          <w:rFonts w:ascii="Times New Roman" w:hAnsi="Times New Roman" w:cs="Times New Roman"/>
          <w:noProof/>
          <w:sz w:val="24"/>
          <w:szCs w:val="24"/>
        </w:rPr>
        <w:t>solo</w:t>
      </w:r>
      <w:r w:rsidR="00FD5F5D" w:rsidRPr="009B5036">
        <w:rPr>
          <w:rFonts w:ascii="Times New Roman" w:hAnsi="Times New Roman" w:cs="Times New Roman"/>
          <w:noProof/>
          <w:sz w:val="24"/>
          <w:szCs w:val="24"/>
        </w:rPr>
        <w:t xml:space="preserve"> </w:t>
      </w:r>
      <w:r w:rsidRPr="009B5036">
        <w:rPr>
          <w:rFonts w:ascii="Times New Roman" w:hAnsi="Times New Roman" w:cs="Times New Roman"/>
          <w:noProof/>
          <w:sz w:val="24"/>
          <w:szCs w:val="24"/>
        </w:rPr>
        <w:t>es un medio de capacitación para los estudiantes</w:t>
      </w:r>
      <w:r w:rsidR="00EA118C">
        <w:rPr>
          <w:rFonts w:ascii="Times New Roman" w:hAnsi="Times New Roman" w:cs="Times New Roman"/>
          <w:noProof/>
          <w:sz w:val="24"/>
          <w:szCs w:val="24"/>
        </w:rPr>
        <w:t>,</w:t>
      </w:r>
      <w:r w:rsidRPr="009B5036">
        <w:rPr>
          <w:rFonts w:ascii="Times New Roman" w:hAnsi="Times New Roman" w:cs="Times New Roman"/>
          <w:noProof/>
          <w:sz w:val="24"/>
          <w:szCs w:val="24"/>
        </w:rPr>
        <w:t xml:space="preserve"> </w:t>
      </w:r>
      <w:r w:rsidR="00FD5F5D">
        <w:rPr>
          <w:rFonts w:ascii="Times New Roman" w:hAnsi="Times New Roman" w:cs="Times New Roman"/>
          <w:noProof/>
          <w:sz w:val="24"/>
          <w:szCs w:val="24"/>
        </w:rPr>
        <w:t>sino que</w:t>
      </w:r>
      <w:r w:rsidRPr="009B5036">
        <w:rPr>
          <w:rFonts w:ascii="Times New Roman" w:hAnsi="Times New Roman" w:cs="Times New Roman"/>
          <w:noProof/>
          <w:sz w:val="24"/>
          <w:szCs w:val="24"/>
        </w:rPr>
        <w:t xml:space="preserve"> se convierte en un medio de comunicación y relación, así como en una parte ubicua y transparente de su vida. </w:t>
      </w:r>
    </w:p>
    <w:p w14:paraId="06EFF79F" w14:textId="77777777" w:rsidR="001C36E6" w:rsidRPr="009B5036" w:rsidRDefault="001C36E6" w:rsidP="009B5036">
      <w:pPr>
        <w:pStyle w:val="Prrafodelista"/>
        <w:numPr>
          <w:ilvl w:val="0"/>
          <w:numId w:val="2"/>
        </w:numPr>
        <w:spacing w:after="0" w:line="360" w:lineRule="auto"/>
        <w:jc w:val="both"/>
        <w:rPr>
          <w:rFonts w:ascii="Times New Roman" w:hAnsi="Times New Roman" w:cs="Times New Roman"/>
          <w:noProof/>
          <w:sz w:val="24"/>
          <w:szCs w:val="24"/>
        </w:rPr>
      </w:pPr>
      <w:r w:rsidRPr="009B5036">
        <w:rPr>
          <w:rFonts w:ascii="Times New Roman" w:hAnsi="Times New Roman" w:cs="Times New Roman"/>
          <w:noProof/>
          <w:sz w:val="24"/>
          <w:szCs w:val="24"/>
        </w:rPr>
        <w:t>El recelo que los docentes y las instituciones en s</w:t>
      </w:r>
      <w:r w:rsidR="00F651B2">
        <w:rPr>
          <w:rFonts w:ascii="Times New Roman" w:hAnsi="Times New Roman" w:cs="Times New Roman"/>
          <w:noProof/>
          <w:sz w:val="24"/>
          <w:szCs w:val="24"/>
        </w:rPr>
        <w:t>í</w:t>
      </w:r>
      <w:r w:rsidRPr="009B5036">
        <w:rPr>
          <w:rFonts w:ascii="Times New Roman" w:hAnsi="Times New Roman" w:cs="Times New Roman"/>
          <w:noProof/>
          <w:sz w:val="24"/>
          <w:szCs w:val="24"/>
        </w:rPr>
        <w:t xml:space="preserve"> mismas sienten hacia el uso de las TIC se va perdiendo progresivamente, así</w:t>
      </w:r>
      <w:r w:rsidR="009901B3">
        <w:rPr>
          <w:rFonts w:ascii="Times New Roman" w:hAnsi="Times New Roman" w:cs="Times New Roman"/>
          <w:noProof/>
          <w:sz w:val="24"/>
          <w:szCs w:val="24"/>
        </w:rPr>
        <w:t>,</w:t>
      </w:r>
      <w:r w:rsidRPr="009B5036">
        <w:rPr>
          <w:rFonts w:ascii="Times New Roman" w:hAnsi="Times New Roman" w:cs="Times New Roman"/>
          <w:noProof/>
          <w:sz w:val="24"/>
          <w:szCs w:val="24"/>
        </w:rPr>
        <w:t xml:space="preserve"> son cada vez más numerosos los docentes que comienzan a utilizar en sus prácticas educativas distintos recursos tecnológicos. </w:t>
      </w:r>
    </w:p>
    <w:p w14:paraId="3EFB48E8" w14:textId="77777777" w:rsidR="001C36E6" w:rsidRPr="009B5036" w:rsidRDefault="001C36E6" w:rsidP="009B5036">
      <w:pPr>
        <w:pStyle w:val="Prrafodelista"/>
        <w:numPr>
          <w:ilvl w:val="0"/>
          <w:numId w:val="2"/>
        </w:numPr>
        <w:spacing w:after="0" w:line="360" w:lineRule="auto"/>
        <w:jc w:val="both"/>
        <w:rPr>
          <w:rFonts w:ascii="Times New Roman" w:hAnsi="Times New Roman" w:cs="Times New Roman"/>
          <w:noProof/>
          <w:sz w:val="24"/>
          <w:szCs w:val="24"/>
        </w:rPr>
      </w:pPr>
      <w:r w:rsidRPr="009B5036">
        <w:rPr>
          <w:rFonts w:ascii="Times New Roman" w:hAnsi="Times New Roman" w:cs="Times New Roman"/>
          <w:noProof/>
          <w:sz w:val="24"/>
          <w:szCs w:val="24"/>
        </w:rPr>
        <w:t xml:space="preserve">La forma de visualizar los entornos de aprendizaje </w:t>
      </w:r>
      <w:r w:rsidR="00FD5F5D">
        <w:rPr>
          <w:rFonts w:ascii="Times New Roman" w:hAnsi="Times New Roman" w:cs="Times New Roman"/>
          <w:noProof/>
          <w:sz w:val="24"/>
          <w:szCs w:val="24"/>
        </w:rPr>
        <w:t>cambió,</w:t>
      </w:r>
      <w:r w:rsidR="00FD5F5D" w:rsidRPr="009B5036">
        <w:rPr>
          <w:rFonts w:ascii="Times New Roman" w:hAnsi="Times New Roman" w:cs="Times New Roman"/>
          <w:noProof/>
          <w:sz w:val="24"/>
          <w:szCs w:val="24"/>
        </w:rPr>
        <w:t xml:space="preserve"> </w:t>
      </w:r>
      <w:r w:rsidRPr="009B5036">
        <w:rPr>
          <w:rFonts w:ascii="Times New Roman" w:hAnsi="Times New Roman" w:cs="Times New Roman"/>
          <w:noProof/>
          <w:sz w:val="24"/>
          <w:szCs w:val="24"/>
        </w:rPr>
        <w:t xml:space="preserve">dando apertura a la interdisciplinariedad y la colaboración virtual, difuminándose las fronteras entre ambos mundos. </w:t>
      </w:r>
    </w:p>
    <w:p w14:paraId="4928C452" w14:textId="77777777" w:rsidR="001C36E6" w:rsidRPr="009B5036" w:rsidRDefault="001C36E6" w:rsidP="009B5036">
      <w:pPr>
        <w:pStyle w:val="Prrafodelista"/>
        <w:numPr>
          <w:ilvl w:val="0"/>
          <w:numId w:val="2"/>
        </w:numPr>
        <w:spacing w:after="0" w:line="360" w:lineRule="auto"/>
        <w:jc w:val="both"/>
        <w:rPr>
          <w:rFonts w:ascii="Times New Roman" w:hAnsi="Times New Roman" w:cs="Times New Roman"/>
          <w:sz w:val="24"/>
          <w:szCs w:val="24"/>
        </w:rPr>
      </w:pPr>
      <w:r w:rsidRPr="009B5036">
        <w:rPr>
          <w:rFonts w:ascii="Times New Roman" w:hAnsi="Times New Roman" w:cs="Times New Roman"/>
          <w:noProof/>
          <w:sz w:val="24"/>
          <w:szCs w:val="24"/>
        </w:rPr>
        <w:lastRenderedPageBreak/>
        <w:t xml:space="preserve">Las tecnologías que se usan se basan cada vez más en la nube </w:t>
      </w:r>
      <w:r w:rsidR="009B5036" w:rsidRPr="009B5036">
        <w:rPr>
          <w:rFonts w:ascii="Times New Roman" w:hAnsi="Times New Roman" w:cs="Times New Roman"/>
          <w:noProof/>
          <w:sz w:val="24"/>
          <w:szCs w:val="24"/>
        </w:rPr>
        <w:t>y la idea de centralización tecnológica tiende a desaparecer. El almacenamiento de datos, la forma en que se comparten, el acceso a aplicaciones se mueve de los equipos personales a una estructura montada en la nube.</w:t>
      </w:r>
    </w:p>
    <w:p w14:paraId="3C00680A" w14:textId="77777777" w:rsidR="00495FED" w:rsidRPr="009B5036" w:rsidRDefault="00843966" w:rsidP="00A92172">
      <w:pPr>
        <w:spacing w:after="0" w:line="360" w:lineRule="auto"/>
        <w:contextualSpacing/>
        <w:jc w:val="both"/>
        <w:rPr>
          <w:rFonts w:ascii="Times New Roman" w:hAnsi="Times New Roman" w:cs="Times New Roman"/>
          <w:sz w:val="24"/>
          <w:szCs w:val="24"/>
        </w:rPr>
      </w:pPr>
      <w:r w:rsidRPr="00843966">
        <w:rPr>
          <w:rFonts w:ascii="Times New Roman" w:hAnsi="Times New Roman" w:cs="Times New Roman"/>
          <w:noProof/>
          <w:sz w:val="24"/>
          <w:szCs w:val="24"/>
        </w:rPr>
        <w:t xml:space="preserve">Claro </w:t>
      </w:r>
      <w:r>
        <w:rPr>
          <w:rFonts w:ascii="Times New Roman" w:hAnsi="Times New Roman" w:cs="Times New Roman"/>
          <w:noProof/>
          <w:sz w:val="24"/>
          <w:szCs w:val="24"/>
        </w:rPr>
        <w:t>(</w:t>
      </w:r>
      <w:r w:rsidRPr="00843966">
        <w:rPr>
          <w:rFonts w:ascii="Times New Roman" w:hAnsi="Times New Roman" w:cs="Times New Roman"/>
          <w:noProof/>
          <w:sz w:val="24"/>
          <w:szCs w:val="24"/>
        </w:rPr>
        <w:t>2010)</w:t>
      </w:r>
      <w:r>
        <w:rPr>
          <w:rFonts w:ascii="Times New Roman" w:hAnsi="Times New Roman" w:cs="Times New Roman"/>
          <w:sz w:val="24"/>
          <w:szCs w:val="24"/>
        </w:rPr>
        <w:t xml:space="preserve"> en su publicación titulada </w:t>
      </w:r>
      <w:r w:rsidRPr="00AB1F64">
        <w:rPr>
          <w:rFonts w:ascii="Times New Roman" w:hAnsi="Times New Roman" w:cs="Times New Roman"/>
          <w:i/>
          <w:sz w:val="24"/>
          <w:szCs w:val="24"/>
        </w:rPr>
        <w:t>Impacto de las TIC en los aprendizajes de los estudiantes. Estado del arte</w:t>
      </w:r>
      <w:r w:rsidR="00FD5F5D">
        <w:rPr>
          <w:rFonts w:ascii="Times New Roman" w:hAnsi="Times New Roman" w:cs="Times New Roman"/>
          <w:sz w:val="24"/>
          <w:szCs w:val="24"/>
        </w:rPr>
        <w:t>,</w:t>
      </w:r>
      <w:r>
        <w:rPr>
          <w:rFonts w:ascii="Times New Roman" w:hAnsi="Times New Roman" w:cs="Times New Roman"/>
          <w:sz w:val="24"/>
          <w:szCs w:val="24"/>
        </w:rPr>
        <w:t xml:space="preserve"> después de un análisis realizado a la literatura hasta esa fecha concluyó que aún no había evidencias positivas sobre el impacto de las tecnologías en el aprendizaje</w:t>
      </w:r>
      <w:r w:rsidR="006A1342">
        <w:rPr>
          <w:rFonts w:ascii="Times New Roman" w:hAnsi="Times New Roman" w:cs="Times New Roman"/>
          <w:sz w:val="24"/>
          <w:szCs w:val="24"/>
        </w:rPr>
        <w:t>,</w:t>
      </w:r>
      <w:r>
        <w:rPr>
          <w:rFonts w:ascii="Times New Roman" w:hAnsi="Times New Roman" w:cs="Times New Roman"/>
          <w:sz w:val="24"/>
          <w:szCs w:val="24"/>
        </w:rPr>
        <w:t xml:space="preserve"> ya que muchas de las veces los resultados presentados en los productos de investigación eran contradictorios y obtenidos en circunstancias demasiado específicas</w:t>
      </w:r>
      <w:r w:rsidR="006A1342">
        <w:rPr>
          <w:rFonts w:ascii="Times New Roman" w:hAnsi="Times New Roman" w:cs="Times New Roman"/>
          <w:sz w:val="24"/>
          <w:szCs w:val="24"/>
        </w:rPr>
        <w:t>,</w:t>
      </w:r>
      <w:r>
        <w:rPr>
          <w:rFonts w:ascii="Times New Roman" w:hAnsi="Times New Roman" w:cs="Times New Roman"/>
          <w:sz w:val="24"/>
          <w:szCs w:val="24"/>
        </w:rPr>
        <w:t xml:space="preserve"> por lo que no </w:t>
      </w:r>
      <w:r w:rsidR="00FD5F5D">
        <w:rPr>
          <w:rFonts w:ascii="Times New Roman" w:hAnsi="Times New Roman" w:cs="Times New Roman"/>
          <w:sz w:val="24"/>
          <w:szCs w:val="24"/>
        </w:rPr>
        <w:t xml:space="preserve">podían </w:t>
      </w:r>
      <w:r>
        <w:rPr>
          <w:rFonts w:ascii="Times New Roman" w:hAnsi="Times New Roman" w:cs="Times New Roman"/>
          <w:sz w:val="24"/>
          <w:szCs w:val="24"/>
        </w:rPr>
        <w:t xml:space="preserve">realizarse generalizaciones. La autora planteó la importancia de considerar tres dimensiones al momento de realizar investigación sobre el impacto de las tecnologías y estas tenían que ver con: la relación entre el tipo de uso de TIC </w:t>
      </w:r>
      <w:r w:rsidR="006A1342">
        <w:rPr>
          <w:rFonts w:ascii="Times New Roman" w:hAnsi="Times New Roman" w:cs="Times New Roman"/>
          <w:sz w:val="24"/>
          <w:szCs w:val="24"/>
        </w:rPr>
        <w:t xml:space="preserve">y los resultados de aprendizaje en las asignaturas; otra dimensión referida a las condiciones escolares y pedagógicas en que se usan las TIC y por último la referida al papel que juegan las características sociales (capital cultural, capital social y capital económico) e individuales (género, capacidad cognitiva y actitudes) del estudiante en su apropiación y uso de las tecnologías. </w:t>
      </w:r>
    </w:p>
    <w:p w14:paraId="76A410D6" w14:textId="77777777" w:rsidR="00495FED" w:rsidRDefault="006E6405"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otra parte para el año 2011 y 2012 aparecieron publicaciones donde se hablaba de teorías como el conectivismo, que trataba de abordar la incidencia de la web 2.0 en el proceso de enseñanza</w:t>
      </w:r>
      <w:r w:rsidR="00FD5F5D">
        <w:rPr>
          <w:rFonts w:ascii="Times New Roman" w:hAnsi="Times New Roman" w:cs="Times New Roman"/>
          <w:sz w:val="24"/>
          <w:szCs w:val="24"/>
        </w:rPr>
        <w:t>-</w:t>
      </w:r>
      <w:r>
        <w:rPr>
          <w:rFonts w:ascii="Times New Roman" w:hAnsi="Times New Roman" w:cs="Times New Roman"/>
          <w:sz w:val="24"/>
          <w:szCs w:val="24"/>
        </w:rPr>
        <w:t xml:space="preserve">aprendizaje desde una postura post constructivista </w:t>
      </w:r>
      <w:r w:rsidRPr="006E6405">
        <w:rPr>
          <w:rFonts w:ascii="Times New Roman" w:hAnsi="Times New Roman" w:cs="Times New Roman"/>
          <w:noProof/>
          <w:sz w:val="24"/>
          <w:szCs w:val="24"/>
        </w:rPr>
        <w:t>(Sobrino-Morrás, 2011</w:t>
      </w:r>
      <w:r>
        <w:rPr>
          <w:rFonts w:ascii="Times New Roman" w:hAnsi="Times New Roman" w:cs="Times New Roman"/>
          <w:noProof/>
          <w:sz w:val="24"/>
          <w:szCs w:val="24"/>
        </w:rPr>
        <w:t xml:space="preserve">; </w:t>
      </w:r>
      <w:r w:rsidRPr="006E6405">
        <w:rPr>
          <w:rFonts w:ascii="Times New Roman" w:hAnsi="Times New Roman" w:cs="Times New Roman"/>
          <w:noProof/>
          <w:sz w:val="24"/>
          <w:szCs w:val="24"/>
        </w:rPr>
        <w:t>Zapata, 2011</w:t>
      </w:r>
      <w:r>
        <w:rPr>
          <w:rFonts w:ascii="Times New Roman" w:hAnsi="Times New Roman" w:cs="Times New Roman"/>
          <w:noProof/>
          <w:sz w:val="24"/>
          <w:szCs w:val="24"/>
        </w:rPr>
        <w:t xml:space="preserve">; </w:t>
      </w:r>
      <w:r w:rsidR="00F37A39">
        <w:rPr>
          <w:rFonts w:ascii="Times New Roman" w:hAnsi="Times New Roman" w:cs="Times New Roman"/>
          <w:noProof/>
          <w:sz w:val="24"/>
          <w:szCs w:val="24"/>
        </w:rPr>
        <w:t>Gutiérrez</w:t>
      </w:r>
      <w:r w:rsidR="00F37A39" w:rsidRPr="006E6405">
        <w:rPr>
          <w:rFonts w:ascii="Times New Roman" w:hAnsi="Times New Roman" w:cs="Times New Roman"/>
          <w:noProof/>
          <w:sz w:val="24"/>
          <w:szCs w:val="24"/>
        </w:rPr>
        <w:t>, 2012</w:t>
      </w:r>
      <w:r w:rsidR="00F37A39">
        <w:rPr>
          <w:rFonts w:ascii="Times New Roman" w:hAnsi="Times New Roman" w:cs="Times New Roman"/>
          <w:noProof/>
          <w:sz w:val="24"/>
          <w:szCs w:val="24"/>
        </w:rPr>
        <w:t>; Siemens, 2012</w:t>
      </w:r>
      <w:r w:rsidRPr="006E6405">
        <w:rPr>
          <w:rFonts w:ascii="Times New Roman" w:hAnsi="Times New Roman" w:cs="Times New Roman"/>
          <w:noProof/>
          <w:sz w:val="24"/>
          <w:szCs w:val="24"/>
        </w:rPr>
        <w:t>)</w:t>
      </w:r>
      <w:r>
        <w:rPr>
          <w:rFonts w:ascii="Times New Roman" w:hAnsi="Times New Roman" w:cs="Times New Roman"/>
          <w:sz w:val="24"/>
          <w:szCs w:val="24"/>
        </w:rPr>
        <w:t>.</w:t>
      </w:r>
    </w:p>
    <w:p w14:paraId="0F26CD58" w14:textId="77777777" w:rsidR="00495FED" w:rsidRDefault="009901B3"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sz w:val="24"/>
          <w:szCs w:val="24"/>
        </w:rPr>
        <w:t xml:space="preserve">Un tema más asociado a los alcances de las TIC en el ámbito educativo ha sido el referido a las competencias digitales desarrolladas por los estudiantes, en este sentido </w:t>
      </w:r>
      <w:r w:rsidRPr="009901B3">
        <w:rPr>
          <w:rFonts w:ascii="Times New Roman" w:hAnsi="Times New Roman" w:cs="Times New Roman"/>
          <w:noProof/>
          <w:sz w:val="24"/>
          <w:szCs w:val="24"/>
        </w:rPr>
        <w:t xml:space="preserve">Arras, Torres, </w:t>
      </w:r>
      <w:r>
        <w:rPr>
          <w:rFonts w:ascii="Times New Roman" w:hAnsi="Times New Roman" w:cs="Times New Roman"/>
          <w:noProof/>
          <w:sz w:val="24"/>
          <w:szCs w:val="24"/>
        </w:rPr>
        <w:t>y</w:t>
      </w:r>
      <w:r w:rsidRPr="009901B3">
        <w:rPr>
          <w:rFonts w:ascii="Times New Roman" w:hAnsi="Times New Roman" w:cs="Times New Roman"/>
          <w:noProof/>
          <w:sz w:val="24"/>
          <w:szCs w:val="24"/>
        </w:rPr>
        <w:t xml:space="preserve"> García-Valcárcel </w:t>
      </w:r>
      <w:r w:rsidR="002A6C8A">
        <w:rPr>
          <w:rFonts w:ascii="Times New Roman" w:hAnsi="Times New Roman" w:cs="Times New Roman"/>
          <w:noProof/>
          <w:sz w:val="24"/>
          <w:szCs w:val="24"/>
        </w:rPr>
        <w:t>(</w:t>
      </w:r>
      <w:r w:rsidRPr="009901B3">
        <w:rPr>
          <w:rFonts w:ascii="Times New Roman" w:hAnsi="Times New Roman" w:cs="Times New Roman"/>
          <w:noProof/>
          <w:sz w:val="24"/>
          <w:szCs w:val="24"/>
        </w:rPr>
        <w:t>2011)</w:t>
      </w:r>
      <w:r>
        <w:rPr>
          <w:rFonts w:ascii="Times New Roman" w:hAnsi="Times New Roman" w:cs="Times New Roman"/>
          <w:noProof/>
          <w:sz w:val="24"/>
          <w:szCs w:val="24"/>
        </w:rPr>
        <w:t xml:space="preserve"> </w:t>
      </w:r>
      <w:r w:rsidR="002A6C8A">
        <w:rPr>
          <w:rFonts w:ascii="Times New Roman" w:hAnsi="Times New Roman" w:cs="Times New Roman"/>
          <w:noProof/>
          <w:sz w:val="24"/>
          <w:szCs w:val="24"/>
        </w:rPr>
        <w:t>manifestaron con base en un estudio cuantitativo, que la percepción de los estudiantes sobre el manejo de TIC es sobre valorada para hacer frente a la integración de las herramientas tecnológicas en los procesos de aprendizaje</w:t>
      </w:r>
      <w:r w:rsidR="00FD5F5D">
        <w:rPr>
          <w:rFonts w:ascii="Times New Roman" w:hAnsi="Times New Roman" w:cs="Times New Roman"/>
          <w:noProof/>
          <w:sz w:val="24"/>
          <w:szCs w:val="24"/>
        </w:rPr>
        <w:t>. De</w:t>
      </w:r>
      <w:r w:rsidR="002A6C8A">
        <w:rPr>
          <w:rFonts w:ascii="Times New Roman" w:hAnsi="Times New Roman" w:cs="Times New Roman"/>
          <w:noProof/>
          <w:sz w:val="24"/>
          <w:szCs w:val="24"/>
        </w:rPr>
        <w:t xml:space="preserve"> alguna forma estas son integradas mayormente en sentido social y </w:t>
      </w:r>
      <w:r w:rsidR="00FD5F5D">
        <w:rPr>
          <w:rFonts w:ascii="Times New Roman" w:hAnsi="Times New Roman" w:cs="Times New Roman"/>
          <w:noProof/>
          <w:sz w:val="24"/>
          <w:szCs w:val="24"/>
        </w:rPr>
        <w:t xml:space="preserve">solo </w:t>
      </w:r>
      <w:r w:rsidR="002A6C8A">
        <w:rPr>
          <w:rFonts w:ascii="Times New Roman" w:hAnsi="Times New Roman" w:cs="Times New Roman"/>
          <w:noProof/>
          <w:sz w:val="24"/>
          <w:szCs w:val="24"/>
        </w:rPr>
        <w:t>como consulta, son poco usadas en la colaboración, construcción y exhibición de conocimiento</w:t>
      </w:r>
      <w:r w:rsidR="00AB29C2">
        <w:rPr>
          <w:rFonts w:ascii="Times New Roman" w:hAnsi="Times New Roman" w:cs="Times New Roman"/>
          <w:noProof/>
          <w:sz w:val="24"/>
          <w:szCs w:val="24"/>
        </w:rPr>
        <w:t xml:space="preserve"> postura coincidente con </w:t>
      </w:r>
      <w:r w:rsidR="00AB29C2" w:rsidRPr="00AB29C2">
        <w:rPr>
          <w:rFonts w:ascii="Times New Roman" w:hAnsi="Times New Roman" w:cs="Times New Roman"/>
          <w:noProof/>
          <w:sz w:val="24"/>
          <w:szCs w:val="24"/>
        </w:rPr>
        <w:t xml:space="preserve">Adell </w:t>
      </w:r>
      <w:r w:rsidR="00AF75CB">
        <w:rPr>
          <w:rFonts w:ascii="Times New Roman" w:hAnsi="Times New Roman" w:cs="Times New Roman"/>
          <w:noProof/>
          <w:sz w:val="24"/>
          <w:szCs w:val="24"/>
        </w:rPr>
        <w:t>(</w:t>
      </w:r>
      <w:r w:rsidR="00AB29C2" w:rsidRPr="00AB29C2">
        <w:rPr>
          <w:rFonts w:ascii="Times New Roman" w:hAnsi="Times New Roman" w:cs="Times New Roman"/>
          <w:noProof/>
          <w:sz w:val="24"/>
          <w:szCs w:val="24"/>
        </w:rPr>
        <w:t>2011)</w:t>
      </w:r>
      <w:r w:rsidR="002A6C8A">
        <w:rPr>
          <w:rFonts w:ascii="Times New Roman" w:hAnsi="Times New Roman" w:cs="Times New Roman"/>
          <w:noProof/>
          <w:sz w:val="24"/>
          <w:szCs w:val="24"/>
        </w:rPr>
        <w:t xml:space="preserve">. </w:t>
      </w:r>
    </w:p>
    <w:p w14:paraId="5EA05626" w14:textId="77777777" w:rsidR="00AB29C2" w:rsidRDefault="00AB29C2"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Otro alcance observado fue la creciente posibilidad de interacción entre quienes participaban en ambientes de formación </w:t>
      </w:r>
      <w:r w:rsidR="002C4DDA">
        <w:rPr>
          <w:rFonts w:ascii="Times New Roman" w:hAnsi="Times New Roman" w:cs="Times New Roman"/>
          <w:noProof/>
          <w:sz w:val="24"/>
          <w:szCs w:val="24"/>
        </w:rPr>
        <w:t>on-line donde</w:t>
      </w:r>
      <w:r w:rsidR="00FD5F5D">
        <w:rPr>
          <w:rFonts w:ascii="Times New Roman" w:hAnsi="Times New Roman" w:cs="Times New Roman"/>
          <w:noProof/>
          <w:sz w:val="24"/>
          <w:szCs w:val="24"/>
        </w:rPr>
        <w:t>,</w:t>
      </w:r>
      <w:r w:rsidR="002C4DDA">
        <w:rPr>
          <w:rFonts w:ascii="Times New Roman" w:hAnsi="Times New Roman" w:cs="Times New Roman"/>
          <w:noProof/>
          <w:sz w:val="24"/>
          <w:szCs w:val="24"/>
        </w:rPr>
        <w:t xml:space="preserve"> a mayor presencia de TIC</w:t>
      </w:r>
      <w:r w:rsidR="00FD5F5D">
        <w:rPr>
          <w:rFonts w:ascii="Times New Roman" w:hAnsi="Times New Roman" w:cs="Times New Roman"/>
          <w:noProof/>
          <w:sz w:val="24"/>
          <w:szCs w:val="24"/>
        </w:rPr>
        <w:t>,</w:t>
      </w:r>
      <w:r w:rsidR="002C4DDA">
        <w:rPr>
          <w:rFonts w:ascii="Times New Roman" w:hAnsi="Times New Roman" w:cs="Times New Roman"/>
          <w:noProof/>
          <w:sz w:val="24"/>
          <w:szCs w:val="24"/>
        </w:rPr>
        <w:t xml:space="preserve"> la interacción se incrementaba, lo anterior fue reportado por </w:t>
      </w:r>
      <w:r w:rsidR="002C4DDA" w:rsidRPr="002C4DDA">
        <w:rPr>
          <w:rFonts w:ascii="Times New Roman" w:hAnsi="Times New Roman" w:cs="Times New Roman"/>
          <w:noProof/>
          <w:sz w:val="24"/>
          <w:szCs w:val="24"/>
        </w:rPr>
        <w:t xml:space="preserve">Flores </w:t>
      </w:r>
      <w:r w:rsidR="002C4DDA">
        <w:rPr>
          <w:rFonts w:ascii="Times New Roman" w:hAnsi="Times New Roman" w:cs="Times New Roman"/>
          <w:noProof/>
          <w:sz w:val="24"/>
          <w:szCs w:val="24"/>
        </w:rPr>
        <w:t>y</w:t>
      </w:r>
      <w:r w:rsidR="002C4DDA" w:rsidRPr="002C4DDA">
        <w:rPr>
          <w:rFonts w:ascii="Times New Roman" w:hAnsi="Times New Roman" w:cs="Times New Roman"/>
          <w:noProof/>
          <w:sz w:val="24"/>
          <w:szCs w:val="24"/>
        </w:rPr>
        <w:t xml:space="preserve"> De Arco </w:t>
      </w:r>
      <w:r w:rsidR="002C4DDA">
        <w:rPr>
          <w:rFonts w:ascii="Times New Roman" w:hAnsi="Times New Roman" w:cs="Times New Roman"/>
          <w:noProof/>
          <w:sz w:val="24"/>
          <w:szCs w:val="24"/>
        </w:rPr>
        <w:t>(</w:t>
      </w:r>
      <w:r w:rsidR="002C4DDA" w:rsidRPr="002C4DDA">
        <w:rPr>
          <w:rFonts w:ascii="Times New Roman" w:hAnsi="Times New Roman" w:cs="Times New Roman"/>
          <w:noProof/>
          <w:sz w:val="24"/>
          <w:szCs w:val="24"/>
        </w:rPr>
        <w:t>2012)</w:t>
      </w:r>
      <w:r w:rsidR="009B14D7">
        <w:rPr>
          <w:rFonts w:ascii="Times New Roman" w:hAnsi="Times New Roman" w:cs="Times New Roman"/>
          <w:noProof/>
          <w:sz w:val="24"/>
          <w:szCs w:val="24"/>
        </w:rPr>
        <w:t xml:space="preserve">. </w:t>
      </w:r>
    </w:p>
    <w:p w14:paraId="4815DDF3" w14:textId="77777777" w:rsidR="00AB29C2" w:rsidRDefault="009B14D7"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Para el año 2013 </w:t>
      </w:r>
      <w:r w:rsidRPr="009B14D7">
        <w:rPr>
          <w:rFonts w:ascii="Times New Roman" w:hAnsi="Times New Roman" w:cs="Times New Roman"/>
          <w:noProof/>
          <w:sz w:val="24"/>
          <w:szCs w:val="24"/>
        </w:rPr>
        <w:t xml:space="preserve">Reig </w:t>
      </w:r>
      <w:r>
        <w:rPr>
          <w:rFonts w:ascii="Times New Roman" w:hAnsi="Times New Roman" w:cs="Times New Roman"/>
          <w:noProof/>
          <w:sz w:val="24"/>
          <w:szCs w:val="24"/>
        </w:rPr>
        <w:t>y Vílchez</w:t>
      </w:r>
      <w:r w:rsidRPr="009B14D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B14D7">
        <w:rPr>
          <w:rFonts w:ascii="Times New Roman" w:hAnsi="Times New Roman" w:cs="Times New Roman"/>
          <w:noProof/>
          <w:sz w:val="24"/>
          <w:szCs w:val="24"/>
        </w:rPr>
        <w:t>2013)</w:t>
      </w:r>
      <w:r>
        <w:rPr>
          <w:rFonts w:ascii="Times New Roman" w:hAnsi="Times New Roman" w:cs="Times New Roman"/>
          <w:noProof/>
          <w:sz w:val="24"/>
          <w:szCs w:val="24"/>
        </w:rPr>
        <w:t xml:space="preserve"> presentaron el libro denominado </w:t>
      </w:r>
      <w:r>
        <w:rPr>
          <w:rFonts w:ascii="Times New Roman" w:hAnsi="Times New Roman" w:cs="Times New Roman"/>
          <w:i/>
          <w:noProof/>
          <w:sz w:val="24"/>
          <w:szCs w:val="24"/>
        </w:rPr>
        <w:t>Los jóvenes en la era de la hiperconectividad: tendencias, claves y miradas</w:t>
      </w:r>
      <w:r w:rsidR="00FD5F5D">
        <w:rPr>
          <w:rFonts w:ascii="Times New Roman" w:hAnsi="Times New Roman" w:cs="Times New Roman"/>
          <w:i/>
          <w:noProof/>
          <w:sz w:val="24"/>
          <w:szCs w:val="24"/>
        </w:rPr>
        <w:t xml:space="preserve">, </w:t>
      </w:r>
      <w:r>
        <w:rPr>
          <w:rFonts w:ascii="Times New Roman" w:hAnsi="Times New Roman" w:cs="Times New Roman"/>
          <w:noProof/>
          <w:sz w:val="24"/>
          <w:szCs w:val="24"/>
        </w:rPr>
        <w:t>texto donde se plasm</w:t>
      </w:r>
      <w:r w:rsidR="00F651B2">
        <w:rPr>
          <w:rFonts w:ascii="Times New Roman" w:hAnsi="Times New Roman" w:cs="Times New Roman"/>
          <w:noProof/>
          <w:sz w:val="24"/>
          <w:szCs w:val="24"/>
        </w:rPr>
        <w:t>ó</w:t>
      </w:r>
      <w:r>
        <w:rPr>
          <w:rFonts w:ascii="Times New Roman" w:hAnsi="Times New Roman" w:cs="Times New Roman"/>
          <w:noProof/>
          <w:sz w:val="24"/>
          <w:szCs w:val="24"/>
        </w:rPr>
        <w:t xml:space="preserve"> la perspectiva de los autores respecto a los alcances de la tecnología, reflejados en la presencia y manipulación de los teléfonos inteligentes destacando la posibilidad de conexión </w:t>
      </w:r>
      <w:r w:rsidR="00AF75CB">
        <w:rPr>
          <w:rFonts w:ascii="Times New Roman" w:hAnsi="Times New Roman" w:cs="Times New Roman"/>
          <w:noProof/>
          <w:sz w:val="24"/>
          <w:szCs w:val="24"/>
        </w:rPr>
        <w:t xml:space="preserve">permanente a las redes sociales siendo elementos potencializadores de la sociabilidad de los seres humanos, movilizando su desarrollo cognitivo, proceso de individualización y desarrollo moral. </w:t>
      </w:r>
    </w:p>
    <w:p w14:paraId="09F08D92" w14:textId="77777777" w:rsidR="00AE3841" w:rsidRDefault="00AE3841"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masificación de la educación se hace presente gracias a la expansión y facilidades permitidas por la WEB 2.0 dando paso a los Cursos Abiertos Masivos (MOOC</w:t>
      </w:r>
      <w:r w:rsidR="00FD5F5D">
        <w:rPr>
          <w:rFonts w:ascii="Times New Roman" w:hAnsi="Times New Roman" w:cs="Times New Roman"/>
          <w:noProof/>
          <w:sz w:val="24"/>
          <w:szCs w:val="24"/>
        </w:rPr>
        <w:t>,</w:t>
      </w:r>
      <w:r>
        <w:rPr>
          <w:rFonts w:ascii="Times New Roman" w:hAnsi="Times New Roman" w:cs="Times New Roman"/>
          <w:noProof/>
          <w:sz w:val="24"/>
          <w:szCs w:val="24"/>
        </w:rPr>
        <w:t xml:space="preserve"> por sus siglas en inglés</w:t>
      </w:r>
      <w:r w:rsidR="00FD5F5D">
        <w:rPr>
          <w:rFonts w:ascii="Times New Roman" w:hAnsi="Times New Roman" w:cs="Times New Roman"/>
          <w:noProof/>
          <w:sz w:val="24"/>
          <w:szCs w:val="24"/>
        </w:rPr>
        <w:t>),</w:t>
      </w:r>
      <w:r>
        <w:rPr>
          <w:rFonts w:ascii="Times New Roman" w:hAnsi="Times New Roman" w:cs="Times New Roman"/>
          <w:noProof/>
          <w:sz w:val="24"/>
          <w:szCs w:val="24"/>
        </w:rPr>
        <w:t xml:space="preserve"> este hecho permitió que un considerable número de personas accediera al conocimiento sin necesidad de ser parte de una institución con la que debía coincidir en espacio y tiempo. Este tipo de cursos permiti</w:t>
      </w:r>
      <w:r w:rsidR="00F651B2">
        <w:rPr>
          <w:rFonts w:ascii="Times New Roman" w:hAnsi="Times New Roman" w:cs="Times New Roman"/>
          <w:noProof/>
          <w:sz w:val="24"/>
          <w:szCs w:val="24"/>
        </w:rPr>
        <w:t>ó</w:t>
      </w:r>
      <w:r>
        <w:rPr>
          <w:rFonts w:ascii="Times New Roman" w:hAnsi="Times New Roman" w:cs="Times New Roman"/>
          <w:noProof/>
          <w:sz w:val="24"/>
          <w:szCs w:val="24"/>
        </w:rPr>
        <w:t xml:space="preserve"> mayor inclusión a la formación y la especialización disciplinar en función de los intereses de quien participara en ellos. </w:t>
      </w:r>
    </w:p>
    <w:p w14:paraId="6C73C8CB" w14:textId="77777777" w:rsidR="0082449D" w:rsidRDefault="0082449D"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Como se ha descrito en los párrafos anteriores los alcances que las TIC representan para la educación son mayúsculos, identificados desde la infraestructura que implican, la teoría o teorías desde las que se investiga, las competencias que han implicado en el desarrollo de los estudiantes y docentes o los ambientes de aprendizaje que posibilitan, sin embargo</w:t>
      </w:r>
      <w:r w:rsidR="005C1D0A">
        <w:rPr>
          <w:rFonts w:ascii="Times New Roman" w:hAnsi="Times New Roman" w:cs="Times New Roman"/>
          <w:sz w:val="24"/>
          <w:szCs w:val="24"/>
        </w:rPr>
        <w:t>,</w:t>
      </w:r>
      <w:r>
        <w:rPr>
          <w:rFonts w:ascii="Times New Roman" w:hAnsi="Times New Roman" w:cs="Times New Roman"/>
          <w:sz w:val="24"/>
          <w:szCs w:val="24"/>
        </w:rPr>
        <w:t xml:space="preserve"> también es necesario hacer conciencia de que las tecnologías no son la solución a todas las necesidades o problemáticas que se presentan en el contexto educativo y que aún quedan muchos caminos por recorrer. </w:t>
      </w:r>
    </w:p>
    <w:p w14:paraId="30EAFAC6" w14:textId="77777777" w:rsidR="00AB1F64" w:rsidRDefault="00AB1F64" w:rsidP="00A92172">
      <w:pPr>
        <w:spacing w:after="0" w:line="360" w:lineRule="auto"/>
        <w:contextualSpacing/>
        <w:jc w:val="both"/>
        <w:rPr>
          <w:rFonts w:ascii="Times New Roman" w:hAnsi="Times New Roman" w:cs="Times New Roman"/>
          <w:sz w:val="24"/>
          <w:szCs w:val="24"/>
        </w:rPr>
      </w:pPr>
    </w:p>
    <w:p w14:paraId="41A34E7A" w14:textId="77777777" w:rsidR="00AB1F64" w:rsidRDefault="00AB1F64" w:rsidP="00A92172">
      <w:pPr>
        <w:spacing w:after="0" w:line="360" w:lineRule="auto"/>
        <w:contextualSpacing/>
        <w:jc w:val="both"/>
        <w:rPr>
          <w:rFonts w:ascii="Times New Roman" w:hAnsi="Times New Roman" w:cs="Times New Roman"/>
          <w:sz w:val="24"/>
          <w:szCs w:val="24"/>
        </w:rPr>
      </w:pPr>
    </w:p>
    <w:p w14:paraId="31068247" w14:textId="77777777" w:rsidR="00AB1F64" w:rsidRDefault="00AB1F64" w:rsidP="00A92172">
      <w:pPr>
        <w:spacing w:after="0" w:line="360" w:lineRule="auto"/>
        <w:contextualSpacing/>
        <w:jc w:val="both"/>
        <w:rPr>
          <w:rFonts w:ascii="Times New Roman" w:hAnsi="Times New Roman" w:cs="Times New Roman"/>
          <w:sz w:val="24"/>
          <w:szCs w:val="24"/>
        </w:rPr>
      </w:pPr>
    </w:p>
    <w:p w14:paraId="61C09D1B" w14:textId="77777777" w:rsidR="00AB1F64" w:rsidRDefault="00AB1F64" w:rsidP="00A92172">
      <w:pPr>
        <w:spacing w:after="0" w:line="360" w:lineRule="auto"/>
        <w:contextualSpacing/>
        <w:jc w:val="both"/>
        <w:rPr>
          <w:rFonts w:ascii="Times New Roman" w:hAnsi="Times New Roman" w:cs="Times New Roman"/>
          <w:sz w:val="24"/>
          <w:szCs w:val="24"/>
        </w:rPr>
      </w:pPr>
    </w:p>
    <w:p w14:paraId="3558014E" w14:textId="77777777" w:rsidR="00AB1F64" w:rsidRPr="0082449D" w:rsidRDefault="00AB1F64" w:rsidP="00A92172">
      <w:pPr>
        <w:spacing w:after="0" w:line="360" w:lineRule="auto"/>
        <w:contextualSpacing/>
        <w:jc w:val="both"/>
        <w:rPr>
          <w:rFonts w:ascii="Times New Roman" w:hAnsi="Times New Roman" w:cs="Times New Roman"/>
          <w:sz w:val="24"/>
          <w:szCs w:val="24"/>
        </w:rPr>
      </w:pPr>
    </w:p>
    <w:p w14:paraId="0C36E7C7" w14:textId="77777777" w:rsidR="0082449D" w:rsidRDefault="0082449D" w:rsidP="00A92172">
      <w:pPr>
        <w:spacing w:after="0" w:line="360" w:lineRule="auto"/>
        <w:contextualSpacing/>
        <w:jc w:val="both"/>
        <w:rPr>
          <w:rFonts w:ascii="Times New Roman" w:hAnsi="Times New Roman" w:cs="Times New Roman"/>
          <w:b/>
          <w:i/>
          <w:sz w:val="24"/>
          <w:szCs w:val="24"/>
        </w:rPr>
      </w:pPr>
    </w:p>
    <w:p w14:paraId="316679FC" w14:textId="77777777" w:rsidR="00495FED" w:rsidRDefault="00495FED" w:rsidP="00A92172">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Limitaciones</w:t>
      </w:r>
    </w:p>
    <w:p w14:paraId="43629755" w14:textId="77777777" w:rsidR="00495FED" w:rsidRDefault="007B7B69"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Muchos son los discursos que se han extendido afirmando sobre los profundos cambios que las TIC han significado para el ámbito educativo, sin embargo, dichos cambios no han sido tan inmediatos, automáticos o beneficiosos como se nos ha hecho creer, puesto que el estudio de </w:t>
      </w:r>
      <w:r w:rsidRPr="007B7B69">
        <w:rPr>
          <w:rFonts w:ascii="Times New Roman" w:hAnsi="Times New Roman" w:cs="Times New Roman"/>
          <w:noProof/>
          <w:sz w:val="24"/>
          <w:szCs w:val="24"/>
        </w:rPr>
        <w:t xml:space="preserve">Gutiérrez, Palacios, </w:t>
      </w:r>
      <w:r>
        <w:rPr>
          <w:rFonts w:ascii="Times New Roman" w:hAnsi="Times New Roman" w:cs="Times New Roman"/>
          <w:noProof/>
          <w:sz w:val="24"/>
          <w:szCs w:val="24"/>
        </w:rPr>
        <w:t>y</w:t>
      </w:r>
      <w:r w:rsidRPr="007B7B69">
        <w:rPr>
          <w:rFonts w:ascii="Times New Roman" w:hAnsi="Times New Roman" w:cs="Times New Roman"/>
          <w:noProof/>
          <w:sz w:val="24"/>
          <w:szCs w:val="24"/>
        </w:rPr>
        <w:t xml:space="preserve"> Torrego </w:t>
      </w:r>
      <w:r>
        <w:rPr>
          <w:rFonts w:ascii="Times New Roman" w:hAnsi="Times New Roman" w:cs="Times New Roman"/>
          <w:noProof/>
          <w:sz w:val="24"/>
          <w:szCs w:val="24"/>
        </w:rPr>
        <w:t>(</w:t>
      </w:r>
      <w:r w:rsidRPr="007B7B69">
        <w:rPr>
          <w:rFonts w:ascii="Times New Roman" w:hAnsi="Times New Roman" w:cs="Times New Roman"/>
          <w:noProof/>
          <w:sz w:val="24"/>
          <w:szCs w:val="24"/>
        </w:rPr>
        <w:t>2010)</w:t>
      </w:r>
      <w:r w:rsidR="009B5036">
        <w:rPr>
          <w:rFonts w:ascii="Times New Roman" w:hAnsi="Times New Roman" w:cs="Times New Roman"/>
          <w:sz w:val="24"/>
          <w:szCs w:val="24"/>
        </w:rPr>
        <w:t xml:space="preserve"> </w:t>
      </w:r>
      <w:r w:rsidR="00FD5F5D">
        <w:rPr>
          <w:rFonts w:ascii="Times New Roman" w:hAnsi="Times New Roman" w:cs="Times New Roman"/>
          <w:sz w:val="24"/>
          <w:szCs w:val="24"/>
        </w:rPr>
        <w:t xml:space="preserve">se </w:t>
      </w:r>
      <w:r>
        <w:rPr>
          <w:rFonts w:ascii="Times New Roman" w:hAnsi="Times New Roman" w:cs="Times New Roman"/>
          <w:sz w:val="24"/>
          <w:szCs w:val="24"/>
        </w:rPr>
        <w:t xml:space="preserve">reportó la apatía de los estudiantes, sus pocas competencias o habilidades digitales, la neutralidad ante la innovación que se les presentaba, la falta de innovación metodológica que diera uso adecuado a las tecnologías y no únicamente significaran la panacea que aliviaría de todos los males que se presentaban </w:t>
      </w:r>
      <w:r w:rsidR="00E825DD">
        <w:rPr>
          <w:rFonts w:ascii="Times New Roman" w:hAnsi="Times New Roman" w:cs="Times New Roman"/>
          <w:sz w:val="24"/>
          <w:szCs w:val="24"/>
        </w:rPr>
        <w:t>a</w:t>
      </w:r>
      <w:r>
        <w:rPr>
          <w:rFonts w:ascii="Times New Roman" w:hAnsi="Times New Roman" w:cs="Times New Roman"/>
          <w:sz w:val="24"/>
          <w:szCs w:val="24"/>
        </w:rPr>
        <w:t xml:space="preserve"> la educación en esos momentos. Dichos autores indicaron que la Universidad del siglo XXI no se conseguiría adaptando las nuevas tecnologías a los viejos paradigmas educativos, sino aportando a la educación el significado auténtico de la comunicación como transformación y cambio, para acceder a la sociedad del conocimiento compartido </w:t>
      </w:r>
      <w:r w:rsidRPr="007B7B69">
        <w:rPr>
          <w:rFonts w:ascii="Times New Roman" w:hAnsi="Times New Roman" w:cs="Times New Roman"/>
          <w:noProof/>
          <w:sz w:val="24"/>
          <w:szCs w:val="24"/>
        </w:rPr>
        <w:t xml:space="preserve">(Gutiérrez, Palacios, </w:t>
      </w:r>
      <w:r>
        <w:rPr>
          <w:rFonts w:ascii="Times New Roman" w:hAnsi="Times New Roman" w:cs="Times New Roman"/>
          <w:noProof/>
          <w:sz w:val="24"/>
          <w:szCs w:val="24"/>
        </w:rPr>
        <w:t>y</w:t>
      </w:r>
      <w:r w:rsidRPr="007B7B69">
        <w:rPr>
          <w:rFonts w:ascii="Times New Roman" w:hAnsi="Times New Roman" w:cs="Times New Roman"/>
          <w:noProof/>
          <w:sz w:val="24"/>
          <w:szCs w:val="24"/>
        </w:rPr>
        <w:t xml:space="preserve"> Torrego, 2010)</w:t>
      </w:r>
      <w:r>
        <w:rPr>
          <w:rFonts w:ascii="Times New Roman" w:hAnsi="Times New Roman" w:cs="Times New Roman"/>
          <w:sz w:val="24"/>
          <w:szCs w:val="24"/>
        </w:rPr>
        <w:t xml:space="preserve">. </w:t>
      </w:r>
    </w:p>
    <w:p w14:paraId="3854691A" w14:textId="77777777" w:rsidR="00A66BB0" w:rsidRDefault="009D1945"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sz w:val="24"/>
          <w:szCs w:val="24"/>
        </w:rPr>
        <w:t xml:space="preserve">Por su parte </w:t>
      </w:r>
      <w:r w:rsidR="00A66BB0" w:rsidRPr="009D1945">
        <w:rPr>
          <w:rFonts w:ascii="Times New Roman" w:hAnsi="Times New Roman" w:cs="Times New Roman"/>
          <w:noProof/>
          <w:sz w:val="24"/>
          <w:szCs w:val="24"/>
        </w:rPr>
        <w:t xml:space="preserve">Villanueva </w:t>
      </w:r>
      <w:r w:rsidR="00A66BB0">
        <w:rPr>
          <w:rFonts w:ascii="Times New Roman" w:hAnsi="Times New Roman" w:cs="Times New Roman"/>
          <w:noProof/>
          <w:sz w:val="24"/>
          <w:szCs w:val="24"/>
        </w:rPr>
        <w:t>y</w:t>
      </w:r>
      <w:r w:rsidR="00A66BB0" w:rsidRPr="009D1945">
        <w:rPr>
          <w:rFonts w:ascii="Times New Roman" w:hAnsi="Times New Roman" w:cs="Times New Roman"/>
          <w:noProof/>
          <w:sz w:val="24"/>
          <w:szCs w:val="24"/>
        </w:rPr>
        <w:t xml:space="preserve"> De la Luz Casas </w:t>
      </w:r>
      <w:r w:rsidR="00A66BB0">
        <w:rPr>
          <w:rFonts w:ascii="Times New Roman" w:hAnsi="Times New Roman" w:cs="Times New Roman"/>
          <w:noProof/>
          <w:sz w:val="24"/>
          <w:szCs w:val="24"/>
        </w:rPr>
        <w:t>(</w:t>
      </w:r>
      <w:r w:rsidR="00A66BB0" w:rsidRPr="009D1945">
        <w:rPr>
          <w:rFonts w:ascii="Times New Roman" w:hAnsi="Times New Roman" w:cs="Times New Roman"/>
          <w:noProof/>
          <w:sz w:val="24"/>
          <w:szCs w:val="24"/>
        </w:rPr>
        <w:t>2010)</w:t>
      </w:r>
      <w:r w:rsidR="00A66BB0">
        <w:rPr>
          <w:rFonts w:ascii="Times New Roman" w:hAnsi="Times New Roman" w:cs="Times New Roman"/>
          <w:noProof/>
          <w:sz w:val="24"/>
          <w:szCs w:val="24"/>
        </w:rPr>
        <w:t xml:space="preserve"> afirmaron que la presencia de soportes tecnológicos que permitieran el envío rápido de la información y la capacidad exponencial de reproducción de </w:t>
      </w:r>
      <w:r w:rsidR="00FD5F5D">
        <w:rPr>
          <w:rFonts w:ascii="Times New Roman" w:hAnsi="Times New Roman" w:cs="Times New Roman"/>
          <w:noProof/>
          <w:sz w:val="24"/>
          <w:szCs w:val="24"/>
        </w:rPr>
        <w:t xml:space="preserve">esta </w:t>
      </w:r>
      <w:r w:rsidR="00A66BB0">
        <w:rPr>
          <w:rFonts w:ascii="Times New Roman" w:hAnsi="Times New Roman" w:cs="Times New Roman"/>
          <w:noProof/>
          <w:sz w:val="24"/>
          <w:szCs w:val="24"/>
        </w:rPr>
        <w:t xml:space="preserve">no era garantía de que el aprendizaje se produjera y mucho menos que se generara nuevo conocimiento, por lo que sugirieron la necesidad de diseñar actividades que promovieran el desarrollo de competencias digitales. </w:t>
      </w:r>
    </w:p>
    <w:p w14:paraId="1950E064" w14:textId="77777777" w:rsidR="0082449D" w:rsidRDefault="0029669F"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Las limitaciones respecto a las TIC en la educación también fueron visualizadas desde la capacidad de alfabetización digital de los estudiantes de nivel superior, a decir de Adell (2011) los estudiantes universitarios est</w:t>
      </w:r>
      <w:r w:rsidR="00F651B2">
        <w:rPr>
          <w:rFonts w:ascii="Times New Roman" w:hAnsi="Times New Roman" w:cs="Times New Roman"/>
          <w:noProof/>
          <w:sz w:val="24"/>
          <w:szCs w:val="24"/>
        </w:rPr>
        <w:t>án alfabetizados digital</w:t>
      </w:r>
      <w:r>
        <w:rPr>
          <w:rFonts w:ascii="Times New Roman" w:hAnsi="Times New Roman" w:cs="Times New Roman"/>
          <w:noProof/>
          <w:sz w:val="24"/>
          <w:szCs w:val="24"/>
        </w:rPr>
        <w:t xml:space="preserve">mente en función de perseguir sus propios fines: el ocio, el tiempo libre o las relaciones sociales, sin embargo, si esta capacidad la asociamos al dominio de las técnicas, los procedimientos, los procesos o las tecnologías para aprender, </w:t>
      </w:r>
      <w:r w:rsidR="00AF3703">
        <w:rPr>
          <w:rFonts w:ascii="Times New Roman" w:hAnsi="Times New Roman" w:cs="Times New Roman"/>
          <w:noProof/>
          <w:sz w:val="24"/>
          <w:szCs w:val="24"/>
        </w:rPr>
        <w:t xml:space="preserve">o </w:t>
      </w:r>
      <w:r>
        <w:rPr>
          <w:rFonts w:ascii="Times New Roman" w:hAnsi="Times New Roman" w:cs="Times New Roman"/>
          <w:noProof/>
          <w:sz w:val="24"/>
          <w:szCs w:val="24"/>
        </w:rPr>
        <w:t>la creación de conocimiento</w:t>
      </w:r>
      <w:r w:rsidR="00AF3703">
        <w:rPr>
          <w:rFonts w:ascii="Times New Roman" w:hAnsi="Times New Roman" w:cs="Times New Roman"/>
          <w:noProof/>
          <w:sz w:val="24"/>
          <w:szCs w:val="24"/>
        </w:rPr>
        <w:t>,</w:t>
      </w:r>
      <w:r>
        <w:rPr>
          <w:rFonts w:ascii="Times New Roman" w:hAnsi="Times New Roman" w:cs="Times New Roman"/>
          <w:noProof/>
          <w:sz w:val="24"/>
          <w:szCs w:val="24"/>
        </w:rPr>
        <w:t xml:space="preserve"> entonces habría que ponerlo en tela de juicio. </w:t>
      </w:r>
    </w:p>
    <w:p w14:paraId="4EBD1CEA" w14:textId="157290C1" w:rsidR="00AF3703" w:rsidRDefault="00AF3703"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El análisis regional del Informe Horizon del NMC </w:t>
      </w:r>
      <w:sdt>
        <w:sdtPr>
          <w:rPr>
            <w:rFonts w:ascii="Times New Roman" w:hAnsi="Times New Roman" w:cs="Times New Roman"/>
            <w:noProof/>
            <w:sz w:val="24"/>
            <w:szCs w:val="24"/>
          </w:rPr>
          <w:id w:val="2054338938"/>
          <w:citation/>
        </w:sdtPr>
        <w:sdtEnd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Hor13 \l 2058 </w:instrText>
          </w:r>
          <w:r>
            <w:rPr>
              <w:rFonts w:ascii="Times New Roman" w:hAnsi="Times New Roman" w:cs="Times New Roman"/>
              <w:noProof/>
              <w:sz w:val="24"/>
              <w:szCs w:val="24"/>
            </w:rPr>
            <w:fldChar w:fldCharType="separate"/>
          </w:r>
          <w:r w:rsidRPr="00AF3703">
            <w:rPr>
              <w:rFonts w:ascii="Times New Roman" w:hAnsi="Times New Roman" w:cs="Times New Roman"/>
              <w:noProof/>
              <w:sz w:val="24"/>
              <w:szCs w:val="24"/>
            </w:rPr>
            <w:t>(Horizon, 2013)</w:t>
          </w:r>
          <w:r>
            <w:rPr>
              <w:rFonts w:ascii="Times New Roman" w:hAnsi="Times New Roman" w:cs="Times New Roman"/>
              <w:noProof/>
              <w:sz w:val="24"/>
              <w:szCs w:val="24"/>
            </w:rPr>
            <w:fldChar w:fldCharType="end"/>
          </w:r>
        </w:sdtContent>
      </w:sdt>
      <w:r w:rsidR="00F8093A">
        <w:rPr>
          <w:rFonts w:ascii="Times New Roman" w:hAnsi="Times New Roman" w:cs="Times New Roman"/>
          <w:noProof/>
          <w:sz w:val="24"/>
          <w:szCs w:val="24"/>
        </w:rPr>
        <w:t xml:space="preserve"> presentó una serie de diez retos significativos para la adopción de tecnologías en la edu</w:t>
      </w:r>
      <w:r w:rsidR="00F651B2">
        <w:rPr>
          <w:rFonts w:ascii="Times New Roman" w:hAnsi="Times New Roman" w:cs="Times New Roman"/>
          <w:noProof/>
          <w:sz w:val="24"/>
          <w:szCs w:val="24"/>
        </w:rPr>
        <w:t>c</w:t>
      </w:r>
      <w:r w:rsidR="00F8093A">
        <w:rPr>
          <w:rFonts w:ascii="Times New Roman" w:hAnsi="Times New Roman" w:cs="Times New Roman"/>
          <w:noProof/>
          <w:sz w:val="24"/>
          <w:szCs w:val="24"/>
        </w:rPr>
        <w:t xml:space="preserve">ación que por sus descripciones para </w:t>
      </w:r>
      <w:r w:rsidR="00E825DD">
        <w:rPr>
          <w:rFonts w:ascii="Times New Roman" w:hAnsi="Times New Roman" w:cs="Times New Roman"/>
          <w:noProof/>
          <w:sz w:val="24"/>
          <w:szCs w:val="24"/>
        </w:rPr>
        <w:t xml:space="preserve">fines de </w:t>
      </w:r>
      <w:r w:rsidR="00F8093A">
        <w:rPr>
          <w:rFonts w:ascii="Times New Roman" w:hAnsi="Times New Roman" w:cs="Times New Roman"/>
          <w:noProof/>
          <w:sz w:val="24"/>
          <w:szCs w:val="24"/>
        </w:rPr>
        <w:t>este documento h</w:t>
      </w:r>
      <w:r w:rsidR="00E825DD">
        <w:rPr>
          <w:rFonts w:ascii="Times New Roman" w:hAnsi="Times New Roman" w:cs="Times New Roman"/>
          <w:noProof/>
          <w:sz w:val="24"/>
          <w:szCs w:val="24"/>
        </w:rPr>
        <w:t>an sido tomados como limitantes</w:t>
      </w:r>
      <w:r w:rsidR="00F8093A">
        <w:rPr>
          <w:rFonts w:ascii="Times New Roman" w:hAnsi="Times New Roman" w:cs="Times New Roman"/>
          <w:noProof/>
          <w:sz w:val="24"/>
          <w:szCs w:val="24"/>
        </w:rPr>
        <w:t xml:space="preserve">: </w:t>
      </w:r>
    </w:p>
    <w:p w14:paraId="672804DE" w14:textId="77777777" w:rsidR="000E596D" w:rsidRDefault="000E596D" w:rsidP="00A92172">
      <w:pPr>
        <w:spacing w:after="0" w:line="360" w:lineRule="auto"/>
        <w:contextualSpacing/>
        <w:jc w:val="both"/>
        <w:rPr>
          <w:rFonts w:ascii="Times New Roman" w:hAnsi="Times New Roman" w:cs="Times New Roman"/>
          <w:noProof/>
          <w:sz w:val="24"/>
          <w:szCs w:val="24"/>
        </w:rPr>
      </w:pPr>
    </w:p>
    <w:p w14:paraId="480B2CE0" w14:textId="77777777" w:rsidR="00AB1F64" w:rsidRDefault="00AB1F64" w:rsidP="00A92172">
      <w:pPr>
        <w:spacing w:after="0" w:line="360" w:lineRule="auto"/>
        <w:contextualSpacing/>
        <w:jc w:val="both"/>
        <w:rPr>
          <w:rFonts w:ascii="Times New Roman" w:hAnsi="Times New Roman" w:cs="Times New Roman"/>
          <w:noProof/>
          <w:sz w:val="24"/>
          <w:szCs w:val="24"/>
        </w:rPr>
      </w:pPr>
    </w:p>
    <w:p w14:paraId="6FC56E7B" w14:textId="77777777" w:rsidR="00F8093A" w:rsidRPr="00F52F4C" w:rsidRDefault="00313679"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Escasa creaci</w:t>
      </w:r>
      <w:r w:rsidR="00F651B2">
        <w:rPr>
          <w:rFonts w:ascii="Times New Roman" w:hAnsi="Times New Roman" w:cs="Times New Roman"/>
          <w:noProof/>
          <w:sz w:val="24"/>
          <w:szCs w:val="24"/>
        </w:rPr>
        <w:t>ó</w:t>
      </w:r>
      <w:r>
        <w:rPr>
          <w:rFonts w:ascii="Times New Roman" w:hAnsi="Times New Roman" w:cs="Times New Roman"/>
          <w:noProof/>
          <w:sz w:val="24"/>
          <w:szCs w:val="24"/>
        </w:rPr>
        <w:t xml:space="preserve">n de </w:t>
      </w:r>
      <w:r w:rsidR="00F8093A" w:rsidRPr="00F52F4C">
        <w:rPr>
          <w:rFonts w:ascii="Times New Roman" w:hAnsi="Times New Roman" w:cs="Times New Roman"/>
          <w:noProof/>
          <w:sz w:val="24"/>
          <w:szCs w:val="24"/>
        </w:rPr>
        <w:t>modelos de educación flexibles.</w:t>
      </w:r>
    </w:p>
    <w:p w14:paraId="042C4E1D" w14:textId="77777777" w:rsidR="00F8093A" w:rsidRPr="00F52F4C" w:rsidRDefault="00313679"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Al parecer son pocos los</w:t>
      </w:r>
      <w:r w:rsidR="00F8093A" w:rsidRPr="00F52F4C">
        <w:rPr>
          <w:rFonts w:ascii="Times New Roman" w:hAnsi="Times New Roman" w:cs="Times New Roman"/>
          <w:noProof/>
          <w:sz w:val="24"/>
          <w:szCs w:val="24"/>
        </w:rPr>
        <w:t xml:space="preserve"> académicos </w:t>
      </w:r>
      <w:r>
        <w:rPr>
          <w:rFonts w:ascii="Times New Roman" w:hAnsi="Times New Roman" w:cs="Times New Roman"/>
          <w:noProof/>
          <w:sz w:val="24"/>
          <w:szCs w:val="24"/>
        </w:rPr>
        <w:t>que</w:t>
      </w:r>
      <w:r w:rsidR="00F8093A" w:rsidRPr="00F52F4C">
        <w:rPr>
          <w:rFonts w:ascii="Times New Roman" w:hAnsi="Times New Roman" w:cs="Times New Roman"/>
          <w:noProof/>
          <w:sz w:val="24"/>
          <w:szCs w:val="24"/>
        </w:rPr>
        <w:t xml:space="preserve"> están utilizando tecnologías significativas para el aprendizaje y la enseñanza, </w:t>
      </w:r>
      <w:r>
        <w:rPr>
          <w:rFonts w:ascii="Times New Roman" w:hAnsi="Times New Roman" w:cs="Times New Roman"/>
          <w:noProof/>
          <w:sz w:val="24"/>
          <w:szCs w:val="24"/>
        </w:rPr>
        <w:t>y</w:t>
      </w:r>
      <w:r w:rsidR="00F8093A" w:rsidRPr="00F52F4C">
        <w:rPr>
          <w:rFonts w:ascii="Times New Roman" w:hAnsi="Times New Roman" w:cs="Times New Roman"/>
          <w:noProof/>
          <w:sz w:val="24"/>
          <w:szCs w:val="24"/>
        </w:rPr>
        <w:t xml:space="preserve"> para organizar sus investigaciones.</w:t>
      </w:r>
    </w:p>
    <w:p w14:paraId="32BD5187" w14:textId="77777777" w:rsidR="00F8093A" w:rsidRPr="00F52F4C" w:rsidRDefault="00F8093A" w:rsidP="00F52F4C">
      <w:pPr>
        <w:pStyle w:val="Prrafodelista"/>
        <w:numPr>
          <w:ilvl w:val="0"/>
          <w:numId w:val="3"/>
        </w:numPr>
        <w:spacing w:after="0" w:line="360" w:lineRule="auto"/>
        <w:jc w:val="both"/>
        <w:rPr>
          <w:rFonts w:ascii="Times New Roman" w:hAnsi="Times New Roman" w:cs="Times New Roman"/>
          <w:noProof/>
          <w:sz w:val="24"/>
          <w:szCs w:val="24"/>
        </w:rPr>
      </w:pPr>
      <w:r w:rsidRPr="00F52F4C">
        <w:rPr>
          <w:rFonts w:ascii="Times New Roman" w:hAnsi="Times New Roman" w:cs="Times New Roman"/>
          <w:noProof/>
          <w:sz w:val="24"/>
          <w:szCs w:val="24"/>
        </w:rPr>
        <w:t>Existe un retraso de métricas de evaluación apropiadas respecto a la emergencia de nuevas formas escolares de autoría, publicación e investigación.</w:t>
      </w:r>
    </w:p>
    <w:p w14:paraId="23ED7B37" w14:textId="77777777" w:rsidR="00F8093A" w:rsidRDefault="00313679"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Deficiente</w:t>
      </w:r>
      <w:r w:rsidR="00F8093A" w:rsidRPr="00F52F4C">
        <w:rPr>
          <w:rFonts w:ascii="Times New Roman" w:hAnsi="Times New Roman" w:cs="Times New Roman"/>
          <w:noProof/>
          <w:sz w:val="24"/>
          <w:szCs w:val="24"/>
        </w:rPr>
        <w:t xml:space="preserve"> formación </w:t>
      </w:r>
      <w:r w:rsidR="00F52F4C" w:rsidRPr="00F52F4C">
        <w:rPr>
          <w:rFonts w:ascii="Times New Roman" w:hAnsi="Times New Roman" w:cs="Times New Roman"/>
          <w:noProof/>
          <w:sz w:val="24"/>
          <w:szCs w:val="24"/>
        </w:rPr>
        <w:t>continua en el uso didáctico de las TIC y estimula</w:t>
      </w:r>
      <w:r>
        <w:rPr>
          <w:rFonts w:ascii="Times New Roman" w:hAnsi="Times New Roman" w:cs="Times New Roman"/>
          <w:noProof/>
          <w:sz w:val="24"/>
          <w:szCs w:val="24"/>
        </w:rPr>
        <w:t>ción de</w:t>
      </w:r>
      <w:r w:rsidR="00F52F4C" w:rsidRPr="00F52F4C">
        <w:rPr>
          <w:rFonts w:ascii="Times New Roman" w:hAnsi="Times New Roman" w:cs="Times New Roman"/>
          <w:noProof/>
          <w:sz w:val="24"/>
          <w:szCs w:val="24"/>
        </w:rPr>
        <w:t xml:space="preserve"> la innovación colectiva. </w:t>
      </w:r>
    </w:p>
    <w:p w14:paraId="689CB848" w14:textId="77777777" w:rsidR="00F52F4C" w:rsidRDefault="00F52F4C"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Todavía no hay datos suficientes en la formación del profesorado donde se </w:t>
      </w:r>
      <w:r w:rsidR="00FD5F5D">
        <w:rPr>
          <w:rFonts w:ascii="Times New Roman" w:hAnsi="Times New Roman" w:cs="Times New Roman"/>
          <w:noProof/>
          <w:sz w:val="24"/>
          <w:szCs w:val="24"/>
        </w:rPr>
        <w:t xml:space="preserve">dé </w:t>
      </w:r>
      <w:r>
        <w:rPr>
          <w:rFonts w:ascii="Times New Roman" w:hAnsi="Times New Roman" w:cs="Times New Roman"/>
          <w:noProof/>
          <w:sz w:val="24"/>
          <w:szCs w:val="24"/>
        </w:rPr>
        <w:t xml:space="preserve">fe de que la alfabetización digital </w:t>
      </w:r>
      <w:r w:rsidR="00FD5F5D">
        <w:rPr>
          <w:rFonts w:ascii="Times New Roman" w:hAnsi="Times New Roman" w:cs="Times New Roman"/>
          <w:noProof/>
          <w:sz w:val="24"/>
          <w:szCs w:val="24"/>
        </w:rPr>
        <w:t xml:space="preserve">continúa </w:t>
      </w:r>
      <w:r>
        <w:rPr>
          <w:rFonts w:ascii="Times New Roman" w:hAnsi="Times New Roman" w:cs="Times New Roman"/>
          <w:noProof/>
          <w:sz w:val="24"/>
          <w:szCs w:val="24"/>
        </w:rPr>
        <w:t>aumentando su importancia como competencia clave en cualquier disciplina y profesión.</w:t>
      </w:r>
    </w:p>
    <w:p w14:paraId="5F56910C" w14:textId="77777777" w:rsidR="00F52F4C" w:rsidRDefault="00313679"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Poco fortalecimiento en</w:t>
      </w:r>
      <w:r w:rsidR="00F52F4C">
        <w:rPr>
          <w:rFonts w:ascii="Times New Roman" w:hAnsi="Times New Roman" w:cs="Times New Roman"/>
          <w:noProof/>
          <w:sz w:val="24"/>
          <w:szCs w:val="24"/>
        </w:rPr>
        <w:t xml:space="preserve"> la infraestructura </w:t>
      </w:r>
      <w:r>
        <w:rPr>
          <w:rFonts w:ascii="Times New Roman" w:hAnsi="Times New Roman" w:cs="Times New Roman"/>
          <w:noProof/>
          <w:sz w:val="24"/>
          <w:szCs w:val="24"/>
        </w:rPr>
        <w:t>para</w:t>
      </w:r>
      <w:r w:rsidR="00F52F4C">
        <w:rPr>
          <w:rFonts w:ascii="Times New Roman" w:hAnsi="Times New Roman" w:cs="Times New Roman"/>
          <w:noProof/>
          <w:sz w:val="24"/>
          <w:szCs w:val="24"/>
        </w:rPr>
        <w:t xml:space="preserve"> mejorar la cobertura de </w:t>
      </w:r>
      <w:r w:rsidR="00FD5F5D">
        <w:rPr>
          <w:rFonts w:ascii="Times New Roman" w:hAnsi="Times New Roman" w:cs="Times New Roman"/>
          <w:noProof/>
          <w:sz w:val="24"/>
          <w:szCs w:val="24"/>
        </w:rPr>
        <w:t>Internet</w:t>
      </w:r>
      <w:r w:rsidR="00F52F4C">
        <w:rPr>
          <w:rFonts w:ascii="Times New Roman" w:hAnsi="Times New Roman" w:cs="Times New Roman"/>
          <w:noProof/>
          <w:sz w:val="24"/>
          <w:szCs w:val="24"/>
        </w:rPr>
        <w:t xml:space="preserve">, el acceso gratuito en espacios públicos y dotar de equipamiento </w:t>
      </w:r>
      <w:r>
        <w:rPr>
          <w:rFonts w:ascii="Times New Roman" w:hAnsi="Times New Roman" w:cs="Times New Roman"/>
          <w:noProof/>
          <w:sz w:val="24"/>
          <w:szCs w:val="24"/>
        </w:rPr>
        <w:t xml:space="preserve">gratuito o con costos bajos con fines educativos. </w:t>
      </w:r>
    </w:p>
    <w:p w14:paraId="170772F9" w14:textId="77777777" w:rsidR="00313679" w:rsidRDefault="00313679"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Las organizaciones no están establecidas para promover la innovación en la enseñanza.</w:t>
      </w:r>
    </w:p>
    <w:p w14:paraId="13D2665E" w14:textId="77777777" w:rsidR="00313679" w:rsidRDefault="00313679"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Promoción de aprendizaje mixto, presencial y mediado por TIC.</w:t>
      </w:r>
    </w:p>
    <w:p w14:paraId="09ADE890" w14:textId="77777777" w:rsidR="00313679" w:rsidRDefault="00313679"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Poco fomento a la conformación de comunidades educativas-so</w:t>
      </w:r>
      <w:r w:rsidR="00E825DD">
        <w:rPr>
          <w:rFonts w:ascii="Times New Roman" w:hAnsi="Times New Roman" w:cs="Times New Roman"/>
          <w:noProof/>
          <w:sz w:val="24"/>
          <w:szCs w:val="24"/>
        </w:rPr>
        <w:t>ci</w:t>
      </w:r>
      <w:r>
        <w:rPr>
          <w:rFonts w:ascii="Times New Roman" w:hAnsi="Times New Roman" w:cs="Times New Roman"/>
          <w:noProof/>
          <w:sz w:val="24"/>
          <w:szCs w:val="24"/>
        </w:rPr>
        <w:t>al-culturales.</w:t>
      </w:r>
    </w:p>
    <w:p w14:paraId="6FBF8991" w14:textId="77777777" w:rsidR="00313679" w:rsidRDefault="00313679" w:rsidP="00F52F4C">
      <w:pPr>
        <w:pStyle w:val="Prrafodelista"/>
        <w:numPr>
          <w:ilvl w:val="0"/>
          <w:numId w:val="3"/>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Los propios procesos y prácticas educativas limitan una mayor adopción de nuevas tecnologías</w:t>
      </w:r>
      <w:r w:rsidR="00E825DD">
        <w:rPr>
          <w:rFonts w:ascii="Times New Roman" w:hAnsi="Times New Roman" w:cs="Times New Roman"/>
          <w:noProof/>
          <w:sz w:val="24"/>
          <w:szCs w:val="24"/>
        </w:rPr>
        <w:t xml:space="preserve"> </w:t>
      </w:r>
      <w:sdt>
        <w:sdtPr>
          <w:rPr>
            <w:rFonts w:ascii="Times New Roman" w:hAnsi="Times New Roman" w:cs="Times New Roman"/>
            <w:noProof/>
            <w:sz w:val="24"/>
            <w:szCs w:val="24"/>
          </w:rPr>
          <w:id w:val="1731263200"/>
          <w:citation/>
        </w:sdtPr>
        <w:sdtEndPr/>
        <w:sdtContent>
          <w:r w:rsidR="00E825DD">
            <w:rPr>
              <w:rFonts w:ascii="Times New Roman" w:hAnsi="Times New Roman" w:cs="Times New Roman"/>
              <w:noProof/>
              <w:sz w:val="24"/>
              <w:szCs w:val="24"/>
            </w:rPr>
            <w:fldChar w:fldCharType="begin"/>
          </w:r>
          <w:r w:rsidR="00E825DD">
            <w:rPr>
              <w:rFonts w:ascii="Times New Roman" w:hAnsi="Times New Roman" w:cs="Times New Roman"/>
              <w:noProof/>
              <w:sz w:val="24"/>
              <w:szCs w:val="24"/>
            </w:rPr>
            <w:instrText xml:space="preserve"> CITATION Hor13 \l 2058 </w:instrText>
          </w:r>
          <w:r w:rsidR="00E825DD">
            <w:rPr>
              <w:rFonts w:ascii="Times New Roman" w:hAnsi="Times New Roman" w:cs="Times New Roman"/>
              <w:noProof/>
              <w:sz w:val="24"/>
              <w:szCs w:val="24"/>
            </w:rPr>
            <w:fldChar w:fldCharType="separate"/>
          </w:r>
          <w:r w:rsidR="00E825DD" w:rsidRPr="00E825DD">
            <w:rPr>
              <w:rFonts w:ascii="Times New Roman" w:hAnsi="Times New Roman" w:cs="Times New Roman"/>
              <w:noProof/>
              <w:sz w:val="24"/>
              <w:szCs w:val="24"/>
            </w:rPr>
            <w:t>(Horizon, 2013)</w:t>
          </w:r>
          <w:r w:rsidR="00E825DD">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p>
    <w:p w14:paraId="220D74CA" w14:textId="77777777" w:rsidR="00672289" w:rsidRDefault="00672289"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 decir de </w:t>
      </w:r>
      <w:r w:rsidRPr="00672289">
        <w:rPr>
          <w:rFonts w:ascii="Times New Roman" w:hAnsi="Times New Roman" w:cs="Times New Roman"/>
          <w:noProof/>
          <w:sz w:val="24"/>
          <w:szCs w:val="24"/>
        </w:rPr>
        <w:t xml:space="preserve">Mominó </w:t>
      </w:r>
      <w:r>
        <w:rPr>
          <w:rFonts w:ascii="Times New Roman" w:hAnsi="Times New Roman" w:cs="Times New Roman"/>
          <w:noProof/>
          <w:sz w:val="24"/>
          <w:szCs w:val="24"/>
        </w:rPr>
        <w:t>y</w:t>
      </w:r>
      <w:r w:rsidRPr="00672289">
        <w:rPr>
          <w:rFonts w:ascii="Times New Roman" w:hAnsi="Times New Roman" w:cs="Times New Roman"/>
          <w:noProof/>
          <w:sz w:val="24"/>
          <w:szCs w:val="24"/>
        </w:rPr>
        <w:t xml:space="preserve"> Sigáles </w:t>
      </w:r>
      <w:r>
        <w:rPr>
          <w:rFonts w:ascii="Times New Roman" w:hAnsi="Times New Roman" w:cs="Times New Roman"/>
          <w:noProof/>
          <w:sz w:val="24"/>
          <w:szCs w:val="24"/>
        </w:rPr>
        <w:t>(</w:t>
      </w:r>
      <w:r w:rsidRPr="00672289">
        <w:rPr>
          <w:rFonts w:ascii="Times New Roman" w:hAnsi="Times New Roman" w:cs="Times New Roman"/>
          <w:noProof/>
          <w:sz w:val="24"/>
          <w:szCs w:val="24"/>
        </w:rPr>
        <w:t>2016)</w:t>
      </w:r>
      <w:r>
        <w:rPr>
          <w:rFonts w:ascii="Times New Roman" w:hAnsi="Times New Roman" w:cs="Times New Roman"/>
          <w:noProof/>
          <w:sz w:val="24"/>
          <w:szCs w:val="24"/>
        </w:rPr>
        <w:t xml:space="preserve"> en el ámbito educativo es donde debiera hacerse más evidente el conjunto de transformaciones tecnológico-sociales puesto que en este contexto es donde se producen y socializan los seres humanos</w:t>
      </w:r>
      <w:r w:rsidR="00FD5F5D">
        <w:rPr>
          <w:rFonts w:ascii="Times New Roman" w:hAnsi="Times New Roman" w:cs="Times New Roman"/>
          <w:noProof/>
          <w:sz w:val="24"/>
          <w:szCs w:val="24"/>
        </w:rPr>
        <w:t>. Sin</w:t>
      </w:r>
      <w:r>
        <w:rPr>
          <w:rFonts w:ascii="Times New Roman" w:hAnsi="Times New Roman" w:cs="Times New Roman"/>
          <w:noProof/>
          <w:sz w:val="24"/>
          <w:szCs w:val="24"/>
        </w:rPr>
        <w:t xml:space="preserve"> embargo, la promesa de las tecnologías informáticas en red dista mucho de haberse c</w:t>
      </w:r>
      <w:r w:rsidR="005862EF">
        <w:rPr>
          <w:rFonts w:ascii="Times New Roman" w:hAnsi="Times New Roman" w:cs="Times New Roman"/>
          <w:noProof/>
          <w:sz w:val="24"/>
          <w:szCs w:val="24"/>
        </w:rPr>
        <w:t>umplido</w:t>
      </w:r>
      <w:r>
        <w:rPr>
          <w:rFonts w:ascii="Times New Roman" w:hAnsi="Times New Roman" w:cs="Times New Roman"/>
          <w:noProof/>
          <w:sz w:val="24"/>
          <w:szCs w:val="24"/>
        </w:rPr>
        <w:t xml:space="preserve"> con la amplitud prevista. Lo anterior, debido a que entre las habilidades tecnológicas de los llamados nativos digitales se interpone la práctica educativa obsoleta, los principios organizativos, las culturas obsoletas de la enseñanza</w:t>
      </w:r>
      <w:r w:rsidR="005862EF">
        <w:rPr>
          <w:rFonts w:ascii="Times New Roman" w:hAnsi="Times New Roman" w:cs="Times New Roman"/>
          <w:noProof/>
          <w:sz w:val="24"/>
          <w:szCs w:val="24"/>
        </w:rPr>
        <w:t xml:space="preserve"> y las dificultades inherentes a la creación de nuevos aprendizajes (Mominó y</w:t>
      </w:r>
      <w:r w:rsidR="005862EF" w:rsidRPr="005862EF">
        <w:rPr>
          <w:rFonts w:ascii="Times New Roman" w:hAnsi="Times New Roman" w:cs="Times New Roman"/>
          <w:noProof/>
          <w:sz w:val="24"/>
          <w:szCs w:val="24"/>
        </w:rPr>
        <w:t xml:space="preserve"> Sigáles, 2016)</w:t>
      </w:r>
      <w:r w:rsidR="005862EF">
        <w:rPr>
          <w:rFonts w:ascii="Times New Roman" w:hAnsi="Times New Roman" w:cs="Times New Roman"/>
          <w:noProof/>
          <w:sz w:val="24"/>
          <w:szCs w:val="24"/>
        </w:rPr>
        <w:t xml:space="preserve">. </w:t>
      </w:r>
    </w:p>
    <w:p w14:paraId="79463F9F" w14:textId="77777777" w:rsidR="00AB1F64" w:rsidRDefault="00AB1F64" w:rsidP="00A92172">
      <w:pPr>
        <w:spacing w:after="0" w:line="360" w:lineRule="auto"/>
        <w:contextualSpacing/>
        <w:jc w:val="both"/>
        <w:rPr>
          <w:rFonts w:ascii="Times New Roman" w:hAnsi="Times New Roman" w:cs="Times New Roman"/>
          <w:noProof/>
          <w:sz w:val="24"/>
          <w:szCs w:val="24"/>
        </w:rPr>
      </w:pPr>
    </w:p>
    <w:p w14:paraId="1703B997" w14:textId="77777777" w:rsidR="00AB1F64" w:rsidRDefault="00AB1F64" w:rsidP="00A92172">
      <w:pPr>
        <w:spacing w:after="0" w:line="360" w:lineRule="auto"/>
        <w:contextualSpacing/>
        <w:jc w:val="both"/>
        <w:rPr>
          <w:rFonts w:ascii="Times New Roman" w:hAnsi="Times New Roman" w:cs="Times New Roman"/>
          <w:noProof/>
          <w:sz w:val="24"/>
          <w:szCs w:val="24"/>
        </w:rPr>
      </w:pPr>
    </w:p>
    <w:p w14:paraId="04F38F08" w14:textId="77777777" w:rsidR="00206476" w:rsidRDefault="005862EF" w:rsidP="00A92172">
      <w:pPr>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Parte de las limitaciones que se han descrito pueden sintetizarse en los siguientes puntos: </w:t>
      </w:r>
    </w:p>
    <w:p w14:paraId="0EC2C9BA" w14:textId="77777777" w:rsidR="005862EF" w:rsidRPr="0018200E" w:rsidRDefault="005862EF" w:rsidP="0018200E">
      <w:pPr>
        <w:pStyle w:val="Prrafodelista"/>
        <w:numPr>
          <w:ilvl w:val="0"/>
          <w:numId w:val="4"/>
        </w:numPr>
        <w:spacing w:after="0" w:line="360" w:lineRule="auto"/>
        <w:jc w:val="both"/>
        <w:rPr>
          <w:rFonts w:ascii="Times New Roman" w:hAnsi="Times New Roman" w:cs="Times New Roman"/>
          <w:noProof/>
          <w:sz w:val="24"/>
          <w:szCs w:val="24"/>
        </w:rPr>
      </w:pPr>
      <w:r w:rsidRPr="0018200E">
        <w:rPr>
          <w:rFonts w:ascii="Times New Roman" w:hAnsi="Times New Roman" w:cs="Times New Roman"/>
          <w:noProof/>
          <w:sz w:val="24"/>
          <w:szCs w:val="24"/>
        </w:rPr>
        <w:t xml:space="preserve">El equipamiento tecnológico o instrumental </w:t>
      </w:r>
      <w:r w:rsidR="0018200E" w:rsidRPr="0018200E">
        <w:rPr>
          <w:rFonts w:ascii="Times New Roman" w:hAnsi="Times New Roman" w:cs="Times New Roman"/>
          <w:noProof/>
          <w:sz w:val="24"/>
          <w:szCs w:val="24"/>
        </w:rPr>
        <w:t>no asegura</w:t>
      </w:r>
      <w:r w:rsidR="00FD5F5D">
        <w:rPr>
          <w:rFonts w:ascii="Times New Roman" w:hAnsi="Times New Roman" w:cs="Times New Roman"/>
          <w:noProof/>
          <w:sz w:val="24"/>
          <w:szCs w:val="24"/>
        </w:rPr>
        <w:t>,</w:t>
      </w:r>
      <w:r w:rsidR="0018200E" w:rsidRPr="0018200E">
        <w:rPr>
          <w:rFonts w:ascii="Times New Roman" w:hAnsi="Times New Roman" w:cs="Times New Roman"/>
          <w:noProof/>
          <w:sz w:val="24"/>
          <w:szCs w:val="24"/>
        </w:rPr>
        <w:t xml:space="preserve"> ni es suficiente para</w:t>
      </w:r>
      <w:r w:rsidR="00FD5F5D">
        <w:rPr>
          <w:rFonts w:ascii="Times New Roman" w:hAnsi="Times New Roman" w:cs="Times New Roman"/>
          <w:noProof/>
          <w:sz w:val="24"/>
          <w:szCs w:val="24"/>
        </w:rPr>
        <w:t>,</w:t>
      </w:r>
      <w:r w:rsidR="0018200E" w:rsidRPr="0018200E">
        <w:rPr>
          <w:rFonts w:ascii="Times New Roman" w:hAnsi="Times New Roman" w:cs="Times New Roman"/>
          <w:noProof/>
          <w:sz w:val="24"/>
          <w:szCs w:val="24"/>
        </w:rPr>
        <w:t xml:space="preserve"> avanzar en los cambios más sustantivos en la formación de los individuos de las nuevas generaciones. </w:t>
      </w:r>
    </w:p>
    <w:p w14:paraId="61C1914D" w14:textId="77777777" w:rsidR="0018200E" w:rsidRPr="0018200E" w:rsidRDefault="0018200E" w:rsidP="0018200E">
      <w:pPr>
        <w:pStyle w:val="Prrafodelista"/>
        <w:numPr>
          <w:ilvl w:val="0"/>
          <w:numId w:val="4"/>
        </w:numPr>
        <w:spacing w:after="0" w:line="360" w:lineRule="auto"/>
        <w:jc w:val="both"/>
        <w:rPr>
          <w:rFonts w:ascii="Times New Roman" w:hAnsi="Times New Roman" w:cs="Times New Roman"/>
          <w:noProof/>
          <w:sz w:val="24"/>
          <w:szCs w:val="24"/>
        </w:rPr>
      </w:pPr>
      <w:r w:rsidRPr="0018200E">
        <w:rPr>
          <w:rFonts w:ascii="Times New Roman" w:hAnsi="Times New Roman" w:cs="Times New Roman"/>
          <w:noProof/>
          <w:sz w:val="24"/>
          <w:szCs w:val="24"/>
        </w:rPr>
        <w:t>Asimismo</w:t>
      </w:r>
      <w:r w:rsidR="00FD5F5D">
        <w:rPr>
          <w:rFonts w:ascii="Times New Roman" w:hAnsi="Times New Roman" w:cs="Times New Roman"/>
          <w:noProof/>
          <w:sz w:val="24"/>
          <w:szCs w:val="24"/>
        </w:rPr>
        <w:t>,</w:t>
      </w:r>
      <w:r w:rsidRPr="0018200E">
        <w:rPr>
          <w:rFonts w:ascii="Times New Roman" w:hAnsi="Times New Roman" w:cs="Times New Roman"/>
          <w:noProof/>
          <w:sz w:val="24"/>
          <w:szCs w:val="24"/>
        </w:rPr>
        <w:t xml:space="preserve"> no puede pensarse en que un sistema educativo carente de tecnología sería exitoso, por el contrario, </w:t>
      </w:r>
      <w:r w:rsidR="00FD5F5D">
        <w:rPr>
          <w:rFonts w:ascii="Times New Roman" w:hAnsi="Times New Roman" w:cs="Times New Roman"/>
          <w:noProof/>
          <w:sz w:val="24"/>
          <w:szCs w:val="24"/>
        </w:rPr>
        <w:t xml:space="preserve">nos </w:t>
      </w:r>
      <w:r w:rsidRPr="0018200E">
        <w:rPr>
          <w:rFonts w:ascii="Times New Roman" w:hAnsi="Times New Roman" w:cs="Times New Roman"/>
          <w:noProof/>
          <w:sz w:val="24"/>
          <w:szCs w:val="24"/>
        </w:rPr>
        <w:t>estar</w:t>
      </w:r>
      <w:r w:rsidR="00F651B2">
        <w:rPr>
          <w:rFonts w:ascii="Times New Roman" w:hAnsi="Times New Roman" w:cs="Times New Roman"/>
          <w:noProof/>
          <w:sz w:val="24"/>
          <w:szCs w:val="24"/>
        </w:rPr>
        <w:t>í</w:t>
      </w:r>
      <w:r w:rsidRPr="0018200E">
        <w:rPr>
          <w:rFonts w:ascii="Times New Roman" w:hAnsi="Times New Roman" w:cs="Times New Roman"/>
          <w:noProof/>
          <w:sz w:val="24"/>
          <w:szCs w:val="24"/>
        </w:rPr>
        <w:t xml:space="preserve">amos refiriendo a un sistema desconectado. </w:t>
      </w:r>
    </w:p>
    <w:p w14:paraId="59F021AB" w14:textId="77777777" w:rsidR="0018200E" w:rsidRDefault="0018200E" w:rsidP="0018200E">
      <w:pPr>
        <w:pStyle w:val="Prrafodelista"/>
        <w:numPr>
          <w:ilvl w:val="0"/>
          <w:numId w:val="4"/>
        </w:numPr>
        <w:spacing w:after="0" w:line="360" w:lineRule="auto"/>
        <w:jc w:val="both"/>
        <w:rPr>
          <w:rFonts w:ascii="Times New Roman" w:hAnsi="Times New Roman" w:cs="Times New Roman"/>
          <w:noProof/>
          <w:sz w:val="24"/>
          <w:szCs w:val="24"/>
        </w:rPr>
      </w:pPr>
      <w:r w:rsidRPr="0018200E">
        <w:rPr>
          <w:rFonts w:ascii="Times New Roman" w:hAnsi="Times New Roman" w:cs="Times New Roman"/>
          <w:noProof/>
          <w:sz w:val="24"/>
          <w:szCs w:val="24"/>
        </w:rPr>
        <w:t>Para incorporar la tecnología es necesario identificar los hábitos que causan problemas y que deri</w:t>
      </w:r>
      <w:r w:rsidR="00F651B2">
        <w:rPr>
          <w:rFonts w:ascii="Times New Roman" w:hAnsi="Times New Roman" w:cs="Times New Roman"/>
          <w:noProof/>
          <w:sz w:val="24"/>
          <w:szCs w:val="24"/>
        </w:rPr>
        <w:t>v</w:t>
      </w:r>
      <w:r w:rsidRPr="0018200E">
        <w:rPr>
          <w:rFonts w:ascii="Times New Roman" w:hAnsi="Times New Roman" w:cs="Times New Roman"/>
          <w:noProof/>
          <w:sz w:val="24"/>
          <w:szCs w:val="24"/>
        </w:rPr>
        <w:t>an de las condiciones contextuales y culturales que demandan mayor tiempo y complejidad cognitiva</w:t>
      </w:r>
      <w:r w:rsidR="00FD5F5D">
        <w:rPr>
          <w:rFonts w:ascii="Times New Roman" w:hAnsi="Times New Roman" w:cs="Times New Roman"/>
          <w:noProof/>
          <w:sz w:val="24"/>
          <w:szCs w:val="24"/>
        </w:rPr>
        <w:t>,</w:t>
      </w:r>
      <w:r w:rsidRPr="0018200E">
        <w:rPr>
          <w:rFonts w:ascii="Times New Roman" w:hAnsi="Times New Roman" w:cs="Times New Roman"/>
          <w:noProof/>
          <w:sz w:val="24"/>
          <w:szCs w:val="24"/>
        </w:rPr>
        <w:t xml:space="preserve"> que el simple hecho de dotar de infraestructura.</w:t>
      </w:r>
    </w:p>
    <w:p w14:paraId="6C489022" w14:textId="77777777" w:rsidR="00AB1F64" w:rsidRPr="00AB1F64" w:rsidRDefault="00AB1F64" w:rsidP="00AB1F64">
      <w:pPr>
        <w:spacing w:after="0" w:line="360" w:lineRule="auto"/>
        <w:jc w:val="both"/>
        <w:rPr>
          <w:rFonts w:ascii="Times New Roman" w:hAnsi="Times New Roman" w:cs="Times New Roman"/>
          <w:noProof/>
          <w:sz w:val="24"/>
          <w:szCs w:val="24"/>
        </w:rPr>
      </w:pPr>
    </w:p>
    <w:p w14:paraId="36CE6196" w14:textId="77777777" w:rsidR="00495FED" w:rsidRDefault="00495FED" w:rsidP="00A92172">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Prospectiva</w:t>
      </w:r>
    </w:p>
    <w:p w14:paraId="26828D70" w14:textId="77777777" w:rsidR="0029669F" w:rsidRDefault="0029669F"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tecnologías en l</w:t>
      </w:r>
      <w:r w:rsidR="00AE3841">
        <w:rPr>
          <w:rFonts w:ascii="Times New Roman" w:hAnsi="Times New Roman" w:cs="Times New Roman"/>
          <w:sz w:val="24"/>
          <w:szCs w:val="24"/>
        </w:rPr>
        <w:t>a</w:t>
      </w:r>
      <w:r>
        <w:rPr>
          <w:rFonts w:ascii="Times New Roman" w:hAnsi="Times New Roman" w:cs="Times New Roman"/>
          <w:sz w:val="24"/>
          <w:szCs w:val="24"/>
        </w:rPr>
        <w:t xml:space="preserve"> educación abren </w:t>
      </w:r>
      <w:r w:rsidR="00AE3841">
        <w:rPr>
          <w:rFonts w:ascii="Times New Roman" w:hAnsi="Times New Roman" w:cs="Times New Roman"/>
          <w:sz w:val="24"/>
          <w:szCs w:val="24"/>
        </w:rPr>
        <w:t>diversas</w:t>
      </w:r>
      <w:r>
        <w:rPr>
          <w:rFonts w:ascii="Times New Roman" w:hAnsi="Times New Roman" w:cs="Times New Roman"/>
          <w:sz w:val="24"/>
          <w:szCs w:val="24"/>
        </w:rPr>
        <w:t xml:space="preserve"> puertas y a la vez significan </w:t>
      </w:r>
      <w:r w:rsidR="00FD5F5D">
        <w:rPr>
          <w:rFonts w:ascii="Times New Roman" w:hAnsi="Times New Roman" w:cs="Times New Roman"/>
          <w:sz w:val="24"/>
          <w:szCs w:val="24"/>
        </w:rPr>
        <w:t xml:space="preserve">una </w:t>
      </w:r>
      <w:r w:rsidR="00AE3841">
        <w:rPr>
          <w:rFonts w:ascii="Times New Roman" w:hAnsi="Times New Roman" w:cs="Times New Roman"/>
          <w:sz w:val="24"/>
          <w:szCs w:val="24"/>
        </w:rPr>
        <w:t>enorme</w:t>
      </w:r>
      <w:r>
        <w:rPr>
          <w:rFonts w:ascii="Times New Roman" w:hAnsi="Times New Roman" w:cs="Times New Roman"/>
          <w:sz w:val="24"/>
          <w:szCs w:val="24"/>
        </w:rPr>
        <w:t xml:space="preserve"> cantidad de retos, </w:t>
      </w:r>
      <w:r w:rsidR="000853FA">
        <w:rPr>
          <w:rFonts w:ascii="Times New Roman" w:hAnsi="Times New Roman" w:cs="Times New Roman"/>
          <w:sz w:val="24"/>
          <w:szCs w:val="24"/>
        </w:rPr>
        <w:t xml:space="preserve">la idea es que a través de </w:t>
      </w:r>
      <w:r w:rsidR="00FD5F5D">
        <w:rPr>
          <w:rFonts w:ascii="Times New Roman" w:hAnsi="Times New Roman" w:cs="Times New Roman"/>
          <w:sz w:val="24"/>
          <w:szCs w:val="24"/>
        </w:rPr>
        <w:t xml:space="preserve">estas </w:t>
      </w:r>
      <w:r w:rsidR="000853FA">
        <w:rPr>
          <w:rFonts w:ascii="Times New Roman" w:hAnsi="Times New Roman" w:cs="Times New Roman"/>
          <w:sz w:val="24"/>
          <w:szCs w:val="24"/>
        </w:rPr>
        <w:t xml:space="preserve">pueda crearse conocimiento que se extienda de forma sustantiva y flexible, operacionalizándose según el contexto en que se vea inmersa, relacionándose con adaptación, modificación, negociación, exportar, combinar, editar, criticar, ampliar, en fin; una serie de conceptos que se trasladen a la no linealidad del aprendizaje que se suscita a partir del uso de </w:t>
      </w:r>
      <w:r w:rsidR="00FD5F5D">
        <w:rPr>
          <w:rFonts w:ascii="Times New Roman" w:hAnsi="Times New Roman" w:cs="Times New Roman"/>
          <w:sz w:val="24"/>
          <w:szCs w:val="24"/>
        </w:rPr>
        <w:t>estas</w:t>
      </w:r>
      <w:r w:rsidR="000853FA">
        <w:rPr>
          <w:rFonts w:ascii="Times New Roman" w:hAnsi="Times New Roman" w:cs="Times New Roman"/>
          <w:sz w:val="24"/>
          <w:szCs w:val="24"/>
        </w:rPr>
        <w:t xml:space="preserve">, dando apertura a la revisión de aprendizajes, a la corrección, deconstrucción, etcétera </w:t>
      </w:r>
      <w:sdt>
        <w:sdtPr>
          <w:rPr>
            <w:rFonts w:ascii="Times New Roman" w:hAnsi="Times New Roman" w:cs="Times New Roman"/>
            <w:sz w:val="24"/>
            <w:szCs w:val="24"/>
          </w:rPr>
          <w:id w:val="-433435298"/>
          <w:citation/>
        </w:sdtPr>
        <w:sdtEndPr/>
        <w:sdtContent>
          <w:r w:rsidR="000853FA">
            <w:rPr>
              <w:rFonts w:ascii="Times New Roman" w:hAnsi="Times New Roman" w:cs="Times New Roman"/>
              <w:sz w:val="24"/>
              <w:szCs w:val="24"/>
            </w:rPr>
            <w:fldChar w:fldCharType="begin"/>
          </w:r>
          <w:r w:rsidR="000853FA">
            <w:rPr>
              <w:rFonts w:ascii="Times New Roman" w:hAnsi="Times New Roman" w:cs="Times New Roman"/>
              <w:sz w:val="24"/>
              <w:szCs w:val="24"/>
            </w:rPr>
            <w:instrText xml:space="preserve"> CITATION Cob16 \l 2058 </w:instrText>
          </w:r>
          <w:r w:rsidR="000853FA">
            <w:rPr>
              <w:rFonts w:ascii="Times New Roman" w:hAnsi="Times New Roman" w:cs="Times New Roman"/>
              <w:sz w:val="24"/>
              <w:szCs w:val="24"/>
            </w:rPr>
            <w:fldChar w:fldCharType="separate"/>
          </w:r>
          <w:r w:rsidR="000853FA" w:rsidRPr="000853FA">
            <w:rPr>
              <w:rFonts w:ascii="Times New Roman" w:hAnsi="Times New Roman" w:cs="Times New Roman"/>
              <w:noProof/>
              <w:sz w:val="24"/>
              <w:szCs w:val="24"/>
            </w:rPr>
            <w:t>(Cobo, 2016)</w:t>
          </w:r>
          <w:r w:rsidR="000853FA">
            <w:rPr>
              <w:rFonts w:ascii="Times New Roman" w:hAnsi="Times New Roman" w:cs="Times New Roman"/>
              <w:sz w:val="24"/>
              <w:szCs w:val="24"/>
            </w:rPr>
            <w:fldChar w:fldCharType="end"/>
          </w:r>
        </w:sdtContent>
      </w:sdt>
      <w:r w:rsidR="000853FA">
        <w:rPr>
          <w:rFonts w:ascii="Times New Roman" w:hAnsi="Times New Roman" w:cs="Times New Roman"/>
          <w:sz w:val="24"/>
          <w:szCs w:val="24"/>
        </w:rPr>
        <w:t xml:space="preserve">. </w:t>
      </w:r>
    </w:p>
    <w:p w14:paraId="7978C246" w14:textId="77777777" w:rsidR="00AE3841" w:rsidRDefault="00AE3841"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Aplicaciones, infraestructura e individuos conviven en un mundo permeado de virtualidad y tecnología que exige que el aprendizaje trascienda del simple uso curricular de los dispositivos, reconociendo los procesos de creación del conocimiento que se generan también más allá de los contextos formales.  </w:t>
      </w:r>
    </w:p>
    <w:p w14:paraId="28C1E74D" w14:textId="77777777" w:rsidR="00565895" w:rsidRDefault="00AE3841"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Día a día se gestan conceptos que tratan de explicar o dirigir la penetración de las tecnologías en la educación, se habla de la curación de contenidos, de los entornos de aprendizaje personalizado, l</w:t>
      </w:r>
      <w:r w:rsidR="00AF75CB" w:rsidRPr="00AF75CB">
        <w:rPr>
          <w:rFonts w:ascii="Times New Roman" w:hAnsi="Times New Roman" w:cs="Times New Roman"/>
          <w:sz w:val="24"/>
          <w:szCs w:val="24"/>
        </w:rPr>
        <w:t xml:space="preserve">a gamificación </w:t>
      </w:r>
      <w:r w:rsidR="00AF75CB">
        <w:rPr>
          <w:rFonts w:ascii="Times New Roman" w:hAnsi="Times New Roman" w:cs="Times New Roman"/>
          <w:sz w:val="24"/>
          <w:szCs w:val="24"/>
        </w:rPr>
        <w:t>como un proceso de aplicación de lógicas y dinámicas de juego a co</w:t>
      </w:r>
      <w:r w:rsidR="00565895">
        <w:rPr>
          <w:rFonts w:ascii="Times New Roman" w:hAnsi="Times New Roman" w:cs="Times New Roman"/>
          <w:sz w:val="24"/>
          <w:szCs w:val="24"/>
        </w:rPr>
        <w:t xml:space="preserve">sas que en principio no lo son, entre otros. </w:t>
      </w:r>
    </w:p>
    <w:p w14:paraId="31D32FCB" w14:textId="77777777" w:rsidR="00495FED" w:rsidRDefault="00565895"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Por ejemplo: de la gamificación se dice que su </w:t>
      </w:r>
      <w:r w:rsidR="00AF75CB">
        <w:rPr>
          <w:rFonts w:ascii="Times New Roman" w:hAnsi="Times New Roman" w:cs="Times New Roman"/>
          <w:sz w:val="24"/>
          <w:szCs w:val="24"/>
        </w:rPr>
        <w:t xml:space="preserve">potencial según el reporte </w:t>
      </w:r>
      <w:r w:rsidR="00FD5F5D">
        <w:rPr>
          <w:rFonts w:ascii="Times New Roman" w:hAnsi="Times New Roman" w:cs="Times New Roman"/>
          <w:sz w:val="24"/>
          <w:szCs w:val="24"/>
        </w:rPr>
        <w:t xml:space="preserve">Horizon </w:t>
      </w:r>
      <w:r w:rsidR="00AF75CB">
        <w:rPr>
          <w:rFonts w:ascii="Times New Roman" w:hAnsi="Times New Roman" w:cs="Times New Roman"/>
          <w:sz w:val="24"/>
          <w:szCs w:val="24"/>
        </w:rPr>
        <w:t xml:space="preserve">(2011) alcanzará su máximo apogeo en el 2020, el objetivo central de esta técnica es motivar, divertir </w:t>
      </w:r>
      <w:r>
        <w:rPr>
          <w:rFonts w:ascii="Times New Roman" w:hAnsi="Times New Roman" w:cs="Times New Roman"/>
          <w:sz w:val="24"/>
          <w:szCs w:val="24"/>
        </w:rPr>
        <w:lastRenderedPageBreak/>
        <w:t xml:space="preserve">y generar conocimiento a través de reglas de juego que involucren acciones de aprendizaje en mundos virtuales u otros ambientes que permitan la creación de conocimiento. </w:t>
      </w:r>
    </w:p>
    <w:p w14:paraId="0DDD48C7" w14:textId="77777777" w:rsidR="00C664B6" w:rsidRDefault="00565895"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impacto de la tecnología en la educación es tal que deben </w:t>
      </w:r>
      <w:r w:rsidR="00C664B6">
        <w:rPr>
          <w:rFonts w:ascii="Times New Roman" w:hAnsi="Times New Roman" w:cs="Times New Roman"/>
          <w:sz w:val="24"/>
          <w:szCs w:val="24"/>
        </w:rPr>
        <w:t>establecer</w:t>
      </w:r>
      <w:r>
        <w:rPr>
          <w:rFonts w:ascii="Times New Roman" w:hAnsi="Times New Roman" w:cs="Times New Roman"/>
          <w:sz w:val="24"/>
          <w:szCs w:val="24"/>
        </w:rPr>
        <w:t>se</w:t>
      </w:r>
      <w:r w:rsidR="00C664B6">
        <w:rPr>
          <w:rFonts w:ascii="Times New Roman" w:hAnsi="Times New Roman" w:cs="Times New Roman"/>
          <w:sz w:val="24"/>
          <w:szCs w:val="24"/>
        </w:rPr>
        <w:t xml:space="preserve"> una serie de indicadores internacionalmente comparables y relevantes desde la política educativa, con la finalidad de contribuir al establecimiento de criterios de referencia para hacer seguimiento a las iniciativas de integración y acceso</w:t>
      </w:r>
      <w:r>
        <w:rPr>
          <w:rFonts w:ascii="Times New Roman" w:hAnsi="Times New Roman" w:cs="Times New Roman"/>
          <w:sz w:val="24"/>
          <w:szCs w:val="24"/>
        </w:rPr>
        <w:t xml:space="preserve"> de estas herramientas</w:t>
      </w:r>
      <w:r w:rsidR="00C664B6">
        <w:rPr>
          <w:rFonts w:ascii="Times New Roman" w:hAnsi="Times New Roman" w:cs="Times New Roman"/>
          <w:sz w:val="24"/>
          <w:szCs w:val="24"/>
        </w:rPr>
        <w:t xml:space="preserve"> </w:t>
      </w:r>
      <w:r w:rsidR="00C664B6" w:rsidRPr="00C664B6">
        <w:rPr>
          <w:rFonts w:ascii="Times New Roman" w:hAnsi="Times New Roman" w:cs="Times New Roman"/>
          <w:noProof/>
          <w:sz w:val="24"/>
          <w:szCs w:val="24"/>
        </w:rPr>
        <w:t>(UNESCO, 2013)</w:t>
      </w:r>
      <w:r w:rsidR="00C664B6">
        <w:rPr>
          <w:rFonts w:ascii="Times New Roman" w:hAnsi="Times New Roman" w:cs="Times New Roman"/>
          <w:sz w:val="24"/>
          <w:szCs w:val="24"/>
        </w:rPr>
        <w:t xml:space="preserve">. </w:t>
      </w:r>
    </w:p>
    <w:p w14:paraId="7D3DBF73" w14:textId="77777777" w:rsidR="00565895" w:rsidRDefault="009C465F"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raíz de la evolución tecnológica, también se requiere que los estudiantes desarrollen nuevas competencias cognitivas relacionadas </w:t>
      </w:r>
      <w:r w:rsidR="00F04646">
        <w:rPr>
          <w:rFonts w:ascii="Times New Roman" w:hAnsi="Times New Roman" w:cs="Times New Roman"/>
          <w:sz w:val="24"/>
          <w:szCs w:val="24"/>
        </w:rPr>
        <w:t xml:space="preserve">con </w:t>
      </w:r>
      <w:r>
        <w:rPr>
          <w:rFonts w:ascii="Times New Roman" w:hAnsi="Times New Roman" w:cs="Times New Roman"/>
          <w:sz w:val="24"/>
          <w:szCs w:val="24"/>
        </w:rPr>
        <w:t xml:space="preserve">la gestión de la abundancia de datos disponibles en la denominada sociedad de la información: capacidades de filtrado de datos, pensamiento estadístico, análisis y visualización de la información, pensamiento </w:t>
      </w:r>
      <w:r w:rsidR="00A42F27">
        <w:rPr>
          <w:rFonts w:ascii="Times New Roman" w:hAnsi="Times New Roman" w:cs="Times New Roman"/>
          <w:sz w:val="24"/>
          <w:szCs w:val="24"/>
        </w:rPr>
        <w:t xml:space="preserve">flexible e incluso un entrenamiento para tener la capacidad de desconectarse. </w:t>
      </w:r>
    </w:p>
    <w:p w14:paraId="44E691B8" w14:textId="77777777" w:rsidR="00495FED" w:rsidRDefault="00495FED" w:rsidP="00A92172">
      <w:pPr>
        <w:spacing w:after="0" w:line="360" w:lineRule="auto"/>
        <w:contextualSpacing/>
        <w:jc w:val="both"/>
        <w:rPr>
          <w:rFonts w:ascii="Times New Roman" w:hAnsi="Times New Roman" w:cs="Times New Roman"/>
          <w:b/>
          <w:i/>
          <w:sz w:val="24"/>
          <w:szCs w:val="24"/>
        </w:rPr>
      </w:pPr>
    </w:p>
    <w:p w14:paraId="5C710BE5" w14:textId="77777777" w:rsidR="00495FED" w:rsidRPr="00AB1F64" w:rsidRDefault="00495FED" w:rsidP="00495FED">
      <w:pPr>
        <w:spacing w:after="0" w:line="360" w:lineRule="auto"/>
        <w:contextualSpacing/>
        <w:rPr>
          <w:rFonts w:ascii="Arial" w:eastAsiaTheme="minorEastAsia" w:hAnsi="Arial"/>
          <w:b/>
          <w:sz w:val="24"/>
          <w:szCs w:val="24"/>
          <w:lang w:val="es-ES_tradnl" w:eastAsia="es-ES"/>
        </w:rPr>
      </w:pPr>
      <w:r w:rsidRPr="00AB1F64">
        <w:rPr>
          <w:rFonts w:ascii="Arial" w:eastAsiaTheme="minorEastAsia" w:hAnsi="Arial"/>
          <w:b/>
          <w:sz w:val="24"/>
          <w:szCs w:val="24"/>
          <w:lang w:val="es-ES_tradnl" w:eastAsia="es-ES"/>
        </w:rPr>
        <w:t>Conclusiones</w:t>
      </w:r>
    </w:p>
    <w:p w14:paraId="77E2380A" w14:textId="77777777" w:rsidR="00495FED" w:rsidRDefault="000C06DB"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Como se ha descrito ya, la literatura nos ofrece un cúmulo de información desde la que pueden deducirse los alcances, limitantes y el futuro de la educación y la implicación de las tecnologías en ella. En este sentido, es importante resaltar que la evolución de la tecnología no es del mismo ritmo y velocidad </w:t>
      </w:r>
      <w:r w:rsidR="00001002">
        <w:rPr>
          <w:rFonts w:ascii="Times New Roman" w:hAnsi="Times New Roman" w:cs="Times New Roman"/>
          <w:sz w:val="24"/>
          <w:szCs w:val="24"/>
        </w:rPr>
        <w:t>que el</w:t>
      </w:r>
      <w:r>
        <w:rPr>
          <w:rFonts w:ascii="Times New Roman" w:hAnsi="Times New Roman" w:cs="Times New Roman"/>
          <w:sz w:val="24"/>
          <w:szCs w:val="24"/>
        </w:rPr>
        <w:t xml:space="preserve"> de la educación, es bien sabido que esta última aún esta retrasada y que son múltiples los factores que </w:t>
      </w:r>
      <w:r w:rsidR="00001002">
        <w:rPr>
          <w:rFonts w:ascii="Times New Roman" w:hAnsi="Times New Roman" w:cs="Times New Roman"/>
          <w:sz w:val="24"/>
          <w:szCs w:val="24"/>
        </w:rPr>
        <w:t>frenan</w:t>
      </w:r>
      <w:r>
        <w:rPr>
          <w:rFonts w:ascii="Times New Roman" w:hAnsi="Times New Roman" w:cs="Times New Roman"/>
          <w:sz w:val="24"/>
          <w:szCs w:val="24"/>
        </w:rPr>
        <w:t xml:space="preserve"> su avance</w:t>
      </w:r>
      <w:r w:rsidR="00001002">
        <w:rPr>
          <w:rFonts w:ascii="Times New Roman" w:hAnsi="Times New Roman" w:cs="Times New Roman"/>
          <w:sz w:val="24"/>
          <w:szCs w:val="24"/>
        </w:rPr>
        <w:t>,</w:t>
      </w:r>
      <w:r>
        <w:rPr>
          <w:rFonts w:ascii="Times New Roman" w:hAnsi="Times New Roman" w:cs="Times New Roman"/>
          <w:sz w:val="24"/>
          <w:szCs w:val="24"/>
        </w:rPr>
        <w:t xml:space="preserve"> no</w:t>
      </w:r>
      <w:r w:rsidR="00001002">
        <w:rPr>
          <w:rFonts w:ascii="Times New Roman" w:hAnsi="Times New Roman" w:cs="Times New Roman"/>
          <w:sz w:val="24"/>
          <w:szCs w:val="24"/>
        </w:rPr>
        <w:t xml:space="preserve"> se </w:t>
      </w:r>
      <w:r>
        <w:rPr>
          <w:rFonts w:ascii="Times New Roman" w:hAnsi="Times New Roman" w:cs="Times New Roman"/>
          <w:sz w:val="24"/>
          <w:szCs w:val="24"/>
        </w:rPr>
        <w:t xml:space="preserve">diga a la par, pero </w:t>
      </w:r>
      <w:r w:rsidR="00F04646">
        <w:rPr>
          <w:rFonts w:ascii="Times New Roman" w:hAnsi="Times New Roman" w:cs="Times New Roman"/>
          <w:sz w:val="24"/>
          <w:szCs w:val="24"/>
        </w:rPr>
        <w:t xml:space="preserve">sí </w:t>
      </w:r>
      <w:r>
        <w:rPr>
          <w:rFonts w:ascii="Times New Roman" w:hAnsi="Times New Roman" w:cs="Times New Roman"/>
          <w:sz w:val="24"/>
          <w:szCs w:val="24"/>
        </w:rPr>
        <w:t xml:space="preserve">al menos más rápido y significativo. </w:t>
      </w:r>
    </w:p>
    <w:p w14:paraId="3C8CCE65" w14:textId="77777777" w:rsidR="000C06DB" w:rsidRDefault="00001002" w:rsidP="00A9217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Como consecuencia de lo anterior, l</w:t>
      </w:r>
      <w:r w:rsidR="000C06DB">
        <w:rPr>
          <w:rFonts w:ascii="Times New Roman" w:hAnsi="Times New Roman" w:cs="Times New Roman"/>
          <w:sz w:val="24"/>
          <w:szCs w:val="24"/>
        </w:rPr>
        <w:t>a sociedad del conocimiento exige cada vez más individuos con capacidades complejas mejor y altamente desarrolladas</w:t>
      </w:r>
      <w:r w:rsidR="00F04646">
        <w:rPr>
          <w:rFonts w:ascii="Times New Roman" w:hAnsi="Times New Roman" w:cs="Times New Roman"/>
          <w:sz w:val="24"/>
          <w:szCs w:val="24"/>
        </w:rPr>
        <w:t xml:space="preserve">. Sin </w:t>
      </w:r>
      <w:r w:rsidR="000C06DB">
        <w:rPr>
          <w:rFonts w:ascii="Times New Roman" w:hAnsi="Times New Roman" w:cs="Times New Roman"/>
          <w:sz w:val="24"/>
          <w:szCs w:val="24"/>
        </w:rPr>
        <w:t xml:space="preserve">embargo, los estudiantes denominados </w:t>
      </w:r>
      <w:r w:rsidR="00F04646">
        <w:rPr>
          <w:rFonts w:ascii="Times New Roman" w:hAnsi="Times New Roman" w:cs="Times New Roman"/>
          <w:i/>
          <w:sz w:val="24"/>
          <w:szCs w:val="24"/>
        </w:rPr>
        <w:t>millenials</w:t>
      </w:r>
      <w:r w:rsidR="00F04646">
        <w:rPr>
          <w:rFonts w:ascii="Times New Roman" w:hAnsi="Times New Roman" w:cs="Times New Roman"/>
          <w:sz w:val="24"/>
          <w:szCs w:val="24"/>
        </w:rPr>
        <w:t xml:space="preserve"> </w:t>
      </w:r>
      <w:r w:rsidR="000C06DB">
        <w:rPr>
          <w:rFonts w:ascii="Times New Roman" w:hAnsi="Times New Roman" w:cs="Times New Roman"/>
          <w:sz w:val="24"/>
          <w:szCs w:val="24"/>
        </w:rPr>
        <w:t>que se supone corresponderían a estas exigencias</w:t>
      </w:r>
      <w:r w:rsidR="00F04646">
        <w:rPr>
          <w:rFonts w:ascii="Times New Roman" w:hAnsi="Times New Roman" w:cs="Times New Roman"/>
          <w:sz w:val="24"/>
          <w:szCs w:val="24"/>
        </w:rPr>
        <w:t>,</w:t>
      </w:r>
      <w:r w:rsidR="000C06DB">
        <w:rPr>
          <w:rFonts w:ascii="Times New Roman" w:hAnsi="Times New Roman" w:cs="Times New Roman"/>
          <w:sz w:val="24"/>
          <w:szCs w:val="24"/>
        </w:rPr>
        <w:t xml:space="preserve"> aún distan de lo</w:t>
      </w:r>
      <w:r>
        <w:rPr>
          <w:rFonts w:ascii="Times New Roman" w:hAnsi="Times New Roman" w:cs="Times New Roman"/>
          <w:sz w:val="24"/>
          <w:szCs w:val="24"/>
        </w:rPr>
        <w:t xml:space="preserve"> que en el discurso se plantea, puesto que sus capacidades no alcanzan a dimensionar el aporte de los nuevos entornos con recursos cada vez más sofisticados para la colaboración, representación y generación compartida del conocimiento. </w:t>
      </w:r>
    </w:p>
    <w:p w14:paraId="00D6CECA" w14:textId="77777777" w:rsidR="00B33296" w:rsidRDefault="00B33296" w:rsidP="00B3329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 bien las tecnologías pueden observarse como una oportunidad de respuesta a las demandas de formación cada vez más amplias y diversificadas, también debería institucional e individualmente ofrecerse soluciones innovadoras y sostenibles que brinden alternativas de calidad en aspectos críticos para el sistema educativo. </w:t>
      </w:r>
    </w:p>
    <w:p w14:paraId="4BC7C38B" w14:textId="77777777" w:rsidR="00B40C2F" w:rsidRDefault="00B40C2F" w:rsidP="00B3329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La retórica que se ha manejado a lo largo de los años en términos de los alcances, limitaciones y prospectiva de las TIC en la educación no ha variado demasiado, se sigue incurriendo en </w:t>
      </w:r>
      <w:r w:rsidR="00C9390F">
        <w:rPr>
          <w:rFonts w:ascii="Times New Roman" w:hAnsi="Times New Roman" w:cs="Times New Roman"/>
          <w:sz w:val="24"/>
          <w:szCs w:val="24"/>
        </w:rPr>
        <w:t xml:space="preserve">los discursos del qué debiera ser y no del cómo hacerlo, la mayoría de reportes manejan información referida a la infraestructura, capacidad de conectividad, uso de las redes sociales, edades de los individuos que acceden a las TIC y usos, sin embargo, es necesario ahondar en investigaciones que den cuenta empírica de los alcances, limitaciones y prospectiva de las tecnologías en la educación. </w:t>
      </w:r>
    </w:p>
    <w:p w14:paraId="49A5931F" w14:textId="77777777" w:rsidR="00AB1F64" w:rsidRDefault="00AB1F64" w:rsidP="00B33296">
      <w:pPr>
        <w:spacing w:after="0" w:line="360" w:lineRule="auto"/>
        <w:contextualSpacing/>
        <w:jc w:val="both"/>
        <w:rPr>
          <w:rFonts w:ascii="Times New Roman" w:hAnsi="Times New Roman" w:cs="Times New Roman"/>
          <w:sz w:val="24"/>
          <w:szCs w:val="24"/>
        </w:rPr>
      </w:pPr>
    </w:p>
    <w:p w14:paraId="7009F994" w14:textId="77777777" w:rsidR="00AB1F64" w:rsidRDefault="00AB1F64" w:rsidP="00B33296">
      <w:pPr>
        <w:spacing w:after="0" w:line="360" w:lineRule="auto"/>
        <w:contextualSpacing/>
        <w:jc w:val="both"/>
        <w:rPr>
          <w:rFonts w:ascii="Times New Roman" w:hAnsi="Times New Roman" w:cs="Times New Roman"/>
          <w:sz w:val="24"/>
          <w:szCs w:val="24"/>
        </w:rPr>
      </w:pPr>
    </w:p>
    <w:p w14:paraId="49B8A37E" w14:textId="77777777" w:rsidR="00AB1F64" w:rsidRDefault="00AB1F64" w:rsidP="00B33296">
      <w:pPr>
        <w:spacing w:after="0" w:line="360" w:lineRule="auto"/>
        <w:contextualSpacing/>
        <w:jc w:val="both"/>
        <w:rPr>
          <w:rFonts w:ascii="Times New Roman" w:hAnsi="Times New Roman" w:cs="Times New Roman"/>
          <w:sz w:val="24"/>
          <w:szCs w:val="24"/>
        </w:rPr>
      </w:pPr>
    </w:p>
    <w:p w14:paraId="4B64F503" w14:textId="77777777" w:rsidR="00AB1F64" w:rsidRDefault="00AB1F64" w:rsidP="00B33296">
      <w:pPr>
        <w:spacing w:after="0" w:line="360" w:lineRule="auto"/>
        <w:contextualSpacing/>
        <w:jc w:val="both"/>
        <w:rPr>
          <w:rFonts w:ascii="Times New Roman" w:hAnsi="Times New Roman" w:cs="Times New Roman"/>
          <w:sz w:val="24"/>
          <w:szCs w:val="24"/>
        </w:rPr>
      </w:pPr>
    </w:p>
    <w:p w14:paraId="7B183E91" w14:textId="77777777" w:rsidR="00AB1F64" w:rsidRDefault="00AB1F64" w:rsidP="00B33296">
      <w:pPr>
        <w:spacing w:after="0" w:line="360" w:lineRule="auto"/>
        <w:contextualSpacing/>
        <w:jc w:val="both"/>
        <w:rPr>
          <w:rFonts w:ascii="Times New Roman" w:hAnsi="Times New Roman" w:cs="Times New Roman"/>
          <w:sz w:val="24"/>
          <w:szCs w:val="24"/>
        </w:rPr>
      </w:pPr>
    </w:p>
    <w:p w14:paraId="6C252FA4" w14:textId="77777777" w:rsidR="00AB1F64" w:rsidRDefault="00AB1F64" w:rsidP="00B33296">
      <w:pPr>
        <w:spacing w:after="0" w:line="360" w:lineRule="auto"/>
        <w:contextualSpacing/>
        <w:jc w:val="both"/>
        <w:rPr>
          <w:rFonts w:ascii="Times New Roman" w:hAnsi="Times New Roman" w:cs="Times New Roman"/>
          <w:sz w:val="24"/>
          <w:szCs w:val="24"/>
        </w:rPr>
      </w:pPr>
    </w:p>
    <w:p w14:paraId="69A1A73A" w14:textId="77777777" w:rsidR="00AB1F64" w:rsidRDefault="00AB1F64" w:rsidP="00B33296">
      <w:pPr>
        <w:spacing w:after="0" w:line="360" w:lineRule="auto"/>
        <w:contextualSpacing/>
        <w:jc w:val="both"/>
        <w:rPr>
          <w:rFonts w:ascii="Times New Roman" w:hAnsi="Times New Roman" w:cs="Times New Roman"/>
          <w:sz w:val="24"/>
          <w:szCs w:val="24"/>
        </w:rPr>
      </w:pPr>
    </w:p>
    <w:p w14:paraId="799957A0" w14:textId="77777777" w:rsidR="00AB1F64" w:rsidRDefault="00AB1F64" w:rsidP="00B33296">
      <w:pPr>
        <w:spacing w:after="0" w:line="360" w:lineRule="auto"/>
        <w:contextualSpacing/>
        <w:jc w:val="both"/>
        <w:rPr>
          <w:rFonts w:ascii="Times New Roman" w:hAnsi="Times New Roman" w:cs="Times New Roman"/>
          <w:sz w:val="24"/>
          <w:szCs w:val="24"/>
        </w:rPr>
      </w:pPr>
    </w:p>
    <w:p w14:paraId="0AC38320" w14:textId="77777777" w:rsidR="00AB1F64" w:rsidRDefault="00AB1F64" w:rsidP="00B33296">
      <w:pPr>
        <w:spacing w:after="0" w:line="360" w:lineRule="auto"/>
        <w:contextualSpacing/>
        <w:jc w:val="both"/>
        <w:rPr>
          <w:rFonts w:ascii="Times New Roman" w:hAnsi="Times New Roman" w:cs="Times New Roman"/>
          <w:sz w:val="24"/>
          <w:szCs w:val="24"/>
        </w:rPr>
      </w:pPr>
    </w:p>
    <w:p w14:paraId="098A089E" w14:textId="77777777" w:rsidR="00AB1F64" w:rsidRDefault="00AB1F64" w:rsidP="00B33296">
      <w:pPr>
        <w:spacing w:after="0" w:line="360" w:lineRule="auto"/>
        <w:contextualSpacing/>
        <w:jc w:val="both"/>
        <w:rPr>
          <w:rFonts w:ascii="Times New Roman" w:hAnsi="Times New Roman" w:cs="Times New Roman"/>
          <w:sz w:val="24"/>
          <w:szCs w:val="24"/>
        </w:rPr>
      </w:pPr>
    </w:p>
    <w:p w14:paraId="0F794C66" w14:textId="77777777" w:rsidR="00AB1F64" w:rsidRDefault="00AB1F64" w:rsidP="00B33296">
      <w:pPr>
        <w:spacing w:after="0" w:line="360" w:lineRule="auto"/>
        <w:contextualSpacing/>
        <w:jc w:val="both"/>
        <w:rPr>
          <w:rFonts w:ascii="Times New Roman" w:hAnsi="Times New Roman" w:cs="Times New Roman"/>
          <w:sz w:val="24"/>
          <w:szCs w:val="24"/>
        </w:rPr>
      </w:pPr>
    </w:p>
    <w:p w14:paraId="3B74A4F8" w14:textId="77777777" w:rsidR="00AB1F64" w:rsidRDefault="00AB1F64" w:rsidP="00B33296">
      <w:pPr>
        <w:spacing w:after="0" w:line="360" w:lineRule="auto"/>
        <w:contextualSpacing/>
        <w:jc w:val="both"/>
        <w:rPr>
          <w:rFonts w:ascii="Times New Roman" w:hAnsi="Times New Roman" w:cs="Times New Roman"/>
          <w:sz w:val="24"/>
          <w:szCs w:val="24"/>
        </w:rPr>
      </w:pPr>
    </w:p>
    <w:p w14:paraId="04E9959D" w14:textId="77777777" w:rsidR="00AB1F64" w:rsidRDefault="00AB1F64" w:rsidP="00B33296">
      <w:pPr>
        <w:spacing w:after="0" w:line="360" w:lineRule="auto"/>
        <w:contextualSpacing/>
        <w:jc w:val="both"/>
        <w:rPr>
          <w:rFonts w:ascii="Times New Roman" w:hAnsi="Times New Roman" w:cs="Times New Roman"/>
          <w:sz w:val="24"/>
          <w:szCs w:val="24"/>
        </w:rPr>
      </w:pPr>
    </w:p>
    <w:p w14:paraId="101D6182" w14:textId="77777777" w:rsidR="00AB1F64" w:rsidRDefault="00AB1F64" w:rsidP="00B33296">
      <w:pPr>
        <w:spacing w:after="0" w:line="360" w:lineRule="auto"/>
        <w:contextualSpacing/>
        <w:jc w:val="both"/>
        <w:rPr>
          <w:rFonts w:ascii="Times New Roman" w:hAnsi="Times New Roman" w:cs="Times New Roman"/>
          <w:sz w:val="24"/>
          <w:szCs w:val="24"/>
        </w:rPr>
      </w:pPr>
    </w:p>
    <w:p w14:paraId="523277EA" w14:textId="77777777" w:rsidR="00AB1F64" w:rsidRDefault="00AB1F64" w:rsidP="00B33296">
      <w:pPr>
        <w:spacing w:after="0" w:line="360" w:lineRule="auto"/>
        <w:contextualSpacing/>
        <w:jc w:val="both"/>
        <w:rPr>
          <w:rFonts w:ascii="Times New Roman" w:hAnsi="Times New Roman" w:cs="Times New Roman"/>
          <w:sz w:val="24"/>
          <w:szCs w:val="24"/>
        </w:rPr>
      </w:pPr>
    </w:p>
    <w:p w14:paraId="752F34FB" w14:textId="76DAC34D" w:rsidR="00AB1F64" w:rsidRDefault="00AB1F64" w:rsidP="00B33296">
      <w:pPr>
        <w:spacing w:after="0" w:line="360" w:lineRule="auto"/>
        <w:contextualSpacing/>
        <w:jc w:val="both"/>
        <w:rPr>
          <w:rFonts w:ascii="Times New Roman" w:hAnsi="Times New Roman" w:cs="Times New Roman"/>
          <w:sz w:val="24"/>
          <w:szCs w:val="24"/>
        </w:rPr>
      </w:pPr>
    </w:p>
    <w:p w14:paraId="41835064" w14:textId="65AFEA10" w:rsidR="000E596D" w:rsidRDefault="000E596D" w:rsidP="00B33296">
      <w:pPr>
        <w:spacing w:after="0" w:line="360" w:lineRule="auto"/>
        <w:contextualSpacing/>
        <w:jc w:val="both"/>
        <w:rPr>
          <w:rFonts w:ascii="Times New Roman" w:hAnsi="Times New Roman" w:cs="Times New Roman"/>
          <w:sz w:val="24"/>
          <w:szCs w:val="24"/>
        </w:rPr>
      </w:pPr>
    </w:p>
    <w:p w14:paraId="28B34A92" w14:textId="014085F4" w:rsidR="000E596D" w:rsidRDefault="000E596D" w:rsidP="00B33296">
      <w:pPr>
        <w:spacing w:after="0" w:line="360" w:lineRule="auto"/>
        <w:contextualSpacing/>
        <w:jc w:val="both"/>
        <w:rPr>
          <w:rFonts w:ascii="Times New Roman" w:hAnsi="Times New Roman" w:cs="Times New Roman"/>
          <w:sz w:val="24"/>
          <w:szCs w:val="24"/>
        </w:rPr>
      </w:pPr>
    </w:p>
    <w:p w14:paraId="235F9CFC" w14:textId="261643FE" w:rsidR="000E596D" w:rsidRDefault="000E596D" w:rsidP="00B33296">
      <w:pPr>
        <w:spacing w:after="0" w:line="360" w:lineRule="auto"/>
        <w:contextualSpacing/>
        <w:jc w:val="both"/>
        <w:rPr>
          <w:rFonts w:ascii="Times New Roman" w:hAnsi="Times New Roman" w:cs="Times New Roman"/>
          <w:sz w:val="24"/>
          <w:szCs w:val="24"/>
        </w:rPr>
      </w:pPr>
    </w:p>
    <w:p w14:paraId="3F3B4173" w14:textId="5F4AB6A0" w:rsidR="000E596D" w:rsidRDefault="000E596D" w:rsidP="00B33296">
      <w:pPr>
        <w:spacing w:after="0" w:line="360" w:lineRule="auto"/>
        <w:contextualSpacing/>
        <w:jc w:val="both"/>
        <w:rPr>
          <w:rFonts w:ascii="Times New Roman" w:hAnsi="Times New Roman" w:cs="Times New Roman"/>
          <w:sz w:val="24"/>
          <w:szCs w:val="24"/>
        </w:rPr>
      </w:pPr>
    </w:p>
    <w:p w14:paraId="504CF230" w14:textId="32F40204" w:rsidR="000E596D" w:rsidRDefault="000E596D" w:rsidP="00B33296">
      <w:pPr>
        <w:spacing w:after="0" w:line="360" w:lineRule="auto"/>
        <w:contextualSpacing/>
        <w:jc w:val="both"/>
        <w:rPr>
          <w:rFonts w:ascii="Times New Roman" w:hAnsi="Times New Roman" w:cs="Times New Roman"/>
          <w:sz w:val="24"/>
          <w:szCs w:val="24"/>
        </w:rPr>
      </w:pPr>
    </w:p>
    <w:p w14:paraId="55FE207A" w14:textId="77777777" w:rsidR="000E596D" w:rsidRDefault="000E596D" w:rsidP="00B33296">
      <w:pPr>
        <w:spacing w:after="0" w:line="360" w:lineRule="auto"/>
        <w:contextualSpacing/>
        <w:jc w:val="both"/>
        <w:rPr>
          <w:rFonts w:ascii="Times New Roman" w:hAnsi="Times New Roman" w:cs="Times New Roman"/>
          <w:sz w:val="24"/>
          <w:szCs w:val="24"/>
        </w:rPr>
      </w:pPr>
    </w:p>
    <w:p w14:paraId="6CFC2613" w14:textId="77777777" w:rsidR="00495FED" w:rsidRPr="00AB1F64" w:rsidRDefault="00AB1F64" w:rsidP="00495FED">
      <w:pPr>
        <w:spacing w:after="0" w:line="360" w:lineRule="auto"/>
        <w:contextualSpacing/>
        <w:rPr>
          <w:rFonts w:ascii="Arial" w:eastAsiaTheme="minorEastAsia" w:hAnsi="Arial"/>
          <w:b/>
          <w:sz w:val="24"/>
          <w:szCs w:val="24"/>
          <w:lang w:val="es-ES_tradnl" w:eastAsia="es-ES"/>
        </w:rPr>
      </w:pPr>
      <w:r>
        <w:rPr>
          <w:rFonts w:ascii="Arial" w:eastAsiaTheme="minorEastAsia" w:hAnsi="Arial"/>
          <w:b/>
          <w:sz w:val="24"/>
          <w:szCs w:val="24"/>
          <w:lang w:val="es-ES_tradnl" w:eastAsia="es-ES"/>
        </w:rPr>
        <w:lastRenderedPageBreak/>
        <w:t>Bibliografía</w:t>
      </w:r>
    </w:p>
    <w:p w14:paraId="204D8996"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Adell, J. (2011). Los expertos opinan. Los estudiantes universitarios en la era digital: la visión del profesor. (F. Castellón, Entrevistador) Recuperado de http://polired.upm.es/index.php/lacuestionuniversitaria/article/view/3383/3428</w:t>
      </w:r>
    </w:p>
    <w:p w14:paraId="59A3FB82"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Arras, A. M., Torres, C. A., &amp; García-Valcárcel, A. (2011). Competencias en Tecnologías de Información y Comunicación (TIC) de los estudiantes universitarios. Revista latina de comunicación social (66), 1-23.</w:t>
      </w:r>
    </w:p>
    <w:p w14:paraId="02F49707"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Claro , M. (2010). Impacto de las TIC en los aprendizajes de los estudiantes. Estado del arte. Santiago de Chile: CEPAL.</w:t>
      </w:r>
    </w:p>
    <w:p w14:paraId="7C529120"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Cobo, C. (2016). La Innovación Pendiente. Reflexiones (y provocaciones) sobre educación, tecnología y conocimiento. Montevideo: Colección Fundación Ceibal.</w:t>
      </w:r>
    </w:p>
    <w:p w14:paraId="06967191"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Dussel, I., &amp; Quevedo, L. A. (2010). Educación y nuevas tecnologías: los desafíos pedagógicos ante el mundo digital. Buenos Aires: Fundación Santillana.</w:t>
      </w:r>
    </w:p>
    <w:p w14:paraId="548F724F"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Fernández, E. (2010). U-Learning. El futuro está aquí. México: AlfaOmega.</w:t>
      </w:r>
    </w:p>
    <w:p w14:paraId="1E21281A"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Flores, Ó., &amp; De Arco, I. (2012). La influencia de las TIC en la interacción docente y discente en los procesos formativos universitarios. Revista de universidad y sociedad del conocimiento, 9(2), 31-47.</w:t>
      </w:r>
    </w:p>
    <w:p w14:paraId="790C3A65"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García , I., Peña-López, I., Johnson, L., Smith, R., Levine, A., &amp; Haywood, K. (2010). Informe Horizon. Edición Iberoamericana 2010. Austin, Texas: The New Media Consortium.</w:t>
      </w:r>
    </w:p>
    <w:p w14:paraId="6529236F"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Gutiérrez, A., Palacios, A., &amp; Torrego, L. (2010). Tribus digitales en las aulas universitarias. Revista Científica de Educomunicaicón, XVII (34), 173-171.</w:t>
      </w:r>
    </w:p>
    <w:p w14:paraId="76414525"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Gutiérrez, L. (2012). Conectivismo como teoría de aprendizaje: conceptos, ideas y posibles limitaciones. Educación y Tecnología (1), 111-122.</w:t>
      </w:r>
    </w:p>
    <w:p w14:paraId="410684E4"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Horizon. (2013). Perspectivas tecnológicas. Educación superior en América Latina 2013-2018. Un análisis regional del informe horizon del NMC. Virtual Educa.</w:t>
      </w:r>
    </w:p>
    <w:p w14:paraId="322500C3" w14:textId="68A6F766" w:rsidR="00AB1F64" w:rsidRPr="00182180" w:rsidRDefault="00AB1F64" w:rsidP="00AB1F64">
      <w:pPr>
        <w:spacing w:after="0" w:line="360" w:lineRule="auto"/>
        <w:ind w:left="709" w:hanging="709"/>
        <w:contextualSpacing/>
        <w:jc w:val="both"/>
        <w:rPr>
          <w:rFonts w:ascii="Times New Roman" w:hAnsi="Times New Roman" w:cs="Times New Roman"/>
          <w:sz w:val="24"/>
          <w:szCs w:val="24"/>
        </w:rPr>
      </w:pPr>
      <w:r w:rsidRPr="00182180">
        <w:rPr>
          <w:rFonts w:ascii="Times New Roman" w:hAnsi="Times New Roman" w:cs="Times New Roman"/>
          <w:sz w:val="24"/>
          <w:szCs w:val="24"/>
        </w:rPr>
        <w:t>I</w:t>
      </w:r>
      <w:r w:rsidR="00182180" w:rsidRPr="00182180">
        <w:rPr>
          <w:rFonts w:ascii="Times New Roman" w:hAnsi="Times New Roman" w:cs="Times New Roman"/>
          <w:sz w:val="24"/>
          <w:szCs w:val="24"/>
        </w:rPr>
        <w:t>nstituto Nacional de Estadística y Geografía I</w:t>
      </w:r>
      <w:r w:rsidRPr="00182180">
        <w:rPr>
          <w:rFonts w:ascii="Times New Roman" w:hAnsi="Times New Roman" w:cs="Times New Roman"/>
          <w:sz w:val="24"/>
          <w:szCs w:val="24"/>
        </w:rPr>
        <w:t>NEGI. (2017). www.inegi.org.mx. Recuperado de http://www.inegi.org.mx/saladeprensa/aproposito/2017/internet2017_Nal.pdf</w:t>
      </w:r>
    </w:p>
    <w:p w14:paraId="509AFBD3" w14:textId="52C14A95" w:rsidR="00AB1F64" w:rsidRPr="00AB1F64" w:rsidRDefault="002D2ADD" w:rsidP="00AB1F64">
      <w:pPr>
        <w:spacing w:after="0" w:line="360" w:lineRule="auto"/>
        <w:ind w:left="709" w:hanging="709"/>
        <w:contextualSpacing/>
        <w:jc w:val="both"/>
        <w:rPr>
          <w:rFonts w:ascii="Times New Roman" w:hAnsi="Times New Roman" w:cs="Times New Roman"/>
          <w:sz w:val="24"/>
          <w:szCs w:val="24"/>
        </w:rPr>
      </w:pPr>
      <w:r w:rsidRPr="002D2ADD">
        <w:rPr>
          <w:rFonts w:ascii="Times New Roman" w:hAnsi="Times New Roman" w:cs="Times New Roman"/>
          <w:sz w:val="24"/>
          <w:szCs w:val="24"/>
        </w:rPr>
        <w:lastRenderedPageBreak/>
        <w:t>Institute telecomunication University Development</w:t>
      </w:r>
      <w:r w:rsidR="00AB1F64" w:rsidRPr="002D2ADD">
        <w:rPr>
          <w:rFonts w:ascii="Times New Roman" w:hAnsi="Times New Roman" w:cs="Times New Roman"/>
          <w:sz w:val="24"/>
          <w:szCs w:val="24"/>
        </w:rPr>
        <w:t xml:space="preserve">. (2017). www.itu.int. Recuperado de </w:t>
      </w:r>
      <w:hyperlink r:id="rId9" w:history="1">
        <w:r w:rsidR="00A87177" w:rsidRPr="002D2ADD">
          <w:rPr>
            <w:rStyle w:val="Hipervnculo"/>
            <w:rFonts w:ascii="Times New Roman" w:hAnsi="Times New Roman" w:cs="Times New Roman"/>
            <w:sz w:val="24"/>
            <w:szCs w:val="24"/>
          </w:rPr>
          <w:t>http://www.itu.int/en/ITU-D/Statistics/Documents/facts/ICTFactsFigures2017.pdf</w:t>
        </w:r>
      </w:hyperlink>
      <w:r w:rsidR="00A87177" w:rsidRPr="002D2ADD">
        <w:rPr>
          <w:rFonts w:ascii="Times New Roman" w:hAnsi="Times New Roman" w:cs="Times New Roman"/>
          <w:sz w:val="24"/>
          <w:szCs w:val="24"/>
        </w:rPr>
        <w:t xml:space="preserve"> </w:t>
      </w:r>
    </w:p>
    <w:p w14:paraId="64BBB653"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Laviña, J. (2010). 2020 tendencias universitarias. Estudio de prospectiva. Cartagena de Indias: Oficina de cooperación Universitaria.</w:t>
      </w:r>
    </w:p>
    <w:p w14:paraId="104E84D8"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Mominó, J. M., &amp; Sigáles, C. (2016). El impacto de las TIC en la educación. Más allá de las promesas. Barcelona: UOC Ediciones.</w:t>
      </w:r>
    </w:p>
    <w:p w14:paraId="2F4AFB28"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Reig, D., &amp; Vílchez, L. (2013). Los jóvenes en la era de la hiperconectividad: tendencias claves y miradas. Madrid: Fundación Telefónica.</w:t>
      </w:r>
    </w:p>
    <w:p w14:paraId="6A91F935" w14:textId="21DC84B1" w:rsidR="00AB1F64" w:rsidRDefault="00AB1F64" w:rsidP="00AB1F64">
      <w:pPr>
        <w:spacing w:after="0" w:line="360" w:lineRule="auto"/>
        <w:ind w:left="709" w:hanging="709"/>
        <w:contextualSpacing/>
        <w:jc w:val="both"/>
        <w:rPr>
          <w:rFonts w:ascii="Times New Roman" w:hAnsi="Times New Roman" w:cs="Times New Roman"/>
          <w:sz w:val="24"/>
          <w:szCs w:val="24"/>
        </w:rPr>
      </w:pPr>
      <w:r w:rsidRPr="002D2ADD">
        <w:rPr>
          <w:rFonts w:ascii="Times New Roman" w:hAnsi="Times New Roman" w:cs="Times New Roman"/>
          <w:sz w:val="24"/>
          <w:szCs w:val="24"/>
        </w:rPr>
        <w:t>Sánchez, L. E. (2014).</w:t>
      </w:r>
      <w:r w:rsidR="002D2ADD" w:rsidRPr="002D2ADD">
        <w:rPr>
          <w:rFonts w:ascii="Times New Roman" w:hAnsi="Times New Roman" w:cs="Times New Roman"/>
          <w:sz w:val="24"/>
          <w:szCs w:val="24"/>
        </w:rPr>
        <w:t xml:space="preserve"> Estrategias en Internet</w:t>
      </w:r>
      <w:r w:rsidRPr="002D2ADD">
        <w:rPr>
          <w:rFonts w:ascii="Times New Roman" w:hAnsi="Times New Roman" w:cs="Times New Roman"/>
          <w:sz w:val="24"/>
          <w:szCs w:val="24"/>
        </w:rPr>
        <w:t xml:space="preserve"> http://estrategiaeninternet.com. Recuperado de </w:t>
      </w:r>
      <w:hyperlink r:id="rId10" w:history="1">
        <w:r w:rsidR="00352475" w:rsidRPr="002D2ADD">
          <w:rPr>
            <w:rStyle w:val="Hipervnculo"/>
            <w:rFonts w:ascii="Times New Roman" w:hAnsi="Times New Roman" w:cs="Times New Roman"/>
            <w:sz w:val="24"/>
            <w:szCs w:val="24"/>
          </w:rPr>
          <w:t>http://estrategiaeninternet.com/2014/02/19/usuarios-de-internet-en/mexico/2014</w:t>
        </w:r>
      </w:hyperlink>
      <w:r w:rsidR="00352475" w:rsidRPr="002D2ADD">
        <w:rPr>
          <w:rFonts w:ascii="Times New Roman" w:hAnsi="Times New Roman" w:cs="Times New Roman"/>
          <w:sz w:val="24"/>
          <w:szCs w:val="24"/>
        </w:rPr>
        <w:t xml:space="preserve"> </w:t>
      </w:r>
    </w:p>
    <w:p w14:paraId="7D12519F" w14:textId="3C589F12"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proofErr w:type="spellStart"/>
      <w:r w:rsidRPr="009A7A38">
        <w:rPr>
          <w:rFonts w:ascii="Times New Roman" w:hAnsi="Times New Roman" w:cs="Times New Roman"/>
          <w:sz w:val="24"/>
          <w:szCs w:val="24"/>
        </w:rPr>
        <w:t>Severin</w:t>
      </w:r>
      <w:proofErr w:type="spellEnd"/>
      <w:r w:rsidRPr="009A7A38">
        <w:rPr>
          <w:rFonts w:ascii="Times New Roman" w:hAnsi="Times New Roman" w:cs="Times New Roman"/>
          <w:sz w:val="24"/>
          <w:szCs w:val="24"/>
        </w:rPr>
        <w:t>, E. (2010). Tecnologías de la Información y la Comunicación (TIC's) en Educación. Banco Interamericano de Desarrollo.</w:t>
      </w:r>
      <w:r w:rsidR="00352475" w:rsidRPr="009A7A38">
        <w:rPr>
          <w:rFonts w:ascii="Times New Roman" w:hAnsi="Times New Roman" w:cs="Times New Roman"/>
          <w:sz w:val="24"/>
          <w:szCs w:val="24"/>
        </w:rPr>
        <w:t xml:space="preserve"> </w:t>
      </w:r>
      <w:r w:rsidR="009A7A38" w:rsidRPr="009A7A38">
        <w:rPr>
          <w:rFonts w:ascii="Times New Roman" w:hAnsi="Times New Roman" w:cs="Times New Roman"/>
          <w:sz w:val="24"/>
          <w:szCs w:val="24"/>
        </w:rPr>
        <w:t>España</w:t>
      </w:r>
    </w:p>
    <w:p w14:paraId="42D24C21"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Siemens, G. (2012). Blog de cultura digital e innovación. Recuperado de https://unpasomas.fundaciontelefonica.com/2012/10/18/conectivismo-george-siemens-y-el-aprendizaje-en-red/</w:t>
      </w:r>
    </w:p>
    <w:p w14:paraId="18BF6223"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Sobrino-Morrás, Á. (2011). Proceso de enseñanza aprendizaje y web 2.0: valoración del conectivismo como teoría de aprendizaje post-constructivista. Estudios sobre educación, 20, 117-140.</w:t>
      </w:r>
    </w:p>
    <w:p w14:paraId="01248B85" w14:textId="77777777"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UNESCO. (2013). Uso de TIC en educación en América Latina y el Caribe. Montreal: UNESCO.</w:t>
      </w:r>
    </w:p>
    <w:p w14:paraId="720926A2" w14:textId="583051D2" w:rsidR="00AB1F64" w:rsidRPr="00AB1F64" w:rsidRDefault="00AB1F64" w:rsidP="00AB1F64">
      <w:pPr>
        <w:spacing w:after="0" w:line="360" w:lineRule="auto"/>
        <w:ind w:left="709" w:hanging="709"/>
        <w:contextualSpacing/>
        <w:jc w:val="both"/>
        <w:rPr>
          <w:rFonts w:ascii="Times New Roman" w:hAnsi="Times New Roman" w:cs="Times New Roman"/>
          <w:sz w:val="24"/>
          <w:szCs w:val="24"/>
        </w:rPr>
      </w:pPr>
      <w:r w:rsidRPr="009A7A38">
        <w:rPr>
          <w:rFonts w:ascii="Times New Roman" w:hAnsi="Times New Roman" w:cs="Times New Roman"/>
          <w:sz w:val="24"/>
          <w:szCs w:val="24"/>
        </w:rPr>
        <w:t xml:space="preserve">Villanueva, G., &amp; De la Luz Casas, M. (2010). e-competencias: nuevas habilidades del estudiante en la era de la educación, la globalidad y la generación del conocimiento. Signo y pensamiento, </w:t>
      </w:r>
      <w:r w:rsidR="009A7A38">
        <w:rPr>
          <w:rFonts w:ascii="Times New Roman" w:hAnsi="Times New Roman" w:cs="Times New Roman"/>
          <w:sz w:val="24"/>
          <w:szCs w:val="24"/>
        </w:rPr>
        <w:t xml:space="preserve">XXIX, (56), </w:t>
      </w:r>
      <w:r w:rsidRPr="009A7A38">
        <w:rPr>
          <w:rFonts w:ascii="Times New Roman" w:hAnsi="Times New Roman" w:cs="Times New Roman"/>
          <w:sz w:val="24"/>
          <w:szCs w:val="24"/>
        </w:rPr>
        <w:t>124-138</w:t>
      </w:r>
      <w:r w:rsidR="009A7A38">
        <w:rPr>
          <w:rFonts w:ascii="Times New Roman" w:hAnsi="Times New Roman" w:cs="Times New Roman"/>
          <w:sz w:val="24"/>
          <w:szCs w:val="24"/>
        </w:rPr>
        <w:t>.</w:t>
      </w:r>
    </w:p>
    <w:p w14:paraId="641C1354" w14:textId="77777777" w:rsidR="003E7A90" w:rsidRPr="00B33296" w:rsidRDefault="00AB1F64" w:rsidP="00AB1F64">
      <w:pPr>
        <w:spacing w:after="0" w:line="360" w:lineRule="auto"/>
        <w:ind w:left="709" w:hanging="709"/>
        <w:contextualSpacing/>
        <w:jc w:val="both"/>
        <w:rPr>
          <w:rFonts w:ascii="Times New Roman" w:hAnsi="Times New Roman" w:cs="Times New Roman"/>
          <w:sz w:val="24"/>
          <w:szCs w:val="24"/>
        </w:rPr>
      </w:pPr>
      <w:r w:rsidRPr="00AB1F64">
        <w:rPr>
          <w:rFonts w:ascii="Times New Roman" w:hAnsi="Times New Roman" w:cs="Times New Roman"/>
          <w:sz w:val="24"/>
          <w:szCs w:val="24"/>
        </w:rPr>
        <w:t>Zapata, M. (2011). Blog CUED Cátedra UNESCO. Recuperado de http://blogcued.blogspot.mx/2011/09/es-el-conectivismo-una-teoria-lo-es-del.html</w:t>
      </w:r>
    </w:p>
    <w:sectPr w:rsidR="003E7A90" w:rsidRPr="00B33296" w:rsidSect="00AB1F64">
      <w:headerReference w:type="default" r:id="rId11"/>
      <w:footerReference w:type="default" r:id="rId12"/>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E7EA" w14:textId="77777777" w:rsidR="005A24DA" w:rsidRDefault="005A24DA" w:rsidP="00AB1F64">
      <w:pPr>
        <w:spacing w:after="0" w:line="240" w:lineRule="auto"/>
      </w:pPr>
      <w:r>
        <w:separator/>
      </w:r>
    </w:p>
  </w:endnote>
  <w:endnote w:type="continuationSeparator" w:id="0">
    <w:p w14:paraId="0EAA4ED8" w14:textId="77777777" w:rsidR="005A24DA" w:rsidRDefault="005A24DA" w:rsidP="00AB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1EF4" w14:textId="30648775" w:rsidR="00AB1F64" w:rsidRDefault="00AB1F64" w:rsidP="00AB1F64">
    <w:pPr>
      <w:pStyle w:val="Piedepgina"/>
      <w:jc w:val="center"/>
    </w:pPr>
    <w:r w:rsidRPr="00E57265">
      <w:rPr>
        <w:rFonts w:ascii="Calibri" w:hAnsi="Calibri"/>
        <w:b/>
      </w:rPr>
      <w:t>Vol. 8, Núm. 15                   Julio - Diciembre 2017                       DOI:</w:t>
    </w:r>
    <w:r w:rsidR="00B05474">
      <w:rPr>
        <w:rFonts w:ascii="Calibri" w:hAnsi="Calibri"/>
        <w:b/>
      </w:rPr>
      <w:t xml:space="preserve"> </w:t>
    </w:r>
    <w:hyperlink r:id="rId1" w:history="1">
      <w:r w:rsidR="00B05474" w:rsidRPr="00B05474">
        <w:rPr>
          <w:rFonts w:ascii="Calibri" w:hAnsi="Calibri"/>
          <w:b/>
        </w:rPr>
        <w:t>10.23913/ride.v8i15.324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05C7E" w14:textId="77777777" w:rsidR="005A24DA" w:rsidRDefault="005A24DA" w:rsidP="00AB1F64">
      <w:pPr>
        <w:spacing w:after="0" w:line="240" w:lineRule="auto"/>
      </w:pPr>
      <w:r>
        <w:separator/>
      </w:r>
    </w:p>
  </w:footnote>
  <w:footnote w:type="continuationSeparator" w:id="0">
    <w:p w14:paraId="0814EC43" w14:textId="77777777" w:rsidR="005A24DA" w:rsidRDefault="005A24DA" w:rsidP="00AB1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7610" w14:textId="77777777" w:rsidR="00AB1F64" w:rsidRDefault="00AB1F64" w:rsidP="00AB1F64">
    <w:pPr>
      <w:pStyle w:val="Encabezado"/>
      <w:jc w:val="center"/>
    </w:pPr>
    <w:r w:rsidRPr="00B56578">
      <w:rPr>
        <w:noProof/>
        <w:lang w:eastAsia="es-MX"/>
      </w:rPr>
      <w:drawing>
        <wp:inline distT="0" distB="0" distL="0" distR="0" wp14:anchorId="76790E98" wp14:editId="1D31C1B3">
          <wp:extent cx="5400675" cy="63267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8AB"/>
    <w:multiLevelType w:val="hybridMultilevel"/>
    <w:tmpl w:val="4E046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B927C7"/>
    <w:multiLevelType w:val="hybridMultilevel"/>
    <w:tmpl w:val="6F70B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815A23"/>
    <w:multiLevelType w:val="hybridMultilevel"/>
    <w:tmpl w:val="7D92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F962B7"/>
    <w:multiLevelType w:val="hybridMultilevel"/>
    <w:tmpl w:val="96F00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6C9"/>
    <w:rsid w:val="00001002"/>
    <w:rsid w:val="0007576C"/>
    <w:rsid w:val="000853FA"/>
    <w:rsid w:val="0009127F"/>
    <w:rsid w:val="000A1D61"/>
    <w:rsid w:val="000B5C32"/>
    <w:rsid w:val="000C06DB"/>
    <w:rsid w:val="000D1EEE"/>
    <w:rsid w:val="000E596D"/>
    <w:rsid w:val="000E632B"/>
    <w:rsid w:val="0018200E"/>
    <w:rsid w:val="00182180"/>
    <w:rsid w:val="001B36BB"/>
    <w:rsid w:val="001C36E6"/>
    <w:rsid w:val="00206476"/>
    <w:rsid w:val="0026583F"/>
    <w:rsid w:val="00280E4A"/>
    <w:rsid w:val="0029669F"/>
    <w:rsid w:val="0029718E"/>
    <w:rsid w:val="002A6C8A"/>
    <w:rsid w:val="002B257E"/>
    <w:rsid w:val="002C4DDA"/>
    <w:rsid w:val="002D2ADD"/>
    <w:rsid w:val="002D7C77"/>
    <w:rsid w:val="002F3412"/>
    <w:rsid w:val="002F56AB"/>
    <w:rsid w:val="003073D8"/>
    <w:rsid w:val="00313679"/>
    <w:rsid w:val="00342B8B"/>
    <w:rsid w:val="00352475"/>
    <w:rsid w:val="00383F8D"/>
    <w:rsid w:val="003C1F84"/>
    <w:rsid w:val="003D2250"/>
    <w:rsid w:val="003D4BBA"/>
    <w:rsid w:val="003D71C7"/>
    <w:rsid w:val="003E7A90"/>
    <w:rsid w:val="003F5FA0"/>
    <w:rsid w:val="0040296C"/>
    <w:rsid w:val="0045584D"/>
    <w:rsid w:val="004605B7"/>
    <w:rsid w:val="00490B11"/>
    <w:rsid w:val="00495FED"/>
    <w:rsid w:val="004A7E98"/>
    <w:rsid w:val="004D0EBD"/>
    <w:rsid w:val="00502552"/>
    <w:rsid w:val="00541771"/>
    <w:rsid w:val="00542268"/>
    <w:rsid w:val="00561F48"/>
    <w:rsid w:val="00565895"/>
    <w:rsid w:val="00584B06"/>
    <w:rsid w:val="005862EF"/>
    <w:rsid w:val="005A24DA"/>
    <w:rsid w:val="005C1D0A"/>
    <w:rsid w:val="00656857"/>
    <w:rsid w:val="00672289"/>
    <w:rsid w:val="00685324"/>
    <w:rsid w:val="006A1342"/>
    <w:rsid w:val="006D2FC7"/>
    <w:rsid w:val="006E2086"/>
    <w:rsid w:val="006E6405"/>
    <w:rsid w:val="007101EE"/>
    <w:rsid w:val="00747887"/>
    <w:rsid w:val="00771B7C"/>
    <w:rsid w:val="00777321"/>
    <w:rsid w:val="00783249"/>
    <w:rsid w:val="007B7B69"/>
    <w:rsid w:val="007E1E12"/>
    <w:rsid w:val="00804184"/>
    <w:rsid w:val="0082449D"/>
    <w:rsid w:val="00843966"/>
    <w:rsid w:val="00870420"/>
    <w:rsid w:val="008B6549"/>
    <w:rsid w:val="008E797F"/>
    <w:rsid w:val="00957832"/>
    <w:rsid w:val="009901B3"/>
    <w:rsid w:val="009A7A38"/>
    <w:rsid w:val="009B14D7"/>
    <w:rsid w:val="009B5036"/>
    <w:rsid w:val="009C26C9"/>
    <w:rsid w:val="009C465F"/>
    <w:rsid w:val="009D1945"/>
    <w:rsid w:val="009E0991"/>
    <w:rsid w:val="009F57D1"/>
    <w:rsid w:val="00A42F27"/>
    <w:rsid w:val="00A66BB0"/>
    <w:rsid w:val="00A87177"/>
    <w:rsid w:val="00A92172"/>
    <w:rsid w:val="00AB1F64"/>
    <w:rsid w:val="00AB29C2"/>
    <w:rsid w:val="00AC295C"/>
    <w:rsid w:val="00AC41B3"/>
    <w:rsid w:val="00AE3530"/>
    <w:rsid w:val="00AE3841"/>
    <w:rsid w:val="00AF3703"/>
    <w:rsid w:val="00AF75CB"/>
    <w:rsid w:val="00B05474"/>
    <w:rsid w:val="00B20512"/>
    <w:rsid w:val="00B324FC"/>
    <w:rsid w:val="00B33296"/>
    <w:rsid w:val="00B40C2F"/>
    <w:rsid w:val="00BB7F90"/>
    <w:rsid w:val="00BE37C5"/>
    <w:rsid w:val="00BF1E8D"/>
    <w:rsid w:val="00C1353C"/>
    <w:rsid w:val="00C664B6"/>
    <w:rsid w:val="00C748A4"/>
    <w:rsid w:val="00C9390F"/>
    <w:rsid w:val="00D06F37"/>
    <w:rsid w:val="00D70AEA"/>
    <w:rsid w:val="00D87BFC"/>
    <w:rsid w:val="00DB0B73"/>
    <w:rsid w:val="00DE1D44"/>
    <w:rsid w:val="00E21740"/>
    <w:rsid w:val="00E26ADA"/>
    <w:rsid w:val="00E738A0"/>
    <w:rsid w:val="00E825DD"/>
    <w:rsid w:val="00EA118C"/>
    <w:rsid w:val="00EA3F03"/>
    <w:rsid w:val="00EC3F83"/>
    <w:rsid w:val="00ED3989"/>
    <w:rsid w:val="00F04646"/>
    <w:rsid w:val="00F13356"/>
    <w:rsid w:val="00F24F33"/>
    <w:rsid w:val="00F25325"/>
    <w:rsid w:val="00F37A39"/>
    <w:rsid w:val="00F52F4C"/>
    <w:rsid w:val="00F651B2"/>
    <w:rsid w:val="00F800A2"/>
    <w:rsid w:val="00F8093A"/>
    <w:rsid w:val="00FA3D27"/>
    <w:rsid w:val="00FD5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B9D6"/>
  <w15:docId w15:val="{71BD1FED-AE86-40B4-9FBE-4EF3CEC7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4184"/>
    <w:rPr>
      <w:color w:val="0563C1" w:themeColor="hyperlink"/>
      <w:u w:val="single"/>
    </w:rPr>
  </w:style>
  <w:style w:type="paragraph" w:styleId="Prrafodelista">
    <w:name w:val="List Paragraph"/>
    <w:basedOn w:val="Normal"/>
    <w:uiPriority w:val="34"/>
    <w:qFormat/>
    <w:rsid w:val="001B36BB"/>
    <w:pPr>
      <w:ind w:left="720"/>
      <w:contextualSpacing/>
    </w:pPr>
  </w:style>
  <w:style w:type="paragraph" w:styleId="Textodeglobo">
    <w:name w:val="Balloon Text"/>
    <w:basedOn w:val="Normal"/>
    <w:link w:val="TextodegloboCar"/>
    <w:uiPriority w:val="99"/>
    <w:semiHidden/>
    <w:unhideWhenUsed/>
    <w:rsid w:val="003C1F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F84"/>
    <w:rPr>
      <w:rFonts w:ascii="Tahoma" w:hAnsi="Tahoma" w:cs="Tahoma"/>
      <w:sz w:val="16"/>
      <w:szCs w:val="16"/>
    </w:rPr>
  </w:style>
  <w:style w:type="paragraph" w:styleId="Bibliografa">
    <w:name w:val="Bibliography"/>
    <w:basedOn w:val="Normal"/>
    <w:next w:val="Normal"/>
    <w:uiPriority w:val="37"/>
    <w:unhideWhenUsed/>
    <w:rsid w:val="00AC295C"/>
  </w:style>
  <w:style w:type="character" w:styleId="Refdecomentario">
    <w:name w:val="annotation reference"/>
    <w:basedOn w:val="Fuentedeprrafopredeter"/>
    <w:uiPriority w:val="99"/>
    <w:semiHidden/>
    <w:unhideWhenUsed/>
    <w:rsid w:val="00FD5F5D"/>
    <w:rPr>
      <w:sz w:val="16"/>
      <w:szCs w:val="16"/>
    </w:rPr>
  </w:style>
  <w:style w:type="paragraph" w:styleId="Textocomentario">
    <w:name w:val="annotation text"/>
    <w:basedOn w:val="Normal"/>
    <w:link w:val="TextocomentarioCar"/>
    <w:uiPriority w:val="99"/>
    <w:semiHidden/>
    <w:unhideWhenUsed/>
    <w:rsid w:val="00FD5F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5F5D"/>
    <w:rPr>
      <w:sz w:val="20"/>
      <w:szCs w:val="20"/>
    </w:rPr>
  </w:style>
  <w:style w:type="paragraph" w:styleId="Asuntodelcomentario">
    <w:name w:val="annotation subject"/>
    <w:basedOn w:val="Textocomentario"/>
    <w:next w:val="Textocomentario"/>
    <w:link w:val="AsuntodelcomentarioCar"/>
    <w:uiPriority w:val="99"/>
    <w:semiHidden/>
    <w:unhideWhenUsed/>
    <w:rsid w:val="00FD5F5D"/>
    <w:rPr>
      <w:b/>
      <w:bCs/>
    </w:rPr>
  </w:style>
  <w:style w:type="character" w:customStyle="1" w:styleId="AsuntodelcomentarioCar">
    <w:name w:val="Asunto del comentario Car"/>
    <w:basedOn w:val="TextocomentarioCar"/>
    <w:link w:val="Asuntodelcomentario"/>
    <w:uiPriority w:val="99"/>
    <w:semiHidden/>
    <w:rsid w:val="00FD5F5D"/>
    <w:rPr>
      <w:b/>
      <w:bCs/>
      <w:sz w:val="20"/>
      <w:szCs w:val="20"/>
    </w:rPr>
  </w:style>
  <w:style w:type="paragraph" w:styleId="Encabezado">
    <w:name w:val="header"/>
    <w:basedOn w:val="Normal"/>
    <w:link w:val="EncabezadoCar"/>
    <w:uiPriority w:val="99"/>
    <w:unhideWhenUsed/>
    <w:rsid w:val="00AB1F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F64"/>
  </w:style>
  <w:style w:type="paragraph" w:styleId="Piedepgina">
    <w:name w:val="footer"/>
    <w:basedOn w:val="Normal"/>
    <w:link w:val="PiedepginaCar"/>
    <w:uiPriority w:val="99"/>
    <w:unhideWhenUsed/>
    <w:rsid w:val="00AB1F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F64"/>
  </w:style>
  <w:style w:type="character" w:customStyle="1" w:styleId="Mencinsinresolver1">
    <w:name w:val="Mención sin resolver1"/>
    <w:basedOn w:val="Fuentedeprrafopredeter"/>
    <w:uiPriority w:val="99"/>
    <w:semiHidden/>
    <w:unhideWhenUsed/>
    <w:rsid w:val="00A87177"/>
    <w:rPr>
      <w:color w:val="808080"/>
      <w:shd w:val="clear" w:color="auto" w:fill="E6E6E6"/>
    </w:rPr>
  </w:style>
  <w:style w:type="character" w:styleId="Hipervnculovisitado">
    <w:name w:val="FollowedHyperlink"/>
    <w:basedOn w:val="Fuentedeprrafopredeter"/>
    <w:uiPriority w:val="99"/>
    <w:semiHidden/>
    <w:unhideWhenUsed/>
    <w:rsid w:val="002D2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7072">
      <w:bodyDiv w:val="1"/>
      <w:marLeft w:val="0"/>
      <w:marRight w:val="0"/>
      <w:marTop w:val="0"/>
      <w:marBottom w:val="0"/>
      <w:divBdr>
        <w:top w:val="none" w:sz="0" w:space="0" w:color="auto"/>
        <w:left w:val="none" w:sz="0" w:space="0" w:color="auto"/>
        <w:bottom w:val="none" w:sz="0" w:space="0" w:color="auto"/>
        <w:right w:val="none" w:sz="0" w:space="0" w:color="auto"/>
      </w:divBdr>
    </w:div>
    <w:div w:id="53548357">
      <w:bodyDiv w:val="1"/>
      <w:marLeft w:val="0"/>
      <w:marRight w:val="0"/>
      <w:marTop w:val="0"/>
      <w:marBottom w:val="0"/>
      <w:divBdr>
        <w:top w:val="none" w:sz="0" w:space="0" w:color="auto"/>
        <w:left w:val="none" w:sz="0" w:space="0" w:color="auto"/>
        <w:bottom w:val="none" w:sz="0" w:space="0" w:color="auto"/>
        <w:right w:val="none" w:sz="0" w:space="0" w:color="auto"/>
      </w:divBdr>
    </w:div>
    <w:div w:id="140848912">
      <w:bodyDiv w:val="1"/>
      <w:marLeft w:val="0"/>
      <w:marRight w:val="0"/>
      <w:marTop w:val="0"/>
      <w:marBottom w:val="0"/>
      <w:divBdr>
        <w:top w:val="none" w:sz="0" w:space="0" w:color="auto"/>
        <w:left w:val="none" w:sz="0" w:space="0" w:color="auto"/>
        <w:bottom w:val="none" w:sz="0" w:space="0" w:color="auto"/>
        <w:right w:val="none" w:sz="0" w:space="0" w:color="auto"/>
      </w:divBdr>
    </w:div>
    <w:div w:id="179664380">
      <w:bodyDiv w:val="1"/>
      <w:marLeft w:val="0"/>
      <w:marRight w:val="0"/>
      <w:marTop w:val="0"/>
      <w:marBottom w:val="0"/>
      <w:divBdr>
        <w:top w:val="none" w:sz="0" w:space="0" w:color="auto"/>
        <w:left w:val="none" w:sz="0" w:space="0" w:color="auto"/>
        <w:bottom w:val="none" w:sz="0" w:space="0" w:color="auto"/>
        <w:right w:val="none" w:sz="0" w:space="0" w:color="auto"/>
      </w:divBdr>
    </w:div>
    <w:div w:id="269508865">
      <w:bodyDiv w:val="1"/>
      <w:marLeft w:val="0"/>
      <w:marRight w:val="0"/>
      <w:marTop w:val="0"/>
      <w:marBottom w:val="0"/>
      <w:divBdr>
        <w:top w:val="none" w:sz="0" w:space="0" w:color="auto"/>
        <w:left w:val="none" w:sz="0" w:space="0" w:color="auto"/>
        <w:bottom w:val="none" w:sz="0" w:space="0" w:color="auto"/>
        <w:right w:val="none" w:sz="0" w:space="0" w:color="auto"/>
      </w:divBdr>
    </w:div>
    <w:div w:id="432626196">
      <w:bodyDiv w:val="1"/>
      <w:marLeft w:val="0"/>
      <w:marRight w:val="0"/>
      <w:marTop w:val="0"/>
      <w:marBottom w:val="0"/>
      <w:divBdr>
        <w:top w:val="none" w:sz="0" w:space="0" w:color="auto"/>
        <w:left w:val="none" w:sz="0" w:space="0" w:color="auto"/>
        <w:bottom w:val="none" w:sz="0" w:space="0" w:color="auto"/>
        <w:right w:val="none" w:sz="0" w:space="0" w:color="auto"/>
      </w:divBdr>
    </w:div>
    <w:div w:id="493297258">
      <w:bodyDiv w:val="1"/>
      <w:marLeft w:val="0"/>
      <w:marRight w:val="0"/>
      <w:marTop w:val="0"/>
      <w:marBottom w:val="0"/>
      <w:divBdr>
        <w:top w:val="none" w:sz="0" w:space="0" w:color="auto"/>
        <w:left w:val="none" w:sz="0" w:space="0" w:color="auto"/>
        <w:bottom w:val="none" w:sz="0" w:space="0" w:color="auto"/>
        <w:right w:val="none" w:sz="0" w:space="0" w:color="auto"/>
      </w:divBdr>
    </w:div>
    <w:div w:id="575633005">
      <w:bodyDiv w:val="1"/>
      <w:marLeft w:val="0"/>
      <w:marRight w:val="0"/>
      <w:marTop w:val="0"/>
      <w:marBottom w:val="0"/>
      <w:divBdr>
        <w:top w:val="none" w:sz="0" w:space="0" w:color="auto"/>
        <w:left w:val="none" w:sz="0" w:space="0" w:color="auto"/>
        <w:bottom w:val="none" w:sz="0" w:space="0" w:color="auto"/>
        <w:right w:val="none" w:sz="0" w:space="0" w:color="auto"/>
      </w:divBdr>
    </w:div>
    <w:div w:id="780879420">
      <w:bodyDiv w:val="1"/>
      <w:marLeft w:val="0"/>
      <w:marRight w:val="0"/>
      <w:marTop w:val="0"/>
      <w:marBottom w:val="0"/>
      <w:divBdr>
        <w:top w:val="none" w:sz="0" w:space="0" w:color="auto"/>
        <w:left w:val="none" w:sz="0" w:space="0" w:color="auto"/>
        <w:bottom w:val="none" w:sz="0" w:space="0" w:color="auto"/>
        <w:right w:val="none" w:sz="0" w:space="0" w:color="auto"/>
      </w:divBdr>
    </w:div>
    <w:div w:id="809443277">
      <w:bodyDiv w:val="1"/>
      <w:marLeft w:val="0"/>
      <w:marRight w:val="0"/>
      <w:marTop w:val="0"/>
      <w:marBottom w:val="0"/>
      <w:divBdr>
        <w:top w:val="none" w:sz="0" w:space="0" w:color="auto"/>
        <w:left w:val="none" w:sz="0" w:space="0" w:color="auto"/>
        <w:bottom w:val="none" w:sz="0" w:space="0" w:color="auto"/>
        <w:right w:val="none" w:sz="0" w:space="0" w:color="auto"/>
      </w:divBdr>
    </w:div>
    <w:div w:id="892034919">
      <w:bodyDiv w:val="1"/>
      <w:marLeft w:val="0"/>
      <w:marRight w:val="0"/>
      <w:marTop w:val="0"/>
      <w:marBottom w:val="0"/>
      <w:divBdr>
        <w:top w:val="none" w:sz="0" w:space="0" w:color="auto"/>
        <w:left w:val="none" w:sz="0" w:space="0" w:color="auto"/>
        <w:bottom w:val="none" w:sz="0" w:space="0" w:color="auto"/>
        <w:right w:val="none" w:sz="0" w:space="0" w:color="auto"/>
      </w:divBdr>
    </w:div>
    <w:div w:id="1148941443">
      <w:bodyDiv w:val="1"/>
      <w:marLeft w:val="0"/>
      <w:marRight w:val="0"/>
      <w:marTop w:val="0"/>
      <w:marBottom w:val="0"/>
      <w:divBdr>
        <w:top w:val="none" w:sz="0" w:space="0" w:color="auto"/>
        <w:left w:val="none" w:sz="0" w:space="0" w:color="auto"/>
        <w:bottom w:val="none" w:sz="0" w:space="0" w:color="auto"/>
        <w:right w:val="none" w:sz="0" w:space="0" w:color="auto"/>
      </w:divBdr>
    </w:div>
    <w:div w:id="1232960781">
      <w:bodyDiv w:val="1"/>
      <w:marLeft w:val="0"/>
      <w:marRight w:val="0"/>
      <w:marTop w:val="0"/>
      <w:marBottom w:val="0"/>
      <w:divBdr>
        <w:top w:val="none" w:sz="0" w:space="0" w:color="auto"/>
        <w:left w:val="none" w:sz="0" w:space="0" w:color="auto"/>
        <w:bottom w:val="none" w:sz="0" w:space="0" w:color="auto"/>
        <w:right w:val="none" w:sz="0" w:space="0" w:color="auto"/>
      </w:divBdr>
    </w:div>
    <w:div w:id="1242331229">
      <w:bodyDiv w:val="1"/>
      <w:marLeft w:val="0"/>
      <w:marRight w:val="0"/>
      <w:marTop w:val="0"/>
      <w:marBottom w:val="0"/>
      <w:divBdr>
        <w:top w:val="none" w:sz="0" w:space="0" w:color="auto"/>
        <w:left w:val="none" w:sz="0" w:space="0" w:color="auto"/>
        <w:bottom w:val="none" w:sz="0" w:space="0" w:color="auto"/>
        <w:right w:val="none" w:sz="0" w:space="0" w:color="auto"/>
      </w:divBdr>
    </w:div>
    <w:div w:id="1269040366">
      <w:bodyDiv w:val="1"/>
      <w:marLeft w:val="0"/>
      <w:marRight w:val="0"/>
      <w:marTop w:val="0"/>
      <w:marBottom w:val="0"/>
      <w:divBdr>
        <w:top w:val="none" w:sz="0" w:space="0" w:color="auto"/>
        <w:left w:val="none" w:sz="0" w:space="0" w:color="auto"/>
        <w:bottom w:val="none" w:sz="0" w:space="0" w:color="auto"/>
        <w:right w:val="none" w:sz="0" w:space="0" w:color="auto"/>
      </w:divBdr>
    </w:div>
    <w:div w:id="1289701766">
      <w:bodyDiv w:val="1"/>
      <w:marLeft w:val="0"/>
      <w:marRight w:val="0"/>
      <w:marTop w:val="0"/>
      <w:marBottom w:val="0"/>
      <w:divBdr>
        <w:top w:val="none" w:sz="0" w:space="0" w:color="auto"/>
        <w:left w:val="none" w:sz="0" w:space="0" w:color="auto"/>
        <w:bottom w:val="none" w:sz="0" w:space="0" w:color="auto"/>
        <w:right w:val="none" w:sz="0" w:space="0" w:color="auto"/>
      </w:divBdr>
    </w:div>
    <w:div w:id="1377659109">
      <w:bodyDiv w:val="1"/>
      <w:marLeft w:val="0"/>
      <w:marRight w:val="0"/>
      <w:marTop w:val="0"/>
      <w:marBottom w:val="0"/>
      <w:divBdr>
        <w:top w:val="none" w:sz="0" w:space="0" w:color="auto"/>
        <w:left w:val="none" w:sz="0" w:space="0" w:color="auto"/>
        <w:bottom w:val="none" w:sz="0" w:space="0" w:color="auto"/>
        <w:right w:val="none" w:sz="0" w:space="0" w:color="auto"/>
      </w:divBdr>
    </w:div>
    <w:div w:id="1416902624">
      <w:bodyDiv w:val="1"/>
      <w:marLeft w:val="0"/>
      <w:marRight w:val="0"/>
      <w:marTop w:val="0"/>
      <w:marBottom w:val="0"/>
      <w:divBdr>
        <w:top w:val="none" w:sz="0" w:space="0" w:color="auto"/>
        <w:left w:val="none" w:sz="0" w:space="0" w:color="auto"/>
        <w:bottom w:val="none" w:sz="0" w:space="0" w:color="auto"/>
        <w:right w:val="none" w:sz="0" w:space="0" w:color="auto"/>
      </w:divBdr>
    </w:div>
    <w:div w:id="1426149480">
      <w:bodyDiv w:val="1"/>
      <w:marLeft w:val="0"/>
      <w:marRight w:val="0"/>
      <w:marTop w:val="0"/>
      <w:marBottom w:val="0"/>
      <w:divBdr>
        <w:top w:val="none" w:sz="0" w:space="0" w:color="auto"/>
        <w:left w:val="none" w:sz="0" w:space="0" w:color="auto"/>
        <w:bottom w:val="none" w:sz="0" w:space="0" w:color="auto"/>
        <w:right w:val="none" w:sz="0" w:space="0" w:color="auto"/>
      </w:divBdr>
    </w:div>
    <w:div w:id="1441031637">
      <w:bodyDiv w:val="1"/>
      <w:marLeft w:val="0"/>
      <w:marRight w:val="0"/>
      <w:marTop w:val="0"/>
      <w:marBottom w:val="0"/>
      <w:divBdr>
        <w:top w:val="none" w:sz="0" w:space="0" w:color="auto"/>
        <w:left w:val="none" w:sz="0" w:space="0" w:color="auto"/>
        <w:bottom w:val="none" w:sz="0" w:space="0" w:color="auto"/>
        <w:right w:val="none" w:sz="0" w:space="0" w:color="auto"/>
      </w:divBdr>
    </w:div>
    <w:div w:id="1541936060">
      <w:bodyDiv w:val="1"/>
      <w:marLeft w:val="0"/>
      <w:marRight w:val="0"/>
      <w:marTop w:val="0"/>
      <w:marBottom w:val="0"/>
      <w:divBdr>
        <w:top w:val="none" w:sz="0" w:space="0" w:color="auto"/>
        <w:left w:val="none" w:sz="0" w:space="0" w:color="auto"/>
        <w:bottom w:val="none" w:sz="0" w:space="0" w:color="auto"/>
        <w:right w:val="none" w:sz="0" w:space="0" w:color="auto"/>
      </w:divBdr>
    </w:div>
    <w:div w:id="1588424850">
      <w:bodyDiv w:val="1"/>
      <w:marLeft w:val="0"/>
      <w:marRight w:val="0"/>
      <w:marTop w:val="0"/>
      <w:marBottom w:val="0"/>
      <w:divBdr>
        <w:top w:val="none" w:sz="0" w:space="0" w:color="auto"/>
        <w:left w:val="none" w:sz="0" w:space="0" w:color="auto"/>
        <w:bottom w:val="none" w:sz="0" w:space="0" w:color="auto"/>
        <w:right w:val="none" w:sz="0" w:space="0" w:color="auto"/>
      </w:divBdr>
    </w:div>
    <w:div w:id="1613702531">
      <w:bodyDiv w:val="1"/>
      <w:marLeft w:val="0"/>
      <w:marRight w:val="0"/>
      <w:marTop w:val="0"/>
      <w:marBottom w:val="0"/>
      <w:divBdr>
        <w:top w:val="none" w:sz="0" w:space="0" w:color="auto"/>
        <w:left w:val="none" w:sz="0" w:space="0" w:color="auto"/>
        <w:bottom w:val="none" w:sz="0" w:space="0" w:color="auto"/>
        <w:right w:val="none" w:sz="0" w:space="0" w:color="auto"/>
      </w:divBdr>
    </w:div>
    <w:div w:id="1686318869">
      <w:bodyDiv w:val="1"/>
      <w:marLeft w:val="0"/>
      <w:marRight w:val="0"/>
      <w:marTop w:val="0"/>
      <w:marBottom w:val="0"/>
      <w:divBdr>
        <w:top w:val="none" w:sz="0" w:space="0" w:color="auto"/>
        <w:left w:val="none" w:sz="0" w:space="0" w:color="auto"/>
        <w:bottom w:val="none" w:sz="0" w:space="0" w:color="auto"/>
        <w:right w:val="none" w:sz="0" w:space="0" w:color="auto"/>
      </w:divBdr>
    </w:div>
    <w:div w:id="1707485634">
      <w:bodyDiv w:val="1"/>
      <w:marLeft w:val="0"/>
      <w:marRight w:val="0"/>
      <w:marTop w:val="0"/>
      <w:marBottom w:val="0"/>
      <w:divBdr>
        <w:top w:val="none" w:sz="0" w:space="0" w:color="auto"/>
        <w:left w:val="none" w:sz="0" w:space="0" w:color="auto"/>
        <w:bottom w:val="none" w:sz="0" w:space="0" w:color="auto"/>
        <w:right w:val="none" w:sz="0" w:space="0" w:color="auto"/>
      </w:divBdr>
    </w:div>
    <w:div w:id="1771008903">
      <w:bodyDiv w:val="1"/>
      <w:marLeft w:val="0"/>
      <w:marRight w:val="0"/>
      <w:marTop w:val="0"/>
      <w:marBottom w:val="0"/>
      <w:divBdr>
        <w:top w:val="none" w:sz="0" w:space="0" w:color="auto"/>
        <w:left w:val="none" w:sz="0" w:space="0" w:color="auto"/>
        <w:bottom w:val="none" w:sz="0" w:space="0" w:color="auto"/>
        <w:right w:val="none" w:sz="0" w:space="0" w:color="auto"/>
      </w:divBdr>
    </w:div>
    <w:div w:id="2066098186">
      <w:bodyDiv w:val="1"/>
      <w:marLeft w:val="0"/>
      <w:marRight w:val="0"/>
      <w:marTop w:val="0"/>
      <w:marBottom w:val="0"/>
      <w:divBdr>
        <w:top w:val="none" w:sz="0" w:space="0" w:color="auto"/>
        <w:left w:val="none" w:sz="0" w:space="0" w:color="auto"/>
        <w:bottom w:val="none" w:sz="0" w:space="0" w:color="auto"/>
        <w:right w:val="none" w:sz="0" w:space="0" w:color="auto"/>
      </w:divBdr>
    </w:div>
    <w:div w:id="20706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las@cualtos.ud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strategiaeninternet.com/2014/02/19/usuarios-de-internet-en/mexico/2014" TargetMode="External"/><Relationship Id="rId4" Type="http://schemas.openxmlformats.org/officeDocument/2006/relationships/settings" Target="settings.xml"/><Relationship Id="rId9" Type="http://schemas.openxmlformats.org/officeDocument/2006/relationships/hyperlink" Target="http://www.itu.int/en/ITU-D/Statistics/Documents/facts/ICTFactsFigures2017.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Sev10</b:Tag>
    <b:SourceType>Book</b:SourceType>
    <b:Guid>{1CAF28E3-9E0D-4A09-845E-A161F9527EBD}</b:Guid>
    <b:Title>Tecnologías de la Información y la Comuniación (TIC's) en Educación</b:Title>
    <b:Year>2010</b:Year>
    <b:Publisher>Banco Interamericano de Desarrollo</b:Publisher>
    <b:Author>
      <b:Author>
        <b:NameList>
          <b:Person>
            <b:Last>Severin</b:Last>
            <b:First>Eugenio</b:First>
          </b:Person>
        </b:NameList>
      </b:Author>
    </b:Author>
    <b:RefOrder>4</b:RefOrder>
  </b:Source>
  <b:Source>
    <b:Tag>Sán14</b:Tag>
    <b:SourceType>DocumentFromInternetSite</b:SourceType>
    <b:Guid>{E99AC1B9-F992-488C-8EA0-BE48D7A6D29F}</b:Guid>
    <b:Title>http://estrategiaeninternet.com</b:Title>
    <b:Year>2014</b:Year>
    <b:URL>http://estrategiaeninternet.com/2014/02/19/usuarios-de-internet-en/mexico/2014</b:URL>
    <b:Author>
      <b:Author>
        <b:NameList>
          <b:Person>
            <b:Last>Sánchez</b:Last>
            <b:Middle>E</b:Middle>
            <b:First>L</b:First>
          </b:Person>
        </b:NameList>
      </b:Author>
    </b:Author>
    <b:RefOrder>5</b:RefOrder>
  </b:Source>
  <b:Source>
    <b:Tag>Fer10</b:Tag>
    <b:SourceType>Book</b:SourceType>
    <b:Guid>{9E279E61-9139-4312-8595-8A577D6C5A21}</b:Guid>
    <b:Title>U-Learning. El futuro está aquí</b:Title>
    <b:Year>2010</b:Year>
    <b:City>México</b:City>
    <b:Publisher>AlfaOmega</b:Publisher>
    <b:Author>
      <b:Author>
        <b:NameList>
          <b:Person>
            <b:Last>Fernández</b:Last>
            <b:First>E</b:First>
          </b:Person>
        </b:NameList>
      </b:Author>
    </b:Author>
    <b:RefOrder>6</b:RefOrder>
  </b:Source>
  <b:Source>
    <b:Tag>ITU17</b:Tag>
    <b:SourceType>DocumentFromInternetSite</b:SourceType>
    <b:Guid>{A51F90E8-484F-461B-BD92-05D550FD0572}</b:Guid>
    <b:Title>www.itu.int</b:Title>
    <b:Year>2017</b:Year>
    <b:URL>http://www.itu.int/en/ITU-D/Statistics/Documents/facts/ICTFactsFigures2017.pdf</b:URL>
    <b:Author>
      <b:Author>
        <b:NameList>
          <b:Person>
            <b:Last>ITU</b:Last>
          </b:Person>
        </b:NameList>
      </b:Author>
    </b:Author>
    <b:RefOrder>1</b:RefOrder>
  </b:Source>
  <b:Source>
    <b:Tag>INE17</b:Tag>
    <b:SourceType>DocumentFromInternetSite</b:SourceType>
    <b:Guid>{D7D1B23D-B42A-48A3-AC99-B1755B8C2266}</b:Guid>
    <b:Author>
      <b:Author>
        <b:NameList>
          <b:Person>
            <b:Last>INEGI</b:Last>
          </b:Person>
        </b:NameList>
      </b:Author>
    </b:Author>
    <b:Title>www.inegi.org.mx</b:Title>
    <b:Year>2017</b:Year>
    <b:URL>http://www.inegi.org.mx/saladeprensa/aproposito/2017/internet2017_Nal.pdf</b:URL>
    <b:RefOrder>7</b:RefOrder>
  </b:Source>
  <b:Source>
    <b:Tag>Cob16</b:Tag>
    <b:SourceType>Book</b:SourceType>
    <b:Guid>{948855C0-2C70-4514-B0D3-587A984C5699}</b:Guid>
    <b:Title>La Innovación Pendiente. Reflexiones (y provocaciones) sobre educación, tecnología y conocimiento</b:Title>
    <b:Year>2016</b:Year>
    <b:City>Montevideo</b:City>
    <b:Publisher>Colección Fundación Ceibal</b:Publisher>
    <b:Author>
      <b:Author>
        <b:NameList>
          <b:Person>
            <b:Last>Cobo</b:Last>
            <b:First>Cristobal</b:First>
          </b:Person>
        </b:NameList>
      </b:Author>
    </b:Author>
    <b:RefOrder>3</b:RefOrder>
  </b:Source>
  <b:Source>
    <b:Tag>Dus10</b:Tag>
    <b:SourceType>Book</b:SourceType>
    <b:Guid>{AF6B5949-1710-4946-B4C1-3C1AF95F4DB0}</b:Guid>
    <b:Title>Educación y nuevas tecnologías: los desafíos pedagógicos ante el mundo digital</b:Title>
    <b:Year>2010</b:Year>
    <b:City>Buenos Aires</b:City>
    <b:Publisher>Fundación Santillana</b:Publisher>
    <b:Author>
      <b:Author>
        <b:NameList>
          <b:Person>
            <b:Last>Dussel</b:Last>
            <b:First>Inés</b:First>
          </b:Person>
          <b:Person>
            <b:Last>Quevedo</b:Last>
            <b:Middle>Alberto</b:Middle>
            <b:First>Luis</b:First>
          </b:Person>
        </b:NameList>
      </b:Author>
    </b:Author>
    <b:RefOrder>8</b:RefOrder>
  </b:Source>
  <b:Source>
    <b:Tag>Lav10</b:Tag>
    <b:SourceType>Report</b:SourceType>
    <b:Guid>{EBA24DC2-5AFB-4C2C-B5BF-62D553C9A1ED}</b:Guid>
    <b:Title>2020 tendencias universitarias. Estudio de prospectiva</b:Title>
    <b:Year>2010</b:Year>
    <b:Publisher>Oficina de cooperación Universitaria</b:Publisher>
    <b:Author>
      <b:Author>
        <b:NameList>
          <b:Person>
            <b:Last>Laviña</b:Last>
            <b:First>Jaime</b:First>
          </b:Person>
        </b:NameList>
      </b:Author>
    </b:Author>
    <b:City>Cartagena de Indias</b:City>
    <b:RefOrder>9</b:RefOrder>
  </b:Source>
  <b:Source>
    <b:Tag>Gar10</b:Tag>
    <b:SourceType>Report</b:SourceType>
    <b:Guid>{F843B7AD-6C14-42BF-9FB3-75242628EF80}</b:Guid>
    <b:Title>Informe Horizon. Edición Iberoaméricana 2010</b:Title>
    <b:Year>2010</b:Year>
    <b:Publisher>The New Media Consortium</b:Publisher>
    <b:City>Auntin, Texas</b:City>
    <b:Author>
      <b:Author>
        <b:NameList>
          <b:Person>
            <b:Last>García </b:Last>
            <b:First>I</b:First>
          </b:Person>
          <b:Person>
            <b:Last>Peña-López</b:Last>
            <b:First>I</b:First>
          </b:Person>
          <b:Person>
            <b:Last>Johnson</b:Last>
            <b:First>L</b:First>
          </b:Person>
          <b:Person>
            <b:Last>Smith</b:Last>
            <b:First>R</b:First>
          </b:Person>
          <b:Person>
            <b:Last>Levine</b:Last>
            <b:First>A</b:First>
          </b:Person>
          <b:Person>
            <b:Last>Haywood</b:Last>
            <b:First>K</b:First>
          </b:Person>
        </b:NameList>
      </b:Author>
    </b:Author>
    <b:RefOrder>10</b:RefOrder>
  </b:Source>
  <b:Source>
    <b:Tag>Gut10</b:Tag>
    <b:SourceType>JournalArticle</b:SourceType>
    <b:Guid>{C7AE1F38-7308-4B2C-AFA5-A585E2BBFBE7}</b:Guid>
    <b:Title>Tribus digitales en las aulas universitarias</b:Title>
    <b:Year>2010</b:Year>
    <b:JournalName>Revista Cientifica de Educomunicaicón</b:JournalName>
    <b:Pages>173-171</b:Pages>
    <b:Author>
      <b:Author>
        <b:NameList>
          <b:Person>
            <b:Last>Gutiérrez</b:Last>
            <b:First>Alfonso</b:First>
          </b:Person>
          <b:Person>
            <b:Last>Palacios</b:Last>
            <b:First>Andrés</b:First>
          </b:Person>
          <b:Person>
            <b:Last>Torrego</b:Last>
            <b:First>Luis</b:First>
          </b:Person>
        </b:NameList>
      </b:Author>
    </b:Author>
    <b:Volume>XVII</b:Volume>
    <b:Issue>34</b:Issue>
    <b:RefOrder>11</b:RefOrder>
  </b:Source>
  <b:Source>
    <b:Tag>Vil10</b:Tag>
    <b:SourceType>JournalArticle</b:SourceType>
    <b:Guid>{E8C5D407-94DB-4D28-941D-4B225BEE8E29}</b:Guid>
    <b:Title>e-competencias: nuevas habilidades del estudiante en la era de la educación, la globalidad y la generación del conocimiento</b:Title>
    <b:JournalName>Signo y pensamiento</b:JournalName>
    <b:Year>2010</b:Year>
    <b:Pages>124-138</b:Pages>
    <b:Author>
      <b:Author>
        <b:NameList>
          <b:Person>
            <b:Last>Villanueva</b:Last>
            <b:First>Gerardo</b:First>
          </b:Person>
          <b:Person>
            <b:Last>De la Luz Casas</b:Last>
            <b:First>María</b:First>
          </b:Person>
        </b:NameList>
      </b:Author>
    </b:Author>
    <b:RefOrder>12</b:RefOrder>
  </b:Source>
  <b:Source>
    <b:Tag>Cla10</b:Tag>
    <b:SourceType>Report</b:SourceType>
    <b:Guid>{FB927A70-D179-4724-9537-81DE9862633A}</b:Guid>
    <b:Title>Impacto de las TIC en los aprendizajes de los estudiantes. Estado del arte</b:Title>
    <b:Year>2010</b:Year>
    <b:City>Santiago de Chile</b:City>
    <b:Publisher>CEPAL</b:Publisher>
    <b:Author>
      <b:Author>
        <b:NameList>
          <b:Person>
            <b:Last>Claro </b:Last>
            <b:First>Magdalena</b:First>
          </b:Person>
        </b:NameList>
      </b:Author>
    </b:Author>
    <b:RefOrder>13</b:RefOrder>
  </b:Source>
  <b:Source>
    <b:Tag>Sob11</b:Tag>
    <b:SourceType>JournalArticle</b:SourceType>
    <b:Guid>{735F4F68-C648-4C4A-8FB7-8FB51713D989}</b:Guid>
    <b:Title>Proceso de enseñanza aprendizaje y web 2.0: valoración del conectivismo como teoría de aprendizaje post-constructivista</b:Title>
    <b:Year>2011</b:Year>
    <b:JournalName>Estudios sobre educación</b:JournalName>
    <b:Pages>117-140</b:Pages>
    <b:Author>
      <b:Author>
        <b:NameList>
          <b:Person>
            <b:Last>Sobrino-Morrás</b:Last>
            <b:First>Ángel</b:First>
          </b:Person>
        </b:NameList>
      </b:Author>
    </b:Author>
    <b:Volume>20</b:Volume>
    <b:RefOrder>14</b:RefOrder>
  </b:Source>
  <b:Source>
    <b:Tag>Gut12</b:Tag>
    <b:SourceType>JournalArticle</b:SourceType>
    <b:Guid>{BED5C517-AA52-41E7-AB10-A3E96C775FDA}</b:Guid>
    <b:Title>Conectivismo como teoría de aprendizaje: conceptos, ideas y posibles limitaciones</b:Title>
    <b:JournalName>Educación y Tecnología</b:JournalName>
    <b:Year>2012</b:Year>
    <b:Pages>111-122</b:Pages>
    <b:Author>
      <b:Author>
        <b:NameList>
          <b:Person>
            <b:Last>Gutiérrez</b:Last>
            <b:First>Luis</b:First>
          </b:Person>
        </b:NameList>
      </b:Author>
    </b:Author>
    <b:Issue>1</b:Issue>
    <b:RefOrder>15</b:RefOrder>
  </b:Source>
  <b:Source>
    <b:Tag>Zap11</b:Tag>
    <b:SourceType>DocumentFromInternetSite</b:SourceType>
    <b:Guid>{FD536633-42FC-44CC-849C-5E82877A755C}</b:Guid>
    <b:Title>Blog CUED Cátedra UNESCO</b:Title>
    <b:Year>2011</b:Year>
    <b:URL>http://blogcued.blogspot.mx/2011/09/es-el-conectivismo-una-teoria-lo-es-del.html</b:URL>
    <b:Author>
      <b:Author>
        <b:NameList>
          <b:Person>
            <b:Last>Zapata</b:Last>
            <b:First>Miguel</b:First>
          </b:Person>
        </b:NameList>
      </b:Author>
    </b:Author>
    <b:RefOrder>16</b:RefOrder>
  </b:Source>
  <b:Source>
    <b:Tag>Sie12</b:Tag>
    <b:SourceType>DocumentFromInternetSite</b:SourceType>
    <b:Guid>{38D3C4D7-EDD8-4C8A-A41F-698B180633D6}</b:Guid>
    <b:Title>Blog de cultura digital e innovación</b:Title>
    <b:Year>2012</b:Year>
    <b:URL>https://unpasomas.fundaciontelefonica.com/2012/10/18/conectivismo-george-siemens-y-el-aprendizaje-en-red/</b:URL>
    <b:Author>
      <b:Author>
        <b:NameList>
          <b:Person>
            <b:Last>Siemens</b:Last>
            <b:First>George</b:First>
          </b:Person>
        </b:NameList>
      </b:Author>
    </b:Author>
    <b:RefOrder>17</b:RefOrder>
  </b:Source>
  <b:Source>
    <b:Tag>Arr11</b:Tag>
    <b:SourceType>JournalArticle</b:SourceType>
    <b:Guid>{235E0DAF-F9A1-4A93-8A9E-131738D6B723}</b:Guid>
    <b:Title>Competencias en Tecnologías de Información y Comunicación (TIC) de los estudiantes universitarios</b:Title>
    <b:Year>2011</b:Year>
    <b:JournalName>Revista latina de comunicación social</b:JournalName>
    <b:Pages>1-23</b:Pages>
    <b:Author>
      <b:Author>
        <b:NameList>
          <b:Person>
            <b:Last>Arras</b:Last>
            <b:Middle>María</b:Middle>
            <b:First>Ana</b:First>
          </b:Person>
          <b:Person>
            <b:Last>Torres</b:Last>
            <b:Middle>Arturo</b:Middle>
            <b:First>Carlos</b:First>
          </b:Person>
          <b:Person>
            <b:Last>García-Valcárcel</b:Last>
            <b:First>Ana García</b:First>
          </b:Person>
        </b:NameList>
      </b:Author>
    </b:Author>
    <b:Issue>66</b:Issue>
    <b:RefOrder>18</b:RefOrder>
  </b:Source>
  <b:Source>
    <b:Tag>Ade11</b:Tag>
    <b:SourceType>Interview</b:SourceType>
    <b:Guid>{F0B9C868-AD70-47E0-82FF-D9519086C8EF}</b:Guid>
    <b:Title>Los expertos opinan. Los estudiantes universitarios en la era digital: la visión del profesor.</b:Title>
    <b:Year>2011</b:Year>
    <b:Author>
      <b:Interviewee>
        <b:NameList>
          <b:Person>
            <b:Last>Adell</b:Last>
            <b:First>Jordi</b:First>
          </b:Person>
        </b:NameList>
      </b:Interviewee>
      <b:Interviewer>
        <b:NameList>
          <b:Person>
            <b:Last>Castellón</b:Last>
            <b:First>Francesc</b:First>
          </b:Person>
        </b:NameList>
      </b:Interviewer>
    </b:Author>
    <b:StandardNumber>7</b:StandardNumber>
    <b:URL>http://polired.upm.es/index.php/lacuestionuniversitaria/article/view/3383/3428</b:URL>
    <b:RefOrder>19</b:RefOrder>
  </b:Source>
  <b:Source>
    <b:Tag>Flo12</b:Tag>
    <b:SourceType>JournalArticle</b:SourceType>
    <b:Guid>{049CED40-9726-4BF0-9CC9-F096E56D4B1C}</b:Guid>
    <b:Title>La influencia de las TIC en la interacción docente y discente en los procesos formativos universitarios</b:Title>
    <b:Year>2012</b:Year>
    <b:JournalName>Revista de universidad y sociedad del conocimiento</b:JournalName>
    <b:Pages>31-47</b:Pages>
    <b:Author>
      <b:Author>
        <b:NameList>
          <b:Person>
            <b:Last>Flores</b:Last>
            <b:First>Óscar </b:First>
          </b:Person>
          <b:Person>
            <b:Last>De Arco</b:Last>
            <b:First>Isabel</b:First>
          </b:Person>
        </b:NameList>
      </b:Author>
    </b:Author>
    <b:Volume>9</b:Volume>
    <b:Issue>2</b:Issue>
    <b:RefOrder>20</b:RefOrder>
  </b:Source>
  <b:Source>
    <b:Tag>Rei13</b:Tag>
    <b:SourceType>Book</b:SourceType>
    <b:Guid>{053272B6-DFB1-4346-85AA-5595088A32DA}</b:Guid>
    <b:Title>Los jóvenes en la era de la hiperconectividad: tendencias claves y miradas</b:Title>
    <b:Year>2013</b:Year>
    <b:City>Madrid</b:City>
    <b:Publisher>Fundación Telefónica</b:Publisher>
    <b:Author>
      <b:Author>
        <b:NameList>
          <b:Person>
            <b:Last>Reig</b:Last>
            <b:First>Dolors</b:First>
          </b:Person>
          <b:Person>
            <b:Last>Vílchez</b:Last>
            <b:First>Luis</b:First>
          </b:Person>
        </b:NameList>
      </b:Author>
    </b:Author>
    <b:RefOrder>21</b:RefOrder>
  </b:Source>
  <b:Source>
    <b:Tag>Hor13</b:Tag>
    <b:SourceType>Report</b:SourceType>
    <b:Guid>{709696FD-9CE7-43E4-9696-82C5DBFFCBC6}</b:Guid>
    <b:Title>Perspectivas tecnológicas. Educación superior en América Latina 2013-2018. Un análisis regional del informe horizon del NMC</b:Title>
    <b:Year>2013</b:Year>
    <b:Publisher>Virtual Educa</b:Publisher>
    <b:Author>
      <b:Author>
        <b:NameList>
          <b:Person>
            <b:Last>Horizon</b:Last>
          </b:Person>
        </b:NameList>
      </b:Author>
    </b:Author>
    <b:RefOrder>2</b:RefOrder>
  </b:Source>
  <b:Source>
    <b:Tag>UNE13</b:Tag>
    <b:SourceType>Report</b:SourceType>
    <b:Guid>{DC3CD6E7-A259-4F04-A2EF-797401FE929E}</b:Guid>
    <b:Title>Uso de TIC en educación en América Latina y el Caribe</b:Title>
    <b:Year>2013</b:Year>
    <b:Publisher>UNESCO</b:Publisher>
    <b:City>Montreal</b:City>
    <b:Author>
      <b:Author>
        <b:NameList>
          <b:Person>
            <b:Last>UNESCO</b:Last>
          </b:Person>
        </b:NameList>
      </b:Author>
    </b:Author>
    <b:RefOrder>22</b:RefOrder>
  </b:Source>
  <b:Source>
    <b:Tag>Mom16</b:Tag>
    <b:SourceType>Book</b:SourceType>
    <b:Guid>{98739DDB-7CC3-44EC-807C-88EA65C25CEF}</b:Guid>
    <b:Title>El impacto de las TIC en la educación. Más allá de las promesas</b:Title>
    <b:Year>2016</b:Year>
    <b:Publisher>UOC Ediciones</b:Publisher>
    <b:City>Barcelona</b:City>
    <b:Author>
      <b:Author>
        <b:NameList>
          <b:Person>
            <b:Last>Mominó</b:Last>
            <b:Middle>M</b:Middle>
            <b:First>Josep</b:First>
          </b:Person>
          <b:Person>
            <b:Last>Sigáles</b:Last>
            <b:First>Carles</b:First>
          </b:Person>
        </b:NameList>
      </b:Author>
    </b:Author>
    <b:RefOrder>23</b:RefOrder>
  </b:Source>
</b:Sources>
</file>

<file path=customXml/itemProps1.xml><?xml version="1.0" encoding="utf-8"?>
<ds:datastoreItem xmlns:ds="http://schemas.openxmlformats.org/officeDocument/2006/customXml" ds:itemID="{A2E66049-7B23-41EF-960D-07FCC13D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4856</Words>
  <Characters>26713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ISLAS TORRES</dc:creator>
  <cp:lastModifiedBy>Gustavo Toledo</cp:lastModifiedBy>
  <cp:revision>5</cp:revision>
  <dcterms:created xsi:type="dcterms:W3CDTF">2018-01-16T16:53:00Z</dcterms:created>
  <dcterms:modified xsi:type="dcterms:W3CDTF">2018-01-17T13:51:00Z</dcterms:modified>
</cp:coreProperties>
</file>