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D997" w14:textId="15EFC9CF" w:rsidR="00625093" w:rsidRPr="00B1501E" w:rsidRDefault="00625093" w:rsidP="00B1501E">
      <w:pPr>
        <w:spacing w:line="276" w:lineRule="auto"/>
        <w:jc w:val="right"/>
        <w:rPr>
          <w:rFonts w:ascii="Calibri" w:eastAsia="Calibri" w:hAnsi="Calibri" w:cs="Calibri"/>
          <w:b/>
          <w:color w:val="000000"/>
          <w:sz w:val="36"/>
          <w:szCs w:val="36"/>
          <w:lang w:val="es-ES" w:eastAsia="es-MX"/>
        </w:rPr>
      </w:pPr>
      <w:r w:rsidRPr="00B1501E">
        <w:rPr>
          <w:rFonts w:ascii="Calibri" w:eastAsia="Calibri" w:hAnsi="Calibri" w:cs="Calibri"/>
          <w:b/>
          <w:color w:val="000000"/>
          <w:sz w:val="36"/>
          <w:szCs w:val="36"/>
          <w:lang w:val="es-ES" w:eastAsia="es-MX"/>
        </w:rPr>
        <w:t xml:space="preserve">Exclusión razonada del diseño de interiores en la </w:t>
      </w:r>
      <w:proofErr w:type="spellStart"/>
      <w:r w:rsidRPr="00B1501E">
        <w:rPr>
          <w:rFonts w:ascii="Calibri" w:eastAsia="Calibri" w:hAnsi="Calibri" w:cs="Calibri"/>
          <w:b/>
          <w:color w:val="000000"/>
          <w:sz w:val="36"/>
          <w:szCs w:val="36"/>
          <w:lang w:val="es-ES" w:eastAsia="es-MX"/>
        </w:rPr>
        <w:t>currícula</w:t>
      </w:r>
      <w:proofErr w:type="spellEnd"/>
      <w:r w:rsidRPr="00B1501E">
        <w:rPr>
          <w:rFonts w:ascii="Calibri" w:eastAsia="Calibri" w:hAnsi="Calibri" w:cs="Calibri"/>
          <w:b/>
          <w:color w:val="000000"/>
          <w:sz w:val="36"/>
          <w:szCs w:val="36"/>
          <w:lang w:val="es-ES" w:eastAsia="es-MX"/>
        </w:rPr>
        <w:t xml:space="preserve"> de la Facultad del Hábitat, UASLP</w:t>
      </w:r>
    </w:p>
    <w:p w14:paraId="4DA89697" w14:textId="77777777" w:rsidR="006D6844" w:rsidRPr="00B1501E" w:rsidRDefault="006D6844" w:rsidP="00B1501E">
      <w:pPr>
        <w:spacing w:line="276" w:lineRule="auto"/>
        <w:jc w:val="right"/>
        <w:rPr>
          <w:rFonts w:ascii="Calibri" w:eastAsia="Calibri" w:hAnsi="Calibri" w:cs="Calibri"/>
          <w:b/>
          <w:i/>
          <w:color w:val="000000"/>
          <w:sz w:val="28"/>
          <w:szCs w:val="36"/>
          <w:lang w:val="es-ES" w:eastAsia="es-MX"/>
        </w:rPr>
      </w:pPr>
    </w:p>
    <w:p w14:paraId="57A5EB48" w14:textId="231DCBE1" w:rsidR="006D6844" w:rsidRDefault="006D6844" w:rsidP="00B1501E">
      <w:pPr>
        <w:spacing w:line="276" w:lineRule="auto"/>
        <w:jc w:val="right"/>
        <w:rPr>
          <w:rFonts w:ascii="Calibri" w:eastAsia="Calibri" w:hAnsi="Calibri" w:cs="Calibri"/>
          <w:b/>
          <w:i/>
          <w:color w:val="000000"/>
          <w:sz w:val="28"/>
          <w:szCs w:val="36"/>
          <w:lang w:val="es-ES" w:eastAsia="es-MX"/>
        </w:rPr>
      </w:pPr>
      <w:proofErr w:type="spellStart"/>
      <w:r w:rsidRPr="00B1501E">
        <w:rPr>
          <w:rFonts w:ascii="Calibri" w:eastAsia="Calibri" w:hAnsi="Calibri" w:cs="Calibri"/>
          <w:b/>
          <w:i/>
          <w:color w:val="000000"/>
          <w:sz w:val="28"/>
          <w:szCs w:val="36"/>
          <w:lang w:val="es-ES" w:eastAsia="es-MX"/>
        </w:rPr>
        <w:t>Reasoned</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Exclusion</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of</w:t>
      </w:r>
      <w:proofErr w:type="spellEnd"/>
      <w:r w:rsidRPr="00B1501E">
        <w:rPr>
          <w:rFonts w:ascii="Calibri" w:eastAsia="Calibri" w:hAnsi="Calibri" w:cs="Calibri"/>
          <w:b/>
          <w:i/>
          <w:color w:val="000000"/>
          <w:sz w:val="28"/>
          <w:szCs w:val="36"/>
          <w:lang w:val="es-ES" w:eastAsia="es-MX"/>
        </w:rPr>
        <w:t xml:space="preserve"> Interior </w:t>
      </w:r>
      <w:proofErr w:type="spellStart"/>
      <w:r w:rsidRPr="00B1501E">
        <w:rPr>
          <w:rFonts w:ascii="Calibri" w:eastAsia="Calibri" w:hAnsi="Calibri" w:cs="Calibri"/>
          <w:b/>
          <w:i/>
          <w:color w:val="000000"/>
          <w:sz w:val="28"/>
          <w:szCs w:val="36"/>
          <w:lang w:val="es-ES" w:eastAsia="es-MX"/>
        </w:rPr>
        <w:t>Design</w:t>
      </w:r>
      <w:proofErr w:type="spellEnd"/>
      <w:r w:rsidRPr="00B1501E">
        <w:rPr>
          <w:rFonts w:ascii="Calibri" w:eastAsia="Calibri" w:hAnsi="Calibri" w:cs="Calibri"/>
          <w:b/>
          <w:i/>
          <w:color w:val="000000"/>
          <w:sz w:val="28"/>
          <w:szCs w:val="36"/>
          <w:lang w:val="es-ES" w:eastAsia="es-MX"/>
        </w:rPr>
        <w:t xml:space="preserve"> in </w:t>
      </w:r>
      <w:proofErr w:type="spellStart"/>
      <w:r w:rsidRPr="00B1501E">
        <w:rPr>
          <w:rFonts w:ascii="Calibri" w:eastAsia="Calibri" w:hAnsi="Calibri" w:cs="Calibri"/>
          <w:b/>
          <w:i/>
          <w:color w:val="000000"/>
          <w:sz w:val="28"/>
          <w:szCs w:val="36"/>
          <w:lang w:val="es-ES" w:eastAsia="es-MX"/>
        </w:rPr>
        <w:t>the</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curricula</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of</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the</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Faculty</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of</w:t>
      </w:r>
      <w:proofErr w:type="spellEnd"/>
      <w:r w:rsidRPr="00B1501E">
        <w:rPr>
          <w:rFonts w:ascii="Calibri" w:eastAsia="Calibri" w:hAnsi="Calibri" w:cs="Calibri"/>
          <w:b/>
          <w:i/>
          <w:color w:val="000000"/>
          <w:sz w:val="28"/>
          <w:szCs w:val="36"/>
          <w:lang w:val="es-ES" w:eastAsia="es-MX"/>
        </w:rPr>
        <w:t xml:space="preserve"> </w:t>
      </w:r>
      <w:proofErr w:type="spellStart"/>
      <w:r w:rsidRPr="00B1501E">
        <w:rPr>
          <w:rFonts w:ascii="Calibri" w:eastAsia="Calibri" w:hAnsi="Calibri" w:cs="Calibri"/>
          <w:b/>
          <w:i/>
          <w:color w:val="000000"/>
          <w:sz w:val="28"/>
          <w:szCs w:val="36"/>
          <w:lang w:val="es-ES" w:eastAsia="es-MX"/>
        </w:rPr>
        <w:t>Habitat</w:t>
      </w:r>
      <w:proofErr w:type="spellEnd"/>
      <w:r w:rsidRPr="00B1501E">
        <w:rPr>
          <w:rFonts w:ascii="Calibri" w:eastAsia="Calibri" w:hAnsi="Calibri" w:cs="Calibri"/>
          <w:b/>
          <w:i/>
          <w:color w:val="000000"/>
          <w:sz w:val="28"/>
          <w:szCs w:val="36"/>
          <w:lang w:val="es-ES" w:eastAsia="es-MX"/>
        </w:rPr>
        <w:t>, UASLP</w:t>
      </w:r>
    </w:p>
    <w:p w14:paraId="49233B13" w14:textId="1D24CE74" w:rsidR="00B1501E" w:rsidRPr="00B1501E" w:rsidRDefault="00B1501E" w:rsidP="00B1501E">
      <w:pPr>
        <w:spacing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B1501E">
        <w:rPr>
          <w:rFonts w:ascii="Calibri" w:eastAsia="Calibri" w:hAnsi="Calibri" w:cs="Calibri"/>
          <w:b/>
          <w:i/>
          <w:color w:val="000000"/>
          <w:sz w:val="28"/>
          <w:szCs w:val="36"/>
          <w:lang w:val="es-ES" w:eastAsia="es-MX"/>
        </w:rPr>
        <w:t>Exclusão</w:t>
      </w:r>
      <w:proofErr w:type="spellEnd"/>
      <w:r w:rsidRPr="00B1501E">
        <w:rPr>
          <w:rFonts w:ascii="Calibri" w:eastAsia="Calibri" w:hAnsi="Calibri" w:cs="Calibri"/>
          <w:b/>
          <w:i/>
          <w:color w:val="000000"/>
          <w:sz w:val="28"/>
          <w:szCs w:val="36"/>
          <w:lang w:val="es-ES" w:eastAsia="es-MX"/>
        </w:rPr>
        <w:t xml:space="preserve"> racional do </w:t>
      </w:r>
      <w:proofErr w:type="spellStart"/>
      <w:r w:rsidRPr="00B1501E">
        <w:rPr>
          <w:rFonts w:ascii="Calibri" w:eastAsia="Calibri" w:hAnsi="Calibri" w:cs="Calibri"/>
          <w:b/>
          <w:i/>
          <w:color w:val="000000"/>
          <w:sz w:val="28"/>
          <w:szCs w:val="36"/>
          <w:lang w:val="es-ES" w:eastAsia="es-MX"/>
        </w:rPr>
        <w:t>design</w:t>
      </w:r>
      <w:proofErr w:type="spellEnd"/>
      <w:r w:rsidRPr="00B1501E">
        <w:rPr>
          <w:rFonts w:ascii="Calibri" w:eastAsia="Calibri" w:hAnsi="Calibri" w:cs="Calibri"/>
          <w:b/>
          <w:i/>
          <w:color w:val="000000"/>
          <w:sz w:val="28"/>
          <w:szCs w:val="36"/>
          <w:lang w:val="es-ES" w:eastAsia="es-MX"/>
        </w:rPr>
        <w:t xml:space="preserve"> de interiores nos currículos da </w:t>
      </w:r>
      <w:proofErr w:type="spellStart"/>
      <w:r w:rsidRPr="00B1501E">
        <w:rPr>
          <w:rFonts w:ascii="Calibri" w:eastAsia="Calibri" w:hAnsi="Calibri" w:cs="Calibri"/>
          <w:b/>
          <w:i/>
          <w:color w:val="000000"/>
          <w:sz w:val="28"/>
          <w:szCs w:val="36"/>
          <w:lang w:val="es-ES" w:eastAsia="es-MX"/>
        </w:rPr>
        <w:t>Faculdade</w:t>
      </w:r>
      <w:proofErr w:type="spellEnd"/>
      <w:r w:rsidRPr="00B1501E">
        <w:rPr>
          <w:rFonts w:ascii="Calibri" w:eastAsia="Calibri" w:hAnsi="Calibri" w:cs="Calibri"/>
          <w:b/>
          <w:i/>
          <w:color w:val="000000"/>
          <w:sz w:val="28"/>
          <w:szCs w:val="36"/>
          <w:lang w:val="es-ES" w:eastAsia="es-MX"/>
        </w:rPr>
        <w:t xml:space="preserve"> de </w:t>
      </w:r>
      <w:proofErr w:type="spellStart"/>
      <w:r w:rsidRPr="00B1501E">
        <w:rPr>
          <w:rFonts w:ascii="Calibri" w:eastAsia="Calibri" w:hAnsi="Calibri" w:cs="Calibri"/>
          <w:b/>
          <w:i/>
          <w:color w:val="000000"/>
          <w:sz w:val="28"/>
          <w:szCs w:val="36"/>
          <w:lang w:val="es-ES" w:eastAsia="es-MX"/>
        </w:rPr>
        <w:t>Habitat</w:t>
      </w:r>
      <w:proofErr w:type="spellEnd"/>
      <w:r w:rsidRPr="00B1501E">
        <w:rPr>
          <w:rFonts w:ascii="Calibri" w:eastAsia="Calibri" w:hAnsi="Calibri" w:cs="Calibri"/>
          <w:b/>
          <w:i/>
          <w:color w:val="000000"/>
          <w:sz w:val="28"/>
          <w:szCs w:val="36"/>
          <w:lang w:val="es-ES" w:eastAsia="es-MX"/>
        </w:rPr>
        <w:t>, UASLP</w:t>
      </w:r>
    </w:p>
    <w:p w14:paraId="720BAF02" w14:textId="77777777" w:rsidR="006027D9" w:rsidRPr="000D20AA" w:rsidRDefault="006027D9" w:rsidP="00293E8F">
      <w:pPr>
        <w:spacing w:line="360" w:lineRule="auto"/>
        <w:jc w:val="both"/>
        <w:rPr>
          <w:rFonts w:ascii="Times New Roman" w:hAnsi="Times New Roman" w:cs="Times New Roman"/>
          <w:color w:val="000000" w:themeColor="text1"/>
          <w:lang w:val="es-ES"/>
        </w:rPr>
      </w:pPr>
    </w:p>
    <w:p w14:paraId="55287657" w14:textId="77777777" w:rsidR="00B1501E" w:rsidRPr="00B1501E" w:rsidRDefault="006027D9" w:rsidP="00B1501E">
      <w:pPr>
        <w:spacing w:line="276" w:lineRule="auto"/>
        <w:jc w:val="right"/>
        <w:rPr>
          <w:rFonts w:ascii="Calibri" w:eastAsia="Calibri" w:hAnsi="Calibri" w:cs="Calibri"/>
          <w:b/>
          <w:color w:val="000000"/>
          <w:lang w:val="es-ES" w:eastAsia="es-MX"/>
        </w:rPr>
      </w:pPr>
      <w:r w:rsidRPr="00B1501E">
        <w:rPr>
          <w:rFonts w:ascii="Calibri" w:eastAsia="Calibri" w:hAnsi="Calibri" w:cs="Calibri"/>
          <w:b/>
          <w:color w:val="000000"/>
          <w:lang w:val="es-ES" w:eastAsia="es-MX"/>
        </w:rPr>
        <w:t>Claudia Ramírez Martínez</w:t>
      </w:r>
    </w:p>
    <w:p w14:paraId="34271FB1" w14:textId="55E84FD1" w:rsidR="00B1501E" w:rsidRPr="00B1501E" w:rsidRDefault="00B1501E" w:rsidP="00B1501E">
      <w:pPr>
        <w:spacing w:line="276" w:lineRule="auto"/>
        <w:jc w:val="right"/>
        <w:rPr>
          <w:rFonts w:ascii="Calibri" w:eastAsia="Calibri" w:hAnsi="Calibri" w:cs="Calibri"/>
          <w:color w:val="000000"/>
          <w:lang w:val="es-ES" w:eastAsia="es-MX"/>
        </w:rPr>
      </w:pPr>
      <w:r w:rsidRPr="00B1501E">
        <w:rPr>
          <w:rFonts w:ascii="Calibri" w:eastAsia="Calibri" w:hAnsi="Calibri" w:cs="Calibri"/>
          <w:color w:val="000000"/>
          <w:lang w:val="es-ES" w:eastAsia="es-MX"/>
        </w:rPr>
        <w:t>Universidad Autónoma de San Luis Potosí, México</w:t>
      </w:r>
    </w:p>
    <w:p w14:paraId="4545D9C9" w14:textId="661A0E81" w:rsidR="006027D9" w:rsidRPr="00B1501E" w:rsidRDefault="00E24531" w:rsidP="00B1501E">
      <w:pPr>
        <w:spacing w:line="276" w:lineRule="auto"/>
        <w:jc w:val="right"/>
        <w:rPr>
          <w:rFonts w:ascii="Calibri" w:eastAsia="Calibri" w:hAnsi="Calibri" w:cs="Calibri"/>
          <w:color w:val="FF0000"/>
          <w:lang w:val="es-ES" w:eastAsia="es-MX"/>
        </w:rPr>
      </w:pPr>
      <w:hyperlink r:id="rId8" w:history="1">
        <w:r w:rsidR="00B1501E" w:rsidRPr="00B1501E">
          <w:rPr>
            <w:rFonts w:ascii="Calibri" w:eastAsia="Calibri" w:hAnsi="Calibri" w:cs="Calibri"/>
            <w:color w:val="FF0000"/>
            <w:lang w:val="es-ES" w:eastAsia="es-MX"/>
          </w:rPr>
          <w:t>claudia.ramirez@uaslp.mx</w:t>
        </w:r>
      </w:hyperlink>
    </w:p>
    <w:p w14:paraId="23C0C9D1" w14:textId="77777777" w:rsidR="00B36575" w:rsidRPr="000D20AA" w:rsidRDefault="00B36575" w:rsidP="00293E8F">
      <w:pPr>
        <w:spacing w:line="360" w:lineRule="auto"/>
        <w:jc w:val="both"/>
        <w:rPr>
          <w:rFonts w:ascii="Times New Roman" w:hAnsi="Times New Roman" w:cs="Times New Roman"/>
          <w:color w:val="000000" w:themeColor="text1"/>
          <w:lang w:val="es-ES"/>
        </w:rPr>
      </w:pPr>
    </w:p>
    <w:p w14:paraId="3E913E3C" w14:textId="22279299" w:rsidR="00CE16D7" w:rsidRPr="00B1501E" w:rsidRDefault="00B1501E" w:rsidP="00511505">
      <w:pPr>
        <w:widowControl w:val="0"/>
        <w:spacing w:line="276" w:lineRule="auto"/>
        <w:jc w:val="both"/>
        <w:rPr>
          <w:rFonts w:ascii="Calibri" w:eastAsia="Calibri" w:hAnsi="Calibri" w:cs="Calibri"/>
          <w:b/>
          <w:sz w:val="28"/>
          <w:szCs w:val="28"/>
          <w:lang w:val="es-MX" w:eastAsia="en-US"/>
        </w:rPr>
      </w:pPr>
      <w:r w:rsidRPr="00B1501E">
        <w:rPr>
          <w:rFonts w:ascii="Calibri" w:eastAsia="Calibri" w:hAnsi="Calibri" w:cs="Calibri"/>
          <w:b/>
          <w:sz w:val="28"/>
          <w:szCs w:val="28"/>
          <w:lang w:val="es-MX" w:eastAsia="en-US"/>
        </w:rPr>
        <w:t>Resumen</w:t>
      </w:r>
    </w:p>
    <w:p w14:paraId="23547065" w14:textId="1E992789" w:rsidR="00CE16D7" w:rsidRPr="000D20AA" w:rsidRDefault="00CE16D7" w:rsidP="00B1501E">
      <w:pPr>
        <w:pStyle w:val="NormalWeb"/>
        <w:spacing w:line="360" w:lineRule="auto"/>
        <w:jc w:val="both"/>
        <w:rPr>
          <w:color w:val="000000"/>
        </w:rPr>
      </w:pPr>
      <w:r w:rsidRPr="00B1501E">
        <w:rPr>
          <w:b/>
          <w:color w:val="000000"/>
        </w:rPr>
        <w:t>Introducción</w:t>
      </w:r>
      <w:r w:rsidR="00B1501E">
        <w:rPr>
          <w:b/>
          <w:color w:val="000000"/>
        </w:rPr>
        <w:t xml:space="preserve">: </w:t>
      </w:r>
      <w:r w:rsidRPr="000D20AA">
        <w:rPr>
          <w:color w:val="000000"/>
        </w:rPr>
        <w:t>El conocimiento del diseño de interiores se incluye en los contenidos de las diferentes universidades y escuelas de diseño en México. Su planteamiento implica ciertas críticas, pues a menudo es percibido como una subdisciplina del diseño o como un conocimiento de nivel técnico. Explicar las nuevas tendencias del diseño internacional</w:t>
      </w:r>
      <w:r w:rsidR="00111EFF" w:rsidRPr="000D20AA">
        <w:rPr>
          <w:color w:val="000000"/>
        </w:rPr>
        <w:t>,</w:t>
      </w:r>
      <w:r w:rsidRPr="000D20AA">
        <w:rPr>
          <w:color w:val="000000"/>
        </w:rPr>
        <w:t xml:space="preserve"> que incluyen en sus planes curriculares los asuntos de interiorismo, no puede quedar de lado en las instituciones mexicanas.</w:t>
      </w:r>
      <w:r w:rsidR="00B1501E">
        <w:rPr>
          <w:color w:val="000000"/>
        </w:rPr>
        <w:t xml:space="preserve"> </w:t>
      </w:r>
      <w:r w:rsidRPr="00B1501E">
        <w:rPr>
          <w:b/>
          <w:color w:val="000000"/>
        </w:rPr>
        <w:t>Objetivo</w:t>
      </w:r>
      <w:r w:rsidR="00B1501E">
        <w:rPr>
          <w:color w:val="000000"/>
        </w:rPr>
        <w:t xml:space="preserve">: </w:t>
      </w:r>
      <w:r w:rsidRPr="000D20AA">
        <w:rPr>
          <w:color w:val="000000"/>
        </w:rPr>
        <w:t xml:space="preserve">La presente investigación tuvo como objetivo la reflexión de las inclusiones o exclusiones que se han propuesto en los diferentes planes curriculares de la Facultad del Hábitat de la </w:t>
      </w:r>
      <w:r w:rsidR="00111EFF" w:rsidRPr="00111EFF">
        <w:rPr>
          <w:color w:val="000000" w:themeColor="text1"/>
        </w:rPr>
        <w:t>Universidad Autónoma de San Luis Potosí</w:t>
      </w:r>
      <w:r w:rsidRPr="000D20AA">
        <w:rPr>
          <w:color w:val="000000"/>
        </w:rPr>
        <w:t>, al ser una de las instituciones con un reconocimiento de 45 años de formación.</w:t>
      </w:r>
      <w:r w:rsidR="00B1501E">
        <w:rPr>
          <w:color w:val="000000"/>
        </w:rPr>
        <w:t xml:space="preserve"> </w:t>
      </w:r>
      <w:r w:rsidRPr="00B1501E">
        <w:rPr>
          <w:b/>
          <w:color w:val="000000"/>
        </w:rPr>
        <w:t>Método</w:t>
      </w:r>
      <w:r w:rsidR="00B1501E">
        <w:rPr>
          <w:b/>
          <w:color w:val="000000"/>
        </w:rPr>
        <w:t xml:space="preserve">: </w:t>
      </w:r>
      <w:r w:rsidRPr="000D20AA">
        <w:rPr>
          <w:color w:val="000000"/>
        </w:rPr>
        <w:t>A través del estudio documental se abordan los enfoques que se han dado en los planes de estudio de las diferentes carreras</w:t>
      </w:r>
      <w:r w:rsidR="00D0211F">
        <w:rPr>
          <w:color w:val="000000"/>
        </w:rPr>
        <w:t xml:space="preserve"> </w:t>
      </w:r>
      <w:r w:rsidRPr="000D20AA">
        <w:rPr>
          <w:color w:val="000000"/>
        </w:rPr>
        <w:t>propuestas en la Facultad del Hábitat; se analiza y detalla cronológicamente el abordaje y las razones por valores de exclusión o inclusión que el interiorismo ha tenido en cada una de las carreras, particularmente</w:t>
      </w:r>
      <w:r w:rsidR="00D0211F">
        <w:rPr>
          <w:color w:val="000000"/>
        </w:rPr>
        <w:t xml:space="preserve"> en</w:t>
      </w:r>
      <w:r w:rsidRPr="000D20AA">
        <w:rPr>
          <w:color w:val="000000"/>
        </w:rPr>
        <w:t xml:space="preserve"> las carreras de arquitectura, diseño urbano y del paisaje</w:t>
      </w:r>
      <w:r w:rsidR="00D0211F">
        <w:rPr>
          <w:color w:val="000000"/>
        </w:rPr>
        <w:t>,</w:t>
      </w:r>
      <w:r w:rsidRPr="000D20AA">
        <w:rPr>
          <w:color w:val="000000"/>
        </w:rPr>
        <w:t xml:space="preserve"> así como diseño industrial.</w:t>
      </w:r>
      <w:r w:rsidR="00B1501E">
        <w:rPr>
          <w:color w:val="000000"/>
        </w:rPr>
        <w:t xml:space="preserve"> </w:t>
      </w:r>
      <w:r w:rsidRPr="00B1501E">
        <w:rPr>
          <w:b/>
          <w:color w:val="000000"/>
        </w:rPr>
        <w:t>Resultados</w:t>
      </w:r>
      <w:r w:rsidR="00B1501E">
        <w:rPr>
          <w:b/>
          <w:color w:val="000000"/>
        </w:rPr>
        <w:t xml:space="preserve">: </w:t>
      </w:r>
      <w:r w:rsidRPr="000D20AA">
        <w:rPr>
          <w:color w:val="000000"/>
        </w:rPr>
        <w:t xml:space="preserve">A partir de la revisión se logró establecer las diferentes razones e implicaciones conceptuales dadas en figuras y mapas conceptuales en su uso de los diversos planteamientos. Se relacionaron </w:t>
      </w:r>
      <w:r w:rsidRPr="000D20AA">
        <w:rPr>
          <w:color w:val="000000"/>
        </w:rPr>
        <w:lastRenderedPageBreak/>
        <w:t xml:space="preserve">las materias y cursos implementados en los años de existencia de la Facultad del </w:t>
      </w:r>
      <w:r w:rsidR="00D0211F">
        <w:rPr>
          <w:color w:val="000000"/>
        </w:rPr>
        <w:t>H</w:t>
      </w:r>
      <w:r w:rsidRPr="000D20AA">
        <w:rPr>
          <w:color w:val="000000"/>
        </w:rPr>
        <w:t>ábitat.</w:t>
      </w:r>
      <w:r w:rsidR="00B1501E">
        <w:rPr>
          <w:color w:val="000000"/>
        </w:rPr>
        <w:t xml:space="preserve"> </w:t>
      </w:r>
      <w:r w:rsidRPr="00B1501E">
        <w:rPr>
          <w:b/>
          <w:color w:val="000000"/>
        </w:rPr>
        <w:t>Conclusiones</w:t>
      </w:r>
      <w:r w:rsidR="00B1501E">
        <w:rPr>
          <w:color w:val="000000"/>
        </w:rPr>
        <w:t xml:space="preserve">: </w:t>
      </w:r>
      <w:r w:rsidRPr="000D20AA">
        <w:rPr>
          <w:color w:val="000000"/>
        </w:rPr>
        <w:t>El desglosar y obtener las razones que permiten identificar las materias con contenidos de interiorismo deja ver que</w:t>
      </w:r>
      <w:r w:rsidR="00D0211F">
        <w:rPr>
          <w:color w:val="000000"/>
        </w:rPr>
        <w:t>,</w:t>
      </w:r>
      <w:r w:rsidRPr="000D20AA">
        <w:rPr>
          <w:color w:val="000000"/>
        </w:rPr>
        <w:t xml:space="preserve"> si bien la Facultad del </w:t>
      </w:r>
      <w:r w:rsidR="00D0211F">
        <w:rPr>
          <w:color w:val="000000"/>
        </w:rPr>
        <w:t>H</w:t>
      </w:r>
      <w:r w:rsidRPr="000D20AA">
        <w:rPr>
          <w:color w:val="000000"/>
        </w:rPr>
        <w:t>ábitat actualmente no plantea directamente una licenciatura en diseño de interiores, su aprendizaje y transmisión a los estudiantes se ha dado a lo largo de su historia curricular. La inclusión de las tendencias del diseño de interiores se trata a través de las temáticas propuestas y de su adecuación en el campo profesional de cada una de las formaciones.</w:t>
      </w:r>
    </w:p>
    <w:p w14:paraId="19B49929" w14:textId="77777777" w:rsidR="00D0211F" w:rsidRPr="00D53657" w:rsidRDefault="00D0211F" w:rsidP="00D0211F">
      <w:pPr>
        <w:spacing w:line="360" w:lineRule="auto"/>
        <w:jc w:val="both"/>
        <w:rPr>
          <w:rFonts w:ascii="Times New Roman" w:hAnsi="Times New Roman" w:cs="Times New Roman"/>
          <w:color w:val="000000" w:themeColor="text1"/>
          <w:lang w:val="es-ES"/>
        </w:rPr>
      </w:pPr>
      <w:r w:rsidRPr="00B1501E">
        <w:rPr>
          <w:rFonts w:ascii="Calibri" w:eastAsia="Calibri" w:hAnsi="Calibri" w:cs="Calibri"/>
          <w:b/>
          <w:sz w:val="28"/>
          <w:szCs w:val="28"/>
          <w:lang w:val="es-MX" w:eastAsia="en-US"/>
        </w:rPr>
        <w:t>Palabras clave:</w:t>
      </w:r>
      <w:r w:rsidRPr="00D53657">
        <w:rPr>
          <w:rFonts w:ascii="Times New Roman" w:hAnsi="Times New Roman" w:cs="Times New Roman"/>
          <w:color w:val="000000" w:themeColor="text1"/>
          <w:lang w:val="es-ES"/>
        </w:rPr>
        <w:t xml:space="preserve"> </w:t>
      </w:r>
      <w:proofErr w:type="spellStart"/>
      <w:r w:rsidRPr="00D53657">
        <w:rPr>
          <w:rFonts w:ascii="Times New Roman" w:hAnsi="Times New Roman" w:cs="Times New Roman"/>
          <w:color w:val="000000" w:themeColor="text1"/>
          <w:lang w:val="es-ES"/>
        </w:rPr>
        <w:t>currícula</w:t>
      </w:r>
      <w:proofErr w:type="spellEnd"/>
      <w:r w:rsidRPr="00D53657">
        <w:rPr>
          <w:rFonts w:ascii="Times New Roman" w:hAnsi="Times New Roman" w:cs="Times New Roman"/>
          <w:color w:val="000000" w:themeColor="text1"/>
          <w:lang w:val="es-ES"/>
        </w:rPr>
        <w:t>, diseño industrial, diseño de interiores, México, universidades.</w:t>
      </w:r>
    </w:p>
    <w:p w14:paraId="75280D3E" w14:textId="0934142A" w:rsidR="00111EFF" w:rsidRPr="00B1501E" w:rsidRDefault="00B1501E" w:rsidP="00CE16D7">
      <w:pPr>
        <w:pStyle w:val="NormalWeb"/>
        <w:rPr>
          <w:rFonts w:ascii="Calibri" w:eastAsia="Calibri" w:hAnsi="Calibri" w:cs="Calibri"/>
          <w:b/>
          <w:sz w:val="28"/>
          <w:szCs w:val="28"/>
          <w:lang w:eastAsia="en-US"/>
        </w:rPr>
      </w:pPr>
      <w:r w:rsidRPr="00B1501E">
        <w:rPr>
          <w:rFonts w:ascii="Calibri" w:eastAsia="Calibri" w:hAnsi="Calibri" w:cs="Calibri"/>
          <w:b/>
          <w:sz w:val="28"/>
          <w:szCs w:val="28"/>
          <w:lang w:eastAsia="en-US"/>
        </w:rPr>
        <w:t>Abstract</w:t>
      </w:r>
    </w:p>
    <w:p w14:paraId="5038544A" w14:textId="7ECF414A" w:rsidR="00111EFF" w:rsidRDefault="00CE16D7" w:rsidP="00B1501E">
      <w:pPr>
        <w:pStyle w:val="NormalWeb"/>
        <w:spacing w:line="360" w:lineRule="auto"/>
        <w:jc w:val="both"/>
        <w:rPr>
          <w:color w:val="000000"/>
        </w:rPr>
      </w:pPr>
      <w:r w:rsidRPr="00B1501E">
        <w:rPr>
          <w:b/>
          <w:color w:val="000000"/>
        </w:rPr>
        <w:t>Introduction</w:t>
      </w:r>
      <w:r w:rsidR="00B1501E" w:rsidRPr="00B1501E">
        <w:rPr>
          <w:b/>
          <w:color w:val="000000"/>
        </w:rPr>
        <w:t>:</w:t>
      </w:r>
      <w:r w:rsidR="00B1501E">
        <w:rPr>
          <w:b/>
          <w:color w:val="000000"/>
        </w:rPr>
        <w:t xml:space="preserve"> </w:t>
      </w:r>
      <w:r w:rsidRPr="000D20AA">
        <w:rPr>
          <w:color w:val="000000"/>
        </w:rPr>
        <w:t>The knowledge of interior design is included in the contents of the different schools and universities and design schools in Mexico. His approach involves some criticism, once it has also a perception as a sub-discipline of design or as a technical level knowledge. Looking at the international tendency that includes in its curricular plans the subjects of interior design, Mexican institutions of design cannot put aside it.</w:t>
      </w:r>
      <w:r w:rsidR="00B1501E">
        <w:rPr>
          <w:color w:val="000000"/>
        </w:rPr>
        <w:t xml:space="preserve"> </w:t>
      </w:r>
      <w:r w:rsidRPr="00B1501E">
        <w:rPr>
          <w:b/>
          <w:color w:val="000000"/>
        </w:rPr>
        <w:t>Objective</w:t>
      </w:r>
      <w:r w:rsidR="00B1501E" w:rsidRPr="00B1501E">
        <w:rPr>
          <w:b/>
          <w:color w:val="000000"/>
        </w:rPr>
        <w:t>:</w:t>
      </w:r>
      <w:r w:rsidR="00B1501E">
        <w:rPr>
          <w:b/>
          <w:color w:val="000000"/>
        </w:rPr>
        <w:t xml:space="preserve"> </w:t>
      </w:r>
      <w:r w:rsidRPr="000D20AA">
        <w:rPr>
          <w:color w:val="000000"/>
        </w:rPr>
        <w:t>This research aims to reflect the inclusions or exclusions proposed in the different curricular plans of the Facultad del Habitat of the Universidad Autonoma de San Luis Potosi, being one of the institutions with a recognition of 45 years of existence.</w:t>
      </w:r>
      <w:r w:rsidR="00B1501E">
        <w:rPr>
          <w:color w:val="000000"/>
        </w:rPr>
        <w:t xml:space="preserve"> </w:t>
      </w:r>
      <w:r w:rsidRPr="00B1501E">
        <w:rPr>
          <w:b/>
          <w:color w:val="000000"/>
        </w:rPr>
        <w:t>Method</w:t>
      </w:r>
      <w:r w:rsidR="00B1501E" w:rsidRPr="00B1501E">
        <w:rPr>
          <w:b/>
          <w:color w:val="000000"/>
        </w:rPr>
        <w:t>:</w:t>
      </w:r>
      <w:r w:rsidR="00B1501E">
        <w:rPr>
          <w:b/>
          <w:color w:val="000000"/>
        </w:rPr>
        <w:t xml:space="preserve"> </w:t>
      </w:r>
      <w:r w:rsidRPr="000D20AA">
        <w:rPr>
          <w:color w:val="000000"/>
        </w:rPr>
        <w:t>Through a documentary study, this paper shows the approaches given in the curricula of the different careers proposed by the Facultad del Habitat. Diverse approaches were considered as same as the reasons for values of exclusion or inclusion that interior design has had in each one of the careers; very particularly in the careers of architecture, urban and landscape design as well as industrial design, all of them were analyzed and chronologically detailed.</w:t>
      </w:r>
      <w:r w:rsidR="00B1501E">
        <w:rPr>
          <w:color w:val="000000"/>
        </w:rPr>
        <w:t xml:space="preserve"> </w:t>
      </w:r>
      <w:r w:rsidRPr="00B1501E">
        <w:rPr>
          <w:b/>
          <w:color w:val="000000"/>
        </w:rPr>
        <w:t>Results</w:t>
      </w:r>
      <w:r w:rsidR="00B1501E" w:rsidRPr="00B1501E">
        <w:rPr>
          <w:b/>
          <w:color w:val="000000"/>
        </w:rPr>
        <w:t>:</w:t>
      </w:r>
      <w:r w:rsidR="00B1501E">
        <w:rPr>
          <w:b/>
          <w:color w:val="000000"/>
        </w:rPr>
        <w:t xml:space="preserve"> </w:t>
      </w:r>
      <w:r w:rsidRPr="000D20AA">
        <w:rPr>
          <w:color w:val="000000"/>
        </w:rPr>
        <w:t>Since the review of the curricula, we establish the different reasons and conceptual implications given by figures and conceptual maps in their use of the various chronological approaches. The subjects and the courses implemented in the 45 years of existence of the Facultad del Habitat were also revisited.</w:t>
      </w:r>
      <w:r w:rsidR="00B1501E">
        <w:rPr>
          <w:color w:val="000000"/>
        </w:rPr>
        <w:t xml:space="preserve"> </w:t>
      </w:r>
      <w:r w:rsidRPr="00B1501E">
        <w:rPr>
          <w:b/>
          <w:color w:val="000000"/>
        </w:rPr>
        <w:t>Conclusion</w:t>
      </w:r>
      <w:r w:rsidR="00B1501E" w:rsidRPr="00B1501E">
        <w:rPr>
          <w:b/>
          <w:color w:val="000000"/>
        </w:rPr>
        <w:t>:</w:t>
      </w:r>
      <w:r w:rsidR="00B1501E">
        <w:rPr>
          <w:b/>
          <w:color w:val="000000"/>
        </w:rPr>
        <w:t xml:space="preserve"> </w:t>
      </w:r>
      <w:r w:rsidRPr="000D20AA">
        <w:rPr>
          <w:color w:val="000000"/>
        </w:rPr>
        <w:t xml:space="preserve">The disaggregation and the obtained reasons allow us to identify the courses with interior design contents showing that although the Facultad del Habitat does not currently directly raise a degree in interior design, its </w:t>
      </w:r>
      <w:r w:rsidRPr="000D20AA">
        <w:rPr>
          <w:color w:val="000000"/>
        </w:rPr>
        <w:lastRenderedPageBreak/>
        <w:t>learning and transmission to the students has been given throughout its curricular history. The themes proposed and their suitability in the professional field of each one of the formations shows that the Facultad del Habitat considers divers trends in interior design.</w:t>
      </w:r>
    </w:p>
    <w:p w14:paraId="7D447009" w14:textId="363547D3" w:rsidR="00CE16D7" w:rsidRDefault="00111EFF" w:rsidP="000D20AA">
      <w:pPr>
        <w:pStyle w:val="NormalWeb"/>
        <w:rPr>
          <w:color w:val="000000"/>
        </w:rPr>
      </w:pPr>
      <w:r w:rsidRPr="00B1501E">
        <w:rPr>
          <w:rFonts w:ascii="Calibri" w:eastAsia="Calibri" w:hAnsi="Calibri" w:cs="Calibri"/>
          <w:b/>
          <w:sz w:val="28"/>
          <w:szCs w:val="28"/>
          <w:lang w:eastAsia="en-US"/>
        </w:rPr>
        <w:t xml:space="preserve">Keywords: </w:t>
      </w:r>
      <w:r>
        <w:rPr>
          <w:color w:val="000000"/>
        </w:rPr>
        <w:t>c</w:t>
      </w:r>
      <w:r w:rsidRPr="00D53657">
        <w:rPr>
          <w:color w:val="000000"/>
        </w:rPr>
        <w:t>urricula</w:t>
      </w:r>
      <w:r>
        <w:rPr>
          <w:color w:val="000000"/>
        </w:rPr>
        <w:t>, i</w:t>
      </w:r>
      <w:r w:rsidRPr="00D53657">
        <w:rPr>
          <w:color w:val="000000"/>
        </w:rPr>
        <w:t>nterior design</w:t>
      </w:r>
      <w:r>
        <w:rPr>
          <w:color w:val="000000"/>
        </w:rPr>
        <w:t>,</w:t>
      </w:r>
      <w:r w:rsidRPr="00D53657">
        <w:rPr>
          <w:color w:val="000000"/>
        </w:rPr>
        <w:t xml:space="preserve"> </w:t>
      </w:r>
      <w:r>
        <w:rPr>
          <w:color w:val="000000"/>
        </w:rPr>
        <w:t>d</w:t>
      </w:r>
      <w:r w:rsidRPr="00D53657">
        <w:rPr>
          <w:color w:val="000000"/>
        </w:rPr>
        <w:t>esign</w:t>
      </w:r>
      <w:r>
        <w:rPr>
          <w:color w:val="000000"/>
        </w:rPr>
        <w:t>, Mexico,</w:t>
      </w:r>
      <w:r w:rsidRPr="00D53657">
        <w:rPr>
          <w:color w:val="000000"/>
        </w:rPr>
        <w:t xml:space="preserve"> </w:t>
      </w:r>
      <w:r>
        <w:rPr>
          <w:color w:val="000000"/>
        </w:rPr>
        <w:t>u</w:t>
      </w:r>
      <w:r w:rsidRPr="00D53657">
        <w:rPr>
          <w:color w:val="000000"/>
        </w:rPr>
        <w:t>niversitie</w:t>
      </w:r>
      <w:r>
        <w:rPr>
          <w:color w:val="000000"/>
        </w:rPr>
        <w:t>s.</w:t>
      </w:r>
    </w:p>
    <w:p w14:paraId="35112CDD" w14:textId="56606DCA" w:rsidR="00B1501E" w:rsidRPr="00B1501E" w:rsidRDefault="00B1501E" w:rsidP="000D20AA">
      <w:pPr>
        <w:pStyle w:val="NormalWeb"/>
        <w:rPr>
          <w:rFonts w:ascii="Calibri" w:eastAsia="Calibri" w:hAnsi="Calibri" w:cs="Calibri"/>
          <w:b/>
          <w:sz w:val="28"/>
          <w:szCs w:val="28"/>
          <w:lang w:eastAsia="en-US"/>
        </w:rPr>
      </w:pPr>
      <w:r w:rsidRPr="00B1501E">
        <w:rPr>
          <w:rFonts w:ascii="Calibri" w:eastAsia="Calibri" w:hAnsi="Calibri" w:cs="Calibri"/>
          <w:b/>
          <w:sz w:val="28"/>
          <w:szCs w:val="28"/>
          <w:lang w:eastAsia="en-US"/>
        </w:rPr>
        <w:t>Resumo</w:t>
      </w:r>
    </w:p>
    <w:p w14:paraId="3D99C39F" w14:textId="227A66AA" w:rsidR="00B1501E" w:rsidRPr="00B1501E" w:rsidRDefault="00B1501E" w:rsidP="00511505">
      <w:pPr>
        <w:pStyle w:val="NormalWeb"/>
        <w:spacing w:line="360" w:lineRule="auto"/>
        <w:jc w:val="both"/>
        <w:rPr>
          <w:color w:val="000000"/>
        </w:rPr>
      </w:pPr>
      <w:r w:rsidRPr="00511505">
        <w:rPr>
          <w:b/>
          <w:color w:val="000000"/>
        </w:rPr>
        <w:t>Introdução:</w:t>
      </w:r>
      <w:r>
        <w:rPr>
          <w:color w:val="000000"/>
        </w:rPr>
        <w:t xml:space="preserve"> </w:t>
      </w:r>
      <w:r w:rsidRPr="00B1501E">
        <w:rPr>
          <w:color w:val="000000"/>
        </w:rPr>
        <w:t>O conhecimento do design de interiores está incluído nos conteúdos das diferentes universidades e escolas de design no México. Sua abordagem envolve certas críticas, como muitas vezes é percebida como uma subdisciplina de design ou como um conhecimento de nível técnico. Explicar as novas tendências no design internacional, que incluem questões de design de interiores em seus currículos, não podem ser deixadas de lado nas instituições mexicanas.</w:t>
      </w:r>
      <w:r w:rsidR="00511505">
        <w:rPr>
          <w:color w:val="000000"/>
        </w:rPr>
        <w:t xml:space="preserve"> </w:t>
      </w:r>
      <w:r w:rsidRPr="00511505">
        <w:rPr>
          <w:b/>
          <w:color w:val="000000"/>
        </w:rPr>
        <w:t>Objetivo</w:t>
      </w:r>
      <w:r w:rsidR="00511505" w:rsidRPr="00511505">
        <w:rPr>
          <w:b/>
          <w:color w:val="000000"/>
        </w:rPr>
        <w:t>:</w:t>
      </w:r>
      <w:r w:rsidR="00511505">
        <w:rPr>
          <w:b/>
          <w:color w:val="000000"/>
        </w:rPr>
        <w:t xml:space="preserve"> </w:t>
      </w:r>
      <w:r w:rsidRPr="00B1501E">
        <w:rPr>
          <w:color w:val="000000"/>
        </w:rPr>
        <w:t>O objetivo desta pesquisa foi refletir sobre as inclusões ou exclusões que foram propostas nos diferentes planos curriculares da Faculdade de Habitat da Universidade Autônoma de San Luis Potosí, pois é uma das instituições com reconhecimento de 45 anos de treinamento .</w:t>
      </w:r>
      <w:r w:rsidR="00511505">
        <w:rPr>
          <w:color w:val="000000"/>
        </w:rPr>
        <w:t xml:space="preserve"> </w:t>
      </w:r>
      <w:r w:rsidRPr="00511505">
        <w:rPr>
          <w:b/>
          <w:color w:val="000000"/>
        </w:rPr>
        <w:t>Método</w:t>
      </w:r>
      <w:r w:rsidR="00511505" w:rsidRPr="00511505">
        <w:rPr>
          <w:b/>
          <w:color w:val="000000"/>
        </w:rPr>
        <w:t>:</w:t>
      </w:r>
      <w:r w:rsidR="00511505">
        <w:rPr>
          <w:b/>
          <w:color w:val="000000"/>
        </w:rPr>
        <w:t xml:space="preserve"> </w:t>
      </w:r>
      <w:r w:rsidRPr="00B1501E">
        <w:rPr>
          <w:color w:val="000000"/>
        </w:rPr>
        <w:t>Através do estudo documental, as abordagens que foram dadas nos currículos das diferentes carreiras propostas na Faculdade de Habitat são abordadas; A abordagem e os motivos dos valores de exclusão ou inclusão que o design de interiores teve em cada uma das carreiras são analisados ​​e detalhados cronologicamente, particularmente na arquitetura, no design urbano e na paisagem, bem como no design industrial.</w:t>
      </w:r>
      <w:r w:rsidR="00511505">
        <w:rPr>
          <w:color w:val="000000"/>
        </w:rPr>
        <w:t xml:space="preserve"> </w:t>
      </w:r>
      <w:r w:rsidRPr="00511505">
        <w:rPr>
          <w:b/>
          <w:color w:val="000000"/>
        </w:rPr>
        <w:t>Resultados</w:t>
      </w:r>
      <w:r w:rsidR="00511505" w:rsidRPr="00511505">
        <w:rPr>
          <w:b/>
          <w:color w:val="000000"/>
        </w:rPr>
        <w:t>:</w:t>
      </w:r>
      <w:r w:rsidR="00511505">
        <w:rPr>
          <w:b/>
          <w:color w:val="000000"/>
        </w:rPr>
        <w:t xml:space="preserve"> </w:t>
      </w:r>
      <w:r w:rsidRPr="00B1501E">
        <w:rPr>
          <w:color w:val="000000"/>
        </w:rPr>
        <w:t>A partir da revisão, foi possível estabelecer os diferentes motivos e implicações conceituais dados em figuras e mapas conceituais no uso das diferentes abordagens. Os assuntos e cursos implementados nos anos de existência da Faculdade de Habitat foram relacionados.</w:t>
      </w:r>
      <w:r w:rsidR="00511505">
        <w:rPr>
          <w:color w:val="000000"/>
        </w:rPr>
        <w:t xml:space="preserve"> </w:t>
      </w:r>
      <w:r w:rsidRPr="00511505">
        <w:rPr>
          <w:b/>
          <w:color w:val="000000"/>
        </w:rPr>
        <w:t>Conclusões</w:t>
      </w:r>
      <w:r w:rsidR="00511505" w:rsidRPr="00511505">
        <w:rPr>
          <w:b/>
          <w:color w:val="000000"/>
        </w:rPr>
        <w:t>:</w:t>
      </w:r>
      <w:r w:rsidR="00511505">
        <w:rPr>
          <w:b/>
          <w:color w:val="000000"/>
        </w:rPr>
        <w:t xml:space="preserve"> </w:t>
      </w:r>
      <w:r w:rsidRPr="00B1501E">
        <w:rPr>
          <w:color w:val="000000"/>
        </w:rPr>
        <w:t>A desagregação e a obtenção dos motivos que permitem identificar os materiais com conteúdo de design de interiores mostram que, embora a Faculdade de Habitat atualmente não propor diretamente um diploma em design de interiores, a sua aprendizagem e transmissão para estudantes foi realizada ao longo de sua história curricular A inclusão das tendências no design de interiores é abordada através dos temas propostos e sua adaptação no campo profissional de cada treinamento.</w:t>
      </w:r>
    </w:p>
    <w:p w14:paraId="4C60AFAE" w14:textId="21B430BB" w:rsidR="00B1501E" w:rsidRDefault="00B1501E" w:rsidP="00511505">
      <w:pPr>
        <w:pStyle w:val="NormalWeb"/>
        <w:spacing w:line="360" w:lineRule="auto"/>
        <w:jc w:val="both"/>
        <w:rPr>
          <w:color w:val="000000"/>
        </w:rPr>
      </w:pPr>
      <w:r w:rsidRPr="00B1501E">
        <w:rPr>
          <w:rFonts w:ascii="Calibri" w:eastAsia="Calibri" w:hAnsi="Calibri" w:cs="Calibri"/>
          <w:b/>
          <w:sz w:val="28"/>
          <w:szCs w:val="28"/>
          <w:lang w:eastAsia="en-US"/>
        </w:rPr>
        <w:lastRenderedPageBreak/>
        <w:t>Palavras-chave:</w:t>
      </w:r>
      <w:r w:rsidRPr="00B1501E">
        <w:rPr>
          <w:color w:val="000000"/>
        </w:rPr>
        <w:t xml:space="preserve"> currículos, design industrial, design de interiores, mexico, universidades.</w:t>
      </w:r>
    </w:p>
    <w:p w14:paraId="2A1EC410" w14:textId="1584D7CA" w:rsidR="00511505" w:rsidRDefault="00511505" w:rsidP="00511505">
      <w:pPr>
        <w:spacing w:before="120" w:after="240" w:line="360" w:lineRule="auto"/>
        <w:jc w:val="both"/>
        <w:rPr>
          <w:rFonts w:ascii="Arial" w:eastAsia="Arial" w:hAnsi="Arial" w:cs="Arial"/>
        </w:rPr>
      </w:pPr>
      <w:r w:rsidRPr="008D2C8A">
        <w:rPr>
          <w:rFonts w:ascii="Times New Roman" w:eastAsia="Times New Roman" w:hAnsi="Times New Roman"/>
          <w:b/>
        </w:rPr>
        <w:t>Fecha Recepción:</w:t>
      </w:r>
      <w:r w:rsidRPr="008D2C8A">
        <w:rPr>
          <w:rFonts w:ascii="Times New Roman" w:eastAsia="Times New Roman" w:hAnsi="Times New Roman"/>
        </w:rPr>
        <w:t xml:space="preserve"> </w:t>
      </w:r>
      <w:r>
        <w:rPr>
          <w:rFonts w:ascii="Times New Roman" w:eastAsia="Times New Roman" w:hAnsi="Times New Roman"/>
        </w:rPr>
        <w:t>Enero 2017</w:t>
      </w:r>
      <w:r w:rsidRPr="008D2C8A">
        <w:rPr>
          <w:rFonts w:ascii="Times New Roman" w:eastAsia="Times New Roman" w:hAnsi="Times New Roman"/>
        </w:rPr>
        <w:t xml:space="preserve">     </w:t>
      </w:r>
      <w:r w:rsidRPr="008D2C8A">
        <w:rPr>
          <w:rFonts w:ascii="Times New Roman" w:eastAsia="Times New Roman" w:hAnsi="Times New Roman"/>
          <w:b/>
        </w:rPr>
        <w:t>Fecha Aceptación:</w:t>
      </w:r>
      <w:r w:rsidRPr="008D2C8A">
        <w:rPr>
          <w:rFonts w:ascii="Times New Roman" w:eastAsia="Times New Roman" w:hAnsi="Times New Roman"/>
        </w:rPr>
        <w:t xml:space="preserve"> Junio 2017</w:t>
      </w:r>
      <w:r>
        <w:br/>
      </w:r>
      <w:r w:rsidR="00E24531">
        <w:pict w14:anchorId="2B4250B4">
          <v:rect id="_x0000_i1025" style="width:0;height:1.5pt" o:hralign="center" o:hrstd="t" o:hr="t" fillcolor="#a0a0a0" stroked="f"/>
        </w:pict>
      </w:r>
    </w:p>
    <w:p w14:paraId="6E7B2BBD" w14:textId="77777777" w:rsidR="00111EFF" w:rsidRDefault="00111EFF" w:rsidP="00293E8F">
      <w:pPr>
        <w:spacing w:line="360" w:lineRule="auto"/>
        <w:jc w:val="both"/>
        <w:rPr>
          <w:rFonts w:ascii="Times New Roman" w:hAnsi="Times New Roman" w:cs="Times New Roman"/>
          <w:b/>
          <w:color w:val="000000" w:themeColor="text1"/>
          <w:lang w:val="es-ES"/>
        </w:rPr>
      </w:pPr>
    </w:p>
    <w:p w14:paraId="740035F2" w14:textId="11803BAD" w:rsidR="00DD52F5" w:rsidRPr="00511505" w:rsidRDefault="00511505" w:rsidP="00293E8F">
      <w:pPr>
        <w:spacing w:line="360" w:lineRule="auto"/>
        <w:jc w:val="both"/>
        <w:rPr>
          <w:rFonts w:ascii="Calibri" w:eastAsia="Calibri" w:hAnsi="Calibri" w:cs="Calibri"/>
          <w:b/>
          <w:sz w:val="28"/>
          <w:szCs w:val="28"/>
          <w:lang w:val="es-MX" w:eastAsia="en-US"/>
        </w:rPr>
      </w:pPr>
      <w:r w:rsidRPr="00511505">
        <w:rPr>
          <w:rFonts w:ascii="Calibri" w:eastAsia="Calibri" w:hAnsi="Calibri" w:cs="Calibri"/>
          <w:b/>
          <w:sz w:val="28"/>
          <w:szCs w:val="28"/>
          <w:lang w:val="es-MX" w:eastAsia="en-US"/>
        </w:rPr>
        <w:t>Introducción</w:t>
      </w:r>
    </w:p>
    <w:p w14:paraId="5ECB68BE" w14:textId="27979501" w:rsidR="004B455C" w:rsidRPr="00111EFF" w:rsidRDefault="007025AE" w:rsidP="000D20AA">
      <w:pPr>
        <w:spacing w:after="240" w:line="360" w:lineRule="auto"/>
        <w:jc w:val="both"/>
        <w:rPr>
          <w:rFonts w:ascii="Times New Roman" w:hAnsi="Times New Roman" w:cs="Times New Roman"/>
          <w:color w:val="000000" w:themeColor="text1"/>
        </w:rPr>
      </w:pPr>
      <w:r w:rsidRPr="00111EFF">
        <w:rPr>
          <w:rFonts w:ascii="Times New Roman" w:hAnsi="Times New Roman" w:cs="Times New Roman"/>
          <w:color w:val="000000" w:themeColor="text1"/>
        </w:rPr>
        <w:t xml:space="preserve">Este </w:t>
      </w:r>
      <w:r w:rsidR="007079EB" w:rsidRPr="00111EFF">
        <w:rPr>
          <w:rFonts w:ascii="Times New Roman" w:hAnsi="Times New Roman" w:cs="Times New Roman"/>
          <w:color w:val="000000" w:themeColor="text1"/>
        </w:rPr>
        <w:t>artículo</w:t>
      </w:r>
      <w:r w:rsidRPr="00111EFF">
        <w:rPr>
          <w:rFonts w:ascii="Times New Roman" w:hAnsi="Times New Roman" w:cs="Times New Roman"/>
          <w:color w:val="000000" w:themeColor="text1"/>
        </w:rPr>
        <w:t xml:space="preserve"> gira en torno a </w:t>
      </w:r>
      <w:r w:rsidR="00816432" w:rsidRPr="00111EFF">
        <w:rPr>
          <w:rFonts w:ascii="Times New Roman" w:hAnsi="Times New Roman" w:cs="Times New Roman"/>
          <w:color w:val="000000" w:themeColor="text1"/>
        </w:rPr>
        <w:t>una posible</w:t>
      </w:r>
      <w:r w:rsidRPr="00111EFF">
        <w:rPr>
          <w:rFonts w:ascii="Times New Roman" w:hAnsi="Times New Roman" w:cs="Times New Roman"/>
          <w:color w:val="000000" w:themeColor="text1"/>
        </w:rPr>
        <w:t xml:space="preserve"> asimilación de los </w:t>
      </w:r>
      <w:r w:rsidR="0004246F" w:rsidRPr="00111EFF">
        <w:rPr>
          <w:rFonts w:ascii="Times New Roman" w:hAnsi="Times New Roman" w:cs="Times New Roman"/>
          <w:color w:val="000000" w:themeColor="text1"/>
        </w:rPr>
        <w:t xml:space="preserve">cursos, </w:t>
      </w:r>
      <w:r w:rsidR="00816432" w:rsidRPr="00111EFF">
        <w:rPr>
          <w:rFonts w:ascii="Times New Roman" w:hAnsi="Times New Roman" w:cs="Times New Roman"/>
          <w:color w:val="000000" w:themeColor="text1"/>
        </w:rPr>
        <w:t xml:space="preserve">de planteamientos, de </w:t>
      </w:r>
      <w:r w:rsidRPr="00111EFF">
        <w:rPr>
          <w:rFonts w:ascii="Times New Roman" w:hAnsi="Times New Roman" w:cs="Times New Roman"/>
          <w:color w:val="000000" w:themeColor="text1"/>
        </w:rPr>
        <w:t>propuestas</w:t>
      </w:r>
      <w:r w:rsidR="00816432" w:rsidRPr="00111EFF">
        <w:rPr>
          <w:rFonts w:ascii="Times New Roman" w:hAnsi="Times New Roman" w:cs="Times New Roman"/>
          <w:color w:val="000000" w:themeColor="text1"/>
        </w:rPr>
        <w:t xml:space="preserve"> o de contenido</w:t>
      </w:r>
      <w:r w:rsidRPr="00111EFF">
        <w:rPr>
          <w:rFonts w:ascii="Times New Roman" w:hAnsi="Times New Roman" w:cs="Times New Roman"/>
          <w:color w:val="000000" w:themeColor="text1"/>
        </w:rPr>
        <w:t xml:space="preserve"> que de la carrera de diseñador de interiores o de su contenido existi</w:t>
      </w:r>
      <w:r w:rsidR="0004246F" w:rsidRPr="00111EFF">
        <w:rPr>
          <w:rFonts w:ascii="Times New Roman" w:hAnsi="Times New Roman" w:cs="Times New Roman"/>
          <w:color w:val="000000" w:themeColor="text1"/>
        </w:rPr>
        <w:t>eron</w:t>
      </w:r>
      <w:r w:rsidRPr="00111EFF">
        <w:rPr>
          <w:rFonts w:ascii="Times New Roman" w:hAnsi="Times New Roman" w:cs="Times New Roman"/>
          <w:color w:val="000000" w:themeColor="text1"/>
        </w:rPr>
        <w:t xml:space="preserve"> </w:t>
      </w:r>
      <w:r w:rsidR="00816432" w:rsidRPr="00111EFF">
        <w:rPr>
          <w:rFonts w:ascii="Times New Roman" w:hAnsi="Times New Roman" w:cs="Times New Roman"/>
          <w:color w:val="000000" w:themeColor="text1"/>
        </w:rPr>
        <w:t xml:space="preserve">desde los </w:t>
      </w:r>
      <w:r w:rsidR="00D0211F">
        <w:rPr>
          <w:rFonts w:ascii="Times New Roman" w:hAnsi="Times New Roman" w:cs="Times New Roman"/>
          <w:color w:val="000000" w:themeColor="text1"/>
        </w:rPr>
        <w:t>setenta</w:t>
      </w:r>
      <w:r w:rsidR="00816432" w:rsidRPr="00111EFF">
        <w:rPr>
          <w:rFonts w:ascii="Times New Roman" w:hAnsi="Times New Roman" w:cs="Times New Roman"/>
          <w:color w:val="000000" w:themeColor="text1"/>
        </w:rPr>
        <w:t xml:space="preserve"> </w:t>
      </w:r>
      <w:r w:rsidRPr="00111EFF">
        <w:rPr>
          <w:rFonts w:ascii="Times New Roman" w:hAnsi="Times New Roman" w:cs="Times New Roman"/>
          <w:color w:val="000000" w:themeColor="text1"/>
        </w:rPr>
        <w:t>en</w:t>
      </w:r>
      <w:r w:rsidR="00D0211F">
        <w:rPr>
          <w:rFonts w:ascii="Times New Roman" w:hAnsi="Times New Roman" w:cs="Times New Roman"/>
          <w:color w:val="000000" w:themeColor="text1"/>
        </w:rPr>
        <w:t xml:space="preserve"> la</w:t>
      </w:r>
      <w:r w:rsidRPr="00111EFF">
        <w:rPr>
          <w:rFonts w:ascii="Times New Roman" w:hAnsi="Times New Roman" w:cs="Times New Roman"/>
          <w:color w:val="000000" w:themeColor="text1"/>
        </w:rPr>
        <w:t xml:space="preserve"> Facultad del Hábitat de la U</w:t>
      </w:r>
      <w:r w:rsidR="00816432" w:rsidRPr="00111EFF">
        <w:rPr>
          <w:rFonts w:ascii="Times New Roman" w:hAnsi="Times New Roman" w:cs="Times New Roman"/>
          <w:color w:val="000000" w:themeColor="text1"/>
        </w:rPr>
        <w:t xml:space="preserve">niversidad </w:t>
      </w:r>
      <w:r w:rsidRPr="00111EFF">
        <w:rPr>
          <w:rFonts w:ascii="Times New Roman" w:hAnsi="Times New Roman" w:cs="Times New Roman"/>
          <w:color w:val="000000" w:themeColor="text1"/>
        </w:rPr>
        <w:t>A</w:t>
      </w:r>
      <w:r w:rsidR="00816432" w:rsidRPr="00111EFF">
        <w:rPr>
          <w:rFonts w:ascii="Times New Roman" w:hAnsi="Times New Roman" w:cs="Times New Roman"/>
          <w:color w:val="000000" w:themeColor="text1"/>
        </w:rPr>
        <w:t xml:space="preserve">utónoma de </w:t>
      </w:r>
      <w:r w:rsidRPr="00111EFF">
        <w:rPr>
          <w:rFonts w:ascii="Times New Roman" w:hAnsi="Times New Roman" w:cs="Times New Roman"/>
          <w:color w:val="000000" w:themeColor="text1"/>
        </w:rPr>
        <w:t>S</w:t>
      </w:r>
      <w:r w:rsidR="00816432" w:rsidRPr="00111EFF">
        <w:rPr>
          <w:rFonts w:ascii="Times New Roman" w:hAnsi="Times New Roman" w:cs="Times New Roman"/>
          <w:color w:val="000000" w:themeColor="text1"/>
        </w:rPr>
        <w:t xml:space="preserve">an </w:t>
      </w:r>
      <w:r w:rsidRPr="00111EFF">
        <w:rPr>
          <w:rFonts w:ascii="Times New Roman" w:hAnsi="Times New Roman" w:cs="Times New Roman"/>
          <w:color w:val="000000" w:themeColor="text1"/>
        </w:rPr>
        <w:t>L</w:t>
      </w:r>
      <w:r w:rsidR="00816432" w:rsidRPr="00111EFF">
        <w:rPr>
          <w:rFonts w:ascii="Times New Roman" w:hAnsi="Times New Roman" w:cs="Times New Roman"/>
          <w:color w:val="000000" w:themeColor="text1"/>
        </w:rPr>
        <w:t xml:space="preserve">uis </w:t>
      </w:r>
      <w:r w:rsidRPr="00111EFF">
        <w:rPr>
          <w:rFonts w:ascii="Times New Roman" w:hAnsi="Times New Roman" w:cs="Times New Roman"/>
          <w:color w:val="000000" w:themeColor="text1"/>
        </w:rPr>
        <w:t>P</w:t>
      </w:r>
      <w:r w:rsidR="00816432" w:rsidRPr="00111EFF">
        <w:rPr>
          <w:rFonts w:ascii="Times New Roman" w:hAnsi="Times New Roman" w:cs="Times New Roman"/>
          <w:color w:val="000000" w:themeColor="text1"/>
        </w:rPr>
        <w:t>otosí</w:t>
      </w:r>
      <w:r w:rsidRPr="00111EFF">
        <w:rPr>
          <w:rFonts w:ascii="Times New Roman" w:hAnsi="Times New Roman" w:cs="Times New Roman"/>
          <w:color w:val="000000" w:themeColor="text1"/>
        </w:rPr>
        <w:t xml:space="preserve">. </w:t>
      </w:r>
      <w:r w:rsidR="0004246F" w:rsidRPr="00111EFF">
        <w:rPr>
          <w:rFonts w:ascii="Times New Roman" w:hAnsi="Times New Roman" w:cs="Times New Roman"/>
          <w:color w:val="000000" w:themeColor="text1"/>
        </w:rPr>
        <w:t xml:space="preserve">Parte de este estudio recae </w:t>
      </w:r>
      <w:r w:rsidR="00CA01AB" w:rsidRPr="00111EFF">
        <w:rPr>
          <w:rFonts w:ascii="Times New Roman" w:hAnsi="Times New Roman" w:cs="Times New Roman"/>
          <w:color w:val="000000" w:themeColor="text1"/>
        </w:rPr>
        <w:t>e</w:t>
      </w:r>
      <w:r w:rsidR="00D0211F">
        <w:rPr>
          <w:rFonts w:ascii="Times New Roman" w:hAnsi="Times New Roman" w:cs="Times New Roman"/>
          <w:color w:val="000000" w:themeColor="text1"/>
        </w:rPr>
        <w:t>n</w:t>
      </w:r>
      <w:r w:rsidR="00CA01AB" w:rsidRPr="00111EFF">
        <w:rPr>
          <w:rFonts w:ascii="Times New Roman" w:hAnsi="Times New Roman" w:cs="Times New Roman"/>
          <w:color w:val="000000" w:themeColor="text1"/>
        </w:rPr>
        <w:t xml:space="preserve"> </w:t>
      </w:r>
      <w:r w:rsidR="00816432" w:rsidRPr="00111EFF">
        <w:rPr>
          <w:rFonts w:ascii="Times New Roman" w:hAnsi="Times New Roman" w:cs="Times New Roman"/>
          <w:color w:val="000000" w:themeColor="text1"/>
        </w:rPr>
        <w:t>los contenidos de</w:t>
      </w:r>
      <w:r w:rsidR="0004246F" w:rsidRPr="00111EFF">
        <w:rPr>
          <w:rFonts w:ascii="Times New Roman" w:hAnsi="Times New Roman" w:cs="Times New Roman"/>
          <w:color w:val="000000" w:themeColor="text1"/>
        </w:rPr>
        <w:t xml:space="preserve"> la carrera de diseño industrial y</w:t>
      </w:r>
      <w:r w:rsidR="00D0211F">
        <w:rPr>
          <w:rFonts w:ascii="Times New Roman" w:hAnsi="Times New Roman" w:cs="Times New Roman"/>
          <w:color w:val="000000" w:themeColor="text1"/>
        </w:rPr>
        <w:t>,</w:t>
      </w:r>
      <w:r w:rsidR="0004246F" w:rsidRPr="00111EFF">
        <w:rPr>
          <w:rFonts w:ascii="Times New Roman" w:hAnsi="Times New Roman" w:cs="Times New Roman"/>
          <w:color w:val="000000" w:themeColor="text1"/>
        </w:rPr>
        <w:t xml:space="preserve"> en menor medida, pero no menos relevante</w:t>
      </w:r>
      <w:r w:rsidR="00D0211F">
        <w:rPr>
          <w:rFonts w:ascii="Times New Roman" w:hAnsi="Times New Roman" w:cs="Times New Roman"/>
          <w:color w:val="000000" w:themeColor="text1"/>
        </w:rPr>
        <w:t>,</w:t>
      </w:r>
      <w:r w:rsidR="0004246F" w:rsidRPr="00111EFF">
        <w:rPr>
          <w:rFonts w:ascii="Times New Roman" w:hAnsi="Times New Roman" w:cs="Times New Roman"/>
          <w:color w:val="000000" w:themeColor="text1"/>
        </w:rPr>
        <w:t xml:space="preserve"> </w:t>
      </w:r>
      <w:r w:rsidR="00816432" w:rsidRPr="00111EFF">
        <w:rPr>
          <w:rFonts w:ascii="Times New Roman" w:hAnsi="Times New Roman" w:cs="Times New Roman"/>
          <w:color w:val="000000" w:themeColor="text1"/>
        </w:rPr>
        <w:t xml:space="preserve">en los de </w:t>
      </w:r>
      <w:r w:rsidR="0004246F" w:rsidRPr="00111EFF">
        <w:rPr>
          <w:rFonts w:ascii="Times New Roman" w:hAnsi="Times New Roman" w:cs="Times New Roman"/>
          <w:color w:val="000000" w:themeColor="text1"/>
        </w:rPr>
        <w:t xml:space="preserve">las de arquitectura y </w:t>
      </w:r>
      <w:r w:rsidR="00816432" w:rsidRPr="00111EFF">
        <w:rPr>
          <w:rFonts w:ascii="Times New Roman" w:hAnsi="Times New Roman" w:cs="Times New Roman"/>
          <w:color w:val="000000" w:themeColor="text1"/>
        </w:rPr>
        <w:t xml:space="preserve">de </w:t>
      </w:r>
      <w:r w:rsidR="0004246F" w:rsidRPr="00111EFF">
        <w:rPr>
          <w:rFonts w:ascii="Times New Roman" w:hAnsi="Times New Roman" w:cs="Times New Roman"/>
          <w:color w:val="000000" w:themeColor="text1"/>
        </w:rPr>
        <w:t>diseño urbano</w:t>
      </w:r>
      <w:r w:rsidR="00816432" w:rsidRPr="00111EFF">
        <w:rPr>
          <w:rFonts w:ascii="Times New Roman" w:hAnsi="Times New Roman" w:cs="Times New Roman"/>
          <w:color w:val="000000" w:themeColor="text1"/>
        </w:rPr>
        <w:t>. También nos cuestionamos si</w:t>
      </w:r>
      <w:r w:rsidR="0004246F" w:rsidRPr="00111EFF">
        <w:rPr>
          <w:rFonts w:ascii="Times New Roman" w:hAnsi="Times New Roman" w:cs="Times New Roman"/>
          <w:color w:val="000000" w:themeColor="text1"/>
        </w:rPr>
        <w:t xml:space="preserve"> de </w:t>
      </w:r>
      <w:r w:rsidR="00816432" w:rsidRPr="00111EFF">
        <w:rPr>
          <w:rFonts w:ascii="Times New Roman" w:hAnsi="Times New Roman" w:cs="Times New Roman"/>
          <w:color w:val="000000" w:themeColor="text1"/>
        </w:rPr>
        <w:t>e</w:t>
      </w:r>
      <w:r w:rsidR="0004246F" w:rsidRPr="00111EFF">
        <w:rPr>
          <w:rFonts w:ascii="Times New Roman" w:hAnsi="Times New Roman" w:cs="Times New Roman"/>
          <w:color w:val="000000" w:themeColor="text1"/>
        </w:rPr>
        <w:t>sta</w:t>
      </w:r>
      <w:r w:rsidR="00816432" w:rsidRPr="00111EFF">
        <w:rPr>
          <w:rFonts w:ascii="Times New Roman" w:hAnsi="Times New Roman" w:cs="Times New Roman"/>
          <w:color w:val="000000" w:themeColor="text1"/>
        </w:rPr>
        <w:t>s propuestas</w:t>
      </w:r>
      <w:r w:rsidR="004C1708" w:rsidRPr="00111EFF">
        <w:rPr>
          <w:rFonts w:ascii="Times New Roman" w:hAnsi="Times New Roman" w:cs="Times New Roman"/>
          <w:color w:val="000000" w:themeColor="text1"/>
        </w:rPr>
        <w:t xml:space="preserve"> </w:t>
      </w:r>
      <w:r w:rsidR="0004246F" w:rsidRPr="00111EFF">
        <w:rPr>
          <w:rFonts w:ascii="Times New Roman" w:hAnsi="Times New Roman" w:cs="Times New Roman"/>
          <w:color w:val="000000" w:themeColor="text1"/>
        </w:rPr>
        <w:t>surgió</w:t>
      </w:r>
      <w:r w:rsidR="004C1708" w:rsidRPr="00111EFF">
        <w:rPr>
          <w:rFonts w:ascii="Times New Roman" w:hAnsi="Times New Roman" w:cs="Times New Roman"/>
          <w:color w:val="000000" w:themeColor="text1"/>
        </w:rPr>
        <w:t xml:space="preserve"> una percepción del diseño de interiores como </w:t>
      </w:r>
      <w:r w:rsidR="00816432" w:rsidRPr="00111EFF">
        <w:rPr>
          <w:rFonts w:ascii="Times New Roman" w:hAnsi="Times New Roman" w:cs="Times New Roman"/>
          <w:color w:val="000000" w:themeColor="text1"/>
        </w:rPr>
        <w:t>una simple</w:t>
      </w:r>
      <w:r w:rsidR="004C1708" w:rsidRPr="00111EFF">
        <w:rPr>
          <w:rFonts w:ascii="Times New Roman" w:hAnsi="Times New Roman" w:cs="Times New Roman"/>
          <w:color w:val="000000" w:themeColor="text1"/>
        </w:rPr>
        <w:t xml:space="preserve"> técnica de ejecución o de </w:t>
      </w:r>
      <w:r w:rsidR="0004246F" w:rsidRPr="00111EFF">
        <w:rPr>
          <w:rFonts w:ascii="Times New Roman" w:hAnsi="Times New Roman" w:cs="Times New Roman"/>
          <w:color w:val="000000" w:themeColor="text1"/>
        </w:rPr>
        <w:t xml:space="preserve">menor valor en el conocimiento. </w:t>
      </w:r>
      <w:r w:rsidR="004C1708" w:rsidRPr="00111EFF">
        <w:rPr>
          <w:rFonts w:ascii="Times New Roman" w:hAnsi="Times New Roman" w:cs="Times New Roman"/>
          <w:color w:val="000000" w:themeColor="text1"/>
        </w:rPr>
        <w:t>Para el desarrollo de</w:t>
      </w:r>
      <w:r w:rsidR="0004246F" w:rsidRPr="00111EFF">
        <w:rPr>
          <w:rFonts w:ascii="Times New Roman" w:hAnsi="Times New Roman" w:cs="Times New Roman"/>
          <w:color w:val="000000" w:themeColor="text1"/>
        </w:rPr>
        <w:t xml:space="preserve"> estas dos hipótesis se recorre el contenido encontrado </w:t>
      </w:r>
      <w:r w:rsidR="00816432" w:rsidRPr="00111EFF">
        <w:rPr>
          <w:rFonts w:ascii="Times New Roman" w:hAnsi="Times New Roman" w:cs="Times New Roman"/>
          <w:color w:val="000000" w:themeColor="text1"/>
        </w:rPr>
        <w:t>de</w:t>
      </w:r>
      <w:r w:rsidR="0004246F" w:rsidRPr="00111EFF">
        <w:rPr>
          <w:rFonts w:ascii="Times New Roman" w:hAnsi="Times New Roman" w:cs="Times New Roman"/>
          <w:color w:val="000000" w:themeColor="text1"/>
        </w:rPr>
        <w:t xml:space="preserve"> ocho manuscritos inéditos</w:t>
      </w:r>
      <w:r w:rsidR="004C1708" w:rsidRPr="00111EFF">
        <w:rPr>
          <w:rFonts w:ascii="Times New Roman" w:hAnsi="Times New Roman" w:cs="Times New Roman"/>
          <w:color w:val="000000" w:themeColor="text1"/>
        </w:rPr>
        <w:t xml:space="preserve"> </w:t>
      </w:r>
      <w:r w:rsidR="0004246F" w:rsidRPr="00111EFF">
        <w:rPr>
          <w:rFonts w:ascii="Times New Roman" w:hAnsi="Times New Roman" w:cs="Times New Roman"/>
          <w:color w:val="000000" w:themeColor="text1"/>
        </w:rPr>
        <w:t>de la Facultad del Hábitat</w:t>
      </w:r>
      <w:r w:rsidR="004C1708" w:rsidRPr="00111EFF">
        <w:rPr>
          <w:rFonts w:ascii="Times New Roman" w:hAnsi="Times New Roman" w:cs="Times New Roman"/>
          <w:color w:val="000000" w:themeColor="text1"/>
        </w:rPr>
        <w:t>.</w:t>
      </w:r>
      <w:r w:rsidR="004B455C" w:rsidRPr="00111EFF">
        <w:rPr>
          <w:rFonts w:ascii="Times New Roman" w:hAnsi="Times New Roman" w:cs="Times New Roman"/>
          <w:color w:val="000000" w:themeColor="text1"/>
        </w:rPr>
        <w:t xml:space="preserve"> </w:t>
      </w:r>
    </w:p>
    <w:p w14:paraId="0FFDFCCF" w14:textId="31529C0D" w:rsidR="00BE3238" w:rsidRPr="00293E8F" w:rsidRDefault="004B455C" w:rsidP="000D20AA">
      <w:pPr>
        <w:spacing w:after="240" w:line="360" w:lineRule="auto"/>
        <w:jc w:val="both"/>
        <w:rPr>
          <w:rFonts w:ascii="Times New Roman" w:hAnsi="Times New Roman" w:cs="Times New Roman"/>
          <w:color w:val="000000" w:themeColor="text1"/>
        </w:rPr>
      </w:pPr>
      <w:r w:rsidRPr="00111EFF">
        <w:rPr>
          <w:rFonts w:ascii="Times New Roman" w:hAnsi="Times New Roman" w:cs="Times New Roman"/>
          <w:color w:val="000000" w:themeColor="text1"/>
          <w:lang w:val="es-ES"/>
        </w:rPr>
        <w:t>El conocimiento del diseño de interiores se incluye en los contenidos de las diferentes universidades y escuelas de diseño en México. Su planteamiento implica ciertas críticas, pues a menudo es percibido como una subdisciplina del diseño o</w:t>
      </w:r>
      <w:r w:rsidRPr="004B455C">
        <w:rPr>
          <w:rFonts w:ascii="Times New Roman" w:hAnsi="Times New Roman" w:cs="Times New Roman"/>
          <w:color w:val="000000" w:themeColor="text1"/>
          <w:lang w:val="es-ES"/>
        </w:rPr>
        <w:t xml:space="preserve"> como un conocimiento de nivel técnico. Explicar las nuevas tendencias del diseño internacional</w:t>
      </w:r>
      <w:r w:rsidR="00D0211F">
        <w:rPr>
          <w:rFonts w:ascii="Times New Roman" w:hAnsi="Times New Roman" w:cs="Times New Roman"/>
          <w:color w:val="000000" w:themeColor="text1"/>
          <w:lang w:val="es-ES"/>
        </w:rPr>
        <w:t>,</w:t>
      </w:r>
      <w:r w:rsidRPr="004B455C">
        <w:rPr>
          <w:rFonts w:ascii="Times New Roman" w:hAnsi="Times New Roman" w:cs="Times New Roman"/>
          <w:color w:val="000000" w:themeColor="text1"/>
          <w:lang w:val="es-ES"/>
        </w:rPr>
        <w:t xml:space="preserve"> que incluyen en sus planes curriculares los asuntos de interiorismo, no puede quedar de lado en las instituciones mexicanas. </w:t>
      </w:r>
    </w:p>
    <w:p w14:paraId="0B3FE480" w14:textId="472C0F60" w:rsidR="00FA5B9D" w:rsidRPr="00B07B80" w:rsidRDefault="004B19FC"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A lo largo de los 45 años de existencia de la Facultad del Hábitat de la Universidad Autónoma de San Luis Potosí (de aquí en adelante UASLP) </w:t>
      </w:r>
      <w:r w:rsidR="00917598" w:rsidRPr="00293E8F">
        <w:rPr>
          <w:rFonts w:ascii="Times New Roman" w:hAnsi="Times New Roman" w:cs="Times New Roman"/>
          <w:color w:val="000000" w:themeColor="text1"/>
        </w:rPr>
        <w:t>ha contado</w:t>
      </w:r>
      <w:r w:rsidR="00FA5B9D" w:rsidRPr="00293E8F">
        <w:rPr>
          <w:rFonts w:ascii="Times New Roman" w:hAnsi="Times New Roman" w:cs="Times New Roman"/>
          <w:color w:val="000000" w:themeColor="text1"/>
        </w:rPr>
        <w:t xml:space="preserve"> con seis licenciaturas, una especialidad, una maestría y un doctorado</w:t>
      </w:r>
      <w:r w:rsidRPr="00293E8F">
        <w:rPr>
          <w:rFonts w:ascii="Times New Roman" w:hAnsi="Times New Roman" w:cs="Times New Roman"/>
          <w:color w:val="000000" w:themeColor="text1"/>
        </w:rPr>
        <w:t xml:space="preserve"> que incluyen de diversas formas los contenidos de lo que hoy se concibe como interiorismo.</w:t>
      </w:r>
      <w:r w:rsidR="00FA5B9D" w:rsidRPr="00293E8F">
        <w:rPr>
          <w:rFonts w:ascii="Times New Roman" w:hAnsi="Times New Roman" w:cs="Times New Roman"/>
          <w:color w:val="000000" w:themeColor="text1"/>
        </w:rPr>
        <w:t xml:space="preserve"> Las carreras impartidas </w:t>
      </w:r>
      <w:r w:rsidR="00D0211F">
        <w:rPr>
          <w:rFonts w:ascii="Times New Roman" w:hAnsi="Times New Roman" w:cs="Times New Roman"/>
          <w:color w:val="000000" w:themeColor="text1"/>
        </w:rPr>
        <w:t xml:space="preserve">en 2017 </w:t>
      </w:r>
      <w:r w:rsidR="00FA5B9D" w:rsidRPr="00293E8F">
        <w:rPr>
          <w:rFonts w:ascii="Times New Roman" w:hAnsi="Times New Roman" w:cs="Times New Roman"/>
          <w:color w:val="000000" w:themeColor="text1"/>
        </w:rPr>
        <w:t>en</w:t>
      </w:r>
      <w:r w:rsidR="00816432" w:rsidRPr="00293E8F">
        <w:rPr>
          <w:rFonts w:ascii="Times New Roman" w:hAnsi="Times New Roman" w:cs="Times New Roman"/>
          <w:color w:val="000000" w:themeColor="text1"/>
        </w:rPr>
        <w:t xml:space="preserve"> licenciatura</w:t>
      </w:r>
      <w:r w:rsidR="00FA5B9D" w:rsidRPr="00293E8F">
        <w:rPr>
          <w:rFonts w:ascii="Times New Roman" w:hAnsi="Times New Roman" w:cs="Times New Roman"/>
          <w:color w:val="000000" w:themeColor="text1"/>
        </w:rPr>
        <w:t xml:space="preserve"> son arquitectura, diseño gráfico, diseño industrial, edificación y administración de obra, diseño urbano y del paisaje y restaurador y conservador de bienes </w:t>
      </w:r>
      <w:r w:rsidR="00FA5B9D" w:rsidRPr="00293E8F">
        <w:rPr>
          <w:rFonts w:ascii="Times New Roman" w:hAnsi="Times New Roman" w:cs="Times New Roman"/>
          <w:color w:val="000000" w:themeColor="text1"/>
        </w:rPr>
        <w:lastRenderedPageBreak/>
        <w:t>muebles.</w:t>
      </w:r>
      <w:r w:rsidRPr="00293E8F">
        <w:rPr>
          <w:rFonts w:ascii="Times New Roman" w:hAnsi="Times New Roman" w:cs="Times New Roman"/>
          <w:color w:val="000000" w:themeColor="text1"/>
        </w:rPr>
        <w:t xml:space="preserve"> </w:t>
      </w:r>
      <w:r w:rsidR="00FA5B9D" w:rsidRPr="00293E8F">
        <w:rPr>
          <w:rFonts w:ascii="Times New Roman" w:hAnsi="Times New Roman" w:cs="Times New Roman"/>
          <w:color w:val="000000" w:themeColor="text1"/>
        </w:rPr>
        <w:t>La historia de la Facultad se ha trabajado en ocasiones de festejos</w:t>
      </w:r>
      <w:r w:rsidR="00224F54" w:rsidRPr="00293E8F">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{"citationID":"4CfVS1wm","properties":{"formattedCitation":"{\\rtf (entre otros Kasis Ariceaga, 2014; Lastras Mart\\uc0\\u237{}nez &amp; P\\uc0\\u233{}rez Barrag\\uc0\\u225{}n, 2012; Palau, 2000)}","plainCitation":"(entre otros Kasis Ariceaga, 2014; Lastras Martínez &amp; Pérez Barragán, 2012; Palau, 2000)"},"citationItems":[{"id":252,"uris":["http://zotero.org/users/991306/items/6RAHRJ69"],"uri":["http://zotero.org/users/991306/items/6RAHRJ69"],"itemData":{"id":252,"type":"chapter","title":"La Facultad del Hábitat","container-title":"La investigación en el Hábitat, actores y relaciones","publisher":"Universidad Autónoma de San Luis Potosí","publisher-place":"San Luis Potosí","page":"14-36","event-place":"San Luis Potosí","ISBN":"978-607-9343-46-0","author":[{"family":"Kasis Ariceaga","given":"Anuar Abraham"}],"editor":[{"family":"Ramírez Martínez","given":"Claudia"},{"family":"Martínez Loera","given":"Ruth Verónica"},{"family":"Alva Fuentes","given":"Benjamín"}],"issued":{"date-parts":[["2014"]]},"accessed":{"date-parts":[["2015",2,27]]}},"label":"page","prefix":"entre otros"},{"id":2451,"uris":["http://zotero.org/users/991306/items/NXBG2KXV"],"uri":["http://zotero.org/users/991306/items/NXBG2KXV"],"itemData":{"id":2451,"type":"article-magazine","title":"40 años de evolución en los mapas curriculares de la Facultad del Hábitat","container-title":"Hábitat","page":"48-106","volume":"Edición conmemorativa","issue":"2,año 2","author":[{"family":"Lastras Martínez","given":"MAría Dolores"},{"family":"Pérez Barragán","given":"Martha Yolanda"}],"issued":{"date-parts":[["2012"]]}},"label":"page"},{"id":2467,"uris":["http://zotero.org/users/991306/items/QT82N2HN"],"uri":["http://zotero.org/users/991306/items/QT82N2HN"],"itemData":{"id":2467,"type":"book","title":"Facultad del Hábitat: historia y perspectivas","publisher":"Universidad Autónoma de San Luis Potosí","publisher-place":"San Luis Potosí","event-place":"San Luis Potosí","ISBN":"978-968-7674-75-9","author":[{"family":"Palau","given":"María Teresa"}],"issued":{"date-parts":[["2000"]]}},"label":"page"}],"schema":"https://github.com/citation-style-language/schema/raw/master/csl-citation.json"}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sidRPr="00A75279">
        <w:rPr>
          <w:rFonts w:ascii="Times New Roman" w:hAnsi="Times New Roman"/>
          <w:color w:val="000000"/>
          <w:lang w:val="es-ES"/>
        </w:rPr>
        <w:t xml:space="preserve">(Kasis Ariceaga, 2014; Lastras Martínez </w:t>
      </w:r>
      <w:r w:rsidR="00D0211F">
        <w:rPr>
          <w:rFonts w:ascii="Times New Roman" w:hAnsi="Times New Roman"/>
          <w:color w:val="000000"/>
          <w:lang w:val="es-ES"/>
        </w:rPr>
        <w:t>y</w:t>
      </w:r>
      <w:r w:rsidR="00A75279" w:rsidRPr="00A75279">
        <w:rPr>
          <w:rFonts w:ascii="Times New Roman" w:hAnsi="Times New Roman"/>
          <w:color w:val="000000"/>
          <w:lang w:val="es-ES"/>
        </w:rPr>
        <w:t xml:space="preserve"> Pérez Barragán, 2012; Palau, 2000)</w:t>
      </w:r>
      <w:r w:rsidR="00D4673B" w:rsidRPr="00293E8F">
        <w:rPr>
          <w:rFonts w:ascii="Times New Roman" w:hAnsi="Times New Roman" w:cs="Times New Roman"/>
          <w:color w:val="000000" w:themeColor="text1"/>
        </w:rPr>
        <w:fldChar w:fldCharType="end"/>
      </w:r>
      <w:r w:rsidR="00FA5B9D" w:rsidRPr="00293E8F">
        <w:rPr>
          <w:rFonts w:ascii="Times New Roman" w:hAnsi="Times New Roman" w:cs="Times New Roman"/>
          <w:color w:val="000000" w:themeColor="text1"/>
        </w:rPr>
        <w:t>, pero pocas veces se explica</w:t>
      </w:r>
      <w:r w:rsidR="00081FD2" w:rsidRPr="00293E8F">
        <w:rPr>
          <w:rFonts w:ascii="Times New Roman" w:hAnsi="Times New Roman" w:cs="Times New Roman"/>
          <w:color w:val="000000" w:themeColor="text1"/>
        </w:rPr>
        <w:t>n</w:t>
      </w:r>
      <w:r w:rsidR="00FA5B9D" w:rsidRPr="00293E8F">
        <w:rPr>
          <w:rFonts w:ascii="Times New Roman" w:hAnsi="Times New Roman" w:cs="Times New Roman"/>
          <w:color w:val="000000" w:themeColor="text1"/>
        </w:rPr>
        <w:t xml:space="preserve"> las razones de sus cambios</w:t>
      </w:r>
      <w:r w:rsidR="00081FD2" w:rsidRPr="00293E8F">
        <w:rPr>
          <w:rFonts w:ascii="Times New Roman" w:hAnsi="Times New Roman" w:cs="Times New Roman"/>
          <w:color w:val="000000" w:themeColor="text1"/>
        </w:rPr>
        <w:t>, como pudieran ser</w:t>
      </w:r>
      <w:r w:rsidR="00FA5B9D" w:rsidRPr="00293E8F">
        <w:rPr>
          <w:rFonts w:ascii="Times New Roman" w:hAnsi="Times New Roman" w:cs="Times New Roman"/>
          <w:color w:val="000000" w:themeColor="text1"/>
        </w:rPr>
        <w:t xml:space="preserve"> las propuestas de diseño de interiores</w:t>
      </w:r>
      <w:r w:rsidR="00081FD2" w:rsidRPr="00293E8F">
        <w:rPr>
          <w:rFonts w:ascii="Times New Roman" w:hAnsi="Times New Roman" w:cs="Times New Roman"/>
          <w:color w:val="000000" w:themeColor="text1"/>
        </w:rPr>
        <w:t>, cuestión que atañe a todas las carreras</w:t>
      </w:r>
      <w:r w:rsidR="00FA5B9D" w:rsidRPr="00293E8F">
        <w:rPr>
          <w:rFonts w:ascii="Times New Roman" w:hAnsi="Times New Roman" w:cs="Times New Roman"/>
          <w:color w:val="000000" w:themeColor="text1"/>
        </w:rPr>
        <w:t>. Si bien es cierto que</w:t>
      </w:r>
      <w:r w:rsidR="00D0211F">
        <w:rPr>
          <w:rFonts w:ascii="Times New Roman" w:hAnsi="Times New Roman" w:cs="Times New Roman"/>
          <w:color w:val="000000" w:themeColor="text1"/>
        </w:rPr>
        <w:t>,</w:t>
      </w:r>
      <w:r w:rsidR="00FA5B9D" w:rsidRPr="00293E8F">
        <w:rPr>
          <w:rFonts w:ascii="Times New Roman" w:hAnsi="Times New Roman" w:cs="Times New Roman"/>
          <w:color w:val="000000" w:themeColor="text1"/>
        </w:rPr>
        <w:t xml:space="preserve"> si miramos cualquier </w:t>
      </w:r>
      <w:r w:rsidR="00FA5B9D" w:rsidRPr="00B07B80">
        <w:rPr>
          <w:rFonts w:ascii="Times New Roman" w:hAnsi="Times New Roman" w:cs="Times New Roman"/>
          <w:color w:val="000000" w:themeColor="text1"/>
        </w:rPr>
        <w:t xml:space="preserve">plan de estudio de </w:t>
      </w:r>
      <w:r w:rsidR="00224F54" w:rsidRPr="00B07B80">
        <w:rPr>
          <w:rFonts w:ascii="Times New Roman" w:hAnsi="Times New Roman" w:cs="Times New Roman"/>
          <w:color w:val="000000" w:themeColor="text1"/>
        </w:rPr>
        <w:t>escuelas de</w:t>
      </w:r>
      <w:r w:rsidR="00FA5B9D" w:rsidRPr="00B07B80">
        <w:rPr>
          <w:rFonts w:ascii="Times New Roman" w:hAnsi="Times New Roman" w:cs="Times New Roman"/>
          <w:color w:val="000000" w:themeColor="text1"/>
        </w:rPr>
        <w:t xml:space="preserve"> diseño de interiores </w:t>
      </w:r>
      <w:r w:rsidR="00224F54" w:rsidRPr="00B07B80">
        <w:rPr>
          <w:rFonts w:ascii="Times New Roman" w:hAnsi="Times New Roman" w:cs="Times New Roman"/>
          <w:color w:val="000000" w:themeColor="text1"/>
        </w:rPr>
        <w:t xml:space="preserve">de otras </w:t>
      </w:r>
      <w:r w:rsidR="00816432" w:rsidRPr="00B07B80">
        <w:rPr>
          <w:rFonts w:ascii="Times New Roman" w:hAnsi="Times New Roman" w:cs="Times New Roman"/>
          <w:color w:val="000000" w:themeColor="text1"/>
        </w:rPr>
        <w:t>Instituciones de Educación Superior,</w:t>
      </w:r>
      <w:r w:rsidR="00224F54" w:rsidRPr="00B07B80">
        <w:rPr>
          <w:rFonts w:ascii="Times New Roman" w:hAnsi="Times New Roman" w:cs="Times New Roman"/>
          <w:color w:val="000000" w:themeColor="text1"/>
        </w:rPr>
        <w:t xml:space="preserve"> </w:t>
      </w:r>
      <w:r w:rsidR="009D3FFA" w:rsidRPr="00B07B80">
        <w:rPr>
          <w:rFonts w:ascii="Times New Roman" w:hAnsi="Times New Roman" w:cs="Times New Roman"/>
          <w:color w:val="000000" w:themeColor="text1"/>
        </w:rPr>
        <w:t>los cursos en</w:t>
      </w:r>
      <w:r w:rsidR="00816432" w:rsidRPr="00B07B80">
        <w:rPr>
          <w:rFonts w:ascii="Times New Roman" w:hAnsi="Times New Roman" w:cs="Times New Roman"/>
          <w:color w:val="000000" w:themeColor="text1"/>
        </w:rPr>
        <w:t xml:space="preserve"> su</w:t>
      </w:r>
      <w:r w:rsidR="009D3FFA" w:rsidRPr="00B07B80">
        <w:rPr>
          <w:rFonts w:ascii="Times New Roman" w:hAnsi="Times New Roman" w:cs="Times New Roman"/>
          <w:color w:val="000000" w:themeColor="text1"/>
        </w:rPr>
        <w:t xml:space="preserve"> contenido </w:t>
      </w:r>
      <w:r w:rsidR="00FA5B9D" w:rsidRPr="00B07B80">
        <w:rPr>
          <w:rFonts w:ascii="Times New Roman" w:hAnsi="Times New Roman" w:cs="Times New Roman"/>
          <w:color w:val="000000" w:themeColor="text1"/>
        </w:rPr>
        <w:t>dist</w:t>
      </w:r>
      <w:r w:rsidR="00816432" w:rsidRPr="00B07B80">
        <w:rPr>
          <w:rFonts w:ascii="Times New Roman" w:hAnsi="Times New Roman" w:cs="Times New Roman"/>
          <w:color w:val="000000" w:themeColor="text1"/>
        </w:rPr>
        <w:t>a</w:t>
      </w:r>
      <w:r w:rsidR="009D3FFA" w:rsidRPr="00B07B80">
        <w:rPr>
          <w:rFonts w:ascii="Times New Roman" w:hAnsi="Times New Roman" w:cs="Times New Roman"/>
          <w:color w:val="000000" w:themeColor="text1"/>
        </w:rPr>
        <w:t>n</w:t>
      </w:r>
      <w:r w:rsidR="00FA5B9D" w:rsidRPr="00B07B80">
        <w:rPr>
          <w:rFonts w:ascii="Times New Roman" w:hAnsi="Times New Roman" w:cs="Times New Roman"/>
          <w:color w:val="000000" w:themeColor="text1"/>
        </w:rPr>
        <w:t xml:space="preserve"> </w:t>
      </w:r>
      <w:r w:rsidR="00816432" w:rsidRPr="00B07B80">
        <w:rPr>
          <w:rFonts w:ascii="Times New Roman" w:hAnsi="Times New Roman" w:cs="Times New Roman"/>
          <w:color w:val="000000" w:themeColor="text1"/>
        </w:rPr>
        <w:t>ligeramente</w:t>
      </w:r>
      <w:r w:rsidR="00FA5B9D" w:rsidRPr="00B07B80">
        <w:rPr>
          <w:rFonts w:ascii="Times New Roman" w:hAnsi="Times New Roman" w:cs="Times New Roman"/>
          <w:color w:val="000000" w:themeColor="text1"/>
        </w:rPr>
        <w:t xml:space="preserve"> </w:t>
      </w:r>
      <w:r w:rsidR="009D3FFA" w:rsidRPr="00B07B80">
        <w:rPr>
          <w:rFonts w:ascii="Times New Roman" w:hAnsi="Times New Roman" w:cs="Times New Roman"/>
          <w:color w:val="000000" w:themeColor="text1"/>
        </w:rPr>
        <w:t>de las aquí presentad</w:t>
      </w:r>
      <w:r w:rsidR="00816432" w:rsidRPr="00B07B80">
        <w:rPr>
          <w:rFonts w:ascii="Times New Roman" w:hAnsi="Times New Roman" w:cs="Times New Roman"/>
          <w:color w:val="000000" w:themeColor="text1"/>
        </w:rPr>
        <w:t>a</w:t>
      </w:r>
      <w:r w:rsidR="009D3FFA" w:rsidRPr="00B07B80">
        <w:rPr>
          <w:rFonts w:ascii="Times New Roman" w:hAnsi="Times New Roman" w:cs="Times New Roman"/>
          <w:color w:val="000000" w:themeColor="text1"/>
        </w:rPr>
        <w:t xml:space="preserve">s, </w:t>
      </w:r>
      <w:r w:rsidR="00816432" w:rsidRPr="00B07B80">
        <w:rPr>
          <w:rFonts w:ascii="Times New Roman" w:hAnsi="Times New Roman" w:cs="Times New Roman"/>
          <w:color w:val="000000" w:themeColor="text1"/>
        </w:rPr>
        <w:t xml:space="preserve">se alejan </w:t>
      </w:r>
      <w:r w:rsidR="009D3FFA" w:rsidRPr="00B07B80">
        <w:rPr>
          <w:rFonts w:ascii="Times New Roman" w:hAnsi="Times New Roman" w:cs="Times New Roman"/>
          <w:color w:val="000000" w:themeColor="text1"/>
        </w:rPr>
        <w:t>respecto a la fundamentaci</w:t>
      </w:r>
      <w:r w:rsidR="00356BFC" w:rsidRPr="00B07B80">
        <w:rPr>
          <w:rFonts w:ascii="Times New Roman" w:hAnsi="Times New Roman" w:cs="Times New Roman"/>
          <w:color w:val="000000" w:themeColor="text1"/>
        </w:rPr>
        <w:t>ón y sus razones de ser en</w:t>
      </w:r>
      <w:r w:rsidR="00816432" w:rsidRPr="00B07B80">
        <w:rPr>
          <w:rFonts w:ascii="Times New Roman" w:hAnsi="Times New Roman" w:cs="Times New Roman"/>
          <w:color w:val="000000" w:themeColor="text1"/>
        </w:rPr>
        <w:t xml:space="preserve"> un momento histórico de</w:t>
      </w:r>
      <w:r w:rsidR="00356BFC" w:rsidRPr="00B07B80">
        <w:rPr>
          <w:rFonts w:ascii="Times New Roman" w:hAnsi="Times New Roman" w:cs="Times New Roman"/>
          <w:color w:val="000000" w:themeColor="text1"/>
        </w:rPr>
        <w:t xml:space="preserve"> México</w:t>
      </w:r>
      <w:r w:rsidR="00FA5B9D" w:rsidRPr="00B07B80">
        <w:rPr>
          <w:rFonts w:ascii="Times New Roman" w:hAnsi="Times New Roman" w:cs="Times New Roman"/>
          <w:color w:val="000000" w:themeColor="text1"/>
        </w:rPr>
        <w:t>.</w:t>
      </w:r>
      <w:r w:rsidR="00B36CE2" w:rsidRPr="00B07B80">
        <w:rPr>
          <w:rStyle w:val="Refdenotaalpie"/>
          <w:rFonts w:ascii="Times New Roman" w:hAnsi="Times New Roman" w:cs="Times New Roman"/>
          <w:color w:val="000000" w:themeColor="text1"/>
          <w:lang w:val="es-ES"/>
        </w:rPr>
        <w:t xml:space="preserve"> </w:t>
      </w:r>
      <w:r w:rsidR="00B36CE2" w:rsidRPr="00B07B80">
        <w:rPr>
          <w:rStyle w:val="Refdenotaalpie"/>
          <w:rFonts w:ascii="Times New Roman" w:hAnsi="Times New Roman" w:cs="Times New Roman"/>
          <w:color w:val="000000" w:themeColor="text1"/>
          <w:lang w:val="es-ES"/>
        </w:rPr>
        <w:footnoteReference w:id="1"/>
      </w:r>
      <w:r w:rsidR="00FA5B9D" w:rsidRPr="00B07B80">
        <w:rPr>
          <w:rFonts w:ascii="Times New Roman" w:hAnsi="Times New Roman" w:cs="Times New Roman"/>
          <w:color w:val="000000" w:themeColor="text1"/>
        </w:rPr>
        <w:t xml:space="preserve">  </w:t>
      </w:r>
    </w:p>
    <w:p w14:paraId="4D352ECB" w14:textId="538B4FEF" w:rsidR="00A259E4" w:rsidRPr="00293E8F" w:rsidRDefault="004B19FC" w:rsidP="000D20AA">
      <w:pPr>
        <w:spacing w:after="240" w:line="360" w:lineRule="auto"/>
        <w:jc w:val="both"/>
        <w:rPr>
          <w:rFonts w:ascii="Times New Roman" w:hAnsi="Times New Roman" w:cs="Times New Roman"/>
          <w:color w:val="000000" w:themeColor="text1"/>
        </w:rPr>
      </w:pPr>
      <w:r w:rsidRPr="00B07B80">
        <w:rPr>
          <w:rFonts w:ascii="Times New Roman" w:hAnsi="Times New Roman" w:cs="Times New Roman"/>
          <w:color w:val="000000" w:themeColor="text1"/>
        </w:rPr>
        <w:t xml:space="preserve">La primera carrera de la Facultad fue la de </w:t>
      </w:r>
      <w:r w:rsidR="001855FE">
        <w:rPr>
          <w:rFonts w:ascii="Times New Roman" w:hAnsi="Times New Roman" w:cs="Times New Roman"/>
          <w:color w:val="000000" w:themeColor="text1"/>
        </w:rPr>
        <w:t>A</w:t>
      </w:r>
      <w:r w:rsidRPr="00B07B80">
        <w:rPr>
          <w:rFonts w:ascii="Times New Roman" w:hAnsi="Times New Roman" w:cs="Times New Roman"/>
          <w:color w:val="000000" w:themeColor="text1"/>
        </w:rPr>
        <w:t>rquitectura</w:t>
      </w:r>
      <w:r w:rsidR="001855FE">
        <w:rPr>
          <w:rFonts w:ascii="Times New Roman" w:hAnsi="Times New Roman" w:cs="Times New Roman"/>
          <w:color w:val="000000" w:themeColor="text1"/>
        </w:rPr>
        <w:t xml:space="preserve"> que</w:t>
      </w:r>
      <w:r w:rsidRPr="00B07B80">
        <w:rPr>
          <w:rFonts w:ascii="Times New Roman" w:hAnsi="Times New Roman" w:cs="Times New Roman"/>
          <w:color w:val="000000" w:themeColor="text1"/>
        </w:rPr>
        <w:t xml:space="preserve"> </w:t>
      </w:r>
      <w:r w:rsidR="0004246F" w:rsidRPr="00B07B80">
        <w:rPr>
          <w:rFonts w:ascii="Times New Roman" w:hAnsi="Times New Roman" w:cs="Times New Roman"/>
          <w:color w:val="000000" w:themeColor="text1"/>
        </w:rPr>
        <w:t>depend</w:t>
      </w:r>
      <w:r w:rsidR="001855FE">
        <w:rPr>
          <w:rFonts w:ascii="Times New Roman" w:hAnsi="Times New Roman" w:cs="Times New Roman"/>
          <w:color w:val="000000" w:themeColor="text1"/>
        </w:rPr>
        <w:t>ía</w:t>
      </w:r>
      <w:r w:rsidR="0004246F" w:rsidRPr="00B07B80">
        <w:rPr>
          <w:rFonts w:ascii="Times New Roman" w:hAnsi="Times New Roman" w:cs="Times New Roman"/>
          <w:color w:val="000000" w:themeColor="text1"/>
        </w:rPr>
        <w:t xml:space="preserve"> un año de la Facultad</w:t>
      </w:r>
      <w:r w:rsidRPr="00B07B80">
        <w:rPr>
          <w:rFonts w:ascii="Times New Roman" w:hAnsi="Times New Roman" w:cs="Times New Roman"/>
          <w:color w:val="000000" w:themeColor="text1"/>
        </w:rPr>
        <w:t xml:space="preserve"> de </w:t>
      </w:r>
      <w:r w:rsidR="00D0211F" w:rsidRPr="00B07B80">
        <w:rPr>
          <w:rFonts w:ascii="Times New Roman" w:hAnsi="Times New Roman" w:cs="Times New Roman"/>
          <w:color w:val="000000" w:themeColor="text1"/>
        </w:rPr>
        <w:t>I</w:t>
      </w:r>
      <w:r w:rsidRPr="00B07B80">
        <w:rPr>
          <w:rFonts w:ascii="Times New Roman" w:hAnsi="Times New Roman" w:cs="Times New Roman"/>
          <w:color w:val="000000" w:themeColor="text1"/>
        </w:rPr>
        <w:t xml:space="preserve">ngeniería. </w:t>
      </w:r>
      <w:r w:rsidR="004504AA" w:rsidRPr="00B07B80">
        <w:rPr>
          <w:rFonts w:ascii="Times New Roman" w:hAnsi="Times New Roman" w:cs="Times New Roman"/>
          <w:color w:val="000000" w:themeColor="text1"/>
        </w:rPr>
        <w:t>Esta</w:t>
      </w:r>
      <w:r w:rsidRPr="00B07B80">
        <w:rPr>
          <w:rFonts w:ascii="Times New Roman" w:hAnsi="Times New Roman" w:cs="Times New Roman"/>
          <w:color w:val="000000" w:themeColor="text1"/>
        </w:rPr>
        <w:t xml:space="preserve"> se desligaría de las intenciones </w:t>
      </w:r>
      <w:r w:rsidR="004504AA" w:rsidRPr="00B07B80">
        <w:rPr>
          <w:rFonts w:ascii="Times New Roman" w:hAnsi="Times New Roman" w:cs="Times New Roman"/>
          <w:color w:val="000000" w:themeColor="text1"/>
        </w:rPr>
        <w:t>técnicas que le habrían generado a</w:t>
      </w:r>
      <w:r w:rsidRPr="00B07B80">
        <w:rPr>
          <w:rFonts w:ascii="Times New Roman" w:hAnsi="Times New Roman" w:cs="Times New Roman"/>
          <w:color w:val="000000" w:themeColor="text1"/>
        </w:rPr>
        <w:t xml:space="preserve">l adscribirse </w:t>
      </w:r>
      <w:r w:rsidR="004504AA" w:rsidRPr="00B07B80">
        <w:rPr>
          <w:rFonts w:ascii="Times New Roman" w:hAnsi="Times New Roman" w:cs="Times New Roman"/>
          <w:color w:val="000000" w:themeColor="text1"/>
        </w:rPr>
        <w:t xml:space="preserve">en </w:t>
      </w:r>
      <w:r w:rsidRPr="00B07B80">
        <w:rPr>
          <w:rFonts w:ascii="Times New Roman" w:hAnsi="Times New Roman" w:cs="Times New Roman"/>
          <w:color w:val="000000" w:themeColor="text1"/>
        </w:rPr>
        <w:t xml:space="preserve">las áreas de ingeniería, pues </w:t>
      </w:r>
      <w:r w:rsidR="004504AA" w:rsidRPr="00B07B80">
        <w:rPr>
          <w:rFonts w:ascii="Times New Roman" w:hAnsi="Times New Roman" w:cs="Times New Roman"/>
          <w:color w:val="000000" w:themeColor="text1"/>
        </w:rPr>
        <w:t>en el</w:t>
      </w:r>
      <w:r w:rsidRPr="00293E8F">
        <w:rPr>
          <w:rFonts w:ascii="Times New Roman" w:hAnsi="Times New Roman" w:cs="Times New Roman"/>
          <w:color w:val="000000" w:themeColor="text1"/>
        </w:rPr>
        <w:t xml:space="preserve"> plan de estudios de 1972 </w:t>
      </w:r>
      <w:r w:rsidR="004504AA" w:rsidRPr="00293E8F">
        <w:rPr>
          <w:rFonts w:ascii="Times New Roman" w:hAnsi="Times New Roman" w:cs="Times New Roman"/>
          <w:color w:val="000000" w:themeColor="text1"/>
        </w:rPr>
        <w:t xml:space="preserve">se </w:t>
      </w:r>
      <w:r w:rsidRPr="00293E8F">
        <w:rPr>
          <w:rFonts w:ascii="Times New Roman" w:hAnsi="Times New Roman" w:cs="Times New Roman"/>
          <w:color w:val="000000" w:themeColor="text1"/>
        </w:rPr>
        <w:t xml:space="preserve">pretendía una carrera de </w:t>
      </w:r>
      <w:r w:rsidR="0004246F" w:rsidRPr="00293E8F">
        <w:rPr>
          <w:rFonts w:ascii="Times New Roman" w:hAnsi="Times New Roman" w:cs="Times New Roman"/>
          <w:color w:val="000000" w:themeColor="text1"/>
        </w:rPr>
        <w:t>A</w:t>
      </w:r>
      <w:r w:rsidRPr="00293E8F">
        <w:rPr>
          <w:rFonts w:ascii="Times New Roman" w:hAnsi="Times New Roman" w:cs="Times New Roman"/>
          <w:color w:val="000000" w:themeColor="text1"/>
        </w:rPr>
        <w:t>rquitectura</w:t>
      </w:r>
      <w:r w:rsidR="00A259E4" w:rsidRPr="00293E8F">
        <w:rPr>
          <w:rFonts w:ascii="Times New Roman" w:hAnsi="Times New Roman" w:cs="Times New Roman"/>
          <w:color w:val="000000" w:themeColor="text1"/>
        </w:rPr>
        <w:t xml:space="preserve"> con una fuerte carga hacia la parte técnica</w:t>
      </w:r>
      <w:r w:rsidRPr="00293E8F">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{"citationID":"a2oikafng67","properties":{"formattedCitation":"{\\rtf (Lastras Mart\\uc0\\u237{}nez &amp; P\\uc0\\u233{}rez Barrag\\uc0\\u225{}n, 2012, p. 108)}","plainCitation":"(Lastras Martínez &amp; Pérez Barragán, 2012, p. 108)"},"citationItems":[{"id":2451,"uris":["http://zotero.org/users/991306/items/NXBG2KXV"],"uri":["http://zotero.org/users/991306/items/NXBG2KXV"],"itemData":{"id":2451,"type":"article-magazine","title":"40 años de evolución en los mapas curriculares de la Facultad del Hábitat","container-title":"Hábitat","page":"48-106","volume":"Edición conmemorativa","issue":"2,año 2","author":[{"family":"Lastras Martínez","given":"MAría Dolores"},{"family":"Pérez Barragán","given":"Martha Yolanda"}],"issued":{"date-parts":[["2012"]]}},"locator":"108"}],"schema":"https://github.com/citation-style-language/schema/raw/master/csl-citation.json"}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sidRPr="00A75279">
        <w:rPr>
          <w:rFonts w:ascii="Times New Roman" w:hAnsi="Times New Roman"/>
          <w:lang w:val="es-ES"/>
        </w:rPr>
        <w:t xml:space="preserve">(Lastras Martínez </w:t>
      </w:r>
      <w:r w:rsidR="001855FE">
        <w:rPr>
          <w:rFonts w:ascii="Times New Roman" w:hAnsi="Times New Roman"/>
          <w:lang w:val="es-ES"/>
        </w:rPr>
        <w:t>y</w:t>
      </w:r>
      <w:r w:rsidR="00A75279" w:rsidRPr="00A75279">
        <w:rPr>
          <w:rFonts w:ascii="Times New Roman" w:hAnsi="Times New Roman"/>
          <w:lang w:val="es-ES"/>
        </w:rPr>
        <w:t xml:space="preserve"> Pérez Barragán, 2012, p. 108)</w:t>
      </w:r>
      <w:r w:rsidR="00D4673B" w:rsidRPr="00293E8F">
        <w:rPr>
          <w:rFonts w:ascii="Times New Roman" w:hAnsi="Times New Roman" w:cs="Times New Roman"/>
          <w:color w:val="000000" w:themeColor="text1"/>
        </w:rPr>
        <w:fldChar w:fldCharType="end"/>
      </w:r>
      <w:r w:rsidR="0089454C" w:rsidRPr="00293E8F">
        <w:rPr>
          <w:rFonts w:ascii="Times New Roman" w:hAnsi="Times New Roman" w:cs="Times New Roman"/>
          <w:color w:val="000000" w:themeColor="text1"/>
        </w:rPr>
        <w:t>.</w:t>
      </w:r>
    </w:p>
    <w:p w14:paraId="1C12412C" w14:textId="64E02ECD" w:rsidR="00B36CE2" w:rsidRPr="00293E8F" w:rsidRDefault="00281630"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r w:rsidRPr="00293E8F">
        <w:rPr>
          <w:rFonts w:ascii="Times New Roman" w:hAnsi="Times New Roman" w:cs="Times New Roman"/>
          <w:color w:val="000000" w:themeColor="text1"/>
          <w:lang w:val="es-ES"/>
        </w:rPr>
        <w:t>El</w:t>
      </w:r>
      <w:r w:rsidR="005D4683" w:rsidRPr="00293E8F">
        <w:rPr>
          <w:rFonts w:ascii="Times New Roman" w:hAnsi="Times New Roman" w:cs="Times New Roman"/>
          <w:color w:val="000000" w:themeColor="text1"/>
          <w:lang w:val="es-ES"/>
        </w:rPr>
        <w:t xml:space="preserve"> planteamiento </w:t>
      </w:r>
      <w:r w:rsidRPr="00293E8F">
        <w:rPr>
          <w:rFonts w:ascii="Times New Roman" w:hAnsi="Times New Roman" w:cs="Times New Roman"/>
          <w:color w:val="000000" w:themeColor="text1"/>
          <w:lang w:val="es-ES"/>
        </w:rPr>
        <w:t>d</w:t>
      </w:r>
      <w:r w:rsidR="005D4683" w:rsidRPr="00293E8F">
        <w:rPr>
          <w:rFonts w:ascii="Times New Roman" w:hAnsi="Times New Roman" w:cs="Times New Roman"/>
          <w:color w:val="000000" w:themeColor="text1"/>
          <w:lang w:val="es-ES"/>
        </w:rPr>
        <w:t>el paso d</w:t>
      </w:r>
      <w:r w:rsidR="008C4406" w:rsidRPr="00293E8F">
        <w:rPr>
          <w:rFonts w:ascii="Times New Roman" w:hAnsi="Times New Roman" w:cs="Times New Roman"/>
          <w:color w:val="000000" w:themeColor="text1"/>
          <w:lang w:val="es-ES"/>
        </w:rPr>
        <w:t>e carrera de arquitectura, recié</w:t>
      </w:r>
      <w:r w:rsidR="005D4683" w:rsidRPr="00293E8F">
        <w:rPr>
          <w:rFonts w:ascii="Times New Roman" w:hAnsi="Times New Roman" w:cs="Times New Roman"/>
          <w:color w:val="000000" w:themeColor="text1"/>
          <w:lang w:val="es-ES"/>
        </w:rPr>
        <w:t xml:space="preserve">n desligada de la Facultad de ingeniería, </w:t>
      </w:r>
      <w:r w:rsidR="008C4406" w:rsidRPr="00293E8F">
        <w:rPr>
          <w:rFonts w:ascii="Times New Roman" w:hAnsi="Times New Roman" w:cs="Times New Roman"/>
          <w:color w:val="000000" w:themeColor="text1"/>
          <w:lang w:val="es-ES"/>
        </w:rPr>
        <w:t xml:space="preserve">se </w:t>
      </w:r>
      <w:r w:rsidR="005D4683" w:rsidRPr="00293E8F">
        <w:rPr>
          <w:rFonts w:ascii="Times New Roman" w:hAnsi="Times New Roman" w:cs="Times New Roman"/>
          <w:color w:val="000000" w:themeColor="text1"/>
          <w:lang w:val="es-ES"/>
        </w:rPr>
        <w:t xml:space="preserve">señala en un </w:t>
      </w:r>
      <w:r w:rsidR="008C4406" w:rsidRPr="00293E8F">
        <w:rPr>
          <w:rFonts w:ascii="Times New Roman" w:hAnsi="Times New Roman" w:cs="Times New Roman"/>
          <w:color w:val="000000" w:themeColor="text1"/>
          <w:lang w:val="es-ES"/>
        </w:rPr>
        <w:t>manuscrito</w:t>
      </w:r>
      <w:r w:rsidR="005D4683" w:rsidRPr="00293E8F">
        <w:rPr>
          <w:rFonts w:ascii="Times New Roman" w:hAnsi="Times New Roman" w:cs="Times New Roman"/>
          <w:color w:val="000000" w:themeColor="text1"/>
          <w:lang w:val="es-ES"/>
        </w:rPr>
        <w:t xml:space="preserve"> inédito</w:t>
      </w:r>
      <w:r w:rsidR="0089454C" w:rsidRPr="00293E8F">
        <w:rPr>
          <w:rFonts w:ascii="Times New Roman" w:hAnsi="Times New Roman" w:cs="Times New Roman"/>
          <w:color w:val="000000" w:themeColor="text1"/>
          <w:lang w:val="es-ES"/>
        </w:rPr>
        <w:t>, atribui</w:t>
      </w:r>
      <w:r w:rsidR="008C4406" w:rsidRPr="00293E8F">
        <w:rPr>
          <w:rFonts w:ascii="Times New Roman" w:hAnsi="Times New Roman" w:cs="Times New Roman"/>
          <w:color w:val="000000" w:themeColor="text1"/>
          <w:lang w:val="es-ES"/>
        </w:rPr>
        <w:t>do a Sofía Letelier</w:t>
      </w:r>
      <w:r w:rsidRPr="00293E8F">
        <w:rPr>
          <w:rFonts w:ascii="Times New Roman" w:hAnsi="Times New Roman" w:cs="Times New Roman"/>
          <w:color w:val="000000" w:themeColor="text1"/>
          <w:lang w:val="es-ES"/>
        </w:rPr>
        <w:t xml:space="preserve"> y</w:t>
      </w:r>
      <w:r w:rsidR="008C4406" w:rsidRPr="00293E8F">
        <w:rPr>
          <w:rFonts w:ascii="Times New Roman" w:hAnsi="Times New Roman" w:cs="Times New Roman"/>
          <w:color w:val="000000" w:themeColor="text1"/>
          <w:lang w:val="es-ES"/>
        </w:rPr>
        <w:t xml:space="preserve"> Santelices, </w:t>
      </w:r>
      <w:r w:rsidR="00D4673B" w:rsidRPr="00293E8F">
        <w:rPr>
          <w:rFonts w:ascii="Times New Roman" w:hAnsi="Times New Roman" w:cs="Times New Roman"/>
          <w:color w:val="000000" w:themeColor="text1"/>
          <w:lang w:val="es-ES"/>
        </w:rPr>
        <w:fldChar w:fldCharType="begin"/>
      </w:r>
      <w:r w:rsidR="00A75279">
        <w:rPr>
          <w:rFonts w:ascii="Times New Roman" w:hAnsi="Times New Roman" w:cs="Times New Roman"/>
          <w:color w:val="000000" w:themeColor="text1"/>
          <w:lang w:val="es-ES"/>
        </w:rPr>
        <w:instrText xml:space="preserve"> ADDIN ZOTERO_ITEM CSL_CITATION {"citationID":"a26jkl8gmg6","properties":{"formattedCitation":"(Letelier &amp; Santelices, s/f)","plainCitation":"(Letelier &amp; Santelices, s/f)"},"citationItems":[{"id":2449,"uris":["http://zotero.org/users/991306/items/4B3HXIV7"],"uri":["http://zotero.org/users/991306/items/4B3HXIV7"],"itemData":{"id":2449,"type":"manuscript","title":"Plan de estudio para la Unidad del Hábitat","publisher-place":"San Luis Potosí","number-of-pages":"46 disponibles","genre":"inédito","event-place":"San Luis Potosí","author":[{"family":"Letelier","given":"Sofia (atribuído)"},{"family":"Santelices","given":"José Luis"}],"issued":{"literal":"s/f"}}}],"schema":"https://github.com/citation-style-language/schema/raw/master/csl-citation.json"} </w:instrText>
      </w:r>
      <w:r w:rsidR="00D4673B" w:rsidRPr="00293E8F">
        <w:rPr>
          <w:rFonts w:ascii="Times New Roman" w:hAnsi="Times New Roman" w:cs="Times New Roman"/>
          <w:color w:val="000000" w:themeColor="text1"/>
          <w:lang w:val="es-ES"/>
        </w:rPr>
        <w:fldChar w:fldCharType="separate"/>
      </w:r>
      <w:r w:rsidR="00A75279">
        <w:rPr>
          <w:rFonts w:ascii="Times New Roman" w:hAnsi="Times New Roman" w:cs="Times New Roman"/>
          <w:color w:val="000000" w:themeColor="text1"/>
        </w:rPr>
        <w:t>(Letelier &amp; Santelices, s/f)</w:t>
      </w:r>
      <w:r w:rsidR="00D4673B" w:rsidRPr="00293E8F">
        <w:rPr>
          <w:rFonts w:ascii="Times New Roman" w:hAnsi="Times New Roman" w:cs="Times New Roman"/>
          <w:color w:val="000000" w:themeColor="text1"/>
          <w:lang w:val="es-ES"/>
        </w:rPr>
        <w:fldChar w:fldCharType="end"/>
      </w:r>
      <w:r w:rsidR="00336BB7">
        <w:rPr>
          <w:rFonts w:ascii="Times New Roman" w:hAnsi="Times New Roman" w:cs="Times New Roman"/>
          <w:color w:val="000000" w:themeColor="text1"/>
          <w:lang w:val="es-ES"/>
        </w:rPr>
        <w:t xml:space="preserve">. </w:t>
      </w:r>
      <w:r w:rsidR="00A75279">
        <w:rPr>
          <w:rFonts w:ascii="Times New Roman" w:hAnsi="Times New Roman" w:cs="Times New Roman"/>
          <w:color w:val="000000" w:themeColor="text1"/>
          <w:lang w:val="es-ES"/>
        </w:rPr>
        <w:t>Palau</w:t>
      </w:r>
      <w:r w:rsidR="004504AA" w:rsidRPr="00293E8F">
        <w:rPr>
          <w:rFonts w:ascii="Times New Roman" w:hAnsi="Times New Roman" w:cs="Times New Roman"/>
          <w:color w:val="000000" w:themeColor="text1"/>
          <w:lang w:val="es-ES"/>
        </w:rPr>
        <w:t xml:space="preserve"> menciona que</w:t>
      </w:r>
      <w:r w:rsidR="005D4683" w:rsidRPr="00293E8F">
        <w:rPr>
          <w:rFonts w:ascii="Times New Roman" w:hAnsi="Times New Roman" w:cs="Times New Roman"/>
          <w:color w:val="000000" w:themeColor="text1"/>
          <w:lang w:val="es-ES"/>
        </w:rPr>
        <w:t xml:space="preserve"> </w:t>
      </w:r>
      <w:r w:rsidRPr="00293E8F">
        <w:rPr>
          <w:rFonts w:ascii="Times New Roman" w:hAnsi="Times New Roman" w:cs="Times New Roman"/>
          <w:color w:val="000000" w:themeColor="text1"/>
          <w:lang w:val="es-ES"/>
        </w:rPr>
        <w:t xml:space="preserve">una joven pareja chilena </w:t>
      </w:r>
      <w:r w:rsidR="001855FE">
        <w:rPr>
          <w:rFonts w:ascii="Times New Roman" w:hAnsi="Times New Roman" w:cs="Times New Roman"/>
          <w:color w:val="000000" w:themeColor="text1"/>
          <w:lang w:val="es-ES"/>
        </w:rPr>
        <w:t xml:space="preserve">fue </w:t>
      </w:r>
      <w:r w:rsidRPr="00293E8F">
        <w:rPr>
          <w:rFonts w:ascii="Times New Roman" w:hAnsi="Times New Roman" w:cs="Times New Roman"/>
          <w:color w:val="000000" w:themeColor="text1"/>
          <w:lang w:val="es-ES"/>
        </w:rPr>
        <w:t xml:space="preserve">invitada </w:t>
      </w:r>
      <w:r w:rsidR="001855FE">
        <w:rPr>
          <w:rFonts w:ascii="Times New Roman" w:hAnsi="Times New Roman" w:cs="Times New Roman"/>
          <w:color w:val="000000" w:themeColor="text1"/>
          <w:lang w:val="es-ES"/>
        </w:rPr>
        <w:t xml:space="preserve">por </w:t>
      </w:r>
      <w:r w:rsidRPr="00293E8F">
        <w:rPr>
          <w:rFonts w:ascii="Times New Roman" w:hAnsi="Times New Roman" w:cs="Times New Roman"/>
          <w:color w:val="000000" w:themeColor="text1"/>
          <w:lang w:val="es-ES"/>
        </w:rPr>
        <w:t xml:space="preserve">el </w:t>
      </w:r>
      <w:r w:rsidR="001855FE">
        <w:rPr>
          <w:rFonts w:ascii="Times New Roman" w:hAnsi="Times New Roman" w:cs="Times New Roman"/>
          <w:color w:val="000000" w:themeColor="text1"/>
          <w:lang w:val="es-ES"/>
        </w:rPr>
        <w:t>a</w:t>
      </w:r>
      <w:r w:rsidRPr="00293E8F">
        <w:rPr>
          <w:rFonts w:ascii="Times New Roman" w:hAnsi="Times New Roman" w:cs="Times New Roman"/>
          <w:color w:val="000000" w:themeColor="text1"/>
          <w:lang w:val="es-ES"/>
        </w:rPr>
        <w:t>rq</w:t>
      </w:r>
      <w:r w:rsidR="001855FE">
        <w:rPr>
          <w:rFonts w:ascii="Times New Roman" w:hAnsi="Times New Roman" w:cs="Times New Roman"/>
          <w:color w:val="000000" w:themeColor="text1"/>
          <w:lang w:val="es-ES"/>
        </w:rPr>
        <w:t>uitecto</w:t>
      </w:r>
      <w:r w:rsidRPr="00293E8F">
        <w:rPr>
          <w:rFonts w:ascii="Times New Roman" w:hAnsi="Times New Roman" w:cs="Times New Roman"/>
          <w:color w:val="000000" w:themeColor="text1"/>
          <w:lang w:val="es-ES"/>
        </w:rPr>
        <w:t xml:space="preserve"> Pedro </w:t>
      </w:r>
      <w:proofErr w:type="spellStart"/>
      <w:r w:rsidRPr="00293E8F">
        <w:rPr>
          <w:rFonts w:ascii="Times New Roman" w:hAnsi="Times New Roman" w:cs="Times New Roman"/>
          <w:color w:val="000000" w:themeColor="text1"/>
          <w:lang w:val="es-ES"/>
        </w:rPr>
        <w:t>Gabay</w:t>
      </w:r>
      <w:proofErr w:type="spellEnd"/>
      <w:r w:rsidRPr="00293E8F">
        <w:rPr>
          <w:rFonts w:ascii="Times New Roman" w:hAnsi="Times New Roman" w:cs="Times New Roman"/>
          <w:color w:val="000000" w:themeColor="text1"/>
          <w:lang w:val="es-ES"/>
        </w:rPr>
        <w:t xml:space="preserve"> a formar parte de la planta académica.</w:t>
      </w:r>
      <w:r w:rsidR="005F01D1" w:rsidRPr="00293E8F">
        <w:rPr>
          <w:rFonts w:ascii="Times New Roman" w:hAnsi="Times New Roman" w:cs="Times New Roman"/>
          <w:color w:val="000000" w:themeColor="text1"/>
          <w:lang w:val="es-ES"/>
        </w:rPr>
        <w:t xml:space="preserve"> También colaboraría en los inicios conceptuales el </w:t>
      </w:r>
      <w:r w:rsidR="001855FE">
        <w:rPr>
          <w:rFonts w:ascii="Times New Roman" w:hAnsi="Times New Roman" w:cs="Times New Roman"/>
          <w:color w:val="000000" w:themeColor="text1"/>
          <w:lang w:val="es-ES"/>
        </w:rPr>
        <w:t>a</w:t>
      </w:r>
      <w:r w:rsidR="005F01D1" w:rsidRPr="00293E8F">
        <w:rPr>
          <w:rFonts w:ascii="Times New Roman" w:hAnsi="Times New Roman" w:cs="Times New Roman"/>
          <w:color w:val="000000" w:themeColor="text1"/>
          <w:lang w:val="es-ES"/>
        </w:rPr>
        <w:t>rq</w:t>
      </w:r>
      <w:r w:rsidR="001855FE">
        <w:rPr>
          <w:rFonts w:ascii="Times New Roman" w:hAnsi="Times New Roman" w:cs="Times New Roman"/>
          <w:color w:val="000000" w:themeColor="text1"/>
          <w:lang w:val="es-ES"/>
        </w:rPr>
        <w:t>uitecto</w:t>
      </w:r>
      <w:r w:rsidR="005F01D1" w:rsidRPr="00293E8F">
        <w:rPr>
          <w:rFonts w:ascii="Times New Roman" w:hAnsi="Times New Roman" w:cs="Times New Roman"/>
          <w:color w:val="000000" w:themeColor="text1"/>
          <w:lang w:val="es-ES"/>
        </w:rPr>
        <w:t xml:space="preserve"> Martín Luis Gutiérrez</w:t>
      </w:r>
      <w:r w:rsidR="004504AA" w:rsidRPr="00293E8F">
        <w:rPr>
          <w:rFonts w:ascii="Times New Roman" w:hAnsi="Times New Roman" w:cs="Times New Roman"/>
          <w:color w:val="000000" w:themeColor="text1"/>
          <w:lang w:val="es-ES"/>
        </w:rPr>
        <w:t xml:space="preserve"> </w:t>
      </w:r>
      <w:r w:rsidR="00D4673B" w:rsidRPr="00293E8F">
        <w:rPr>
          <w:rFonts w:ascii="Times New Roman" w:hAnsi="Times New Roman" w:cs="Times New Roman"/>
          <w:color w:val="000000" w:themeColor="text1"/>
          <w:lang w:val="es-ES"/>
        </w:rPr>
        <w:fldChar w:fldCharType="begin"/>
      </w:r>
      <w:r w:rsidR="00A75279">
        <w:rPr>
          <w:rFonts w:ascii="Times New Roman" w:hAnsi="Times New Roman" w:cs="Times New Roman"/>
          <w:color w:val="000000" w:themeColor="text1"/>
          <w:lang w:val="es-ES"/>
        </w:rPr>
        <w:instrText xml:space="preserve"> ADDIN ZOTERO_ITEM CSL_CITATION {"citationID":"E4lJr6kR","properties":{"formattedCitation":"( citado por Palau, 2000)","plainCitation":"( citado por Palau, 2000)"},"citationItems":[{"id":2467,"uris":["http://zotero.org/users/991306/items/QT82N2HN"],"uri":["http://zotero.org/users/991306/items/QT82N2HN"],"itemData":{"id":2467,"type":"book","title":"Facultad del Hábitat: historia y perspectivas","publisher":"Universidad Autónoma de San Luis Potosí","publisher-place":"San Luis Potosí","event-place":"San Luis Potosí","ISBN":"978-968-7674-75-9","author":[{"family":"Palau","given":"María Teresa"}],"issued":{"date-parts":[["2000"]]}},"prefix":" citado por"}],"schema":"https://github.com/citation-style-language/schema/raw/master/csl-citation.json"} </w:instrText>
      </w:r>
      <w:r w:rsidR="00D4673B" w:rsidRPr="00293E8F">
        <w:rPr>
          <w:rFonts w:ascii="Times New Roman" w:hAnsi="Times New Roman" w:cs="Times New Roman"/>
          <w:color w:val="000000" w:themeColor="text1"/>
          <w:lang w:val="es-ES"/>
        </w:rPr>
        <w:fldChar w:fldCharType="separate"/>
      </w:r>
      <w:r w:rsidR="00A75279">
        <w:rPr>
          <w:rFonts w:ascii="Times New Roman" w:hAnsi="Times New Roman" w:cs="Times New Roman"/>
          <w:color w:val="000000" w:themeColor="text1"/>
        </w:rPr>
        <w:t>(citado por Palau, 2000)</w:t>
      </w:r>
      <w:r w:rsidR="00D4673B" w:rsidRPr="00293E8F">
        <w:rPr>
          <w:rFonts w:ascii="Times New Roman" w:hAnsi="Times New Roman" w:cs="Times New Roman"/>
          <w:color w:val="000000" w:themeColor="text1"/>
          <w:lang w:val="es-ES"/>
        </w:rPr>
        <w:fldChar w:fldCharType="end"/>
      </w:r>
      <w:r w:rsidR="004504AA" w:rsidRPr="00293E8F">
        <w:rPr>
          <w:rFonts w:ascii="Times New Roman" w:hAnsi="Times New Roman" w:cs="Times New Roman"/>
          <w:color w:val="000000" w:themeColor="text1"/>
          <w:lang w:val="es-ES"/>
        </w:rPr>
        <w:t>.</w:t>
      </w:r>
    </w:p>
    <w:p w14:paraId="53DC4E49" w14:textId="438F9E4E" w:rsidR="005D4683" w:rsidRPr="00293E8F" w:rsidRDefault="00B36CE2"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r w:rsidRPr="00293E8F">
        <w:rPr>
          <w:rFonts w:ascii="Times New Roman" w:hAnsi="Times New Roman" w:cs="Times New Roman"/>
          <w:color w:val="000000" w:themeColor="text1"/>
          <w:lang w:val="es-ES"/>
        </w:rPr>
        <w:t>Respecto al nombre, e</w:t>
      </w:r>
      <w:r w:rsidR="00281630" w:rsidRPr="00293E8F">
        <w:rPr>
          <w:rFonts w:ascii="Times New Roman" w:hAnsi="Times New Roman" w:cs="Times New Roman"/>
          <w:color w:val="000000" w:themeColor="text1"/>
          <w:lang w:val="es-ES"/>
        </w:rPr>
        <w:t xml:space="preserve">n el documento </w:t>
      </w:r>
      <w:r w:rsidR="005D4683" w:rsidRPr="00293E8F">
        <w:rPr>
          <w:rFonts w:ascii="Times New Roman" w:hAnsi="Times New Roman" w:cs="Times New Roman"/>
          <w:color w:val="000000" w:themeColor="text1"/>
          <w:lang w:val="es-ES"/>
        </w:rPr>
        <w:t>se planteó</w:t>
      </w:r>
      <w:r w:rsidR="001855FE">
        <w:rPr>
          <w:rFonts w:ascii="Times New Roman" w:hAnsi="Times New Roman" w:cs="Times New Roman"/>
          <w:color w:val="000000" w:themeColor="text1"/>
          <w:lang w:val="es-ES"/>
        </w:rPr>
        <w:t>:</w:t>
      </w:r>
      <w:r w:rsidR="005D4683" w:rsidRPr="00293E8F">
        <w:rPr>
          <w:rFonts w:ascii="Times New Roman" w:hAnsi="Times New Roman" w:cs="Times New Roman"/>
          <w:color w:val="000000" w:themeColor="text1"/>
          <w:lang w:val="es-ES"/>
        </w:rPr>
        <w:t xml:space="preserve"> </w:t>
      </w:r>
      <w:r w:rsidR="001855FE">
        <w:rPr>
          <w:rFonts w:ascii="Times New Roman" w:hAnsi="Times New Roman" w:cs="Times New Roman"/>
          <w:color w:val="000000" w:themeColor="text1"/>
          <w:lang w:val="es-ES"/>
        </w:rPr>
        <w:t>“</w:t>
      </w:r>
      <w:r w:rsidR="005D4683" w:rsidRPr="00293E8F">
        <w:rPr>
          <w:rFonts w:ascii="Times New Roman" w:hAnsi="Times New Roman" w:cs="Times New Roman"/>
          <w:color w:val="000000" w:themeColor="text1"/>
          <w:lang w:val="es-ES"/>
        </w:rPr>
        <w:t>Unidad Hábitat</w:t>
      </w:r>
      <w:r w:rsidR="001855FE">
        <w:rPr>
          <w:rFonts w:ascii="Times New Roman" w:hAnsi="Times New Roman" w:cs="Times New Roman"/>
          <w:color w:val="000000" w:themeColor="text1"/>
          <w:lang w:val="es-ES"/>
        </w:rPr>
        <w:t>”</w:t>
      </w:r>
      <w:r w:rsidR="005D4683" w:rsidRPr="00293E8F">
        <w:rPr>
          <w:rFonts w:ascii="Times New Roman" w:hAnsi="Times New Roman" w:cs="Times New Roman"/>
          <w:color w:val="000000" w:themeColor="text1"/>
          <w:lang w:val="es-ES"/>
        </w:rPr>
        <w:t>,</w:t>
      </w:r>
      <w:r w:rsidR="001855FE">
        <w:rPr>
          <w:rFonts w:ascii="Times New Roman" w:hAnsi="Times New Roman" w:cs="Times New Roman"/>
          <w:color w:val="000000" w:themeColor="text1"/>
          <w:lang w:val="es-ES"/>
        </w:rPr>
        <w:t xml:space="preserve"> y</w:t>
      </w:r>
      <w:r w:rsidR="005D4683" w:rsidRPr="00293E8F">
        <w:rPr>
          <w:rFonts w:ascii="Times New Roman" w:hAnsi="Times New Roman" w:cs="Times New Roman"/>
          <w:color w:val="000000" w:themeColor="text1"/>
          <w:lang w:val="es-ES"/>
        </w:rPr>
        <w:t xml:space="preserve"> casi </w:t>
      </w:r>
      <w:r w:rsidRPr="00293E8F">
        <w:rPr>
          <w:rFonts w:ascii="Times New Roman" w:hAnsi="Times New Roman" w:cs="Times New Roman"/>
          <w:color w:val="000000" w:themeColor="text1"/>
          <w:lang w:val="es-ES"/>
        </w:rPr>
        <w:t xml:space="preserve">de </w:t>
      </w:r>
      <w:r w:rsidR="005D4683" w:rsidRPr="00293E8F">
        <w:rPr>
          <w:rFonts w:ascii="Times New Roman" w:hAnsi="Times New Roman" w:cs="Times New Roman"/>
          <w:color w:val="000000" w:themeColor="text1"/>
          <w:lang w:val="es-ES"/>
        </w:rPr>
        <w:t xml:space="preserve">inmediato </w:t>
      </w:r>
      <w:r w:rsidR="00281630" w:rsidRPr="00293E8F">
        <w:rPr>
          <w:rFonts w:ascii="Times New Roman" w:hAnsi="Times New Roman" w:cs="Times New Roman"/>
          <w:color w:val="000000" w:themeColor="text1"/>
          <w:lang w:val="es-ES"/>
        </w:rPr>
        <w:t xml:space="preserve">se agregaría el </w:t>
      </w:r>
      <w:r w:rsidR="001855FE">
        <w:rPr>
          <w:rFonts w:ascii="Times New Roman" w:hAnsi="Times New Roman" w:cs="Times New Roman"/>
          <w:color w:val="000000" w:themeColor="text1"/>
          <w:lang w:val="es-ES"/>
        </w:rPr>
        <w:t>“</w:t>
      </w:r>
      <w:r w:rsidR="00281630" w:rsidRPr="00293E8F">
        <w:rPr>
          <w:rFonts w:ascii="Times New Roman" w:hAnsi="Times New Roman" w:cs="Times New Roman"/>
          <w:color w:val="000000" w:themeColor="text1"/>
          <w:lang w:val="es-ES"/>
        </w:rPr>
        <w:t>del</w:t>
      </w:r>
      <w:r w:rsidR="001855FE">
        <w:rPr>
          <w:rFonts w:ascii="Times New Roman" w:hAnsi="Times New Roman" w:cs="Times New Roman"/>
          <w:color w:val="000000" w:themeColor="text1"/>
          <w:lang w:val="es-ES"/>
        </w:rPr>
        <w:t>”;</w:t>
      </w:r>
      <w:r w:rsidR="00281630" w:rsidRPr="00293E8F">
        <w:rPr>
          <w:rFonts w:ascii="Times New Roman" w:hAnsi="Times New Roman" w:cs="Times New Roman"/>
          <w:color w:val="000000" w:themeColor="text1"/>
          <w:lang w:val="es-ES"/>
        </w:rPr>
        <w:t xml:space="preserve"> después</w:t>
      </w:r>
      <w:r w:rsidR="001855FE">
        <w:rPr>
          <w:rFonts w:ascii="Times New Roman" w:hAnsi="Times New Roman" w:cs="Times New Roman"/>
          <w:color w:val="000000" w:themeColor="text1"/>
          <w:lang w:val="es-ES"/>
        </w:rPr>
        <w:t>,</w:t>
      </w:r>
      <w:r w:rsidR="00281630" w:rsidRPr="00293E8F">
        <w:rPr>
          <w:rFonts w:ascii="Times New Roman" w:hAnsi="Times New Roman" w:cs="Times New Roman"/>
          <w:color w:val="000000" w:themeColor="text1"/>
          <w:lang w:val="es-ES"/>
        </w:rPr>
        <w:t xml:space="preserve"> E</w:t>
      </w:r>
      <w:r w:rsidR="005D4683" w:rsidRPr="00293E8F">
        <w:rPr>
          <w:rFonts w:ascii="Times New Roman" w:hAnsi="Times New Roman" w:cs="Times New Roman"/>
          <w:color w:val="000000" w:themeColor="text1"/>
          <w:lang w:val="es-ES"/>
        </w:rPr>
        <w:t>scuela</w:t>
      </w:r>
      <w:r w:rsidR="00281630" w:rsidRPr="00293E8F">
        <w:rPr>
          <w:rFonts w:ascii="Times New Roman" w:hAnsi="Times New Roman" w:cs="Times New Roman"/>
          <w:color w:val="000000" w:themeColor="text1"/>
          <w:lang w:val="es-ES"/>
        </w:rPr>
        <w:t xml:space="preserve"> del Hábitat</w:t>
      </w:r>
      <w:r w:rsidR="005D4683" w:rsidRPr="00293E8F">
        <w:rPr>
          <w:rFonts w:ascii="Times New Roman" w:hAnsi="Times New Roman" w:cs="Times New Roman"/>
          <w:color w:val="000000" w:themeColor="text1"/>
          <w:lang w:val="es-ES"/>
        </w:rPr>
        <w:t xml:space="preserve"> y</w:t>
      </w:r>
      <w:r w:rsidR="001855FE">
        <w:rPr>
          <w:rFonts w:ascii="Times New Roman" w:hAnsi="Times New Roman" w:cs="Times New Roman"/>
          <w:color w:val="000000" w:themeColor="text1"/>
          <w:lang w:val="es-ES"/>
        </w:rPr>
        <w:t>, ya</w:t>
      </w:r>
      <w:r w:rsidR="005D4683" w:rsidRPr="00293E8F">
        <w:rPr>
          <w:rFonts w:ascii="Times New Roman" w:hAnsi="Times New Roman" w:cs="Times New Roman"/>
          <w:color w:val="000000" w:themeColor="text1"/>
          <w:lang w:val="es-ES"/>
        </w:rPr>
        <w:t xml:space="preserve"> </w:t>
      </w:r>
      <w:r w:rsidR="00281630" w:rsidRPr="00293E8F">
        <w:rPr>
          <w:rFonts w:ascii="Times New Roman" w:hAnsi="Times New Roman" w:cs="Times New Roman"/>
          <w:color w:val="000000" w:themeColor="text1"/>
          <w:lang w:val="es-ES"/>
        </w:rPr>
        <w:t xml:space="preserve">con la creación del Instituto de Investigación y Posgrado, Facultad del Hábitat. </w:t>
      </w:r>
    </w:p>
    <w:p w14:paraId="2CAF8B1D" w14:textId="04784C39" w:rsidR="004B455C" w:rsidRPr="00293E8F" w:rsidRDefault="00FB38CA"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r w:rsidRPr="00293E8F">
        <w:rPr>
          <w:rFonts w:ascii="Times New Roman" w:hAnsi="Times New Roman" w:cs="Times New Roman"/>
          <w:color w:val="000000" w:themeColor="text1"/>
          <w:lang w:val="es-ES"/>
        </w:rPr>
        <w:t xml:space="preserve">El plan de estudios para la </w:t>
      </w:r>
      <w:r w:rsidR="001855FE">
        <w:rPr>
          <w:rFonts w:ascii="Times New Roman" w:hAnsi="Times New Roman" w:cs="Times New Roman"/>
          <w:color w:val="000000" w:themeColor="text1"/>
          <w:lang w:val="es-ES"/>
        </w:rPr>
        <w:t>“</w:t>
      </w:r>
      <w:r w:rsidR="005D4683" w:rsidRPr="00293E8F">
        <w:rPr>
          <w:rFonts w:ascii="Times New Roman" w:hAnsi="Times New Roman" w:cs="Times New Roman"/>
          <w:color w:val="000000" w:themeColor="text1"/>
          <w:lang w:val="es-ES"/>
        </w:rPr>
        <w:t>U</w:t>
      </w:r>
      <w:r w:rsidRPr="00293E8F">
        <w:rPr>
          <w:rFonts w:ascii="Times New Roman" w:hAnsi="Times New Roman" w:cs="Times New Roman"/>
          <w:color w:val="000000" w:themeColor="text1"/>
          <w:lang w:val="es-ES"/>
        </w:rPr>
        <w:t xml:space="preserve">nidad </w:t>
      </w:r>
      <w:r w:rsidR="005D4683" w:rsidRPr="00293E8F">
        <w:rPr>
          <w:rFonts w:ascii="Times New Roman" w:hAnsi="Times New Roman" w:cs="Times New Roman"/>
          <w:color w:val="000000" w:themeColor="text1"/>
          <w:lang w:val="es-ES"/>
        </w:rPr>
        <w:t>H</w:t>
      </w:r>
      <w:r w:rsidRPr="00293E8F">
        <w:rPr>
          <w:rFonts w:ascii="Times New Roman" w:hAnsi="Times New Roman" w:cs="Times New Roman"/>
          <w:color w:val="000000" w:themeColor="text1"/>
          <w:lang w:val="es-ES"/>
        </w:rPr>
        <w:t>ábitat</w:t>
      </w:r>
      <w:r w:rsidR="001855FE">
        <w:rPr>
          <w:rFonts w:ascii="Times New Roman" w:hAnsi="Times New Roman" w:cs="Times New Roman"/>
          <w:color w:val="000000" w:themeColor="text1"/>
          <w:lang w:val="es-ES"/>
        </w:rPr>
        <w:t>”</w:t>
      </w:r>
      <w:r w:rsidR="005D4683" w:rsidRPr="00293E8F">
        <w:rPr>
          <w:rFonts w:ascii="Times New Roman" w:hAnsi="Times New Roman" w:cs="Times New Roman"/>
          <w:color w:val="000000" w:themeColor="text1"/>
          <w:lang w:val="es-ES"/>
        </w:rPr>
        <w:t xml:space="preserve"> </w:t>
      </w:r>
      <w:r w:rsidRPr="00293E8F">
        <w:rPr>
          <w:rFonts w:ascii="Times New Roman" w:hAnsi="Times New Roman" w:cs="Times New Roman"/>
          <w:color w:val="000000" w:themeColor="text1"/>
          <w:lang w:val="es-ES"/>
        </w:rPr>
        <w:t xml:space="preserve">de la </w:t>
      </w:r>
      <w:r w:rsidR="001855FE">
        <w:rPr>
          <w:rFonts w:ascii="Times New Roman" w:hAnsi="Times New Roman" w:cs="Times New Roman"/>
          <w:color w:val="000000" w:themeColor="text1"/>
          <w:lang w:val="es-ES"/>
        </w:rPr>
        <w:t>U</w:t>
      </w:r>
      <w:r w:rsidRPr="00293E8F">
        <w:rPr>
          <w:rFonts w:ascii="Times New Roman" w:hAnsi="Times New Roman" w:cs="Times New Roman"/>
          <w:color w:val="000000" w:themeColor="text1"/>
          <w:lang w:val="es-ES"/>
        </w:rPr>
        <w:t xml:space="preserve">niversidad </w:t>
      </w:r>
      <w:r w:rsidR="005D4683" w:rsidRPr="00293E8F">
        <w:rPr>
          <w:rFonts w:ascii="Times New Roman" w:hAnsi="Times New Roman" w:cs="Times New Roman"/>
          <w:color w:val="000000" w:themeColor="text1"/>
          <w:lang w:val="es-ES"/>
        </w:rPr>
        <w:t>Autónoma de San Luis Potosí, refiere Letelier, enfrent</w:t>
      </w:r>
      <w:r w:rsidR="00B36CE2" w:rsidRPr="00293E8F">
        <w:rPr>
          <w:rFonts w:ascii="Times New Roman" w:hAnsi="Times New Roman" w:cs="Times New Roman"/>
          <w:color w:val="000000" w:themeColor="text1"/>
          <w:lang w:val="es-ES"/>
        </w:rPr>
        <w:t>ó</w:t>
      </w:r>
      <w:r w:rsidR="005D4683" w:rsidRPr="00293E8F">
        <w:rPr>
          <w:rFonts w:ascii="Times New Roman" w:hAnsi="Times New Roman" w:cs="Times New Roman"/>
          <w:color w:val="000000" w:themeColor="text1"/>
          <w:lang w:val="es-ES"/>
        </w:rPr>
        <w:t xml:space="preserve"> </w:t>
      </w:r>
      <w:r w:rsidR="00B36CE2" w:rsidRPr="00293E8F">
        <w:rPr>
          <w:rFonts w:ascii="Times New Roman" w:hAnsi="Times New Roman" w:cs="Times New Roman"/>
          <w:color w:val="000000" w:themeColor="text1"/>
          <w:lang w:val="es-ES"/>
        </w:rPr>
        <w:t>varios</w:t>
      </w:r>
      <w:r w:rsidR="005D4683" w:rsidRPr="00293E8F">
        <w:rPr>
          <w:rFonts w:ascii="Times New Roman" w:hAnsi="Times New Roman" w:cs="Times New Roman"/>
          <w:color w:val="000000" w:themeColor="text1"/>
          <w:lang w:val="es-ES"/>
        </w:rPr>
        <w:t xml:space="preserve"> retos</w:t>
      </w:r>
      <w:r w:rsidR="001855FE">
        <w:rPr>
          <w:rFonts w:ascii="Times New Roman" w:hAnsi="Times New Roman" w:cs="Times New Roman"/>
          <w:color w:val="000000" w:themeColor="text1"/>
          <w:lang w:val="es-ES"/>
        </w:rPr>
        <w:t>:</w:t>
      </w:r>
      <w:r w:rsidR="005D4683" w:rsidRPr="00293E8F">
        <w:rPr>
          <w:rFonts w:ascii="Times New Roman" w:hAnsi="Times New Roman" w:cs="Times New Roman"/>
          <w:color w:val="000000" w:themeColor="text1"/>
          <w:lang w:val="es-ES"/>
        </w:rPr>
        <w:t xml:space="preserve"> el primero de ellos</w:t>
      </w:r>
      <w:r w:rsidR="00A75279">
        <w:rPr>
          <w:rFonts w:ascii="Times New Roman" w:hAnsi="Times New Roman" w:cs="Times New Roman"/>
          <w:color w:val="000000" w:themeColor="text1"/>
          <w:lang w:val="es-ES"/>
        </w:rPr>
        <w:t xml:space="preserve"> fue</w:t>
      </w:r>
      <w:r w:rsidRPr="00293E8F">
        <w:rPr>
          <w:rFonts w:ascii="Times New Roman" w:hAnsi="Times New Roman" w:cs="Times New Roman"/>
          <w:color w:val="000000" w:themeColor="text1"/>
          <w:lang w:val="es-ES"/>
        </w:rPr>
        <w:t xml:space="preserve"> la cantidad manifiesta </w:t>
      </w:r>
      <w:r w:rsidR="004E4D70" w:rsidRPr="00293E8F">
        <w:rPr>
          <w:rFonts w:ascii="Times New Roman" w:hAnsi="Times New Roman" w:cs="Times New Roman"/>
          <w:color w:val="000000" w:themeColor="text1"/>
          <w:lang w:val="es-ES"/>
        </w:rPr>
        <w:t>en</w:t>
      </w:r>
      <w:r w:rsidRPr="00293E8F">
        <w:rPr>
          <w:rFonts w:ascii="Times New Roman" w:hAnsi="Times New Roman" w:cs="Times New Roman"/>
          <w:color w:val="000000" w:themeColor="text1"/>
          <w:lang w:val="es-ES"/>
        </w:rPr>
        <w:t xml:space="preserve"> </w:t>
      </w:r>
      <w:r w:rsidR="004E4D70" w:rsidRPr="00293E8F">
        <w:rPr>
          <w:rFonts w:ascii="Times New Roman" w:hAnsi="Times New Roman" w:cs="Times New Roman"/>
          <w:color w:val="000000" w:themeColor="text1"/>
          <w:lang w:val="es-ES"/>
        </w:rPr>
        <w:t>una</w:t>
      </w:r>
      <w:r w:rsidRPr="00293E8F">
        <w:rPr>
          <w:rFonts w:ascii="Times New Roman" w:hAnsi="Times New Roman" w:cs="Times New Roman"/>
          <w:color w:val="000000" w:themeColor="text1"/>
          <w:lang w:val="es-ES"/>
        </w:rPr>
        <w:t xml:space="preserve"> inscripción </w:t>
      </w:r>
      <w:r w:rsidR="004E4D70" w:rsidRPr="00293E8F">
        <w:rPr>
          <w:rFonts w:ascii="Times New Roman" w:hAnsi="Times New Roman" w:cs="Times New Roman"/>
          <w:color w:val="000000" w:themeColor="text1"/>
          <w:lang w:val="es-ES"/>
        </w:rPr>
        <w:t>creciente en</w:t>
      </w:r>
      <w:r w:rsidRPr="00293E8F">
        <w:rPr>
          <w:rFonts w:ascii="Times New Roman" w:hAnsi="Times New Roman" w:cs="Times New Roman"/>
          <w:color w:val="000000" w:themeColor="text1"/>
          <w:lang w:val="es-ES"/>
        </w:rPr>
        <w:t xml:space="preserve"> los primeros ingresos </w:t>
      </w:r>
      <w:r w:rsidR="004E4D70" w:rsidRPr="00293E8F">
        <w:rPr>
          <w:rFonts w:ascii="Times New Roman" w:hAnsi="Times New Roman" w:cs="Times New Roman"/>
          <w:color w:val="000000" w:themeColor="text1"/>
          <w:lang w:val="es-ES"/>
        </w:rPr>
        <w:t>d</w:t>
      </w:r>
      <w:r w:rsidRPr="00293E8F">
        <w:rPr>
          <w:rFonts w:ascii="Times New Roman" w:hAnsi="Times New Roman" w:cs="Times New Roman"/>
          <w:color w:val="000000" w:themeColor="text1"/>
          <w:lang w:val="es-ES"/>
        </w:rPr>
        <w:t xml:space="preserve">e </w:t>
      </w:r>
      <w:r w:rsidR="004E4D70" w:rsidRPr="00293E8F">
        <w:rPr>
          <w:rFonts w:ascii="Times New Roman" w:hAnsi="Times New Roman" w:cs="Times New Roman"/>
          <w:color w:val="000000" w:themeColor="text1"/>
          <w:lang w:val="es-ES"/>
        </w:rPr>
        <w:t xml:space="preserve">nivel </w:t>
      </w:r>
      <w:r w:rsidRPr="00293E8F">
        <w:rPr>
          <w:rFonts w:ascii="Times New Roman" w:hAnsi="Times New Roman" w:cs="Times New Roman"/>
          <w:color w:val="000000" w:themeColor="text1"/>
          <w:lang w:val="es-ES"/>
        </w:rPr>
        <w:t>licenciatura</w:t>
      </w:r>
      <w:r w:rsidR="004E4D70" w:rsidRPr="00293E8F">
        <w:rPr>
          <w:rFonts w:ascii="Times New Roman" w:hAnsi="Times New Roman" w:cs="Times New Roman"/>
          <w:color w:val="000000" w:themeColor="text1"/>
          <w:lang w:val="es-ES"/>
        </w:rPr>
        <w:t xml:space="preserve"> (únicamente arquitectura)</w:t>
      </w:r>
      <w:r w:rsidR="001855FE">
        <w:rPr>
          <w:rFonts w:ascii="Times New Roman" w:hAnsi="Times New Roman" w:cs="Times New Roman"/>
          <w:color w:val="000000" w:themeColor="text1"/>
          <w:lang w:val="es-ES"/>
        </w:rPr>
        <w:t>;</w:t>
      </w:r>
      <w:r w:rsidRPr="00293E8F">
        <w:rPr>
          <w:rFonts w:ascii="Times New Roman" w:hAnsi="Times New Roman" w:cs="Times New Roman"/>
          <w:color w:val="000000" w:themeColor="text1"/>
          <w:lang w:val="es-ES"/>
        </w:rPr>
        <w:t xml:space="preserve"> y el</w:t>
      </w:r>
      <w:r w:rsidR="004E4D70" w:rsidRPr="00293E8F">
        <w:rPr>
          <w:rFonts w:ascii="Times New Roman" w:hAnsi="Times New Roman" w:cs="Times New Roman"/>
          <w:color w:val="000000" w:themeColor="text1"/>
          <w:lang w:val="es-ES"/>
        </w:rPr>
        <w:t xml:space="preserve"> segundo reto </w:t>
      </w:r>
      <w:r w:rsidR="00A75279">
        <w:rPr>
          <w:rFonts w:ascii="Times New Roman" w:hAnsi="Times New Roman" w:cs="Times New Roman"/>
          <w:color w:val="000000" w:themeColor="text1"/>
          <w:lang w:val="es-ES"/>
        </w:rPr>
        <w:t>consistió en</w:t>
      </w:r>
      <w:r w:rsidR="004E4D70" w:rsidRPr="00293E8F">
        <w:rPr>
          <w:rFonts w:ascii="Times New Roman" w:hAnsi="Times New Roman" w:cs="Times New Roman"/>
          <w:color w:val="000000" w:themeColor="text1"/>
          <w:lang w:val="es-ES"/>
        </w:rPr>
        <w:t xml:space="preserve"> una </w:t>
      </w:r>
      <w:r w:rsidR="00B36CE2" w:rsidRPr="00293E8F">
        <w:rPr>
          <w:rFonts w:ascii="Times New Roman" w:hAnsi="Times New Roman" w:cs="Times New Roman"/>
          <w:color w:val="000000" w:themeColor="text1"/>
          <w:lang w:val="es-ES"/>
        </w:rPr>
        <w:t xml:space="preserve">continua </w:t>
      </w:r>
      <w:r w:rsidR="004E4D70" w:rsidRPr="00293E8F">
        <w:rPr>
          <w:rFonts w:ascii="Times New Roman" w:hAnsi="Times New Roman" w:cs="Times New Roman"/>
          <w:color w:val="000000" w:themeColor="text1"/>
          <w:lang w:val="es-ES"/>
        </w:rPr>
        <w:t>preocupación de l</w:t>
      </w:r>
      <w:r w:rsidR="008C4406" w:rsidRPr="00293E8F">
        <w:rPr>
          <w:rFonts w:ascii="Times New Roman" w:hAnsi="Times New Roman" w:cs="Times New Roman"/>
          <w:color w:val="000000" w:themeColor="text1"/>
          <w:lang w:val="es-ES"/>
        </w:rPr>
        <w:t>os</w:t>
      </w:r>
      <w:r w:rsidR="004E4D70" w:rsidRPr="00293E8F">
        <w:rPr>
          <w:rFonts w:ascii="Times New Roman" w:hAnsi="Times New Roman" w:cs="Times New Roman"/>
          <w:color w:val="000000" w:themeColor="text1"/>
          <w:lang w:val="es-ES"/>
        </w:rPr>
        <w:t xml:space="preserve"> arquitect</w:t>
      </w:r>
      <w:r w:rsidR="008C4406" w:rsidRPr="00293E8F">
        <w:rPr>
          <w:rFonts w:ascii="Times New Roman" w:hAnsi="Times New Roman" w:cs="Times New Roman"/>
          <w:color w:val="000000" w:themeColor="text1"/>
          <w:lang w:val="es-ES"/>
        </w:rPr>
        <w:t>os</w:t>
      </w:r>
      <w:r w:rsidR="004E4D70" w:rsidRPr="00293E8F">
        <w:rPr>
          <w:rFonts w:ascii="Times New Roman" w:hAnsi="Times New Roman" w:cs="Times New Roman"/>
          <w:color w:val="000000" w:themeColor="text1"/>
          <w:lang w:val="es-ES"/>
        </w:rPr>
        <w:t xml:space="preserve"> chilen</w:t>
      </w:r>
      <w:r w:rsidR="008C4406" w:rsidRPr="00293E8F">
        <w:rPr>
          <w:rFonts w:ascii="Times New Roman" w:hAnsi="Times New Roman" w:cs="Times New Roman"/>
          <w:color w:val="000000" w:themeColor="text1"/>
          <w:lang w:val="es-ES"/>
        </w:rPr>
        <w:t>os y de los participantes locales</w:t>
      </w:r>
      <w:r w:rsidR="004E4D70" w:rsidRPr="00293E8F">
        <w:rPr>
          <w:rFonts w:ascii="Times New Roman" w:hAnsi="Times New Roman" w:cs="Times New Roman"/>
          <w:color w:val="000000" w:themeColor="text1"/>
          <w:lang w:val="es-ES"/>
        </w:rPr>
        <w:t xml:space="preserve"> por el </w:t>
      </w:r>
      <w:r w:rsidR="00B36CE2" w:rsidRPr="00293E8F">
        <w:rPr>
          <w:rFonts w:ascii="Times New Roman" w:hAnsi="Times New Roman" w:cs="Times New Roman"/>
          <w:color w:val="000000" w:themeColor="text1"/>
          <w:lang w:val="es-ES"/>
        </w:rPr>
        <w:t xml:space="preserve">reducido </w:t>
      </w:r>
      <w:r w:rsidR="004E4D70" w:rsidRPr="00293E8F">
        <w:rPr>
          <w:rFonts w:ascii="Times New Roman" w:hAnsi="Times New Roman" w:cs="Times New Roman"/>
          <w:color w:val="000000" w:themeColor="text1"/>
          <w:lang w:val="es-ES"/>
        </w:rPr>
        <w:t xml:space="preserve">campo profesional donde se </w:t>
      </w:r>
      <w:r w:rsidR="004E4D70" w:rsidRPr="00293E8F">
        <w:rPr>
          <w:rFonts w:ascii="Times New Roman" w:hAnsi="Times New Roman" w:cs="Times New Roman"/>
          <w:color w:val="000000" w:themeColor="text1"/>
          <w:lang w:val="es-ES"/>
        </w:rPr>
        <w:lastRenderedPageBreak/>
        <w:t>desempeñarían los egresados. Obviamente mira</w:t>
      </w:r>
      <w:r w:rsidR="00A75279">
        <w:rPr>
          <w:rFonts w:ascii="Times New Roman" w:hAnsi="Times New Roman" w:cs="Times New Roman"/>
          <w:color w:val="000000" w:themeColor="text1"/>
          <w:lang w:val="es-ES"/>
        </w:rPr>
        <w:t>rí</w:t>
      </w:r>
      <w:r w:rsidR="004E4D70" w:rsidRPr="00293E8F">
        <w:rPr>
          <w:rFonts w:ascii="Times New Roman" w:hAnsi="Times New Roman" w:cs="Times New Roman"/>
          <w:color w:val="000000" w:themeColor="text1"/>
          <w:lang w:val="es-ES"/>
        </w:rPr>
        <w:t>an en la calidad del planteamiento presentado</w:t>
      </w:r>
      <w:r w:rsidR="00A75279" w:rsidRPr="00A75279">
        <w:rPr>
          <w:rFonts w:ascii="Times New Roman" w:hAnsi="Times New Roman" w:cs="Times New Roman"/>
          <w:color w:val="000000" w:themeColor="text1"/>
          <w:lang w:val="es-ES"/>
        </w:rPr>
        <w:t xml:space="preserve"> </w:t>
      </w:r>
      <w:r w:rsidR="00A75279" w:rsidRPr="00293E8F">
        <w:rPr>
          <w:rFonts w:ascii="Times New Roman" w:hAnsi="Times New Roman" w:cs="Times New Roman"/>
          <w:color w:val="000000" w:themeColor="text1"/>
          <w:lang w:val="es-ES"/>
        </w:rPr>
        <w:t>el tercer reto</w:t>
      </w:r>
      <w:r w:rsidR="004E4D70" w:rsidRPr="00293E8F">
        <w:rPr>
          <w:rFonts w:ascii="Times New Roman" w:hAnsi="Times New Roman" w:cs="Times New Roman"/>
          <w:color w:val="000000" w:themeColor="text1"/>
          <w:lang w:val="es-ES"/>
        </w:rPr>
        <w:t>.</w:t>
      </w:r>
    </w:p>
    <w:p w14:paraId="3E44D60B" w14:textId="5F314C0A" w:rsidR="00D0211F" w:rsidRPr="00511505" w:rsidRDefault="00511505" w:rsidP="00D0211F">
      <w:pPr>
        <w:widowControl w:val="0"/>
        <w:autoSpaceDE w:val="0"/>
        <w:autoSpaceDN w:val="0"/>
        <w:adjustRightInd w:val="0"/>
        <w:spacing w:after="240" w:line="360" w:lineRule="auto"/>
        <w:jc w:val="both"/>
        <w:rPr>
          <w:rFonts w:ascii="Calibri" w:eastAsia="Calibri" w:hAnsi="Calibri" w:cs="Calibri"/>
          <w:b/>
          <w:sz w:val="28"/>
          <w:szCs w:val="28"/>
          <w:lang w:val="es-MX" w:eastAsia="en-US"/>
        </w:rPr>
      </w:pPr>
      <w:r w:rsidRPr="00511505">
        <w:rPr>
          <w:rFonts w:ascii="Calibri" w:eastAsia="Calibri" w:hAnsi="Calibri" w:cs="Calibri"/>
          <w:b/>
          <w:sz w:val="28"/>
          <w:szCs w:val="28"/>
          <w:lang w:val="es-MX" w:eastAsia="en-US"/>
        </w:rPr>
        <w:t>Objetivo</w:t>
      </w:r>
    </w:p>
    <w:p w14:paraId="730658BA" w14:textId="1D1B6029" w:rsidR="004B455C" w:rsidRDefault="004B455C"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r w:rsidRPr="004B455C">
        <w:rPr>
          <w:rFonts w:ascii="Times New Roman" w:hAnsi="Times New Roman" w:cs="Times New Roman"/>
          <w:color w:val="000000" w:themeColor="text1"/>
          <w:sz w:val="26"/>
          <w:szCs w:val="26"/>
          <w:lang w:val="es-ES"/>
        </w:rPr>
        <w:t xml:space="preserve">La presente investigación tuvo como objetivo </w:t>
      </w:r>
      <w:r>
        <w:rPr>
          <w:rFonts w:ascii="Times New Roman" w:hAnsi="Times New Roman" w:cs="Times New Roman"/>
          <w:color w:val="000000" w:themeColor="text1"/>
          <w:sz w:val="26"/>
          <w:szCs w:val="26"/>
          <w:lang w:val="es-ES"/>
        </w:rPr>
        <w:t>el análisis</w:t>
      </w:r>
      <w:r w:rsidRPr="004B455C">
        <w:rPr>
          <w:rFonts w:ascii="Times New Roman" w:hAnsi="Times New Roman" w:cs="Times New Roman"/>
          <w:color w:val="000000" w:themeColor="text1"/>
          <w:sz w:val="26"/>
          <w:szCs w:val="26"/>
          <w:lang w:val="es-ES"/>
        </w:rPr>
        <w:t xml:space="preserve"> de las inclusiones o exclusiones </w:t>
      </w:r>
      <w:r>
        <w:rPr>
          <w:rFonts w:ascii="Times New Roman" w:hAnsi="Times New Roman" w:cs="Times New Roman"/>
          <w:color w:val="000000" w:themeColor="text1"/>
          <w:sz w:val="26"/>
          <w:szCs w:val="26"/>
          <w:lang w:val="es-ES"/>
        </w:rPr>
        <w:t xml:space="preserve">de conceptos de diseño de interiores y/o interiorismo, </w:t>
      </w:r>
      <w:r w:rsidRPr="004B455C">
        <w:rPr>
          <w:rFonts w:ascii="Times New Roman" w:hAnsi="Times New Roman" w:cs="Times New Roman"/>
          <w:color w:val="000000" w:themeColor="text1"/>
          <w:sz w:val="26"/>
          <w:szCs w:val="26"/>
          <w:lang w:val="es-ES"/>
        </w:rPr>
        <w:t>que se han propuesto en los diferentes planes curriculares de la Facultad del Hábitat de la UASLP, al ser una de las instituciones con un reconocimiento de 45 años de formación.</w:t>
      </w:r>
    </w:p>
    <w:p w14:paraId="0CC76C8F" w14:textId="5714207A" w:rsidR="00D0211F" w:rsidRPr="00511505" w:rsidRDefault="00511505" w:rsidP="00D0211F">
      <w:pPr>
        <w:widowControl w:val="0"/>
        <w:autoSpaceDE w:val="0"/>
        <w:autoSpaceDN w:val="0"/>
        <w:adjustRightInd w:val="0"/>
        <w:spacing w:after="240" w:line="360" w:lineRule="auto"/>
        <w:jc w:val="both"/>
        <w:rPr>
          <w:rFonts w:ascii="Calibri" w:eastAsia="Calibri" w:hAnsi="Calibri" w:cs="Calibri"/>
          <w:b/>
          <w:sz w:val="28"/>
          <w:szCs w:val="28"/>
          <w:lang w:val="es-MX" w:eastAsia="en-US"/>
        </w:rPr>
      </w:pPr>
      <w:r w:rsidRPr="00511505">
        <w:rPr>
          <w:rFonts w:ascii="Calibri" w:eastAsia="Calibri" w:hAnsi="Calibri" w:cs="Calibri"/>
          <w:b/>
          <w:sz w:val="28"/>
          <w:szCs w:val="28"/>
          <w:lang w:val="es-MX" w:eastAsia="en-US"/>
        </w:rPr>
        <w:t>Método</w:t>
      </w:r>
    </w:p>
    <w:p w14:paraId="2AB3E0C4" w14:textId="370F980F" w:rsidR="00430BB4" w:rsidRPr="004B455C" w:rsidRDefault="004B455C"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r w:rsidRPr="004B455C">
        <w:rPr>
          <w:rFonts w:ascii="Times New Roman" w:hAnsi="Times New Roman" w:cs="Times New Roman"/>
          <w:color w:val="000000" w:themeColor="text1"/>
          <w:sz w:val="26"/>
          <w:szCs w:val="26"/>
          <w:lang w:val="es-ES"/>
        </w:rPr>
        <w:t xml:space="preserve">A través del estudio documental se abordan los enfoques que se han dado en los planes de estudio de las diferentes carreras propuestas en la Facultad del Hábitat; se analiza y detalla cronológicamente el abordaje y las razones por valores de exclusión o inclusión que el interiorismo ha tenido en cada una de las carreras, particularmente </w:t>
      </w:r>
      <w:r w:rsidR="001855FE">
        <w:rPr>
          <w:rFonts w:ascii="Times New Roman" w:hAnsi="Times New Roman" w:cs="Times New Roman"/>
          <w:color w:val="000000" w:themeColor="text1"/>
          <w:sz w:val="26"/>
          <w:szCs w:val="26"/>
          <w:lang w:val="es-ES"/>
        </w:rPr>
        <w:t xml:space="preserve">en </w:t>
      </w:r>
      <w:r w:rsidRPr="004B455C">
        <w:rPr>
          <w:rFonts w:ascii="Times New Roman" w:hAnsi="Times New Roman" w:cs="Times New Roman"/>
          <w:color w:val="000000" w:themeColor="text1"/>
          <w:sz w:val="26"/>
          <w:szCs w:val="26"/>
          <w:lang w:val="es-ES"/>
        </w:rPr>
        <w:t>las carreras de arquitectura, diseño urbano y del paisaje</w:t>
      </w:r>
      <w:r w:rsidR="001855FE">
        <w:rPr>
          <w:rFonts w:ascii="Times New Roman" w:hAnsi="Times New Roman" w:cs="Times New Roman"/>
          <w:color w:val="000000" w:themeColor="text1"/>
          <w:sz w:val="26"/>
          <w:szCs w:val="26"/>
          <w:lang w:val="es-ES"/>
        </w:rPr>
        <w:t>,</w:t>
      </w:r>
      <w:r w:rsidRPr="004B455C">
        <w:rPr>
          <w:rFonts w:ascii="Times New Roman" w:hAnsi="Times New Roman" w:cs="Times New Roman"/>
          <w:color w:val="000000" w:themeColor="text1"/>
          <w:sz w:val="26"/>
          <w:szCs w:val="26"/>
          <w:lang w:val="es-ES"/>
        </w:rPr>
        <w:t xml:space="preserve"> así como diseño industrial.</w:t>
      </w:r>
      <w:r w:rsidR="00430BB4">
        <w:rPr>
          <w:rFonts w:ascii="Times New Roman" w:hAnsi="Times New Roman" w:cs="Times New Roman"/>
          <w:color w:val="000000" w:themeColor="text1"/>
          <w:sz w:val="26"/>
          <w:szCs w:val="26"/>
          <w:lang w:val="es-ES"/>
        </w:rPr>
        <w:t xml:space="preserve"> Cada manuscrito fue leído y desglosado en su estructura y contenido. </w:t>
      </w:r>
      <w:r w:rsidR="00DD140E">
        <w:rPr>
          <w:rFonts w:ascii="Times New Roman" w:hAnsi="Times New Roman" w:cs="Times New Roman"/>
          <w:color w:val="000000" w:themeColor="text1"/>
          <w:sz w:val="26"/>
          <w:szCs w:val="26"/>
          <w:lang w:val="es-ES"/>
        </w:rPr>
        <w:t xml:space="preserve">En base a esta glosa, se clasificaron en documentos generales de la Escuela y Unidad del Hábitat y en documentos relativos a cada carrera. Entre los manuscritos no se encontraron contenidos específicos de cada curso, sino que se abordan en cada una de las mencionadas carreras. Se limitó el aspecto del presente texto al contenido de los documentos, excluyendo su tratamiento en el aspecto material. </w:t>
      </w:r>
    </w:p>
    <w:p w14:paraId="3B328281" w14:textId="77777777" w:rsidR="00611742" w:rsidRDefault="00611742" w:rsidP="000D20AA">
      <w:pPr>
        <w:widowControl w:val="0"/>
        <w:autoSpaceDE w:val="0"/>
        <w:autoSpaceDN w:val="0"/>
        <w:adjustRightInd w:val="0"/>
        <w:spacing w:after="240" w:line="360" w:lineRule="auto"/>
        <w:jc w:val="both"/>
        <w:rPr>
          <w:rFonts w:ascii="Times New Roman" w:hAnsi="Times New Roman" w:cs="Times New Roman"/>
          <w:b/>
          <w:color w:val="000000" w:themeColor="text1"/>
          <w:lang w:val="es-ES"/>
        </w:rPr>
      </w:pPr>
    </w:p>
    <w:p w14:paraId="7DB0A5AF" w14:textId="77777777" w:rsidR="00611742" w:rsidRDefault="00611742" w:rsidP="000D20AA">
      <w:pPr>
        <w:widowControl w:val="0"/>
        <w:autoSpaceDE w:val="0"/>
        <w:autoSpaceDN w:val="0"/>
        <w:adjustRightInd w:val="0"/>
        <w:spacing w:after="240" w:line="360" w:lineRule="auto"/>
        <w:jc w:val="both"/>
        <w:rPr>
          <w:rFonts w:ascii="Times New Roman" w:hAnsi="Times New Roman" w:cs="Times New Roman"/>
          <w:b/>
          <w:color w:val="000000" w:themeColor="text1"/>
          <w:lang w:val="es-ES"/>
        </w:rPr>
      </w:pPr>
    </w:p>
    <w:p w14:paraId="7C43C9FD" w14:textId="77777777" w:rsidR="00611742" w:rsidRDefault="00611742" w:rsidP="000D20AA">
      <w:pPr>
        <w:widowControl w:val="0"/>
        <w:autoSpaceDE w:val="0"/>
        <w:autoSpaceDN w:val="0"/>
        <w:adjustRightInd w:val="0"/>
        <w:spacing w:after="240" w:line="360" w:lineRule="auto"/>
        <w:jc w:val="both"/>
        <w:rPr>
          <w:rFonts w:ascii="Times New Roman" w:hAnsi="Times New Roman" w:cs="Times New Roman"/>
          <w:b/>
          <w:color w:val="000000" w:themeColor="text1"/>
          <w:lang w:val="es-ES"/>
        </w:rPr>
      </w:pPr>
    </w:p>
    <w:p w14:paraId="1F1DBAF5" w14:textId="77777777" w:rsidR="00611742" w:rsidRDefault="00611742" w:rsidP="000D20AA">
      <w:pPr>
        <w:widowControl w:val="0"/>
        <w:autoSpaceDE w:val="0"/>
        <w:autoSpaceDN w:val="0"/>
        <w:adjustRightInd w:val="0"/>
        <w:spacing w:after="240" w:line="360" w:lineRule="auto"/>
        <w:jc w:val="both"/>
        <w:rPr>
          <w:rFonts w:ascii="Times New Roman" w:hAnsi="Times New Roman" w:cs="Times New Roman"/>
          <w:b/>
          <w:color w:val="000000" w:themeColor="text1"/>
          <w:lang w:val="es-ES"/>
        </w:rPr>
      </w:pPr>
    </w:p>
    <w:p w14:paraId="0C5E58F1" w14:textId="4FA8F076" w:rsidR="00B36CE2" w:rsidRPr="00511505" w:rsidRDefault="00511505" w:rsidP="000D20AA">
      <w:pPr>
        <w:widowControl w:val="0"/>
        <w:autoSpaceDE w:val="0"/>
        <w:autoSpaceDN w:val="0"/>
        <w:adjustRightInd w:val="0"/>
        <w:spacing w:after="240" w:line="360" w:lineRule="auto"/>
        <w:jc w:val="both"/>
        <w:rPr>
          <w:rFonts w:ascii="Times New Roman" w:hAnsi="Times New Roman" w:cs="Times New Roman"/>
          <w:b/>
          <w:color w:val="000000" w:themeColor="text1"/>
          <w:lang w:val="es-ES"/>
        </w:rPr>
      </w:pPr>
      <w:r w:rsidRPr="00511505">
        <w:rPr>
          <w:rFonts w:ascii="Times New Roman" w:hAnsi="Times New Roman" w:cs="Times New Roman"/>
          <w:b/>
          <w:color w:val="000000" w:themeColor="text1"/>
          <w:lang w:val="es-ES"/>
        </w:rPr>
        <w:t>El primer manuscrito</w:t>
      </w:r>
      <w:r w:rsidR="00A75279" w:rsidRPr="00511505">
        <w:rPr>
          <w:rFonts w:ascii="Times New Roman" w:hAnsi="Times New Roman" w:cs="Times New Roman"/>
          <w:b/>
          <w:color w:val="000000" w:themeColor="text1"/>
          <w:lang w:val="es-ES"/>
        </w:rPr>
        <w:t xml:space="preserve"> </w:t>
      </w:r>
    </w:p>
    <w:p w14:paraId="7BB52A79" w14:textId="0BA19512" w:rsidR="001855FE" w:rsidRDefault="00A75279" w:rsidP="00D0211F">
      <w:pPr>
        <w:widowControl w:val="0"/>
        <w:autoSpaceDE w:val="0"/>
        <w:autoSpaceDN w:val="0"/>
        <w:adjustRightInd w:val="0"/>
        <w:spacing w:after="240" w:line="360"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En el primer manuscrito </w:t>
      </w:r>
      <w:r w:rsidR="004B455C">
        <w:rPr>
          <w:rFonts w:ascii="Times New Roman" w:hAnsi="Times New Roman" w:cs="Times New Roman"/>
          <w:color w:val="000000" w:themeColor="text1"/>
          <w:lang w:val="es-ES"/>
        </w:rPr>
        <w:t>localizado</w:t>
      </w:r>
      <w:r>
        <w:rPr>
          <w:rFonts w:ascii="Times New Roman" w:hAnsi="Times New Roman" w:cs="Times New Roman"/>
          <w:color w:val="000000" w:themeColor="text1"/>
          <w:lang w:val="es-ES"/>
        </w:rPr>
        <w:t xml:space="preserve"> la actividad del </w:t>
      </w:r>
      <w:r w:rsidR="001855FE">
        <w:rPr>
          <w:rFonts w:ascii="Times New Roman" w:hAnsi="Times New Roman" w:cs="Times New Roman"/>
          <w:color w:val="000000" w:themeColor="text1"/>
          <w:lang w:val="es-ES"/>
        </w:rPr>
        <w:t>a</w:t>
      </w:r>
      <w:r>
        <w:rPr>
          <w:rFonts w:ascii="Times New Roman" w:hAnsi="Times New Roman" w:cs="Times New Roman"/>
          <w:color w:val="000000" w:themeColor="text1"/>
          <w:lang w:val="es-ES"/>
        </w:rPr>
        <w:t>rquitecto</w:t>
      </w:r>
      <w:r w:rsidR="004E4D70" w:rsidRPr="00293E8F">
        <w:rPr>
          <w:rFonts w:ascii="Times New Roman" w:hAnsi="Times New Roman" w:cs="Times New Roman"/>
          <w:color w:val="000000" w:themeColor="text1"/>
          <w:lang w:val="es-ES"/>
        </w:rPr>
        <w:t xml:space="preserve"> se caracterizaba en el documento por su actitud de síntesis</w:t>
      </w:r>
      <w:r w:rsidR="001855FE">
        <w:rPr>
          <w:rFonts w:ascii="Times New Roman" w:hAnsi="Times New Roman" w:cs="Times New Roman"/>
          <w:color w:val="000000" w:themeColor="text1"/>
          <w:lang w:val="es-ES"/>
        </w:rPr>
        <w:t>:</w:t>
      </w:r>
      <w:r w:rsidR="004E4D70" w:rsidRPr="00293E8F">
        <w:rPr>
          <w:rFonts w:ascii="Times New Roman" w:hAnsi="Times New Roman" w:cs="Times New Roman"/>
          <w:color w:val="000000" w:themeColor="text1"/>
          <w:lang w:val="es-ES"/>
        </w:rPr>
        <w:t xml:space="preserve"> </w:t>
      </w:r>
    </w:p>
    <w:p w14:paraId="411D5D50" w14:textId="5B7DB4EB" w:rsidR="001855FE" w:rsidRDefault="00B36CE2" w:rsidP="001855FE">
      <w:pPr>
        <w:widowControl w:val="0"/>
        <w:autoSpaceDE w:val="0"/>
        <w:autoSpaceDN w:val="0"/>
        <w:adjustRightInd w:val="0"/>
        <w:spacing w:after="240" w:line="360" w:lineRule="auto"/>
        <w:ind w:left="708"/>
        <w:jc w:val="both"/>
        <w:rPr>
          <w:rFonts w:ascii="Times New Roman" w:hAnsi="Times New Roman" w:cs="Times New Roman"/>
          <w:color w:val="000000" w:themeColor="text1"/>
          <w:lang w:val="es-ES"/>
        </w:rPr>
      </w:pPr>
      <w:r w:rsidRPr="00293E8F">
        <w:rPr>
          <w:rFonts w:ascii="Times New Roman" w:hAnsi="Times New Roman" w:cs="Times New Roman"/>
          <w:color w:val="000000" w:themeColor="text1"/>
          <w:lang w:val="es-ES"/>
        </w:rPr>
        <w:t>[…]</w:t>
      </w:r>
      <w:r w:rsidR="004E4D70" w:rsidRPr="00293E8F">
        <w:rPr>
          <w:rFonts w:ascii="Times New Roman" w:hAnsi="Times New Roman" w:cs="Times New Roman"/>
          <w:color w:val="000000" w:themeColor="text1"/>
          <w:lang w:val="es-ES"/>
        </w:rPr>
        <w:t xml:space="preserve"> manifiesta en la necesidad de ordenar elementos diversos en totalidades coherentes y armónicas como podríamos describir una casa, un edificio, una silla o el espacio urbano. Esta actitud se requiere por extensión en todas las carreras que se generarían en la unidad, que nacen de una Escuela de Arquitectura. </w:t>
      </w:r>
    </w:p>
    <w:p w14:paraId="1A86E042" w14:textId="3C470549" w:rsidR="00FB38CA" w:rsidRPr="00293E8F" w:rsidRDefault="004E4D70"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r w:rsidRPr="00293E8F">
        <w:rPr>
          <w:rFonts w:ascii="Times New Roman" w:hAnsi="Times New Roman" w:cs="Times New Roman"/>
          <w:color w:val="000000" w:themeColor="text1"/>
          <w:lang w:val="es-ES"/>
        </w:rPr>
        <w:t>Esta breve conceptualización de la carrera inicial implicaba desarrollar la actitud de síntesis tanto en el alumno como en el maestro.</w:t>
      </w:r>
      <w:r w:rsidR="00B36CE2" w:rsidRPr="00293E8F">
        <w:rPr>
          <w:rFonts w:ascii="Times New Roman" w:hAnsi="Times New Roman" w:cs="Times New Roman"/>
          <w:color w:val="000000" w:themeColor="text1"/>
          <w:lang w:val="es-ES"/>
        </w:rPr>
        <w:t xml:space="preserve"> </w:t>
      </w:r>
      <w:r w:rsidRPr="00293E8F">
        <w:rPr>
          <w:rFonts w:ascii="Times New Roman" w:hAnsi="Times New Roman" w:cs="Times New Roman"/>
          <w:color w:val="000000" w:themeColor="text1"/>
          <w:lang w:val="es-ES"/>
        </w:rPr>
        <w:t>El plan de estudio pretendía</w:t>
      </w:r>
      <w:r w:rsidR="00FB38CA" w:rsidRPr="00293E8F">
        <w:rPr>
          <w:rFonts w:ascii="Times New Roman" w:hAnsi="Times New Roman" w:cs="Times New Roman"/>
          <w:color w:val="000000" w:themeColor="text1"/>
          <w:lang w:val="es-ES"/>
        </w:rPr>
        <w:t xml:space="preserve"> </w:t>
      </w:r>
      <w:r w:rsidR="001855FE">
        <w:rPr>
          <w:rFonts w:ascii="Times New Roman" w:hAnsi="Times New Roman" w:cs="Times New Roman"/>
          <w:color w:val="000000" w:themeColor="text1"/>
          <w:lang w:val="es-ES"/>
        </w:rPr>
        <w:t>“</w:t>
      </w:r>
      <w:r w:rsidR="00FB38CA" w:rsidRPr="00293E8F">
        <w:rPr>
          <w:rFonts w:ascii="Times New Roman" w:hAnsi="Times New Roman" w:cs="Times New Roman"/>
          <w:color w:val="000000" w:themeColor="text1"/>
          <w:lang w:val="es-ES"/>
        </w:rPr>
        <w:t xml:space="preserve">una estructura para la </w:t>
      </w:r>
      <w:r w:rsidRPr="00293E8F">
        <w:rPr>
          <w:rFonts w:ascii="Times New Roman" w:hAnsi="Times New Roman" w:cs="Times New Roman"/>
          <w:color w:val="000000" w:themeColor="text1"/>
          <w:lang w:val="es-ES"/>
        </w:rPr>
        <w:t>Unidad H</w:t>
      </w:r>
      <w:r w:rsidR="00FB38CA" w:rsidRPr="00293E8F">
        <w:rPr>
          <w:rFonts w:ascii="Times New Roman" w:hAnsi="Times New Roman" w:cs="Times New Roman"/>
          <w:color w:val="000000" w:themeColor="text1"/>
          <w:lang w:val="es-ES"/>
        </w:rPr>
        <w:t>ábitat que se constituye en sí misma y en síntesis, envolv</w:t>
      </w:r>
      <w:r w:rsidR="00A75279">
        <w:rPr>
          <w:rFonts w:ascii="Times New Roman" w:hAnsi="Times New Roman" w:cs="Times New Roman"/>
          <w:color w:val="000000" w:themeColor="text1"/>
          <w:lang w:val="es-ES"/>
        </w:rPr>
        <w:t>iendo al</w:t>
      </w:r>
      <w:r w:rsidR="00B755A4" w:rsidRPr="00293E8F">
        <w:rPr>
          <w:rFonts w:ascii="Times New Roman" w:hAnsi="Times New Roman" w:cs="Times New Roman"/>
          <w:color w:val="000000" w:themeColor="text1"/>
          <w:lang w:val="es-ES"/>
        </w:rPr>
        <w:t xml:space="preserve"> alumno en esta actitud </w:t>
      </w:r>
      <w:r w:rsidR="00FB38CA" w:rsidRPr="00293E8F">
        <w:rPr>
          <w:rFonts w:ascii="Times New Roman" w:hAnsi="Times New Roman" w:cs="Times New Roman"/>
          <w:color w:val="000000" w:themeColor="text1"/>
          <w:lang w:val="es-ES"/>
        </w:rPr>
        <w:t>e incentivando el m</w:t>
      </w:r>
      <w:r w:rsidRPr="00293E8F">
        <w:rPr>
          <w:rFonts w:ascii="Times New Roman" w:hAnsi="Times New Roman" w:cs="Times New Roman"/>
          <w:color w:val="000000" w:themeColor="text1"/>
          <w:lang w:val="es-ES"/>
        </w:rPr>
        <w:t>aestro actor interdisciplinaria</w:t>
      </w:r>
      <w:r w:rsidR="00FB38CA" w:rsidRPr="00293E8F">
        <w:rPr>
          <w:rFonts w:ascii="Times New Roman" w:hAnsi="Times New Roman" w:cs="Times New Roman"/>
          <w:color w:val="000000" w:themeColor="text1"/>
          <w:lang w:val="es-ES"/>
        </w:rPr>
        <w:t>mente</w:t>
      </w:r>
      <w:r w:rsidR="001855FE">
        <w:rPr>
          <w:rFonts w:ascii="Times New Roman" w:hAnsi="Times New Roman" w:cs="Times New Roman"/>
          <w:color w:val="000000" w:themeColor="text1"/>
          <w:lang w:val="es-ES"/>
        </w:rPr>
        <w:t>”</w:t>
      </w:r>
      <w:r w:rsidRPr="00293E8F">
        <w:rPr>
          <w:rFonts w:ascii="Times New Roman" w:hAnsi="Times New Roman" w:cs="Times New Roman"/>
          <w:color w:val="000000" w:themeColor="text1"/>
          <w:lang w:val="es-ES"/>
        </w:rPr>
        <w:t xml:space="preserve"> </w:t>
      </w:r>
      <w:r w:rsidR="00D4673B" w:rsidRPr="00293E8F">
        <w:rPr>
          <w:rFonts w:ascii="Times New Roman" w:hAnsi="Times New Roman" w:cs="Times New Roman"/>
          <w:color w:val="000000" w:themeColor="text1"/>
          <w:lang w:val="es-ES"/>
        </w:rPr>
        <w:fldChar w:fldCharType="begin"/>
      </w:r>
      <w:r w:rsidR="00A75279">
        <w:rPr>
          <w:rFonts w:ascii="Times New Roman" w:hAnsi="Times New Roman" w:cs="Times New Roman"/>
          <w:color w:val="000000" w:themeColor="text1"/>
          <w:lang w:val="es-ES"/>
        </w:rPr>
        <w:instrText xml:space="preserve"> ADDIN ZOTERO_ITEM CSL_CITATION {"citationID":"a1p1u9vec3r","properties":{"formattedCitation":"(Letelier &amp; Santelices, s/f, p. 1)","plainCitation":"(Letelier &amp; Santelices, s/f, p. 1)"},"citationItems":[{"id":2449,"uris":["http://zotero.org/users/991306/items/4B3HXIV7"],"uri":["http://zotero.org/users/991306/items/4B3HXIV7"],"itemData":{"id":2449,"type":"manuscript","title":"Plan de estudio para la Unidad del Hábitat","publisher-place":"San Luis Potosí","number-of-pages":"46 disponibles","genre":"inédito","event-place":"San Luis Potosí","author":[{"family":"Letelier","given":"Sofia (atribuído)"},{"family":"Santelices","given":"José Luis"}],"issued":{"literal":"s/f"}},"locator":"1"}],"schema":"https://github.com/citation-style-language/schema/raw/master/csl-citation.json"} </w:instrText>
      </w:r>
      <w:r w:rsidR="00D4673B" w:rsidRPr="00293E8F">
        <w:rPr>
          <w:rFonts w:ascii="Times New Roman" w:hAnsi="Times New Roman" w:cs="Times New Roman"/>
          <w:color w:val="000000" w:themeColor="text1"/>
          <w:lang w:val="es-ES"/>
        </w:rPr>
        <w:fldChar w:fldCharType="separate"/>
      </w:r>
      <w:r w:rsidR="00A75279">
        <w:rPr>
          <w:rFonts w:ascii="Times New Roman" w:hAnsi="Times New Roman" w:cs="Times New Roman"/>
          <w:color w:val="000000" w:themeColor="text1"/>
        </w:rPr>
        <w:t xml:space="preserve">(Letelier </w:t>
      </w:r>
      <w:r w:rsidR="001855FE">
        <w:rPr>
          <w:rFonts w:ascii="Times New Roman" w:hAnsi="Times New Roman" w:cs="Times New Roman"/>
          <w:color w:val="000000" w:themeColor="text1"/>
        </w:rPr>
        <w:t>y</w:t>
      </w:r>
      <w:r w:rsidR="00A75279">
        <w:rPr>
          <w:rFonts w:ascii="Times New Roman" w:hAnsi="Times New Roman" w:cs="Times New Roman"/>
          <w:color w:val="000000" w:themeColor="text1"/>
        </w:rPr>
        <w:t xml:space="preserve"> Santelices, s/f, p. 1)</w:t>
      </w:r>
      <w:r w:rsidR="00D4673B" w:rsidRPr="00293E8F">
        <w:rPr>
          <w:rFonts w:ascii="Times New Roman" w:hAnsi="Times New Roman" w:cs="Times New Roman"/>
          <w:color w:val="000000" w:themeColor="text1"/>
          <w:lang w:val="es-ES"/>
        </w:rPr>
        <w:fldChar w:fldCharType="end"/>
      </w:r>
      <w:r w:rsidR="001855FE">
        <w:rPr>
          <w:rFonts w:ascii="Times New Roman" w:hAnsi="Times New Roman" w:cs="Times New Roman"/>
          <w:color w:val="000000" w:themeColor="text1"/>
          <w:lang w:val="es-ES"/>
        </w:rPr>
        <w:t>.</w:t>
      </w:r>
    </w:p>
    <w:p w14:paraId="2B0ABF99" w14:textId="169F5EAA" w:rsidR="00FB38CA" w:rsidRPr="00511505" w:rsidRDefault="00511505" w:rsidP="000D20AA">
      <w:pPr>
        <w:widowControl w:val="0"/>
        <w:autoSpaceDE w:val="0"/>
        <w:autoSpaceDN w:val="0"/>
        <w:adjustRightInd w:val="0"/>
        <w:spacing w:after="240" w:line="360" w:lineRule="auto"/>
        <w:jc w:val="both"/>
        <w:rPr>
          <w:rFonts w:ascii="Times New Roman" w:hAnsi="Times New Roman" w:cs="Times New Roman"/>
          <w:b/>
          <w:color w:val="000000" w:themeColor="text1"/>
          <w:szCs w:val="26"/>
          <w:lang w:val="es-ES"/>
        </w:rPr>
      </w:pPr>
      <w:r w:rsidRPr="00511505">
        <w:rPr>
          <w:rFonts w:ascii="Times New Roman" w:hAnsi="Times New Roman" w:cs="Times New Roman"/>
          <w:b/>
          <w:color w:val="000000" w:themeColor="text1"/>
          <w:szCs w:val="26"/>
          <w:lang w:val="es-ES"/>
        </w:rPr>
        <w:t xml:space="preserve">La estructura </w:t>
      </w:r>
    </w:p>
    <w:p w14:paraId="7D5C397A" w14:textId="6BEA1579" w:rsidR="00FB38CA" w:rsidRPr="00511505" w:rsidRDefault="00B755A4"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r w:rsidRPr="00511505">
        <w:rPr>
          <w:rFonts w:ascii="Times New Roman" w:hAnsi="Times New Roman" w:cs="Times New Roman"/>
          <w:color w:val="000000" w:themeColor="text1"/>
          <w:szCs w:val="26"/>
          <w:lang w:val="es-ES"/>
        </w:rPr>
        <w:t>La fundamentación estaba</w:t>
      </w:r>
      <w:r w:rsidR="001855FE"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xml:space="preserve"> en parte, mencionada</w:t>
      </w:r>
      <w:r w:rsidR="00FB38CA" w:rsidRPr="00511505">
        <w:rPr>
          <w:rFonts w:ascii="Times New Roman" w:hAnsi="Times New Roman" w:cs="Times New Roman"/>
          <w:color w:val="000000" w:themeColor="text1"/>
          <w:szCs w:val="26"/>
          <w:lang w:val="es-ES"/>
        </w:rPr>
        <w:t xml:space="preserve"> como preocupación de la unidad</w:t>
      </w:r>
      <w:r w:rsidR="001855FE" w:rsidRPr="00511505">
        <w:rPr>
          <w:rFonts w:ascii="Times New Roman" w:hAnsi="Times New Roman" w:cs="Times New Roman"/>
          <w:color w:val="000000" w:themeColor="text1"/>
          <w:szCs w:val="26"/>
          <w:lang w:val="es-ES"/>
        </w:rPr>
        <w:t xml:space="preserve"> en</w:t>
      </w:r>
      <w:r w:rsidR="00FB38CA" w:rsidRPr="00511505">
        <w:rPr>
          <w:rFonts w:ascii="Times New Roman" w:hAnsi="Times New Roman" w:cs="Times New Roman"/>
          <w:color w:val="000000" w:themeColor="text1"/>
          <w:szCs w:val="26"/>
          <w:lang w:val="es-ES"/>
        </w:rPr>
        <w:t xml:space="preserve"> la transformación del medio habitable del hombre y la sociedad, de su creación, su desarrollo</w:t>
      </w:r>
      <w:r w:rsidR="00A57115" w:rsidRPr="00511505">
        <w:rPr>
          <w:rFonts w:ascii="Times New Roman" w:hAnsi="Times New Roman" w:cs="Times New Roman"/>
          <w:color w:val="000000" w:themeColor="text1"/>
          <w:szCs w:val="26"/>
          <w:lang w:val="es-ES"/>
        </w:rPr>
        <w:t xml:space="preserve"> y </w:t>
      </w:r>
      <w:r w:rsidR="00FB38CA" w:rsidRPr="00511505">
        <w:rPr>
          <w:rFonts w:ascii="Times New Roman" w:hAnsi="Times New Roman" w:cs="Times New Roman"/>
          <w:color w:val="000000" w:themeColor="text1"/>
          <w:szCs w:val="26"/>
          <w:lang w:val="es-ES"/>
        </w:rPr>
        <w:t>realización</w:t>
      </w:r>
      <w:r w:rsidR="00A57115" w:rsidRPr="00511505">
        <w:rPr>
          <w:rFonts w:ascii="Times New Roman" w:hAnsi="Times New Roman" w:cs="Times New Roman"/>
          <w:color w:val="000000" w:themeColor="text1"/>
          <w:szCs w:val="26"/>
          <w:lang w:val="es-ES"/>
        </w:rPr>
        <w:t>,</w:t>
      </w:r>
      <w:r w:rsidR="00FB38CA" w:rsidRPr="00511505">
        <w:rPr>
          <w:rFonts w:ascii="Times New Roman" w:hAnsi="Times New Roman" w:cs="Times New Roman"/>
          <w:color w:val="000000" w:themeColor="text1"/>
          <w:szCs w:val="26"/>
          <w:lang w:val="es-ES"/>
        </w:rPr>
        <w:t xml:space="preserve"> enfrenta</w:t>
      </w:r>
      <w:r w:rsidRPr="00511505">
        <w:rPr>
          <w:rFonts w:ascii="Times New Roman" w:hAnsi="Times New Roman" w:cs="Times New Roman"/>
          <w:color w:val="000000" w:themeColor="text1"/>
          <w:szCs w:val="26"/>
          <w:lang w:val="es-ES"/>
        </w:rPr>
        <w:t>ndo</w:t>
      </w:r>
      <w:r w:rsidR="00FB38CA" w:rsidRPr="00511505">
        <w:rPr>
          <w:rFonts w:ascii="Times New Roman" w:hAnsi="Times New Roman" w:cs="Times New Roman"/>
          <w:color w:val="000000" w:themeColor="text1"/>
          <w:szCs w:val="26"/>
          <w:lang w:val="es-ES"/>
        </w:rPr>
        <w:t xml:space="preserve"> a una formación de personas en la que se consideran antecedentes de los marcos naturales y culturales que incluyen aspectos psicológicos como funcionales y físicos en el primer caso y aspectos económicos políticos sociales y técnicos en el segu</w:t>
      </w:r>
      <w:r w:rsidR="00A57115" w:rsidRPr="00511505">
        <w:rPr>
          <w:rFonts w:ascii="Times New Roman" w:hAnsi="Times New Roman" w:cs="Times New Roman"/>
          <w:color w:val="000000" w:themeColor="text1"/>
          <w:szCs w:val="26"/>
          <w:lang w:val="es-ES"/>
        </w:rPr>
        <w:t>nd</w:t>
      </w:r>
      <w:r w:rsidR="00FB38CA" w:rsidRPr="00511505">
        <w:rPr>
          <w:rFonts w:ascii="Times New Roman" w:hAnsi="Times New Roman" w:cs="Times New Roman"/>
          <w:color w:val="000000" w:themeColor="text1"/>
          <w:szCs w:val="26"/>
          <w:lang w:val="es-ES"/>
        </w:rPr>
        <w:t>o.</w:t>
      </w:r>
    </w:p>
    <w:p w14:paraId="26833A38" w14:textId="3212ECF0" w:rsidR="00FB38CA" w:rsidRPr="00511505" w:rsidRDefault="001855FE"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r w:rsidRPr="00511505">
        <w:rPr>
          <w:rFonts w:ascii="Times New Roman" w:hAnsi="Times New Roman" w:cs="Times New Roman"/>
          <w:color w:val="000000" w:themeColor="text1"/>
          <w:szCs w:val="26"/>
          <w:lang w:val="es-ES"/>
        </w:rPr>
        <w:t>E</w:t>
      </w:r>
      <w:r w:rsidR="00FB38CA" w:rsidRPr="00511505">
        <w:rPr>
          <w:rFonts w:ascii="Times New Roman" w:hAnsi="Times New Roman" w:cs="Times New Roman"/>
          <w:color w:val="000000" w:themeColor="text1"/>
          <w:szCs w:val="26"/>
          <w:lang w:val="es-ES"/>
        </w:rPr>
        <w:t>stos aspectos se relaciona</w:t>
      </w:r>
      <w:r w:rsidR="00B755A4" w:rsidRPr="00511505">
        <w:rPr>
          <w:rFonts w:ascii="Times New Roman" w:hAnsi="Times New Roman" w:cs="Times New Roman"/>
          <w:color w:val="000000" w:themeColor="text1"/>
          <w:szCs w:val="26"/>
          <w:lang w:val="es-ES"/>
        </w:rPr>
        <w:t>ba</w:t>
      </w:r>
      <w:r w:rsidR="00A51668" w:rsidRPr="00511505">
        <w:rPr>
          <w:rFonts w:ascii="Times New Roman" w:hAnsi="Times New Roman" w:cs="Times New Roman"/>
          <w:color w:val="000000" w:themeColor="text1"/>
          <w:szCs w:val="26"/>
          <w:lang w:val="es-ES"/>
        </w:rPr>
        <w:t>n entre sí de diversas maneras</w:t>
      </w:r>
      <w:r w:rsidR="00A57115" w:rsidRPr="00511505">
        <w:rPr>
          <w:rFonts w:ascii="Times New Roman" w:hAnsi="Times New Roman" w:cs="Times New Roman"/>
          <w:color w:val="000000" w:themeColor="text1"/>
          <w:szCs w:val="26"/>
          <w:lang w:val="es-ES"/>
        </w:rPr>
        <w:t xml:space="preserve">: lo psicológico, </w:t>
      </w:r>
      <w:r w:rsidR="00FB38CA" w:rsidRPr="00511505">
        <w:rPr>
          <w:rFonts w:ascii="Times New Roman" w:hAnsi="Times New Roman" w:cs="Times New Roman"/>
          <w:color w:val="000000" w:themeColor="text1"/>
          <w:szCs w:val="26"/>
          <w:lang w:val="es-ES"/>
        </w:rPr>
        <w:t>l</w:t>
      </w:r>
      <w:r w:rsidR="00A57115" w:rsidRPr="00511505">
        <w:rPr>
          <w:rFonts w:ascii="Times New Roman" w:hAnsi="Times New Roman" w:cs="Times New Roman"/>
          <w:color w:val="000000" w:themeColor="text1"/>
          <w:szCs w:val="26"/>
          <w:lang w:val="es-ES"/>
        </w:rPr>
        <w:t>o económico político, lo social,</w:t>
      </w:r>
      <w:r w:rsidR="00FB38CA" w:rsidRPr="00511505">
        <w:rPr>
          <w:rFonts w:ascii="Times New Roman" w:hAnsi="Times New Roman" w:cs="Times New Roman"/>
          <w:color w:val="000000" w:themeColor="text1"/>
          <w:szCs w:val="26"/>
          <w:lang w:val="es-ES"/>
        </w:rPr>
        <w:t xml:space="preserve"> observa al hombre en su contexto cultural y al incorporar también lo físico y lo funcional, relacion</w:t>
      </w:r>
      <w:r w:rsidR="00A57115" w:rsidRPr="00511505">
        <w:rPr>
          <w:rFonts w:ascii="Times New Roman" w:hAnsi="Times New Roman" w:cs="Times New Roman"/>
          <w:color w:val="000000" w:themeColor="text1"/>
          <w:szCs w:val="26"/>
          <w:lang w:val="es-ES"/>
        </w:rPr>
        <w:t>a ese</w:t>
      </w:r>
      <w:r w:rsidR="00FB38CA" w:rsidRPr="00511505">
        <w:rPr>
          <w:rFonts w:ascii="Times New Roman" w:hAnsi="Times New Roman" w:cs="Times New Roman"/>
          <w:color w:val="000000" w:themeColor="text1"/>
          <w:szCs w:val="26"/>
          <w:lang w:val="es-ES"/>
        </w:rPr>
        <w:t xml:space="preserve"> contexto cultural al medio. </w:t>
      </w:r>
      <w:r w:rsidR="00DB3493" w:rsidRPr="00511505">
        <w:rPr>
          <w:rFonts w:ascii="Times New Roman" w:hAnsi="Times New Roman" w:cs="Times New Roman"/>
          <w:color w:val="000000" w:themeColor="text1"/>
          <w:szCs w:val="26"/>
          <w:lang w:val="es-ES"/>
        </w:rPr>
        <w:t>Decía Letelier</w:t>
      </w:r>
      <w:r w:rsidRPr="00511505">
        <w:rPr>
          <w:rFonts w:ascii="Times New Roman" w:hAnsi="Times New Roman" w:cs="Times New Roman"/>
          <w:color w:val="000000" w:themeColor="text1"/>
          <w:szCs w:val="26"/>
          <w:lang w:val="es-ES"/>
        </w:rPr>
        <w:t xml:space="preserve"> que,</w:t>
      </w:r>
      <w:r w:rsidR="00DB3493" w:rsidRPr="00511505">
        <w:rPr>
          <w:rFonts w:ascii="Times New Roman" w:hAnsi="Times New Roman" w:cs="Times New Roman"/>
          <w:color w:val="000000" w:themeColor="text1"/>
          <w:szCs w:val="26"/>
          <w:lang w:val="es-ES"/>
        </w:rPr>
        <w:t xml:space="preserve"> si se desea </w:t>
      </w:r>
      <w:r w:rsidR="00A57115" w:rsidRPr="00511505">
        <w:rPr>
          <w:rFonts w:ascii="Times New Roman" w:hAnsi="Times New Roman" w:cs="Times New Roman"/>
          <w:color w:val="000000" w:themeColor="text1"/>
          <w:szCs w:val="26"/>
          <w:lang w:val="es-ES"/>
        </w:rPr>
        <w:t>establecer</w:t>
      </w:r>
      <w:r w:rsidR="00FB38CA" w:rsidRPr="00511505">
        <w:rPr>
          <w:rFonts w:ascii="Times New Roman" w:hAnsi="Times New Roman" w:cs="Times New Roman"/>
          <w:color w:val="000000" w:themeColor="text1"/>
          <w:szCs w:val="26"/>
          <w:lang w:val="es-ES"/>
        </w:rPr>
        <w:t xml:space="preserve"> nominaciones</w:t>
      </w:r>
      <w:r w:rsidR="00A51668" w:rsidRPr="00511505">
        <w:rPr>
          <w:rFonts w:ascii="Times New Roman" w:hAnsi="Times New Roman" w:cs="Times New Roman"/>
          <w:color w:val="000000" w:themeColor="text1"/>
          <w:szCs w:val="26"/>
          <w:lang w:val="es-ES"/>
        </w:rPr>
        <w:t>,</w:t>
      </w:r>
      <w:r w:rsidR="00FB38CA" w:rsidRPr="00511505">
        <w:rPr>
          <w:rFonts w:ascii="Times New Roman" w:hAnsi="Times New Roman" w:cs="Times New Roman"/>
          <w:color w:val="000000" w:themeColor="text1"/>
          <w:szCs w:val="26"/>
          <w:lang w:val="es-ES"/>
        </w:rPr>
        <w:t xml:space="preserve"> </w:t>
      </w:r>
      <w:r w:rsidR="00A51668" w:rsidRPr="00511505">
        <w:rPr>
          <w:rFonts w:ascii="Times New Roman" w:hAnsi="Times New Roman" w:cs="Times New Roman"/>
          <w:color w:val="000000" w:themeColor="text1"/>
          <w:szCs w:val="26"/>
          <w:lang w:val="es-ES"/>
        </w:rPr>
        <w:t>podría</w:t>
      </w:r>
      <w:r w:rsidR="00FB38CA" w:rsidRPr="00511505">
        <w:rPr>
          <w:rFonts w:ascii="Times New Roman" w:hAnsi="Times New Roman" w:cs="Times New Roman"/>
          <w:color w:val="000000" w:themeColor="text1"/>
          <w:szCs w:val="26"/>
          <w:lang w:val="es-ES"/>
        </w:rPr>
        <w:t xml:space="preserve"> llamar a este campo </w:t>
      </w:r>
      <w:r w:rsidR="00A57115" w:rsidRPr="00511505">
        <w:rPr>
          <w:rFonts w:ascii="Times New Roman" w:hAnsi="Times New Roman" w:cs="Times New Roman"/>
          <w:color w:val="000000" w:themeColor="text1"/>
          <w:szCs w:val="26"/>
          <w:lang w:val="es-ES"/>
        </w:rPr>
        <w:t>área</w:t>
      </w:r>
      <w:r w:rsidR="00FB38CA" w:rsidRPr="00511505">
        <w:rPr>
          <w:rFonts w:ascii="Times New Roman" w:hAnsi="Times New Roman" w:cs="Times New Roman"/>
          <w:color w:val="000000" w:themeColor="text1"/>
          <w:szCs w:val="26"/>
          <w:lang w:val="es-ES"/>
        </w:rPr>
        <w:t xml:space="preserve"> de investigaciones humanísticas.</w:t>
      </w:r>
      <w:r w:rsidR="00DB3493" w:rsidRPr="00511505">
        <w:rPr>
          <w:rFonts w:ascii="Times New Roman" w:hAnsi="Times New Roman" w:cs="Times New Roman"/>
          <w:color w:val="000000" w:themeColor="text1"/>
          <w:szCs w:val="26"/>
          <w:lang w:val="es-ES"/>
        </w:rPr>
        <w:t xml:space="preserve"> Habrá que señalar igualmente que </w:t>
      </w:r>
      <w:proofErr w:type="spellStart"/>
      <w:r w:rsidR="00DB3493" w:rsidRPr="00511505">
        <w:rPr>
          <w:rFonts w:ascii="Times New Roman" w:hAnsi="Times New Roman" w:cs="Times New Roman"/>
          <w:color w:val="000000" w:themeColor="text1"/>
          <w:szCs w:val="26"/>
          <w:lang w:val="es-ES"/>
        </w:rPr>
        <w:t>Gabay</w:t>
      </w:r>
      <w:proofErr w:type="spellEnd"/>
      <w:r w:rsidR="00DB3493" w:rsidRPr="00511505">
        <w:rPr>
          <w:rFonts w:ascii="Times New Roman" w:hAnsi="Times New Roman" w:cs="Times New Roman"/>
          <w:color w:val="000000" w:themeColor="text1"/>
          <w:szCs w:val="26"/>
          <w:lang w:val="es-ES"/>
        </w:rPr>
        <w:t xml:space="preserve"> menciona la intervención de la Escuela Lasallista en la formación de la propuesta de Letelier y Santelices </w:t>
      </w:r>
      <w:r w:rsidR="00D4673B" w:rsidRPr="00511505">
        <w:rPr>
          <w:rFonts w:ascii="Times New Roman" w:hAnsi="Times New Roman" w:cs="Times New Roman"/>
          <w:color w:val="000000" w:themeColor="text1"/>
          <w:szCs w:val="26"/>
          <w:lang w:val="es-ES"/>
        </w:rPr>
        <w:fldChar w:fldCharType="begin"/>
      </w:r>
      <w:r w:rsidR="00A75279" w:rsidRPr="00511505">
        <w:rPr>
          <w:rFonts w:ascii="Times New Roman" w:hAnsi="Times New Roman" w:cs="Times New Roman"/>
          <w:color w:val="000000" w:themeColor="text1"/>
          <w:szCs w:val="26"/>
          <w:lang w:val="es-ES"/>
        </w:rPr>
        <w:instrText xml:space="preserve"> ADDIN ZOTERO_ITEM CSL_CITATION {"citationID":"ai3l013n5","properties":{"formattedCitation":"(Gabay citado por Palau, 2000)","plainCitation":"(Gabay citado por Palau, 2000)"},"citationItems":[{"id":2467,"uris":["http://zotero.org/users/991306/items/QT82N2HN"],"uri":["http://zotero.org/users/991306/items/QT82N2HN"],"itemData":{"id":2467,"type":"book","title":"Facultad del Hábitat: historia y perspectivas","publisher":"Universidad Autónoma de San Luis Potosí","publisher-place":"San Luis Potosí","event-place":"San Luis Potosí","ISBN":"978-968-7674-75-9","author":[{"family":"Palau","given":"María Teresa"}],"issued":{"date-parts":[["2000"]]}},"prefix":"Gabay citado por"}],"schema":"https://github.com/citation-style-language/schema/raw/master/csl-citation.json"} </w:instrText>
      </w:r>
      <w:r w:rsidR="00D4673B" w:rsidRPr="00511505">
        <w:rPr>
          <w:rFonts w:ascii="Times New Roman" w:hAnsi="Times New Roman" w:cs="Times New Roman"/>
          <w:color w:val="000000" w:themeColor="text1"/>
          <w:szCs w:val="26"/>
          <w:lang w:val="es-ES"/>
        </w:rPr>
        <w:fldChar w:fldCharType="separate"/>
      </w:r>
      <w:r w:rsidR="00A75279" w:rsidRPr="00511505">
        <w:rPr>
          <w:rFonts w:ascii="Times New Roman" w:hAnsi="Times New Roman" w:cs="Times New Roman"/>
          <w:color w:val="000000" w:themeColor="text1"/>
        </w:rPr>
        <w:t xml:space="preserve">(Gabay citado </w:t>
      </w:r>
      <w:r w:rsidR="00A75279" w:rsidRPr="00511505">
        <w:rPr>
          <w:rFonts w:ascii="Times New Roman" w:hAnsi="Times New Roman" w:cs="Times New Roman"/>
          <w:color w:val="000000" w:themeColor="text1"/>
        </w:rPr>
        <w:lastRenderedPageBreak/>
        <w:t>por Palau, 2000)</w:t>
      </w:r>
      <w:r w:rsidR="00D4673B" w:rsidRPr="00511505">
        <w:rPr>
          <w:rFonts w:ascii="Times New Roman" w:hAnsi="Times New Roman" w:cs="Times New Roman"/>
          <w:color w:val="000000" w:themeColor="text1"/>
          <w:szCs w:val="26"/>
          <w:lang w:val="es-ES"/>
        </w:rPr>
        <w:fldChar w:fldCharType="end"/>
      </w:r>
      <w:r w:rsidR="00DB3493" w:rsidRPr="00511505">
        <w:rPr>
          <w:rFonts w:ascii="Times New Roman" w:hAnsi="Times New Roman" w:cs="Times New Roman"/>
          <w:color w:val="000000" w:themeColor="text1"/>
          <w:szCs w:val="26"/>
          <w:lang w:val="es-ES"/>
        </w:rPr>
        <w:t>, con lo que la parte humanística ocuparía un lugar preponderante en el nuevo planteamiento.</w:t>
      </w:r>
    </w:p>
    <w:p w14:paraId="135D3F07" w14:textId="529A058C" w:rsidR="00FB38CA" w:rsidRDefault="00FA2DF6"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r w:rsidRPr="00511505">
        <w:rPr>
          <w:rFonts w:ascii="Times New Roman" w:hAnsi="Times New Roman" w:cs="Times New Roman"/>
          <w:color w:val="000000" w:themeColor="text1"/>
          <w:szCs w:val="26"/>
          <w:lang w:val="es-ES"/>
        </w:rPr>
        <w:t xml:space="preserve">Lo técnico </w:t>
      </w:r>
      <w:r w:rsidR="00FB38CA" w:rsidRPr="00511505">
        <w:rPr>
          <w:rFonts w:ascii="Times New Roman" w:hAnsi="Times New Roman" w:cs="Times New Roman"/>
          <w:color w:val="000000" w:themeColor="text1"/>
          <w:szCs w:val="26"/>
          <w:lang w:val="es-ES"/>
        </w:rPr>
        <w:t>defin</w:t>
      </w:r>
      <w:r w:rsidR="00D524D5" w:rsidRPr="00511505">
        <w:rPr>
          <w:rFonts w:ascii="Times New Roman" w:hAnsi="Times New Roman" w:cs="Times New Roman"/>
          <w:color w:val="000000" w:themeColor="text1"/>
          <w:szCs w:val="26"/>
          <w:lang w:val="es-ES"/>
        </w:rPr>
        <w:t>ía</w:t>
      </w:r>
      <w:r w:rsidR="001855FE" w:rsidRPr="00511505">
        <w:rPr>
          <w:rFonts w:ascii="Times New Roman" w:hAnsi="Times New Roman" w:cs="Times New Roman"/>
          <w:color w:val="000000" w:themeColor="text1"/>
          <w:szCs w:val="26"/>
          <w:lang w:val="es-ES"/>
        </w:rPr>
        <w:t>,</w:t>
      </w:r>
      <w:r w:rsidR="00D524D5" w:rsidRPr="00511505">
        <w:rPr>
          <w:rFonts w:ascii="Times New Roman" w:hAnsi="Times New Roman" w:cs="Times New Roman"/>
          <w:color w:val="000000" w:themeColor="text1"/>
          <w:szCs w:val="26"/>
          <w:lang w:val="es-ES"/>
        </w:rPr>
        <w:t xml:space="preserve"> además</w:t>
      </w:r>
      <w:r w:rsidR="001855FE" w:rsidRPr="00511505">
        <w:rPr>
          <w:rFonts w:ascii="Times New Roman" w:hAnsi="Times New Roman" w:cs="Times New Roman"/>
          <w:color w:val="000000" w:themeColor="text1"/>
          <w:szCs w:val="26"/>
          <w:lang w:val="es-ES"/>
        </w:rPr>
        <w:t>,</w:t>
      </w:r>
      <w:r w:rsidR="00FB38CA" w:rsidRPr="00511505">
        <w:rPr>
          <w:rFonts w:ascii="Times New Roman" w:hAnsi="Times New Roman" w:cs="Times New Roman"/>
          <w:color w:val="000000" w:themeColor="text1"/>
          <w:szCs w:val="26"/>
          <w:lang w:val="es-ES"/>
        </w:rPr>
        <w:t xml:space="preserve"> un campo de investigaciones </w:t>
      </w:r>
      <w:r w:rsidRPr="00511505">
        <w:rPr>
          <w:rFonts w:ascii="Times New Roman" w:hAnsi="Times New Roman" w:cs="Times New Roman"/>
          <w:color w:val="000000" w:themeColor="text1"/>
          <w:szCs w:val="26"/>
          <w:lang w:val="es-ES"/>
        </w:rPr>
        <w:t xml:space="preserve">propio que al </w:t>
      </w:r>
      <w:r w:rsidR="00FB38CA" w:rsidRPr="00511505">
        <w:rPr>
          <w:rFonts w:ascii="Times New Roman" w:hAnsi="Times New Roman" w:cs="Times New Roman"/>
          <w:color w:val="000000" w:themeColor="text1"/>
          <w:szCs w:val="26"/>
          <w:lang w:val="es-ES"/>
        </w:rPr>
        <w:t>compartir</w:t>
      </w:r>
      <w:r w:rsidRPr="00511505">
        <w:rPr>
          <w:rFonts w:ascii="Times New Roman" w:hAnsi="Times New Roman" w:cs="Times New Roman"/>
          <w:color w:val="000000" w:themeColor="text1"/>
          <w:szCs w:val="26"/>
          <w:lang w:val="es-ES"/>
        </w:rPr>
        <w:t xml:space="preserve"> </w:t>
      </w:r>
      <w:r w:rsidR="00FB38CA" w:rsidRPr="00511505">
        <w:rPr>
          <w:rFonts w:ascii="Times New Roman" w:hAnsi="Times New Roman" w:cs="Times New Roman"/>
          <w:color w:val="000000" w:themeColor="text1"/>
          <w:szCs w:val="26"/>
          <w:lang w:val="es-ES"/>
        </w:rPr>
        <w:t xml:space="preserve">lo físico y funcional </w:t>
      </w:r>
      <w:r w:rsidRPr="00511505">
        <w:rPr>
          <w:rFonts w:ascii="Times New Roman" w:hAnsi="Times New Roman" w:cs="Times New Roman"/>
          <w:color w:val="000000" w:themeColor="text1"/>
          <w:szCs w:val="26"/>
          <w:lang w:val="es-ES"/>
        </w:rPr>
        <w:t>con el</w:t>
      </w:r>
      <w:r w:rsidR="00FB38CA" w:rsidRPr="00511505">
        <w:rPr>
          <w:rFonts w:ascii="Times New Roman" w:hAnsi="Times New Roman" w:cs="Times New Roman"/>
          <w:color w:val="000000" w:themeColor="text1"/>
          <w:szCs w:val="26"/>
          <w:lang w:val="es-ES"/>
        </w:rPr>
        <w:t xml:space="preserve"> campo ya mencionado de investigaciones humanísticas permitiría </w:t>
      </w:r>
      <w:r w:rsidR="00DB3493" w:rsidRPr="00511505">
        <w:rPr>
          <w:rFonts w:ascii="Times New Roman" w:hAnsi="Times New Roman" w:cs="Times New Roman"/>
          <w:color w:val="000000" w:themeColor="text1"/>
          <w:szCs w:val="26"/>
          <w:lang w:val="es-ES"/>
        </w:rPr>
        <w:t>ligar</w:t>
      </w:r>
      <w:r w:rsidRPr="00511505">
        <w:rPr>
          <w:rFonts w:ascii="Times New Roman" w:hAnsi="Times New Roman" w:cs="Times New Roman"/>
          <w:color w:val="000000" w:themeColor="text1"/>
          <w:szCs w:val="26"/>
          <w:lang w:val="es-ES"/>
        </w:rPr>
        <w:t xml:space="preserve"> lo </w:t>
      </w:r>
      <w:r w:rsidR="00FB38CA" w:rsidRPr="00511505">
        <w:rPr>
          <w:rFonts w:ascii="Times New Roman" w:hAnsi="Times New Roman" w:cs="Times New Roman"/>
          <w:color w:val="000000" w:themeColor="text1"/>
          <w:szCs w:val="26"/>
          <w:lang w:val="es-ES"/>
        </w:rPr>
        <w:t xml:space="preserve">técnico </w:t>
      </w:r>
      <w:r w:rsidRPr="00511505">
        <w:rPr>
          <w:rFonts w:ascii="Times New Roman" w:hAnsi="Times New Roman" w:cs="Times New Roman"/>
          <w:color w:val="000000" w:themeColor="text1"/>
          <w:szCs w:val="26"/>
          <w:lang w:val="es-ES"/>
        </w:rPr>
        <w:t>al estudio del hombre mismo.</w:t>
      </w:r>
      <w:r w:rsidR="00D524D5" w:rsidRPr="00511505">
        <w:rPr>
          <w:rFonts w:ascii="Times New Roman" w:hAnsi="Times New Roman" w:cs="Times New Roman"/>
          <w:color w:val="000000" w:themeColor="text1"/>
          <w:szCs w:val="26"/>
          <w:lang w:val="es-ES"/>
        </w:rPr>
        <w:t xml:space="preserve"> Con esa</w:t>
      </w:r>
      <w:r w:rsidR="00FB38CA" w:rsidRPr="00511505">
        <w:rPr>
          <w:rFonts w:ascii="Times New Roman" w:hAnsi="Times New Roman" w:cs="Times New Roman"/>
          <w:color w:val="000000" w:themeColor="text1"/>
          <w:szCs w:val="26"/>
          <w:lang w:val="es-ES"/>
        </w:rPr>
        <w:t xml:space="preserve"> idea de diseño, </w:t>
      </w:r>
      <w:r w:rsidR="00B80E17" w:rsidRPr="00511505">
        <w:rPr>
          <w:rFonts w:ascii="Times New Roman" w:hAnsi="Times New Roman" w:cs="Times New Roman"/>
          <w:color w:val="000000" w:themeColor="text1"/>
          <w:szCs w:val="26"/>
          <w:lang w:val="es-ES"/>
        </w:rPr>
        <w:t xml:space="preserve">se </w:t>
      </w:r>
      <w:r w:rsidR="00D524D5" w:rsidRPr="00511505">
        <w:rPr>
          <w:rFonts w:ascii="Times New Roman" w:hAnsi="Times New Roman" w:cs="Times New Roman"/>
          <w:color w:val="000000" w:themeColor="text1"/>
          <w:szCs w:val="26"/>
          <w:lang w:val="es-ES"/>
        </w:rPr>
        <w:t>distinguen</w:t>
      </w:r>
      <w:r w:rsidR="00FB38CA" w:rsidRPr="00511505">
        <w:rPr>
          <w:rFonts w:ascii="Times New Roman" w:hAnsi="Times New Roman" w:cs="Times New Roman"/>
          <w:color w:val="000000" w:themeColor="text1"/>
          <w:szCs w:val="26"/>
          <w:lang w:val="es-ES"/>
        </w:rPr>
        <w:t xml:space="preserve"> seis aspectos mencionados inciden</w:t>
      </w:r>
      <w:r w:rsidR="00D524D5" w:rsidRPr="00511505">
        <w:rPr>
          <w:rFonts w:ascii="Times New Roman" w:hAnsi="Times New Roman" w:cs="Times New Roman"/>
          <w:color w:val="000000" w:themeColor="text1"/>
          <w:szCs w:val="26"/>
          <w:lang w:val="es-ES"/>
        </w:rPr>
        <w:t>tes en su proceso:</w:t>
      </w:r>
      <w:r w:rsidR="00FB38CA" w:rsidRPr="00511505">
        <w:rPr>
          <w:rFonts w:ascii="Times New Roman" w:hAnsi="Times New Roman" w:cs="Times New Roman"/>
          <w:color w:val="000000" w:themeColor="text1"/>
          <w:szCs w:val="26"/>
          <w:lang w:val="es-ES"/>
        </w:rPr>
        <w:t xml:space="preserve"> </w:t>
      </w:r>
      <w:r w:rsidR="00B80E17" w:rsidRPr="00511505">
        <w:rPr>
          <w:rFonts w:ascii="Times New Roman" w:hAnsi="Times New Roman" w:cs="Times New Roman"/>
          <w:color w:val="000000" w:themeColor="text1"/>
          <w:szCs w:val="26"/>
          <w:lang w:val="es-ES"/>
        </w:rPr>
        <w:t>el área de</w:t>
      </w:r>
      <w:r w:rsidR="00FB38CA" w:rsidRPr="00511505">
        <w:rPr>
          <w:rFonts w:ascii="Times New Roman" w:hAnsi="Times New Roman" w:cs="Times New Roman"/>
          <w:color w:val="000000" w:themeColor="text1"/>
          <w:szCs w:val="26"/>
          <w:lang w:val="es-ES"/>
        </w:rPr>
        <w:t xml:space="preserve"> investigaciones estéticas debe </w:t>
      </w:r>
      <w:r w:rsidR="009C76FA" w:rsidRPr="00511505">
        <w:rPr>
          <w:rFonts w:ascii="Times New Roman" w:hAnsi="Times New Roman" w:cs="Times New Roman"/>
          <w:color w:val="000000" w:themeColor="text1"/>
          <w:szCs w:val="26"/>
          <w:lang w:val="es-ES"/>
        </w:rPr>
        <w:t>trabajar</w:t>
      </w:r>
      <w:r w:rsidR="00FB38CA" w:rsidRPr="00511505">
        <w:rPr>
          <w:rFonts w:ascii="Times New Roman" w:hAnsi="Times New Roman" w:cs="Times New Roman"/>
          <w:color w:val="000000" w:themeColor="text1"/>
          <w:szCs w:val="26"/>
          <w:lang w:val="es-ES"/>
        </w:rPr>
        <w:t xml:space="preserve"> con todos ellos, </w:t>
      </w:r>
      <w:r w:rsidR="00B80E17" w:rsidRPr="00511505">
        <w:rPr>
          <w:rFonts w:ascii="Times New Roman" w:hAnsi="Times New Roman" w:cs="Times New Roman"/>
          <w:color w:val="000000" w:themeColor="text1"/>
          <w:szCs w:val="26"/>
          <w:lang w:val="es-ES"/>
        </w:rPr>
        <w:t xml:space="preserve">e </w:t>
      </w:r>
      <w:r w:rsidR="00FB38CA" w:rsidRPr="00511505">
        <w:rPr>
          <w:rFonts w:ascii="Times New Roman" w:hAnsi="Times New Roman" w:cs="Times New Roman"/>
          <w:color w:val="000000" w:themeColor="text1"/>
          <w:szCs w:val="26"/>
          <w:lang w:val="es-ES"/>
        </w:rPr>
        <w:t>implic</w:t>
      </w:r>
      <w:r w:rsidR="00D524D5" w:rsidRPr="00511505">
        <w:rPr>
          <w:rFonts w:ascii="Times New Roman" w:hAnsi="Times New Roman" w:cs="Times New Roman"/>
          <w:color w:val="000000" w:themeColor="text1"/>
          <w:szCs w:val="26"/>
          <w:lang w:val="es-ES"/>
        </w:rPr>
        <w:t>aba</w:t>
      </w:r>
      <w:r w:rsidR="00FB38CA" w:rsidRPr="00511505">
        <w:rPr>
          <w:rFonts w:ascii="Times New Roman" w:hAnsi="Times New Roman" w:cs="Times New Roman"/>
          <w:color w:val="000000" w:themeColor="text1"/>
          <w:szCs w:val="26"/>
          <w:lang w:val="es-ES"/>
        </w:rPr>
        <w:t xml:space="preserve"> que las dos </w:t>
      </w:r>
      <w:r w:rsidR="00B80E17" w:rsidRPr="00511505">
        <w:rPr>
          <w:rFonts w:ascii="Times New Roman" w:hAnsi="Times New Roman" w:cs="Times New Roman"/>
          <w:color w:val="000000" w:themeColor="text1"/>
          <w:szCs w:val="26"/>
          <w:lang w:val="es-ES"/>
        </w:rPr>
        <w:t>á</w:t>
      </w:r>
      <w:r w:rsidR="00FB38CA" w:rsidRPr="00511505">
        <w:rPr>
          <w:rFonts w:ascii="Times New Roman" w:hAnsi="Times New Roman" w:cs="Times New Roman"/>
          <w:color w:val="000000" w:themeColor="text1"/>
          <w:szCs w:val="26"/>
          <w:lang w:val="es-ES"/>
        </w:rPr>
        <w:t>r</w:t>
      </w:r>
      <w:r w:rsidR="00B80E17" w:rsidRPr="00511505">
        <w:rPr>
          <w:rFonts w:ascii="Times New Roman" w:hAnsi="Times New Roman" w:cs="Times New Roman"/>
          <w:color w:val="000000" w:themeColor="text1"/>
          <w:szCs w:val="26"/>
          <w:lang w:val="es-ES"/>
        </w:rPr>
        <w:t>e</w:t>
      </w:r>
      <w:r w:rsidR="00FB38CA" w:rsidRPr="00511505">
        <w:rPr>
          <w:rFonts w:ascii="Times New Roman" w:hAnsi="Times New Roman" w:cs="Times New Roman"/>
          <w:color w:val="000000" w:themeColor="text1"/>
          <w:szCs w:val="26"/>
          <w:lang w:val="es-ES"/>
        </w:rPr>
        <w:t xml:space="preserve">as anteriores </w:t>
      </w:r>
      <w:r w:rsidR="00D524D5" w:rsidRPr="00511505">
        <w:rPr>
          <w:rFonts w:ascii="Times New Roman" w:hAnsi="Times New Roman" w:cs="Times New Roman"/>
          <w:color w:val="000000" w:themeColor="text1"/>
          <w:szCs w:val="26"/>
          <w:lang w:val="es-ES"/>
        </w:rPr>
        <w:t xml:space="preserve">se </w:t>
      </w:r>
      <w:r w:rsidR="00FB38CA" w:rsidRPr="00511505">
        <w:rPr>
          <w:rFonts w:ascii="Times New Roman" w:hAnsi="Times New Roman" w:cs="Times New Roman"/>
          <w:color w:val="000000" w:themeColor="text1"/>
          <w:szCs w:val="26"/>
          <w:lang w:val="es-ES"/>
        </w:rPr>
        <w:t>constitu</w:t>
      </w:r>
      <w:r w:rsidR="00D524D5" w:rsidRPr="00511505">
        <w:rPr>
          <w:rFonts w:ascii="Times New Roman" w:hAnsi="Times New Roman" w:cs="Times New Roman"/>
          <w:color w:val="000000" w:themeColor="text1"/>
          <w:szCs w:val="26"/>
          <w:lang w:val="es-ES"/>
        </w:rPr>
        <w:t>yeran</w:t>
      </w:r>
      <w:r w:rsidR="00FB38CA" w:rsidRPr="00511505">
        <w:rPr>
          <w:rFonts w:ascii="Times New Roman" w:hAnsi="Times New Roman" w:cs="Times New Roman"/>
          <w:color w:val="000000" w:themeColor="text1"/>
          <w:szCs w:val="26"/>
          <w:lang w:val="es-ES"/>
        </w:rPr>
        <w:t xml:space="preserve"> en apoyo en </w:t>
      </w:r>
      <w:r w:rsidR="001855FE" w:rsidRPr="00511505">
        <w:rPr>
          <w:rFonts w:ascii="Times New Roman" w:hAnsi="Times New Roman" w:cs="Times New Roman"/>
          <w:color w:val="000000" w:themeColor="text1"/>
          <w:szCs w:val="26"/>
          <w:lang w:val="es-ES"/>
        </w:rPr>
        <w:t>e</w:t>
      </w:r>
      <w:r w:rsidR="00FB38CA" w:rsidRPr="00511505">
        <w:rPr>
          <w:rFonts w:ascii="Times New Roman" w:hAnsi="Times New Roman" w:cs="Times New Roman"/>
          <w:color w:val="000000" w:themeColor="text1"/>
          <w:szCs w:val="26"/>
          <w:lang w:val="es-ES"/>
        </w:rPr>
        <w:t>sta última y que la división en est</w:t>
      </w:r>
      <w:r w:rsidR="00B80E17" w:rsidRPr="00511505">
        <w:rPr>
          <w:rFonts w:ascii="Times New Roman" w:hAnsi="Times New Roman" w:cs="Times New Roman"/>
          <w:color w:val="000000" w:themeColor="text1"/>
          <w:szCs w:val="26"/>
          <w:lang w:val="es-ES"/>
        </w:rPr>
        <w:t>as</w:t>
      </w:r>
      <w:r w:rsidR="00FB38CA" w:rsidRPr="00511505">
        <w:rPr>
          <w:rFonts w:ascii="Times New Roman" w:hAnsi="Times New Roman" w:cs="Times New Roman"/>
          <w:color w:val="000000" w:themeColor="text1"/>
          <w:szCs w:val="26"/>
          <w:lang w:val="es-ES"/>
        </w:rPr>
        <w:t xml:space="preserve"> s</w:t>
      </w:r>
      <w:r w:rsidR="00B80E17" w:rsidRPr="00511505">
        <w:rPr>
          <w:rFonts w:ascii="Times New Roman" w:hAnsi="Times New Roman" w:cs="Times New Roman"/>
          <w:color w:val="000000" w:themeColor="text1"/>
          <w:szCs w:val="26"/>
          <w:lang w:val="es-ES"/>
        </w:rPr>
        <w:t>o</w:t>
      </w:r>
      <w:r w:rsidR="00FB38CA" w:rsidRPr="00511505">
        <w:rPr>
          <w:rFonts w:ascii="Times New Roman" w:hAnsi="Times New Roman" w:cs="Times New Roman"/>
          <w:color w:val="000000" w:themeColor="text1"/>
          <w:szCs w:val="26"/>
          <w:lang w:val="es-ES"/>
        </w:rPr>
        <w:t xml:space="preserve">lo </w:t>
      </w:r>
      <w:r w:rsidR="00B80E17" w:rsidRPr="00511505">
        <w:rPr>
          <w:rFonts w:ascii="Times New Roman" w:hAnsi="Times New Roman" w:cs="Times New Roman"/>
          <w:color w:val="000000" w:themeColor="text1"/>
          <w:szCs w:val="26"/>
          <w:lang w:val="es-ES"/>
        </w:rPr>
        <w:t>re</w:t>
      </w:r>
      <w:r w:rsidR="00FB38CA" w:rsidRPr="00511505">
        <w:rPr>
          <w:rFonts w:ascii="Times New Roman" w:hAnsi="Times New Roman" w:cs="Times New Roman"/>
          <w:color w:val="000000" w:themeColor="text1"/>
          <w:szCs w:val="26"/>
          <w:lang w:val="es-ES"/>
        </w:rPr>
        <w:t>present</w:t>
      </w:r>
      <w:r w:rsidR="00B80E17" w:rsidRPr="00511505">
        <w:rPr>
          <w:rFonts w:ascii="Times New Roman" w:hAnsi="Times New Roman" w:cs="Times New Roman"/>
          <w:color w:val="000000" w:themeColor="text1"/>
          <w:szCs w:val="26"/>
          <w:lang w:val="es-ES"/>
        </w:rPr>
        <w:t>a</w:t>
      </w:r>
      <w:r w:rsidR="00FB38CA" w:rsidRPr="00511505">
        <w:rPr>
          <w:rFonts w:ascii="Times New Roman" w:hAnsi="Times New Roman" w:cs="Times New Roman"/>
          <w:color w:val="000000" w:themeColor="text1"/>
          <w:szCs w:val="26"/>
          <w:lang w:val="es-ES"/>
        </w:rPr>
        <w:t xml:space="preserve"> razones prácticas de manejar las materias y que s</w:t>
      </w:r>
      <w:r w:rsidR="001855FE" w:rsidRPr="00511505">
        <w:rPr>
          <w:rFonts w:ascii="Times New Roman" w:hAnsi="Times New Roman" w:cs="Times New Roman"/>
          <w:color w:val="000000" w:themeColor="text1"/>
          <w:szCs w:val="26"/>
          <w:lang w:val="es-ES"/>
        </w:rPr>
        <w:t>o</w:t>
      </w:r>
      <w:r w:rsidR="00FB38CA" w:rsidRPr="00511505">
        <w:rPr>
          <w:rFonts w:ascii="Times New Roman" w:hAnsi="Times New Roman" w:cs="Times New Roman"/>
          <w:color w:val="000000" w:themeColor="text1"/>
          <w:szCs w:val="26"/>
          <w:lang w:val="es-ES"/>
        </w:rPr>
        <w:t>lo así deb</w:t>
      </w:r>
      <w:r w:rsidR="00786668" w:rsidRPr="00511505">
        <w:rPr>
          <w:rFonts w:ascii="Times New Roman" w:hAnsi="Times New Roman" w:cs="Times New Roman"/>
          <w:color w:val="000000" w:themeColor="text1"/>
          <w:szCs w:val="26"/>
          <w:lang w:val="es-ES"/>
        </w:rPr>
        <w:t>ía</w:t>
      </w:r>
      <w:r w:rsidR="00FB38CA" w:rsidRPr="00511505">
        <w:rPr>
          <w:rFonts w:ascii="Times New Roman" w:hAnsi="Times New Roman" w:cs="Times New Roman"/>
          <w:color w:val="000000" w:themeColor="text1"/>
          <w:szCs w:val="26"/>
          <w:lang w:val="es-ES"/>
        </w:rPr>
        <w:t xml:space="preserve"> entenderse la departamentalización </w:t>
      </w:r>
      <w:r w:rsidR="00786668" w:rsidRPr="00511505">
        <w:rPr>
          <w:rFonts w:ascii="Times New Roman" w:hAnsi="Times New Roman" w:cs="Times New Roman"/>
          <w:color w:val="000000" w:themeColor="text1"/>
          <w:szCs w:val="26"/>
          <w:lang w:val="es-ES"/>
        </w:rPr>
        <w:t xml:space="preserve">propuesta </w:t>
      </w:r>
      <w:r w:rsidR="00FB38CA" w:rsidRPr="00511505">
        <w:rPr>
          <w:rFonts w:ascii="Times New Roman" w:hAnsi="Times New Roman" w:cs="Times New Roman"/>
          <w:color w:val="000000" w:themeColor="text1"/>
          <w:szCs w:val="26"/>
          <w:lang w:val="es-ES"/>
        </w:rPr>
        <w:t xml:space="preserve">del conocimiento </w:t>
      </w:r>
      <w:r w:rsidR="00786668" w:rsidRPr="00511505">
        <w:rPr>
          <w:rFonts w:ascii="Times New Roman" w:hAnsi="Times New Roman" w:cs="Times New Roman"/>
          <w:color w:val="000000" w:themeColor="text1"/>
          <w:szCs w:val="26"/>
          <w:lang w:val="es-ES"/>
        </w:rPr>
        <w:t>que Sofía Letelier vaciaría</w:t>
      </w:r>
      <w:r w:rsidR="00FB38CA" w:rsidRPr="00511505">
        <w:rPr>
          <w:rFonts w:ascii="Times New Roman" w:hAnsi="Times New Roman" w:cs="Times New Roman"/>
          <w:color w:val="000000" w:themeColor="text1"/>
          <w:szCs w:val="26"/>
          <w:lang w:val="es-ES"/>
        </w:rPr>
        <w:t xml:space="preserve"> </w:t>
      </w:r>
      <w:r w:rsidR="00DB3493" w:rsidRPr="00511505">
        <w:rPr>
          <w:rFonts w:ascii="Times New Roman" w:hAnsi="Times New Roman" w:cs="Times New Roman"/>
          <w:color w:val="000000" w:themeColor="text1"/>
          <w:szCs w:val="26"/>
          <w:lang w:val="es-ES"/>
        </w:rPr>
        <w:t xml:space="preserve">en </w:t>
      </w:r>
      <w:r w:rsidR="00FB38CA" w:rsidRPr="00511505">
        <w:rPr>
          <w:rFonts w:ascii="Times New Roman" w:hAnsi="Times New Roman" w:cs="Times New Roman"/>
          <w:color w:val="000000" w:themeColor="text1"/>
          <w:szCs w:val="26"/>
          <w:lang w:val="es-ES"/>
        </w:rPr>
        <w:t>el gráfico uno.</w:t>
      </w:r>
    </w:p>
    <w:p w14:paraId="2A003737" w14:textId="6E5B2AF7" w:rsidR="00511505" w:rsidRPr="00511505" w:rsidRDefault="00B079AD" w:rsidP="00511505">
      <w:pPr>
        <w:widowControl w:val="0"/>
        <w:autoSpaceDE w:val="0"/>
        <w:autoSpaceDN w:val="0"/>
        <w:adjustRightInd w:val="0"/>
        <w:spacing w:after="240" w:line="360" w:lineRule="auto"/>
        <w:jc w:val="center"/>
        <w:rPr>
          <w:rFonts w:ascii="Times New Roman" w:hAnsi="Times New Roman" w:cs="Times New Roman"/>
          <w:color w:val="000000" w:themeColor="text1"/>
          <w:szCs w:val="26"/>
          <w:lang w:val="es-ES"/>
        </w:rPr>
      </w:pPr>
      <w:r w:rsidRPr="00B079AD">
        <w:rPr>
          <w:rFonts w:ascii="Times New Roman" w:hAnsi="Times New Roman" w:cs="Times New Roman"/>
          <w:b/>
          <w:color w:val="000000" w:themeColor="text1"/>
        </w:rPr>
        <w:t>Figura</w:t>
      </w:r>
      <w:r w:rsidR="00511505" w:rsidRPr="00B079AD">
        <w:rPr>
          <w:rFonts w:ascii="Times New Roman" w:hAnsi="Times New Roman" w:cs="Times New Roman"/>
          <w:b/>
          <w:color w:val="000000" w:themeColor="text1"/>
        </w:rPr>
        <w:t xml:space="preserve"> 1.</w:t>
      </w:r>
      <w:r w:rsidR="00511505" w:rsidRPr="00B079AD">
        <w:rPr>
          <w:rFonts w:ascii="Times New Roman" w:hAnsi="Times New Roman" w:cs="Times New Roman"/>
          <w:color w:val="000000" w:themeColor="text1"/>
        </w:rPr>
        <w:t xml:space="preserve"> Interacción marcos natural y cultural.</w:t>
      </w:r>
      <w:r w:rsidRPr="00B079AD">
        <w:rPr>
          <w:rFonts w:ascii="Times New Roman" w:hAnsi="Times New Roman" w:cs="Times New Roman"/>
          <w:color w:val="000000" w:themeColor="text1"/>
        </w:rPr>
        <w:t xml:space="preserve"> </w:t>
      </w:r>
    </w:p>
    <w:tbl>
      <w:tblPr>
        <w:tblStyle w:val="Tablaconcuadrcula"/>
        <w:tblW w:w="0" w:type="auto"/>
        <w:tblLook w:val="04A0" w:firstRow="1" w:lastRow="0" w:firstColumn="1" w:lastColumn="0" w:noHBand="0" w:noVBand="1"/>
      </w:tblPr>
      <w:tblGrid>
        <w:gridCol w:w="8978"/>
      </w:tblGrid>
      <w:tr w:rsidR="005B78F1" w:rsidRPr="00293E8F" w14:paraId="075F7BD1" w14:textId="77777777" w:rsidTr="005B78F1">
        <w:tc>
          <w:tcPr>
            <w:tcW w:w="8978" w:type="dxa"/>
          </w:tcPr>
          <w:p w14:paraId="7B47AA5C" w14:textId="77777777" w:rsidR="005B78F1" w:rsidRPr="00293E8F" w:rsidRDefault="005B78F1" w:rsidP="00293E8F">
            <w:pPr>
              <w:widowControl w:val="0"/>
              <w:autoSpaceDE w:val="0"/>
              <w:autoSpaceDN w:val="0"/>
              <w:adjustRightInd w:val="0"/>
              <w:spacing w:line="360" w:lineRule="auto"/>
              <w:jc w:val="center"/>
              <w:rPr>
                <w:rFonts w:ascii="Times New Roman" w:hAnsi="Times New Roman" w:cs="Times New Roman"/>
                <w:color w:val="000000" w:themeColor="text1"/>
                <w:sz w:val="26"/>
                <w:szCs w:val="26"/>
                <w:lang w:val="es-ES"/>
              </w:rPr>
            </w:pPr>
            <w:r w:rsidRPr="00293E8F">
              <w:rPr>
                <w:rFonts w:ascii="Times New Roman" w:hAnsi="Times New Roman" w:cs="Times New Roman"/>
                <w:noProof/>
                <w:color w:val="000000" w:themeColor="text1"/>
                <w:sz w:val="26"/>
                <w:szCs w:val="26"/>
                <w:lang w:val="es-ES"/>
              </w:rPr>
              <w:drawing>
                <wp:inline distT="0" distB="0" distL="0" distR="0" wp14:anchorId="77CE8FCC" wp14:editId="433252AA">
                  <wp:extent cx="3962400" cy="3562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zado 1.jpg"/>
                          <pic:cNvPicPr/>
                        </pic:nvPicPr>
                        <pic:blipFill>
                          <a:blip r:embed="rId9">
                            <a:extLst>
                              <a:ext uri="{28A0092B-C50C-407E-A947-70E740481C1C}">
                                <a14:useLocalDpi xmlns:a14="http://schemas.microsoft.com/office/drawing/2010/main" val="0"/>
                              </a:ext>
                            </a:extLst>
                          </a:blip>
                          <a:stretch>
                            <a:fillRect/>
                          </a:stretch>
                        </pic:blipFill>
                        <pic:spPr>
                          <a:xfrm>
                            <a:off x="0" y="0"/>
                            <a:ext cx="3962400" cy="3562350"/>
                          </a:xfrm>
                          <a:prstGeom prst="rect">
                            <a:avLst/>
                          </a:prstGeom>
                        </pic:spPr>
                      </pic:pic>
                    </a:graphicData>
                  </a:graphic>
                </wp:inline>
              </w:drawing>
            </w:r>
          </w:p>
        </w:tc>
      </w:tr>
    </w:tbl>
    <w:p w14:paraId="63F6E934" w14:textId="77777777" w:rsidR="00B80E17" w:rsidRPr="00293E8F" w:rsidRDefault="00B80E17" w:rsidP="00293E8F">
      <w:pPr>
        <w:widowControl w:val="0"/>
        <w:autoSpaceDE w:val="0"/>
        <w:autoSpaceDN w:val="0"/>
        <w:adjustRightInd w:val="0"/>
        <w:spacing w:line="360" w:lineRule="auto"/>
        <w:jc w:val="both"/>
        <w:rPr>
          <w:rFonts w:ascii="Times New Roman" w:hAnsi="Times New Roman" w:cs="Times New Roman"/>
          <w:color w:val="000000" w:themeColor="text1"/>
          <w:sz w:val="26"/>
          <w:szCs w:val="26"/>
        </w:rPr>
      </w:pPr>
    </w:p>
    <w:p w14:paraId="2CE22AB0" w14:textId="7C9A1ECB" w:rsidR="00611742" w:rsidRDefault="00213D6D" w:rsidP="00213D6D">
      <w:pPr>
        <w:widowControl w:val="0"/>
        <w:autoSpaceDE w:val="0"/>
        <w:autoSpaceDN w:val="0"/>
        <w:adjustRightInd w:val="0"/>
        <w:spacing w:after="240" w:line="360" w:lineRule="auto"/>
        <w:jc w:val="center"/>
        <w:rPr>
          <w:rFonts w:ascii="Times New Roman" w:hAnsi="Times New Roman" w:cs="Times New Roman"/>
          <w:color w:val="000000" w:themeColor="text1"/>
          <w:szCs w:val="26"/>
          <w:highlight w:val="yellow"/>
          <w:lang w:val="es-ES"/>
        </w:rPr>
      </w:pPr>
      <w:r w:rsidRPr="00B079AD">
        <w:rPr>
          <w:rFonts w:ascii="Times New Roman" w:hAnsi="Times New Roman" w:cs="Times New Roman"/>
          <w:color w:val="000000" w:themeColor="text1"/>
        </w:rPr>
        <w:t>Fuente</w:t>
      </w:r>
      <w:r>
        <w:rPr>
          <w:rFonts w:ascii="Times New Roman" w:hAnsi="Times New Roman" w:cs="Times New Roman"/>
          <w:color w:val="000000" w:themeColor="text1"/>
        </w:rPr>
        <w:t>: Letelier y Santelices, s.f., p.2</w:t>
      </w:r>
    </w:p>
    <w:p w14:paraId="693D5D67" w14:textId="77777777" w:rsidR="00213D6D"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p>
    <w:p w14:paraId="243DAA6E" w14:textId="12AC10D1" w:rsidR="00FB38CA" w:rsidRPr="00511505" w:rsidRDefault="00B079AD"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r w:rsidRPr="00B079AD">
        <w:rPr>
          <w:rFonts w:ascii="Times New Roman" w:hAnsi="Times New Roman" w:cs="Times New Roman"/>
          <w:color w:val="000000" w:themeColor="text1"/>
          <w:szCs w:val="26"/>
          <w:lang w:val="es-ES"/>
        </w:rPr>
        <w:lastRenderedPageBreak/>
        <w:t xml:space="preserve">La </w:t>
      </w:r>
      <w:r w:rsidR="00213D6D">
        <w:rPr>
          <w:rFonts w:ascii="Times New Roman" w:hAnsi="Times New Roman" w:cs="Times New Roman"/>
          <w:color w:val="000000" w:themeColor="text1"/>
          <w:szCs w:val="26"/>
          <w:lang w:val="es-ES"/>
        </w:rPr>
        <w:t>F</w:t>
      </w:r>
      <w:r w:rsidRPr="00B079AD">
        <w:rPr>
          <w:rFonts w:ascii="Times New Roman" w:hAnsi="Times New Roman" w:cs="Times New Roman"/>
          <w:color w:val="000000" w:themeColor="text1"/>
          <w:szCs w:val="26"/>
          <w:lang w:val="es-ES"/>
        </w:rPr>
        <w:t xml:space="preserve">igura </w:t>
      </w:r>
      <w:r w:rsidR="00213D6D">
        <w:rPr>
          <w:rFonts w:ascii="Times New Roman" w:hAnsi="Times New Roman" w:cs="Times New Roman"/>
          <w:color w:val="000000" w:themeColor="text1"/>
          <w:szCs w:val="26"/>
          <w:lang w:val="es-ES"/>
        </w:rPr>
        <w:t>1</w:t>
      </w:r>
      <w:r w:rsidR="00786668" w:rsidRPr="00511505">
        <w:rPr>
          <w:rFonts w:ascii="Times New Roman" w:hAnsi="Times New Roman" w:cs="Times New Roman"/>
          <w:color w:val="000000" w:themeColor="text1"/>
          <w:szCs w:val="26"/>
          <w:lang w:val="es-ES"/>
        </w:rPr>
        <w:t xml:space="preserve">, </w:t>
      </w:r>
      <w:r>
        <w:rPr>
          <w:rFonts w:ascii="Times New Roman" w:hAnsi="Times New Roman" w:cs="Times New Roman"/>
          <w:color w:val="000000" w:themeColor="text1"/>
          <w:szCs w:val="26"/>
          <w:lang w:val="es-ES"/>
        </w:rPr>
        <w:t>conocid</w:t>
      </w:r>
      <w:r w:rsidR="00846F52">
        <w:rPr>
          <w:rFonts w:ascii="Times New Roman" w:hAnsi="Times New Roman" w:cs="Times New Roman"/>
          <w:color w:val="000000" w:themeColor="text1"/>
          <w:szCs w:val="26"/>
          <w:lang w:val="es-ES"/>
        </w:rPr>
        <w:t>a</w:t>
      </w:r>
      <w:r>
        <w:rPr>
          <w:rFonts w:ascii="Times New Roman" w:hAnsi="Times New Roman" w:cs="Times New Roman"/>
          <w:color w:val="000000" w:themeColor="text1"/>
          <w:szCs w:val="26"/>
          <w:lang w:val="es-ES"/>
        </w:rPr>
        <w:t xml:space="preserve"> en otras publicaciones como gráfico uno, describe la interacción de los marcos natural y cultural; </w:t>
      </w:r>
      <w:r w:rsidR="00786668" w:rsidRPr="00511505">
        <w:rPr>
          <w:rFonts w:ascii="Times New Roman" w:hAnsi="Times New Roman" w:cs="Times New Roman"/>
          <w:color w:val="000000" w:themeColor="text1"/>
          <w:szCs w:val="26"/>
          <w:lang w:val="es-ES"/>
        </w:rPr>
        <w:t>ligeramente modificad</w:t>
      </w:r>
      <w:r>
        <w:rPr>
          <w:rFonts w:ascii="Times New Roman" w:hAnsi="Times New Roman" w:cs="Times New Roman"/>
          <w:color w:val="000000" w:themeColor="text1"/>
          <w:szCs w:val="26"/>
          <w:lang w:val="es-ES"/>
        </w:rPr>
        <w:t>a</w:t>
      </w:r>
      <w:r w:rsidR="00786668" w:rsidRPr="00511505">
        <w:rPr>
          <w:rFonts w:ascii="Times New Roman" w:hAnsi="Times New Roman" w:cs="Times New Roman"/>
          <w:color w:val="000000" w:themeColor="text1"/>
          <w:szCs w:val="26"/>
          <w:lang w:val="es-ES"/>
        </w:rPr>
        <w:t xml:space="preserve"> por Palau (2000)</w:t>
      </w:r>
      <w:r w:rsidR="001855FE" w:rsidRPr="00511505">
        <w:rPr>
          <w:rFonts w:ascii="Times New Roman" w:hAnsi="Times New Roman" w:cs="Times New Roman"/>
          <w:color w:val="000000" w:themeColor="text1"/>
          <w:szCs w:val="26"/>
          <w:lang w:val="es-ES"/>
        </w:rPr>
        <w:t>,</w:t>
      </w:r>
      <w:r w:rsidR="00786668" w:rsidRPr="00511505">
        <w:rPr>
          <w:rFonts w:ascii="Times New Roman" w:hAnsi="Times New Roman" w:cs="Times New Roman"/>
          <w:color w:val="000000" w:themeColor="text1"/>
          <w:szCs w:val="26"/>
          <w:lang w:val="es-ES"/>
        </w:rPr>
        <w:t xml:space="preserve"> </w:t>
      </w:r>
      <w:r w:rsidR="00422FF0" w:rsidRPr="00511505">
        <w:rPr>
          <w:rFonts w:ascii="Times New Roman" w:hAnsi="Times New Roman" w:cs="Times New Roman"/>
          <w:color w:val="000000" w:themeColor="text1"/>
          <w:szCs w:val="26"/>
          <w:lang w:val="es-ES"/>
        </w:rPr>
        <w:t>continú</w:t>
      </w:r>
      <w:r w:rsidR="009C74B2" w:rsidRPr="00511505">
        <w:rPr>
          <w:rFonts w:ascii="Times New Roman" w:hAnsi="Times New Roman" w:cs="Times New Roman"/>
          <w:color w:val="000000" w:themeColor="text1"/>
          <w:szCs w:val="26"/>
          <w:lang w:val="es-ES"/>
        </w:rPr>
        <w:t>a utilizándose</w:t>
      </w:r>
      <w:r w:rsidR="00B80E17" w:rsidRPr="00511505">
        <w:rPr>
          <w:rFonts w:ascii="Times New Roman" w:hAnsi="Times New Roman" w:cs="Times New Roman"/>
          <w:color w:val="000000" w:themeColor="text1"/>
          <w:szCs w:val="26"/>
          <w:lang w:val="es-ES"/>
        </w:rPr>
        <w:t xml:space="preserve"> en las referencias </w:t>
      </w:r>
      <w:r w:rsidR="00F30737" w:rsidRPr="00511505">
        <w:rPr>
          <w:rFonts w:ascii="Times New Roman" w:hAnsi="Times New Roman" w:cs="Times New Roman"/>
          <w:color w:val="000000" w:themeColor="text1"/>
          <w:szCs w:val="26"/>
          <w:lang w:val="es-ES"/>
        </w:rPr>
        <w:t>de corte histórico</w:t>
      </w:r>
      <w:r w:rsidR="00B80E17" w:rsidRPr="00511505">
        <w:rPr>
          <w:rFonts w:ascii="Times New Roman" w:hAnsi="Times New Roman" w:cs="Times New Roman"/>
          <w:color w:val="000000" w:themeColor="text1"/>
          <w:szCs w:val="26"/>
          <w:lang w:val="es-ES"/>
        </w:rPr>
        <w:t xml:space="preserve"> cuando se trata de aspectos explicativos del funcionamiento de la Facultad del Hábitat. </w:t>
      </w:r>
    </w:p>
    <w:p w14:paraId="1C6452EE" w14:textId="5C9BC46B" w:rsidR="00FB38CA" w:rsidRPr="00511505" w:rsidRDefault="00FB38CA"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r w:rsidRPr="00511505">
        <w:rPr>
          <w:rFonts w:ascii="Times New Roman" w:hAnsi="Times New Roman" w:cs="Times New Roman"/>
          <w:color w:val="000000" w:themeColor="text1"/>
          <w:szCs w:val="26"/>
          <w:lang w:val="es-ES"/>
        </w:rPr>
        <w:t xml:space="preserve">Lo mencionado con anterioridad se refiere al </w:t>
      </w:r>
      <w:r w:rsidR="009C76FA" w:rsidRPr="00511505">
        <w:rPr>
          <w:rFonts w:ascii="Times New Roman" w:hAnsi="Times New Roman" w:cs="Times New Roman"/>
          <w:color w:val="000000" w:themeColor="text1"/>
          <w:szCs w:val="26"/>
          <w:lang w:val="es-ES"/>
        </w:rPr>
        <w:t>área central</w:t>
      </w:r>
      <w:r w:rsidRPr="00511505">
        <w:rPr>
          <w:rFonts w:ascii="Times New Roman" w:hAnsi="Times New Roman" w:cs="Times New Roman"/>
          <w:color w:val="000000" w:themeColor="text1"/>
          <w:szCs w:val="26"/>
          <w:lang w:val="es-ES"/>
        </w:rPr>
        <w:t xml:space="preserve"> de preocupación de la </w:t>
      </w:r>
      <w:r w:rsidR="003D51FE" w:rsidRPr="00511505">
        <w:rPr>
          <w:rFonts w:ascii="Times New Roman" w:hAnsi="Times New Roman" w:cs="Times New Roman"/>
          <w:color w:val="000000" w:themeColor="text1"/>
          <w:szCs w:val="26"/>
          <w:lang w:val="es-ES"/>
        </w:rPr>
        <w:t>U</w:t>
      </w:r>
      <w:r w:rsidRPr="00511505">
        <w:rPr>
          <w:rFonts w:ascii="Times New Roman" w:hAnsi="Times New Roman" w:cs="Times New Roman"/>
          <w:color w:val="000000" w:themeColor="text1"/>
          <w:szCs w:val="26"/>
          <w:lang w:val="es-ES"/>
        </w:rPr>
        <w:t xml:space="preserve">nidad </w:t>
      </w:r>
      <w:r w:rsidR="003D51FE" w:rsidRPr="00511505">
        <w:rPr>
          <w:rFonts w:ascii="Times New Roman" w:hAnsi="Times New Roman" w:cs="Times New Roman"/>
          <w:color w:val="000000" w:themeColor="text1"/>
          <w:szCs w:val="26"/>
          <w:lang w:val="es-ES"/>
        </w:rPr>
        <w:t>(</w:t>
      </w:r>
      <w:r w:rsidR="004B3DB8" w:rsidRPr="00511505">
        <w:rPr>
          <w:rFonts w:ascii="Times New Roman" w:hAnsi="Times New Roman" w:cs="Times New Roman"/>
          <w:color w:val="000000" w:themeColor="text1"/>
          <w:szCs w:val="26"/>
          <w:lang w:val="es-ES"/>
        </w:rPr>
        <w:t>del H</w:t>
      </w:r>
      <w:r w:rsidR="00675A2D" w:rsidRPr="00511505">
        <w:rPr>
          <w:rFonts w:ascii="Times New Roman" w:hAnsi="Times New Roman" w:cs="Times New Roman"/>
          <w:color w:val="000000" w:themeColor="text1"/>
          <w:szCs w:val="26"/>
          <w:lang w:val="es-ES"/>
        </w:rPr>
        <w:t>á</w:t>
      </w:r>
      <w:r w:rsidRPr="00511505">
        <w:rPr>
          <w:rFonts w:ascii="Times New Roman" w:hAnsi="Times New Roman" w:cs="Times New Roman"/>
          <w:color w:val="000000" w:themeColor="text1"/>
          <w:szCs w:val="26"/>
          <w:lang w:val="es-ES"/>
        </w:rPr>
        <w:t>bitat</w:t>
      </w:r>
      <w:r w:rsidR="003D51FE"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Ahora</w:t>
      </w:r>
      <w:r w:rsidR="00675A2D" w:rsidRPr="00511505">
        <w:rPr>
          <w:rFonts w:ascii="Times New Roman" w:hAnsi="Times New Roman" w:cs="Times New Roman"/>
          <w:color w:val="000000" w:themeColor="text1"/>
          <w:szCs w:val="26"/>
          <w:lang w:val="es-ES"/>
        </w:rPr>
        <w:t xml:space="preserve"> bien</w:t>
      </w:r>
      <w:r w:rsidRPr="00511505">
        <w:rPr>
          <w:rFonts w:ascii="Times New Roman" w:hAnsi="Times New Roman" w:cs="Times New Roman"/>
          <w:color w:val="000000" w:themeColor="text1"/>
          <w:szCs w:val="26"/>
          <w:lang w:val="es-ES"/>
        </w:rPr>
        <w:t>, en cuanto a la capacitación que de</w:t>
      </w:r>
      <w:r w:rsidR="003D51FE" w:rsidRPr="00511505">
        <w:rPr>
          <w:rFonts w:ascii="Times New Roman" w:hAnsi="Times New Roman" w:cs="Times New Roman"/>
          <w:color w:val="000000" w:themeColor="text1"/>
          <w:szCs w:val="26"/>
          <w:lang w:val="es-ES"/>
        </w:rPr>
        <w:t>b</w:t>
      </w:r>
      <w:r w:rsidR="00675A2D" w:rsidRPr="00511505">
        <w:rPr>
          <w:rFonts w:ascii="Times New Roman" w:hAnsi="Times New Roman" w:cs="Times New Roman"/>
          <w:color w:val="000000" w:themeColor="text1"/>
          <w:szCs w:val="26"/>
          <w:lang w:val="es-ES"/>
        </w:rPr>
        <w:t>ía</w:t>
      </w:r>
      <w:r w:rsidRPr="00511505">
        <w:rPr>
          <w:rFonts w:ascii="Times New Roman" w:hAnsi="Times New Roman" w:cs="Times New Roman"/>
          <w:color w:val="000000" w:themeColor="text1"/>
          <w:szCs w:val="26"/>
          <w:lang w:val="es-ES"/>
        </w:rPr>
        <w:t xml:space="preserve"> proveer</w:t>
      </w:r>
      <w:r w:rsidR="00675A2D" w:rsidRPr="00511505">
        <w:rPr>
          <w:rFonts w:ascii="Times New Roman" w:hAnsi="Times New Roman" w:cs="Times New Roman"/>
          <w:color w:val="000000" w:themeColor="text1"/>
          <w:szCs w:val="26"/>
          <w:lang w:val="es-ES"/>
        </w:rPr>
        <w:t>se</w:t>
      </w:r>
      <w:r w:rsidRPr="00511505">
        <w:rPr>
          <w:rFonts w:ascii="Times New Roman" w:hAnsi="Times New Roman" w:cs="Times New Roman"/>
          <w:color w:val="000000" w:themeColor="text1"/>
          <w:szCs w:val="26"/>
          <w:lang w:val="es-ES"/>
        </w:rPr>
        <w:t xml:space="preserve">, </w:t>
      </w:r>
      <w:r w:rsidR="00675A2D" w:rsidRPr="00511505">
        <w:rPr>
          <w:rFonts w:ascii="Times New Roman" w:hAnsi="Times New Roman" w:cs="Times New Roman"/>
          <w:color w:val="000000" w:themeColor="text1"/>
          <w:szCs w:val="26"/>
          <w:lang w:val="es-ES"/>
        </w:rPr>
        <w:t xml:space="preserve">en lo </w:t>
      </w:r>
      <w:r w:rsidRPr="00511505">
        <w:rPr>
          <w:rFonts w:ascii="Times New Roman" w:hAnsi="Times New Roman" w:cs="Times New Roman"/>
          <w:color w:val="000000" w:themeColor="text1"/>
          <w:szCs w:val="26"/>
          <w:lang w:val="es-ES"/>
        </w:rPr>
        <w:t>científic</w:t>
      </w:r>
      <w:r w:rsidR="00675A2D" w:rsidRPr="00511505">
        <w:rPr>
          <w:rFonts w:ascii="Times New Roman" w:hAnsi="Times New Roman" w:cs="Times New Roman"/>
          <w:color w:val="000000" w:themeColor="text1"/>
          <w:szCs w:val="26"/>
          <w:lang w:val="es-ES"/>
        </w:rPr>
        <w:t>o</w:t>
      </w:r>
      <w:r w:rsidR="001855FE" w:rsidRPr="00511505">
        <w:rPr>
          <w:rFonts w:ascii="Times New Roman" w:hAnsi="Times New Roman" w:cs="Times New Roman"/>
          <w:color w:val="000000" w:themeColor="text1"/>
          <w:szCs w:val="26"/>
          <w:lang w:val="es-ES"/>
        </w:rPr>
        <w:t xml:space="preserve"> y</w:t>
      </w:r>
      <w:r w:rsidRPr="00511505">
        <w:rPr>
          <w:rFonts w:ascii="Times New Roman" w:hAnsi="Times New Roman" w:cs="Times New Roman"/>
          <w:color w:val="000000" w:themeColor="text1"/>
          <w:szCs w:val="26"/>
          <w:lang w:val="es-ES"/>
        </w:rPr>
        <w:t xml:space="preserve"> estétic</w:t>
      </w:r>
      <w:r w:rsidR="00675A2D" w:rsidRPr="00511505">
        <w:rPr>
          <w:rFonts w:ascii="Times New Roman" w:hAnsi="Times New Roman" w:cs="Times New Roman"/>
          <w:color w:val="000000" w:themeColor="text1"/>
          <w:szCs w:val="26"/>
          <w:lang w:val="es-ES"/>
        </w:rPr>
        <w:t>o</w:t>
      </w:r>
      <w:r w:rsidRPr="00511505">
        <w:rPr>
          <w:rFonts w:ascii="Times New Roman" w:hAnsi="Times New Roman" w:cs="Times New Roman"/>
          <w:color w:val="000000" w:themeColor="text1"/>
          <w:szCs w:val="26"/>
          <w:lang w:val="es-ES"/>
        </w:rPr>
        <w:t xml:space="preserve"> y </w:t>
      </w:r>
      <w:r w:rsidR="001855FE" w:rsidRPr="00511505">
        <w:rPr>
          <w:rFonts w:ascii="Times New Roman" w:hAnsi="Times New Roman" w:cs="Times New Roman"/>
          <w:color w:val="000000" w:themeColor="text1"/>
          <w:szCs w:val="26"/>
          <w:lang w:val="es-ES"/>
        </w:rPr>
        <w:t xml:space="preserve">los </w:t>
      </w:r>
      <w:r w:rsidR="00675A2D" w:rsidRPr="00511505">
        <w:rPr>
          <w:rFonts w:ascii="Times New Roman" w:hAnsi="Times New Roman" w:cs="Times New Roman"/>
          <w:color w:val="000000" w:themeColor="text1"/>
          <w:szCs w:val="26"/>
          <w:lang w:val="es-ES"/>
        </w:rPr>
        <w:t xml:space="preserve">ejercicios </w:t>
      </w:r>
      <w:r w:rsidRPr="00511505">
        <w:rPr>
          <w:rFonts w:ascii="Times New Roman" w:hAnsi="Times New Roman" w:cs="Times New Roman"/>
          <w:color w:val="000000" w:themeColor="text1"/>
          <w:szCs w:val="26"/>
          <w:lang w:val="es-ES"/>
        </w:rPr>
        <w:t>operacional</w:t>
      </w:r>
      <w:r w:rsidR="00675A2D" w:rsidRPr="00511505">
        <w:rPr>
          <w:rFonts w:ascii="Times New Roman" w:hAnsi="Times New Roman" w:cs="Times New Roman"/>
          <w:color w:val="000000" w:themeColor="text1"/>
          <w:szCs w:val="26"/>
          <w:lang w:val="es-ES"/>
        </w:rPr>
        <w:t>es</w:t>
      </w:r>
      <w:r w:rsidRPr="00511505">
        <w:rPr>
          <w:rFonts w:ascii="Times New Roman" w:hAnsi="Times New Roman" w:cs="Times New Roman"/>
          <w:color w:val="000000" w:themeColor="text1"/>
          <w:szCs w:val="26"/>
          <w:lang w:val="es-ES"/>
        </w:rPr>
        <w:t xml:space="preserve"> </w:t>
      </w:r>
      <w:r w:rsidR="003D51FE" w:rsidRPr="00511505">
        <w:rPr>
          <w:rFonts w:ascii="Times New Roman" w:hAnsi="Times New Roman" w:cs="Times New Roman"/>
          <w:color w:val="000000" w:themeColor="text1"/>
          <w:szCs w:val="26"/>
          <w:lang w:val="es-ES"/>
        </w:rPr>
        <w:t>e instrumental</w:t>
      </w:r>
      <w:r w:rsidR="00675A2D" w:rsidRPr="00511505">
        <w:rPr>
          <w:rFonts w:ascii="Times New Roman" w:hAnsi="Times New Roman" w:cs="Times New Roman"/>
          <w:color w:val="000000" w:themeColor="text1"/>
          <w:szCs w:val="26"/>
          <w:lang w:val="es-ES"/>
        </w:rPr>
        <w:t>es</w:t>
      </w:r>
      <w:r w:rsidR="003D51FE" w:rsidRPr="00511505">
        <w:rPr>
          <w:rFonts w:ascii="Times New Roman" w:hAnsi="Times New Roman" w:cs="Times New Roman"/>
          <w:color w:val="000000" w:themeColor="text1"/>
          <w:szCs w:val="26"/>
          <w:lang w:val="es-ES"/>
        </w:rPr>
        <w:t xml:space="preserve">, </w:t>
      </w:r>
      <w:r w:rsidR="00675A2D" w:rsidRPr="00511505">
        <w:rPr>
          <w:rFonts w:ascii="Times New Roman" w:hAnsi="Times New Roman" w:cs="Times New Roman"/>
          <w:color w:val="000000" w:themeColor="text1"/>
          <w:szCs w:val="26"/>
          <w:lang w:val="es-ES"/>
        </w:rPr>
        <w:t>se</w:t>
      </w:r>
      <w:r w:rsidR="003D51FE" w:rsidRPr="00511505">
        <w:rPr>
          <w:rFonts w:ascii="Times New Roman" w:hAnsi="Times New Roman" w:cs="Times New Roman"/>
          <w:color w:val="000000" w:themeColor="text1"/>
          <w:szCs w:val="26"/>
          <w:lang w:val="es-ES"/>
        </w:rPr>
        <w:t xml:space="preserve"> d</w:t>
      </w:r>
      <w:r w:rsidRPr="00511505">
        <w:rPr>
          <w:rFonts w:ascii="Times New Roman" w:hAnsi="Times New Roman" w:cs="Times New Roman"/>
          <w:color w:val="000000" w:themeColor="text1"/>
          <w:szCs w:val="26"/>
          <w:lang w:val="es-ES"/>
        </w:rPr>
        <w:t>eman</w:t>
      </w:r>
      <w:r w:rsidR="003D51FE" w:rsidRPr="00511505">
        <w:rPr>
          <w:rFonts w:ascii="Times New Roman" w:hAnsi="Times New Roman" w:cs="Times New Roman"/>
          <w:color w:val="000000" w:themeColor="text1"/>
          <w:szCs w:val="26"/>
          <w:lang w:val="es-ES"/>
        </w:rPr>
        <w:t>d</w:t>
      </w:r>
      <w:r w:rsidRPr="00511505">
        <w:rPr>
          <w:rFonts w:ascii="Times New Roman" w:hAnsi="Times New Roman" w:cs="Times New Roman"/>
          <w:color w:val="000000" w:themeColor="text1"/>
          <w:szCs w:val="26"/>
          <w:lang w:val="es-ES"/>
        </w:rPr>
        <w:t>a</w:t>
      </w:r>
      <w:r w:rsidR="00675A2D" w:rsidRPr="00511505">
        <w:rPr>
          <w:rFonts w:ascii="Times New Roman" w:hAnsi="Times New Roman" w:cs="Times New Roman"/>
          <w:color w:val="000000" w:themeColor="text1"/>
          <w:szCs w:val="26"/>
          <w:lang w:val="es-ES"/>
        </w:rPr>
        <w:t>ba</w:t>
      </w:r>
      <w:r w:rsidR="003D51FE" w:rsidRPr="00511505">
        <w:rPr>
          <w:rFonts w:ascii="Times New Roman" w:hAnsi="Times New Roman" w:cs="Times New Roman"/>
          <w:color w:val="000000" w:themeColor="text1"/>
          <w:szCs w:val="26"/>
          <w:lang w:val="es-ES"/>
        </w:rPr>
        <w:t>n</w:t>
      </w:r>
      <w:r w:rsidRPr="00511505">
        <w:rPr>
          <w:rFonts w:ascii="Times New Roman" w:hAnsi="Times New Roman" w:cs="Times New Roman"/>
          <w:color w:val="000000" w:themeColor="text1"/>
          <w:szCs w:val="26"/>
          <w:lang w:val="es-ES"/>
        </w:rPr>
        <w:t xml:space="preserve"> cuatro tipos de entrenamie</w:t>
      </w:r>
      <w:r w:rsidR="003D51FE" w:rsidRPr="00511505">
        <w:rPr>
          <w:rFonts w:ascii="Times New Roman" w:hAnsi="Times New Roman" w:cs="Times New Roman"/>
          <w:color w:val="000000" w:themeColor="text1"/>
          <w:szCs w:val="26"/>
          <w:lang w:val="es-ES"/>
        </w:rPr>
        <w:t>nto en la mecánica de enseñanza-</w:t>
      </w:r>
      <w:r w:rsidRPr="00511505">
        <w:rPr>
          <w:rFonts w:ascii="Times New Roman" w:hAnsi="Times New Roman" w:cs="Times New Roman"/>
          <w:color w:val="000000" w:themeColor="text1"/>
          <w:szCs w:val="26"/>
          <w:lang w:val="es-ES"/>
        </w:rPr>
        <w:t xml:space="preserve">aprendizaje: </w:t>
      </w:r>
      <w:r w:rsidR="003D51FE" w:rsidRPr="00511505">
        <w:rPr>
          <w:rFonts w:ascii="Times New Roman" w:hAnsi="Times New Roman" w:cs="Times New Roman"/>
          <w:color w:val="000000" w:themeColor="text1"/>
          <w:szCs w:val="26"/>
          <w:lang w:val="es-ES"/>
        </w:rPr>
        <w:t>1</w:t>
      </w:r>
      <w:r w:rsidR="004B3DB8" w:rsidRPr="00511505">
        <w:rPr>
          <w:rFonts w:ascii="Times New Roman" w:hAnsi="Times New Roman" w:cs="Times New Roman"/>
          <w:color w:val="000000" w:themeColor="text1"/>
          <w:szCs w:val="26"/>
          <w:lang w:val="es-ES"/>
        </w:rPr>
        <w:t xml:space="preserve">) </w:t>
      </w:r>
      <w:r w:rsidRPr="00511505">
        <w:rPr>
          <w:rFonts w:ascii="Times New Roman" w:hAnsi="Times New Roman" w:cs="Times New Roman"/>
          <w:color w:val="000000" w:themeColor="text1"/>
          <w:szCs w:val="26"/>
          <w:lang w:val="es-ES"/>
        </w:rPr>
        <w:t>entrenamiento en respuestas sociales</w:t>
      </w:r>
      <w:r w:rsidR="00101A0A" w:rsidRPr="00511505">
        <w:rPr>
          <w:rFonts w:ascii="Times New Roman" w:hAnsi="Times New Roman" w:cs="Times New Roman"/>
          <w:color w:val="000000" w:themeColor="text1"/>
          <w:szCs w:val="26"/>
          <w:lang w:val="es-ES"/>
        </w:rPr>
        <w:t>;</w:t>
      </w:r>
      <w:r w:rsidR="003D51FE" w:rsidRPr="00511505">
        <w:rPr>
          <w:rFonts w:ascii="Times New Roman" w:hAnsi="Times New Roman" w:cs="Times New Roman"/>
          <w:color w:val="000000" w:themeColor="text1"/>
          <w:szCs w:val="26"/>
          <w:lang w:val="es-ES"/>
        </w:rPr>
        <w:t xml:space="preserve"> 2</w:t>
      </w:r>
      <w:r w:rsidR="004B3DB8"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xml:space="preserve"> entrenamiento en tomar decisiones </w:t>
      </w:r>
      <w:r w:rsidR="004B3DB8" w:rsidRPr="00511505">
        <w:rPr>
          <w:rFonts w:ascii="Times New Roman" w:hAnsi="Times New Roman" w:cs="Times New Roman"/>
          <w:color w:val="000000" w:themeColor="text1"/>
          <w:szCs w:val="26"/>
          <w:lang w:val="es-ES"/>
        </w:rPr>
        <w:t>realizables</w:t>
      </w:r>
      <w:r w:rsidR="00101A0A" w:rsidRPr="00511505">
        <w:rPr>
          <w:rFonts w:ascii="Times New Roman" w:hAnsi="Times New Roman" w:cs="Times New Roman"/>
          <w:color w:val="000000" w:themeColor="text1"/>
          <w:szCs w:val="26"/>
          <w:lang w:val="es-ES"/>
        </w:rPr>
        <w:t>;</w:t>
      </w:r>
      <w:r w:rsidR="004B3DB8" w:rsidRPr="00511505">
        <w:rPr>
          <w:rFonts w:ascii="Times New Roman" w:hAnsi="Times New Roman" w:cs="Times New Roman"/>
          <w:color w:val="000000" w:themeColor="text1"/>
          <w:szCs w:val="26"/>
          <w:lang w:val="es-ES"/>
        </w:rPr>
        <w:t xml:space="preserve"> 3) </w:t>
      </w:r>
      <w:r w:rsidRPr="00511505">
        <w:rPr>
          <w:rFonts w:ascii="Times New Roman" w:hAnsi="Times New Roman" w:cs="Times New Roman"/>
          <w:color w:val="000000" w:themeColor="text1"/>
          <w:szCs w:val="26"/>
          <w:lang w:val="es-ES"/>
        </w:rPr>
        <w:t xml:space="preserve">entrenamiento </w:t>
      </w:r>
      <w:r w:rsidR="003D51FE" w:rsidRPr="00511505">
        <w:rPr>
          <w:rFonts w:ascii="Times New Roman" w:hAnsi="Times New Roman" w:cs="Times New Roman"/>
          <w:color w:val="000000" w:themeColor="text1"/>
          <w:szCs w:val="26"/>
          <w:lang w:val="es-ES"/>
        </w:rPr>
        <w:t>de</w:t>
      </w:r>
      <w:r w:rsidR="004B3DB8" w:rsidRPr="00511505">
        <w:rPr>
          <w:rFonts w:ascii="Times New Roman" w:hAnsi="Times New Roman" w:cs="Times New Roman"/>
          <w:color w:val="000000" w:themeColor="text1"/>
          <w:szCs w:val="26"/>
          <w:lang w:val="es-ES"/>
        </w:rPr>
        <w:t xml:space="preserve"> síntesis estética y</w:t>
      </w:r>
      <w:r w:rsidRPr="00511505">
        <w:rPr>
          <w:rFonts w:ascii="Times New Roman" w:hAnsi="Times New Roman" w:cs="Times New Roman"/>
          <w:color w:val="000000" w:themeColor="text1"/>
          <w:szCs w:val="26"/>
          <w:lang w:val="es-ES"/>
        </w:rPr>
        <w:t xml:space="preserve"> </w:t>
      </w:r>
      <w:r w:rsidR="004B3DB8" w:rsidRPr="00511505">
        <w:rPr>
          <w:rFonts w:ascii="Times New Roman" w:hAnsi="Times New Roman" w:cs="Times New Roman"/>
          <w:color w:val="000000" w:themeColor="text1"/>
          <w:szCs w:val="26"/>
          <w:lang w:val="es-ES"/>
        </w:rPr>
        <w:t>4)</w:t>
      </w:r>
      <w:r w:rsidRPr="00511505">
        <w:rPr>
          <w:rFonts w:ascii="Times New Roman" w:hAnsi="Times New Roman" w:cs="Times New Roman"/>
          <w:color w:val="000000" w:themeColor="text1"/>
          <w:szCs w:val="26"/>
          <w:lang w:val="es-ES"/>
        </w:rPr>
        <w:t xml:space="preserve"> entrenamiento crítico. </w:t>
      </w:r>
      <w:r w:rsidR="003D51FE" w:rsidRPr="00511505">
        <w:rPr>
          <w:rFonts w:ascii="Times New Roman" w:hAnsi="Times New Roman" w:cs="Times New Roman"/>
          <w:color w:val="000000" w:themeColor="text1"/>
          <w:szCs w:val="26"/>
          <w:lang w:val="es-ES"/>
        </w:rPr>
        <w:t>L</w:t>
      </w:r>
      <w:r w:rsidRPr="00511505">
        <w:rPr>
          <w:rFonts w:ascii="Times New Roman" w:hAnsi="Times New Roman" w:cs="Times New Roman"/>
          <w:color w:val="000000" w:themeColor="text1"/>
          <w:szCs w:val="26"/>
          <w:lang w:val="es-ES"/>
        </w:rPr>
        <w:t>os tres primeros</w:t>
      </w:r>
      <w:r w:rsidR="00101A0A"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xml:space="preserve"> determina</w:t>
      </w:r>
      <w:r w:rsidR="004B3DB8" w:rsidRPr="00511505">
        <w:rPr>
          <w:rFonts w:ascii="Times New Roman" w:hAnsi="Times New Roman" w:cs="Times New Roman"/>
          <w:color w:val="000000" w:themeColor="text1"/>
          <w:szCs w:val="26"/>
          <w:lang w:val="es-ES"/>
        </w:rPr>
        <w:t>ntes</w:t>
      </w:r>
      <w:r w:rsidRPr="00511505">
        <w:rPr>
          <w:rFonts w:ascii="Times New Roman" w:hAnsi="Times New Roman" w:cs="Times New Roman"/>
          <w:color w:val="000000" w:themeColor="text1"/>
          <w:szCs w:val="26"/>
          <w:lang w:val="es-ES"/>
        </w:rPr>
        <w:t xml:space="preserve"> de las </w:t>
      </w:r>
      <w:r w:rsidR="004B3DB8" w:rsidRPr="00511505">
        <w:rPr>
          <w:rFonts w:ascii="Times New Roman" w:hAnsi="Times New Roman" w:cs="Times New Roman"/>
          <w:color w:val="000000" w:themeColor="text1"/>
          <w:szCs w:val="26"/>
          <w:lang w:val="es-ES"/>
        </w:rPr>
        <w:t>áreas</w:t>
      </w:r>
      <w:r w:rsidRPr="00511505">
        <w:rPr>
          <w:rFonts w:ascii="Times New Roman" w:hAnsi="Times New Roman" w:cs="Times New Roman"/>
          <w:color w:val="000000" w:themeColor="text1"/>
          <w:szCs w:val="26"/>
          <w:lang w:val="es-ES"/>
        </w:rPr>
        <w:t xml:space="preserve"> de investigación</w:t>
      </w:r>
      <w:r w:rsidR="004B3DB8" w:rsidRPr="00511505">
        <w:rPr>
          <w:rFonts w:ascii="Times New Roman" w:hAnsi="Times New Roman" w:cs="Times New Roman"/>
          <w:color w:val="000000" w:themeColor="text1"/>
          <w:szCs w:val="26"/>
          <w:lang w:val="es-ES"/>
        </w:rPr>
        <w:t xml:space="preserve">; el cuarto, </w:t>
      </w:r>
      <w:r w:rsidRPr="00511505">
        <w:rPr>
          <w:rFonts w:ascii="Times New Roman" w:hAnsi="Times New Roman" w:cs="Times New Roman"/>
          <w:color w:val="000000" w:themeColor="text1"/>
          <w:szCs w:val="26"/>
          <w:lang w:val="es-ES"/>
        </w:rPr>
        <w:t xml:space="preserve">una consecuencia del </w:t>
      </w:r>
      <w:r w:rsidR="003D51FE" w:rsidRPr="00511505">
        <w:rPr>
          <w:rFonts w:ascii="Times New Roman" w:hAnsi="Times New Roman" w:cs="Times New Roman"/>
          <w:color w:val="000000" w:themeColor="text1"/>
          <w:szCs w:val="26"/>
          <w:lang w:val="es-ES"/>
        </w:rPr>
        <w:t>proceso general de enseñanza- aprendizaje.</w:t>
      </w:r>
    </w:p>
    <w:p w14:paraId="32F5F2D3" w14:textId="21D841A9" w:rsidR="005B78F1" w:rsidRDefault="009C76FA" w:rsidP="000D20AA">
      <w:pPr>
        <w:widowControl w:val="0"/>
        <w:autoSpaceDE w:val="0"/>
        <w:autoSpaceDN w:val="0"/>
        <w:adjustRightInd w:val="0"/>
        <w:spacing w:after="240" w:line="360" w:lineRule="auto"/>
        <w:jc w:val="both"/>
        <w:rPr>
          <w:rFonts w:ascii="Times New Roman" w:hAnsi="Times New Roman" w:cs="Times New Roman"/>
          <w:color w:val="000000" w:themeColor="text1"/>
          <w:szCs w:val="26"/>
          <w:lang w:val="es-ES"/>
        </w:rPr>
      </w:pPr>
      <w:r w:rsidRPr="00511505">
        <w:rPr>
          <w:rFonts w:ascii="Times New Roman" w:hAnsi="Times New Roman" w:cs="Times New Roman"/>
          <w:color w:val="000000" w:themeColor="text1"/>
          <w:szCs w:val="26"/>
          <w:lang w:val="es-ES"/>
        </w:rPr>
        <w:t>Surgió</w:t>
      </w:r>
      <w:r w:rsidR="00101A0A"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xml:space="preserve"> entonces</w:t>
      </w:r>
      <w:r w:rsidR="00101A0A"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xml:space="preserve"> el gráfico dos, también contemplado en otras referencias históricas de la </w:t>
      </w:r>
      <w:r w:rsidR="00101A0A" w:rsidRPr="00511505">
        <w:rPr>
          <w:rFonts w:ascii="Times New Roman" w:hAnsi="Times New Roman" w:cs="Times New Roman"/>
          <w:color w:val="000000" w:themeColor="text1"/>
          <w:szCs w:val="26"/>
          <w:lang w:val="es-ES"/>
        </w:rPr>
        <w:t>U</w:t>
      </w:r>
      <w:r w:rsidRPr="00511505">
        <w:rPr>
          <w:rFonts w:ascii="Times New Roman" w:hAnsi="Times New Roman" w:cs="Times New Roman"/>
          <w:color w:val="000000" w:themeColor="text1"/>
          <w:szCs w:val="26"/>
          <w:lang w:val="es-ES"/>
        </w:rPr>
        <w:t xml:space="preserve">nidad del </w:t>
      </w:r>
      <w:r w:rsidR="00101A0A" w:rsidRPr="00511505">
        <w:rPr>
          <w:rFonts w:ascii="Times New Roman" w:hAnsi="Times New Roman" w:cs="Times New Roman"/>
          <w:color w:val="000000" w:themeColor="text1"/>
          <w:szCs w:val="26"/>
          <w:lang w:val="es-ES"/>
        </w:rPr>
        <w:t>H</w:t>
      </w:r>
      <w:r w:rsidRPr="00511505">
        <w:rPr>
          <w:rFonts w:ascii="Times New Roman" w:hAnsi="Times New Roman" w:cs="Times New Roman"/>
          <w:color w:val="000000" w:themeColor="text1"/>
          <w:szCs w:val="26"/>
          <w:lang w:val="es-ES"/>
        </w:rPr>
        <w:t>ábitat, aunque en menor medida que el gráfico uno, ahí se presenta las posibilidades del ejercicio con las áreas de conocimiento propuestas. Sería actualmente bastante discutible, pues habría que acercar del pensamiento crítico las carreras de restaurador, diseñador gráfico y diseñador industrial (de objetos); entretanto</w:t>
      </w:r>
      <w:r w:rsidR="00101A0A" w:rsidRPr="00511505">
        <w:rPr>
          <w:rFonts w:ascii="Times New Roman" w:hAnsi="Times New Roman" w:cs="Times New Roman"/>
          <w:color w:val="000000" w:themeColor="text1"/>
          <w:szCs w:val="26"/>
          <w:lang w:val="es-ES"/>
        </w:rPr>
        <w:t>,</w:t>
      </w:r>
      <w:r w:rsidRPr="00511505">
        <w:rPr>
          <w:rFonts w:ascii="Times New Roman" w:hAnsi="Times New Roman" w:cs="Times New Roman"/>
          <w:color w:val="000000" w:themeColor="text1"/>
          <w:szCs w:val="26"/>
          <w:lang w:val="es-ES"/>
        </w:rPr>
        <w:t xml:space="preserve"> habría que acerca</w:t>
      </w:r>
      <w:r w:rsidR="00101A0A" w:rsidRPr="00511505">
        <w:rPr>
          <w:rFonts w:ascii="Times New Roman" w:hAnsi="Times New Roman" w:cs="Times New Roman"/>
          <w:color w:val="000000" w:themeColor="text1"/>
          <w:szCs w:val="26"/>
          <w:lang w:val="es-ES"/>
        </w:rPr>
        <w:t>r</w:t>
      </w:r>
      <w:r w:rsidRPr="00511505">
        <w:rPr>
          <w:rFonts w:ascii="Times New Roman" w:hAnsi="Times New Roman" w:cs="Times New Roman"/>
          <w:color w:val="000000" w:themeColor="text1"/>
          <w:szCs w:val="26"/>
          <w:lang w:val="es-ES"/>
        </w:rPr>
        <w:t xml:space="preserve"> la parte ejecutora del arquitecto y urbanista. Si consideramos las actividades propuestas a desarrollar por la unidad para la transformación del medio habitable y en relación </w:t>
      </w:r>
      <w:r w:rsidR="00101A0A" w:rsidRPr="00511505">
        <w:rPr>
          <w:rFonts w:ascii="Times New Roman" w:hAnsi="Times New Roman" w:cs="Times New Roman"/>
          <w:color w:val="000000" w:themeColor="text1"/>
          <w:szCs w:val="26"/>
          <w:lang w:val="es-ES"/>
        </w:rPr>
        <w:t xml:space="preserve">con </w:t>
      </w:r>
      <w:r w:rsidRPr="00511505">
        <w:rPr>
          <w:rFonts w:ascii="Times New Roman" w:hAnsi="Times New Roman" w:cs="Times New Roman"/>
          <w:color w:val="000000" w:themeColor="text1"/>
          <w:szCs w:val="26"/>
          <w:lang w:val="es-ES"/>
        </w:rPr>
        <w:t xml:space="preserve">lo ya propuesto para las áreas, se observan conglomerados en las actividades del pensamiento, de diseño o de ejecución (ver </w:t>
      </w:r>
      <w:r w:rsidR="00BD1D25">
        <w:rPr>
          <w:rFonts w:ascii="Times New Roman" w:hAnsi="Times New Roman" w:cs="Times New Roman"/>
          <w:color w:val="000000" w:themeColor="text1"/>
          <w:szCs w:val="26"/>
          <w:lang w:val="es-ES"/>
        </w:rPr>
        <w:t xml:space="preserve">la </w:t>
      </w:r>
      <w:r w:rsidR="00213D6D">
        <w:rPr>
          <w:rFonts w:ascii="Times New Roman" w:hAnsi="Times New Roman" w:cs="Times New Roman"/>
          <w:color w:val="000000" w:themeColor="text1"/>
          <w:szCs w:val="26"/>
          <w:lang w:val="es-ES"/>
        </w:rPr>
        <w:t>F</w:t>
      </w:r>
      <w:r w:rsidR="00BD1D25">
        <w:rPr>
          <w:rFonts w:ascii="Times New Roman" w:hAnsi="Times New Roman" w:cs="Times New Roman"/>
          <w:color w:val="000000" w:themeColor="text1"/>
          <w:szCs w:val="26"/>
          <w:lang w:val="es-ES"/>
        </w:rPr>
        <w:t>igura 2</w:t>
      </w:r>
      <w:r w:rsidRPr="00511505">
        <w:rPr>
          <w:rFonts w:ascii="Times New Roman" w:hAnsi="Times New Roman" w:cs="Times New Roman"/>
          <w:color w:val="000000" w:themeColor="text1"/>
          <w:szCs w:val="26"/>
          <w:lang w:val="es-ES"/>
        </w:rPr>
        <w:t>), que correspondieron a los planes de estudios previos a</w:t>
      </w:r>
      <w:r w:rsidR="00101A0A" w:rsidRPr="00511505">
        <w:rPr>
          <w:rFonts w:ascii="Times New Roman" w:hAnsi="Times New Roman" w:cs="Times New Roman"/>
          <w:color w:val="000000" w:themeColor="text1"/>
          <w:szCs w:val="26"/>
          <w:lang w:val="es-ES"/>
        </w:rPr>
        <w:t>l</w:t>
      </w:r>
      <w:r w:rsidRPr="00511505">
        <w:rPr>
          <w:rFonts w:ascii="Times New Roman" w:hAnsi="Times New Roman" w:cs="Times New Roman"/>
          <w:color w:val="000000" w:themeColor="text1"/>
          <w:szCs w:val="26"/>
          <w:lang w:val="es-ES"/>
        </w:rPr>
        <w:t xml:space="preserve"> 2010.</w:t>
      </w:r>
    </w:p>
    <w:p w14:paraId="005BAFDD" w14:textId="58765EFE" w:rsidR="00213D6D"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p>
    <w:p w14:paraId="50270878" w14:textId="047CD5CA" w:rsidR="00213D6D"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p>
    <w:p w14:paraId="442252F7" w14:textId="73D5AA7D" w:rsidR="00213D6D"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p>
    <w:p w14:paraId="66FA78AA" w14:textId="31F40A52" w:rsidR="00213D6D"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sz w:val="26"/>
          <w:szCs w:val="26"/>
          <w:lang w:val="es-ES"/>
        </w:rPr>
      </w:pPr>
    </w:p>
    <w:p w14:paraId="1A3CFF2F" w14:textId="311680B9" w:rsidR="00213D6D" w:rsidRPr="00213D6D" w:rsidRDefault="00213D6D" w:rsidP="00213D6D">
      <w:pPr>
        <w:widowControl w:val="0"/>
        <w:autoSpaceDE w:val="0"/>
        <w:autoSpaceDN w:val="0"/>
        <w:adjustRightInd w:val="0"/>
        <w:spacing w:after="240" w:line="360" w:lineRule="auto"/>
        <w:jc w:val="center"/>
        <w:rPr>
          <w:rFonts w:ascii="Times New Roman" w:hAnsi="Times New Roman" w:cs="Times New Roman"/>
          <w:color w:val="000000" w:themeColor="text1"/>
          <w:lang w:val="es-ES"/>
        </w:rPr>
      </w:pPr>
      <w:r w:rsidRPr="00213D6D">
        <w:rPr>
          <w:rFonts w:ascii="Times New Roman" w:hAnsi="Times New Roman" w:cs="Times New Roman"/>
          <w:b/>
          <w:color w:val="000000" w:themeColor="text1"/>
        </w:rPr>
        <w:lastRenderedPageBreak/>
        <w:t>Figura 2.</w:t>
      </w:r>
      <w:r w:rsidRPr="00213D6D">
        <w:rPr>
          <w:rFonts w:ascii="Times New Roman" w:hAnsi="Times New Roman" w:cs="Times New Roman"/>
          <w:color w:val="000000" w:themeColor="text1"/>
        </w:rPr>
        <w:t xml:space="preserve"> </w:t>
      </w:r>
      <w:r w:rsidRPr="00213D6D">
        <w:rPr>
          <w:rFonts w:ascii="Times New Roman" w:hAnsi="Times New Roman" w:cs="Times New Roman"/>
          <w:color w:val="000000" w:themeColor="text1"/>
          <w:lang w:val="es-ES"/>
        </w:rPr>
        <w:t>El llamado gráfico dos donde se mostraban el campo de preocupación de la unidad del Hábitat.</w:t>
      </w:r>
    </w:p>
    <w:tbl>
      <w:tblPr>
        <w:tblStyle w:val="Tablaconcuadrcula"/>
        <w:tblW w:w="0" w:type="auto"/>
        <w:tblLook w:val="04A0" w:firstRow="1" w:lastRow="0" w:firstColumn="1" w:lastColumn="0" w:noHBand="0" w:noVBand="1"/>
      </w:tblPr>
      <w:tblGrid>
        <w:gridCol w:w="8978"/>
      </w:tblGrid>
      <w:tr w:rsidR="005B78F1" w:rsidRPr="00293E8F" w14:paraId="399A04E9" w14:textId="77777777" w:rsidTr="005B78F1">
        <w:tc>
          <w:tcPr>
            <w:tcW w:w="8978" w:type="dxa"/>
          </w:tcPr>
          <w:p w14:paraId="20716770" w14:textId="77777777" w:rsidR="005B78F1" w:rsidRPr="00293E8F" w:rsidRDefault="005B78F1" w:rsidP="00293E8F">
            <w:pPr>
              <w:widowControl w:val="0"/>
              <w:autoSpaceDE w:val="0"/>
              <w:autoSpaceDN w:val="0"/>
              <w:adjustRightInd w:val="0"/>
              <w:spacing w:line="360" w:lineRule="auto"/>
              <w:jc w:val="center"/>
              <w:rPr>
                <w:rFonts w:ascii="Times New Roman" w:hAnsi="Times New Roman" w:cs="Times New Roman"/>
                <w:color w:val="000000" w:themeColor="text1"/>
                <w:sz w:val="26"/>
                <w:szCs w:val="26"/>
                <w:lang w:val="es-ES"/>
              </w:rPr>
            </w:pPr>
            <w:r w:rsidRPr="00293E8F">
              <w:rPr>
                <w:rFonts w:ascii="Times New Roman" w:hAnsi="Times New Roman" w:cs="Times New Roman"/>
                <w:noProof/>
                <w:color w:val="000000" w:themeColor="text1"/>
                <w:sz w:val="26"/>
                <w:szCs w:val="26"/>
                <w:lang w:val="es-ES"/>
              </w:rPr>
              <w:drawing>
                <wp:inline distT="0" distB="0" distL="0" distR="0" wp14:anchorId="30B3BE55" wp14:editId="06FD4282">
                  <wp:extent cx="4610100" cy="38989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zado 2.jpg"/>
                          <pic:cNvPicPr/>
                        </pic:nvPicPr>
                        <pic:blipFill>
                          <a:blip r:embed="rId10">
                            <a:extLst>
                              <a:ext uri="{28A0092B-C50C-407E-A947-70E740481C1C}">
                                <a14:useLocalDpi xmlns:a14="http://schemas.microsoft.com/office/drawing/2010/main" val="0"/>
                              </a:ext>
                            </a:extLst>
                          </a:blip>
                          <a:stretch>
                            <a:fillRect/>
                          </a:stretch>
                        </pic:blipFill>
                        <pic:spPr>
                          <a:xfrm>
                            <a:off x="0" y="0"/>
                            <a:ext cx="4610100" cy="3898900"/>
                          </a:xfrm>
                          <a:prstGeom prst="rect">
                            <a:avLst/>
                          </a:prstGeom>
                        </pic:spPr>
                      </pic:pic>
                    </a:graphicData>
                  </a:graphic>
                </wp:inline>
              </w:drawing>
            </w:r>
          </w:p>
        </w:tc>
      </w:tr>
    </w:tbl>
    <w:p w14:paraId="4FBDEFEB" w14:textId="6AE30233" w:rsidR="00FB38CA" w:rsidRDefault="00B079AD" w:rsidP="00B079AD">
      <w:pPr>
        <w:widowControl w:val="0"/>
        <w:autoSpaceDE w:val="0"/>
        <w:autoSpaceDN w:val="0"/>
        <w:adjustRightInd w:val="0"/>
        <w:spacing w:after="240" w:line="360" w:lineRule="auto"/>
        <w:jc w:val="center"/>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Fuente: Letelier y Santelices, s.f.)</w:t>
      </w:r>
    </w:p>
    <w:p w14:paraId="44A9EB8E" w14:textId="35252797" w:rsidR="00FB38CA" w:rsidRPr="00511505" w:rsidRDefault="00101A0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E</w:t>
      </w:r>
      <w:r w:rsidR="00A75279" w:rsidRPr="00511505">
        <w:rPr>
          <w:rFonts w:ascii="Times New Roman" w:hAnsi="Times New Roman" w:cs="Times New Roman"/>
          <w:color w:val="000000" w:themeColor="text1"/>
          <w:lang w:val="es-ES"/>
        </w:rPr>
        <w:t xml:space="preserve">l primer </w:t>
      </w:r>
      <w:r w:rsidR="004B3DB8" w:rsidRPr="00511505">
        <w:rPr>
          <w:rFonts w:ascii="Times New Roman" w:hAnsi="Times New Roman" w:cs="Times New Roman"/>
          <w:color w:val="000000" w:themeColor="text1"/>
          <w:lang w:val="es-ES"/>
        </w:rPr>
        <w:t>manuscrito</w:t>
      </w:r>
      <w:r w:rsidRPr="00511505">
        <w:rPr>
          <w:rFonts w:ascii="Times New Roman" w:hAnsi="Times New Roman" w:cs="Times New Roman"/>
          <w:color w:val="000000" w:themeColor="text1"/>
          <w:lang w:val="es-ES"/>
        </w:rPr>
        <w:t xml:space="preserve"> menciona</w:t>
      </w:r>
      <w:r w:rsidR="004B3DB8" w:rsidRPr="00511505">
        <w:rPr>
          <w:rFonts w:ascii="Times New Roman" w:hAnsi="Times New Roman" w:cs="Times New Roman"/>
          <w:color w:val="000000" w:themeColor="text1"/>
          <w:lang w:val="es-ES"/>
        </w:rPr>
        <w:t xml:space="preserve"> </w:t>
      </w:r>
      <w:r w:rsidR="00A75279" w:rsidRPr="00511505">
        <w:rPr>
          <w:rFonts w:ascii="Times New Roman" w:hAnsi="Times New Roman" w:cs="Times New Roman"/>
          <w:color w:val="000000" w:themeColor="text1"/>
          <w:lang w:val="es-ES"/>
        </w:rPr>
        <w:t>el establecimiento de</w:t>
      </w:r>
      <w:r w:rsidR="00FB38CA" w:rsidRPr="00511505">
        <w:rPr>
          <w:rFonts w:ascii="Times New Roman" w:hAnsi="Times New Roman" w:cs="Times New Roman"/>
          <w:color w:val="000000" w:themeColor="text1"/>
          <w:lang w:val="es-ES"/>
        </w:rPr>
        <w:t xml:space="preserve"> planes de materias con énfasis en algunas de estas actividades o combinaciones de estos,</w:t>
      </w:r>
      <w:r w:rsidRPr="00511505">
        <w:rPr>
          <w:rFonts w:ascii="Times New Roman" w:hAnsi="Times New Roman" w:cs="Times New Roman"/>
          <w:color w:val="000000" w:themeColor="text1"/>
          <w:lang w:val="es-ES"/>
        </w:rPr>
        <w:t xml:space="preserve"> y que</w:t>
      </w:r>
      <w:r w:rsidR="00FB38CA" w:rsidRPr="00511505">
        <w:rPr>
          <w:rFonts w:ascii="Times New Roman" w:hAnsi="Times New Roman" w:cs="Times New Roman"/>
          <w:color w:val="000000" w:themeColor="text1"/>
          <w:lang w:val="es-ES"/>
        </w:rPr>
        <w:t xml:space="preserve"> </w:t>
      </w:r>
      <w:r w:rsidR="00A75279" w:rsidRPr="00511505">
        <w:rPr>
          <w:rFonts w:ascii="Times New Roman" w:hAnsi="Times New Roman" w:cs="Times New Roman"/>
          <w:color w:val="000000" w:themeColor="text1"/>
          <w:lang w:val="es-ES"/>
        </w:rPr>
        <w:t>se podrían</w:t>
      </w:r>
      <w:r w:rsidR="00FB38CA" w:rsidRPr="00511505">
        <w:rPr>
          <w:rFonts w:ascii="Times New Roman" w:hAnsi="Times New Roman" w:cs="Times New Roman"/>
          <w:color w:val="000000" w:themeColor="text1"/>
          <w:lang w:val="es-ES"/>
        </w:rPr>
        <w:t xml:space="preserve"> ofrecer un abanico de </w:t>
      </w:r>
      <w:r w:rsidR="00607B3F" w:rsidRPr="00511505">
        <w:rPr>
          <w:rFonts w:ascii="Times New Roman" w:hAnsi="Times New Roman" w:cs="Times New Roman"/>
          <w:color w:val="000000" w:themeColor="text1"/>
          <w:lang w:val="es-ES"/>
        </w:rPr>
        <w:t xml:space="preserve">carreras </w:t>
      </w:r>
      <w:r w:rsidR="00A75279" w:rsidRPr="00511505">
        <w:rPr>
          <w:rFonts w:ascii="Times New Roman" w:hAnsi="Times New Roman" w:cs="Times New Roman"/>
          <w:color w:val="000000" w:themeColor="text1"/>
          <w:lang w:val="es-ES"/>
        </w:rPr>
        <w:t>contenidas en</w:t>
      </w:r>
      <w:r w:rsidR="004B3DB8" w:rsidRPr="00511505">
        <w:rPr>
          <w:rFonts w:ascii="Times New Roman" w:hAnsi="Times New Roman" w:cs="Times New Roman"/>
          <w:color w:val="000000" w:themeColor="text1"/>
          <w:lang w:val="es-ES"/>
        </w:rPr>
        <w:t xml:space="preserve"> la U</w:t>
      </w:r>
      <w:r w:rsidR="00FB38CA" w:rsidRPr="00511505">
        <w:rPr>
          <w:rFonts w:ascii="Times New Roman" w:hAnsi="Times New Roman" w:cs="Times New Roman"/>
          <w:color w:val="000000" w:themeColor="text1"/>
          <w:lang w:val="es-ES"/>
        </w:rPr>
        <w:t>nidad</w:t>
      </w:r>
      <w:r w:rsidR="00607B3F" w:rsidRPr="00511505">
        <w:rPr>
          <w:rFonts w:ascii="Times New Roman" w:hAnsi="Times New Roman" w:cs="Times New Roman"/>
          <w:color w:val="000000" w:themeColor="text1"/>
          <w:lang w:val="es-ES"/>
        </w:rPr>
        <w:t xml:space="preserve"> (del H</w:t>
      </w:r>
      <w:r w:rsidR="004B3DB8" w:rsidRPr="00511505">
        <w:rPr>
          <w:rFonts w:ascii="Times New Roman" w:hAnsi="Times New Roman" w:cs="Times New Roman"/>
          <w:color w:val="000000" w:themeColor="text1"/>
          <w:lang w:val="es-ES"/>
        </w:rPr>
        <w:t>ábitat)</w:t>
      </w:r>
      <w:r w:rsidR="00FB38CA" w:rsidRPr="00511505">
        <w:rPr>
          <w:rFonts w:ascii="Times New Roman" w:hAnsi="Times New Roman" w:cs="Times New Roman"/>
          <w:color w:val="000000" w:themeColor="text1"/>
          <w:lang w:val="es-ES"/>
        </w:rPr>
        <w:t>.</w:t>
      </w:r>
    </w:p>
    <w:p w14:paraId="45BE709D"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p>
    <w:p w14:paraId="35F3228F" w14:textId="6D6C9D13" w:rsidR="006352AB" w:rsidRPr="00511505" w:rsidRDefault="006352AB"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A. </w:t>
      </w:r>
      <w:r w:rsidR="00FB38CA" w:rsidRPr="00511505">
        <w:rPr>
          <w:rFonts w:ascii="Times New Roman" w:hAnsi="Times New Roman" w:cs="Times New Roman"/>
          <w:color w:val="000000" w:themeColor="text1"/>
          <w:lang w:val="es-ES"/>
        </w:rPr>
        <w:t>Aquell</w:t>
      </w:r>
      <w:r w:rsidRPr="00511505">
        <w:rPr>
          <w:rFonts w:ascii="Times New Roman" w:hAnsi="Times New Roman" w:cs="Times New Roman"/>
          <w:color w:val="000000" w:themeColor="text1"/>
          <w:lang w:val="es-ES"/>
        </w:rPr>
        <w:t>a</w:t>
      </w:r>
      <w:r w:rsidR="00FB38CA" w:rsidRPr="00511505">
        <w:rPr>
          <w:rFonts w:ascii="Times New Roman" w:hAnsi="Times New Roman" w:cs="Times New Roman"/>
          <w:color w:val="000000" w:themeColor="text1"/>
          <w:lang w:val="es-ES"/>
        </w:rPr>
        <w:t xml:space="preserve">s que participan de las tres actividades: </w:t>
      </w:r>
    </w:p>
    <w:p w14:paraId="4B819487" w14:textId="77777777" w:rsidR="00FB38CA" w:rsidRPr="00511505" w:rsidRDefault="006352AB"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P</w:t>
      </w:r>
      <w:r w:rsidR="00FB38CA" w:rsidRPr="00511505">
        <w:rPr>
          <w:rFonts w:ascii="Times New Roman" w:hAnsi="Times New Roman" w:cs="Times New Roman"/>
          <w:color w:val="000000" w:themeColor="text1"/>
          <w:lang w:val="es-ES"/>
        </w:rPr>
        <w:t xml:space="preserve">lanificador </w:t>
      </w:r>
      <w:r w:rsidRPr="00511505">
        <w:rPr>
          <w:rFonts w:ascii="Times New Roman" w:hAnsi="Times New Roman" w:cs="Times New Roman"/>
          <w:color w:val="000000" w:themeColor="text1"/>
          <w:lang w:val="es-ES"/>
        </w:rPr>
        <w:t>urbano regional</w:t>
      </w:r>
    </w:p>
    <w:p w14:paraId="452BCAF2"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Arquitecto.</w:t>
      </w:r>
    </w:p>
    <w:p w14:paraId="3C157FD4"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Diseñador urbano.</w:t>
      </w:r>
    </w:p>
    <w:p w14:paraId="1FD5C0A8" w14:textId="7AD2DE35"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Diseñador de </w:t>
      </w:r>
      <w:r w:rsidR="00101A0A" w:rsidRPr="00511505">
        <w:rPr>
          <w:rFonts w:ascii="Times New Roman" w:hAnsi="Times New Roman" w:cs="Times New Roman"/>
          <w:color w:val="000000" w:themeColor="text1"/>
          <w:lang w:val="es-ES"/>
        </w:rPr>
        <w:t>a</w:t>
      </w:r>
      <w:r w:rsidR="006352AB" w:rsidRPr="00511505">
        <w:rPr>
          <w:rFonts w:ascii="Times New Roman" w:hAnsi="Times New Roman" w:cs="Times New Roman"/>
          <w:color w:val="000000" w:themeColor="text1"/>
          <w:lang w:val="es-ES"/>
        </w:rPr>
        <w:t>rquitectura</w:t>
      </w:r>
      <w:r w:rsidRPr="00511505">
        <w:rPr>
          <w:rFonts w:ascii="Times New Roman" w:hAnsi="Times New Roman" w:cs="Times New Roman"/>
          <w:color w:val="000000" w:themeColor="text1"/>
          <w:lang w:val="es-ES"/>
        </w:rPr>
        <w:t>.</w:t>
      </w:r>
    </w:p>
    <w:p w14:paraId="664CC24C"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Diseñador de objetos </w:t>
      </w:r>
      <w:r w:rsidR="006352AB" w:rsidRPr="00511505">
        <w:rPr>
          <w:rFonts w:ascii="Times New Roman" w:hAnsi="Times New Roman" w:cs="Times New Roman"/>
          <w:color w:val="000000" w:themeColor="text1"/>
          <w:lang w:val="es-ES"/>
        </w:rPr>
        <w:t>(</w:t>
      </w:r>
      <w:r w:rsidRPr="00511505">
        <w:rPr>
          <w:rFonts w:ascii="Times New Roman" w:hAnsi="Times New Roman" w:cs="Times New Roman"/>
          <w:color w:val="000000" w:themeColor="text1"/>
          <w:lang w:val="es-ES"/>
        </w:rPr>
        <w:t>industrial</w:t>
      </w:r>
      <w:r w:rsidR="006352AB" w:rsidRPr="00511505">
        <w:rPr>
          <w:rFonts w:ascii="Times New Roman" w:hAnsi="Times New Roman" w:cs="Times New Roman"/>
          <w:color w:val="000000" w:themeColor="text1"/>
          <w:lang w:val="es-ES"/>
        </w:rPr>
        <w:t>)</w:t>
      </w:r>
      <w:r w:rsidRPr="00511505">
        <w:rPr>
          <w:rFonts w:ascii="Times New Roman" w:hAnsi="Times New Roman" w:cs="Times New Roman"/>
          <w:color w:val="000000" w:themeColor="text1"/>
          <w:lang w:val="es-ES"/>
        </w:rPr>
        <w:t>.</w:t>
      </w:r>
    </w:p>
    <w:p w14:paraId="29C6D293"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lastRenderedPageBreak/>
        <w:t xml:space="preserve">Diseñador de interiores </w:t>
      </w:r>
      <w:r w:rsidR="006352AB" w:rsidRPr="00511505">
        <w:rPr>
          <w:rFonts w:ascii="Times New Roman" w:hAnsi="Times New Roman" w:cs="Times New Roman"/>
          <w:color w:val="000000" w:themeColor="text1"/>
          <w:lang w:val="es-ES"/>
        </w:rPr>
        <w:t xml:space="preserve">y </w:t>
      </w:r>
      <w:r w:rsidRPr="00511505">
        <w:rPr>
          <w:rFonts w:ascii="Times New Roman" w:hAnsi="Times New Roman" w:cs="Times New Roman"/>
          <w:color w:val="000000" w:themeColor="text1"/>
          <w:lang w:val="es-ES"/>
        </w:rPr>
        <w:t>paisajismo.</w:t>
      </w:r>
    </w:p>
    <w:p w14:paraId="4B8919A2" w14:textId="6242AADD" w:rsidR="00FB38CA" w:rsidRDefault="006352AB"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Diseñador gráfico</w:t>
      </w:r>
      <w:r w:rsidR="00FB38CA" w:rsidRPr="00511505">
        <w:rPr>
          <w:rFonts w:ascii="Times New Roman" w:hAnsi="Times New Roman" w:cs="Times New Roman"/>
          <w:color w:val="000000" w:themeColor="text1"/>
          <w:lang w:val="es-ES"/>
        </w:rPr>
        <w:t>.</w:t>
      </w:r>
    </w:p>
    <w:p w14:paraId="65A93996"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p>
    <w:p w14:paraId="28131240" w14:textId="77777777" w:rsidR="006352AB"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B.</w:t>
      </w:r>
      <w:r w:rsidR="006352AB" w:rsidRPr="00511505">
        <w:rPr>
          <w:rFonts w:ascii="Times New Roman" w:hAnsi="Times New Roman" w:cs="Times New Roman"/>
          <w:color w:val="000000" w:themeColor="text1"/>
          <w:lang w:val="es-ES"/>
        </w:rPr>
        <w:t xml:space="preserve"> </w:t>
      </w:r>
      <w:r w:rsidRPr="00511505">
        <w:rPr>
          <w:rFonts w:ascii="Times New Roman" w:hAnsi="Times New Roman" w:cs="Times New Roman"/>
          <w:color w:val="000000" w:themeColor="text1"/>
          <w:lang w:val="es-ES"/>
        </w:rPr>
        <w:t>Aquell</w:t>
      </w:r>
      <w:r w:rsidR="006352AB" w:rsidRPr="00511505">
        <w:rPr>
          <w:rFonts w:ascii="Times New Roman" w:hAnsi="Times New Roman" w:cs="Times New Roman"/>
          <w:color w:val="000000" w:themeColor="text1"/>
          <w:lang w:val="es-ES"/>
        </w:rPr>
        <w:t>a</w:t>
      </w:r>
      <w:r w:rsidRPr="00511505">
        <w:rPr>
          <w:rFonts w:ascii="Times New Roman" w:hAnsi="Times New Roman" w:cs="Times New Roman"/>
          <w:color w:val="000000" w:themeColor="text1"/>
          <w:lang w:val="es-ES"/>
        </w:rPr>
        <w:t xml:space="preserve">s que tienen énfasis en dos actividades: </w:t>
      </w:r>
    </w:p>
    <w:p w14:paraId="7EAFE428" w14:textId="77777777" w:rsidR="00FB38CA" w:rsidRPr="00511505" w:rsidRDefault="006352AB"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C</w:t>
      </w:r>
      <w:r w:rsidR="00FB38CA" w:rsidRPr="00511505">
        <w:rPr>
          <w:rFonts w:ascii="Times New Roman" w:hAnsi="Times New Roman" w:cs="Times New Roman"/>
          <w:color w:val="000000" w:themeColor="text1"/>
          <w:lang w:val="es-ES"/>
        </w:rPr>
        <w:t xml:space="preserve">rítico </w:t>
      </w:r>
      <w:r w:rsidRPr="00511505">
        <w:rPr>
          <w:rFonts w:ascii="Times New Roman" w:hAnsi="Times New Roman" w:cs="Times New Roman"/>
          <w:color w:val="000000" w:themeColor="text1"/>
          <w:lang w:val="es-ES"/>
        </w:rPr>
        <w:t>de Arquitectura</w:t>
      </w:r>
      <w:r w:rsidR="00FB38CA" w:rsidRPr="00511505">
        <w:rPr>
          <w:rFonts w:ascii="Times New Roman" w:hAnsi="Times New Roman" w:cs="Times New Roman"/>
          <w:color w:val="000000" w:themeColor="text1"/>
          <w:lang w:val="es-ES"/>
        </w:rPr>
        <w:t>.</w:t>
      </w:r>
    </w:p>
    <w:p w14:paraId="3CD0DA9A"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Restaurador de edificios.</w:t>
      </w:r>
    </w:p>
    <w:p w14:paraId="335F1A64" w14:textId="77777777" w:rsidR="00FB38CA" w:rsidRPr="00511505" w:rsidRDefault="006352AB"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Analista</w:t>
      </w:r>
      <w:r w:rsidR="00FB38CA" w:rsidRPr="00511505">
        <w:rPr>
          <w:rFonts w:ascii="Times New Roman" w:hAnsi="Times New Roman" w:cs="Times New Roman"/>
          <w:color w:val="000000" w:themeColor="text1"/>
          <w:lang w:val="es-ES"/>
        </w:rPr>
        <w:t xml:space="preserve"> de programas.</w:t>
      </w:r>
    </w:p>
    <w:p w14:paraId="62843D00"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Ejecución </w:t>
      </w:r>
      <w:r w:rsidR="006352AB" w:rsidRPr="00511505">
        <w:rPr>
          <w:rFonts w:ascii="Times New Roman" w:hAnsi="Times New Roman" w:cs="Times New Roman"/>
          <w:color w:val="000000" w:themeColor="text1"/>
          <w:lang w:val="es-ES"/>
        </w:rPr>
        <w:t>y</w:t>
      </w:r>
      <w:r w:rsidRPr="00511505">
        <w:rPr>
          <w:rFonts w:ascii="Times New Roman" w:hAnsi="Times New Roman" w:cs="Times New Roman"/>
          <w:color w:val="000000" w:themeColor="text1"/>
          <w:lang w:val="es-ES"/>
        </w:rPr>
        <w:t xml:space="preserve"> administración de obras.</w:t>
      </w:r>
    </w:p>
    <w:p w14:paraId="06251E91" w14:textId="06A37E49"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Auxiliar de </w:t>
      </w:r>
      <w:r w:rsidR="00101A0A" w:rsidRPr="00511505">
        <w:rPr>
          <w:rFonts w:ascii="Times New Roman" w:hAnsi="Times New Roman" w:cs="Times New Roman"/>
          <w:color w:val="000000" w:themeColor="text1"/>
          <w:lang w:val="es-ES"/>
        </w:rPr>
        <w:t>a</w:t>
      </w:r>
      <w:r w:rsidR="006352AB" w:rsidRPr="00511505">
        <w:rPr>
          <w:rFonts w:ascii="Times New Roman" w:hAnsi="Times New Roman" w:cs="Times New Roman"/>
          <w:color w:val="000000" w:themeColor="text1"/>
          <w:lang w:val="es-ES"/>
        </w:rPr>
        <w:t>rquitec</w:t>
      </w:r>
      <w:r w:rsidRPr="00511505">
        <w:rPr>
          <w:rFonts w:ascii="Times New Roman" w:hAnsi="Times New Roman" w:cs="Times New Roman"/>
          <w:color w:val="000000" w:themeColor="text1"/>
          <w:lang w:val="es-ES"/>
        </w:rPr>
        <w:t>tura.</w:t>
      </w:r>
    </w:p>
    <w:p w14:paraId="591253ED" w14:textId="77777777" w:rsidR="00FB38CA" w:rsidRPr="00511505" w:rsidRDefault="00FB38CA" w:rsidP="00293E8F">
      <w:pPr>
        <w:widowControl w:val="0"/>
        <w:autoSpaceDE w:val="0"/>
        <w:autoSpaceDN w:val="0"/>
        <w:adjustRightInd w:val="0"/>
        <w:spacing w:line="360" w:lineRule="auto"/>
        <w:jc w:val="both"/>
        <w:rPr>
          <w:rFonts w:ascii="Times New Roman" w:hAnsi="Times New Roman" w:cs="Times New Roman"/>
          <w:color w:val="000000" w:themeColor="text1"/>
          <w:lang w:val="es-ES"/>
        </w:rPr>
      </w:pPr>
    </w:p>
    <w:p w14:paraId="0E9F2CD4" w14:textId="493060B4" w:rsidR="006352AB" w:rsidRPr="00511505" w:rsidRDefault="00FB38CA"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La unidad </w:t>
      </w:r>
      <w:r w:rsidR="00607B3F" w:rsidRPr="00511505">
        <w:rPr>
          <w:rFonts w:ascii="Times New Roman" w:hAnsi="Times New Roman" w:cs="Times New Roman"/>
          <w:color w:val="000000" w:themeColor="text1"/>
          <w:lang w:val="es-ES"/>
        </w:rPr>
        <w:t xml:space="preserve">pretendía </w:t>
      </w:r>
      <w:r w:rsidRPr="00511505">
        <w:rPr>
          <w:rFonts w:ascii="Times New Roman" w:hAnsi="Times New Roman" w:cs="Times New Roman"/>
          <w:color w:val="000000" w:themeColor="text1"/>
          <w:lang w:val="es-ES"/>
        </w:rPr>
        <w:t>contemplar la formación de generalistas y técnic</w:t>
      </w:r>
      <w:r w:rsidR="006352AB" w:rsidRPr="00511505">
        <w:rPr>
          <w:rFonts w:ascii="Times New Roman" w:hAnsi="Times New Roman" w:cs="Times New Roman"/>
          <w:color w:val="000000" w:themeColor="text1"/>
          <w:lang w:val="es-ES"/>
        </w:rPr>
        <w:t>o</w:t>
      </w:r>
      <w:r w:rsidRPr="00511505">
        <w:rPr>
          <w:rFonts w:ascii="Times New Roman" w:hAnsi="Times New Roman" w:cs="Times New Roman"/>
          <w:color w:val="000000" w:themeColor="text1"/>
          <w:lang w:val="es-ES"/>
        </w:rPr>
        <w:t>s</w:t>
      </w:r>
      <w:r w:rsidR="006352AB" w:rsidRPr="00511505">
        <w:rPr>
          <w:rFonts w:ascii="Times New Roman" w:hAnsi="Times New Roman" w:cs="Times New Roman"/>
          <w:color w:val="000000" w:themeColor="text1"/>
          <w:lang w:val="es-ES"/>
        </w:rPr>
        <w:t>,</w:t>
      </w:r>
      <w:r w:rsidRPr="00511505">
        <w:rPr>
          <w:rFonts w:ascii="Times New Roman" w:hAnsi="Times New Roman" w:cs="Times New Roman"/>
          <w:color w:val="000000" w:themeColor="text1"/>
          <w:lang w:val="es-ES"/>
        </w:rPr>
        <w:t xml:space="preserve"> además de permitir el entrenamiento en actividades de concentración</w:t>
      </w:r>
      <w:r w:rsidR="006352AB" w:rsidRPr="00511505">
        <w:rPr>
          <w:rFonts w:ascii="Times New Roman" w:hAnsi="Times New Roman" w:cs="Times New Roman"/>
          <w:color w:val="000000" w:themeColor="text1"/>
          <w:lang w:val="es-ES"/>
        </w:rPr>
        <w:t>.</w:t>
      </w:r>
      <w:r w:rsidR="00607B3F" w:rsidRPr="00511505">
        <w:rPr>
          <w:rFonts w:ascii="Times New Roman" w:hAnsi="Times New Roman" w:cs="Times New Roman"/>
          <w:color w:val="000000" w:themeColor="text1"/>
          <w:lang w:val="es-ES"/>
        </w:rPr>
        <w:t xml:space="preserve"> Los tres tipos de actividad serían retomadas en los planes donde serían declaradas las etapas de conocimiento, marcando los cortes de las carreras. Tales cortes se refieren a cubrir la totalidad de las materias de un nivel conceptual específico, antes de poder cursar otras de un nuevo nivel.</w:t>
      </w:r>
    </w:p>
    <w:p w14:paraId="64A42D6E" w14:textId="313EBEA6" w:rsidR="00607B3F" w:rsidRPr="00511505" w:rsidRDefault="006352AB"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 xml:space="preserve">La </w:t>
      </w:r>
      <w:r w:rsidR="00FB38CA" w:rsidRPr="00511505">
        <w:rPr>
          <w:rFonts w:ascii="Times New Roman" w:hAnsi="Times New Roman" w:cs="Times New Roman"/>
          <w:color w:val="000000" w:themeColor="text1"/>
          <w:lang w:val="es-ES"/>
        </w:rPr>
        <w:t xml:space="preserve">duración de dicha formación </w:t>
      </w:r>
      <w:r w:rsidRPr="00511505">
        <w:rPr>
          <w:rFonts w:ascii="Times New Roman" w:hAnsi="Times New Roman" w:cs="Times New Roman"/>
          <w:color w:val="000000" w:themeColor="text1"/>
          <w:lang w:val="es-ES"/>
        </w:rPr>
        <w:t xml:space="preserve">o entrenamiento deberá </w:t>
      </w:r>
      <w:r w:rsidR="00FB38CA" w:rsidRPr="00511505">
        <w:rPr>
          <w:rFonts w:ascii="Times New Roman" w:hAnsi="Times New Roman" w:cs="Times New Roman"/>
          <w:color w:val="000000" w:themeColor="text1"/>
          <w:lang w:val="es-ES"/>
        </w:rPr>
        <w:t>ajustarse a cad</w:t>
      </w:r>
      <w:r w:rsidR="008F3703" w:rsidRPr="00511505">
        <w:rPr>
          <w:rFonts w:ascii="Times New Roman" w:hAnsi="Times New Roman" w:cs="Times New Roman"/>
          <w:color w:val="000000" w:themeColor="text1"/>
          <w:lang w:val="es-ES"/>
        </w:rPr>
        <w:t xml:space="preserve">a carrera de manera específica </w:t>
      </w:r>
      <w:r w:rsidR="00FB38CA" w:rsidRPr="00511505">
        <w:rPr>
          <w:rFonts w:ascii="Times New Roman" w:hAnsi="Times New Roman" w:cs="Times New Roman"/>
          <w:color w:val="000000" w:themeColor="text1"/>
          <w:lang w:val="es-ES"/>
        </w:rPr>
        <w:t>(</w:t>
      </w:r>
      <w:r w:rsidRPr="00511505">
        <w:rPr>
          <w:rFonts w:ascii="Times New Roman" w:hAnsi="Times New Roman" w:cs="Times New Roman"/>
          <w:color w:val="000000" w:themeColor="text1"/>
          <w:lang w:val="es-ES"/>
        </w:rPr>
        <w:t>licenciaturas o</w:t>
      </w:r>
      <w:r w:rsidR="00FB38CA" w:rsidRPr="00511505">
        <w:rPr>
          <w:rFonts w:ascii="Times New Roman" w:hAnsi="Times New Roman" w:cs="Times New Roman"/>
          <w:color w:val="000000" w:themeColor="text1"/>
          <w:lang w:val="es-ES"/>
        </w:rPr>
        <w:t xml:space="preserve"> diplomados</w:t>
      </w:r>
      <w:r w:rsidR="00B57DAF" w:rsidRPr="00511505">
        <w:rPr>
          <w:rFonts w:ascii="Times New Roman" w:hAnsi="Times New Roman" w:cs="Times New Roman"/>
          <w:color w:val="000000" w:themeColor="text1"/>
          <w:lang w:val="es-ES"/>
        </w:rPr>
        <w:t>)</w:t>
      </w:r>
      <w:r w:rsidR="00B52033" w:rsidRPr="00511505">
        <w:rPr>
          <w:rFonts w:ascii="Times New Roman" w:hAnsi="Times New Roman" w:cs="Times New Roman"/>
          <w:color w:val="000000" w:themeColor="text1"/>
          <w:lang w:val="es-ES"/>
        </w:rPr>
        <w:t xml:space="preserve"> </w:t>
      </w:r>
      <w:r w:rsidR="00D4673B" w:rsidRPr="00511505">
        <w:rPr>
          <w:rFonts w:ascii="Times New Roman" w:hAnsi="Times New Roman" w:cs="Times New Roman"/>
          <w:color w:val="000000" w:themeColor="text1"/>
          <w:lang w:val="es-ES"/>
        </w:rPr>
        <w:fldChar w:fldCharType="begin"/>
      </w:r>
      <w:r w:rsidR="00A75279" w:rsidRPr="00511505">
        <w:rPr>
          <w:rFonts w:ascii="Times New Roman" w:hAnsi="Times New Roman" w:cs="Times New Roman"/>
          <w:color w:val="000000" w:themeColor="text1"/>
          <w:lang w:val="es-ES"/>
        </w:rPr>
        <w:instrText xml:space="preserve"> ADDIN ZOTERO_ITEM CSL_CITATION {"citationID":"a16dt2gfo7f","properties":{"formattedCitation":"(Letelier &amp; Santelices, s/f, p. 4)","plainCitation":"(Letelier &amp; Santelices, s/f, p. 4)"},"citationItems":[{"id":2449,"uris":["http://zotero.org/users/991306/items/4B3HXIV7"],"uri":["http://zotero.org/users/991306/items/4B3HXIV7"],"itemData":{"id":2449,"type":"manuscript","title":"Plan de estudio para la Unidad del Hábitat","publisher-place":"San Luis Potosí","number-of-pages":"46 disponibles","genre":"inédito","event-place":"San Luis Potosí","author":[{"family":"Letelier","given":"Sofia (atribuído)"},{"family":"Santelices","given":"José Luis"}],"issued":{"literal":"s/f"}},"locator":"4"}],"schema":"https://github.com/citation-style-language/schema/raw/master/csl-citation.json"} </w:instrText>
      </w:r>
      <w:r w:rsidR="00D4673B" w:rsidRPr="00511505">
        <w:rPr>
          <w:rFonts w:ascii="Times New Roman" w:hAnsi="Times New Roman" w:cs="Times New Roman"/>
          <w:color w:val="000000" w:themeColor="text1"/>
          <w:lang w:val="es-ES"/>
        </w:rPr>
        <w:fldChar w:fldCharType="separate"/>
      </w:r>
      <w:r w:rsidR="00A75279" w:rsidRPr="00511505">
        <w:rPr>
          <w:rFonts w:ascii="Times New Roman" w:hAnsi="Times New Roman" w:cs="Times New Roman"/>
          <w:color w:val="000000" w:themeColor="text1"/>
        </w:rPr>
        <w:t xml:space="preserve">(Letelier </w:t>
      </w:r>
      <w:r w:rsidR="00101A0A" w:rsidRPr="00511505">
        <w:rPr>
          <w:rFonts w:ascii="Times New Roman" w:hAnsi="Times New Roman" w:cs="Times New Roman"/>
          <w:color w:val="000000" w:themeColor="text1"/>
        </w:rPr>
        <w:t>y</w:t>
      </w:r>
      <w:r w:rsidR="00A75279" w:rsidRPr="00511505">
        <w:rPr>
          <w:rFonts w:ascii="Times New Roman" w:hAnsi="Times New Roman" w:cs="Times New Roman"/>
          <w:color w:val="000000" w:themeColor="text1"/>
        </w:rPr>
        <w:t xml:space="preserve"> Santelices, s/f, p. 4)</w:t>
      </w:r>
      <w:r w:rsidR="00D4673B" w:rsidRPr="00511505">
        <w:rPr>
          <w:rFonts w:ascii="Times New Roman" w:hAnsi="Times New Roman" w:cs="Times New Roman"/>
          <w:color w:val="000000" w:themeColor="text1"/>
          <w:lang w:val="es-ES"/>
        </w:rPr>
        <w:fldChar w:fldCharType="end"/>
      </w:r>
      <w:r w:rsidR="0095580F" w:rsidRPr="00511505">
        <w:rPr>
          <w:rFonts w:ascii="Times New Roman" w:hAnsi="Times New Roman" w:cs="Times New Roman"/>
          <w:color w:val="000000" w:themeColor="text1"/>
          <w:lang w:val="es-ES"/>
        </w:rPr>
        <w:t>.</w:t>
      </w:r>
      <w:r w:rsidR="00607B3F" w:rsidRPr="00511505">
        <w:rPr>
          <w:rFonts w:ascii="Times New Roman" w:hAnsi="Times New Roman" w:cs="Times New Roman"/>
          <w:color w:val="000000" w:themeColor="text1"/>
          <w:lang w:val="es-ES"/>
        </w:rPr>
        <w:t xml:space="preserve"> Sin embargo</w:t>
      </w:r>
      <w:r w:rsidR="00101A0A" w:rsidRPr="00511505">
        <w:rPr>
          <w:rFonts w:ascii="Times New Roman" w:hAnsi="Times New Roman" w:cs="Times New Roman"/>
          <w:color w:val="000000" w:themeColor="text1"/>
          <w:lang w:val="es-ES"/>
        </w:rPr>
        <w:t>,</w:t>
      </w:r>
      <w:r w:rsidR="00607B3F" w:rsidRPr="00511505">
        <w:rPr>
          <w:rFonts w:ascii="Times New Roman" w:hAnsi="Times New Roman" w:cs="Times New Roman"/>
          <w:color w:val="000000" w:themeColor="text1"/>
          <w:lang w:val="es-ES"/>
        </w:rPr>
        <w:t xml:space="preserve"> no se encontraron documentados diplomados o niveles d</w:t>
      </w:r>
      <w:r w:rsidR="005D5F5E" w:rsidRPr="00511505">
        <w:rPr>
          <w:rFonts w:ascii="Times New Roman" w:hAnsi="Times New Roman" w:cs="Times New Roman"/>
          <w:color w:val="000000" w:themeColor="text1"/>
          <w:lang w:val="es-ES"/>
        </w:rPr>
        <w:t>e</w:t>
      </w:r>
      <w:r w:rsidR="00607B3F" w:rsidRPr="00511505">
        <w:rPr>
          <w:rFonts w:ascii="Times New Roman" w:hAnsi="Times New Roman" w:cs="Times New Roman"/>
          <w:color w:val="000000" w:themeColor="text1"/>
          <w:lang w:val="es-ES"/>
        </w:rPr>
        <w:t xml:space="preserve"> técnico superior universitario.</w:t>
      </w:r>
    </w:p>
    <w:p w14:paraId="263FB973" w14:textId="3CED307F" w:rsidR="00101A0A" w:rsidRDefault="008F3703"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r w:rsidRPr="00511505">
        <w:rPr>
          <w:rFonts w:ascii="Times New Roman" w:hAnsi="Times New Roman" w:cs="Times New Roman"/>
          <w:color w:val="000000" w:themeColor="text1"/>
          <w:lang w:val="es-ES"/>
        </w:rPr>
        <w:t>L</w:t>
      </w:r>
      <w:r w:rsidR="00607B3F" w:rsidRPr="00511505">
        <w:rPr>
          <w:rFonts w:ascii="Times New Roman" w:hAnsi="Times New Roman" w:cs="Times New Roman"/>
          <w:color w:val="000000" w:themeColor="text1"/>
          <w:lang w:val="es-ES"/>
        </w:rPr>
        <w:t>a estructura permitirí</w:t>
      </w:r>
      <w:r w:rsidR="00F40BCD" w:rsidRPr="00511505">
        <w:rPr>
          <w:rFonts w:ascii="Times New Roman" w:hAnsi="Times New Roman" w:cs="Times New Roman"/>
          <w:color w:val="000000" w:themeColor="text1"/>
          <w:lang w:val="es-ES"/>
        </w:rPr>
        <w:t>a</w:t>
      </w:r>
      <w:r w:rsidR="00101A0A" w:rsidRPr="00511505">
        <w:rPr>
          <w:rFonts w:ascii="Times New Roman" w:hAnsi="Times New Roman" w:cs="Times New Roman"/>
          <w:color w:val="000000" w:themeColor="text1"/>
          <w:lang w:val="es-ES"/>
        </w:rPr>
        <w:t>,</w:t>
      </w:r>
      <w:r w:rsidR="00FB38CA" w:rsidRPr="00511505">
        <w:rPr>
          <w:rFonts w:ascii="Times New Roman" w:hAnsi="Times New Roman" w:cs="Times New Roman"/>
          <w:color w:val="000000" w:themeColor="text1"/>
          <w:lang w:val="es-ES"/>
        </w:rPr>
        <w:t xml:space="preserve"> asimismo,</w:t>
      </w:r>
      <w:r w:rsidR="007713E1" w:rsidRPr="00511505">
        <w:rPr>
          <w:rFonts w:ascii="Times New Roman" w:hAnsi="Times New Roman" w:cs="Times New Roman"/>
          <w:color w:val="000000" w:themeColor="text1"/>
          <w:lang w:val="es-ES"/>
        </w:rPr>
        <w:t xml:space="preserve"> siguiendo el documento de Letelier y Santelices, </w:t>
      </w:r>
      <w:r w:rsidR="00101A0A" w:rsidRPr="00511505">
        <w:rPr>
          <w:rFonts w:ascii="Times New Roman" w:hAnsi="Times New Roman" w:cs="Times New Roman"/>
          <w:color w:val="000000" w:themeColor="text1"/>
          <w:lang w:val="es-ES"/>
        </w:rPr>
        <w:t>“</w:t>
      </w:r>
      <w:r w:rsidR="00FB38CA" w:rsidRPr="00511505">
        <w:rPr>
          <w:rFonts w:ascii="Times New Roman" w:hAnsi="Times New Roman" w:cs="Times New Roman"/>
          <w:color w:val="000000" w:themeColor="text1"/>
          <w:lang w:val="es-ES"/>
        </w:rPr>
        <w:t>canalizar el derrame de alumnos que se pierden y que actualmente, en una estructura rígida de formación de arquitectos</w:t>
      </w:r>
      <w:r w:rsidR="00101A0A" w:rsidRPr="00511505">
        <w:rPr>
          <w:rFonts w:ascii="Times New Roman" w:hAnsi="Times New Roman" w:cs="Times New Roman"/>
          <w:color w:val="000000" w:themeColor="text1"/>
          <w:lang w:val="es-ES"/>
        </w:rPr>
        <w:t>,</w:t>
      </w:r>
      <w:r w:rsidR="00FB38CA" w:rsidRPr="00511505">
        <w:rPr>
          <w:rFonts w:ascii="Times New Roman" w:hAnsi="Times New Roman" w:cs="Times New Roman"/>
          <w:color w:val="000000" w:themeColor="text1"/>
          <w:lang w:val="es-ES"/>
        </w:rPr>
        <w:t xml:space="preserve"> puede deberse a un problema vocacional, pero que en último término siempre redunda en una pérdida económica para el Estado y la universidad.</w:t>
      </w:r>
      <w:r w:rsidR="00607B3F" w:rsidRPr="00511505">
        <w:rPr>
          <w:rFonts w:ascii="Times New Roman" w:hAnsi="Times New Roman" w:cs="Times New Roman"/>
          <w:color w:val="000000" w:themeColor="text1"/>
          <w:lang w:val="es-ES"/>
        </w:rPr>
        <w:t xml:space="preserve"> </w:t>
      </w:r>
      <w:r w:rsidR="00FB38CA" w:rsidRPr="00511505">
        <w:rPr>
          <w:rFonts w:ascii="Times New Roman" w:hAnsi="Times New Roman" w:cs="Times New Roman"/>
          <w:color w:val="000000" w:themeColor="text1"/>
          <w:lang w:val="es-ES"/>
        </w:rPr>
        <w:t xml:space="preserve">El problema vocacional </w:t>
      </w:r>
      <w:r w:rsidR="00607B3F" w:rsidRPr="00511505">
        <w:rPr>
          <w:rFonts w:ascii="Times New Roman" w:hAnsi="Times New Roman" w:cs="Times New Roman"/>
          <w:color w:val="000000" w:themeColor="text1"/>
          <w:lang w:val="es-ES"/>
        </w:rPr>
        <w:t>podría</w:t>
      </w:r>
      <w:r w:rsidR="00FB38CA" w:rsidRPr="00511505">
        <w:rPr>
          <w:rFonts w:ascii="Times New Roman" w:hAnsi="Times New Roman" w:cs="Times New Roman"/>
          <w:color w:val="000000" w:themeColor="text1"/>
          <w:lang w:val="es-ES"/>
        </w:rPr>
        <w:t xml:space="preserve"> res</w:t>
      </w:r>
      <w:r w:rsidR="00607B3F" w:rsidRPr="00511505">
        <w:rPr>
          <w:rFonts w:ascii="Times New Roman" w:hAnsi="Times New Roman" w:cs="Times New Roman"/>
          <w:color w:val="000000" w:themeColor="text1"/>
          <w:lang w:val="es-ES"/>
        </w:rPr>
        <w:t>olverse</w:t>
      </w:r>
      <w:r w:rsidR="00FB38CA" w:rsidRPr="00511505">
        <w:rPr>
          <w:rFonts w:ascii="Times New Roman" w:hAnsi="Times New Roman" w:cs="Times New Roman"/>
          <w:color w:val="000000" w:themeColor="text1"/>
          <w:lang w:val="es-ES"/>
        </w:rPr>
        <w:t xml:space="preserve"> en un periodo </w:t>
      </w:r>
      <w:r w:rsidR="00607B3F" w:rsidRPr="00511505">
        <w:rPr>
          <w:rFonts w:ascii="Times New Roman" w:hAnsi="Times New Roman" w:cs="Times New Roman"/>
          <w:color w:val="000000" w:themeColor="text1"/>
          <w:lang w:val="es-ES"/>
        </w:rPr>
        <w:t>breve</w:t>
      </w:r>
      <w:r w:rsidR="00FB38CA" w:rsidRPr="00511505">
        <w:rPr>
          <w:rFonts w:ascii="Times New Roman" w:hAnsi="Times New Roman" w:cs="Times New Roman"/>
          <w:color w:val="000000" w:themeColor="text1"/>
          <w:lang w:val="es-ES"/>
        </w:rPr>
        <w:t xml:space="preserve">, </w:t>
      </w:r>
      <w:r w:rsidR="00607B3F" w:rsidRPr="00511505">
        <w:rPr>
          <w:rFonts w:ascii="Times New Roman" w:hAnsi="Times New Roman" w:cs="Times New Roman"/>
          <w:color w:val="000000" w:themeColor="text1"/>
          <w:lang w:val="es-ES"/>
        </w:rPr>
        <w:t>canalizando a los estudiantes</w:t>
      </w:r>
      <w:r w:rsidR="00FB38CA" w:rsidRPr="00511505">
        <w:rPr>
          <w:rFonts w:ascii="Times New Roman" w:hAnsi="Times New Roman" w:cs="Times New Roman"/>
          <w:color w:val="000000" w:themeColor="text1"/>
          <w:lang w:val="es-ES"/>
        </w:rPr>
        <w:t xml:space="preserve"> </w:t>
      </w:r>
      <w:r w:rsidR="007B0EBB" w:rsidRPr="00511505">
        <w:rPr>
          <w:rFonts w:ascii="Times New Roman" w:hAnsi="Times New Roman" w:cs="Times New Roman"/>
          <w:color w:val="000000" w:themeColor="text1"/>
          <w:lang w:val="es-ES"/>
        </w:rPr>
        <w:t xml:space="preserve">a </w:t>
      </w:r>
      <w:r w:rsidR="00FB38CA" w:rsidRPr="00511505">
        <w:rPr>
          <w:rFonts w:ascii="Times New Roman" w:hAnsi="Times New Roman" w:cs="Times New Roman"/>
          <w:color w:val="000000" w:themeColor="text1"/>
          <w:lang w:val="es-ES"/>
        </w:rPr>
        <w:t xml:space="preserve">diferentes </w:t>
      </w:r>
      <w:proofErr w:type="spellStart"/>
      <w:r w:rsidR="00FB38CA" w:rsidRPr="00511505">
        <w:rPr>
          <w:rFonts w:ascii="Times New Roman" w:hAnsi="Times New Roman" w:cs="Times New Roman"/>
          <w:i/>
          <w:color w:val="000000" w:themeColor="text1"/>
          <w:lang w:val="es-ES"/>
        </w:rPr>
        <w:t>currícula</w:t>
      </w:r>
      <w:proofErr w:type="spellEnd"/>
      <w:r w:rsidR="00FB38CA" w:rsidRPr="00511505">
        <w:rPr>
          <w:rFonts w:ascii="Times New Roman" w:hAnsi="Times New Roman" w:cs="Times New Roman"/>
          <w:color w:val="000000" w:themeColor="text1"/>
          <w:lang w:val="es-ES"/>
        </w:rPr>
        <w:t xml:space="preserve"> que les darán diferentes actividades</w:t>
      </w:r>
      <w:r w:rsidR="007B0EBB" w:rsidRPr="00511505">
        <w:rPr>
          <w:rFonts w:ascii="Times New Roman" w:hAnsi="Times New Roman" w:cs="Times New Roman"/>
          <w:color w:val="000000" w:themeColor="text1"/>
          <w:lang w:val="es-ES"/>
        </w:rPr>
        <w:t>.</w:t>
      </w:r>
      <w:r w:rsidR="00101A0A" w:rsidRPr="00511505">
        <w:rPr>
          <w:rFonts w:ascii="Times New Roman" w:hAnsi="Times New Roman" w:cs="Times New Roman"/>
          <w:color w:val="000000" w:themeColor="text1"/>
          <w:lang w:val="es-ES"/>
        </w:rPr>
        <w:t>”</w:t>
      </w:r>
      <w:r w:rsidR="00607B3F" w:rsidRPr="00511505">
        <w:rPr>
          <w:rStyle w:val="Refdenotaalpie"/>
          <w:rFonts w:ascii="Times New Roman" w:hAnsi="Times New Roman" w:cs="Times New Roman"/>
          <w:color w:val="000000" w:themeColor="text1"/>
          <w:lang w:val="es-ES"/>
        </w:rPr>
        <w:footnoteReference w:id="2"/>
      </w:r>
      <w:r w:rsidR="00607B3F" w:rsidRPr="00511505">
        <w:rPr>
          <w:rFonts w:ascii="Times New Roman" w:hAnsi="Times New Roman" w:cs="Times New Roman"/>
          <w:color w:val="000000" w:themeColor="text1"/>
          <w:lang w:val="es-ES"/>
        </w:rPr>
        <w:t xml:space="preserve"> </w:t>
      </w:r>
    </w:p>
    <w:p w14:paraId="726A459C" w14:textId="76978FCF" w:rsidR="00213D6D"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p>
    <w:p w14:paraId="2F74F315" w14:textId="77777777" w:rsidR="00213D6D" w:rsidRPr="00511505" w:rsidRDefault="00213D6D" w:rsidP="000D20AA">
      <w:pPr>
        <w:widowControl w:val="0"/>
        <w:autoSpaceDE w:val="0"/>
        <w:autoSpaceDN w:val="0"/>
        <w:adjustRightInd w:val="0"/>
        <w:spacing w:after="240" w:line="360" w:lineRule="auto"/>
        <w:jc w:val="both"/>
        <w:rPr>
          <w:rFonts w:ascii="Times New Roman" w:hAnsi="Times New Roman" w:cs="Times New Roman"/>
          <w:color w:val="000000" w:themeColor="text1"/>
          <w:lang w:val="es-ES"/>
        </w:rPr>
      </w:pPr>
    </w:p>
    <w:p w14:paraId="09CD228C" w14:textId="2CA4CD88" w:rsidR="006357EE" w:rsidRPr="00511505" w:rsidRDefault="00511505" w:rsidP="000D20AA">
      <w:pPr>
        <w:spacing w:after="240" w:line="360" w:lineRule="auto"/>
        <w:jc w:val="both"/>
        <w:rPr>
          <w:rFonts w:ascii="Times New Roman" w:hAnsi="Times New Roman" w:cs="Times New Roman"/>
          <w:b/>
          <w:color w:val="000000" w:themeColor="text1"/>
        </w:rPr>
      </w:pPr>
      <w:r w:rsidRPr="00511505">
        <w:rPr>
          <w:rFonts w:ascii="Times New Roman" w:hAnsi="Times New Roman" w:cs="Times New Roman"/>
          <w:b/>
          <w:color w:val="000000" w:themeColor="text1"/>
        </w:rPr>
        <w:lastRenderedPageBreak/>
        <w:t xml:space="preserve">Las </w:t>
      </w:r>
      <w:r w:rsidR="005E5896">
        <w:rPr>
          <w:rFonts w:ascii="Times New Roman" w:hAnsi="Times New Roman" w:cs="Times New Roman"/>
          <w:b/>
          <w:color w:val="000000" w:themeColor="text1"/>
        </w:rPr>
        <w:t>á</w:t>
      </w:r>
      <w:r w:rsidRPr="00511505">
        <w:rPr>
          <w:rFonts w:ascii="Times New Roman" w:hAnsi="Times New Roman" w:cs="Times New Roman"/>
          <w:b/>
          <w:color w:val="000000" w:themeColor="text1"/>
        </w:rPr>
        <w:t>reas y la departamentalizaci</w:t>
      </w:r>
      <w:r w:rsidR="005E5896">
        <w:rPr>
          <w:rFonts w:ascii="Times New Roman" w:hAnsi="Times New Roman" w:cs="Times New Roman"/>
          <w:b/>
          <w:color w:val="000000" w:themeColor="text1"/>
        </w:rPr>
        <w:t>ó</w:t>
      </w:r>
      <w:r w:rsidRPr="00511505">
        <w:rPr>
          <w:rFonts w:ascii="Times New Roman" w:hAnsi="Times New Roman" w:cs="Times New Roman"/>
          <w:b/>
          <w:color w:val="000000" w:themeColor="text1"/>
        </w:rPr>
        <w:t>n</w:t>
      </w:r>
    </w:p>
    <w:p w14:paraId="0C622E4C" w14:textId="11A4B4AB" w:rsidR="00FF7F28" w:rsidRPr="00293E8F" w:rsidRDefault="0053147A"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En la visión de los académicos encargados de preparar el plan, desde un principio</w:t>
      </w:r>
      <w:r w:rsidR="00385679" w:rsidRPr="00293E8F">
        <w:rPr>
          <w:rFonts w:ascii="Times New Roman" w:hAnsi="Times New Roman" w:cs="Times New Roman"/>
          <w:color w:val="000000" w:themeColor="text1"/>
        </w:rPr>
        <w:t xml:space="preserve"> se plantearon tres áreas de investigación: humanísticas, tecnológicas y estéticas. A cada una de estas áreas se les designó</w:t>
      </w:r>
      <w:r w:rsidR="00101A0A">
        <w:rPr>
          <w:rFonts w:ascii="Times New Roman" w:hAnsi="Times New Roman" w:cs="Times New Roman"/>
          <w:color w:val="000000" w:themeColor="text1"/>
        </w:rPr>
        <w:t>,</w:t>
      </w:r>
      <w:r w:rsidR="00385679" w:rsidRPr="00293E8F">
        <w:rPr>
          <w:rFonts w:ascii="Times New Roman" w:hAnsi="Times New Roman" w:cs="Times New Roman"/>
          <w:color w:val="000000" w:themeColor="text1"/>
        </w:rPr>
        <w:t xml:space="preserve"> </w:t>
      </w:r>
      <w:r w:rsidR="008A66AD" w:rsidRPr="00293E8F">
        <w:rPr>
          <w:rFonts w:ascii="Times New Roman" w:hAnsi="Times New Roman" w:cs="Times New Roman"/>
          <w:color w:val="000000" w:themeColor="text1"/>
        </w:rPr>
        <w:t>entonces</w:t>
      </w:r>
      <w:r w:rsidR="00101A0A">
        <w:rPr>
          <w:rFonts w:ascii="Times New Roman" w:hAnsi="Times New Roman" w:cs="Times New Roman"/>
          <w:color w:val="000000" w:themeColor="text1"/>
        </w:rPr>
        <w:t>,</w:t>
      </w:r>
      <w:r w:rsidR="008A66AD" w:rsidRPr="00293E8F">
        <w:rPr>
          <w:rFonts w:ascii="Times New Roman" w:hAnsi="Times New Roman" w:cs="Times New Roman"/>
          <w:color w:val="000000" w:themeColor="text1"/>
        </w:rPr>
        <w:t xml:space="preserve"> </w:t>
      </w:r>
      <w:r w:rsidR="00385679" w:rsidRPr="00293E8F">
        <w:rPr>
          <w:rFonts w:ascii="Times New Roman" w:hAnsi="Times New Roman" w:cs="Times New Roman"/>
          <w:color w:val="000000" w:themeColor="text1"/>
        </w:rPr>
        <w:t xml:space="preserve">una división departamental y administrativa. </w:t>
      </w:r>
      <w:r w:rsidR="00E93D9F" w:rsidRPr="00293E8F">
        <w:rPr>
          <w:rFonts w:ascii="Times New Roman" w:hAnsi="Times New Roman" w:cs="Times New Roman"/>
          <w:color w:val="000000" w:themeColor="text1"/>
        </w:rPr>
        <w:t>Estas áreas se han conservado en mayor o menor medida,</w:t>
      </w:r>
      <w:r w:rsidR="00101A0A">
        <w:rPr>
          <w:rFonts w:ascii="Times New Roman" w:hAnsi="Times New Roman" w:cs="Times New Roman"/>
          <w:color w:val="000000" w:themeColor="text1"/>
        </w:rPr>
        <w:t xml:space="preserve"> con</w:t>
      </w:r>
      <w:r w:rsidR="00E93D9F" w:rsidRPr="00293E8F">
        <w:rPr>
          <w:rFonts w:ascii="Times New Roman" w:hAnsi="Times New Roman" w:cs="Times New Roman"/>
          <w:color w:val="000000" w:themeColor="text1"/>
        </w:rPr>
        <w:t xml:space="preserve"> mayor o menor eficacia.</w:t>
      </w:r>
    </w:p>
    <w:p w14:paraId="2D96C8D1" w14:textId="76B3BEDD" w:rsidR="008A66AD" w:rsidRPr="00293E8F" w:rsidRDefault="008A66AD"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El área de</w:t>
      </w:r>
      <w:r w:rsidR="00FF7F28" w:rsidRPr="00293E8F">
        <w:rPr>
          <w:rFonts w:ascii="Times New Roman" w:hAnsi="Times New Roman" w:cs="Times New Roman"/>
          <w:color w:val="000000" w:themeColor="text1"/>
        </w:rPr>
        <w:t xml:space="preserve"> investigaciones humanísticas </w:t>
      </w:r>
      <w:r w:rsidRPr="00293E8F">
        <w:rPr>
          <w:rFonts w:ascii="Times New Roman" w:hAnsi="Times New Roman" w:cs="Times New Roman"/>
          <w:color w:val="000000" w:themeColor="text1"/>
        </w:rPr>
        <w:t>estaba comprendid</w:t>
      </w:r>
      <w:r w:rsidR="0053147A" w:rsidRPr="00293E8F">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 en la propuesta inicial por </w:t>
      </w:r>
      <w:r w:rsidR="00FF7F28" w:rsidRPr="00293E8F">
        <w:rPr>
          <w:rFonts w:ascii="Times New Roman" w:hAnsi="Times New Roman" w:cs="Times New Roman"/>
          <w:color w:val="000000" w:themeColor="text1"/>
        </w:rPr>
        <w:t>los departamentos de humanidades, comportamiento y medi</w:t>
      </w:r>
      <w:r w:rsidRPr="00293E8F">
        <w:rPr>
          <w:rFonts w:ascii="Times New Roman" w:hAnsi="Times New Roman" w:cs="Times New Roman"/>
          <w:color w:val="000000" w:themeColor="text1"/>
        </w:rPr>
        <w:t>o; el de i</w:t>
      </w:r>
      <w:r w:rsidR="00FF7F28" w:rsidRPr="00293E8F">
        <w:rPr>
          <w:rFonts w:ascii="Times New Roman" w:hAnsi="Times New Roman" w:cs="Times New Roman"/>
          <w:color w:val="000000" w:themeColor="text1"/>
        </w:rPr>
        <w:t xml:space="preserve">nvestigaciones estéticas </w:t>
      </w:r>
      <w:r w:rsidRPr="00293E8F">
        <w:rPr>
          <w:rFonts w:ascii="Times New Roman" w:hAnsi="Times New Roman" w:cs="Times New Roman"/>
          <w:color w:val="000000" w:themeColor="text1"/>
        </w:rPr>
        <w:t>se dividía en los</w:t>
      </w:r>
      <w:r w:rsidR="00FF7F28" w:rsidRPr="00293E8F">
        <w:rPr>
          <w:rFonts w:ascii="Times New Roman" w:hAnsi="Times New Roman" w:cs="Times New Roman"/>
          <w:color w:val="000000" w:themeColor="text1"/>
        </w:rPr>
        <w:t xml:space="preserve"> departamentos de teoría, ex</w:t>
      </w:r>
      <w:r w:rsidRPr="00293E8F">
        <w:rPr>
          <w:rFonts w:ascii="Times New Roman" w:hAnsi="Times New Roman" w:cs="Times New Roman"/>
          <w:color w:val="000000" w:themeColor="text1"/>
        </w:rPr>
        <w:t>presión</w:t>
      </w:r>
      <w:r w:rsidR="00FF7F28" w:rsidRPr="00293E8F">
        <w:rPr>
          <w:rFonts w:ascii="Times New Roman" w:hAnsi="Times New Roman" w:cs="Times New Roman"/>
          <w:color w:val="000000" w:themeColor="text1"/>
        </w:rPr>
        <w:t xml:space="preserve"> y diseño. </w:t>
      </w:r>
      <w:r w:rsidRPr="00293E8F">
        <w:rPr>
          <w:rFonts w:ascii="Times New Roman" w:hAnsi="Times New Roman" w:cs="Times New Roman"/>
          <w:color w:val="000000" w:themeColor="text1"/>
        </w:rPr>
        <w:t>El de i</w:t>
      </w:r>
      <w:r w:rsidR="00FF7F28" w:rsidRPr="00293E8F">
        <w:rPr>
          <w:rFonts w:ascii="Times New Roman" w:hAnsi="Times New Roman" w:cs="Times New Roman"/>
          <w:color w:val="000000" w:themeColor="text1"/>
        </w:rPr>
        <w:t xml:space="preserve">nvestigaciones técnicas </w:t>
      </w:r>
      <w:r w:rsidRPr="00293E8F">
        <w:rPr>
          <w:rFonts w:ascii="Times New Roman" w:hAnsi="Times New Roman" w:cs="Times New Roman"/>
          <w:color w:val="000000" w:themeColor="text1"/>
        </w:rPr>
        <w:t xml:space="preserve">estaba dividido en </w:t>
      </w:r>
      <w:r w:rsidR="00FF7F28" w:rsidRPr="00293E8F">
        <w:rPr>
          <w:rFonts w:ascii="Times New Roman" w:hAnsi="Times New Roman" w:cs="Times New Roman"/>
          <w:color w:val="000000" w:themeColor="text1"/>
        </w:rPr>
        <w:t>los departamentos de realización, estructuras y disciplinas auxiliares</w:t>
      </w:r>
      <w:r w:rsidRPr="00293E8F">
        <w:rPr>
          <w:rFonts w:ascii="Times New Roman" w:hAnsi="Times New Roman" w:cs="Times New Roman"/>
          <w:color w:val="000000" w:themeColor="text1"/>
        </w:rPr>
        <w:t>.</w:t>
      </w:r>
    </w:p>
    <w:p w14:paraId="08C24200" w14:textId="68AE0DB5" w:rsidR="00101A0A" w:rsidRDefault="00910F98" w:rsidP="00101A0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Administrativamente las áreas de investigación estarían a cargo de un jefe de </w:t>
      </w:r>
      <w:r w:rsidR="008A66AD" w:rsidRPr="00293E8F">
        <w:rPr>
          <w:rFonts w:ascii="Times New Roman" w:hAnsi="Times New Roman" w:cs="Times New Roman"/>
          <w:color w:val="000000" w:themeColor="text1"/>
        </w:rPr>
        <w:t>á</w:t>
      </w:r>
      <w:r w:rsidRPr="00293E8F">
        <w:rPr>
          <w:rFonts w:ascii="Times New Roman" w:hAnsi="Times New Roman" w:cs="Times New Roman"/>
          <w:color w:val="000000" w:themeColor="text1"/>
        </w:rPr>
        <w:t>r</w:t>
      </w:r>
      <w:r w:rsidR="008A66AD" w:rsidRPr="00293E8F">
        <w:rPr>
          <w:rFonts w:ascii="Times New Roman" w:hAnsi="Times New Roman" w:cs="Times New Roman"/>
          <w:color w:val="000000" w:themeColor="text1"/>
        </w:rPr>
        <w:t>e</w:t>
      </w:r>
      <w:r w:rsidRPr="00293E8F">
        <w:rPr>
          <w:rFonts w:ascii="Times New Roman" w:hAnsi="Times New Roman" w:cs="Times New Roman"/>
          <w:color w:val="000000" w:themeColor="text1"/>
        </w:rPr>
        <w:t>as</w:t>
      </w:r>
      <w:r w:rsidR="008A66AD" w:rsidRPr="00293E8F">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qu</w:t>
      </w:r>
      <w:r w:rsidR="008A66AD" w:rsidRPr="00293E8F">
        <w:rPr>
          <w:rFonts w:ascii="Times New Roman" w:hAnsi="Times New Roman" w:cs="Times New Roman"/>
          <w:color w:val="000000" w:themeColor="text1"/>
        </w:rPr>
        <w:t>i</w:t>
      </w:r>
      <w:r w:rsidRPr="00293E8F">
        <w:rPr>
          <w:rFonts w:ascii="Times New Roman" w:hAnsi="Times New Roman" w:cs="Times New Roman"/>
          <w:color w:val="000000" w:themeColor="text1"/>
        </w:rPr>
        <w:t>e</w:t>
      </w:r>
      <w:r w:rsidR="008A66AD" w:rsidRPr="00293E8F">
        <w:rPr>
          <w:rFonts w:ascii="Times New Roman" w:hAnsi="Times New Roman" w:cs="Times New Roman"/>
          <w:color w:val="000000" w:themeColor="text1"/>
        </w:rPr>
        <w:t>n</w:t>
      </w:r>
      <w:r w:rsidRPr="00293E8F">
        <w:rPr>
          <w:rFonts w:ascii="Times New Roman" w:hAnsi="Times New Roman" w:cs="Times New Roman"/>
          <w:color w:val="000000" w:themeColor="text1"/>
        </w:rPr>
        <w:t xml:space="preserve"> propondría encargados de departamentos y maestros para su nominación por la dirección. </w:t>
      </w:r>
      <w:r w:rsidR="008A66AD" w:rsidRPr="00293E8F">
        <w:rPr>
          <w:rFonts w:ascii="Times New Roman" w:hAnsi="Times New Roman" w:cs="Times New Roman"/>
          <w:color w:val="000000" w:themeColor="text1"/>
        </w:rPr>
        <w:t>Se</w:t>
      </w:r>
      <w:r w:rsidRPr="00293E8F">
        <w:rPr>
          <w:rFonts w:ascii="Times New Roman" w:hAnsi="Times New Roman" w:cs="Times New Roman"/>
          <w:color w:val="000000" w:themeColor="text1"/>
        </w:rPr>
        <w:t xml:space="preserve"> especificar</w:t>
      </w:r>
      <w:r w:rsidR="0053147A" w:rsidRPr="00293E8F">
        <w:rPr>
          <w:rFonts w:ascii="Times New Roman" w:hAnsi="Times New Roman" w:cs="Times New Roman"/>
          <w:color w:val="000000" w:themeColor="text1"/>
        </w:rPr>
        <w:t>o</w:t>
      </w:r>
      <w:r w:rsidR="008A66AD" w:rsidRPr="00293E8F">
        <w:rPr>
          <w:rFonts w:ascii="Times New Roman" w:hAnsi="Times New Roman" w:cs="Times New Roman"/>
          <w:color w:val="000000" w:themeColor="text1"/>
        </w:rPr>
        <w:t>n</w:t>
      </w:r>
      <w:r w:rsidR="00101A0A">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además</w:t>
      </w:r>
      <w:r w:rsidR="00101A0A">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las secretarias o grupo de secretarios </w:t>
      </w:r>
      <w:r w:rsidR="008A66AD" w:rsidRPr="00293E8F">
        <w:rPr>
          <w:rFonts w:ascii="Times New Roman" w:hAnsi="Times New Roman" w:cs="Times New Roman"/>
          <w:color w:val="000000" w:themeColor="text1"/>
        </w:rPr>
        <w:t>que tendría cada departamento</w:t>
      </w:r>
      <w:r w:rsidRPr="00293E8F">
        <w:rPr>
          <w:rFonts w:ascii="Times New Roman" w:hAnsi="Times New Roman" w:cs="Times New Roman"/>
          <w:color w:val="000000" w:themeColor="text1"/>
        </w:rPr>
        <w:t xml:space="preserve">. </w:t>
      </w:r>
    </w:p>
    <w:p w14:paraId="5A613D61" w14:textId="60C3C670" w:rsidR="00E93D9F" w:rsidRPr="00293E8F" w:rsidRDefault="00E93D9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Encontramos en </w:t>
      </w:r>
      <w:r w:rsidR="00BC10FB">
        <w:rPr>
          <w:rFonts w:ascii="Times New Roman" w:hAnsi="Times New Roman" w:cs="Times New Roman"/>
          <w:color w:val="000000" w:themeColor="text1"/>
        </w:rPr>
        <w:t>el segundo y tercer</w:t>
      </w:r>
      <w:r w:rsidR="00B52033">
        <w:rPr>
          <w:rFonts w:ascii="Times New Roman" w:hAnsi="Times New Roman" w:cs="Times New Roman"/>
          <w:color w:val="000000" w:themeColor="text1"/>
        </w:rPr>
        <w:t xml:space="preserve"> </w:t>
      </w:r>
      <w:r w:rsidR="00BC10FB">
        <w:rPr>
          <w:rFonts w:ascii="Times New Roman" w:hAnsi="Times New Roman" w:cs="Times New Roman"/>
          <w:color w:val="000000" w:themeColor="text1"/>
        </w:rPr>
        <w:t>manuscrito, donde ya se empieza</w:t>
      </w:r>
      <w:r w:rsidR="00101A0A">
        <w:rPr>
          <w:rFonts w:ascii="Times New Roman" w:hAnsi="Times New Roman" w:cs="Times New Roman"/>
          <w:color w:val="000000" w:themeColor="text1"/>
        </w:rPr>
        <w:t>n</w:t>
      </w:r>
      <w:r w:rsidR="00BC10FB">
        <w:rPr>
          <w:rFonts w:ascii="Times New Roman" w:hAnsi="Times New Roman" w:cs="Times New Roman"/>
          <w:color w:val="000000" w:themeColor="text1"/>
        </w:rPr>
        <w:t xml:space="preserve"> a señalar los departamentos, </w:t>
      </w:r>
      <w:r w:rsidRPr="00293E8F">
        <w:rPr>
          <w:rFonts w:ascii="Times New Roman" w:hAnsi="Times New Roman" w:cs="Times New Roman"/>
          <w:color w:val="000000" w:themeColor="text1"/>
        </w:rPr>
        <w:t>que l</w:t>
      </w:r>
      <w:r w:rsidR="00910F98" w:rsidRPr="00293E8F">
        <w:rPr>
          <w:rFonts w:ascii="Times New Roman" w:hAnsi="Times New Roman" w:cs="Times New Roman"/>
          <w:color w:val="000000" w:themeColor="text1"/>
        </w:rPr>
        <w:t>os laboratorio</w:t>
      </w:r>
      <w:r w:rsidR="008A66AD" w:rsidRPr="00293E8F">
        <w:rPr>
          <w:rFonts w:ascii="Times New Roman" w:hAnsi="Times New Roman" w:cs="Times New Roman"/>
          <w:color w:val="000000" w:themeColor="text1"/>
        </w:rPr>
        <w:t>s específicos</w:t>
      </w:r>
      <w:r w:rsidR="00101A0A">
        <w:rPr>
          <w:rFonts w:ascii="Times New Roman" w:hAnsi="Times New Roman" w:cs="Times New Roman"/>
          <w:color w:val="000000" w:themeColor="text1"/>
        </w:rPr>
        <w:t>,</w:t>
      </w:r>
      <w:r w:rsidR="008A66AD" w:rsidRPr="00293E8F">
        <w:rPr>
          <w:rFonts w:ascii="Times New Roman" w:hAnsi="Times New Roman" w:cs="Times New Roman"/>
          <w:color w:val="000000" w:themeColor="text1"/>
        </w:rPr>
        <w:t xml:space="preserve"> como fotográficos, </w:t>
      </w:r>
      <w:r w:rsidR="00910F98" w:rsidRPr="00293E8F">
        <w:rPr>
          <w:rFonts w:ascii="Times New Roman" w:hAnsi="Times New Roman" w:cs="Times New Roman"/>
          <w:color w:val="000000" w:themeColor="text1"/>
        </w:rPr>
        <w:t>resistencia de materiales</w:t>
      </w:r>
      <w:r w:rsidR="008A66AD" w:rsidRPr="00293E8F">
        <w:rPr>
          <w:rFonts w:ascii="Times New Roman" w:hAnsi="Times New Roman" w:cs="Times New Roman"/>
          <w:color w:val="000000" w:themeColor="text1"/>
        </w:rPr>
        <w:t>, etc.</w:t>
      </w:r>
      <w:r w:rsidR="00910F98" w:rsidRPr="00293E8F">
        <w:rPr>
          <w:rFonts w:ascii="Times New Roman" w:hAnsi="Times New Roman" w:cs="Times New Roman"/>
          <w:color w:val="000000" w:themeColor="text1"/>
        </w:rPr>
        <w:t>, dependerían también de las de las áreas de investigación</w:t>
      </w:r>
      <w:r w:rsidRPr="00293E8F">
        <w:rPr>
          <w:rFonts w:ascii="Times New Roman" w:hAnsi="Times New Roman" w:cs="Times New Roman"/>
          <w:color w:val="000000" w:themeColor="text1"/>
        </w:rPr>
        <w:t>.</w:t>
      </w:r>
    </w:p>
    <w:p w14:paraId="48E5A3A0" w14:textId="51A0B384" w:rsidR="0095580F" w:rsidRPr="00293E8F" w:rsidRDefault="007E2FD0"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Las áreas </w:t>
      </w:r>
      <w:r w:rsidR="00E93D9F" w:rsidRPr="00293E8F">
        <w:rPr>
          <w:rFonts w:ascii="Times New Roman" w:hAnsi="Times New Roman" w:cs="Times New Roman"/>
          <w:color w:val="000000" w:themeColor="text1"/>
        </w:rPr>
        <w:t>asumieron</w:t>
      </w:r>
      <w:r w:rsidR="00101A0A">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entonces</w:t>
      </w:r>
      <w:r w:rsidR="00101A0A">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objetivos generales, que para el </w:t>
      </w:r>
      <w:r w:rsidR="009F1609" w:rsidRPr="00293E8F">
        <w:rPr>
          <w:rFonts w:ascii="Times New Roman" w:hAnsi="Times New Roman" w:cs="Times New Roman"/>
          <w:color w:val="000000" w:themeColor="text1"/>
        </w:rPr>
        <w:t xml:space="preserve">área </w:t>
      </w:r>
      <w:r w:rsidRPr="00293E8F">
        <w:rPr>
          <w:rFonts w:ascii="Times New Roman" w:hAnsi="Times New Roman" w:cs="Times New Roman"/>
          <w:color w:val="000000" w:themeColor="text1"/>
        </w:rPr>
        <w:t xml:space="preserve">de </w:t>
      </w:r>
      <w:r w:rsidR="009F1609" w:rsidRPr="00293E8F">
        <w:rPr>
          <w:rFonts w:ascii="Times New Roman" w:hAnsi="Times New Roman" w:cs="Times New Roman"/>
          <w:color w:val="000000" w:themeColor="text1"/>
        </w:rPr>
        <w:t xml:space="preserve">investigaciones humanísticas se planteaba el estudio del conjunto de conocimientos en torno al hombre, que inciden en la actitud, comportamiento y actividad de adecuación y proposición del medio físico habitable, así como el estudio de los efectos que este causa sobre el hombre. </w:t>
      </w:r>
    </w:p>
    <w:p w14:paraId="52FE2697" w14:textId="56B4D4ED" w:rsidR="00910F98" w:rsidRPr="00293E8F" w:rsidRDefault="009F1609"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Como objetivos particulares, se pretendía para </w:t>
      </w:r>
      <w:r w:rsidR="0095580F" w:rsidRPr="00293E8F">
        <w:rPr>
          <w:rFonts w:ascii="Times New Roman" w:hAnsi="Times New Roman" w:cs="Times New Roman"/>
          <w:color w:val="000000" w:themeColor="text1"/>
        </w:rPr>
        <w:t>e</w:t>
      </w:r>
      <w:r w:rsidRPr="00293E8F">
        <w:rPr>
          <w:rFonts w:ascii="Times New Roman" w:hAnsi="Times New Roman" w:cs="Times New Roman"/>
          <w:color w:val="000000" w:themeColor="text1"/>
        </w:rPr>
        <w:t xml:space="preserve">l departamento de </w:t>
      </w:r>
      <w:r w:rsidR="0095580F" w:rsidRPr="00293E8F">
        <w:rPr>
          <w:rFonts w:ascii="Times New Roman" w:hAnsi="Times New Roman" w:cs="Times New Roman"/>
          <w:color w:val="000000" w:themeColor="text1"/>
        </w:rPr>
        <w:t>humanidades la</w:t>
      </w:r>
      <w:r w:rsidR="007E2FD0" w:rsidRPr="00293E8F">
        <w:rPr>
          <w:rFonts w:ascii="Times New Roman" w:hAnsi="Times New Roman" w:cs="Times New Roman"/>
          <w:color w:val="000000" w:themeColor="text1"/>
        </w:rPr>
        <w:t xml:space="preserve"> comprensión del momento</w:t>
      </w:r>
      <w:r w:rsidRPr="00293E8F">
        <w:rPr>
          <w:rFonts w:ascii="Times New Roman" w:hAnsi="Times New Roman" w:cs="Times New Roman"/>
          <w:color w:val="000000" w:themeColor="text1"/>
        </w:rPr>
        <w:t xml:space="preserve"> vivido en tiempo y espacio; para el </w:t>
      </w:r>
      <w:r w:rsidR="007E2FD0" w:rsidRPr="00293E8F">
        <w:rPr>
          <w:rFonts w:ascii="Times New Roman" w:hAnsi="Times New Roman" w:cs="Times New Roman"/>
          <w:color w:val="000000" w:themeColor="text1"/>
        </w:rPr>
        <w:t>departamento del comportamiento</w:t>
      </w:r>
      <w:r w:rsidR="00101A0A">
        <w:rPr>
          <w:rFonts w:ascii="Times New Roman" w:hAnsi="Times New Roman" w:cs="Times New Roman"/>
          <w:color w:val="000000" w:themeColor="text1"/>
        </w:rPr>
        <w:t>, la</w:t>
      </w:r>
      <w:r w:rsidR="007E2FD0" w:rsidRPr="00293E8F">
        <w:rPr>
          <w:rFonts w:ascii="Times New Roman" w:hAnsi="Times New Roman" w:cs="Times New Roman"/>
          <w:color w:val="000000" w:themeColor="text1"/>
        </w:rPr>
        <w:t xml:space="preserve"> comprensión del </w:t>
      </w:r>
      <w:r w:rsidR="00910F98" w:rsidRPr="00293E8F">
        <w:rPr>
          <w:rFonts w:ascii="Times New Roman" w:hAnsi="Times New Roman" w:cs="Times New Roman"/>
          <w:color w:val="000000" w:themeColor="text1"/>
        </w:rPr>
        <w:t>comportamiento, sus</w:t>
      </w:r>
      <w:r w:rsidR="007E2FD0" w:rsidRPr="00293E8F">
        <w:rPr>
          <w:rFonts w:ascii="Times New Roman" w:hAnsi="Times New Roman" w:cs="Times New Roman"/>
          <w:color w:val="000000" w:themeColor="text1"/>
        </w:rPr>
        <w:t xml:space="preserve"> razones últimas y contingentes;</w:t>
      </w:r>
      <w:r w:rsidR="00910F98" w:rsidRPr="00293E8F">
        <w:rPr>
          <w:rFonts w:ascii="Times New Roman" w:hAnsi="Times New Roman" w:cs="Times New Roman"/>
          <w:color w:val="000000" w:themeColor="text1"/>
        </w:rPr>
        <w:t xml:space="preserve"> </w:t>
      </w:r>
      <w:r w:rsidR="0095580F" w:rsidRPr="00293E8F">
        <w:rPr>
          <w:rFonts w:ascii="Times New Roman" w:hAnsi="Times New Roman" w:cs="Times New Roman"/>
          <w:color w:val="000000" w:themeColor="text1"/>
        </w:rPr>
        <w:t xml:space="preserve">para el </w:t>
      </w:r>
      <w:r w:rsidR="00910F98" w:rsidRPr="00293E8F">
        <w:rPr>
          <w:rFonts w:ascii="Times New Roman" w:hAnsi="Times New Roman" w:cs="Times New Roman"/>
          <w:color w:val="000000" w:themeColor="text1"/>
        </w:rPr>
        <w:t>departamento de</w:t>
      </w:r>
      <w:r w:rsidRPr="00293E8F">
        <w:rPr>
          <w:rFonts w:ascii="Times New Roman" w:hAnsi="Times New Roman" w:cs="Times New Roman"/>
          <w:color w:val="000000" w:themeColor="text1"/>
        </w:rPr>
        <w:t>l</w:t>
      </w:r>
      <w:r w:rsidR="00910F98" w:rsidRPr="00293E8F">
        <w:rPr>
          <w:rFonts w:ascii="Times New Roman" w:hAnsi="Times New Roman" w:cs="Times New Roman"/>
          <w:color w:val="000000" w:themeColor="text1"/>
        </w:rPr>
        <w:t xml:space="preserve"> </w:t>
      </w:r>
      <w:r w:rsidRPr="00293E8F">
        <w:rPr>
          <w:rFonts w:ascii="Times New Roman" w:hAnsi="Times New Roman" w:cs="Times New Roman"/>
          <w:color w:val="000000" w:themeColor="text1"/>
        </w:rPr>
        <w:t>medio</w:t>
      </w:r>
      <w:r w:rsidR="0095580F" w:rsidRPr="00293E8F">
        <w:rPr>
          <w:rFonts w:ascii="Times New Roman" w:hAnsi="Times New Roman" w:cs="Times New Roman"/>
          <w:color w:val="000000" w:themeColor="text1"/>
        </w:rPr>
        <w:t>, la</w:t>
      </w:r>
      <w:r w:rsidRPr="00293E8F">
        <w:rPr>
          <w:rFonts w:ascii="Times New Roman" w:hAnsi="Times New Roman" w:cs="Times New Roman"/>
          <w:color w:val="000000" w:themeColor="text1"/>
        </w:rPr>
        <w:t xml:space="preserve"> </w:t>
      </w:r>
      <w:r w:rsidR="00910F98" w:rsidRPr="00293E8F">
        <w:rPr>
          <w:rFonts w:ascii="Times New Roman" w:hAnsi="Times New Roman" w:cs="Times New Roman"/>
          <w:color w:val="000000" w:themeColor="text1"/>
        </w:rPr>
        <w:t>comprensión del medio físico, sus efectos y consecuencias</w:t>
      </w:r>
      <w:r w:rsidRPr="00293E8F">
        <w:rPr>
          <w:rFonts w:ascii="Times New Roman" w:hAnsi="Times New Roman" w:cs="Times New Roman"/>
          <w:color w:val="000000" w:themeColor="text1"/>
        </w:rPr>
        <w:t>.</w:t>
      </w:r>
    </w:p>
    <w:p w14:paraId="7B1B4997" w14:textId="77777777" w:rsidR="00202E2C" w:rsidRPr="00293E8F" w:rsidRDefault="009F1609"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Esto de</w:t>
      </w:r>
      <w:r w:rsidR="00910F98" w:rsidRPr="00293E8F">
        <w:rPr>
          <w:rFonts w:ascii="Times New Roman" w:hAnsi="Times New Roman" w:cs="Times New Roman"/>
          <w:color w:val="000000" w:themeColor="text1"/>
        </w:rPr>
        <w:t>terminaría que el departamento de humanidades quedar</w:t>
      </w:r>
      <w:r w:rsidR="0095580F" w:rsidRPr="00293E8F">
        <w:rPr>
          <w:rFonts w:ascii="Times New Roman" w:hAnsi="Times New Roman" w:cs="Times New Roman"/>
          <w:color w:val="000000" w:themeColor="text1"/>
        </w:rPr>
        <w:t>a</w:t>
      </w:r>
      <w:r w:rsidR="00910F98" w:rsidRPr="00293E8F">
        <w:rPr>
          <w:rFonts w:ascii="Times New Roman" w:hAnsi="Times New Roman" w:cs="Times New Roman"/>
          <w:color w:val="000000" w:themeColor="text1"/>
        </w:rPr>
        <w:t xml:space="preserve"> en el nivel conceptual en mayor grado </w:t>
      </w:r>
      <w:r w:rsidRPr="00293E8F">
        <w:rPr>
          <w:rFonts w:ascii="Times New Roman" w:hAnsi="Times New Roman" w:cs="Times New Roman"/>
          <w:color w:val="000000" w:themeColor="text1"/>
        </w:rPr>
        <w:t>y</w:t>
      </w:r>
      <w:r w:rsidR="00910F98" w:rsidRPr="00293E8F">
        <w:rPr>
          <w:rFonts w:ascii="Times New Roman" w:hAnsi="Times New Roman" w:cs="Times New Roman"/>
          <w:color w:val="000000" w:themeColor="text1"/>
        </w:rPr>
        <w:t xml:space="preserve"> el departamento del comportamiento</w:t>
      </w:r>
      <w:r w:rsidRPr="00293E8F">
        <w:rPr>
          <w:rFonts w:ascii="Times New Roman" w:hAnsi="Times New Roman" w:cs="Times New Roman"/>
          <w:color w:val="000000" w:themeColor="text1"/>
        </w:rPr>
        <w:t xml:space="preserve"> y</w:t>
      </w:r>
      <w:r w:rsidR="00910F98" w:rsidRPr="00293E8F">
        <w:rPr>
          <w:rFonts w:ascii="Times New Roman" w:hAnsi="Times New Roman" w:cs="Times New Roman"/>
          <w:color w:val="000000" w:themeColor="text1"/>
        </w:rPr>
        <w:t xml:space="preserve"> del medio en </w:t>
      </w:r>
      <w:r w:rsidRPr="00293E8F">
        <w:rPr>
          <w:rFonts w:ascii="Times New Roman" w:hAnsi="Times New Roman" w:cs="Times New Roman"/>
          <w:color w:val="000000" w:themeColor="text1"/>
        </w:rPr>
        <w:t xml:space="preserve">un </w:t>
      </w:r>
      <w:r w:rsidR="00910F98" w:rsidRPr="00293E8F">
        <w:rPr>
          <w:rFonts w:ascii="Times New Roman" w:hAnsi="Times New Roman" w:cs="Times New Roman"/>
          <w:color w:val="000000" w:themeColor="text1"/>
        </w:rPr>
        <w:t>nivel instrumental</w:t>
      </w:r>
      <w:r w:rsidRPr="00293E8F">
        <w:rPr>
          <w:rFonts w:ascii="Times New Roman" w:hAnsi="Times New Roman" w:cs="Times New Roman"/>
          <w:color w:val="000000" w:themeColor="text1"/>
        </w:rPr>
        <w:t xml:space="preserve">. Es importante esta declaración, </w:t>
      </w:r>
      <w:r w:rsidR="00910F98" w:rsidRPr="00293E8F">
        <w:rPr>
          <w:rFonts w:ascii="Times New Roman" w:hAnsi="Times New Roman" w:cs="Times New Roman"/>
          <w:color w:val="000000" w:themeColor="text1"/>
        </w:rPr>
        <w:t xml:space="preserve">puesto que </w:t>
      </w:r>
      <w:r w:rsidRPr="00293E8F">
        <w:rPr>
          <w:rFonts w:ascii="Times New Roman" w:hAnsi="Times New Roman" w:cs="Times New Roman"/>
          <w:color w:val="000000" w:themeColor="text1"/>
        </w:rPr>
        <w:t>después se difuminó haciéndose poco comprensible</w:t>
      </w:r>
      <w:r w:rsidR="0053147A" w:rsidRPr="00293E8F">
        <w:rPr>
          <w:rFonts w:ascii="Times New Roman" w:hAnsi="Times New Roman" w:cs="Times New Roman"/>
          <w:color w:val="000000" w:themeColor="text1"/>
        </w:rPr>
        <w:t xml:space="preserve"> la razón de ser departamental</w:t>
      </w:r>
      <w:r w:rsidRPr="00293E8F">
        <w:rPr>
          <w:rFonts w:ascii="Times New Roman" w:hAnsi="Times New Roman" w:cs="Times New Roman"/>
          <w:color w:val="000000" w:themeColor="text1"/>
        </w:rPr>
        <w:t>. De</w:t>
      </w:r>
      <w:r w:rsidR="00910F98" w:rsidRPr="00293E8F">
        <w:rPr>
          <w:rFonts w:ascii="Times New Roman" w:hAnsi="Times New Roman" w:cs="Times New Roman"/>
          <w:color w:val="000000" w:themeColor="text1"/>
        </w:rPr>
        <w:t xml:space="preserve"> igual manera se trataban los créditos de las materias </w:t>
      </w:r>
      <w:r w:rsidRPr="00293E8F">
        <w:rPr>
          <w:rFonts w:ascii="Times New Roman" w:hAnsi="Times New Roman" w:cs="Times New Roman"/>
          <w:color w:val="000000" w:themeColor="text1"/>
        </w:rPr>
        <w:t>correspondientes a área de investigaciones humanísticas</w:t>
      </w:r>
    </w:p>
    <w:p w14:paraId="72B404F0" w14:textId="68D10483" w:rsidR="001711C5" w:rsidRDefault="0053147A" w:rsidP="00101A0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E</w:t>
      </w:r>
      <w:r w:rsidR="0095580F" w:rsidRPr="00293E8F">
        <w:rPr>
          <w:rFonts w:ascii="Times New Roman" w:hAnsi="Times New Roman" w:cs="Times New Roman"/>
          <w:color w:val="000000" w:themeColor="text1"/>
        </w:rPr>
        <w:t>ntre los</w:t>
      </w:r>
      <w:r w:rsidR="00985D3E" w:rsidRPr="00293E8F">
        <w:rPr>
          <w:rFonts w:ascii="Times New Roman" w:hAnsi="Times New Roman" w:cs="Times New Roman"/>
          <w:color w:val="000000" w:themeColor="text1"/>
        </w:rPr>
        <w:t xml:space="preserve"> objetivos general</w:t>
      </w:r>
      <w:r w:rsidR="001711C5">
        <w:rPr>
          <w:rFonts w:ascii="Times New Roman" w:hAnsi="Times New Roman" w:cs="Times New Roman"/>
          <w:color w:val="000000" w:themeColor="text1"/>
        </w:rPr>
        <w:t>es</w:t>
      </w:r>
      <w:r w:rsidR="00985D3E" w:rsidRPr="00293E8F">
        <w:rPr>
          <w:rFonts w:ascii="Times New Roman" w:hAnsi="Times New Roman" w:cs="Times New Roman"/>
          <w:color w:val="000000" w:themeColor="text1"/>
        </w:rPr>
        <w:t xml:space="preserve"> </w:t>
      </w:r>
      <w:r w:rsidRPr="00293E8F">
        <w:rPr>
          <w:rFonts w:ascii="Times New Roman" w:hAnsi="Times New Roman" w:cs="Times New Roman"/>
          <w:color w:val="000000" w:themeColor="text1"/>
        </w:rPr>
        <w:t xml:space="preserve">del área de investigaciones estéticas </w:t>
      </w:r>
      <w:r w:rsidR="00985D3E" w:rsidRPr="00293E8F">
        <w:rPr>
          <w:rFonts w:ascii="Times New Roman" w:hAnsi="Times New Roman" w:cs="Times New Roman"/>
          <w:color w:val="000000" w:themeColor="text1"/>
        </w:rPr>
        <w:t xml:space="preserve">se </w:t>
      </w:r>
      <w:r w:rsidR="00EB6E85" w:rsidRPr="00293E8F">
        <w:rPr>
          <w:rFonts w:ascii="Times New Roman" w:hAnsi="Times New Roman" w:cs="Times New Roman"/>
          <w:color w:val="000000" w:themeColor="text1"/>
        </w:rPr>
        <w:t>trazaba</w:t>
      </w:r>
      <w:r w:rsidR="00985D3E" w:rsidRPr="00293E8F">
        <w:rPr>
          <w:rFonts w:ascii="Times New Roman" w:hAnsi="Times New Roman" w:cs="Times New Roman"/>
          <w:color w:val="000000" w:themeColor="text1"/>
        </w:rPr>
        <w:t xml:space="preserve"> una</w:t>
      </w:r>
      <w:r w:rsidR="0095580F" w:rsidRPr="00293E8F">
        <w:rPr>
          <w:rFonts w:ascii="Times New Roman" w:hAnsi="Times New Roman" w:cs="Times New Roman"/>
          <w:color w:val="000000" w:themeColor="text1"/>
        </w:rPr>
        <w:t xml:space="preserve"> </w:t>
      </w:r>
      <w:r w:rsidR="00910F98" w:rsidRPr="00293E8F">
        <w:rPr>
          <w:rFonts w:ascii="Times New Roman" w:hAnsi="Times New Roman" w:cs="Times New Roman"/>
          <w:color w:val="000000" w:themeColor="text1"/>
        </w:rPr>
        <w:t xml:space="preserve">capacitación necesaria </w:t>
      </w:r>
      <w:r w:rsidR="00985D3E" w:rsidRPr="00293E8F">
        <w:rPr>
          <w:rFonts w:ascii="Times New Roman" w:hAnsi="Times New Roman" w:cs="Times New Roman"/>
          <w:color w:val="000000" w:themeColor="text1"/>
        </w:rPr>
        <w:t xml:space="preserve">para </w:t>
      </w:r>
      <w:r w:rsidR="001711C5">
        <w:rPr>
          <w:rFonts w:ascii="Times New Roman" w:hAnsi="Times New Roman" w:cs="Times New Roman"/>
          <w:color w:val="000000" w:themeColor="text1"/>
        </w:rPr>
        <w:t>“</w:t>
      </w:r>
      <w:r w:rsidR="00910F98" w:rsidRPr="00293E8F">
        <w:rPr>
          <w:rFonts w:ascii="Times New Roman" w:hAnsi="Times New Roman" w:cs="Times New Roman"/>
          <w:color w:val="000000" w:themeColor="text1"/>
        </w:rPr>
        <w:t>el hacer</w:t>
      </w:r>
      <w:r w:rsidR="00985D3E" w:rsidRPr="00293E8F">
        <w:rPr>
          <w:rFonts w:ascii="Times New Roman" w:hAnsi="Times New Roman" w:cs="Times New Roman"/>
          <w:color w:val="000000" w:themeColor="text1"/>
        </w:rPr>
        <w:t xml:space="preserve"> plástico científico</w:t>
      </w:r>
      <w:r w:rsidR="001711C5">
        <w:rPr>
          <w:rFonts w:ascii="Times New Roman" w:hAnsi="Times New Roman" w:cs="Times New Roman"/>
          <w:color w:val="000000" w:themeColor="text1"/>
        </w:rPr>
        <w:t>”</w:t>
      </w:r>
      <w:r w:rsidR="00985D3E" w:rsidRPr="00293E8F">
        <w:rPr>
          <w:rFonts w:ascii="Times New Roman" w:hAnsi="Times New Roman" w:cs="Times New Roman"/>
          <w:color w:val="000000" w:themeColor="text1"/>
        </w:rPr>
        <w:t xml:space="preserve"> </w:t>
      </w:r>
      <w:r w:rsidR="0095580F" w:rsidRPr="00293E8F">
        <w:rPr>
          <w:rFonts w:ascii="Times New Roman" w:hAnsi="Times New Roman" w:cs="Times New Roman"/>
          <w:color w:val="000000" w:themeColor="text1"/>
        </w:rPr>
        <w:t>vertido</w:t>
      </w:r>
      <w:r w:rsidR="00910F98" w:rsidRPr="00293E8F">
        <w:rPr>
          <w:rFonts w:ascii="Times New Roman" w:hAnsi="Times New Roman" w:cs="Times New Roman"/>
          <w:color w:val="000000" w:themeColor="text1"/>
        </w:rPr>
        <w:t xml:space="preserve"> en la práctica de un entrenamiento de síntesis estética que </w:t>
      </w:r>
      <w:r w:rsidR="00985D3E" w:rsidRPr="00293E8F">
        <w:rPr>
          <w:rFonts w:ascii="Times New Roman" w:hAnsi="Times New Roman" w:cs="Times New Roman"/>
          <w:color w:val="000000" w:themeColor="text1"/>
        </w:rPr>
        <w:t>requiere de un respaldo conceptual. E</w:t>
      </w:r>
      <w:r w:rsidR="00910F98" w:rsidRPr="00293E8F">
        <w:rPr>
          <w:rFonts w:ascii="Times New Roman" w:hAnsi="Times New Roman" w:cs="Times New Roman"/>
          <w:color w:val="000000" w:themeColor="text1"/>
        </w:rPr>
        <w:t>sta área se crearía con el fin de instrumentar esta conceptualización aportando el aspecto teórico y el medio fértil para la investigación estética</w:t>
      </w:r>
      <w:r w:rsidR="0095580F" w:rsidRPr="00293E8F">
        <w:rPr>
          <w:rFonts w:ascii="Times New Roman" w:hAnsi="Times New Roman" w:cs="Times New Roman"/>
          <w:color w:val="000000" w:themeColor="text1"/>
        </w:rPr>
        <w:t>,</w:t>
      </w:r>
      <w:r w:rsidR="00910F98" w:rsidRPr="00293E8F">
        <w:rPr>
          <w:rFonts w:ascii="Times New Roman" w:hAnsi="Times New Roman" w:cs="Times New Roman"/>
          <w:color w:val="000000" w:themeColor="text1"/>
        </w:rPr>
        <w:t xml:space="preserve"> así como proveer una estructura que permiti</w:t>
      </w:r>
      <w:r w:rsidR="000F3279" w:rsidRPr="00293E8F">
        <w:rPr>
          <w:rFonts w:ascii="Times New Roman" w:hAnsi="Times New Roman" w:cs="Times New Roman"/>
          <w:color w:val="000000" w:themeColor="text1"/>
        </w:rPr>
        <w:t>era</w:t>
      </w:r>
      <w:r w:rsidR="00910F98" w:rsidRPr="00293E8F">
        <w:rPr>
          <w:rFonts w:ascii="Times New Roman" w:hAnsi="Times New Roman" w:cs="Times New Roman"/>
          <w:color w:val="000000" w:themeColor="text1"/>
        </w:rPr>
        <w:t xml:space="preserve"> marcar los </w:t>
      </w:r>
      <w:r w:rsidR="001711C5">
        <w:rPr>
          <w:rFonts w:ascii="Times New Roman" w:hAnsi="Times New Roman" w:cs="Times New Roman"/>
          <w:color w:val="000000" w:themeColor="text1"/>
        </w:rPr>
        <w:t>l</w:t>
      </w:r>
      <w:r w:rsidR="00910F98" w:rsidRPr="00293E8F">
        <w:rPr>
          <w:rFonts w:ascii="Times New Roman" w:hAnsi="Times New Roman" w:cs="Times New Roman"/>
          <w:color w:val="000000" w:themeColor="text1"/>
        </w:rPr>
        <w:t>ineamientos de la docencia para la creación.</w:t>
      </w:r>
    </w:p>
    <w:p w14:paraId="60E324C8" w14:textId="449C7A4C" w:rsidR="0061657F" w:rsidRPr="00293E8F" w:rsidRDefault="00910F98"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Respecto a la departamentalización</w:t>
      </w:r>
      <w:r w:rsidR="00EB6E85" w:rsidRPr="00293E8F">
        <w:rPr>
          <w:rFonts w:ascii="Times New Roman" w:hAnsi="Times New Roman" w:cs="Times New Roman"/>
          <w:color w:val="000000" w:themeColor="text1"/>
        </w:rPr>
        <w:t xml:space="preserve">, </w:t>
      </w:r>
      <w:r w:rsidR="001711C5">
        <w:rPr>
          <w:rFonts w:ascii="Times New Roman" w:hAnsi="Times New Roman" w:cs="Times New Roman"/>
          <w:color w:val="000000" w:themeColor="text1"/>
        </w:rPr>
        <w:t>e</w:t>
      </w:r>
      <w:r w:rsidR="00EB6E85" w:rsidRPr="00293E8F">
        <w:rPr>
          <w:rFonts w:ascii="Times New Roman" w:hAnsi="Times New Roman" w:cs="Times New Roman"/>
          <w:color w:val="000000" w:themeColor="text1"/>
        </w:rPr>
        <w:t>sta</w:t>
      </w:r>
      <w:r w:rsidRPr="00293E8F">
        <w:rPr>
          <w:rFonts w:ascii="Times New Roman" w:hAnsi="Times New Roman" w:cs="Times New Roman"/>
          <w:color w:val="000000" w:themeColor="text1"/>
        </w:rPr>
        <w:t xml:space="preserve"> obedecía </w:t>
      </w:r>
      <w:r w:rsidR="00985D3E" w:rsidRPr="00293E8F">
        <w:rPr>
          <w:rFonts w:ascii="Times New Roman" w:hAnsi="Times New Roman" w:cs="Times New Roman"/>
          <w:color w:val="000000" w:themeColor="text1"/>
        </w:rPr>
        <w:t>a los</w:t>
      </w:r>
      <w:r w:rsidRPr="00293E8F">
        <w:rPr>
          <w:rFonts w:ascii="Times New Roman" w:hAnsi="Times New Roman" w:cs="Times New Roman"/>
          <w:color w:val="000000" w:themeColor="text1"/>
        </w:rPr>
        <w:t xml:space="preserve"> tres factores interact</w:t>
      </w:r>
      <w:r w:rsidR="00EB6E85" w:rsidRPr="00293E8F">
        <w:rPr>
          <w:rFonts w:ascii="Times New Roman" w:hAnsi="Times New Roman" w:cs="Times New Roman"/>
          <w:color w:val="000000" w:themeColor="text1"/>
        </w:rPr>
        <w:t>uantes</w:t>
      </w:r>
      <w:r w:rsidRPr="00293E8F">
        <w:rPr>
          <w:rFonts w:ascii="Times New Roman" w:hAnsi="Times New Roman" w:cs="Times New Roman"/>
          <w:color w:val="000000" w:themeColor="text1"/>
        </w:rPr>
        <w:t xml:space="preserve"> en el </w:t>
      </w:r>
      <w:r w:rsidR="00CD44CB" w:rsidRPr="00293E8F">
        <w:rPr>
          <w:rFonts w:ascii="Times New Roman" w:hAnsi="Times New Roman" w:cs="Times New Roman"/>
          <w:color w:val="000000" w:themeColor="text1"/>
        </w:rPr>
        <w:t>momento mismo de las síntesi</w:t>
      </w:r>
      <w:r w:rsidR="001711C5">
        <w:rPr>
          <w:rFonts w:ascii="Times New Roman" w:hAnsi="Times New Roman" w:cs="Times New Roman"/>
          <w:color w:val="000000" w:themeColor="text1"/>
        </w:rPr>
        <w:t>s:</w:t>
      </w:r>
      <w:r w:rsidR="00CD44CB" w:rsidRPr="00293E8F">
        <w:rPr>
          <w:rFonts w:ascii="Times New Roman" w:hAnsi="Times New Roman" w:cs="Times New Roman"/>
          <w:color w:val="000000" w:themeColor="text1"/>
        </w:rPr>
        <w:t xml:space="preserve"> c</w:t>
      </w:r>
      <w:r w:rsidRPr="00293E8F">
        <w:rPr>
          <w:rFonts w:ascii="Times New Roman" w:hAnsi="Times New Roman" w:cs="Times New Roman"/>
          <w:color w:val="000000" w:themeColor="text1"/>
        </w:rPr>
        <w:t xml:space="preserve">onocimiento previo, </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hacer</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w:t>
      </w:r>
      <w:r w:rsidR="00985D3E" w:rsidRPr="00293E8F">
        <w:rPr>
          <w:rFonts w:ascii="Times New Roman" w:hAnsi="Times New Roman" w:cs="Times New Roman"/>
          <w:color w:val="000000" w:themeColor="text1"/>
        </w:rPr>
        <w:t>(</w:t>
      </w:r>
      <w:r w:rsidRPr="00293E8F">
        <w:rPr>
          <w:rFonts w:ascii="Times New Roman" w:hAnsi="Times New Roman" w:cs="Times New Roman"/>
          <w:color w:val="000000" w:themeColor="text1"/>
        </w:rPr>
        <w:t>sinta</w:t>
      </w:r>
      <w:r w:rsidR="00985D3E" w:rsidRPr="00293E8F">
        <w:rPr>
          <w:rFonts w:ascii="Times New Roman" w:hAnsi="Times New Roman" w:cs="Times New Roman"/>
          <w:color w:val="000000" w:themeColor="text1"/>
        </w:rPr>
        <w:t>xis</w:t>
      </w:r>
      <w:r w:rsidR="0061657F" w:rsidRPr="00293E8F">
        <w:rPr>
          <w:rFonts w:ascii="Times New Roman" w:hAnsi="Times New Roman" w:cs="Times New Roman"/>
          <w:color w:val="000000" w:themeColor="text1"/>
        </w:rPr>
        <w:t xml:space="preserve">) </w:t>
      </w:r>
      <w:r w:rsidR="00985D3E" w:rsidRPr="00293E8F">
        <w:rPr>
          <w:rFonts w:ascii="Times New Roman" w:hAnsi="Times New Roman" w:cs="Times New Roman"/>
          <w:color w:val="000000" w:themeColor="text1"/>
        </w:rPr>
        <w:t>y</w:t>
      </w:r>
      <w:r w:rsidR="0061657F" w:rsidRPr="00293E8F">
        <w:rPr>
          <w:rFonts w:ascii="Times New Roman" w:hAnsi="Times New Roman" w:cs="Times New Roman"/>
          <w:color w:val="000000" w:themeColor="text1"/>
        </w:rPr>
        <w:t xml:space="preserve"> comunicación (semántica), que se nominaban de la siguiente manera:</w:t>
      </w:r>
    </w:p>
    <w:p w14:paraId="05070179" w14:textId="58AA8CB8" w:rsidR="006B3EA3" w:rsidRPr="00293E8F" w:rsidRDefault="00EB6E85"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a) Departamento de teoría</w:t>
      </w:r>
      <w:r w:rsidR="001711C5">
        <w:rPr>
          <w:rFonts w:ascii="Times New Roman" w:hAnsi="Times New Roman" w:cs="Times New Roman"/>
          <w:color w:val="000000" w:themeColor="text1"/>
        </w:rPr>
        <w:t>.</w:t>
      </w:r>
      <w:r w:rsidR="00CD44CB" w:rsidRPr="00293E8F">
        <w:rPr>
          <w:rFonts w:ascii="Times New Roman" w:hAnsi="Times New Roman" w:cs="Times New Roman"/>
          <w:color w:val="000000" w:themeColor="text1"/>
        </w:rPr>
        <w:t xml:space="preserve"> </w:t>
      </w:r>
      <w:r w:rsidR="001711C5">
        <w:rPr>
          <w:rFonts w:ascii="Times New Roman" w:hAnsi="Times New Roman" w:cs="Times New Roman"/>
          <w:color w:val="000000" w:themeColor="text1"/>
        </w:rPr>
        <w:t>T</w:t>
      </w:r>
      <w:r w:rsidRPr="00293E8F">
        <w:rPr>
          <w:rFonts w:ascii="Times New Roman" w:hAnsi="Times New Roman" w:cs="Times New Roman"/>
          <w:color w:val="000000" w:themeColor="text1"/>
        </w:rPr>
        <w:t>enía</w:t>
      </w:r>
      <w:r w:rsidR="0061657F" w:rsidRPr="00293E8F">
        <w:rPr>
          <w:rFonts w:ascii="Times New Roman" w:hAnsi="Times New Roman" w:cs="Times New Roman"/>
          <w:color w:val="000000" w:themeColor="text1"/>
        </w:rPr>
        <w:t xml:space="preserve"> </w:t>
      </w:r>
      <w:r w:rsidR="00CD44CB" w:rsidRPr="00293E8F">
        <w:rPr>
          <w:rFonts w:ascii="Times New Roman" w:hAnsi="Times New Roman" w:cs="Times New Roman"/>
          <w:color w:val="000000" w:themeColor="text1"/>
        </w:rPr>
        <w:t xml:space="preserve">como objetivo </w:t>
      </w:r>
      <w:r w:rsidR="0061657F" w:rsidRPr="00293E8F">
        <w:rPr>
          <w:rFonts w:ascii="Times New Roman" w:hAnsi="Times New Roman" w:cs="Times New Roman"/>
          <w:color w:val="000000" w:themeColor="text1"/>
        </w:rPr>
        <w:t>una posición conceptual frente al problema, así como la capacitación metodológica-científica para aproximarse a sol</w:t>
      </w:r>
      <w:r w:rsidR="006B3EA3" w:rsidRPr="00293E8F">
        <w:rPr>
          <w:rFonts w:ascii="Times New Roman" w:hAnsi="Times New Roman" w:cs="Times New Roman"/>
          <w:color w:val="000000" w:themeColor="text1"/>
        </w:rPr>
        <w:t>uciones completas. Desarrollar</w:t>
      </w:r>
      <w:r w:rsidR="001711C5">
        <w:rPr>
          <w:rFonts w:ascii="Times New Roman" w:hAnsi="Times New Roman" w:cs="Times New Roman"/>
          <w:color w:val="000000" w:themeColor="text1"/>
        </w:rPr>
        <w:t>,</w:t>
      </w:r>
      <w:r w:rsidR="0061657F" w:rsidRPr="00293E8F">
        <w:rPr>
          <w:rFonts w:ascii="Times New Roman" w:hAnsi="Times New Roman" w:cs="Times New Roman"/>
          <w:color w:val="000000" w:themeColor="text1"/>
        </w:rPr>
        <w:t xml:space="preserve"> además</w:t>
      </w:r>
      <w:r w:rsidR="001711C5">
        <w:rPr>
          <w:rFonts w:ascii="Times New Roman" w:hAnsi="Times New Roman" w:cs="Times New Roman"/>
          <w:color w:val="000000" w:themeColor="text1"/>
        </w:rPr>
        <w:t>,</w:t>
      </w:r>
      <w:r w:rsidR="0061657F" w:rsidRPr="00293E8F">
        <w:rPr>
          <w:rFonts w:ascii="Times New Roman" w:hAnsi="Times New Roman" w:cs="Times New Roman"/>
          <w:color w:val="000000" w:themeColor="text1"/>
        </w:rPr>
        <w:t xml:space="preserve"> la capacidad crítica y de</w:t>
      </w:r>
      <w:r w:rsidR="006B3EA3" w:rsidRPr="00293E8F">
        <w:rPr>
          <w:rFonts w:ascii="Times New Roman" w:hAnsi="Times New Roman" w:cs="Times New Roman"/>
          <w:color w:val="000000" w:themeColor="text1"/>
        </w:rPr>
        <w:t xml:space="preserve"> e</w:t>
      </w:r>
      <w:r w:rsidR="0061657F" w:rsidRPr="00293E8F">
        <w:rPr>
          <w:rFonts w:ascii="Times New Roman" w:hAnsi="Times New Roman" w:cs="Times New Roman"/>
          <w:color w:val="000000" w:themeColor="text1"/>
        </w:rPr>
        <w:t xml:space="preserve">valuación, desde los objetos hasta </w:t>
      </w:r>
      <w:r w:rsidR="001711C5" w:rsidRPr="00293E8F">
        <w:rPr>
          <w:rFonts w:ascii="Times New Roman" w:hAnsi="Times New Roman" w:cs="Times New Roman"/>
          <w:color w:val="000000" w:themeColor="text1"/>
        </w:rPr>
        <w:t>la ecúmene</w:t>
      </w:r>
      <w:r w:rsidR="0061657F" w:rsidRPr="00293E8F">
        <w:rPr>
          <w:rFonts w:ascii="Times New Roman" w:hAnsi="Times New Roman" w:cs="Times New Roman"/>
          <w:color w:val="000000" w:themeColor="text1"/>
        </w:rPr>
        <w:t>.</w:t>
      </w:r>
    </w:p>
    <w:p w14:paraId="78D03940" w14:textId="21E54829" w:rsidR="0061657F" w:rsidRPr="00293E8F" w:rsidRDefault="0061657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b</w:t>
      </w:r>
      <w:r w:rsidR="00F55076" w:rsidRPr="00293E8F">
        <w:rPr>
          <w:rFonts w:ascii="Times New Roman" w:hAnsi="Times New Roman" w:cs="Times New Roman"/>
          <w:color w:val="000000" w:themeColor="text1"/>
        </w:rPr>
        <w:t>) Departamento de diseño. Tuvo</w:t>
      </w:r>
      <w:r w:rsidRPr="00293E8F">
        <w:rPr>
          <w:rFonts w:ascii="Times New Roman" w:hAnsi="Times New Roman" w:cs="Times New Roman"/>
          <w:color w:val="000000" w:themeColor="text1"/>
        </w:rPr>
        <w:t xml:space="preserve"> como objetivo proveer el medio para la investigación del diseño, cómo hacer, su mecánica de percepción, gestación, transmisión del binomio enseñanza-aprendizaje, </w:t>
      </w:r>
      <w:r w:rsidR="00F55076" w:rsidRPr="00293E8F">
        <w:rPr>
          <w:rFonts w:ascii="Times New Roman" w:hAnsi="Times New Roman" w:cs="Times New Roman"/>
          <w:color w:val="000000" w:themeColor="text1"/>
        </w:rPr>
        <w:t>así como</w:t>
      </w:r>
      <w:r w:rsidRPr="00293E8F">
        <w:rPr>
          <w:rFonts w:ascii="Times New Roman" w:hAnsi="Times New Roman" w:cs="Times New Roman"/>
          <w:color w:val="000000" w:themeColor="text1"/>
        </w:rPr>
        <w:t xml:space="preserve"> pr</w:t>
      </w:r>
      <w:r w:rsidR="00F55076" w:rsidRPr="00293E8F">
        <w:rPr>
          <w:rFonts w:ascii="Times New Roman" w:hAnsi="Times New Roman" w:cs="Times New Roman"/>
          <w:color w:val="000000" w:themeColor="text1"/>
        </w:rPr>
        <w:t>oponer las temáticas apropiadas a los talleres de s</w:t>
      </w:r>
      <w:r w:rsidRPr="00293E8F">
        <w:rPr>
          <w:rFonts w:ascii="Times New Roman" w:hAnsi="Times New Roman" w:cs="Times New Roman"/>
          <w:color w:val="000000" w:themeColor="text1"/>
        </w:rPr>
        <w:t>íntesis, así como</w:t>
      </w:r>
      <w:r w:rsidR="00F55076" w:rsidRPr="00293E8F">
        <w:rPr>
          <w:rFonts w:ascii="Times New Roman" w:hAnsi="Times New Roman" w:cs="Times New Roman"/>
          <w:color w:val="000000" w:themeColor="text1"/>
        </w:rPr>
        <w:t xml:space="preserve"> desarrollar </w:t>
      </w:r>
      <w:r w:rsidRPr="00293E8F">
        <w:rPr>
          <w:rFonts w:ascii="Times New Roman" w:hAnsi="Times New Roman" w:cs="Times New Roman"/>
          <w:color w:val="000000" w:themeColor="text1"/>
        </w:rPr>
        <w:t>las pautas de evaluación.</w:t>
      </w:r>
    </w:p>
    <w:p w14:paraId="6560BD26" w14:textId="740E1426" w:rsidR="00F55076" w:rsidRPr="00293E8F" w:rsidRDefault="0061657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c) Departamento de expresión. Se ocuparía de los aspectos teóricos prácticos de la comunicación</w:t>
      </w:r>
      <w:r w:rsidR="00F55076" w:rsidRPr="00293E8F">
        <w:rPr>
          <w:rFonts w:ascii="Times New Roman" w:hAnsi="Times New Roman" w:cs="Times New Roman"/>
          <w:color w:val="000000" w:themeColor="text1"/>
        </w:rPr>
        <w:t xml:space="preserve"> y</w:t>
      </w:r>
      <w:r w:rsidRPr="00293E8F">
        <w:rPr>
          <w:rFonts w:ascii="Times New Roman" w:hAnsi="Times New Roman" w:cs="Times New Roman"/>
          <w:color w:val="000000" w:themeColor="text1"/>
        </w:rPr>
        <w:t xml:space="preserve"> de sus medios expresivo-semántico (significados y medios de expresión</w:t>
      </w:r>
      <w:r w:rsidR="00F55076" w:rsidRPr="00293E8F">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comprensión lógica</w:t>
      </w:r>
      <w:r w:rsidR="00F55076" w:rsidRPr="00293E8F">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axiológica y psicológica de la forma).</w:t>
      </w:r>
    </w:p>
    <w:p w14:paraId="4B455217" w14:textId="57B3C274" w:rsidR="00076269" w:rsidRPr="00293E8F" w:rsidRDefault="00F55076"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El área</w:t>
      </w:r>
      <w:r w:rsidR="00076269" w:rsidRPr="00293E8F">
        <w:rPr>
          <w:rFonts w:ascii="Times New Roman" w:hAnsi="Times New Roman" w:cs="Times New Roman"/>
          <w:color w:val="000000" w:themeColor="text1"/>
        </w:rPr>
        <w:t xml:space="preserve"> de investigaciones técnicas </w:t>
      </w:r>
      <w:r w:rsidR="00451BAD" w:rsidRPr="00293E8F">
        <w:rPr>
          <w:rFonts w:ascii="Times New Roman" w:hAnsi="Times New Roman" w:cs="Times New Roman"/>
          <w:color w:val="000000" w:themeColor="text1"/>
        </w:rPr>
        <w:t>tuv</w:t>
      </w:r>
      <w:r w:rsidR="001711C5">
        <w:rPr>
          <w:rFonts w:ascii="Times New Roman" w:hAnsi="Times New Roman" w:cs="Times New Roman"/>
          <w:color w:val="000000" w:themeColor="text1"/>
        </w:rPr>
        <w:t xml:space="preserve">o </w:t>
      </w:r>
      <w:r w:rsidR="00076269" w:rsidRPr="00293E8F">
        <w:rPr>
          <w:rFonts w:ascii="Times New Roman" w:hAnsi="Times New Roman" w:cs="Times New Roman"/>
          <w:color w:val="000000" w:themeColor="text1"/>
        </w:rPr>
        <w:t>como objetivos generales la tectónica del objeto (</w:t>
      </w:r>
      <w:r w:rsidR="000F3279" w:rsidRPr="00293E8F">
        <w:rPr>
          <w:rFonts w:ascii="Times New Roman" w:hAnsi="Times New Roman" w:cs="Times New Roman"/>
          <w:color w:val="000000" w:themeColor="text1"/>
        </w:rPr>
        <w:t>o</w:t>
      </w:r>
      <w:r w:rsidR="00076269" w:rsidRPr="00293E8F">
        <w:rPr>
          <w:rFonts w:ascii="Times New Roman" w:hAnsi="Times New Roman" w:cs="Times New Roman"/>
          <w:color w:val="000000" w:themeColor="text1"/>
        </w:rPr>
        <w:t xml:space="preserve"> del espacio)</w:t>
      </w:r>
      <w:r w:rsidR="001711C5">
        <w:rPr>
          <w:rFonts w:ascii="Times New Roman" w:hAnsi="Times New Roman" w:cs="Times New Roman"/>
          <w:color w:val="000000" w:themeColor="text1"/>
        </w:rPr>
        <w:t>,</w:t>
      </w:r>
      <w:r w:rsidR="00076269" w:rsidRPr="00293E8F">
        <w:rPr>
          <w:rFonts w:ascii="Times New Roman" w:hAnsi="Times New Roman" w:cs="Times New Roman"/>
          <w:color w:val="000000" w:themeColor="text1"/>
        </w:rPr>
        <w:t xml:space="preserve"> su geometría, su resistencia</w:t>
      </w:r>
      <w:r w:rsidR="00451BAD" w:rsidRPr="00293E8F">
        <w:rPr>
          <w:rFonts w:ascii="Times New Roman" w:hAnsi="Times New Roman" w:cs="Times New Roman"/>
          <w:color w:val="000000" w:themeColor="text1"/>
        </w:rPr>
        <w:t xml:space="preserve"> y</w:t>
      </w:r>
      <w:r w:rsidR="00076269" w:rsidRPr="00293E8F">
        <w:rPr>
          <w:rFonts w:ascii="Times New Roman" w:hAnsi="Times New Roman" w:cs="Times New Roman"/>
          <w:color w:val="000000" w:themeColor="text1"/>
        </w:rPr>
        <w:t xml:space="preserve"> </w:t>
      </w:r>
      <w:r w:rsidR="0057107A" w:rsidRPr="00293E8F">
        <w:rPr>
          <w:rFonts w:ascii="Times New Roman" w:hAnsi="Times New Roman" w:cs="Times New Roman"/>
          <w:color w:val="000000" w:themeColor="text1"/>
        </w:rPr>
        <w:t xml:space="preserve">su </w:t>
      </w:r>
      <w:r w:rsidR="00076269" w:rsidRPr="00293E8F">
        <w:rPr>
          <w:rFonts w:ascii="Times New Roman" w:hAnsi="Times New Roman" w:cs="Times New Roman"/>
          <w:color w:val="000000" w:themeColor="text1"/>
        </w:rPr>
        <w:t>constitución física.</w:t>
      </w:r>
    </w:p>
    <w:p w14:paraId="513C4274" w14:textId="2637B0A9" w:rsidR="00076269" w:rsidRPr="00293E8F" w:rsidRDefault="00076269"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Letelier escribía al respecto</w:t>
      </w:r>
      <w:r w:rsidR="000F3279" w:rsidRPr="00293E8F">
        <w:rPr>
          <w:rFonts w:ascii="Times New Roman" w:hAnsi="Times New Roman" w:cs="Times New Roman"/>
          <w:color w:val="000000" w:themeColor="text1"/>
        </w:rPr>
        <w:t xml:space="preserve"> que e</w:t>
      </w:r>
      <w:r w:rsidRPr="00293E8F">
        <w:rPr>
          <w:rFonts w:ascii="Times New Roman" w:hAnsi="Times New Roman" w:cs="Times New Roman"/>
          <w:color w:val="000000" w:themeColor="text1"/>
        </w:rPr>
        <w:t>l punto de vista de lo posible de los objetos por disponibi</w:t>
      </w:r>
      <w:r w:rsidR="0057107A" w:rsidRPr="00293E8F">
        <w:rPr>
          <w:rFonts w:ascii="Times New Roman" w:hAnsi="Times New Roman" w:cs="Times New Roman"/>
          <w:color w:val="000000" w:themeColor="text1"/>
        </w:rPr>
        <w:t>lidad de material y</w:t>
      </w:r>
      <w:r w:rsidRPr="00293E8F">
        <w:rPr>
          <w:rFonts w:ascii="Times New Roman" w:hAnsi="Times New Roman" w:cs="Times New Roman"/>
          <w:color w:val="000000" w:themeColor="text1"/>
        </w:rPr>
        <w:t xml:space="preserve"> tecnología, caracterizando una sociedad y un tiempo, </w:t>
      </w:r>
      <w:r w:rsidR="000F3279" w:rsidRPr="00293E8F">
        <w:rPr>
          <w:rFonts w:ascii="Times New Roman" w:hAnsi="Times New Roman" w:cs="Times New Roman"/>
          <w:color w:val="000000" w:themeColor="text1"/>
        </w:rPr>
        <w:t>mostrando a su vez</w:t>
      </w:r>
      <w:r w:rsidRPr="00293E8F">
        <w:rPr>
          <w:rFonts w:ascii="Times New Roman" w:hAnsi="Times New Roman" w:cs="Times New Roman"/>
          <w:color w:val="000000" w:themeColor="text1"/>
        </w:rPr>
        <w:t xml:space="preserve"> la necesaria interrelación de las áreas de inves</w:t>
      </w:r>
      <w:r w:rsidR="0057107A" w:rsidRPr="00293E8F">
        <w:rPr>
          <w:rFonts w:ascii="Times New Roman" w:hAnsi="Times New Roman" w:cs="Times New Roman"/>
          <w:color w:val="000000" w:themeColor="text1"/>
        </w:rPr>
        <w:t>tigación</w:t>
      </w:r>
      <w:r w:rsidR="000F3279" w:rsidRPr="00293E8F">
        <w:rPr>
          <w:rFonts w:ascii="Times New Roman" w:hAnsi="Times New Roman" w:cs="Times New Roman"/>
          <w:color w:val="000000" w:themeColor="text1"/>
        </w:rPr>
        <w:t>.</w:t>
      </w:r>
    </w:p>
    <w:p w14:paraId="0FCE4A83" w14:textId="7FD13404" w:rsidR="00076269" w:rsidRPr="00293E8F" w:rsidRDefault="000F3279"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Las investigaciones se centraba</w:t>
      </w:r>
      <w:r w:rsidR="00076269" w:rsidRPr="00293E8F">
        <w:rPr>
          <w:rFonts w:ascii="Times New Roman" w:hAnsi="Times New Roman" w:cs="Times New Roman"/>
          <w:color w:val="000000" w:themeColor="text1"/>
        </w:rPr>
        <w:t xml:space="preserve">n en un </w:t>
      </w:r>
      <w:r w:rsidRPr="00293E8F">
        <w:rPr>
          <w:rFonts w:ascii="Times New Roman" w:hAnsi="Times New Roman" w:cs="Times New Roman"/>
          <w:color w:val="000000" w:themeColor="text1"/>
        </w:rPr>
        <w:t>marco</w:t>
      </w:r>
      <w:r w:rsidR="00076269" w:rsidRPr="00293E8F">
        <w:rPr>
          <w:rFonts w:ascii="Times New Roman" w:hAnsi="Times New Roman" w:cs="Times New Roman"/>
          <w:color w:val="000000" w:themeColor="text1"/>
        </w:rPr>
        <w:t xml:space="preserve"> histórico, analizando las estructuras como </w:t>
      </w:r>
      <w:r w:rsidR="001711C5">
        <w:rPr>
          <w:rFonts w:ascii="Times New Roman" w:hAnsi="Times New Roman" w:cs="Times New Roman"/>
          <w:color w:val="000000" w:themeColor="text1"/>
        </w:rPr>
        <w:t>“</w:t>
      </w:r>
      <w:r w:rsidR="00076269" w:rsidRPr="00293E8F">
        <w:rPr>
          <w:rFonts w:ascii="Times New Roman" w:hAnsi="Times New Roman" w:cs="Times New Roman"/>
          <w:color w:val="000000" w:themeColor="text1"/>
        </w:rPr>
        <w:t xml:space="preserve">aventuras geométricas en relación </w:t>
      </w:r>
      <w:r w:rsidR="001711C5">
        <w:rPr>
          <w:rFonts w:ascii="Times New Roman" w:hAnsi="Times New Roman" w:cs="Times New Roman"/>
          <w:color w:val="000000" w:themeColor="text1"/>
        </w:rPr>
        <w:t>con</w:t>
      </w:r>
      <w:r w:rsidR="001711C5" w:rsidRPr="00293E8F">
        <w:rPr>
          <w:rFonts w:ascii="Times New Roman" w:hAnsi="Times New Roman" w:cs="Times New Roman"/>
          <w:color w:val="000000" w:themeColor="text1"/>
        </w:rPr>
        <w:t xml:space="preserve"> </w:t>
      </w:r>
      <w:r w:rsidR="00076269" w:rsidRPr="00293E8F">
        <w:rPr>
          <w:rFonts w:ascii="Times New Roman" w:hAnsi="Times New Roman" w:cs="Times New Roman"/>
          <w:color w:val="000000" w:themeColor="text1"/>
        </w:rPr>
        <w:t xml:space="preserve">características físicas de los materiales </w:t>
      </w:r>
      <w:r w:rsidR="00EA7626" w:rsidRPr="00293E8F">
        <w:rPr>
          <w:rFonts w:ascii="Times New Roman" w:hAnsi="Times New Roman" w:cs="Times New Roman"/>
          <w:color w:val="000000" w:themeColor="text1"/>
        </w:rPr>
        <w:t xml:space="preserve">y </w:t>
      </w:r>
      <w:r w:rsidR="00076269" w:rsidRPr="00293E8F">
        <w:rPr>
          <w:rFonts w:ascii="Times New Roman" w:hAnsi="Times New Roman" w:cs="Times New Roman"/>
          <w:color w:val="000000" w:themeColor="text1"/>
        </w:rPr>
        <w:t xml:space="preserve">el uso de estas desde sus posibilidades intrínsecas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{"citationID":"a2j9867vvk9","properties":{"formattedCitation":"(Letelier &amp; Santelices, s/f, p. 22)","plainCitation":"(Letelier &amp; Santelices, s/f, p. 22)"},"citationItems":[{"id":2449,"uris":["http://zotero.org/users/991306/items/4B3HXIV7"],"uri":["http://zotero.org/users/991306/items/4B3HXIV7"],"itemData":{"id":2449,"type":"manuscript","title":"Plan de estudio para la Unidad del Hábitat","publisher-place":"San Luis Potosí","number-of-pages":"46 disponibles","genre":"inédito","event-place":"San Luis Potosí","author":[{"family":"Letelier","given":"Sofia (atribuído)"},{"family":"Santelices","given":"José Luis"}],"issued":{"literal":"s/f"}},"locator":"22"}],"schema":"https://github.com/citation-style-language/schema/raw/master/csl-citation.json"}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 xml:space="preserve">(Letelier </w:t>
      </w:r>
      <w:r w:rsidR="001711C5">
        <w:rPr>
          <w:rFonts w:ascii="Times New Roman" w:hAnsi="Times New Roman" w:cs="Times New Roman"/>
          <w:color w:val="000000" w:themeColor="text1"/>
        </w:rPr>
        <w:t>y</w:t>
      </w:r>
      <w:r w:rsidR="00A75279">
        <w:rPr>
          <w:rFonts w:ascii="Times New Roman" w:hAnsi="Times New Roman" w:cs="Times New Roman"/>
          <w:color w:val="000000" w:themeColor="text1"/>
        </w:rPr>
        <w:t xml:space="preserve"> Santelices, s/f, p. 22)</w:t>
      </w:r>
      <w:r w:rsidR="00D4673B" w:rsidRPr="00293E8F">
        <w:rPr>
          <w:rFonts w:ascii="Times New Roman" w:hAnsi="Times New Roman" w:cs="Times New Roman"/>
          <w:color w:val="000000" w:themeColor="text1"/>
        </w:rPr>
        <w:fldChar w:fldCharType="end"/>
      </w:r>
      <w:r w:rsidR="001711C5">
        <w:rPr>
          <w:rFonts w:ascii="Times New Roman" w:hAnsi="Times New Roman" w:cs="Times New Roman"/>
          <w:color w:val="000000" w:themeColor="text1"/>
        </w:rPr>
        <w:t>”.</w:t>
      </w:r>
    </w:p>
    <w:p w14:paraId="313993FE" w14:textId="60250360" w:rsidR="00F40BCD" w:rsidRPr="00293E8F" w:rsidRDefault="00EA7626"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El área </w:t>
      </w:r>
      <w:r w:rsidR="00076269" w:rsidRPr="00293E8F">
        <w:rPr>
          <w:rFonts w:ascii="Times New Roman" w:hAnsi="Times New Roman" w:cs="Times New Roman"/>
          <w:color w:val="000000" w:themeColor="text1"/>
        </w:rPr>
        <w:t>de la técnica co</w:t>
      </w:r>
      <w:r w:rsidRPr="00293E8F">
        <w:rPr>
          <w:rFonts w:ascii="Times New Roman" w:hAnsi="Times New Roman" w:cs="Times New Roman"/>
          <w:color w:val="000000" w:themeColor="text1"/>
        </w:rPr>
        <w:t>ns</w:t>
      </w:r>
      <w:r w:rsidR="00076269" w:rsidRPr="00293E8F">
        <w:rPr>
          <w:rFonts w:ascii="Times New Roman" w:hAnsi="Times New Roman" w:cs="Times New Roman"/>
          <w:color w:val="000000" w:themeColor="text1"/>
        </w:rPr>
        <w:t xml:space="preserve">taría </w:t>
      </w:r>
      <w:r w:rsidRPr="00293E8F">
        <w:rPr>
          <w:rFonts w:ascii="Times New Roman" w:hAnsi="Times New Roman" w:cs="Times New Roman"/>
          <w:color w:val="000000" w:themeColor="text1"/>
        </w:rPr>
        <w:t xml:space="preserve">de </w:t>
      </w:r>
      <w:r w:rsidR="00076269" w:rsidRPr="00293E8F">
        <w:rPr>
          <w:rFonts w:ascii="Times New Roman" w:hAnsi="Times New Roman" w:cs="Times New Roman"/>
          <w:color w:val="000000" w:themeColor="text1"/>
        </w:rPr>
        <w:t>tres departamentos</w:t>
      </w:r>
      <w:r w:rsidRPr="00293E8F">
        <w:rPr>
          <w:rFonts w:ascii="Times New Roman" w:hAnsi="Times New Roman" w:cs="Times New Roman"/>
          <w:color w:val="000000" w:themeColor="text1"/>
        </w:rPr>
        <w:t>:</w:t>
      </w:r>
      <w:r w:rsidR="00111EFF">
        <w:rPr>
          <w:rFonts w:ascii="Times New Roman" w:hAnsi="Times New Roman" w:cs="Times New Roman"/>
          <w:color w:val="000000" w:themeColor="text1"/>
        </w:rPr>
        <w:t xml:space="preserve"> </w:t>
      </w:r>
      <w:r w:rsidRPr="00293E8F">
        <w:rPr>
          <w:rFonts w:ascii="Times New Roman" w:hAnsi="Times New Roman" w:cs="Times New Roman"/>
          <w:color w:val="000000" w:themeColor="text1"/>
        </w:rPr>
        <w:t>d</w:t>
      </w:r>
      <w:r w:rsidR="00076269" w:rsidRPr="00293E8F">
        <w:rPr>
          <w:rFonts w:ascii="Times New Roman" w:hAnsi="Times New Roman" w:cs="Times New Roman"/>
          <w:color w:val="000000" w:themeColor="text1"/>
        </w:rPr>
        <w:t>epartamento de disciplinas a</w:t>
      </w:r>
      <w:r w:rsidRPr="00293E8F">
        <w:rPr>
          <w:rFonts w:ascii="Times New Roman" w:hAnsi="Times New Roman" w:cs="Times New Roman"/>
          <w:color w:val="000000" w:themeColor="text1"/>
        </w:rPr>
        <w:t>uxiliares,</w:t>
      </w:r>
      <w:r w:rsidR="009B2E04" w:rsidRPr="00293E8F">
        <w:rPr>
          <w:rFonts w:ascii="Times New Roman" w:hAnsi="Times New Roman" w:cs="Times New Roman"/>
          <w:color w:val="000000" w:themeColor="text1"/>
        </w:rPr>
        <w:t xml:space="preserve"> </w:t>
      </w:r>
      <w:r w:rsidRPr="00293E8F">
        <w:rPr>
          <w:rFonts w:ascii="Times New Roman" w:hAnsi="Times New Roman" w:cs="Times New Roman"/>
          <w:color w:val="000000" w:themeColor="text1"/>
        </w:rPr>
        <w:t>destinado al apoyo conceptual; el d</w:t>
      </w:r>
      <w:r w:rsidR="00701400" w:rsidRPr="00293E8F">
        <w:rPr>
          <w:rFonts w:ascii="Times New Roman" w:hAnsi="Times New Roman" w:cs="Times New Roman"/>
          <w:color w:val="000000" w:themeColor="text1"/>
        </w:rPr>
        <w:t>epartamento de estructuras, de capacitación</w:t>
      </w:r>
      <w:r w:rsidR="001711C5">
        <w:rPr>
          <w:rFonts w:ascii="Times New Roman" w:hAnsi="Times New Roman" w:cs="Times New Roman"/>
          <w:color w:val="000000" w:themeColor="text1"/>
        </w:rPr>
        <w:t>,</w:t>
      </w:r>
      <w:r w:rsidR="00701400" w:rsidRPr="00293E8F">
        <w:rPr>
          <w:rFonts w:ascii="Times New Roman" w:hAnsi="Times New Roman" w:cs="Times New Roman"/>
          <w:color w:val="000000" w:themeColor="text1"/>
        </w:rPr>
        <w:t xml:space="preserve"> y el departamento de técnicas de realización</w:t>
      </w:r>
      <w:r w:rsidRPr="00293E8F">
        <w:rPr>
          <w:rFonts w:ascii="Times New Roman" w:hAnsi="Times New Roman" w:cs="Times New Roman"/>
          <w:color w:val="000000" w:themeColor="text1"/>
        </w:rPr>
        <w:t>,</w:t>
      </w:r>
      <w:r w:rsidR="00701400" w:rsidRPr="00293E8F">
        <w:rPr>
          <w:rFonts w:ascii="Times New Roman" w:hAnsi="Times New Roman" w:cs="Times New Roman"/>
          <w:color w:val="000000" w:themeColor="text1"/>
        </w:rPr>
        <w:t xml:space="preserve"> de apoyo de ejecución.</w:t>
      </w:r>
    </w:p>
    <w:p w14:paraId="5C6FC097" w14:textId="18C0581C" w:rsidR="00F40BCD" w:rsidRPr="00293E8F" w:rsidRDefault="00F40BCD"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Originalmente las áreas fueron conceptualizadas como campos parciales de conocimiento así establecidos en el plan de estudios para poder ser manipuladas con propiedad. Las tres áreas de investigación fijaban el momento de preocupación de la unidad del hábitat. Se mencionaba que el campo de la unidad debería ser revisado una vez al año por una </w:t>
      </w:r>
      <w:r w:rsidR="001711C5">
        <w:rPr>
          <w:rFonts w:ascii="Times New Roman" w:hAnsi="Times New Roman" w:cs="Times New Roman"/>
          <w:color w:val="000000" w:themeColor="text1"/>
        </w:rPr>
        <w:t>c</w:t>
      </w:r>
      <w:r w:rsidRPr="00293E8F">
        <w:rPr>
          <w:rFonts w:ascii="Times New Roman" w:hAnsi="Times New Roman" w:cs="Times New Roman"/>
          <w:color w:val="000000" w:themeColor="text1"/>
        </w:rPr>
        <w:t xml:space="preserve">omisión permanente integrada por representantes de cada una de las áreas y nombrado por ellas; campo que se constituye en la base conceptual general de la Unidad (del Hábitat) y de sus aspectos específicos </w:t>
      </w:r>
      <w:r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{"citationID":"a1rlhfd7jhq","properties":{"formattedCitation":"(Letelier &amp; Santelices, s/f, p. 39)","plainCitation":"(Letelier &amp; Santelices, s/f, p. 39)"},"citationItems":[{"id":2449,"uris":["http://zotero.org/users/991306/items/4B3HXIV7"],"uri":["http://zotero.org/users/991306/items/4B3HXIV7"],"itemData":{"id":2449,"type":"manuscript","title":"Plan de estudio para la Unidad del Hábitat","publisher-place":"San Luis Potosí","number-of-pages":"46 disponibles","genre":"inédito","event-place":"San Luis Potosí","author":[{"family":"Letelier","given":"Sofia (atribuído)"},{"family":"Santelices","given":"José Luis"}],"issued":{"literal":"s/f"}},"locator":"39"}],"schema":"https://github.com/citation-style-language/schema/raw/master/csl-citation.json"} </w:instrText>
      </w:r>
      <w:r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 xml:space="preserve">(Letelier </w:t>
      </w:r>
      <w:r w:rsidR="001711C5">
        <w:rPr>
          <w:rFonts w:ascii="Times New Roman" w:hAnsi="Times New Roman" w:cs="Times New Roman"/>
          <w:color w:val="000000" w:themeColor="text1"/>
        </w:rPr>
        <w:t>y</w:t>
      </w:r>
      <w:r w:rsidR="00A75279">
        <w:rPr>
          <w:rFonts w:ascii="Times New Roman" w:hAnsi="Times New Roman" w:cs="Times New Roman"/>
          <w:color w:val="000000" w:themeColor="text1"/>
        </w:rPr>
        <w:t xml:space="preserve"> Santelices, s/f, p. 39)</w:t>
      </w:r>
      <w:r w:rsidRPr="00293E8F">
        <w:rPr>
          <w:rFonts w:ascii="Times New Roman" w:hAnsi="Times New Roman" w:cs="Times New Roman"/>
          <w:color w:val="000000" w:themeColor="text1"/>
        </w:rPr>
        <w:fldChar w:fldCharType="end"/>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w:t>
      </w:r>
    </w:p>
    <w:p w14:paraId="11BB3849" w14:textId="5504B325" w:rsidR="00F40BCD" w:rsidRPr="00293E8F" w:rsidRDefault="00F40BCD"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Además</w:t>
      </w:r>
      <w:r w:rsidR="00101A0A">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como parte de las obligaciones de las áreas</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diseño de planes y programas estudio; diseño de material didáctico; diseño de reactivos; preparación bibliográfica, dejando mención en el plan de estudios la circunscripción del rol que juega cada área en el todo de la Unidad del </w:t>
      </w:r>
      <w:r w:rsidR="001711C5">
        <w:rPr>
          <w:rFonts w:ascii="Times New Roman" w:hAnsi="Times New Roman" w:cs="Times New Roman"/>
          <w:color w:val="000000" w:themeColor="text1"/>
        </w:rPr>
        <w:t>H</w:t>
      </w:r>
      <w:r w:rsidRPr="00293E8F">
        <w:rPr>
          <w:rFonts w:ascii="Times New Roman" w:hAnsi="Times New Roman" w:cs="Times New Roman"/>
          <w:color w:val="000000" w:themeColor="text1"/>
        </w:rPr>
        <w:t xml:space="preserve">ábitat, con el objeto de evitar redundancias e interferencias, así como la duplicidad en la investigación y asesoría. </w:t>
      </w:r>
    </w:p>
    <w:p w14:paraId="615DB6CA" w14:textId="4B7206FF" w:rsidR="008E4777" w:rsidRPr="00293E8F" w:rsidRDefault="00F40BCD"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Asimismo, se encontraban entre las responsabilidades de las áreas el nominar y preparar los cursos, realizar investigación y otorgar asesorías de acuerdo </w:t>
      </w:r>
      <w:r w:rsidR="001711C5">
        <w:rPr>
          <w:rFonts w:ascii="Times New Roman" w:hAnsi="Times New Roman" w:cs="Times New Roman"/>
          <w:color w:val="000000" w:themeColor="text1"/>
        </w:rPr>
        <w:t>con</w:t>
      </w:r>
      <w:r w:rsidRPr="00293E8F">
        <w:rPr>
          <w:rFonts w:ascii="Times New Roman" w:hAnsi="Times New Roman" w:cs="Times New Roman"/>
          <w:color w:val="000000" w:themeColor="text1"/>
        </w:rPr>
        <w:t xml:space="preserve"> la mecánica del plan de estudios. Se agregaban también dar asesoría a los maestros de área, asesorar a los talleres </w:t>
      </w:r>
      <w:r w:rsidRPr="00293E8F">
        <w:rPr>
          <w:rFonts w:ascii="Times New Roman" w:hAnsi="Times New Roman" w:cs="Times New Roman"/>
          <w:color w:val="000000" w:themeColor="text1"/>
        </w:rPr>
        <w:lastRenderedPageBreak/>
        <w:t xml:space="preserve">de síntesis en una mecánica interdisciplinaria especificada en el plan de estudios, dar asesoría a los alumnos de acuerdo </w:t>
      </w:r>
      <w:r w:rsidR="001711C5">
        <w:rPr>
          <w:rFonts w:ascii="Times New Roman" w:hAnsi="Times New Roman" w:cs="Times New Roman"/>
          <w:color w:val="000000" w:themeColor="text1"/>
        </w:rPr>
        <w:t xml:space="preserve">con </w:t>
      </w:r>
      <w:r w:rsidRPr="00293E8F">
        <w:rPr>
          <w:rFonts w:ascii="Times New Roman" w:hAnsi="Times New Roman" w:cs="Times New Roman"/>
          <w:color w:val="000000" w:themeColor="text1"/>
        </w:rPr>
        <w:t>una mecánica fijada en el departamento, dar seminarios y establecer</w:t>
      </w:r>
      <w:r w:rsidR="001711C5">
        <w:rPr>
          <w:rFonts w:ascii="Times New Roman" w:hAnsi="Times New Roman" w:cs="Times New Roman"/>
          <w:color w:val="000000" w:themeColor="text1"/>
        </w:rPr>
        <w:t xml:space="preserve"> la</w:t>
      </w:r>
      <w:r w:rsidRPr="00293E8F">
        <w:rPr>
          <w:rFonts w:ascii="Times New Roman" w:hAnsi="Times New Roman" w:cs="Times New Roman"/>
          <w:color w:val="000000" w:themeColor="text1"/>
        </w:rPr>
        <w:t xml:space="preserve"> coordinación bilateral de las áreas por los departamentos. Sería también obligación de los departamentos nombrar sinodales para los exámenes a título y maestros para cada examen.</w:t>
      </w:r>
    </w:p>
    <w:p w14:paraId="633A52A6" w14:textId="75E3E148" w:rsidR="00701400" w:rsidRPr="00293E8F" w:rsidRDefault="00701400"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En el rol de los departa</w:t>
      </w:r>
      <w:r w:rsidR="009B2E04" w:rsidRPr="00293E8F">
        <w:rPr>
          <w:rFonts w:ascii="Times New Roman" w:hAnsi="Times New Roman" w:cs="Times New Roman"/>
          <w:color w:val="000000" w:themeColor="text1"/>
        </w:rPr>
        <w:t xml:space="preserve">mentos se observaba entonces </w:t>
      </w:r>
      <w:r w:rsidRPr="00293E8F">
        <w:rPr>
          <w:rFonts w:ascii="Times New Roman" w:hAnsi="Times New Roman" w:cs="Times New Roman"/>
          <w:color w:val="000000" w:themeColor="text1"/>
        </w:rPr>
        <w:t xml:space="preserve">una mayor independencia del departamento de disciplinas auxiliares y una mayor interrelación bilateral entre los dos departamentos. </w:t>
      </w:r>
    </w:p>
    <w:p w14:paraId="17618FB5" w14:textId="388E3D67" w:rsidR="008E4777" w:rsidRPr="00511505" w:rsidRDefault="00511505" w:rsidP="000D20AA">
      <w:pPr>
        <w:spacing w:after="240" w:line="360" w:lineRule="auto"/>
        <w:jc w:val="both"/>
        <w:rPr>
          <w:rFonts w:ascii="Times New Roman" w:hAnsi="Times New Roman" w:cs="Times New Roman"/>
          <w:b/>
          <w:color w:val="000000" w:themeColor="text1"/>
        </w:rPr>
      </w:pPr>
      <w:r w:rsidRPr="00511505">
        <w:rPr>
          <w:rFonts w:ascii="Times New Roman" w:hAnsi="Times New Roman" w:cs="Times New Roman"/>
          <w:b/>
          <w:color w:val="000000" w:themeColor="text1"/>
        </w:rPr>
        <w:t>Las propuestas de carreras</w:t>
      </w:r>
    </w:p>
    <w:p w14:paraId="14D2D4C5" w14:textId="73F230C6"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En el mismo documento se hablaba más adelante de las carreras </w:t>
      </w:r>
      <w:r w:rsidR="000F3279" w:rsidRPr="00293E8F">
        <w:rPr>
          <w:rFonts w:ascii="Times New Roman" w:hAnsi="Times New Roman" w:cs="Times New Roman"/>
          <w:color w:val="000000" w:themeColor="text1"/>
        </w:rPr>
        <w:t>m</w:t>
      </w:r>
      <w:r w:rsidR="009B2E04" w:rsidRPr="00293E8F">
        <w:rPr>
          <w:rFonts w:ascii="Times New Roman" w:hAnsi="Times New Roman" w:cs="Times New Roman"/>
          <w:color w:val="000000" w:themeColor="text1"/>
        </w:rPr>
        <w:t>encionando</w:t>
      </w:r>
      <w:r w:rsidRPr="00293E8F">
        <w:rPr>
          <w:rFonts w:ascii="Times New Roman" w:hAnsi="Times New Roman" w:cs="Times New Roman"/>
          <w:color w:val="000000" w:themeColor="text1"/>
        </w:rPr>
        <w:t xml:space="preserve"> ya la figura de un coordinador </w:t>
      </w:r>
      <w:r w:rsidR="009B2E04" w:rsidRPr="00293E8F">
        <w:rPr>
          <w:rFonts w:ascii="Times New Roman" w:hAnsi="Times New Roman" w:cs="Times New Roman"/>
          <w:color w:val="000000" w:themeColor="text1"/>
        </w:rPr>
        <w:t>por carrera.</w:t>
      </w:r>
      <w:r w:rsidRPr="00293E8F">
        <w:rPr>
          <w:rFonts w:ascii="Times New Roman" w:hAnsi="Times New Roman" w:cs="Times New Roman"/>
          <w:color w:val="000000" w:themeColor="text1"/>
        </w:rPr>
        <w:t xml:space="preserve"> </w:t>
      </w:r>
      <w:r w:rsidR="001711C5">
        <w:rPr>
          <w:rFonts w:ascii="Times New Roman" w:hAnsi="Times New Roman" w:cs="Times New Roman"/>
          <w:color w:val="000000" w:themeColor="text1"/>
        </w:rPr>
        <w:t>E</w:t>
      </w:r>
      <w:r w:rsidR="008E4777" w:rsidRPr="00293E8F">
        <w:rPr>
          <w:rFonts w:ascii="Times New Roman" w:hAnsi="Times New Roman" w:cs="Times New Roman"/>
          <w:color w:val="000000" w:themeColor="text1"/>
        </w:rPr>
        <w:t>ste</w:t>
      </w:r>
      <w:r w:rsidRPr="00293E8F">
        <w:rPr>
          <w:rFonts w:ascii="Times New Roman" w:hAnsi="Times New Roman" w:cs="Times New Roman"/>
          <w:color w:val="000000" w:themeColor="text1"/>
        </w:rPr>
        <w:t xml:space="preserve"> era por derecho propio miembro permanente de la </w:t>
      </w:r>
      <w:r w:rsidR="001711C5">
        <w:rPr>
          <w:rFonts w:ascii="Times New Roman" w:hAnsi="Times New Roman" w:cs="Times New Roman"/>
          <w:color w:val="000000" w:themeColor="text1"/>
        </w:rPr>
        <w:t>c</w:t>
      </w:r>
      <w:r w:rsidRPr="00293E8F">
        <w:rPr>
          <w:rFonts w:ascii="Times New Roman" w:hAnsi="Times New Roman" w:cs="Times New Roman"/>
          <w:color w:val="000000" w:themeColor="text1"/>
        </w:rPr>
        <w:t>omisión académica</w:t>
      </w:r>
      <w:r w:rsidR="008E4777" w:rsidRPr="00293E8F">
        <w:rPr>
          <w:rFonts w:ascii="Times New Roman" w:hAnsi="Times New Roman" w:cs="Times New Roman"/>
          <w:color w:val="000000" w:themeColor="text1"/>
        </w:rPr>
        <w:t xml:space="preserve"> y</w:t>
      </w:r>
      <w:r w:rsidRPr="00293E8F">
        <w:rPr>
          <w:rFonts w:ascii="Times New Roman" w:hAnsi="Times New Roman" w:cs="Times New Roman"/>
          <w:color w:val="000000" w:themeColor="text1"/>
        </w:rPr>
        <w:t xml:space="preserve"> esta</w:t>
      </w:r>
      <w:r w:rsidR="008E4777" w:rsidRPr="00293E8F">
        <w:rPr>
          <w:rFonts w:ascii="Times New Roman" w:hAnsi="Times New Roman" w:cs="Times New Roman"/>
          <w:color w:val="000000" w:themeColor="text1"/>
        </w:rPr>
        <w:t>ría</w:t>
      </w:r>
      <w:r w:rsidRPr="00293E8F">
        <w:rPr>
          <w:rFonts w:ascii="Times New Roman" w:hAnsi="Times New Roman" w:cs="Times New Roman"/>
          <w:color w:val="000000" w:themeColor="text1"/>
        </w:rPr>
        <w:t xml:space="preserve"> ap</w:t>
      </w:r>
      <w:r w:rsidR="009B2E04" w:rsidRPr="00293E8F">
        <w:rPr>
          <w:rFonts w:ascii="Times New Roman" w:hAnsi="Times New Roman" w:cs="Times New Roman"/>
          <w:color w:val="000000" w:themeColor="text1"/>
        </w:rPr>
        <w:t>oyado por un equipo secretarial.</w:t>
      </w:r>
    </w:p>
    <w:p w14:paraId="77393E03" w14:textId="5A72433B" w:rsidR="002F4778"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Respecto al plan de materias de carreras en el punto </w:t>
      </w:r>
      <w:r w:rsidR="009B2E04" w:rsidRPr="00293E8F">
        <w:rPr>
          <w:rFonts w:ascii="Times New Roman" w:hAnsi="Times New Roman" w:cs="Times New Roman"/>
          <w:color w:val="000000" w:themeColor="text1"/>
        </w:rPr>
        <w:t>D2</w:t>
      </w:r>
      <w:r w:rsidRPr="00293E8F">
        <w:rPr>
          <w:rFonts w:ascii="Times New Roman" w:hAnsi="Times New Roman" w:cs="Times New Roman"/>
          <w:color w:val="000000" w:themeColor="text1"/>
        </w:rPr>
        <w:t xml:space="preserve"> se establecía por el momento cuatro carreras </w:t>
      </w:r>
      <w:r w:rsidR="009B2E04" w:rsidRPr="00293E8F">
        <w:rPr>
          <w:rFonts w:ascii="Times New Roman" w:hAnsi="Times New Roman" w:cs="Times New Roman"/>
          <w:color w:val="000000" w:themeColor="text1"/>
        </w:rPr>
        <w:t>a lo que Santeli</w:t>
      </w:r>
      <w:r w:rsidR="006357EE" w:rsidRPr="00293E8F">
        <w:rPr>
          <w:rFonts w:ascii="Times New Roman" w:hAnsi="Times New Roman" w:cs="Times New Roman"/>
          <w:color w:val="000000" w:themeColor="text1"/>
        </w:rPr>
        <w:t>ces</w:t>
      </w:r>
      <w:r w:rsidR="009B2E04" w:rsidRPr="00293E8F">
        <w:rPr>
          <w:rFonts w:ascii="Times New Roman" w:hAnsi="Times New Roman" w:cs="Times New Roman"/>
          <w:color w:val="000000" w:themeColor="text1"/>
        </w:rPr>
        <w:t xml:space="preserve"> y Letelier </w:t>
      </w:r>
      <w:r w:rsidRPr="00293E8F">
        <w:rPr>
          <w:rFonts w:ascii="Times New Roman" w:hAnsi="Times New Roman" w:cs="Times New Roman"/>
          <w:color w:val="000000" w:themeColor="text1"/>
        </w:rPr>
        <w:t>señalaba</w:t>
      </w:r>
      <w:r w:rsidR="009B2E04" w:rsidRPr="00293E8F">
        <w:rPr>
          <w:rFonts w:ascii="Times New Roman" w:hAnsi="Times New Roman" w:cs="Times New Roman"/>
          <w:color w:val="000000" w:themeColor="text1"/>
        </w:rPr>
        <w:t>n en el documento</w:t>
      </w:r>
      <w:r w:rsidRPr="00293E8F">
        <w:rPr>
          <w:rFonts w:ascii="Times New Roman" w:hAnsi="Times New Roman" w:cs="Times New Roman"/>
          <w:color w:val="000000" w:themeColor="text1"/>
        </w:rPr>
        <w:t xml:space="preserve"> </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ni únicas y ni últimas</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1. </w:t>
      </w:r>
      <w:r w:rsidR="001711C5">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rquitectura 2. </w:t>
      </w:r>
      <w:r w:rsidR="001C05B8" w:rsidRPr="00293E8F">
        <w:rPr>
          <w:rFonts w:ascii="Times New Roman" w:hAnsi="Times New Roman" w:cs="Times New Roman"/>
          <w:color w:val="000000" w:themeColor="text1"/>
        </w:rPr>
        <w:t>Diseño G</w:t>
      </w:r>
      <w:r w:rsidRPr="00293E8F">
        <w:rPr>
          <w:rFonts w:ascii="Times New Roman" w:hAnsi="Times New Roman" w:cs="Times New Roman"/>
          <w:color w:val="000000" w:themeColor="text1"/>
        </w:rPr>
        <w:t>ráfico</w:t>
      </w:r>
      <w:r w:rsidR="009B2E04" w:rsidRPr="00293E8F">
        <w:rPr>
          <w:rFonts w:ascii="Times New Roman" w:hAnsi="Times New Roman" w:cs="Times New Roman"/>
          <w:color w:val="000000" w:themeColor="text1"/>
        </w:rPr>
        <w:t xml:space="preserve"> </w:t>
      </w:r>
      <w:r w:rsidR="001C05B8" w:rsidRPr="00293E8F">
        <w:rPr>
          <w:rFonts w:ascii="Times New Roman" w:hAnsi="Times New Roman" w:cs="Times New Roman"/>
          <w:color w:val="000000" w:themeColor="text1"/>
        </w:rPr>
        <w:t>3. D</w:t>
      </w:r>
      <w:r w:rsidRPr="00293E8F">
        <w:rPr>
          <w:rFonts w:ascii="Times New Roman" w:hAnsi="Times New Roman" w:cs="Times New Roman"/>
          <w:color w:val="000000" w:themeColor="text1"/>
        </w:rPr>
        <w:t xml:space="preserve">iseño de </w:t>
      </w:r>
      <w:r w:rsidR="001711C5">
        <w:rPr>
          <w:rFonts w:ascii="Times New Roman" w:hAnsi="Times New Roman" w:cs="Times New Roman"/>
          <w:color w:val="000000" w:themeColor="text1"/>
        </w:rPr>
        <w:t>I</w:t>
      </w:r>
      <w:r w:rsidRPr="00293E8F">
        <w:rPr>
          <w:rFonts w:ascii="Times New Roman" w:hAnsi="Times New Roman" w:cs="Times New Roman"/>
          <w:color w:val="000000" w:themeColor="text1"/>
        </w:rPr>
        <w:t xml:space="preserve">nteriores y del </w:t>
      </w:r>
      <w:r w:rsidR="001711C5">
        <w:rPr>
          <w:rFonts w:ascii="Times New Roman" w:hAnsi="Times New Roman" w:cs="Times New Roman"/>
          <w:color w:val="000000" w:themeColor="text1"/>
        </w:rPr>
        <w:t>P</w:t>
      </w:r>
      <w:r w:rsidRPr="00293E8F">
        <w:rPr>
          <w:rFonts w:ascii="Times New Roman" w:hAnsi="Times New Roman" w:cs="Times New Roman"/>
          <w:color w:val="000000" w:themeColor="text1"/>
        </w:rPr>
        <w:t>aisaje. 4. Ejec</w:t>
      </w:r>
      <w:r w:rsidR="001C05B8" w:rsidRPr="00293E8F">
        <w:rPr>
          <w:rFonts w:ascii="Times New Roman" w:hAnsi="Times New Roman" w:cs="Times New Roman"/>
          <w:color w:val="000000" w:themeColor="text1"/>
        </w:rPr>
        <w:t xml:space="preserve">ución y </w:t>
      </w:r>
      <w:r w:rsidR="001711C5">
        <w:rPr>
          <w:rFonts w:ascii="Times New Roman" w:hAnsi="Times New Roman" w:cs="Times New Roman"/>
          <w:color w:val="000000" w:themeColor="text1"/>
        </w:rPr>
        <w:t>A</w:t>
      </w:r>
      <w:r w:rsidR="001C05B8" w:rsidRPr="00293E8F">
        <w:rPr>
          <w:rFonts w:ascii="Times New Roman" w:hAnsi="Times New Roman" w:cs="Times New Roman"/>
          <w:color w:val="000000" w:themeColor="text1"/>
        </w:rPr>
        <w:t xml:space="preserve">dministración de </w:t>
      </w:r>
      <w:r w:rsidR="001711C5">
        <w:rPr>
          <w:rFonts w:ascii="Times New Roman" w:hAnsi="Times New Roman" w:cs="Times New Roman"/>
          <w:color w:val="000000" w:themeColor="text1"/>
        </w:rPr>
        <w:t>O</w:t>
      </w:r>
      <w:r w:rsidR="001C05B8" w:rsidRPr="00293E8F">
        <w:rPr>
          <w:rFonts w:ascii="Times New Roman" w:hAnsi="Times New Roman" w:cs="Times New Roman"/>
          <w:color w:val="000000" w:themeColor="text1"/>
        </w:rPr>
        <w:t>bras</w:t>
      </w:r>
      <w:r w:rsidR="009B2E04" w:rsidRPr="00293E8F">
        <w:rPr>
          <w:rFonts w:ascii="Times New Roman" w:hAnsi="Times New Roman" w:cs="Times New Roman"/>
          <w:color w:val="000000" w:themeColor="text1"/>
        </w:rPr>
        <w:t xml:space="preserve"> </w:t>
      </w:r>
      <w:r w:rsidR="001C05B8" w:rsidRPr="00293E8F">
        <w:rPr>
          <w:rFonts w:ascii="Times New Roman" w:hAnsi="Times New Roman" w:cs="Times New Roman"/>
          <w:color w:val="000000" w:themeColor="text1"/>
        </w:rPr>
        <w:t>(D</w:t>
      </w:r>
      <w:r w:rsidRPr="00293E8F">
        <w:rPr>
          <w:rFonts w:ascii="Times New Roman" w:hAnsi="Times New Roman" w:cs="Times New Roman"/>
          <w:color w:val="000000" w:themeColor="text1"/>
        </w:rPr>
        <w:t>o</w:t>
      </w:r>
      <w:r w:rsidR="009B2E04" w:rsidRPr="00293E8F">
        <w:rPr>
          <w:rFonts w:ascii="Times New Roman" w:hAnsi="Times New Roman" w:cs="Times New Roman"/>
          <w:color w:val="000000" w:themeColor="text1"/>
        </w:rPr>
        <w:t xml:space="preserve">cumento inédito, s.a., </w:t>
      </w:r>
      <w:proofErr w:type="spellStart"/>
      <w:r w:rsidR="009B2E04" w:rsidRPr="00293E8F">
        <w:rPr>
          <w:rFonts w:ascii="Times New Roman" w:hAnsi="Times New Roman" w:cs="Times New Roman"/>
          <w:color w:val="000000" w:themeColor="text1"/>
        </w:rPr>
        <w:t>pag</w:t>
      </w:r>
      <w:proofErr w:type="spellEnd"/>
      <w:r w:rsidR="009B2E04" w:rsidRPr="00293E8F">
        <w:rPr>
          <w:rFonts w:ascii="Times New Roman" w:hAnsi="Times New Roman" w:cs="Times New Roman"/>
          <w:color w:val="000000" w:themeColor="text1"/>
        </w:rPr>
        <w:t>. 27). Esta observación es importante, pues no figuraba aún la carrera de diseño industrial, pero s</w:t>
      </w:r>
      <w:r w:rsidR="001711C5">
        <w:rPr>
          <w:rFonts w:ascii="Times New Roman" w:hAnsi="Times New Roman" w:cs="Times New Roman"/>
          <w:color w:val="000000" w:themeColor="text1"/>
        </w:rPr>
        <w:t>í</w:t>
      </w:r>
      <w:r w:rsidR="009B2E04" w:rsidRPr="00293E8F">
        <w:rPr>
          <w:rFonts w:ascii="Times New Roman" w:hAnsi="Times New Roman" w:cs="Times New Roman"/>
          <w:color w:val="000000" w:themeColor="text1"/>
        </w:rPr>
        <w:t xml:space="preserve"> la de diseño de interiores y de paisaje.</w:t>
      </w:r>
      <w:r w:rsidR="002F4778" w:rsidRPr="00293E8F">
        <w:rPr>
          <w:rFonts w:ascii="Times New Roman" w:hAnsi="Times New Roman" w:cs="Times New Roman"/>
          <w:color w:val="000000" w:themeColor="text1"/>
        </w:rPr>
        <w:t xml:space="preserve"> Se desconocen los planes de estudio con el detalle de materias. Por lo que se menciona aquí, se intuye que el manuscrito debe datar de alrededor de 1973-1974.</w:t>
      </w:r>
    </w:p>
    <w:p w14:paraId="0FBD8AE1" w14:textId="11918631" w:rsidR="00D50B31" w:rsidRPr="00511505" w:rsidRDefault="00511505" w:rsidP="000D20AA">
      <w:pPr>
        <w:spacing w:after="240" w:line="360" w:lineRule="auto"/>
        <w:jc w:val="both"/>
        <w:rPr>
          <w:rFonts w:ascii="Times New Roman" w:hAnsi="Times New Roman" w:cs="Times New Roman"/>
          <w:b/>
          <w:color w:val="000000" w:themeColor="text1"/>
        </w:rPr>
      </w:pPr>
      <w:r w:rsidRPr="00511505">
        <w:rPr>
          <w:rFonts w:ascii="Times New Roman" w:hAnsi="Times New Roman" w:cs="Times New Roman"/>
          <w:b/>
          <w:color w:val="000000" w:themeColor="text1"/>
        </w:rPr>
        <w:t>El curso básico</w:t>
      </w:r>
    </w:p>
    <w:p w14:paraId="3F25422D" w14:textId="0AA29120" w:rsidR="0027610F" w:rsidRPr="00293E8F" w:rsidRDefault="007B05B6"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El curso básico se conceptualizaba como una base común de conocimientos fundamentales </w:t>
      </w:r>
      <w:r w:rsidR="001711C5">
        <w:rPr>
          <w:rFonts w:ascii="Times New Roman" w:hAnsi="Times New Roman" w:cs="Times New Roman"/>
          <w:color w:val="000000" w:themeColor="text1"/>
        </w:rPr>
        <w:t>de</w:t>
      </w:r>
      <w:r w:rsidRPr="00293E8F">
        <w:rPr>
          <w:rFonts w:ascii="Times New Roman" w:hAnsi="Times New Roman" w:cs="Times New Roman"/>
          <w:color w:val="000000" w:themeColor="text1"/>
        </w:rPr>
        <w:t xml:space="preserve"> las carreras de la </w:t>
      </w:r>
      <w:r w:rsidR="00B578EC" w:rsidRPr="00293E8F">
        <w:rPr>
          <w:rFonts w:ascii="Times New Roman" w:hAnsi="Times New Roman" w:cs="Times New Roman"/>
          <w:color w:val="000000" w:themeColor="text1"/>
        </w:rPr>
        <w:t>U</w:t>
      </w:r>
      <w:r w:rsidRPr="00293E8F">
        <w:rPr>
          <w:rFonts w:ascii="Times New Roman" w:hAnsi="Times New Roman" w:cs="Times New Roman"/>
          <w:color w:val="000000" w:themeColor="text1"/>
        </w:rPr>
        <w:t>nidad</w:t>
      </w:r>
      <w:r w:rsidR="00B578EC" w:rsidRPr="00293E8F">
        <w:rPr>
          <w:rFonts w:ascii="Times New Roman" w:hAnsi="Times New Roman" w:cs="Times New Roman"/>
          <w:color w:val="000000" w:themeColor="text1"/>
        </w:rPr>
        <w:t xml:space="preserve"> del Hábitat</w:t>
      </w:r>
      <w:r w:rsidRPr="00293E8F">
        <w:rPr>
          <w:rFonts w:ascii="Times New Roman" w:hAnsi="Times New Roman" w:cs="Times New Roman"/>
          <w:color w:val="000000" w:themeColor="text1"/>
        </w:rPr>
        <w:t>, a la vez que permitiría un tiempo de maduración y orientación vocacional. Al parecer por los problemas asentados previamente de deserción, se especificaron</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entonces</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otros requerimientos para el curso básico como interacción entre áreas y carreras para la formación de dicho contenido, un sistema de orientación vocacional y un mecanismo para la determinación del cupo de las cuatro carreras, en función de la </w:t>
      </w:r>
      <w:r w:rsidRPr="00293E8F">
        <w:rPr>
          <w:rFonts w:ascii="Times New Roman" w:hAnsi="Times New Roman" w:cs="Times New Roman"/>
          <w:color w:val="000000" w:themeColor="text1"/>
        </w:rPr>
        <w:lastRenderedPageBreak/>
        <w:t>capacidad física y docente</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así como del campo ocupacional en el mercado de profesionistas. Se trató</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entonces</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de limitar más efectivamente el ingreso a las carreras, considerando diferentes posibilidades en los bachilleratos provenientes de los candidatos así como de normar los procesos administrativos y académicos de la Unidad del Hábitat. Una vez terminado el curso básico </w:t>
      </w:r>
      <w:proofErr w:type="spellStart"/>
      <w:r w:rsidRPr="00293E8F">
        <w:rPr>
          <w:rFonts w:ascii="Times New Roman" w:hAnsi="Times New Roman" w:cs="Times New Roman"/>
          <w:color w:val="000000" w:themeColor="text1"/>
        </w:rPr>
        <w:t>precarreras</w:t>
      </w:r>
      <w:proofErr w:type="spellEnd"/>
      <w:r w:rsidRPr="00293E8F">
        <w:rPr>
          <w:rFonts w:ascii="Times New Roman" w:hAnsi="Times New Roman" w:cs="Times New Roman"/>
          <w:color w:val="000000" w:themeColor="text1"/>
        </w:rPr>
        <w:t xml:space="preserve">, los alumnos definirían </w:t>
      </w:r>
      <w:r w:rsidR="001711C5">
        <w:rPr>
          <w:rFonts w:ascii="Times New Roman" w:hAnsi="Times New Roman" w:cs="Times New Roman"/>
          <w:color w:val="000000" w:themeColor="text1"/>
        </w:rPr>
        <w:t>sus</w:t>
      </w:r>
      <w:r w:rsidRPr="00293E8F">
        <w:rPr>
          <w:rFonts w:ascii="Times New Roman" w:hAnsi="Times New Roman" w:cs="Times New Roman"/>
          <w:color w:val="000000" w:themeColor="text1"/>
        </w:rPr>
        <w:t xml:space="preserve"> capacidades en relación </w:t>
      </w:r>
      <w:r w:rsidR="001711C5">
        <w:rPr>
          <w:rFonts w:ascii="Times New Roman" w:hAnsi="Times New Roman" w:cs="Times New Roman"/>
          <w:color w:val="000000" w:themeColor="text1"/>
        </w:rPr>
        <w:t>con</w:t>
      </w:r>
      <w:r w:rsidRPr="00293E8F">
        <w:rPr>
          <w:rFonts w:ascii="Times New Roman" w:hAnsi="Times New Roman" w:cs="Times New Roman"/>
          <w:color w:val="000000" w:themeColor="text1"/>
        </w:rPr>
        <w:t xml:space="preserve"> </w:t>
      </w:r>
      <w:r w:rsidR="001711C5">
        <w:rPr>
          <w:rFonts w:ascii="Times New Roman" w:hAnsi="Times New Roman" w:cs="Times New Roman"/>
          <w:color w:val="000000" w:themeColor="text1"/>
        </w:rPr>
        <w:t>otr</w:t>
      </w:r>
      <w:r w:rsidRPr="00293E8F">
        <w:rPr>
          <w:rFonts w:ascii="Times New Roman" w:hAnsi="Times New Roman" w:cs="Times New Roman"/>
          <w:color w:val="000000" w:themeColor="text1"/>
        </w:rPr>
        <w:t>os cursos ofrecidos por las áreas</w:t>
      </w:r>
      <w:r w:rsidR="001711C5">
        <w:rPr>
          <w:rFonts w:ascii="Times New Roman" w:hAnsi="Times New Roman" w:cs="Times New Roman"/>
          <w:color w:val="000000" w:themeColor="text1"/>
        </w:rPr>
        <w:t xml:space="preserve"> en un examen final</w:t>
      </w:r>
      <w:r w:rsidRPr="00293E8F">
        <w:rPr>
          <w:rFonts w:ascii="Times New Roman" w:hAnsi="Times New Roman" w:cs="Times New Roman"/>
          <w:color w:val="000000" w:themeColor="text1"/>
        </w:rPr>
        <w:t>. Cada carrera especificaba</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así</w:t>
      </w:r>
      <w:r w:rsidR="001711C5">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el perfil del alumno para cada carrera en particular. Otro punto constituido en el mismo documento son los derechos y</w:t>
      </w:r>
      <w:r w:rsidR="001711C5">
        <w:rPr>
          <w:rFonts w:ascii="Times New Roman" w:hAnsi="Times New Roman" w:cs="Times New Roman"/>
          <w:color w:val="000000" w:themeColor="text1"/>
        </w:rPr>
        <w:t xml:space="preserve"> las</w:t>
      </w:r>
      <w:r w:rsidRPr="00293E8F">
        <w:rPr>
          <w:rFonts w:ascii="Times New Roman" w:hAnsi="Times New Roman" w:cs="Times New Roman"/>
          <w:color w:val="000000" w:themeColor="text1"/>
        </w:rPr>
        <w:t xml:space="preserve"> obligaciones del semestre de servicio social. </w:t>
      </w:r>
    </w:p>
    <w:p w14:paraId="136887B3" w14:textId="149B0E47"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Como todos los planes de estudios, </w:t>
      </w:r>
      <w:r w:rsidR="002F4778" w:rsidRPr="00293E8F">
        <w:rPr>
          <w:rFonts w:ascii="Times New Roman" w:hAnsi="Times New Roman" w:cs="Times New Roman"/>
          <w:color w:val="000000" w:themeColor="text1"/>
        </w:rPr>
        <w:t>las</w:t>
      </w:r>
      <w:r w:rsidRPr="00293E8F">
        <w:rPr>
          <w:rFonts w:ascii="Times New Roman" w:hAnsi="Times New Roman" w:cs="Times New Roman"/>
          <w:color w:val="000000" w:themeColor="text1"/>
        </w:rPr>
        <w:t xml:space="preserve"> propuesta</w:t>
      </w:r>
      <w:r w:rsidR="002F4778" w:rsidRPr="00293E8F">
        <w:rPr>
          <w:rFonts w:ascii="Times New Roman" w:hAnsi="Times New Roman" w:cs="Times New Roman"/>
          <w:color w:val="000000" w:themeColor="text1"/>
        </w:rPr>
        <w:t>s iniciales</w:t>
      </w:r>
      <w:r w:rsidRPr="00293E8F">
        <w:rPr>
          <w:rFonts w:ascii="Times New Roman" w:hAnsi="Times New Roman" w:cs="Times New Roman"/>
          <w:color w:val="000000" w:themeColor="text1"/>
        </w:rPr>
        <w:t xml:space="preserve"> establec</w:t>
      </w:r>
      <w:r w:rsidR="002F4778" w:rsidRPr="00293E8F">
        <w:rPr>
          <w:rFonts w:ascii="Times New Roman" w:hAnsi="Times New Roman" w:cs="Times New Roman"/>
          <w:color w:val="000000" w:themeColor="text1"/>
        </w:rPr>
        <w:t>ieron</w:t>
      </w:r>
      <w:r w:rsidRPr="00293E8F">
        <w:rPr>
          <w:rFonts w:ascii="Times New Roman" w:hAnsi="Times New Roman" w:cs="Times New Roman"/>
          <w:color w:val="000000" w:themeColor="text1"/>
        </w:rPr>
        <w:t xml:space="preserve"> funciones de la </w:t>
      </w:r>
      <w:r w:rsidR="001711C5">
        <w:rPr>
          <w:rFonts w:ascii="Times New Roman" w:hAnsi="Times New Roman" w:cs="Times New Roman"/>
          <w:color w:val="000000" w:themeColor="text1"/>
        </w:rPr>
        <w:t>c</w:t>
      </w:r>
      <w:r w:rsidRPr="00293E8F">
        <w:rPr>
          <w:rFonts w:ascii="Times New Roman" w:hAnsi="Times New Roman" w:cs="Times New Roman"/>
          <w:color w:val="000000" w:themeColor="text1"/>
        </w:rPr>
        <w:t>omisión académica. Entre los puntos señalados, se encontraban:</w:t>
      </w:r>
    </w:p>
    <w:p w14:paraId="2C2A9F37" w14:textId="1B7F8240"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 </w:t>
      </w:r>
      <w:r w:rsidR="009B2E04" w:rsidRPr="00293E8F">
        <w:rPr>
          <w:rFonts w:ascii="Times New Roman" w:hAnsi="Times New Roman" w:cs="Times New Roman"/>
          <w:color w:val="000000" w:themeColor="text1"/>
        </w:rPr>
        <w:t xml:space="preserve">a) </w:t>
      </w:r>
      <w:r w:rsidR="001711C5">
        <w:rPr>
          <w:rFonts w:ascii="Times New Roman" w:hAnsi="Times New Roman" w:cs="Times New Roman"/>
          <w:color w:val="000000" w:themeColor="text1"/>
        </w:rPr>
        <w:t>E</w:t>
      </w:r>
      <w:r w:rsidRPr="00293E8F">
        <w:rPr>
          <w:rFonts w:ascii="Times New Roman" w:hAnsi="Times New Roman" w:cs="Times New Roman"/>
          <w:color w:val="000000" w:themeColor="text1"/>
        </w:rPr>
        <w:t>stablecer los cupos</w:t>
      </w:r>
      <w:r w:rsidR="009B2E04" w:rsidRPr="00293E8F">
        <w:rPr>
          <w:rFonts w:ascii="Times New Roman" w:hAnsi="Times New Roman" w:cs="Times New Roman"/>
          <w:color w:val="000000" w:themeColor="text1"/>
        </w:rPr>
        <w:t xml:space="preserve"> de admisión; el curso básico, n</w:t>
      </w:r>
      <w:r w:rsidRPr="00293E8F">
        <w:rPr>
          <w:rFonts w:ascii="Times New Roman" w:hAnsi="Times New Roman" w:cs="Times New Roman"/>
          <w:color w:val="000000" w:themeColor="text1"/>
        </w:rPr>
        <w:t>úmero de alumnos y grupo</w:t>
      </w:r>
      <w:r w:rsidR="009B2E04" w:rsidRPr="00293E8F">
        <w:rPr>
          <w:rFonts w:ascii="Times New Roman" w:hAnsi="Times New Roman" w:cs="Times New Roman"/>
          <w:color w:val="000000" w:themeColor="text1"/>
        </w:rPr>
        <w:t>s de materias.</w:t>
      </w:r>
      <w:r w:rsidRPr="00293E8F">
        <w:rPr>
          <w:rFonts w:ascii="Times New Roman" w:hAnsi="Times New Roman" w:cs="Times New Roman"/>
          <w:color w:val="000000" w:themeColor="text1"/>
        </w:rPr>
        <w:t xml:space="preserve"> </w:t>
      </w:r>
    </w:p>
    <w:p w14:paraId="7A2ADBDE" w14:textId="7D0C1A6F"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b) Establecer sistemas pedagógicos </w:t>
      </w:r>
      <w:r w:rsidR="009B2E04" w:rsidRPr="00293E8F">
        <w:rPr>
          <w:rFonts w:ascii="Times New Roman" w:hAnsi="Times New Roman" w:cs="Times New Roman"/>
          <w:color w:val="000000" w:themeColor="text1"/>
        </w:rPr>
        <w:t xml:space="preserve">y </w:t>
      </w:r>
      <w:r w:rsidRPr="00293E8F">
        <w:rPr>
          <w:rFonts w:ascii="Times New Roman" w:hAnsi="Times New Roman" w:cs="Times New Roman"/>
          <w:color w:val="000000" w:themeColor="text1"/>
        </w:rPr>
        <w:t>condiciones generales para el buen funcionamiento del binomio enseñanza</w:t>
      </w:r>
      <w:r w:rsidR="009B2E04" w:rsidRPr="00293E8F">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aprendizaje. </w:t>
      </w:r>
    </w:p>
    <w:p w14:paraId="5941BA26" w14:textId="5B5ED659" w:rsidR="009B2E04" w:rsidRPr="00293E8F" w:rsidRDefault="009B2E04"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c) S</w:t>
      </w:r>
      <w:r w:rsidR="0027610F" w:rsidRPr="00293E8F">
        <w:rPr>
          <w:rFonts w:ascii="Times New Roman" w:hAnsi="Times New Roman" w:cs="Times New Roman"/>
          <w:color w:val="000000" w:themeColor="text1"/>
        </w:rPr>
        <w:t>istemas generales de evaluación de l</w:t>
      </w:r>
      <w:r w:rsidR="001711C5">
        <w:rPr>
          <w:rFonts w:ascii="Times New Roman" w:hAnsi="Times New Roman" w:cs="Times New Roman"/>
          <w:color w:val="000000" w:themeColor="text1"/>
        </w:rPr>
        <w:t>a</w:t>
      </w:r>
      <w:r w:rsidR="0027610F" w:rsidRPr="00293E8F">
        <w:rPr>
          <w:rFonts w:ascii="Times New Roman" w:hAnsi="Times New Roman" w:cs="Times New Roman"/>
          <w:color w:val="000000" w:themeColor="text1"/>
        </w:rPr>
        <w:t xml:space="preserve">s diferentes materias que integran el currículum de las carreras. </w:t>
      </w:r>
    </w:p>
    <w:p w14:paraId="498F303A" w14:textId="6051F7AF"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d) Establecer el paquete de material del curso básico. </w:t>
      </w:r>
    </w:p>
    <w:p w14:paraId="1539F48B" w14:textId="36C19189"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 Establecer </w:t>
      </w:r>
      <w:r w:rsidR="009B2E04" w:rsidRPr="00293E8F">
        <w:rPr>
          <w:rFonts w:ascii="Times New Roman" w:hAnsi="Times New Roman" w:cs="Times New Roman"/>
          <w:color w:val="000000" w:themeColor="text1"/>
        </w:rPr>
        <w:t xml:space="preserve">la </w:t>
      </w:r>
      <w:proofErr w:type="spellStart"/>
      <w:r w:rsidRPr="00293E8F">
        <w:rPr>
          <w:rFonts w:ascii="Times New Roman" w:hAnsi="Times New Roman" w:cs="Times New Roman"/>
          <w:i/>
          <w:color w:val="000000" w:themeColor="text1"/>
        </w:rPr>
        <w:t>currícula</w:t>
      </w:r>
      <w:proofErr w:type="spellEnd"/>
      <w:r w:rsidRPr="00293E8F">
        <w:rPr>
          <w:rFonts w:ascii="Times New Roman" w:hAnsi="Times New Roman" w:cs="Times New Roman"/>
          <w:color w:val="000000" w:themeColor="text1"/>
        </w:rPr>
        <w:t xml:space="preserve"> de </w:t>
      </w:r>
      <w:r w:rsidR="009B2E04" w:rsidRPr="00293E8F">
        <w:rPr>
          <w:rFonts w:ascii="Times New Roman" w:hAnsi="Times New Roman" w:cs="Times New Roman"/>
          <w:color w:val="000000" w:themeColor="text1"/>
        </w:rPr>
        <w:t xml:space="preserve">las </w:t>
      </w:r>
      <w:r w:rsidRPr="00293E8F">
        <w:rPr>
          <w:rFonts w:ascii="Times New Roman" w:hAnsi="Times New Roman" w:cs="Times New Roman"/>
          <w:color w:val="000000" w:themeColor="text1"/>
        </w:rPr>
        <w:t xml:space="preserve">carreras para la aceptación de las mismas ante el </w:t>
      </w:r>
      <w:r w:rsidR="00DD1158">
        <w:rPr>
          <w:rFonts w:ascii="Times New Roman" w:hAnsi="Times New Roman" w:cs="Times New Roman"/>
          <w:color w:val="000000" w:themeColor="text1"/>
        </w:rPr>
        <w:t>c</w:t>
      </w:r>
      <w:r w:rsidRPr="00293E8F">
        <w:rPr>
          <w:rFonts w:ascii="Times New Roman" w:hAnsi="Times New Roman" w:cs="Times New Roman"/>
          <w:color w:val="000000" w:themeColor="text1"/>
        </w:rPr>
        <w:t xml:space="preserve">onsejo directivo. </w:t>
      </w:r>
    </w:p>
    <w:p w14:paraId="6B67394F" w14:textId="3AF90C36"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f) Aceptar </w:t>
      </w:r>
      <w:r w:rsidR="009B2E04" w:rsidRPr="00293E8F">
        <w:rPr>
          <w:rFonts w:ascii="Times New Roman" w:hAnsi="Times New Roman" w:cs="Times New Roman"/>
          <w:color w:val="000000" w:themeColor="text1"/>
        </w:rPr>
        <w:t xml:space="preserve">la </w:t>
      </w:r>
      <w:r w:rsidRPr="00293E8F">
        <w:rPr>
          <w:rFonts w:ascii="Times New Roman" w:hAnsi="Times New Roman" w:cs="Times New Roman"/>
          <w:color w:val="000000" w:themeColor="text1"/>
        </w:rPr>
        <w:t>temática de los talleres de síntesis</w:t>
      </w:r>
      <w:r w:rsidR="00DD1158">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w:t>
      </w:r>
    </w:p>
    <w:p w14:paraId="720E6A1B" w14:textId="77777777" w:rsidR="009B2E04" w:rsidRPr="00293E8F" w:rsidRDefault="009B2E04"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g) N</w:t>
      </w:r>
      <w:r w:rsidR="0027610F" w:rsidRPr="00293E8F">
        <w:rPr>
          <w:rFonts w:ascii="Times New Roman" w:hAnsi="Times New Roman" w:cs="Times New Roman"/>
          <w:color w:val="000000" w:themeColor="text1"/>
        </w:rPr>
        <w:t xml:space="preserve">ominar maestros encargados del curso básico. </w:t>
      </w:r>
    </w:p>
    <w:p w14:paraId="2E0988EB" w14:textId="7F564C7B"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h) Aceptar contenidos de las </w:t>
      </w:r>
      <w:r w:rsidR="009B2E04" w:rsidRPr="00293E8F">
        <w:rPr>
          <w:rFonts w:ascii="Times New Roman" w:hAnsi="Times New Roman" w:cs="Times New Roman"/>
          <w:color w:val="000000" w:themeColor="text1"/>
        </w:rPr>
        <w:t>materias</w:t>
      </w:r>
      <w:r w:rsidRPr="00293E8F">
        <w:rPr>
          <w:rFonts w:ascii="Times New Roman" w:hAnsi="Times New Roman" w:cs="Times New Roman"/>
          <w:color w:val="000000" w:themeColor="text1"/>
        </w:rPr>
        <w:t xml:space="preserve"> que forman el curso básico. </w:t>
      </w:r>
    </w:p>
    <w:p w14:paraId="3ED663A2" w14:textId="2CC0F4DC"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i) Coordinación de la dosificación de los cursos de las carreras. </w:t>
      </w:r>
    </w:p>
    <w:p w14:paraId="41B90389" w14:textId="017E5E3D" w:rsidR="009B2E04" w:rsidRPr="00293E8F" w:rsidRDefault="009B2E04"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 xml:space="preserve">j) Fijación semestral </w:t>
      </w:r>
      <w:r w:rsidR="0027610F" w:rsidRPr="00293E8F">
        <w:rPr>
          <w:rFonts w:ascii="Times New Roman" w:hAnsi="Times New Roman" w:cs="Times New Roman"/>
          <w:color w:val="000000" w:themeColor="text1"/>
        </w:rPr>
        <w:t xml:space="preserve">de los contenidos y dosificación del paquete de créditos multidisciplinarios en los talleres de síntesis. </w:t>
      </w:r>
    </w:p>
    <w:p w14:paraId="71C975C2" w14:textId="67F1F41E" w:rsidR="009B2E04" w:rsidRPr="00293E8F" w:rsidRDefault="0027610F"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K) Aprobar horarios de maestros de las áreas para las diferentes carreras. </w:t>
      </w:r>
    </w:p>
    <w:p w14:paraId="58B78F42" w14:textId="7C438A3E" w:rsidR="009B2E04" w:rsidRPr="00293E8F" w:rsidRDefault="009B2E04"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l) N</w:t>
      </w:r>
      <w:r w:rsidR="006C37C9" w:rsidRPr="00293E8F">
        <w:rPr>
          <w:rFonts w:ascii="Times New Roman" w:hAnsi="Times New Roman" w:cs="Times New Roman"/>
          <w:color w:val="000000" w:themeColor="text1"/>
        </w:rPr>
        <w:t>ombra</w:t>
      </w:r>
      <w:r w:rsidRPr="00293E8F">
        <w:rPr>
          <w:rFonts w:ascii="Times New Roman" w:hAnsi="Times New Roman" w:cs="Times New Roman"/>
          <w:color w:val="000000" w:themeColor="text1"/>
        </w:rPr>
        <w:t>r un</w:t>
      </w:r>
      <w:r w:rsidR="006C37C9" w:rsidRPr="00293E8F">
        <w:rPr>
          <w:rFonts w:ascii="Times New Roman" w:hAnsi="Times New Roman" w:cs="Times New Roman"/>
          <w:color w:val="000000" w:themeColor="text1"/>
        </w:rPr>
        <w:t xml:space="preserve"> secretario de Comisión académica e</w:t>
      </w:r>
      <w:r w:rsidRPr="00293E8F">
        <w:rPr>
          <w:rFonts w:ascii="Times New Roman" w:hAnsi="Times New Roman" w:cs="Times New Roman"/>
          <w:color w:val="000000" w:themeColor="text1"/>
        </w:rPr>
        <w:t>ncargado</w:t>
      </w:r>
      <w:r w:rsidR="006C37C9" w:rsidRPr="00293E8F">
        <w:rPr>
          <w:rFonts w:ascii="Times New Roman" w:hAnsi="Times New Roman" w:cs="Times New Roman"/>
          <w:color w:val="000000" w:themeColor="text1"/>
        </w:rPr>
        <w:t xml:space="preserve"> de implementar las decisiones de la </w:t>
      </w:r>
      <w:r w:rsidR="00DD1158">
        <w:rPr>
          <w:rFonts w:ascii="Times New Roman" w:hAnsi="Times New Roman" w:cs="Times New Roman"/>
          <w:color w:val="000000" w:themeColor="text1"/>
        </w:rPr>
        <w:t>c</w:t>
      </w:r>
      <w:r w:rsidR="006C37C9" w:rsidRPr="00293E8F">
        <w:rPr>
          <w:rFonts w:ascii="Times New Roman" w:hAnsi="Times New Roman" w:cs="Times New Roman"/>
          <w:color w:val="000000" w:themeColor="text1"/>
        </w:rPr>
        <w:t>omisión, sirviendo de nexo con el equipo</w:t>
      </w:r>
      <w:r w:rsidRPr="00293E8F">
        <w:rPr>
          <w:rFonts w:ascii="Times New Roman" w:hAnsi="Times New Roman" w:cs="Times New Roman"/>
          <w:color w:val="000000" w:themeColor="text1"/>
        </w:rPr>
        <w:t xml:space="preserve"> secretarial que depende de la </w:t>
      </w:r>
      <w:r w:rsidR="00DD1158">
        <w:rPr>
          <w:rFonts w:ascii="Times New Roman" w:hAnsi="Times New Roman" w:cs="Times New Roman"/>
          <w:color w:val="000000" w:themeColor="text1"/>
        </w:rPr>
        <w:t>s</w:t>
      </w:r>
      <w:r w:rsidRPr="00293E8F">
        <w:rPr>
          <w:rFonts w:ascii="Times New Roman" w:hAnsi="Times New Roman" w:cs="Times New Roman"/>
          <w:color w:val="000000" w:themeColor="text1"/>
        </w:rPr>
        <w:t>ecretarí</w:t>
      </w:r>
      <w:r w:rsidR="006C37C9" w:rsidRPr="00293E8F">
        <w:rPr>
          <w:rFonts w:ascii="Times New Roman" w:hAnsi="Times New Roman" w:cs="Times New Roman"/>
          <w:color w:val="000000" w:themeColor="text1"/>
        </w:rPr>
        <w:t xml:space="preserve">a administrativa. </w:t>
      </w:r>
    </w:p>
    <w:p w14:paraId="30968EF1" w14:textId="245236E4" w:rsidR="006C37C9" w:rsidRPr="00293E8F" w:rsidRDefault="006C37C9"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m) Sugerir</w:t>
      </w:r>
      <w:r w:rsidR="009B2E04" w:rsidRPr="00293E8F">
        <w:rPr>
          <w:rFonts w:ascii="Times New Roman" w:hAnsi="Times New Roman" w:cs="Times New Roman"/>
          <w:color w:val="000000" w:themeColor="text1"/>
        </w:rPr>
        <w:t xml:space="preserve"> terna a la </w:t>
      </w:r>
      <w:r w:rsidRPr="00293E8F">
        <w:rPr>
          <w:rFonts w:ascii="Times New Roman" w:hAnsi="Times New Roman" w:cs="Times New Roman"/>
          <w:color w:val="000000" w:themeColor="text1"/>
        </w:rPr>
        <w:t>dirección para la nominación de un jefe de área.</w:t>
      </w:r>
    </w:p>
    <w:p w14:paraId="1AF6920A" w14:textId="011080E1" w:rsidR="008B5BCC" w:rsidRPr="00293E8F" w:rsidRDefault="008B5BCC"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Esta serie de puntos deja ver</w:t>
      </w:r>
      <w:r w:rsidR="00DD1158">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por un lado</w:t>
      </w:r>
      <w:r w:rsidR="00DD1158">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la importancia que tuvo el curso básico en esta propuesta curricular y</w:t>
      </w:r>
      <w:r w:rsidR="00DD1158">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por otr</w:t>
      </w:r>
      <w:r w:rsidR="00DD1158">
        <w:rPr>
          <w:rFonts w:ascii="Times New Roman" w:hAnsi="Times New Roman" w:cs="Times New Roman"/>
          <w:color w:val="000000" w:themeColor="text1"/>
        </w:rPr>
        <w:t>o,</w:t>
      </w:r>
      <w:r w:rsidRPr="00293E8F">
        <w:rPr>
          <w:rFonts w:ascii="Times New Roman" w:hAnsi="Times New Roman" w:cs="Times New Roman"/>
          <w:color w:val="000000" w:themeColor="text1"/>
        </w:rPr>
        <w:t xml:space="preserve"> la intervención multidisciplinar en los talleres de síntesis, propuesta que conserva actualmente la Facultad</w:t>
      </w:r>
      <w:r w:rsidR="002F4778" w:rsidRPr="00293E8F">
        <w:rPr>
          <w:rFonts w:ascii="Times New Roman" w:hAnsi="Times New Roman" w:cs="Times New Roman"/>
          <w:color w:val="000000" w:themeColor="text1"/>
        </w:rPr>
        <w:t xml:space="preserve"> del Hábitat</w:t>
      </w:r>
      <w:r w:rsidRPr="00293E8F">
        <w:rPr>
          <w:rFonts w:ascii="Times New Roman" w:hAnsi="Times New Roman" w:cs="Times New Roman"/>
          <w:color w:val="000000" w:themeColor="text1"/>
        </w:rPr>
        <w:t>.</w:t>
      </w:r>
    </w:p>
    <w:p w14:paraId="015B8B21" w14:textId="2031AA78" w:rsidR="005D4683" w:rsidRPr="00511505" w:rsidRDefault="00511505" w:rsidP="000D20AA">
      <w:pPr>
        <w:spacing w:after="240" w:line="360" w:lineRule="auto"/>
        <w:jc w:val="both"/>
        <w:rPr>
          <w:rFonts w:ascii="Times New Roman" w:hAnsi="Times New Roman" w:cs="Times New Roman"/>
          <w:b/>
          <w:color w:val="000000" w:themeColor="text1"/>
        </w:rPr>
      </w:pPr>
      <w:r w:rsidRPr="00511505">
        <w:rPr>
          <w:rFonts w:ascii="Times New Roman" w:hAnsi="Times New Roman" w:cs="Times New Roman"/>
          <w:b/>
          <w:color w:val="000000" w:themeColor="text1"/>
        </w:rPr>
        <w:t>Puesta en practica, 1974</w:t>
      </w:r>
    </w:p>
    <w:p w14:paraId="6C5665F3" w14:textId="349E4246" w:rsidR="00DD130C" w:rsidRDefault="00CE760C"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Las propuestas iniciales de la Unidad del Hábitat </w:t>
      </w:r>
      <w:r w:rsidR="00976D6D" w:rsidRPr="00293E8F">
        <w:rPr>
          <w:rFonts w:ascii="Times New Roman" w:hAnsi="Times New Roman" w:cs="Times New Roman"/>
          <w:color w:val="000000" w:themeColor="text1"/>
        </w:rPr>
        <w:t xml:space="preserve">se modificaron </w:t>
      </w:r>
      <w:r w:rsidRPr="00293E8F">
        <w:rPr>
          <w:rFonts w:ascii="Times New Roman" w:hAnsi="Times New Roman" w:cs="Times New Roman"/>
          <w:color w:val="000000" w:themeColor="text1"/>
        </w:rPr>
        <w:t xml:space="preserve">casi cada año, siendo las primeras las de 1972 y 1973 para la carrera de </w:t>
      </w:r>
      <w:r w:rsidR="006873AC">
        <w:rPr>
          <w:rFonts w:ascii="Times New Roman" w:hAnsi="Times New Roman" w:cs="Times New Roman"/>
          <w:color w:val="000000" w:themeColor="text1"/>
        </w:rPr>
        <w:t>A</w:t>
      </w:r>
      <w:r w:rsidRPr="00293E8F">
        <w:rPr>
          <w:rFonts w:ascii="Times New Roman" w:hAnsi="Times New Roman" w:cs="Times New Roman"/>
          <w:color w:val="000000" w:themeColor="text1"/>
        </w:rPr>
        <w:t>rquitectura, comprendidas en tres áreas de humanística, estética y tecnológica</w:t>
      </w:r>
      <w:r w:rsidR="008C4406" w:rsidRPr="00293E8F">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{"citationID":"a1vg88mng8c","properties":{"formattedCitation":"{\\rtf (Lastras Mart\\uc0\\u237{}nez &amp; P\\uc0\\u233{}rez Barrag\\uc0\\u225{}n, 2012)}","plainCitation":"(Lastras Martínez &amp; Pérez Barragán, 2012)"},"citationItems":[{"id":2451,"uris":["http://zotero.org/users/991306/items/NXBG2KXV"],"uri":["http://zotero.org/users/991306/items/NXBG2KXV"],"itemData":{"id":2451,"type":"article-magazine","title":"40 años de evolución en los mapas curriculares de la Facultad del Hábitat","container-title":"Hábitat","page":"48-106","volume":"Edición conmemorativa","issue":"2,año 2","author":[{"family":"Lastras Martínez","given":"MAría Dolores"},{"family":"Pérez Barragán","given":"Martha Yolanda"}],"issued":{"date-parts":[["2012"]]}}}],"schema":"https://github.com/citation-style-language/schema/raw/master/csl-citation.json"}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sidRPr="00A75279">
        <w:rPr>
          <w:rFonts w:ascii="Times New Roman" w:hAnsi="Times New Roman"/>
          <w:color w:val="000000"/>
          <w:lang w:val="es-ES"/>
        </w:rPr>
        <w:t xml:space="preserve">(Lastras Martínez </w:t>
      </w:r>
      <w:r w:rsidR="006873AC">
        <w:rPr>
          <w:rFonts w:ascii="Times New Roman" w:hAnsi="Times New Roman"/>
          <w:color w:val="000000"/>
          <w:lang w:val="es-ES"/>
        </w:rPr>
        <w:t>y</w:t>
      </w:r>
      <w:r w:rsidR="00A75279" w:rsidRPr="00A75279">
        <w:rPr>
          <w:rFonts w:ascii="Times New Roman" w:hAnsi="Times New Roman"/>
          <w:color w:val="000000"/>
          <w:lang w:val="es-ES"/>
        </w:rPr>
        <w:t xml:space="preserve"> Pérez Barragán, 2012)</w:t>
      </w:r>
      <w:r w:rsidR="00D4673B" w:rsidRPr="00293E8F">
        <w:rPr>
          <w:rFonts w:ascii="Times New Roman" w:hAnsi="Times New Roman" w:cs="Times New Roman"/>
          <w:color w:val="000000" w:themeColor="text1"/>
        </w:rPr>
        <w:fldChar w:fldCharType="end"/>
      </w:r>
      <w:r w:rsidR="008C4406" w:rsidRPr="00293E8F">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En 1974 se propusieron en respuesta al índice de deserción dos cortes en el programa de </w:t>
      </w:r>
      <w:r w:rsidR="006873AC">
        <w:rPr>
          <w:rFonts w:ascii="Times New Roman" w:hAnsi="Times New Roman" w:cs="Times New Roman"/>
          <w:color w:val="000000" w:themeColor="text1"/>
        </w:rPr>
        <w:t>A</w:t>
      </w:r>
      <w:r w:rsidRPr="00293E8F">
        <w:rPr>
          <w:rFonts w:ascii="Times New Roman" w:hAnsi="Times New Roman" w:cs="Times New Roman"/>
          <w:color w:val="000000" w:themeColor="text1"/>
        </w:rPr>
        <w:t>rquitectura, uno en el paso del semestre III al IV, que correspondía al paso del nivel conceptual al instrumental y el segundo del semestre VI al VII, correspondiente al paso del nivel instrumental al de especificación. En este programa es posible visualizar ya la denominación de materias, y seguramente así ocurrió con su contenido, según las áreas.</w:t>
      </w:r>
      <w:r w:rsidR="00DD130C" w:rsidRPr="00293E8F">
        <w:rPr>
          <w:rFonts w:ascii="Times New Roman" w:hAnsi="Times New Roman" w:cs="Times New Roman"/>
          <w:color w:val="000000" w:themeColor="text1"/>
        </w:rPr>
        <w:t xml:space="preserve"> En el programa de arquitectura de 1977 se observan cambios como la sustitución de los cursos en los semestres 9 y 10 por el servicio social y el trabajo </w:t>
      </w:r>
      <w:proofErr w:type="spellStart"/>
      <w:r w:rsidR="00DD130C" w:rsidRPr="00293E8F">
        <w:rPr>
          <w:rFonts w:ascii="Times New Roman" w:hAnsi="Times New Roman" w:cs="Times New Roman"/>
          <w:color w:val="000000" w:themeColor="text1"/>
        </w:rPr>
        <w:t>recepcional</w:t>
      </w:r>
      <w:proofErr w:type="spellEnd"/>
      <w:r w:rsidR="00DD130C" w:rsidRPr="00293E8F">
        <w:rPr>
          <w:rFonts w:ascii="Times New Roman" w:hAnsi="Times New Roman" w:cs="Times New Roman"/>
          <w:color w:val="000000" w:themeColor="text1"/>
        </w:rPr>
        <w:t xml:space="preserve"> respectivamente. De ahí en adelante y hasta el plan 2006 se mantuvo una estructura similar, con más o menos diferencias por materias comunes, materias optativas y con la designación de diferentes validaciones de créditos.</w:t>
      </w:r>
    </w:p>
    <w:p w14:paraId="36614282" w14:textId="77777777" w:rsidR="00213D6D" w:rsidRPr="00293E8F" w:rsidRDefault="00213D6D" w:rsidP="000D20AA">
      <w:pPr>
        <w:spacing w:after="240" w:line="360" w:lineRule="auto"/>
        <w:jc w:val="both"/>
        <w:rPr>
          <w:rFonts w:ascii="Times New Roman" w:hAnsi="Times New Roman" w:cs="Times New Roman"/>
          <w:color w:val="000000" w:themeColor="text1"/>
        </w:rPr>
      </w:pPr>
    </w:p>
    <w:p w14:paraId="048CE70A" w14:textId="02AEA78D" w:rsidR="00976FB6" w:rsidRPr="00293E8F" w:rsidRDefault="002D34D9"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La carrera de diseño gráfico comenzó en 1977, con una estructura similar divididas en tres áreas</w:t>
      </w:r>
      <w:r w:rsidR="006873AC">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humanística, estética y tecnológica; comenzando igualmente por el curso básico y con los cortes en los pasos de los semestres III al IV y VI al VII, correspondientes a los mismos niveles conceptual, instrumental y de especificación.</w:t>
      </w:r>
      <w:r w:rsidR="00976FB6" w:rsidRPr="00293E8F">
        <w:rPr>
          <w:rFonts w:ascii="Times New Roman" w:hAnsi="Times New Roman" w:cs="Times New Roman"/>
          <w:color w:val="000000" w:themeColor="text1"/>
        </w:rPr>
        <w:t xml:space="preserve"> Los semestres IX y X correspondían igualmente al servicio social y trabajo </w:t>
      </w:r>
      <w:proofErr w:type="spellStart"/>
      <w:r w:rsidR="00976FB6" w:rsidRPr="00293E8F">
        <w:rPr>
          <w:rFonts w:ascii="Times New Roman" w:hAnsi="Times New Roman" w:cs="Times New Roman"/>
          <w:color w:val="000000" w:themeColor="text1"/>
        </w:rPr>
        <w:t>recepcional</w:t>
      </w:r>
      <w:proofErr w:type="spellEnd"/>
      <w:r w:rsidR="00976FB6" w:rsidRPr="00293E8F">
        <w:rPr>
          <w:rFonts w:ascii="Times New Roman" w:hAnsi="Times New Roman" w:cs="Times New Roman"/>
          <w:color w:val="000000" w:themeColor="text1"/>
        </w:rPr>
        <w:t>.</w:t>
      </w:r>
    </w:p>
    <w:p w14:paraId="1B213C52" w14:textId="593BD282" w:rsidR="006873AC" w:rsidRDefault="00324BDD" w:rsidP="00101A0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La carrera de diseño industrial comenzó al igual que la de diseño grá</w:t>
      </w:r>
      <w:r w:rsidR="00CA69A6" w:rsidRPr="00293E8F">
        <w:rPr>
          <w:rFonts w:ascii="Times New Roman" w:hAnsi="Times New Roman" w:cs="Times New Roman"/>
          <w:color w:val="000000" w:themeColor="text1"/>
        </w:rPr>
        <w:t>fico con el plan de estudios de 1977</w:t>
      </w:r>
      <w:r w:rsidR="008C4406" w:rsidRPr="00293E8F">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{"citationID":"a2f49o74rmg","properties":{"formattedCitation":"{\\rtf (Lastras Mart\\uc0\\u237{}nez &amp; P\\uc0\\u233{}rez Barrag\\uc0\\u225{}n, 2012)}","plainCitation":"(Lastras Martínez &amp; Pérez Barragán, 2012)"},"citationItems":[{"id":2451,"uris":["http://zotero.org/users/991306/items/NXBG2KXV"],"uri":["http://zotero.org/users/991306/items/NXBG2KXV"],"itemData":{"id":2451,"type":"article-magazine","title":"40 años de evolución en los mapas curriculares de la Facultad del Hábitat","container-title":"Hábitat","page":"48-106","volume":"Edición conmemorativa","issue":"2,año 2","author":[{"family":"Lastras Martínez","given":"MAría Dolores"},{"family":"Pérez Barragán","given":"Martha Yolanda"}],"issued":{"date-parts":[["2012"]]}}}],"schema":"https://github.com/citation-style-language/schema/raw/master/csl-citation.json"}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sidRPr="00A75279">
        <w:rPr>
          <w:rFonts w:ascii="Times New Roman" w:hAnsi="Times New Roman"/>
          <w:color w:val="000000"/>
          <w:lang w:val="es-ES"/>
        </w:rPr>
        <w:t xml:space="preserve">(Lastras Martínez </w:t>
      </w:r>
      <w:r w:rsidR="006873AC">
        <w:rPr>
          <w:rFonts w:ascii="Times New Roman" w:hAnsi="Times New Roman"/>
          <w:color w:val="000000"/>
          <w:lang w:val="es-ES"/>
        </w:rPr>
        <w:t>y</w:t>
      </w:r>
      <w:r w:rsidR="00A75279" w:rsidRPr="00A75279">
        <w:rPr>
          <w:rFonts w:ascii="Times New Roman" w:hAnsi="Times New Roman"/>
          <w:color w:val="000000"/>
          <w:lang w:val="es-ES"/>
        </w:rPr>
        <w:t xml:space="preserve"> Pérez Barragán, 2012)</w:t>
      </w:r>
      <w:r w:rsidR="00D4673B" w:rsidRPr="00293E8F">
        <w:rPr>
          <w:rFonts w:ascii="Times New Roman" w:hAnsi="Times New Roman" w:cs="Times New Roman"/>
          <w:color w:val="000000" w:themeColor="text1"/>
        </w:rPr>
        <w:fldChar w:fldCharType="end"/>
      </w:r>
      <w:r w:rsidR="008C4406" w:rsidRPr="00293E8F">
        <w:rPr>
          <w:rFonts w:ascii="Times New Roman" w:hAnsi="Times New Roman" w:cs="Times New Roman"/>
          <w:color w:val="000000" w:themeColor="text1"/>
        </w:rPr>
        <w:t>.</w:t>
      </w:r>
      <w:r w:rsidR="00CA69A6" w:rsidRPr="00293E8F">
        <w:rPr>
          <w:rFonts w:ascii="Times New Roman" w:hAnsi="Times New Roman" w:cs="Times New Roman"/>
          <w:color w:val="000000" w:themeColor="text1"/>
        </w:rPr>
        <w:t xml:space="preserve"> En este se propusieron en el área humanística que correspondían a la propuesta de diseño de interiores como fueron las materias de Recuperación del medio natu</w:t>
      </w:r>
      <w:r w:rsidR="006F2031" w:rsidRPr="00293E8F">
        <w:rPr>
          <w:rFonts w:ascii="Times New Roman" w:hAnsi="Times New Roman" w:cs="Times New Roman"/>
          <w:color w:val="000000" w:themeColor="text1"/>
        </w:rPr>
        <w:t>ral y artificial, Climatología aplicada, Urbanística, Legados</w:t>
      </w:r>
      <w:r w:rsidR="00111EFF">
        <w:rPr>
          <w:rFonts w:ascii="Times New Roman" w:hAnsi="Times New Roman" w:cs="Times New Roman"/>
          <w:color w:val="000000" w:themeColor="text1"/>
        </w:rPr>
        <w:t xml:space="preserve"> </w:t>
      </w:r>
      <w:r w:rsidR="006F2031" w:rsidRPr="00293E8F">
        <w:rPr>
          <w:rFonts w:ascii="Times New Roman" w:hAnsi="Times New Roman" w:cs="Times New Roman"/>
          <w:color w:val="000000" w:themeColor="text1"/>
        </w:rPr>
        <w:t>vernáculos de México, M</w:t>
      </w:r>
      <w:r w:rsidR="00CA69A6" w:rsidRPr="00293E8F">
        <w:rPr>
          <w:rFonts w:ascii="Times New Roman" w:hAnsi="Times New Roman" w:cs="Times New Roman"/>
          <w:color w:val="000000" w:themeColor="text1"/>
        </w:rPr>
        <w:t>anifestaciones Latinoamericanas; en el área est</w:t>
      </w:r>
      <w:r w:rsidR="006F2031" w:rsidRPr="00293E8F">
        <w:rPr>
          <w:rFonts w:ascii="Times New Roman" w:hAnsi="Times New Roman" w:cs="Times New Roman"/>
          <w:color w:val="000000" w:themeColor="text1"/>
        </w:rPr>
        <w:t>ética: Perspectivas y sombras, Topología y T</w:t>
      </w:r>
      <w:r w:rsidR="00CA69A6" w:rsidRPr="00293E8F">
        <w:rPr>
          <w:rFonts w:ascii="Times New Roman" w:hAnsi="Times New Roman" w:cs="Times New Roman"/>
          <w:color w:val="000000" w:themeColor="text1"/>
        </w:rPr>
        <w:t>eoría de decisio</w:t>
      </w:r>
      <w:r w:rsidR="006F2031" w:rsidRPr="00293E8F">
        <w:rPr>
          <w:rFonts w:ascii="Times New Roman" w:hAnsi="Times New Roman" w:cs="Times New Roman"/>
          <w:color w:val="000000" w:themeColor="text1"/>
        </w:rPr>
        <w:t>nes; y en el área tecnológica: L</w:t>
      </w:r>
      <w:r w:rsidR="00CA69A6" w:rsidRPr="00293E8F">
        <w:rPr>
          <w:rFonts w:ascii="Times New Roman" w:hAnsi="Times New Roman" w:cs="Times New Roman"/>
          <w:color w:val="000000" w:themeColor="text1"/>
        </w:rPr>
        <w:t xml:space="preserve">uminotecnia. El plan fue presentado con los cortes similares a las carreras de </w:t>
      </w:r>
      <w:r w:rsidR="006873AC">
        <w:rPr>
          <w:rFonts w:ascii="Times New Roman" w:hAnsi="Times New Roman" w:cs="Times New Roman"/>
          <w:color w:val="000000" w:themeColor="text1"/>
        </w:rPr>
        <w:t>A</w:t>
      </w:r>
      <w:r w:rsidR="00CA69A6" w:rsidRPr="00293E8F">
        <w:rPr>
          <w:rFonts w:ascii="Times New Roman" w:hAnsi="Times New Roman" w:cs="Times New Roman"/>
          <w:color w:val="000000" w:themeColor="text1"/>
        </w:rPr>
        <w:t xml:space="preserve">rquitectura y </w:t>
      </w:r>
      <w:r w:rsidR="006873AC">
        <w:rPr>
          <w:rFonts w:ascii="Times New Roman" w:hAnsi="Times New Roman" w:cs="Times New Roman"/>
          <w:color w:val="000000" w:themeColor="text1"/>
        </w:rPr>
        <w:t>D</w:t>
      </w:r>
      <w:r w:rsidR="00CA69A6" w:rsidRPr="00293E8F">
        <w:rPr>
          <w:rFonts w:ascii="Times New Roman" w:hAnsi="Times New Roman" w:cs="Times New Roman"/>
          <w:color w:val="000000" w:themeColor="text1"/>
        </w:rPr>
        <w:t xml:space="preserve">iseño </w:t>
      </w:r>
      <w:r w:rsidR="006873AC">
        <w:rPr>
          <w:rFonts w:ascii="Times New Roman" w:hAnsi="Times New Roman" w:cs="Times New Roman"/>
          <w:color w:val="000000" w:themeColor="text1"/>
        </w:rPr>
        <w:t>G</w:t>
      </w:r>
      <w:r w:rsidR="00CA69A6" w:rsidRPr="00293E8F">
        <w:rPr>
          <w:rFonts w:ascii="Times New Roman" w:hAnsi="Times New Roman" w:cs="Times New Roman"/>
          <w:color w:val="000000" w:themeColor="text1"/>
        </w:rPr>
        <w:t xml:space="preserve">ráfico, en los pasos de niveles del conceptual al </w:t>
      </w:r>
      <w:r w:rsidR="00C0169D" w:rsidRPr="00293E8F">
        <w:rPr>
          <w:rFonts w:ascii="Times New Roman" w:hAnsi="Times New Roman" w:cs="Times New Roman"/>
          <w:color w:val="000000" w:themeColor="text1"/>
        </w:rPr>
        <w:t>instrumental y al de especificación.</w:t>
      </w:r>
      <w:r w:rsidR="000C0DB5" w:rsidRPr="00293E8F">
        <w:rPr>
          <w:rFonts w:ascii="Times New Roman" w:hAnsi="Times New Roman" w:cs="Times New Roman"/>
          <w:color w:val="000000" w:themeColor="text1"/>
        </w:rPr>
        <w:t xml:space="preserve"> </w:t>
      </w:r>
    </w:p>
    <w:p w14:paraId="7A5A27F9" w14:textId="69B5ADEC" w:rsidR="00C07D11" w:rsidRPr="00293E8F" w:rsidRDefault="006B0980"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En el plan de estudios de 1982 de la misma carrera de diseño industrial varias de </w:t>
      </w:r>
      <w:r w:rsidR="000C0DB5" w:rsidRPr="00293E8F">
        <w:rPr>
          <w:rFonts w:ascii="Times New Roman" w:hAnsi="Times New Roman" w:cs="Times New Roman"/>
          <w:color w:val="000000" w:themeColor="text1"/>
        </w:rPr>
        <w:t>esas</w:t>
      </w:r>
      <w:r w:rsidRPr="00293E8F">
        <w:rPr>
          <w:rFonts w:ascii="Times New Roman" w:hAnsi="Times New Roman" w:cs="Times New Roman"/>
          <w:color w:val="000000" w:themeColor="text1"/>
        </w:rPr>
        <w:t xml:space="preserve"> materias se propusieron en la modalidad de optativas</w:t>
      </w:r>
      <w:r w:rsidR="00DC1EA1" w:rsidRPr="00293E8F">
        <w:rPr>
          <w:rFonts w:ascii="Times New Roman" w:hAnsi="Times New Roman" w:cs="Times New Roman"/>
          <w:color w:val="000000" w:themeColor="text1"/>
        </w:rPr>
        <w:t xml:space="preserve"> o fueron eliminadas; además</w:t>
      </w:r>
      <w:r w:rsidR="006873AC">
        <w:rPr>
          <w:rFonts w:ascii="Times New Roman" w:hAnsi="Times New Roman" w:cs="Times New Roman"/>
          <w:color w:val="000000" w:themeColor="text1"/>
        </w:rPr>
        <w:t>,</w:t>
      </w:r>
      <w:r w:rsidR="00DC1EA1" w:rsidRPr="00293E8F">
        <w:rPr>
          <w:rFonts w:ascii="Times New Roman" w:hAnsi="Times New Roman" w:cs="Times New Roman"/>
          <w:color w:val="000000" w:themeColor="text1"/>
        </w:rPr>
        <w:t xml:space="preserve"> se sumaron otras, que también tenían que ver con la propuesta de interiorista, como instalaciones, planeación y organización de obras, taller de diseño urbano y botánica. En el plan de 1985 se siguieron sumando materias como legislación urbana y de obras, normas y reglamentos y acústica. El plan de 1991 se centraría más en la línea de lo que hoy se conceptualiza como diseño industrial.</w:t>
      </w:r>
      <w:r w:rsidR="00D90BEF" w:rsidRPr="00293E8F">
        <w:rPr>
          <w:rFonts w:ascii="Times New Roman" w:hAnsi="Times New Roman" w:cs="Times New Roman"/>
          <w:color w:val="000000" w:themeColor="text1"/>
        </w:rPr>
        <w:t xml:space="preserve"> Respecto al plan de 1998 se actualizó con materias como cibernética, video, técnicas de impresi</w:t>
      </w:r>
      <w:r w:rsidR="00C07D11" w:rsidRPr="00293E8F">
        <w:rPr>
          <w:rFonts w:ascii="Times New Roman" w:hAnsi="Times New Roman" w:cs="Times New Roman"/>
          <w:color w:val="000000" w:themeColor="text1"/>
        </w:rPr>
        <w:t xml:space="preserve">ón, ilustración, grafismos y diseño por computadora; estas, </w:t>
      </w:r>
      <w:r w:rsidR="00D90BEF" w:rsidRPr="00293E8F">
        <w:rPr>
          <w:rFonts w:ascii="Times New Roman" w:hAnsi="Times New Roman" w:cs="Times New Roman"/>
          <w:color w:val="000000" w:themeColor="text1"/>
        </w:rPr>
        <w:t>entre otras de la</w:t>
      </w:r>
      <w:r w:rsidR="006873AC">
        <w:rPr>
          <w:rFonts w:ascii="Times New Roman" w:hAnsi="Times New Roman" w:cs="Times New Roman"/>
          <w:color w:val="000000" w:themeColor="text1"/>
        </w:rPr>
        <w:t>s</w:t>
      </w:r>
      <w:r w:rsidR="00D90BEF" w:rsidRPr="00293E8F">
        <w:rPr>
          <w:rFonts w:ascii="Times New Roman" w:hAnsi="Times New Roman" w:cs="Times New Roman"/>
          <w:color w:val="000000" w:themeColor="text1"/>
        </w:rPr>
        <w:t xml:space="preserve"> </w:t>
      </w:r>
      <w:r w:rsidR="00C077AC" w:rsidRPr="00293E8F">
        <w:rPr>
          <w:rFonts w:ascii="Times New Roman" w:hAnsi="Times New Roman" w:cs="Times New Roman"/>
          <w:color w:val="000000" w:themeColor="text1"/>
        </w:rPr>
        <w:t>áreas tecnológicas y del diseño gráfico</w:t>
      </w:r>
      <w:r w:rsidR="00D90BEF" w:rsidRPr="00293E8F">
        <w:rPr>
          <w:rFonts w:ascii="Times New Roman" w:hAnsi="Times New Roman" w:cs="Times New Roman"/>
          <w:color w:val="000000" w:themeColor="text1"/>
        </w:rPr>
        <w:t>.</w:t>
      </w:r>
      <w:r w:rsidR="00C077AC" w:rsidRPr="00293E8F">
        <w:rPr>
          <w:rFonts w:ascii="Times New Roman" w:hAnsi="Times New Roman" w:cs="Times New Roman"/>
          <w:color w:val="000000" w:themeColor="text1"/>
        </w:rPr>
        <w:t xml:space="preserve"> </w:t>
      </w:r>
      <w:r w:rsidR="00C07D11" w:rsidRPr="00293E8F">
        <w:rPr>
          <w:rFonts w:ascii="Times New Roman" w:hAnsi="Times New Roman" w:cs="Times New Roman"/>
          <w:color w:val="000000" w:themeColor="text1"/>
        </w:rPr>
        <w:t xml:space="preserve">El plan de estudios de 2006 tuvo cambios menores, añadiéndose a los nombres de las materias </w:t>
      </w:r>
      <w:r w:rsidR="006873AC">
        <w:rPr>
          <w:rFonts w:ascii="Times New Roman" w:hAnsi="Times New Roman" w:cs="Times New Roman"/>
          <w:color w:val="000000" w:themeColor="text1"/>
        </w:rPr>
        <w:t>“</w:t>
      </w:r>
      <w:r w:rsidR="00C07D11" w:rsidRPr="00293E8F">
        <w:rPr>
          <w:rFonts w:ascii="Times New Roman" w:hAnsi="Times New Roman" w:cs="Times New Roman"/>
          <w:color w:val="000000" w:themeColor="text1"/>
        </w:rPr>
        <w:t>para el diseño industrial</w:t>
      </w:r>
      <w:r w:rsidR="006873AC">
        <w:rPr>
          <w:rFonts w:ascii="Times New Roman" w:hAnsi="Times New Roman" w:cs="Times New Roman"/>
          <w:color w:val="000000" w:themeColor="text1"/>
        </w:rPr>
        <w:t>”</w:t>
      </w:r>
      <w:r w:rsidR="00C07D11" w:rsidRPr="00293E8F">
        <w:rPr>
          <w:rFonts w:ascii="Times New Roman" w:hAnsi="Times New Roman" w:cs="Times New Roman"/>
          <w:color w:val="000000" w:themeColor="text1"/>
        </w:rPr>
        <w:t xml:space="preserve">, pero con contenido similar. </w:t>
      </w:r>
    </w:p>
    <w:p w14:paraId="0088D098" w14:textId="77777777" w:rsidR="00213D6D" w:rsidRDefault="00213D6D" w:rsidP="000D20AA">
      <w:pPr>
        <w:spacing w:after="240" w:line="360" w:lineRule="auto"/>
        <w:jc w:val="both"/>
        <w:rPr>
          <w:rFonts w:ascii="Times New Roman" w:hAnsi="Times New Roman" w:cs="Times New Roman"/>
          <w:color w:val="000000" w:themeColor="text1"/>
        </w:rPr>
      </w:pPr>
    </w:p>
    <w:p w14:paraId="56D4AF56" w14:textId="77777777" w:rsidR="00213D6D" w:rsidRDefault="00213D6D" w:rsidP="000D20AA">
      <w:pPr>
        <w:spacing w:after="240" w:line="360" w:lineRule="auto"/>
        <w:jc w:val="both"/>
        <w:rPr>
          <w:rFonts w:ascii="Times New Roman" w:hAnsi="Times New Roman" w:cs="Times New Roman"/>
          <w:color w:val="000000" w:themeColor="text1"/>
        </w:rPr>
      </w:pPr>
    </w:p>
    <w:p w14:paraId="2CFAB2E7" w14:textId="1BB70201" w:rsidR="007B05B6" w:rsidRPr="00293E8F" w:rsidRDefault="00425E32"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Por demás</w:t>
      </w:r>
      <w:r w:rsidR="006873AC">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interesante fue la propuesta de</w:t>
      </w:r>
      <w:r w:rsidR="008C4406" w:rsidRPr="00293E8F">
        <w:rPr>
          <w:rFonts w:ascii="Times New Roman" w:hAnsi="Times New Roman" w:cs="Times New Roman"/>
          <w:color w:val="000000" w:themeColor="text1"/>
        </w:rPr>
        <w:t xml:space="preserve"> los años noventa </w:t>
      </w:r>
      <w:r w:rsidRPr="00293E8F">
        <w:rPr>
          <w:rFonts w:ascii="Times New Roman" w:hAnsi="Times New Roman" w:cs="Times New Roman"/>
          <w:color w:val="000000" w:themeColor="text1"/>
        </w:rPr>
        <w:t>en respuesta a</w:t>
      </w:r>
      <w:r w:rsidR="00C07D11" w:rsidRPr="00293E8F">
        <w:rPr>
          <w:rFonts w:ascii="Times New Roman" w:hAnsi="Times New Roman" w:cs="Times New Roman"/>
          <w:color w:val="000000" w:themeColor="text1"/>
        </w:rPr>
        <w:t>l</w:t>
      </w:r>
      <w:r w:rsidRPr="00293E8F">
        <w:rPr>
          <w:rFonts w:ascii="Times New Roman" w:hAnsi="Times New Roman" w:cs="Times New Roman"/>
          <w:color w:val="000000" w:themeColor="text1"/>
        </w:rPr>
        <w:t xml:space="preserve"> </w:t>
      </w:r>
      <w:r w:rsidR="00C07D11" w:rsidRPr="00293E8F">
        <w:rPr>
          <w:rFonts w:ascii="Times New Roman" w:hAnsi="Times New Roman" w:cs="Times New Roman"/>
          <w:color w:val="000000" w:themeColor="text1"/>
        </w:rPr>
        <w:t>a</w:t>
      </w:r>
      <w:r w:rsidRPr="00293E8F">
        <w:rPr>
          <w:rFonts w:ascii="Times New Roman" w:hAnsi="Times New Roman" w:cs="Times New Roman"/>
          <w:color w:val="000000" w:themeColor="text1"/>
        </w:rPr>
        <w:t>cercamiento a</w:t>
      </w:r>
      <w:r w:rsidR="00C07D11" w:rsidRPr="00293E8F">
        <w:rPr>
          <w:rFonts w:ascii="Times New Roman" w:hAnsi="Times New Roman" w:cs="Times New Roman"/>
          <w:color w:val="000000" w:themeColor="text1"/>
        </w:rPr>
        <w:t xml:space="preserve"> las artesanías dentro de una carrera de diseño </w:t>
      </w:r>
      <w:r w:rsidR="008C4406" w:rsidRPr="00293E8F">
        <w:rPr>
          <w:rFonts w:ascii="Times New Roman" w:hAnsi="Times New Roman" w:cs="Times New Roman"/>
          <w:color w:val="000000" w:themeColor="text1"/>
        </w:rPr>
        <w:t>indu</w:t>
      </w:r>
      <w:r w:rsidRPr="00293E8F">
        <w:rPr>
          <w:rFonts w:ascii="Times New Roman" w:hAnsi="Times New Roman" w:cs="Times New Roman"/>
          <w:color w:val="000000" w:themeColor="text1"/>
        </w:rPr>
        <w:t>strial mexicana, dado que el planteamiento de 1995</w:t>
      </w:r>
      <w:r w:rsidR="00C07D11" w:rsidRPr="00293E8F">
        <w:rPr>
          <w:rFonts w:ascii="Times New Roman" w:hAnsi="Times New Roman" w:cs="Times New Roman"/>
          <w:color w:val="000000" w:themeColor="text1"/>
        </w:rPr>
        <w:t xml:space="preserve"> </w:t>
      </w:r>
      <w:r w:rsidR="008C4406" w:rsidRPr="00293E8F">
        <w:rPr>
          <w:rFonts w:ascii="Times New Roman" w:hAnsi="Times New Roman" w:cs="Times New Roman"/>
          <w:color w:val="000000" w:themeColor="text1"/>
        </w:rPr>
        <w:t>tendía</w:t>
      </w:r>
      <w:r w:rsidR="00C07D11" w:rsidRPr="00293E8F">
        <w:rPr>
          <w:rFonts w:ascii="Times New Roman" w:hAnsi="Times New Roman" w:cs="Times New Roman"/>
          <w:color w:val="000000" w:themeColor="text1"/>
        </w:rPr>
        <w:t xml:space="preserve"> más hacia la productividad </w:t>
      </w:r>
      <w:r w:rsidR="00AF77BD" w:rsidRPr="00293E8F">
        <w:rPr>
          <w:rFonts w:ascii="Times New Roman" w:hAnsi="Times New Roman" w:cs="Times New Roman"/>
          <w:color w:val="000000" w:themeColor="text1"/>
        </w:rPr>
        <w:t>e</w:t>
      </w:r>
      <w:r w:rsidR="00C07D11" w:rsidRPr="00293E8F">
        <w:rPr>
          <w:rFonts w:ascii="Times New Roman" w:hAnsi="Times New Roman" w:cs="Times New Roman"/>
          <w:color w:val="000000" w:themeColor="text1"/>
        </w:rPr>
        <w:t xml:space="preserve"> industrialización</w:t>
      </w:r>
      <w:r w:rsidR="008C4406" w:rsidRPr="00293E8F">
        <w:rPr>
          <w:rFonts w:ascii="Times New Roman" w:hAnsi="Times New Roman" w:cs="Times New Roman"/>
          <w:color w:val="000000" w:themeColor="text1"/>
        </w:rPr>
        <w:t xml:space="preserve"> propiamente dichas</w:t>
      </w:r>
      <w:r w:rsidR="00C07D11" w:rsidRPr="00293E8F">
        <w:rPr>
          <w:rFonts w:ascii="Times New Roman" w:hAnsi="Times New Roman" w:cs="Times New Roman"/>
          <w:color w:val="000000" w:themeColor="text1"/>
        </w:rPr>
        <w:t>. De alguna manera</w:t>
      </w:r>
      <w:r w:rsidR="006873AC">
        <w:rPr>
          <w:rFonts w:ascii="Times New Roman" w:hAnsi="Times New Roman" w:cs="Times New Roman"/>
          <w:color w:val="000000" w:themeColor="text1"/>
        </w:rPr>
        <w:t>,</w:t>
      </w:r>
      <w:r w:rsidR="00C07D11" w:rsidRPr="00293E8F">
        <w:rPr>
          <w:rFonts w:ascii="Times New Roman" w:hAnsi="Times New Roman" w:cs="Times New Roman"/>
          <w:color w:val="000000" w:themeColor="text1"/>
        </w:rPr>
        <w:t xml:space="preserve"> </w:t>
      </w:r>
      <w:r w:rsidR="006873AC">
        <w:rPr>
          <w:rFonts w:ascii="Times New Roman" w:hAnsi="Times New Roman" w:cs="Times New Roman"/>
          <w:color w:val="000000" w:themeColor="text1"/>
        </w:rPr>
        <w:t>había una preocupación por</w:t>
      </w:r>
      <w:r w:rsidR="00C07D11" w:rsidRPr="00293E8F">
        <w:rPr>
          <w:rFonts w:ascii="Times New Roman" w:hAnsi="Times New Roman" w:cs="Times New Roman"/>
          <w:color w:val="000000" w:themeColor="text1"/>
        </w:rPr>
        <w:t xml:space="preserve"> </w:t>
      </w:r>
      <w:r w:rsidR="006873AC">
        <w:rPr>
          <w:rFonts w:ascii="Times New Roman" w:hAnsi="Times New Roman" w:cs="Times New Roman"/>
          <w:color w:val="000000" w:themeColor="text1"/>
        </w:rPr>
        <w:t>la inclusión de</w:t>
      </w:r>
      <w:r w:rsidR="00C07D11" w:rsidRPr="00293E8F">
        <w:rPr>
          <w:rFonts w:ascii="Times New Roman" w:hAnsi="Times New Roman" w:cs="Times New Roman"/>
          <w:color w:val="000000" w:themeColor="text1"/>
        </w:rPr>
        <w:t xml:space="preserve"> los temas ecológicos en el programa de </w:t>
      </w:r>
      <w:r w:rsidR="006873AC">
        <w:rPr>
          <w:rFonts w:ascii="Times New Roman" w:hAnsi="Times New Roman" w:cs="Times New Roman"/>
          <w:color w:val="000000" w:themeColor="text1"/>
        </w:rPr>
        <w:t>D</w:t>
      </w:r>
      <w:r w:rsidR="00C07D11" w:rsidRPr="00293E8F">
        <w:rPr>
          <w:rFonts w:ascii="Times New Roman" w:hAnsi="Times New Roman" w:cs="Times New Roman"/>
          <w:color w:val="000000" w:themeColor="text1"/>
        </w:rPr>
        <w:t xml:space="preserve">iseño </w:t>
      </w:r>
      <w:r w:rsidR="006873AC">
        <w:rPr>
          <w:rFonts w:ascii="Times New Roman" w:hAnsi="Times New Roman" w:cs="Times New Roman"/>
          <w:color w:val="000000" w:themeColor="text1"/>
        </w:rPr>
        <w:t>I</w:t>
      </w:r>
      <w:r w:rsidR="00C07D11" w:rsidRPr="00293E8F">
        <w:rPr>
          <w:rFonts w:ascii="Times New Roman" w:hAnsi="Times New Roman" w:cs="Times New Roman"/>
          <w:color w:val="000000" w:themeColor="text1"/>
        </w:rPr>
        <w:t>ndustrial, aunque no se supiera bien a bien si serían explotables o no los diseños</w:t>
      </w:r>
      <w:r w:rsidR="007B05B6" w:rsidRPr="00293E8F">
        <w:rPr>
          <w:rFonts w:ascii="Times New Roman" w:hAnsi="Times New Roman" w:cs="Times New Roman"/>
          <w:color w:val="000000" w:themeColor="text1"/>
        </w:rPr>
        <w:t>.</w:t>
      </w:r>
    </w:p>
    <w:p w14:paraId="3B745F99" w14:textId="2C65709F" w:rsidR="0008627B" w:rsidRPr="00293E8F" w:rsidRDefault="00C07D11"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Poco a poco</w:t>
      </w:r>
      <w:r w:rsidR="006873AC">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la carrera fue desprendiéndose del sentido interiorista y ha sido hasta las últimas generaciones en que algunos estudiantes manifestaron su intención de hacer diseño de interiores en que se ha retomado el tema</w:t>
      </w:r>
      <w:r w:rsidR="008B3680" w:rsidRPr="00293E8F">
        <w:rPr>
          <w:rFonts w:ascii="Times New Roman" w:hAnsi="Times New Roman" w:cs="Times New Roman"/>
          <w:color w:val="000000" w:themeColor="text1"/>
        </w:rPr>
        <w:t>, pero sin ir má</w:t>
      </w:r>
      <w:r w:rsidRPr="00293E8F">
        <w:rPr>
          <w:rFonts w:ascii="Times New Roman" w:hAnsi="Times New Roman" w:cs="Times New Roman"/>
          <w:color w:val="000000" w:themeColor="text1"/>
        </w:rPr>
        <w:t>s lejos en las propuestas que las de ponencias en congresos de diseño.</w:t>
      </w:r>
    </w:p>
    <w:p w14:paraId="171F2EEC" w14:textId="29CB0737" w:rsidR="006873AC"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En </w:t>
      </w:r>
      <w:r w:rsidR="00BC10FB">
        <w:rPr>
          <w:rFonts w:ascii="Times New Roman" w:hAnsi="Times New Roman" w:cs="Times New Roman"/>
          <w:color w:val="000000" w:themeColor="text1"/>
        </w:rPr>
        <w:t>el</w:t>
      </w:r>
      <w:r w:rsidRPr="00293E8F">
        <w:rPr>
          <w:rFonts w:ascii="Times New Roman" w:hAnsi="Times New Roman" w:cs="Times New Roman"/>
          <w:color w:val="000000" w:themeColor="text1"/>
        </w:rPr>
        <w:t xml:space="preserve"> manuscrito </w:t>
      </w:r>
      <w:r w:rsidR="00BC10FB">
        <w:rPr>
          <w:rFonts w:ascii="Times New Roman" w:hAnsi="Times New Roman" w:cs="Times New Roman"/>
          <w:color w:val="000000" w:themeColor="text1"/>
        </w:rPr>
        <w:t xml:space="preserve">seis, </w:t>
      </w:r>
      <w:r w:rsidRPr="00293E8F">
        <w:rPr>
          <w:rFonts w:ascii="Times New Roman" w:hAnsi="Times New Roman" w:cs="Times New Roman"/>
          <w:color w:val="000000" w:themeColor="text1"/>
        </w:rPr>
        <w:t>un poco más tardío del de Letelier</w:t>
      </w:r>
      <w:r w:rsidR="008B3680" w:rsidRPr="00293E8F">
        <w:rPr>
          <w:rFonts w:ascii="Times New Roman" w:hAnsi="Times New Roman" w:cs="Times New Roman"/>
          <w:color w:val="000000" w:themeColor="text1"/>
        </w:rPr>
        <w:t xml:space="preserve"> y Santelices</w:t>
      </w:r>
      <w:r w:rsidRPr="00293E8F">
        <w:rPr>
          <w:rFonts w:ascii="Times New Roman" w:hAnsi="Times New Roman" w:cs="Times New Roman"/>
          <w:color w:val="000000" w:themeColor="text1"/>
        </w:rPr>
        <w:t>, probablemente de 1977, se repiten los conceptos y palabras asentados previamente en el escrito de l</w:t>
      </w:r>
      <w:r w:rsidR="004A2A48" w:rsidRPr="00293E8F">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 chilen</w:t>
      </w:r>
      <w:r w:rsidR="004A2A48" w:rsidRPr="00293E8F">
        <w:rPr>
          <w:rFonts w:ascii="Times New Roman" w:hAnsi="Times New Roman" w:cs="Times New Roman"/>
          <w:color w:val="000000" w:themeColor="text1"/>
        </w:rPr>
        <w:t>a</w:t>
      </w:r>
      <w:r w:rsidRPr="00293E8F">
        <w:rPr>
          <w:rFonts w:ascii="Times New Roman" w:hAnsi="Times New Roman" w:cs="Times New Roman"/>
          <w:color w:val="000000" w:themeColor="text1"/>
        </w:rPr>
        <w:t>.</w:t>
      </w:r>
      <w:r w:rsidR="00BC10FB">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4A2A48" w:rsidRPr="00293E8F">
        <w:rPr>
          <w:rFonts w:ascii="Times New Roman" w:hAnsi="Times New Roman" w:cs="Times New Roman"/>
          <w:color w:val="000000" w:themeColor="text1"/>
        </w:rPr>
        <w:instrText xml:space="preserve"> ADDIN ZOTERO_ITEM CSL_CITATION {"citationID":"a224esaackm","properties":{"formattedCitation":"{\\rtf (\\uc0\\u171{}Plan de estudio de la Unidad del H\\uc0\\u225{}bitat. Presentaci\\uc0\\u243{}n.\\uc0\\u187{}, s/f)}","plainCitation":"(«Plan de estudio de la Unidad del Hábitat. Presentación.», s/f)"},"citationItems":[{"id":2461,"uris":["http://zotero.org/users/991306/items/GDBUKRUG"],"uri":["http://zotero.org/users/991306/items/GDBUKRUG"],"itemData":{"id":2461,"type":"manuscript","title":"Plan de estudio de la Unidad del Hábitat. Presentación.","publisher-place":"San Luis Potosí","number-of-pages":"18","genre":"Inédito","event-place":"San Luis Potosí","issued":{"literal":"s/f"}}}],"schema":"https://github.com/citation-style-language/schema/raw/master/csl-citation.json"}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sidRPr="00A75279">
        <w:rPr>
          <w:rFonts w:ascii="Times New Roman" w:hAnsi="Times New Roman"/>
          <w:color w:val="000000"/>
          <w:lang w:val="es-ES"/>
        </w:rPr>
        <w:t>(Plan de estudio de la Unidad del Hábitat. Presentación., s/f)</w:t>
      </w:r>
      <w:r w:rsidR="00D4673B" w:rsidRPr="00293E8F">
        <w:rPr>
          <w:rFonts w:ascii="Times New Roman" w:hAnsi="Times New Roman" w:cs="Times New Roman"/>
          <w:color w:val="000000" w:themeColor="text1"/>
        </w:rPr>
        <w:fldChar w:fldCharType="end"/>
      </w:r>
      <w:r w:rsidRPr="00293E8F">
        <w:rPr>
          <w:rFonts w:ascii="Times New Roman" w:hAnsi="Times New Roman" w:cs="Times New Roman"/>
          <w:color w:val="000000" w:themeColor="text1"/>
        </w:rPr>
        <w:t xml:space="preserve"> Dicho manuscrito se presentaba ya </w:t>
      </w:r>
      <w:r w:rsidR="008B3680" w:rsidRPr="00293E8F">
        <w:rPr>
          <w:rFonts w:ascii="Times New Roman" w:hAnsi="Times New Roman" w:cs="Times New Roman"/>
          <w:color w:val="000000" w:themeColor="text1"/>
        </w:rPr>
        <w:t>con</w:t>
      </w:r>
      <w:r w:rsidRPr="00293E8F">
        <w:rPr>
          <w:rFonts w:ascii="Times New Roman" w:hAnsi="Times New Roman" w:cs="Times New Roman"/>
          <w:color w:val="000000" w:themeColor="text1"/>
        </w:rPr>
        <w:t xml:space="preserve"> su respectivo membret</w:t>
      </w:r>
      <w:r w:rsidR="008B3680" w:rsidRPr="00293E8F">
        <w:rPr>
          <w:rFonts w:ascii="Times New Roman" w:hAnsi="Times New Roman" w:cs="Times New Roman"/>
          <w:color w:val="000000" w:themeColor="text1"/>
        </w:rPr>
        <w:t>e</w:t>
      </w:r>
      <w:r w:rsidRPr="00293E8F">
        <w:rPr>
          <w:rFonts w:ascii="Times New Roman" w:hAnsi="Times New Roman" w:cs="Times New Roman"/>
          <w:color w:val="000000" w:themeColor="text1"/>
        </w:rPr>
        <w:t>, por lo que se asume que la propuesta de formación de la Unidad del Hábitat había ya sido aceptada oficialmente. No está por demás señalar la importancia que se le daba al curso básico pre-carreras, como un deber de las tres áreas en su conjunto</w:t>
      </w:r>
      <w:r w:rsidR="004A2A48" w:rsidRPr="00293E8F">
        <w:rPr>
          <w:rFonts w:ascii="Times New Roman" w:hAnsi="Times New Roman" w:cs="Times New Roman"/>
          <w:color w:val="000000" w:themeColor="text1"/>
        </w:rPr>
        <w:t>, constitui</w:t>
      </w:r>
      <w:r w:rsidRPr="00293E8F">
        <w:rPr>
          <w:rFonts w:ascii="Times New Roman" w:hAnsi="Times New Roman" w:cs="Times New Roman"/>
          <w:color w:val="000000" w:themeColor="text1"/>
        </w:rPr>
        <w:t xml:space="preserve">do en la síntesis académica, por lo que se ubicaba en el nivel inicial. En el referido documento se menciona la oferta de cuatro carreras: Arquitectura, Diseño gráfico, Diseño industrial y Edificación y </w:t>
      </w:r>
      <w:r w:rsidR="006873AC">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dministración de </w:t>
      </w:r>
      <w:r w:rsidR="006873AC">
        <w:rPr>
          <w:rFonts w:ascii="Times New Roman" w:hAnsi="Times New Roman" w:cs="Times New Roman"/>
          <w:color w:val="000000" w:themeColor="text1"/>
        </w:rPr>
        <w:t>O</w:t>
      </w:r>
      <w:r w:rsidRPr="00293E8F">
        <w:rPr>
          <w:rFonts w:ascii="Times New Roman" w:hAnsi="Times New Roman" w:cs="Times New Roman"/>
          <w:color w:val="000000" w:themeColor="text1"/>
        </w:rPr>
        <w:t>bras.</w:t>
      </w:r>
    </w:p>
    <w:p w14:paraId="7EDD0481" w14:textId="6A8A9FBC" w:rsidR="00497229" w:rsidRPr="00511505" w:rsidRDefault="00511505" w:rsidP="000D20AA">
      <w:pPr>
        <w:spacing w:after="240" w:line="360" w:lineRule="auto"/>
        <w:jc w:val="both"/>
        <w:rPr>
          <w:rFonts w:ascii="Times New Roman" w:hAnsi="Times New Roman" w:cs="Times New Roman"/>
          <w:b/>
          <w:color w:val="000000" w:themeColor="text1"/>
        </w:rPr>
      </w:pPr>
      <w:r w:rsidRPr="00511505">
        <w:rPr>
          <w:rFonts w:ascii="Times New Roman" w:hAnsi="Times New Roman" w:cs="Times New Roman"/>
          <w:b/>
          <w:color w:val="000000" w:themeColor="text1"/>
        </w:rPr>
        <w:t>Otros manuscritos</w:t>
      </w:r>
    </w:p>
    <w:p w14:paraId="2B63569F" w14:textId="6CE08B5D" w:rsidR="007139B9" w:rsidRPr="00293E8F" w:rsidRDefault="00BC10FB" w:rsidP="000D20AA">
      <w:pPr>
        <w:spacing w:after="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En el manuscrito seis, un</w:t>
      </w:r>
      <w:r w:rsidR="0008627B" w:rsidRPr="00293E8F">
        <w:rPr>
          <w:rFonts w:ascii="Times New Roman" w:hAnsi="Times New Roman" w:cs="Times New Roman"/>
          <w:color w:val="000000" w:themeColor="text1"/>
        </w:rPr>
        <w:t xml:space="preserve"> documento encontrado en los </w:t>
      </w:r>
      <w:r w:rsidR="007139B9" w:rsidRPr="00293E8F">
        <w:rPr>
          <w:rFonts w:ascii="Times New Roman" w:hAnsi="Times New Roman" w:cs="Times New Roman"/>
          <w:color w:val="000000" w:themeColor="text1"/>
        </w:rPr>
        <w:t>papeles</w:t>
      </w:r>
      <w:r w:rsidR="0008627B" w:rsidRPr="00293E8F">
        <w:rPr>
          <w:rFonts w:ascii="Times New Roman" w:hAnsi="Times New Roman" w:cs="Times New Roman"/>
          <w:color w:val="000000" w:themeColor="text1"/>
        </w:rPr>
        <w:t xml:space="preserve"> de la Facultad</w:t>
      </w:r>
      <w:r w:rsidR="006873AC">
        <w:rPr>
          <w:rFonts w:ascii="Times New Roman" w:hAnsi="Times New Roman" w:cs="Times New Roman"/>
          <w:color w:val="000000" w:themeColor="text1"/>
        </w:rPr>
        <w:t>, se</w:t>
      </w:r>
      <w:r w:rsidR="0008627B" w:rsidRPr="00293E8F">
        <w:rPr>
          <w:rFonts w:ascii="Times New Roman" w:hAnsi="Times New Roman" w:cs="Times New Roman"/>
          <w:color w:val="000000" w:themeColor="text1"/>
        </w:rPr>
        <w:t xml:space="preserve"> describe</w:t>
      </w:r>
      <w:r w:rsidR="006873AC">
        <w:rPr>
          <w:rFonts w:ascii="Times New Roman" w:hAnsi="Times New Roman" w:cs="Times New Roman"/>
          <w:color w:val="000000" w:themeColor="text1"/>
        </w:rPr>
        <w:t>n</w:t>
      </w:r>
      <w:r w:rsidR="0008627B" w:rsidRPr="00293E8F">
        <w:rPr>
          <w:rFonts w:ascii="Times New Roman" w:hAnsi="Times New Roman" w:cs="Times New Roman"/>
          <w:color w:val="000000" w:themeColor="text1"/>
        </w:rPr>
        <w:t xml:space="preserve"> los objetivos de cada una de las carreras ofrecidos por la entonces Unidad del Hábitat.</w:t>
      </w:r>
      <w:r w:rsidR="00652921">
        <w:rPr>
          <w:rFonts w:ascii="Times New Roman" w:hAnsi="Times New Roman" w:cs="Times New Roman"/>
          <w:color w:val="000000" w:themeColor="text1"/>
        </w:rPr>
        <w:t xml:space="preserve"> Dicho documento está puesto en relación con las propuestas que existieron y que recuperamos aquí de cada una de las carreras</w:t>
      </w:r>
      <w:r w:rsidR="00147513">
        <w:rPr>
          <w:rFonts w:ascii="Times New Roman" w:hAnsi="Times New Roman" w:cs="Times New Roman"/>
          <w:color w:val="000000" w:themeColor="text1"/>
        </w:rPr>
        <w:t>, correspondientes a los documentos cuarto al octavo</w:t>
      </w:r>
      <w:r w:rsidR="00652921">
        <w:rPr>
          <w:rFonts w:ascii="Times New Roman" w:hAnsi="Times New Roman" w:cs="Times New Roman"/>
          <w:color w:val="000000" w:themeColor="text1"/>
        </w:rPr>
        <w:t xml:space="preserve">. </w:t>
      </w:r>
    </w:p>
    <w:p w14:paraId="0CF665BF" w14:textId="77777777" w:rsidR="00213D6D" w:rsidRDefault="00213D6D" w:rsidP="000D20AA">
      <w:pPr>
        <w:spacing w:after="240" w:line="360" w:lineRule="auto"/>
        <w:jc w:val="both"/>
        <w:rPr>
          <w:rFonts w:ascii="Times New Roman" w:hAnsi="Times New Roman" w:cs="Times New Roman"/>
          <w:color w:val="000000" w:themeColor="text1"/>
        </w:rPr>
      </w:pPr>
    </w:p>
    <w:p w14:paraId="7A7BE64C" w14:textId="38576CD1" w:rsidR="0008627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 xml:space="preserve">Objetivo de la carrera de </w:t>
      </w:r>
      <w:r w:rsidR="006873AC">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rquitectura: </w:t>
      </w:r>
      <w:r w:rsidR="006873AC">
        <w:rPr>
          <w:rFonts w:ascii="Times New Roman" w:hAnsi="Times New Roman" w:cs="Times New Roman"/>
          <w:color w:val="000000" w:themeColor="text1"/>
        </w:rPr>
        <w:t>q</w:t>
      </w:r>
      <w:r w:rsidRPr="00293E8F">
        <w:rPr>
          <w:rFonts w:ascii="Times New Roman" w:hAnsi="Times New Roman" w:cs="Times New Roman"/>
          <w:color w:val="000000" w:themeColor="text1"/>
        </w:rPr>
        <w:t>ue el profesionista egresado de la carrera de Arquitectura de la Unidad del Hábitat sea capaz de abordar la problemática del diseño del espacio construido, de concretar los espacios para satisfacer las necesidades ambientales de una forma de vida como un compromiso humanístico, tecnológico y estético en su formación como profesional de la arquitectura</w:t>
      </w:r>
      <w:r w:rsidR="006873AC">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{"citationID":"ao7hf6o8p8","properties":{"formattedCitation":"(s/a, s/fa)","plainCitation":"(s/a, s/fa)"},"citationItems":[{"id":2463,"uris":["http://zotero.org/users/991306/items/JJ3PUSN8"],"uri":["http://zotero.org/users/991306/items/JJ3PUSN8"],"itemData":{"id":2463,"type":"manuscript","title":"Carrera de Arquitectura","publisher-place":"San Luis Potosí","number-of-pages":"7","genre":"Inédito","event-place":"San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s/fa)</w:t>
      </w:r>
      <w:r w:rsidR="00D4673B" w:rsidRPr="00293E8F">
        <w:rPr>
          <w:rFonts w:ascii="Times New Roman" w:hAnsi="Times New Roman" w:cs="Times New Roman"/>
          <w:color w:val="000000" w:themeColor="text1"/>
        </w:rPr>
        <w:fldChar w:fldCharType="end"/>
      </w:r>
      <w:r w:rsidR="006873AC">
        <w:rPr>
          <w:rFonts w:ascii="Times New Roman" w:hAnsi="Times New Roman" w:cs="Times New Roman"/>
          <w:color w:val="000000" w:themeColor="text1"/>
        </w:rPr>
        <w:t>.</w:t>
      </w:r>
    </w:p>
    <w:p w14:paraId="4C4612F9" w14:textId="200BBE12" w:rsidR="0008627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En el documento</w:t>
      </w:r>
      <w:r w:rsidR="00BC10FB">
        <w:rPr>
          <w:rFonts w:ascii="Times New Roman" w:hAnsi="Times New Roman" w:cs="Times New Roman"/>
          <w:color w:val="000000" w:themeColor="text1"/>
        </w:rPr>
        <w:t xml:space="preserve"> siete,</w:t>
      </w:r>
      <w:r w:rsidRPr="00293E8F">
        <w:rPr>
          <w:rFonts w:ascii="Times New Roman" w:hAnsi="Times New Roman" w:cs="Times New Roman"/>
          <w:color w:val="000000" w:themeColor="text1"/>
        </w:rPr>
        <w:t xml:space="preserve"> referente a la carrera de diseño gráfico, se menciona en el objetivo a un profesionista capaz de satisfacer las necesidades de comunicación en el espacio habitable, a través de la codificación de signos visuales</w:t>
      </w:r>
      <w:r w:rsidR="00AD67E2">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{"citationID":"a1iup9al4e","properties":{"formattedCitation":"(s/a, s/fb)","plainCitation":"(s/a, s/fb)"},"citationItems":[{"id":2454,"uris":["http://zotero.org/users/991306/items/795KWM86"],"uri":["http://zotero.org/users/991306/items/795KWM86"],"itemData":{"id":2454,"type":"manuscript","title":"Carrera de Diseño Gráfico","publisher-place":"San Luis Potosí","number-of-pages":"6","genre":"Inédito","event-place":"San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s/fb)</w:t>
      </w:r>
      <w:r w:rsidR="00D4673B" w:rsidRPr="00293E8F">
        <w:rPr>
          <w:rFonts w:ascii="Times New Roman" w:hAnsi="Times New Roman" w:cs="Times New Roman"/>
          <w:color w:val="000000" w:themeColor="text1"/>
        </w:rPr>
        <w:fldChar w:fldCharType="end"/>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El diseñador gráfico establece una relación de armonía entre el hombre y su medio a través de la comunicación visual.</w:t>
      </w:r>
    </w:p>
    <w:p w14:paraId="3752ADB4" w14:textId="3758249F" w:rsidR="0008627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El documento de la carrera de </w:t>
      </w:r>
      <w:r w:rsidR="00AD67E2">
        <w:rPr>
          <w:rFonts w:ascii="Times New Roman" w:hAnsi="Times New Roman" w:cs="Times New Roman"/>
          <w:color w:val="000000" w:themeColor="text1"/>
        </w:rPr>
        <w:t>E</w:t>
      </w:r>
      <w:r w:rsidRPr="00293E8F">
        <w:rPr>
          <w:rFonts w:ascii="Times New Roman" w:hAnsi="Times New Roman" w:cs="Times New Roman"/>
          <w:color w:val="000000" w:themeColor="text1"/>
        </w:rPr>
        <w:t xml:space="preserve">dificación y </w:t>
      </w:r>
      <w:r w:rsidR="00AD67E2">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dministración de </w:t>
      </w:r>
      <w:r w:rsidR="00AD67E2">
        <w:rPr>
          <w:rFonts w:ascii="Times New Roman" w:hAnsi="Times New Roman" w:cs="Times New Roman"/>
          <w:color w:val="000000" w:themeColor="text1"/>
        </w:rPr>
        <w:t>O</w:t>
      </w:r>
      <w:r w:rsidRPr="00293E8F">
        <w:rPr>
          <w:rFonts w:ascii="Times New Roman" w:hAnsi="Times New Roman" w:cs="Times New Roman"/>
          <w:color w:val="000000" w:themeColor="text1"/>
        </w:rPr>
        <w:t>bras parece tener más contenido que los otros similares, pues se daba una justificación amplia de la carrera como el profesionista ejecutor de obra</w:t>
      </w:r>
      <w:r w:rsidR="004A2A48" w:rsidRPr="00293E8F">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{"citationID":"a2mt1eeh5lm","properties":{"formattedCitation":"(s/a, s/fe)","plainCitation":"(s/a, s/fe)"},"citationItems":[{"id":2456,"uris":["http://zotero.org/users/991306/items/8JFJNTTT"],"uri":["http://zotero.org/users/991306/items/8JFJNTTT"],"itemData":{"id":2456,"type":"manuscript","title":"Carrera de Edificación y administración de obras.","publisher-place":"San Luis Potosí","number-of-pages":"13","genre":"Inédito","event-place":"San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s/fe)</w:t>
      </w:r>
      <w:r w:rsidR="00D4673B" w:rsidRPr="00293E8F">
        <w:rPr>
          <w:rFonts w:ascii="Times New Roman" w:hAnsi="Times New Roman" w:cs="Times New Roman"/>
          <w:color w:val="000000" w:themeColor="text1"/>
        </w:rPr>
        <w:fldChar w:fldCharType="end"/>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Se pretendía que los estudiantes ejerzan la profesión a través de</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w:t>
      </w:r>
    </w:p>
    <w:p w14:paraId="79DEA4A9" w14:textId="77777777" w:rsidR="0008627B" w:rsidRPr="00293E8F" w:rsidRDefault="0008627B" w:rsidP="000D20AA">
      <w:pPr>
        <w:pStyle w:val="Prrafodelista"/>
        <w:numPr>
          <w:ilvl w:val="0"/>
          <w:numId w:val="2"/>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Conocimientos de los principios teóricos fundamentales que cimientan su profesión.</w:t>
      </w:r>
    </w:p>
    <w:p w14:paraId="6D5FD22A" w14:textId="77777777" w:rsidR="0008627B" w:rsidRPr="00293E8F" w:rsidRDefault="0008627B" w:rsidP="000D20AA">
      <w:pPr>
        <w:pStyle w:val="Prrafodelista"/>
        <w:numPr>
          <w:ilvl w:val="0"/>
          <w:numId w:val="2"/>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Desarrollar las habilidades necesarias para la resolución de problemas prácticos.</w:t>
      </w:r>
    </w:p>
    <w:p w14:paraId="100E8F52" w14:textId="77777777" w:rsidR="0008627B" w:rsidRPr="00293E8F" w:rsidRDefault="0008627B" w:rsidP="000D20AA">
      <w:pPr>
        <w:pStyle w:val="Prrafodelista"/>
        <w:numPr>
          <w:ilvl w:val="0"/>
          <w:numId w:val="2"/>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Solucionar problemas aplicando la teoría.</w:t>
      </w:r>
    </w:p>
    <w:p w14:paraId="199CEC39" w14:textId="77777777" w:rsidR="0008627B" w:rsidRPr="00293E8F" w:rsidRDefault="0008627B" w:rsidP="000D20AA">
      <w:pPr>
        <w:pStyle w:val="Prrafodelista"/>
        <w:numPr>
          <w:ilvl w:val="0"/>
          <w:numId w:val="2"/>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Desarrollar técnicas en la búsqueda de nuevas soluciones.</w:t>
      </w:r>
    </w:p>
    <w:p w14:paraId="341EF95C" w14:textId="77777777" w:rsidR="0008627B" w:rsidRPr="00293E8F" w:rsidRDefault="0008627B" w:rsidP="000D20AA">
      <w:pPr>
        <w:pStyle w:val="Prrafodelista"/>
        <w:numPr>
          <w:ilvl w:val="0"/>
          <w:numId w:val="2"/>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Tomar en consideración el valor del elemento humano como parte integrante de un grupo de trabajo.</w:t>
      </w:r>
    </w:p>
    <w:p w14:paraId="77E621FA" w14:textId="4B81AA39" w:rsidR="0008627B" w:rsidRPr="000D20AA" w:rsidRDefault="0008627B" w:rsidP="000D20AA">
      <w:pPr>
        <w:pStyle w:val="Prrafodelista"/>
        <w:numPr>
          <w:ilvl w:val="0"/>
          <w:numId w:val="2"/>
        </w:num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sz w:val="24"/>
          <w:szCs w:val="24"/>
        </w:rPr>
        <w:t>Comprender la estructura social, económica y moral de nuestro país, para su mejor ubicación.</w:t>
      </w:r>
    </w:p>
    <w:p w14:paraId="52B26449" w14:textId="63A9FF5D" w:rsidR="0008627B"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El campo de trabajo en el que se desenvolvería el alumno, egresado de la carrera de Edificación y </w:t>
      </w:r>
      <w:r w:rsidR="00AD67E2">
        <w:rPr>
          <w:rFonts w:ascii="Times New Roman" w:hAnsi="Times New Roman" w:cs="Times New Roman"/>
          <w:color w:val="000000" w:themeColor="text1"/>
        </w:rPr>
        <w:t>A</w:t>
      </w:r>
      <w:r w:rsidRPr="00293E8F">
        <w:rPr>
          <w:rFonts w:ascii="Times New Roman" w:hAnsi="Times New Roman" w:cs="Times New Roman"/>
          <w:color w:val="000000" w:themeColor="text1"/>
        </w:rPr>
        <w:t xml:space="preserve">dministrador de </w:t>
      </w:r>
      <w:r w:rsidR="00AD67E2">
        <w:rPr>
          <w:rFonts w:ascii="Times New Roman" w:hAnsi="Times New Roman" w:cs="Times New Roman"/>
          <w:color w:val="000000" w:themeColor="text1"/>
        </w:rPr>
        <w:t>O</w:t>
      </w:r>
      <w:r w:rsidRPr="00293E8F">
        <w:rPr>
          <w:rFonts w:ascii="Times New Roman" w:hAnsi="Times New Roman" w:cs="Times New Roman"/>
          <w:color w:val="000000" w:themeColor="text1"/>
        </w:rPr>
        <w:t>bras, se señala como un Constructor. Se dice que</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sin embargo, este campo está limitado únicamente a la construcción de los edificios que habita el hombre (Hábitat), quedando fuera del alcance la construcción de obra civil.</w:t>
      </w:r>
    </w:p>
    <w:p w14:paraId="0BB68EB8" w14:textId="77777777" w:rsidR="00213D6D" w:rsidRPr="00293E8F" w:rsidRDefault="00213D6D" w:rsidP="000D20AA">
      <w:pPr>
        <w:spacing w:after="240" w:line="360" w:lineRule="auto"/>
        <w:jc w:val="both"/>
        <w:rPr>
          <w:rFonts w:ascii="Times New Roman" w:hAnsi="Times New Roman" w:cs="Times New Roman"/>
          <w:color w:val="000000" w:themeColor="text1"/>
        </w:rPr>
      </w:pPr>
    </w:p>
    <w:p w14:paraId="00ECCF08" w14:textId="3025493B" w:rsidR="00923C19" w:rsidRPr="00511505" w:rsidRDefault="00511505" w:rsidP="000D20AA">
      <w:pPr>
        <w:spacing w:after="240" w:line="360" w:lineRule="auto"/>
        <w:jc w:val="both"/>
        <w:rPr>
          <w:rFonts w:ascii="Times New Roman" w:hAnsi="Times New Roman" w:cs="Times New Roman"/>
          <w:b/>
          <w:color w:val="000000" w:themeColor="text1"/>
        </w:rPr>
      </w:pPr>
      <w:r w:rsidRPr="00511505">
        <w:rPr>
          <w:rFonts w:ascii="Times New Roman" w:hAnsi="Times New Roman" w:cs="Times New Roman"/>
          <w:b/>
          <w:color w:val="000000" w:themeColor="text1"/>
        </w:rPr>
        <w:lastRenderedPageBreak/>
        <w:t>Diseñador industrial del ambiente</w:t>
      </w:r>
    </w:p>
    <w:p w14:paraId="17CF1650" w14:textId="02B3BDD8" w:rsidR="0008627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El </w:t>
      </w:r>
      <w:r w:rsidR="00395EC5">
        <w:rPr>
          <w:rFonts w:ascii="Times New Roman" w:hAnsi="Times New Roman" w:cs="Times New Roman"/>
          <w:color w:val="000000" w:themeColor="text1"/>
        </w:rPr>
        <w:t xml:space="preserve">octavo </w:t>
      </w:r>
      <w:r w:rsidRPr="00293E8F">
        <w:rPr>
          <w:rFonts w:ascii="Times New Roman" w:hAnsi="Times New Roman" w:cs="Times New Roman"/>
          <w:color w:val="000000" w:themeColor="text1"/>
        </w:rPr>
        <w:t>manuscrito</w:t>
      </w:r>
      <w:r w:rsidR="00395EC5">
        <w:rPr>
          <w:rFonts w:ascii="Times New Roman" w:hAnsi="Times New Roman" w:cs="Times New Roman"/>
          <w:color w:val="000000" w:themeColor="text1"/>
        </w:rPr>
        <w:t xml:space="preserve"> encontrado es el correspondiente a la carrera</w:t>
      </w:r>
      <w:r w:rsidRPr="00293E8F">
        <w:rPr>
          <w:rFonts w:ascii="Times New Roman" w:hAnsi="Times New Roman" w:cs="Times New Roman"/>
          <w:color w:val="000000" w:themeColor="text1"/>
        </w:rPr>
        <w:t xml:space="preserve"> de Diseño Ind</w:t>
      </w:r>
      <w:r w:rsidR="00395EC5">
        <w:rPr>
          <w:rFonts w:ascii="Times New Roman" w:hAnsi="Times New Roman" w:cs="Times New Roman"/>
          <w:color w:val="000000" w:themeColor="text1"/>
        </w:rPr>
        <w:t>ustrial del Ambiente.</w:t>
      </w:r>
      <w:r w:rsidRPr="00293E8F">
        <w:rPr>
          <w:rFonts w:ascii="Times New Roman" w:hAnsi="Times New Roman" w:cs="Times New Roman"/>
          <w:color w:val="000000" w:themeColor="text1"/>
        </w:rPr>
        <w:t xml:space="preserve"> </w:t>
      </w:r>
      <w:r w:rsidR="00AD67E2">
        <w:rPr>
          <w:rFonts w:ascii="Times New Roman" w:hAnsi="Times New Roman" w:cs="Times New Roman"/>
          <w:color w:val="000000" w:themeColor="text1"/>
        </w:rPr>
        <w:t>Ahí</w:t>
      </w:r>
      <w:r w:rsidR="00395EC5">
        <w:rPr>
          <w:rFonts w:ascii="Times New Roman" w:hAnsi="Times New Roman" w:cs="Times New Roman"/>
          <w:color w:val="000000" w:themeColor="text1"/>
        </w:rPr>
        <w:t xml:space="preserve"> se </w:t>
      </w:r>
      <w:r w:rsidRPr="00293E8F">
        <w:rPr>
          <w:rFonts w:ascii="Times New Roman" w:hAnsi="Times New Roman" w:cs="Times New Roman"/>
          <w:color w:val="000000" w:themeColor="text1"/>
        </w:rPr>
        <w:t>describe como objetivo lograr que el profesionista sea capaz de crear los ambientes a través del diseño de los elementos que integran el hábitat en los espacios arquitectónicos y urbanos adecuando la respuesta a las necesidades básicas del hombre, aprovechando en todo momento los recursos naturales materiales y tecnológicos, que resuelvan la problemática de un mundo en constante cambio</w:t>
      </w:r>
      <w:r w:rsidR="00AD67E2">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{"citationID":"a2iddvucel","properties":{"formattedCitation":"(s/a, s/fc)","plainCitation":"(s/a, s/fc)"},"citationItems":[{"id":2465,"uris":["http://zotero.org/users/991306/items/PIJ8PA96"],"uri":["http://zotero.org/users/991306/items/PIJ8PA96"],"itemData":{"id":2465,"type":"manuscript","title":"Carrera de Diseño Industrial del Ambiente","publisher-place":"San Luis Potosí","number-of-pages":"6","genre":"Inédito","event-place":"San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s/fc)</w:t>
      </w:r>
      <w:r w:rsidR="00D4673B" w:rsidRPr="00293E8F">
        <w:rPr>
          <w:rFonts w:ascii="Times New Roman" w:hAnsi="Times New Roman" w:cs="Times New Roman"/>
          <w:color w:val="000000" w:themeColor="text1"/>
        </w:rPr>
        <w:fldChar w:fldCharType="end"/>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El diseño industrial en sus páginas se presenta como una disciplina creativa cuyo objeto es determinar las propiedades formales y las relaciones estructurales y funcionales de los elementos que integran el hábitat, condicionados por la producción industrial. El diseñador industrial proyecta estos productos basados en</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w:t>
      </w:r>
    </w:p>
    <w:p w14:paraId="7E97BB93" w14:textId="77777777" w:rsidR="0008627B" w:rsidRPr="00293E8F" w:rsidRDefault="0008627B" w:rsidP="000D20AA">
      <w:pPr>
        <w:pStyle w:val="Prrafodelista"/>
        <w:numPr>
          <w:ilvl w:val="0"/>
          <w:numId w:val="1"/>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El conocimiento del hombre en sus aspectos antropométricos, económicos, psicológico, social, cultural, filosófico y de la ecología humana.</w:t>
      </w:r>
    </w:p>
    <w:p w14:paraId="1E03EACE" w14:textId="77777777" w:rsidR="0008627B" w:rsidRPr="00293E8F" w:rsidRDefault="0008627B" w:rsidP="000D20AA">
      <w:pPr>
        <w:pStyle w:val="Prrafodelista"/>
        <w:numPr>
          <w:ilvl w:val="0"/>
          <w:numId w:val="1"/>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La comprensión de las relaciones que se establecen entre espacio-hombre-objeto en lo perceptual y lo estético.</w:t>
      </w:r>
    </w:p>
    <w:p w14:paraId="1753AE64" w14:textId="77777777" w:rsidR="0008627B" w:rsidRPr="00293E8F" w:rsidRDefault="0008627B" w:rsidP="000D20AA">
      <w:pPr>
        <w:pStyle w:val="Prrafodelista"/>
        <w:numPr>
          <w:ilvl w:val="0"/>
          <w:numId w:val="1"/>
        </w:numPr>
        <w:spacing w:after="240" w:line="360" w:lineRule="auto"/>
        <w:jc w:val="both"/>
        <w:rPr>
          <w:rFonts w:ascii="Times New Roman" w:hAnsi="Times New Roman" w:cs="Times New Roman"/>
          <w:color w:val="000000" w:themeColor="text1"/>
          <w:sz w:val="24"/>
          <w:szCs w:val="24"/>
        </w:rPr>
      </w:pPr>
      <w:r w:rsidRPr="00293E8F">
        <w:rPr>
          <w:rFonts w:ascii="Times New Roman" w:hAnsi="Times New Roman" w:cs="Times New Roman"/>
          <w:color w:val="000000" w:themeColor="text1"/>
          <w:sz w:val="24"/>
          <w:szCs w:val="24"/>
        </w:rPr>
        <w:t>La aplicación de un pensamiento tecnológico fundamentado en el conocimiento de los problemas y los recursos para su solución.</w:t>
      </w:r>
    </w:p>
    <w:p w14:paraId="0055E5BC" w14:textId="77777777" w:rsidR="0008627B" w:rsidRPr="00293E8F" w:rsidRDefault="0008627B" w:rsidP="000D20AA">
      <w:pPr>
        <w:pStyle w:val="Prrafodelista"/>
        <w:spacing w:after="240" w:line="360" w:lineRule="auto"/>
        <w:jc w:val="both"/>
        <w:rPr>
          <w:rFonts w:ascii="Times New Roman" w:hAnsi="Times New Roman" w:cs="Times New Roman"/>
          <w:color w:val="000000" w:themeColor="text1"/>
          <w:sz w:val="24"/>
          <w:szCs w:val="24"/>
        </w:rPr>
      </w:pPr>
    </w:p>
    <w:p w14:paraId="105AA7BB" w14:textId="4486BFF7" w:rsidR="0008627B" w:rsidRPr="00101A0A" w:rsidRDefault="0008627B" w:rsidP="000D20AA">
      <w:pPr>
        <w:pStyle w:val="Prrafodelista"/>
        <w:spacing w:after="240" w:line="360" w:lineRule="auto"/>
        <w:ind w:left="0"/>
        <w:jc w:val="both"/>
      </w:pPr>
      <w:r w:rsidRPr="00293E8F">
        <w:rPr>
          <w:rFonts w:ascii="Times New Roman" w:hAnsi="Times New Roman" w:cs="Times New Roman"/>
          <w:color w:val="000000" w:themeColor="text1"/>
          <w:sz w:val="24"/>
          <w:szCs w:val="24"/>
        </w:rPr>
        <w:t>En el campo de trabajo pretendido se menciona: en la industria como diseñador de elementos físicos que conforman el espacio arquitectónico y mobiliario urbano; elementos de infraestructura, sistemas de instalaciones, eléctricos, hidráulicos, sanitarios, etc.; elementos de estructura, trabes, estructura metálica, etc.; elementos de sobreestructura herrería, cancelería, mobiliario, etc.</w:t>
      </w:r>
    </w:p>
    <w:p w14:paraId="2E1224D2" w14:textId="4953B1ED" w:rsidR="007B05B6"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Visto así, la carrera presentaba un claro enfoque de una extensión de lo faltante en arquitectura o edificación de obras. Al parecer</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esta percepción hizo necesario definir en el mismo documento el diseño industrial (sin la parte complementaria del ambiente). En esta, diseñar es crear las soluciones óptimas a las necesidades humanas por medio de los satisfactores adecuados, utilizando racionalmente los recursos disponibles, considerando </w:t>
      </w:r>
      <w:r w:rsidRPr="00293E8F">
        <w:rPr>
          <w:rFonts w:ascii="Times New Roman" w:hAnsi="Times New Roman" w:cs="Times New Roman"/>
          <w:color w:val="000000" w:themeColor="text1"/>
        </w:rPr>
        <w:lastRenderedPageBreak/>
        <w:t>fundamentalmente los aspectos técnicos, funcionales y estéticos. Entendiendo el aspecto técnico como la estructura y producción del objeto de diseño; el aspecto funcional como la relación objeto</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usuario</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trabajo y el aspecto estético como la referencia a la apariencia y expresividad en relación a la función. Se proponía en esas páginas al diseñador industrial como el profesionista que tiene las características, aptitudes y conocimientos necesarios para dar optimas soluciones a las necesidades del medio ambiente que rodea al ser humano, por medio de una actividad intelectual, normativa, condicionada por la inteligencia </w:t>
      </w:r>
      <w:proofErr w:type="spellStart"/>
      <w:r w:rsidRPr="00293E8F">
        <w:rPr>
          <w:rFonts w:ascii="Times New Roman" w:hAnsi="Times New Roman" w:cs="Times New Roman"/>
          <w:color w:val="000000" w:themeColor="text1"/>
        </w:rPr>
        <w:t>poiética</w:t>
      </w:r>
      <w:proofErr w:type="spellEnd"/>
      <w:r w:rsidRPr="00293E8F">
        <w:rPr>
          <w:rFonts w:ascii="Times New Roman" w:hAnsi="Times New Roman" w:cs="Times New Roman"/>
          <w:color w:val="000000" w:themeColor="text1"/>
        </w:rPr>
        <w:t xml:space="preserve"> que le permitiría detectar y analizar dichas necesidades.</w:t>
      </w:r>
    </w:p>
    <w:p w14:paraId="091B4B9B" w14:textId="30CFFB74" w:rsidR="0008627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Se localizaron los documentos de los planes de estudios de los años 1986</w:t>
      </w:r>
      <w:r w:rsidR="00AD67E2">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{"citationID":"a1rsquh17a6","properties":{"formattedCitation":"(s/a, 1986)","plainCitation":"(s/a, 1986)"},"citationItems":[{"id":2466,"uris":["http://zotero.org/users/991306/items/PK2PIQM7"],"uri":["http://zotero.org/users/991306/items/PK2PIQM7"],"itemData":{"id":2466,"type":"manuscript","title":"Plan de estudios actual de  diseño industrial. Universidad Autónoma de San Luis Potosí. Escuela del Hábitat.","publisher-place":"San Luis Potosí","number-of-pages":"3","genre":"Inédito","event-place":"San Luis Potosí","author":[{"family":"s/a","given":""}],"issued":{"date-parts":[["1986",11]]}}}],"schema":"https://github.com/citation-style-language/schema/raw/master/csl-citation.json"}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1986)</w:t>
      </w:r>
      <w:r w:rsidR="00D4673B" w:rsidRPr="00293E8F">
        <w:rPr>
          <w:rFonts w:ascii="Times New Roman" w:hAnsi="Times New Roman" w:cs="Times New Roman"/>
          <w:color w:val="000000" w:themeColor="text1"/>
        </w:rPr>
        <w:fldChar w:fldCharType="end"/>
      </w:r>
      <w:r w:rsidR="00217CEF" w:rsidRPr="00293E8F">
        <w:rPr>
          <w:rFonts w:ascii="Times New Roman" w:hAnsi="Times New Roman" w:cs="Times New Roman"/>
          <w:color w:val="000000" w:themeColor="text1"/>
        </w:rPr>
        <w:t xml:space="preserve">, </w:t>
      </w:r>
      <w:r w:rsidRPr="00293E8F">
        <w:rPr>
          <w:rFonts w:ascii="Times New Roman" w:hAnsi="Times New Roman" w:cs="Times New Roman"/>
          <w:color w:val="000000" w:themeColor="text1"/>
        </w:rPr>
        <w:t>1987</w:t>
      </w:r>
      <w:r w:rsidR="00217CEF" w:rsidRPr="00293E8F">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{"citationID":"0XYtOlXb","properties":{"formattedCitation":"(s/a, s/ff)","plainCitation":"(s/a, s/ff)"},"citationItems":[{"id":2464,"uris":["http://zotero.org/users/991306/items/PCKT36SC"],"uri":["http://zotero.org/users/991306/items/PCKT36SC"],"itemData":{"id":2464,"type":"manuscript","title":"Plan actual. Plan de estudios de la carrera de diseño industrial. Universidad Autónoma de San Luis Potosí. Unidad del Hábitat.","publisher-place":"San Luis Potosí","number-of-pages":"3","genre":"Inédito","event-place":"San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s/ff)</w:t>
      </w:r>
      <w:r w:rsidR="00D4673B" w:rsidRPr="00293E8F">
        <w:rPr>
          <w:rFonts w:ascii="Times New Roman" w:hAnsi="Times New Roman" w:cs="Times New Roman"/>
          <w:color w:val="000000" w:themeColor="text1"/>
        </w:rPr>
        <w:fldChar w:fldCharType="end"/>
      </w:r>
      <w:r w:rsidR="00AD67E2">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4A2A48" w:rsidRPr="00293E8F">
        <w:rPr>
          <w:rFonts w:ascii="Times New Roman" w:hAnsi="Times New Roman" w:cs="Times New Roman"/>
          <w:color w:val="000000" w:themeColor="text1"/>
        </w:rPr>
        <w:instrText xml:space="preserve"> ADDIN ZOTERO_ITEM CSL_CITATION {"citationID":"a8sgk8697","properties":{"formattedCitation":"(s/a, s/fd)","plainCitation":"(s/a, s/fd)"},"citationItems":[{"id":2469,"uris":["http://zotero.org/users/991306/items/TRA79MKX"],"uri":["http://zotero.org/users/991306/items/TRA79MKX"],"itemData":{"id":2469,"type":"manuscript","title":"Carrera de Diseño Industrial. Universidad Autónoma de San Luis Potosí. Unidad del Hábitat.","publisher-place":"San Luis Potosí","number-of-pages":"8","genre":"Inédito","event-place":"San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s/fd)</w:t>
      </w:r>
      <w:r w:rsidR="00D4673B" w:rsidRPr="00293E8F">
        <w:rPr>
          <w:rFonts w:ascii="Times New Roman" w:hAnsi="Times New Roman" w:cs="Times New Roman"/>
          <w:color w:val="000000" w:themeColor="text1"/>
        </w:rPr>
        <w:fldChar w:fldCharType="end"/>
      </w:r>
      <w:r w:rsidR="00217CEF" w:rsidRPr="00293E8F">
        <w:rPr>
          <w:rFonts w:ascii="Times New Roman" w:hAnsi="Times New Roman" w:cs="Times New Roman"/>
          <w:color w:val="000000" w:themeColor="text1"/>
        </w:rPr>
        <w:t>, 1987-1988</w:t>
      </w:r>
      <w:r w:rsidR="00AD67E2">
        <w:rPr>
          <w:rFonts w:ascii="Times New Roman" w:hAnsi="Times New Roman" w:cs="Times New Roman"/>
          <w:color w:val="000000" w:themeColor="text1"/>
        </w:rPr>
        <w:t xml:space="preserve"> </w:t>
      </w:r>
      <w:r w:rsidR="00D4673B" w:rsidRPr="00293E8F">
        <w:rPr>
          <w:rFonts w:ascii="Times New Roman" w:hAnsi="Times New Roman" w:cs="Times New Roman"/>
          <w:color w:val="000000" w:themeColor="text1"/>
        </w:rPr>
        <w:fldChar w:fldCharType="begin"/>
      </w:r>
      <w:r w:rsidR="00217CEF" w:rsidRPr="00293E8F">
        <w:rPr>
          <w:rFonts w:ascii="Times New Roman" w:hAnsi="Times New Roman" w:cs="Times New Roman"/>
          <w:color w:val="000000" w:themeColor="text1"/>
        </w:rPr>
        <w:instrText xml:space="preserve"> ADDIN ZOTERO_ITEM CSL_CITATION {"citationID":"a1uola678ti","properties":{"formattedCitation":"(s/a, s/fd)","plainCitation":"(s/a, s/fd)"},"citationItems":[{"id":2469,"uris":["http://zotero.org/users/991306/items/TRA79MKX"],"uri":["http://zotero.org/users/991306/items/TRA79MKX"],"itemData":{"id":2469,"type":"manuscript","title":"Carrera de Diseño Industrial. Universidad Autónoma de San Luis Potosí. Unidad del Hábitat.","publisher-place":"San Luis Potosí","number-of-pages":"8","genre":"Inédito","event-place":"San Luis Potosí","author":[{"family":"s/a","given":""}],"issued":{"literal":"s/f"}}}],"schema":"https://github.com/citation-style-language/schema/raw/master/csl-citation.json"} </w:instrText>
      </w:r>
      <w:r w:rsidR="00D4673B"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s/fd)</w:t>
      </w:r>
      <w:r w:rsidR="00D4673B" w:rsidRPr="00293E8F">
        <w:rPr>
          <w:rFonts w:ascii="Times New Roman" w:hAnsi="Times New Roman" w:cs="Times New Roman"/>
          <w:color w:val="000000" w:themeColor="text1"/>
        </w:rPr>
        <w:fldChar w:fldCharType="end"/>
      </w:r>
      <w:r w:rsidR="00217CEF" w:rsidRPr="00293E8F">
        <w:rPr>
          <w:rFonts w:ascii="Times New Roman" w:hAnsi="Times New Roman" w:cs="Times New Roman"/>
          <w:color w:val="000000" w:themeColor="text1"/>
        </w:rPr>
        <w:t xml:space="preserve"> </w:t>
      </w:r>
      <w:r w:rsidR="00AD67E2">
        <w:rPr>
          <w:rFonts w:ascii="Times New Roman" w:hAnsi="Times New Roman" w:cs="Times New Roman"/>
          <w:color w:val="000000" w:themeColor="text1"/>
        </w:rPr>
        <w:t xml:space="preserve">y </w:t>
      </w:r>
      <w:r w:rsidR="00217CEF" w:rsidRPr="00293E8F">
        <w:rPr>
          <w:rFonts w:ascii="Times New Roman" w:hAnsi="Times New Roman" w:cs="Times New Roman"/>
          <w:color w:val="000000" w:themeColor="text1"/>
        </w:rPr>
        <w:t>1994</w:t>
      </w:r>
      <w:r w:rsidRPr="00293E8F">
        <w:rPr>
          <w:rFonts w:ascii="Times New Roman" w:hAnsi="Times New Roman" w:cs="Times New Roman"/>
          <w:color w:val="000000" w:themeColor="text1"/>
        </w:rPr>
        <w:t xml:space="preserve"> constituidos desafortunada y únicamente por las materias, dejando de</w:t>
      </w:r>
      <w:r w:rsidR="00923C19" w:rsidRPr="00293E8F">
        <w:rPr>
          <w:rFonts w:ascii="Times New Roman" w:hAnsi="Times New Roman" w:cs="Times New Roman"/>
          <w:color w:val="000000" w:themeColor="text1"/>
        </w:rPr>
        <w:t xml:space="preserve"> lado toda la justificación que </w:t>
      </w:r>
      <w:r w:rsidRPr="00293E8F">
        <w:rPr>
          <w:rFonts w:ascii="Times New Roman" w:hAnsi="Times New Roman" w:cs="Times New Roman"/>
          <w:color w:val="000000" w:themeColor="text1"/>
        </w:rPr>
        <w:t xml:space="preserve">se había presentado en los documentos previamente descritos. </w:t>
      </w:r>
      <w:r w:rsidR="00923C19" w:rsidRPr="00293E8F">
        <w:rPr>
          <w:rFonts w:ascii="Times New Roman" w:hAnsi="Times New Roman" w:cs="Times New Roman"/>
          <w:color w:val="000000" w:themeColor="text1"/>
        </w:rPr>
        <w:t xml:space="preserve">Las cuestiones de los créditos se referirían en el Anteproyecto de exámenes </w:t>
      </w:r>
      <w:r w:rsidR="00923C19" w:rsidRPr="00293E8F">
        <w:rPr>
          <w:rFonts w:ascii="Times New Roman" w:hAnsi="Times New Roman" w:cs="Times New Roman"/>
          <w:color w:val="000000" w:themeColor="text1"/>
        </w:rPr>
        <w:fldChar w:fldCharType="begin"/>
      </w:r>
      <w:r w:rsidR="00A75279">
        <w:rPr>
          <w:rFonts w:ascii="Times New Roman" w:hAnsi="Times New Roman" w:cs="Times New Roman"/>
          <w:color w:val="000000" w:themeColor="text1"/>
        </w:rPr>
        <w:instrText xml:space="preserve"> ADDIN ZOTERO_ITEM CSL_CITATION {"citationID":"ag6gi95dd0","properties":{"formattedCitation":"(s/a, 1987)","plainCitation":"(s/a, 1987)"},"citationItems":[{"id":2459,"uris":["http://zotero.org/users/991306/items/DJ7M69JQ"],"uri":["http://zotero.org/users/991306/items/DJ7M69JQ"],"itemData":{"id":2459,"type":"manuscript","title":"Anteproyecto de reglamento de exámenes. Sello de la Escuela del Hábitat, consejería de alumnos.","publisher-place":"San Luis Potosí","number-of-pages":"9","genre":"Inédito","event-place":"San Luis Potosí","abstract":"2o. periodo escolar 1987-1988","author":[{"family":"s/a","given":""}],"issued":{"date-parts":[["1987",3]]}}}],"schema":"https://github.com/citation-style-language/schema/raw/master/csl-citation.json"} </w:instrText>
      </w:r>
      <w:r w:rsidR="00923C19" w:rsidRPr="00293E8F">
        <w:rPr>
          <w:rFonts w:ascii="Times New Roman" w:hAnsi="Times New Roman" w:cs="Times New Roman"/>
          <w:color w:val="000000" w:themeColor="text1"/>
        </w:rPr>
        <w:fldChar w:fldCharType="separate"/>
      </w:r>
      <w:r w:rsidR="00A75279">
        <w:rPr>
          <w:rFonts w:ascii="Times New Roman" w:hAnsi="Times New Roman" w:cs="Times New Roman"/>
          <w:color w:val="000000" w:themeColor="text1"/>
        </w:rPr>
        <w:t>(s/a, 1987)</w:t>
      </w:r>
      <w:r w:rsidR="00923C19" w:rsidRPr="00293E8F">
        <w:rPr>
          <w:rFonts w:ascii="Times New Roman" w:hAnsi="Times New Roman" w:cs="Times New Roman"/>
          <w:color w:val="000000" w:themeColor="text1"/>
        </w:rPr>
        <w:fldChar w:fldCharType="end"/>
      </w:r>
      <w:r w:rsidR="00923C19" w:rsidRPr="00293E8F">
        <w:rPr>
          <w:rFonts w:ascii="Times New Roman" w:hAnsi="Times New Roman" w:cs="Times New Roman"/>
          <w:color w:val="000000" w:themeColor="text1"/>
        </w:rPr>
        <w:t>. Tal situación</w:t>
      </w:r>
      <w:r w:rsidRPr="00293E8F">
        <w:rPr>
          <w:rFonts w:ascii="Times New Roman" w:hAnsi="Times New Roman" w:cs="Times New Roman"/>
          <w:color w:val="000000" w:themeColor="text1"/>
        </w:rPr>
        <w:t xml:space="preserve"> deja abierta la posibilidad de explorar otras fuentes, que en este caso las cons</w:t>
      </w:r>
      <w:r w:rsidR="00742FAA">
        <w:rPr>
          <w:rFonts w:ascii="Times New Roman" w:hAnsi="Times New Roman" w:cs="Times New Roman"/>
          <w:color w:val="000000" w:themeColor="text1"/>
        </w:rPr>
        <w:t>tituyeron conversaciones con ex-</w:t>
      </w:r>
      <w:r w:rsidRPr="00293E8F">
        <w:rPr>
          <w:rFonts w:ascii="Times New Roman" w:hAnsi="Times New Roman" w:cs="Times New Roman"/>
          <w:color w:val="000000" w:themeColor="text1"/>
        </w:rPr>
        <w:t>directivos</w:t>
      </w:r>
      <w:r w:rsidR="00FE627F" w:rsidRPr="00293E8F">
        <w:rPr>
          <w:rFonts w:ascii="Times New Roman" w:hAnsi="Times New Roman" w:cs="Times New Roman"/>
          <w:color w:val="000000" w:themeColor="text1"/>
        </w:rPr>
        <w:t xml:space="preserve"> y docentes</w:t>
      </w:r>
      <w:r w:rsidRPr="00293E8F">
        <w:rPr>
          <w:rFonts w:ascii="Times New Roman" w:hAnsi="Times New Roman" w:cs="Times New Roman"/>
          <w:color w:val="000000" w:themeColor="text1"/>
        </w:rPr>
        <w:t xml:space="preserve"> de la Facultad del Hábitat. </w:t>
      </w:r>
    </w:p>
    <w:p w14:paraId="152C1A8B" w14:textId="55CE2601" w:rsidR="0008627B" w:rsidRPr="00511505" w:rsidRDefault="00511505" w:rsidP="000D20AA">
      <w:pPr>
        <w:spacing w:after="240" w:line="360" w:lineRule="auto"/>
        <w:jc w:val="both"/>
        <w:rPr>
          <w:rFonts w:ascii="Calibri" w:eastAsia="Calibri" w:hAnsi="Calibri" w:cs="Calibri"/>
          <w:b/>
          <w:sz w:val="28"/>
          <w:szCs w:val="28"/>
          <w:lang w:val="es-MX" w:eastAsia="en-US"/>
        </w:rPr>
      </w:pPr>
      <w:r w:rsidRPr="00511505">
        <w:rPr>
          <w:rFonts w:ascii="Calibri" w:eastAsia="Calibri" w:hAnsi="Calibri" w:cs="Calibri"/>
          <w:b/>
          <w:sz w:val="28"/>
          <w:szCs w:val="28"/>
          <w:lang w:val="es-MX" w:eastAsia="en-US"/>
        </w:rPr>
        <w:t>Conclusión</w:t>
      </w:r>
    </w:p>
    <w:p w14:paraId="0705A292" w14:textId="7CFCAFF4" w:rsidR="0008627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 xml:space="preserve">Como las demás instituciones del diseño en México establecidas en la década de los setenta, la Facultad del Hábitat se produjo mediante la construcción teórica de </w:t>
      </w:r>
      <w:r w:rsidR="008E4A55" w:rsidRPr="00293E8F">
        <w:rPr>
          <w:rFonts w:ascii="Times New Roman" w:hAnsi="Times New Roman" w:cs="Times New Roman"/>
          <w:color w:val="000000" w:themeColor="text1"/>
        </w:rPr>
        <w:t xml:space="preserve">profesionales de la </w:t>
      </w:r>
      <w:r w:rsidR="00AD67E2">
        <w:rPr>
          <w:rFonts w:ascii="Times New Roman" w:hAnsi="Times New Roman" w:cs="Times New Roman"/>
          <w:color w:val="000000" w:themeColor="text1"/>
        </w:rPr>
        <w:t>a</w:t>
      </w:r>
      <w:r w:rsidR="008E4A55" w:rsidRPr="00293E8F">
        <w:rPr>
          <w:rFonts w:ascii="Times New Roman" w:hAnsi="Times New Roman" w:cs="Times New Roman"/>
          <w:color w:val="000000" w:themeColor="text1"/>
        </w:rPr>
        <w:t xml:space="preserve">rquitectura, </w:t>
      </w:r>
      <w:r w:rsidR="00AD67E2">
        <w:rPr>
          <w:rFonts w:ascii="Times New Roman" w:hAnsi="Times New Roman" w:cs="Times New Roman"/>
          <w:color w:val="000000" w:themeColor="text1"/>
        </w:rPr>
        <w:t xml:space="preserve">con </w:t>
      </w:r>
      <w:r w:rsidR="008E4A55" w:rsidRPr="00293E8F">
        <w:rPr>
          <w:rFonts w:ascii="Times New Roman" w:hAnsi="Times New Roman" w:cs="Times New Roman"/>
          <w:color w:val="000000" w:themeColor="text1"/>
        </w:rPr>
        <w:t>c</w:t>
      </w:r>
      <w:r w:rsidRPr="00293E8F">
        <w:rPr>
          <w:rFonts w:ascii="Times New Roman" w:hAnsi="Times New Roman" w:cs="Times New Roman"/>
          <w:color w:val="000000" w:themeColor="text1"/>
        </w:rPr>
        <w:t>hilenos, estadounidenses</w:t>
      </w:r>
      <w:r w:rsidR="00AD67E2">
        <w:rPr>
          <w:rFonts w:ascii="Times New Roman" w:hAnsi="Times New Roman" w:cs="Times New Roman"/>
          <w:color w:val="000000" w:themeColor="text1"/>
        </w:rPr>
        <w:t xml:space="preserve"> y</w:t>
      </w:r>
      <w:r w:rsidRPr="00293E8F">
        <w:rPr>
          <w:rFonts w:ascii="Times New Roman" w:hAnsi="Times New Roman" w:cs="Times New Roman"/>
          <w:color w:val="000000" w:themeColor="text1"/>
        </w:rPr>
        <w:t xml:space="preserve"> mexicanos, </w:t>
      </w:r>
      <w:r w:rsidR="00AD67E2">
        <w:rPr>
          <w:rFonts w:ascii="Times New Roman" w:hAnsi="Times New Roman" w:cs="Times New Roman"/>
          <w:color w:val="000000" w:themeColor="text1"/>
        </w:rPr>
        <w:t>que</w:t>
      </w:r>
      <w:r w:rsidRPr="00293E8F">
        <w:rPr>
          <w:rFonts w:ascii="Times New Roman" w:hAnsi="Times New Roman" w:cs="Times New Roman"/>
          <w:color w:val="000000" w:themeColor="text1"/>
        </w:rPr>
        <w:t xml:space="preserve"> logr</w:t>
      </w:r>
      <w:r w:rsidR="00AD67E2">
        <w:rPr>
          <w:rFonts w:ascii="Times New Roman" w:hAnsi="Times New Roman" w:cs="Times New Roman"/>
          <w:color w:val="000000" w:themeColor="text1"/>
        </w:rPr>
        <w:t>aron</w:t>
      </w:r>
      <w:r w:rsidRPr="00293E8F">
        <w:rPr>
          <w:rFonts w:ascii="Times New Roman" w:hAnsi="Times New Roman" w:cs="Times New Roman"/>
          <w:color w:val="000000" w:themeColor="text1"/>
        </w:rPr>
        <w:t xml:space="preserve"> una aportación decididamente multidisciplinaria, partiendo</w:t>
      </w:r>
      <w:r w:rsidR="00AD67E2">
        <w:rPr>
          <w:rFonts w:ascii="Times New Roman" w:hAnsi="Times New Roman" w:cs="Times New Roman"/>
          <w:color w:val="000000" w:themeColor="text1"/>
        </w:rPr>
        <w:t>,</w:t>
      </w:r>
      <w:r w:rsidRPr="00293E8F">
        <w:rPr>
          <w:rFonts w:ascii="Times New Roman" w:hAnsi="Times New Roman" w:cs="Times New Roman"/>
          <w:color w:val="000000" w:themeColor="text1"/>
        </w:rPr>
        <w:t xml:space="preserve"> </w:t>
      </w:r>
      <w:r w:rsidR="004C6C7C" w:rsidRPr="00293E8F">
        <w:rPr>
          <w:rFonts w:ascii="Times New Roman" w:hAnsi="Times New Roman" w:cs="Times New Roman"/>
          <w:color w:val="000000" w:themeColor="text1"/>
        </w:rPr>
        <w:t>desde luego</w:t>
      </w:r>
      <w:r w:rsidR="00AD67E2">
        <w:rPr>
          <w:rFonts w:ascii="Times New Roman" w:hAnsi="Times New Roman" w:cs="Times New Roman"/>
          <w:color w:val="000000" w:themeColor="text1"/>
        </w:rPr>
        <w:t>,</w:t>
      </w:r>
      <w:r w:rsidR="004C6C7C" w:rsidRPr="00293E8F">
        <w:rPr>
          <w:rFonts w:ascii="Times New Roman" w:hAnsi="Times New Roman" w:cs="Times New Roman"/>
          <w:color w:val="000000" w:themeColor="text1"/>
        </w:rPr>
        <w:t xml:space="preserve"> </w:t>
      </w:r>
      <w:r w:rsidRPr="00293E8F">
        <w:rPr>
          <w:rFonts w:ascii="Times New Roman" w:hAnsi="Times New Roman" w:cs="Times New Roman"/>
          <w:color w:val="000000" w:themeColor="text1"/>
        </w:rPr>
        <w:t xml:space="preserve">de </w:t>
      </w:r>
      <w:r w:rsidR="00661D34" w:rsidRPr="00293E8F">
        <w:rPr>
          <w:rFonts w:ascii="Times New Roman" w:hAnsi="Times New Roman" w:cs="Times New Roman"/>
          <w:color w:val="000000" w:themeColor="text1"/>
        </w:rPr>
        <w:t>l</w:t>
      </w:r>
      <w:r w:rsidRPr="00293E8F">
        <w:rPr>
          <w:rFonts w:ascii="Times New Roman" w:hAnsi="Times New Roman" w:cs="Times New Roman"/>
          <w:color w:val="000000" w:themeColor="text1"/>
        </w:rPr>
        <w:t xml:space="preserve">a propuesta curricular de arquitectura. Los intentos de </w:t>
      </w:r>
      <w:r w:rsidR="004C6C7C" w:rsidRPr="00293E8F">
        <w:rPr>
          <w:rFonts w:ascii="Times New Roman" w:hAnsi="Times New Roman" w:cs="Times New Roman"/>
          <w:color w:val="000000" w:themeColor="text1"/>
        </w:rPr>
        <w:t>abrir</w:t>
      </w:r>
      <w:r w:rsidRPr="00293E8F">
        <w:rPr>
          <w:rFonts w:ascii="Times New Roman" w:hAnsi="Times New Roman" w:cs="Times New Roman"/>
          <w:color w:val="000000" w:themeColor="text1"/>
        </w:rPr>
        <w:t xml:space="preserve"> diferentes carreras en el principio de la Unidad Hábitat, como la carrera de diseño de interiores no quedaron simplemente eliminados, sino que se implicaron o fusionaron a través de la observación de los diferentes planes de materias. </w:t>
      </w:r>
      <w:r w:rsidR="00AD67E2">
        <w:rPr>
          <w:rFonts w:ascii="Times New Roman" w:hAnsi="Times New Roman" w:cs="Times New Roman"/>
          <w:color w:val="000000" w:themeColor="text1"/>
        </w:rPr>
        <w:t>S</w:t>
      </w:r>
      <w:r w:rsidRPr="00293E8F">
        <w:rPr>
          <w:rFonts w:ascii="Times New Roman" w:hAnsi="Times New Roman" w:cs="Times New Roman"/>
          <w:color w:val="000000" w:themeColor="text1"/>
        </w:rPr>
        <w:t xml:space="preserve">obresalieron las evidencias </w:t>
      </w:r>
      <w:r w:rsidR="00CB0ADF" w:rsidRPr="00293E8F">
        <w:rPr>
          <w:rFonts w:ascii="Times New Roman" w:hAnsi="Times New Roman" w:cs="Times New Roman"/>
          <w:color w:val="000000" w:themeColor="text1"/>
        </w:rPr>
        <w:t xml:space="preserve">presentadas </w:t>
      </w:r>
      <w:r w:rsidRPr="00293E8F">
        <w:rPr>
          <w:rFonts w:ascii="Times New Roman" w:hAnsi="Times New Roman" w:cs="Times New Roman"/>
          <w:color w:val="000000" w:themeColor="text1"/>
        </w:rPr>
        <w:t xml:space="preserve">en la primera propuesta de la carrera de diseño industrial del ambiente. Si bien esta mención duraría </w:t>
      </w:r>
      <w:r w:rsidR="00AD67E2">
        <w:rPr>
          <w:rFonts w:ascii="Times New Roman" w:hAnsi="Times New Roman" w:cs="Times New Roman"/>
          <w:color w:val="000000" w:themeColor="text1"/>
        </w:rPr>
        <w:t>poc</w:t>
      </w:r>
      <w:r w:rsidRPr="00293E8F">
        <w:rPr>
          <w:rFonts w:ascii="Times New Roman" w:hAnsi="Times New Roman" w:cs="Times New Roman"/>
          <w:color w:val="000000" w:themeColor="text1"/>
        </w:rPr>
        <w:t xml:space="preserve">o tiempo, el hecho de haberlo presentado </w:t>
      </w:r>
      <w:r w:rsidR="00CB0ADF" w:rsidRPr="00293E8F">
        <w:rPr>
          <w:rFonts w:ascii="Times New Roman" w:hAnsi="Times New Roman" w:cs="Times New Roman"/>
          <w:color w:val="000000" w:themeColor="text1"/>
        </w:rPr>
        <w:t>deja ver</w:t>
      </w:r>
      <w:r w:rsidRPr="00293E8F">
        <w:rPr>
          <w:rFonts w:ascii="Times New Roman" w:hAnsi="Times New Roman" w:cs="Times New Roman"/>
          <w:color w:val="000000" w:themeColor="text1"/>
        </w:rPr>
        <w:t xml:space="preserve"> que una preocupación de los primeros formadores</w:t>
      </w:r>
      <w:r w:rsidR="00CB0ADF" w:rsidRPr="00293E8F">
        <w:rPr>
          <w:rFonts w:ascii="Times New Roman" w:hAnsi="Times New Roman" w:cs="Times New Roman"/>
          <w:color w:val="000000" w:themeColor="text1"/>
        </w:rPr>
        <w:t xml:space="preserve"> hacia las tendencias del diseño de interiores</w:t>
      </w:r>
      <w:r w:rsidRPr="00293E8F">
        <w:rPr>
          <w:rFonts w:ascii="Times New Roman" w:hAnsi="Times New Roman" w:cs="Times New Roman"/>
          <w:color w:val="000000" w:themeColor="text1"/>
        </w:rPr>
        <w:t>.</w:t>
      </w:r>
    </w:p>
    <w:p w14:paraId="222775B5" w14:textId="1EB95BD4" w:rsidR="00C51EAB" w:rsidRPr="00293E8F" w:rsidRDefault="0008627B"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lastRenderedPageBreak/>
        <w:t xml:space="preserve">No es posible evidenciar </w:t>
      </w:r>
      <w:r w:rsidR="004C6C7C" w:rsidRPr="00293E8F">
        <w:rPr>
          <w:rFonts w:ascii="Times New Roman" w:hAnsi="Times New Roman" w:cs="Times New Roman"/>
          <w:color w:val="000000" w:themeColor="text1"/>
        </w:rPr>
        <w:t xml:space="preserve">hasta lo estudiado aquí </w:t>
      </w:r>
      <w:r w:rsidRPr="00293E8F">
        <w:rPr>
          <w:rFonts w:ascii="Times New Roman" w:hAnsi="Times New Roman" w:cs="Times New Roman"/>
          <w:color w:val="000000" w:themeColor="text1"/>
        </w:rPr>
        <w:t xml:space="preserve">que el diseño de interiores </w:t>
      </w:r>
      <w:r w:rsidR="006C2FE3" w:rsidRPr="00293E8F">
        <w:rPr>
          <w:rFonts w:ascii="Times New Roman" w:hAnsi="Times New Roman" w:cs="Times New Roman"/>
          <w:color w:val="000000" w:themeColor="text1"/>
        </w:rPr>
        <w:t>hubiera sido</w:t>
      </w:r>
      <w:r w:rsidR="004C6C7C" w:rsidRPr="00293E8F">
        <w:rPr>
          <w:rFonts w:ascii="Times New Roman" w:hAnsi="Times New Roman" w:cs="Times New Roman"/>
          <w:color w:val="000000" w:themeColor="text1"/>
        </w:rPr>
        <w:t xml:space="preserve"> </w:t>
      </w:r>
      <w:r w:rsidR="006C2FE3" w:rsidRPr="00293E8F">
        <w:rPr>
          <w:rFonts w:ascii="Times New Roman" w:hAnsi="Times New Roman" w:cs="Times New Roman"/>
          <w:color w:val="000000" w:themeColor="text1"/>
        </w:rPr>
        <w:t>percibid</w:t>
      </w:r>
      <w:r w:rsidR="00AD67E2">
        <w:rPr>
          <w:rFonts w:ascii="Times New Roman" w:hAnsi="Times New Roman" w:cs="Times New Roman"/>
          <w:color w:val="000000" w:themeColor="text1"/>
        </w:rPr>
        <w:t>o</w:t>
      </w:r>
      <w:r w:rsidR="004C6C7C" w:rsidRPr="00293E8F">
        <w:rPr>
          <w:rFonts w:ascii="Times New Roman" w:hAnsi="Times New Roman" w:cs="Times New Roman"/>
          <w:color w:val="000000" w:themeColor="text1"/>
        </w:rPr>
        <w:t xml:space="preserve"> </w:t>
      </w:r>
      <w:r w:rsidR="006C2FE3" w:rsidRPr="00293E8F">
        <w:rPr>
          <w:rFonts w:ascii="Times New Roman" w:hAnsi="Times New Roman" w:cs="Times New Roman"/>
          <w:color w:val="000000" w:themeColor="text1"/>
        </w:rPr>
        <w:t xml:space="preserve">en algún momento </w:t>
      </w:r>
      <w:r w:rsidR="00AD67E2">
        <w:rPr>
          <w:rFonts w:ascii="Times New Roman" w:hAnsi="Times New Roman" w:cs="Times New Roman"/>
          <w:color w:val="000000" w:themeColor="text1"/>
        </w:rPr>
        <w:t xml:space="preserve">como </w:t>
      </w:r>
      <w:r w:rsidRPr="00293E8F">
        <w:rPr>
          <w:rFonts w:ascii="Times New Roman" w:hAnsi="Times New Roman" w:cs="Times New Roman"/>
          <w:color w:val="000000" w:themeColor="text1"/>
        </w:rPr>
        <w:t>una disciplina menor</w:t>
      </w:r>
      <w:r w:rsidR="00661D34" w:rsidRPr="00293E8F">
        <w:rPr>
          <w:rFonts w:ascii="Times New Roman" w:hAnsi="Times New Roman" w:cs="Times New Roman"/>
          <w:color w:val="000000" w:themeColor="text1"/>
        </w:rPr>
        <w:t xml:space="preserve"> del diseño, y</w:t>
      </w:r>
      <w:r w:rsidRPr="00293E8F">
        <w:rPr>
          <w:rFonts w:ascii="Times New Roman" w:hAnsi="Times New Roman" w:cs="Times New Roman"/>
          <w:color w:val="000000" w:themeColor="text1"/>
        </w:rPr>
        <w:t xml:space="preserve"> queda abierta la posibilidad de explorar las generaciones que </w:t>
      </w:r>
      <w:r w:rsidR="00FA6943" w:rsidRPr="00293E8F">
        <w:rPr>
          <w:rFonts w:ascii="Times New Roman" w:hAnsi="Times New Roman" w:cs="Times New Roman"/>
          <w:color w:val="000000" w:themeColor="text1"/>
        </w:rPr>
        <w:t>laboran</w:t>
      </w:r>
      <w:r w:rsidRPr="00293E8F">
        <w:rPr>
          <w:rFonts w:ascii="Times New Roman" w:hAnsi="Times New Roman" w:cs="Times New Roman"/>
          <w:color w:val="000000" w:themeColor="text1"/>
        </w:rPr>
        <w:t xml:space="preserve"> en </w:t>
      </w:r>
      <w:r w:rsidR="00FA6943" w:rsidRPr="00293E8F">
        <w:rPr>
          <w:rFonts w:ascii="Times New Roman" w:hAnsi="Times New Roman" w:cs="Times New Roman"/>
          <w:color w:val="000000" w:themeColor="text1"/>
        </w:rPr>
        <w:t xml:space="preserve">el campo del </w:t>
      </w:r>
      <w:r w:rsidRPr="00293E8F">
        <w:rPr>
          <w:rFonts w:ascii="Times New Roman" w:hAnsi="Times New Roman" w:cs="Times New Roman"/>
          <w:color w:val="000000" w:themeColor="text1"/>
        </w:rPr>
        <w:t>diseño de interiores o que han hecho propuesta</w:t>
      </w:r>
      <w:r w:rsidR="00713E9B" w:rsidRPr="00293E8F">
        <w:rPr>
          <w:rFonts w:ascii="Times New Roman" w:hAnsi="Times New Roman" w:cs="Times New Roman"/>
          <w:color w:val="000000" w:themeColor="text1"/>
        </w:rPr>
        <w:t>s</w:t>
      </w:r>
      <w:r w:rsidRPr="00293E8F">
        <w:rPr>
          <w:rFonts w:ascii="Times New Roman" w:hAnsi="Times New Roman" w:cs="Times New Roman"/>
          <w:color w:val="000000" w:themeColor="text1"/>
        </w:rPr>
        <w:t xml:space="preserve"> </w:t>
      </w:r>
      <w:r w:rsidR="002B6182">
        <w:rPr>
          <w:rFonts w:ascii="Times New Roman" w:hAnsi="Times New Roman" w:cs="Times New Roman"/>
          <w:color w:val="000000" w:themeColor="text1"/>
        </w:rPr>
        <w:t>en</w:t>
      </w:r>
      <w:r w:rsidRPr="00293E8F">
        <w:rPr>
          <w:rFonts w:ascii="Times New Roman" w:hAnsi="Times New Roman" w:cs="Times New Roman"/>
          <w:color w:val="000000" w:themeColor="text1"/>
        </w:rPr>
        <w:t xml:space="preserve"> </w:t>
      </w:r>
      <w:r w:rsidR="00FA6943" w:rsidRPr="00293E8F">
        <w:rPr>
          <w:rFonts w:ascii="Times New Roman" w:hAnsi="Times New Roman" w:cs="Times New Roman"/>
          <w:color w:val="000000" w:themeColor="text1"/>
        </w:rPr>
        <w:t xml:space="preserve">estudios de </w:t>
      </w:r>
      <w:r w:rsidRPr="00293E8F">
        <w:rPr>
          <w:rFonts w:ascii="Times New Roman" w:hAnsi="Times New Roman" w:cs="Times New Roman"/>
          <w:color w:val="000000" w:themeColor="text1"/>
        </w:rPr>
        <w:t xml:space="preserve">interiorismo. </w:t>
      </w:r>
      <w:r w:rsidR="00537DB2">
        <w:rPr>
          <w:rFonts w:ascii="Times New Roman" w:hAnsi="Times New Roman" w:cs="Times New Roman"/>
          <w:color w:val="000000" w:themeColor="text1"/>
        </w:rPr>
        <w:t>No resulta evidente la discusión con otros autores al no haber sido abordada la temática</w:t>
      </w:r>
      <w:r w:rsidR="00AD67E2">
        <w:rPr>
          <w:rFonts w:ascii="Times New Roman" w:hAnsi="Times New Roman" w:cs="Times New Roman"/>
          <w:color w:val="000000" w:themeColor="text1"/>
        </w:rPr>
        <w:t xml:space="preserve"> tan ampliamente</w:t>
      </w:r>
      <w:r w:rsidR="00537DB2">
        <w:rPr>
          <w:rFonts w:ascii="Times New Roman" w:hAnsi="Times New Roman" w:cs="Times New Roman"/>
          <w:color w:val="000000" w:themeColor="text1"/>
        </w:rPr>
        <w:t>. Sin embargo, ha resultado interesante la observación y en su caso el interés de estudiantes de las diferentes licenciaturas, por las líneas del interiorismo.</w:t>
      </w:r>
    </w:p>
    <w:p w14:paraId="01B8A340" w14:textId="758DECF3" w:rsidR="0008627B" w:rsidRDefault="004C6C7C" w:rsidP="000D20AA">
      <w:pPr>
        <w:spacing w:after="240" w:line="360" w:lineRule="auto"/>
        <w:jc w:val="both"/>
        <w:rPr>
          <w:rFonts w:ascii="Times New Roman" w:hAnsi="Times New Roman" w:cs="Times New Roman"/>
          <w:color w:val="000000" w:themeColor="text1"/>
        </w:rPr>
      </w:pPr>
      <w:r w:rsidRPr="00293E8F">
        <w:rPr>
          <w:rFonts w:ascii="Times New Roman" w:hAnsi="Times New Roman" w:cs="Times New Roman"/>
          <w:color w:val="000000" w:themeColor="text1"/>
        </w:rPr>
        <w:t>Las bases promovidas desde los primeros intentos revelan preocupaciones esenciales tales como el índice ingreso / egreso del alumnado; una realidad laboral austera, basados en la intención de solucionar ambas prob</w:t>
      </w:r>
      <w:r w:rsidR="002B6182">
        <w:rPr>
          <w:rFonts w:ascii="Times New Roman" w:hAnsi="Times New Roman" w:cs="Times New Roman"/>
          <w:color w:val="000000" w:themeColor="text1"/>
        </w:rPr>
        <w:t>lemáticas en la</w:t>
      </w:r>
      <w:r w:rsidRPr="00293E8F">
        <w:rPr>
          <w:rFonts w:ascii="Times New Roman" w:hAnsi="Times New Roman" w:cs="Times New Roman"/>
          <w:color w:val="000000" w:themeColor="text1"/>
        </w:rPr>
        <w:t xml:space="preserve"> fundamentación inicial</w:t>
      </w:r>
      <w:r w:rsidR="00C51EAB" w:rsidRPr="00293E8F">
        <w:rPr>
          <w:rFonts w:ascii="Times New Roman" w:hAnsi="Times New Roman" w:cs="Times New Roman"/>
          <w:color w:val="000000" w:themeColor="text1"/>
        </w:rPr>
        <w:t>.</w:t>
      </w:r>
      <w:r w:rsidR="009C5149" w:rsidRPr="00293E8F">
        <w:rPr>
          <w:rFonts w:ascii="Times New Roman" w:hAnsi="Times New Roman" w:cs="Times New Roman"/>
          <w:color w:val="000000" w:themeColor="text1"/>
        </w:rPr>
        <w:t xml:space="preserve"> Tales fundamentos de</w:t>
      </w:r>
      <w:r w:rsidR="005A3A3A" w:rsidRPr="00293E8F">
        <w:rPr>
          <w:rFonts w:ascii="Times New Roman" w:hAnsi="Times New Roman" w:cs="Times New Roman"/>
          <w:color w:val="000000" w:themeColor="text1"/>
        </w:rPr>
        <w:t xml:space="preserve"> las carreras de la Unidad del Hábitat, Escuela del Hábitat y </w:t>
      </w:r>
      <w:r w:rsidR="007361A3" w:rsidRPr="00293E8F">
        <w:rPr>
          <w:rFonts w:ascii="Times New Roman" w:hAnsi="Times New Roman" w:cs="Times New Roman"/>
          <w:color w:val="000000" w:themeColor="text1"/>
        </w:rPr>
        <w:t xml:space="preserve">posteriormente </w:t>
      </w:r>
      <w:r w:rsidR="005A3A3A" w:rsidRPr="00293E8F">
        <w:rPr>
          <w:rFonts w:ascii="Times New Roman" w:hAnsi="Times New Roman" w:cs="Times New Roman"/>
          <w:color w:val="000000" w:themeColor="text1"/>
        </w:rPr>
        <w:t>Facultad del Hábitat</w:t>
      </w:r>
      <w:r w:rsidR="007361A3" w:rsidRPr="00293E8F">
        <w:rPr>
          <w:rFonts w:ascii="Times New Roman" w:hAnsi="Times New Roman" w:cs="Times New Roman"/>
          <w:color w:val="000000" w:themeColor="text1"/>
        </w:rPr>
        <w:t>,</w:t>
      </w:r>
      <w:r w:rsidR="005A3A3A" w:rsidRPr="00293E8F">
        <w:rPr>
          <w:rFonts w:ascii="Times New Roman" w:hAnsi="Times New Roman" w:cs="Times New Roman"/>
          <w:color w:val="000000" w:themeColor="text1"/>
        </w:rPr>
        <w:t xml:space="preserve"> </w:t>
      </w:r>
      <w:r w:rsidR="009C5149" w:rsidRPr="00293E8F">
        <w:rPr>
          <w:rFonts w:ascii="Times New Roman" w:hAnsi="Times New Roman" w:cs="Times New Roman"/>
          <w:color w:val="000000" w:themeColor="text1"/>
        </w:rPr>
        <w:t>han cuestionado ciertamente las inclusiones y exclusiones en determinados momentos de su historia</w:t>
      </w:r>
      <w:r w:rsidR="002B6182">
        <w:rPr>
          <w:rFonts w:ascii="Times New Roman" w:hAnsi="Times New Roman" w:cs="Times New Roman"/>
          <w:color w:val="000000" w:themeColor="text1"/>
        </w:rPr>
        <w:t>;</w:t>
      </w:r>
      <w:r w:rsidR="009C5149" w:rsidRPr="00293E8F">
        <w:rPr>
          <w:rFonts w:ascii="Times New Roman" w:hAnsi="Times New Roman" w:cs="Times New Roman"/>
          <w:color w:val="000000" w:themeColor="text1"/>
        </w:rPr>
        <w:t xml:space="preserve"> sin embargo, las perspectivas críticas </w:t>
      </w:r>
      <w:r w:rsidR="005A3A3A" w:rsidRPr="00293E8F">
        <w:rPr>
          <w:rFonts w:ascii="Times New Roman" w:hAnsi="Times New Roman" w:cs="Times New Roman"/>
          <w:color w:val="000000" w:themeColor="text1"/>
        </w:rPr>
        <w:t xml:space="preserve">le han </w:t>
      </w:r>
      <w:r w:rsidR="00C017B8" w:rsidRPr="00293E8F">
        <w:rPr>
          <w:rFonts w:ascii="Times New Roman" w:hAnsi="Times New Roman" w:cs="Times New Roman"/>
          <w:color w:val="000000" w:themeColor="text1"/>
        </w:rPr>
        <w:t>permitido</w:t>
      </w:r>
      <w:r w:rsidR="005A3A3A" w:rsidRPr="00293E8F">
        <w:rPr>
          <w:rFonts w:ascii="Times New Roman" w:hAnsi="Times New Roman" w:cs="Times New Roman"/>
          <w:color w:val="000000" w:themeColor="text1"/>
        </w:rPr>
        <w:t xml:space="preserve"> a las formaciones solidez en el diseño mediante la sensibilidad a los problemas locales, nacionales y globales.</w:t>
      </w:r>
      <w:r w:rsidR="009C5149" w:rsidRPr="00293E8F">
        <w:rPr>
          <w:rFonts w:ascii="Times New Roman" w:hAnsi="Times New Roman" w:cs="Times New Roman"/>
          <w:color w:val="000000" w:themeColor="text1"/>
        </w:rPr>
        <w:t xml:space="preserve"> </w:t>
      </w:r>
    </w:p>
    <w:p w14:paraId="60C82AC0" w14:textId="7A1CE6FB" w:rsidR="00213D6D" w:rsidRDefault="00213D6D" w:rsidP="000D20AA">
      <w:pPr>
        <w:spacing w:after="240" w:line="360" w:lineRule="auto"/>
        <w:jc w:val="both"/>
        <w:rPr>
          <w:rFonts w:ascii="Times New Roman" w:hAnsi="Times New Roman" w:cs="Times New Roman"/>
          <w:color w:val="000000" w:themeColor="text1"/>
        </w:rPr>
      </w:pPr>
    </w:p>
    <w:p w14:paraId="41D62637" w14:textId="4F84EFB6" w:rsidR="00213D6D" w:rsidRDefault="00213D6D" w:rsidP="000D20AA">
      <w:pPr>
        <w:spacing w:after="240" w:line="360" w:lineRule="auto"/>
        <w:jc w:val="both"/>
        <w:rPr>
          <w:rFonts w:ascii="Times New Roman" w:hAnsi="Times New Roman" w:cs="Times New Roman"/>
          <w:color w:val="000000" w:themeColor="text1"/>
        </w:rPr>
      </w:pPr>
    </w:p>
    <w:p w14:paraId="39ECE9E4" w14:textId="50D5A253" w:rsidR="00213D6D" w:rsidRDefault="00213D6D" w:rsidP="000D20AA">
      <w:pPr>
        <w:spacing w:after="240" w:line="360" w:lineRule="auto"/>
        <w:jc w:val="both"/>
        <w:rPr>
          <w:rFonts w:ascii="Times New Roman" w:hAnsi="Times New Roman" w:cs="Times New Roman"/>
          <w:color w:val="000000" w:themeColor="text1"/>
        </w:rPr>
      </w:pPr>
    </w:p>
    <w:p w14:paraId="2EC12378" w14:textId="427A79DA" w:rsidR="00213D6D" w:rsidRDefault="00213D6D" w:rsidP="000D20AA">
      <w:pPr>
        <w:spacing w:after="240" w:line="360" w:lineRule="auto"/>
        <w:jc w:val="both"/>
        <w:rPr>
          <w:rFonts w:ascii="Times New Roman" w:hAnsi="Times New Roman" w:cs="Times New Roman"/>
          <w:color w:val="000000" w:themeColor="text1"/>
        </w:rPr>
      </w:pPr>
    </w:p>
    <w:p w14:paraId="6FA17011" w14:textId="1F552E25" w:rsidR="00213D6D" w:rsidRDefault="00213D6D" w:rsidP="000D20AA">
      <w:pPr>
        <w:spacing w:after="240" w:line="360" w:lineRule="auto"/>
        <w:jc w:val="both"/>
        <w:rPr>
          <w:rFonts w:ascii="Times New Roman" w:hAnsi="Times New Roman" w:cs="Times New Roman"/>
          <w:color w:val="000000" w:themeColor="text1"/>
        </w:rPr>
      </w:pPr>
    </w:p>
    <w:p w14:paraId="21D7FF8F" w14:textId="7673DAAD" w:rsidR="00213D6D" w:rsidRDefault="00213D6D" w:rsidP="000D20AA">
      <w:pPr>
        <w:spacing w:after="240" w:line="360" w:lineRule="auto"/>
        <w:jc w:val="both"/>
        <w:rPr>
          <w:rFonts w:ascii="Times New Roman" w:hAnsi="Times New Roman" w:cs="Times New Roman"/>
          <w:color w:val="000000" w:themeColor="text1"/>
        </w:rPr>
      </w:pPr>
    </w:p>
    <w:p w14:paraId="559914DC" w14:textId="6CC2190E" w:rsidR="00213D6D" w:rsidRDefault="00213D6D" w:rsidP="000D20AA">
      <w:pPr>
        <w:spacing w:after="240" w:line="360" w:lineRule="auto"/>
        <w:jc w:val="both"/>
        <w:rPr>
          <w:rFonts w:ascii="Times New Roman" w:hAnsi="Times New Roman" w:cs="Times New Roman"/>
          <w:color w:val="000000" w:themeColor="text1"/>
        </w:rPr>
      </w:pPr>
    </w:p>
    <w:p w14:paraId="6D4825D2" w14:textId="77777777" w:rsidR="00213D6D" w:rsidRPr="00293E8F" w:rsidRDefault="00213D6D" w:rsidP="000D20AA">
      <w:pPr>
        <w:spacing w:after="240" w:line="360" w:lineRule="auto"/>
        <w:jc w:val="both"/>
        <w:rPr>
          <w:rFonts w:ascii="Times New Roman" w:hAnsi="Times New Roman" w:cs="Times New Roman"/>
          <w:color w:val="000000" w:themeColor="text1"/>
        </w:rPr>
      </w:pPr>
      <w:bookmarkStart w:id="0" w:name="_GoBack"/>
      <w:bookmarkEnd w:id="0"/>
    </w:p>
    <w:p w14:paraId="235B7DD5" w14:textId="77777777" w:rsidR="0008627B" w:rsidRPr="00293E8F" w:rsidRDefault="0008627B" w:rsidP="00293E8F">
      <w:pPr>
        <w:spacing w:line="360" w:lineRule="auto"/>
        <w:jc w:val="both"/>
        <w:rPr>
          <w:rFonts w:ascii="Times New Roman" w:hAnsi="Times New Roman" w:cs="Times New Roman"/>
          <w:color w:val="000000" w:themeColor="text1"/>
          <w:u w:val="single"/>
        </w:rPr>
      </w:pPr>
    </w:p>
    <w:p w14:paraId="2CEC4E9A" w14:textId="5B8CA8A8" w:rsidR="0008627B" w:rsidRPr="00511505" w:rsidRDefault="00AD575A" w:rsidP="00293E8F">
      <w:pPr>
        <w:spacing w:line="360" w:lineRule="auto"/>
        <w:jc w:val="both"/>
        <w:rPr>
          <w:rFonts w:ascii="Calibri" w:eastAsia="Calibri" w:hAnsi="Calibri" w:cs="Calibri"/>
          <w:b/>
          <w:sz w:val="28"/>
          <w:szCs w:val="28"/>
          <w:lang w:val="es-MX" w:eastAsia="en-US"/>
        </w:rPr>
      </w:pPr>
      <w:r w:rsidRPr="00511505">
        <w:rPr>
          <w:rFonts w:ascii="Calibri" w:eastAsia="Calibri" w:hAnsi="Calibri" w:cs="Calibri"/>
          <w:b/>
          <w:sz w:val="28"/>
          <w:szCs w:val="28"/>
          <w:lang w:val="es-MX" w:eastAsia="en-US"/>
        </w:rPr>
        <w:lastRenderedPageBreak/>
        <w:t>Bibliografía</w:t>
      </w:r>
    </w:p>
    <w:p w14:paraId="402B3033"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proofErr w:type="spellStart"/>
      <w:r w:rsidRPr="00511505">
        <w:rPr>
          <w:rFonts w:ascii="Times New Roman" w:hAnsi="Times New Roman" w:cs="Times New Roman"/>
          <w:color w:val="000000" w:themeColor="text1"/>
        </w:rPr>
        <w:t>Kasis</w:t>
      </w:r>
      <w:proofErr w:type="spellEnd"/>
      <w:r w:rsidRPr="00511505">
        <w:rPr>
          <w:rFonts w:ascii="Times New Roman" w:hAnsi="Times New Roman" w:cs="Times New Roman"/>
          <w:color w:val="000000" w:themeColor="text1"/>
        </w:rPr>
        <w:t xml:space="preserve"> </w:t>
      </w:r>
      <w:proofErr w:type="spellStart"/>
      <w:r w:rsidRPr="00511505">
        <w:rPr>
          <w:rFonts w:ascii="Times New Roman" w:hAnsi="Times New Roman" w:cs="Times New Roman"/>
          <w:color w:val="000000" w:themeColor="text1"/>
        </w:rPr>
        <w:t>Ariceaga</w:t>
      </w:r>
      <w:proofErr w:type="spellEnd"/>
      <w:r w:rsidRPr="00511505">
        <w:rPr>
          <w:rFonts w:ascii="Times New Roman" w:hAnsi="Times New Roman" w:cs="Times New Roman"/>
          <w:color w:val="000000" w:themeColor="text1"/>
        </w:rPr>
        <w:t xml:space="preserve">, A. A. (2014). La Facultad del Hábitat. En C. Ramírez Martínez, R. V. Martínez Loera, &amp; B. Alva Fuentes (Eds.), </w:t>
      </w:r>
      <w:r w:rsidRPr="00A5130B">
        <w:rPr>
          <w:rFonts w:ascii="Times New Roman" w:hAnsi="Times New Roman" w:cs="Times New Roman"/>
          <w:i/>
          <w:color w:val="000000" w:themeColor="text1"/>
        </w:rPr>
        <w:t>La investigación en el Hábitat, actores y relaciones</w:t>
      </w:r>
      <w:r w:rsidRPr="00511505">
        <w:rPr>
          <w:rFonts w:ascii="Times New Roman" w:hAnsi="Times New Roman" w:cs="Times New Roman"/>
          <w:color w:val="000000" w:themeColor="text1"/>
        </w:rPr>
        <w:t xml:space="preserve"> (pp. 14-36). San Luis Potosí: Universidad Autónoma de San Luis Potosí.</w:t>
      </w:r>
    </w:p>
    <w:p w14:paraId="53E4F45C" w14:textId="124A8FBD" w:rsidR="00511505" w:rsidRPr="00C46002" w:rsidRDefault="00511505" w:rsidP="00A5130B">
      <w:pPr>
        <w:spacing w:line="360" w:lineRule="auto"/>
        <w:ind w:left="709" w:hanging="709"/>
        <w:jc w:val="both"/>
        <w:rPr>
          <w:rFonts w:ascii="Times New Roman" w:hAnsi="Times New Roman" w:cs="Times New Roman"/>
          <w:color w:val="FF0000"/>
        </w:rPr>
      </w:pPr>
      <w:r w:rsidRPr="00511505">
        <w:rPr>
          <w:rFonts w:ascii="Times New Roman" w:hAnsi="Times New Roman" w:cs="Times New Roman"/>
          <w:color w:val="000000" w:themeColor="text1"/>
        </w:rPr>
        <w:t xml:space="preserve">Lastras Martínez, Ma. D., &amp; Pérez Barragán, M. Y. (2012). </w:t>
      </w:r>
      <w:r w:rsidRPr="00C11CFD">
        <w:rPr>
          <w:rFonts w:ascii="Times New Roman" w:hAnsi="Times New Roman" w:cs="Times New Roman"/>
          <w:i/>
          <w:color w:val="000000" w:themeColor="text1"/>
        </w:rPr>
        <w:t>40 años de evolución en los mapas curriculares de la Facultad del Hábitat</w:t>
      </w:r>
      <w:r w:rsidRPr="00511505">
        <w:rPr>
          <w:rFonts w:ascii="Times New Roman" w:hAnsi="Times New Roman" w:cs="Times New Roman"/>
          <w:color w:val="000000" w:themeColor="text1"/>
        </w:rPr>
        <w:t>. Hábitat, Edición conmemorativa</w:t>
      </w:r>
      <w:r w:rsidR="00C11CFD">
        <w:rPr>
          <w:rFonts w:ascii="Times New Roman" w:hAnsi="Times New Roman" w:cs="Times New Roman"/>
          <w:color w:val="000000" w:themeColor="text1"/>
        </w:rPr>
        <w:t xml:space="preserve"> </w:t>
      </w:r>
      <w:r w:rsidR="00C46002" w:rsidRPr="00C46002">
        <w:rPr>
          <w:rFonts w:ascii="Times New Roman" w:hAnsi="Times New Roman" w:cs="Times New Roman"/>
          <w:color w:val="000000" w:themeColor="text1"/>
        </w:rPr>
        <w:t xml:space="preserve">año </w:t>
      </w:r>
      <w:r w:rsidR="0037793A" w:rsidRPr="00C46002">
        <w:rPr>
          <w:rFonts w:ascii="Times New Roman" w:hAnsi="Times New Roman" w:cs="Times New Roman"/>
          <w:color w:val="000000" w:themeColor="text1"/>
        </w:rPr>
        <w:t xml:space="preserve">2, </w:t>
      </w:r>
      <w:r w:rsidR="00C46002" w:rsidRPr="00C46002">
        <w:rPr>
          <w:rFonts w:ascii="Times New Roman" w:hAnsi="Times New Roman" w:cs="Times New Roman"/>
          <w:color w:val="000000" w:themeColor="text1"/>
        </w:rPr>
        <w:t>núm. 2</w:t>
      </w:r>
      <w:r w:rsidRPr="00C46002">
        <w:rPr>
          <w:rFonts w:ascii="Times New Roman" w:hAnsi="Times New Roman" w:cs="Times New Roman"/>
          <w:color w:val="000000" w:themeColor="text1"/>
        </w:rPr>
        <w:t>,</w:t>
      </w:r>
      <w:r w:rsidRPr="00511505">
        <w:rPr>
          <w:rFonts w:ascii="Times New Roman" w:hAnsi="Times New Roman" w:cs="Times New Roman"/>
          <w:color w:val="000000" w:themeColor="text1"/>
        </w:rPr>
        <w:t xml:space="preserve"> 48-106.</w:t>
      </w:r>
      <w:r w:rsidR="00C11CFD">
        <w:rPr>
          <w:rFonts w:ascii="Times New Roman" w:hAnsi="Times New Roman" w:cs="Times New Roman"/>
          <w:color w:val="000000" w:themeColor="text1"/>
        </w:rPr>
        <w:t xml:space="preserve"> </w:t>
      </w:r>
    </w:p>
    <w:p w14:paraId="117F537A"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Letelier, S. (</w:t>
      </w:r>
      <w:proofErr w:type="spellStart"/>
      <w:r w:rsidRPr="00511505">
        <w:rPr>
          <w:rFonts w:ascii="Times New Roman" w:hAnsi="Times New Roman" w:cs="Times New Roman"/>
          <w:color w:val="000000" w:themeColor="text1"/>
        </w:rPr>
        <w:t>atribuído</w:t>
      </w:r>
      <w:proofErr w:type="spellEnd"/>
      <w:r w:rsidRPr="00511505">
        <w:rPr>
          <w:rFonts w:ascii="Times New Roman" w:hAnsi="Times New Roman" w:cs="Times New Roman"/>
          <w:color w:val="000000" w:themeColor="text1"/>
        </w:rPr>
        <w:t>), &amp; Santelices, J. L. (s/f). Plan de estudio para la Unidad del Hábitat. inédito, San Luis Potosí.</w:t>
      </w:r>
    </w:p>
    <w:p w14:paraId="5CB231EE"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Palau, M. T. (2000). Facultad del Hábitat: historia y perspectivas. San Luis Potosí: Universidad Autónoma de San Luis Potosí.</w:t>
      </w:r>
    </w:p>
    <w:p w14:paraId="3B3263A8" w14:textId="5C4216F0"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P</w:t>
      </w:r>
      <w:r w:rsidR="00C46002">
        <w:rPr>
          <w:rFonts w:ascii="Times New Roman" w:hAnsi="Times New Roman" w:cs="Times New Roman"/>
          <w:color w:val="000000" w:themeColor="text1"/>
        </w:rPr>
        <w:t>resentación del P</w:t>
      </w:r>
      <w:r w:rsidRPr="00511505">
        <w:rPr>
          <w:rFonts w:ascii="Times New Roman" w:hAnsi="Times New Roman" w:cs="Times New Roman"/>
          <w:color w:val="000000" w:themeColor="text1"/>
        </w:rPr>
        <w:t>lan de estudio de la Unidad del Hábitat. (s/f). Inédito, San Luis Potosí.</w:t>
      </w:r>
      <w:r w:rsidR="00C11CFD">
        <w:rPr>
          <w:rFonts w:ascii="Times New Roman" w:hAnsi="Times New Roman" w:cs="Times New Roman"/>
          <w:color w:val="000000" w:themeColor="text1"/>
        </w:rPr>
        <w:t xml:space="preserve"> </w:t>
      </w:r>
    </w:p>
    <w:p w14:paraId="172608F6"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(s/fa). Carrera de Arquitectura. Inédito, San Luis Potosí.</w:t>
      </w:r>
    </w:p>
    <w:p w14:paraId="2932928C"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(s/</w:t>
      </w:r>
      <w:proofErr w:type="spellStart"/>
      <w:r w:rsidRPr="00511505">
        <w:rPr>
          <w:rFonts w:ascii="Times New Roman" w:hAnsi="Times New Roman" w:cs="Times New Roman"/>
          <w:color w:val="000000" w:themeColor="text1"/>
        </w:rPr>
        <w:t>fb</w:t>
      </w:r>
      <w:proofErr w:type="spellEnd"/>
      <w:r w:rsidRPr="00511505">
        <w:rPr>
          <w:rFonts w:ascii="Times New Roman" w:hAnsi="Times New Roman" w:cs="Times New Roman"/>
          <w:color w:val="000000" w:themeColor="text1"/>
        </w:rPr>
        <w:t>). Carrera de Diseño Gráfico. Inédito, San Luis Potosí.</w:t>
      </w:r>
    </w:p>
    <w:p w14:paraId="142CBBC9"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(s/</w:t>
      </w:r>
      <w:proofErr w:type="spellStart"/>
      <w:r w:rsidRPr="00511505">
        <w:rPr>
          <w:rFonts w:ascii="Times New Roman" w:hAnsi="Times New Roman" w:cs="Times New Roman"/>
          <w:color w:val="000000" w:themeColor="text1"/>
        </w:rPr>
        <w:t>fc</w:t>
      </w:r>
      <w:proofErr w:type="spellEnd"/>
      <w:r w:rsidRPr="00511505">
        <w:rPr>
          <w:rFonts w:ascii="Times New Roman" w:hAnsi="Times New Roman" w:cs="Times New Roman"/>
          <w:color w:val="000000" w:themeColor="text1"/>
        </w:rPr>
        <w:t>). Carrera de Diseño Industrial del Ambiente. Inédito, San Luis Potosí.</w:t>
      </w:r>
    </w:p>
    <w:p w14:paraId="132CC6F8"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(s/</w:t>
      </w:r>
      <w:proofErr w:type="spellStart"/>
      <w:r w:rsidRPr="00511505">
        <w:rPr>
          <w:rFonts w:ascii="Times New Roman" w:hAnsi="Times New Roman" w:cs="Times New Roman"/>
          <w:color w:val="000000" w:themeColor="text1"/>
        </w:rPr>
        <w:t>fd</w:t>
      </w:r>
      <w:proofErr w:type="spellEnd"/>
      <w:r w:rsidRPr="00511505">
        <w:rPr>
          <w:rFonts w:ascii="Times New Roman" w:hAnsi="Times New Roman" w:cs="Times New Roman"/>
          <w:color w:val="000000" w:themeColor="text1"/>
        </w:rPr>
        <w:t>). Carrera de Diseño Industrial. Universidad Autónoma de San Luis Potosí. Unidad del Hábitat. Inédito, San Luis Potosí.</w:t>
      </w:r>
    </w:p>
    <w:p w14:paraId="37D9CD5E"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(s/fe). Carrera de Edificación y administración de obras. Inédito, San Luis Potosí.</w:t>
      </w:r>
    </w:p>
    <w:p w14:paraId="39A86E9C"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(s/</w:t>
      </w:r>
      <w:proofErr w:type="spellStart"/>
      <w:r w:rsidRPr="00511505">
        <w:rPr>
          <w:rFonts w:ascii="Times New Roman" w:hAnsi="Times New Roman" w:cs="Times New Roman"/>
          <w:color w:val="000000" w:themeColor="text1"/>
        </w:rPr>
        <w:t>ff</w:t>
      </w:r>
      <w:proofErr w:type="spellEnd"/>
      <w:r w:rsidRPr="00511505">
        <w:rPr>
          <w:rFonts w:ascii="Times New Roman" w:hAnsi="Times New Roman" w:cs="Times New Roman"/>
          <w:color w:val="000000" w:themeColor="text1"/>
        </w:rPr>
        <w:t>). Plan actual. Plan de estudios de la carrera de diseño industrial. Universidad Autónoma de San Luis Potosí. Unidad del Hábitat. Inédito, San Luis Potosí.</w:t>
      </w:r>
    </w:p>
    <w:p w14:paraId="0DA819E3" w14:textId="77777777" w:rsidR="00511505" w:rsidRPr="00511505" w:rsidRDefault="00511505" w:rsidP="00A5130B">
      <w:pPr>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(1986, noviembre). Plan de estudios actual de diseño industrial. Universidad Autónoma de San Luis Potosí. Escuela del Hábitat. Inédito, San Luis Potosí.</w:t>
      </w:r>
    </w:p>
    <w:p w14:paraId="768C1A01" w14:textId="65C589AA" w:rsidR="004A2A48" w:rsidRPr="00293E8F" w:rsidRDefault="00511505" w:rsidP="00C11CFD">
      <w:pPr>
        <w:widowControl w:val="0"/>
        <w:autoSpaceDE w:val="0"/>
        <w:autoSpaceDN w:val="0"/>
        <w:adjustRightInd w:val="0"/>
        <w:spacing w:line="360" w:lineRule="auto"/>
        <w:ind w:left="709" w:hanging="709"/>
        <w:jc w:val="both"/>
        <w:rPr>
          <w:rFonts w:ascii="Times New Roman" w:hAnsi="Times New Roman" w:cs="Times New Roman"/>
          <w:color w:val="000000" w:themeColor="text1"/>
        </w:rPr>
      </w:pPr>
      <w:r w:rsidRPr="00511505">
        <w:rPr>
          <w:rFonts w:ascii="Times New Roman" w:hAnsi="Times New Roman" w:cs="Times New Roman"/>
          <w:color w:val="000000" w:themeColor="text1"/>
        </w:rPr>
        <w:t>s/a. (1987, marzo). Anteproyecto de reglamento de exámenes. Sello de la Escuela del Hábitat, consejería de alumnos. Inédito, San Luis Potosí.</w:t>
      </w:r>
    </w:p>
    <w:sectPr w:rsidR="004A2A48" w:rsidRPr="00293E8F" w:rsidSect="00511505">
      <w:headerReference w:type="default" r:id="rId11"/>
      <w:footerReference w:type="even" r:id="rId12"/>
      <w:footerReference w:type="defaul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DBBAF" w14:textId="77777777" w:rsidR="00E24531" w:rsidRDefault="00E24531" w:rsidP="008555FF">
      <w:r>
        <w:separator/>
      </w:r>
    </w:p>
  </w:endnote>
  <w:endnote w:type="continuationSeparator" w:id="0">
    <w:p w14:paraId="5FF5C321" w14:textId="77777777" w:rsidR="00E24531" w:rsidRDefault="00E24531" w:rsidP="0085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Bold">
    <w:altName w:val="Palatino Linotype"/>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1A07" w14:textId="77777777" w:rsidR="005E5896" w:rsidRDefault="005E5896" w:rsidP="00E93D9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045EAD" w14:textId="77777777" w:rsidR="005E5896" w:rsidRDefault="005E5896" w:rsidP="008555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D69F" w14:textId="5D9E0F77" w:rsidR="005E5896" w:rsidRPr="00511505" w:rsidRDefault="005E5896" w:rsidP="00511505">
    <w:pPr>
      <w:pStyle w:val="Piedepgina"/>
      <w:ind w:right="360"/>
      <w:jc w:val="center"/>
      <w:rPr>
        <w:sz w:val="22"/>
      </w:rPr>
    </w:pPr>
    <w:r w:rsidRPr="00511505">
      <w:rPr>
        <w:rFonts w:asciiTheme="majorHAnsi" w:hAnsiTheme="majorHAnsi"/>
        <w:b/>
        <w:sz w:val="22"/>
      </w:rPr>
      <w:t>Vol. 8, Núm. 15                   Julio - Diciembre 2017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3E62" w14:textId="77777777" w:rsidR="00E24531" w:rsidRDefault="00E24531" w:rsidP="008555FF">
      <w:r>
        <w:separator/>
      </w:r>
    </w:p>
  </w:footnote>
  <w:footnote w:type="continuationSeparator" w:id="0">
    <w:p w14:paraId="3C4B159B" w14:textId="77777777" w:rsidR="00E24531" w:rsidRDefault="00E24531" w:rsidP="008555FF">
      <w:r>
        <w:continuationSeparator/>
      </w:r>
    </w:p>
  </w:footnote>
  <w:footnote w:id="1">
    <w:p w14:paraId="7A14A711" w14:textId="2F4EA7B1" w:rsidR="005E5896" w:rsidRPr="00281630" w:rsidRDefault="005E5896" w:rsidP="00B36CE2">
      <w:pPr>
        <w:pStyle w:val="Textonotapie"/>
        <w:rPr>
          <w:lang w:val="es-MX"/>
        </w:rPr>
      </w:pPr>
      <w:r>
        <w:rPr>
          <w:rStyle w:val="Refdenotaalpie"/>
        </w:rPr>
        <w:footnoteRef/>
      </w:r>
      <w:r>
        <w:t xml:space="preserve"> </w:t>
      </w:r>
      <w:r>
        <w:rPr>
          <w:lang w:val="es-MX"/>
        </w:rPr>
        <w:t>Agradezco al Dr. Benito Delgadillo Amaro, a la Dra. Ma. Elena González Sánchez, así como al Dr. Alejandro Galván las observaciones hechas en la conformación de este capítulo.</w:t>
      </w:r>
    </w:p>
  </w:footnote>
  <w:footnote w:id="2">
    <w:p w14:paraId="055A203B" w14:textId="778405AB" w:rsidR="005E5896" w:rsidRPr="00607B3F" w:rsidRDefault="005E5896">
      <w:pPr>
        <w:pStyle w:val="Textonotapie"/>
        <w:rPr>
          <w:lang w:val="es-MX"/>
        </w:rPr>
      </w:pPr>
      <w:r>
        <w:rPr>
          <w:rStyle w:val="Refdenotaalpie"/>
        </w:rPr>
        <w:footnoteRef/>
      </w:r>
      <w:r>
        <w:t xml:space="preserve"> </w:t>
      </w:r>
      <w:r>
        <w:rPr>
          <w:lang w:val="es-MX"/>
        </w:rPr>
        <w:t>No se conocen más datos al respecto, salvo los proporcionados por el Dr. Alejandro Galván (mayo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7DAF" w14:textId="0F0B1701" w:rsidR="005E5896" w:rsidRDefault="005E5896" w:rsidP="00511505">
    <w:pPr>
      <w:pStyle w:val="Encabezado"/>
      <w:jc w:val="center"/>
    </w:pPr>
    <w:r w:rsidRPr="00B56578">
      <w:rPr>
        <w:noProof/>
        <w:lang w:val="es-ES"/>
      </w:rPr>
      <w:drawing>
        <wp:inline distT="0" distB="0" distL="0" distR="0" wp14:anchorId="377E2D6C" wp14:editId="7EA15A94">
          <wp:extent cx="5610225" cy="657225"/>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93443"/>
    <w:multiLevelType w:val="hybridMultilevel"/>
    <w:tmpl w:val="62FE38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BC2DD3"/>
    <w:multiLevelType w:val="hybridMultilevel"/>
    <w:tmpl w:val="C526F2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32"/>
    <w:rsid w:val="0004246F"/>
    <w:rsid w:val="00074954"/>
    <w:rsid w:val="00076269"/>
    <w:rsid w:val="00081FD2"/>
    <w:rsid w:val="0008627B"/>
    <w:rsid w:val="000C0DB5"/>
    <w:rsid w:val="000D09EC"/>
    <w:rsid w:val="000D20AA"/>
    <w:rsid w:val="000E10C8"/>
    <w:rsid w:val="000F3279"/>
    <w:rsid w:val="00101A0A"/>
    <w:rsid w:val="00111EFF"/>
    <w:rsid w:val="00133C11"/>
    <w:rsid w:val="00147513"/>
    <w:rsid w:val="001711C5"/>
    <w:rsid w:val="001855FE"/>
    <w:rsid w:val="00194A99"/>
    <w:rsid w:val="001A260E"/>
    <w:rsid w:val="001B25C6"/>
    <w:rsid w:val="001C05B8"/>
    <w:rsid w:val="001F076E"/>
    <w:rsid w:val="00202E2C"/>
    <w:rsid w:val="00213D6D"/>
    <w:rsid w:val="00217CEF"/>
    <w:rsid w:val="00224F54"/>
    <w:rsid w:val="00241F9E"/>
    <w:rsid w:val="0027610F"/>
    <w:rsid w:val="00281630"/>
    <w:rsid w:val="00293E8F"/>
    <w:rsid w:val="002B6182"/>
    <w:rsid w:val="002D34D9"/>
    <w:rsid w:val="002F4778"/>
    <w:rsid w:val="002F6F51"/>
    <w:rsid w:val="002F7C97"/>
    <w:rsid w:val="00324BDD"/>
    <w:rsid w:val="0033286F"/>
    <w:rsid w:val="00336BB7"/>
    <w:rsid w:val="00344F19"/>
    <w:rsid w:val="00356BFC"/>
    <w:rsid w:val="0037793A"/>
    <w:rsid w:val="00385679"/>
    <w:rsid w:val="00395EC5"/>
    <w:rsid w:val="003D51FE"/>
    <w:rsid w:val="003F15F8"/>
    <w:rsid w:val="003F2FB2"/>
    <w:rsid w:val="003F5DA1"/>
    <w:rsid w:val="00421575"/>
    <w:rsid w:val="00422FF0"/>
    <w:rsid w:val="00425E32"/>
    <w:rsid w:val="00430BB4"/>
    <w:rsid w:val="00435F37"/>
    <w:rsid w:val="004504AA"/>
    <w:rsid w:val="00451BAD"/>
    <w:rsid w:val="00497229"/>
    <w:rsid w:val="004A2A48"/>
    <w:rsid w:val="004B19FC"/>
    <w:rsid w:val="004B3DB8"/>
    <w:rsid w:val="004B455C"/>
    <w:rsid w:val="004B7DDF"/>
    <w:rsid w:val="004C1708"/>
    <w:rsid w:val="004C6C7C"/>
    <w:rsid w:val="004D5E09"/>
    <w:rsid w:val="004E4D70"/>
    <w:rsid w:val="00511505"/>
    <w:rsid w:val="005143C1"/>
    <w:rsid w:val="005213BF"/>
    <w:rsid w:val="0053147A"/>
    <w:rsid w:val="00537DB2"/>
    <w:rsid w:val="00566AF5"/>
    <w:rsid w:val="0057107A"/>
    <w:rsid w:val="00576077"/>
    <w:rsid w:val="005A3A3A"/>
    <w:rsid w:val="005B1558"/>
    <w:rsid w:val="005B78F1"/>
    <w:rsid w:val="005D0DFA"/>
    <w:rsid w:val="005D4683"/>
    <w:rsid w:val="005D5F5E"/>
    <w:rsid w:val="005D657B"/>
    <w:rsid w:val="005E5896"/>
    <w:rsid w:val="005F01D1"/>
    <w:rsid w:val="006027D9"/>
    <w:rsid w:val="00607468"/>
    <w:rsid w:val="00607B3F"/>
    <w:rsid w:val="00611742"/>
    <w:rsid w:val="00612FEC"/>
    <w:rsid w:val="0061657F"/>
    <w:rsid w:val="006244B9"/>
    <w:rsid w:val="00625093"/>
    <w:rsid w:val="006352AB"/>
    <w:rsid w:val="006357EE"/>
    <w:rsid w:val="006520F9"/>
    <w:rsid w:val="006523EE"/>
    <w:rsid w:val="00652921"/>
    <w:rsid w:val="00661D34"/>
    <w:rsid w:val="00675A2D"/>
    <w:rsid w:val="00683246"/>
    <w:rsid w:val="006873AC"/>
    <w:rsid w:val="006B0980"/>
    <w:rsid w:val="006B3EA3"/>
    <w:rsid w:val="006C2FE3"/>
    <w:rsid w:val="006C37C9"/>
    <w:rsid w:val="006D6844"/>
    <w:rsid w:val="006F2031"/>
    <w:rsid w:val="006F731D"/>
    <w:rsid w:val="00701400"/>
    <w:rsid w:val="007025AE"/>
    <w:rsid w:val="007079EB"/>
    <w:rsid w:val="007139B9"/>
    <w:rsid w:val="00713E9B"/>
    <w:rsid w:val="00720288"/>
    <w:rsid w:val="007361A3"/>
    <w:rsid w:val="00742FAA"/>
    <w:rsid w:val="007442FD"/>
    <w:rsid w:val="00752606"/>
    <w:rsid w:val="0075343B"/>
    <w:rsid w:val="007713E1"/>
    <w:rsid w:val="00786668"/>
    <w:rsid w:val="007939A1"/>
    <w:rsid w:val="007A70B8"/>
    <w:rsid w:val="007B05B6"/>
    <w:rsid w:val="007B0EBB"/>
    <w:rsid w:val="007E2FD0"/>
    <w:rsid w:val="00804F9B"/>
    <w:rsid w:val="00816432"/>
    <w:rsid w:val="00823C34"/>
    <w:rsid w:val="00846F52"/>
    <w:rsid w:val="008555FF"/>
    <w:rsid w:val="0087024E"/>
    <w:rsid w:val="0089454C"/>
    <w:rsid w:val="008A66AD"/>
    <w:rsid w:val="008A6DDC"/>
    <w:rsid w:val="008B3680"/>
    <w:rsid w:val="008B5BCC"/>
    <w:rsid w:val="008C4406"/>
    <w:rsid w:val="008E4777"/>
    <w:rsid w:val="008E4A55"/>
    <w:rsid w:val="008F3703"/>
    <w:rsid w:val="00910F98"/>
    <w:rsid w:val="00917598"/>
    <w:rsid w:val="00923C19"/>
    <w:rsid w:val="00936160"/>
    <w:rsid w:val="0095580F"/>
    <w:rsid w:val="00976D6D"/>
    <w:rsid w:val="00976FB6"/>
    <w:rsid w:val="00985D3E"/>
    <w:rsid w:val="009B2E04"/>
    <w:rsid w:val="009C5149"/>
    <w:rsid w:val="009C74B2"/>
    <w:rsid w:val="009C76FA"/>
    <w:rsid w:val="009D3FFA"/>
    <w:rsid w:val="009D6286"/>
    <w:rsid w:val="009F1609"/>
    <w:rsid w:val="009F27FD"/>
    <w:rsid w:val="009F7388"/>
    <w:rsid w:val="00A219A4"/>
    <w:rsid w:val="00A259E4"/>
    <w:rsid w:val="00A5130B"/>
    <w:rsid w:val="00A51668"/>
    <w:rsid w:val="00A57115"/>
    <w:rsid w:val="00A75279"/>
    <w:rsid w:val="00A778D9"/>
    <w:rsid w:val="00AA2404"/>
    <w:rsid w:val="00AC5EF3"/>
    <w:rsid w:val="00AD0390"/>
    <w:rsid w:val="00AD575A"/>
    <w:rsid w:val="00AD67E2"/>
    <w:rsid w:val="00AD6EB2"/>
    <w:rsid w:val="00AE3EFD"/>
    <w:rsid w:val="00AF1AAF"/>
    <w:rsid w:val="00AF77BD"/>
    <w:rsid w:val="00B06C32"/>
    <w:rsid w:val="00B079AD"/>
    <w:rsid w:val="00B07B80"/>
    <w:rsid w:val="00B1501E"/>
    <w:rsid w:val="00B36575"/>
    <w:rsid w:val="00B36CE2"/>
    <w:rsid w:val="00B52033"/>
    <w:rsid w:val="00B52E50"/>
    <w:rsid w:val="00B578EC"/>
    <w:rsid w:val="00B57DAF"/>
    <w:rsid w:val="00B755A4"/>
    <w:rsid w:val="00B80E17"/>
    <w:rsid w:val="00B81BA2"/>
    <w:rsid w:val="00BC10FB"/>
    <w:rsid w:val="00BD1D25"/>
    <w:rsid w:val="00BE2310"/>
    <w:rsid w:val="00BE3238"/>
    <w:rsid w:val="00C0169D"/>
    <w:rsid w:val="00C017B8"/>
    <w:rsid w:val="00C041B8"/>
    <w:rsid w:val="00C077AC"/>
    <w:rsid w:val="00C07D11"/>
    <w:rsid w:val="00C11CFD"/>
    <w:rsid w:val="00C127E9"/>
    <w:rsid w:val="00C315E3"/>
    <w:rsid w:val="00C46002"/>
    <w:rsid w:val="00C51EAB"/>
    <w:rsid w:val="00CA01AB"/>
    <w:rsid w:val="00CA69A6"/>
    <w:rsid w:val="00CB0ADF"/>
    <w:rsid w:val="00CD3100"/>
    <w:rsid w:val="00CD44CB"/>
    <w:rsid w:val="00CE16D7"/>
    <w:rsid w:val="00CE3DC5"/>
    <w:rsid w:val="00CE760C"/>
    <w:rsid w:val="00CF5D03"/>
    <w:rsid w:val="00D0211F"/>
    <w:rsid w:val="00D06ACC"/>
    <w:rsid w:val="00D4673B"/>
    <w:rsid w:val="00D50B31"/>
    <w:rsid w:val="00D50E70"/>
    <w:rsid w:val="00D524D5"/>
    <w:rsid w:val="00D65C55"/>
    <w:rsid w:val="00D77CFC"/>
    <w:rsid w:val="00D90BEF"/>
    <w:rsid w:val="00DA381A"/>
    <w:rsid w:val="00DA408B"/>
    <w:rsid w:val="00DB3493"/>
    <w:rsid w:val="00DC1EA1"/>
    <w:rsid w:val="00DD1158"/>
    <w:rsid w:val="00DD130C"/>
    <w:rsid w:val="00DD140E"/>
    <w:rsid w:val="00DD52F5"/>
    <w:rsid w:val="00DD6DB8"/>
    <w:rsid w:val="00DF010C"/>
    <w:rsid w:val="00DF2C45"/>
    <w:rsid w:val="00E07B06"/>
    <w:rsid w:val="00E24531"/>
    <w:rsid w:val="00E53C06"/>
    <w:rsid w:val="00E93D9F"/>
    <w:rsid w:val="00E97742"/>
    <w:rsid w:val="00EA7626"/>
    <w:rsid w:val="00EB6E85"/>
    <w:rsid w:val="00EC17E2"/>
    <w:rsid w:val="00F30737"/>
    <w:rsid w:val="00F34C67"/>
    <w:rsid w:val="00F40BCD"/>
    <w:rsid w:val="00F55076"/>
    <w:rsid w:val="00F552B6"/>
    <w:rsid w:val="00FA2DF6"/>
    <w:rsid w:val="00FA5B9D"/>
    <w:rsid w:val="00FA6943"/>
    <w:rsid w:val="00FB38CA"/>
    <w:rsid w:val="00FE627F"/>
    <w:rsid w:val="00FF7F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71DC4"/>
  <w15:docId w15:val="{DD4ABB94-9BF0-4BFD-B627-78F4726F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523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ulotal">
    <w:name w:val="Capítulo tal"/>
    <w:basedOn w:val="Ttulo2"/>
    <w:qFormat/>
    <w:rsid w:val="006523EE"/>
    <w:rPr>
      <w:rFonts w:ascii="Adobe Caslon Pro Bold" w:hAnsi="Adobe Caslon Pro Bold"/>
    </w:rPr>
  </w:style>
  <w:style w:type="character" w:customStyle="1" w:styleId="Ttulo2Car">
    <w:name w:val="Título 2 Car"/>
    <w:basedOn w:val="Fuentedeprrafopredeter"/>
    <w:link w:val="Ttulo2"/>
    <w:uiPriority w:val="9"/>
    <w:semiHidden/>
    <w:rsid w:val="006523EE"/>
    <w:rPr>
      <w:rFonts w:asciiTheme="majorHAnsi" w:eastAsiaTheme="majorEastAsia" w:hAnsiTheme="majorHAnsi" w:cstheme="majorBidi"/>
      <w:b/>
      <w:bCs/>
      <w:color w:val="4F81BD" w:themeColor="accent1"/>
      <w:sz w:val="26"/>
      <w:szCs w:val="26"/>
    </w:rPr>
  </w:style>
  <w:style w:type="paragraph" w:customStyle="1" w:styleId="titulodefoda">
    <w:name w:val="titulo de foda"/>
    <w:basedOn w:val="Normal"/>
    <w:autoRedefine/>
    <w:qFormat/>
    <w:rsid w:val="00435F37"/>
    <w:pPr>
      <w:widowControl w:val="0"/>
      <w:autoSpaceDE w:val="0"/>
      <w:autoSpaceDN w:val="0"/>
      <w:adjustRightInd w:val="0"/>
      <w:spacing w:before="1"/>
      <w:jc w:val="center"/>
    </w:pPr>
    <w:rPr>
      <w:rFonts w:ascii="Arial Narrow" w:eastAsia="Times New Roman" w:hAnsi="Arial Narrow" w:cs="Times New Roman"/>
      <w:lang w:val="es-ES"/>
    </w:rPr>
  </w:style>
  <w:style w:type="paragraph" w:styleId="Encabezado">
    <w:name w:val="header"/>
    <w:basedOn w:val="Normal"/>
    <w:link w:val="EncabezadoCar"/>
    <w:uiPriority w:val="99"/>
    <w:unhideWhenUsed/>
    <w:rsid w:val="008555FF"/>
    <w:pPr>
      <w:tabs>
        <w:tab w:val="center" w:pos="4252"/>
        <w:tab w:val="right" w:pos="8504"/>
      </w:tabs>
    </w:pPr>
  </w:style>
  <w:style w:type="character" w:customStyle="1" w:styleId="EncabezadoCar">
    <w:name w:val="Encabezado Car"/>
    <w:basedOn w:val="Fuentedeprrafopredeter"/>
    <w:link w:val="Encabezado"/>
    <w:uiPriority w:val="99"/>
    <w:rsid w:val="008555FF"/>
  </w:style>
  <w:style w:type="paragraph" w:styleId="Piedepgina">
    <w:name w:val="footer"/>
    <w:basedOn w:val="Normal"/>
    <w:link w:val="PiedepginaCar"/>
    <w:uiPriority w:val="99"/>
    <w:unhideWhenUsed/>
    <w:rsid w:val="008555FF"/>
    <w:pPr>
      <w:tabs>
        <w:tab w:val="center" w:pos="4252"/>
        <w:tab w:val="right" w:pos="8504"/>
      </w:tabs>
    </w:pPr>
  </w:style>
  <w:style w:type="character" w:customStyle="1" w:styleId="PiedepginaCar">
    <w:name w:val="Pie de página Car"/>
    <w:basedOn w:val="Fuentedeprrafopredeter"/>
    <w:link w:val="Piedepgina"/>
    <w:uiPriority w:val="99"/>
    <w:rsid w:val="008555FF"/>
  </w:style>
  <w:style w:type="character" w:styleId="Nmerodepgina">
    <w:name w:val="page number"/>
    <w:basedOn w:val="Fuentedeprrafopredeter"/>
    <w:uiPriority w:val="99"/>
    <w:semiHidden/>
    <w:unhideWhenUsed/>
    <w:rsid w:val="008555FF"/>
  </w:style>
  <w:style w:type="paragraph" w:styleId="Bibliografa">
    <w:name w:val="Bibliography"/>
    <w:basedOn w:val="Normal"/>
    <w:next w:val="Normal"/>
    <w:uiPriority w:val="37"/>
    <w:unhideWhenUsed/>
    <w:rsid w:val="0008627B"/>
    <w:pPr>
      <w:spacing w:line="480" w:lineRule="auto"/>
      <w:ind w:left="720" w:hanging="720"/>
    </w:pPr>
  </w:style>
  <w:style w:type="paragraph" w:styleId="Prrafodelista">
    <w:name w:val="List Paragraph"/>
    <w:basedOn w:val="Normal"/>
    <w:uiPriority w:val="34"/>
    <w:qFormat/>
    <w:rsid w:val="0008627B"/>
    <w:pPr>
      <w:ind w:left="720"/>
      <w:contextualSpacing/>
    </w:pPr>
    <w:rPr>
      <w:rFonts w:eastAsiaTheme="minorHAnsi"/>
      <w:sz w:val="22"/>
      <w:szCs w:val="22"/>
      <w:lang w:val="es-MX" w:eastAsia="en-US"/>
    </w:rPr>
  </w:style>
  <w:style w:type="paragraph" w:styleId="Textonotapie">
    <w:name w:val="footnote text"/>
    <w:basedOn w:val="Normal"/>
    <w:link w:val="TextonotapieCar"/>
    <w:uiPriority w:val="99"/>
    <w:unhideWhenUsed/>
    <w:rsid w:val="00281630"/>
    <w:rPr>
      <w:sz w:val="20"/>
      <w:szCs w:val="20"/>
    </w:rPr>
  </w:style>
  <w:style w:type="character" w:customStyle="1" w:styleId="TextonotapieCar">
    <w:name w:val="Texto nota pie Car"/>
    <w:basedOn w:val="Fuentedeprrafopredeter"/>
    <w:link w:val="Textonotapie"/>
    <w:uiPriority w:val="99"/>
    <w:rsid w:val="00281630"/>
    <w:rPr>
      <w:sz w:val="20"/>
      <w:szCs w:val="20"/>
    </w:rPr>
  </w:style>
  <w:style w:type="character" w:styleId="Refdenotaalpie">
    <w:name w:val="footnote reference"/>
    <w:basedOn w:val="Fuentedeprrafopredeter"/>
    <w:uiPriority w:val="99"/>
    <w:semiHidden/>
    <w:unhideWhenUsed/>
    <w:rsid w:val="00281630"/>
    <w:rPr>
      <w:vertAlign w:val="superscript"/>
    </w:rPr>
  </w:style>
  <w:style w:type="character" w:styleId="Hipervnculo">
    <w:name w:val="Hyperlink"/>
    <w:basedOn w:val="Fuentedeprrafopredeter"/>
    <w:uiPriority w:val="99"/>
    <w:unhideWhenUsed/>
    <w:rsid w:val="00B36575"/>
    <w:rPr>
      <w:color w:val="0000FF" w:themeColor="hyperlink"/>
      <w:u w:val="single"/>
    </w:rPr>
  </w:style>
  <w:style w:type="character" w:styleId="Hipervnculovisitado">
    <w:name w:val="FollowedHyperlink"/>
    <w:basedOn w:val="Fuentedeprrafopredeter"/>
    <w:uiPriority w:val="99"/>
    <w:semiHidden/>
    <w:unhideWhenUsed/>
    <w:rsid w:val="005B78F1"/>
    <w:rPr>
      <w:color w:val="800080" w:themeColor="followedHyperlink"/>
      <w:u w:val="single"/>
    </w:rPr>
  </w:style>
  <w:style w:type="table" w:styleId="Tablaconcuadrcula">
    <w:name w:val="Table Grid"/>
    <w:basedOn w:val="Tablanormal"/>
    <w:uiPriority w:val="59"/>
    <w:rsid w:val="005B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78F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B78F1"/>
    <w:rPr>
      <w:rFonts w:ascii="Lucida Grande" w:hAnsi="Lucida Grande"/>
      <w:sz w:val="18"/>
      <w:szCs w:val="18"/>
    </w:rPr>
  </w:style>
  <w:style w:type="paragraph" w:styleId="NormalWeb">
    <w:name w:val="Normal (Web)"/>
    <w:basedOn w:val="Normal"/>
    <w:uiPriority w:val="99"/>
    <w:unhideWhenUsed/>
    <w:rsid w:val="00CE16D7"/>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B150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08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ramirez@uaslp.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71B06-09B7-45A5-9D7F-F968606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9253</Words>
  <Characters>50895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DEL HABITAT</dc:creator>
  <cp:lastModifiedBy>Gustavo Toledo Andrade</cp:lastModifiedBy>
  <cp:revision>8</cp:revision>
  <cp:lastPrinted>2017-06-19T13:39:00Z</cp:lastPrinted>
  <dcterms:created xsi:type="dcterms:W3CDTF">2017-11-22T18:40:00Z</dcterms:created>
  <dcterms:modified xsi:type="dcterms:W3CDTF">2017-11-22T22:06:00Z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id="XfVJjmnZ"/&gt;&lt;style id="http://www.zotero.org/styles/apa" locale="es-ES"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