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16A" w:rsidRPr="00FE232F" w:rsidRDefault="008E516A" w:rsidP="00FE232F">
      <w:pPr>
        <w:jc w:val="right"/>
        <w:rPr>
          <w:rFonts w:eastAsia="Times New Roman" w:cs="Calibri"/>
          <w:b/>
          <w:color w:val="000000"/>
          <w:sz w:val="36"/>
          <w:szCs w:val="36"/>
          <w:lang w:eastAsia="es-MX"/>
        </w:rPr>
      </w:pPr>
      <w:r w:rsidRPr="00FE232F">
        <w:rPr>
          <w:rFonts w:eastAsia="Times New Roman" w:cs="Calibri"/>
          <w:b/>
          <w:color w:val="000000"/>
          <w:sz w:val="36"/>
          <w:szCs w:val="36"/>
          <w:lang w:eastAsia="es-MX"/>
        </w:rPr>
        <w:t>La construcción del derecho</w:t>
      </w:r>
      <w:r w:rsidR="007C1B85" w:rsidRPr="00FE232F">
        <w:rPr>
          <w:rFonts w:eastAsia="Times New Roman" w:cs="Calibri"/>
          <w:b/>
          <w:color w:val="000000"/>
          <w:sz w:val="36"/>
          <w:szCs w:val="36"/>
          <w:lang w:eastAsia="es-MX"/>
        </w:rPr>
        <w:t xml:space="preserve"> a la cultura</w:t>
      </w:r>
      <w:r w:rsidR="005B74F9" w:rsidRPr="00FE232F">
        <w:rPr>
          <w:rFonts w:eastAsia="Times New Roman" w:cs="Calibri"/>
          <w:b/>
          <w:color w:val="000000"/>
          <w:sz w:val="36"/>
          <w:szCs w:val="36"/>
          <w:lang w:eastAsia="es-MX"/>
        </w:rPr>
        <w:t>.</w:t>
      </w:r>
      <w:r w:rsidR="005211DD" w:rsidRPr="00FE232F">
        <w:rPr>
          <w:rFonts w:eastAsia="Times New Roman" w:cs="Calibri"/>
          <w:b/>
          <w:color w:val="000000"/>
          <w:sz w:val="36"/>
          <w:szCs w:val="36"/>
          <w:lang w:eastAsia="es-MX"/>
        </w:rPr>
        <w:t xml:space="preserve"> La apreciación del arte pictórico para las p</w:t>
      </w:r>
      <w:r w:rsidR="00AD2CF6" w:rsidRPr="00FE232F">
        <w:rPr>
          <w:rFonts w:eastAsia="Times New Roman" w:cs="Calibri"/>
          <w:b/>
          <w:color w:val="000000"/>
          <w:sz w:val="36"/>
          <w:szCs w:val="36"/>
          <w:lang w:eastAsia="es-MX"/>
        </w:rPr>
        <w:t>ersonas con discapacidad visual</w:t>
      </w:r>
    </w:p>
    <w:p w:rsidR="004E2F85" w:rsidRDefault="004E2F85" w:rsidP="00FE232F">
      <w:pPr>
        <w:pStyle w:val="j"/>
        <w:spacing w:line="276" w:lineRule="auto"/>
        <w:jc w:val="right"/>
        <w:rPr>
          <w:rFonts w:ascii="Calibri" w:hAnsi="Calibri" w:cs="Calibri"/>
          <w:b/>
          <w:i/>
          <w:color w:val="000000"/>
          <w:sz w:val="28"/>
          <w:szCs w:val="36"/>
          <w:lang w:val="es-MX" w:eastAsia="es-MX"/>
        </w:rPr>
      </w:pPr>
      <w:r w:rsidRPr="00FE232F">
        <w:rPr>
          <w:rFonts w:ascii="Calibri" w:hAnsi="Calibri" w:cs="Calibri"/>
          <w:b/>
          <w:i/>
          <w:color w:val="000000"/>
          <w:sz w:val="28"/>
          <w:szCs w:val="36"/>
          <w:lang w:val="es-MX" w:eastAsia="es-MX"/>
        </w:rPr>
        <w:t>The construction of the right to culture. The appreciation of pictorial art for the visually impaired</w:t>
      </w:r>
    </w:p>
    <w:p w:rsidR="00FE232F" w:rsidRPr="00FE232F" w:rsidRDefault="00FE232F" w:rsidP="00FE232F">
      <w:pPr>
        <w:pStyle w:val="j"/>
        <w:spacing w:line="276" w:lineRule="auto"/>
        <w:jc w:val="right"/>
        <w:rPr>
          <w:rFonts w:ascii="Calibri" w:hAnsi="Calibri" w:cs="Calibri"/>
          <w:b/>
          <w:i/>
          <w:color w:val="000000"/>
          <w:sz w:val="28"/>
          <w:szCs w:val="36"/>
          <w:lang w:val="es-MX" w:eastAsia="es-MX"/>
        </w:rPr>
      </w:pPr>
      <w:r w:rsidRPr="00FE232F">
        <w:rPr>
          <w:rFonts w:ascii="Calibri" w:hAnsi="Calibri" w:cs="Calibri"/>
          <w:b/>
          <w:i/>
          <w:color w:val="000000"/>
          <w:sz w:val="28"/>
          <w:szCs w:val="36"/>
          <w:lang w:val="es-MX" w:eastAsia="es-MX"/>
        </w:rPr>
        <w:t>A construção do direito à cultura. A apreciação da arte pictórica para pessoas com deficiência visual</w:t>
      </w:r>
    </w:p>
    <w:p w:rsidR="0022721C" w:rsidRPr="00FE232F" w:rsidRDefault="0022721C" w:rsidP="00E610FE">
      <w:pPr>
        <w:jc w:val="right"/>
        <w:rPr>
          <w:rFonts w:cs="Calibri"/>
          <w:b/>
          <w:sz w:val="24"/>
          <w:szCs w:val="24"/>
          <w:lang w:val="es-ES"/>
        </w:rPr>
      </w:pPr>
      <w:r w:rsidRPr="00FE232F">
        <w:rPr>
          <w:rFonts w:cs="Calibri"/>
          <w:b/>
          <w:sz w:val="24"/>
          <w:szCs w:val="24"/>
          <w:lang w:val="es-ES"/>
        </w:rPr>
        <w:t>Jorge Eduardo Zarur Cortés</w:t>
      </w:r>
      <w:r w:rsidR="00E610FE">
        <w:rPr>
          <w:rFonts w:cs="Calibri"/>
          <w:b/>
          <w:sz w:val="24"/>
          <w:szCs w:val="24"/>
          <w:lang w:val="es-ES"/>
        </w:rPr>
        <w:br/>
      </w:r>
      <w:r w:rsidR="00E610FE" w:rsidRPr="00E610FE">
        <w:rPr>
          <w:rFonts w:cs="Calibri"/>
          <w:sz w:val="24"/>
          <w:szCs w:val="24"/>
          <w:lang w:val="es-ES"/>
        </w:rPr>
        <w:t>Universidad Autónoma del Estado de México</w:t>
      </w:r>
      <w:r w:rsidR="00E610FE">
        <w:rPr>
          <w:rFonts w:cs="Calibri"/>
          <w:sz w:val="24"/>
          <w:szCs w:val="24"/>
          <w:lang w:val="es-ES"/>
        </w:rPr>
        <w:t>, México</w:t>
      </w:r>
      <w:r w:rsidR="00E610FE">
        <w:rPr>
          <w:rFonts w:cs="Calibri"/>
          <w:sz w:val="24"/>
          <w:szCs w:val="24"/>
          <w:lang w:val="es-ES"/>
        </w:rPr>
        <w:br/>
      </w:r>
      <w:r w:rsidR="00E610FE" w:rsidRPr="00E610FE">
        <w:rPr>
          <w:rFonts w:cs="Calibri"/>
          <w:color w:val="FF0000"/>
          <w:sz w:val="24"/>
          <w:szCs w:val="24"/>
          <w:lang w:val="es-ES"/>
        </w:rPr>
        <w:t>zarur0806@yahoo.com.mx</w:t>
      </w:r>
    </w:p>
    <w:p w:rsidR="000778AD" w:rsidRPr="00FE232F" w:rsidRDefault="00FE232F" w:rsidP="00FE232F">
      <w:pPr>
        <w:pStyle w:val="j"/>
        <w:spacing w:after="0" w:afterAutospacing="0" w:line="360" w:lineRule="auto"/>
        <w:jc w:val="both"/>
        <w:rPr>
          <w:rFonts w:ascii="Calibri" w:hAnsi="Calibri" w:cs="Calibri"/>
          <w:b/>
          <w:color w:val="000000"/>
          <w:sz w:val="28"/>
          <w:szCs w:val="28"/>
          <w:lang w:val="es-ES_tradnl" w:eastAsia="es-MX"/>
        </w:rPr>
      </w:pPr>
      <w:r>
        <w:rPr>
          <w:b/>
          <w:shd w:val="clear" w:color="auto" w:fill="FCFCFC"/>
        </w:rPr>
        <w:br/>
      </w:r>
      <w:r w:rsidR="008D6E38" w:rsidRPr="00FE232F">
        <w:rPr>
          <w:rFonts w:ascii="Calibri" w:hAnsi="Calibri" w:cs="Calibri"/>
          <w:b/>
          <w:color w:val="000000"/>
          <w:sz w:val="28"/>
          <w:szCs w:val="28"/>
          <w:lang w:val="es-ES_tradnl" w:eastAsia="es-MX"/>
        </w:rPr>
        <w:t>R</w:t>
      </w:r>
      <w:r w:rsidR="004E2F85" w:rsidRPr="00FE232F">
        <w:rPr>
          <w:rFonts w:ascii="Calibri" w:hAnsi="Calibri" w:cs="Calibri"/>
          <w:b/>
          <w:color w:val="000000"/>
          <w:sz w:val="28"/>
          <w:szCs w:val="28"/>
          <w:lang w:val="es-ES_tradnl" w:eastAsia="es-MX"/>
        </w:rPr>
        <w:t>esumen</w:t>
      </w:r>
    </w:p>
    <w:p w:rsidR="00722A18" w:rsidRPr="00722A18" w:rsidRDefault="00722A18" w:rsidP="00FE232F">
      <w:pPr>
        <w:spacing w:after="0" w:line="360" w:lineRule="auto"/>
        <w:jc w:val="both"/>
        <w:rPr>
          <w:rFonts w:ascii="Times New Roman" w:hAnsi="Times New Roman"/>
          <w:color w:val="000000"/>
        </w:rPr>
      </w:pPr>
      <w:r w:rsidRPr="00FE232F">
        <w:rPr>
          <w:rFonts w:ascii="Times New Roman" w:hAnsi="Times New Roman"/>
          <w:color w:val="000000"/>
          <w:sz w:val="24"/>
          <w:shd w:val="clear" w:color="auto" w:fill="FCFCFC"/>
        </w:rPr>
        <w:t xml:space="preserve">Las personas con discapacidad visual </w:t>
      </w:r>
      <w:r w:rsidR="0085346B" w:rsidRPr="00FE232F">
        <w:rPr>
          <w:rFonts w:ascii="Times New Roman" w:hAnsi="Times New Roman"/>
          <w:color w:val="000000"/>
          <w:sz w:val="24"/>
          <w:shd w:val="clear" w:color="auto" w:fill="FCFCFC"/>
        </w:rPr>
        <w:t>también tienen</w:t>
      </w:r>
      <w:r w:rsidRPr="00FE232F">
        <w:rPr>
          <w:rFonts w:ascii="Times New Roman" w:hAnsi="Times New Roman"/>
          <w:color w:val="000000"/>
          <w:sz w:val="24"/>
          <w:shd w:val="clear" w:color="auto" w:fill="FCFCFC"/>
        </w:rPr>
        <w:t xml:space="preserve"> </w:t>
      </w:r>
      <w:r w:rsidR="0085346B" w:rsidRPr="00FE232F">
        <w:rPr>
          <w:rFonts w:ascii="Times New Roman" w:hAnsi="Times New Roman"/>
          <w:color w:val="000000"/>
          <w:sz w:val="24"/>
          <w:shd w:val="clear" w:color="auto" w:fill="FCFCFC"/>
        </w:rPr>
        <w:t>d</w:t>
      </w:r>
      <w:r w:rsidRPr="00FE232F">
        <w:rPr>
          <w:rFonts w:ascii="Times New Roman" w:hAnsi="Times New Roman"/>
          <w:color w:val="000000"/>
          <w:sz w:val="24"/>
          <w:shd w:val="clear" w:color="auto" w:fill="FCFCFC"/>
        </w:rPr>
        <w:t>erecho</w:t>
      </w:r>
      <w:r w:rsidR="0085346B" w:rsidRPr="00FE232F">
        <w:rPr>
          <w:rFonts w:ascii="Times New Roman" w:hAnsi="Times New Roman"/>
          <w:color w:val="000000"/>
          <w:sz w:val="24"/>
          <w:shd w:val="clear" w:color="auto" w:fill="FCFCFC"/>
        </w:rPr>
        <w:t xml:space="preserve"> </w:t>
      </w:r>
      <w:r w:rsidR="002F2C0F" w:rsidRPr="00FE232F">
        <w:rPr>
          <w:rFonts w:ascii="Times New Roman" w:hAnsi="Times New Roman"/>
          <w:color w:val="000000"/>
          <w:sz w:val="24"/>
          <w:shd w:val="clear" w:color="auto" w:fill="FCFCFC"/>
        </w:rPr>
        <w:t>a</w:t>
      </w:r>
      <w:r w:rsidRPr="00FE232F">
        <w:rPr>
          <w:rFonts w:ascii="Times New Roman" w:hAnsi="Times New Roman"/>
          <w:color w:val="000000"/>
          <w:sz w:val="24"/>
          <w:shd w:val="clear" w:color="auto" w:fill="FCFCFC"/>
        </w:rPr>
        <w:t xml:space="preserve"> disfrut</w:t>
      </w:r>
      <w:r w:rsidR="0085346B" w:rsidRPr="00FE232F">
        <w:rPr>
          <w:rFonts w:ascii="Times New Roman" w:hAnsi="Times New Roman"/>
          <w:color w:val="000000"/>
          <w:sz w:val="24"/>
          <w:shd w:val="clear" w:color="auto" w:fill="FCFCFC"/>
        </w:rPr>
        <w:t>ar</w:t>
      </w:r>
      <w:r w:rsidRPr="00FE232F">
        <w:rPr>
          <w:rFonts w:ascii="Times New Roman" w:hAnsi="Times New Roman"/>
          <w:color w:val="000000"/>
          <w:sz w:val="24"/>
          <w:shd w:val="clear" w:color="auto" w:fill="FCFCFC"/>
        </w:rPr>
        <w:t xml:space="preserve"> de diversas manifestaciones artísticas</w:t>
      </w:r>
      <w:r w:rsidR="00703D81" w:rsidRPr="00FE232F">
        <w:rPr>
          <w:rFonts w:ascii="Times New Roman" w:hAnsi="Times New Roman"/>
          <w:color w:val="000000"/>
          <w:sz w:val="24"/>
          <w:shd w:val="clear" w:color="auto" w:fill="FCFCFC"/>
        </w:rPr>
        <w:t>, en este caso</w:t>
      </w:r>
      <w:r w:rsidRPr="00FE232F">
        <w:rPr>
          <w:rFonts w:ascii="Times New Roman" w:hAnsi="Times New Roman"/>
          <w:color w:val="000000"/>
          <w:sz w:val="24"/>
          <w:shd w:val="clear" w:color="auto" w:fill="FCFCFC"/>
        </w:rPr>
        <w:t xml:space="preserve"> pictóricas</w:t>
      </w:r>
      <w:r w:rsidR="00703D81" w:rsidRPr="00FE232F">
        <w:rPr>
          <w:rFonts w:ascii="Times New Roman" w:hAnsi="Times New Roman"/>
          <w:color w:val="000000"/>
          <w:sz w:val="24"/>
          <w:shd w:val="clear" w:color="auto" w:fill="FCFCFC"/>
        </w:rPr>
        <w:t>,</w:t>
      </w:r>
      <w:r w:rsidR="0085346B" w:rsidRPr="00FE232F">
        <w:rPr>
          <w:rFonts w:ascii="Times New Roman" w:hAnsi="Times New Roman"/>
          <w:color w:val="000000"/>
          <w:sz w:val="24"/>
          <w:shd w:val="clear" w:color="auto" w:fill="FCFCFC"/>
        </w:rPr>
        <w:t xml:space="preserve"> de </w:t>
      </w:r>
      <w:r w:rsidR="00E83191" w:rsidRPr="00FE232F">
        <w:rPr>
          <w:rFonts w:ascii="Times New Roman" w:hAnsi="Times New Roman"/>
          <w:color w:val="000000"/>
          <w:sz w:val="24"/>
          <w:shd w:val="clear" w:color="auto" w:fill="FCFCFC"/>
        </w:rPr>
        <w:t>manera</w:t>
      </w:r>
      <w:r w:rsidR="0085346B" w:rsidRPr="00FE232F">
        <w:rPr>
          <w:rFonts w:ascii="Times New Roman" w:hAnsi="Times New Roman"/>
          <w:color w:val="000000"/>
          <w:sz w:val="24"/>
          <w:shd w:val="clear" w:color="auto" w:fill="FCFCFC"/>
        </w:rPr>
        <w:t xml:space="preserve"> inalienable</w:t>
      </w:r>
      <w:r w:rsidRPr="00FE232F">
        <w:rPr>
          <w:rFonts w:ascii="Times New Roman" w:hAnsi="Times New Roman"/>
          <w:color w:val="000000"/>
          <w:sz w:val="24"/>
          <w:shd w:val="clear" w:color="auto" w:fill="FCFCFC"/>
        </w:rPr>
        <w:t xml:space="preserve">. </w:t>
      </w:r>
      <w:r w:rsidR="008A47EB" w:rsidRPr="00FE232F">
        <w:rPr>
          <w:rFonts w:ascii="Times New Roman" w:hAnsi="Times New Roman"/>
          <w:color w:val="000000"/>
          <w:sz w:val="24"/>
          <w:shd w:val="clear" w:color="auto" w:fill="FCFCFC"/>
        </w:rPr>
        <w:t xml:space="preserve">En México </w:t>
      </w:r>
      <w:r w:rsidR="00E83191" w:rsidRPr="00FE232F">
        <w:rPr>
          <w:rFonts w:ascii="Times New Roman" w:hAnsi="Times New Roman"/>
          <w:color w:val="000000"/>
          <w:sz w:val="24"/>
          <w:shd w:val="clear" w:color="auto" w:fill="FCFCFC"/>
        </w:rPr>
        <w:t>debe haber</w:t>
      </w:r>
      <w:r w:rsidR="008A47EB" w:rsidRPr="00FE232F">
        <w:rPr>
          <w:rFonts w:ascii="Times New Roman" w:hAnsi="Times New Roman"/>
          <w:color w:val="000000"/>
          <w:sz w:val="24"/>
          <w:shd w:val="clear" w:color="auto" w:fill="FCFCFC"/>
        </w:rPr>
        <w:t xml:space="preserve"> normas que</w:t>
      </w:r>
      <w:r w:rsidRPr="00FE232F">
        <w:rPr>
          <w:rFonts w:ascii="Times New Roman" w:hAnsi="Times New Roman"/>
          <w:color w:val="000000"/>
          <w:sz w:val="24"/>
          <w:shd w:val="clear" w:color="auto" w:fill="FCFCFC"/>
        </w:rPr>
        <w:t xml:space="preserve"> </w:t>
      </w:r>
      <w:r w:rsidR="00703D81" w:rsidRPr="00FE232F">
        <w:rPr>
          <w:rFonts w:ascii="Times New Roman" w:hAnsi="Times New Roman"/>
          <w:color w:val="000000"/>
          <w:sz w:val="24"/>
          <w:shd w:val="clear" w:color="auto" w:fill="FCFCFC"/>
        </w:rPr>
        <w:t>regul</w:t>
      </w:r>
      <w:r w:rsidR="00E83191" w:rsidRPr="00FE232F">
        <w:rPr>
          <w:rFonts w:ascii="Times New Roman" w:hAnsi="Times New Roman"/>
          <w:color w:val="000000"/>
          <w:sz w:val="24"/>
          <w:shd w:val="clear" w:color="auto" w:fill="FCFCFC"/>
        </w:rPr>
        <w:t>e</w:t>
      </w:r>
      <w:r w:rsidR="00703D81" w:rsidRPr="00FE232F">
        <w:rPr>
          <w:rFonts w:ascii="Times New Roman" w:hAnsi="Times New Roman"/>
          <w:color w:val="000000"/>
          <w:sz w:val="24"/>
          <w:shd w:val="clear" w:color="auto" w:fill="FCFCFC"/>
        </w:rPr>
        <w:t>n</w:t>
      </w:r>
      <w:r w:rsidRPr="00FE232F">
        <w:rPr>
          <w:rFonts w:ascii="Times New Roman" w:hAnsi="Times New Roman"/>
          <w:color w:val="000000"/>
          <w:sz w:val="24"/>
          <w:shd w:val="clear" w:color="auto" w:fill="FCFCFC"/>
        </w:rPr>
        <w:t xml:space="preserve"> </w:t>
      </w:r>
      <w:r w:rsidR="008A47EB" w:rsidRPr="00FE232F">
        <w:rPr>
          <w:rFonts w:ascii="Times New Roman" w:hAnsi="Times New Roman"/>
          <w:color w:val="000000"/>
          <w:sz w:val="24"/>
          <w:shd w:val="clear" w:color="auto" w:fill="FCFCFC"/>
        </w:rPr>
        <w:t>el acceso</w:t>
      </w:r>
      <w:r w:rsidRPr="00FE232F">
        <w:rPr>
          <w:rFonts w:ascii="Times New Roman" w:hAnsi="Times New Roman"/>
          <w:color w:val="000000"/>
          <w:sz w:val="24"/>
          <w:shd w:val="clear" w:color="auto" w:fill="FCFCFC"/>
        </w:rPr>
        <w:t xml:space="preserve"> de discapaci</w:t>
      </w:r>
      <w:r w:rsidR="008A47EB" w:rsidRPr="00FE232F">
        <w:rPr>
          <w:rFonts w:ascii="Times New Roman" w:hAnsi="Times New Roman"/>
          <w:color w:val="000000"/>
          <w:sz w:val="24"/>
          <w:shd w:val="clear" w:color="auto" w:fill="FCFCFC"/>
        </w:rPr>
        <w:t>tad</w:t>
      </w:r>
      <w:r w:rsidR="00703D81" w:rsidRPr="00FE232F">
        <w:rPr>
          <w:rFonts w:ascii="Times New Roman" w:hAnsi="Times New Roman"/>
          <w:color w:val="000000"/>
          <w:sz w:val="24"/>
          <w:shd w:val="clear" w:color="auto" w:fill="FCFCFC"/>
        </w:rPr>
        <w:t>o</w:t>
      </w:r>
      <w:r w:rsidR="008A47EB" w:rsidRPr="00FE232F">
        <w:rPr>
          <w:rFonts w:ascii="Times New Roman" w:hAnsi="Times New Roman"/>
          <w:color w:val="000000"/>
          <w:sz w:val="24"/>
          <w:shd w:val="clear" w:color="auto" w:fill="FCFCFC"/>
        </w:rPr>
        <w:t xml:space="preserve">s </w:t>
      </w:r>
      <w:r w:rsidRPr="00FE232F">
        <w:rPr>
          <w:rFonts w:ascii="Times New Roman" w:hAnsi="Times New Roman"/>
          <w:color w:val="000000"/>
          <w:sz w:val="24"/>
          <w:shd w:val="clear" w:color="auto" w:fill="FCFCFC"/>
        </w:rPr>
        <w:t>visual</w:t>
      </w:r>
      <w:r w:rsidR="008A47EB" w:rsidRPr="00FE232F">
        <w:rPr>
          <w:rFonts w:ascii="Times New Roman" w:hAnsi="Times New Roman"/>
          <w:color w:val="000000"/>
          <w:sz w:val="24"/>
          <w:shd w:val="clear" w:color="auto" w:fill="FCFCFC"/>
        </w:rPr>
        <w:t>es</w:t>
      </w:r>
      <w:r w:rsidRPr="00FE232F">
        <w:rPr>
          <w:rFonts w:ascii="Times New Roman" w:hAnsi="Times New Roman"/>
          <w:color w:val="000000"/>
          <w:sz w:val="24"/>
          <w:shd w:val="clear" w:color="auto" w:fill="FCFCFC"/>
        </w:rPr>
        <w:t xml:space="preserve"> a todas las actividades culturales </w:t>
      </w:r>
      <w:r w:rsidR="002F2C0F" w:rsidRPr="00FE232F">
        <w:rPr>
          <w:rFonts w:ascii="Times New Roman" w:hAnsi="Times New Roman"/>
          <w:color w:val="000000"/>
          <w:sz w:val="24"/>
          <w:shd w:val="clear" w:color="auto" w:fill="FCFCFC"/>
        </w:rPr>
        <w:t>que</w:t>
      </w:r>
      <w:r w:rsidR="008A47EB" w:rsidRPr="00FE232F">
        <w:rPr>
          <w:rFonts w:ascii="Times New Roman" w:hAnsi="Times New Roman"/>
          <w:color w:val="000000"/>
          <w:sz w:val="24"/>
          <w:shd w:val="clear" w:color="auto" w:fill="FCFCFC"/>
        </w:rPr>
        <w:t xml:space="preserve"> foment</w:t>
      </w:r>
      <w:r w:rsidR="00703D81" w:rsidRPr="00FE232F">
        <w:rPr>
          <w:rFonts w:ascii="Times New Roman" w:hAnsi="Times New Roman"/>
          <w:color w:val="000000"/>
          <w:sz w:val="24"/>
          <w:shd w:val="clear" w:color="auto" w:fill="FCFCFC"/>
        </w:rPr>
        <w:t>a</w:t>
      </w:r>
      <w:r w:rsidR="002F2C0F" w:rsidRPr="00FE232F">
        <w:rPr>
          <w:rFonts w:ascii="Times New Roman" w:hAnsi="Times New Roman"/>
          <w:color w:val="000000"/>
          <w:sz w:val="24"/>
          <w:shd w:val="clear" w:color="auto" w:fill="FCFCFC"/>
        </w:rPr>
        <w:t>n</w:t>
      </w:r>
      <w:r w:rsidR="008A47EB" w:rsidRPr="00FE232F">
        <w:rPr>
          <w:rFonts w:ascii="Times New Roman" w:hAnsi="Times New Roman"/>
          <w:color w:val="000000"/>
          <w:sz w:val="24"/>
          <w:shd w:val="clear" w:color="auto" w:fill="FCFCFC"/>
        </w:rPr>
        <w:t xml:space="preserve"> </w:t>
      </w:r>
      <w:r w:rsidR="00703D81" w:rsidRPr="00FE232F">
        <w:rPr>
          <w:rFonts w:ascii="Times New Roman" w:hAnsi="Times New Roman"/>
          <w:color w:val="000000"/>
          <w:sz w:val="24"/>
          <w:shd w:val="clear" w:color="auto" w:fill="FCFCFC"/>
        </w:rPr>
        <w:t>el</w:t>
      </w:r>
      <w:r w:rsidRPr="00FE232F">
        <w:rPr>
          <w:rFonts w:ascii="Times New Roman" w:hAnsi="Times New Roman"/>
          <w:color w:val="000000"/>
          <w:sz w:val="24"/>
          <w:shd w:val="clear" w:color="auto" w:fill="FCFCFC"/>
        </w:rPr>
        <w:t xml:space="preserve"> desarrollo integral. </w:t>
      </w:r>
      <w:r w:rsidR="008A47EB" w:rsidRPr="00FE232F">
        <w:rPr>
          <w:rFonts w:ascii="Times New Roman" w:hAnsi="Times New Roman"/>
          <w:color w:val="000000"/>
          <w:sz w:val="24"/>
          <w:shd w:val="clear" w:color="auto" w:fill="FCFCFC"/>
        </w:rPr>
        <w:t xml:space="preserve">Para ello </w:t>
      </w:r>
      <w:r w:rsidR="00703D81" w:rsidRPr="00FE232F">
        <w:rPr>
          <w:rFonts w:ascii="Times New Roman" w:hAnsi="Times New Roman"/>
          <w:color w:val="000000"/>
          <w:sz w:val="24"/>
          <w:shd w:val="clear" w:color="auto" w:fill="FCFCFC"/>
        </w:rPr>
        <w:t>fueron diseñadas</w:t>
      </w:r>
      <w:r w:rsidR="00703D81" w:rsidRPr="00FE232F">
        <w:rPr>
          <w:rFonts w:ascii="Times New Roman" w:hAnsi="Times New Roman"/>
          <w:color w:val="000000"/>
          <w:sz w:val="24"/>
        </w:rPr>
        <w:t xml:space="preserve"> </w:t>
      </w:r>
      <w:r w:rsidRPr="00FE232F">
        <w:rPr>
          <w:rFonts w:ascii="Times New Roman" w:hAnsi="Times New Roman"/>
          <w:color w:val="000000"/>
          <w:sz w:val="24"/>
        </w:rPr>
        <w:t>propuestas hápticas y de audición</w:t>
      </w:r>
      <w:r w:rsidR="00703D81" w:rsidRPr="00FE232F">
        <w:rPr>
          <w:rFonts w:ascii="Times New Roman" w:hAnsi="Times New Roman"/>
          <w:color w:val="000000"/>
          <w:sz w:val="24"/>
        </w:rPr>
        <w:t xml:space="preserve">, así como </w:t>
      </w:r>
      <w:r w:rsidRPr="00FE232F">
        <w:rPr>
          <w:rFonts w:ascii="Times New Roman" w:hAnsi="Times New Roman"/>
          <w:color w:val="000000"/>
          <w:sz w:val="24"/>
        </w:rPr>
        <w:t xml:space="preserve">una investigación cualitativa </w:t>
      </w:r>
      <w:r w:rsidR="00703D81" w:rsidRPr="00FE232F">
        <w:rPr>
          <w:rFonts w:ascii="Times New Roman" w:hAnsi="Times New Roman"/>
          <w:color w:val="000000"/>
          <w:sz w:val="24"/>
        </w:rPr>
        <w:t>donde se</w:t>
      </w:r>
      <w:r w:rsidRPr="00FE232F">
        <w:rPr>
          <w:rFonts w:ascii="Times New Roman" w:hAnsi="Times New Roman"/>
          <w:color w:val="000000"/>
          <w:sz w:val="24"/>
        </w:rPr>
        <w:t xml:space="preserve"> </w:t>
      </w:r>
      <w:r w:rsidR="008A47EB" w:rsidRPr="00FE232F">
        <w:rPr>
          <w:rFonts w:ascii="Times New Roman" w:hAnsi="Times New Roman"/>
          <w:color w:val="000000"/>
          <w:sz w:val="24"/>
        </w:rPr>
        <w:t>observó</w:t>
      </w:r>
      <w:r w:rsidR="002F2C0F" w:rsidRPr="00FE232F">
        <w:rPr>
          <w:rFonts w:ascii="Times New Roman" w:hAnsi="Times New Roman"/>
          <w:color w:val="000000"/>
          <w:sz w:val="24"/>
        </w:rPr>
        <w:t xml:space="preserve"> en el estudiante</w:t>
      </w:r>
      <w:r w:rsidR="008A47EB" w:rsidRPr="00FE232F">
        <w:rPr>
          <w:rFonts w:ascii="Times New Roman" w:hAnsi="Times New Roman"/>
          <w:color w:val="000000"/>
          <w:sz w:val="24"/>
        </w:rPr>
        <w:t>:</w:t>
      </w:r>
      <w:r w:rsidRPr="00FE232F">
        <w:rPr>
          <w:rFonts w:ascii="Times New Roman" w:hAnsi="Times New Roman"/>
          <w:color w:val="000000"/>
          <w:sz w:val="24"/>
        </w:rPr>
        <w:t xml:space="preserve"> a) </w:t>
      </w:r>
      <w:r w:rsidR="00E83191" w:rsidRPr="00FE232F">
        <w:rPr>
          <w:rFonts w:ascii="Times New Roman" w:hAnsi="Times New Roman"/>
          <w:color w:val="000000"/>
          <w:sz w:val="24"/>
        </w:rPr>
        <w:t>el</w:t>
      </w:r>
      <w:r w:rsidRPr="00FE232F">
        <w:rPr>
          <w:rFonts w:ascii="Times New Roman" w:hAnsi="Times New Roman"/>
          <w:iCs/>
          <w:color w:val="000000"/>
          <w:sz w:val="24"/>
        </w:rPr>
        <w:t xml:space="preserve"> </w:t>
      </w:r>
      <w:r w:rsidR="008A47EB" w:rsidRPr="00FE232F">
        <w:rPr>
          <w:rFonts w:ascii="Times New Roman" w:hAnsi="Times New Roman"/>
          <w:iCs/>
          <w:color w:val="000000"/>
          <w:sz w:val="24"/>
        </w:rPr>
        <w:t xml:space="preserve">grado </w:t>
      </w:r>
      <w:r w:rsidRPr="00FE232F">
        <w:rPr>
          <w:rFonts w:ascii="Times New Roman" w:hAnsi="Times New Roman"/>
          <w:iCs/>
          <w:color w:val="000000"/>
          <w:sz w:val="24"/>
        </w:rPr>
        <w:t>de habilidad para dibujar</w:t>
      </w:r>
      <w:r w:rsidR="002F2C0F" w:rsidRPr="00FE232F">
        <w:rPr>
          <w:rFonts w:ascii="Times New Roman" w:hAnsi="Times New Roman"/>
          <w:iCs/>
          <w:color w:val="000000"/>
          <w:sz w:val="24"/>
        </w:rPr>
        <w:t xml:space="preserve"> a</w:t>
      </w:r>
      <w:r w:rsidRPr="00FE232F">
        <w:rPr>
          <w:rFonts w:ascii="Times New Roman" w:hAnsi="Times New Roman"/>
          <w:color w:val="000000"/>
          <w:sz w:val="24"/>
        </w:rPr>
        <w:t xml:space="preserve"> partir de material auditivo y de material h</w:t>
      </w:r>
      <w:r w:rsidR="008A47EB" w:rsidRPr="00FE232F">
        <w:rPr>
          <w:rFonts w:ascii="Times New Roman" w:hAnsi="Times New Roman"/>
          <w:color w:val="000000"/>
          <w:sz w:val="24"/>
        </w:rPr>
        <w:t>á</w:t>
      </w:r>
      <w:r w:rsidRPr="00FE232F">
        <w:rPr>
          <w:rFonts w:ascii="Times New Roman" w:hAnsi="Times New Roman"/>
          <w:color w:val="000000"/>
          <w:sz w:val="24"/>
        </w:rPr>
        <w:t>ptico</w:t>
      </w:r>
      <w:r w:rsidR="008A47EB" w:rsidRPr="00FE232F">
        <w:rPr>
          <w:rFonts w:ascii="Times New Roman" w:hAnsi="Times New Roman"/>
          <w:color w:val="000000"/>
          <w:sz w:val="24"/>
        </w:rPr>
        <w:t>;</w:t>
      </w:r>
      <w:r w:rsidRPr="00FE232F">
        <w:rPr>
          <w:rFonts w:ascii="Times New Roman" w:hAnsi="Times New Roman"/>
          <w:color w:val="000000"/>
          <w:sz w:val="24"/>
        </w:rPr>
        <w:t xml:space="preserve"> b) </w:t>
      </w:r>
      <w:r w:rsidR="00E83191" w:rsidRPr="00FE232F">
        <w:rPr>
          <w:rFonts w:ascii="Times New Roman" w:hAnsi="Times New Roman"/>
          <w:color w:val="000000"/>
          <w:sz w:val="24"/>
        </w:rPr>
        <w:t>el</w:t>
      </w:r>
      <w:r w:rsidRPr="00FE232F">
        <w:rPr>
          <w:rFonts w:ascii="Times New Roman" w:hAnsi="Times New Roman"/>
          <w:iCs/>
          <w:color w:val="000000"/>
          <w:sz w:val="24"/>
        </w:rPr>
        <w:t xml:space="preserve"> </w:t>
      </w:r>
      <w:r w:rsidR="00E83191" w:rsidRPr="00FE232F">
        <w:rPr>
          <w:rFonts w:ascii="Times New Roman" w:hAnsi="Times New Roman"/>
          <w:iCs/>
          <w:color w:val="000000"/>
          <w:sz w:val="24"/>
        </w:rPr>
        <w:t xml:space="preserve">nivel </w:t>
      </w:r>
      <w:r w:rsidRPr="00FE232F">
        <w:rPr>
          <w:rFonts w:ascii="Times New Roman" w:hAnsi="Times New Roman"/>
          <w:iCs/>
          <w:color w:val="000000"/>
          <w:sz w:val="24"/>
        </w:rPr>
        <w:t>cultura</w:t>
      </w:r>
      <w:r w:rsidR="002F2C0F" w:rsidRPr="00FE232F">
        <w:rPr>
          <w:rFonts w:ascii="Times New Roman" w:hAnsi="Times New Roman"/>
          <w:iCs/>
          <w:color w:val="000000"/>
          <w:sz w:val="24"/>
        </w:rPr>
        <w:t>l</w:t>
      </w:r>
      <w:r w:rsidRPr="00FE232F">
        <w:rPr>
          <w:rFonts w:ascii="Times New Roman" w:hAnsi="Times New Roman"/>
          <w:iCs/>
          <w:color w:val="000000"/>
          <w:sz w:val="24"/>
        </w:rPr>
        <w:t xml:space="preserve">, </w:t>
      </w:r>
      <w:r w:rsidR="00E83191" w:rsidRPr="00FE232F">
        <w:rPr>
          <w:rFonts w:ascii="Times New Roman" w:hAnsi="Times New Roman"/>
          <w:iCs/>
          <w:color w:val="000000"/>
          <w:sz w:val="24"/>
        </w:rPr>
        <w:t xml:space="preserve">es decir, </w:t>
      </w:r>
      <w:r w:rsidR="003421D7" w:rsidRPr="00FE232F">
        <w:rPr>
          <w:rFonts w:ascii="Times New Roman" w:hAnsi="Times New Roman"/>
          <w:color w:val="000000"/>
          <w:sz w:val="24"/>
        </w:rPr>
        <w:t xml:space="preserve">si </w:t>
      </w:r>
      <w:r w:rsidRPr="00FE232F">
        <w:rPr>
          <w:rFonts w:ascii="Times New Roman" w:hAnsi="Times New Roman"/>
          <w:color w:val="000000"/>
          <w:sz w:val="24"/>
        </w:rPr>
        <w:t>conoc</w:t>
      </w:r>
      <w:r w:rsidR="003421D7" w:rsidRPr="00FE232F">
        <w:rPr>
          <w:rFonts w:ascii="Times New Roman" w:hAnsi="Times New Roman"/>
          <w:color w:val="000000"/>
          <w:sz w:val="24"/>
        </w:rPr>
        <w:t>ía</w:t>
      </w:r>
      <w:r w:rsidR="002F2C0F" w:rsidRPr="00FE232F">
        <w:rPr>
          <w:rFonts w:ascii="Times New Roman" w:hAnsi="Times New Roman"/>
          <w:color w:val="000000"/>
          <w:sz w:val="24"/>
        </w:rPr>
        <w:t xml:space="preserve"> o no</w:t>
      </w:r>
      <w:r w:rsidRPr="00FE232F">
        <w:rPr>
          <w:rFonts w:ascii="Times New Roman" w:hAnsi="Times New Roman"/>
          <w:color w:val="000000"/>
          <w:sz w:val="24"/>
        </w:rPr>
        <w:t xml:space="preserve"> la imagen de</w:t>
      </w:r>
      <w:r w:rsidR="00E83191" w:rsidRPr="00FE232F">
        <w:rPr>
          <w:rFonts w:ascii="Times New Roman" w:hAnsi="Times New Roman"/>
          <w:color w:val="000000"/>
          <w:sz w:val="24"/>
        </w:rPr>
        <w:t xml:space="preserve"> </w:t>
      </w:r>
      <w:r w:rsidRPr="00FE232F">
        <w:rPr>
          <w:rFonts w:ascii="Times New Roman" w:hAnsi="Times New Roman"/>
          <w:color w:val="000000"/>
          <w:sz w:val="24"/>
        </w:rPr>
        <w:t xml:space="preserve">la Mona Lisa, </w:t>
      </w:r>
      <w:r w:rsidR="00703D81" w:rsidRPr="00FE232F">
        <w:rPr>
          <w:rFonts w:ascii="Times New Roman" w:hAnsi="Times New Roman"/>
          <w:color w:val="000000"/>
          <w:sz w:val="24"/>
        </w:rPr>
        <w:t>ya que</w:t>
      </w:r>
      <w:r w:rsidR="003421D7" w:rsidRPr="00FE232F">
        <w:rPr>
          <w:rFonts w:ascii="Times New Roman" w:hAnsi="Times New Roman"/>
          <w:color w:val="000000"/>
          <w:sz w:val="24"/>
        </w:rPr>
        <w:t xml:space="preserve"> de esa manera podía</w:t>
      </w:r>
      <w:r w:rsidRPr="00FE232F">
        <w:rPr>
          <w:rFonts w:ascii="Times New Roman" w:hAnsi="Times New Roman"/>
          <w:color w:val="000000"/>
          <w:sz w:val="24"/>
        </w:rPr>
        <w:t xml:space="preserve"> comprender </w:t>
      </w:r>
      <w:r w:rsidR="002F2C0F" w:rsidRPr="00FE232F">
        <w:rPr>
          <w:rFonts w:ascii="Times New Roman" w:hAnsi="Times New Roman"/>
          <w:color w:val="000000"/>
          <w:sz w:val="24"/>
        </w:rPr>
        <w:t>mejor</w:t>
      </w:r>
      <w:r w:rsidRPr="00FE232F">
        <w:rPr>
          <w:rFonts w:ascii="Times New Roman" w:hAnsi="Times New Roman"/>
          <w:color w:val="000000"/>
          <w:sz w:val="24"/>
        </w:rPr>
        <w:t xml:space="preserve"> la descripción oral y, posteriormente, el material háptico del personaje representado</w:t>
      </w:r>
      <w:r w:rsidR="00703D81" w:rsidRPr="00FE232F">
        <w:rPr>
          <w:rFonts w:ascii="Times New Roman" w:hAnsi="Times New Roman"/>
          <w:color w:val="000000"/>
          <w:sz w:val="24"/>
        </w:rPr>
        <w:t>; e</w:t>
      </w:r>
      <w:r w:rsidR="008A47EB" w:rsidRPr="00FE232F">
        <w:rPr>
          <w:rFonts w:ascii="Times New Roman" w:hAnsi="Times New Roman"/>
          <w:color w:val="000000"/>
          <w:sz w:val="24"/>
        </w:rPr>
        <w:t>n este punto</w:t>
      </w:r>
      <w:r w:rsidR="00E83191" w:rsidRPr="00FE232F">
        <w:rPr>
          <w:rFonts w:ascii="Times New Roman" w:hAnsi="Times New Roman"/>
          <w:color w:val="000000"/>
          <w:sz w:val="24"/>
        </w:rPr>
        <w:t>,</w:t>
      </w:r>
      <w:r w:rsidR="008A47EB" w:rsidRPr="00FE232F">
        <w:rPr>
          <w:rFonts w:ascii="Times New Roman" w:hAnsi="Times New Roman"/>
          <w:color w:val="000000"/>
          <w:sz w:val="24"/>
        </w:rPr>
        <w:t xml:space="preserve"> </w:t>
      </w:r>
      <w:r w:rsidR="002F2C0F" w:rsidRPr="00FE232F">
        <w:rPr>
          <w:rFonts w:ascii="Times New Roman" w:hAnsi="Times New Roman"/>
          <w:color w:val="000000"/>
          <w:sz w:val="24"/>
        </w:rPr>
        <w:t xml:space="preserve">los estudiantes </w:t>
      </w:r>
      <w:r w:rsidR="008A47EB" w:rsidRPr="00FE232F">
        <w:rPr>
          <w:rFonts w:ascii="Times New Roman" w:hAnsi="Times New Roman"/>
          <w:color w:val="000000"/>
          <w:sz w:val="24"/>
        </w:rPr>
        <w:t>e</w:t>
      </w:r>
      <w:r w:rsidRPr="00FE232F">
        <w:rPr>
          <w:rFonts w:ascii="Times New Roman" w:hAnsi="Times New Roman"/>
          <w:color w:val="000000"/>
          <w:sz w:val="24"/>
        </w:rPr>
        <w:t>scucharon la descripción, tocaron el cuadro y dibujaron</w:t>
      </w:r>
      <w:r w:rsidR="008A47EB" w:rsidRPr="00FE232F">
        <w:rPr>
          <w:rFonts w:ascii="Times New Roman" w:hAnsi="Times New Roman"/>
          <w:color w:val="000000"/>
          <w:sz w:val="24"/>
        </w:rPr>
        <w:t xml:space="preserve"> sus</w:t>
      </w:r>
      <w:r w:rsidRPr="00FE232F">
        <w:rPr>
          <w:rFonts w:ascii="Times New Roman" w:hAnsi="Times New Roman"/>
          <w:color w:val="000000"/>
          <w:sz w:val="24"/>
        </w:rPr>
        <w:t xml:space="preserve"> experiencias</w:t>
      </w:r>
      <w:r w:rsidR="00703D81" w:rsidRPr="00FE232F">
        <w:rPr>
          <w:rFonts w:ascii="Times New Roman" w:hAnsi="Times New Roman"/>
          <w:color w:val="000000"/>
          <w:sz w:val="24"/>
        </w:rPr>
        <w:t>; y</w:t>
      </w:r>
      <w:r w:rsidRPr="00FE232F">
        <w:rPr>
          <w:rFonts w:ascii="Times New Roman" w:hAnsi="Times New Roman"/>
          <w:color w:val="000000"/>
          <w:sz w:val="24"/>
        </w:rPr>
        <w:t xml:space="preserve"> c) </w:t>
      </w:r>
      <w:r w:rsidR="00E83191" w:rsidRPr="00FE232F">
        <w:rPr>
          <w:rFonts w:ascii="Times New Roman" w:hAnsi="Times New Roman"/>
          <w:color w:val="000000"/>
          <w:sz w:val="24"/>
        </w:rPr>
        <w:t>el</w:t>
      </w:r>
      <w:r w:rsidRPr="00FE232F">
        <w:rPr>
          <w:rFonts w:ascii="Times New Roman" w:hAnsi="Times New Roman"/>
          <w:iCs/>
          <w:color w:val="000000"/>
          <w:sz w:val="24"/>
        </w:rPr>
        <w:t xml:space="preserve"> tipo de ceguera, un</w:t>
      </w:r>
      <w:r w:rsidRPr="00FE232F">
        <w:rPr>
          <w:rFonts w:ascii="Times New Roman" w:hAnsi="Times New Roman"/>
          <w:color w:val="000000"/>
          <w:sz w:val="24"/>
        </w:rPr>
        <w:t xml:space="preserve"> factor importante </w:t>
      </w:r>
      <w:r w:rsidR="002F2C0F" w:rsidRPr="00FE232F">
        <w:rPr>
          <w:rFonts w:ascii="Times New Roman" w:hAnsi="Times New Roman"/>
          <w:color w:val="000000"/>
          <w:sz w:val="24"/>
        </w:rPr>
        <w:t>porque</w:t>
      </w:r>
      <w:r w:rsidRPr="00FE232F">
        <w:rPr>
          <w:rFonts w:ascii="Times New Roman" w:hAnsi="Times New Roman"/>
          <w:color w:val="000000"/>
          <w:sz w:val="24"/>
        </w:rPr>
        <w:t xml:space="preserve"> las personas ciegas adquiridas desarrollaron representaciones gráficas di</w:t>
      </w:r>
      <w:r w:rsidR="002F2C0F" w:rsidRPr="00FE232F">
        <w:rPr>
          <w:rFonts w:ascii="Times New Roman" w:hAnsi="Times New Roman"/>
          <w:color w:val="000000"/>
          <w:sz w:val="24"/>
        </w:rPr>
        <w:t>stintas</w:t>
      </w:r>
      <w:r w:rsidRPr="00FE232F">
        <w:rPr>
          <w:rFonts w:ascii="Times New Roman" w:hAnsi="Times New Roman"/>
          <w:color w:val="000000"/>
          <w:sz w:val="24"/>
        </w:rPr>
        <w:t xml:space="preserve"> </w:t>
      </w:r>
      <w:r w:rsidR="003421D7" w:rsidRPr="00FE232F">
        <w:rPr>
          <w:rFonts w:ascii="Times New Roman" w:hAnsi="Times New Roman"/>
          <w:color w:val="000000"/>
          <w:sz w:val="24"/>
        </w:rPr>
        <w:t>de</w:t>
      </w:r>
      <w:r w:rsidRPr="00FE232F">
        <w:rPr>
          <w:rFonts w:ascii="Times New Roman" w:hAnsi="Times New Roman"/>
          <w:color w:val="000000"/>
          <w:sz w:val="24"/>
        </w:rPr>
        <w:t xml:space="preserve"> las de las personas ciegas congénitas. Por tanto, las líneas llevadas a cabo por las personas con ceguera congénita permiten </w:t>
      </w:r>
      <w:r w:rsidR="002F2C0F" w:rsidRPr="00FE232F">
        <w:rPr>
          <w:rFonts w:ascii="Times New Roman" w:hAnsi="Times New Roman"/>
          <w:color w:val="000000"/>
          <w:sz w:val="24"/>
        </w:rPr>
        <w:t>concluir</w:t>
      </w:r>
      <w:r w:rsidRPr="00FE232F">
        <w:rPr>
          <w:rFonts w:ascii="Times New Roman" w:hAnsi="Times New Roman"/>
          <w:color w:val="000000"/>
          <w:sz w:val="24"/>
        </w:rPr>
        <w:t xml:space="preserve">, desde los señalamientos de Arnheim, que los trazos provienen de las asociaciones establecidas </w:t>
      </w:r>
      <w:r w:rsidR="002F2C0F" w:rsidRPr="00FE232F">
        <w:rPr>
          <w:rFonts w:ascii="Times New Roman" w:hAnsi="Times New Roman"/>
          <w:color w:val="000000"/>
          <w:sz w:val="24"/>
        </w:rPr>
        <w:t>con</w:t>
      </w:r>
      <w:r w:rsidRPr="00FE232F">
        <w:rPr>
          <w:rFonts w:ascii="Times New Roman" w:hAnsi="Times New Roman"/>
          <w:color w:val="000000"/>
          <w:sz w:val="24"/>
        </w:rPr>
        <w:t xml:space="preserve"> el tacto en movimiento. Por otra parte, </w:t>
      </w:r>
      <w:r w:rsidR="002F2C0F" w:rsidRPr="00FE232F">
        <w:rPr>
          <w:rFonts w:ascii="Times New Roman" w:hAnsi="Times New Roman"/>
          <w:color w:val="000000"/>
          <w:sz w:val="24"/>
        </w:rPr>
        <w:t>v</w:t>
      </w:r>
      <w:r w:rsidRPr="00FE232F">
        <w:rPr>
          <w:rFonts w:ascii="Times New Roman" w:hAnsi="Times New Roman"/>
          <w:color w:val="000000"/>
          <w:sz w:val="24"/>
        </w:rPr>
        <w:t xml:space="preserve">arios de los participantes pudieron </w:t>
      </w:r>
      <w:r w:rsidR="002F2C0F" w:rsidRPr="00FE232F">
        <w:rPr>
          <w:rFonts w:ascii="Times New Roman" w:hAnsi="Times New Roman"/>
          <w:color w:val="000000"/>
          <w:sz w:val="24"/>
        </w:rPr>
        <w:t>hacer</w:t>
      </w:r>
      <w:r w:rsidRPr="00FE232F">
        <w:rPr>
          <w:rFonts w:ascii="Times New Roman" w:hAnsi="Times New Roman"/>
          <w:color w:val="000000"/>
          <w:sz w:val="24"/>
        </w:rPr>
        <w:t xml:space="preserve"> cambios en la imagen trazada, aspecto que se hizo patente al </w:t>
      </w:r>
      <w:r w:rsidR="00823020" w:rsidRPr="00FE232F">
        <w:rPr>
          <w:rFonts w:ascii="Times New Roman" w:hAnsi="Times New Roman"/>
          <w:color w:val="000000"/>
          <w:sz w:val="24"/>
        </w:rPr>
        <w:t xml:space="preserve">comparar </w:t>
      </w:r>
      <w:r w:rsidRPr="00FE232F">
        <w:rPr>
          <w:rFonts w:ascii="Times New Roman" w:hAnsi="Times New Roman"/>
          <w:color w:val="000000"/>
          <w:sz w:val="24"/>
        </w:rPr>
        <w:t xml:space="preserve">los dibujos </w:t>
      </w:r>
      <w:r w:rsidR="00E83191" w:rsidRPr="00FE232F">
        <w:rPr>
          <w:rFonts w:ascii="Times New Roman" w:hAnsi="Times New Roman"/>
          <w:color w:val="000000"/>
          <w:sz w:val="24"/>
        </w:rPr>
        <w:t>realizados</w:t>
      </w:r>
      <w:r w:rsidRPr="00FE232F">
        <w:rPr>
          <w:rFonts w:ascii="Times New Roman" w:hAnsi="Times New Roman"/>
          <w:color w:val="000000"/>
          <w:sz w:val="24"/>
        </w:rPr>
        <w:t xml:space="preserve"> después de escucha</w:t>
      </w:r>
      <w:r w:rsidR="00101828" w:rsidRPr="00FE232F">
        <w:rPr>
          <w:rFonts w:ascii="Times New Roman" w:hAnsi="Times New Roman"/>
          <w:color w:val="000000"/>
          <w:sz w:val="24"/>
        </w:rPr>
        <w:t>r</w:t>
      </w:r>
      <w:r w:rsidRPr="00FE232F">
        <w:rPr>
          <w:rFonts w:ascii="Times New Roman" w:hAnsi="Times New Roman"/>
          <w:color w:val="000000"/>
          <w:sz w:val="24"/>
        </w:rPr>
        <w:t xml:space="preserve"> la descripción y </w:t>
      </w:r>
      <w:r w:rsidR="00D469A9" w:rsidRPr="00FE232F">
        <w:rPr>
          <w:rFonts w:ascii="Times New Roman" w:hAnsi="Times New Roman"/>
          <w:color w:val="000000"/>
          <w:sz w:val="24"/>
        </w:rPr>
        <w:t xml:space="preserve">aquellos </w:t>
      </w:r>
      <w:r w:rsidRPr="00FE232F">
        <w:rPr>
          <w:rFonts w:ascii="Times New Roman" w:hAnsi="Times New Roman"/>
          <w:color w:val="000000"/>
          <w:sz w:val="24"/>
        </w:rPr>
        <w:t xml:space="preserve">realizados </w:t>
      </w:r>
      <w:r w:rsidR="00703D81" w:rsidRPr="00FE232F">
        <w:rPr>
          <w:rFonts w:ascii="Times New Roman" w:hAnsi="Times New Roman"/>
          <w:color w:val="000000"/>
          <w:sz w:val="24"/>
        </w:rPr>
        <w:t>tras</w:t>
      </w:r>
      <w:r w:rsidRPr="00FE232F">
        <w:rPr>
          <w:rFonts w:ascii="Times New Roman" w:hAnsi="Times New Roman"/>
          <w:color w:val="000000"/>
          <w:sz w:val="24"/>
        </w:rPr>
        <w:t xml:space="preserve"> tocar el material háptico.</w:t>
      </w:r>
    </w:p>
    <w:p w:rsidR="00EE17D4" w:rsidRPr="008F18C4" w:rsidRDefault="00EE17D4" w:rsidP="00FE232F">
      <w:pPr>
        <w:spacing w:line="360" w:lineRule="auto"/>
        <w:ind w:right="15"/>
        <w:jc w:val="both"/>
        <w:textAlignment w:val="baseline"/>
        <w:rPr>
          <w:rFonts w:ascii="Times New Roman" w:hAnsi="Times New Roman"/>
          <w:shd w:val="clear" w:color="auto" w:fill="FCFCFC"/>
        </w:rPr>
      </w:pPr>
      <w:r w:rsidRPr="00FE232F">
        <w:rPr>
          <w:rFonts w:eastAsia="Times New Roman" w:cs="Calibri"/>
          <w:b/>
          <w:color w:val="000000"/>
          <w:sz w:val="28"/>
          <w:szCs w:val="28"/>
          <w:lang w:val="es-ES_tradnl" w:eastAsia="es-MX"/>
        </w:rPr>
        <w:lastRenderedPageBreak/>
        <w:t>P</w:t>
      </w:r>
      <w:r w:rsidR="008F18C4" w:rsidRPr="00FE232F">
        <w:rPr>
          <w:rFonts w:eastAsia="Times New Roman" w:cs="Calibri"/>
          <w:b/>
          <w:color w:val="000000"/>
          <w:sz w:val="28"/>
          <w:szCs w:val="28"/>
          <w:lang w:val="es-ES_tradnl" w:eastAsia="es-MX"/>
        </w:rPr>
        <w:t>alabras clave</w:t>
      </w:r>
      <w:r w:rsidR="001E77D5" w:rsidRPr="00FE232F">
        <w:rPr>
          <w:rFonts w:eastAsia="Times New Roman" w:cs="Calibri"/>
          <w:b/>
          <w:color w:val="000000"/>
          <w:sz w:val="28"/>
          <w:szCs w:val="28"/>
          <w:lang w:val="es-ES_tradnl" w:eastAsia="es-MX"/>
        </w:rPr>
        <w:t>:</w:t>
      </w:r>
      <w:r w:rsidR="001E77D5">
        <w:rPr>
          <w:rFonts w:ascii="Times New Roman" w:hAnsi="Times New Roman"/>
          <w:b/>
          <w:shd w:val="clear" w:color="auto" w:fill="FCFCFC"/>
        </w:rPr>
        <w:t xml:space="preserve">  </w:t>
      </w:r>
      <w:r w:rsidR="008F18C4" w:rsidRPr="00FE232F">
        <w:rPr>
          <w:rFonts w:ascii="Times New Roman" w:hAnsi="Times New Roman"/>
          <w:color w:val="000000"/>
          <w:sz w:val="24"/>
          <w:shd w:val="clear" w:color="auto" w:fill="FCFCFC"/>
        </w:rPr>
        <w:t>n</w:t>
      </w:r>
      <w:r w:rsidR="001E77D5" w:rsidRPr="00FE232F">
        <w:rPr>
          <w:rFonts w:ascii="Times New Roman" w:hAnsi="Times New Roman"/>
          <w:color w:val="000000"/>
          <w:sz w:val="24"/>
          <w:shd w:val="clear" w:color="auto" w:fill="FCFCFC"/>
        </w:rPr>
        <w:t>ormatividad</w:t>
      </w:r>
      <w:r w:rsidR="008F18C4" w:rsidRPr="00FE232F">
        <w:rPr>
          <w:rFonts w:ascii="Times New Roman" w:hAnsi="Times New Roman"/>
          <w:color w:val="000000"/>
          <w:sz w:val="24"/>
          <w:shd w:val="clear" w:color="auto" w:fill="FCFCFC"/>
        </w:rPr>
        <w:t>, m</w:t>
      </w:r>
      <w:r w:rsidR="0088536F" w:rsidRPr="00FE232F">
        <w:rPr>
          <w:rFonts w:ascii="Times New Roman" w:hAnsi="Times New Roman"/>
          <w:color w:val="000000"/>
          <w:sz w:val="24"/>
          <w:shd w:val="clear" w:color="auto" w:fill="FCFCFC"/>
        </w:rPr>
        <w:t>useos</w:t>
      </w:r>
      <w:r w:rsidR="008F18C4" w:rsidRPr="00FE232F">
        <w:rPr>
          <w:rFonts w:ascii="Times New Roman" w:hAnsi="Times New Roman"/>
          <w:color w:val="000000"/>
          <w:sz w:val="24"/>
          <w:shd w:val="clear" w:color="auto" w:fill="FCFCFC"/>
        </w:rPr>
        <w:t>, t</w:t>
      </w:r>
      <w:r w:rsidR="001E77D5" w:rsidRPr="00FE232F">
        <w:rPr>
          <w:rFonts w:ascii="Times New Roman" w:hAnsi="Times New Roman"/>
          <w:color w:val="000000"/>
          <w:sz w:val="24"/>
          <w:shd w:val="clear" w:color="auto" w:fill="FCFCFC"/>
        </w:rPr>
        <w:t>iempo libre</w:t>
      </w:r>
      <w:r w:rsidR="008F18C4" w:rsidRPr="00FE232F">
        <w:rPr>
          <w:rFonts w:ascii="Times New Roman" w:hAnsi="Times New Roman"/>
          <w:color w:val="000000"/>
          <w:sz w:val="24"/>
          <w:shd w:val="clear" w:color="auto" w:fill="FCFCFC"/>
        </w:rPr>
        <w:t>, p</w:t>
      </w:r>
      <w:r w:rsidR="001E77D5" w:rsidRPr="00FE232F">
        <w:rPr>
          <w:rFonts w:ascii="Times New Roman" w:hAnsi="Times New Roman"/>
          <w:color w:val="000000"/>
          <w:sz w:val="24"/>
          <w:shd w:val="clear" w:color="auto" w:fill="FCFCFC"/>
        </w:rPr>
        <w:t>intura</w:t>
      </w:r>
      <w:r w:rsidR="008F18C4" w:rsidRPr="00FE232F">
        <w:rPr>
          <w:rFonts w:ascii="Times New Roman" w:hAnsi="Times New Roman"/>
          <w:color w:val="000000"/>
          <w:sz w:val="24"/>
          <w:shd w:val="clear" w:color="auto" w:fill="FCFCFC"/>
        </w:rPr>
        <w:t>, h</w:t>
      </w:r>
      <w:r w:rsidR="001E77D5" w:rsidRPr="00FE232F">
        <w:rPr>
          <w:rFonts w:ascii="Times New Roman" w:hAnsi="Times New Roman"/>
          <w:color w:val="000000"/>
          <w:sz w:val="24"/>
          <w:shd w:val="clear" w:color="auto" w:fill="FCFCFC"/>
        </w:rPr>
        <w:t>áptico</w:t>
      </w:r>
      <w:r w:rsidR="008F18C4" w:rsidRPr="00FE232F">
        <w:rPr>
          <w:rFonts w:ascii="Times New Roman" w:hAnsi="Times New Roman"/>
          <w:color w:val="000000"/>
          <w:sz w:val="24"/>
          <w:shd w:val="clear" w:color="auto" w:fill="FCFCFC"/>
        </w:rPr>
        <w:t>, a</w:t>
      </w:r>
      <w:r w:rsidR="001E77D5" w:rsidRPr="00FE232F">
        <w:rPr>
          <w:rFonts w:ascii="Times New Roman" w:hAnsi="Times New Roman"/>
          <w:color w:val="000000"/>
          <w:sz w:val="24"/>
          <w:shd w:val="clear" w:color="auto" w:fill="FCFCFC"/>
        </w:rPr>
        <w:t>udición</w:t>
      </w:r>
      <w:r w:rsidR="008F18C4" w:rsidRPr="00FE232F">
        <w:rPr>
          <w:rFonts w:ascii="Times New Roman" w:hAnsi="Times New Roman"/>
          <w:color w:val="000000"/>
          <w:sz w:val="24"/>
          <w:shd w:val="clear" w:color="auto" w:fill="FCFCFC"/>
        </w:rPr>
        <w:t>.</w:t>
      </w:r>
    </w:p>
    <w:p w:rsidR="005804CC" w:rsidRDefault="00FE232F" w:rsidP="00FE232F">
      <w:pPr>
        <w:pStyle w:val="j"/>
        <w:spacing w:after="0" w:afterAutospacing="0" w:line="360" w:lineRule="auto"/>
        <w:jc w:val="both"/>
        <w:rPr>
          <w:rFonts w:ascii="Calibri" w:hAnsi="Calibri" w:cs="Calibri"/>
          <w:b/>
          <w:color w:val="000000"/>
          <w:sz w:val="28"/>
          <w:szCs w:val="28"/>
          <w:lang w:val="es-ES_tradnl" w:eastAsia="es-MX"/>
        </w:rPr>
      </w:pPr>
      <w:r>
        <w:rPr>
          <w:rFonts w:ascii="Calibri" w:hAnsi="Calibri" w:cs="Calibri"/>
          <w:b/>
          <w:color w:val="000000"/>
          <w:sz w:val="28"/>
          <w:szCs w:val="28"/>
          <w:lang w:val="es-ES_tradnl" w:eastAsia="es-MX"/>
        </w:rPr>
        <w:t>A</w:t>
      </w:r>
      <w:r w:rsidR="004E2F85" w:rsidRPr="00FE232F">
        <w:rPr>
          <w:rFonts w:ascii="Calibri" w:hAnsi="Calibri" w:cs="Calibri"/>
          <w:b/>
          <w:color w:val="000000"/>
          <w:sz w:val="28"/>
          <w:szCs w:val="28"/>
          <w:lang w:val="es-ES_tradnl" w:eastAsia="es-MX"/>
        </w:rPr>
        <w:t>bstract</w:t>
      </w:r>
    </w:p>
    <w:p w:rsidR="005804CC" w:rsidRDefault="00722A18" w:rsidP="00FE232F">
      <w:pPr>
        <w:pStyle w:val="j"/>
        <w:spacing w:after="0" w:afterAutospacing="0" w:line="360" w:lineRule="auto"/>
        <w:jc w:val="both"/>
        <w:rPr>
          <w:szCs w:val="22"/>
          <w:lang w:val="en"/>
        </w:rPr>
      </w:pPr>
      <w:r w:rsidRPr="00FE232F">
        <w:rPr>
          <w:szCs w:val="22"/>
          <w:lang w:val="en"/>
        </w:rPr>
        <w:t>People with visual disabilities are the bearers of rights enjoyed by all people and are part of human rights as a guarantee of inalienability. The integration of people with disabilities into the enjoyment of various artistic manifestations such as the pictorial ones, is part of the rights of all people, understood as well as inherent in it. Currently, Mexican legislation establishes a series of actions that guarantee the accessibility of people with visual disabilities to all cultural activities that are an important part of the integral development of every human being. With the establishment of pertinent regulations to enable people with disabilities to access leisure time as part of leisure, haptic and hearing proposals were designed. From the process of a qualitative research was generated information that made it possible to obtain observations around a) The level of ability to draw each participant. The characterization of the image from the auditory material and the haptic material is emphasized; b) the degree of knowledge or cultural level, which is related to the fact that some participants knew the image of the original picture of the Mona Lisa; which allowed them to understand with greater ease and speed the oral description and, later, the haptic material of the person represented. They listened to the description, touched the picture and drew, representing meaningful experiences. c) the type of blindness, this was an important factor that made it possible to detail that the blind people acquired, developed graphic representations different from the blind people congenital. Therefore, the lines carried out by people with congenital blindness allow us to elucidate in this phase of tests, from Arnheim's point of view, that the strokes come from associations established from the touch in motion. On the other hand, it is important to mention that with the dynamics of work, the fact that several of the participants were able to carry out changes in the traced image was shown as a relevant fact, an aspect that became apparent when comparing the drawings developed after hearing the description and drawings made after touching the haptic material</w:t>
      </w:r>
      <w:r w:rsidR="00FE232F">
        <w:rPr>
          <w:szCs w:val="22"/>
          <w:lang w:val="en"/>
        </w:rPr>
        <w:t>.</w:t>
      </w:r>
      <w:r w:rsidR="00FE232F">
        <w:rPr>
          <w:szCs w:val="22"/>
          <w:lang w:val="en"/>
        </w:rPr>
        <w:br/>
      </w:r>
      <w:r w:rsidR="005804CC" w:rsidRPr="00FE232F">
        <w:rPr>
          <w:rFonts w:ascii="Calibri" w:hAnsi="Calibri" w:cs="Calibri"/>
          <w:b/>
          <w:color w:val="000000"/>
          <w:sz w:val="28"/>
          <w:szCs w:val="28"/>
          <w:lang w:val="es-ES_tradnl" w:eastAsia="es-MX"/>
        </w:rPr>
        <w:t>K</w:t>
      </w:r>
      <w:r w:rsidR="009722B1" w:rsidRPr="00FE232F">
        <w:rPr>
          <w:rFonts w:ascii="Calibri" w:hAnsi="Calibri" w:cs="Calibri"/>
          <w:b/>
          <w:color w:val="000000"/>
          <w:sz w:val="28"/>
          <w:szCs w:val="28"/>
          <w:lang w:val="es-ES_tradnl" w:eastAsia="es-MX"/>
        </w:rPr>
        <w:t>eywords</w:t>
      </w:r>
      <w:r w:rsidR="005804CC" w:rsidRPr="00FE232F">
        <w:rPr>
          <w:rFonts w:ascii="Calibri" w:hAnsi="Calibri" w:cs="Calibri"/>
          <w:b/>
          <w:color w:val="000000"/>
          <w:sz w:val="28"/>
          <w:szCs w:val="28"/>
          <w:lang w:val="es-ES_tradnl" w:eastAsia="es-MX"/>
        </w:rPr>
        <w:t>:</w:t>
      </w:r>
      <w:r w:rsidR="005804CC" w:rsidRPr="008329BB">
        <w:rPr>
          <w:b/>
          <w:sz w:val="22"/>
          <w:szCs w:val="22"/>
          <w:lang w:val="en"/>
        </w:rPr>
        <w:t xml:space="preserve"> </w:t>
      </w:r>
      <w:r w:rsidR="009722B1" w:rsidRPr="00FE232F">
        <w:rPr>
          <w:szCs w:val="22"/>
          <w:lang w:val="en"/>
        </w:rPr>
        <w:t>n</w:t>
      </w:r>
      <w:r w:rsidRPr="00FE232F">
        <w:rPr>
          <w:szCs w:val="22"/>
          <w:lang w:val="en"/>
        </w:rPr>
        <w:t>ormativity</w:t>
      </w:r>
      <w:r w:rsidR="009722B1" w:rsidRPr="00FE232F">
        <w:rPr>
          <w:szCs w:val="22"/>
          <w:lang w:val="en"/>
        </w:rPr>
        <w:t>, m</w:t>
      </w:r>
      <w:r w:rsidRPr="00FE232F">
        <w:rPr>
          <w:szCs w:val="22"/>
          <w:lang w:val="en"/>
        </w:rPr>
        <w:t>useums</w:t>
      </w:r>
      <w:r w:rsidR="009722B1" w:rsidRPr="00FE232F">
        <w:rPr>
          <w:szCs w:val="22"/>
          <w:lang w:val="en"/>
        </w:rPr>
        <w:t>, f</w:t>
      </w:r>
      <w:r w:rsidRPr="00FE232F">
        <w:rPr>
          <w:szCs w:val="22"/>
          <w:lang w:val="en"/>
        </w:rPr>
        <w:t>ree time</w:t>
      </w:r>
      <w:r w:rsidR="009722B1" w:rsidRPr="00FE232F">
        <w:rPr>
          <w:szCs w:val="22"/>
          <w:lang w:val="en"/>
        </w:rPr>
        <w:t>, p</w:t>
      </w:r>
      <w:r w:rsidRPr="00FE232F">
        <w:rPr>
          <w:szCs w:val="22"/>
          <w:lang w:val="en"/>
        </w:rPr>
        <w:t>ainting</w:t>
      </w:r>
      <w:r w:rsidR="009722B1" w:rsidRPr="00FE232F">
        <w:rPr>
          <w:szCs w:val="22"/>
          <w:lang w:val="en"/>
        </w:rPr>
        <w:t>, h</w:t>
      </w:r>
      <w:r w:rsidRPr="00FE232F">
        <w:rPr>
          <w:szCs w:val="22"/>
          <w:lang w:val="en"/>
        </w:rPr>
        <w:t>aptic</w:t>
      </w:r>
      <w:r w:rsidR="009722B1" w:rsidRPr="00FE232F">
        <w:rPr>
          <w:szCs w:val="22"/>
          <w:lang w:val="en"/>
        </w:rPr>
        <w:t>, h</w:t>
      </w:r>
      <w:r w:rsidRPr="00FE232F">
        <w:rPr>
          <w:szCs w:val="22"/>
          <w:lang w:val="en"/>
        </w:rPr>
        <w:t>earing</w:t>
      </w:r>
      <w:r w:rsidR="009722B1" w:rsidRPr="00FE232F">
        <w:rPr>
          <w:szCs w:val="22"/>
          <w:lang w:val="en"/>
        </w:rPr>
        <w:t>.</w:t>
      </w:r>
    </w:p>
    <w:p w:rsidR="00FE232F" w:rsidRDefault="00FE232F" w:rsidP="00FE232F">
      <w:pPr>
        <w:pStyle w:val="j"/>
        <w:spacing w:after="0" w:afterAutospacing="0" w:line="360" w:lineRule="auto"/>
        <w:jc w:val="both"/>
        <w:rPr>
          <w:rFonts w:ascii="Calibri" w:hAnsi="Calibri" w:cs="Calibri"/>
          <w:b/>
          <w:color w:val="000000"/>
          <w:sz w:val="28"/>
          <w:szCs w:val="28"/>
          <w:lang w:val="es-ES_tradnl" w:eastAsia="es-MX"/>
        </w:rPr>
      </w:pPr>
    </w:p>
    <w:p w:rsidR="00FE232F" w:rsidRPr="00FE232F" w:rsidRDefault="00FE232F" w:rsidP="00E610FE">
      <w:pPr>
        <w:pStyle w:val="j"/>
        <w:spacing w:after="0" w:afterAutospacing="0" w:line="276" w:lineRule="auto"/>
        <w:jc w:val="both"/>
        <w:rPr>
          <w:rFonts w:ascii="Calibri" w:hAnsi="Calibri" w:cs="Calibri"/>
          <w:b/>
          <w:color w:val="000000"/>
          <w:sz w:val="28"/>
          <w:szCs w:val="28"/>
          <w:lang w:val="es-ES_tradnl" w:eastAsia="es-MX"/>
        </w:rPr>
      </w:pPr>
      <w:r w:rsidRPr="00FE232F">
        <w:rPr>
          <w:rFonts w:ascii="Calibri" w:hAnsi="Calibri" w:cs="Calibri"/>
          <w:b/>
          <w:color w:val="000000"/>
          <w:sz w:val="28"/>
          <w:szCs w:val="28"/>
          <w:lang w:val="es-ES_tradnl" w:eastAsia="es-MX"/>
        </w:rPr>
        <w:lastRenderedPageBreak/>
        <w:t>Resumo</w:t>
      </w:r>
    </w:p>
    <w:p w:rsidR="00FE232F" w:rsidRDefault="00FE232F" w:rsidP="00FE232F">
      <w:pPr>
        <w:pStyle w:val="j"/>
        <w:spacing w:after="0" w:afterAutospacing="0" w:line="360" w:lineRule="auto"/>
        <w:jc w:val="both"/>
        <w:rPr>
          <w:shd w:val="clear" w:color="auto" w:fill="FCFCFC"/>
          <w:lang w:val="en-US"/>
        </w:rPr>
      </w:pPr>
      <w:r w:rsidRPr="00FE232F">
        <w:rPr>
          <w:shd w:val="clear" w:color="auto" w:fill="FCFCFC"/>
          <w:lang w:val="en-US"/>
        </w:rPr>
        <w:t>As pessoas com deficiência visual também têm o direito de desfrutar de várias manifestações artísticas, neste caso pictóricas, de forma inalienável. No México deve haver regulamentos que regulam o acesso dos deficientes visuais a todas as atividades culturais que promovam o desenvolvimento integral. Para isso, foram elaboradas propostas de háptica e audição, bem como uma pesquisa qualitativa em que o aluno foi observado: a) o grau de habilidade para extrair material auditivo e material háptico; b) o nível cultural, ou seja, ele conhecia ou não a imagem da Mona Lisa, pois assim conseguiu entender melhor a descrição oral e, mais tarde, o material hábil do personagem representado; Neste ponto, os alunos ouviram a descrição, tocaram a pintura e desenharam suas experiências; e c) o tipo de cegueira, um fator importante porque pessoas cegas adquiriram representações gráficas desenvolvidas diferentes daquelas de pessoas congênitas cegas. Portanto, as linhas realizadas por pessoas com cegueira congênita nos permitem concluir, a partir das notas de Arnheim, que os traços provêm das associações estabelecidas com o toque em movimento. Por outro lado, vários participantes poderiam fazer mudanças na imagem rastreada, um aspecto que ficou claro ao comparar os desenhos feitos depois de ouvir a descrição e aqueles feitos depois de tocar o material háptico.</w:t>
      </w:r>
    </w:p>
    <w:p w:rsidR="000C6409" w:rsidRDefault="00FE232F" w:rsidP="00FE232F">
      <w:pPr>
        <w:pStyle w:val="j"/>
        <w:spacing w:line="360" w:lineRule="auto"/>
        <w:jc w:val="both"/>
        <w:rPr>
          <w:shd w:val="clear" w:color="auto" w:fill="FCFCFC"/>
          <w:lang w:val="en-US"/>
        </w:rPr>
      </w:pPr>
      <w:r w:rsidRPr="00FE232F">
        <w:rPr>
          <w:rFonts w:ascii="Calibri" w:hAnsi="Calibri" w:cs="Calibri"/>
          <w:b/>
          <w:color w:val="000000"/>
          <w:sz w:val="28"/>
          <w:szCs w:val="28"/>
          <w:lang w:val="es-ES_tradnl" w:eastAsia="es-MX"/>
        </w:rPr>
        <w:t xml:space="preserve">Palavras-chave: </w:t>
      </w:r>
      <w:r w:rsidRPr="00FE232F">
        <w:rPr>
          <w:shd w:val="clear" w:color="auto" w:fill="FCFCFC"/>
          <w:lang w:val="en-US"/>
        </w:rPr>
        <w:t>normatividade, museus, tempo livre, pintura, háptica, audição.</w:t>
      </w:r>
    </w:p>
    <w:p w:rsidR="00FE232F" w:rsidRDefault="00FE232F" w:rsidP="00FE232F">
      <w:pPr>
        <w:spacing w:after="240"/>
        <w:jc w:val="both"/>
      </w:pPr>
      <w:r w:rsidRPr="00FE232F">
        <w:rPr>
          <w:rFonts w:ascii="Times New Roman" w:hAnsi="Times New Roman"/>
          <w:b/>
          <w:color w:val="000000"/>
          <w:sz w:val="24"/>
        </w:rPr>
        <w:t>Fecha Recepción:</w:t>
      </w:r>
      <w:r w:rsidRPr="00FE232F">
        <w:rPr>
          <w:rFonts w:ascii="Times New Roman" w:hAnsi="Times New Roman"/>
          <w:color w:val="000000"/>
          <w:sz w:val="24"/>
        </w:rPr>
        <w:t xml:space="preserve"> </w:t>
      </w:r>
      <w:r>
        <w:rPr>
          <w:rFonts w:ascii="Times New Roman" w:hAnsi="Times New Roman"/>
          <w:color w:val="000000"/>
          <w:sz w:val="24"/>
        </w:rPr>
        <w:t>Diciembre</w:t>
      </w:r>
      <w:r w:rsidRPr="00FE232F">
        <w:rPr>
          <w:rFonts w:ascii="Times New Roman" w:hAnsi="Times New Roman"/>
          <w:color w:val="000000"/>
          <w:sz w:val="24"/>
        </w:rPr>
        <w:t xml:space="preserve"> 201</w:t>
      </w:r>
      <w:r>
        <w:rPr>
          <w:rFonts w:ascii="Times New Roman" w:hAnsi="Times New Roman"/>
          <w:color w:val="000000"/>
          <w:sz w:val="24"/>
        </w:rPr>
        <w:t>6</w:t>
      </w:r>
      <w:r w:rsidRPr="00FE232F">
        <w:rPr>
          <w:rFonts w:ascii="Times New Roman" w:hAnsi="Times New Roman"/>
          <w:color w:val="000000"/>
          <w:sz w:val="24"/>
        </w:rPr>
        <w:t xml:space="preserve">                     </w:t>
      </w:r>
      <w:r>
        <w:rPr>
          <w:rFonts w:ascii="Times New Roman" w:hAnsi="Times New Roman"/>
          <w:color w:val="000000"/>
          <w:sz w:val="24"/>
        </w:rPr>
        <w:t xml:space="preserve">             </w:t>
      </w:r>
      <w:r w:rsidRPr="00FE232F">
        <w:rPr>
          <w:rFonts w:ascii="Times New Roman" w:hAnsi="Times New Roman"/>
          <w:b/>
          <w:color w:val="000000"/>
          <w:sz w:val="24"/>
        </w:rPr>
        <w:t>Fecha Aceptación:</w:t>
      </w:r>
      <w:r w:rsidRPr="00FE232F">
        <w:rPr>
          <w:rFonts w:ascii="Times New Roman" w:hAnsi="Times New Roman"/>
          <w:color w:val="000000"/>
          <w:sz w:val="24"/>
        </w:rPr>
        <w:t xml:space="preserve"> Julio 2017</w:t>
      </w:r>
      <w:r>
        <w:rPr>
          <w:color w:val="000000"/>
        </w:rPr>
        <w:br/>
      </w:r>
      <w:r w:rsidR="00C954E3">
        <w:pict>
          <v:rect id="_x0000_i1025" style="width:446.5pt;height:1.5pt" o:hralign="center" o:hrstd="t" o:hr="t" fillcolor="#a0a0a0" stroked="f"/>
        </w:pict>
      </w:r>
    </w:p>
    <w:p w:rsidR="00C56B42" w:rsidRPr="00FE232F" w:rsidRDefault="00C56B42" w:rsidP="008329BB">
      <w:pPr>
        <w:pStyle w:val="j"/>
        <w:spacing w:line="360" w:lineRule="auto"/>
        <w:jc w:val="both"/>
        <w:rPr>
          <w:rFonts w:ascii="Calibri" w:hAnsi="Calibri" w:cs="Calibri"/>
          <w:b/>
          <w:color w:val="000000"/>
          <w:sz w:val="28"/>
          <w:szCs w:val="28"/>
          <w:lang w:val="es-ES_tradnl" w:eastAsia="es-MX"/>
        </w:rPr>
      </w:pPr>
      <w:r w:rsidRPr="00FE232F">
        <w:rPr>
          <w:rFonts w:ascii="Calibri" w:hAnsi="Calibri" w:cs="Calibri"/>
          <w:b/>
          <w:color w:val="000000"/>
          <w:sz w:val="28"/>
          <w:szCs w:val="28"/>
          <w:lang w:val="es-ES_tradnl" w:eastAsia="es-MX"/>
        </w:rPr>
        <w:t>Introducción</w:t>
      </w:r>
    </w:p>
    <w:p w:rsidR="00964A4E" w:rsidRPr="00FE232F" w:rsidRDefault="003C6A8B" w:rsidP="00FE232F">
      <w:pPr>
        <w:pStyle w:val="j"/>
        <w:spacing w:line="360" w:lineRule="auto"/>
        <w:jc w:val="both"/>
        <w:rPr>
          <w:b/>
          <w:szCs w:val="22"/>
          <w:vertAlign w:val="superscript"/>
        </w:rPr>
      </w:pPr>
      <w:r w:rsidRPr="00FE232F">
        <w:rPr>
          <w:szCs w:val="22"/>
        </w:rPr>
        <w:t>L</w:t>
      </w:r>
      <w:r w:rsidR="00A03E49" w:rsidRPr="00FE232F">
        <w:rPr>
          <w:szCs w:val="22"/>
        </w:rPr>
        <w:t>as personas con discapacidad visual ha</w:t>
      </w:r>
      <w:r w:rsidR="008372AD" w:rsidRPr="00FE232F">
        <w:rPr>
          <w:szCs w:val="22"/>
        </w:rPr>
        <w:t>n sido relegada</w:t>
      </w:r>
      <w:r w:rsidR="00A03E49" w:rsidRPr="00FE232F">
        <w:rPr>
          <w:szCs w:val="22"/>
        </w:rPr>
        <w:t xml:space="preserve">s </w:t>
      </w:r>
      <w:r w:rsidR="003B23B0" w:rsidRPr="00FE232F">
        <w:rPr>
          <w:szCs w:val="22"/>
        </w:rPr>
        <w:t>en</w:t>
      </w:r>
      <w:r w:rsidR="00900D2A" w:rsidRPr="00FE232F">
        <w:rPr>
          <w:szCs w:val="22"/>
        </w:rPr>
        <w:t xml:space="preserve"> </w:t>
      </w:r>
      <w:r w:rsidR="003B23B0" w:rsidRPr="00FE232F">
        <w:rPr>
          <w:szCs w:val="22"/>
        </w:rPr>
        <w:t>gran medida</w:t>
      </w:r>
      <w:r w:rsidR="00900D2A" w:rsidRPr="00FE232F">
        <w:rPr>
          <w:szCs w:val="22"/>
        </w:rPr>
        <w:t xml:space="preserve"> de actividades </w:t>
      </w:r>
      <w:r w:rsidR="003B23B0" w:rsidRPr="00FE232F">
        <w:rPr>
          <w:szCs w:val="22"/>
        </w:rPr>
        <w:t>sociales y culturales debido a</w:t>
      </w:r>
      <w:r w:rsidR="00A03E49" w:rsidRPr="00FE232F">
        <w:rPr>
          <w:szCs w:val="22"/>
        </w:rPr>
        <w:t xml:space="preserve"> su condición, </w:t>
      </w:r>
      <w:r w:rsidR="003B23B0" w:rsidRPr="00FE232F">
        <w:rPr>
          <w:szCs w:val="22"/>
        </w:rPr>
        <w:t>l</w:t>
      </w:r>
      <w:r w:rsidR="00900D2A" w:rsidRPr="00FE232F">
        <w:rPr>
          <w:szCs w:val="22"/>
        </w:rPr>
        <w:t>imita</w:t>
      </w:r>
      <w:r w:rsidR="003B23B0" w:rsidRPr="00FE232F">
        <w:rPr>
          <w:szCs w:val="22"/>
        </w:rPr>
        <w:t>ndo así</w:t>
      </w:r>
      <w:r w:rsidR="00A03E49" w:rsidRPr="00FE232F">
        <w:rPr>
          <w:szCs w:val="22"/>
        </w:rPr>
        <w:t xml:space="preserve"> su desarrollo</w:t>
      </w:r>
      <w:r w:rsidR="00B81601" w:rsidRPr="00FE232F">
        <w:rPr>
          <w:szCs w:val="22"/>
        </w:rPr>
        <w:t xml:space="preserve"> y </w:t>
      </w:r>
      <w:r w:rsidR="003B23B0" w:rsidRPr="00FE232F">
        <w:rPr>
          <w:szCs w:val="22"/>
        </w:rPr>
        <w:t>el aprovechamiento de su tiempo libre</w:t>
      </w:r>
      <w:r w:rsidR="00B81601" w:rsidRPr="00FE232F">
        <w:rPr>
          <w:szCs w:val="22"/>
        </w:rPr>
        <w:t xml:space="preserve">. </w:t>
      </w:r>
      <w:r w:rsidRPr="00FE232F">
        <w:rPr>
          <w:szCs w:val="22"/>
        </w:rPr>
        <w:t>Según</w:t>
      </w:r>
      <w:r w:rsidR="00964A4E" w:rsidRPr="00FE232F">
        <w:rPr>
          <w:rStyle w:val="nacep"/>
          <w:szCs w:val="22"/>
        </w:rPr>
        <w:t xml:space="preserve"> la Real Academia Española</w:t>
      </w:r>
      <w:r w:rsidRPr="00FE232F">
        <w:rPr>
          <w:rStyle w:val="nacep"/>
          <w:szCs w:val="22"/>
        </w:rPr>
        <w:t>, el término “d</w:t>
      </w:r>
      <w:r w:rsidR="00964A4E" w:rsidRPr="00FE232F">
        <w:rPr>
          <w:rStyle w:val="nacep"/>
          <w:szCs w:val="22"/>
        </w:rPr>
        <w:t>erecho</w:t>
      </w:r>
      <w:r w:rsidRPr="00FE232F">
        <w:rPr>
          <w:rStyle w:val="nacep"/>
          <w:szCs w:val="22"/>
        </w:rPr>
        <w:t>”</w:t>
      </w:r>
      <w:r w:rsidR="00964A4E" w:rsidRPr="00FE232F">
        <w:rPr>
          <w:rStyle w:val="nacep"/>
          <w:szCs w:val="22"/>
        </w:rPr>
        <w:t xml:space="preserve"> significa </w:t>
      </w:r>
      <w:r w:rsidR="00964A4E" w:rsidRPr="00FE232F">
        <w:rPr>
          <w:szCs w:val="22"/>
        </w:rPr>
        <w:t>justo</w:t>
      </w:r>
      <w:r w:rsidRPr="00FE232F">
        <w:rPr>
          <w:szCs w:val="22"/>
        </w:rPr>
        <w:t xml:space="preserve"> o</w:t>
      </w:r>
      <w:r w:rsidR="00964A4E" w:rsidRPr="00FE232F">
        <w:rPr>
          <w:szCs w:val="22"/>
        </w:rPr>
        <w:t xml:space="preserve"> legítimo</w:t>
      </w:r>
      <w:r w:rsidR="003B23B0" w:rsidRPr="00FE232F">
        <w:rPr>
          <w:szCs w:val="22"/>
        </w:rPr>
        <w:t>; l</w:t>
      </w:r>
      <w:r w:rsidR="00964A4E" w:rsidRPr="00FE232F">
        <w:rPr>
          <w:szCs w:val="22"/>
        </w:rPr>
        <w:t xml:space="preserve">a facultad </w:t>
      </w:r>
      <w:r w:rsidR="003B23B0" w:rsidRPr="00FE232F">
        <w:rPr>
          <w:szCs w:val="22"/>
        </w:rPr>
        <w:t xml:space="preserve">que tiene </w:t>
      </w:r>
      <w:r w:rsidR="00964A4E" w:rsidRPr="00FE232F">
        <w:rPr>
          <w:szCs w:val="22"/>
        </w:rPr>
        <w:t xml:space="preserve">el ser humano </w:t>
      </w:r>
      <w:r w:rsidR="003B23B0" w:rsidRPr="00FE232F">
        <w:rPr>
          <w:szCs w:val="22"/>
        </w:rPr>
        <w:t>de</w:t>
      </w:r>
      <w:r w:rsidR="00964A4E" w:rsidRPr="00FE232F">
        <w:rPr>
          <w:szCs w:val="22"/>
        </w:rPr>
        <w:t xml:space="preserve"> hacer legítimamente </w:t>
      </w:r>
      <w:r w:rsidR="003B23B0" w:rsidRPr="00FE232F">
        <w:rPr>
          <w:szCs w:val="22"/>
        </w:rPr>
        <w:t xml:space="preserve">aquello que </w:t>
      </w:r>
      <w:r w:rsidR="00964A4E" w:rsidRPr="00FE232F">
        <w:rPr>
          <w:szCs w:val="22"/>
        </w:rPr>
        <w:t xml:space="preserve">lo conduce a </w:t>
      </w:r>
      <w:r w:rsidR="003B23B0" w:rsidRPr="00FE232F">
        <w:rPr>
          <w:szCs w:val="22"/>
        </w:rPr>
        <w:t>una mejor vida</w:t>
      </w:r>
      <w:r w:rsidR="00964A4E" w:rsidRPr="00FE232F">
        <w:rPr>
          <w:szCs w:val="22"/>
        </w:rPr>
        <w:t>.</w:t>
      </w:r>
      <w:r w:rsidR="00A44A5E" w:rsidRPr="00FE232F">
        <w:rPr>
          <w:szCs w:val="22"/>
        </w:rPr>
        <w:t xml:space="preserve"> </w:t>
      </w:r>
      <w:r w:rsidR="003B23B0" w:rsidRPr="00FE232F">
        <w:rPr>
          <w:szCs w:val="22"/>
        </w:rPr>
        <w:t>Asimismo, significa l</w:t>
      </w:r>
      <w:r w:rsidR="00A44A5E" w:rsidRPr="00FE232F">
        <w:rPr>
          <w:szCs w:val="22"/>
        </w:rPr>
        <w:t>a f</w:t>
      </w:r>
      <w:r w:rsidR="00964A4E" w:rsidRPr="00FE232F">
        <w:rPr>
          <w:szCs w:val="22"/>
        </w:rPr>
        <w:t xml:space="preserve">acultad de hacer o exigir todo aquello que la ley o la autoridad establece </w:t>
      </w:r>
      <w:r w:rsidR="00D469A9" w:rsidRPr="00FE232F">
        <w:rPr>
          <w:szCs w:val="22"/>
        </w:rPr>
        <w:t>a</w:t>
      </w:r>
      <w:r w:rsidR="00964A4E" w:rsidRPr="00FE232F">
        <w:rPr>
          <w:szCs w:val="22"/>
        </w:rPr>
        <w:t xml:space="preserve"> nuestro favor, o que el </w:t>
      </w:r>
      <w:r w:rsidR="00D469A9" w:rsidRPr="00FE232F">
        <w:rPr>
          <w:szCs w:val="22"/>
        </w:rPr>
        <w:t>poseedor de</w:t>
      </w:r>
      <w:r w:rsidRPr="00FE232F">
        <w:rPr>
          <w:szCs w:val="22"/>
        </w:rPr>
        <w:t xml:space="preserve"> algo </w:t>
      </w:r>
      <w:r w:rsidR="00964A4E" w:rsidRPr="00FE232F">
        <w:rPr>
          <w:szCs w:val="22"/>
        </w:rPr>
        <w:t>permite</w:t>
      </w:r>
      <w:r w:rsidR="00D469A9" w:rsidRPr="00FE232F">
        <w:rPr>
          <w:szCs w:val="22"/>
        </w:rPr>
        <w:t xml:space="preserve">. Todos tenemos </w:t>
      </w:r>
      <w:r w:rsidRPr="00FE232F">
        <w:rPr>
          <w:szCs w:val="22"/>
        </w:rPr>
        <w:t>l</w:t>
      </w:r>
      <w:r w:rsidR="00A44A5E" w:rsidRPr="00FE232F">
        <w:rPr>
          <w:szCs w:val="22"/>
        </w:rPr>
        <w:t>a</w:t>
      </w:r>
      <w:r w:rsidR="00964A4E" w:rsidRPr="00FE232F">
        <w:rPr>
          <w:szCs w:val="22"/>
        </w:rPr>
        <w:t xml:space="preserve"> obligaci</w:t>
      </w:r>
      <w:r w:rsidR="003B23B0" w:rsidRPr="00FE232F">
        <w:rPr>
          <w:szCs w:val="22"/>
        </w:rPr>
        <w:t>ón</w:t>
      </w:r>
      <w:r w:rsidR="00964A4E" w:rsidRPr="00FE232F">
        <w:rPr>
          <w:szCs w:val="22"/>
        </w:rPr>
        <w:t xml:space="preserve"> de </w:t>
      </w:r>
      <w:r w:rsidR="00D469A9" w:rsidRPr="00FE232F">
        <w:rPr>
          <w:szCs w:val="22"/>
        </w:rPr>
        <w:t>comportarnos de ciertas maneras en el aspecto social</w:t>
      </w:r>
      <w:r w:rsidR="003B23B0" w:rsidRPr="00FE232F">
        <w:rPr>
          <w:szCs w:val="22"/>
        </w:rPr>
        <w:t>. Por último, también tiene que ver con l</w:t>
      </w:r>
      <w:r w:rsidR="00964A4E" w:rsidRPr="00FE232F">
        <w:rPr>
          <w:rStyle w:val="h"/>
          <w:szCs w:val="22"/>
        </w:rPr>
        <w:t>os derechos humanos</w:t>
      </w:r>
      <w:r w:rsidR="00A44A5E" w:rsidRPr="00FE232F">
        <w:rPr>
          <w:rStyle w:val="h"/>
          <w:szCs w:val="22"/>
        </w:rPr>
        <w:t xml:space="preserve">, </w:t>
      </w:r>
      <w:r w:rsidRPr="00FE232F">
        <w:rPr>
          <w:rStyle w:val="h"/>
          <w:szCs w:val="22"/>
        </w:rPr>
        <w:t>es decir,</w:t>
      </w:r>
      <w:r w:rsidR="00A44A5E" w:rsidRPr="00FE232F">
        <w:rPr>
          <w:rStyle w:val="h"/>
          <w:szCs w:val="22"/>
        </w:rPr>
        <w:t xml:space="preserve"> </w:t>
      </w:r>
      <w:r w:rsidR="00A44A5E" w:rsidRPr="00FE232F">
        <w:rPr>
          <w:rStyle w:val="h"/>
          <w:szCs w:val="22"/>
        </w:rPr>
        <w:lastRenderedPageBreak/>
        <w:t xml:space="preserve">el </w:t>
      </w:r>
      <w:r w:rsidR="00A44A5E" w:rsidRPr="00FE232F">
        <w:rPr>
          <w:szCs w:val="22"/>
        </w:rPr>
        <w:t>c</w:t>
      </w:r>
      <w:r w:rsidR="00964A4E" w:rsidRPr="00FE232F">
        <w:rPr>
          <w:szCs w:val="22"/>
        </w:rPr>
        <w:t xml:space="preserve">onjunto de principios y normas </w:t>
      </w:r>
      <w:r w:rsidRPr="00FE232F">
        <w:rPr>
          <w:szCs w:val="22"/>
        </w:rPr>
        <w:t>que expresan</w:t>
      </w:r>
      <w:r w:rsidR="00964A4E" w:rsidRPr="00FE232F">
        <w:rPr>
          <w:szCs w:val="22"/>
        </w:rPr>
        <w:t xml:space="preserve"> una idea de justicia y orden, que regulan las relaciones humanas en toda sociedad y cuya observancia </w:t>
      </w:r>
      <w:r w:rsidR="003B23B0" w:rsidRPr="00FE232F">
        <w:rPr>
          <w:szCs w:val="22"/>
        </w:rPr>
        <w:t>debe</w:t>
      </w:r>
      <w:r w:rsidR="00964A4E" w:rsidRPr="00FE232F">
        <w:rPr>
          <w:szCs w:val="22"/>
        </w:rPr>
        <w:t xml:space="preserve"> </w:t>
      </w:r>
      <w:r w:rsidR="0092083D" w:rsidRPr="00FE232F">
        <w:rPr>
          <w:szCs w:val="22"/>
        </w:rPr>
        <w:t>ser impuesta de manera coactiva</w:t>
      </w:r>
      <w:r w:rsidR="00EE03B7" w:rsidRPr="00FE232F">
        <w:rPr>
          <w:szCs w:val="22"/>
        </w:rPr>
        <w:t>.</w:t>
      </w:r>
    </w:p>
    <w:p w:rsidR="009D5CE2" w:rsidRPr="00FE232F" w:rsidRDefault="003C6A8B" w:rsidP="00FE232F">
      <w:pPr>
        <w:pStyle w:val="j"/>
        <w:spacing w:line="360" w:lineRule="auto"/>
        <w:jc w:val="both"/>
        <w:rPr>
          <w:szCs w:val="22"/>
        </w:rPr>
      </w:pPr>
      <w:r w:rsidRPr="00FE232F">
        <w:rPr>
          <w:szCs w:val="22"/>
        </w:rPr>
        <w:t>T</w:t>
      </w:r>
      <w:r w:rsidR="009D5CE2" w:rsidRPr="00FE232F">
        <w:rPr>
          <w:szCs w:val="22"/>
        </w:rPr>
        <w:t xml:space="preserve">odas las personas tienen derechos </w:t>
      </w:r>
      <w:r w:rsidRPr="00FE232F">
        <w:rPr>
          <w:szCs w:val="22"/>
        </w:rPr>
        <w:t xml:space="preserve">en su interacción </w:t>
      </w:r>
      <w:r w:rsidR="009D5CE2" w:rsidRPr="00FE232F">
        <w:rPr>
          <w:szCs w:val="22"/>
        </w:rPr>
        <w:t>con otros individuos</w:t>
      </w:r>
      <w:r w:rsidR="00D469A9" w:rsidRPr="00FE232F">
        <w:rPr>
          <w:szCs w:val="22"/>
        </w:rPr>
        <w:t xml:space="preserve"> –en condiciones iguales, semejantes o totalmente distintas-</w:t>
      </w:r>
      <w:r w:rsidR="009D5CE2" w:rsidRPr="00FE232F">
        <w:rPr>
          <w:szCs w:val="22"/>
        </w:rPr>
        <w:t xml:space="preserve"> </w:t>
      </w:r>
      <w:r w:rsidR="00D469A9" w:rsidRPr="00FE232F">
        <w:rPr>
          <w:szCs w:val="22"/>
        </w:rPr>
        <w:t>que deben ejercer</w:t>
      </w:r>
      <w:r w:rsidR="009D5CE2" w:rsidRPr="00FE232F">
        <w:rPr>
          <w:szCs w:val="22"/>
        </w:rPr>
        <w:t>.</w:t>
      </w:r>
      <w:r w:rsidR="0010718C" w:rsidRPr="00FE232F">
        <w:rPr>
          <w:szCs w:val="22"/>
        </w:rPr>
        <w:t xml:space="preserve"> </w:t>
      </w:r>
      <w:r w:rsidR="00792CBE" w:rsidRPr="00FE232F">
        <w:rPr>
          <w:szCs w:val="22"/>
        </w:rPr>
        <w:t>La</w:t>
      </w:r>
      <w:r w:rsidR="0010718C" w:rsidRPr="00FE232F">
        <w:rPr>
          <w:szCs w:val="22"/>
        </w:rPr>
        <w:t xml:space="preserve"> Constitución Política </w:t>
      </w:r>
      <w:r w:rsidR="00792CBE" w:rsidRPr="00FE232F">
        <w:rPr>
          <w:szCs w:val="22"/>
        </w:rPr>
        <w:t xml:space="preserve">Mexicana </w:t>
      </w:r>
      <w:r w:rsidR="0010718C" w:rsidRPr="00FE232F">
        <w:rPr>
          <w:szCs w:val="22"/>
        </w:rPr>
        <w:t>establece en su Artículo</w:t>
      </w:r>
      <w:r w:rsidR="00743D2B" w:rsidRPr="00FE232F">
        <w:rPr>
          <w:szCs w:val="22"/>
        </w:rPr>
        <w:t xml:space="preserve"> 1º</w:t>
      </w:r>
      <w:r w:rsidR="00792CBE" w:rsidRPr="00FE232F">
        <w:rPr>
          <w:szCs w:val="22"/>
        </w:rPr>
        <w:t>,</w:t>
      </w:r>
      <w:r w:rsidR="00743D2B" w:rsidRPr="00FE232F">
        <w:rPr>
          <w:szCs w:val="22"/>
        </w:rPr>
        <w:t xml:space="preserve"> De los Derechos Humanos y sus Garantías</w:t>
      </w:r>
      <w:r w:rsidR="00792CBE" w:rsidRPr="00FE232F">
        <w:rPr>
          <w:szCs w:val="22"/>
        </w:rPr>
        <w:t>,</w:t>
      </w:r>
      <w:r w:rsidR="00743D2B" w:rsidRPr="00FE232F">
        <w:rPr>
          <w:szCs w:val="22"/>
        </w:rPr>
        <w:t xml:space="preserve"> que:</w:t>
      </w:r>
    </w:p>
    <w:p w:rsidR="00743D2B" w:rsidRPr="00FE232F" w:rsidRDefault="00F601CE" w:rsidP="00FE232F">
      <w:pPr>
        <w:spacing w:line="360" w:lineRule="auto"/>
        <w:ind w:left="850" w:right="850"/>
        <w:jc w:val="both"/>
        <w:rPr>
          <w:rFonts w:ascii="Times New Roman" w:hAnsi="Times New Roman"/>
          <w:sz w:val="24"/>
        </w:rPr>
      </w:pPr>
      <w:r w:rsidRPr="00FE232F">
        <w:rPr>
          <w:rFonts w:ascii="Times New Roman" w:hAnsi="Times New Roman"/>
          <w:sz w:val="24"/>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Pr="00FE232F">
        <w:rPr>
          <w:rFonts w:ascii="Times New Roman" w:hAnsi="Times New Roman"/>
          <w:sz w:val="24"/>
          <w:vertAlign w:val="superscript"/>
        </w:rPr>
        <w:t xml:space="preserve"> </w:t>
      </w:r>
      <w:r w:rsidR="00CE699E" w:rsidRPr="00FE232F">
        <w:rPr>
          <w:rFonts w:ascii="Times New Roman" w:hAnsi="Times New Roman"/>
          <w:sz w:val="24"/>
        </w:rPr>
        <w:t>(p.</w:t>
      </w:r>
      <w:r w:rsidR="003C6A8B" w:rsidRPr="00FE232F">
        <w:rPr>
          <w:rFonts w:ascii="Times New Roman" w:hAnsi="Times New Roman"/>
          <w:sz w:val="24"/>
        </w:rPr>
        <w:t xml:space="preserve"> </w:t>
      </w:r>
      <w:r w:rsidR="00CE699E" w:rsidRPr="00FE232F">
        <w:rPr>
          <w:rFonts w:ascii="Times New Roman" w:hAnsi="Times New Roman"/>
          <w:sz w:val="24"/>
        </w:rPr>
        <w:t>1)</w:t>
      </w:r>
      <w:r w:rsidR="003C6A8B" w:rsidRPr="00FE232F">
        <w:rPr>
          <w:rFonts w:ascii="Times New Roman" w:hAnsi="Times New Roman"/>
          <w:sz w:val="24"/>
        </w:rPr>
        <w:t>.</w:t>
      </w:r>
    </w:p>
    <w:p w:rsidR="00743D2B" w:rsidRPr="00FE232F" w:rsidRDefault="00733C44" w:rsidP="00FE232F">
      <w:pPr>
        <w:autoSpaceDE w:val="0"/>
        <w:autoSpaceDN w:val="0"/>
        <w:adjustRightInd w:val="0"/>
        <w:spacing w:after="0" w:line="360" w:lineRule="auto"/>
        <w:jc w:val="both"/>
        <w:rPr>
          <w:rFonts w:ascii="Times New Roman" w:hAnsi="Times New Roman"/>
          <w:sz w:val="24"/>
        </w:rPr>
      </w:pPr>
      <w:r w:rsidRPr="00FE232F">
        <w:rPr>
          <w:rFonts w:ascii="Times New Roman" w:hAnsi="Times New Roman"/>
          <w:sz w:val="24"/>
          <w:lang w:val="es-ES" w:eastAsia="es-ES"/>
        </w:rPr>
        <w:t>E</w:t>
      </w:r>
      <w:r w:rsidR="00513EE0" w:rsidRPr="00FE232F">
        <w:rPr>
          <w:rFonts w:ascii="Times New Roman" w:hAnsi="Times New Roman"/>
          <w:sz w:val="24"/>
          <w:lang w:val="es-ES" w:eastAsia="es-ES"/>
        </w:rPr>
        <w:t>n el campo normativo, la Constitución Política de los Estados Unidos Mexicanos inicia su normatividad con el Artículo 1º que señala derechos y garantías de los ciudadanos mexicanos</w:t>
      </w:r>
      <w:r w:rsidR="00792CBE" w:rsidRPr="00FE232F">
        <w:rPr>
          <w:rFonts w:ascii="Times New Roman" w:hAnsi="Times New Roman"/>
          <w:sz w:val="24"/>
          <w:lang w:val="es-ES" w:eastAsia="es-ES"/>
        </w:rPr>
        <w:t>, donde</w:t>
      </w:r>
      <w:r w:rsidR="001F69FE" w:rsidRPr="00FE232F">
        <w:rPr>
          <w:rFonts w:ascii="Times New Roman" w:hAnsi="Times New Roman"/>
          <w:sz w:val="24"/>
          <w:lang w:val="es-ES" w:eastAsia="es-ES"/>
        </w:rPr>
        <w:t xml:space="preserve"> se hace patente un reconocimiento nacion</w:t>
      </w:r>
      <w:r w:rsidR="00A63E55" w:rsidRPr="00FE232F">
        <w:rPr>
          <w:rFonts w:ascii="Times New Roman" w:hAnsi="Times New Roman"/>
          <w:sz w:val="24"/>
          <w:lang w:val="es-ES" w:eastAsia="es-ES"/>
        </w:rPr>
        <w:t xml:space="preserve">al e internacional a los mismos, así como a los derechos humanos en la búsqueda de </w:t>
      </w:r>
      <w:r w:rsidR="00A12A77" w:rsidRPr="00FE232F">
        <w:rPr>
          <w:rFonts w:ascii="Times New Roman" w:hAnsi="Times New Roman"/>
          <w:sz w:val="24"/>
          <w:lang w:val="es-ES" w:eastAsia="es-ES"/>
        </w:rPr>
        <w:t xml:space="preserve">que las autoridades se vean obligadas a </w:t>
      </w:r>
      <w:r w:rsidR="00792CBE" w:rsidRPr="00FE232F">
        <w:rPr>
          <w:rFonts w:ascii="Times New Roman" w:hAnsi="Times New Roman"/>
          <w:sz w:val="24"/>
          <w:lang w:val="es-ES" w:eastAsia="es-ES"/>
        </w:rPr>
        <w:t>su</w:t>
      </w:r>
      <w:r w:rsidR="00A63E55" w:rsidRPr="00FE232F">
        <w:rPr>
          <w:rFonts w:ascii="Times New Roman" w:hAnsi="Times New Roman"/>
          <w:sz w:val="24"/>
        </w:rPr>
        <w:t xml:space="preserve"> promoción, respeto, protección y garantía.</w:t>
      </w:r>
      <w:r w:rsidR="00A12A77" w:rsidRPr="00FE232F">
        <w:rPr>
          <w:rFonts w:ascii="Times New Roman" w:hAnsi="Times New Roman"/>
          <w:sz w:val="24"/>
        </w:rPr>
        <w:t xml:space="preserve"> A</w:t>
      </w:r>
      <w:r w:rsidR="00792CBE" w:rsidRPr="00FE232F">
        <w:rPr>
          <w:rFonts w:ascii="Times New Roman" w:hAnsi="Times New Roman"/>
          <w:sz w:val="24"/>
        </w:rPr>
        <w:t>demás,</w:t>
      </w:r>
      <w:r w:rsidR="00A12A77" w:rsidRPr="00FE232F">
        <w:rPr>
          <w:rFonts w:ascii="Times New Roman" w:hAnsi="Times New Roman"/>
          <w:sz w:val="24"/>
        </w:rPr>
        <w:t xml:space="preserve"> el Estado </w:t>
      </w:r>
      <w:r w:rsidR="000A71F4" w:rsidRPr="00FE232F">
        <w:rPr>
          <w:rFonts w:ascii="Times New Roman" w:hAnsi="Times New Roman"/>
          <w:sz w:val="24"/>
        </w:rPr>
        <w:t>debe</w:t>
      </w:r>
      <w:r w:rsidR="00A12A77" w:rsidRPr="00FE232F">
        <w:rPr>
          <w:rFonts w:ascii="Times New Roman" w:hAnsi="Times New Roman"/>
          <w:sz w:val="24"/>
        </w:rPr>
        <w:t xml:space="preserve"> prevenir, investigar, sancionar y reparar las violaciones a los derechos humanos de sus conciudadanos.</w:t>
      </w:r>
      <w:r w:rsidR="00B238F7" w:rsidRPr="00FE232F">
        <w:rPr>
          <w:rFonts w:ascii="Times New Roman" w:hAnsi="Times New Roman"/>
          <w:sz w:val="24"/>
        </w:rPr>
        <w:t xml:space="preserve"> </w:t>
      </w:r>
      <w:r w:rsidR="0088174C" w:rsidRPr="00FE232F">
        <w:rPr>
          <w:rFonts w:ascii="Times New Roman" w:hAnsi="Times New Roman"/>
          <w:sz w:val="24"/>
        </w:rPr>
        <w:t xml:space="preserve">Lo anterior </w:t>
      </w:r>
      <w:r w:rsidR="00D469A9" w:rsidRPr="00FE232F">
        <w:rPr>
          <w:rFonts w:ascii="Times New Roman" w:hAnsi="Times New Roman"/>
          <w:sz w:val="24"/>
        </w:rPr>
        <w:t xml:space="preserve">está directamente </w:t>
      </w:r>
      <w:r w:rsidR="0088174C" w:rsidRPr="00FE232F">
        <w:rPr>
          <w:rFonts w:ascii="Times New Roman" w:hAnsi="Times New Roman"/>
          <w:sz w:val="24"/>
        </w:rPr>
        <w:t>relaci</w:t>
      </w:r>
      <w:r w:rsidR="00D469A9" w:rsidRPr="00FE232F">
        <w:rPr>
          <w:rFonts w:ascii="Times New Roman" w:hAnsi="Times New Roman"/>
          <w:sz w:val="24"/>
        </w:rPr>
        <w:t>onado</w:t>
      </w:r>
      <w:r w:rsidR="0088174C" w:rsidRPr="00FE232F">
        <w:rPr>
          <w:rFonts w:ascii="Times New Roman" w:hAnsi="Times New Roman"/>
          <w:sz w:val="24"/>
        </w:rPr>
        <w:t xml:space="preserve"> con el objetivo de establecer la normatividad pertinente para que las personas con discapacidad visual </w:t>
      </w:r>
      <w:r w:rsidR="00792CBE" w:rsidRPr="00FE232F">
        <w:rPr>
          <w:rFonts w:ascii="Times New Roman" w:hAnsi="Times New Roman"/>
          <w:sz w:val="24"/>
        </w:rPr>
        <w:t>tengan acceso</w:t>
      </w:r>
      <w:r w:rsidR="0088174C" w:rsidRPr="00FE232F">
        <w:rPr>
          <w:rFonts w:ascii="Times New Roman" w:hAnsi="Times New Roman"/>
          <w:sz w:val="24"/>
        </w:rPr>
        <w:t xml:space="preserve"> a la cultura y al tiempo libre, </w:t>
      </w:r>
      <w:r w:rsidR="00792CBE" w:rsidRPr="00FE232F">
        <w:rPr>
          <w:rFonts w:ascii="Times New Roman" w:hAnsi="Times New Roman"/>
          <w:sz w:val="24"/>
        </w:rPr>
        <w:t xml:space="preserve">y </w:t>
      </w:r>
      <w:r w:rsidR="00D469A9" w:rsidRPr="00FE232F">
        <w:rPr>
          <w:rFonts w:ascii="Times New Roman" w:hAnsi="Times New Roman"/>
          <w:sz w:val="24"/>
        </w:rPr>
        <w:t xml:space="preserve">con </w:t>
      </w:r>
      <w:r w:rsidR="00792CBE" w:rsidRPr="00FE232F">
        <w:rPr>
          <w:rFonts w:ascii="Times New Roman" w:hAnsi="Times New Roman"/>
          <w:sz w:val="24"/>
        </w:rPr>
        <w:t>g</w:t>
      </w:r>
      <w:r w:rsidR="00842946" w:rsidRPr="00FE232F">
        <w:rPr>
          <w:rFonts w:ascii="Times New Roman" w:hAnsi="Times New Roman"/>
          <w:sz w:val="24"/>
        </w:rPr>
        <w:t>enera</w:t>
      </w:r>
      <w:r w:rsidR="0088174C" w:rsidRPr="00FE232F">
        <w:rPr>
          <w:rFonts w:ascii="Times New Roman" w:hAnsi="Times New Roman"/>
          <w:sz w:val="24"/>
        </w:rPr>
        <w:t xml:space="preserve">r la manera de mostrar obras pictóricas a personas </w:t>
      </w:r>
      <w:r w:rsidR="0088174C" w:rsidRPr="00FE232F">
        <w:rPr>
          <w:rFonts w:ascii="Times New Roman" w:hAnsi="Times New Roman"/>
          <w:sz w:val="24"/>
        </w:rPr>
        <w:lastRenderedPageBreak/>
        <w:t xml:space="preserve">con </w:t>
      </w:r>
      <w:r w:rsidR="00703810" w:rsidRPr="00FE232F">
        <w:rPr>
          <w:rFonts w:ascii="Times New Roman" w:hAnsi="Times New Roman"/>
          <w:sz w:val="24"/>
        </w:rPr>
        <w:t>dicha</w:t>
      </w:r>
      <w:r w:rsidR="00844EE8" w:rsidRPr="00FE232F">
        <w:rPr>
          <w:rFonts w:ascii="Times New Roman" w:hAnsi="Times New Roman"/>
          <w:sz w:val="24"/>
        </w:rPr>
        <w:t xml:space="preserve"> </w:t>
      </w:r>
      <w:r w:rsidR="0088174C" w:rsidRPr="00FE232F">
        <w:rPr>
          <w:rFonts w:ascii="Times New Roman" w:hAnsi="Times New Roman"/>
          <w:sz w:val="24"/>
        </w:rPr>
        <w:t>discapacidad a partir de</w:t>
      </w:r>
      <w:r w:rsidR="00844EE8" w:rsidRPr="00FE232F">
        <w:rPr>
          <w:rFonts w:ascii="Times New Roman" w:hAnsi="Times New Roman"/>
          <w:sz w:val="24"/>
        </w:rPr>
        <w:t xml:space="preserve">l conocimiento </w:t>
      </w:r>
      <w:r w:rsidR="0088174C" w:rsidRPr="00FE232F">
        <w:rPr>
          <w:rFonts w:ascii="Times New Roman" w:hAnsi="Times New Roman"/>
          <w:sz w:val="24"/>
        </w:rPr>
        <w:t>h</w:t>
      </w:r>
      <w:r w:rsidR="00844EE8" w:rsidRPr="00FE232F">
        <w:rPr>
          <w:rFonts w:ascii="Times New Roman" w:hAnsi="Times New Roman"/>
          <w:sz w:val="24"/>
        </w:rPr>
        <w:t>áptico y</w:t>
      </w:r>
      <w:r w:rsidR="0012593E" w:rsidRPr="00FE232F">
        <w:rPr>
          <w:rFonts w:ascii="Times New Roman" w:hAnsi="Times New Roman"/>
          <w:sz w:val="24"/>
        </w:rPr>
        <w:t xml:space="preserve"> auditivo</w:t>
      </w:r>
      <w:r w:rsidR="00844EE8" w:rsidRPr="00FE232F">
        <w:rPr>
          <w:rFonts w:ascii="Times New Roman" w:hAnsi="Times New Roman"/>
          <w:sz w:val="24"/>
        </w:rPr>
        <w:t xml:space="preserve">, </w:t>
      </w:r>
      <w:r w:rsidR="00D469A9" w:rsidRPr="00FE232F">
        <w:rPr>
          <w:rFonts w:ascii="Times New Roman" w:hAnsi="Times New Roman"/>
          <w:sz w:val="24"/>
        </w:rPr>
        <w:t>a través de</w:t>
      </w:r>
      <w:r w:rsidR="00844EE8" w:rsidRPr="00FE232F">
        <w:rPr>
          <w:rFonts w:ascii="Times New Roman" w:hAnsi="Times New Roman"/>
          <w:sz w:val="24"/>
        </w:rPr>
        <w:t xml:space="preserve"> propuestas avaladas de todas </w:t>
      </w:r>
      <w:r w:rsidR="0088174C" w:rsidRPr="00FE232F">
        <w:rPr>
          <w:rFonts w:ascii="Times New Roman" w:hAnsi="Times New Roman"/>
          <w:sz w:val="24"/>
        </w:rPr>
        <w:t xml:space="preserve">las reglamentaciones </w:t>
      </w:r>
      <w:r w:rsidR="00703810" w:rsidRPr="00FE232F">
        <w:rPr>
          <w:rFonts w:ascii="Times New Roman" w:hAnsi="Times New Roman"/>
          <w:sz w:val="24"/>
        </w:rPr>
        <w:t>disponibles</w:t>
      </w:r>
      <w:r w:rsidR="00844EE8" w:rsidRPr="00FE232F">
        <w:rPr>
          <w:rFonts w:ascii="Times New Roman" w:hAnsi="Times New Roman"/>
          <w:sz w:val="24"/>
        </w:rPr>
        <w:t xml:space="preserve"> para </w:t>
      </w:r>
      <w:r w:rsidR="00703810" w:rsidRPr="00FE232F">
        <w:rPr>
          <w:rFonts w:ascii="Times New Roman" w:hAnsi="Times New Roman"/>
          <w:sz w:val="24"/>
        </w:rPr>
        <w:t>tal</w:t>
      </w:r>
      <w:r w:rsidR="00844EE8" w:rsidRPr="00FE232F">
        <w:rPr>
          <w:rFonts w:ascii="Times New Roman" w:hAnsi="Times New Roman"/>
          <w:sz w:val="24"/>
        </w:rPr>
        <w:t xml:space="preserve"> fin</w:t>
      </w:r>
      <w:r w:rsidR="0088174C" w:rsidRPr="00FE232F">
        <w:rPr>
          <w:rFonts w:ascii="Times New Roman" w:hAnsi="Times New Roman"/>
          <w:sz w:val="24"/>
        </w:rPr>
        <w:t xml:space="preserve">. </w:t>
      </w:r>
      <w:r w:rsidR="00D469A9" w:rsidRPr="00FE232F">
        <w:rPr>
          <w:rFonts w:ascii="Times New Roman" w:hAnsi="Times New Roman"/>
          <w:sz w:val="24"/>
        </w:rPr>
        <w:t>L</w:t>
      </w:r>
      <w:r w:rsidR="00B238F7" w:rsidRPr="00FE232F">
        <w:rPr>
          <w:rFonts w:ascii="Times New Roman" w:hAnsi="Times New Roman"/>
          <w:sz w:val="24"/>
        </w:rPr>
        <w:t>os ciudadanos mexicanos, sin importar su condición,</w:t>
      </w:r>
      <w:r w:rsidR="00273A0A" w:rsidRPr="00FE232F">
        <w:rPr>
          <w:rFonts w:ascii="Times New Roman" w:hAnsi="Times New Roman"/>
          <w:sz w:val="24"/>
        </w:rPr>
        <w:t xml:space="preserve"> orientación o sexo,</w:t>
      </w:r>
      <w:r w:rsidR="00936C7C" w:rsidRPr="00FE232F">
        <w:rPr>
          <w:rFonts w:ascii="Times New Roman" w:hAnsi="Times New Roman"/>
          <w:sz w:val="24"/>
        </w:rPr>
        <w:t xml:space="preserve"> tienen</w:t>
      </w:r>
      <w:r w:rsidR="00B238F7" w:rsidRPr="00FE232F">
        <w:rPr>
          <w:rFonts w:ascii="Times New Roman" w:hAnsi="Times New Roman"/>
          <w:sz w:val="24"/>
        </w:rPr>
        <w:t xml:space="preserve"> garantizados </w:t>
      </w:r>
      <w:r w:rsidR="00936C7C" w:rsidRPr="00FE232F">
        <w:rPr>
          <w:rFonts w:ascii="Times New Roman" w:hAnsi="Times New Roman"/>
          <w:sz w:val="24"/>
        </w:rPr>
        <w:t xml:space="preserve">sus derechos humanos </w:t>
      </w:r>
      <w:r w:rsidR="00B238F7" w:rsidRPr="00FE232F">
        <w:rPr>
          <w:rFonts w:ascii="Times New Roman" w:hAnsi="Times New Roman"/>
          <w:sz w:val="24"/>
        </w:rPr>
        <w:t xml:space="preserve">desde el momento </w:t>
      </w:r>
      <w:r w:rsidR="00B11752" w:rsidRPr="00FE232F">
        <w:rPr>
          <w:rFonts w:ascii="Times New Roman" w:hAnsi="Times New Roman"/>
          <w:sz w:val="24"/>
        </w:rPr>
        <w:t xml:space="preserve">que nacen hasta </w:t>
      </w:r>
      <w:r w:rsidR="005D2A39" w:rsidRPr="00FE232F">
        <w:rPr>
          <w:rFonts w:ascii="Times New Roman" w:hAnsi="Times New Roman"/>
          <w:sz w:val="24"/>
        </w:rPr>
        <w:t>su</w:t>
      </w:r>
      <w:r w:rsidR="00936C7C" w:rsidRPr="00FE232F">
        <w:rPr>
          <w:rFonts w:ascii="Times New Roman" w:hAnsi="Times New Roman"/>
          <w:sz w:val="24"/>
        </w:rPr>
        <w:t xml:space="preserve"> muerte; </w:t>
      </w:r>
      <w:r w:rsidR="00B11752" w:rsidRPr="00FE232F">
        <w:rPr>
          <w:rFonts w:ascii="Times New Roman" w:hAnsi="Times New Roman"/>
          <w:sz w:val="24"/>
        </w:rPr>
        <w:t xml:space="preserve">y </w:t>
      </w:r>
      <w:r w:rsidR="00081B80" w:rsidRPr="00FE232F">
        <w:rPr>
          <w:rFonts w:ascii="Times New Roman" w:hAnsi="Times New Roman"/>
          <w:sz w:val="24"/>
        </w:rPr>
        <w:t>e</w:t>
      </w:r>
      <w:r w:rsidR="00F8074F" w:rsidRPr="00FE232F">
        <w:rPr>
          <w:rFonts w:ascii="Times New Roman" w:hAnsi="Times New Roman"/>
          <w:sz w:val="24"/>
        </w:rPr>
        <w:t>l poder ejecutivo es el</w:t>
      </w:r>
      <w:r w:rsidR="00936C7C" w:rsidRPr="00FE232F">
        <w:rPr>
          <w:rFonts w:ascii="Times New Roman" w:hAnsi="Times New Roman"/>
          <w:sz w:val="24"/>
        </w:rPr>
        <w:t xml:space="preserve"> responsable de gestionar</w:t>
      </w:r>
      <w:r w:rsidR="00646D22" w:rsidRPr="00FE232F">
        <w:rPr>
          <w:rFonts w:ascii="Times New Roman" w:hAnsi="Times New Roman"/>
          <w:sz w:val="24"/>
        </w:rPr>
        <w:t xml:space="preserve"> las propuestas emprend</w:t>
      </w:r>
      <w:r w:rsidR="00081B80" w:rsidRPr="00FE232F">
        <w:rPr>
          <w:rFonts w:ascii="Times New Roman" w:hAnsi="Times New Roman"/>
          <w:sz w:val="24"/>
        </w:rPr>
        <w:t>i</w:t>
      </w:r>
      <w:r w:rsidR="00646D22" w:rsidRPr="00FE232F">
        <w:rPr>
          <w:rFonts w:ascii="Times New Roman" w:hAnsi="Times New Roman"/>
          <w:sz w:val="24"/>
        </w:rPr>
        <w:t>e</w:t>
      </w:r>
      <w:r w:rsidR="00081B80" w:rsidRPr="00FE232F">
        <w:rPr>
          <w:rFonts w:ascii="Times New Roman" w:hAnsi="Times New Roman"/>
          <w:sz w:val="24"/>
        </w:rPr>
        <w:t>ndo</w:t>
      </w:r>
      <w:r w:rsidR="00646D22" w:rsidRPr="00FE232F">
        <w:rPr>
          <w:rFonts w:ascii="Times New Roman" w:hAnsi="Times New Roman"/>
          <w:sz w:val="24"/>
        </w:rPr>
        <w:t xml:space="preserve"> acciones</w:t>
      </w:r>
      <w:r w:rsidR="00936C7C" w:rsidRPr="00FE232F">
        <w:rPr>
          <w:rFonts w:ascii="Times New Roman" w:hAnsi="Times New Roman"/>
          <w:sz w:val="24"/>
        </w:rPr>
        <w:t xml:space="preserve"> </w:t>
      </w:r>
      <w:r w:rsidR="00646D22" w:rsidRPr="00FE232F">
        <w:rPr>
          <w:rFonts w:ascii="Times New Roman" w:hAnsi="Times New Roman"/>
          <w:sz w:val="24"/>
        </w:rPr>
        <w:t>ante políticas generales para la aplicación</w:t>
      </w:r>
      <w:r w:rsidR="00185360" w:rsidRPr="00FE232F">
        <w:rPr>
          <w:rFonts w:ascii="Times New Roman" w:hAnsi="Times New Roman"/>
          <w:sz w:val="24"/>
        </w:rPr>
        <w:t xml:space="preserve"> de las leyes. Para Burgoa (2007</w:t>
      </w:r>
      <w:r w:rsidR="00646D22" w:rsidRPr="00FE232F">
        <w:rPr>
          <w:rFonts w:ascii="Times New Roman" w:hAnsi="Times New Roman"/>
          <w:sz w:val="24"/>
        </w:rPr>
        <w:t>),</w:t>
      </w:r>
      <w:r w:rsidR="00737BCA" w:rsidRPr="00FE232F">
        <w:rPr>
          <w:rFonts w:ascii="Times New Roman" w:hAnsi="Times New Roman"/>
          <w:sz w:val="24"/>
        </w:rPr>
        <w:t xml:space="preserve"> el derecho se establece de la siguiente manera:</w:t>
      </w:r>
    </w:p>
    <w:p w:rsidR="00737BCA" w:rsidRPr="00FE232F" w:rsidRDefault="00737BCA" w:rsidP="00FE232F">
      <w:pPr>
        <w:autoSpaceDE w:val="0"/>
        <w:autoSpaceDN w:val="0"/>
        <w:adjustRightInd w:val="0"/>
        <w:spacing w:after="0" w:line="360" w:lineRule="auto"/>
        <w:ind w:right="567"/>
        <w:jc w:val="both"/>
        <w:rPr>
          <w:rFonts w:ascii="Times New Roman" w:hAnsi="Times New Roman"/>
          <w:sz w:val="24"/>
        </w:rPr>
      </w:pPr>
    </w:p>
    <w:p w:rsidR="00081B80" w:rsidRPr="00FE232F" w:rsidRDefault="00B11752" w:rsidP="00FE232F">
      <w:pPr>
        <w:autoSpaceDE w:val="0"/>
        <w:autoSpaceDN w:val="0"/>
        <w:adjustRightInd w:val="0"/>
        <w:spacing w:after="0" w:line="360" w:lineRule="auto"/>
        <w:ind w:left="850" w:right="850"/>
        <w:jc w:val="both"/>
        <w:rPr>
          <w:rFonts w:ascii="Times New Roman" w:hAnsi="Times New Roman"/>
          <w:sz w:val="24"/>
          <w:vertAlign w:val="superscript"/>
          <w:lang w:val="es-ES" w:eastAsia="es-ES"/>
        </w:rPr>
      </w:pPr>
      <w:r w:rsidRPr="00FE232F">
        <w:rPr>
          <w:rFonts w:ascii="Times New Roman" w:hAnsi="Times New Roman"/>
          <w:sz w:val="24"/>
          <w:lang w:val="es-ES" w:eastAsia="es-ES"/>
        </w:rPr>
        <w:t>L</w:t>
      </w:r>
      <w:r w:rsidR="00810915" w:rsidRPr="00FE232F">
        <w:rPr>
          <w:rFonts w:ascii="Times New Roman" w:hAnsi="Times New Roman"/>
          <w:sz w:val="24"/>
          <w:lang w:val="es-ES" w:eastAsia="es-ES"/>
        </w:rPr>
        <w:t>os hechos y situaciones sociales de múltiple causalidad</w:t>
      </w:r>
      <w:r w:rsidR="00737BCA" w:rsidRPr="00FE232F">
        <w:rPr>
          <w:rFonts w:ascii="Times New Roman" w:hAnsi="Times New Roman"/>
          <w:sz w:val="24"/>
          <w:lang w:val="es-ES" w:eastAsia="es-ES"/>
        </w:rPr>
        <w:t xml:space="preserve"> </w:t>
      </w:r>
      <w:r w:rsidR="00810915" w:rsidRPr="00FE232F">
        <w:rPr>
          <w:rFonts w:ascii="Times New Roman" w:hAnsi="Times New Roman"/>
          <w:sz w:val="24"/>
          <w:lang w:val="es-ES" w:eastAsia="es-ES"/>
        </w:rPr>
        <w:t>y teleología, colectivos o individuales, se rigen por la norma jurídica de</w:t>
      </w:r>
      <w:r w:rsidR="00737BCA" w:rsidRPr="00FE232F">
        <w:rPr>
          <w:rFonts w:ascii="Times New Roman" w:hAnsi="Times New Roman"/>
          <w:sz w:val="24"/>
          <w:lang w:val="es-ES" w:eastAsia="es-ES"/>
        </w:rPr>
        <w:t xml:space="preserve"> </w:t>
      </w:r>
      <w:r w:rsidR="00810915" w:rsidRPr="00FE232F">
        <w:rPr>
          <w:rFonts w:ascii="Times New Roman" w:hAnsi="Times New Roman"/>
          <w:sz w:val="24"/>
          <w:lang w:val="es-ES" w:eastAsia="es-ES"/>
        </w:rPr>
        <w:t xml:space="preserve">manera bilateral, imperativa y </w:t>
      </w:r>
      <w:r w:rsidR="00081B80" w:rsidRPr="00FE232F">
        <w:rPr>
          <w:rFonts w:ascii="Times New Roman" w:hAnsi="Times New Roman"/>
          <w:sz w:val="24"/>
          <w:lang w:val="es-ES" w:eastAsia="es-ES"/>
        </w:rPr>
        <w:t>coercitiva</w:t>
      </w:r>
      <w:r w:rsidRPr="00FE232F">
        <w:rPr>
          <w:rFonts w:ascii="Times New Roman" w:hAnsi="Times New Roman"/>
          <w:sz w:val="24"/>
          <w:lang w:val="es-ES" w:eastAsia="es-ES"/>
        </w:rPr>
        <w:t>,</w:t>
      </w:r>
      <w:r w:rsidR="00081B80" w:rsidRPr="00FE232F">
        <w:rPr>
          <w:rFonts w:ascii="Times New Roman" w:hAnsi="Times New Roman"/>
          <w:sz w:val="24"/>
          <w:lang w:val="es-ES" w:eastAsia="es-ES"/>
        </w:rPr>
        <w:t xml:space="preserve"> y </w:t>
      </w:r>
      <w:r w:rsidRPr="00FE232F">
        <w:rPr>
          <w:rFonts w:ascii="Times New Roman" w:hAnsi="Times New Roman"/>
          <w:sz w:val="24"/>
          <w:lang w:val="es-ES" w:eastAsia="es-ES"/>
        </w:rPr>
        <w:t xml:space="preserve">en </w:t>
      </w:r>
      <w:r w:rsidR="00081B80" w:rsidRPr="00FE232F">
        <w:rPr>
          <w:rFonts w:ascii="Times New Roman" w:hAnsi="Times New Roman"/>
          <w:sz w:val="24"/>
          <w:lang w:val="es-ES" w:eastAsia="es-ES"/>
        </w:rPr>
        <w:t>"</w:t>
      </w:r>
      <w:r w:rsidR="00810915" w:rsidRPr="00FE232F">
        <w:rPr>
          <w:rFonts w:ascii="Times New Roman" w:hAnsi="Times New Roman"/>
          <w:sz w:val="24"/>
          <w:lang w:val="es-ES" w:eastAsia="es-ES"/>
        </w:rPr>
        <w:t xml:space="preserve">el criterio rector, que constituye </w:t>
      </w:r>
      <w:r w:rsidR="00081B80" w:rsidRPr="00FE232F">
        <w:rPr>
          <w:rFonts w:ascii="Times New Roman" w:hAnsi="Times New Roman"/>
          <w:sz w:val="24"/>
          <w:lang w:val="es-ES" w:eastAsia="es-ES"/>
        </w:rPr>
        <w:t xml:space="preserve"> </w:t>
      </w:r>
      <w:r w:rsidR="00810915" w:rsidRPr="00FE232F">
        <w:rPr>
          <w:rFonts w:ascii="Times New Roman" w:hAnsi="Times New Roman"/>
          <w:sz w:val="24"/>
          <w:lang w:val="es-ES" w:eastAsia="es-ES"/>
        </w:rPr>
        <w:t>el</w:t>
      </w:r>
      <w:r w:rsidR="00737BCA" w:rsidRPr="00FE232F">
        <w:rPr>
          <w:rFonts w:ascii="Times New Roman" w:hAnsi="Times New Roman"/>
          <w:sz w:val="24"/>
          <w:lang w:val="es-ES" w:eastAsia="es-ES"/>
        </w:rPr>
        <w:t xml:space="preserve">  </w:t>
      </w:r>
      <w:r w:rsidR="00810915" w:rsidRPr="00FE232F">
        <w:rPr>
          <w:rFonts w:ascii="Times New Roman" w:hAnsi="Times New Roman"/>
          <w:sz w:val="24"/>
          <w:lang w:val="es-ES" w:eastAsia="es-ES"/>
        </w:rPr>
        <w:t>contenido de dicha norma, y se sustenta en una variada y variable ideología que,</w:t>
      </w:r>
      <w:r w:rsidR="00737BCA" w:rsidRPr="00FE232F">
        <w:rPr>
          <w:rFonts w:ascii="Times New Roman" w:hAnsi="Times New Roman"/>
          <w:sz w:val="24"/>
          <w:lang w:val="es-ES" w:eastAsia="es-ES"/>
        </w:rPr>
        <w:t xml:space="preserve"> </w:t>
      </w:r>
      <w:r w:rsidR="00810915" w:rsidRPr="00FE232F">
        <w:rPr>
          <w:rFonts w:ascii="Times New Roman" w:hAnsi="Times New Roman"/>
          <w:sz w:val="24"/>
          <w:lang w:val="es-ES" w:eastAsia="es-ES"/>
        </w:rPr>
        <w:t>a su vez, se configura por cualquiera de los aludidos principios, postulados</w:t>
      </w:r>
      <w:r w:rsidRPr="00FE232F">
        <w:rPr>
          <w:rFonts w:ascii="Times New Roman" w:hAnsi="Times New Roman"/>
          <w:sz w:val="24"/>
          <w:lang w:val="es-ES" w:eastAsia="es-ES"/>
        </w:rPr>
        <w:t>,</w:t>
      </w:r>
      <w:r w:rsidR="00810915" w:rsidRPr="00FE232F">
        <w:rPr>
          <w:rFonts w:ascii="Times New Roman" w:hAnsi="Times New Roman"/>
          <w:sz w:val="24"/>
          <w:lang w:val="es-ES" w:eastAsia="es-ES"/>
        </w:rPr>
        <w:t xml:space="preserve"> "quereres"</w:t>
      </w:r>
      <w:r w:rsidR="00737BCA" w:rsidRPr="00FE232F">
        <w:rPr>
          <w:rFonts w:ascii="Times New Roman" w:hAnsi="Times New Roman"/>
          <w:sz w:val="24"/>
          <w:lang w:val="es-ES" w:eastAsia="es-ES"/>
        </w:rPr>
        <w:t xml:space="preserve"> </w:t>
      </w:r>
      <w:r w:rsidR="00810915" w:rsidRPr="00FE232F">
        <w:rPr>
          <w:rFonts w:ascii="Times New Roman" w:hAnsi="Times New Roman"/>
          <w:sz w:val="24"/>
          <w:lang w:val="es-ES" w:eastAsia="es-ES"/>
        </w:rPr>
        <w:t>o juicios lógicos</w:t>
      </w:r>
      <w:r w:rsidR="005D2A39" w:rsidRPr="00FE232F">
        <w:rPr>
          <w:rFonts w:ascii="Times New Roman" w:hAnsi="Times New Roman"/>
          <w:sz w:val="24"/>
          <w:lang w:val="es-ES" w:eastAsia="es-ES"/>
        </w:rPr>
        <w:t>,</w:t>
      </w:r>
      <w:r w:rsidR="00810915" w:rsidRPr="00FE232F">
        <w:rPr>
          <w:rFonts w:ascii="Times New Roman" w:hAnsi="Times New Roman"/>
          <w:sz w:val="24"/>
          <w:lang w:val="es-ES" w:eastAsia="es-ES"/>
        </w:rPr>
        <w:t xml:space="preserve"> los cuales inciden en los ámbitos correspondientes a distintas ciencias o disciplinas de carácter generalmente cultural, tales como la</w:t>
      </w:r>
      <w:r w:rsidR="00737BCA" w:rsidRPr="00FE232F">
        <w:rPr>
          <w:rFonts w:ascii="Times New Roman" w:hAnsi="Times New Roman"/>
          <w:sz w:val="24"/>
          <w:lang w:val="es-ES" w:eastAsia="es-ES"/>
        </w:rPr>
        <w:t xml:space="preserve"> </w:t>
      </w:r>
      <w:r w:rsidR="00810915" w:rsidRPr="00FE232F">
        <w:rPr>
          <w:rFonts w:ascii="Times New Roman" w:hAnsi="Times New Roman"/>
          <w:sz w:val="24"/>
          <w:lang w:val="es-ES" w:eastAsia="es-ES"/>
        </w:rPr>
        <w:t>economía, la sociología, la filosofía o la política</w:t>
      </w:r>
      <w:r w:rsidR="00081B80" w:rsidRPr="00FE232F">
        <w:rPr>
          <w:rFonts w:ascii="Times New Roman" w:hAnsi="Times New Roman"/>
          <w:sz w:val="24"/>
          <w:lang w:val="es-ES" w:eastAsia="es-ES"/>
        </w:rPr>
        <w:t xml:space="preserve"> </w:t>
      </w:r>
      <w:r w:rsidR="00737BCA" w:rsidRPr="00FE232F">
        <w:rPr>
          <w:rFonts w:ascii="Times New Roman" w:hAnsi="Times New Roman"/>
          <w:sz w:val="24"/>
          <w:lang w:val="es-ES" w:eastAsia="es-ES"/>
        </w:rPr>
        <w:t>(p.</w:t>
      </w:r>
      <w:r w:rsidR="00C014E6" w:rsidRPr="00FE232F">
        <w:rPr>
          <w:rFonts w:ascii="Times New Roman" w:hAnsi="Times New Roman"/>
          <w:sz w:val="24"/>
          <w:lang w:val="es-ES" w:eastAsia="es-ES"/>
        </w:rPr>
        <w:t xml:space="preserve"> </w:t>
      </w:r>
      <w:r w:rsidR="00737BCA" w:rsidRPr="00FE232F">
        <w:rPr>
          <w:rFonts w:ascii="Times New Roman" w:hAnsi="Times New Roman"/>
          <w:sz w:val="24"/>
          <w:lang w:val="es-ES" w:eastAsia="es-ES"/>
        </w:rPr>
        <w:t>280)</w:t>
      </w:r>
      <w:r w:rsidR="00C014E6" w:rsidRPr="00FE232F">
        <w:rPr>
          <w:rFonts w:ascii="Times New Roman" w:hAnsi="Times New Roman"/>
          <w:sz w:val="24"/>
          <w:lang w:val="es-ES" w:eastAsia="es-ES"/>
        </w:rPr>
        <w:t>.</w:t>
      </w:r>
    </w:p>
    <w:p w:rsidR="00D5616D" w:rsidRPr="00FE232F" w:rsidRDefault="00D5616D" w:rsidP="00FE232F">
      <w:pPr>
        <w:spacing w:line="360" w:lineRule="auto"/>
        <w:contextualSpacing/>
        <w:jc w:val="both"/>
        <w:rPr>
          <w:rFonts w:ascii="Times New Roman" w:hAnsi="Times New Roman"/>
          <w:sz w:val="24"/>
        </w:rPr>
      </w:pPr>
      <w:r w:rsidRPr="00FE232F">
        <w:rPr>
          <w:rStyle w:val="nfasissutil"/>
          <w:rFonts w:ascii="Times New Roman" w:hAnsi="Times New Roman"/>
          <w:i w:val="0"/>
          <w:color w:val="auto"/>
          <w:sz w:val="24"/>
          <w:u w:val="single"/>
        </w:rPr>
        <w:t xml:space="preserve"> </w:t>
      </w:r>
    </w:p>
    <w:p w:rsidR="00030A8D" w:rsidRPr="00FE232F" w:rsidRDefault="00081B80" w:rsidP="00FE232F">
      <w:pPr>
        <w:spacing w:after="0" w:line="360" w:lineRule="auto"/>
        <w:jc w:val="both"/>
        <w:rPr>
          <w:rFonts w:ascii="Times New Roman" w:hAnsi="Times New Roman"/>
          <w:sz w:val="24"/>
        </w:rPr>
      </w:pPr>
      <w:r w:rsidRPr="00FE232F">
        <w:rPr>
          <w:rFonts w:ascii="Times New Roman" w:hAnsi="Times New Roman"/>
          <w:sz w:val="24"/>
        </w:rPr>
        <w:t>¿E</w:t>
      </w:r>
      <w:r w:rsidR="00B11752" w:rsidRPr="00FE232F">
        <w:rPr>
          <w:rFonts w:ascii="Times New Roman" w:hAnsi="Times New Roman"/>
          <w:sz w:val="24"/>
        </w:rPr>
        <w:t>n</w:t>
      </w:r>
      <w:r w:rsidR="007D0D9A" w:rsidRPr="00FE232F">
        <w:rPr>
          <w:rFonts w:ascii="Times New Roman" w:hAnsi="Times New Roman"/>
          <w:sz w:val="24"/>
        </w:rPr>
        <w:t xml:space="preserve">tonces </w:t>
      </w:r>
      <w:r w:rsidRPr="00FE232F">
        <w:rPr>
          <w:rFonts w:ascii="Times New Roman" w:hAnsi="Times New Roman"/>
          <w:sz w:val="24"/>
        </w:rPr>
        <w:t>el Estado e</w:t>
      </w:r>
      <w:r w:rsidR="00B11752" w:rsidRPr="00FE232F">
        <w:rPr>
          <w:rFonts w:ascii="Times New Roman" w:hAnsi="Times New Roman"/>
          <w:sz w:val="24"/>
        </w:rPr>
        <w:t>s e</w:t>
      </w:r>
      <w:r w:rsidRPr="00FE232F">
        <w:rPr>
          <w:rFonts w:ascii="Times New Roman" w:hAnsi="Times New Roman"/>
          <w:sz w:val="24"/>
        </w:rPr>
        <w:t>l encargado de garantizar dichos derechos?</w:t>
      </w:r>
      <w:r w:rsidR="007D0D9A" w:rsidRPr="00FE232F">
        <w:rPr>
          <w:rFonts w:ascii="Times New Roman" w:hAnsi="Times New Roman"/>
          <w:sz w:val="24"/>
        </w:rPr>
        <w:t xml:space="preserve"> </w:t>
      </w:r>
      <w:r w:rsidR="005D2A39" w:rsidRPr="00FE232F">
        <w:rPr>
          <w:rFonts w:ascii="Times New Roman" w:hAnsi="Times New Roman"/>
          <w:sz w:val="24"/>
        </w:rPr>
        <w:t>Puesto que</w:t>
      </w:r>
      <w:r w:rsidR="007D0D9A" w:rsidRPr="00FE232F">
        <w:rPr>
          <w:rFonts w:ascii="Times New Roman" w:hAnsi="Times New Roman"/>
          <w:sz w:val="24"/>
        </w:rPr>
        <w:t xml:space="preserve"> el Estado es</w:t>
      </w:r>
      <w:r w:rsidR="00CC398A" w:rsidRPr="00FE232F">
        <w:rPr>
          <w:rFonts w:ascii="Times New Roman" w:hAnsi="Times New Roman"/>
          <w:sz w:val="24"/>
        </w:rPr>
        <w:t xml:space="preserve"> la forma </w:t>
      </w:r>
      <w:r w:rsidR="00B11752" w:rsidRPr="00FE232F">
        <w:rPr>
          <w:rFonts w:ascii="Times New Roman" w:hAnsi="Times New Roman"/>
          <w:sz w:val="24"/>
        </w:rPr>
        <w:t xml:space="preserve">de organización de </w:t>
      </w:r>
      <w:r w:rsidR="00CC398A" w:rsidRPr="00FE232F">
        <w:rPr>
          <w:rFonts w:ascii="Times New Roman" w:hAnsi="Times New Roman"/>
          <w:sz w:val="24"/>
        </w:rPr>
        <w:t>una sociedad para poder funcionar de la mejor manera posible, es</w:t>
      </w:r>
      <w:r w:rsidR="005D2A39" w:rsidRPr="00FE232F">
        <w:rPr>
          <w:rFonts w:ascii="Times New Roman" w:hAnsi="Times New Roman"/>
          <w:sz w:val="24"/>
        </w:rPr>
        <w:t>to</w:t>
      </w:r>
      <w:r w:rsidR="00CC398A" w:rsidRPr="00FE232F">
        <w:rPr>
          <w:rFonts w:ascii="Times New Roman" w:hAnsi="Times New Roman"/>
          <w:sz w:val="24"/>
        </w:rPr>
        <w:t xml:space="preserve"> es plausible</w:t>
      </w:r>
      <w:r w:rsidR="005D2A39" w:rsidRPr="00FE232F">
        <w:rPr>
          <w:rFonts w:ascii="Times New Roman" w:hAnsi="Times New Roman"/>
          <w:sz w:val="24"/>
        </w:rPr>
        <w:t>. E</w:t>
      </w:r>
      <w:r w:rsidR="00CC398A" w:rsidRPr="00FE232F">
        <w:rPr>
          <w:rFonts w:ascii="Times New Roman" w:hAnsi="Times New Roman"/>
          <w:sz w:val="24"/>
        </w:rPr>
        <w:t>l Estado cumple con una organización política común en la que se establecen</w:t>
      </w:r>
      <w:r w:rsidR="005B6A47" w:rsidRPr="00FE232F">
        <w:rPr>
          <w:rFonts w:ascii="Times New Roman" w:hAnsi="Times New Roman"/>
          <w:sz w:val="24"/>
        </w:rPr>
        <w:t xml:space="preserve"> órganos de gobierno que procuran el correcto desempeño de las acciones de la comunidad.</w:t>
      </w:r>
      <w:r w:rsidR="00FA5CA6" w:rsidRPr="00FE232F">
        <w:rPr>
          <w:rFonts w:ascii="Times New Roman" w:hAnsi="Times New Roman"/>
          <w:sz w:val="24"/>
        </w:rPr>
        <w:t xml:space="preserve"> </w:t>
      </w:r>
      <w:r w:rsidR="005D2A39" w:rsidRPr="00FE232F">
        <w:rPr>
          <w:rFonts w:ascii="Times New Roman" w:hAnsi="Times New Roman"/>
          <w:sz w:val="24"/>
        </w:rPr>
        <w:t>E</w:t>
      </w:r>
      <w:r w:rsidR="00FA5CA6" w:rsidRPr="00FE232F">
        <w:rPr>
          <w:rFonts w:ascii="Times New Roman" w:hAnsi="Times New Roman"/>
          <w:sz w:val="24"/>
        </w:rPr>
        <w:t xml:space="preserve">l Estado también </w:t>
      </w:r>
      <w:r w:rsidR="00F770B3" w:rsidRPr="00FE232F">
        <w:rPr>
          <w:rFonts w:ascii="Times New Roman" w:hAnsi="Times New Roman"/>
          <w:sz w:val="24"/>
        </w:rPr>
        <w:t>se</w:t>
      </w:r>
      <w:r w:rsidR="00FA5CA6" w:rsidRPr="00FE232F">
        <w:rPr>
          <w:rFonts w:ascii="Times New Roman" w:hAnsi="Times New Roman"/>
          <w:sz w:val="24"/>
        </w:rPr>
        <w:t xml:space="preserve"> encarga de cuidar la validación de todos los derechos de</w:t>
      </w:r>
      <w:r w:rsidR="00875547" w:rsidRPr="00FE232F">
        <w:rPr>
          <w:rFonts w:ascii="Times New Roman" w:hAnsi="Times New Roman"/>
          <w:sz w:val="24"/>
        </w:rPr>
        <w:t xml:space="preserve"> cada individuo</w:t>
      </w:r>
      <w:r w:rsidR="00FA5CA6" w:rsidRPr="00FE232F">
        <w:rPr>
          <w:rFonts w:ascii="Times New Roman" w:hAnsi="Times New Roman"/>
          <w:sz w:val="24"/>
        </w:rPr>
        <w:t xml:space="preserve"> de la comunidad dada su naturaleza de ser</w:t>
      </w:r>
      <w:r w:rsidR="00F770B3" w:rsidRPr="00FE232F">
        <w:rPr>
          <w:rFonts w:ascii="Times New Roman" w:hAnsi="Times New Roman"/>
          <w:sz w:val="24"/>
        </w:rPr>
        <w:t>es</w:t>
      </w:r>
      <w:r w:rsidR="00FA5CA6" w:rsidRPr="00FE232F">
        <w:rPr>
          <w:rFonts w:ascii="Times New Roman" w:hAnsi="Times New Roman"/>
          <w:sz w:val="24"/>
        </w:rPr>
        <w:t xml:space="preserve"> </w:t>
      </w:r>
      <w:r w:rsidR="006A071D" w:rsidRPr="00FE232F">
        <w:rPr>
          <w:rFonts w:ascii="Times New Roman" w:hAnsi="Times New Roman"/>
          <w:sz w:val="24"/>
        </w:rPr>
        <w:t>racional</w:t>
      </w:r>
      <w:r w:rsidR="00F770B3" w:rsidRPr="00FE232F">
        <w:rPr>
          <w:rFonts w:ascii="Times New Roman" w:hAnsi="Times New Roman"/>
          <w:sz w:val="24"/>
        </w:rPr>
        <w:t>es</w:t>
      </w:r>
      <w:r w:rsidR="00FA5CA6" w:rsidRPr="00FE232F">
        <w:rPr>
          <w:rFonts w:ascii="Times New Roman" w:hAnsi="Times New Roman"/>
          <w:sz w:val="24"/>
        </w:rPr>
        <w:t xml:space="preserve"> y con</w:t>
      </w:r>
      <w:r w:rsidR="006A071D" w:rsidRPr="00FE232F">
        <w:rPr>
          <w:rFonts w:ascii="Times New Roman" w:hAnsi="Times New Roman"/>
          <w:sz w:val="24"/>
        </w:rPr>
        <w:t>sciente</w:t>
      </w:r>
      <w:r w:rsidR="00F770B3" w:rsidRPr="00FE232F">
        <w:rPr>
          <w:rFonts w:ascii="Times New Roman" w:hAnsi="Times New Roman"/>
          <w:sz w:val="24"/>
        </w:rPr>
        <w:t>s</w:t>
      </w:r>
      <w:r w:rsidR="00FA5CA6" w:rsidRPr="00FE232F">
        <w:rPr>
          <w:rFonts w:ascii="Times New Roman" w:hAnsi="Times New Roman"/>
          <w:sz w:val="24"/>
        </w:rPr>
        <w:t xml:space="preserve"> de sí mismo</w:t>
      </w:r>
      <w:r w:rsidR="00F770B3" w:rsidRPr="00FE232F">
        <w:rPr>
          <w:rFonts w:ascii="Times New Roman" w:hAnsi="Times New Roman"/>
          <w:sz w:val="24"/>
        </w:rPr>
        <w:t>s</w:t>
      </w:r>
      <w:r w:rsidR="00F1472C" w:rsidRPr="00FE232F">
        <w:rPr>
          <w:rFonts w:ascii="Times New Roman" w:hAnsi="Times New Roman"/>
          <w:sz w:val="24"/>
        </w:rPr>
        <w:t>; c</w:t>
      </w:r>
      <w:r w:rsidR="001D1ED8" w:rsidRPr="00FE232F">
        <w:rPr>
          <w:rFonts w:ascii="Times New Roman" w:hAnsi="Times New Roman"/>
          <w:sz w:val="24"/>
        </w:rPr>
        <w:t xml:space="preserve">ada </w:t>
      </w:r>
      <w:r w:rsidR="009425A3" w:rsidRPr="00FE232F">
        <w:rPr>
          <w:rFonts w:ascii="Times New Roman" w:hAnsi="Times New Roman"/>
          <w:sz w:val="24"/>
        </w:rPr>
        <w:t xml:space="preserve">persona </w:t>
      </w:r>
      <w:r w:rsidR="00731674" w:rsidRPr="00FE232F">
        <w:rPr>
          <w:rFonts w:ascii="Times New Roman" w:hAnsi="Times New Roman"/>
          <w:sz w:val="24"/>
        </w:rPr>
        <w:t>busca la felicidad de manera particular</w:t>
      </w:r>
      <w:r w:rsidR="004B2DE8" w:rsidRPr="00FE232F">
        <w:rPr>
          <w:rFonts w:ascii="Times New Roman" w:hAnsi="Times New Roman"/>
          <w:sz w:val="24"/>
        </w:rPr>
        <w:t xml:space="preserve"> a través de objetivos concretos</w:t>
      </w:r>
      <w:r w:rsidR="00F770B3" w:rsidRPr="00FE232F">
        <w:rPr>
          <w:rFonts w:ascii="Times New Roman" w:hAnsi="Times New Roman"/>
          <w:sz w:val="24"/>
        </w:rPr>
        <w:t xml:space="preserve"> y</w:t>
      </w:r>
      <w:r w:rsidR="004B2DE8" w:rsidRPr="00FE232F">
        <w:rPr>
          <w:rFonts w:ascii="Times New Roman" w:hAnsi="Times New Roman"/>
          <w:sz w:val="24"/>
        </w:rPr>
        <w:t xml:space="preserve"> disfrutar de todo </w:t>
      </w:r>
      <w:r w:rsidR="00F770B3" w:rsidRPr="00FE232F">
        <w:rPr>
          <w:rFonts w:ascii="Times New Roman" w:hAnsi="Times New Roman"/>
          <w:sz w:val="24"/>
        </w:rPr>
        <w:t>lo</w:t>
      </w:r>
      <w:r w:rsidR="004B2DE8" w:rsidRPr="00FE232F">
        <w:rPr>
          <w:rFonts w:ascii="Times New Roman" w:hAnsi="Times New Roman"/>
          <w:sz w:val="24"/>
        </w:rPr>
        <w:t xml:space="preserve"> que anhela</w:t>
      </w:r>
      <w:r w:rsidR="001D1ED8" w:rsidRPr="00FE232F">
        <w:rPr>
          <w:rFonts w:ascii="Times New Roman" w:hAnsi="Times New Roman"/>
          <w:sz w:val="24"/>
        </w:rPr>
        <w:t xml:space="preserve"> sin importar su personalidad. </w:t>
      </w:r>
      <w:r w:rsidR="009425A3" w:rsidRPr="00FE232F">
        <w:rPr>
          <w:rFonts w:ascii="Times New Roman" w:hAnsi="Times New Roman"/>
          <w:sz w:val="24"/>
        </w:rPr>
        <w:t>Según</w:t>
      </w:r>
      <w:r w:rsidR="001D1ED8" w:rsidRPr="00FE232F">
        <w:rPr>
          <w:rFonts w:ascii="Times New Roman" w:hAnsi="Times New Roman"/>
          <w:sz w:val="24"/>
        </w:rPr>
        <w:t xml:space="preserve"> Burgoa, el objetivo del ser humano es</w:t>
      </w:r>
      <w:r w:rsidR="006E1393" w:rsidRPr="00FE232F">
        <w:rPr>
          <w:rFonts w:ascii="Times New Roman" w:hAnsi="Times New Roman"/>
          <w:sz w:val="24"/>
        </w:rPr>
        <w:t xml:space="preserve"> desenvolv</w:t>
      </w:r>
      <w:r w:rsidR="009425A3" w:rsidRPr="00FE232F">
        <w:rPr>
          <w:rFonts w:ascii="Times New Roman" w:hAnsi="Times New Roman"/>
          <w:sz w:val="24"/>
        </w:rPr>
        <w:t>erse</w:t>
      </w:r>
      <w:r w:rsidR="006E1393" w:rsidRPr="00FE232F">
        <w:rPr>
          <w:rFonts w:ascii="Times New Roman" w:hAnsi="Times New Roman"/>
          <w:sz w:val="24"/>
        </w:rPr>
        <w:t xml:space="preserve"> y actua</w:t>
      </w:r>
      <w:r w:rsidR="009425A3" w:rsidRPr="00FE232F">
        <w:rPr>
          <w:rFonts w:ascii="Times New Roman" w:hAnsi="Times New Roman"/>
          <w:sz w:val="24"/>
        </w:rPr>
        <w:t>r</w:t>
      </w:r>
      <w:r w:rsidR="006E1393" w:rsidRPr="00FE232F">
        <w:rPr>
          <w:rFonts w:ascii="Times New Roman" w:hAnsi="Times New Roman"/>
          <w:sz w:val="24"/>
        </w:rPr>
        <w:t xml:space="preserve"> </w:t>
      </w:r>
      <w:r w:rsidR="00D125EA" w:rsidRPr="00FE232F">
        <w:rPr>
          <w:rFonts w:ascii="Times New Roman" w:hAnsi="Times New Roman"/>
          <w:sz w:val="24"/>
        </w:rPr>
        <w:t>partiendo</w:t>
      </w:r>
      <w:r w:rsidR="006E1393" w:rsidRPr="00FE232F">
        <w:rPr>
          <w:rFonts w:ascii="Times New Roman" w:hAnsi="Times New Roman"/>
          <w:sz w:val="24"/>
        </w:rPr>
        <w:t xml:space="preserve"> de la razón</w:t>
      </w:r>
      <w:r w:rsidR="00ED7C85" w:rsidRPr="00FE232F">
        <w:rPr>
          <w:rFonts w:ascii="Times New Roman" w:hAnsi="Times New Roman"/>
          <w:sz w:val="24"/>
        </w:rPr>
        <w:t>.</w:t>
      </w:r>
      <w:r w:rsidR="0092083D" w:rsidRPr="00FE232F">
        <w:rPr>
          <w:rFonts w:ascii="Times New Roman" w:hAnsi="Times New Roman"/>
          <w:sz w:val="24"/>
        </w:rPr>
        <w:t xml:space="preserve"> </w:t>
      </w:r>
    </w:p>
    <w:p w:rsidR="00030A8D" w:rsidRPr="00FE232F" w:rsidRDefault="00030A8D" w:rsidP="00FE232F">
      <w:pPr>
        <w:spacing w:after="0" w:line="360" w:lineRule="auto"/>
        <w:jc w:val="both"/>
        <w:rPr>
          <w:rFonts w:ascii="Times New Roman" w:hAnsi="Times New Roman"/>
          <w:sz w:val="24"/>
        </w:rPr>
      </w:pPr>
    </w:p>
    <w:p w:rsidR="00071F8B" w:rsidRPr="00FE232F" w:rsidRDefault="00D2343C" w:rsidP="00FE232F">
      <w:pPr>
        <w:spacing w:after="0" w:line="360" w:lineRule="auto"/>
        <w:jc w:val="both"/>
        <w:rPr>
          <w:rFonts w:ascii="Times New Roman" w:hAnsi="Times New Roman"/>
          <w:sz w:val="24"/>
        </w:rPr>
      </w:pPr>
      <w:r w:rsidRPr="00FE232F">
        <w:rPr>
          <w:rFonts w:ascii="Times New Roman" w:hAnsi="Times New Roman"/>
          <w:sz w:val="24"/>
        </w:rPr>
        <w:t xml:space="preserve">Por otra parte, </w:t>
      </w:r>
      <w:r w:rsidR="00A739F7" w:rsidRPr="00FE232F">
        <w:rPr>
          <w:rFonts w:ascii="Times New Roman" w:hAnsi="Times New Roman"/>
          <w:sz w:val="24"/>
        </w:rPr>
        <w:t>están</w:t>
      </w:r>
      <w:r w:rsidR="00030A8D" w:rsidRPr="00FE232F">
        <w:rPr>
          <w:rFonts w:ascii="Times New Roman" w:hAnsi="Times New Roman"/>
          <w:sz w:val="24"/>
        </w:rPr>
        <w:t xml:space="preserve"> el conocimiento y </w:t>
      </w:r>
      <w:r w:rsidR="00A739F7" w:rsidRPr="00FE232F">
        <w:rPr>
          <w:rFonts w:ascii="Times New Roman" w:hAnsi="Times New Roman"/>
          <w:sz w:val="24"/>
        </w:rPr>
        <w:t xml:space="preserve">el </w:t>
      </w:r>
      <w:r w:rsidR="00030A8D" w:rsidRPr="00FE232F">
        <w:rPr>
          <w:rFonts w:ascii="Times New Roman" w:hAnsi="Times New Roman"/>
          <w:sz w:val="24"/>
        </w:rPr>
        <w:t xml:space="preserve">disfrute de </w:t>
      </w:r>
      <w:r w:rsidR="005E1F6D" w:rsidRPr="00FE232F">
        <w:rPr>
          <w:rFonts w:ascii="Times New Roman" w:hAnsi="Times New Roman"/>
          <w:sz w:val="24"/>
        </w:rPr>
        <w:t xml:space="preserve">la cultura y </w:t>
      </w:r>
      <w:r w:rsidR="00A739F7" w:rsidRPr="00FE232F">
        <w:rPr>
          <w:rFonts w:ascii="Times New Roman" w:hAnsi="Times New Roman"/>
          <w:sz w:val="24"/>
        </w:rPr>
        <w:t>d</w:t>
      </w:r>
      <w:r w:rsidR="00030A8D" w:rsidRPr="00FE232F">
        <w:rPr>
          <w:rFonts w:ascii="Times New Roman" w:hAnsi="Times New Roman"/>
          <w:sz w:val="24"/>
        </w:rPr>
        <w:t xml:space="preserve">el tiempo libre; la cultura </w:t>
      </w:r>
      <w:r w:rsidR="00A739F7" w:rsidRPr="00FE232F">
        <w:rPr>
          <w:rFonts w:ascii="Times New Roman" w:hAnsi="Times New Roman"/>
          <w:sz w:val="24"/>
        </w:rPr>
        <w:t>es</w:t>
      </w:r>
      <w:r w:rsidR="00D125EA" w:rsidRPr="00FE232F">
        <w:rPr>
          <w:rFonts w:ascii="Times New Roman" w:hAnsi="Times New Roman"/>
          <w:sz w:val="24"/>
        </w:rPr>
        <w:t>,</w:t>
      </w:r>
      <w:r w:rsidR="002E47BE" w:rsidRPr="00FE232F">
        <w:rPr>
          <w:rFonts w:ascii="Times New Roman" w:hAnsi="Times New Roman"/>
          <w:sz w:val="24"/>
        </w:rPr>
        <w:t xml:space="preserve"> </w:t>
      </w:r>
      <w:r w:rsidR="00D125EA" w:rsidRPr="00FE232F">
        <w:rPr>
          <w:rFonts w:ascii="Times New Roman" w:hAnsi="Times New Roman"/>
          <w:sz w:val="24"/>
        </w:rPr>
        <w:t>s</w:t>
      </w:r>
      <w:r w:rsidR="00D445DA" w:rsidRPr="00FE232F">
        <w:rPr>
          <w:rFonts w:ascii="Times New Roman" w:hAnsi="Times New Roman"/>
          <w:sz w:val="24"/>
        </w:rPr>
        <w:t>egún la Real Academia Española</w:t>
      </w:r>
      <w:r w:rsidR="00D125EA" w:rsidRPr="00FE232F">
        <w:rPr>
          <w:rFonts w:ascii="Times New Roman" w:hAnsi="Times New Roman"/>
          <w:sz w:val="24"/>
        </w:rPr>
        <w:t>,</w:t>
      </w:r>
      <w:r w:rsidR="00D445DA" w:rsidRPr="00FE232F">
        <w:rPr>
          <w:rFonts w:ascii="Times New Roman" w:hAnsi="Times New Roman"/>
          <w:sz w:val="24"/>
        </w:rPr>
        <w:t xml:space="preserve"> </w:t>
      </w:r>
      <w:r w:rsidR="00A739F7" w:rsidRPr="00FE232F">
        <w:rPr>
          <w:rFonts w:ascii="Times New Roman" w:hAnsi="Times New Roman"/>
          <w:sz w:val="24"/>
        </w:rPr>
        <w:t>“</w:t>
      </w:r>
      <w:r w:rsidR="002E47BE" w:rsidRPr="00FE232F">
        <w:rPr>
          <w:rFonts w:ascii="Times New Roman" w:hAnsi="Times New Roman"/>
          <w:sz w:val="24"/>
        </w:rPr>
        <w:t xml:space="preserve">un </w:t>
      </w:r>
      <w:r w:rsidR="00653ADF" w:rsidRPr="00FE232F">
        <w:rPr>
          <w:rFonts w:ascii="Times New Roman" w:hAnsi="Times New Roman"/>
          <w:sz w:val="24"/>
        </w:rPr>
        <w:t>conjunto de modos de vida y costumbres, conocimientos y grado</w:t>
      </w:r>
      <w:r w:rsidR="00D125EA" w:rsidRPr="00FE232F">
        <w:rPr>
          <w:rFonts w:ascii="Times New Roman" w:hAnsi="Times New Roman"/>
          <w:sz w:val="24"/>
        </w:rPr>
        <w:t>s</w:t>
      </w:r>
      <w:r w:rsidR="00653ADF" w:rsidRPr="00FE232F">
        <w:rPr>
          <w:rFonts w:ascii="Times New Roman" w:hAnsi="Times New Roman"/>
          <w:sz w:val="24"/>
        </w:rPr>
        <w:t xml:space="preserve"> de desarrollo artístico, científico, industrial </w:t>
      </w:r>
      <w:r w:rsidR="006E359C" w:rsidRPr="00FE232F">
        <w:rPr>
          <w:rFonts w:ascii="Times New Roman" w:hAnsi="Times New Roman"/>
          <w:sz w:val="24"/>
        </w:rPr>
        <w:t>en una época, grupo social, etc</w:t>
      </w:r>
      <w:r w:rsidR="00C014E6" w:rsidRPr="00FE232F">
        <w:rPr>
          <w:rFonts w:ascii="Times New Roman" w:hAnsi="Times New Roman"/>
          <w:sz w:val="24"/>
        </w:rPr>
        <w:t>étera</w:t>
      </w:r>
      <w:r w:rsidR="00A50330" w:rsidRPr="00FE232F">
        <w:rPr>
          <w:rFonts w:ascii="Times New Roman" w:hAnsi="Times New Roman"/>
          <w:sz w:val="24"/>
        </w:rPr>
        <w:t>”</w:t>
      </w:r>
      <w:r w:rsidR="00A739F7" w:rsidRPr="00FE232F">
        <w:rPr>
          <w:rFonts w:ascii="Times New Roman" w:hAnsi="Times New Roman"/>
          <w:sz w:val="24"/>
        </w:rPr>
        <w:t xml:space="preserve">, mientras que </w:t>
      </w:r>
      <w:r w:rsidRPr="00FE232F">
        <w:rPr>
          <w:rFonts w:ascii="Times New Roman" w:hAnsi="Times New Roman"/>
          <w:sz w:val="24"/>
        </w:rPr>
        <w:t>el</w:t>
      </w:r>
      <w:r w:rsidR="00EA2489" w:rsidRPr="00FE232F">
        <w:rPr>
          <w:rFonts w:ascii="Times New Roman" w:hAnsi="Times New Roman"/>
          <w:sz w:val="24"/>
        </w:rPr>
        <w:t xml:space="preserve"> tiempo libre </w:t>
      </w:r>
      <w:r w:rsidR="002E47BE" w:rsidRPr="00FE232F">
        <w:rPr>
          <w:rFonts w:ascii="Times New Roman" w:hAnsi="Times New Roman"/>
          <w:sz w:val="24"/>
        </w:rPr>
        <w:t>se entiende</w:t>
      </w:r>
      <w:r w:rsidR="00EA2489" w:rsidRPr="00FE232F">
        <w:rPr>
          <w:rFonts w:ascii="Times New Roman" w:hAnsi="Times New Roman"/>
          <w:sz w:val="24"/>
        </w:rPr>
        <w:t xml:space="preserve"> como aqu</w:t>
      </w:r>
      <w:r w:rsidR="00A739F7" w:rsidRPr="00FE232F">
        <w:rPr>
          <w:rFonts w:ascii="Times New Roman" w:hAnsi="Times New Roman"/>
          <w:sz w:val="24"/>
        </w:rPr>
        <w:t>e</w:t>
      </w:r>
      <w:r w:rsidR="00EA2489" w:rsidRPr="00FE232F">
        <w:rPr>
          <w:rFonts w:ascii="Times New Roman" w:hAnsi="Times New Roman"/>
          <w:sz w:val="24"/>
        </w:rPr>
        <w:t>l del que dispone toda persona para llevar a cabo actividades que le generan satisfacción</w:t>
      </w:r>
      <w:r w:rsidR="00C3691B" w:rsidRPr="00FE232F">
        <w:rPr>
          <w:rFonts w:ascii="Times New Roman" w:hAnsi="Times New Roman"/>
          <w:sz w:val="24"/>
        </w:rPr>
        <w:t xml:space="preserve"> </w:t>
      </w:r>
      <w:r w:rsidR="00D125EA" w:rsidRPr="00FE232F">
        <w:rPr>
          <w:rFonts w:ascii="Times New Roman" w:hAnsi="Times New Roman"/>
          <w:sz w:val="24"/>
        </w:rPr>
        <w:t xml:space="preserve">y que no tienen que ver </w:t>
      </w:r>
      <w:r w:rsidR="00D125EA" w:rsidRPr="00FE232F">
        <w:rPr>
          <w:rFonts w:ascii="Times New Roman" w:hAnsi="Times New Roman"/>
          <w:sz w:val="24"/>
        </w:rPr>
        <w:lastRenderedPageBreak/>
        <w:t>con el trabajo</w:t>
      </w:r>
      <w:r w:rsidR="00EA2489" w:rsidRPr="00FE232F">
        <w:rPr>
          <w:rFonts w:ascii="Times New Roman" w:hAnsi="Times New Roman"/>
          <w:sz w:val="24"/>
        </w:rPr>
        <w:t>.</w:t>
      </w:r>
      <w:r w:rsidR="00ED7C85" w:rsidRPr="00FE232F">
        <w:rPr>
          <w:rFonts w:ascii="Times New Roman" w:hAnsi="Times New Roman"/>
          <w:sz w:val="24"/>
        </w:rPr>
        <w:t xml:space="preserve"> </w:t>
      </w:r>
      <w:hyperlink r:id="rId7" w:tooltip="Teleología" w:history="1">
        <w:r w:rsidR="0057736B" w:rsidRPr="00FE232F">
          <w:rPr>
            <w:rStyle w:val="Hipervnculo"/>
            <w:rFonts w:ascii="Times New Roman" w:hAnsi="Times New Roman"/>
            <w:color w:val="auto"/>
            <w:sz w:val="24"/>
            <w:u w:val="none"/>
          </w:rPr>
          <w:t>T</w:t>
        </w:r>
        <w:r w:rsidR="005E1F6D" w:rsidRPr="00FE232F">
          <w:rPr>
            <w:rStyle w:val="Hipervnculo"/>
            <w:rFonts w:ascii="Times New Roman" w:hAnsi="Times New Roman"/>
            <w:color w:val="auto"/>
            <w:sz w:val="24"/>
            <w:u w:val="none"/>
          </w:rPr>
          <w:t>eleológicamente</w:t>
        </w:r>
      </w:hyperlink>
      <w:r w:rsidR="00A739F7" w:rsidRPr="00FE232F">
        <w:rPr>
          <w:rFonts w:ascii="Times New Roman" w:hAnsi="Times New Roman"/>
          <w:sz w:val="24"/>
        </w:rPr>
        <w:t>,</w:t>
      </w:r>
      <w:r w:rsidR="0057736B" w:rsidRPr="00FE232F">
        <w:rPr>
          <w:rFonts w:ascii="Times New Roman" w:hAnsi="Times New Roman"/>
          <w:sz w:val="24"/>
        </w:rPr>
        <w:t xml:space="preserve"> el término cultura</w:t>
      </w:r>
      <w:r w:rsidR="005E1F6D" w:rsidRPr="00FE232F">
        <w:rPr>
          <w:rFonts w:ascii="Times New Roman" w:hAnsi="Times New Roman"/>
          <w:sz w:val="24"/>
        </w:rPr>
        <w:t xml:space="preserve"> </w:t>
      </w:r>
      <w:r w:rsidR="0057736B" w:rsidRPr="00FE232F">
        <w:rPr>
          <w:rFonts w:ascii="Times New Roman" w:hAnsi="Times New Roman"/>
          <w:sz w:val="24"/>
        </w:rPr>
        <w:t>es</w:t>
      </w:r>
      <w:r w:rsidR="00ED7C85" w:rsidRPr="00FE232F">
        <w:rPr>
          <w:rFonts w:ascii="Times New Roman" w:hAnsi="Times New Roman"/>
          <w:sz w:val="24"/>
        </w:rPr>
        <w:t xml:space="preserve"> una de las aspiraciones más altas</w:t>
      </w:r>
      <w:r w:rsidR="005E1F6D" w:rsidRPr="00FE232F">
        <w:rPr>
          <w:rFonts w:ascii="Times New Roman" w:hAnsi="Times New Roman"/>
          <w:sz w:val="24"/>
        </w:rPr>
        <w:t xml:space="preserve"> </w:t>
      </w:r>
      <w:r w:rsidR="00A739F7" w:rsidRPr="00FE232F">
        <w:rPr>
          <w:rFonts w:ascii="Times New Roman" w:hAnsi="Times New Roman"/>
          <w:sz w:val="24"/>
        </w:rPr>
        <w:t>d</w:t>
      </w:r>
      <w:r w:rsidR="005E1F6D" w:rsidRPr="00FE232F">
        <w:rPr>
          <w:rFonts w:ascii="Times New Roman" w:hAnsi="Times New Roman"/>
          <w:sz w:val="24"/>
        </w:rPr>
        <w:t xml:space="preserve">el </w:t>
      </w:r>
      <w:r w:rsidR="0057736B" w:rsidRPr="00FE232F">
        <w:rPr>
          <w:rFonts w:ascii="Times New Roman" w:hAnsi="Times New Roman"/>
          <w:sz w:val="24"/>
        </w:rPr>
        <w:t xml:space="preserve">ser humano </w:t>
      </w:r>
      <w:r w:rsidR="00A739F7" w:rsidRPr="00FE232F">
        <w:rPr>
          <w:rFonts w:ascii="Times New Roman" w:hAnsi="Times New Roman"/>
          <w:sz w:val="24"/>
        </w:rPr>
        <w:t>para</w:t>
      </w:r>
      <w:r w:rsidR="0057736B" w:rsidRPr="00FE232F">
        <w:rPr>
          <w:rFonts w:ascii="Times New Roman" w:hAnsi="Times New Roman"/>
          <w:sz w:val="24"/>
        </w:rPr>
        <w:t xml:space="preserve"> su </w:t>
      </w:r>
      <w:r w:rsidR="005E1F6D" w:rsidRPr="00FE232F">
        <w:rPr>
          <w:rFonts w:ascii="Times New Roman" w:hAnsi="Times New Roman"/>
          <w:sz w:val="24"/>
        </w:rPr>
        <w:t>desarrollo.</w:t>
      </w:r>
      <w:r w:rsidR="0035651B" w:rsidRPr="00FE232F">
        <w:rPr>
          <w:rFonts w:ascii="Times New Roman" w:hAnsi="Times New Roman"/>
          <w:sz w:val="24"/>
        </w:rPr>
        <w:t xml:space="preserve"> La cultura de un individuo</w:t>
      </w:r>
      <w:r w:rsidR="00BF469A" w:rsidRPr="00FE232F">
        <w:rPr>
          <w:rFonts w:ascii="Times New Roman" w:hAnsi="Times New Roman"/>
          <w:sz w:val="24"/>
        </w:rPr>
        <w:t xml:space="preserve"> forma</w:t>
      </w:r>
      <w:r w:rsidR="0035651B" w:rsidRPr="00FE232F">
        <w:rPr>
          <w:rFonts w:ascii="Times New Roman" w:hAnsi="Times New Roman"/>
          <w:sz w:val="24"/>
        </w:rPr>
        <w:t xml:space="preserve"> parte de su personalidad,</w:t>
      </w:r>
      <w:r w:rsidR="00346F78" w:rsidRPr="00FE232F">
        <w:rPr>
          <w:rFonts w:ascii="Times New Roman" w:hAnsi="Times New Roman"/>
          <w:sz w:val="24"/>
        </w:rPr>
        <w:t xml:space="preserve"> </w:t>
      </w:r>
      <w:r w:rsidR="001969EB" w:rsidRPr="00FE232F">
        <w:rPr>
          <w:rFonts w:ascii="Times New Roman" w:hAnsi="Times New Roman"/>
          <w:sz w:val="24"/>
        </w:rPr>
        <w:t>e</w:t>
      </w:r>
      <w:r w:rsidR="007424F0" w:rsidRPr="00FE232F">
        <w:rPr>
          <w:rFonts w:ascii="Times New Roman" w:hAnsi="Times New Roman"/>
          <w:sz w:val="24"/>
        </w:rPr>
        <w:t>s decir, el</w:t>
      </w:r>
      <w:r w:rsidR="001969EB" w:rsidRPr="00FE232F">
        <w:rPr>
          <w:rFonts w:ascii="Times New Roman" w:hAnsi="Times New Roman"/>
          <w:sz w:val="24"/>
        </w:rPr>
        <w:t xml:space="preserve"> conjunto de condiciones que determinan sus </w:t>
      </w:r>
      <w:r w:rsidR="00904257" w:rsidRPr="00FE232F">
        <w:rPr>
          <w:rFonts w:ascii="Times New Roman" w:hAnsi="Times New Roman"/>
          <w:sz w:val="24"/>
        </w:rPr>
        <w:t>hábitos adquiridos como consecuencia</w:t>
      </w:r>
      <w:r w:rsidR="008E4EE6" w:rsidRPr="00FE232F">
        <w:rPr>
          <w:rFonts w:ascii="Times New Roman" w:hAnsi="Times New Roman"/>
          <w:sz w:val="24"/>
        </w:rPr>
        <w:t xml:space="preserve"> de prácticas frecuentes ante diversos</w:t>
      </w:r>
      <w:r w:rsidR="00904257" w:rsidRPr="00FE232F">
        <w:rPr>
          <w:rFonts w:ascii="Times New Roman" w:hAnsi="Times New Roman"/>
          <w:sz w:val="24"/>
        </w:rPr>
        <w:t xml:space="preserve"> hecho</w:t>
      </w:r>
      <w:r w:rsidR="008E4EE6" w:rsidRPr="00FE232F">
        <w:rPr>
          <w:rFonts w:ascii="Times New Roman" w:hAnsi="Times New Roman"/>
          <w:sz w:val="24"/>
        </w:rPr>
        <w:t>s</w:t>
      </w:r>
      <w:r w:rsidR="00904257" w:rsidRPr="00FE232F">
        <w:rPr>
          <w:rFonts w:ascii="Times New Roman" w:hAnsi="Times New Roman"/>
          <w:sz w:val="24"/>
        </w:rPr>
        <w:t>.</w:t>
      </w:r>
      <w:r w:rsidR="00116133" w:rsidRPr="00FE232F">
        <w:rPr>
          <w:rFonts w:ascii="Times New Roman" w:hAnsi="Times New Roman"/>
          <w:sz w:val="24"/>
        </w:rPr>
        <w:t xml:space="preserve"> </w:t>
      </w:r>
      <w:r w:rsidR="00E7173B" w:rsidRPr="00FE232F">
        <w:rPr>
          <w:rFonts w:ascii="Times New Roman" w:hAnsi="Times New Roman"/>
          <w:sz w:val="24"/>
        </w:rPr>
        <w:t>¿</w:t>
      </w:r>
      <w:r w:rsidR="007424F0" w:rsidRPr="00FE232F">
        <w:rPr>
          <w:rFonts w:ascii="Times New Roman" w:hAnsi="Times New Roman"/>
          <w:sz w:val="24"/>
        </w:rPr>
        <w:t>L</w:t>
      </w:r>
      <w:r w:rsidR="00E7173B" w:rsidRPr="00FE232F">
        <w:rPr>
          <w:rFonts w:ascii="Times New Roman" w:hAnsi="Times New Roman"/>
          <w:sz w:val="24"/>
        </w:rPr>
        <w:t xml:space="preserve">a cultura </w:t>
      </w:r>
      <w:r w:rsidR="007424F0" w:rsidRPr="00FE232F">
        <w:rPr>
          <w:rFonts w:ascii="Times New Roman" w:hAnsi="Times New Roman"/>
          <w:sz w:val="24"/>
        </w:rPr>
        <w:t xml:space="preserve">entonces </w:t>
      </w:r>
      <w:r w:rsidR="00E7173B" w:rsidRPr="00FE232F">
        <w:rPr>
          <w:rFonts w:ascii="Times New Roman" w:hAnsi="Times New Roman"/>
          <w:sz w:val="24"/>
        </w:rPr>
        <w:t xml:space="preserve">determina </w:t>
      </w:r>
      <w:r w:rsidR="00116133" w:rsidRPr="00FE232F">
        <w:rPr>
          <w:rFonts w:ascii="Times New Roman" w:hAnsi="Times New Roman"/>
          <w:sz w:val="24"/>
        </w:rPr>
        <w:t xml:space="preserve">los derechos de las personas y </w:t>
      </w:r>
      <w:r w:rsidR="00787884" w:rsidRPr="00FE232F">
        <w:rPr>
          <w:rFonts w:ascii="Times New Roman" w:hAnsi="Times New Roman"/>
          <w:sz w:val="24"/>
        </w:rPr>
        <w:t xml:space="preserve">las </w:t>
      </w:r>
      <w:r w:rsidR="00116133" w:rsidRPr="00FE232F">
        <w:rPr>
          <w:rFonts w:ascii="Times New Roman" w:hAnsi="Times New Roman"/>
          <w:sz w:val="24"/>
        </w:rPr>
        <w:t>obligaciones del Estado?</w:t>
      </w:r>
      <w:r w:rsidR="00EB4FBF" w:rsidRPr="00FE232F">
        <w:rPr>
          <w:rFonts w:ascii="Times New Roman" w:hAnsi="Times New Roman"/>
          <w:sz w:val="24"/>
        </w:rPr>
        <w:t xml:space="preserve"> </w:t>
      </w:r>
      <w:r w:rsidR="00691A1A" w:rsidRPr="00FE232F">
        <w:rPr>
          <w:rFonts w:ascii="Times New Roman" w:hAnsi="Times New Roman"/>
          <w:sz w:val="24"/>
        </w:rPr>
        <w:t>Serrano y Vázquez (2014) mencionan que l</w:t>
      </w:r>
      <w:r w:rsidR="00EB4FBF" w:rsidRPr="00FE232F">
        <w:rPr>
          <w:rFonts w:ascii="Times New Roman" w:hAnsi="Times New Roman"/>
          <w:sz w:val="24"/>
        </w:rPr>
        <w:t>a creación de nuevos marcos jurídicos y políticos</w:t>
      </w:r>
      <w:r w:rsidR="000A4B2F" w:rsidRPr="00FE232F">
        <w:rPr>
          <w:rFonts w:ascii="Times New Roman" w:hAnsi="Times New Roman"/>
          <w:sz w:val="24"/>
        </w:rPr>
        <w:t xml:space="preserve"> </w:t>
      </w:r>
      <w:r w:rsidR="00D125EA" w:rsidRPr="00FE232F">
        <w:rPr>
          <w:rFonts w:ascii="Times New Roman" w:hAnsi="Times New Roman"/>
          <w:sz w:val="24"/>
        </w:rPr>
        <w:t>p</w:t>
      </w:r>
      <w:r w:rsidR="000A4B2F" w:rsidRPr="00FE232F">
        <w:rPr>
          <w:rFonts w:ascii="Times New Roman" w:hAnsi="Times New Roman"/>
          <w:sz w:val="24"/>
        </w:rPr>
        <w:t>udo dar</w:t>
      </w:r>
      <w:r w:rsidR="00D125EA" w:rsidRPr="00FE232F">
        <w:rPr>
          <w:rFonts w:ascii="Times New Roman" w:hAnsi="Times New Roman"/>
          <w:sz w:val="24"/>
        </w:rPr>
        <w:t>se</w:t>
      </w:r>
      <w:r w:rsidR="00DF0B2E" w:rsidRPr="00FE232F">
        <w:rPr>
          <w:rFonts w:ascii="Times New Roman" w:hAnsi="Times New Roman"/>
          <w:sz w:val="24"/>
        </w:rPr>
        <w:t xml:space="preserve">, por ejemplo, en la Declaración y Programa de Acción de la Conferencia de Viena, </w:t>
      </w:r>
      <w:r w:rsidR="00D125EA" w:rsidRPr="00FE232F">
        <w:rPr>
          <w:rFonts w:ascii="Times New Roman" w:hAnsi="Times New Roman"/>
          <w:sz w:val="24"/>
        </w:rPr>
        <w:t>pues</w:t>
      </w:r>
      <w:r w:rsidR="00DF0B2E" w:rsidRPr="00FE232F">
        <w:rPr>
          <w:rFonts w:ascii="Times New Roman" w:hAnsi="Times New Roman"/>
          <w:sz w:val="24"/>
        </w:rPr>
        <w:t xml:space="preserve"> en su punto 69 recomendó la implementación de un programa global para la asistencia técnica y financiera de los Estados, en vías de reforzar las estructuras que coadyuv</w:t>
      </w:r>
      <w:r w:rsidR="007424F0" w:rsidRPr="00FE232F">
        <w:rPr>
          <w:rFonts w:ascii="Times New Roman" w:hAnsi="Times New Roman"/>
          <w:sz w:val="24"/>
        </w:rPr>
        <w:t>en al</w:t>
      </w:r>
      <w:r w:rsidR="00DF0B2E" w:rsidRPr="00FE232F">
        <w:rPr>
          <w:rFonts w:ascii="Times New Roman" w:hAnsi="Times New Roman"/>
          <w:sz w:val="24"/>
        </w:rPr>
        <w:t xml:space="preserve"> acatamiento de los derechos humanos desde el ámbito de las Naciones Unidas</w:t>
      </w:r>
      <w:r w:rsidR="007424F0" w:rsidRPr="00FE232F">
        <w:rPr>
          <w:rFonts w:ascii="Times New Roman" w:hAnsi="Times New Roman"/>
          <w:sz w:val="24"/>
        </w:rPr>
        <w:t>. P</w:t>
      </w:r>
      <w:r w:rsidR="00676E52" w:rsidRPr="00FE232F">
        <w:rPr>
          <w:rFonts w:ascii="Times New Roman" w:hAnsi="Times New Roman"/>
          <w:sz w:val="24"/>
        </w:rPr>
        <w:t>or ello, en</w:t>
      </w:r>
      <w:r w:rsidR="00787884" w:rsidRPr="00FE232F">
        <w:rPr>
          <w:rFonts w:ascii="Times New Roman" w:hAnsi="Times New Roman"/>
          <w:sz w:val="24"/>
        </w:rPr>
        <w:t>tre otras acciones, en la Declaración se estableció la creación de un sistema de indicadores para revisar el avance</w:t>
      </w:r>
      <w:r w:rsidR="007424F0" w:rsidRPr="00FE232F">
        <w:rPr>
          <w:rFonts w:ascii="Times New Roman" w:hAnsi="Times New Roman"/>
          <w:sz w:val="24"/>
        </w:rPr>
        <w:t xml:space="preserve"> de</w:t>
      </w:r>
      <w:r w:rsidR="00787884" w:rsidRPr="00FE232F">
        <w:rPr>
          <w:rFonts w:ascii="Times New Roman" w:hAnsi="Times New Roman"/>
          <w:sz w:val="24"/>
        </w:rPr>
        <w:t xml:space="preserve"> los </w:t>
      </w:r>
      <w:r w:rsidR="00787884" w:rsidRPr="00FE232F">
        <w:rPr>
          <w:rFonts w:ascii="Times New Roman" w:hAnsi="Times New Roman"/>
          <w:i/>
          <w:sz w:val="24"/>
        </w:rPr>
        <w:t>derechos a la cultura</w:t>
      </w:r>
      <w:r w:rsidR="00787884" w:rsidRPr="00FE232F">
        <w:rPr>
          <w:rFonts w:ascii="Times New Roman" w:hAnsi="Times New Roman"/>
          <w:sz w:val="24"/>
        </w:rPr>
        <w:t>.</w:t>
      </w:r>
      <w:r w:rsidR="00DF6EB6" w:rsidRPr="00FE232F">
        <w:rPr>
          <w:rFonts w:ascii="Times New Roman" w:hAnsi="Times New Roman"/>
          <w:sz w:val="24"/>
        </w:rPr>
        <w:t xml:space="preserve"> A</w:t>
      </w:r>
      <w:r w:rsidR="00900F78" w:rsidRPr="00FE232F">
        <w:rPr>
          <w:rFonts w:ascii="Times New Roman" w:hAnsi="Times New Roman"/>
          <w:sz w:val="24"/>
        </w:rPr>
        <w:t>certadamente</w:t>
      </w:r>
      <w:r w:rsidR="005E3659" w:rsidRPr="00FE232F">
        <w:rPr>
          <w:rFonts w:ascii="Times New Roman" w:hAnsi="Times New Roman"/>
          <w:sz w:val="24"/>
        </w:rPr>
        <w:t>,</w:t>
      </w:r>
      <w:r w:rsidR="00DF6EB6" w:rsidRPr="00FE232F">
        <w:rPr>
          <w:rFonts w:ascii="Times New Roman" w:hAnsi="Times New Roman"/>
          <w:sz w:val="24"/>
        </w:rPr>
        <w:t xml:space="preserve"> en México los derechos humanos se han instituido legalment</w:t>
      </w:r>
      <w:r w:rsidR="00603D78" w:rsidRPr="00FE232F">
        <w:rPr>
          <w:rFonts w:ascii="Times New Roman" w:hAnsi="Times New Roman"/>
          <w:sz w:val="24"/>
        </w:rPr>
        <w:t>e y hasta donde ha sido posible</w:t>
      </w:r>
      <w:r w:rsidR="00DF6EB6" w:rsidRPr="00FE232F">
        <w:rPr>
          <w:rFonts w:ascii="Times New Roman" w:hAnsi="Times New Roman"/>
          <w:sz w:val="24"/>
        </w:rPr>
        <w:t xml:space="preserve"> se ha</w:t>
      </w:r>
      <w:r w:rsidR="007424F0" w:rsidRPr="00FE232F">
        <w:rPr>
          <w:rFonts w:ascii="Times New Roman" w:hAnsi="Times New Roman"/>
          <w:sz w:val="24"/>
        </w:rPr>
        <w:t>n</w:t>
      </w:r>
      <w:r w:rsidR="00DF6EB6" w:rsidRPr="00FE232F">
        <w:rPr>
          <w:rFonts w:ascii="Times New Roman" w:hAnsi="Times New Roman"/>
          <w:sz w:val="24"/>
        </w:rPr>
        <w:t xml:space="preserve"> </w:t>
      </w:r>
      <w:r w:rsidR="0044347F" w:rsidRPr="00FE232F">
        <w:rPr>
          <w:rFonts w:ascii="Times New Roman" w:hAnsi="Times New Roman"/>
          <w:sz w:val="24"/>
        </w:rPr>
        <w:t>cumpli</w:t>
      </w:r>
      <w:r w:rsidR="007424F0" w:rsidRPr="00FE232F">
        <w:rPr>
          <w:rFonts w:ascii="Times New Roman" w:hAnsi="Times New Roman"/>
          <w:sz w:val="24"/>
        </w:rPr>
        <w:t xml:space="preserve">do </w:t>
      </w:r>
      <w:r w:rsidR="0044347F" w:rsidRPr="00FE232F">
        <w:rPr>
          <w:rFonts w:ascii="Times New Roman" w:hAnsi="Times New Roman"/>
          <w:sz w:val="24"/>
        </w:rPr>
        <w:t>cabal</w:t>
      </w:r>
      <w:r w:rsidR="007424F0" w:rsidRPr="00FE232F">
        <w:rPr>
          <w:rFonts w:ascii="Times New Roman" w:hAnsi="Times New Roman"/>
          <w:sz w:val="24"/>
        </w:rPr>
        <w:t>mente</w:t>
      </w:r>
      <w:r w:rsidR="00DF6EB6" w:rsidRPr="00FE232F">
        <w:rPr>
          <w:rFonts w:ascii="Times New Roman" w:hAnsi="Times New Roman"/>
          <w:sz w:val="24"/>
        </w:rPr>
        <w:t>.</w:t>
      </w:r>
      <w:r w:rsidR="00071F8B" w:rsidRPr="00FE232F">
        <w:rPr>
          <w:rFonts w:ascii="Times New Roman" w:hAnsi="Times New Roman"/>
          <w:sz w:val="24"/>
        </w:rPr>
        <w:t xml:space="preserve"> </w:t>
      </w:r>
      <w:r w:rsidR="007424F0" w:rsidRPr="00FE232F">
        <w:rPr>
          <w:rFonts w:ascii="Times New Roman" w:hAnsi="Times New Roman"/>
          <w:sz w:val="24"/>
        </w:rPr>
        <w:t>En</w:t>
      </w:r>
      <w:r w:rsidR="000C3826" w:rsidRPr="00FE232F">
        <w:rPr>
          <w:rFonts w:ascii="Times New Roman" w:hAnsi="Times New Roman"/>
          <w:sz w:val="24"/>
        </w:rPr>
        <w:t xml:space="preserve"> consecuencia</w:t>
      </w:r>
      <w:r w:rsidR="007424F0" w:rsidRPr="00FE232F">
        <w:rPr>
          <w:rFonts w:ascii="Times New Roman" w:hAnsi="Times New Roman"/>
          <w:sz w:val="24"/>
        </w:rPr>
        <w:t>,</w:t>
      </w:r>
      <w:r w:rsidR="000C3826" w:rsidRPr="00FE232F">
        <w:rPr>
          <w:rFonts w:ascii="Times New Roman" w:hAnsi="Times New Roman"/>
          <w:sz w:val="24"/>
        </w:rPr>
        <w:t xml:space="preserve"> se creó</w:t>
      </w:r>
      <w:r w:rsidR="007E5A5C" w:rsidRPr="00FE232F">
        <w:rPr>
          <w:rFonts w:ascii="Times New Roman" w:hAnsi="Times New Roman"/>
          <w:sz w:val="24"/>
        </w:rPr>
        <w:t xml:space="preserve"> la</w:t>
      </w:r>
      <w:r w:rsidR="00071F8B" w:rsidRPr="00FE232F">
        <w:rPr>
          <w:rFonts w:ascii="Times New Roman" w:hAnsi="Times New Roman"/>
          <w:sz w:val="24"/>
        </w:rPr>
        <w:t xml:space="preserve"> </w:t>
      </w:r>
      <w:r w:rsidR="005F3C08" w:rsidRPr="00FE232F">
        <w:rPr>
          <w:rFonts w:ascii="Times New Roman" w:hAnsi="Times New Roman"/>
          <w:sz w:val="24"/>
        </w:rPr>
        <w:t>Dirección General de</w:t>
      </w:r>
      <w:r w:rsidR="0066687B" w:rsidRPr="00FE232F">
        <w:rPr>
          <w:rFonts w:ascii="Times New Roman" w:hAnsi="Times New Roman"/>
          <w:sz w:val="24"/>
        </w:rPr>
        <w:t xml:space="preserve"> Derechos Humanos</w:t>
      </w:r>
      <w:r w:rsidR="007E5A5C" w:rsidRPr="00FE232F">
        <w:rPr>
          <w:rFonts w:ascii="Times New Roman" w:hAnsi="Times New Roman"/>
          <w:sz w:val="24"/>
        </w:rPr>
        <w:t xml:space="preserve"> el 13 de febrero de 1989</w:t>
      </w:r>
      <w:r w:rsidR="005F3C08" w:rsidRPr="00FE232F">
        <w:rPr>
          <w:rFonts w:ascii="Times New Roman" w:hAnsi="Times New Roman"/>
          <w:sz w:val="24"/>
        </w:rPr>
        <w:t xml:space="preserve"> y el</w:t>
      </w:r>
      <w:r w:rsidR="007E5A5C" w:rsidRPr="00FE232F">
        <w:rPr>
          <w:rFonts w:ascii="Times New Roman" w:hAnsi="Times New Roman"/>
          <w:sz w:val="24"/>
        </w:rPr>
        <w:t xml:space="preserve"> 6 de junio de</w:t>
      </w:r>
      <w:r w:rsidR="007424F0" w:rsidRPr="00FE232F">
        <w:rPr>
          <w:rFonts w:ascii="Times New Roman" w:hAnsi="Times New Roman"/>
          <w:sz w:val="24"/>
        </w:rPr>
        <w:t>l mismo año</w:t>
      </w:r>
      <w:r w:rsidR="007E5A5C" w:rsidRPr="00FE232F">
        <w:rPr>
          <w:rFonts w:ascii="Times New Roman" w:hAnsi="Times New Roman"/>
          <w:sz w:val="24"/>
        </w:rPr>
        <w:t xml:space="preserve"> se cre</w:t>
      </w:r>
      <w:r w:rsidR="007424F0" w:rsidRPr="00FE232F">
        <w:rPr>
          <w:rFonts w:ascii="Times New Roman" w:hAnsi="Times New Roman"/>
          <w:sz w:val="24"/>
        </w:rPr>
        <w:t>ó</w:t>
      </w:r>
      <w:r w:rsidR="007E5A5C" w:rsidRPr="00FE232F">
        <w:rPr>
          <w:rFonts w:ascii="Times New Roman" w:hAnsi="Times New Roman"/>
          <w:sz w:val="24"/>
        </w:rPr>
        <w:t xml:space="preserve"> la</w:t>
      </w:r>
      <w:r w:rsidR="00071F8B" w:rsidRPr="00FE232F">
        <w:rPr>
          <w:rFonts w:ascii="Times New Roman" w:hAnsi="Times New Roman"/>
          <w:sz w:val="24"/>
        </w:rPr>
        <w:t xml:space="preserve"> Comisión Nacional de De</w:t>
      </w:r>
      <w:r w:rsidR="007E5A5C" w:rsidRPr="00FE232F">
        <w:rPr>
          <w:rFonts w:ascii="Times New Roman" w:hAnsi="Times New Roman"/>
          <w:sz w:val="24"/>
        </w:rPr>
        <w:t xml:space="preserve">rechos Humanos </w:t>
      </w:r>
      <w:r w:rsidR="00071F8B" w:rsidRPr="00FE232F">
        <w:rPr>
          <w:rFonts w:ascii="Times New Roman" w:hAnsi="Times New Roman"/>
          <w:sz w:val="24"/>
        </w:rPr>
        <w:t xml:space="preserve">como </w:t>
      </w:r>
      <w:r w:rsidR="007424F0" w:rsidRPr="00FE232F">
        <w:rPr>
          <w:rFonts w:ascii="Times New Roman" w:hAnsi="Times New Roman"/>
          <w:sz w:val="24"/>
        </w:rPr>
        <w:t>o</w:t>
      </w:r>
      <w:r w:rsidR="00071F8B" w:rsidRPr="00FE232F">
        <w:rPr>
          <w:rFonts w:ascii="Times New Roman" w:hAnsi="Times New Roman"/>
          <w:sz w:val="24"/>
        </w:rPr>
        <w:t>rganismo de</w:t>
      </w:r>
      <w:r w:rsidR="007E5A5C" w:rsidRPr="00FE232F">
        <w:rPr>
          <w:rFonts w:ascii="Times New Roman" w:hAnsi="Times New Roman"/>
          <w:sz w:val="24"/>
        </w:rPr>
        <w:t>sc</w:t>
      </w:r>
      <w:r w:rsidR="007424F0" w:rsidRPr="00FE232F">
        <w:rPr>
          <w:rFonts w:ascii="Times New Roman" w:hAnsi="Times New Roman"/>
          <w:sz w:val="24"/>
        </w:rPr>
        <w:t>entralizado</w:t>
      </w:r>
      <w:r w:rsidR="007C1633" w:rsidRPr="00FE232F">
        <w:rPr>
          <w:rFonts w:ascii="Times New Roman" w:hAnsi="Times New Roman"/>
          <w:sz w:val="24"/>
        </w:rPr>
        <w:t xml:space="preserve"> por decreto presidencial</w:t>
      </w:r>
      <w:r w:rsidR="004514D3" w:rsidRPr="00FE232F">
        <w:rPr>
          <w:rFonts w:ascii="Times New Roman" w:hAnsi="Times New Roman"/>
          <w:sz w:val="24"/>
        </w:rPr>
        <w:t>.</w:t>
      </w:r>
    </w:p>
    <w:p w:rsidR="00810915" w:rsidRDefault="007E5A5C" w:rsidP="00FE232F">
      <w:pPr>
        <w:pStyle w:val="NormalWeb"/>
        <w:spacing w:line="360" w:lineRule="auto"/>
        <w:jc w:val="both"/>
        <w:rPr>
          <w:szCs w:val="22"/>
        </w:rPr>
      </w:pPr>
      <w:r w:rsidRPr="00FE232F">
        <w:rPr>
          <w:szCs w:val="22"/>
        </w:rPr>
        <w:t>E</w:t>
      </w:r>
      <w:r w:rsidR="00071F8B" w:rsidRPr="00FE232F">
        <w:rPr>
          <w:szCs w:val="22"/>
        </w:rPr>
        <w:t>n el Diario Oficial de la Federación</w:t>
      </w:r>
      <w:r w:rsidR="00E807C7" w:rsidRPr="00FE232F">
        <w:rPr>
          <w:szCs w:val="22"/>
        </w:rPr>
        <w:t>, con fecha</w:t>
      </w:r>
      <w:r w:rsidR="00071F8B" w:rsidRPr="00FE232F">
        <w:rPr>
          <w:szCs w:val="22"/>
        </w:rPr>
        <w:t xml:space="preserve"> </w:t>
      </w:r>
      <w:r w:rsidR="00E807C7" w:rsidRPr="00FE232F">
        <w:rPr>
          <w:szCs w:val="22"/>
        </w:rPr>
        <w:t>d</w:t>
      </w:r>
      <w:r w:rsidR="00071F8B" w:rsidRPr="00FE232F">
        <w:rPr>
          <w:szCs w:val="22"/>
        </w:rPr>
        <w:t>el</w:t>
      </w:r>
      <w:r w:rsidRPr="00FE232F">
        <w:rPr>
          <w:szCs w:val="22"/>
        </w:rPr>
        <w:t xml:space="preserve"> 13 de septiembre de 1999, </w:t>
      </w:r>
      <w:r w:rsidR="00E807C7" w:rsidRPr="00FE232F">
        <w:rPr>
          <w:szCs w:val="22"/>
        </w:rPr>
        <w:t>dicho organismo n</w:t>
      </w:r>
      <w:r w:rsidR="00071F8B" w:rsidRPr="00FE232F">
        <w:rPr>
          <w:szCs w:val="22"/>
        </w:rPr>
        <w:t>acional se con</w:t>
      </w:r>
      <w:r w:rsidRPr="00FE232F">
        <w:rPr>
          <w:szCs w:val="22"/>
        </w:rPr>
        <w:t xml:space="preserve">stituyó como una </w:t>
      </w:r>
      <w:r w:rsidR="00E807C7" w:rsidRPr="00FE232F">
        <w:rPr>
          <w:szCs w:val="22"/>
        </w:rPr>
        <w:t>i</w:t>
      </w:r>
      <w:r w:rsidRPr="00FE232F">
        <w:rPr>
          <w:szCs w:val="22"/>
        </w:rPr>
        <w:t xml:space="preserve">nstitución </w:t>
      </w:r>
      <w:r w:rsidR="00071F8B" w:rsidRPr="00FE232F">
        <w:rPr>
          <w:szCs w:val="22"/>
        </w:rPr>
        <w:t>plena</w:t>
      </w:r>
      <w:r w:rsidRPr="00FE232F">
        <w:rPr>
          <w:szCs w:val="22"/>
        </w:rPr>
        <w:t xml:space="preserve"> en</w:t>
      </w:r>
      <w:r w:rsidR="00071F8B" w:rsidRPr="00FE232F">
        <w:rPr>
          <w:szCs w:val="22"/>
        </w:rPr>
        <w:t xml:space="preserve"> auton</w:t>
      </w:r>
      <w:r w:rsidR="0059251A" w:rsidRPr="00FE232F">
        <w:rPr>
          <w:szCs w:val="22"/>
        </w:rPr>
        <w:t>omía de gestión, y</w:t>
      </w:r>
      <w:r w:rsidR="00071F8B" w:rsidRPr="00FE232F">
        <w:rPr>
          <w:szCs w:val="22"/>
        </w:rPr>
        <w:t xml:space="preserve"> </w:t>
      </w:r>
      <w:r w:rsidR="00E807C7" w:rsidRPr="00FE232F">
        <w:rPr>
          <w:szCs w:val="22"/>
        </w:rPr>
        <w:t>su</w:t>
      </w:r>
      <w:r w:rsidR="00071F8B" w:rsidRPr="00FE232F">
        <w:rPr>
          <w:szCs w:val="22"/>
        </w:rPr>
        <w:t xml:space="preserve"> denominación</w:t>
      </w:r>
      <w:r w:rsidR="0059251A" w:rsidRPr="00FE232F">
        <w:rPr>
          <w:szCs w:val="22"/>
        </w:rPr>
        <w:t xml:space="preserve"> pasó</w:t>
      </w:r>
      <w:r w:rsidR="00071F8B" w:rsidRPr="00FE232F">
        <w:rPr>
          <w:szCs w:val="22"/>
        </w:rPr>
        <w:t xml:space="preserve"> de Comisión </w:t>
      </w:r>
      <w:r w:rsidR="0059251A" w:rsidRPr="00FE232F">
        <w:rPr>
          <w:szCs w:val="22"/>
        </w:rPr>
        <w:t>Nacional de Derechos Humanos a</w:t>
      </w:r>
      <w:r w:rsidR="00071F8B" w:rsidRPr="00FE232F">
        <w:rPr>
          <w:szCs w:val="22"/>
        </w:rPr>
        <w:t xml:space="preserve"> la de Comisión Nacional de </w:t>
      </w:r>
      <w:r w:rsidR="00071F8B" w:rsidRPr="00FE232F">
        <w:rPr>
          <w:i/>
          <w:szCs w:val="22"/>
        </w:rPr>
        <w:t>los</w:t>
      </w:r>
      <w:r w:rsidR="00071F8B" w:rsidRPr="00FE232F">
        <w:rPr>
          <w:szCs w:val="22"/>
        </w:rPr>
        <w:t xml:space="preserve"> Derechos Humanos. </w:t>
      </w:r>
      <w:r w:rsidR="00B02278" w:rsidRPr="00FE232F">
        <w:rPr>
          <w:szCs w:val="22"/>
        </w:rPr>
        <w:t>El carácter de universalidad</w:t>
      </w:r>
      <w:r w:rsidR="00D8655D" w:rsidRPr="00FE232F">
        <w:rPr>
          <w:szCs w:val="22"/>
        </w:rPr>
        <w:t xml:space="preserve"> que tienen los derechos humanos</w:t>
      </w:r>
      <w:r w:rsidR="00B02278" w:rsidRPr="00FE232F">
        <w:rPr>
          <w:szCs w:val="22"/>
        </w:rPr>
        <w:t xml:space="preserve"> le otorga al individuo</w:t>
      </w:r>
      <w:r w:rsidR="00B16B3A" w:rsidRPr="00FE232F">
        <w:rPr>
          <w:szCs w:val="22"/>
        </w:rPr>
        <w:t xml:space="preserve"> la certeza jurídica de que sus derechos individuales señalados en la Constitución Política de los Estados Unidos Mexicanos como parte de la reglamentación y normatividad que el Estado proclama para los integrantes del contexto social al cual representa</w:t>
      </w:r>
      <w:r w:rsidR="00E15A83" w:rsidRPr="00FE232F">
        <w:rPr>
          <w:szCs w:val="22"/>
        </w:rPr>
        <w:t>,</w:t>
      </w:r>
      <w:r w:rsidR="00654F38" w:rsidRPr="00FE232F">
        <w:rPr>
          <w:szCs w:val="22"/>
        </w:rPr>
        <w:t xml:space="preserve"> serán respetados y validados ante diversas situaciones o hechos</w:t>
      </w:r>
      <w:r w:rsidR="00E807C7" w:rsidRPr="00FE232F">
        <w:rPr>
          <w:szCs w:val="22"/>
        </w:rPr>
        <w:t>;</w:t>
      </w:r>
      <w:r w:rsidR="00654F38" w:rsidRPr="00FE232F">
        <w:rPr>
          <w:szCs w:val="22"/>
        </w:rPr>
        <w:t xml:space="preserve"> as</w:t>
      </w:r>
      <w:r w:rsidR="00E807C7" w:rsidRPr="00FE232F">
        <w:rPr>
          <w:szCs w:val="22"/>
        </w:rPr>
        <w:t>i</w:t>
      </w:r>
      <w:r w:rsidR="00654F38" w:rsidRPr="00FE232F">
        <w:rPr>
          <w:szCs w:val="22"/>
        </w:rPr>
        <w:t>mismo, la Declaración Universal de Derechos Humanos emitida por la ONU</w:t>
      </w:r>
      <w:r w:rsidR="00950B2F" w:rsidRPr="00FE232F">
        <w:rPr>
          <w:szCs w:val="22"/>
        </w:rPr>
        <w:t xml:space="preserve"> establece</w:t>
      </w:r>
      <w:r w:rsidR="00E807C7" w:rsidRPr="00FE232F">
        <w:rPr>
          <w:szCs w:val="22"/>
        </w:rPr>
        <w:t>,</w:t>
      </w:r>
      <w:r w:rsidR="00950B2F" w:rsidRPr="00FE232F">
        <w:rPr>
          <w:szCs w:val="22"/>
        </w:rPr>
        <w:t xml:space="preserve"> por ejemplo</w:t>
      </w:r>
      <w:r w:rsidR="00E15A83" w:rsidRPr="00FE232F">
        <w:rPr>
          <w:szCs w:val="22"/>
        </w:rPr>
        <w:t>,</w:t>
      </w:r>
      <w:r w:rsidR="00950B2F" w:rsidRPr="00FE232F">
        <w:rPr>
          <w:szCs w:val="22"/>
        </w:rPr>
        <w:t xml:space="preserve"> en su Artículo 2 que:</w:t>
      </w:r>
    </w:p>
    <w:p w:rsidR="00E610FE" w:rsidRDefault="00E610FE" w:rsidP="00FE232F">
      <w:pPr>
        <w:pStyle w:val="NormalWeb"/>
        <w:spacing w:line="360" w:lineRule="auto"/>
        <w:jc w:val="both"/>
        <w:rPr>
          <w:szCs w:val="22"/>
        </w:rPr>
      </w:pPr>
    </w:p>
    <w:p w:rsidR="00E610FE" w:rsidRPr="00FE232F" w:rsidRDefault="00E610FE" w:rsidP="00FE232F">
      <w:pPr>
        <w:pStyle w:val="NormalWeb"/>
        <w:spacing w:line="360" w:lineRule="auto"/>
        <w:jc w:val="both"/>
        <w:rPr>
          <w:szCs w:val="22"/>
        </w:rPr>
      </w:pPr>
    </w:p>
    <w:p w:rsidR="00950B2F" w:rsidRPr="00FE232F" w:rsidRDefault="00950B2F" w:rsidP="00FE232F">
      <w:pPr>
        <w:autoSpaceDE w:val="0"/>
        <w:autoSpaceDN w:val="0"/>
        <w:adjustRightInd w:val="0"/>
        <w:spacing w:after="0" w:line="360" w:lineRule="auto"/>
        <w:ind w:left="850" w:right="850"/>
        <w:jc w:val="both"/>
        <w:rPr>
          <w:rFonts w:ascii="Times New Roman" w:hAnsi="Times New Roman"/>
          <w:sz w:val="24"/>
          <w:lang w:val="es-ES" w:eastAsia="es-ES"/>
        </w:rPr>
      </w:pPr>
      <w:r w:rsidRPr="00FE232F">
        <w:rPr>
          <w:rFonts w:ascii="Times New Roman" w:hAnsi="Times New Roman"/>
          <w:sz w:val="24"/>
          <w:lang w:val="es-ES" w:eastAsia="es-ES"/>
        </w:rPr>
        <w:lastRenderedPageBreak/>
        <w:t>Toda persona tiene los derechos y libertades proclamados en esta Declaración, sin distinción alguna de raza, color, sexo, idioma, religión, opinión política o de cualquier otra índole, origen nacional o social, posición económica, nacimiento o cualquier otra condición.</w:t>
      </w:r>
    </w:p>
    <w:p w:rsidR="00950B2F" w:rsidRPr="00FE232F" w:rsidRDefault="00950B2F" w:rsidP="00FE232F">
      <w:pPr>
        <w:autoSpaceDE w:val="0"/>
        <w:autoSpaceDN w:val="0"/>
        <w:adjustRightInd w:val="0"/>
        <w:spacing w:after="0" w:line="360" w:lineRule="auto"/>
        <w:ind w:left="850" w:right="850"/>
        <w:jc w:val="both"/>
        <w:rPr>
          <w:rFonts w:ascii="Times New Roman" w:hAnsi="Times New Roman"/>
          <w:b/>
          <w:sz w:val="24"/>
          <w:vertAlign w:val="superscript"/>
        </w:rPr>
      </w:pPr>
      <w:r w:rsidRPr="00FE232F">
        <w:rPr>
          <w:rFonts w:ascii="Times New Roman" w:hAnsi="Times New Roman"/>
          <w:sz w:val="24"/>
          <w:lang w:val="es-ES" w:eastAsia="es-ES"/>
        </w:rPr>
        <w:t>Además, no se hará distinción alguna fundada en la condición política, jurídica o internacional del país o territorio de cuya jurisdicción dependa de una persona, tanto si se trata de un país independiente, como</w:t>
      </w:r>
      <w:r w:rsidR="00BE00C7" w:rsidRPr="00FE232F">
        <w:rPr>
          <w:rFonts w:ascii="Times New Roman" w:hAnsi="Times New Roman"/>
          <w:sz w:val="24"/>
          <w:lang w:val="es-ES" w:eastAsia="es-ES"/>
        </w:rPr>
        <w:t xml:space="preserve"> de un territorio bajo administrac</w:t>
      </w:r>
      <w:r w:rsidRPr="00FE232F">
        <w:rPr>
          <w:rFonts w:ascii="Times New Roman" w:hAnsi="Times New Roman"/>
          <w:sz w:val="24"/>
          <w:lang w:val="es-ES" w:eastAsia="es-ES"/>
        </w:rPr>
        <w:t>ión fiduciaria</w:t>
      </w:r>
      <w:r w:rsidR="00BE00C7" w:rsidRPr="00FE232F">
        <w:rPr>
          <w:rFonts w:ascii="Times New Roman" w:hAnsi="Times New Roman"/>
          <w:sz w:val="24"/>
          <w:lang w:val="es-ES" w:eastAsia="es-ES"/>
        </w:rPr>
        <w:t>, no autónomo o sometido a cualquier otra limitación de soberanía</w:t>
      </w:r>
      <w:r w:rsidRPr="00FE232F">
        <w:rPr>
          <w:rFonts w:ascii="Times New Roman" w:hAnsi="Times New Roman"/>
          <w:sz w:val="24"/>
          <w:lang w:val="es-ES" w:eastAsia="es-ES"/>
        </w:rPr>
        <w:t xml:space="preserve"> (p.2)</w:t>
      </w:r>
      <w:r w:rsidR="00E807C7" w:rsidRPr="00FE232F">
        <w:rPr>
          <w:rFonts w:ascii="Times New Roman" w:hAnsi="Times New Roman"/>
          <w:sz w:val="24"/>
          <w:lang w:val="es-ES" w:eastAsia="es-ES"/>
        </w:rPr>
        <w:t>.</w:t>
      </w:r>
    </w:p>
    <w:p w:rsidR="00CE2185" w:rsidRPr="00FE232F" w:rsidRDefault="00CE2185" w:rsidP="00FE232F">
      <w:pPr>
        <w:spacing w:line="360" w:lineRule="auto"/>
        <w:jc w:val="both"/>
        <w:rPr>
          <w:rFonts w:ascii="Times New Roman" w:hAnsi="Times New Roman"/>
          <w:sz w:val="24"/>
        </w:rPr>
      </w:pPr>
    </w:p>
    <w:p w:rsidR="00F9742C" w:rsidRPr="00FE232F" w:rsidRDefault="002C3351" w:rsidP="00FE232F">
      <w:pPr>
        <w:spacing w:line="360" w:lineRule="auto"/>
        <w:jc w:val="both"/>
        <w:rPr>
          <w:rFonts w:ascii="Times New Roman" w:hAnsi="Times New Roman"/>
          <w:sz w:val="24"/>
        </w:rPr>
      </w:pPr>
      <w:r w:rsidRPr="00FE232F">
        <w:rPr>
          <w:rFonts w:ascii="Times New Roman" w:hAnsi="Times New Roman"/>
          <w:sz w:val="24"/>
        </w:rPr>
        <w:t>Por lo tanto,</w:t>
      </w:r>
      <w:r w:rsidR="00CE2185" w:rsidRPr="00FE232F">
        <w:rPr>
          <w:rFonts w:ascii="Times New Roman" w:hAnsi="Times New Roman"/>
          <w:sz w:val="24"/>
        </w:rPr>
        <w:t xml:space="preserve"> </w:t>
      </w:r>
      <w:r w:rsidR="00EE334E" w:rsidRPr="00FE232F">
        <w:rPr>
          <w:rFonts w:ascii="Times New Roman" w:hAnsi="Times New Roman"/>
          <w:sz w:val="24"/>
        </w:rPr>
        <w:t>para Serrano y Vázquez (2014)</w:t>
      </w:r>
      <w:r w:rsidR="00D024BF" w:rsidRPr="00FE232F">
        <w:rPr>
          <w:rFonts w:ascii="Times New Roman" w:hAnsi="Times New Roman"/>
          <w:sz w:val="24"/>
        </w:rPr>
        <w:t xml:space="preserve"> “</w:t>
      </w:r>
      <w:r w:rsidR="00CE2185" w:rsidRPr="00FE232F">
        <w:rPr>
          <w:rFonts w:ascii="Times New Roman" w:hAnsi="Times New Roman"/>
          <w:sz w:val="24"/>
        </w:rPr>
        <w:t>la universalidad</w:t>
      </w:r>
      <w:r w:rsidR="00CE2185" w:rsidRPr="00FE232F">
        <w:rPr>
          <w:rFonts w:ascii="Times New Roman" w:hAnsi="Times New Roman"/>
          <w:i/>
          <w:sz w:val="24"/>
        </w:rPr>
        <w:t xml:space="preserve"> </w:t>
      </w:r>
      <w:r w:rsidRPr="00FE232F">
        <w:rPr>
          <w:rFonts w:ascii="Times New Roman" w:hAnsi="Times New Roman"/>
          <w:sz w:val="24"/>
        </w:rPr>
        <w:t>de los derechos humanos se puede considerar</w:t>
      </w:r>
      <w:r w:rsidR="00CE2185" w:rsidRPr="00FE232F">
        <w:rPr>
          <w:rFonts w:ascii="Times New Roman" w:hAnsi="Times New Roman"/>
          <w:sz w:val="24"/>
        </w:rPr>
        <w:t xml:space="preserve"> una cualidad inherente </w:t>
      </w:r>
      <w:r w:rsidRPr="00FE232F">
        <w:rPr>
          <w:rFonts w:ascii="Times New Roman" w:hAnsi="Times New Roman"/>
          <w:sz w:val="24"/>
        </w:rPr>
        <w:t>a</w:t>
      </w:r>
      <w:r w:rsidR="00CE2185" w:rsidRPr="00FE232F">
        <w:rPr>
          <w:rFonts w:ascii="Times New Roman" w:hAnsi="Times New Roman"/>
          <w:sz w:val="24"/>
        </w:rPr>
        <w:t>l individuo</w:t>
      </w:r>
      <w:r w:rsidR="0031599C" w:rsidRPr="00FE232F">
        <w:rPr>
          <w:rFonts w:ascii="Times New Roman" w:hAnsi="Times New Roman"/>
          <w:sz w:val="24"/>
        </w:rPr>
        <w:t>,</w:t>
      </w:r>
      <w:r w:rsidR="00016FEB" w:rsidRPr="00FE232F">
        <w:rPr>
          <w:rFonts w:ascii="Times New Roman" w:hAnsi="Times New Roman"/>
          <w:sz w:val="24"/>
        </w:rPr>
        <w:t xml:space="preserve"> así como fundamental, </w:t>
      </w:r>
      <w:r w:rsidR="00B26C72" w:rsidRPr="00FE232F">
        <w:rPr>
          <w:rFonts w:ascii="Times New Roman" w:hAnsi="Times New Roman"/>
          <w:sz w:val="24"/>
        </w:rPr>
        <w:t>sin embargo, es notorio que dicho</w:t>
      </w:r>
      <w:r w:rsidR="00016FEB" w:rsidRPr="00FE232F">
        <w:rPr>
          <w:rFonts w:ascii="Times New Roman" w:hAnsi="Times New Roman"/>
          <w:sz w:val="24"/>
        </w:rPr>
        <w:t>s</w:t>
      </w:r>
      <w:r w:rsidR="00B26C72" w:rsidRPr="00FE232F">
        <w:rPr>
          <w:rFonts w:ascii="Times New Roman" w:hAnsi="Times New Roman"/>
          <w:sz w:val="24"/>
        </w:rPr>
        <w:t xml:space="preserve"> concepto</w:t>
      </w:r>
      <w:r w:rsidR="00016FEB" w:rsidRPr="00FE232F">
        <w:rPr>
          <w:rFonts w:ascii="Times New Roman" w:hAnsi="Times New Roman"/>
          <w:sz w:val="24"/>
        </w:rPr>
        <w:t>s no son</w:t>
      </w:r>
      <w:r w:rsidR="00B26C72" w:rsidRPr="00FE232F">
        <w:rPr>
          <w:rFonts w:ascii="Times New Roman" w:hAnsi="Times New Roman"/>
          <w:sz w:val="24"/>
        </w:rPr>
        <w:t xml:space="preserve"> validado</w:t>
      </w:r>
      <w:r w:rsidR="00016FEB" w:rsidRPr="00FE232F">
        <w:rPr>
          <w:rFonts w:ascii="Times New Roman" w:hAnsi="Times New Roman"/>
          <w:sz w:val="24"/>
        </w:rPr>
        <w:t>s</w:t>
      </w:r>
      <w:r w:rsidR="00B26C72" w:rsidRPr="00FE232F">
        <w:rPr>
          <w:rFonts w:ascii="Times New Roman" w:hAnsi="Times New Roman"/>
          <w:sz w:val="24"/>
        </w:rPr>
        <w:t xml:space="preserve"> en todos los individuos de los diferentes contextos sociales</w:t>
      </w:r>
      <w:r w:rsidR="00EA62DA" w:rsidRPr="00FE232F">
        <w:rPr>
          <w:rFonts w:ascii="Times New Roman" w:hAnsi="Times New Roman"/>
          <w:sz w:val="24"/>
        </w:rPr>
        <w:t>” (p.</w:t>
      </w:r>
      <w:r w:rsidR="0031599C" w:rsidRPr="00FE232F">
        <w:rPr>
          <w:rFonts w:ascii="Times New Roman" w:hAnsi="Times New Roman"/>
          <w:sz w:val="24"/>
        </w:rPr>
        <w:t xml:space="preserve"> </w:t>
      </w:r>
      <w:r w:rsidR="00EA62DA" w:rsidRPr="00FE232F">
        <w:rPr>
          <w:rFonts w:ascii="Times New Roman" w:hAnsi="Times New Roman"/>
          <w:sz w:val="24"/>
        </w:rPr>
        <w:t>25)</w:t>
      </w:r>
      <w:r w:rsidR="00F9742C" w:rsidRPr="00FE232F">
        <w:rPr>
          <w:rFonts w:ascii="Times New Roman" w:hAnsi="Times New Roman"/>
          <w:sz w:val="24"/>
        </w:rPr>
        <w:t xml:space="preserve">. </w:t>
      </w:r>
      <w:r w:rsidR="0031599C" w:rsidRPr="00FE232F">
        <w:rPr>
          <w:rFonts w:ascii="Times New Roman" w:hAnsi="Times New Roman"/>
          <w:sz w:val="24"/>
        </w:rPr>
        <w:t>Tal vez</w:t>
      </w:r>
      <w:r w:rsidR="00DD1AB1" w:rsidRPr="00FE232F">
        <w:rPr>
          <w:rFonts w:ascii="Times New Roman" w:hAnsi="Times New Roman"/>
          <w:sz w:val="24"/>
        </w:rPr>
        <w:t xml:space="preserve"> no se apli</w:t>
      </w:r>
      <w:r w:rsidR="0031599C" w:rsidRPr="00FE232F">
        <w:rPr>
          <w:rFonts w:ascii="Times New Roman" w:hAnsi="Times New Roman"/>
          <w:sz w:val="24"/>
        </w:rPr>
        <w:t>can</w:t>
      </w:r>
      <w:r w:rsidR="00DD1AB1" w:rsidRPr="00FE232F">
        <w:rPr>
          <w:rFonts w:ascii="Times New Roman" w:hAnsi="Times New Roman"/>
          <w:sz w:val="24"/>
        </w:rPr>
        <w:t xml:space="preserve"> los derechos humanos en México debido a condiciones étnicas relacionadas con la solvencia económica</w:t>
      </w:r>
      <w:r w:rsidR="00357EC2" w:rsidRPr="00FE232F">
        <w:rPr>
          <w:rFonts w:ascii="Times New Roman" w:hAnsi="Times New Roman"/>
          <w:sz w:val="24"/>
        </w:rPr>
        <w:t>,</w:t>
      </w:r>
      <w:r w:rsidR="00DD1AB1" w:rsidRPr="00FE232F">
        <w:rPr>
          <w:rFonts w:ascii="Times New Roman" w:hAnsi="Times New Roman"/>
          <w:sz w:val="24"/>
        </w:rPr>
        <w:t xml:space="preserve"> o inclusive de discapacidad</w:t>
      </w:r>
      <w:r w:rsidR="00F9742C" w:rsidRPr="00FE232F">
        <w:rPr>
          <w:rFonts w:ascii="Times New Roman" w:hAnsi="Times New Roman"/>
          <w:sz w:val="24"/>
        </w:rPr>
        <w:t>.</w:t>
      </w:r>
      <w:r w:rsidR="00DD1AB1" w:rsidRPr="00FE232F">
        <w:rPr>
          <w:rFonts w:ascii="Times New Roman" w:hAnsi="Times New Roman"/>
          <w:sz w:val="24"/>
        </w:rPr>
        <w:t xml:space="preserve"> Serrano y Vázquez (2014) </w:t>
      </w:r>
      <w:r w:rsidR="00357EC2" w:rsidRPr="00FE232F">
        <w:rPr>
          <w:rFonts w:ascii="Times New Roman" w:hAnsi="Times New Roman"/>
          <w:sz w:val="24"/>
        </w:rPr>
        <w:t>señalan</w:t>
      </w:r>
      <w:r w:rsidR="00DD1AB1" w:rsidRPr="00FE232F">
        <w:rPr>
          <w:rFonts w:ascii="Times New Roman" w:hAnsi="Times New Roman"/>
          <w:sz w:val="24"/>
        </w:rPr>
        <w:t xml:space="preserve"> también que</w:t>
      </w:r>
      <w:r w:rsidR="00B26C72" w:rsidRPr="00FE232F">
        <w:rPr>
          <w:rFonts w:ascii="Times New Roman" w:hAnsi="Times New Roman"/>
          <w:sz w:val="24"/>
        </w:rPr>
        <w:t xml:space="preserve"> </w:t>
      </w:r>
      <w:r w:rsidR="00DD1AB1" w:rsidRPr="00FE232F">
        <w:rPr>
          <w:rFonts w:ascii="Times New Roman" w:hAnsi="Times New Roman"/>
          <w:sz w:val="24"/>
        </w:rPr>
        <w:t>“</w:t>
      </w:r>
      <w:r w:rsidR="00B26C72" w:rsidRPr="00FE232F">
        <w:rPr>
          <w:rFonts w:ascii="Times New Roman" w:hAnsi="Times New Roman"/>
          <w:sz w:val="24"/>
        </w:rPr>
        <w:t>México</w:t>
      </w:r>
      <w:r w:rsidR="007B4BDF" w:rsidRPr="00FE232F">
        <w:rPr>
          <w:rFonts w:ascii="Times New Roman" w:hAnsi="Times New Roman"/>
          <w:sz w:val="24"/>
        </w:rPr>
        <w:t>,</w:t>
      </w:r>
      <w:r w:rsidR="00B26C72" w:rsidRPr="00FE232F">
        <w:rPr>
          <w:rFonts w:ascii="Times New Roman" w:hAnsi="Times New Roman"/>
          <w:sz w:val="24"/>
        </w:rPr>
        <w:t xml:space="preserve"> a pesar de ello y ante los principios y obligaciones que asumen las naciones, busca la aplicación del concepto de la universalidad haciendo válidas las reglamentaciones correspondientes</w:t>
      </w:r>
      <w:r w:rsidR="00357EC2" w:rsidRPr="00FE232F">
        <w:rPr>
          <w:rFonts w:ascii="Times New Roman" w:hAnsi="Times New Roman"/>
          <w:sz w:val="24"/>
        </w:rPr>
        <w:t xml:space="preserve"> y</w:t>
      </w:r>
      <w:r w:rsidR="00B26C72" w:rsidRPr="00FE232F">
        <w:rPr>
          <w:rFonts w:ascii="Times New Roman" w:hAnsi="Times New Roman"/>
          <w:sz w:val="24"/>
        </w:rPr>
        <w:t xml:space="preserve"> apoyándose en otros cuatro principios-obligaciones sustentados en el núcleo del derecho</w:t>
      </w:r>
      <w:r w:rsidR="00F9742C" w:rsidRPr="00FE232F">
        <w:rPr>
          <w:rFonts w:ascii="Times New Roman" w:hAnsi="Times New Roman"/>
          <w:sz w:val="24"/>
        </w:rPr>
        <w:t>”.</w:t>
      </w:r>
    </w:p>
    <w:p w:rsidR="00D53E1B" w:rsidRDefault="00325FCB" w:rsidP="00FE232F">
      <w:pPr>
        <w:spacing w:line="360" w:lineRule="auto"/>
        <w:jc w:val="both"/>
        <w:rPr>
          <w:rFonts w:ascii="Times New Roman" w:hAnsi="Times New Roman"/>
          <w:sz w:val="24"/>
        </w:rPr>
      </w:pPr>
      <w:r w:rsidRPr="00FE232F">
        <w:rPr>
          <w:rFonts w:ascii="Times New Roman" w:hAnsi="Times New Roman"/>
          <w:sz w:val="24"/>
        </w:rPr>
        <w:t xml:space="preserve">Apelando al concepto de universalidad aplicada a los </w:t>
      </w:r>
      <w:r w:rsidR="00595679" w:rsidRPr="00FE232F">
        <w:rPr>
          <w:rFonts w:ascii="Times New Roman" w:hAnsi="Times New Roman"/>
          <w:sz w:val="24"/>
        </w:rPr>
        <w:t>derechos humanos</w:t>
      </w:r>
      <w:r w:rsidR="008351A9" w:rsidRPr="00FE232F">
        <w:rPr>
          <w:rFonts w:ascii="Times New Roman" w:hAnsi="Times New Roman"/>
          <w:sz w:val="24"/>
        </w:rPr>
        <w:t>,</w:t>
      </w:r>
      <w:r w:rsidR="00A50F9C" w:rsidRPr="00FE232F">
        <w:rPr>
          <w:rFonts w:ascii="Times New Roman" w:hAnsi="Times New Roman"/>
          <w:sz w:val="24"/>
        </w:rPr>
        <w:t xml:space="preserve"> puede señalarse</w:t>
      </w:r>
      <w:r w:rsidR="00595679" w:rsidRPr="00FE232F">
        <w:rPr>
          <w:rFonts w:ascii="Times New Roman" w:hAnsi="Times New Roman"/>
          <w:sz w:val="24"/>
        </w:rPr>
        <w:t xml:space="preserve"> una serie de derechos de orden común como los que integran las din</w:t>
      </w:r>
      <w:r w:rsidR="00A50F9C" w:rsidRPr="00FE232F">
        <w:rPr>
          <w:rFonts w:ascii="Times New Roman" w:hAnsi="Times New Roman"/>
          <w:sz w:val="24"/>
        </w:rPr>
        <w:t>ámicas sociales y los</w:t>
      </w:r>
      <w:r w:rsidR="00595679" w:rsidRPr="00FE232F">
        <w:rPr>
          <w:rFonts w:ascii="Times New Roman" w:hAnsi="Times New Roman"/>
          <w:sz w:val="24"/>
        </w:rPr>
        <w:t xml:space="preserve"> sistema</w:t>
      </w:r>
      <w:r w:rsidR="00A50F9C" w:rsidRPr="00FE232F">
        <w:rPr>
          <w:rFonts w:ascii="Times New Roman" w:hAnsi="Times New Roman"/>
          <w:sz w:val="24"/>
        </w:rPr>
        <w:t>s</w:t>
      </w:r>
      <w:r w:rsidR="00595679" w:rsidRPr="00FE232F">
        <w:rPr>
          <w:rFonts w:ascii="Times New Roman" w:hAnsi="Times New Roman"/>
          <w:sz w:val="24"/>
        </w:rPr>
        <w:t xml:space="preserve"> de vida de una sociedad</w:t>
      </w:r>
      <w:r w:rsidR="00357EC2" w:rsidRPr="00FE232F">
        <w:rPr>
          <w:rFonts w:ascii="Times New Roman" w:hAnsi="Times New Roman"/>
          <w:sz w:val="24"/>
        </w:rPr>
        <w:t>,</w:t>
      </w:r>
      <w:r w:rsidR="00595679" w:rsidRPr="00FE232F">
        <w:rPr>
          <w:rFonts w:ascii="Times New Roman" w:hAnsi="Times New Roman"/>
          <w:sz w:val="24"/>
        </w:rPr>
        <w:t xml:space="preserve"> </w:t>
      </w:r>
      <w:r w:rsidR="00357EC2" w:rsidRPr="00FE232F">
        <w:rPr>
          <w:rFonts w:ascii="Times New Roman" w:hAnsi="Times New Roman"/>
          <w:sz w:val="24"/>
        </w:rPr>
        <w:t>resaltando</w:t>
      </w:r>
      <w:r w:rsidR="00595679" w:rsidRPr="00FE232F">
        <w:rPr>
          <w:rFonts w:ascii="Times New Roman" w:hAnsi="Times New Roman"/>
          <w:sz w:val="24"/>
        </w:rPr>
        <w:t xml:space="preserve"> lo</w:t>
      </w:r>
      <w:r w:rsidR="00357EC2" w:rsidRPr="00FE232F">
        <w:rPr>
          <w:rFonts w:ascii="Times New Roman" w:hAnsi="Times New Roman"/>
          <w:sz w:val="24"/>
        </w:rPr>
        <w:t>s</w:t>
      </w:r>
      <w:r w:rsidR="00595679" w:rsidRPr="00FE232F">
        <w:rPr>
          <w:rFonts w:ascii="Times New Roman" w:hAnsi="Times New Roman"/>
          <w:sz w:val="24"/>
        </w:rPr>
        <w:t xml:space="preserve"> </w:t>
      </w:r>
      <w:r w:rsidR="00357EC2" w:rsidRPr="00FE232F">
        <w:rPr>
          <w:rFonts w:ascii="Times New Roman" w:hAnsi="Times New Roman"/>
          <w:sz w:val="24"/>
        </w:rPr>
        <w:t xml:space="preserve">aspectos </w:t>
      </w:r>
      <w:r w:rsidR="00595679" w:rsidRPr="00FE232F">
        <w:rPr>
          <w:rFonts w:ascii="Times New Roman" w:hAnsi="Times New Roman"/>
          <w:sz w:val="24"/>
        </w:rPr>
        <w:t>económico, cultural,</w:t>
      </w:r>
      <w:r w:rsidR="00A50F9C" w:rsidRPr="00FE232F">
        <w:rPr>
          <w:rFonts w:ascii="Times New Roman" w:hAnsi="Times New Roman"/>
          <w:sz w:val="24"/>
        </w:rPr>
        <w:t xml:space="preserve"> </w:t>
      </w:r>
      <w:r w:rsidR="00595679" w:rsidRPr="00FE232F">
        <w:rPr>
          <w:rFonts w:ascii="Times New Roman" w:hAnsi="Times New Roman"/>
          <w:sz w:val="24"/>
        </w:rPr>
        <w:t>medio ambiental, civil, etc</w:t>
      </w:r>
      <w:r w:rsidR="00F9742C" w:rsidRPr="00FE232F">
        <w:rPr>
          <w:rFonts w:ascii="Times New Roman" w:hAnsi="Times New Roman"/>
          <w:sz w:val="24"/>
        </w:rPr>
        <w:t>étera</w:t>
      </w:r>
      <w:r w:rsidR="00595679" w:rsidRPr="00FE232F">
        <w:rPr>
          <w:rFonts w:ascii="Times New Roman" w:hAnsi="Times New Roman"/>
          <w:sz w:val="24"/>
        </w:rPr>
        <w:t>,</w:t>
      </w:r>
      <w:r w:rsidR="008351A9" w:rsidRPr="00FE232F">
        <w:rPr>
          <w:rFonts w:ascii="Times New Roman" w:hAnsi="Times New Roman"/>
          <w:sz w:val="24"/>
        </w:rPr>
        <w:t xml:space="preserve"> por lo que ante la axiología se puede reflexionar </w:t>
      </w:r>
      <w:r w:rsidR="00F9742C" w:rsidRPr="00FE232F">
        <w:rPr>
          <w:rFonts w:ascii="Times New Roman" w:hAnsi="Times New Roman"/>
          <w:sz w:val="24"/>
        </w:rPr>
        <w:t xml:space="preserve">sobre </w:t>
      </w:r>
      <w:r w:rsidR="008351A9" w:rsidRPr="00FE232F">
        <w:rPr>
          <w:rFonts w:ascii="Times New Roman" w:hAnsi="Times New Roman"/>
          <w:sz w:val="24"/>
        </w:rPr>
        <w:t>el papel de las relaciones humanas en respuesta a los valores y las formas de valorar (tanto individuales como grupales)</w:t>
      </w:r>
      <w:r w:rsidR="00A81B09" w:rsidRPr="00FE232F">
        <w:rPr>
          <w:rFonts w:ascii="Times New Roman" w:hAnsi="Times New Roman"/>
          <w:sz w:val="24"/>
        </w:rPr>
        <w:t>.</w:t>
      </w:r>
      <w:r w:rsidR="00A50F9C" w:rsidRPr="00FE232F">
        <w:rPr>
          <w:rFonts w:ascii="Times New Roman" w:hAnsi="Times New Roman"/>
          <w:sz w:val="24"/>
        </w:rPr>
        <w:t xml:space="preserve"> </w:t>
      </w:r>
      <w:r w:rsidR="00A81B09" w:rsidRPr="00FE232F">
        <w:rPr>
          <w:rFonts w:ascii="Times New Roman" w:hAnsi="Times New Roman"/>
          <w:sz w:val="24"/>
        </w:rPr>
        <w:t>Por tanto,</w:t>
      </w:r>
      <w:r w:rsidR="00A50F9C" w:rsidRPr="00FE232F">
        <w:rPr>
          <w:rFonts w:ascii="Times New Roman" w:hAnsi="Times New Roman"/>
          <w:sz w:val="24"/>
        </w:rPr>
        <w:t xml:space="preserve"> mediante la moral se pretende </w:t>
      </w:r>
      <w:r w:rsidR="001B490D" w:rsidRPr="00FE232F">
        <w:rPr>
          <w:rFonts w:ascii="Times New Roman" w:hAnsi="Times New Roman"/>
          <w:sz w:val="24"/>
        </w:rPr>
        <w:t xml:space="preserve">también </w:t>
      </w:r>
      <w:r w:rsidR="00A50F9C" w:rsidRPr="00FE232F">
        <w:rPr>
          <w:rFonts w:ascii="Times New Roman" w:hAnsi="Times New Roman"/>
          <w:sz w:val="24"/>
        </w:rPr>
        <w:t>reconocer la dignidad humana basada en lo fundamental del ser humano y en sus derechos humanos</w:t>
      </w:r>
      <w:r w:rsidR="00A81B09" w:rsidRPr="00FE232F">
        <w:rPr>
          <w:rFonts w:ascii="Times New Roman" w:hAnsi="Times New Roman"/>
          <w:sz w:val="24"/>
        </w:rPr>
        <w:t xml:space="preserve">: la </w:t>
      </w:r>
      <w:r w:rsidR="00240057" w:rsidRPr="00FE232F">
        <w:rPr>
          <w:rFonts w:ascii="Times New Roman" w:hAnsi="Times New Roman"/>
          <w:sz w:val="24"/>
        </w:rPr>
        <w:t>idea de universalidad</w:t>
      </w:r>
      <w:r w:rsidR="00F9742C" w:rsidRPr="00FE232F">
        <w:rPr>
          <w:rFonts w:ascii="Times New Roman" w:hAnsi="Times New Roman"/>
          <w:sz w:val="24"/>
        </w:rPr>
        <w:t>. A</w:t>
      </w:r>
      <w:r w:rsidR="001F54F7" w:rsidRPr="00FE232F">
        <w:rPr>
          <w:rFonts w:ascii="Times New Roman" w:hAnsi="Times New Roman"/>
          <w:sz w:val="24"/>
        </w:rPr>
        <w:t xml:space="preserve"> este respecto</w:t>
      </w:r>
      <w:r w:rsidR="00F9742C" w:rsidRPr="00FE232F">
        <w:rPr>
          <w:rFonts w:ascii="Times New Roman" w:hAnsi="Times New Roman"/>
          <w:sz w:val="24"/>
        </w:rPr>
        <w:t>,</w:t>
      </w:r>
      <w:r w:rsidR="001F54F7" w:rsidRPr="00FE232F">
        <w:rPr>
          <w:rFonts w:ascii="Times New Roman" w:hAnsi="Times New Roman"/>
          <w:sz w:val="24"/>
        </w:rPr>
        <w:t xml:space="preserve"> Serrano y Vázquez (2014) mencionan</w:t>
      </w:r>
      <w:r w:rsidR="0054424F" w:rsidRPr="00FE232F">
        <w:rPr>
          <w:rFonts w:ascii="Times New Roman" w:hAnsi="Times New Roman"/>
          <w:sz w:val="24"/>
        </w:rPr>
        <w:t>:</w:t>
      </w:r>
    </w:p>
    <w:p w:rsidR="00E610FE" w:rsidRDefault="00E610FE" w:rsidP="00FE232F">
      <w:pPr>
        <w:spacing w:line="360" w:lineRule="auto"/>
        <w:jc w:val="both"/>
        <w:rPr>
          <w:rFonts w:ascii="Times New Roman" w:hAnsi="Times New Roman"/>
          <w:sz w:val="24"/>
        </w:rPr>
      </w:pPr>
    </w:p>
    <w:p w:rsidR="00E610FE" w:rsidRPr="00FE232F" w:rsidRDefault="00E610FE" w:rsidP="00FE232F">
      <w:pPr>
        <w:spacing w:line="360" w:lineRule="auto"/>
        <w:jc w:val="both"/>
        <w:rPr>
          <w:rFonts w:ascii="Times New Roman" w:hAnsi="Times New Roman"/>
          <w:sz w:val="24"/>
        </w:rPr>
      </w:pPr>
    </w:p>
    <w:p w:rsidR="00016FEB" w:rsidRPr="00FE232F" w:rsidRDefault="00F9742C" w:rsidP="00FE232F">
      <w:pPr>
        <w:spacing w:line="360" w:lineRule="auto"/>
        <w:ind w:left="850" w:right="850"/>
        <w:jc w:val="both"/>
        <w:rPr>
          <w:rFonts w:ascii="Times New Roman" w:hAnsi="Times New Roman"/>
          <w:sz w:val="24"/>
        </w:rPr>
      </w:pPr>
      <w:r w:rsidRPr="00FE232F">
        <w:rPr>
          <w:rFonts w:ascii="Times New Roman" w:hAnsi="Times New Roman"/>
          <w:sz w:val="24"/>
        </w:rPr>
        <w:lastRenderedPageBreak/>
        <w:t>Es</w:t>
      </w:r>
      <w:r w:rsidR="00240057" w:rsidRPr="00FE232F">
        <w:rPr>
          <w:rFonts w:ascii="Times New Roman" w:hAnsi="Times New Roman"/>
          <w:sz w:val="24"/>
        </w:rPr>
        <w:t>te principio debe comprenderse y utilizarse desde la experiencia concreta de las personas, de conformidad con un tiempo y espacio determinados, de tal manera que se promueva la in</w:t>
      </w:r>
      <w:r w:rsidR="00D53E1B" w:rsidRPr="00FE232F">
        <w:rPr>
          <w:rFonts w:ascii="Times New Roman" w:hAnsi="Times New Roman"/>
          <w:sz w:val="24"/>
        </w:rPr>
        <w:t>clusión desde la realidad misma</w:t>
      </w:r>
      <w:r w:rsidR="0054424F" w:rsidRPr="00FE232F">
        <w:rPr>
          <w:rFonts w:ascii="Times New Roman" w:hAnsi="Times New Roman"/>
          <w:sz w:val="24"/>
        </w:rPr>
        <w:t xml:space="preserve"> </w:t>
      </w:r>
      <w:r w:rsidR="00B36E91" w:rsidRPr="00FE232F">
        <w:rPr>
          <w:rFonts w:ascii="Times New Roman" w:hAnsi="Times New Roman"/>
          <w:sz w:val="24"/>
          <w:lang w:val="es-ES" w:eastAsia="es-ES"/>
        </w:rPr>
        <w:t>(p.</w:t>
      </w:r>
      <w:r w:rsidRPr="00FE232F">
        <w:rPr>
          <w:rFonts w:ascii="Times New Roman" w:hAnsi="Times New Roman"/>
          <w:sz w:val="24"/>
          <w:lang w:val="es-ES" w:eastAsia="es-ES"/>
        </w:rPr>
        <w:t xml:space="preserve"> </w:t>
      </w:r>
      <w:r w:rsidR="00B36E91" w:rsidRPr="00FE232F">
        <w:rPr>
          <w:rFonts w:ascii="Times New Roman" w:hAnsi="Times New Roman"/>
          <w:sz w:val="24"/>
          <w:lang w:val="es-ES" w:eastAsia="es-ES"/>
        </w:rPr>
        <w:t>25</w:t>
      </w:r>
      <w:r w:rsidR="0054424F" w:rsidRPr="00FE232F">
        <w:rPr>
          <w:rFonts w:ascii="Times New Roman" w:hAnsi="Times New Roman"/>
          <w:sz w:val="24"/>
          <w:lang w:val="es-ES" w:eastAsia="es-ES"/>
        </w:rPr>
        <w:t>)</w:t>
      </w:r>
      <w:r w:rsidRPr="00FE232F">
        <w:rPr>
          <w:rFonts w:ascii="Times New Roman" w:hAnsi="Times New Roman"/>
          <w:sz w:val="24"/>
          <w:lang w:val="es-ES" w:eastAsia="es-ES"/>
        </w:rPr>
        <w:t>.</w:t>
      </w:r>
    </w:p>
    <w:p w:rsidR="009B5C67" w:rsidRPr="00FE232F" w:rsidRDefault="00A81B09" w:rsidP="00FE232F">
      <w:pPr>
        <w:spacing w:line="360" w:lineRule="auto"/>
        <w:jc w:val="both"/>
        <w:rPr>
          <w:rFonts w:ascii="Times New Roman" w:hAnsi="Times New Roman"/>
          <w:sz w:val="24"/>
        </w:rPr>
      </w:pPr>
      <w:r w:rsidRPr="00FE232F">
        <w:rPr>
          <w:rFonts w:ascii="Times New Roman" w:hAnsi="Times New Roman"/>
          <w:sz w:val="24"/>
        </w:rPr>
        <w:t>A</w:t>
      </w:r>
      <w:r w:rsidR="00567D1C" w:rsidRPr="00FE232F">
        <w:rPr>
          <w:rFonts w:ascii="Times New Roman" w:hAnsi="Times New Roman"/>
          <w:sz w:val="24"/>
        </w:rPr>
        <w:t xml:space="preserve"> partir de los </w:t>
      </w:r>
      <w:r w:rsidR="003B0B48" w:rsidRPr="00FE232F">
        <w:rPr>
          <w:rFonts w:ascii="Times New Roman" w:hAnsi="Times New Roman"/>
          <w:sz w:val="24"/>
        </w:rPr>
        <w:t>señalamientos de dichos autores</w:t>
      </w:r>
      <w:r w:rsidR="00F9742C" w:rsidRPr="00FE232F">
        <w:rPr>
          <w:rFonts w:ascii="Times New Roman" w:hAnsi="Times New Roman"/>
          <w:sz w:val="24"/>
        </w:rPr>
        <w:t>,</w:t>
      </w:r>
      <w:r w:rsidR="009B5C67" w:rsidRPr="00FE232F">
        <w:rPr>
          <w:rFonts w:ascii="Times New Roman" w:hAnsi="Times New Roman"/>
          <w:sz w:val="24"/>
        </w:rPr>
        <w:t xml:space="preserve"> el principio de universalidad tiene como fin último la dignidad h</w:t>
      </w:r>
      <w:r w:rsidR="0019550E" w:rsidRPr="00FE232F">
        <w:rPr>
          <w:rFonts w:ascii="Times New Roman" w:hAnsi="Times New Roman"/>
          <w:sz w:val="24"/>
        </w:rPr>
        <w:t xml:space="preserve">umana y como valores </w:t>
      </w:r>
      <w:r w:rsidR="009B5C67" w:rsidRPr="00FE232F">
        <w:rPr>
          <w:rFonts w:ascii="Times New Roman" w:hAnsi="Times New Roman"/>
          <w:sz w:val="24"/>
        </w:rPr>
        <w:t>la libertad, la igualdad, la solidaridad y la paz, todos ellos inscritos en conceptos básicos de libertad personal, el derecho a la salud</w:t>
      </w:r>
      <w:r w:rsidR="003C1F84" w:rsidRPr="00FE232F">
        <w:rPr>
          <w:rFonts w:ascii="Times New Roman" w:hAnsi="Times New Roman"/>
          <w:sz w:val="24"/>
        </w:rPr>
        <w:t>,</w:t>
      </w:r>
      <w:r w:rsidR="009B5C67" w:rsidRPr="00FE232F">
        <w:rPr>
          <w:rFonts w:ascii="Times New Roman" w:hAnsi="Times New Roman"/>
          <w:sz w:val="24"/>
        </w:rPr>
        <w:t xml:space="preserve"> </w:t>
      </w:r>
      <w:r w:rsidR="006872F0" w:rsidRPr="00FE232F">
        <w:rPr>
          <w:rFonts w:ascii="Times New Roman" w:hAnsi="Times New Roman"/>
          <w:sz w:val="24"/>
        </w:rPr>
        <w:t xml:space="preserve">a </w:t>
      </w:r>
      <w:r w:rsidR="009B5C67" w:rsidRPr="00FE232F">
        <w:rPr>
          <w:rFonts w:ascii="Times New Roman" w:hAnsi="Times New Roman"/>
          <w:sz w:val="24"/>
        </w:rPr>
        <w:t xml:space="preserve">la libertad de expresión, el derecho a la vivienda, el derecho a votar, el derecho a la educación, </w:t>
      </w:r>
      <w:r w:rsidRPr="00FE232F">
        <w:rPr>
          <w:rFonts w:ascii="Times New Roman" w:hAnsi="Times New Roman"/>
          <w:sz w:val="24"/>
        </w:rPr>
        <w:t xml:space="preserve">y </w:t>
      </w:r>
      <w:r w:rsidR="009B5C67" w:rsidRPr="00FE232F">
        <w:rPr>
          <w:rFonts w:ascii="Times New Roman" w:hAnsi="Times New Roman"/>
          <w:sz w:val="24"/>
        </w:rPr>
        <w:t>el derecho a la in</w:t>
      </w:r>
      <w:r w:rsidR="006872F0" w:rsidRPr="00FE232F">
        <w:rPr>
          <w:rFonts w:ascii="Times New Roman" w:hAnsi="Times New Roman"/>
          <w:sz w:val="24"/>
        </w:rPr>
        <w:t xml:space="preserve">tegridad personal ante un </w:t>
      </w:r>
      <w:r w:rsidR="009B5C67" w:rsidRPr="00FE232F">
        <w:rPr>
          <w:rFonts w:ascii="Times New Roman" w:hAnsi="Times New Roman"/>
          <w:sz w:val="24"/>
        </w:rPr>
        <w:t>proceso como pa</w:t>
      </w:r>
      <w:r w:rsidR="003B0B48" w:rsidRPr="00FE232F">
        <w:rPr>
          <w:rFonts w:ascii="Times New Roman" w:hAnsi="Times New Roman"/>
          <w:sz w:val="24"/>
        </w:rPr>
        <w:t>rte de los derechos positivos.</w:t>
      </w:r>
      <w:r w:rsidR="009B5C67" w:rsidRPr="00FE232F">
        <w:rPr>
          <w:rFonts w:ascii="Times New Roman" w:hAnsi="Times New Roman"/>
          <w:sz w:val="24"/>
        </w:rPr>
        <w:t xml:space="preserve"> </w:t>
      </w:r>
    </w:p>
    <w:p w:rsidR="00FA0ADC" w:rsidRPr="00FE232F" w:rsidRDefault="003B0B48" w:rsidP="00FE232F">
      <w:pPr>
        <w:spacing w:line="360" w:lineRule="auto"/>
        <w:jc w:val="both"/>
        <w:rPr>
          <w:rFonts w:ascii="Times New Roman" w:hAnsi="Times New Roman"/>
          <w:sz w:val="24"/>
        </w:rPr>
      </w:pPr>
      <w:r w:rsidRPr="00FE232F">
        <w:rPr>
          <w:rFonts w:ascii="Times New Roman" w:hAnsi="Times New Roman"/>
          <w:sz w:val="24"/>
        </w:rPr>
        <w:t>As</w:t>
      </w:r>
      <w:r w:rsidR="00F9742C" w:rsidRPr="00FE232F">
        <w:rPr>
          <w:rFonts w:ascii="Times New Roman" w:hAnsi="Times New Roman"/>
          <w:sz w:val="24"/>
        </w:rPr>
        <w:t>i</w:t>
      </w:r>
      <w:r w:rsidRPr="00FE232F">
        <w:rPr>
          <w:rFonts w:ascii="Times New Roman" w:hAnsi="Times New Roman"/>
          <w:sz w:val="24"/>
        </w:rPr>
        <w:t>mismo, l</w:t>
      </w:r>
      <w:r w:rsidR="00756196" w:rsidRPr="00FE232F">
        <w:rPr>
          <w:rFonts w:ascii="Times New Roman" w:hAnsi="Times New Roman"/>
          <w:sz w:val="24"/>
        </w:rPr>
        <w:t>a indivisibilidad como concepto confiere equilibrio y estabilidad al compromiso jurídico del Estado Mexicano y sus ciudadanos, con ello todos los derechos sin distinción se encuentran en condiciones de igualdad</w:t>
      </w:r>
      <w:r w:rsidR="00F257E9" w:rsidRPr="00FE232F">
        <w:rPr>
          <w:rFonts w:ascii="Times New Roman" w:hAnsi="Times New Roman"/>
          <w:sz w:val="24"/>
        </w:rPr>
        <w:t xml:space="preserve"> </w:t>
      </w:r>
      <w:r w:rsidR="00A63AFE" w:rsidRPr="00FE232F">
        <w:rPr>
          <w:rFonts w:ascii="Times New Roman" w:hAnsi="Times New Roman"/>
          <w:sz w:val="24"/>
        </w:rPr>
        <w:t>y se consigue</w:t>
      </w:r>
      <w:r w:rsidR="00F257E9" w:rsidRPr="00FE232F">
        <w:rPr>
          <w:rFonts w:ascii="Times New Roman" w:hAnsi="Times New Roman"/>
          <w:sz w:val="24"/>
        </w:rPr>
        <w:t xml:space="preserve"> un trato ecuánime</w:t>
      </w:r>
      <w:r w:rsidR="0054424F" w:rsidRPr="00FE232F">
        <w:rPr>
          <w:rFonts w:ascii="Times New Roman" w:hAnsi="Times New Roman"/>
          <w:sz w:val="24"/>
        </w:rPr>
        <w:t xml:space="preserve">. </w:t>
      </w:r>
      <w:r w:rsidR="00F9742C" w:rsidRPr="00FE232F">
        <w:rPr>
          <w:rFonts w:ascii="Times New Roman" w:hAnsi="Times New Roman"/>
          <w:sz w:val="24"/>
        </w:rPr>
        <w:t>E</w:t>
      </w:r>
      <w:r w:rsidR="0035052F" w:rsidRPr="00FE232F">
        <w:rPr>
          <w:rFonts w:ascii="Times New Roman" w:hAnsi="Times New Roman"/>
          <w:sz w:val="24"/>
        </w:rPr>
        <w:t>l modelo de la Declaración Universal de los Derechos Humanos considera de forma holístic</w:t>
      </w:r>
      <w:r w:rsidR="00FC1178" w:rsidRPr="00FE232F">
        <w:rPr>
          <w:rFonts w:ascii="Times New Roman" w:hAnsi="Times New Roman"/>
          <w:sz w:val="24"/>
        </w:rPr>
        <w:t>a a los derechos humanos</w:t>
      </w:r>
      <w:r w:rsidR="0035052F" w:rsidRPr="00FE232F">
        <w:rPr>
          <w:rFonts w:ascii="Times New Roman" w:hAnsi="Times New Roman"/>
          <w:sz w:val="24"/>
        </w:rPr>
        <w:t xml:space="preserve"> reconocidos internacionalmente como una estructura indivisible, en la que el valor de cada derecho se incre</w:t>
      </w:r>
      <w:r w:rsidR="00120A92" w:rsidRPr="00FE232F">
        <w:rPr>
          <w:rFonts w:ascii="Times New Roman" w:hAnsi="Times New Roman"/>
          <w:sz w:val="24"/>
        </w:rPr>
        <w:t xml:space="preserve">menta por la presencia de otros, </w:t>
      </w:r>
      <w:r w:rsidR="000645E0" w:rsidRPr="00FE232F">
        <w:rPr>
          <w:rFonts w:ascii="Times New Roman" w:hAnsi="Times New Roman"/>
          <w:sz w:val="24"/>
        </w:rPr>
        <w:t>es decir, que derecho</w:t>
      </w:r>
      <w:r w:rsidR="005D48B4" w:rsidRPr="00FE232F">
        <w:rPr>
          <w:rFonts w:ascii="Times New Roman" w:hAnsi="Times New Roman"/>
          <w:sz w:val="24"/>
        </w:rPr>
        <w:t>s como los de seguridad social,</w:t>
      </w:r>
      <w:r w:rsidR="000645E0" w:rsidRPr="00FE232F">
        <w:rPr>
          <w:rFonts w:ascii="Times New Roman" w:hAnsi="Times New Roman"/>
          <w:sz w:val="24"/>
        </w:rPr>
        <w:t xml:space="preserve"> los de niveles de vida adecuados, al </w:t>
      </w:r>
      <w:r w:rsidR="005D48B4" w:rsidRPr="00FE232F">
        <w:rPr>
          <w:rFonts w:ascii="Times New Roman" w:hAnsi="Times New Roman"/>
          <w:sz w:val="24"/>
        </w:rPr>
        <w:t>trabajo, a</w:t>
      </w:r>
      <w:r w:rsidR="000645E0" w:rsidRPr="00FE232F">
        <w:rPr>
          <w:rFonts w:ascii="Times New Roman" w:hAnsi="Times New Roman"/>
          <w:sz w:val="24"/>
        </w:rPr>
        <w:t xml:space="preserve"> la vida cultural y</w:t>
      </w:r>
      <w:r w:rsidR="005D48B4" w:rsidRPr="00FE232F">
        <w:rPr>
          <w:rFonts w:ascii="Times New Roman" w:hAnsi="Times New Roman"/>
          <w:sz w:val="24"/>
        </w:rPr>
        <w:t xml:space="preserve"> a</w:t>
      </w:r>
      <w:r w:rsidR="000645E0" w:rsidRPr="00FE232F">
        <w:rPr>
          <w:rFonts w:ascii="Times New Roman" w:hAnsi="Times New Roman"/>
          <w:sz w:val="24"/>
        </w:rPr>
        <w:t xml:space="preserve"> la educación</w:t>
      </w:r>
      <w:r w:rsidR="005D48B4" w:rsidRPr="00FE232F">
        <w:rPr>
          <w:rFonts w:ascii="Times New Roman" w:hAnsi="Times New Roman"/>
          <w:sz w:val="24"/>
        </w:rPr>
        <w:t>, a la intimidad, a la libertad de movimiento, a la libertad de expresión</w:t>
      </w:r>
      <w:r w:rsidR="00F9742C" w:rsidRPr="00FE232F">
        <w:rPr>
          <w:rFonts w:ascii="Times New Roman" w:hAnsi="Times New Roman"/>
          <w:sz w:val="24"/>
        </w:rPr>
        <w:t>,</w:t>
      </w:r>
      <w:r w:rsidR="005D48B4" w:rsidRPr="00FE232F">
        <w:rPr>
          <w:rFonts w:ascii="Times New Roman" w:hAnsi="Times New Roman"/>
          <w:sz w:val="24"/>
        </w:rPr>
        <w:t xml:space="preserve"> entre otros, están interrelacionados </w:t>
      </w:r>
      <w:r w:rsidR="00624F14" w:rsidRPr="00FE232F">
        <w:rPr>
          <w:rFonts w:ascii="Times New Roman" w:hAnsi="Times New Roman"/>
          <w:sz w:val="24"/>
        </w:rPr>
        <w:t xml:space="preserve">con </w:t>
      </w:r>
      <w:r w:rsidR="002066A4" w:rsidRPr="00FE232F">
        <w:rPr>
          <w:rFonts w:ascii="Times New Roman" w:hAnsi="Times New Roman"/>
          <w:sz w:val="24"/>
        </w:rPr>
        <w:t>el quehacer d</w:t>
      </w:r>
      <w:r w:rsidR="005D48B4" w:rsidRPr="00FE232F">
        <w:rPr>
          <w:rFonts w:ascii="Times New Roman" w:hAnsi="Times New Roman"/>
          <w:sz w:val="24"/>
        </w:rPr>
        <w:t>el ser humano</w:t>
      </w:r>
      <w:r w:rsidR="00DF0D5E" w:rsidRPr="00FE232F">
        <w:rPr>
          <w:rFonts w:ascii="Times New Roman" w:hAnsi="Times New Roman"/>
          <w:sz w:val="24"/>
        </w:rPr>
        <w:t xml:space="preserve"> </w:t>
      </w:r>
      <w:r w:rsidR="002066A4" w:rsidRPr="00FE232F">
        <w:rPr>
          <w:rFonts w:ascii="Times New Roman" w:hAnsi="Times New Roman"/>
          <w:sz w:val="24"/>
        </w:rPr>
        <w:t>en su contexto y entorno</w:t>
      </w:r>
      <w:r w:rsidR="00F9742C" w:rsidRPr="00FE232F">
        <w:rPr>
          <w:rFonts w:ascii="Times New Roman" w:hAnsi="Times New Roman"/>
          <w:sz w:val="24"/>
        </w:rPr>
        <w:t>;</w:t>
      </w:r>
      <w:r w:rsidR="002066A4" w:rsidRPr="00FE232F">
        <w:rPr>
          <w:rFonts w:ascii="Times New Roman" w:hAnsi="Times New Roman"/>
          <w:sz w:val="24"/>
        </w:rPr>
        <w:t xml:space="preserve"> por lo tanto</w:t>
      </w:r>
      <w:r w:rsidR="00F9742C" w:rsidRPr="00FE232F">
        <w:rPr>
          <w:rFonts w:ascii="Times New Roman" w:hAnsi="Times New Roman"/>
          <w:sz w:val="24"/>
        </w:rPr>
        <w:t>,</w:t>
      </w:r>
      <w:r w:rsidR="002066A4" w:rsidRPr="00FE232F">
        <w:rPr>
          <w:rFonts w:ascii="Times New Roman" w:hAnsi="Times New Roman"/>
          <w:sz w:val="24"/>
        </w:rPr>
        <w:t xml:space="preserve"> la indivisibilidad como principio debe estar presente en toda una serie de tratados </w:t>
      </w:r>
      <w:r w:rsidR="00624F14" w:rsidRPr="00FE232F">
        <w:rPr>
          <w:rFonts w:ascii="Times New Roman" w:hAnsi="Times New Roman"/>
          <w:sz w:val="24"/>
        </w:rPr>
        <w:t>d</w:t>
      </w:r>
      <w:r w:rsidR="002066A4" w:rsidRPr="00FE232F">
        <w:rPr>
          <w:rFonts w:ascii="Times New Roman" w:hAnsi="Times New Roman"/>
          <w:sz w:val="24"/>
        </w:rPr>
        <w:t>ivers</w:t>
      </w:r>
      <w:r w:rsidR="00624F14" w:rsidRPr="00FE232F">
        <w:rPr>
          <w:rFonts w:ascii="Times New Roman" w:hAnsi="Times New Roman"/>
          <w:sz w:val="24"/>
        </w:rPr>
        <w:t>os</w:t>
      </w:r>
      <w:r w:rsidR="002066A4" w:rsidRPr="00FE232F">
        <w:rPr>
          <w:rFonts w:ascii="Times New Roman" w:hAnsi="Times New Roman"/>
          <w:sz w:val="24"/>
        </w:rPr>
        <w:t>, así como en las normatividades derivadas de la observancia</w:t>
      </w:r>
      <w:r w:rsidR="00D913BE" w:rsidRPr="00FE232F">
        <w:rPr>
          <w:rFonts w:ascii="Times New Roman" w:hAnsi="Times New Roman"/>
          <w:sz w:val="24"/>
        </w:rPr>
        <w:t xml:space="preserve"> de las instituciones encargadas de su gestión, generación y cumplimiento, adecuando los contenidos de acuerdo a los diferentes contextos.</w:t>
      </w:r>
      <w:r w:rsidR="00973BCB" w:rsidRPr="00FE232F">
        <w:rPr>
          <w:rFonts w:ascii="Times New Roman" w:hAnsi="Times New Roman"/>
          <w:sz w:val="24"/>
        </w:rPr>
        <w:t xml:space="preserve"> Por </w:t>
      </w:r>
      <w:r w:rsidR="00F9742C" w:rsidRPr="00FE232F">
        <w:rPr>
          <w:rFonts w:ascii="Times New Roman" w:hAnsi="Times New Roman"/>
          <w:sz w:val="24"/>
        </w:rPr>
        <w:t>su parte</w:t>
      </w:r>
      <w:r w:rsidR="00973BCB" w:rsidRPr="00FE232F">
        <w:rPr>
          <w:rFonts w:ascii="Times New Roman" w:hAnsi="Times New Roman"/>
          <w:sz w:val="24"/>
        </w:rPr>
        <w:t>,</w:t>
      </w:r>
      <w:r w:rsidR="008E6546" w:rsidRPr="00FE232F">
        <w:rPr>
          <w:rFonts w:ascii="Times New Roman" w:hAnsi="Times New Roman"/>
          <w:sz w:val="24"/>
        </w:rPr>
        <w:t xml:space="preserve"> Serrano y Vázquez (2014) </w:t>
      </w:r>
      <w:r w:rsidR="00624F14" w:rsidRPr="00FE232F">
        <w:rPr>
          <w:rFonts w:ascii="Times New Roman" w:hAnsi="Times New Roman"/>
          <w:sz w:val="24"/>
        </w:rPr>
        <w:t>afirman:</w:t>
      </w:r>
      <w:r w:rsidR="00973BCB" w:rsidRPr="00FE232F">
        <w:rPr>
          <w:rFonts w:ascii="Times New Roman" w:hAnsi="Times New Roman"/>
          <w:sz w:val="24"/>
        </w:rPr>
        <w:t xml:space="preserve"> “</w:t>
      </w:r>
      <w:r w:rsidR="00624F14" w:rsidRPr="00FE232F">
        <w:rPr>
          <w:rFonts w:ascii="Times New Roman" w:hAnsi="Times New Roman"/>
          <w:sz w:val="24"/>
        </w:rPr>
        <w:t>N</w:t>
      </w:r>
      <w:r w:rsidR="00973BCB" w:rsidRPr="00FE232F">
        <w:rPr>
          <w:rFonts w:ascii="Times New Roman" w:hAnsi="Times New Roman"/>
          <w:sz w:val="24"/>
        </w:rPr>
        <w:t xml:space="preserve">o existe separación, categorización o jerarquía entre los derechos humanos, y </w:t>
      </w:r>
      <w:r w:rsidR="00F9742C" w:rsidRPr="00FE232F">
        <w:rPr>
          <w:rFonts w:ascii="Times New Roman" w:hAnsi="Times New Roman"/>
          <w:sz w:val="24"/>
        </w:rPr>
        <w:t>e</w:t>
      </w:r>
      <w:r w:rsidR="00973BCB" w:rsidRPr="00FE232F">
        <w:rPr>
          <w:rFonts w:ascii="Times New Roman" w:hAnsi="Times New Roman"/>
          <w:sz w:val="24"/>
        </w:rPr>
        <w:t>stos no deben tomarse como elementos aislados o separados, sino como un conjunto”.</w:t>
      </w:r>
      <w:r w:rsidR="008E6546" w:rsidRPr="00FE232F">
        <w:rPr>
          <w:rFonts w:ascii="Times New Roman" w:hAnsi="Times New Roman"/>
          <w:sz w:val="24"/>
        </w:rPr>
        <w:t xml:space="preserve"> </w:t>
      </w:r>
    </w:p>
    <w:p w:rsidR="004F5B93" w:rsidRPr="00FE232F" w:rsidRDefault="00BC6AA7" w:rsidP="00FE232F">
      <w:pPr>
        <w:spacing w:line="360" w:lineRule="auto"/>
        <w:jc w:val="both"/>
        <w:rPr>
          <w:rFonts w:ascii="Times New Roman" w:hAnsi="Times New Roman"/>
          <w:sz w:val="24"/>
        </w:rPr>
      </w:pPr>
      <w:r w:rsidRPr="00FE232F">
        <w:rPr>
          <w:rFonts w:ascii="Times New Roman" w:hAnsi="Times New Roman"/>
          <w:sz w:val="24"/>
        </w:rPr>
        <w:t xml:space="preserve">Lo anterior genera un fenómeno de interdependencia entre las diversas partes implicadas en situaciones propias de las </w:t>
      </w:r>
      <w:r w:rsidRPr="00FE232F">
        <w:rPr>
          <w:rFonts w:ascii="Times New Roman" w:hAnsi="Times New Roman"/>
          <w:i/>
          <w:sz w:val="24"/>
        </w:rPr>
        <w:t>relaciones humanas,</w:t>
      </w:r>
      <w:r w:rsidRPr="00FE232F">
        <w:rPr>
          <w:rFonts w:ascii="Times New Roman" w:hAnsi="Times New Roman"/>
          <w:sz w:val="24"/>
        </w:rPr>
        <w:t xml:space="preserve"> y de las que se gestan los conceptos de derecho, principio y obligaci</w:t>
      </w:r>
      <w:r w:rsidR="00761EA7" w:rsidRPr="00FE232F">
        <w:rPr>
          <w:rFonts w:ascii="Times New Roman" w:hAnsi="Times New Roman"/>
          <w:sz w:val="24"/>
        </w:rPr>
        <w:t>ó</w:t>
      </w:r>
      <w:r w:rsidRPr="00FE232F">
        <w:rPr>
          <w:rFonts w:ascii="Times New Roman" w:hAnsi="Times New Roman"/>
          <w:sz w:val="24"/>
        </w:rPr>
        <w:t>n.</w:t>
      </w:r>
      <w:r w:rsidR="0071410B" w:rsidRPr="00FE232F">
        <w:rPr>
          <w:rFonts w:ascii="Times New Roman" w:hAnsi="Times New Roman"/>
          <w:sz w:val="24"/>
        </w:rPr>
        <w:t xml:space="preserve"> </w:t>
      </w:r>
      <w:r w:rsidR="00F9742C" w:rsidRPr="00FE232F">
        <w:rPr>
          <w:rFonts w:ascii="Times New Roman" w:hAnsi="Times New Roman"/>
          <w:sz w:val="24"/>
        </w:rPr>
        <w:t xml:space="preserve">Además, </w:t>
      </w:r>
      <w:r w:rsidR="0071410B" w:rsidRPr="00FE232F">
        <w:rPr>
          <w:rFonts w:ascii="Times New Roman" w:hAnsi="Times New Roman"/>
          <w:sz w:val="24"/>
        </w:rPr>
        <w:t>la validación de los distintos derechos est</w:t>
      </w:r>
      <w:r w:rsidR="00513F31" w:rsidRPr="00FE232F">
        <w:rPr>
          <w:rFonts w:ascii="Times New Roman" w:hAnsi="Times New Roman"/>
          <w:sz w:val="24"/>
        </w:rPr>
        <w:t xml:space="preserve">á </w:t>
      </w:r>
      <w:r w:rsidR="0071410B" w:rsidRPr="00FE232F">
        <w:rPr>
          <w:rFonts w:ascii="Times New Roman" w:hAnsi="Times New Roman"/>
          <w:sz w:val="24"/>
        </w:rPr>
        <w:t>relacionada con otros derechos individu</w:t>
      </w:r>
      <w:r w:rsidR="00761EA7" w:rsidRPr="00FE232F">
        <w:rPr>
          <w:rFonts w:ascii="Times New Roman" w:hAnsi="Times New Roman"/>
          <w:sz w:val="24"/>
        </w:rPr>
        <w:t>ales</w:t>
      </w:r>
      <w:r w:rsidR="008632A0" w:rsidRPr="00FE232F">
        <w:rPr>
          <w:rFonts w:ascii="Times New Roman" w:hAnsi="Times New Roman"/>
          <w:sz w:val="24"/>
        </w:rPr>
        <w:t>, en el entendido</w:t>
      </w:r>
      <w:r w:rsidR="004370FC" w:rsidRPr="00FE232F">
        <w:rPr>
          <w:rFonts w:ascii="Times New Roman" w:hAnsi="Times New Roman"/>
          <w:sz w:val="24"/>
        </w:rPr>
        <w:t xml:space="preserve"> de</w:t>
      </w:r>
      <w:r w:rsidR="008632A0" w:rsidRPr="00FE232F">
        <w:rPr>
          <w:rFonts w:ascii="Times New Roman" w:hAnsi="Times New Roman"/>
          <w:sz w:val="24"/>
        </w:rPr>
        <w:t xml:space="preserve"> que son garantías </w:t>
      </w:r>
      <w:r w:rsidR="008632A0" w:rsidRPr="00FE232F">
        <w:rPr>
          <w:rFonts w:ascii="Times New Roman" w:hAnsi="Times New Roman"/>
          <w:sz w:val="24"/>
        </w:rPr>
        <w:lastRenderedPageBreak/>
        <w:t>inherente</w:t>
      </w:r>
      <w:r w:rsidR="00761EA7" w:rsidRPr="00FE232F">
        <w:rPr>
          <w:rFonts w:ascii="Times New Roman" w:hAnsi="Times New Roman"/>
          <w:sz w:val="24"/>
        </w:rPr>
        <w:t>s a la vez que</w:t>
      </w:r>
      <w:r w:rsidR="00F74905" w:rsidRPr="00FE232F">
        <w:rPr>
          <w:rFonts w:ascii="Times New Roman" w:hAnsi="Times New Roman"/>
          <w:sz w:val="24"/>
        </w:rPr>
        <w:t xml:space="preserve"> derechos dependientes, es decir, si alguno desaparece el otro podría verse afectado o modificado, por ejemplo, el derecho a </w:t>
      </w:r>
      <w:r w:rsidR="00513F31" w:rsidRPr="00FE232F">
        <w:rPr>
          <w:rFonts w:ascii="Times New Roman" w:hAnsi="Times New Roman"/>
          <w:sz w:val="24"/>
        </w:rPr>
        <w:t>votar y el derecho a ser votado</w:t>
      </w:r>
      <w:r w:rsidR="00F74905" w:rsidRPr="00FE232F">
        <w:rPr>
          <w:rFonts w:ascii="Times New Roman" w:hAnsi="Times New Roman"/>
          <w:sz w:val="24"/>
        </w:rPr>
        <w:t xml:space="preserve"> dentro del marco de </w:t>
      </w:r>
      <w:r w:rsidR="00513F31" w:rsidRPr="00FE232F">
        <w:rPr>
          <w:rFonts w:ascii="Times New Roman" w:hAnsi="Times New Roman"/>
          <w:sz w:val="24"/>
        </w:rPr>
        <w:t xml:space="preserve">la </w:t>
      </w:r>
      <w:r w:rsidR="00F74905" w:rsidRPr="00FE232F">
        <w:rPr>
          <w:rFonts w:ascii="Times New Roman" w:hAnsi="Times New Roman"/>
          <w:sz w:val="24"/>
        </w:rPr>
        <w:t>libertad de expresión.</w:t>
      </w:r>
    </w:p>
    <w:p w:rsidR="00FA0ADC" w:rsidRPr="00FE232F" w:rsidRDefault="00FA0ADC" w:rsidP="00FE232F">
      <w:pPr>
        <w:spacing w:line="360" w:lineRule="auto"/>
        <w:jc w:val="both"/>
        <w:rPr>
          <w:rFonts w:ascii="Times New Roman" w:hAnsi="Times New Roman"/>
          <w:sz w:val="24"/>
        </w:rPr>
      </w:pPr>
      <w:r w:rsidRPr="00FE232F">
        <w:rPr>
          <w:rFonts w:ascii="Times New Roman" w:hAnsi="Times New Roman"/>
          <w:sz w:val="24"/>
        </w:rPr>
        <w:t xml:space="preserve">En la Conferencia de Viena </w:t>
      </w:r>
      <w:r w:rsidR="00CB57B5" w:rsidRPr="00FE232F">
        <w:rPr>
          <w:rFonts w:ascii="Times New Roman" w:hAnsi="Times New Roman"/>
          <w:sz w:val="24"/>
        </w:rPr>
        <w:t xml:space="preserve">de la ONU </w:t>
      </w:r>
      <w:r w:rsidR="004370FC" w:rsidRPr="00FE232F">
        <w:rPr>
          <w:rFonts w:ascii="Times New Roman" w:hAnsi="Times New Roman"/>
          <w:sz w:val="24"/>
        </w:rPr>
        <w:t>(</w:t>
      </w:r>
      <w:r w:rsidRPr="00FE232F">
        <w:rPr>
          <w:rFonts w:ascii="Times New Roman" w:hAnsi="Times New Roman"/>
          <w:sz w:val="24"/>
        </w:rPr>
        <w:t>1993</w:t>
      </w:r>
      <w:r w:rsidR="004370FC" w:rsidRPr="00FE232F">
        <w:rPr>
          <w:rFonts w:ascii="Times New Roman" w:hAnsi="Times New Roman"/>
          <w:sz w:val="24"/>
        </w:rPr>
        <w:t>)</w:t>
      </w:r>
      <w:r w:rsidRPr="00FE232F">
        <w:rPr>
          <w:rFonts w:ascii="Times New Roman" w:hAnsi="Times New Roman"/>
          <w:sz w:val="24"/>
        </w:rPr>
        <w:t>, el apartado 5 establece:</w:t>
      </w:r>
    </w:p>
    <w:p w:rsidR="00FA0ADC" w:rsidRPr="00FE232F" w:rsidRDefault="00872935" w:rsidP="00FE232F">
      <w:pPr>
        <w:spacing w:line="360" w:lineRule="auto"/>
        <w:ind w:left="850" w:right="850"/>
        <w:jc w:val="both"/>
        <w:rPr>
          <w:rFonts w:ascii="Times New Roman" w:hAnsi="Times New Roman"/>
          <w:sz w:val="24"/>
        </w:rPr>
      </w:pPr>
      <w:r w:rsidRPr="00FE232F">
        <w:rPr>
          <w:rFonts w:ascii="Times New Roman" w:hAnsi="Times New Roman"/>
          <w:sz w:val="24"/>
        </w:rPr>
        <w:t xml:space="preserve">Todos los derechos humanos son universales, indivisibles e interdependientes y están relacionados entre sí. La comunidad internacional debe tratar </w:t>
      </w:r>
      <w:r w:rsidR="00F9742C" w:rsidRPr="00FE232F">
        <w:rPr>
          <w:rFonts w:ascii="Times New Roman" w:hAnsi="Times New Roman"/>
          <w:sz w:val="24"/>
        </w:rPr>
        <w:t xml:space="preserve">a </w:t>
      </w:r>
      <w:r w:rsidRPr="00FE232F">
        <w:rPr>
          <w:rFonts w:ascii="Times New Roman" w:hAnsi="Times New Roman"/>
          <w:sz w:val="24"/>
        </w:rPr>
        <w:t xml:space="preserve">los derechos humanos </w:t>
      </w:r>
      <w:r w:rsidR="00271BDC" w:rsidRPr="00FE232F">
        <w:rPr>
          <w:rFonts w:ascii="Times New Roman" w:hAnsi="Times New Roman"/>
          <w:sz w:val="24"/>
        </w:rPr>
        <w:t>de</w:t>
      </w:r>
      <w:r w:rsidRPr="00FE232F">
        <w:rPr>
          <w:rFonts w:ascii="Times New Roman" w:hAnsi="Times New Roman"/>
          <w:sz w:val="24"/>
        </w:rPr>
        <w:t xml:space="preserve"> forma global</w:t>
      </w:r>
      <w:r w:rsidR="00271BDC" w:rsidRPr="00FE232F">
        <w:rPr>
          <w:rFonts w:ascii="Times New Roman" w:hAnsi="Times New Roman"/>
          <w:sz w:val="24"/>
        </w:rPr>
        <w:t>,</w:t>
      </w:r>
      <w:r w:rsidRPr="00FE232F">
        <w:rPr>
          <w:rFonts w:ascii="Times New Roman" w:hAnsi="Times New Roman"/>
          <w:sz w:val="24"/>
        </w:rPr>
        <w:t xml:space="preserve"> justa y equitativa, y d</w:t>
      </w:r>
      <w:r w:rsidR="00271BDC" w:rsidRPr="00FE232F">
        <w:rPr>
          <w:rFonts w:ascii="Times New Roman" w:hAnsi="Times New Roman"/>
          <w:sz w:val="24"/>
        </w:rPr>
        <w:t>arle</w:t>
      </w:r>
      <w:r w:rsidRPr="00FE232F">
        <w:rPr>
          <w:rFonts w:ascii="Times New Roman" w:hAnsi="Times New Roman"/>
          <w:sz w:val="24"/>
        </w:rPr>
        <w:t xml:space="preserve"> a todos el mismo peso. Debe tenerse en cuenta la importancia de las particularidades nacionales y regionales, así como de los diversos patrimonios históricos, culturales y religiosos, pero los Estados tienen el deber, sean cuales fueren sus sistemas políticos, económicos y culturales, de promover y proteger todos los derechos humanos y las libertades fundamentales</w:t>
      </w:r>
      <w:r w:rsidR="00CB57B5" w:rsidRPr="00FE232F">
        <w:rPr>
          <w:rFonts w:ascii="Times New Roman" w:hAnsi="Times New Roman"/>
          <w:sz w:val="24"/>
        </w:rPr>
        <w:t xml:space="preserve"> </w:t>
      </w:r>
      <w:r w:rsidR="00CE699E" w:rsidRPr="00FE232F">
        <w:rPr>
          <w:rFonts w:ascii="Times New Roman" w:hAnsi="Times New Roman"/>
          <w:sz w:val="24"/>
        </w:rPr>
        <w:t>(p. 19)</w:t>
      </w:r>
      <w:r w:rsidR="00F9742C" w:rsidRPr="00FE232F">
        <w:rPr>
          <w:rFonts w:ascii="Times New Roman" w:hAnsi="Times New Roman"/>
          <w:sz w:val="24"/>
        </w:rPr>
        <w:t>.</w:t>
      </w:r>
    </w:p>
    <w:p w:rsidR="00FA0ADC" w:rsidRPr="00FE232F" w:rsidRDefault="005E7E13" w:rsidP="00FE232F">
      <w:pPr>
        <w:spacing w:line="360" w:lineRule="auto"/>
        <w:jc w:val="both"/>
        <w:rPr>
          <w:rFonts w:ascii="Times New Roman" w:hAnsi="Times New Roman"/>
          <w:sz w:val="24"/>
        </w:rPr>
      </w:pPr>
      <w:r w:rsidRPr="00FE232F">
        <w:rPr>
          <w:rFonts w:ascii="Times New Roman" w:hAnsi="Times New Roman"/>
          <w:sz w:val="24"/>
        </w:rPr>
        <w:t xml:space="preserve">Es </w:t>
      </w:r>
      <w:r w:rsidR="00E91D81" w:rsidRPr="00FE232F">
        <w:rPr>
          <w:rFonts w:ascii="Times New Roman" w:hAnsi="Times New Roman"/>
          <w:sz w:val="24"/>
        </w:rPr>
        <w:t>entonces</w:t>
      </w:r>
      <w:r w:rsidRPr="00FE232F">
        <w:rPr>
          <w:rFonts w:ascii="Times New Roman" w:hAnsi="Times New Roman"/>
          <w:sz w:val="24"/>
        </w:rPr>
        <w:t xml:space="preserve"> obligación de los Estados diseñar las políticas públicas más acordes a las necesidades de los individuos a los cuales representan, en función de la diversidad cultural y los patrimonios, dados los regionalismos que son parte viva de los territorios y las diferentes comunidades</w:t>
      </w:r>
      <w:r w:rsidR="00471CB6" w:rsidRPr="00FE232F">
        <w:rPr>
          <w:rFonts w:ascii="Times New Roman" w:hAnsi="Times New Roman"/>
          <w:sz w:val="24"/>
        </w:rPr>
        <w:t xml:space="preserve"> y, por lo tanto, de estilos de vida</w:t>
      </w:r>
      <w:r w:rsidR="00811339" w:rsidRPr="00FE232F">
        <w:rPr>
          <w:rFonts w:ascii="Times New Roman" w:hAnsi="Times New Roman"/>
          <w:sz w:val="24"/>
        </w:rPr>
        <w:t xml:space="preserve"> donde, </w:t>
      </w:r>
      <w:r w:rsidR="00471CB6" w:rsidRPr="00FE232F">
        <w:rPr>
          <w:rFonts w:ascii="Times New Roman" w:hAnsi="Times New Roman"/>
          <w:sz w:val="24"/>
        </w:rPr>
        <w:t>a pesar de sus características</w:t>
      </w:r>
      <w:r w:rsidR="00811339" w:rsidRPr="00FE232F">
        <w:rPr>
          <w:rFonts w:ascii="Times New Roman" w:hAnsi="Times New Roman"/>
          <w:sz w:val="24"/>
        </w:rPr>
        <w:t>,</w:t>
      </w:r>
      <w:r w:rsidR="00471CB6" w:rsidRPr="00FE232F">
        <w:rPr>
          <w:rFonts w:ascii="Times New Roman" w:hAnsi="Times New Roman"/>
          <w:sz w:val="24"/>
        </w:rPr>
        <w:t xml:space="preserve"> la calidad de vida es un objetivo común para todas ellas.</w:t>
      </w:r>
    </w:p>
    <w:p w:rsidR="00985184" w:rsidRPr="00FE232F" w:rsidRDefault="00985184" w:rsidP="00FE232F">
      <w:pPr>
        <w:spacing w:line="360" w:lineRule="auto"/>
        <w:jc w:val="both"/>
        <w:rPr>
          <w:rFonts w:ascii="Times New Roman" w:hAnsi="Times New Roman"/>
          <w:sz w:val="24"/>
        </w:rPr>
      </w:pPr>
      <w:r w:rsidRPr="00FE232F">
        <w:rPr>
          <w:rFonts w:ascii="Times New Roman" w:hAnsi="Times New Roman"/>
          <w:sz w:val="24"/>
        </w:rPr>
        <w:t>La inalienabilidad como una cualidad de lo que es inalienable, es decir, de aquello que no se puede vender, ceder o transmitir legalmente, es un principio dentro de la materia de los derechos humanos</w:t>
      </w:r>
      <w:r w:rsidR="004C2306" w:rsidRPr="00FE232F">
        <w:rPr>
          <w:rFonts w:ascii="Times New Roman" w:hAnsi="Times New Roman"/>
          <w:sz w:val="24"/>
        </w:rPr>
        <w:t xml:space="preserve"> que versa en torno a derechos básicos del ser humano</w:t>
      </w:r>
      <w:r w:rsidR="00271BDC" w:rsidRPr="00FE232F">
        <w:rPr>
          <w:rFonts w:ascii="Times New Roman" w:hAnsi="Times New Roman"/>
          <w:sz w:val="24"/>
        </w:rPr>
        <w:t xml:space="preserve">: </w:t>
      </w:r>
      <w:r w:rsidR="004C2306" w:rsidRPr="00FE232F">
        <w:rPr>
          <w:rFonts w:ascii="Times New Roman" w:hAnsi="Times New Roman"/>
          <w:sz w:val="24"/>
        </w:rPr>
        <w:t>los derechos a la vida, a la libertad, a la igualdad, a la justicia, a la expresión, al libre tránsito, por ejemplo. La inalienabilidad es inmanente al ser humano y así deb</w:t>
      </w:r>
      <w:r w:rsidR="00811339" w:rsidRPr="00FE232F">
        <w:rPr>
          <w:rFonts w:ascii="Times New Roman" w:hAnsi="Times New Roman"/>
          <w:sz w:val="24"/>
        </w:rPr>
        <w:t>e</w:t>
      </w:r>
      <w:r w:rsidR="004C2306" w:rsidRPr="00FE232F">
        <w:rPr>
          <w:rFonts w:ascii="Times New Roman" w:hAnsi="Times New Roman"/>
          <w:sz w:val="24"/>
        </w:rPr>
        <w:t xml:space="preserve"> concebirse desde el momento de la concepción de un nuevo ser, en el ejercicio de los progenitores acerca de su responsabilidad en la gestación del </w:t>
      </w:r>
      <w:r w:rsidR="004C2306" w:rsidRPr="00FE232F">
        <w:rPr>
          <w:rFonts w:ascii="Times New Roman" w:hAnsi="Times New Roman"/>
          <w:i/>
          <w:sz w:val="24"/>
        </w:rPr>
        <w:t>ser.</w:t>
      </w:r>
      <w:r w:rsidR="004C2306" w:rsidRPr="00FE232F">
        <w:rPr>
          <w:rFonts w:ascii="Times New Roman" w:hAnsi="Times New Roman"/>
          <w:sz w:val="24"/>
        </w:rPr>
        <w:t xml:space="preserve"> La inalienabilidad es también y de manera determinante</w:t>
      </w:r>
      <w:r w:rsidR="004C2306" w:rsidRPr="00FE232F">
        <w:rPr>
          <w:rFonts w:ascii="Times New Roman" w:hAnsi="Times New Roman"/>
          <w:i/>
          <w:sz w:val="24"/>
        </w:rPr>
        <w:t xml:space="preserve"> imprescriptible</w:t>
      </w:r>
      <w:r w:rsidR="004C2306" w:rsidRPr="00FE232F">
        <w:rPr>
          <w:rFonts w:ascii="Times New Roman" w:hAnsi="Times New Roman"/>
          <w:sz w:val="24"/>
        </w:rPr>
        <w:t>, principio b</w:t>
      </w:r>
      <w:r w:rsidR="00AC4215" w:rsidRPr="00FE232F">
        <w:rPr>
          <w:rFonts w:ascii="Times New Roman" w:hAnsi="Times New Roman"/>
          <w:sz w:val="24"/>
        </w:rPr>
        <w:t>ásico de los derechos huma</w:t>
      </w:r>
      <w:r w:rsidR="004C2306" w:rsidRPr="00FE232F">
        <w:rPr>
          <w:rFonts w:ascii="Times New Roman" w:hAnsi="Times New Roman"/>
          <w:sz w:val="24"/>
        </w:rPr>
        <w:t>nos</w:t>
      </w:r>
      <w:r w:rsidR="00AC4215" w:rsidRPr="00FE232F">
        <w:rPr>
          <w:rFonts w:ascii="Times New Roman" w:hAnsi="Times New Roman"/>
          <w:sz w:val="24"/>
        </w:rPr>
        <w:t>; por lo tanto, estos principios no perderán vigencia o validez alguna.</w:t>
      </w:r>
      <w:r w:rsidR="00C26BD2" w:rsidRPr="00FE232F">
        <w:rPr>
          <w:rFonts w:ascii="Times New Roman" w:hAnsi="Times New Roman"/>
          <w:sz w:val="24"/>
        </w:rPr>
        <w:t xml:space="preserve"> El carácter absoluto determina</w:t>
      </w:r>
      <w:r w:rsidR="00811339" w:rsidRPr="00FE232F">
        <w:rPr>
          <w:rFonts w:ascii="Times New Roman" w:hAnsi="Times New Roman"/>
          <w:sz w:val="24"/>
        </w:rPr>
        <w:t>,</w:t>
      </w:r>
      <w:r w:rsidR="00C26BD2" w:rsidRPr="00FE232F">
        <w:rPr>
          <w:rFonts w:ascii="Times New Roman" w:hAnsi="Times New Roman"/>
          <w:sz w:val="24"/>
        </w:rPr>
        <w:t xml:space="preserve"> como otro de</w:t>
      </w:r>
      <w:r w:rsidR="003200BF" w:rsidRPr="00FE232F">
        <w:rPr>
          <w:rFonts w:ascii="Times New Roman" w:hAnsi="Times New Roman"/>
          <w:sz w:val="24"/>
        </w:rPr>
        <w:t xml:space="preserve"> los principios básicos de los Derechos H</w:t>
      </w:r>
      <w:r w:rsidR="00C26BD2" w:rsidRPr="00FE232F">
        <w:rPr>
          <w:rFonts w:ascii="Times New Roman" w:hAnsi="Times New Roman"/>
          <w:sz w:val="24"/>
        </w:rPr>
        <w:t>umanos</w:t>
      </w:r>
      <w:r w:rsidR="00811339" w:rsidRPr="00FE232F">
        <w:rPr>
          <w:rFonts w:ascii="Times New Roman" w:hAnsi="Times New Roman"/>
          <w:sz w:val="24"/>
        </w:rPr>
        <w:t>,</w:t>
      </w:r>
      <w:r w:rsidR="00C26BD2" w:rsidRPr="00FE232F">
        <w:rPr>
          <w:rFonts w:ascii="Times New Roman" w:hAnsi="Times New Roman"/>
          <w:sz w:val="24"/>
        </w:rPr>
        <w:t xml:space="preserve"> aspectos como los siguientes:</w:t>
      </w:r>
    </w:p>
    <w:p w:rsidR="004C552F" w:rsidRPr="00FE232F" w:rsidRDefault="00C26BD2" w:rsidP="00FE232F">
      <w:pPr>
        <w:spacing w:line="360" w:lineRule="auto"/>
        <w:ind w:left="850" w:right="850"/>
        <w:contextualSpacing/>
        <w:jc w:val="both"/>
        <w:rPr>
          <w:rFonts w:ascii="Times New Roman" w:hAnsi="Times New Roman"/>
          <w:sz w:val="24"/>
        </w:rPr>
      </w:pPr>
      <w:r w:rsidRPr="00FE232F">
        <w:rPr>
          <w:rFonts w:ascii="Times New Roman" w:hAnsi="Times New Roman"/>
          <w:sz w:val="24"/>
          <w:lang w:val="es-ES" w:eastAsia="es-ES"/>
        </w:rPr>
        <w:lastRenderedPageBreak/>
        <w:t>-</w:t>
      </w:r>
      <w:r w:rsidRPr="00FE232F">
        <w:rPr>
          <w:rFonts w:ascii="Times New Roman" w:hAnsi="Times New Roman"/>
          <w:sz w:val="24"/>
        </w:rPr>
        <w:t>Constituyen la dimensión ético-jurídica fundamental, constituyen el ámbito normativo "más importante" y radical; de ahí que constituyan las exigencias más "urgentes, exigentes e intransigentes"</w:t>
      </w:r>
      <w:r w:rsidR="00811339" w:rsidRPr="00FE232F">
        <w:rPr>
          <w:rFonts w:ascii="Times New Roman" w:hAnsi="Times New Roman"/>
          <w:sz w:val="24"/>
        </w:rPr>
        <w:t>.</w:t>
      </w:r>
    </w:p>
    <w:p w:rsidR="00C26BD2" w:rsidRPr="00FE232F" w:rsidRDefault="00C26BD2" w:rsidP="00FE232F">
      <w:pPr>
        <w:spacing w:line="360" w:lineRule="auto"/>
        <w:ind w:left="850" w:right="850"/>
        <w:contextualSpacing/>
        <w:jc w:val="both"/>
        <w:rPr>
          <w:rFonts w:ascii="Times New Roman" w:hAnsi="Times New Roman"/>
          <w:sz w:val="24"/>
        </w:rPr>
      </w:pPr>
      <w:r w:rsidRPr="00FE232F">
        <w:rPr>
          <w:rFonts w:ascii="Times New Roman" w:hAnsi="Times New Roman"/>
          <w:sz w:val="24"/>
        </w:rPr>
        <w:t xml:space="preserve">-No pueden ser infringidos justificadamente y tienen que ser satisfechos sin ninguna excepción. </w:t>
      </w:r>
    </w:p>
    <w:p w:rsidR="00C26BD2" w:rsidRPr="00FE232F" w:rsidRDefault="00C26BD2" w:rsidP="00FE232F">
      <w:pPr>
        <w:spacing w:line="360" w:lineRule="auto"/>
        <w:ind w:left="850" w:right="850"/>
        <w:contextualSpacing/>
        <w:jc w:val="both"/>
        <w:rPr>
          <w:rFonts w:ascii="Times New Roman" w:hAnsi="Times New Roman"/>
          <w:sz w:val="24"/>
        </w:rPr>
      </w:pPr>
      <w:r w:rsidRPr="00FE232F">
        <w:rPr>
          <w:rFonts w:ascii="Times New Roman" w:hAnsi="Times New Roman"/>
          <w:sz w:val="24"/>
        </w:rPr>
        <w:t xml:space="preserve">-Confieren un poder inmediato y directo sobre el bien de la personalidad de que se trate, y son oponibles frente a todos (erga omnes). </w:t>
      </w:r>
    </w:p>
    <w:p w:rsidR="00C26BD2" w:rsidRPr="00FE232F" w:rsidRDefault="00C26BD2" w:rsidP="00FE232F">
      <w:pPr>
        <w:spacing w:line="360" w:lineRule="auto"/>
        <w:ind w:left="850" w:right="850"/>
        <w:contextualSpacing/>
        <w:jc w:val="both"/>
        <w:rPr>
          <w:rFonts w:ascii="Times New Roman" w:hAnsi="Times New Roman"/>
          <w:sz w:val="24"/>
        </w:rPr>
      </w:pPr>
      <w:r w:rsidRPr="00FE232F">
        <w:rPr>
          <w:rFonts w:ascii="Times New Roman" w:hAnsi="Times New Roman"/>
          <w:sz w:val="24"/>
        </w:rPr>
        <w:t>-Tiene</w:t>
      </w:r>
      <w:r w:rsidR="005F3885" w:rsidRPr="00FE232F">
        <w:rPr>
          <w:rFonts w:ascii="Times New Roman" w:hAnsi="Times New Roman"/>
          <w:sz w:val="24"/>
        </w:rPr>
        <w:t>n</w:t>
      </w:r>
      <w:r w:rsidRPr="00FE232F">
        <w:rPr>
          <w:rFonts w:ascii="Times New Roman" w:hAnsi="Times New Roman"/>
          <w:sz w:val="24"/>
        </w:rPr>
        <w:t xml:space="preserve"> prevalencia frente a aquellas decisiones políticas y normas jurídicas que, aún siendo formalmente legítimas, no preserven valores recogidos en la Constitución.</w:t>
      </w:r>
    </w:p>
    <w:p w:rsidR="00C26BD2" w:rsidRPr="00FE232F" w:rsidRDefault="00C26BD2" w:rsidP="00FE232F">
      <w:pPr>
        <w:spacing w:line="360" w:lineRule="auto"/>
        <w:ind w:left="850" w:right="850"/>
        <w:contextualSpacing/>
        <w:jc w:val="both"/>
        <w:rPr>
          <w:rFonts w:ascii="Times New Roman" w:hAnsi="Times New Roman"/>
          <w:sz w:val="24"/>
        </w:rPr>
      </w:pPr>
      <w:r w:rsidRPr="00FE232F">
        <w:rPr>
          <w:rFonts w:ascii="Times New Roman" w:hAnsi="Times New Roman"/>
          <w:sz w:val="24"/>
        </w:rPr>
        <w:t xml:space="preserve">-Son originarios o innatos. Se adquieren por ser persona, sin la necesidad de concurrencia de ninguna otra circunstancia. </w:t>
      </w:r>
    </w:p>
    <w:p w:rsidR="00C26BD2" w:rsidRPr="00FE232F" w:rsidRDefault="00C26BD2" w:rsidP="00FE232F">
      <w:pPr>
        <w:spacing w:line="360" w:lineRule="auto"/>
        <w:ind w:left="850" w:right="850"/>
        <w:contextualSpacing/>
        <w:jc w:val="both"/>
        <w:rPr>
          <w:rFonts w:ascii="Times New Roman" w:hAnsi="Times New Roman"/>
          <w:sz w:val="24"/>
        </w:rPr>
      </w:pPr>
      <w:r w:rsidRPr="00FE232F">
        <w:rPr>
          <w:rFonts w:ascii="Times New Roman" w:hAnsi="Times New Roman"/>
          <w:sz w:val="24"/>
        </w:rPr>
        <w:t>-Son extra</w:t>
      </w:r>
      <w:r w:rsidR="004C552F" w:rsidRPr="00FE232F">
        <w:rPr>
          <w:rFonts w:ascii="Times New Roman" w:hAnsi="Times New Roman"/>
          <w:sz w:val="24"/>
        </w:rPr>
        <w:t xml:space="preserve"> </w:t>
      </w:r>
      <w:r w:rsidRPr="00FE232F">
        <w:rPr>
          <w:rFonts w:ascii="Times New Roman" w:hAnsi="Times New Roman"/>
          <w:sz w:val="24"/>
        </w:rPr>
        <w:t>patrimoniales. Esta característica significa que no pueden ser reducidos a una mera valoración económica; aunque puedan tener por objeto bienes o realidades valorables económicamente, aunque puedan tener repercusiones económicas o su lesión pueda ser reparada, al menos en parte mediante una indemnización</w:t>
      </w:r>
      <w:r w:rsidR="004C552F" w:rsidRPr="00FE232F">
        <w:rPr>
          <w:rFonts w:ascii="Times New Roman" w:hAnsi="Times New Roman"/>
          <w:sz w:val="24"/>
        </w:rPr>
        <w:t xml:space="preserve"> </w:t>
      </w:r>
      <w:r w:rsidRPr="00FE232F">
        <w:rPr>
          <w:rFonts w:ascii="Times New Roman" w:hAnsi="Times New Roman"/>
          <w:sz w:val="24"/>
        </w:rPr>
        <w:t>pecuniaria.</w:t>
      </w:r>
      <w:r w:rsidR="004C552F" w:rsidRPr="00FE232F">
        <w:rPr>
          <w:rFonts w:ascii="Times New Roman" w:hAnsi="Times New Roman"/>
          <w:sz w:val="24"/>
          <w:vertAlign w:val="superscript"/>
          <w:lang w:val="es-ES" w:eastAsia="es-ES"/>
        </w:rPr>
        <w:t xml:space="preserve"> </w:t>
      </w:r>
      <w:r w:rsidR="00296A8C" w:rsidRPr="00FE232F">
        <w:rPr>
          <w:rFonts w:ascii="Times New Roman" w:hAnsi="Times New Roman"/>
          <w:sz w:val="24"/>
        </w:rPr>
        <w:t>Las propiedades fundamentales de los Derechos Humanos (Características de los derechos humanos</w:t>
      </w:r>
      <w:r w:rsidR="005F3885" w:rsidRPr="00FE232F">
        <w:rPr>
          <w:rFonts w:ascii="Times New Roman" w:hAnsi="Times New Roman"/>
          <w:sz w:val="24"/>
        </w:rPr>
        <w:t>,</w:t>
      </w:r>
      <w:r w:rsidR="00296A8C" w:rsidRPr="00FE232F">
        <w:rPr>
          <w:rFonts w:ascii="Times New Roman" w:hAnsi="Times New Roman"/>
          <w:sz w:val="24"/>
        </w:rPr>
        <w:t xml:space="preserve"> 2011)</w:t>
      </w:r>
      <w:r w:rsidR="005F3885" w:rsidRPr="00FE232F">
        <w:rPr>
          <w:rFonts w:ascii="Times New Roman" w:hAnsi="Times New Roman"/>
          <w:sz w:val="24"/>
        </w:rPr>
        <w:t xml:space="preserve"> son:</w:t>
      </w:r>
    </w:p>
    <w:p w:rsidR="00C26BD2" w:rsidRPr="00FE232F" w:rsidRDefault="005F3885" w:rsidP="00FE232F">
      <w:pPr>
        <w:spacing w:line="360" w:lineRule="auto"/>
        <w:jc w:val="both"/>
        <w:rPr>
          <w:rFonts w:ascii="Times New Roman" w:hAnsi="Times New Roman"/>
          <w:sz w:val="24"/>
        </w:rPr>
      </w:pPr>
      <w:r w:rsidRPr="00FE232F">
        <w:rPr>
          <w:rFonts w:ascii="Times New Roman" w:hAnsi="Times New Roman"/>
          <w:sz w:val="24"/>
        </w:rPr>
        <w:t>Entre las obligaciones generales de</w:t>
      </w:r>
      <w:r w:rsidR="00615C42" w:rsidRPr="00FE232F">
        <w:rPr>
          <w:rFonts w:ascii="Times New Roman" w:hAnsi="Times New Roman"/>
          <w:sz w:val="24"/>
        </w:rPr>
        <w:t xml:space="preserve">l Estado </w:t>
      </w:r>
      <w:r w:rsidRPr="00FE232F">
        <w:rPr>
          <w:rFonts w:ascii="Times New Roman" w:hAnsi="Times New Roman"/>
          <w:sz w:val="24"/>
        </w:rPr>
        <w:t>está:</w:t>
      </w:r>
      <w:r w:rsidR="00615C42" w:rsidRPr="00FE232F">
        <w:rPr>
          <w:rFonts w:ascii="Times New Roman" w:hAnsi="Times New Roman"/>
          <w:sz w:val="24"/>
        </w:rPr>
        <w:t xml:space="preserve"> </w:t>
      </w:r>
      <w:r w:rsidR="00A839D5" w:rsidRPr="00FE232F">
        <w:rPr>
          <w:rFonts w:ascii="Times New Roman" w:hAnsi="Times New Roman"/>
          <w:sz w:val="24"/>
        </w:rPr>
        <w:t>r</w:t>
      </w:r>
      <w:r w:rsidR="00615C42" w:rsidRPr="00FE232F">
        <w:rPr>
          <w:rFonts w:ascii="Times New Roman" w:hAnsi="Times New Roman"/>
          <w:sz w:val="24"/>
        </w:rPr>
        <w:t xml:space="preserve">espetar, </w:t>
      </w:r>
      <w:r w:rsidR="00A839D5" w:rsidRPr="00FE232F">
        <w:rPr>
          <w:rFonts w:ascii="Times New Roman" w:hAnsi="Times New Roman"/>
          <w:sz w:val="24"/>
        </w:rPr>
        <w:t>p</w:t>
      </w:r>
      <w:r w:rsidR="00615C42" w:rsidRPr="00FE232F">
        <w:rPr>
          <w:rFonts w:ascii="Times New Roman" w:hAnsi="Times New Roman"/>
          <w:sz w:val="24"/>
        </w:rPr>
        <w:t xml:space="preserve">roteger, </w:t>
      </w:r>
      <w:r w:rsidR="00A839D5" w:rsidRPr="00FE232F">
        <w:rPr>
          <w:rFonts w:ascii="Times New Roman" w:hAnsi="Times New Roman"/>
          <w:sz w:val="24"/>
        </w:rPr>
        <w:t>g</w:t>
      </w:r>
      <w:r w:rsidR="00615C42" w:rsidRPr="00FE232F">
        <w:rPr>
          <w:rFonts w:ascii="Times New Roman" w:hAnsi="Times New Roman"/>
          <w:sz w:val="24"/>
        </w:rPr>
        <w:t xml:space="preserve">arantizar y </w:t>
      </w:r>
      <w:r w:rsidR="00A839D5" w:rsidRPr="00FE232F">
        <w:rPr>
          <w:rFonts w:ascii="Times New Roman" w:hAnsi="Times New Roman"/>
          <w:sz w:val="24"/>
        </w:rPr>
        <w:t>p</w:t>
      </w:r>
      <w:r w:rsidR="00615C42" w:rsidRPr="00FE232F">
        <w:rPr>
          <w:rFonts w:ascii="Times New Roman" w:hAnsi="Times New Roman"/>
          <w:sz w:val="24"/>
        </w:rPr>
        <w:t xml:space="preserve">romover los </w:t>
      </w:r>
      <w:r w:rsidR="00A839D5" w:rsidRPr="00FE232F">
        <w:rPr>
          <w:rFonts w:ascii="Times New Roman" w:hAnsi="Times New Roman"/>
          <w:sz w:val="24"/>
        </w:rPr>
        <w:t>d</w:t>
      </w:r>
      <w:r w:rsidR="00615C42" w:rsidRPr="00FE232F">
        <w:rPr>
          <w:rFonts w:ascii="Times New Roman" w:hAnsi="Times New Roman"/>
          <w:sz w:val="24"/>
        </w:rPr>
        <w:t xml:space="preserve">erechos </w:t>
      </w:r>
      <w:r w:rsidR="00A839D5" w:rsidRPr="00FE232F">
        <w:rPr>
          <w:rFonts w:ascii="Times New Roman" w:hAnsi="Times New Roman"/>
          <w:sz w:val="24"/>
        </w:rPr>
        <w:t>h</w:t>
      </w:r>
      <w:r w:rsidR="00615C42" w:rsidRPr="00FE232F">
        <w:rPr>
          <w:rFonts w:ascii="Times New Roman" w:hAnsi="Times New Roman"/>
          <w:sz w:val="24"/>
        </w:rPr>
        <w:t>umanos de todos y cada uno de</w:t>
      </w:r>
      <w:r w:rsidR="0095488A" w:rsidRPr="00FE232F">
        <w:rPr>
          <w:rFonts w:ascii="Times New Roman" w:hAnsi="Times New Roman"/>
          <w:sz w:val="24"/>
        </w:rPr>
        <w:t xml:space="preserve"> los individuos a nivel mundial.</w:t>
      </w:r>
    </w:p>
    <w:p w:rsidR="00BA145C" w:rsidRPr="00FE232F" w:rsidRDefault="005F3885" w:rsidP="00FE232F">
      <w:pPr>
        <w:spacing w:line="360" w:lineRule="auto"/>
        <w:jc w:val="both"/>
        <w:rPr>
          <w:rFonts w:ascii="Times New Roman" w:hAnsi="Times New Roman"/>
          <w:sz w:val="24"/>
        </w:rPr>
      </w:pPr>
      <w:r w:rsidRPr="00FE232F">
        <w:rPr>
          <w:rFonts w:ascii="Times New Roman" w:hAnsi="Times New Roman"/>
          <w:sz w:val="24"/>
        </w:rPr>
        <w:t>Con respecto</w:t>
      </w:r>
      <w:r w:rsidR="00C22843" w:rsidRPr="00FE232F">
        <w:rPr>
          <w:rFonts w:ascii="Times New Roman" w:hAnsi="Times New Roman"/>
          <w:sz w:val="24"/>
        </w:rPr>
        <w:t xml:space="preserve"> a los derechos de todas las personas a</w:t>
      </w:r>
      <w:r w:rsidR="00630527" w:rsidRPr="00FE232F">
        <w:rPr>
          <w:rFonts w:ascii="Times New Roman" w:hAnsi="Times New Roman"/>
          <w:sz w:val="24"/>
        </w:rPr>
        <w:t xml:space="preserve"> tener</w:t>
      </w:r>
      <w:r w:rsidR="00C22843" w:rsidRPr="00FE232F">
        <w:rPr>
          <w:rFonts w:ascii="Times New Roman" w:hAnsi="Times New Roman"/>
          <w:sz w:val="24"/>
        </w:rPr>
        <w:t xml:space="preserve"> acceso a la cultura y el disfrute del arte como parte del ocio,</w:t>
      </w:r>
      <w:r w:rsidR="00FB169D" w:rsidRPr="00FE232F">
        <w:rPr>
          <w:rFonts w:ascii="Times New Roman" w:hAnsi="Times New Roman"/>
          <w:sz w:val="24"/>
        </w:rPr>
        <w:t xml:space="preserve"> el Estado mexicano validó proyectos incluyentes desde hace ya varios años cuyo objetivo fue acercar a las personas con discapacidad a actividades cultura</w:t>
      </w:r>
      <w:r w:rsidR="00630527" w:rsidRPr="00FE232F">
        <w:rPr>
          <w:rFonts w:ascii="Times New Roman" w:hAnsi="Times New Roman"/>
          <w:sz w:val="24"/>
        </w:rPr>
        <w:t>les</w:t>
      </w:r>
      <w:r w:rsidR="00FB169D" w:rsidRPr="00FE232F">
        <w:rPr>
          <w:rFonts w:ascii="Times New Roman" w:hAnsi="Times New Roman"/>
          <w:sz w:val="24"/>
        </w:rPr>
        <w:t xml:space="preserve"> y art</w:t>
      </w:r>
      <w:r w:rsidR="00630527" w:rsidRPr="00FE232F">
        <w:rPr>
          <w:rFonts w:ascii="Times New Roman" w:hAnsi="Times New Roman"/>
          <w:sz w:val="24"/>
        </w:rPr>
        <w:t>ísticas</w:t>
      </w:r>
      <w:r w:rsidR="00FB169D" w:rsidRPr="00FE232F">
        <w:rPr>
          <w:rFonts w:ascii="Times New Roman" w:hAnsi="Times New Roman"/>
          <w:sz w:val="24"/>
        </w:rPr>
        <w:t>.</w:t>
      </w:r>
      <w:r w:rsidR="00911BF7" w:rsidRPr="00FE232F">
        <w:rPr>
          <w:rFonts w:ascii="Times New Roman" w:hAnsi="Times New Roman"/>
          <w:sz w:val="24"/>
        </w:rPr>
        <w:t xml:space="preserve"> Por lo tanto, para que las personas con discapacidad visual puedan apreciar el arte pictórico</w:t>
      </w:r>
      <w:r w:rsidR="000A66C9" w:rsidRPr="00FE232F">
        <w:rPr>
          <w:rFonts w:ascii="Times New Roman" w:hAnsi="Times New Roman"/>
          <w:sz w:val="24"/>
        </w:rPr>
        <w:t>,</w:t>
      </w:r>
      <w:r w:rsidR="00911BF7" w:rsidRPr="00FE232F">
        <w:rPr>
          <w:rFonts w:ascii="Times New Roman" w:hAnsi="Times New Roman"/>
          <w:sz w:val="24"/>
        </w:rPr>
        <w:t xml:space="preserve"> </w:t>
      </w:r>
      <w:r w:rsidR="00911BF7" w:rsidRPr="00FE232F">
        <w:rPr>
          <w:rFonts w:ascii="Times New Roman" w:hAnsi="Times New Roman"/>
          <w:iCs/>
          <w:sz w:val="24"/>
          <w:lang w:val="es-ES"/>
        </w:rPr>
        <w:t xml:space="preserve">hace falta precisar </w:t>
      </w:r>
      <w:r w:rsidR="00A839D5" w:rsidRPr="00FE232F">
        <w:rPr>
          <w:rFonts w:ascii="Times New Roman" w:hAnsi="Times New Roman"/>
          <w:iCs/>
          <w:sz w:val="24"/>
          <w:lang w:val="es-ES"/>
        </w:rPr>
        <w:t xml:space="preserve">la </w:t>
      </w:r>
      <w:r w:rsidR="00911BF7" w:rsidRPr="00FE232F">
        <w:rPr>
          <w:rFonts w:ascii="Times New Roman" w:hAnsi="Times New Roman"/>
          <w:iCs/>
          <w:sz w:val="24"/>
          <w:lang w:val="es-ES"/>
        </w:rPr>
        <w:t xml:space="preserve">manera </w:t>
      </w:r>
      <w:r w:rsidR="00A839D5" w:rsidRPr="00FE232F">
        <w:rPr>
          <w:rFonts w:ascii="Times New Roman" w:hAnsi="Times New Roman"/>
          <w:iCs/>
          <w:sz w:val="24"/>
          <w:lang w:val="es-ES"/>
        </w:rPr>
        <w:t xml:space="preserve">como se </w:t>
      </w:r>
      <w:r w:rsidR="00911BF7" w:rsidRPr="00FE232F">
        <w:rPr>
          <w:rFonts w:ascii="Times New Roman" w:hAnsi="Times New Roman"/>
          <w:iCs/>
          <w:sz w:val="24"/>
          <w:lang w:val="es-ES"/>
        </w:rPr>
        <w:t>lleva</w:t>
      </w:r>
      <w:r w:rsidR="00A839D5" w:rsidRPr="00FE232F">
        <w:rPr>
          <w:rFonts w:ascii="Times New Roman" w:hAnsi="Times New Roman"/>
          <w:iCs/>
          <w:sz w:val="24"/>
          <w:lang w:val="es-ES"/>
        </w:rPr>
        <w:t>n</w:t>
      </w:r>
      <w:r w:rsidR="00911BF7" w:rsidRPr="00FE232F">
        <w:rPr>
          <w:rFonts w:ascii="Times New Roman" w:hAnsi="Times New Roman"/>
          <w:iCs/>
          <w:sz w:val="24"/>
          <w:lang w:val="es-ES"/>
        </w:rPr>
        <w:t xml:space="preserve"> las imágenes bidimensionales de la pintura</w:t>
      </w:r>
      <w:r w:rsidR="00831F7D" w:rsidRPr="00FE232F">
        <w:rPr>
          <w:rFonts w:ascii="Times New Roman" w:hAnsi="Times New Roman"/>
          <w:iCs/>
          <w:sz w:val="24"/>
          <w:lang w:val="es-ES"/>
        </w:rPr>
        <w:t xml:space="preserve"> desde</w:t>
      </w:r>
      <w:r w:rsidR="00911BF7" w:rsidRPr="00FE232F">
        <w:rPr>
          <w:rFonts w:ascii="Times New Roman" w:hAnsi="Times New Roman"/>
          <w:iCs/>
          <w:sz w:val="24"/>
          <w:lang w:val="es-ES"/>
        </w:rPr>
        <w:t xml:space="preserve"> la percepción sensorial </w:t>
      </w:r>
      <w:r w:rsidR="00831F7D" w:rsidRPr="00FE232F">
        <w:rPr>
          <w:rFonts w:ascii="Times New Roman" w:hAnsi="Times New Roman"/>
          <w:iCs/>
          <w:sz w:val="24"/>
          <w:lang w:val="es-ES"/>
        </w:rPr>
        <w:t>de</w:t>
      </w:r>
      <w:r w:rsidR="00911BF7" w:rsidRPr="00FE232F">
        <w:rPr>
          <w:rFonts w:ascii="Times New Roman" w:hAnsi="Times New Roman"/>
          <w:iCs/>
          <w:sz w:val="24"/>
          <w:lang w:val="es-ES"/>
        </w:rPr>
        <w:t xml:space="preserve"> las personas con discapacidad visual</w:t>
      </w:r>
      <w:r w:rsidR="00A839D5" w:rsidRPr="00FE232F">
        <w:rPr>
          <w:rFonts w:ascii="Times New Roman" w:hAnsi="Times New Roman"/>
          <w:iCs/>
          <w:sz w:val="24"/>
          <w:lang w:val="es-ES"/>
        </w:rPr>
        <w:t>. P</w:t>
      </w:r>
      <w:r w:rsidR="00A26A01" w:rsidRPr="00FE232F">
        <w:rPr>
          <w:rFonts w:ascii="Times New Roman" w:hAnsi="Times New Roman"/>
          <w:iCs/>
          <w:sz w:val="24"/>
          <w:lang w:val="es-ES"/>
        </w:rPr>
        <w:t>ara ello se gener</w:t>
      </w:r>
      <w:r w:rsidR="00A839D5" w:rsidRPr="00FE232F">
        <w:rPr>
          <w:rFonts w:ascii="Times New Roman" w:hAnsi="Times New Roman"/>
          <w:iCs/>
          <w:sz w:val="24"/>
          <w:lang w:val="es-ES"/>
        </w:rPr>
        <w:t>ó</w:t>
      </w:r>
      <w:r w:rsidR="00A26A01" w:rsidRPr="00FE232F">
        <w:rPr>
          <w:rFonts w:ascii="Times New Roman" w:hAnsi="Times New Roman"/>
          <w:iCs/>
          <w:sz w:val="24"/>
          <w:lang w:val="es-ES"/>
        </w:rPr>
        <w:t xml:space="preserve"> una serie de reglamentaciones que desde hace tiempo han abierto la posibilidad de desarrollar programas y proyectos incluyentes en todos los ámbitos del contexto social.</w:t>
      </w:r>
      <w:r w:rsidR="002B6591" w:rsidRPr="00FE232F">
        <w:rPr>
          <w:rFonts w:ascii="Times New Roman" w:hAnsi="Times New Roman"/>
          <w:iCs/>
          <w:sz w:val="24"/>
          <w:lang w:val="es-ES"/>
        </w:rPr>
        <w:t xml:space="preserve"> Uno de los que destacan por su contenido es el </w:t>
      </w:r>
      <w:r w:rsidR="002B6591" w:rsidRPr="00FE232F">
        <w:rPr>
          <w:rFonts w:ascii="Times New Roman" w:hAnsi="Times New Roman"/>
          <w:color w:val="000000"/>
          <w:sz w:val="24"/>
          <w:lang w:eastAsia="es-MX"/>
        </w:rPr>
        <w:t>Protocolo Facultativo de la Convención sobre los Derechos de las Personas con Discapacidad</w:t>
      </w:r>
      <w:r w:rsidR="002B6591" w:rsidRPr="00FE232F">
        <w:rPr>
          <w:rFonts w:ascii="Times New Roman" w:eastAsia="Times New Roman" w:hAnsi="Times New Roman"/>
          <w:color w:val="000000"/>
          <w:sz w:val="24"/>
          <w:lang w:eastAsia="es-MX"/>
        </w:rPr>
        <w:t>,</w:t>
      </w:r>
      <w:r w:rsidR="00A42C9B" w:rsidRPr="00FE232F">
        <w:rPr>
          <w:rFonts w:ascii="Times New Roman" w:eastAsia="Times New Roman" w:hAnsi="Times New Roman"/>
          <w:color w:val="000000"/>
          <w:sz w:val="24"/>
          <w:lang w:eastAsia="es-MX"/>
        </w:rPr>
        <w:t xml:space="preserve"> cuya </w:t>
      </w:r>
      <w:r w:rsidR="00A42C9B" w:rsidRPr="00FE232F">
        <w:rPr>
          <w:rFonts w:ascii="Times New Roman" w:eastAsia="Times New Roman" w:hAnsi="Times New Roman"/>
          <w:color w:val="000000"/>
          <w:sz w:val="24"/>
          <w:lang w:eastAsia="es-MX"/>
        </w:rPr>
        <w:lastRenderedPageBreak/>
        <w:t xml:space="preserve">aplicación en México está supervisada por la </w:t>
      </w:r>
      <w:r w:rsidR="00A42C9B" w:rsidRPr="00FE232F">
        <w:rPr>
          <w:rFonts w:ascii="Times New Roman" w:hAnsi="Times New Roman"/>
          <w:color w:val="000000"/>
          <w:sz w:val="24"/>
        </w:rPr>
        <w:t xml:space="preserve">Comisión de Derechos Humanos, </w:t>
      </w:r>
      <w:r w:rsidR="00831F7D" w:rsidRPr="00FE232F">
        <w:rPr>
          <w:rFonts w:ascii="Times New Roman" w:hAnsi="Times New Roman"/>
          <w:color w:val="000000"/>
          <w:sz w:val="24"/>
        </w:rPr>
        <w:t xml:space="preserve">y en los que se llevaron </w:t>
      </w:r>
      <w:r w:rsidR="00A42C9B" w:rsidRPr="00FE232F">
        <w:rPr>
          <w:rFonts w:ascii="Times New Roman" w:hAnsi="Times New Roman"/>
          <w:color w:val="000000"/>
          <w:sz w:val="24"/>
        </w:rPr>
        <w:t xml:space="preserve">a cabo recomendaciones de importancia para las partes implicadas en algún suceso que afecte </w:t>
      </w:r>
      <w:r w:rsidR="00831F7D" w:rsidRPr="00FE232F">
        <w:rPr>
          <w:rFonts w:ascii="Times New Roman" w:hAnsi="Times New Roman"/>
          <w:color w:val="000000"/>
          <w:sz w:val="24"/>
        </w:rPr>
        <w:t>sus</w:t>
      </w:r>
      <w:r w:rsidR="00A42C9B" w:rsidRPr="00FE232F">
        <w:rPr>
          <w:rFonts w:ascii="Times New Roman" w:hAnsi="Times New Roman"/>
          <w:color w:val="000000"/>
          <w:sz w:val="24"/>
        </w:rPr>
        <w:t xml:space="preserve"> derechos humanos.</w:t>
      </w:r>
      <w:r w:rsidR="00964F2C" w:rsidRPr="00FE232F">
        <w:rPr>
          <w:rFonts w:ascii="Times New Roman" w:hAnsi="Times New Roman"/>
          <w:color w:val="000000"/>
          <w:sz w:val="24"/>
        </w:rPr>
        <w:t xml:space="preserve"> Igualmente, organismos como el </w:t>
      </w:r>
      <w:r w:rsidR="00964F2C" w:rsidRPr="00FE232F">
        <w:rPr>
          <w:rFonts w:ascii="Times New Roman" w:hAnsi="Times New Roman"/>
          <w:color w:val="000000"/>
          <w:sz w:val="24"/>
          <w:lang w:eastAsia="es-MX"/>
        </w:rPr>
        <w:t>Programa de Acción Mundial para las Personas con Discapacidad (PAM)</w:t>
      </w:r>
      <w:r w:rsidR="00964F2C" w:rsidRPr="00FE232F">
        <w:rPr>
          <w:rFonts w:ascii="Times New Roman" w:eastAsia="Times New Roman" w:hAnsi="Times New Roman"/>
          <w:color w:val="000000"/>
          <w:sz w:val="24"/>
          <w:lang w:eastAsia="es-MX"/>
        </w:rPr>
        <w:t xml:space="preserve">, la </w:t>
      </w:r>
      <w:r w:rsidR="00964F2C" w:rsidRPr="00FE232F">
        <w:rPr>
          <w:rFonts w:ascii="Times New Roman" w:hAnsi="Times New Roman"/>
          <w:color w:val="000000"/>
          <w:sz w:val="24"/>
        </w:rPr>
        <w:t>Ley Federal para Prevenir y Eliminar la Discriminación</w:t>
      </w:r>
      <w:r w:rsidR="00E94233" w:rsidRPr="00FE232F">
        <w:rPr>
          <w:rFonts w:ascii="Times New Roman" w:hAnsi="Times New Roman"/>
          <w:color w:val="000000"/>
          <w:sz w:val="24"/>
        </w:rPr>
        <w:t xml:space="preserve">, las </w:t>
      </w:r>
      <w:r w:rsidR="00E94233" w:rsidRPr="00FE232F">
        <w:rPr>
          <w:rFonts w:ascii="Times New Roman" w:hAnsi="Times New Roman"/>
          <w:sz w:val="24"/>
        </w:rPr>
        <w:t>Normas Uniformes sobre Igualdad de Oportunidades para las Personas con Discapacidad de la ONU</w:t>
      </w:r>
      <w:r w:rsidR="00964F2C" w:rsidRPr="00FE232F">
        <w:rPr>
          <w:rFonts w:ascii="Times New Roman" w:hAnsi="Times New Roman"/>
          <w:color w:val="000000"/>
          <w:sz w:val="24"/>
        </w:rPr>
        <w:t xml:space="preserve"> o modelos como </w:t>
      </w:r>
      <w:r w:rsidR="00964F2C" w:rsidRPr="00FE232F">
        <w:rPr>
          <w:rFonts w:ascii="Times New Roman" w:hAnsi="Times New Roman"/>
          <w:sz w:val="24"/>
        </w:rPr>
        <w:t xml:space="preserve">el modelo médico, de integración, </w:t>
      </w:r>
      <w:r w:rsidR="00C81F4A" w:rsidRPr="00FE232F">
        <w:rPr>
          <w:rFonts w:ascii="Times New Roman" w:hAnsi="Times New Roman"/>
          <w:sz w:val="24"/>
        </w:rPr>
        <w:t xml:space="preserve">el </w:t>
      </w:r>
      <w:r w:rsidR="00964F2C" w:rsidRPr="00FE232F">
        <w:rPr>
          <w:rFonts w:ascii="Times New Roman" w:hAnsi="Times New Roman"/>
          <w:sz w:val="24"/>
        </w:rPr>
        <w:t>social y de los derechos humanos</w:t>
      </w:r>
      <w:r w:rsidR="00C81F4A" w:rsidRPr="00FE232F">
        <w:rPr>
          <w:rFonts w:ascii="Times New Roman" w:hAnsi="Times New Roman"/>
          <w:sz w:val="24"/>
        </w:rPr>
        <w:t xml:space="preserve">, puntualizan normas y generan paradigmas acerca de la discapacidad como concepto social para su entendimiento dentro del contexto. </w:t>
      </w:r>
      <w:r w:rsidR="00843952" w:rsidRPr="00FE232F">
        <w:rPr>
          <w:rFonts w:ascii="Times New Roman" w:hAnsi="Times New Roman"/>
          <w:sz w:val="24"/>
        </w:rPr>
        <w:t>Las</w:t>
      </w:r>
      <w:r w:rsidR="00BA145C" w:rsidRPr="00FE232F">
        <w:rPr>
          <w:rFonts w:ascii="Times New Roman" w:hAnsi="Times New Roman"/>
          <w:sz w:val="24"/>
        </w:rPr>
        <w:t xml:space="preserve"> Normas Uniformes sobre Igualdad de Oportunidades para las Personas con Discapacidad</w:t>
      </w:r>
      <w:r w:rsidR="00843952" w:rsidRPr="00FE232F">
        <w:rPr>
          <w:rFonts w:ascii="Times New Roman" w:hAnsi="Times New Roman"/>
          <w:sz w:val="24"/>
        </w:rPr>
        <w:t>, en su Artículo 10 de Cultura</w:t>
      </w:r>
      <w:r w:rsidR="00831F7D" w:rsidRPr="00FE232F">
        <w:rPr>
          <w:rFonts w:ascii="Times New Roman" w:hAnsi="Times New Roman"/>
          <w:sz w:val="24"/>
        </w:rPr>
        <w:t>,</w:t>
      </w:r>
      <w:r w:rsidR="00BA145C" w:rsidRPr="00FE232F">
        <w:rPr>
          <w:rFonts w:ascii="Times New Roman" w:hAnsi="Times New Roman"/>
          <w:sz w:val="24"/>
        </w:rPr>
        <w:t xml:space="preserve"> establece que los Estados deben observar que todas </w:t>
      </w:r>
      <w:r w:rsidR="00843952" w:rsidRPr="00FE232F">
        <w:rPr>
          <w:rFonts w:ascii="Times New Roman" w:hAnsi="Times New Roman"/>
          <w:sz w:val="24"/>
        </w:rPr>
        <w:t>las personas con discapacidad estén integradas y participen en</w:t>
      </w:r>
      <w:r w:rsidR="00BA145C" w:rsidRPr="00FE232F">
        <w:rPr>
          <w:rFonts w:ascii="Times New Roman" w:hAnsi="Times New Roman"/>
          <w:sz w:val="24"/>
        </w:rPr>
        <w:t xml:space="preserve"> las actividades cultur</w:t>
      </w:r>
      <w:r w:rsidR="00843952" w:rsidRPr="00FE232F">
        <w:rPr>
          <w:rFonts w:ascii="Times New Roman" w:hAnsi="Times New Roman"/>
          <w:sz w:val="24"/>
        </w:rPr>
        <w:t>ales en condiciones de igualdad:</w:t>
      </w:r>
    </w:p>
    <w:p w:rsidR="00BA145C" w:rsidRPr="00FE232F" w:rsidRDefault="00BA145C" w:rsidP="00FE232F">
      <w:pPr>
        <w:spacing w:line="360" w:lineRule="auto"/>
        <w:ind w:left="850" w:right="850"/>
        <w:jc w:val="both"/>
        <w:rPr>
          <w:rFonts w:ascii="Times New Roman" w:hAnsi="Times New Roman"/>
          <w:sz w:val="24"/>
        </w:rPr>
      </w:pPr>
      <w:r w:rsidRPr="00FE232F">
        <w:rPr>
          <w:rFonts w:ascii="Times New Roman" w:hAnsi="Times New Roman"/>
          <w:sz w:val="24"/>
        </w:rPr>
        <w:t>Los estados velarán porque las personas con discapacidad tengan oportunidad de utilizar su capacidad creadora, artística e intelectual, no solamente para su propio beneficio, sino también para enriquecer a su comunidad, tanto en las zonas urbanas como rurales. Son ejemplos de tales actividades la danza, la música, la literatura, el teatro, las artes plásticas, la pintura y la escultura. En los países en desarrollo, en particular se hará hincapié en las formas artísticas tradicionales y contemporáneas, como el teatro de títeres, la declamación y la narración oral</w:t>
      </w:r>
      <w:r w:rsidR="0096658C" w:rsidRPr="00FE232F">
        <w:rPr>
          <w:rFonts w:ascii="Times New Roman" w:hAnsi="Times New Roman"/>
          <w:sz w:val="24"/>
        </w:rPr>
        <w:t xml:space="preserve"> (p. 20)</w:t>
      </w:r>
      <w:r w:rsidR="00A839D5" w:rsidRPr="00FE232F">
        <w:rPr>
          <w:rFonts w:ascii="Times New Roman" w:hAnsi="Times New Roman"/>
          <w:sz w:val="24"/>
        </w:rPr>
        <w:t>.</w:t>
      </w:r>
    </w:p>
    <w:p w:rsidR="005B3587" w:rsidRPr="00FE232F" w:rsidRDefault="00FC0C7B" w:rsidP="00FE232F">
      <w:pPr>
        <w:spacing w:line="360" w:lineRule="auto"/>
        <w:jc w:val="both"/>
        <w:rPr>
          <w:rFonts w:ascii="Times New Roman" w:eastAsia="Times New Roman" w:hAnsi="Times New Roman"/>
          <w:sz w:val="24"/>
          <w:lang w:val="es-ES" w:eastAsia="es-ES"/>
        </w:rPr>
      </w:pPr>
      <w:r w:rsidRPr="00FE232F">
        <w:rPr>
          <w:rFonts w:ascii="Times New Roman" w:eastAsia="Times New Roman" w:hAnsi="Times New Roman"/>
          <w:iCs/>
          <w:sz w:val="24"/>
          <w:lang w:val="es-ES" w:eastAsia="es-ES"/>
        </w:rPr>
        <w:t>¿Cuál es el objetivo general y los objetivos particulares de</w:t>
      </w:r>
      <w:r w:rsidR="005B3587" w:rsidRPr="00FE232F">
        <w:rPr>
          <w:rFonts w:ascii="Times New Roman" w:eastAsia="Times New Roman" w:hAnsi="Times New Roman"/>
          <w:iCs/>
          <w:sz w:val="24"/>
          <w:lang w:val="es-ES" w:eastAsia="es-ES"/>
        </w:rPr>
        <w:t xml:space="preserve"> una propuesta de</w:t>
      </w:r>
      <w:r w:rsidR="00CE0998" w:rsidRPr="00FE232F">
        <w:rPr>
          <w:rFonts w:ascii="Times New Roman" w:eastAsia="Times New Roman" w:hAnsi="Times New Roman"/>
          <w:iCs/>
          <w:sz w:val="24"/>
          <w:lang w:val="es-ES" w:eastAsia="es-ES"/>
        </w:rPr>
        <w:t xml:space="preserve"> materiales hápticos y audibles?</w:t>
      </w:r>
      <w:r w:rsidR="00A839D5" w:rsidRPr="00FE232F">
        <w:rPr>
          <w:rFonts w:ascii="Times New Roman" w:eastAsia="Times New Roman" w:hAnsi="Times New Roman"/>
          <w:iCs/>
          <w:sz w:val="24"/>
          <w:lang w:val="es-ES" w:eastAsia="es-ES"/>
        </w:rPr>
        <w:t xml:space="preserve"> D</w:t>
      </w:r>
      <w:r w:rsidR="005B3587" w:rsidRPr="00FE232F">
        <w:rPr>
          <w:rFonts w:ascii="Times New Roman" w:eastAsia="Times New Roman" w:hAnsi="Times New Roman"/>
          <w:iCs/>
          <w:sz w:val="24"/>
          <w:lang w:val="es-ES" w:eastAsia="es-ES"/>
        </w:rPr>
        <w:t>eterminar las condiciones que permitan llevar las obras pictóricas a las personas con discapacidad visual a partir del diseño de obra plástica tridimensional elaborada con fundamento en los principios de la percepción háptica y auditiva</w:t>
      </w:r>
      <w:r w:rsidR="00CE5348" w:rsidRPr="00FE232F">
        <w:rPr>
          <w:rFonts w:ascii="Times New Roman" w:eastAsia="Times New Roman" w:hAnsi="Times New Roman"/>
          <w:sz w:val="24"/>
          <w:lang w:val="es-ES" w:eastAsia="es-ES"/>
        </w:rPr>
        <w:t>, así como en las reglamentaciones existentes para las personas con discapacidad visual y su acercamiento a la cultura y el arte.</w:t>
      </w:r>
      <w:r w:rsidR="00A24CFB" w:rsidRPr="00FE232F">
        <w:rPr>
          <w:rFonts w:ascii="Times New Roman" w:eastAsia="Times New Roman" w:hAnsi="Times New Roman"/>
          <w:sz w:val="24"/>
          <w:lang w:val="es-ES" w:eastAsia="es-ES"/>
        </w:rPr>
        <w:t xml:space="preserve"> Lo anterior se desglosa en particularidades como determinar la aplicabilidad de los principios de la percepción háptica y auditiva para llevar la pintura bidimensional a las personas con discapacidad visual, </w:t>
      </w:r>
      <w:r w:rsidR="00A839D5" w:rsidRPr="00FE232F">
        <w:rPr>
          <w:rFonts w:ascii="Times New Roman" w:eastAsia="Times New Roman" w:hAnsi="Times New Roman"/>
          <w:sz w:val="24"/>
          <w:lang w:val="es-ES" w:eastAsia="es-ES"/>
        </w:rPr>
        <w:t xml:space="preserve">y </w:t>
      </w:r>
      <w:r w:rsidR="00F73D95" w:rsidRPr="00FE232F">
        <w:rPr>
          <w:rFonts w:ascii="Times New Roman" w:eastAsia="Times New Roman" w:hAnsi="Times New Roman"/>
          <w:sz w:val="24"/>
          <w:lang w:val="es-ES" w:eastAsia="es-ES"/>
        </w:rPr>
        <w:t>c</w:t>
      </w:r>
      <w:r w:rsidR="00A24CFB" w:rsidRPr="00FE232F">
        <w:rPr>
          <w:rFonts w:ascii="Times New Roman" w:eastAsia="Times New Roman" w:hAnsi="Times New Roman"/>
          <w:sz w:val="24"/>
          <w:lang w:val="es-ES" w:eastAsia="es-ES"/>
        </w:rPr>
        <w:t xml:space="preserve">ontribuir al diseño de una propuesta de obra plástica para personas con discapacidad visual, fundamentado por los principios de la </w:t>
      </w:r>
      <w:r w:rsidR="00F73D95" w:rsidRPr="00FE232F">
        <w:rPr>
          <w:rFonts w:ascii="Times New Roman" w:eastAsia="Times New Roman" w:hAnsi="Times New Roman"/>
          <w:sz w:val="24"/>
          <w:lang w:val="es-ES" w:eastAsia="es-ES"/>
        </w:rPr>
        <w:t xml:space="preserve">percepción háptica y auditiva y </w:t>
      </w:r>
      <w:r w:rsidR="005B27C1" w:rsidRPr="00FE232F">
        <w:rPr>
          <w:rFonts w:ascii="Times New Roman" w:eastAsia="Times New Roman" w:hAnsi="Times New Roman"/>
          <w:sz w:val="24"/>
          <w:lang w:val="es-ES" w:eastAsia="es-ES"/>
        </w:rPr>
        <w:t>la normatividad.</w:t>
      </w:r>
    </w:p>
    <w:p w:rsidR="00AD77F2" w:rsidRPr="00895A58" w:rsidRDefault="00AD77F2" w:rsidP="006549EB">
      <w:pPr>
        <w:spacing w:line="360" w:lineRule="auto"/>
        <w:jc w:val="both"/>
        <w:rPr>
          <w:rFonts w:ascii="Times New Roman" w:hAnsi="Times New Roman"/>
        </w:rPr>
      </w:pPr>
      <w:r w:rsidRPr="000E197B">
        <w:rPr>
          <w:rFonts w:ascii="Times New Roman" w:hAnsi="Times New Roman"/>
          <w:b/>
          <w:sz w:val="24"/>
          <w:szCs w:val="24"/>
        </w:rPr>
        <w:lastRenderedPageBreak/>
        <w:t>Derecho a la cultura</w:t>
      </w:r>
    </w:p>
    <w:p w:rsidR="006549EB" w:rsidRPr="00FE232F" w:rsidRDefault="00277E20" w:rsidP="00FE232F">
      <w:pPr>
        <w:spacing w:line="360" w:lineRule="auto"/>
        <w:jc w:val="both"/>
        <w:rPr>
          <w:rStyle w:val="nfasissutil"/>
          <w:rFonts w:ascii="Times New Roman" w:hAnsi="Times New Roman"/>
          <w:i w:val="0"/>
          <w:iCs w:val="0"/>
          <w:color w:val="auto"/>
          <w:sz w:val="24"/>
          <w:szCs w:val="24"/>
        </w:rPr>
      </w:pPr>
      <w:r w:rsidRPr="00FE232F">
        <w:rPr>
          <w:rFonts w:ascii="Times New Roman" w:hAnsi="Times New Roman"/>
          <w:sz w:val="24"/>
          <w:szCs w:val="24"/>
        </w:rPr>
        <w:t>L</w:t>
      </w:r>
      <w:r w:rsidR="00B33266" w:rsidRPr="00FE232F">
        <w:rPr>
          <w:rFonts w:ascii="Times New Roman" w:hAnsi="Times New Roman"/>
          <w:sz w:val="24"/>
          <w:szCs w:val="24"/>
        </w:rPr>
        <w:t>as premisas que promueven los derechos humanos son consideradas de gran valía al quedar establecidas como obligaciones tanto de los Estados como de toda una serie de organismos, organizaciones y personas</w:t>
      </w:r>
      <w:r w:rsidR="00CC5DBB" w:rsidRPr="00FE232F">
        <w:rPr>
          <w:rFonts w:ascii="Times New Roman" w:hAnsi="Times New Roman"/>
          <w:sz w:val="24"/>
          <w:szCs w:val="24"/>
        </w:rPr>
        <w:t xml:space="preserve">. Para ello, la </w:t>
      </w:r>
      <w:r w:rsidR="006549EB" w:rsidRPr="00FE232F">
        <w:rPr>
          <w:rStyle w:val="nfasissutil"/>
          <w:rFonts w:ascii="Times New Roman" w:hAnsi="Times New Roman"/>
          <w:i w:val="0"/>
          <w:color w:val="auto"/>
          <w:sz w:val="24"/>
          <w:szCs w:val="24"/>
        </w:rPr>
        <w:t xml:space="preserve">Convención sobre los Derechos de las Personas con Discapacidad, que en su Protocolo Facultativo establece en su Artículo 30 de </w:t>
      </w:r>
      <w:smartTag w:uri="urn:schemas-microsoft-com:office:smarttags" w:element="PersonName">
        <w:smartTagPr>
          <w:attr w:name="ProductID" w:val="la Participaci￳n"/>
        </w:smartTagPr>
        <w:r w:rsidR="006549EB" w:rsidRPr="00FE232F">
          <w:rPr>
            <w:rStyle w:val="nfasissutil"/>
            <w:rFonts w:ascii="Times New Roman" w:hAnsi="Times New Roman"/>
            <w:i w:val="0"/>
            <w:color w:val="auto"/>
            <w:sz w:val="24"/>
            <w:szCs w:val="24"/>
          </w:rPr>
          <w:t>la Participación</w:t>
        </w:r>
      </w:smartTag>
      <w:r w:rsidR="006549EB" w:rsidRPr="00FE232F">
        <w:rPr>
          <w:rStyle w:val="nfasissutil"/>
          <w:rFonts w:ascii="Times New Roman" w:hAnsi="Times New Roman"/>
          <w:i w:val="0"/>
          <w:color w:val="auto"/>
          <w:sz w:val="24"/>
          <w:szCs w:val="24"/>
        </w:rPr>
        <w:t xml:space="preserve"> en la vida cultural, las actividades recreativas, el esparcimiento y el deporte, el reconocimiento de los Estados al derecho que tienen las personas con discapacidad en igualdad de condiciones, a participar en la vida cultural</w:t>
      </w:r>
      <w:r w:rsidRPr="00FE232F">
        <w:rPr>
          <w:rStyle w:val="nfasissutil"/>
          <w:rFonts w:ascii="Times New Roman" w:hAnsi="Times New Roman"/>
          <w:i w:val="0"/>
          <w:color w:val="auto"/>
          <w:sz w:val="24"/>
          <w:szCs w:val="24"/>
        </w:rPr>
        <w:t>,</w:t>
      </w:r>
      <w:r w:rsidR="006549EB" w:rsidRPr="00FE232F">
        <w:rPr>
          <w:rStyle w:val="nfasissutil"/>
          <w:rFonts w:ascii="Times New Roman" w:hAnsi="Times New Roman"/>
          <w:i w:val="0"/>
          <w:color w:val="auto"/>
          <w:sz w:val="24"/>
          <w:szCs w:val="24"/>
        </w:rPr>
        <w:t xml:space="preserve"> a la letra cita:</w:t>
      </w:r>
    </w:p>
    <w:p w:rsidR="004B7C2D" w:rsidRPr="00FE232F" w:rsidRDefault="004B7C2D" w:rsidP="00FE232F">
      <w:pPr>
        <w:autoSpaceDE w:val="0"/>
        <w:autoSpaceDN w:val="0"/>
        <w:adjustRightInd w:val="0"/>
        <w:spacing w:after="0" w:line="360" w:lineRule="auto"/>
        <w:ind w:left="850" w:right="850"/>
        <w:jc w:val="both"/>
        <w:rPr>
          <w:rFonts w:ascii="Times New Roman" w:hAnsi="Times New Roman"/>
          <w:sz w:val="24"/>
          <w:szCs w:val="24"/>
          <w:u w:val="single"/>
        </w:rPr>
      </w:pPr>
      <w:r w:rsidRPr="00FE232F">
        <w:rPr>
          <w:rFonts w:ascii="Times New Roman" w:hAnsi="Times New Roman"/>
          <w:sz w:val="24"/>
          <w:szCs w:val="24"/>
        </w:rPr>
        <w:t>a. Tengan acceso a material cultural en formatos accesibles.</w:t>
      </w:r>
    </w:p>
    <w:p w:rsidR="0098311A" w:rsidRPr="00FE232F" w:rsidRDefault="0098311A" w:rsidP="00FE232F">
      <w:pPr>
        <w:autoSpaceDE w:val="0"/>
        <w:autoSpaceDN w:val="0"/>
        <w:adjustRightInd w:val="0"/>
        <w:spacing w:after="0" w:line="360" w:lineRule="auto"/>
        <w:ind w:left="850" w:right="850"/>
        <w:jc w:val="both"/>
        <w:rPr>
          <w:rFonts w:ascii="Times New Roman" w:hAnsi="Times New Roman"/>
          <w:sz w:val="24"/>
          <w:szCs w:val="24"/>
          <w:u w:val="single"/>
        </w:rPr>
      </w:pPr>
    </w:p>
    <w:p w:rsidR="004B7C2D" w:rsidRPr="00FE232F" w:rsidRDefault="004B7C2D" w:rsidP="00FE232F">
      <w:pPr>
        <w:spacing w:line="360" w:lineRule="auto"/>
        <w:ind w:left="850" w:right="850"/>
        <w:jc w:val="both"/>
        <w:rPr>
          <w:rFonts w:ascii="Times New Roman" w:hAnsi="Times New Roman"/>
          <w:sz w:val="24"/>
          <w:szCs w:val="24"/>
        </w:rPr>
      </w:pPr>
      <w:r w:rsidRPr="00FE232F">
        <w:rPr>
          <w:rFonts w:ascii="Times New Roman" w:hAnsi="Times New Roman"/>
          <w:sz w:val="24"/>
          <w:szCs w:val="24"/>
        </w:rPr>
        <w:t>b. Tengan acceso a programas de televisión, películas</w:t>
      </w:r>
      <w:r w:rsidR="00BD1580" w:rsidRPr="00FE232F">
        <w:rPr>
          <w:rFonts w:ascii="Times New Roman" w:hAnsi="Times New Roman"/>
          <w:sz w:val="24"/>
          <w:szCs w:val="24"/>
        </w:rPr>
        <w:t>,</w:t>
      </w:r>
      <w:r w:rsidRPr="00FE232F">
        <w:rPr>
          <w:rFonts w:ascii="Times New Roman" w:hAnsi="Times New Roman"/>
          <w:sz w:val="24"/>
          <w:szCs w:val="24"/>
        </w:rPr>
        <w:t xml:space="preserve"> teatro y otras actividades culturales en formatos accesibles.</w:t>
      </w:r>
    </w:p>
    <w:p w:rsidR="004B7C2D" w:rsidRPr="00FE232F" w:rsidRDefault="004B7C2D" w:rsidP="00FE232F">
      <w:pPr>
        <w:spacing w:line="360" w:lineRule="auto"/>
        <w:ind w:left="850" w:right="850"/>
        <w:jc w:val="both"/>
        <w:rPr>
          <w:rFonts w:ascii="Times New Roman" w:hAnsi="Times New Roman"/>
          <w:sz w:val="24"/>
          <w:szCs w:val="24"/>
        </w:rPr>
      </w:pPr>
      <w:r w:rsidRPr="00FE232F">
        <w:rPr>
          <w:rFonts w:ascii="Times New Roman" w:hAnsi="Times New Roman"/>
          <w:sz w:val="24"/>
          <w:szCs w:val="24"/>
        </w:rPr>
        <w:t xml:space="preserve">c. Tengan acceso a lugares en donde se ofrezcan representaciones o servicios culturales tales como teatros, museos, cines, bibliotecas y servicios turísticos y, en </w:t>
      </w:r>
      <w:r w:rsidR="00BD1580" w:rsidRPr="00FE232F">
        <w:rPr>
          <w:rFonts w:ascii="Times New Roman" w:hAnsi="Times New Roman"/>
          <w:sz w:val="24"/>
          <w:szCs w:val="24"/>
        </w:rPr>
        <w:t xml:space="preserve">la </w:t>
      </w:r>
      <w:r w:rsidRPr="00FE232F">
        <w:rPr>
          <w:rFonts w:ascii="Times New Roman" w:hAnsi="Times New Roman"/>
          <w:sz w:val="24"/>
          <w:szCs w:val="24"/>
        </w:rPr>
        <w:t>medida de lo posible, a monumentos y lugares de importancia cultural nacional</w:t>
      </w:r>
      <w:r w:rsidRPr="00FE232F">
        <w:rPr>
          <w:rStyle w:val="nfasissutil"/>
          <w:rFonts w:ascii="Times New Roman" w:hAnsi="Times New Roman"/>
          <w:b/>
          <w:i w:val="0"/>
          <w:color w:val="auto"/>
          <w:sz w:val="24"/>
          <w:szCs w:val="24"/>
          <w:vertAlign w:val="superscript"/>
        </w:rPr>
        <w:t xml:space="preserve"> </w:t>
      </w:r>
      <w:r w:rsidRPr="00FE232F">
        <w:rPr>
          <w:rStyle w:val="nfasissutil"/>
          <w:rFonts w:ascii="Times New Roman" w:hAnsi="Times New Roman"/>
          <w:i w:val="0"/>
          <w:color w:val="auto"/>
          <w:sz w:val="24"/>
          <w:szCs w:val="24"/>
        </w:rPr>
        <w:t>(p. 31)</w:t>
      </w:r>
      <w:r w:rsidR="00BD1580" w:rsidRPr="00FE232F">
        <w:rPr>
          <w:rStyle w:val="nfasissutil"/>
          <w:rFonts w:ascii="Times New Roman" w:hAnsi="Times New Roman"/>
          <w:i w:val="0"/>
          <w:color w:val="auto"/>
          <w:sz w:val="24"/>
          <w:szCs w:val="24"/>
        </w:rPr>
        <w:t>.</w:t>
      </w:r>
    </w:p>
    <w:p w:rsidR="00840807" w:rsidRPr="00FE232F" w:rsidRDefault="00A21C79" w:rsidP="00FE232F">
      <w:pPr>
        <w:spacing w:before="100" w:beforeAutospacing="1" w:after="100" w:afterAutospacing="1" w:line="360" w:lineRule="auto"/>
        <w:ind w:right="75"/>
        <w:jc w:val="both"/>
        <w:rPr>
          <w:rStyle w:val="nfasissutil"/>
          <w:rFonts w:ascii="Times New Roman" w:hAnsi="Times New Roman"/>
          <w:i w:val="0"/>
          <w:color w:val="auto"/>
          <w:sz w:val="24"/>
          <w:szCs w:val="24"/>
        </w:rPr>
      </w:pPr>
      <w:r w:rsidRPr="00FE232F">
        <w:rPr>
          <w:rStyle w:val="nfasissutil"/>
          <w:rFonts w:ascii="Times New Roman" w:hAnsi="Times New Roman"/>
          <w:i w:val="0"/>
          <w:color w:val="auto"/>
          <w:sz w:val="24"/>
          <w:szCs w:val="24"/>
        </w:rPr>
        <w:t>E</w:t>
      </w:r>
      <w:r w:rsidR="00301389" w:rsidRPr="00FE232F">
        <w:rPr>
          <w:rStyle w:val="nfasissutil"/>
          <w:rFonts w:ascii="Times New Roman" w:hAnsi="Times New Roman"/>
          <w:i w:val="0"/>
          <w:color w:val="auto"/>
          <w:sz w:val="24"/>
          <w:szCs w:val="24"/>
        </w:rPr>
        <w:t>s</w:t>
      </w:r>
      <w:r w:rsidR="00E27CBE" w:rsidRPr="00FE232F">
        <w:rPr>
          <w:rStyle w:val="nfasissutil"/>
          <w:rFonts w:ascii="Times New Roman" w:hAnsi="Times New Roman"/>
          <w:i w:val="0"/>
          <w:color w:val="auto"/>
          <w:sz w:val="24"/>
          <w:szCs w:val="24"/>
        </w:rPr>
        <w:t xml:space="preserve">os tres puntos de </w:t>
      </w:r>
      <w:smartTag w:uri="urn:schemas-microsoft-com:office:smarttags" w:element="PersonName">
        <w:smartTagPr>
          <w:attr w:name="ProductID" w:val="la Convenci￳n"/>
        </w:smartTagPr>
        <w:r w:rsidR="00E27CBE" w:rsidRPr="00FE232F">
          <w:rPr>
            <w:rStyle w:val="nfasissutil"/>
            <w:rFonts w:ascii="Times New Roman" w:hAnsi="Times New Roman"/>
            <w:i w:val="0"/>
            <w:color w:val="auto"/>
            <w:sz w:val="24"/>
            <w:szCs w:val="24"/>
          </w:rPr>
          <w:t>la Convención</w:t>
        </w:r>
      </w:smartTag>
      <w:r w:rsidR="00E27CBE" w:rsidRPr="00FE232F">
        <w:rPr>
          <w:rStyle w:val="nfasissutil"/>
          <w:rFonts w:ascii="Times New Roman" w:hAnsi="Times New Roman"/>
          <w:i w:val="0"/>
          <w:color w:val="auto"/>
          <w:sz w:val="24"/>
          <w:szCs w:val="24"/>
        </w:rPr>
        <w:t xml:space="preserve"> sobre los Derechos de las Personas con Discapacidad </w:t>
      </w:r>
      <w:r w:rsidRPr="00FE232F">
        <w:rPr>
          <w:rStyle w:val="nfasissutil"/>
          <w:rFonts w:ascii="Times New Roman" w:hAnsi="Times New Roman"/>
          <w:i w:val="0"/>
          <w:color w:val="auto"/>
          <w:sz w:val="24"/>
          <w:szCs w:val="24"/>
        </w:rPr>
        <w:t>evidencian</w:t>
      </w:r>
      <w:r w:rsidR="00E27CBE" w:rsidRPr="00FE232F">
        <w:rPr>
          <w:rStyle w:val="nfasissutil"/>
          <w:rFonts w:ascii="Times New Roman" w:hAnsi="Times New Roman"/>
          <w:i w:val="0"/>
          <w:color w:val="auto"/>
          <w:sz w:val="24"/>
          <w:szCs w:val="24"/>
        </w:rPr>
        <w:t xml:space="preserve"> aspectos </w:t>
      </w:r>
      <w:r w:rsidRPr="00FE232F">
        <w:rPr>
          <w:rStyle w:val="nfasissutil"/>
          <w:rFonts w:ascii="Times New Roman" w:hAnsi="Times New Roman"/>
          <w:i w:val="0"/>
          <w:color w:val="auto"/>
          <w:sz w:val="24"/>
          <w:szCs w:val="24"/>
        </w:rPr>
        <w:t xml:space="preserve">como </w:t>
      </w:r>
      <w:r w:rsidR="00E27CBE" w:rsidRPr="00FE232F">
        <w:rPr>
          <w:rFonts w:ascii="Times New Roman" w:hAnsi="Times New Roman"/>
          <w:sz w:val="24"/>
          <w:szCs w:val="24"/>
        </w:rPr>
        <w:t xml:space="preserve">el acceso a materiales culturales </w:t>
      </w:r>
      <w:r w:rsidRPr="00FE232F">
        <w:rPr>
          <w:rFonts w:ascii="Times New Roman" w:hAnsi="Times New Roman"/>
          <w:sz w:val="24"/>
          <w:szCs w:val="24"/>
        </w:rPr>
        <w:t>a través</w:t>
      </w:r>
      <w:r w:rsidR="00E27CBE" w:rsidRPr="00FE232F">
        <w:rPr>
          <w:rFonts w:ascii="Times New Roman" w:hAnsi="Times New Roman"/>
          <w:sz w:val="24"/>
          <w:szCs w:val="24"/>
        </w:rPr>
        <w:t xml:space="preserve"> de tecnologí</w:t>
      </w:r>
      <w:r w:rsidRPr="00FE232F">
        <w:rPr>
          <w:rFonts w:ascii="Times New Roman" w:hAnsi="Times New Roman"/>
          <w:sz w:val="24"/>
          <w:szCs w:val="24"/>
        </w:rPr>
        <w:t>as y herramientas particulares, así como</w:t>
      </w:r>
      <w:r w:rsidR="00E27CBE" w:rsidRPr="00FE232F">
        <w:rPr>
          <w:rFonts w:ascii="Times New Roman" w:hAnsi="Times New Roman"/>
          <w:sz w:val="24"/>
          <w:szCs w:val="24"/>
        </w:rPr>
        <w:t xml:space="preserve"> el acceso a lugares, monumentos, recintos, espacios y escenarios </w:t>
      </w:r>
      <w:r w:rsidRPr="00FE232F">
        <w:rPr>
          <w:rFonts w:ascii="Times New Roman" w:hAnsi="Times New Roman"/>
          <w:sz w:val="24"/>
          <w:szCs w:val="24"/>
        </w:rPr>
        <w:t xml:space="preserve">que </w:t>
      </w:r>
      <w:r w:rsidR="00E27CBE" w:rsidRPr="00FE232F">
        <w:rPr>
          <w:rFonts w:ascii="Times New Roman" w:hAnsi="Times New Roman"/>
          <w:sz w:val="24"/>
          <w:szCs w:val="24"/>
        </w:rPr>
        <w:t>adaptados permitan las visitas de</w:t>
      </w:r>
      <w:r w:rsidRPr="00FE232F">
        <w:rPr>
          <w:rFonts w:ascii="Times New Roman" w:hAnsi="Times New Roman"/>
          <w:sz w:val="24"/>
          <w:szCs w:val="24"/>
        </w:rPr>
        <w:t xml:space="preserve"> personas con discapacidad y</w:t>
      </w:r>
      <w:r w:rsidR="00E27CBE" w:rsidRPr="00FE232F">
        <w:rPr>
          <w:rFonts w:ascii="Times New Roman" w:hAnsi="Times New Roman"/>
          <w:sz w:val="24"/>
          <w:szCs w:val="24"/>
        </w:rPr>
        <w:t xml:space="preserve"> discapacidad visual.</w:t>
      </w:r>
      <w:r w:rsidR="000379BE" w:rsidRPr="00FE232F">
        <w:rPr>
          <w:rStyle w:val="nfasissutil"/>
          <w:rFonts w:ascii="Times New Roman" w:hAnsi="Times New Roman"/>
          <w:i w:val="0"/>
          <w:iCs w:val="0"/>
          <w:color w:val="auto"/>
          <w:sz w:val="24"/>
          <w:szCs w:val="24"/>
        </w:rPr>
        <w:t xml:space="preserve"> </w:t>
      </w:r>
      <w:r w:rsidR="00E27CBE" w:rsidRPr="00FE232F">
        <w:rPr>
          <w:rStyle w:val="nfasissutil"/>
          <w:rFonts w:ascii="Times New Roman" w:hAnsi="Times New Roman"/>
          <w:i w:val="0"/>
          <w:color w:val="auto"/>
          <w:sz w:val="24"/>
          <w:szCs w:val="24"/>
        </w:rPr>
        <w:t xml:space="preserve">En este sentido, Gorbeña (1997) señala que el concepto de cultura fue adoptado por </w:t>
      </w:r>
      <w:r w:rsidR="00301389" w:rsidRPr="00FE232F">
        <w:rPr>
          <w:rStyle w:val="nfasissutil"/>
          <w:rFonts w:ascii="Times New Roman" w:hAnsi="Times New Roman"/>
          <w:i w:val="0"/>
          <w:color w:val="auto"/>
          <w:sz w:val="24"/>
          <w:szCs w:val="24"/>
        </w:rPr>
        <w:t>130</w:t>
      </w:r>
      <w:r w:rsidR="00E27CBE" w:rsidRPr="00FE232F">
        <w:rPr>
          <w:rStyle w:val="nfasissutil"/>
          <w:rFonts w:ascii="Times New Roman" w:hAnsi="Times New Roman"/>
          <w:i w:val="0"/>
          <w:color w:val="auto"/>
          <w:sz w:val="24"/>
          <w:szCs w:val="24"/>
        </w:rPr>
        <w:t xml:space="preserve"> Estados dentro de </w:t>
      </w:r>
      <w:smartTag w:uri="urn:schemas-microsoft-com:office:smarttags" w:element="PersonName">
        <w:smartTagPr>
          <w:attr w:name="ProductID" w:val="la Conferencia Internacional"/>
        </w:smartTagPr>
        <w:r w:rsidR="00E27CBE" w:rsidRPr="00FE232F">
          <w:rPr>
            <w:rStyle w:val="nfasissutil"/>
            <w:rFonts w:ascii="Times New Roman" w:hAnsi="Times New Roman"/>
            <w:i w:val="0"/>
            <w:color w:val="auto"/>
            <w:sz w:val="24"/>
            <w:szCs w:val="24"/>
          </w:rPr>
          <w:t>la Conferencia Internacional</w:t>
        </w:r>
      </w:smartTag>
      <w:r w:rsidR="00E27CBE" w:rsidRPr="00FE232F">
        <w:rPr>
          <w:rStyle w:val="nfasissutil"/>
          <w:rFonts w:ascii="Times New Roman" w:hAnsi="Times New Roman"/>
          <w:i w:val="0"/>
          <w:color w:val="auto"/>
          <w:sz w:val="24"/>
          <w:szCs w:val="24"/>
        </w:rPr>
        <w:t xml:space="preserve"> de </w:t>
      </w:r>
      <w:smartTag w:uri="urn:schemas-microsoft-com:office:smarttags" w:element="PersonName">
        <w:smartTagPr>
          <w:attr w:name="ProductID" w:val="la UNESCO"/>
        </w:smartTagPr>
        <w:r w:rsidR="00E27CBE" w:rsidRPr="00FE232F">
          <w:rPr>
            <w:rStyle w:val="nfasissutil"/>
            <w:rFonts w:ascii="Times New Roman" w:hAnsi="Times New Roman"/>
            <w:i w:val="0"/>
            <w:color w:val="auto"/>
            <w:sz w:val="24"/>
            <w:szCs w:val="24"/>
          </w:rPr>
          <w:t>la UNESCO</w:t>
        </w:r>
      </w:smartTag>
      <w:r w:rsidR="00E27CBE" w:rsidRPr="00FE232F">
        <w:rPr>
          <w:rStyle w:val="nfasissutil"/>
          <w:rFonts w:ascii="Times New Roman" w:hAnsi="Times New Roman"/>
          <w:i w:val="0"/>
          <w:color w:val="auto"/>
          <w:sz w:val="24"/>
          <w:szCs w:val="24"/>
        </w:rPr>
        <w:t xml:space="preserve"> sobre Políticas Culturales. </w:t>
      </w:r>
      <w:r w:rsidR="00301389" w:rsidRPr="00FE232F">
        <w:rPr>
          <w:rStyle w:val="nfasissutil"/>
          <w:rFonts w:ascii="Times New Roman" w:hAnsi="Times New Roman"/>
          <w:i w:val="0"/>
          <w:color w:val="auto"/>
          <w:sz w:val="24"/>
          <w:szCs w:val="24"/>
        </w:rPr>
        <w:t xml:space="preserve">Para él la </w:t>
      </w:r>
      <w:r w:rsidR="00E27CBE" w:rsidRPr="00FE232F">
        <w:rPr>
          <w:rStyle w:val="nfasissutil"/>
          <w:rFonts w:ascii="Times New Roman" w:hAnsi="Times New Roman"/>
          <w:i w:val="0"/>
          <w:color w:val="auto"/>
          <w:sz w:val="24"/>
          <w:szCs w:val="24"/>
        </w:rPr>
        <w:t>cultura es:</w:t>
      </w:r>
    </w:p>
    <w:p w:rsidR="00812789" w:rsidRPr="00FE232F" w:rsidRDefault="00301389" w:rsidP="00FE232F">
      <w:pPr>
        <w:spacing w:line="360" w:lineRule="auto"/>
        <w:ind w:left="850" w:right="850"/>
        <w:jc w:val="both"/>
        <w:rPr>
          <w:rFonts w:ascii="Times New Roman" w:hAnsi="Times New Roman"/>
          <w:i/>
          <w:sz w:val="24"/>
          <w:szCs w:val="24"/>
        </w:rPr>
      </w:pPr>
      <w:r w:rsidRPr="00FE232F">
        <w:rPr>
          <w:rStyle w:val="nfasissutil"/>
          <w:rFonts w:ascii="Times New Roman" w:hAnsi="Times New Roman"/>
          <w:i w:val="0"/>
          <w:color w:val="auto"/>
          <w:sz w:val="24"/>
          <w:szCs w:val="24"/>
        </w:rPr>
        <w:t>U</w:t>
      </w:r>
      <w:r w:rsidR="00E27CBE" w:rsidRPr="00FE232F">
        <w:rPr>
          <w:rStyle w:val="nfasissutil"/>
          <w:rFonts w:ascii="Times New Roman" w:hAnsi="Times New Roman"/>
          <w:i w:val="0"/>
          <w:color w:val="auto"/>
          <w:sz w:val="24"/>
          <w:szCs w:val="24"/>
        </w:rPr>
        <w:t xml:space="preserve">n conjunto de signos distintivos, espirituales y materiales, intelectuales y afectivos, que caracterizan a una sociedad o a un grupo social. Engloba además de las artes y las letras, los modos de vida, los </w:t>
      </w:r>
      <w:r w:rsidR="00F9505B" w:rsidRPr="00FE232F">
        <w:rPr>
          <w:rStyle w:val="nfasissutil"/>
          <w:rFonts w:ascii="Times New Roman" w:hAnsi="Times New Roman"/>
          <w:i w:val="0"/>
          <w:color w:val="auto"/>
          <w:sz w:val="24"/>
          <w:szCs w:val="24"/>
        </w:rPr>
        <w:t>derechos fundamentales del ser humano, los sistemas de valores, las tradiciones y las creencias (p.</w:t>
      </w:r>
      <w:r w:rsidR="009C751E" w:rsidRPr="00FE232F">
        <w:rPr>
          <w:rStyle w:val="nfasissutil"/>
          <w:rFonts w:ascii="Times New Roman" w:hAnsi="Times New Roman"/>
          <w:i w:val="0"/>
          <w:color w:val="auto"/>
          <w:sz w:val="24"/>
          <w:szCs w:val="24"/>
        </w:rPr>
        <w:t xml:space="preserve"> </w:t>
      </w:r>
      <w:r w:rsidR="00F9505B" w:rsidRPr="00FE232F">
        <w:rPr>
          <w:rStyle w:val="nfasissutil"/>
          <w:rFonts w:ascii="Times New Roman" w:hAnsi="Times New Roman"/>
          <w:i w:val="0"/>
          <w:color w:val="auto"/>
          <w:sz w:val="24"/>
          <w:szCs w:val="24"/>
        </w:rPr>
        <w:t>26)</w:t>
      </w:r>
      <w:r w:rsidR="009C751E" w:rsidRPr="00FE232F">
        <w:rPr>
          <w:rStyle w:val="nfasissutil"/>
          <w:rFonts w:ascii="Times New Roman" w:hAnsi="Times New Roman"/>
          <w:i w:val="0"/>
          <w:color w:val="auto"/>
          <w:sz w:val="24"/>
          <w:szCs w:val="24"/>
        </w:rPr>
        <w:t>.</w:t>
      </w:r>
    </w:p>
    <w:p w:rsidR="00355FCB" w:rsidRPr="00FE232F" w:rsidRDefault="00F515DB" w:rsidP="00FE232F">
      <w:pPr>
        <w:spacing w:line="360" w:lineRule="auto"/>
        <w:jc w:val="both"/>
        <w:rPr>
          <w:rFonts w:ascii="Times New Roman" w:hAnsi="Times New Roman"/>
          <w:sz w:val="24"/>
          <w:szCs w:val="24"/>
        </w:rPr>
      </w:pPr>
      <w:r w:rsidRPr="00FE232F">
        <w:rPr>
          <w:rFonts w:ascii="Times New Roman" w:hAnsi="Times New Roman"/>
          <w:sz w:val="24"/>
          <w:szCs w:val="24"/>
        </w:rPr>
        <w:lastRenderedPageBreak/>
        <w:t>¿Qué es la</w:t>
      </w:r>
      <w:r w:rsidR="00355FCB" w:rsidRPr="00FE232F">
        <w:rPr>
          <w:rFonts w:ascii="Times New Roman" w:hAnsi="Times New Roman"/>
          <w:sz w:val="24"/>
          <w:szCs w:val="24"/>
        </w:rPr>
        <w:t xml:space="preserve"> cultura</w:t>
      </w:r>
      <w:r w:rsidRPr="00FE232F">
        <w:rPr>
          <w:rFonts w:ascii="Times New Roman" w:hAnsi="Times New Roman"/>
          <w:sz w:val="24"/>
          <w:szCs w:val="24"/>
        </w:rPr>
        <w:t>?</w:t>
      </w:r>
      <w:r w:rsidR="0063228D" w:rsidRPr="00FE232F">
        <w:rPr>
          <w:rFonts w:ascii="Times New Roman" w:hAnsi="Times New Roman"/>
          <w:sz w:val="24"/>
          <w:szCs w:val="24"/>
        </w:rPr>
        <w:t xml:space="preserve"> </w:t>
      </w:r>
      <w:r w:rsidR="00301389" w:rsidRPr="00FE232F">
        <w:rPr>
          <w:rFonts w:ascii="Times New Roman" w:hAnsi="Times New Roman"/>
          <w:sz w:val="24"/>
          <w:szCs w:val="24"/>
        </w:rPr>
        <w:t>U</w:t>
      </w:r>
      <w:r w:rsidR="002715D0" w:rsidRPr="00FE232F">
        <w:rPr>
          <w:rFonts w:ascii="Times New Roman" w:hAnsi="Times New Roman"/>
          <w:sz w:val="24"/>
          <w:szCs w:val="24"/>
        </w:rPr>
        <w:t>n conjunto</w:t>
      </w:r>
      <w:r w:rsidR="00355FCB" w:rsidRPr="00FE232F">
        <w:rPr>
          <w:rFonts w:ascii="Times New Roman" w:hAnsi="Times New Roman"/>
          <w:sz w:val="24"/>
          <w:szCs w:val="24"/>
        </w:rPr>
        <w:t xml:space="preserve"> de elementos de tipo material</w:t>
      </w:r>
      <w:r w:rsidR="00301389" w:rsidRPr="00FE232F">
        <w:rPr>
          <w:rFonts w:ascii="Times New Roman" w:hAnsi="Times New Roman"/>
          <w:sz w:val="24"/>
          <w:szCs w:val="24"/>
        </w:rPr>
        <w:t>,</w:t>
      </w:r>
      <w:r w:rsidR="00066B2D" w:rsidRPr="00FE232F">
        <w:rPr>
          <w:rFonts w:ascii="Times New Roman" w:hAnsi="Times New Roman"/>
          <w:sz w:val="24"/>
          <w:szCs w:val="24"/>
        </w:rPr>
        <w:t xml:space="preserve"> así como</w:t>
      </w:r>
      <w:r w:rsidR="00753312" w:rsidRPr="00FE232F">
        <w:rPr>
          <w:rFonts w:ascii="Times New Roman" w:hAnsi="Times New Roman"/>
          <w:sz w:val="24"/>
          <w:szCs w:val="24"/>
        </w:rPr>
        <w:t xml:space="preserve"> </w:t>
      </w:r>
      <w:r w:rsidR="00066B2D" w:rsidRPr="00FE232F">
        <w:rPr>
          <w:rFonts w:ascii="Times New Roman" w:hAnsi="Times New Roman"/>
          <w:sz w:val="24"/>
          <w:szCs w:val="24"/>
        </w:rPr>
        <w:t xml:space="preserve">espiritual que aluden a aspectos relacionados con lo que el ser humano siente y piensa acerca de su lugar de origen, su hábitat y comunidad y </w:t>
      </w:r>
      <w:r w:rsidR="00753312" w:rsidRPr="00FE232F">
        <w:rPr>
          <w:rFonts w:ascii="Times New Roman" w:hAnsi="Times New Roman"/>
          <w:sz w:val="24"/>
          <w:szCs w:val="24"/>
        </w:rPr>
        <w:t>que tienen un enfoque social</w:t>
      </w:r>
      <w:r w:rsidR="00066B2D" w:rsidRPr="00FE232F">
        <w:rPr>
          <w:rFonts w:ascii="Times New Roman" w:hAnsi="Times New Roman"/>
          <w:sz w:val="24"/>
          <w:szCs w:val="24"/>
        </w:rPr>
        <w:t>.</w:t>
      </w:r>
      <w:r w:rsidR="00EC7127" w:rsidRPr="00FE232F">
        <w:rPr>
          <w:rFonts w:ascii="Times New Roman" w:hAnsi="Times New Roman"/>
          <w:sz w:val="24"/>
          <w:szCs w:val="24"/>
        </w:rPr>
        <w:t xml:space="preserve"> L</w:t>
      </w:r>
      <w:r w:rsidR="00355FCB" w:rsidRPr="00FE232F">
        <w:rPr>
          <w:rFonts w:ascii="Times New Roman" w:hAnsi="Times New Roman"/>
          <w:sz w:val="24"/>
          <w:szCs w:val="24"/>
        </w:rPr>
        <w:t xml:space="preserve">os objetos artísticos tangibles e intangibles, representados </w:t>
      </w:r>
      <w:r w:rsidR="00EC7127" w:rsidRPr="00FE232F">
        <w:rPr>
          <w:rFonts w:ascii="Times New Roman" w:hAnsi="Times New Roman"/>
          <w:sz w:val="24"/>
          <w:szCs w:val="24"/>
        </w:rPr>
        <w:t>a partir de</w:t>
      </w:r>
      <w:r w:rsidR="00355FCB" w:rsidRPr="00FE232F">
        <w:rPr>
          <w:rFonts w:ascii="Times New Roman" w:hAnsi="Times New Roman"/>
          <w:sz w:val="24"/>
          <w:szCs w:val="24"/>
        </w:rPr>
        <w:t xml:space="preserve"> la pintura, la escultura, la música o la poesía</w:t>
      </w:r>
      <w:r w:rsidR="00AD13E7" w:rsidRPr="00FE232F">
        <w:rPr>
          <w:rFonts w:ascii="Times New Roman" w:hAnsi="Times New Roman"/>
          <w:sz w:val="24"/>
          <w:szCs w:val="24"/>
        </w:rPr>
        <w:t>,</w:t>
      </w:r>
      <w:r w:rsidR="00355FCB" w:rsidRPr="00FE232F">
        <w:rPr>
          <w:rFonts w:ascii="Times New Roman" w:hAnsi="Times New Roman"/>
          <w:sz w:val="24"/>
          <w:szCs w:val="24"/>
        </w:rPr>
        <w:t xml:space="preserve"> por ejemplo,</w:t>
      </w:r>
      <w:r w:rsidR="003F36B4" w:rsidRPr="00FE232F">
        <w:rPr>
          <w:rFonts w:ascii="Times New Roman" w:hAnsi="Times New Roman"/>
          <w:sz w:val="24"/>
          <w:szCs w:val="24"/>
        </w:rPr>
        <w:t xml:space="preserve"> forman parte del estilo de vida de las personas</w:t>
      </w:r>
      <w:r w:rsidR="00355FCB" w:rsidRPr="00FE232F">
        <w:rPr>
          <w:rFonts w:ascii="Times New Roman" w:hAnsi="Times New Roman"/>
          <w:sz w:val="24"/>
          <w:szCs w:val="24"/>
        </w:rPr>
        <w:t>,</w:t>
      </w:r>
      <w:r w:rsidR="003F36B4" w:rsidRPr="00FE232F">
        <w:rPr>
          <w:rFonts w:ascii="Times New Roman" w:hAnsi="Times New Roman"/>
          <w:sz w:val="24"/>
          <w:szCs w:val="24"/>
        </w:rPr>
        <w:t xml:space="preserve"> y de manera importante </w:t>
      </w:r>
      <w:r w:rsidR="00301389" w:rsidRPr="00FE232F">
        <w:rPr>
          <w:rFonts w:ascii="Times New Roman" w:hAnsi="Times New Roman"/>
          <w:sz w:val="24"/>
          <w:szCs w:val="24"/>
        </w:rPr>
        <w:t>también</w:t>
      </w:r>
      <w:r w:rsidR="003F36B4" w:rsidRPr="00FE232F">
        <w:rPr>
          <w:rFonts w:ascii="Times New Roman" w:hAnsi="Times New Roman"/>
          <w:sz w:val="24"/>
          <w:szCs w:val="24"/>
        </w:rPr>
        <w:t xml:space="preserve"> de las</w:t>
      </w:r>
      <w:r w:rsidR="00355FCB" w:rsidRPr="00FE232F">
        <w:rPr>
          <w:rFonts w:ascii="Times New Roman" w:hAnsi="Times New Roman"/>
          <w:sz w:val="24"/>
          <w:szCs w:val="24"/>
        </w:rPr>
        <w:t xml:space="preserve"> interacciones entre los individuos</w:t>
      </w:r>
      <w:r w:rsidR="00301389" w:rsidRPr="00FE232F">
        <w:rPr>
          <w:rFonts w:ascii="Times New Roman" w:hAnsi="Times New Roman"/>
          <w:sz w:val="24"/>
          <w:szCs w:val="24"/>
        </w:rPr>
        <w:t xml:space="preserve"> </w:t>
      </w:r>
      <w:r w:rsidR="003F36B4" w:rsidRPr="00FE232F">
        <w:rPr>
          <w:rFonts w:ascii="Times New Roman" w:hAnsi="Times New Roman"/>
          <w:sz w:val="24"/>
          <w:szCs w:val="24"/>
        </w:rPr>
        <w:t>a partir de sus condiciones de vida</w:t>
      </w:r>
      <w:r w:rsidR="00355FCB" w:rsidRPr="00FE232F">
        <w:rPr>
          <w:rFonts w:ascii="Times New Roman" w:hAnsi="Times New Roman"/>
          <w:sz w:val="24"/>
          <w:szCs w:val="24"/>
        </w:rPr>
        <w:t>.</w:t>
      </w:r>
    </w:p>
    <w:p w:rsidR="00355FCB" w:rsidRPr="00FE232F" w:rsidRDefault="00E43D80" w:rsidP="00FE232F">
      <w:pPr>
        <w:spacing w:line="360" w:lineRule="auto"/>
        <w:jc w:val="both"/>
        <w:rPr>
          <w:rFonts w:ascii="Times New Roman" w:hAnsi="Times New Roman"/>
          <w:sz w:val="24"/>
          <w:szCs w:val="24"/>
        </w:rPr>
      </w:pPr>
      <w:r w:rsidRPr="00FE232F">
        <w:rPr>
          <w:rFonts w:ascii="Times New Roman" w:hAnsi="Times New Roman"/>
          <w:sz w:val="24"/>
          <w:szCs w:val="24"/>
        </w:rPr>
        <w:t>La cultura se establece como</w:t>
      </w:r>
      <w:r w:rsidR="00355FCB" w:rsidRPr="00FE232F">
        <w:rPr>
          <w:rFonts w:ascii="Times New Roman" w:hAnsi="Times New Roman"/>
          <w:sz w:val="24"/>
          <w:szCs w:val="24"/>
        </w:rPr>
        <w:t xml:space="preserve"> un conjunto de significados </w:t>
      </w:r>
      <w:r w:rsidRPr="00FE232F">
        <w:rPr>
          <w:rFonts w:ascii="Times New Roman" w:hAnsi="Times New Roman"/>
          <w:sz w:val="24"/>
          <w:szCs w:val="24"/>
        </w:rPr>
        <w:t xml:space="preserve">en una producción colectiva, </w:t>
      </w:r>
      <w:r w:rsidR="00301389" w:rsidRPr="00FE232F">
        <w:rPr>
          <w:rFonts w:ascii="Times New Roman" w:hAnsi="Times New Roman"/>
          <w:sz w:val="24"/>
          <w:szCs w:val="24"/>
        </w:rPr>
        <w:t>los cuales</w:t>
      </w:r>
      <w:r w:rsidR="00355FCB" w:rsidRPr="00FE232F">
        <w:rPr>
          <w:rFonts w:ascii="Times New Roman" w:hAnsi="Times New Roman"/>
          <w:sz w:val="24"/>
          <w:szCs w:val="24"/>
        </w:rPr>
        <w:t xml:space="preserve"> se </w:t>
      </w:r>
      <w:r w:rsidRPr="00FE232F">
        <w:rPr>
          <w:rFonts w:ascii="Times New Roman" w:hAnsi="Times New Roman"/>
          <w:sz w:val="24"/>
          <w:szCs w:val="24"/>
        </w:rPr>
        <w:t xml:space="preserve">van </w:t>
      </w:r>
      <w:r w:rsidR="00355FCB" w:rsidRPr="00FE232F">
        <w:rPr>
          <w:rFonts w:ascii="Times New Roman" w:hAnsi="Times New Roman"/>
          <w:sz w:val="24"/>
          <w:szCs w:val="24"/>
        </w:rPr>
        <w:t>fabrican</w:t>
      </w:r>
      <w:r w:rsidRPr="00FE232F">
        <w:rPr>
          <w:rFonts w:ascii="Times New Roman" w:hAnsi="Times New Roman"/>
          <w:sz w:val="24"/>
          <w:szCs w:val="24"/>
        </w:rPr>
        <w:t>do y</w:t>
      </w:r>
      <w:r w:rsidR="00355FCB" w:rsidRPr="00FE232F">
        <w:rPr>
          <w:rFonts w:ascii="Times New Roman" w:hAnsi="Times New Roman"/>
          <w:sz w:val="24"/>
          <w:szCs w:val="24"/>
        </w:rPr>
        <w:t xml:space="preserve"> transmit</w:t>
      </w:r>
      <w:r w:rsidR="00252509" w:rsidRPr="00FE232F">
        <w:rPr>
          <w:rFonts w:ascii="Times New Roman" w:hAnsi="Times New Roman"/>
          <w:sz w:val="24"/>
          <w:szCs w:val="24"/>
        </w:rPr>
        <w:t>i</w:t>
      </w:r>
      <w:r w:rsidR="00355FCB" w:rsidRPr="00FE232F">
        <w:rPr>
          <w:rFonts w:ascii="Times New Roman" w:hAnsi="Times New Roman"/>
          <w:sz w:val="24"/>
          <w:szCs w:val="24"/>
        </w:rPr>
        <w:t>en</w:t>
      </w:r>
      <w:r w:rsidRPr="00FE232F">
        <w:rPr>
          <w:rFonts w:ascii="Times New Roman" w:hAnsi="Times New Roman"/>
          <w:sz w:val="24"/>
          <w:szCs w:val="24"/>
        </w:rPr>
        <w:t>do</w:t>
      </w:r>
      <w:r w:rsidR="00252509" w:rsidRPr="00FE232F">
        <w:rPr>
          <w:rFonts w:ascii="Times New Roman" w:hAnsi="Times New Roman"/>
          <w:sz w:val="24"/>
          <w:szCs w:val="24"/>
        </w:rPr>
        <w:t xml:space="preserve"> por generaciones. </w:t>
      </w:r>
      <w:r w:rsidR="00301389" w:rsidRPr="00FE232F">
        <w:rPr>
          <w:rFonts w:ascii="Times New Roman" w:hAnsi="Times New Roman"/>
          <w:sz w:val="24"/>
          <w:szCs w:val="24"/>
        </w:rPr>
        <w:t>L</w:t>
      </w:r>
      <w:r w:rsidR="00252509" w:rsidRPr="00FE232F">
        <w:rPr>
          <w:rFonts w:ascii="Times New Roman" w:hAnsi="Times New Roman"/>
          <w:sz w:val="24"/>
          <w:szCs w:val="24"/>
        </w:rPr>
        <w:t>a familia es un</w:t>
      </w:r>
      <w:r w:rsidR="00355FCB" w:rsidRPr="00FE232F">
        <w:rPr>
          <w:rFonts w:ascii="Times New Roman" w:hAnsi="Times New Roman"/>
          <w:sz w:val="24"/>
          <w:szCs w:val="24"/>
        </w:rPr>
        <w:t xml:space="preserve"> eslabón </w:t>
      </w:r>
      <w:r w:rsidR="00252509" w:rsidRPr="00FE232F">
        <w:rPr>
          <w:rFonts w:ascii="Times New Roman" w:hAnsi="Times New Roman"/>
          <w:sz w:val="24"/>
          <w:szCs w:val="24"/>
        </w:rPr>
        <w:t xml:space="preserve">muy importante en </w:t>
      </w:r>
      <w:r w:rsidR="00A9117F" w:rsidRPr="00FE232F">
        <w:rPr>
          <w:rFonts w:ascii="Times New Roman" w:hAnsi="Times New Roman"/>
          <w:sz w:val="24"/>
          <w:szCs w:val="24"/>
        </w:rPr>
        <w:t>el</w:t>
      </w:r>
      <w:r w:rsidR="00252509" w:rsidRPr="00FE232F">
        <w:rPr>
          <w:rFonts w:ascii="Times New Roman" w:hAnsi="Times New Roman"/>
          <w:sz w:val="24"/>
          <w:szCs w:val="24"/>
        </w:rPr>
        <w:t xml:space="preserve"> proceso de transmisión de</w:t>
      </w:r>
      <w:r w:rsidR="00355FCB" w:rsidRPr="00FE232F">
        <w:rPr>
          <w:rFonts w:ascii="Times New Roman" w:hAnsi="Times New Roman"/>
          <w:sz w:val="24"/>
          <w:szCs w:val="24"/>
        </w:rPr>
        <w:t xml:space="preserve"> valores</w:t>
      </w:r>
      <w:r w:rsidR="00A9117F" w:rsidRPr="00FE232F">
        <w:rPr>
          <w:rFonts w:ascii="Times New Roman" w:hAnsi="Times New Roman"/>
          <w:sz w:val="24"/>
          <w:szCs w:val="24"/>
        </w:rPr>
        <w:t>.</w:t>
      </w:r>
      <w:r w:rsidR="00252509" w:rsidRPr="00FE232F">
        <w:rPr>
          <w:rFonts w:ascii="Times New Roman" w:hAnsi="Times New Roman"/>
          <w:sz w:val="24"/>
          <w:szCs w:val="24"/>
        </w:rPr>
        <w:t xml:space="preserve"> Los padres transmiten</w:t>
      </w:r>
      <w:r w:rsidR="00355FCB" w:rsidRPr="00FE232F">
        <w:rPr>
          <w:rFonts w:ascii="Times New Roman" w:hAnsi="Times New Roman"/>
          <w:sz w:val="24"/>
          <w:szCs w:val="24"/>
        </w:rPr>
        <w:t xml:space="preserve"> a </w:t>
      </w:r>
      <w:r w:rsidR="00A9117F" w:rsidRPr="00FE232F">
        <w:rPr>
          <w:rFonts w:ascii="Times New Roman" w:hAnsi="Times New Roman"/>
          <w:sz w:val="24"/>
          <w:szCs w:val="24"/>
        </w:rPr>
        <w:t>sus</w:t>
      </w:r>
      <w:r w:rsidR="00355FCB" w:rsidRPr="00FE232F">
        <w:rPr>
          <w:rFonts w:ascii="Times New Roman" w:hAnsi="Times New Roman"/>
          <w:sz w:val="24"/>
          <w:szCs w:val="24"/>
        </w:rPr>
        <w:t xml:space="preserve"> </w:t>
      </w:r>
      <w:r w:rsidR="00252509" w:rsidRPr="00FE232F">
        <w:rPr>
          <w:rFonts w:ascii="Times New Roman" w:hAnsi="Times New Roman"/>
          <w:sz w:val="24"/>
          <w:szCs w:val="24"/>
        </w:rPr>
        <w:t>hijos valores y conceptos sociales</w:t>
      </w:r>
      <w:r w:rsidR="00A9117F" w:rsidRPr="00FE232F">
        <w:rPr>
          <w:rFonts w:ascii="Times New Roman" w:hAnsi="Times New Roman"/>
          <w:sz w:val="24"/>
          <w:szCs w:val="24"/>
        </w:rPr>
        <w:t xml:space="preserve"> cuyos</w:t>
      </w:r>
      <w:r w:rsidR="00044B11" w:rsidRPr="00FE232F">
        <w:rPr>
          <w:rFonts w:ascii="Times New Roman" w:hAnsi="Times New Roman"/>
          <w:sz w:val="24"/>
          <w:szCs w:val="24"/>
        </w:rPr>
        <w:t xml:space="preserve"> significados son</w:t>
      </w:r>
      <w:r w:rsidR="00355FCB" w:rsidRPr="00FE232F">
        <w:rPr>
          <w:rFonts w:ascii="Times New Roman" w:hAnsi="Times New Roman"/>
          <w:sz w:val="24"/>
          <w:szCs w:val="24"/>
        </w:rPr>
        <w:t xml:space="preserve"> elemento</w:t>
      </w:r>
      <w:r w:rsidR="00044B11" w:rsidRPr="00FE232F">
        <w:rPr>
          <w:rFonts w:ascii="Times New Roman" w:hAnsi="Times New Roman"/>
          <w:sz w:val="24"/>
          <w:szCs w:val="24"/>
        </w:rPr>
        <w:t>s</w:t>
      </w:r>
      <w:r w:rsidR="00355FCB" w:rsidRPr="00FE232F">
        <w:rPr>
          <w:rFonts w:ascii="Times New Roman" w:hAnsi="Times New Roman"/>
          <w:sz w:val="24"/>
          <w:szCs w:val="24"/>
        </w:rPr>
        <w:t xml:space="preserve"> clave que</w:t>
      </w:r>
      <w:r w:rsidR="00044B11" w:rsidRPr="00FE232F">
        <w:rPr>
          <w:rFonts w:ascii="Times New Roman" w:hAnsi="Times New Roman"/>
          <w:sz w:val="24"/>
          <w:szCs w:val="24"/>
        </w:rPr>
        <w:t xml:space="preserve"> unifican</w:t>
      </w:r>
      <w:r w:rsidR="00A9117F" w:rsidRPr="00FE232F">
        <w:rPr>
          <w:rFonts w:ascii="Times New Roman" w:hAnsi="Times New Roman"/>
          <w:sz w:val="24"/>
          <w:szCs w:val="24"/>
        </w:rPr>
        <w:t xml:space="preserve"> a </w:t>
      </w:r>
      <w:r w:rsidR="00355FCB" w:rsidRPr="00FE232F">
        <w:rPr>
          <w:rFonts w:ascii="Times New Roman" w:hAnsi="Times New Roman"/>
          <w:sz w:val="24"/>
          <w:szCs w:val="24"/>
        </w:rPr>
        <w:t xml:space="preserve">todos los integrantes. </w:t>
      </w:r>
      <w:r w:rsidR="00EF0322" w:rsidRPr="00FE232F">
        <w:rPr>
          <w:rFonts w:ascii="Times New Roman" w:hAnsi="Times New Roman"/>
          <w:sz w:val="24"/>
          <w:szCs w:val="24"/>
        </w:rPr>
        <w:t>As</w:t>
      </w:r>
      <w:r w:rsidR="009D2BD2" w:rsidRPr="00FE232F">
        <w:rPr>
          <w:rFonts w:ascii="Times New Roman" w:hAnsi="Times New Roman"/>
          <w:sz w:val="24"/>
          <w:szCs w:val="24"/>
        </w:rPr>
        <w:t>i</w:t>
      </w:r>
      <w:r w:rsidR="00EF0322" w:rsidRPr="00FE232F">
        <w:rPr>
          <w:rFonts w:ascii="Times New Roman" w:hAnsi="Times New Roman"/>
          <w:sz w:val="24"/>
          <w:szCs w:val="24"/>
        </w:rPr>
        <w:t>mismo, las instituciones creadas dentro del contexto social juegan un papel importante</w:t>
      </w:r>
      <w:r w:rsidR="001C103E" w:rsidRPr="00FE232F">
        <w:rPr>
          <w:rFonts w:ascii="Times New Roman" w:hAnsi="Times New Roman"/>
          <w:sz w:val="24"/>
          <w:szCs w:val="24"/>
        </w:rPr>
        <w:t xml:space="preserve"> al</w:t>
      </w:r>
      <w:r w:rsidR="00EF0322" w:rsidRPr="00FE232F">
        <w:rPr>
          <w:rFonts w:ascii="Times New Roman" w:hAnsi="Times New Roman"/>
          <w:sz w:val="24"/>
          <w:szCs w:val="24"/>
        </w:rPr>
        <w:t xml:space="preserve"> transmiti</w:t>
      </w:r>
      <w:r w:rsidR="001C103E" w:rsidRPr="00FE232F">
        <w:rPr>
          <w:rFonts w:ascii="Times New Roman" w:hAnsi="Times New Roman"/>
          <w:sz w:val="24"/>
          <w:szCs w:val="24"/>
        </w:rPr>
        <w:t>r</w:t>
      </w:r>
      <w:r w:rsidR="00EF0322" w:rsidRPr="00FE232F">
        <w:rPr>
          <w:rFonts w:ascii="Times New Roman" w:hAnsi="Times New Roman"/>
          <w:sz w:val="24"/>
          <w:szCs w:val="24"/>
        </w:rPr>
        <w:t xml:space="preserve"> valores,</w:t>
      </w:r>
      <w:r w:rsidR="00355FCB" w:rsidRPr="00FE232F">
        <w:rPr>
          <w:rFonts w:ascii="Times New Roman" w:hAnsi="Times New Roman"/>
          <w:sz w:val="24"/>
          <w:szCs w:val="24"/>
        </w:rPr>
        <w:t xml:space="preserve"> costumbre</w:t>
      </w:r>
      <w:r w:rsidR="00EF0322" w:rsidRPr="00FE232F">
        <w:rPr>
          <w:rFonts w:ascii="Times New Roman" w:hAnsi="Times New Roman"/>
          <w:sz w:val="24"/>
          <w:szCs w:val="24"/>
        </w:rPr>
        <w:t>s y</w:t>
      </w:r>
      <w:r w:rsidR="00355FCB" w:rsidRPr="00FE232F">
        <w:rPr>
          <w:rFonts w:ascii="Times New Roman" w:hAnsi="Times New Roman"/>
          <w:sz w:val="24"/>
          <w:szCs w:val="24"/>
        </w:rPr>
        <w:t xml:space="preserve"> significado</w:t>
      </w:r>
      <w:r w:rsidR="00EF0322" w:rsidRPr="00FE232F">
        <w:rPr>
          <w:rFonts w:ascii="Times New Roman" w:hAnsi="Times New Roman"/>
          <w:sz w:val="24"/>
          <w:szCs w:val="24"/>
        </w:rPr>
        <w:t xml:space="preserve">s de toda la comunidad; </w:t>
      </w:r>
      <w:r w:rsidR="001C103E" w:rsidRPr="00FE232F">
        <w:rPr>
          <w:rFonts w:ascii="Times New Roman" w:hAnsi="Times New Roman"/>
          <w:sz w:val="24"/>
          <w:szCs w:val="24"/>
        </w:rPr>
        <w:t xml:space="preserve">un </w:t>
      </w:r>
      <w:r w:rsidR="00EF0322" w:rsidRPr="00FE232F">
        <w:rPr>
          <w:rFonts w:ascii="Times New Roman" w:hAnsi="Times New Roman"/>
          <w:sz w:val="24"/>
          <w:szCs w:val="24"/>
        </w:rPr>
        <w:t>ejemplo son las</w:t>
      </w:r>
      <w:r w:rsidR="00355FCB" w:rsidRPr="00FE232F">
        <w:rPr>
          <w:rFonts w:ascii="Times New Roman" w:hAnsi="Times New Roman"/>
          <w:sz w:val="24"/>
          <w:szCs w:val="24"/>
        </w:rPr>
        <w:t xml:space="preserve"> escuelas y los museos, las </w:t>
      </w:r>
      <w:r w:rsidR="001C103E" w:rsidRPr="00FE232F">
        <w:rPr>
          <w:rFonts w:ascii="Times New Roman" w:hAnsi="Times New Roman"/>
          <w:sz w:val="24"/>
          <w:szCs w:val="24"/>
        </w:rPr>
        <w:t>cuales</w:t>
      </w:r>
      <w:r w:rsidR="00355FCB" w:rsidRPr="00FE232F">
        <w:rPr>
          <w:rFonts w:ascii="Times New Roman" w:hAnsi="Times New Roman"/>
          <w:sz w:val="24"/>
          <w:szCs w:val="24"/>
        </w:rPr>
        <w:t xml:space="preserve"> ofrecen una amplia gama de </w:t>
      </w:r>
      <w:r w:rsidR="00D0262A" w:rsidRPr="00FE232F">
        <w:rPr>
          <w:rFonts w:ascii="Times New Roman" w:hAnsi="Times New Roman"/>
          <w:sz w:val="24"/>
          <w:szCs w:val="24"/>
        </w:rPr>
        <w:t>posibilidades en la enseñanza y aprendizaje de múltiples aspectos relacionados con la cultura</w:t>
      </w:r>
      <w:r w:rsidR="00EF0322" w:rsidRPr="00FE232F">
        <w:rPr>
          <w:rFonts w:ascii="Times New Roman" w:hAnsi="Times New Roman"/>
          <w:sz w:val="24"/>
          <w:szCs w:val="24"/>
        </w:rPr>
        <w:t>.</w:t>
      </w:r>
    </w:p>
    <w:p w:rsidR="00D0262A" w:rsidRPr="00FE232F" w:rsidRDefault="00D0262A" w:rsidP="00FE232F">
      <w:pPr>
        <w:spacing w:line="360" w:lineRule="auto"/>
        <w:jc w:val="both"/>
        <w:rPr>
          <w:rFonts w:ascii="Times New Roman" w:hAnsi="Times New Roman"/>
          <w:sz w:val="24"/>
          <w:szCs w:val="24"/>
        </w:rPr>
      </w:pPr>
      <w:r w:rsidRPr="00FE232F">
        <w:rPr>
          <w:rFonts w:ascii="Times New Roman" w:hAnsi="Times New Roman"/>
          <w:sz w:val="24"/>
          <w:szCs w:val="24"/>
        </w:rPr>
        <w:t xml:space="preserve">Para </w:t>
      </w:r>
      <w:r w:rsidR="0017000B" w:rsidRPr="00FE232F">
        <w:rPr>
          <w:rFonts w:ascii="Times New Roman" w:hAnsi="Times New Roman"/>
          <w:sz w:val="24"/>
          <w:szCs w:val="24"/>
        </w:rPr>
        <w:t>Cacho (1995)</w:t>
      </w:r>
      <w:r w:rsidR="001C103E" w:rsidRPr="00FE232F">
        <w:rPr>
          <w:rFonts w:ascii="Times New Roman" w:hAnsi="Times New Roman"/>
          <w:sz w:val="24"/>
          <w:szCs w:val="24"/>
        </w:rPr>
        <w:t>,</w:t>
      </w:r>
      <w:r w:rsidR="0017000B" w:rsidRPr="00FE232F">
        <w:rPr>
          <w:rFonts w:ascii="Times New Roman" w:hAnsi="Times New Roman"/>
          <w:sz w:val="24"/>
          <w:szCs w:val="24"/>
        </w:rPr>
        <w:t xml:space="preserve"> </w:t>
      </w:r>
      <w:r w:rsidR="00046E1C" w:rsidRPr="00FE232F">
        <w:rPr>
          <w:rFonts w:ascii="Times New Roman" w:hAnsi="Times New Roman"/>
          <w:sz w:val="24"/>
          <w:szCs w:val="24"/>
        </w:rPr>
        <w:t xml:space="preserve">la educación </w:t>
      </w:r>
      <w:r w:rsidR="001C103E" w:rsidRPr="00FE232F">
        <w:rPr>
          <w:rFonts w:ascii="Times New Roman" w:hAnsi="Times New Roman"/>
          <w:sz w:val="24"/>
          <w:szCs w:val="24"/>
        </w:rPr>
        <w:t>es</w:t>
      </w:r>
      <w:r w:rsidR="00046E1C" w:rsidRPr="00FE232F">
        <w:rPr>
          <w:rFonts w:ascii="Times New Roman" w:hAnsi="Times New Roman"/>
          <w:sz w:val="24"/>
          <w:szCs w:val="24"/>
        </w:rPr>
        <w:t xml:space="preserve"> un camino</w:t>
      </w:r>
      <w:r w:rsidRPr="00FE232F">
        <w:rPr>
          <w:rFonts w:ascii="Times New Roman" w:hAnsi="Times New Roman"/>
          <w:sz w:val="24"/>
          <w:szCs w:val="24"/>
        </w:rPr>
        <w:t xml:space="preserve"> </w:t>
      </w:r>
      <w:r w:rsidR="001C103E" w:rsidRPr="00FE232F">
        <w:rPr>
          <w:rFonts w:ascii="Times New Roman" w:hAnsi="Times New Roman"/>
          <w:sz w:val="24"/>
          <w:szCs w:val="24"/>
        </w:rPr>
        <w:t>que</w:t>
      </w:r>
      <w:r w:rsidRPr="00FE232F">
        <w:rPr>
          <w:rFonts w:ascii="Times New Roman" w:hAnsi="Times New Roman"/>
          <w:sz w:val="24"/>
          <w:szCs w:val="24"/>
        </w:rPr>
        <w:t xml:space="preserve"> inicia una transformación </w:t>
      </w:r>
      <w:r w:rsidR="00614AC3" w:rsidRPr="00FE232F">
        <w:rPr>
          <w:rFonts w:ascii="Times New Roman" w:hAnsi="Times New Roman"/>
          <w:sz w:val="24"/>
          <w:szCs w:val="24"/>
        </w:rPr>
        <w:t xml:space="preserve">en la cultura de los habitantes de </w:t>
      </w:r>
      <w:r w:rsidR="001C103E" w:rsidRPr="00FE232F">
        <w:rPr>
          <w:rFonts w:ascii="Times New Roman" w:hAnsi="Times New Roman"/>
          <w:sz w:val="24"/>
          <w:szCs w:val="24"/>
        </w:rPr>
        <w:t>determinado</w:t>
      </w:r>
      <w:r w:rsidR="00614AC3" w:rsidRPr="00FE232F">
        <w:rPr>
          <w:rFonts w:ascii="Times New Roman" w:hAnsi="Times New Roman"/>
          <w:sz w:val="24"/>
          <w:szCs w:val="24"/>
        </w:rPr>
        <w:t xml:space="preserve"> lugar</w:t>
      </w:r>
      <w:r w:rsidRPr="00FE232F">
        <w:rPr>
          <w:rFonts w:ascii="Times New Roman" w:hAnsi="Times New Roman"/>
          <w:sz w:val="24"/>
          <w:szCs w:val="24"/>
        </w:rPr>
        <w:t xml:space="preserve">, </w:t>
      </w:r>
      <w:r w:rsidR="00A51601" w:rsidRPr="00FE232F">
        <w:rPr>
          <w:rFonts w:ascii="Times New Roman" w:hAnsi="Times New Roman"/>
          <w:sz w:val="24"/>
          <w:szCs w:val="24"/>
        </w:rPr>
        <w:t>desarrollando</w:t>
      </w:r>
      <w:r w:rsidRPr="00FE232F">
        <w:rPr>
          <w:rFonts w:ascii="Times New Roman" w:hAnsi="Times New Roman"/>
          <w:sz w:val="24"/>
          <w:szCs w:val="24"/>
        </w:rPr>
        <w:t xml:space="preserve"> las capacidades productivas y los valores de todas las personas</w:t>
      </w:r>
      <w:r w:rsidR="00A51601" w:rsidRPr="00FE232F">
        <w:rPr>
          <w:rFonts w:ascii="Times New Roman" w:hAnsi="Times New Roman"/>
          <w:sz w:val="24"/>
          <w:szCs w:val="24"/>
        </w:rPr>
        <w:t xml:space="preserve"> </w:t>
      </w:r>
      <w:r w:rsidR="001C103E" w:rsidRPr="00FE232F">
        <w:rPr>
          <w:rFonts w:ascii="Times New Roman" w:hAnsi="Times New Roman"/>
          <w:sz w:val="24"/>
          <w:szCs w:val="24"/>
        </w:rPr>
        <w:t>que lo habitan</w:t>
      </w:r>
      <w:r w:rsidR="00A51601" w:rsidRPr="00FE232F">
        <w:rPr>
          <w:rFonts w:ascii="Times New Roman" w:hAnsi="Times New Roman"/>
          <w:sz w:val="24"/>
          <w:szCs w:val="24"/>
        </w:rPr>
        <w:t>, incluyen</w:t>
      </w:r>
      <w:r w:rsidR="001C103E" w:rsidRPr="00FE232F">
        <w:rPr>
          <w:rFonts w:ascii="Times New Roman" w:hAnsi="Times New Roman"/>
          <w:sz w:val="24"/>
          <w:szCs w:val="24"/>
        </w:rPr>
        <w:t>do</w:t>
      </w:r>
      <w:r w:rsidR="00A51601" w:rsidRPr="00FE232F">
        <w:rPr>
          <w:rFonts w:ascii="Times New Roman" w:hAnsi="Times New Roman"/>
          <w:sz w:val="24"/>
          <w:szCs w:val="24"/>
        </w:rPr>
        <w:t xml:space="preserve"> a</w:t>
      </w:r>
      <w:r w:rsidRPr="00FE232F">
        <w:rPr>
          <w:rFonts w:ascii="Times New Roman" w:hAnsi="Times New Roman"/>
          <w:sz w:val="24"/>
          <w:szCs w:val="24"/>
        </w:rPr>
        <w:t xml:space="preserve"> las </w:t>
      </w:r>
      <w:r w:rsidR="00A51601" w:rsidRPr="00FE232F">
        <w:rPr>
          <w:rFonts w:ascii="Times New Roman" w:hAnsi="Times New Roman"/>
          <w:sz w:val="24"/>
          <w:szCs w:val="24"/>
        </w:rPr>
        <w:t>personas con alguna</w:t>
      </w:r>
      <w:r w:rsidR="00556443" w:rsidRPr="00FE232F">
        <w:rPr>
          <w:rFonts w:ascii="Times New Roman" w:hAnsi="Times New Roman"/>
          <w:sz w:val="24"/>
          <w:szCs w:val="24"/>
        </w:rPr>
        <w:t xml:space="preserve"> </w:t>
      </w:r>
      <w:r w:rsidRPr="00FE232F">
        <w:rPr>
          <w:rFonts w:ascii="Times New Roman" w:hAnsi="Times New Roman"/>
          <w:sz w:val="24"/>
          <w:szCs w:val="24"/>
        </w:rPr>
        <w:t xml:space="preserve">discapacidad. </w:t>
      </w:r>
      <w:r w:rsidR="009E483E" w:rsidRPr="00FE232F">
        <w:rPr>
          <w:rFonts w:ascii="Times New Roman" w:hAnsi="Times New Roman"/>
          <w:sz w:val="24"/>
          <w:szCs w:val="24"/>
        </w:rPr>
        <w:t>Instituciones básicas como la familia o</w:t>
      </w:r>
      <w:r w:rsidRPr="00FE232F">
        <w:rPr>
          <w:rFonts w:ascii="Times New Roman" w:hAnsi="Times New Roman"/>
          <w:sz w:val="24"/>
          <w:szCs w:val="24"/>
        </w:rPr>
        <w:t xml:space="preserve"> las escuelas</w:t>
      </w:r>
      <w:r w:rsidR="00F95072" w:rsidRPr="00FE232F">
        <w:rPr>
          <w:rFonts w:ascii="Times New Roman" w:hAnsi="Times New Roman"/>
          <w:sz w:val="24"/>
          <w:szCs w:val="24"/>
        </w:rPr>
        <w:t>, aunque distintas,</w:t>
      </w:r>
      <w:r w:rsidRPr="00FE232F">
        <w:rPr>
          <w:rFonts w:ascii="Times New Roman" w:hAnsi="Times New Roman"/>
          <w:sz w:val="24"/>
          <w:szCs w:val="24"/>
        </w:rPr>
        <w:t xml:space="preserve"> </w:t>
      </w:r>
      <w:r w:rsidR="00F95072" w:rsidRPr="00FE232F">
        <w:rPr>
          <w:rFonts w:ascii="Times New Roman" w:hAnsi="Times New Roman"/>
          <w:sz w:val="24"/>
          <w:szCs w:val="24"/>
        </w:rPr>
        <w:t>llevan a cabo</w:t>
      </w:r>
      <w:r w:rsidR="009E483E" w:rsidRPr="00FE232F">
        <w:rPr>
          <w:rFonts w:ascii="Times New Roman" w:hAnsi="Times New Roman"/>
          <w:sz w:val="24"/>
          <w:szCs w:val="24"/>
        </w:rPr>
        <w:t xml:space="preserve"> proceso</w:t>
      </w:r>
      <w:r w:rsidR="00F95072" w:rsidRPr="00FE232F">
        <w:rPr>
          <w:rFonts w:ascii="Times New Roman" w:hAnsi="Times New Roman"/>
          <w:sz w:val="24"/>
          <w:szCs w:val="24"/>
        </w:rPr>
        <w:t>s educativos</w:t>
      </w:r>
      <w:r w:rsidR="009E483E" w:rsidRPr="00FE232F">
        <w:rPr>
          <w:rFonts w:ascii="Times New Roman" w:hAnsi="Times New Roman"/>
          <w:sz w:val="24"/>
          <w:szCs w:val="24"/>
        </w:rPr>
        <w:t xml:space="preserve"> a partir de</w:t>
      </w:r>
      <w:r w:rsidR="00F95072" w:rsidRPr="00FE232F">
        <w:rPr>
          <w:rFonts w:ascii="Times New Roman" w:hAnsi="Times New Roman"/>
          <w:sz w:val="24"/>
          <w:szCs w:val="24"/>
        </w:rPr>
        <w:t xml:space="preserve"> </w:t>
      </w:r>
      <w:r w:rsidR="009E483E" w:rsidRPr="00FE232F">
        <w:rPr>
          <w:rFonts w:ascii="Times New Roman" w:hAnsi="Times New Roman"/>
          <w:sz w:val="24"/>
          <w:szCs w:val="24"/>
        </w:rPr>
        <w:t>l</w:t>
      </w:r>
      <w:r w:rsidR="00F95072" w:rsidRPr="00FE232F">
        <w:rPr>
          <w:rFonts w:ascii="Times New Roman" w:hAnsi="Times New Roman"/>
          <w:sz w:val="24"/>
          <w:szCs w:val="24"/>
        </w:rPr>
        <w:t>os</w:t>
      </w:r>
      <w:r w:rsidR="009E483E" w:rsidRPr="00FE232F">
        <w:rPr>
          <w:rFonts w:ascii="Times New Roman" w:hAnsi="Times New Roman"/>
          <w:sz w:val="24"/>
          <w:szCs w:val="24"/>
        </w:rPr>
        <w:t xml:space="preserve"> cual</w:t>
      </w:r>
      <w:r w:rsidR="00F95072" w:rsidRPr="00FE232F">
        <w:rPr>
          <w:rFonts w:ascii="Times New Roman" w:hAnsi="Times New Roman"/>
          <w:sz w:val="24"/>
          <w:szCs w:val="24"/>
        </w:rPr>
        <w:t>es</w:t>
      </w:r>
      <w:r w:rsidRPr="00FE232F">
        <w:rPr>
          <w:rFonts w:ascii="Times New Roman" w:hAnsi="Times New Roman"/>
          <w:sz w:val="24"/>
          <w:szCs w:val="24"/>
        </w:rPr>
        <w:t xml:space="preserve"> </w:t>
      </w:r>
      <w:r w:rsidR="009E483E" w:rsidRPr="00FE232F">
        <w:rPr>
          <w:rFonts w:ascii="Times New Roman" w:hAnsi="Times New Roman"/>
          <w:sz w:val="24"/>
          <w:szCs w:val="24"/>
        </w:rPr>
        <w:t>transmite</w:t>
      </w:r>
      <w:r w:rsidR="00F95072" w:rsidRPr="00FE232F">
        <w:rPr>
          <w:rFonts w:ascii="Times New Roman" w:hAnsi="Times New Roman"/>
          <w:sz w:val="24"/>
          <w:szCs w:val="24"/>
        </w:rPr>
        <w:t>n</w:t>
      </w:r>
      <w:r w:rsidR="009E483E" w:rsidRPr="00FE232F">
        <w:rPr>
          <w:rFonts w:ascii="Times New Roman" w:hAnsi="Times New Roman"/>
          <w:sz w:val="24"/>
          <w:szCs w:val="24"/>
        </w:rPr>
        <w:t xml:space="preserve"> una serie de</w:t>
      </w:r>
      <w:r w:rsidRPr="00FE232F">
        <w:rPr>
          <w:rFonts w:ascii="Times New Roman" w:hAnsi="Times New Roman"/>
          <w:sz w:val="24"/>
          <w:szCs w:val="24"/>
        </w:rPr>
        <w:t xml:space="preserve"> conocimientos</w:t>
      </w:r>
      <w:r w:rsidR="009B286D" w:rsidRPr="00FE232F">
        <w:rPr>
          <w:rFonts w:ascii="Times New Roman" w:hAnsi="Times New Roman"/>
          <w:sz w:val="24"/>
          <w:szCs w:val="24"/>
        </w:rPr>
        <w:t xml:space="preserve"> y valores</w:t>
      </w:r>
      <w:r w:rsidRPr="00FE232F">
        <w:rPr>
          <w:rFonts w:ascii="Times New Roman" w:hAnsi="Times New Roman"/>
          <w:sz w:val="24"/>
          <w:szCs w:val="24"/>
        </w:rPr>
        <w:t xml:space="preserve"> que </w:t>
      </w:r>
      <w:r w:rsidR="00332316" w:rsidRPr="00FE232F">
        <w:rPr>
          <w:rFonts w:ascii="Times New Roman" w:hAnsi="Times New Roman"/>
          <w:sz w:val="24"/>
          <w:szCs w:val="24"/>
        </w:rPr>
        <w:t>integran</w:t>
      </w:r>
      <w:r w:rsidR="009E483E" w:rsidRPr="00FE232F">
        <w:rPr>
          <w:rFonts w:ascii="Times New Roman" w:hAnsi="Times New Roman"/>
          <w:sz w:val="24"/>
          <w:szCs w:val="24"/>
        </w:rPr>
        <w:t xml:space="preserve"> la</w:t>
      </w:r>
      <w:r w:rsidRPr="00FE232F">
        <w:rPr>
          <w:rFonts w:ascii="Times New Roman" w:hAnsi="Times New Roman"/>
          <w:sz w:val="24"/>
          <w:szCs w:val="24"/>
        </w:rPr>
        <w:t xml:space="preserve"> cultura</w:t>
      </w:r>
      <w:r w:rsidR="009E483E" w:rsidRPr="00FE232F">
        <w:rPr>
          <w:rFonts w:ascii="Times New Roman" w:hAnsi="Times New Roman"/>
          <w:sz w:val="24"/>
          <w:szCs w:val="24"/>
        </w:rPr>
        <w:t xml:space="preserve"> de los individuos de </w:t>
      </w:r>
      <w:r w:rsidR="00443493" w:rsidRPr="00FE232F">
        <w:rPr>
          <w:rFonts w:ascii="Times New Roman" w:hAnsi="Times New Roman"/>
          <w:sz w:val="24"/>
          <w:szCs w:val="24"/>
        </w:rPr>
        <w:t>determinado</w:t>
      </w:r>
      <w:r w:rsidR="009E483E" w:rsidRPr="00FE232F">
        <w:rPr>
          <w:rFonts w:ascii="Times New Roman" w:hAnsi="Times New Roman"/>
          <w:sz w:val="24"/>
          <w:szCs w:val="24"/>
        </w:rPr>
        <w:t xml:space="preserve"> contexto social, </w:t>
      </w:r>
      <w:r w:rsidR="00443493" w:rsidRPr="00FE232F">
        <w:rPr>
          <w:rFonts w:ascii="Times New Roman" w:hAnsi="Times New Roman"/>
          <w:sz w:val="24"/>
          <w:szCs w:val="24"/>
        </w:rPr>
        <w:t>dando</w:t>
      </w:r>
      <w:r w:rsidR="009E483E" w:rsidRPr="00FE232F">
        <w:rPr>
          <w:rFonts w:ascii="Times New Roman" w:hAnsi="Times New Roman"/>
          <w:sz w:val="24"/>
          <w:szCs w:val="24"/>
        </w:rPr>
        <w:t xml:space="preserve"> paso a la </w:t>
      </w:r>
      <w:r w:rsidR="00443493" w:rsidRPr="00FE232F">
        <w:rPr>
          <w:rFonts w:ascii="Times New Roman" w:hAnsi="Times New Roman"/>
          <w:sz w:val="24"/>
          <w:szCs w:val="24"/>
        </w:rPr>
        <w:t>f</w:t>
      </w:r>
      <w:r w:rsidR="009E483E" w:rsidRPr="00FE232F">
        <w:rPr>
          <w:rFonts w:ascii="Times New Roman" w:hAnsi="Times New Roman"/>
          <w:sz w:val="24"/>
          <w:szCs w:val="24"/>
        </w:rPr>
        <w:t>ormación de una</w:t>
      </w:r>
      <w:r w:rsidRPr="00FE232F">
        <w:rPr>
          <w:rFonts w:ascii="Times New Roman" w:hAnsi="Times New Roman"/>
          <w:sz w:val="24"/>
          <w:szCs w:val="24"/>
        </w:rPr>
        <w:t xml:space="preserve"> identidad </w:t>
      </w:r>
      <w:r w:rsidR="009E483E" w:rsidRPr="00FE232F">
        <w:rPr>
          <w:rFonts w:ascii="Times New Roman" w:hAnsi="Times New Roman"/>
          <w:sz w:val="24"/>
          <w:szCs w:val="24"/>
        </w:rPr>
        <w:t>individual y colectiva.</w:t>
      </w:r>
    </w:p>
    <w:p w:rsidR="00D0262A" w:rsidRPr="00FE232F" w:rsidRDefault="00D0262A" w:rsidP="00FE232F">
      <w:pPr>
        <w:spacing w:line="360" w:lineRule="auto"/>
        <w:jc w:val="both"/>
        <w:rPr>
          <w:rStyle w:val="nfasissutil"/>
          <w:rFonts w:ascii="Times New Roman" w:hAnsi="Times New Roman"/>
          <w:i w:val="0"/>
          <w:color w:val="auto"/>
          <w:sz w:val="24"/>
          <w:szCs w:val="24"/>
        </w:rPr>
      </w:pPr>
      <w:r w:rsidRPr="00FE232F">
        <w:rPr>
          <w:rFonts w:ascii="Times New Roman" w:hAnsi="Times New Roman"/>
          <w:sz w:val="24"/>
          <w:szCs w:val="24"/>
        </w:rPr>
        <w:t>El segundo punto de</w:t>
      </w:r>
      <w:r w:rsidR="00A0367C" w:rsidRPr="00FE232F">
        <w:rPr>
          <w:rFonts w:ascii="Times New Roman" w:hAnsi="Times New Roman"/>
          <w:sz w:val="24"/>
          <w:szCs w:val="24"/>
        </w:rPr>
        <w:t>l</w:t>
      </w:r>
      <w:r w:rsidRPr="00FE232F">
        <w:rPr>
          <w:rFonts w:ascii="Times New Roman" w:hAnsi="Times New Roman"/>
          <w:sz w:val="24"/>
          <w:szCs w:val="24"/>
        </w:rPr>
        <w:t xml:space="preserve"> Artículo 30 de </w:t>
      </w:r>
      <w:smartTag w:uri="urn:schemas-microsoft-com:office:smarttags" w:element="PersonName">
        <w:smartTagPr>
          <w:attr w:name="ProductID" w:val="la Convenci￳n"/>
        </w:smartTagPr>
        <w:r w:rsidRPr="00FE232F">
          <w:rPr>
            <w:rFonts w:ascii="Times New Roman" w:hAnsi="Times New Roman"/>
            <w:sz w:val="24"/>
            <w:szCs w:val="24"/>
          </w:rPr>
          <w:t xml:space="preserve">la </w:t>
        </w:r>
        <w:r w:rsidRPr="00FE232F">
          <w:rPr>
            <w:rStyle w:val="nfasissutil"/>
            <w:rFonts w:ascii="Times New Roman" w:hAnsi="Times New Roman"/>
            <w:i w:val="0"/>
            <w:color w:val="auto"/>
            <w:sz w:val="24"/>
            <w:szCs w:val="24"/>
          </w:rPr>
          <w:t>Convención</w:t>
        </w:r>
      </w:smartTag>
      <w:r w:rsidRPr="00FE232F">
        <w:rPr>
          <w:rStyle w:val="nfasissutil"/>
          <w:rFonts w:ascii="Times New Roman" w:hAnsi="Times New Roman"/>
          <w:i w:val="0"/>
          <w:color w:val="auto"/>
          <w:sz w:val="24"/>
          <w:szCs w:val="24"/>
        </w:rPr>
        <w:t xml:space="preserve"> sobre los Derechos de las Personas con Discapacidad</w:t>
      </w:r>
      <w:r w:rsidR="00A0367C" w:rsidRPr="00FE232F">
        <w:rPr>
          <w:rStyle w:val="nfasissutil"/>
          <w:rFonts w:ascii="Times New Roman" w:hAnsi="Times New Roman"/>
          <w:i w:val="0"/>
          <w:color w:val="auto"/>
          <w:sz w:val="24"/>
          <w:szCs w:val="24"/>
        </w:rPr>
        <w:t>:</w:t>
      </w:r>
      <w:r w:rsidRPr="00FE232F">
        <w:rPr>
          <w:rStyle w:val="nfasissutil"/>
          <w:rFonts w:ascii="Times New Roman" w:hAnsi="Times New Roman"/>
          <w:i w:val="0"/>
          <w:color w:val="auto"/>
          <w:sz w:val="24"/>
          <w:szCs w:val="24"/>
        </w:rPr>
        <w:t xml:space="preserve"> </w:t>
      </w:r>
      <w:r w:rsidR="00A0367C" w:rsidRPr="00FE232F">
        <w:rPr>
          <w:rStyle w:val="nfasissutil"/>
          <w:rFonts w:ascii="Times New Roman" w:hAnsi="Times New Roman"/>
          <w:i w:val="0"/>
          <w:color w:val="auto"/>
          <w:sz w:val="24"/>
          <w:szCs w:val="24"/>
        </w:rPr>
        <w:t>D</w:t>
      </w:r>
      <w:r w:rsidRPr="00FE232F">
        <w:rPr>
          <w:rStyle w:val="nfasissutil"/>
          <w:rFonts w:ascii="Times New Roman" w:hAnsi="Times New Roman"/>
          <w:i w:val="0"/>
          <w:color w:val="auto"/>
          <w:sz w:val="24"/>
          <w:szCs w:val="24"/>
        </w:rPr>
        <w:t xml:space="preserve">e la participación en la vida cultural de </w:t>
      </w:r>
      <w:r w:rsidR="005C722F" w:rsidRPr="00FE232F">
        <w:rPr>
          <w:rStyle w:val="nfasissutil"/>
          <w:rFonts w:ascii="Times New Roman" w:hAnsi="Times New Roman"/>
          <w:i w:val="0"/>
          <w:color w:val="auto"/>
          <w:sz w:val="24"/>
          <w:szCs w:val="24"/>
        </w:rPr>
        <w:t>las personas con discapacidad,</w:t>
      </w:r>
      <w:r w:rsidRPr="00FE232F">
        <w:rPr>
          <w:rStyle w:val="nfasissutil"/>
          <w:rFonts w:ascii="Times New Roman" w:hAnsi="Times New Roman"/>
          <w:i w:val="0"/>
          <w:color w:val="auto"/>
          <w:sz w:val="24"/>
          <w:szCs w:val="24"/>
        </w:rPr>
        <w:t xml:space="preserve"> a la letra </w:t>
      </w:r>
      <w:r w:rsidR="00A0367C" w:rsidRPr="00FE232F">
        <w:rPr>
          <w:rStyle w:val="nfasissutil"/>
          <w:rFonts w:ascii="Times New Roman" w:hAnsi="Times New Roman"/>
          <w:i w:val="0"/>
          <w:color w:val="auto"/>
          <w:sz w:val="24"/>
          <w:szCs w:val="24"/>
        </w:rPr>
        <w:t>dice</w:t>
      </w:r>
      <w:r w:rsidRPr="00FE232F">
        <w:rPr>
          <w:rStyle w:val="nfasissutil"/>
          <w:rFonts w:ascii="Times New Roman" w:hAnsi="Times New Roman"/>
          <w:i w:val="0"/>
          <w:color w:val="auto"/>
          <w:sz w:val="24"/>
          <w:szCs w:val="24"/>
        </w:rPr>
        <w:t xml:space="preserve"> lo siguiente:</w:t>
      </w:r>
    </w:p>
    <w:p w:rsidR="00D0262A" w:rsidRPr="00FE232F" w:rsidRDefault="00D0262A" w:rsidP="00FE232F">
      <w:pPr>
        <w:spacing w:line="360" w:lineRule="auto"/>
        <w:ind w:left="850" w:right="850"/>
        <w:jc w:val="both"/>
        <w:rPr>
          <w:rStyle w:val="nfasissutil"/>
          <w:rFonts w:ascii="Times New Roman" w:hAnsi="Times New Roman"/>
          <w:i w:val="0"/>
          <w:color w:val="auto"/>
          <w:sz w:val="24"/>
          <w:szCs w:val="24"/>
        </w:rPr>
      </w:pPr>
      <w:r w:rsidRPr="00FE232F">
        <w:rPr>
          <w:rStyle w:val="nfasissutil"/>
          <w:rFonts w:ascii="Times New Roman" w:hAnsi="Times New Roman"/>
          <w:i w:val="0"/>
          <w:color w:val="auto"/>
          <w:sz w:val="24"/>
          <w:szCs w:val="24"/>
        </w:rPr>
        <w:t xml:space="preserve">Los Estados parte adoptarán las medidas pertinentes para que las personas con discapacidad puedan desarrollar y utilizar su potencial creativo, artístico e intelectual, no sólo </w:t>
      </w:r>
      <w:r w:rsidR="00A0367C" w:rsidRPr="00FE232F">
        <w:rPr>
          <w:rStyle w:val="nfasissutil"/>
          <w:rFonts w:ascii="Times New Roman" w:hAnsi="Times New Roman"/>
          <w:i w:val="0"/>
          <w:color w:val="auto"/>
          <w:sz w:val="24"/>
          <w:szCs w:val="24"/>
        </w:rPr>
        <w:t>para</w:t>
      </w:r>
      <w:r w:rsidRPr="00FE232F">
        <w:rPr>
          <w:rStyle w:val="nfasissutil"/>
          <w:rFonts w:ascii="Times New Roman" w:hAnsi="Times New Roman"/>
          <w:i w:val="0"/>
          <w:color w:val="auto"/>
          <w:sz w:val="24"/>
          <w:szCs w:val="24"/>
        </w:rPr>
        <w:t xml:space="preserve"> su propio beneficio sino también para el enriquecimiento de la sociedad (p.31)</w:t>
      </w:r>
      <w:r w:rsidR="00A0367C" w:rsidRPr="00FE232F">
        <w:rPr>
          <w:rStyle w:val="nfasissutil"/>
          <w:rFonts w:ascii="Times New Roman" w:hAnsi="Times New Roman"/>
          <w:i w:val="0"/>
          <w:color w:val="auto"/>
          <w:sz w:val="24"/>
          <w:szCs w:val="24"/>
        </w:rPr>
        <w:t>.</w:t>
      </w:r>
    </w:p>
    <w:p w:rsidR="00E610FE" w:rsidRDefault="00E610FE" w:rsidP="00FE232F">
      <w:pPr>
        <w:spacing w:line="360" w:lineRule="auto"/>
        <w:jc w:val="both"/>
        <w:rPr>
          <w:rFonts w:ascii="Times New Roman" w:hAnsi="Times New Roman"/>
          <w:sz w:val="24"/>
          <w:szCs w:val="24"/>
        </w:rPr>
      </w:pPr>
    </w:p>
    <w:p w:rsidR="00D0262A" w:rsidRPr="00FE232F" w:rsidRDefault="00CD4C81" w:rsidP="00FE232F">
      <w:pPr>
        <w:spacing w:line="360" w:lineRule="auto"/>
        <w:jc w:val="both"/>
        <w:rPr>
          <w:rStyle w:val="nfasissutil"/>
          <w:rFonts w:ascii="Times New Roman" w:hAnsi="Times New Roman"/>
          <w:i w:val="0"/>
          <w:color w:val="auto"/>
          <w:sz w:val="24"/>
          <w:szCs w:val="24"/>
        </w:rPr>
      </w:pPr>
      <w:r w:rsidRPr="00FE232F">
        <w:rPr>
          <w:rFonts w:ascii="Times New Roman" w:hAnsi="Times New Roman"/>
          <w:sz w:val="24"/>
          <w:szCs w:val="24"/>
        </w:rPr>
        <w:lastRenderedPageBreak/>
        <w:t xml:space="preserve">El </w:t>
      </w:r>
      <w:r w:rsidR="00D0262A" w:rsidRPr="00FE232F">
        <w:rPr>
          <w:rFonts w:ascii="Times New Roman" w:hAnsi="Times New Roman"/>
          <w:sz w:val="24"/>
          <w:szCs w:val="24"/>
        </w:rPr>
        <w:t xml:space="preserve">señalamiento </w:t>
      </w:r>
      <w:r w:rsidRPr="00FE232F">
        <w:rPr>
          <w:rFonts w:ascii="Times New Roman" w:hAnsi="Times New Roman"/>
          <w:sz w:val="24"/>
          <w:szCs w:val="24"/>
        </w:rPr>
        <w:t>de</w:t>
      </w:r>
      <w:r w:rsidR="00D0262A" w:rsidRPr="00FE232F">
        <w:rPr>
          <w:rFonts w:ascii="Times New Roman" w:hAnsi="Times New Roman"/>
          <w:sz w:val="24"/>
          <w:szCs w:val="24"/>
        </w:rPr>
        <w:t xml:space="preserve"> la Convención sobre los </w:t>
      </w:r>
      <w:r w:rsidR="00D0262A" w:rsidRPr="00FE232F">
        <w:rPr>
          <w:rStyle w:val="nfasissutil"/>
          <w:rFonts w:ascii="Times New Roman" w:hAnsi="Times New Roman"/>
          <w:i w:val="0"/>
          <w:color w:val="auto"/>
          <w:sz w:val="24"/>
          <w:szCs w:val="24"/>
        </w:rPr>
        <w:t>Derechos de las Personas con Discapacidad, en</w:t>
      </w:r>
      <w:r w:rsidRPr="00FE232F">
        <w:rPr>
          <w:rStyle w:val="nfasissutil"/>
          <w:rFonts w:ascii="Times New Roman" w:hAnsi="Times New Roman"/>
          <w:i w:val="0"/>
          <w:color w:val="auto"/>
          <w:sz w:val="24"/>
          <w:szCs w:val="24"/>
        </w:rPr>
        <w:t xml:space="preserve">fatiza la participación directa y convincente </w:t>
      </w:r>
      <w:r w:rsidR="00B75757" w:rsidRPr="00FE232F">
        <w:rPr>
          <w:rStyle w:val="nfasissutil"/>
          <w:rFonts w:ascii="Times New Roman" w:hAnsi="Times New Roman"/>
          <w:i w:val="0"/>
          <w:color w:val="auto"/>
          <w:sz w:val="24"/>
          <w:szCs w:val="24"/>
        </w:rPr>
        <w:t xml:space="preserve">de </w:t>
      </w:r>
      <w:r w:rsidRPr="00FE232F">
        <w:rPr>
          <w:rStyle w:val="nfasissutil"/>
          <w:rFonts w:ascii="Times New Roman" w:hAnsi="Times New Roman"/>
          <w:i w:val="0"/>
          <w:color w:val="auto"/>
          <w:sz w:val="24"/>
          <w:szCs w:val="24"/>
        </w:rPr>
        <w:t xml:space="preserve">que los Estados deben </w:t>
      </w:r>
      <w:r w:rsidR="00B75757" w:rsidRPr="00FE232F">
        <w:rPr>
          <w:rStyle w:val="nfasissutil"/>
          <w:rFonts w:ascii="Times New Roman" w:hAnsi="Times New Roman"/>
          <w:i w:val="0"/>
          <w:color w:val="auto"/>
          <w:sz w:val="24"/>
          <w:szCs w:val="24"/>
        </w:rPr>
        <w:t>tomar</w:t>
      </w:r>
      <w:r w:rsidRPr="00FE232F">
        <w:rPr>
          <w:rStyle w:val="nfasissutil"/>
          <w:rFonts w:ascii="Times New Roman" w:hAnsi="Times New Roman"/>
          <w:i w:val="0"/>
          <w:color w:val="auto"/>
          <w:sz w:val="24"/>
          <w:szCs w:val="24"/>
        </w:rPr>
        <w:t xml:space="preserve"> una serie de medidas</w:t>
      </w:r>
      <w:r w:rsidR="00B75757" w:rsidRPr="00FE232F">
        <w:rPr>
          <w:rStyle w:val="nfasissutil"/>
          <w:rFonts w:ascii="Times New Roman" w:hAnsi="Times New Roman"/>
          <w:i w:val="0"/>
          <w:color w:val="auto"/>
          <w:sz w:val="24"/>
          <w:szCs w:val="24"/>
        </w:rPr>
        <w:t xml:space="preserve"> sobre</w:t>
      </w:r>
      <w:r w:rsidR="00D0262A" w:rsidRPr="00FE232F">
        <w:rPr>
          <w:rStyle w:val="nfasissutil"/>
          <w:rFonts w:ascii="Times New Roman" w:hAnsi="Times New Roman"/>
          <w:i w:val="0"/>
          <w:color w:val="auto"/>
          <w:sz w:val="24"/>
          <w:szCs w:val="24"/>
        </w:rPr>
        <w:t xml:space="preserve"> el desarrollo del potencial creativo de</w:t>
      </w:r>
      <w:r w:rsidRPr="00FE232F">
        <w:rPr>
          <w:rStyle w:val="nfasissutil"/>
          <w:rFonts w:ascii="Times New Roman" w:hAnsi="Times New Roman"/>
          <w:i w:val="0"/>
          <w:color w:val="auto"/>
          <w:sz w:val="24"/>
          <w:szCs w:val="24"/>
        </w:rPr>
        <w:t xml:space="preserve"> todas las personas </w:t>
      </w:r>
      <w:r w:rsidR="00D0262A" w:rsidRPr="00FE232F">
        <w:rPr>
          <w:rStyle w:val="nfasissutil"/>
          <w:rFonts w:ascii="Times New Roman" w:hAnsi="Times New Roman"/>
          <w:i w:val="0"/>
          <w:color w:val="auto"/>
          <w:sz w:val="24"/>
          <w:szCs w:val="24"/>
        </w:rPr>
        <w:t>con discapacidad.</w:t>
      </w:r>
      <w:r w:rsidR="00215DF6" w:rsidRPr="00FE232F">
        <w:rPr>
          <w:rStyle w:val="nfasissutil"/>
          <w:rFonts w:ascii="Times New Roman" w:hAnsi="Times New Roman"/>
          <w:i w:val="0"/>
          <w:color w:val="auto"/>
          <w:sz w:val="24"/>
          <w:szCs w:val="24"/>
        </w:rPr>
        <w:t xml:space="preserve"> </w:t>
      </w:r>
      <w:r w:rsidR="00B75757" w:rsidRPr="00FE232F">
        <w:rPr>
          <w:rStyle w:val="nfasissutil"/>
          <w:rFonts w:ascii="Times New Roman" w:hAnsi="Times New Roman"/>
          <w:i w:val="0"/>
          <w:color w:val="auto"/>
          <w:sz w:val="24"/>
          <w:szCs w:val="24"/>
        </w:rPr>
        <w:t>Para apoyar</w:t>
      </w:r>
      <w:r w:rsidR="00215DF6" w:rsidRPr="00FE232F">
        <w:rPr>
          <w:rStyle w:val="nfasissutil"/>
          <w:rFonts w:ascii="Times New Roman" w:hAnsi="Times New Roman"/>
          <w:i w:val="0"/>
          <w:color w:val="auto"/>
          <w:sz w:val="24"/>
          <w:szCs w:val="24"/>
        </w:rPr>
        <w:t xml:space="preserve"> lo anterior, se llevó a cabo una propuesta de desarrollo de material háptico-audible para los museos, para </w:t>
      </w:r>
      <w:r w:rsidR="00B75757" w:rsidRPr="00FE232F">
        <w:rPr>
          <w:rStyle w:val="nfasissutil"/>
          <w:rFonts w:ascii="Times New Roman" w:hAnsi="Times New Roman"/>
          <w:i w:val="0"/>
          <w:color w:val="auto"/>
          <w:sz w:val="24"/>
          <w:szCs w:val="24"/>
        </w:rPr>
        <w:t>lo cual</w:t>
      </w:r>
      <w:r w:rsidR="00215DF6" w:rsidRPr="00FE232F">
        <w:rPr>
          <w:rStyle w:val="nfasissutil"/>
          <w:rFonts w:ascii="Times New Roman" w:hAnsi="Times New Roman"/>
          <w:i w:val="0"/>
          <w:color w:val="auto"/>
          <w:sz w:val="24"/>
          <w:szCs w:val="24"/>
        </w:rPr>
        <w:t xml:space="preserve"> se implement</w:t>
      </w:r>
      <w:r w:rsidR="00B75757" w:rsidRPr="00FE232F">
        <w:rPr>
          <w:rStyle w:val="nfasissutil"/>
          <w:rFonts w:ascii="Times New Roman" w:hAnsi="Times New Roman"/>
          <w:i w:val="0"/>
          <w:color w:val="auto"/>
          <w:sz w:val="24"/>
          <w:szCs w:val="24"/>
        </w:rPr>
        <w:t>ó</w:t>
      </w:r>
      <w:r w:rsidR="00215DF6" w:rsidRPr="00FE232F">
        <w:rPr>
          <w:rStyle w:val="nfasissutil"/>
          <w:rFonts w:ascii="Times New Roman" w:hAnsi="Times New Roman"/>
          <w:i w:val="0"/>
          <w:color w:val="auto"/>
          <w:sz w:val="24"/>
          <w:szCs w:val="24"/>
        </w:rPr>
        <w:t xml:space="preserve"> el método de</w:t>
      </w:r>
      <w:r w:rsidR="00CB7AF7" w:rsidRPr="00FE232F">
        <w:rPr>
          <w:rStyle w:val="nfasissutil"/>
          <w:rFonts w:ascii="Times New Roman" w:hAnsi="Times New Roman"/>
          <w:i w:val="0"/>
          <w:color w:val="auto"/>
          <w:sz w:val="24"/>
          <w:szCs w:val="24"/>
        </w:rPr>
        <w:t xml:space="preserve"> </w:t>
      </w:r>
      <w:r w:rsidR="00CB7AF7" w:rsidRPr="00FE232F">
        <w:rPr>
          <w:rFonts w:ascii="Times New Roman" w:hAnsi="Times New Roman"/>
          <w:sz w:val="24"/>
          <w:szCs w:val="24"/>
          <w:shd w:val="clear" w:color="auto" w:fill="FCFCFC"/>
        </w:rPr>
        <w:t xml:space="preserve">carácter cualitativo de observación participante, con el </w:t>
      </w:r>
      <w:r w:rsidR="00B75757" w:rsidRPr="00FE232F">
        <w:rPr>
          <w:rFonts w:ascii="Times New Roman" w:hAnsi="Times New Roman"/>
          <w:sz w:val="24"/>
          <w:szCs w:val="24"/>
          <w:shd w:val="clear" w:color="auto" w:fill="FCFCFC"/>
        </w:rPr>
        <w:t>que</w:t>
      </w:r>
      <w:r w:rsidR="00CB7AF7" w:rsidRPr="00FE232F">
        <w:rPr>
          <w:rFonts w:ascii="Times New Roman" w:hAnsi="Times New Roman"/>
          <w:sz w:val="24"/>
          <w:szCs w:val="24"/>
          <w:shd w:val="clear" w:color="auto" w:fill="FCFCFC"/>
        </w:rPr>
        <w:t xml:space="preserve"> se establecieron nuevos conceptos y propuestas apoyadas por los datos obtenidos con los participantes.</w:t>
      </w:r>
    </w:p>
    <w:p w:rsidR="006549EB" w:rsidRPr="00FE232F" w:rsidRDefault="00833FA6" w:rsidP="00FE232F">
      <w:pPr>
        <w:spacing w:line="360" w:lineRule="auto"/>
        <w:jc w:val="both"/>
        <w:rPr>
          <w:rFonts w:ascii="Times New Roman" w:hAnsi="Times New Roman"/>
          <w:iCs/>
          <w:sz w:val="24"/>
          <w:szCs w:val="24"/>
        </w:rPr>
      </w:pPr>
      <w:r w:rsidRPr="00FE232F">
        <w:rPr>
          <w:rStyle w:val="nfasissutil"/>
          <w:rFonts w:ascii="Times New Roman" w:hAnsi="Times New Roman"/>
          <w:i w:val="0"/>
          <w:color w:val="auto"/>
          <w:sz w:val="24"/>
          <w:szCs w:val="24"/>
        </w:rPr>
        <w:t>¿Cuáles son</w:t>
      </w:r>
      <w:r w:rsidR="00D212A2" w:rsidRPr="00FE232F">
        <w:rPr>
          <w:rStyle w:val="nfasissutil"/>
          <w:rFonts w:ascii="Times New Roman" w:hAnsi="Times New Roman"/>
          <w:i w:val="0"/>
          <w:color w:val="auto"/>
          <w:sz w:val="24"/>
          <w:szCs w:val="24"/>
        </w:rPr>
        <w:t xml:space="preserve"> entonces</w:t>
      </w:r>
      <w:r w:rsidRPr="00FE232F">
        <w:rPr>
          <w:rStyle w:val="nfasissutil"/>
          <w:rFonts w:ascii="Times New Roman" w:hAnsi="Times New Roman"/>
          <w:i w:val="0"/>
          <w:color w:val="auto"/>
          <w:sz w:val="24"/>
          <w:szCs w:val="24"/>
        </w:rPr>
        <w:t xml:space="preserve"> las aportaciones que genera un proyecto artístico con el cual interactúan las personas con discapacidad? </w:t>
      </w:r>
      <w:r w:rsidR="005A50C0" w:rsidRPr="00FE232F">
        <w:rPr>
          <w:rStyle w:val="nfasissutil"/>
          <w:rFonts w:ascii="Times New Roman" w:hAnsi="Times New Roman"/>
          <w:i w:val="0"/>
          <w:color w:val="auto"/>
          <w:sz w:val="24"/>
          <w:szCs w:val="24"/>
        </w:rPr>
        <w:t>Inicialmente se deduce que se lleva</w:t>
      </w:r>
      <w:r w:rsidR="00D0262A" w:rsidRPr="00FE232F">
        <w:rPr>
          <w:rStyle w:val="nfasissutil"/>
          <w:rFonts w:ascii="Times New Roman" w:hAnsi="Times New Roman"/>
          <w:i w:val="0"/>
          <w:color w:val="auto"/>
          <w:sz w:val="24"/>
          <w:szCs w:val="24"/>
        </w:rPr>
        <w:t xml:space="preserve"> a cabo el descubrimiento</w:t>
      </w:r>
      <w:r w:rsidR="00106DF4" w:rsidRPr="00FE232F">
        <w:rPr>
          <w:rStyle w:val="nfasissutil"/>
          <w:rFonts w:ascii="Times New Roman" w:hAnsi="Times New Roman"/>
          <w:i w:val="0"/>
          <w:color w:val="auto"/>
          <w:sz w:val="24"/>
          <w:szCs w:val="24"/>
        </w:rPr>
        <w:t xml:space="preserve"> del potencial artístico de una</w:t>
      </w:r>
      <w:r w:rsidR="00D0262A" w:rsidRPr="00FE232F">
        <w:rPr>
          <w:rStyle w:val="nfasissutil"/>
          <w:rFonts w:ascii="Times New Roman" w:hAnsi="Times New Roman"/>
          <w:i w:val="0"/>
          <w:color w:val="auto"/>
          <w:sz w:val="24"/>
          <w:szCs w:val="24"/>
        </w:rPr>
        <w:t xml:space="preserve"> persona</w:t>
      </w:r>
      <w:r w:rsidR="00106DF4" w:rsidRPr="00FE232F">
        <w:rPr>
          <w:rStyle w:val="nfasissutil"/>
          <w:rFonts w:ascii="Times New Roman" w:hAnsi="Times New Roman"/>
          <w:i w:val="0"/>
          <w:color w:val="auto"/>
          <w:sz w:val="24"/>
          <w:szCs w:val="24"/>
        </w:rPr>
        <w:t xml:space="preserve"> con discapacidad, es decir, que ella misma así como las personas allegadas a </w:t>
      </w:r>
      <w:r w:rsidR="00426DC6" w:rsidRPr="00FE232F">
        <w:rPr>
          <w:rStyle w:val="nfasissutil"/>
          <w:rFonts w:ascii="Times New Roman" w:hAnsi="Times New Roman"/>
          <w:i w:val="0"/>
          <w:color w:val="auto"/>
          <w:sz w:val="24"/>
          <w:szCs w:val="24"/>
        </w:rPr>
        <w:t>ella</w:t>
      </w:r>
      <w:r w:rsidR="00D0262A" w:rsidRPr="00FE232F">
        <w:rPr>
          <w:rStyle w:val="nfasissutil"/>
          <w:rFonts w:ascii="Times New Roman" w:hAnsi="Times New Roman"/>
          <w:i w:val="0"/>
          <w:color w:val="auto"/>
          <w:sz w:val="24"/>
          <w:szCs w:val="24"/>
        </w:rPr>
        <w:t xml:space="preserve"> reconoc</w:t>
      </w:r>
      <w:r w:rsidR="00106DF4" w:rsidRPr="00FE232F">
        <w:rPr>
          <w:rStyle w:val="nfasissutil"/>
          <w:rFonts w:ascii="Times New Roman" w:hAnsi="Times New Roman"/>
          <w:i w:val="0"/>
          <w:color w:val="auto"/>
          <w:sz w:val="24"/>
          <w:szCs w:val="24"/>
        </w:rPr>
        <w:t>en</w:t>
      </w:r>
      <w:r w:rsidR="00541FAB" w:rsidRPr="00FE232F">
        <w:rPr>
          <w:rStyle w:val="nfasissutil"/>
          <w:rFonts w:ascii="Times New Roman" w:hAnsi="Times New Roman"/>
          <w:i w:val="0"/>
          <w:color w:val="auto"/>
          <w:sz w:val="24"/>
          <w:szCs w:val="24"/>
        </w:rPr>
        <w:t xml:space="preserve"> un cúmulo de</w:t>
      </w:r>
      <w:r w:rsidR="00D0262A" w:rsidRPr="00FE232F">
        <w:rPr>
          <w:rStyle w:val="nfasissutil"/>
          <w:rFonts w:ascii="Times New Roman" w:hAnsi="Times New Roman"/>
          <w:i w:val="0"/>
          <w:color w:val="auto"/>
          <w:sz w:val="24"/>
          <w:szCs w:val="24"/>
        </w:rPr>
        <w:t xml:space="preserve"> habilidades del individuo para desarrollar algún tipo de expresión artística</w:t>
      </w:r>
      <w:r w:rsidR="00426DC6" w:rsidRPr="00FE232F">
        <w:rPr>
          <w:rStyle w:val="nfasissutil"/>
          <w:rFonts w:ascii="Times New Roman" w:hAnsi="Times New Roman"/>
          <w:i w:val="0"/>
          <w:color w:val="auto"/>
          <w:sz w:val="24"/>
          <w:szCs w:val="24"/>
        </w:rPr>
        <w:t>. P</w:t>
      </w:r>
      <w:r w:rsidR="009F0A4B" w:rsidRPr="00FE232F">
        <w:rPr>
          <w:rStyle w:val="nfasissutil"/>
          <w:rFonts w:ascii="Times New Roman" w:hAnsi="Times New Roman"/>
          <w:i w:val="0"/>
          <w:color w:val="auto"/>
          <w:sz w:val="24"/>
          <w:szCs w:val="24"/>
        </w:rPr>
        <w:t>or otra parte, la práctica constante de algún tipo de</w:t>
      </w:r>
      <w:r w:rsidR="00D0262A" w:rsidRPr="00FE232F">
        <w:rPr>
          <w:rStyle w:val="nfasissutil"/>
          <w:rFonts w:ascii="Times New Roman" w:hAnsi="Times New Roman"/>
          <w:i w:val="0"/>
          <w:color w:val="auto"/>
          <w:sz w:val="24"/>
          <w:szCs w:val="24"/>
        </w:rPr>
        <w:t xml:space="preserve"> expresión</w:t>
      </w:r>
      <w:r w:rsidR="009F0A4B" w:rsidRPr="00FE232F">
        <w:rPr>
          <w:rStyle w:val="nfasissutil"/>
          <w:rFonts w:ascii="Times New Roman" w:hAnsi="Times New Roman"/>
          <w:i w:val="0"/>
          <w:color w:val="auto"/>
          <w:sz w:val="24"/>
          <w:szCs w:val="24"/>
        </w:rPr>
        <w:t xml:space="preserve"> artística</w:t>
      </w:r>
      <w:r w:rsidR="00D0262A" w:rsidRPr="00FE232F">
        <w:rPr>
          <w:rStyle w:val="nfasissutil"/>
          <w:rFonts w:ascii="Times New Roman" w:hAnsi="Times New Roman"/>
          <w:i w:val="0"/>
          <w:color w:val="auto"/>
          <w:sz w:val="24"/>
          <w:szCs w:val="24"/>
        </w:rPr>
        <w:t xml:space="preserve"> genera experiencia</w:t>
      </w:r>
      <w:r w:rsidR="009F0A4B" w:rsidRPr="00FE232F">
        <w:rPr>
          <w:rStyle w:val="nfasissutil"/>
          <w:rFonts w:ascii="Times New Roman" w:hAnsi="Times New Roman"/>
          <w:i w:val="0"/>
          <w:color w:val="auto"/>
          <w:sz w:val="24"/>
          <w:szCs w:val="24"/>
        </w:rPr>
        <w:t>s significativas</w:t>
      </w:r>
      <w:r w:rsidR="00D0262A" w:rsidRPr="00FE232F">
        <w:rPr>
          <w:rStyle w:val="nfasissutil"/>
          <w:rFonts w:ascii="Times New Roman" w:hAnsi="Times New Roman"/>
          <w:i w:val="0"/>
          <w:color w:val="auto"/>
          <w:sz w:val="24"/>
          <w:szCs w:val="24"/>
        </w:rPr>
        <w:t xml:space="preserve"> que lleva a la persona al domi</w:t>
      </w:r>
      <w:r w:rsidR="00A01F15" w:rsidRPr="00FE232F">
        <w:rPr>
          <w:rStyle w:val="nfasissutil"/>
          <w:rFonts w:ascii="Times New Roman" w:hAnsi="Times New Roman"/>
          <w:i w:val="0"/>
          <w:color w:val="auto"/>
          <w:sz w:val="24"/>
          <w:szCs w:val="24"/>
        </w:rPr>
        <w:t xml:space="preserve">nio de la misma, sin embargo, </w:t>
      </w:r>
      <w:r w:rsidR="00426DC6" w:rsidRPr="00FE232F">
        <w:rPr>
          <w:rStyle w:val="nfasissutil"/>
          <w:rFonts w:ascii="Times New Roman" w:hAnsi="Times New Roman"/>
          <w:i w:val="0"/>
          <w:color w:val="auto"/>
          <w:sz w:val="24"/>
          <w:szCs w:val="24"/>
        </w:rPr>
        <w:t>e</w:t>
      </w:r>
      <w:r w:rsidR="00A01F15" w:rsidRPr="00FE232F">
        <w:rPr>
          <w:rStyle w:val="nfasissutil"/>
          <w:rFonts w:ascii="Times New Roman" w:hAnsi="Times New Roman"/>
          <w:i w:val="0"/>
          <w:color w:val="auto"/>
          <w:sz w:val="24"/>
          <w:szCs w:val="24"/>
        </w:rPr>
        <w:t>s necesaria la</w:t>
      </w:r>
      <w:r w:rsidR="00D0262A" w:rsidRPr="00FE232F">
        <w:rPr>
          <w:rStyle w:val="nfasissutil"/>
          <w:rFonts w:ascii="Times New Roman" w:hAnsi="Times New Roman"/>
          <w:i w:val="0"/>
          <w:color w:val="auto"/>
          <w:sz w:val="24"/>
          <w:szCs w:val="24"/>
        </w:rPr>
        <w:t xml:space="preserve"> educación </w:t>
      </w:r>
      <w:r w:rsidR="00426DC6" w:rsidRPr="00FE232F">
        <w:rPr>
          <w:rStyle w:val="nfasissutil"/>
          <w:rFonts w:ascii="Times New Roman" w:hAnsi="Times New Roman"/>
          <w:i w:val="0"/>
          <w:color w:val="auto"/>
          <w:sz w:val="24"/>
          <w:szCs w:val="24"/>
        </w:rPr>
        <w:t>de</w:t>
      </w:r>
      <w:r w:rsidR="00D0262A" w:rsidRPr="00FE232F">
        <w:rPr>
          <w:rStyle w:val="nfasissutil"/>
          <w:rFonts w:ascii="Times New Roman" w:hAnsi="Times New Roman"/>
          <w:i w:val="0"/>
          <w:color w:val="auto"/>
          <w:sz w:val="24"/>
          <w:szCs w:val="24"/>
        </w:rPr>
        <w:t xml:space="preserve"> la persona en éste ámbito</w:t>
      </w:r>
      <w:r w:rsidR="00A01F15" w:rsidRPr="00FE232F">
        <w:rPr>
          <w:rStyle w:val="nfasissutil"/>
          <w:rFonts w:ascii="Times New Roman" w:hAnsi="Times New Roman"/>
          <w:i w:val="0"/>
          <w:color w:val="auto"/>
          <w:sz w:val="24"/>
          <w:szCs w:val="24"/>
        </w:rPr>
        <w:t xml:space="preserve"> y, de manera general, en otros que interactúan con el </w:t>
      </w:r>
      <w:r w:rsidR="00426DC6" w:rsidRPr="00FE232F">
        <w:rPr>
          <w:rStyle w:val="nfasissutil"/>
          <w:rFonts w:ascii="Times New Roman" w:hAnsi="Times New Roman"/>
          <w:i w:val="0"/>
          <w:color w:val="auto"/>
          <w:sz w:val="24"/>
          <w:szCs w:val="24"/>
        </w:rPr>
        <w:t xml:space="preserve">área </w:t>
      </w:r>
      <w:r w:rsidR="00A01F15" w:rsidRPr="00FE232F">
        <w:rPr>
          <w:rStyle w:val="nfasissutil"/>
          <w:rFonts w:ascii="Times New Roman" w:hAnsi="Times New Roman"/>
          <w:i w:val="0"/>
          <w:color w:val="auto"/>
          <w:sz w:val="24"/>
          <w:szCs w:val="24"/>
        </w:rPr>
        <w:t>artístic</w:t>
      </w:r>
      <w:r w:rsidR="00426DC6" w:rsidRPr="00FE232F">
        <w:rPr>
          <w:rStyle w:val="nfasissutil"/>
          <w:rFonts w:ascii="Times New Roman" w:hAnsi="Times New Roman"/>
          <w:i w:val="0"/>
          <w:color w:val="auto"/>
          <w:sz w:val="24"/>
          <w:szCs w:val="24"/>
        </w:rPr>
        <w:t>a</w:t>
      </w:r>
      <w:r w:rsidR="00A01F15" w:rsidRPr="00FE232F">
        <w:rPr>
          <w:rStyle w:val="nfasissutil"/>
          <w:rFonts w:ascii="Times New Roman" w:hAnsi="Times New Roman"/>
          <w:i w:val="0"/>
          <w:color w:val="auto"/>
          <w:sz w:val="24"/>
          <w:szCs w:val="24"/>
        </w:rPr>
        <w:t xml:space="preserve"> </w:t>
      </w:r>
      <w:r w:rsidR="00426DC6" w:rsidRPr="00FE232F">
        <w:rPr>
          <w:rStyle w:val="nfasissutil"/>
          <w:rFonts w:ascii="Times New Roman" w:hAnsi="Times New Roman"/>
          <w:i w:val="0"/>
          <w:color w:val="auto"/>
          <w:sz w:val="24"/>
          <w:szCs w:val="24"/>
        </w:rPr>
        <w:t xml:space="preserve">al </w:t>
      </w:r>
      <w:r w:rsidR="00A01F15" w:rsidRPr="00FE232F">
        <w:rPr>
          <w:rStyle w:val="nfasissutil"/>
          <w:rFonts w:ascii="Times New Roman" w:hAnsi="Times New Roman"/>
          <w:i w:val="0"/>
          <w:color w:val="auto"/>
          <w:sz w:val="24"/>
          <w:szCs w:val="24"/>
        </w:rPr>
        <w:t>complementa</w:t>
      </w:r>
      <w:r w:rsidR="00426DC6" w:rsidRPr="00FE232F">
        <w:rPr>
          <w:rStyle w:val="nfasissutil"/>
          <w:rFonts w:ascii="Times New Roman" w:hAnsi="Times New Roman"/>
          <w:i w:val="0"/>
          <w:color w:val="auto"/>
          <w:sz w:val="24"/>
          <w:szCs w:val="24"/>
        </w:rPr>
        <w:t>r</w:t>
      </w:r>
      <w:r w:rsidR="00A01F15" w:rsidRPr="00FE232F">
        <w:rPr>
          <w:rStyle w:val="nfasissutil"/>
          <w:rFonts w:ascii="Times New Roman" w:hAnsi="Times New Roman"/>
          <w:i w:val="0"/>
          <w:color w:val="auto"/>
          <w:sz w:val="24"/>
          <w:szCs w:val="24"/>
        </w:rPr>
        <w:t xml:space="preserve"> e interrelaciona</w:t>
      </w:r>
      <w:r w:rsidR="00426DC6" w:rsidRPr="00FE232F">
        <w:rPr>
          <w:rStyle w:val="nfasissutil"/>
          <w:rFonts w:ascii="Times New Roman" w:hAnsi="Times New Roman"/>
          <w:i w:val="0"/>
          <w:color w:val="auto"/>
          <w:sz w:val="24"/>
          <w:szCs w:val="24"/>
        </w:rPr>
        <w:t>r</w:t>
      </w:r>
      <w:r w:rsidR="00A01F15" w:rsidRPr="00FE232F">
        <w:rPr>
          <w:rStyle w:val="nfasissutil"/>
          <w:rFonts w:ascii="Times New Roman" w:hAnsi="Times New Roman"/>
          <w:i w:val="0"/>
          <w:color w:val="auto"/>
          <w:sz w:val="24"/>
          <w:szCs w:val="24"/>
        </w:rPr>
        <w:t xml:space="preserve"> conocimientos, entendiendo la educación como un cúmulo de conceptos que van dando paso a la personalidad del individuo</w:t>
      </w:r>
      <w:r w:rsidR="00011BAA" w:rsidRPr="00FE232F">
        <w:rPr>
          <w:rStyle w:val="nfasissutil"/>
          <w:rFonts w:ascii="Times New Roman" w:hAnsi="Times New Roman"/>
          <w:i w:val="0"/>
          <w:color w:val="auto"/>
          <w:sz w:val="24"/>
          <w:szCs w:val="24"/>
        </w:rPr>
        <w:t xml:space="preserve">, es decir, </w:t>
      </w:r>
      <w:r w:rsidR="00011BAA" w:rsidRPr="00FE232F">
        <w:rPr>
          <w:rFonts w:ascii="Times New Roman" w:hAnsi="Times New Roman"/>
          <w:sz w:val="24"/>
          <w:szCs w:val="24"/>
        </w:rPr>
        <w:t xml:space="preserve">al conjunto de cualidades y rasgos que configuran la manera de ser de </w:t>
      </w:r>
      <w:r w:rsidR="00426DC6" w:rsidRPr="00FE232F">
        <w:rPr>
          <w:rFonts w:ascii="Times New Roman" w:hAnsi="Times New Roman"/>
          <w:sz w:val="24"/>
          <w:szCs w:val="24"/>
        </w:rPr>
        <w:t>cada</w:t>
      </w:r>
      <w:r w:rsidR="00011BAA" w:rsidRPr="00FE232F">
        <w:rPr>
          <w:rFonts w:ascii="Times New Roman" w:hAnsi="Times New Roman"/>
          <w:sz w:val="24"/>
          <w:szCs w:val="24"/>
        </w:rPr>
        <w:t xml:space="preserve"> persona y la hacen di</w:t>
      </w:r>
      <w:r w:rsidR="00426DC6" w:rsidRPr="00FE232F">
        <w:rPr>
          <w:rFonts w:ascii="Times New Roman" w:hAnsi="Times New Roman"/>
          <w:sz w:val="24"/>
          <w:szCs w:val="24"/>
        </w:rPr>
        <w:t>stinta a</w:t>
      </w:r>
      <w:r w:rsidR="00011BAA" w:rsidRPr="00FE232F">
        <w:rPr>
          <w:rFonts w:ascii="Times New Roman" w:hAnsi="Times New Roman"/>
          <w:sz w:val="24"/>
          <w:szCs w:val="24"/>
        </w:rPr>
        <w:t xml:space="preserve"> las demás</w:t>
      </w:r>
      <w:r w:rsidR="00D0262A" w:rsidRPr="00FE232F">
        <w:rPr>
          <w:rStyle w:val="nfasissutil"/>
          <w:rFonts w:ascii="Times New Roman" w:hAnsi="Times New Roman"/>
          <w:i w:val="0"/>
          <w:color w:val="auto"/>
          <w:sz w:val="24"/>
          <w:szCs w:val="24"/>
        </w:rPr>
        <w:t xml:space="preserve">. </w:t>
      </w:r>
    </w:p>
    <w:p w:rsidR="00232B19" w:rsidRPr="00FE232F" w:rsidRDefault="00426DC6" w:rsidP="00FE232F">
      <w:pPr>
        <w:spacing w:line="360" w:lineRule="auto"/>
        <w:jc w:val="both"/>
        <w:rPr>
          <w:rStyle w:val="nfasissutil"/>
          <w:rFonts w:ascii="Times New Roman" w:hAnsi="Times New Roman"/>
          <w:i w:val="0"/>
          <w:color w:val="auto"/>
          <w:sz w:val="24"/>
          <w:szCs w:val="24"/>
        </w:rPr>
      </w:pPr>
      <w:r w:rsidRPr="00FE232F">
        <w:rPr>
          <w:rStyle w:val="nfasissutil"/>
          <w:rFonts w:ascii="Times New Roman" w:hAnsi="Times New Roman"/>
          <w:i w:val="0"/>
          <w:color w:val="auto"/>
          <w:sz w:val="24"/>
          <w:szCs w:val="24"/>
        </w:rPr>
        <w:t>T</w:t>
      </w:r>
      <w:r w:rsidR="00972566" w:rsidRPr="00FE232F">
        <w:rPr>
          <w:rStyle w:val="nfasissutil"/>
          <w:rFonts w:ascii="Times New Roman" w:hAnsi="Times New Roman"/>
          <w:i w:val="0"/>
          <w:color w:val="auto"/>
          <w:sz w:val="24"/>
          <w:szCs w:val="24"/>
        </w:rPr>
        <w:t>odas las</w:t>
      </w:r>
      <w:r w:rsidR="00232B19" w:rsidRPr="00FE232F">
        <w:rPr>
          <w:rStyle w:val="nfasissutil"/>
          <w:rFonts w:ascii="Times New Roman" w:hAnsi="Times New Roman"/>
          <w:i w:val="0"/>
          <w:color w:val="auto"/>
          <w:sz w:val="24"/>
          <w:szCs w:val="24"/>
        </w:rPr>
        <w:t xml:space="preserve"> persona</w:t>
      </w:r>
      <w:r w:rsidR="00972566" w:rsidRPr="00FE232F">
        <w:rPr>
          <w:rStyle w:val="nfasissutil"/>
          <w:rFonts w:ascii="Times New Roman" w:hAnsi="Times New Roman"/>
          <w:i w:val="0"/>
          <w:color w:val="auto"/>
          <w:sz w:val="24"/>
          <w:szCs w:val="24"/>
        </w:rPr>
        <w:t>s con discapacidad p</w:t>
      </w:r>
      <w:r w:rsidR="00EF2AB9" w:rsidRPr="00FE232F">
        <w:rPr>
          <w:rStyle w:val="nfasissutil"/>
          <w:rFonts w:ascii="Times New Roman" w:hAnsi="Times New Roman"/>
          <w:i w:val="0"/>
          <w:color w:val="auto"/>
          <w:sz w:val="24"/>
          <w:szCs w:val="24"/>
        </w:rPr>
        <w:t>ueden</w:t>
      </w:r>
      <w:r w:rsidR="00232B19" w:rsidRPr="00FE232F">
        <w:rPr>
          <w:rStyle w:val="nfasissutil"/>
          <w:rFonts w:ascii="Times New Roman" w:hAnsi="Times New Roman"/>
          <w:i w:val="0"/>
          <w:color w:val="auto"/>
          <w:sz w:val="24"/>
          <w:szCs w:val="24"/>
        </w:rPr>
        <w:t xml:space="preserve"> desarrollar</w:t>
      </w:r>
      <w:r w:rsidR="00972566" w:rsidRPr="00FE232F">
        <w:rPr>
          <w:rStyle w:val="nfasissutil"/>
          <w:rFonts w:ascii="Times New Roman" w:hAnsi="Times New Roman"/>
          <w:i w:val="0"/>
          <w:color w:val="auto"/>
          <w:sz w:val="24"/>
          <w:szCs w:val="24"/>
        </w:rPr>
        <w:t xml:space="preserve"> -como cualquier otra persona-</w:t>
      </w:r>
      <w:r w:rsidR="0001777B" w:rsidRPr="00FE232F">
        <w:rPr>
          <w:rStyle w:val="nfasissutil"/>
          <w:rFonts w:ascii="Times New Roman" w:hAnsi="Times New Roman"/>
          <w:i w:val="0"/>
          <w:color w:val="auto"/>
          <w:sz w:val="24"/>
          <w:szCs w:val="24"/>
        </w:rPr>
        <w:t>,</w:t>
      </w:r>
      <w:r w:rsidR="00232B19" w:rsidRPr="00FE232F">
        <w:rPr>
          <w:rStyle w:val="nfasissutil"/>
          <w:rFonts w:ascii="Times New Roman" w:hAnsi="Times New Roman"/>
          <w:i w:val="0"/>
          <w:color w:val="auto"/>
          <w:sz w:val="24"/>
          <w:szCs w:val="24"/>
        </w:rPr>
        <w:t xml:space="preserve"> </w:t>
      </w:r>
      <w:r w:rsidR="00972566" w:rsidRPr="00FE232F">
        <w:rPr>
          <w:rStyle w:val="nfasissutil"/>
          <w:rFonts w:ascii="Times New Roman" w:hAnsi="Times New Roman"/>
          <w:i w:val="0"/>
          <w:color w:val="auto"/>
          <w:sz w:val="24"/>
          <w:szCs w:val="24"/>
        </w:rPr>
        <w:t>procesos de aprendizaje artístico y de otro tipo con gran precisión,</w:t>
      </w:r>
      <w:r w:rsidR="00232B19" w:rsidRPr="00FE232F">
        <w:rPr>
          <w:rStyle w:val="nfasissutil"/>
          <w:rFonts w:ascii="Times New Roman" w:hAnsi="Times New Roman"/>
          <w:i w:val="0"/>
          <w:color w:val="auto"/>
          <w:sz w:val="24"/>
          <w:szCs w:val="24"/>
        </w:rPr>
        <w:t xml:space="preserve"> calidad y c</w:t>
      </w:r>
      <w:r w:rsidR="00972566" w:rsidRPr="00FE232F">
        <w:rPr>
          <w:rStyle w:val="nfasissutil"/>
          <w:rFonts w:ascii="Times New Roman" w:hAnsi="Times New Roman"/>
          <w:i w:val="0"/>
          <w:color w:val="auto"/>
          <w:sz w:val="24"/>
          <w:szCs w:val="24"/>
        </w:rPr>
        <w:t xml:space="preserve">reatividad </w:t>
      </w:r>
      <w:r w:rsidR="0001777B" w:rsidRPr="00FE232F">
        <w:rPr>
          <w:rStyle w:val="nfasissutil"/>
          <w:rFonts w:ascii="Times New Roman" w:hAnsi="Times New Roman"/>
          <w:i w:val="0"/>
          <w:color w:val="auto"/>
          <w:sz w:val="24"/>
          <w:szCs w:val="24"/>
        </w:rPr>
        <w:t xml:space="preserve">y </w:t>
      </w:r>
      <w:r w:rsidR="00972566" w:rsidRPr="00FE232F">
        <w:rPr>
          <w:rStyle w:val="nfasissutil"/>
          <w:rFonts w:ascii="Times New Roman" w:hAnsi="Times New Roman"/>
          <w:i w:val="0"/>
          <w:color w:val="auto"/>
          <w:sz w:val="24"/>
          <w:szCs w:val="24"/>
        </w:rPr>
        <w:t>ante diversas propuestas de orden personal.</w:t>
      </w:r>
      <w:r w:rsidR="0001777B" w:rsidRPr="00FE232F">
        <w:rPr>
          <w:rStyle w:val="nfasissutil"/>
          <w:rFonts w:ascii="Times New Roman" w:hAnsi="Times New Roman"/>
          <w:i w:val="0"/>
          <w:color w:val="auto"/>
          <w:sz w:val="24"/>
          <w:szCs w:val="24"/>
        </w:rPr>
        <w:t xml:space="preserve"> Dichos procesos de aprendizaje y desarrollo </w:t>
      </w:r>
      <w:r w:rsidR="00232B19" w:rsidRPr="00FE232F">
        <w:rPr>
          <w:rStyle w:val="nfasissutil"/>
          <w:rFonts w:ascii="Times New Roman" w:hAnsi="Times New Roman"/>
          <w:i w:val="0"/>
          <w:color w:val="auto"/>
          <w:sz w:val="24"/>
          <w:szCs w:val="24"/>
        </w:rPr>
        <w:t>requiere</w:t>
      </w:r>
      <w:r w:rsidR="0001777B" w:rsidRPr="00FE232F">
        <w:rPr>
          <w:rStyle w:val="nfasissutil"/>
          <w:rFonts w:ascii="Times New Roman" w:hAnsi="Times New Roman"/>
          <w:i w:val="0"/>
          <w:color w:val="auto"/>
          <w:sz w:val="24"/>
          <w:szCs w:val="24"/>
        </w:rPr>
        <w:t>n de una</w:t>
      </w:r>
      <w:r w:rsidR="00232B19" w:rsidRPr="00FE232F">
        <w:rPr>
          <w:rStyle w:val="nfasissutil"/>
          <w:rFonts w:ascii="Times New Roman" w:hAnsi="Times New Roman"/>
          <w:i w:val="0"/>
          <w:color w:val="auto"/>
          <w:sz w:val="24"/>
          <w:szCs w:val="24"/>
        </w:rPr>
        <w:t xml:space="preserve"> orientación</w:t>
      </w:r>
      <w:r w:rsidR="0001777B" w:rsidRPr="00FE232F">
        <w:rPr>
          <w:rStyle w:val="nfasissutil"/>
          <w:rFonts w:ascii="Times New Roman" w:hAnsi="Times New Roman"/>
          <w:i w:val="0"/>
          <w:color w:val="auto"/>
          <w:sz w:val="24"/>
          <w:szCs w:val="24"/>
        </w:rPr>
        <w:t xml:space="preserve"> específica de parte de profesores y/o instructores que dominen las diversas temáticas</w:t>
      </w:r>
      <w:r w:rsidR="005F294F" w:rsidRPr="00FE232F">
        <w:rPr>
          <w:rStyle w:val="nfasissutil"/>
          <w:rFonts w:ascii="Times New Roman" w:hAnsi="Times New Roman"/>
          <w:i w:val="0"/>
          <w:color w:val="auto"/>
          <w:sz w:val="24"/>
          <w:szCs w:val="24"/>
        </w:rPr>
        <w:t xml:space="preserve"> en las prácticas</w:t>
      </w:r>
      <w:r w:rsidR="00232B19" w:rsidRPr="00FE232F">
        <w:rPr>
          <w:rStyle w:val="nfasissutil"/>
          <w:rFonts w:ascii="Times New Roman" w:hAnsi="Times New Roman"/>
          <w:i w:val="0"/>
          <w:color w:val="auto"/>
          <w:sz w:val="24"/>
          <w:szCs w:val="24"/>
        </w:rPr>
        <w:t>,</w:t>
      </w:r>
      <w:r w:rsidR="005F294F" w:rsidRPr="00FE232F">
        <w:rPr>
          <w:rStyle w:val="nfasissutil"/>
          <w:rFonts w:ascii="Times New Roman" w:hAnsi="Times New Roman"/>
          <w:i w:val="0"/>
          <w:color w:val="auto"/>
          <w:sz w:val="24"/>
          <w:szCs w:val="24"/>
        </w:rPr>
        <w:t xml:space="preserve"> en </w:t>
      </w:r>
      <w:r w:rsidR="00232B19" w:rsidRPr="00FE232F">
        <w:rPr>
          <w:rStyle w:val="nfasissutil"/>
          <w:rFonts w:ascii="Times New Roman" w:hAnsi="Times New Roman"/>
          <w:i w:val="0"/>
          <w:color w:val="auto"/>
          <w:sz w:val="24"/>
          <w:szCs w:val="24"/>
        </w:rPr>
        <w:t>campo</w:t>
      </w:r>
      <w:r w:rsidR="005F294F" w:rsidRPr="00FE232F">
        <w:rPr>
          <w:rStyle w:val="nfasissutil"/>
          <w:rFonts w:ascii="Times New Roman" w:hAnsi="Times New Roman"/>
          <w:i w:val="0"/>
          <w:color w:val="auto"/>
          <w:sz w:val="24"/>
          <w:szCs w:val="24"/>
        </w:rPr>
        <w:t>s</w:t>
      </w:r>
      <w:r w:rsidR="00232B19" w:rsidRPr="00FE232F">
        <w:rPr>
          <w:rStyle w:val="nfasissutil"/>
          <w:rFonts w:ascii="Times New Roman" w:hAnsi="Times New Roman"/>
          <w:i w:val="0"/>
          <w:color w:val="auto"/>
          <w:sz w:val="24"/>
          <w:szCs w:val="24"/>
        </w:rPr>
        <w:t xml:space="preserve"> de trabajo </w:t>
      </w:r>
      <w:r w:rsidR="00D55817" w:rsidRPr="00FE232F">
        <w:rPr>
          <w:rStyle w:val="nfasissutil"/>
          <w:rFonts w:ascii="Times New Roman" w:hAnsi="Times New Roman"/>
          <w:i w:val="0"/>
          <w:color w:val="auto"/>
          <w:sz w:val="24"/>
          <w:szCs w:val="24"/>
        </w:rPr>
        <w:t>como los que</w:t>
      </w:r>
      <w:r w:rsidR="00232B19" w:rsidRPr="00FE232F">
        <w:rPr>
          <w:rStyle w:val="nfasissutil"/>
          <w:rFonts w:ascii="Times New Roman" w:hAnsi="Times New Roman"/>
          <w:i w:val="0"/>
          <w:color w:val="auto"/>
          <w:sz w:val="24"/>
          <w:szCs w:val="24"/>
        </w:rPr>
        <w:t xml:space="preserve"> las escuelas, academias o tal</w:t>
      </w:r>
      <w:r w:rsidR="00D55817" w:rsidRPr="00FE232F">
        <w:rPr>
          <w:rStyle w:val="nfasissutil"/>
          <w:rFonts w:ascii="Times New Roman" w:hAnsi="Times New Roman"/>
          <w:i w:val="0"/>
          <w:color w:val="auto"/>
          <w:sz w:val="24"/>
          <w:szCs w:val="24"/>
        </w:rPr>
        <w:t>leres pueden proporcionar</w:t>
      </w:r>
      <w:r w:rsidR="00232B19" w:rsidRPr="00FE232F">
        <w:rPr>
          <w:rStyle w:val="nfasissutil"/>
          <w:rFonts w:ascii="Times New Roman" w:hAnsi="Times New Roman"/>
          <w:i w:val="0"/>
          <w:color w:val="auto"/>
          <w:sz w:val="24"/>
          <w:szCs w:val="24"/>
        </w:rPr>
        <w:t>. Todo esto repercute no s</w:t>
      </w:r>
      <w:r w:rsidR="00EF2AB9" w:rsidRPr="00FE232F">
        <w:rPr>
          <w:rStyle w:val="nfasissutil"/>
          <w:rFonts w:ascii="Times New Roman" w:hAnsi="Times New Roman"/>
          <w:i w:val="0"/>
          <w:color w:val="auto"/>
          <w:sz w:val="24"/>
          <w:szCs w:val="24"/>
        </w:rPr>
        <w:t>ó</w:t>
      </w:r>
      <w:r w:rsidR="00232B19" w:rsidRPr="00FE232F">
        <w:rPr>
          <w:rStyle w:val="nfasissutil"/>
          <w:rFonts w:ascii="Times New Roman" w:hAnsi="Times New Roman"/>
          <w:i w:val="0"/>
          <w:color w:val="auto"/>
          <w:sz w:val="24"/>
          <w:szCs w:val="24"/>
        </w:rPr>
        <w:t xml:space="preserve">lo en beneficios individuales, sino de igual manera en beneficios sociales gracias al trabajo realizado desde </w:t>
      </w:r>
      <w:r w:rsidR="001C007B" w:rsidRPr="00FE232F">
        <w:rPr>
          <w:rStyle w:val="nfasissutil"/>
          <w:rFonts w:ascii="Times New Roman" w:hAnsi="Times New Roman"/>
          <w:i w:val="0"/>
          <w:color w:val="auto"/>
          <w:sz w:val="24"/>
          <w:szCs w:val="24"/>
        </w:rPr>
        <w:t>ambas</w:t>
      </w:r>
      <w:r w:rsidR="00232B19" w:rsidRPr="00FE232F">
        <w:rPr>
          <w:rStyle w:val="nfasissutil"/>
          <w:rFonts w:ascii="Times New Roman" w:hAnsi="Times New Roman"/>
          <w:i w:val="0"/>
          <w:color w:val="auto"/>
          <w:sz w:val="24"/>
          <w:szCs w:val="24"/>
        </w:rPr>
        <w:t xml:space="preserve"> partes.</w:t>
      </w:r>
    </w:p>
    <w:p w:rsidR="00E610FE" w:rsidRDefault="00E610FE" w:rsidP="00FE232F">
      <w:pPr>
        <w:spacing w:line="360" w:lineRule="auto"/>
        <w:jc w:val="both"/>
        <w:rPr>
          <w:rStyle w:val="nfasissutil"/>
          <w:rFonts w:ascii="Times New Roman" w:hAnsi="Times New Roman"/>
          <w:i w:val="0"/>
          <w:color w:val="auto"/>
          <w:sz w:val="24"/>
          <w:szCs w:val="24"/>
        </w:rPr>
      </w:pPr>
    </w:p>
    <w:p w:rsidR="00E610FE" w:rsidRDefault="00E610FE" w:rsidP="00FE232F">
      <w:pPr>
        <w:spacing w:line="360" w:lineRule="auto"/>
        <w:jc w:val="both"/>
        <w:rPr>
          <w:rStyle w:val="nfasissutil"/>
          <w:rFonts w:ascii="Times New Roman" w:hAnsi="Times New Roman"/>
          <w:i w:val="0"/>
          <w:color w:val="auto"/>
          <w:sz w:val="24"/>
          <w:szCs w:val="24"/>
        </w:rPr>
      </w:pPr>
    </w:p>
    <w:p w:rsidR="00232B19" w:rsidRPr="00FE232F" w:rsidRDefault="00EF2AB9" w:rsidP="00FE232F">
      <w:pPr>
        <w:spacing w:line="360" w:lineRule="auto"/>
        <w:jc w:val="both"/>
        <w:rPr>
          <w:rStyle w:val="nfasissutil"/>
          <w:rFonts w:ascii="Times New Roman" w:hAnsi="Times New Roman"/>
          <w:i w:val="0"/>
          <w:color w:val="auto"/>
          <w:sz w:val="24"/>
          <w:szCs w:val="24"/>
        </w:rPr>
      </w:pPr>
      <w:r w:rsidRPr="00FE232F">
        <w:rPr>
          <w:rStyle w:val="nfasissutil"/>
          <w:rFonts w:ascii="Times New Roman" w:hAnsi="Times New Roman"/>
          <w:i w:val="0"/>
          <w:color w:val="auto"/>
          <w:sz w:val="24"/>
          <w:szCs w:val="24"/>
        </w:rPr>
        <w:lastRenderedPageBreak/>
        <w:t>E</w:t>
      </w:r>
      <w:r w:rsidR="00232B19" w:rsidRPr="00FE232F">
        <w:rPr>
          <w:rStyle w:val="nfasissutil"/>
          <w:rFonts w:ascii="Times New Roman" w:hAnsi="Times New Roman"/>
          <w:i w:val="0"/>
          <w:color w:val="auto"/>
          <w:sz w:val="24"/>
          <w:szCs w:val="24"/>
        </w:rPr>
        <w:t xml:space="preserve">l inciso </w:t>
      </w:r>
      <w:r w:rsidR="00232B19" w:rsidRPr="00FE232F">
        <w:rPr>
          <w:rStyle w:val="nfasissutil"/>
          <w:rFonts w:ascii="Times New Roman" w:hAnsi="Times New Roman"/>
          <w:color w:val="auto"/>
          <w:sz w:val="24"/>
          <w:szCs w:val="24"/>
        </w:rPr>
        <w:t>b)</w:t>
      </w:r>
      <w:r w:rsidR="00232B19" w:rsidRPr="00FE232F">
        <w:rPr>
          <w:rStyle w:val="nfasissutil"/>
          <w:rFonts w:ascii="Times New Roman" w:hAnsi="Times New Roman"/>
          <w:i w:val="0"/>
          <w:color w:val="auto"/>
          <w:sz w:val="24"/>
          <w:szCs w:val="24"/>
        </w:rPr>
        <w:t xml:space="preserve"> del Artículo 24 de </w:t>
      </w:r>
      <w:r w:rsidR="00232B19" w:rsidRPr="00FE232F">
        <w:rPr>
          <w:rStyle w:val="nfasissutil"/>
          <w:rFonts w:ascii="Times New Roman" w:hAnsi="Times New Roman"/>
          <w:color w:val="auto"/>
          <w:sz w:val="24"/>
          <w:szCs w:val="24"/>
        </w:rPr>
        <w:t>Educación</w:t>
      </w:r>
      <w:r w:rsidR="00232B19" w:rsidRPr="00FE232F">
        <w:rPr>
          <w:rStyle w:val="nfasissutil"/>
          <w:rFonts w:ascii="Times New Roman" w:hAnsi="Times New Roman"/>
          <w:i w:val="0"/>
          <w:color w:val="auto"/>
          <w:sz w:val="24"/>
          <w:szCs w:val="24"/>
        </w:rPr>
        <w:t xml:space="preserve"> de la </w:t>
      </w:r>
      <w:r w:rsidR="00232B19" w:rsidRPr="00FE232F">
        <w:rPr>
          <w:rFonts w:ascii="Times New Roman" w:hAnsi="Times New Roman"/>
          <w:sz w:val="24"/>
          <w:szCs w:val="24"/>
        </w:rPr>
        <w:t xml:space="preserve">Convención sobre los </w:t>
      </w:r>
      <w:r w:rsidR="00232B19" w:rsidRPr="00FE232F">
        <w:rPr>
          <w:rStyle w:val="nfasissutil"/>
          <w:rFonts w:ascii="Times New Roman" w:hAnsi="Times New Roman"/>
          <w:i w:val="0"/>
          <w:color w:val="auto"/>
          <w:sz w:val="24"/>
          <w:szCs w:val="24"/>
        </w:rPr>
        <w:t xml:space="preserve">Derechos de las Personas con Discapacidad </w:t>
      </w:r>
      <w:r w:rsidRPr="00FE232F">
        <w:rPr>
          <w:rStyle w:val="nfasissutil"/>
          <w:rFonts w:ascii="Times New Roman" w:hAnsi="Times New Roman"/>
          <w:i w:val="0"/>
          <w:color w:val="auto"/>
          <w:sz w:val="24"/>
          <w:szCs w:val="24"/>
        </w:rPr>
        <w:t>habla del</w:t>
      </w:r>
      <w:r w:rsidR="00232B19" w:rsidRPr="00FE232F">
        <w:rPr>
          <w:rStyle w:val="nfasissutil"/>
          <w:rFonts w:ascii="Times New Roman" w:hAnsi="Times New Roman"/>
          <w:i w:val="0"/>
          <w:color w:val="auto"/>
          <w:sz w:val="24"/>
          <w:szCs w:val="24"/>
        </w:rPr>
        <w:t xml:space="preserve"> reconocimiento del derecho a la educación de las personas con discapacidad por parte de los Estados parte. Su objetivo es asegurar un sistema educativo inclusivo y de enseñanza a lo largo de toda la vida:</w:t>
      </w:r>
    </w:p>
    <w:p w:rsidR="00232B19" w:rsidRPr="00FE232F" w:rsidRDefault="00232B19" w:rsidP="00FE232F">
      <w:pPr>
        <w:spacing w:line="360" w:lineRule="auto"/>
        <w:ind w:left="850" w:right="850"/>
        <w:jc w:val="both"/>
        <w:rPr>
          <w:rStyle w:val="nfasissutil"/>
          <w:rFonts w:ascii="Times New Roman" w:hAnsi="Times New Roman"/>
          <w:i w:val="0"/>
          <w:color w:val="auto"/>
          <w:sz w:val="24"/>
          <w:szCs w:val="24"/>
        </w:rPr>
      </w:pPr>
      <w:r w:rsidRPr="00FE232F">
        <w:rPr>
          <w:rStyle w:val="nfasissutil"/>
          <w:rFonts w:ascii="Times New Roman" w:hAnsi="Times New Roman"/>
          <w:i w:val="0"/>
          <w:color w:val="auto"/>
          <w:sz w:val="24"/>
          <w:szCs w:val="24"/>
        </w:rPr>
        <w:t xml:space="preserve">b) </w:t>
      </w:r>
      <w:r w:rsidR="00EF2AB9" w:rsidRPr="00FE232F">
        <w:rPr>
          <w:rStyle w:val="nfasissutil"/>
          <w:rFonts w:ascii="Times New Roman" w:hAnsi="Times New Roman"/>
          <w:i w:val="0"/>
          <w:color w:val="auto"/>
          <w:sz w:val="24"/>
          <w:szCs w:val="24"/>
        </w:rPr>
        <w:t>D</w:t>
      </w:r>
      <w:r w:rsidRPr="00FE232F">
        <w:rPr>
          <w:rStyle w:val="nfasissutil"/>
          <w:rFonts w:ascii="Times New Roman" w:hAnsi="Times New Roman"/>
          <w:i w:val="0"/>
          <w:color w:val="auto"/>
          <w:sz w:val="24"/>
          <w:szCs w:val="24"/>
        </w:rPr>
        <w:t>esarrollar al máximo la personalidad, los talentos y la creatividad de las personas con discapacidad, así como sus aptitudes mentales y físicas (p. 25)</w:t>
      </w:r>
      <w:r w:rsidR="00EF2AB9" w:rsidRPr="00FE232F">
        <w:rPr>
          <w:rStyle w:val="nfasissutil"/>
          <w:rFonts w:ascii="Times New Roman" w:hAnsi="Times New Roman"/>
          <w:i w:val="0"/>
          <w:color w:val="auto"/>
          <w:sz w:val="24"/>
          <w:szCs w:val="24"/>
        </w:rPr>
        <w:t>.</w:t>
      </w:r>
      <w:r w:rsidRPr="00FE232F">
        <w:rPr>
          <w:rStyle w:val="nfasissutil"/>
          <w:rFonts w:ascii="Times New Roman" w:hAnsi="Times New Roman"/>
          <w:i w:val="0"/>
          <w:color w:val="auto"/>
          <w:sz w:val="24"/>
          <w:szCs w:val="24"/>
        </w:rPr>
        <w:t xml:space="preserve"> </w:t>
      </w:r>
    </w:p>
    <w:p w:rsidR="00232B19" w:rsidRPr="00FE232F" w:rsidRDefault="00232B19" w:rsidP="00FE232F">
      <w:pPr>
        <w:spacing w:line="360" w:lineRule="auto"/>
        <w:jc w:val="both"/>
        <w:rPr>
          <w:rFonts w:ascii="Times New Roman" w:hAnsi="Times New Roman"/>
          <w:sz w:val="24"/>
          <w:szCs w:val="24"/>
        </w:rPr>
      </w:pPr>
      <w:r w:rsidRPr="00FE232F">
        <w:rPr>
          <w:rFonts w:ascii="Times New Roman" w:hAnsi="Times New Roman"/>
          <w:sz w:val="24"/>
          <w:szCs w:val="24"/>
        </w:rPr>
        <w:t>E</w:t>
      </w:r>
      <w:r w:rsidR="00E966DC" w:rsidRPr="00FE232F">
        <w:rPr>
          <w:rFonts w:ascii="Times New Roman" w:hAnsi="Times New Roman"/>
          <w:sz w:val="24"/>
          <w:szCs w:val="24"/>
        </w:rPr>
        <w:t>xiste un</w:t>
      </w:r>
      <w:r w:rsidRPr="00FE232F">
        <w:rPr>
          <w:rFonts w:ascii="Times New Roman" w:hAnsi="Times New Roman"/>
          <w:sz w:val="24"/>
          <w:szCs w:val="24"/>
        </w:rPr>
        <w:t xml:space="preserve"> vínculo</w:t>
      </w:r>
      <w:r w:rsidR="00E966DC" w:rsidRPr="00FE232F">
        <w:rPr>
          <w:rFonts w:ascii="Times New Roman" w:hAnsi="Times New Roman"/>
          <w:sz w:val="24"/>
          <w:szCs w:val="24"/>
        </w:rPr>
        <w:t xml:space="preserve"> </w:t>
      </w:r>
      <w:r w:rsidRPr="00FE232F">
        <w:rPr>
          <w:rFonts w:ascii="Times New Roman" w:hAnsi="Times New Roman"/>
          <w:sz w:val="24"/>
          <w:szCs w:val="24"/>
        </w:rPr>
        <w:t>entre la cultura artística y la educación</w:t>
      </w:r>
      <w:r w:rsidR="00ED1EC3" w:rsidRPr="00FE232F">
        <w:rPr>
          <w:rFonts w:ascii="Times New Roman" w:hAnsi="Times New Roman"/>
          <w:sz w:val="24"/>
          <w:szCs w:val="24"/>
        </w:rPr>
        <w:t xml:space="preserve"> en general</w:t>
      </w:r>
      <w:r w:rsidR="0005708C" w:rsidRPr="00FE232F">
        <w:rPr>
          <w:rFonts w:ascii="Times New Roman" w:hAnsi="Times New Roman"/>
          <w:sz w:val="24"/>
          <w:szCs w:val="24"/>
        </w:rPr>
        <w:t>,</w:t>
      </w:r>
      <w:r w:rsidR="00D300E6" w:rsidRPr="00FE232F">
        <w:rPr>
          <w:rFonts w:ascii="Times New Roman" w:hAnsi="Times New Roman"/>
          <w:sz w:val="24"/>
          <w:szCs w:val="24"/>
        </w:rPr>
        <w:t xml:space="preserve"> ya que a partir de ambas las personas desarrollan y complementan </w:t>
      </w:r>
      <w:r w:rsidRPr="00FE232F">
        <w:rPr>
          <w:rFonts w:ascii="Times New Roman" w:hAnsi="Times New Roman"/>
          <w:sz w:val="24"/>
          <w:szCs w:val="24"/>
        </w:rPr>
        <w:t>talento</w:t>
      </w:r>
      <w:r w:rsidR="00D300E6" w:rsidRPr="00FE232F">
        <w:rPr>
          <w:rFonts w:ascii="Times New Roman" w:hAnsi="Times New Roman"/>
          <w:sz w:val="24"/>
          <w:szCs w:val="24"/>
        </w:rPr>
        <w:t>s</w:t>
      </w:r>
      <w:r w:rsidR="00857680" w:rsidRPr="00FE232F">
        <w:rPr>
          <w:rFonts w:ascii="Times New Roman" w:hAnsi="Times New Roman"/>
          <w:sz w:val="24"/>
          <w:szCs w:val="24"/>
        </w:rPr>
        <w:t>, desarrollan también aptitudes y generan propuestas</w:t>
      </w:r>
      <w:r w:rsidRPr="00FE232F">
        <w:rPr>
          <w:rFonts w:ascii="Times New Roman" w:hAnsi="Times New Roman"/>
          <w:sz w:val="24"/>
          <w:szCs w:val="24"/>
        </w:rPr>
        <w:t xml:space="preserve"> creativ</w:t>
      </w:r>
      <w:r w:rsidR="00857680" w:rsidRPr="00FE232F">
        <w:rPr>
          <w:rFonts w:ascii="Times New Roman" w:hAnsi="Times New Roman"/>
          <w:sz w:val="24"/>
          <w:szCs w:val="24"/>
        </w:rPr>
        <w:t>as</w:t>
      </w:r>
      <w:r w:rsidR="00ED1EC3" w:rsidRPr="00FE232F">
        <w:rPr>
          <w:rFonts w:ascii="Times New Roman" w:hAnsi="Times New Roman"/>
          <w:sz w:val="24"/>
          <w:szCs w:val="24"/>
        </w:rPr>
        <w:t>, por lo tanto, se genera un aprendizaje asociado no s</w:t>
      </w:r>
      <w:r w:rsidR="0005708C" w:rsidRPr="00FE232F">
        <w:rPr>
          <w:rFonts w:ascii="Times New Roman" w:hAnsi="Times New Roman"/>
          <w:sz w:val="24"/>
          <w:szCs w:val="24"/>
        </w:rPr>
        <w:t>ó</w:t>
      </w:r>
      <w:r w:rsidR="00ED1EC3" w:rsidRPr="00FE232F">
        <w:rPr>
          <w:rFonts w:ascii="Times New Roman" w:hAnsi="Times New Roman"/>
          <w:sz w:val="24"/>
          <w:szCs w:val="24"/>
        </w:rPr>
        <w:t>lo al arte, sino</w:t>
      </w:r>
      <w:r w:rsidR="0005708C" w:rsidRPr="00FE232F">
        <w:rPr>
          <w:rFonts w:ascii="Times New Roman" w:hAnsi="Times New Roman"/>
          <w:sz w:val="24"/>
          <w:szCs w:val="24"/>
        </w:rPr>
        <w:t xml:space="preserve"> también </w:t>
      </w:r>
      <w:r w:rsidR="00ED1EC3" w:rsidRPr="00FE232F">
        <w:rPr>
          <w:rFonts w:ascii="Times New Roman" w:hAnsi="Times New Roman"/>
          <w:sz w:val="24"/>
          <w:szCs w:val="24"/>
        </w:rPr>
        <w:t>a</w:t>
      </w:r>
      <w:r w:rsidR="0005708C" w:rsidRPr="00FE232F">
        <w:rPr>
          <w:rFonts w:ascii="Times New Roman" w:hAnsi="Times New Roman"/>
          <w:sz w:val="24"/>
          <w:szCs w:val="24"/>
        </w:rPr>
        <w:t>l</w:t>
      </w:r>
      <w:r w:rsidR="00ED1EC3" w:rsidRPr="00FE232F">
        <w:rPr>
          <w:rFonts w:ascii="Times New Roman" w:hAnsi="Times New Roman"/>
          <w:sz w:val="24"/>
          <w:szCs w:val="24"/>
        </w:rPr>
        <w:t xml:space="preserve"> proceso educativo integral.</w:t>
      </w:r>
      <w:r w:rsidRPr="00FE232F">
        <w:rPr>
          <w:rFonts w:ascii="Times New Roman" w:hAnsi="Times New Roman"/>
          <w:sz w:val="24"/>
          <w:szCs w:val="24"/>
        </w:rPr>
        <w:t xml:space="preserve"> </w:t>
      </w:r>
      <w:r w:rsidR="00ED1EC3" w:rsidRPr="00FE232F">
        <w:rPr>
          <w:rFonts w:ascii="Times New Roman" w:hAnsi="Times New Roman"/>
          <w:sz w:val="24"/>
          <w:szCs w:val="24"/>
        </w:rPr>
        <w:t xml:space="preserve">Así, </w:t>
      </w:r>
      <w:r w:rsidRPr="00FE232F">
        <w:rPr>
          <w:rFonts w:ascii="Times New Roman" w:hAnsi="Times New Roman"/>
          <w:sz w:val="24"/>
          <w:szCs w:val="24"/>
        </w:rPr>
        <w:t>los beneficios para las personas son notorios</w:t>
      </w:r>
      <w:r w:rsidR="0005708C" w:rsidRPr="00FE232F">
        <w:rPr>
          <w:rFonts w:ascii="Times New Roman" w:hAnsi="Times New Roman"/>
          <w:sz w:val="24"/>
          <w:szCs w:val="24"/>
        </w:rPr>
        <w:t xml:space="preserve"> pues</w:t>
      </w:r>
      <w:r w:rsidRPr="00FE232F">
        <w:rPr>
          <w:rFonts w:ascii="Times New Roman" w:hAnsi="Times New Roman"/>
          <w:sz w:val="24"/>
          <w:szCs w:val="24"/>
        </w:rPr>
        <w:t xml:space="preserve"> </w:t>
      </w:r>
      <w:r w:rsidR="00ED1EC3" w:rsidRPr="00FE232F">
        <w:rPr>
          <w:rFonts w:ascii="Times New Roman" w:hAnsi="Times New Roman"/>
          <w:sz w:val="24"/>
          <w:szCs w:val="24"/>
        </w:rPr>
        <w:t>acrec</w:t>
      </w:r>
      <w:r w:rsidR="0005708C" w:rsidRPr="00FE232F">
        <w:rPr>
          <w:rFonts w:ascii="Times New Roman" w:hAnsi="Times New Roman"/>
          <w:sz w:val="24"/>
          <w:szCs w:val="24"/>
        </w:rPr>
        <w:t>ientan</w:t>
      </w:r>
      <w:r w:rsidR="00ED1EC3" w:rsidRPr="00FE232F">
        <w:rPr>
          <w:rFonts w:ascii="Times New Roman" w:hAnsi="Times New Roman"/>
          <w:sz w:val="24"/>
          <w:szCs w:val="24"/>
        </w:rPr>
        <w:t xml:space="preserve"> </w:t>
      </w:r>
      <w:r w:rsidR="0005708C" w:rsidRPr="00FE232F">
        <w:rPr>
          <w:rFonts w:ascii="Times New Roman" w:hAnsi="Times New Roman"/>
          <w:sz w:val="24"/>
          <w:szCs w:val="24"/>
        </w:rPr>
        <w:t xml:space="preserve">su </w:t>
      </w:r>
      <w:r w:rsidR="00ED1EC3" w:rsidRPr="00FE232F">
        <w:rPr>
          <w:rFonts w:ascii="Times New Roman" w:hAnsi="Times New Roman"/>
          <w:sz w:val="24"/>
          <w:szCs w:val="24"/>
        </w:rPr>
        <w:t xml:space="preserve">personalidad </w:t>
      </w:r>
      <w:r w:rsidR="0005708C" w:rsidRPr="00FE232F">
        <w:rPr>
          <w:rFonts w:ascii="Times New Roman" w:hAnsi="Times New Roman"/>
          <w:sz w:val="24"/>
          <w:szCs w:val="24"/>
        </w:rPr>
        <w:t>para el beneficio</w:t>
      </w:r>
      <w:r w:rsidR="00ED1EC3" w:rsidRPr="00FE232F">
        <w:rPr>
          <w:rFonts w:ascii="Times New Roman" w:hAnsi="Times New Roman"/>
          <w:sz w:val="24"/>
          <w:szCs w:val="24"/>
        </w:rPr>
        <w:t xml:space="preserve"> personal y comunitario.</w:t>
      </w:r>
    </w:p>
    <w:p w:rsidR="0005708C" w:rsidRPr="00FE232F" w:rsidRDefault="002C1180" w:rsidP="00FE232F">
      <w:pPr>
        <w:spacing w:line="360" w:lineRule="auto"/>
        <w:jc w:val="both"/>
        <w:rPr>
          <w:rFonts w:ascii="Times New Roman" w:hAnsi="Times New Roman"/>
          <w:sz w:val="24"/>
          <w:szCs w:val="24"/>
        </w:rPr>
      </w:pPr>
      <w:r w:rsidRPr="00FE232F">
        <w:rPr>
          <w:rFonts w:ascii="Times New Roman" w:hAnsi="Times New Roman"/>
          <w:sz w:val="24"/>
          <w:szCs w:val="24"/>
        </w:rPr>
        <w:t>A este respecto,</w:t>
      </w:r>
      <w:r w:rsidR="00232B19" w:rsidRPr="00FE232F">
        <w:rPr>
          <w:rFonts w:ascii="Times New Roman" w:hAnsi="Times New Roman"/>
          <w:sz w:val="24"/>
          <w:szCs w:val="24"/>
        </w:rPr>
        <w:t xml:space="preserve"> Consuegra (1997)</w:t>
      </w:r>
      <w:r w:rsidRPr="00FE232F">
        <w:rPr>
          <w:rFonts w:ascii="Times New Roman" w:hAnsi="Times New Roman"/>
          <w:sz w:val="24"/>
          <w:szCs w:val="24"/>
        </w:rPr>
        <w:t xml:space="preserve"> señala que</w:t>
      </w:r>
      <w:r w:rsidR="00232B19" w:rsidRPr="00FE232F">
        <w:rPr>
          <w:rFonts w:ascii="Times New Roman" w:hAnsi="Times New Roman"/>
          <w:sz w:val="24"/>
          <w:szCs w:val="24"/>
        </w:rPr>
        <w:t xml:space="preserve"> conocer las m</w:t>
      </w:r>
      <w:r w:rsidRPr="00FE232F">
        <w:rPr>
          <w:rFonts w:ascii="Times New Roman" w:hAnsi="Times New Roman"/>
          <w:sz w:val="24"/>
          <w:szCs w:val="24"/>
        </w:rPr>
        <w:t>anifestaciones artísticas es de suma importancia</w:t>
      </w:r>
      <w:r w:rsidR="00232B19" w:rsidRPr="00FE232F">
        <w:rPr>
          <w:rFonts w:ascii="Times New Roman" w:hAnsi="Times New Roman"/>
          <w:sz w:val="24"/>
          <w:szCs w:val="24"/>
        </w:rPr>
        <w:t xml:space="preserve"> dado que influye en </w:t>
      </w:r>
      <w:r w:rsidRPr="00FE232F">
        <w:rPr>
          <w:rFonts w:ascii="Times New Roman" w:hAnsi="Times New Roman"/>
          <w:sz w:val="24"/>
          <w:szCs w:val="24"/>
        </w:rPr>
        <w:t>la formación de cualquier individuo</w:t>
      </w:r>
      <w:r w:rsidR="00871CBD" w:rsidRPr="00FE232F">
        <w:rPr>
          <w:rFonts w:ascii="Times New Roman" w:hAnsi="Times New Roman"/>
          <w:sz w:val="24"/>
          <w:szCs w:val="24"/>
        </w:rPr>
        <w:t xml:space="preserve"> incluyendo a las</w:t>
      </w:r>
      <w:r w:rsidR="00232B19" w:rsidRPr="00FE232F">
        <w:rPr>
          <w:rFonts w:ascii="Times New Roman" w:hAnsi="Times New Roman"/>
          <w:sz w:val="24"/>
          <w:szCs w:val="24"/>
        </w:rPr>
        <w:t xml:space="preserve"> </w:t>
      </w:r>
      <w:r w:rsidR="00F31783" w:rsidRPr="00FE232F">
        <w:rPr>
          <w:rFonts w:ascii="Times New Roman" w:hAnsi="Times New Roman"/>
          <w:sz w:val="24"/>
          <w:szCs w:val="24"/>
        </w:rPr>
        <w:t>personas con discapacidad</w:t>
      </w:r>
      <w:r w:rsidR="00232B19" w:rsidRPr="00FE232F">
        <w:rPr>
          <w:rFonts w:ascii="Times New Roman" w:hAnsi="Times New Roman"/>
          <w:sz w:val="24"/>
          <w:szCs w:val="24"/>
        </w:rPr>
        <w:t xml:space="preserve">, además de </w:t>
      </w:r>
      <w:r w:rsidR="00F31783" w:rsidRPr="00FE232F">
        <w:rPr>
          <w:rFonts w:ascii="Times New Roman" w:hAnsi="Times New Roman"/>
          <w:sz w:val="24"/>
          <w:szCs w:val="24"/>
        </w:rPr>
        <w:t>que constituye</w:t>
      </w:r>
      <w:r w:rsidR="00232B19" w:rsidRPr="00FE232F">
        <w:rPr>
          <w:rFonts w:ascii="Times New Roman" w:hAnsi="Times New Roman"/>
          <w:sz w:val="24"/>
          <w:szCs w:val="24"/>
        </w:rPr>
        <w:t xml:space="preserve"> una fuente de referencias de la vi</w:t>
      </w:r>
      <w:r w:rsidR="007B4DF2" w:rsidRPr="00FE232F">
        <w:rPr>
          <w:rFonts w:ascii="Times New Roman" w:hAnsi="Times New Roman"/>
          <w:sz w:val="24"/>
          <w:szCs w:val="24"/>
        </w:rPr>
        <w:t>da cotidiana de un grupo social</w:t>
      </w:r>
      <w:r w:rsidR="0005708C" w:rsidRPr="00FE232F">
        <w:rPr>
          <w:rFonts w:ascii="Times New Roman" w:hAnsi="Times New Roman"/>
          <w:sz w:val="24"/>
          <w:szCs w:val="24"/>
        </w:rPr>
        <w:t>.</w:t>
      </w:r>
    </w:p>
    <w:p w:rsidR="00232B19" w:rsidRPr="00FE232F" w:rsidRDefault="0005708C" w:rsidP="00FE232F">
      <w:pPr>
        <w:spacing w:line="360" w:lineRule="auto"/>
        <w:jc w:val="both"/>
        <w:rPr>
          <w:rFonts w:ascii="Times New Roman" w:hAnsi="Times New Roman"/>
          <w:sz w:val="24"/>
          <w:szCs w:val="24"/>
        </w:rPr>
      </w:pPr>
      <w:r w:rsidRPr="00FE232F">
        <w:rPr>
          <w:rFonts w:ascii="Times New Roman" w:hAnsi="Times New Roman"/>
          <w:sz w:val="24"/>
          <w:szCs w:val="24"/>
        </w:rPr>
        <w:t>Según</w:t>
      </w:r>
      <w:r w:rsidR="00780FB7" w:rsidRPr="00FE232F">
        <w:rPr>
          <w:rFonts w:ascii="Times New Roman" w:hAnsi="Times New Roman"/>
          <w:sz w:val="24"/>
          <w:szCs w:val="24"/>
        </w:rPr>
        <w:t xml:space="preserve"> </w:t>
      </w:r>
      <w:r w:rsidRPr="00FE232F">
        <w:rPr>
          <w:rFonts w:ascii="Times New Roman" w:hAnsi="Times New Roman"/>
          <w:sz w:val="24"/>
          <w:szCs w:val="24"/>
        </w:rPr>
        <w:t xml:space="preserve">el autor </w:t>
      </w:r>
      <w:r w:rsidR="00780FB7" w:rsidRPr="00FE232F">
        <w:rPr>
          <w:rFonts w:ascii="Times New Roman" w:hAnsi="Times New Roman"/>
          <w:sz w:val="24"/>
          <w:szCs w:val="24"/>
        </w:rPr>
        <w:t>Pol (1995)</w:t>
      </w:r>
      <w:r w:rsidR="007B4DF2" w:rsidRPr="00FE232F">
        <w:rPr>
          <w:rFonts w:ascii="Times New Roman" w:hAnsi="Times New Roman"/>
          <w:sz w:val="24"/>
          <w:szCs w:val="24"/>
        </w:rPr>
        <w:t>:</w:t>
      </w:r>
    </w:p>
    <w:p w:rsidR="00232B19" w:rsidRPr="00FE232F" w:rsidRDefault="00232B19" w:rsidP="00FE232F">
      <w:pPr>
        <w:shd w:val="clear" w:color="auto" w:fill="FFFFFF"/>
        <w:spacing w:line="360" w:lineRule="auto"/>
        <w:ind w:left="850" w:right="850"/>
        <w:jc w:val="both"/>
        <w:rPr>
          <w:rFonts w:ascii="Times New Roman" w:hAnsi="Times New Roman"/>
          <w:sz w:val="24"/>
          <w:szCs w:val="24"/>
          <w:lang w:val="es-ES_tradnl"/>
        </w:rPr>
      </w:pPr>
      <w:r w:rsidRPr="00FE232F">
        <w:rPr>
          <w:rFonts w:ascii="Times New Roman" w:hAnsi="Times New Roman"/>
          <w:sz w:val="24"/>
          <w:szCs w:val="24"/>
          <w:lang w:val="es-ES_tradnl"/>
        </w:rPr>
        <w:t>Una pieza de museo puede tener varias lecturas, por ella misma o en diferentes combinaciones, y permitir alcanzar distintas metas que no tienen por qué coincidir con</w:t>
      </w:r>
      <w:r w:rsidR="00C501D4" w:rsidRPr="00FE232F">
        <w:rPr>
          <w:rFonts w:ascii="Times New Roman" w:hAnsi="Times New Roman"/>
          <w:sz w:val="24"/>
          <w:szCs w:val="24"/>
          <w:lang w:val="es-ES_tradnl"/>
        </w:rPr>
        <w:t xml:space="preserve"> </w:t>
      </w:r>
      <w:r w:rsidRPr="00FE232F">
        <w:rPr>
          <w:rFonts w:ascii="Times New Roman" w:hAnsi="Times New Roman"/>
          <w:sz w:val="24"/>
          <w:szCs w:val="24"/>
          <w:lang w:val="es-ES_tradnl"/>
        </w:rPr>
        <w:t>los motivos expositivos de los conservadores del museo; por eso es necesario llamar la atención del alumno y prepararlo para que sepa apreciar y reconocer, tanto los aspectos técnicos y formales de la obra de arte como el contexto histórico y social de su producción e interpretación, formación que le permitirá asimilar mejor lo</w:t>
      </w:r>
      <w:r w:rsidR="00DB59ED" w:rsidRPr="00FE232F">
        <w:rPr>
          <w:rFonts w:ascii="Times New Roman" w:hAnsi="Times New Roman"/>
          <w:sz w:val="24"/>
          <w:szCs w:val="24"/>
          <w:lang w:val="es-ES_tradnl"/>
        </w:rPr>
        <w:t xml:space="preserve">s datos posteriores </w:t>
      </w:r>
      <w:r w:rsidRPr="00FE232F">
        <w:rPr>
          <w:rFonts w:ascii="Times New Roman" w:hAnsi="Times New Roman"/>
          <w:sz w:val="24"/>
          <w:szCs w:val="24"/>
          <w:lang w:val="es-ES_tradnl"/>
        </w:rPr>
        <w:t>(p.</w:t>
      </w:r>
      <w:r w:rsidR="008D0342" w:rsidRPr="00FE232F">
        <w:rPr>
          <w:rFonts w:ascii="Times New Roman" w:hAnsi="Times New Roman"/>
          <w:sz w:val="24"/>
          <w:szCs w:val="24"/>
          <w:lang w:val="es-ES_tradnl"/>
        </w:rPr>
        <w:t xml:space="preserve"> </w:t>
      </w:r>
      <w:r w:rsidRPr="00FE232F">
        <w:rPr>
          <w:rFonts w:ascii="Times New Roman" w:hAnsi="Times New Roman"/>
          <w:sz w:val="24"/>
          <w:szCs w:val="24"/>
          <w:lang w:val="es-ES_tradnl"/>
        </w:rPr>
        <w:t>3)</w:t>
      </w:r>
      <w:r w:rsidR="008D0342" w:rsidRPr="00FE232F">
        <w:rPr>
          <w:rFonts w:ascii="Times New Roman" w:hAnsi="Times New Roman"/>
          <w:sz w:val="24"/>
          <w:szCs w:val="24"/>
          <w:lang w:val="es-ES_tradnl"/>
        </w:rPr>
        <w:t>.</w:t>
      </w:r>
    </w:p>
    <w:p w:rsidR="00232B19" w:rsidRPr="00FE232F" w:rsidRDefault="003F3DF8" w:rsidP="00FE232F">
      <w:pPr>
        <w:shd w:val="clear" w:color="auto" w:fill="FFFFFF"/>
        <w:spacing w:line="360" w:lineRule="auto"/>
        <w:jc w:val="both"/>
        <w:rPr>
          <w:rStyle w:val="nfasissutil"/>
          <w:rFonts w:ascii="Times New Roman" w:hAnsi="Times New Roman"/>
          <w:i w:val="0"/>
          <w:iCs w:val="0"/>
          <w:color w:val="auto"/>
          <w:sz w:val="24"/>
          <w:szCs w:val="24"/>
          <w:lang w:val="es-ES_tradnl"/>
        </w:rPr>
      </w:pPr>
      <w:r w:rsidRPr="00FE232F">
        <w:rPr>
          <w:rFonts w:ascii="Times New Roman" w:hAnsi="Times New Roman"/>
          <w:sz w:val="24"/>
          <w:szCs w:val="24"/>
          <w:lang w:val="es-ES_tradnl"/>
        </w:rPr>
        <w:t>El acercamiento</w:t>
      </w:r>
      <w:r w:rsidR="00AC4515" w:rsidRPr="00FE232F">
        <w:rPr>
          <w:rFonts w:ascii="Times New Roman" w:hAnsi="Times New Roman"/>
          <w:sz w:val="24"/>
          <w:szCs w:val="24"/>
          <w:lang w:val="es-ES_tradnl"/>
        </w:rPr>
        <w:t xml:space="preserve"> de una persona </w:t>
      </w:r>
      <w:r w:rsidRPr="00FE232F">
        <w:rPr>
          <w:rFonts w:ascii="Times New Roman" w:hAnsi="Times New Roman"/>
          <w:sz w:val="24"/>
          <w:szCs w:val="24"/>
          <w:lang w:val="es-ES_tradnl"/>
        </w:rPr>
        <w:t>a</w:t>
      </w:r>
      <w:r w:rsidR="00AC4515" w:rsidRPr="00FE232F">
        <w:rPr>
          <w:rFonts w:ascii="Times New Roman" w:hAnsi="Times New Roman"/>
          <w:sz w:val="24"/>
          <w:szCs w:val="24"/>
          <w:lang w:val="es-ES_tradnl"/>
        </w:rPr>
        <w:t xml:space="preserve">l </w:t>
      </w:r>
      <w:r w:rsidRPr="00FE232F">
        <w:rPr>
          <w:rFonts w:ascii="Times New Roman" w:hAnsi="Times New Roman"/>
          <w:sz w:val="24"/>
          <w:szCs w:val="24"/>
          <w:lang w:val="es-ES_tradnl"/>
        </w:rPr>
        <w:t>arte en</w:t>
      </w:r>
      <w:r w:rsidR="00AC4515" w:rsidRPr="00FE232F">
        <w:rPr>
          <w:rFonts w:ascii="Times New Roman" w:hAnsi="Times New Roman"/>
          <w:sz w:val="24"/>
          <w:szCs w:val="24"/>
          <w:lang w:val="es-ES_tradnl"/>
        </w:rPr>
        <w:t xml:space="preserve"> museos</w:t>
      </w:r>
      <w:r w:rsidR="00274928" w:rsidRPr="00FE232F">
        <w:rPr>
          <w:rFonts w:ascii="Times New Roman" w:hAnsi="Times New Roman"/>
          <w:sz w:val="24"/>
          <w:szCs w:val="24"/>
          <w:lang w:val="es-ES_tradnl"/>
        </w:rPr>
        <w:t xml:space="preserve"> le</w:t>
      </w:r>
      <w:r w:rsidR="00053155" w:rsidRPr="00FE232F">
        <w:rPr>
          <w:rFonts w:ascii="Times New Roman" w:hAnsi="Times New Roman"/>
          <w:sz w:val="24"/>
          <w:szCs w:val="24"/>
          <w:lang w:val="es-ES_tradnl"/>
        </w:rPr>
        <w:t xml:space="preserve"> permite</w:t>
      </w:r>
      <w:r w:rsidR="00232B19" w:rsidRPr="00FE232F">
        <w:rPr>
          <w:rFonts w:ascii="Times New Roman" w:hAnsi="Times New Roman"/>
          <w:sz w:val="24"/>
          <w:szCs w:val="24"/>
          <w:lang w:val="es-ES_tradnl"/>
        </w:rPr>
        <w:t xml:space="preserve"> apreciar y reconocer los aspectos característicos de las obras artísticas con las que entra en contacto</w:t>
      </w:r>
      <w:r w:rsidR="0012286C" w:rsidRPr="00FE232F">
        <w:rPr>
          <w:rFonts w:ascii="Times New Roman" w:hAnsi="Times New Roman"/>
          <w:sz w:val="24"/>
          <w:szCs w:val="24"/>
          <w:lang w:val="es-ES_tradnl"/>
        </w:rPr>
        <w:t>; con ello identifica su entorno inmediato</w:t>
      </w:r>
      <w:r w:rsidR="00274928" w:rsidRPr="00FE232F">
        <w:rPr>
          <w:rFonts w:ascii="Times New Roman" w:hAnsi="Times New Roman"/>
          <w:sz w:val="24"/>
          <w:szCs w:val="24"/>
          <w:lang w:val="es-ES_tradnl"/>
        </w:rPr>
        <w:t xml:space="preserve"> y</w:t>
      </w:r>
      <w:r w:rsidR="0012286C" w:rsidRPr="00FE232F">
        <w:rPr>
          <w:rFonts w:ascii="Times New Roman" w:hAnsi="Times New Roman"/>
          <w:sz w:val="24"/>
          <w:szCs w:val="24"/>
          <w:lang w:val="es-ES_tradnl"/>
        </w:rPr>
        <w:t xml:space="preserve"> desarroll</w:t>
      </w:r>
      <w:r w:rsidR="00274928" w:rsidRPr="00FE232F">
        <w:rPr>
          <w:rFonts w:ascii="Times New Roman" w:hAnsi="Times New Roman"/>
          <w:sz w:val="24"/>
          <w:szCs w:val="24"/>
          <w:lang w:val="es-ES_tradnl"/>
        </w:rPr>
        <w:t>a</w:t>
      </w:r>
      <w:r w:rsidR="0012286C" w:rsidRPr="00FE232F">
        <w:rPr>
          <w:rFonts w:ascii="Times New Roman" w:hAnsi="Times New Roman"/>
          <w:sz w:val="24"/>
          <w:szCs w:val="24"/>
          <w:lang w:val="es-ES_tradnl"/>
        </w:rPr>
        <w:t xml:space="preserve"> una personalidad propia como parte de su derecho al ocio, lo </w:t>
      </w:r>
      <w:r w:rsidR="00274928" w:rsidRPr="00FE232F">
        <w:rPr>
          <w:rFonts w:ascii="Times New Roman" w:hAnsi="Times New Roman"/>
          <w:sz w:val="24"/>
          <w:szCs w:val="24"/>
          <w:lang w:val="es-ES_tradnl"/>
        </w:rPr>
        <w:t>cual</w:t>
      </w:r>
      <w:r w:rsidR="0012286C" w:rsidRPr="00FE232F">
        <w:rPr>
          <w:rFonts w:ascii="Times New Roman" w:hAnsi="Times New Roman"/>
          <w:sz w:val="24"/>
          <w:szCs w:val="24"/>
          <w:lang w:val="es-ES_tradnl"/>
        </w:rPr>
        <w:t xml:space="preserve"> se traduce en una mejor calidad de vida</w:t>
      </w:r>
      <w:r w:rsidR="00556443" w:rsidRPr="00FE232F">
        <w:rPr>
          <w:rFonts w:ascii="Times New Roman" w:hAnsi="Times New Roman"/>
          <w:sz w:val="24"/>
          <w:szCs w:val="24"/>
          <w:lang w:val="es-ES_tradnl"/>
        </w:rPr>
        <w:t xml:space="preserve">. </w:t>
      </w:r>
      <w:r w:rsidR="001F3975" w:rsidRPr="00FE232F">
        <w:rPr>
          <w:rFonts w:ascii="Times New Roman" w:hAnsi="Times New Roman"/>
          <w:sz w:val="24"/>
          <w:szCs w:val="24"/>
          <w:lang w:val="es-ES_tradnl"/>
        </w:rPr>
        <w:t>Con respecto al</w:t>
      </w:r>
      <w:r w:rsidR="00232B19" w:rsidRPr="00FE232F">
        <w:rPr>
          <w:rFonts w:ascii="Times New Roman" w:hAnsi="Times New Roman"/>
          <w:sz w:val="24"/>
          <w:szCs w:val="24"/>
        </w:rPr>
        <w:t xml:space="preserve"> tercer </w:t>
      </w:r>
      <w:r w:rsidR="00232B19" w:rsidRPr="00FE232F">
        <w:rPr>
          <w:rFonts w:ascii="Times New Roman" w:hAnsi="Times New Roman"/>
          <w:sz w:val="24"/>
          <w:szCs w:val="24"/>
        </w:rPr>
        <w:lastRenderedPageBreak/>
        <w:t xml:space="preserve">punto de este Artículo 30 de </w:t>
      </w:r>
      <w:smartTag w:uri="urn:schemas-microsoft-com:office:smarttags" w:element="PersonName">
        <w:smartTagPr>
          <w:attr w:name="ProductID" w:val="la Convenci￳n"/>
        </w:smartTagPr>
        <w:r w:rsidR="00232B19" w:rsidRPr="00FE232F">
          <w:rPr>
            <w:rFonts w:ascii="Times New Roman" w:hAnsi="Times New Roman"/>
            <w:sz w:val="24"/>
            <w:szCs w:val="24"/>
          </w:rPr>
          <w:t xml:space="preserve">la </w:t>
        </w:r>
        <w:r w:rsidR="00232B19" w:rsidRPr="00FE232F">
          <w:rPr>
            <w:rStyle w:val="nfasissutil"/>
            <w:rFonts w:ascii="Times New Roman" w:hAnsi="Times New Roman"/>
            <w:i w:val="0"/>
            <w:color w:val="auto"/>
            <w:sz w:val="24"/>
            <w:szCs w:val="24"/>
          </w:rPr>
          <w:t>Convención</w:t>
        </w:r>
      </w:smartTag>
      <w:r w:rsidR="00232B19" w:rsidRPr="00FE232F">
        <w:rPr>
          <w:rStyle w:val="nfasissutil"/>
          <w:rFonts w:ascii="Times New Roman" w:hAnsi="Times New Roman"/>
          <w:i w:val="0"/>
          <w:color w:val="auto"/>
          <w:sz w:val="24"/>
          <w:szCs w:val="24"/>
        </w:rPr>
        <w:t xml:space="preserve"> sobre los Derechos de las Personas con Discapacidad, de la participación en la vida cultural de las personas con discapacidad, </w:t>
      </w:r>
      <w:r w:rsidR="00274928" w:rsidRPr="00FE232F">
        <w:rPr>
          <w:rStyle w:val="nfasissutil"/>
          <w:rFonts w:ascii="Times New Roman" w:hAnsi="Times New Roman"/>
          <w:i w:val="0"/>
          <w:color w:val="auto"/>
          <w:sz w:val="24"/>
          <w:szCs w:val="24"/>
        </w:rPr>
        <w:t>se</w:t>
      </w:r>
      <w:r w:rsidR="00232B19" w:rsidRPr="00FE232F">
        <w:rPr>
          <w:rStyle w:val="nfasissutil"/>
          <w:rFonts w:ascii="Times New Roman" w:hAnsi="Times New Roman"/>
          <w:i w:val="0"/>
          <w:color w:val="auto"/>
          <w:sz w:val="24"/>
          <w:szCs w:val="24"/>
        </w:rPr>
        <w:t xml:space="preserve"> cita lo siguiente:</w:t>
      </w:r>
    </w:p>
    <w:p w:rsidR="00232B19" w:rsidRPr="00FE232F" w:rsidRDefault="00232B19" w:rsidP="00FE232F">
      <w:pPr>
        <w:spacing w:line="360" w:lineRule="auto"/>
        <w:ind w:left="850" w:right="850"/>
        <w:jc w:val="both"/>
        <w:rPr>
          <w:rStyle w:val="nfasissutil"/>
          <w:rFonts w:ascii="Times New Roman" w:hAnsi="Times New Roman"/>
          <w:i w:val="0"/>
          <w:color w:val="auto"/>
          <w:sz w:val="24"/>
          <w:szCs w:val="24"/>
        </w:rPr>
      </w:pPr>
      <w:r w:rsidRPr="00FE232F">
        <w:rPr>
          <w:rStyle w:val="nfasissutil"/>
          <w:rFonts w:ascii="Times New Roman" w:hAnsi="Times New Roman"/>
          <w:i w:val="0"/>
          <w:color w:val="auto"/>
          <w:sz w:val="24"/>
          <w:szCs w:val="24"/>
        </w:rPr>
        <w:t>Los Estados parte tomarán todas las medidas pertinentes, de conformidad con el derecho internacional, a fin de asegurar que las leyes de protección de los derechos de propiedad intelectual no constituyan una barrera excesiva o discriminatoria para el acceso de las personas con discapacidad a materiales culturales (p.</w:t>
      </w:r>
      <w:r w:rsidR="003F3DF8" w:rsidRPr="00FE232F">
        <w:rPr>
          <w:rStyle w:val="nfasissutil"/>
          <w:rFonts w:ascii="Times New Roman" w:hAnsi="Times New Roman"/>
          <w:i w:val="0"/>
          <w:color w:val="auto"/>
          <w:sz w:val="24"/>
          <w:szCs w:val="24"/>
        </w:rPr>
        <w:t xml:space="preserve"> </w:t>
      </w:r>
      <w:r w:rsidRPr="00FE232F">
        <w:rPr>
          <w:rStyle w:val="nfasissutil"/>
          <w:rFonts w:ascii="Times New Roman" w:hAnsi="Times New Roman"/>
          <w:i w:val="0"/>
          <w:color w:val="auto"/>
          <w:sz w:val="24"/>
          <w:szCs w:val="24"/>
        </w:rPr>
        <w:t>31)</w:t>
      </w:r>
      <w:r w:rsidR="003F3DF8" w:rsidRPr="00FE232F">
        <w:rPr>
          <w:rStyle w:val="nfasissutil"/>
          <w:rFonts w:ascii="Times New Roman" w:hAnsi="Times New Roman"/>
          <w:i w:val="0"/>
          <w:color w:val="auto"/>
          <w:sz w:val="24"/>
          <w:szCs w:val="24"/>
        </w:rPr>
        <w:t>.</w:t>
      </w:r>
    </w:p>
    <w:p w:rsidR="00232B19" w:rsidRPr="00FE232F" w:rsidRDefault="00232B19" w:rsidP="00FE232F">
      <w:pPr>
        <w:spacing w:line="360" w:lineRule="auto"/>
        <w:jc w:val="both"/>
        <w:rPr>
          <w:rStyle w:val="nfasissutil"/>
          <w:rFonts w:ascii="Times New Roman" w:hAnsi="Times New Roman"/>
          <w:i w:val="0"/>
          <w:color w:val="auto"/>
          <w:sz w:val="24"/>
          <w:szCs w:val="24"/>
        </w:rPr>
      </w:pPr>
      <w:r w:rsidRPr="00FE232F">
        <w:rPr>
          <w:rStyle w:val="nfasissutil"/>
          <w:rFonts w:ascii="Times New Roman" w:hAnsi="Times New Roman"/>
          <w:i w:val="0"/>
          <w:color w:val="auto"/>
          <w:sz w:val="24"/>
          <w:szCs w:val="24"/>
        </w:rPr>
        <w:t xml:space="preserve">Este tercer </w:t>
      </w:r>
      <w:r w:rsidR="006B57FB" w:rsidRPr="00FE232F">
        <w:rPr>
          <w:rStyle w:val="nfasissutil"/>
          <w:rFonts w:ascii="Times New Roman" w:hAnsi="Times New Roman"/>
          <w:i w:val="0"/>
          <w:color w:val="auto"/>
          <w:sz w:val="24"/>
          <w:szCs w:val="24"/>
        </w:rPr>
        <w:t xml:space="preserve">Artículo </w:t>
      </w:r>
      <w:r w:rsidR="00030E81" w:rsidRPr="00FE232F">
        <w:rPr>
          <w:rStyle w:val="nfasissutil"/>
          <w:rFonts w:ascii="Times New Roman" w:hAnsi="Times New Roman"/>
          <w:i w:val="0"/>
          <w:color w:val="auto"/>
          <w:sz w:val="24"/>
          <w:szCs w:val="24"/>
        </w:rPr>
        <w:t>señala la participación de</w:t>
      </w:r>
      <w:r w:rsidRPr="00FE232F">
        <w:rPr>
          <w:rStyle w:val="nfasissutil"/>
          <w:rFonts w:ascii="Times New Roman" w:hAnsi="Times New Roman"/>
          <w:i w:val="0"/>
          <w:color w:val="auto"/>
          <w:sz w:val="24"/>
          <w:szCs w:val="24"/>
        </w:rPr>
        <w:t xml:space="preserve"> los gobiernos</w:t>
      </w:r>
      <w:r w:rsidR="00030E81" w:rsidRPr="00FE232F">
        <w:rPr>
          <w:rStyle w:val="nfasissutil"/>
          <w:rFonts w:ascii="Times New Roman" w:hAnsi="Times New Roman"/>
          <w:i w:val="0"/>
          <w:color w:val="auto"/>
          <w:sz w:val="24"/>
          <w:szCs w:val="24"/>
        </w:rPr>
        <w:t xml:space="preserve"> para</w:t>
      </w:r>
      <w:r w:rsidRPr="00FE232F">
        <w:rPr>
          <w:rStyle w:val="nfasissutil"/>
          <w:rFonts w:ascii="Times New Roman" w:hAnsi="Times New Roman"/>
          <w:i w:val="0"/>
          <w:color w:val="auto"/>
          <w:sz w:val="24"/>
          <w:szCs w:val="24"/>
        </w:rPr>
        <w:t xml:space="preserve"> tomar las </w:t>
      </w:r>
      <w:r w:rsidR="003F3DF8" w:rsidRPr="00FE232F">
        <w:rPr>
          <w:rStyle w:val="nfasissutil"/>
          <w:rFonts w:ascii="Times New Roman" w:hAnsi="Times New Roman"/>
          <w:i w:val="0"/>
          <w:color w:val="auto"/>
          <w:sz w:val="24"/>
          <w:szCs w:val="24"/>
        </w:rPr>
        <w:t xml:space="preserve">medidas </w:t>
      </w:r>
      <w:r w:rsidR="00CA39DE" w:rsidRPr="00FE232F">
        <w:rPr>
          <w:rStyle w:val="nfasissutil"/>
          <w:rFonts w:ascii="Times New Roman" w:hAnsi="Times New Roman"/>
          <w:i w:val="0"/>
          <w:color w:val="auto"/>
          <w:sz w:val="24"/>
          <w:szCs w:val="24"/>
        </w:rPr>
        <w:t xml:space="preserve">debidas </w:t>
      </w:r>
      <w:r w:rsidRPr="00FE232F">
        <w:rPr>
          <w:rStyle w:val="nfasissutil"/>
          <w:rFonts w:ascii="Times New Roman" w:hAnsi="Times New Roman"/>
          <w:i w:val="0"/>
          <w:color w:val="auto"/>
          <w:sz w:val="24"/>
          <w:szCs w:val="24"/>
        </w:rPr>
        <w:t>e</w:t>
      </w:r>
      <w:r w:rsidR="00847C54" w:rsidRPr="00FE232F">
        <w:rPr>
          <w:rStyle w:val="nfasissutil"/>
          <w:rFonts w:ascii="Times New Roman" w:hAnsi="Times New Roman"/>
          <w:i w:val="0"/>
          <w:color w:val="auto"/>
          <w:sz w:val="24"/>
          <w:szCs w:val="24"/>
        </w:rPr>
        <w:t>n materia de reglamentaciones sobre los</w:t>
      </w:r>
      <w:r w:rsidRPr="00FE232F">
        <w:rPr>
          <w:rStyle w:val="nfasissutil"/>
          <w:rFonts w:ascii="Times New Roman" w:hAnsi="Times New Roman"/>
          <w:i w:val="0"/>
          <w:color w:val="auto"/>
          <w:sz w:val="24"/>
          <w:szCs w:val="24"/>
        </w:rPr>
        <w:t xml:space="preserve"> derechos de autor. El objetivo </w:t>
      </w:r>
      <w:r w:rsidR="006118AF" w:rsidRPr="00FE232F">
        <w:rPr>
          <w:rStyle w:val="nfasissutil"/>
          <w:rFonts w:ascii="Times New Roman" w:hAnsi="Times New Roman"/>
          <w:i w:val="0"/>
          <w:color w:val="auto"/>
          <w:sz w:val="24"/>
          <w:szCs w:val="24"/>
        </w:rPr>
        <w:t xml:space="preserve">básico </w:t>
      </w:r>
      <w:r w:rsidRPr="00FE232F">
        <w:rPr>
          <w:rStyle w:val="nfasissutil"/>
          <w:rFonts w:ascii="Times New Roman" w:hAnsi="Times New Roman"/>
          <w:i w:val="0"/>
          <w:color w:val="auto"/>
          <w:sz w:val="24"/>
          <w:szCs w:val="24"/>
        </w:rPr>
        <w:t>de este punto es</w:t>
      </w:r>
      <w:r w:rsidR="006118AF" w:rsidRPr="00FE232F">
        <w:rPr>
          <w:rStyle w:val="nfasissutil"/>
          <w:rFonts w:ascii="Times New Roman" w:hAnsi="Times New Roman"/>
          <w:i w:val="0"/>
          <w:color w:val="auto"/>
          <w:sz w:val="24"/>
          <w:szCs w:val="24"/>
        </w:rPr>
        <w:t xml:space="preserve"> generar advertencias</w:t>
      </w:r>
      <w:r w:rsidRPr="00FE232F">
        <w:rPr>
          <w:rStyle w:val="nfasissutil"/>
          <w:rFonts w:ascii="Times New Roman" w:hAnsi="Times New Roman"/>
          <w:i w:val="0"/>
          <w:color w:val="auto"/>
          <w:sz w:val="24"/>
          <w:szCs w:val="24"/>
        </w:rPr>
        <w:t xml:space="preserve"> a las autorid</w:t>
      </w:r>
      <w:r w:rsidR="006118AF" w:rsidRPr="00FE232F">
        <w:rPr>
          <w:rStyle w:val="nfasissutil"/>
          <w:rFonts w:ascii="Times New Roman" w:hAnsi="Times New Roman"/>
          <w:i w:val="0"/>
          <w:color w:val="auto"/>
          <w:sz w:val="24"/>
          <w:szCs w:val="24"/>
        </w:rPr>
        <w:t>ades correspondientes, de que cualquier registro en los</w:t>
      </w:r>
      <w:r w:rsidRPr="00FE232F">
        <w:rPr>
          <w:rStyle w:val="nfasissutil"/>
          <w:rFonts w:ascii="Times New Roman" w:hAnsi="Times New Roman"/>
          <w:i w:val="0"/>
          <w:color w:val="auto"/>
          <w:sz w:val="24"/>
          <w:szCs w:val="24"/>
        </w:rPr>
        <w:t xml:space="preserve"> derecho</w:t>
      </w:r>
      <w:r w:rsidR="006118AF" w:rsidRPr="00FE232F">
        <w:rPr>
          <w:rStyle w:val="nfasissutil"/>
          <w:rFonts w:ascii="Times New Roman" w:hAnsi="Times New Roman"/>
          <w:i w:val="0"/>
          <w:color w:val="auto"/>
          <w:sz w:val="24"/>
          <w:szCs w:val="24"/>
        </w:rPr>
        <w:t>s de autor</w:t>
      </w:r>
      <w:r w:rsidRPr="00FE232F">
        <w:rPr>
          <w:rStyle w:val="nfasissutil"/>
          <w:rFonts w:ascii="Times New Roman" w:hAnsi="Times New Roman"/>
          <w:i w:val="0"/>
          <w:color w:val="auto"/>
          <w:sz w:val="24"/>
          <w:szCs w:val="24"/>
        </w:rPr>
        <w:t xml:space="preserve"> no se convierta en un impedimento para que las personas con discapacidad puedan acceder a diferentes manifestaciones artísticas</w:t>
      </w:r>
      <w:r w:rsidR="00847C54" w:rsidRPr="00FE232F">
        <w:rPr>
          <w:rStyle w:val="nfasissutil"/>
          <w:rFonts w:ascii="Times New Roman" w:hAnsi="Times New Roman"/>
          <w:i w:val="0"/>
          <w:color w:val="auto"/>
          <w:sz w:val="24"/>
          <w:szCs w:val="24"/>
        </w:rPr>
        <w:t xml:space="preserve">, es decir, que la propiedad intelectual no sea un obstáculo </w:t>
      </w:r>
      <w:r w:rsidR="009C245B" w:rsidRPr="00FE232F">
        <w:rPr>
          <w:rStyle w:val="nfasissutil"/>
          <w:rFonts w:ascii="Times New Roman" w:hAnsi="Times New Roman"/>
          <w:i w:val="0"/>
          <w:color w:val="auto"/>
          <w:sz w:val="24"/>
          <w:szCs w:val="24"/>
        </w:rPr>
        <w:t xml:space="preserve">para la creación de </w:t>
      </w:r>
      <w:r w:rsidRPr="00FE232F">
        <w:rPr>
          <w:rStyle w:val="nfasissutil"/>
          <w:rFonts w:ascii="Times New Roman" w:hAnsi="Times New Roman"/>
          <w:i w:val="0"/>
          <w:color w:val="auto"/>
          <w:sz w:val="24"/>
          <w:szCs w:val="24"/>
        </w:rPr>
        <w:t xml:space="preserve">materiales que faciliten </w:t>
      </w:r>
      <w:r w:rsidR="009C245B" w:rsidRPr="00FE232F">
        <w:rPr>
          <w:rStyle w:val="nfasissutil"/>
          <w:rFonts w:ascii="Times New Roman" w:hAnsi="Times New Roman"/>
          <w:i w:val="0"/>
          <w:color w:val="auto"/>
          <w:sz w:val="24"/>
          <w:szCs w:val="24"/>
        </w:rPr>
        <w:t>la accesibilidad</w:t>
      </w:r>
      <w:r w:rsidRPr="00FE232F">
        <w:rPr>
          <w:rStyle w:val="nfasissutil"/>
          <w:rFonts w:ascii="Times New Roman" w:hAnsi="Times New Roman"/>
          <w:i w:val="0"/>
          <w:color w:val="auto"/>
          <w:sz w:val="24"/>
          <w:szCs w:val="24"/>
        </w:rPr>
        <w:t xml:space="preserve"> al arte </w:t>
      </w:r>
      <w:r w:rsidR="009C245B" w:rsidRPr="00FE232F">
        <w:rPr>
          <w:rStyle w:val="nfasissutil"/>
          <w:rFonts w:ascii="Times New Roman" w:hAnsi="Times New Roman"/>
          <w:i w:val="0"/>
          <w:color w:val="auto"/>
          <w:sz w:val="24"/>
          <w:szCs w:val="24"/>
        </w:rPr>
        <w:t xml:space="preserve">por parte </w:t>
      </w:r>
      <w:r w:rsidRPr="00FE232F">
        <w:rPr>
          <w:rStyle w:val="nfasissutil"/>
          <w:rFonts w:ascii="Times New Roman" w:hAnsi="Times New Roman"/>
          <w:i w:val="0"/>
          <w:color w:val="auto"/>
          <w:sz w:val="24"/>
          <w:szCs w:val="24"/>
        </w:rPr>
        <w:t>de las personas con discapacidad.</w:t>
      </w:r>
    </w:p>
    <w:p w:rsidR="00BD2BF0" w:rsidRDefault="007F4FAC" w:rsidP="00FE232F">
      <w:pPr>
        <w:spacing w:line="360" w:lineRule="auto"/>
        <w:jc w:val="both"/>
        <w:rPr>
          <w:rStyle w:val="nfasissutil"/>
          <w:rFonts w:ascii="Times New Roman" w:hAnsi="Times New Roman"/>
          <w:i w:val="0"/>
          <w:color w:val="auto"/>
        </w:rPr>
      </w:pPr>
      <w:r w:rsidRPr="00FE232F">
        <w:rPr>
          <w:rStyle w:val="nfasissutil"/>
          <w:rFonts w:ascii="Times New Roman" w:hAnsi="Times New Roman"/>
          <w:i w:val="0"/>
          <w:color w:val="auto"/>
          <w:sz w:val="24"/>
          <w:szCs w:val="24"/>
        </w:rPr>
        <w:t>Por lo tanto</w:t>
      </w:r>
      <w:r w:rsidR="00232B19" w:rsidRPr="00FE232F">
        <w:rPr>
          <w:rStyle w:val="nfasissutil"/>
          <w:rFonts w:ascii="Times New Roman" w:hAnsi="Times New Roman"/>
          <w:i w:val="0"/>
          <w:color w:val="auto"/>
          <w:sz w:val="24"/>
          <w:szCs w:val="24"/>
        </w:rPr>
        <w:t>, se hace i</w:t>
      </w:r>
      <w:r w:rsidRPr="00FE232F">
        <w:rPr>
          <w:rStyle w:val="nfasissutil"/>
          <w:rFonts w:ascii="Times New Roman" w:hAnsi="Times New Roman"/>
          <w:i w:val="0"/>
          <w:color w:val="auto"/>
          <w:sz w:val="24"/>
          <w:szCs w:val="24"/>
        </w:rPr>
        <w:t>ndispensable</w:t>
      </w:r>
      <w:r w:rsidR="00232B19" w:rsidRPr="00FE232F">
        <w:rPr>
          <w:rStyle w:val="nfasissutil"/>
          <w:rFonts w:ascii="Times New Roman" w:hAnsi="Times New Roman"/>
          <w:i w:val="0"/>
          <w:color w:val="auto"/>
          <w:sz w:val="24"/>
          <w:szCs w:val="24"/>
        </w:rPr>
        <w:t xml:space="preserve"> crea</w:t>
      </w:r>
      <w:r w:rsidRPr="00FE232F">
        <w:rPr>
          <w:rStyle w:val="nfasissutil"/>
          <w:rFonts w:ascii="Times New Roman" w:hAnsi="Times New Roman"/>
          <w:i w:val="0"/>
          <w:color w:val="auto"/>
          <w:sz w:val="24"/>
          <w:szCs w:val="24"/>
        </w:rPr>
        <w:t>r</w:t>
      </w:r>
      <w:r w:rsidR="00232B19" w:rsidRPr="00FE232F">
        <w:rPr>
          <w:rStyle w:val="nfasissutil"/>
          <w:rFonts w:ascii="Times New Roman" w:hAnsi="Times New Roman"/>
          <w:i w:val="0"/>
          <w:color w:val="auto"/>
          <w:sz w:val="24"/>
          <w:szCs w:val="24"/>
        </w:rPr>
        <w:t xml:space="preserve"> </w:t>
      </w:r>
      <w:r w:rsidRPr="00FE232F">
        <w:rPr>
          <w:rStyle w:val="nfasissutil"/>
          <w:rFonts w:ascii="Times New Roman" w:hAnsi="Times New Roman"/>
          <w:i w:val="0"/>
          <w:color w:val="auto"/>
          <w:sz w:val="24"/>
          <w:szCs w:val="24"/>
        </w:rPr>
        <w:t>normatividades</w:t>
      </w:r>
      <w:r w:rsidR="00232B19" w:rsidRPr="00FE232F">
        <w:rPr>
          <w:rStyle w:val="nfasissutil"/>
          <w:rFonts w:ascii="Times New Roman" w:hAnsi="Times New Roman"/>
          <w:i w:val="0"/>
          <w:color w:val="auto"/>
          <w:sz w:val="24"/>
          <w:szCs w:val="24"/>
        </w:rPr>
        <w:t xml:space="preserve"> para poder soslayar </w:t>
      </w:r>
      <w:r w:rsidRPr="00FE232F">
        <w:rPr>
          <w:rStyle w:val="nfasissutil"/>
          <w:rFonts w:ascii="Times New Roman" w:hAnsi="Times New Roman"/>
          <w:i w:val="0"/>
          <w:color w:val="auto"/>
          <w:sz w:val="24"/>
          <w:szCs w:val="24"/>
        </w:rPr>
        <w:t>vicisitudes para</w:t>
      </w:r>
      <w:r w:rsidR="00232B19" w:rsidRPr="00FE232F">
        <w:rPr>
          <w:rStyle w:val="nfasissutil"/>
          <w:rFonts w:ascii="Times New Roman" w:hAnsi="Times New Roman"/>
          <w:i w:val="0"/>
          <w:color w:val="auto"/>
          <w:sz w:val="24"/>
          <w:szCs w:val="24"/>
        </w:rPr>
        <w:t xml:space="preserve"> este grupo</w:t>
      </w:r>
      <w:r w:rsidRPr="00FE232F">
        <w:rPr>
          <w:rStyle w:val="nfasissutil"/>
          <w:rFonts w:ascii="Times New Roman" w:hAnsi="Times New Roman"/>
          <w:i w:val="0"/>
          <w:color w:val="auto"/>
          <w:sz w:val="24"/>
          <w:szCs w:val="24"/>
        </w:rPr>
        <w:t xml:space="preserve"> de personas</w:t>
      </w:r>
      <w:r w:rsidR="00232B19" w:rsidRPr="00FE232F">
        <w:rPr>
          <w:rStyle w:val="nfasissutil"/>
          <w:rFonts w:ascii="Times New Roman" w:hAnsi="Times New Roman"/>
          <w:i w:val="0"/>
          <w:color w:val="auto"/>
          <w:sz w:val="24"/>
          <w:szCs w:val="24"/>
        </w:rPr>
        <w:t>, que como cualquier otro</w:t>
      </w:r>
      <w:r w:rsidR="00E26C5F" w:rsidRPr="00FE232F">
        <w:rPr>
          <w:rStyle w:val="nfasissutil"/>
          <w:rFonts w:ascii="Times New Roman" w:hAnsi="Times New Roman"/>
          <w:i w:val="0"/>
          <w:color w:val="auto"/>
          <w:sz w:val="24"/>
          <w:szCs w:val="24"/>
        </w:rPr>
        <w:t xml:space="preserve"> grupo social</w:t>
      </w:r>
      <w:r w:rsidR="00D93418" w:rsidRPr="00FE232F">
        <w:rPr>
          <w:rStyle w:val="nfasissutil"/>
          <w:rFonts w:ascii="Times New Roman" w:hAnsi="Times New Roman"/>
          <w:i w:val="0"/>
          <w:color w:val="auto"/>
          <w:sz w:val="24"/>
          <w:szCs w:val="24"/>
        </w:rPr>
        <w:t>,</w:t>
      </w:r>
      <w:r w:rsidR="00E26C5F" w:rsidRPr="00FE232F">
        <w:rPr>
          <w:rStyle w:val="nfasissutil"/>
          <w:rFonts w:ascii="Times New Roman" w:hAnsi="Times New Roman"/>
          <w:i w:val="0"/>
          <w:color w:val="auto"/>
          <w:sz w:val="24"/>
          <w:szCs w:val="24"/>
        </w:rPr>
        <w:t xml:space="preserve"> tiene el derecho de acceder al arte dentro de cualquier ámbito para desarrollarlo o apreciarlo</w:t>
      </w:r>
      <w:r w:rsidR="00232B19" w:rsidRPr="00FE232F">
        <w:rPr>
          <w:rStyle w:val="nfasissutil"/>
          <w:rFonts w:ascii="Times New Roman" w:hAnsi="Times New Roman"/>
          <w:i w:val="0"/>
          <w:color w:val="auto"/>
          <w:sz w:val="24"/>
          <w:szCs w:val="24"/>
        </w:rPr>
        <w:t xml:space="preserve">. </w:t>
      </w:r>
      <w:r w:rsidR="00D93418" w:rsidRPr="00FE232F">
        <w:rPr>
          <w:rStyle w:val="nfasissutil"/>
          <w:rFonts w:ascii="Times New Roman" w:hAnsi="Times New Roman"/>
          <w:i w:val="0"/>
          <w:color w:val="auto"/>
          <w:sz w:val="24"/>
          <w:szCs w:val="24"/>
        </w:rPr>
        <w:t xml:space="preserve">Así entonces, </w:t>
      </w:r>
      <w:r w:rsidR="005139F0" w:rsidRPr="00FE232F">
        <w:rPr>
          <w:rStyle w:val="nfasissutil"/>
          <w:rFonts w:ascii="Times New Roman" w:hAnsi="Times New Roman"/>
          <w:i w:val="0"/>
          <w:color w:val="auto"/>
          <w:sz w:val="24"/>
          <w:szCs w:val="24"/>
        </w:rPr>
        <w:t xml:space="preserve">se crea </w:t>
      </w:r>
      <w:r w:rsidR="00D93418" w:rsidRPr="00FE232F">
        <w:rPr>
          <w:rStyle w:val="nfasissutil"/>
          <w:rFonts w:ascii="Times New Roman" w:hAnsi="Times New Roman"/>
          <w:i w:val="0"/>
          <w:color w:val="auto"/>
          <w:sz w:val="24"/>
          <w:szCs w:val="24"/>
        </w:rPr>
        <w:t>l</w:t>
      </w:r>
      <w:r w:rsidR="00232B19" w:rsidRPr="00FE232F">
        <w:rPr>
          <w:rStyle w:val="nfasissutil"/>
          <w:rFonts w:ascii="Times New Roman" w:hAnsi="Times New Roman"/>
          <w:i w:val="0"/>
          <w:color w:val="auto"/>
          <w:sz w:val="24"/>
          <w:szCs w:val="24"/>
        </w:rPr>
        <w:t xml:space="preserve">a posibilidad de permitir a </w:t>
      </w:r>
      <w:r w:rsidR="005139F0" w:rsidRPr="00FE232F">
        <w:rPr>
          <w:rStyle w:val="nfasissutil"/>
          <w:rFonts w:ascii="Times New Roman" w:hAnsi="Times New Roman"/>
          <w:i w:val="0"/>
          <w:color w:val="auto"/>
          <w:sz w:val="24"/>
          <w:szCs w:val="24"/>
        </w:rPr>
        <w:t>las personas con discapacidad acceder</w:t>
      </w:r>
      <w:r w:rsidR="00232B19" w:rsidRPr="00FE232F">
        <w:rPr>
          <w:rStyle w:val="nfasissutil"/>
          <w:rFonts w:ascii="Times New Roman" w:hAnsi="Times New Roman"/>
          <w:i w:val="0"/>
          <w:color w:val="auto"/>
          <w:sz w:val="24"/>
          <w:szCs w:val="24"/>
        </w:rPr>
        <w:t xml:space="preserve"> a lugares en donde </w:t>
      </w:r>
      <w:r w:rsidR="005139F0" w:rsidRPr="00FE232F">
        <w:rPr>
          <w:rStyle w:val="nfasissutil"/>
          <w:rFonts w:ascii="Times New Roman" w:hAnsi="Times New Roman"/>
          <w:i w:val="0"/>
          <w:color w:val="auto"/>
          <w:sz w:val="24"/>
          <w:szCs w:val="24"/>
        </w:rPr>
        <w:t xml:space="preserve">interactúen con las diferentes </w:t>
      </w:r>
      <w:r w:rsidR="00232B19" w:rsidRPr="00FE232F">
        <w:rPr>
          <w:rStyle w:val="nfasissutil"/>
          <w:rFonts w:ascii="Times New Roman" w:hAnsi="Times New Roman"/>
          <w:i w:val="0"/>
          <w:color w:val="auto"/>
          <w:sz w:val="24"/>
          <w:szCs w:val="24"/>
        </w:rPr>
        <w:t xml:space="preserve">manifestaciones </w:t>
      </w:r>
      <w:r w:rsidR="005139F0" w:rsidRPr="00FE232F">
        <w:rPr>
          <w:rStyle w:val="nfasissutil"/>
          <w:rFonts w:ascii="Times New Roman" w:hAnsi="Times New Roman"/>
          <w:i w:val="0"/>
          <w:color w:val="auto"/>
          <w:sz w:val="24"/>
          <w:szCs w:val="24"/>
        </w:rPr>
        <w:t>de la cultura</w:t>
      </w:r>
      <w:r w:rsidR="00CA5E7E" w:rsidRPr="00FE232F">
        <w:rPr>
          <w:rStyle w:val="nfasissutil"/>
          <w:rFonts w:ascii="Times New Roman" w:hAnsi="Times New Roman"/>
          <w:i w:val="0"/>
          <w:color w:val="auto"/>
          <w:sz w:val="24"/>
          <w:szCs w:val="24"/>
        </w:rPr>
        <w:t>, y debe</w:t>
      </w:r>
      <w:r w:rsidR="00232B19" w:rsidRPr="00FE232F">
        <w:rPr>
          <w:rStyle w:val="nfasissutil"/>
          <w:rFonts w:ascii="Times New Roman" w:hAnsi="Times New Roman"/>
          <w:i w:val="0"/>
          <w:color w:val="auto"/>
          <w:sz w:val="24"/>
          <w:szCs w:val="24"/>
        </w:rPr>
        <w:t xml:space="preserve"> entenderse </w:t>
      </w:r>
      <w:r w:rsidR="002A725D" w:rsidRPr="00FE232F">
        <w:rPr>
          <w:rStyle w:val="nfasissutil"/>
          <w:rFonts w:ascii="Times New Roman" w:hAnsi="Times New Roman"/>
          <w:i w:val="0"/>
          <w:color w:val="auto"/>
          <w:sz w:val="24"/>
          <w:szCs w:val="24"/>
        </w:rPr>
        <w:t xml:space="preserve">que </w:t>
      </w:r>
      <w:r w:rsidR="00232B19" w:rsidRPr="00FE232F">
        <w:rPr>
          <w:rStyle w:val="nfasissutil"/>
          <w:rFonts w:ascii="Times New Roman" w:hAnsi="Times New Roman"/>
          <w:i w:val="0"/>
          <w:color w:val="auto"/>
          <w:sz w:val="24"/>
          <w:szCs w:val="24"/>
        </w:rPr>
        <w:t xml:space="preserve">no solo </w:t>
      </w:r>
      <w:r w:rsidR="002A725D" w:rsidRPr="00FE232F">
        <w:rPr>
          <w:rStyle w:val="nfasissutil"/>
          <w:rFonts w:ascii="Times New Roman" w:hAnsi="Times New Roman"/>
          <w:i w:val="0"/>
          <w:color w:val="auto"/>
          <w:sz w:val="24"/>
          <w:szCs w:val="24"/>
        </w:rPr>
        <w:t>es</w:t>
      </w:r>
      <w:r w:rsidR="00232B19" w:rsidRPr="00FE232F">
        <w:rPr>
          <w:rStyle w:val="nfasissutil"/>
          <w:rFonts w:ascii="Times New Roman" w:hAnsi="Times New Roman"/>
          <w:i w:val="0"/>
          <w:color w:val="auto"/>
          <w:sz w:val="24"/>
          <w:szCs w:val="24"/>
        </w:rPr>
        <w:t xml:space="preserve"> la posibilidad de </w:t>
      </w:r>
      <w:r w:rsidR="002A725D" w:rsidRPr="00FE232F">
        <w:rPr>
          <w:rStyle w:val="nfasissutil"/>
          <w:rFonts w:ascii="Times New Roman" w:hAnsi="Times New Roman"/>
          <w:i w:val="0"/>
          <w:color w:val="auto"/>
          <w:sz w:val="24"/>
          <w:szCs w:val="24"/>
        </w:rPr>
        <w:t>acceder a las instalaciones o áreas</w:t>
      </w:r>
      <w:r w:rsidR="00B5160E" w:rsidRPr="00FE232F">
        <w:rPr>
          <w:rStyle w:val="nfasissutil"/>
          <w:rFonts w:ascii="Times New Roman" w:hAnsi="Times New Roman"/>
          <w:i w:val="0"/>
          <w:color w:val="auto"/>
          <w:sz w:val="24"/>
          <w:szCs w:val="24"/>
        </w:rPr>
        <w:t xml:space="preserve"> asignadas para la generación de </w:t>
      </w:r>
      <w:r w:rsidR="00232B19" w:rsidRPr="00FE232F">
        <w:rPr>
          <w:rStyle w:val="nfasissutil"/>
          <w:rFonts w:ascii="Times New Roman" w:hAnsi="Times New Roman"/>
          <w:i w:val="0"/>
          <w:color w:val="auto"/>
          <w:sz w:val="24"/>
          <w:szCs w:val="24"/>
        </w:rPr>
        <w:t>eventos relac</w:t>
      </w:r>
      <w:r w:rsidR="00B5160E" w:rsidRPr="00FE232F">
        <w:rPr>
          <w:rStyle w:val="nfasissutil"/>
          <w:rFonts w:ascii="Times New Roman" w:hAnsi="Times New Roman"/>
          <w:i w:val="0"/>
          <w:color w:val="auto"/>
          <w:sz w:val="24"/>
          <w:szCs w:val="24"/>
        </w:rPr>
        <w:t>ionados con la cultura del arte, sino</w:t>
      </w:r>
      <w:r w:rsidR="00232B19" w:rsidRPr="00FE232F">
        <w:rPr>
          <w:rStyle w:val="nfasissutil"/>
          <w:rFonts w:ascii="Times New Roman" w:hAnsi="Times New Roman"/>
          <w:i w:val="0"/>
          <w:color w:val="auto"/>
          <w:sz w:val="24"/>
          <w:szCs w:val="24"/>
        </w:rPr>
        <w:t xml:space="preserve"> también es </w:t>
      </w:r>
      <w:r w:rsidR="00B5160E" w:rsidRPr="00FE232F">
        <w:rPr>
          <w:rStyle w:val="nfasissutil"/>
          <w:rFonts w:ascii="Times New Roman" w:hAnsi="Times New Roman"/>
          <w:i w:val="0"/>
          <w:color w:val="auto"/>
          <w:sz w:val="24"/>
          <w:szCs w:val="24"/>
        </w:rPr>
        <w:t>una progresión en la reestructuración</w:t>
      </w:r>
      <w:r w:rsidR="004C4EA0" w:rsidRPr="00FE232F">
        <w:rPr>
          <w:rStyle w:val="nfasissutil"/>
          <w:rFonts w:ascii="Times New Roman" w:hAnsi="Times New Roman"/>
          <w:i w:val="0"/>
          <w:color w:val="auto"/>
          <w:sz w:val="24"/>
          <w:szCs w:val="24"/>
        </w:rPr>
        <w:t xml:space="preserve"> de toda la infraestructura en general del contexto social a favor de la discapacidad como una condición propia del ser humano, desde el modelo médico y social</w:t>
      </w:r>
      <w:r w:rsidR="00232B19" w:rsidRPr="00FE232F">
        <w:rPr>
          <w:rStyle w:val="nfasissutil"/>
          <w:rFonts w:ascii="Times New Roman" w:hAnsi="Times New Roman"/>
          <w:i w:val="0"/>
          <w:color w:val="auto"/>
          <w:sz w:val="24"/>
          <w:szCs w:val="24"/>
        </w:rPr>
        <w:t>.</w:t>
      </w:r>
      <w:r w:rsidR="006F1DE6" w:rsidRPr="00FE232F">
        <w:rPr>
          <w:rStyle w:val="nfasissutil"/>
          <w:rFonts w:ascii="Times New Roman" w:hAnsi="Times New Roman"/>
          <w:i w:val="0"/>
          <w:color w:val="auto"/>
          <w:sz w:val="24"/>
          <w:szCs w:val="24"/>
        </w:rPr>
        <w:t xml:space="preserve"> Para ello, l</w:t>
      </w:r>
      <w:r w:rsidR="00232B19" w:rsidRPr="00FE232F">
        <w:rPr>
          <w:rStyle w:val="nfasissutil"/>
          <w:rFonts w:ascii="Times New Roman" w:hAnsi="Times New Roman"/>
          <w:i w:val="0"/>
          <w:color w:val="auto"/>
          <w:sz w:val="24"/>
          <w:szCs w:val="24"/>
        </w:rPr>
        <w:t>os museos</w:t>
      </w:r>
      <w:r w:rsidR="006F1DE6" w:rsidRPr="00FE232F">
        <w:rPr>
          <w:rStyle w:val="nfasissutil"/>
          <w:rFonts w:ascii="Times New Roman" w:hAnsi="Times New Roman"/>
          <w:i w:val="0"/>
          <w:color w:val="auto"/>
          <w:sz w:val="24"/>
          <w:szCs w:val="24"/>
        </w:rPr>
        <w:t xml:space="preserve"> –por ejemplo-, son los más representativos</w:t>
      </w:r>
      <w:r w:rsidR="00232B19" w:rsidRPr="00FE232F">
        <w:rPr>
          <w:rStyle w:val="nfasissutil"/>
          <w:rFonts w:ascii="Times New Roman" w:hAnsi="Times New Roman"/>
          <w:i w:val="0"/>
          <w:color w:val="auto"/>
          <w:sz w:val="24"/>
          <w:szCs w:val="24"/>
        </w:rPr>
        <w:t xml:space="preserve"> para </w:t>
      </w:r>
      <w:r w:rsidR="006F1DE6" w:rsidRPr="00FE232F">
        <w:rPr>
          <w:rStyle w:val="nfasissutil"/>
          <w:rFonts w:ascii="Times New Roman" w:hAnsi="Times New Roman"/>
          <w:i w:val="0"/>
          <w:color w:val="auto"/>
          <w:sz w:val="24"/>
          <w:szCs w:val="24"/>
        </w:rPr>
        <w:t>promocionar las manifestaciones artísticas</w:t>
      </w:r>
      <w:r w:rsidR="00232B19" w:rsidRPr="00FE232F">
        <w:rPr>
          <w:rStyle w:val="nfasissutil"/>
          <w:rFonts w:ascii="Times New Roman" w:hAnsi="Times New Roman"/>
          <w:i w:val="0"/>
          <w:color w:val="auto"/>
          <w:sz w:val="24"/>
          <w:szCs w:val="24"/>
        </w:rPr>
        <w:t xml:space="preserve"> y </w:t>
      </w:r>
      <w:r w:rsidR="006F1DE6" w:rsidRPr="00FE232F">
        <w:rPr>
          <w:rStyle w:val="nfasissutil"/>
          <w:rFonts w:ascii="Times New Roman" w:hAnsi="Times New Roman"/>
          <w:i w:val="0"/>
          <w:color w:val="auto"/>
          <w:sz w:val="24"/>
          <w:szCs w:val="24"/>
        </w:rPr>
        <w:t>culturales del ser humano, al adquirir, conservar, estudiar y exhibir</w:t>
      </w:r>
      <w:r w:rsidR="00232B19" w:rsidRPr="00FE232F">
        <w:rPr>
          <w:rStyle w:val="nfasissutil"/>
          <w:rFonts w:ascii="Times New Roman" w:hAnsi="Times New Roman"/>
          <w:i w:val="0"/>
          <w:color w:val="auto"/>
          <w:sz w:val="24"/>
          <w:szCs w:val="24"/>
        </w:rPr>
        <w:t xml:space="preserve"> objetos </w:t>
      </w:r>
      <w:r w:rsidR="006F1DE6" w:rsidRPr="00FE232F">
        <w:rPr>
          <w:rStyle w:val="nfasissutil"/>
          <w:rFonts w:ascii="Times New Roman" w:hAnsi="Times New Roman"/>
          <w:i w:val="0"/>
          <w:color w:val="auto"/>
          <w:sz w:val="24"/>
          <w:szCs w:val="24"/>
        </w:rPr>
        <w:t>de diversa índole como parte de la herencia de una colectividad</w:t>
      </w:r>
      <w:r w:rsidR="00F57EB3" w:rsidRPr="00FE232F">
        <w:rPr>
          <w:rStyle w:val="nfasissutil"/>
          <w:rFonts w:ascii="Times New Roman" w:hAnsi="Times New Roman"/>
          <w:i w:val="0"/>
          <w:color w:val="auto"/>
          <w:sz w:val="24"/>
          <w:szCs w:val="24"/>
        </w:rPr>
        <w:t>.</w:t>
      </w:r>
    </w:p>
    <w:p w:rsidR="00E610FE" w:rsidRDefault="00E610FE" w:rsidP="000E5CDC">
      <w:pPr>
        <w:spacing w:line="360" w:lineRule="auto"/>
        <w:jc w:val="both"/>
        <w:rPr>
          <w:rFonts w:ascii="Times New Roman" w:hAnsi="Times New Roman"/>
          <w:b/>
          <w:sz w:val="28"/>
          <w:szCs w:val="24"/>
        </w:rPr>
      </w:pPr>
    </w:p>
    <w:p w:rsidR="00E610FE" w:rsidRDefault="00E610FE" w:rsidP="000E5CDC">
      <w:pPr>
        <w:spacing w:line="360" w:lineRule="auto"/>
        <w:jc w:val="both"/>
        <w:rPr>
          <w:rFonts w:ascii="Times New Roman" w:hAnsi="Times New Roman"/>
          <w:b/>
          <w:sz w:val="28"/>
          <w:szCs w:val="24"/>
        </w:rPr>
      </w:pPr>
    </w:p>
    <w:p w:rsidR="000E5CDC" w:rsidRPr="00FE232F" w:rsidRDefault="000E5CDC" w:rsidP="000E5CDC">
      <w:pPr>
        <w:spacing w:line="360" w:lineRule="auto"/>
        <w:jc w:val="both"/>
        <w:rPr>
          <w:rFonts w:ascii="Times New Roman" w:hAnsi="Times New Roman"/>
          <w:sz w:val="24"/>
        </w:rPr>
      </w:pPr>
      <w:r w:rsidRPr="00FE232F">
        <w:rPr>
          <w:rFonts w:ascii="Times New Roman" w:hAnsi="Times New Roman"/>
          <w:b/>
          <w:sz w:val="28"/>
          <w:szCs w:val="24"/>
        </w:rPr>
        <w:lastRenderedPageBreak/>
        <w:t>Materiales</w:t>
      </w:r>
      <w:r w:rsidR="00D907A0" w:rsidRPr="00FE232F">
        <w:rPr>
          <w:rFonts w:ascii="Times New Roman" w:hAnsi="Times New Roman"/>
          <w:b/>
          <w:sz w:val="28"/>
          <w:szCs w:val="24"/>
        </w:rPr>
        <w:t xml:space="preserve"> y método</w:t>
      </w:r>
    </w:p>
    <w:p w:rsidR="0008564D" w:rsidRPr="00FE232F" w:rsidRDefault="00114F30" w:rsidP="00F57EB3">
      <w:pPr>
        <w:spacing w:line="360" w:lineRule="auto"/>
        <w:jc w:val="both"/>
        <w:rPr>
          <w:rFonts w:ascii="Times New Roman" w:hAnsi="Times New Roman"/>
          <w:sz w:val="24"/>
        </w:rPr>
      </w:pPr>
      <w:r w:rsidRPr="00FE232F">
        <w:rPr>
          <w:rStyle w:val="nfasissutil"/>
          <w:rFonts w:ascii="Times New Roman" w:hAnsi="Times New Roman"/>
          <w:i w:val="0"/>
          <w:color w:val="auto"/>
          <w:sz w:val="24"/>
        </w:rPr>
        <w:t>A partir de lo anterior se propuso e</w:t>
      </w:r>
      <w:r w:rsidR="00BD2BF0" w:rsidRPr="00FE232F">
        <w:rPr>
          <w:rStyle w:val="nfasissutil"/>
          <w:rFonts w:ascii="Times New Roman" w:hAnsi="Times New Roman"/>
          <w:i w:val="0"/>
          <w:color w:val="auto"/>
          <w:sz w:val="24"/>
        </w:rPr>
        <w:t xml:space="preserve">l </w:t>
      </w:r>
      <w:r w:rsidR="00E328A4" w:rsidRPr="00FE232F">
        <w:rPr>
          <w:rStyle w:val="nfasissutil"/>
          <w:rFonts w:ascii="Times New Roman" w:hAnsi="Times New Roman"/>
          <w:i w:val="0"/>
          <w:color w:val="auto"/>
          <w:sz w:val="24"/>
        </w:rPr>
        <w:t>desarrollo del material háptico y de audición</w:t>
      </w:r>
      <w:r w:rsidR="00BD2BF0" w:rsidRPr="00FE232F">
        <w:rPr>
          <w:rStyle w:val="nfasissutil"/>
          <w:rFonts w:ascii="Times New Roman" w:hAnsi="Times New Roman"/>
          <w:i w:val="0"/>
          <w:color w:val="auto"/>
          <w:sz w:val="24"/>
        </w:rPr>
        <w:t xml:space="preserve"> para personas con discapacidad visual en los museos, </w:t>
      </w:r>
      <w:r w:rsidRPr="00FE232F">
        <w:rPr>
          <w:rStyle w:val="nfasissutil"/>
          <w:rFonts w:ascii="Times New Roman" w:hAnsi="Times New Roman"/>
          <w:i w:val="0"/>
          <w:color w:val="auto"/>
          <w:sz w:val="24"/>
        </w:rPr>
        <w:t xml:space="preserve">éste </w:t>
      </w:r>
      <w:r w:rsidR="00DE1689" w:rsidRPr="00FE232F">
        <w:rPr>
          <w:rStyle w:val="nfasissutil"/>
          <w:rFonts w:ascii="Times New Roman" w:hAnsi="Times New Roman"/>
          <w:i w:val="0"/>
          <w:color w:val="auto"/>
          <w:sz w:val="24"/>
        </w:rPr>
        <w:t xml:space="preserve">se </w:t>
      </w:r>
      <w:r w:rsidR="006A6751" w:rsidRPr="00FE232F">
        <w:rPr>
          <w:rStyle w:val="nfasissutil"/>
          <w:rFonts w:ascii="Times New Roman" w:hAnsi="Times New Roman"/>
          <w:i w:val="0"/>
          <w:color w:val="auto"/>
          <w:sz w:val="24"/>
        </w:rPr>
        <w:t>desarrolló</w:t>
      </w:r>
      <w:r w:rsidR="00DE1689" w:rsidRPr="00FE232F">
        <w:rPr>
          <w:rStyle w:val="nfasissutil"/>
          <w:rFonts w:ascii="Times New Roman" w:hAnsi="Times New Roman"/>
          <w:i w:val="0"/>
          <w:color w:val="auto"/>
          <w:sz w:val="24"/>
        </w:rPr>
        <w:t xml:space="preserve"> </w:t>
      </w:r>
      <w:r w:rsidRPr="00FE232F">
        <w:rPr>
          <w:rStyle w:val="nfasissutil"/>
          <w:rFonts w:ascii="Times New Roman" w:hAnsi="Times New Roman"/>
          <w:i w:val="0"/>
          <w:color w:val="auto"/>
          <w:sz w:val="24"/>
        </w:rPr>
        <w:t>a través</w:t>
      </w:r>
      <w:r w:rsidR="00BD2BF0" w:rsidRPr="00FE232F">
        <w:rPr>
          <w:rStyle w:val="nfasissutil"/>
          <w:rFonts w:ascii="Times New Roman" w:hAnsi="Times New Roman"/>
          <w:i w:val="0"/>
          <w:color w:val="auto"/>
          <w:sz w:val="24"/>
        </w:rPr>
        <w:t xml:space="preserve"> del método</w:t>
      </w:r>
      <w:r w:rsidR="00BD2BF0" w:rsidRPr="00FE232F">
        <w:rPr>
          <w:rFonts w:ascii="Times New Roman" w:hAnsi="Times New Roman"/>
          <w:sz w:val="24"/>
          <w:shd w:val="clear" w:color="auto" w:fill="FCFCFC"/>
        </w:rPr>
        <w:t xml:space="preserve"> de </w:t>
      </w:r>
      <w:r w:rsidR="000B4C68" w:rsidRPr="00FE232F">
        <w:rPr>
          <w:rFonts w:ascii="Times New Roman" w:hAnsi="Times New Roman"/>
          <w:sz w:val="24"/>
          <w:shd w:val="clear" w:color="auto" w:fill="FCFCFC"/>
        </w:rPr>
        <w:t xml:space="preserve">la </w:t>
      </w:r>
      <w:r w:rsidR="00BD2BF0" w:rsidRPr="00FE232F">
        <w:rPr>
          <w:rFonts w:ascii="Times New Roman" w:hAnsi="Times New Roman"/>
          <w:sz w:val="24"/>
          <w:shd w:val="clear" w:color="auto" w:fill="FCFCFC"/>
        </w:rPr>
        <w:t>observación participante</w:t>
      </w:r>
      <w:r w:rsidR="000B4C68" w:rsidRPr="00FE232F">
        <w:rPr>
          <w:rFonts w:ascii="Times New Roman" w:hAnsi="Times New Roman"/>
          <w:sz w:val="24"/>
          <w:shd w:val="clear" w:color="auto" w:fill="FCFCFC"/>
        </w:rPr>
        <w:t xml:space="preserve"> como una</w:t>
      </w:r>
      <w:r w:rsidR="004A4214" w:rsidRPr="00FE232F">
        <w:rPr>
          <w:rFonts w:ascii="Times New Roman" w:hAnsi="Times New Roman"/>
          <w:sz w:val="24"/>
          <w:shd w:val="clear" w:color="auto" w:fill="FCFCFC"/>
        </w:rPr>
        <w:t xml:space="preserve"> consecuencia </w:t>
      </w:r>
      <w:r w:rsidR="000B4C68" w:rsidRPr="00FE232F">
        <w:rPr>
          <w:rFonts w:ascii="Times New Roman" w:hAnsi="Times New Roman"/>
          <w:sz w:val="24"/>
          <w:shd w:val="clear" w:color="auto" w:fill="FCFCFC"/>
        </w:rPr>
        <w:t xml:space="preserve">en el apoyo </w:t>
      </w:r>
      <w:r w:rsidR="004A4214" w:rsidRPr="00FE232F">
        <w:rPr>
          <w:rFonts w:ascii="Times New Roman" w:hAnsi="Times New Roman"/>
          <w:sz w:val="24"/>
          <w:shd w:val="clear" w:color="auto" w:fill="FCFCFC"/>
        </w:rPr>
        <w:t>de la normatividad existente</w:t>
      </w:r>
      <w:r w:rsidR="00E34428" w:rsidRPr="00FE232F">
        <w:rPr>
          <w:rFonts w:ascii="Times New Roman" w:hAnsi="Times New Roman"/>
          <w:sz w:val="24"/>
          <w:shd w:val="clear" w:color="auto" w:fill="FCFCFC"/>
        </w:rPr>
        <w:t>. P</w:t>
      </w:r>
      <w:r w:rsidRPr="00FE232F">
        <w:rPr>
          <w:rFonts w:ascii="Times New Roman" w:hAnsi="Times New Roman"/>
          <w:sz w:val="24"/>
          <w:shd w:val="clear" w:color="auto" w:fill="FCFCFC"/>
        </w:rPr>
        <w:t xml:space="preserve">ara ello, se </w:t>
      </w:r>
      <w:r w:rsidR="00E34428" w:rsidRPr="00FE232F">
        <w:rPr>
          <w:rFonts w:ascii="Times New Roman" w:hAnsi="Times New Roman"/>
          <w:sz w:val="24"/>
          <w:shd w:val="clear" w:color="auto" w:fill="FCFCFC"/>
        </w:rPr>
        <w:t xml:space="preserve">realizó </w:t>
      </w:r>
      <w:r w:rsidR="004A4214" w:rsidRPr="00FE232F">
        <w:rPr>
          <w:rFonts w:ascii="Times New Roman" w:hAnsi="Times New Roman"/>
          <w:sz w:val="24"/>
          <w:shd w:val="clear" w:color="auto" w:fill="FCFCFC"/>
        </w:rPr>
        <w:t>una</w:t>
      </w:r>
      <w:r w:rsidR="00F57EB3" w:rsidRPr="00FE232F">
        <w:rPr>
          <w:rFonts w:ascii="Times New Roman" w:hAnsi="Times New Roman"/>
          <w:sz w:val="24"/>
        </w:rPr>
        <w:t xml:space="preserve"> serie de observaciones</w:t>
      </w:r>
      <w:r w:rsidR="004A4214" w:rsidRPr="00FE232F">
        <w:rPr>
          <w:rFonts w:ascii="Times New Roman" w:hAnsi="Times New Roman"/>
          <w:sz w:val="24"/>
        </w:rPr>
        <w:t xml:space="preserve"> con</w:t>
      </w:r>
      <w:r w:rsidR="00F57EB3" w:rsidRPr="00FE232F">
        <w:rPr>
          <w:rFonts w:ascii="Times New Roman" w:hAnsi="Times New Roman"/>
          <w:sz w:val="24"/>
        </w:rPr>
        <w:t xml:space="preserve"> los </w:t>
      </w:r>
      <w:r w:rsidR="00CF6A20" w:rsidRPr="00FE232F">
        <w:rPr>
          <w:rFonts w:ascii="Times New Roman" w:hAnsi="Times New Roman"/>
          <w:sz w:val="24"/>
        </w:rPr>
        <w:t>participantes</w:t>
      </w:r>
      <w:r w:rsidR="00F57EB3" w:rsidRPr="00FE232F">
        <w:rPr>
          <w:rFonts w:ascii="Times New Roman" w:hAnsi="Times New Roman"/>
          <w:sz w:val="24"/>
        </w:rPr>
        <w:t xml:space="preserve"> d</w:t>
      </w:r>
      <w:r w:rsidR="00E87605" w:rsidRPr="00FE232F">
        <w:rPr>
          <w:rFonts w:ascii="Times New Roman" w:hAnsi="Times New Roman"/>
          <w:sz w:val="24"/>
        </w:rPr>
        <w:t>urante cuatro etapas de trabajo,</w:t>
      </w:r>
      <w:r w:rsidR="00F57EB3" w:rsidRPr="00FE232F">
        <w:rPr>
          <w:rFonts w:ascii="Times New Roman" w:hAnsi="Times New Roman"/>
          <w:sz w:val="24"/>
        </w:rPr>
        <w:t xml:space="preserve"> e</w:t>
      </w:r>
      <w:r w:rsidR="0093182F" w:rsidRPr="00FE232F">
        <w:rPr>
          <w:rFonts w:ascii="Times New Roman" w:hAnsi="Times New Roman"/>
          <w:sz w:val="24"/>
        </w:rPr>
        <w:t>n las que l</w:t>
      </w:r>
      <w:r w:rsidR="00F57EB3" w:rsidRPr="00FE232F">
        <w:rPr>
          <w:rFonts w:ascii="Times New Roman" w:hAnsi="Times New Roman"/>
          <w:sz w:val="24"/>
        </w:rPr>
        <w:t xml:space="preserve">os materiales fueron complementados con otros de tipo </w:t>
      </w:r>
      <w:r w:rsidR="00F739A5" w:rsidRPr="00FE232F">
        <w:rPr>
          <w:rFonts w:ascii="Times New Roman" w:hAnsi="Times New Roman"/>
          <w:sz w:val="24"/>
        </w:rPr>
        <w:t>de audición</w:t>
      </w:r>
      <w:r w:rsidR="00F57EB3" w:rsidRPr="00FE232F">
        <w:rPr>
          <w:rFonts w:ascii="Times New Roman" w:hAnsi="Times New Roman"/>
          <w:sz w:val="24"/>
        </w:rPr>
        <w:t xml:space="preserve"> </w:t>
      </w:r>
      <w:r w:rsidR="0093182F" w:rsidRPr="00FE232F">
        <w:rPr>
          <w:rFonts w:ascii="Times New Roman" w:hAnsi="Times New Roman"/>
          <w:sz w:val="24"/>
        </w:rPr>
        <w:t>reforzando</w:t>
      </w:r>
      <w:r w:rsidR="00F57EB3" w:rsidRPr="00FE232F">
        <w:rPr>
          <w:rFonts w:ascii="Times New Roman" w:hAnsi="Times New Roman"/>
          <w:sz w:val="24"/>
        </w:rPr>
        <w:t xml:space="preserve"> </w:t>
      </w:r>
      <w:r w:rsidR="0093182F" w:rsidRPr="00FE232F">
        <w:rPr>
          <w:rFonts w:ascii="Times New Roman" w:hAnsi="Times New Roman"/>
          <w:sz w:val="24"/>
        </w:rPr>
        <w:t>la</w:t>
      </w:r>
      <w:r w:rsidR="00CA5D60" w:rsidRPr="00FE232F">
        <w:rPr>
          <w:rFonts w:ascii="Times New Roman" w:hAnsi="Times New Roman"/>
          <w:sz w:val="24"/>
        </w:rPr>
        <w:t xml:space="preserve"> conceptualización de los háptic</w:t>
      </w:r>
      <w:r w:rsidR="00F57EB3" w:rsidRPr="00FE232F">
        <w:rPr>
          <w:rFonts w:ascii="Times New Roman" w:hAnsi="Times New Roman"/>
          <w:sz w:val="24"/>
        </w:rPr>
        <w:t>os.</w:t>
      </w:r>
      <w:r w:rsidR="008A220F" w:rsidRPr="00FE232F">
        <w:rPr>
          <w:rFonts w:ascii="Times New Roman" w:hAnsi="Times New Roman"/>
          <w:sz w:val="24"/>
        </w:rPr>
        <w:t xml:space="preserve"> Dich</w:t>
      </w:r>
      <w:r w:rsidR="00F57EB3" w:rsidRPr="00FE232F">
        <w:rPr>
          <w:rFonts w:ascii="Times New Roman" w:hAnsi="Times New Roman"/>
          <w:sz w:val="24"/>
        </w:rPr>
        <w:t>as etapas</w:t>
      </w:r>
      <w:r w:rsidR="008A220F" w:rsidRPr="00FE232F">
        <w:rPr>
          <w:rFonts w:ascii="Times New Roman" w:hAnsi="Times New Roman"/>
          <w:sz w:val="24"/>
        </w:rPr>
        <w:t xml:space="preserve"> fueron</w:t>
      </w:r>
      <w:r w:rsidR="00F57EB3" w:rsidRPr="00FE232F">
        <w:rPr>
          <w:rFonts w:ascii="Times New Roman" w:hAnsi="Times New Roman"/>
          <w:sz w:val="24"/>
        </w:rPr>
        <w:t>: a) la descripción oral y representación gráfica, el reconocimiento háptico y la representación gráfica por parte del participante; b) el desarrollo de modelos de trabajo a partir de las representaciones en la anterior fase metodológica. Aquí, se generaron láminas a partir de temáticas propuestas por los resultados obtenidos; c) el desarrollo de Modelos Finales: la lámina hápti</w:t>
      </w:r>
      <w:r w:rsidR="00F739A5" w:rsidRPr="00FE232F">
        <w:rPr>
          <w:rFonts w:ascii="Times New Roman" w:hAnsi="Times New Roman"/>
          <w:sz w:val="24"/>
        </w:rPr>
        <w:t>co gráfica y el material de audición</w:t>
      </w:r>
      <w:r w:rsidR="00F57EB3" w:rsidRPr="00FE232F">
        <w:rPr>
          <w:rFonts w:ascii="Times New Roman" w:hAnsi="Times New Roman"/>
          <w:sz w:val="24"/>
        </w:rPr>
        <w:t xml:space="preserve">. Se desarrolló un nuevo modelo a partir de 9 aspectos propios de la imagen y d) aplicación de las últimas modificaciones a los materiales. </w:t>
      </w:r>
      <w:r w:rsidR="00191F56" w:rsidRPr="00FE232F">
        <w:rPr>
          <w:rFonts w:ascii="Times New Roman" w:hAnsi="Times New Roman"/>
          <w:sz w:val="24"/>
        </w:rPr>
        <w:t xml:space="preserve">En </w:t>
      </w:r>
      <w:r w:rsidR="00E34428" w:rsidRPr="00FE232F">
        <w:rPr>
          <w:rFonts w:ascii="Times New Roman" w:hAnsi="Times New Roman"/>
          <w:sz w:val="24"/>
        </w:rPr>
        <w:t>éstas</w:t>
      </w:r>
      <w:r w:rsidR="00191F56" w:rsidRPr="00FE232F">
        <w:rPr>
          <w:rFonts w:ascii="Times New Roman" w:hAnsi="Times New Roman"/>
          <w:sz w:val="24"/>
        </w:rPr>
        <w:t xml:space="preserve"> los participantes fueron:</w:t>
      </w:r>
      <w:r w:rsidR="0008564D" w:rsidRPr="00FE232F">
        <w:rPr>
          <w:rFonts w:ascii="Times New Roman" w:hAnsi="Times New Roman"/>
          <w:sz w:val="24"/>
        </w:rPr>
        <w:t xml:space="preserve"> distintos participantes con variaciones de edad, sexo, tipo de ceguera y ausencia de ella (participantes adultos de sexo femenino y masculino normovisuales y con ceguera adquirida y congénita y niños de sexo femenino y masculino normovisuales y con ceguera adquirida y congénita)</w:t>
      </w:r>
      <w:r w:rsidR="00187F02" w:rsidRPr="00FE232F">
        <w:rPr>
          <w:rFonts w:ascii="Times New Roman" w:hAnsi="Times New Roman"/>
          <w:sz w:val="24"/>
        </w:rPr>
        <w:t xml:space="preserve"> ¿Qué se obtuvo? </w:t>
      </w:r>
      <w:r w:rsidR="00107791" w:rsidRPr="00FE232F">
        <w:rPr>
          <w:rFonts w:ascii="Times New Roman" w:hAnsi="Times New Roman"/>
          <w:sz w:val="24"/>
        </w:rPr>
        <w:t>1</w:t>
      </w:r>
      <w:r w:rsidR="00187F02" w:rsidRPr="00FE232F">
        <w:rPr>
          <w:rFonts w:ascii="Times New Roman" w:hAnsi="Times New Roman"/>
          <w:sz w:val="24"/>
        </w:rPr>
        <w:t>. La obtención de datos a través de la descripción</w:t>
      </w:r>
      <w:r w:rsidR="00141C8C" w:rsidRPr="00FE232F">
        <w:rPr>
          <w:rFonts w:ascii="Times New Roman" w:hAnsi="Times New Roman"/>
          <w:sz w:val="24"/>
        </w:rPr>
        <w:t xml:space="preserve"> oral</w:t>
      </w:r>
      <w:r w:rsidR="00187F02" w:rsidRPr="00FE232F">
        <w:rPr>
          <w:rFonts w:ascii="Times New Roman" w:hAnsi="Times New Roman"/>
          <w:sz w:val="24"/>
        </w:rPr>
        <w:t xml:space="preserve"> llevada a cabo del personaje representado en el material tridimensional háptico, y su posterior representación bidimensional (gráfica), </w:t>
      </w:r>
      <w:r w:rsidR="00141C8C" w:rsidRPr="00FE232F">
        <w:rPr>
          <w:rFonts w:ascii="Times New Roman" w:hAnsi="Times New Roman"/>
          <w:sz w:val="24"/>
        </w:rPr>
        <w:t>y 2</w:t>
      </w:r>
      <w:r w:rsidR="00187F02" w:rsidRPr="00FE232F">
        <w:rPr>
          <w:rFonts w:ascii="Times New Roman" w:hAnsi="Times New Roman"/>
          <w:sz w:val="24"/>
        </w:rPr>
        <w:t xml:space="preserve">. </w:t>
      </w:r>
      <w:r w:rsidR="00141C8C" w:rsidRPr="00FE232F">
        <w:rPr>
          <w:rFonts w:ascii="Times New Roman" w:hAnsi="Times New Roman"/>
          <w:sz w:val="24"/>
        </w:rPr>
        <w:t>La obtención de datos</w:t>
      </w:r>
      <w:r w:rsidR="00187F02" w:rsidRPr="00FE232F">
        <w:rPr>
          <w:rFonts w:ascii="Times New Roman" w:hAnsi="Times New Roman"/>
          <w:sz w:val="24"/>
        </w:rPr>
        <w:t xml:space="preserve"> </w:t>
      </w:r>
      <w:r w:rsidR="005D4398" w:rsidRPr="00FE232F">
        <w:rPr>
          <w:rFonts w:ascii="Times New Roman" w:hAnsi="Times New Roman"/>
          <w:sz w:val="24"/>
        </w:rPr>
        <w:t>con</w:t>
      </w:r>
      <w:r w:rsidR="00187F02" w:rsidRPr="00FE232F">
        <w:rPr>
          <w:rFonts w:ascii="Times New Roman" w:hAnsi="Times New Roman"/>
          <w:sz w:val="24"/>
        </w:rPr>
        <w:t xml:space="preserve"> los movimientos de las manos</w:t>
      </w:r>
      <w:r w:rsidR="005D4398" w:rsidRPr="00FE232F">
        <w:rPr>
          <w:rFonts w:ascii="Times New Roman" w:hAnsi="Times New Roman"/>
          <w:sz w:val="24"/>
        </w:rPr>
        <w:t xml:space="preserve"> de los participantes, aprehendiendo</w:t>
      </w:r>
      <w:r w:rsidR="00187F02" w:rsidRPr="00FE232F">
        <w:rPr>
          <w:rFonts w:ascii="Times New Roman" w:hAnsi="Times New Roman"/>
          <w:sz w:val="24"/>
        </w:rPr>
        <w:t xml:space="preserve"> rasgos esenciales de</w:t>
      </w:r>
      <w:r w:rsidR="005D4398" w:rsidRPr="00FE232F">
        <w:rPr>
          <w:rFonts w:ascii="Times New Roman" w:hAnsi="Times New Roman"/>
          <w:sz w:val="24"/>
        </w:rPr>
        <w:t xml:space="preserve">l material tridimensional, y su posterior </w:t>
      </w:r>
      <w:r w:rsidR="00187F02" w:rsidRPr="00FE232F">
        <w:rPr>
          <w:rFonts w:ascii="Times New Roman" w:hAnsi="Times New Roman"/>
          <w:sz w:val="24"/>
        </w:rPr>
        <w:t>representación gráfica.</w:t>
      </w:r>
      <w:r w:rsidR="00CA3721" w:rsidRPr="00FE232F">
        <w:rPr>
          <w:rFonts w:ascii="Times New Roman" w:hAnsi="Times New Roman"/>
          <w:sz w:val="24"/>
        </w:rPr>
        <w:t xml:space="preserve"> A</w:t>
      </w:r>
      <w:r w:rsidR="00B86349" w:rsidRPr="00FE232F">
        <w:rPr>
          <w:rFonts w:ascii="Times New Roman" w:hAnsi="Times New Roman"/>
          <w:sz w:val="24"/>
        </w:rPr>
        <w:t>l</w:t>
      </w:r>
      <w:r w:rsidR="006B6565" w:rsidRPr="00FE232F">
        <w:rPr>
          <w:rFonts w:ascii="Times New Roman" w:hAnsi="Times New Roman"/>
          <w:sz w:val="24"/>
        </w:rPr>
        <w:t xml:space="preserve"> respecto, </w:t>
      </w:r>
      <w:r w:rsidR="00756BC3" w:rsidRPr="00FE232F">
        <w:rPr>
          <w:rFonts w:ascii="Times New Roman" w:hAnsi="Times New Roman"/>
          <w:sz w:val="24"/>
          <w:lang w:val="es-ES_tradnl"/>
        </w:rPr>
        <w:t xml:space="preserve">Rosa, Huertas y Simón (1993) </w:t>
      </w:r>
      <w:r w:rsidR="00756BC3" w:rsidRPr="00FE232F">
        <w:rPr>
          <w:rFonts w:ascii="Times New Roman" w:hAnsi="Times New Roman"/>
          <w:sz w:val="24"/>
        </w:rPr>
        <w:t>señalan</w:t>
      </w:r>
      <w:r w:rsidR="00CA3721" w:rsidRPr="00FE232F">
        <w:rPr>
          <w:rFonts w:ascii="Times New Roman" w:hAnsi="Times New Roman"/>
          <w:sz w:val="24"/>
        </w:rPr>
        <w:t xml:space="preserve"> que</w:t>
      </w:r>
      <w:r w:rsidR="001C13D5" w:rsidRPr="00FE232F">
        <w:rPr>
          <w:rFonts w:ascii="Times New Roman" w:hAnsi="Times New Roman"/>
          <w:sz w:val="24"/>
        </w:rPr>
        <w:t xml:space="preserve"> </w:t>
      </w:r>
      <w:r w:rsidR="00187F02" w:rsidRPr="00FE232F">
        <w:rPr>
          <w:rFonts w:ascii="Times New Roman" w:hAnsi="Times New Roman"/>
          <w:sz w:val="24"/>
        </w:rPr>
        <w:t>l</w:t>
      </w:r>
      <w:r w:rsidR="00187F02" w:rsidRPr="00FE232F">
        <w:rPr>
          <w:rFonts w:ascii="Times New Roman" w:hAnsi="Times New Roman"/>
          <w:sz w:val="24"/>
          <w:lang w:val="es-ES_tradnl"/>
        </w:rPr>
        <w:t xml:space="preserve">as personas </w:t>
      </w:r>
      <w:r w:rsidR="009D0CE1" w:rsidRPr="00FE232F">
        <w:rPr>
          <w:rFonts w:ascii="Times New Roman" w:hAnsi="Times New Roman"/>
          <w:sz w:val="24"/>
          <w:lang w:val="es-ES_tradnl"/>
        </w:rPr>
        <w:t>con discapacidad visual usan</w:t>
      </w:r>
      <w:r w:rsidR="00187F02" w:rsidRPr="00FE232F">
        <w:rPr>
          <w:rFonts w:ascii="Times New Roman" w:hAnsi="Times New Roman"/>
          <w:sz w:val="24"/>
          <w:lang w:val="es-ES_tradnl"/>
        </w:rPr>
        <w:t xml:space="preserve"> códigos comunes como los representados por el lenguaje oral y que a través de procesos</w:t>
      </w:r>
      <w:r w:rsidR="006B6565" w:rsidRPr="00FE232F">
        <w:rPr>
          <w:rFonts w:ascii="Times New Roman" w:hAnsi="Times New Roman"/>
          <w:sz w:val="24"/>
          <w:lang w:val="es-ES_tradnl"/>
        </w:rPr>
        <w:t xml:space="preserve"> básicos de codificación</w:t>
      </w:r>
      <w:r w:rsidR="00187F02" w:rsidRPr="00FE232F">
        <w:rPr>
          <w:rFonts w:ascii="Times New Roman" w:hAnsi="Times New Roman"/>
          <w:sz w:val="24"/>
          <w:lang w:val="es-ES_tradnl"/>
        </w:rPr>
        <w:t xml:space="preserve"> realizan un análisis e identificación por medio de palabras</w:t>
      </w:r>
      <w:r w:rsidR="00B86349" w:rsidRPr="00FE232F">
        <w:rPr>
          <w:rFonts w:ascii="Times New Roman" w:hAnsi="Times New Roman"/>
          <w:sz w:val="24"/>
          <w:lang w:val="es-ES_tradnl"/>
        </w:rPr>
        <w:t xml:space="preserve"> </w:t>
      </w:r>
      <w:r w:rsidR="009B65EE" w:rsidRPr="00FE232F">
        <w:rPr>
          <w:rFonts w:ascii="Times New Roman" w:hAnsi="Times New Roman"/>
          <w:sz w:val="24"/>
          <w:lang w:val="es-ES_tradnl"/>
        </w:rPr>
        <w:t>conoc</w:t>
      </w:r>
      <w:r w:rsidR="00B86349" w:rsidRPr="00FE232F">
        <w:rPr>
          <w:rFonts w:ascii="Times New Roman" w:hAnsi="Times New Roman"/>
          <w:sz w:val="24"/>
          <w:lang w:val="es-ES_tradnl"/>
        </w:rPr>
        <w:t>idas</w:t>
      </w:r>
      <w:r w:rsidR="00187F02" w:rsidRPr="00FE232F">
        <w:rPr>
          <w:rFonts w:ascii="Times New Roman" w:hAnsi="Times New Roman"/>
          <w:sz w:val="24"/>
          <w:lang w:val="es-ES_tradnl"/>
        </w:rPr>
        <w:t xml:space="preserve"> como unidades de significado</w:t>
      </w:r>
      <w:r w:rsidR="00756BC3" w:rsidRPr="00FE232F">
        <w:rPr>
          <w:rFonts w:ascii="Times New Roman" w:hAnsi="Times New Roman"/>
          <w:sz w:val="24"/>
          <w:lang w:val="es-ES_tradnl"/>
        </w:rPr>
        <w:t xml:space="preserve">. </w:t>
      </w:r>
      <w:r w:rsidR="00187F02" w:rsidRPr="00FE232F">
        <w:rPr>
          <w:rFonts w:ascii="Times New Roman" w:hAnsi="Times New Roman"/>
          <w:sz w:val="24"/>
          <w:lang w:val="es-ES_tradnl"/>
        </w:rPr>
        <w:t>D</w:t>
      </w:r>
      <w:r w:rsidR="00E90401" w:rsidRPr="00FE232F">
        <w:rPr>
          <w:rFonts w:ascii="Times New Roman" w:hAnsi="Times New Roman"/>
          <w:sz w:val="24"/>
          <w:lang w:val="es-ES_tradnl"/>
        </w:rPr>
        <w:t xml:space="preserve">e </w:t>
      </w:r>
      <w:r w:rsidR="00B86349" w:rsidRPr="00FE232F">
        <w:rPr>
          <w:rFonts w:ascii="Times New Roman" w:hAnsi="Times New Roman"/>
          <w:sz w:val="24"/>
          <w:lang w:val="es-ES_tradnl"/>
        </w:rPr>
        <w:t>igual</w:t>
      </w:r>
      <w:r w:rsidR="00187F02" w:rsidRPr="00FE232F">
        <w:rPr>
          <w:rFonts w:ascii="Times New Roman" w:hAnsi="Times New Roman"/>
          <w:sz w:val="24"/>
          <w:lang w:val="es-ES_tradnl"/>
        </w:rPr>
        <w:t xml:space="preserve"> manera</w:t>
      </w:r>
      <w:r w:rsidR="00756BC3" w:rsidRPr="00FE232F">
        <w:rPr>
          <w:rFonts w:ascii="Times New Roman" w:hAnsi="Times New Roman"/>
          <w:sz w:val="24"/>
          <w:lang w:val="es-ES_tradnl"/>
        </w:rPr>
        <w:t>,</w:t>
      </w:r>
      <w:r w:rsidR="00187F02" w:rsidRPr="00FE232F">
        <w:rPr>
          <w:rFonts w:ascii="Times New Roman" w:hAnsi="Times New Roman"/>
          <w:sz w:val="24"/>
          <w:lang w:val="es-ES_tradnl"/>
        </w:rPr>
        <w:t xml:space="preserve"> </w:t>
      </w:r>
      <w:r w:rsidR="00756BC3" w:rsidRPr="00FE232F">
        <w:rPr>
          <w:rFonts w:ascii="Times New Roman" w:hAnsi="Times New Roman"/>
          <w:sz w:val="24"/>
        </w:rPr>
        <w:t xml:space="preserve">Millar (1997) establece que </w:t>
      </w:r>
      <w:r w:rsidR="00187F02" w:rsidRPr="00FE232F">
        <w:rPr>
          <w:rFonts w:ascii="Times New Roman" w:hAnsi="Times New Roman"/>
          <w:sz w:val="24"/>
          <w:lang w:val="es-ES_tradnl"/>
        </w:rPr>
        <w:t>funcionan</w:t>
      </w:r>
      <w:r w:rsidR="00187F02" w:rsidRPr="00FE232F">
        <w:rPr>
          <w:rFonts w:ascii="Times New Roman" w:hAnsi="Times New Roman"/>
          <w:sz w:val="24"/>
        </w:rPr>
        <w:t xml:space="preserve"> como una forma</w:t>
      </w:r>
      <w:r w:rsidR="00E90401" w:rsidRPr="00FE232F">
        <w:rPr>
          <w:rFonts w:ascii="Times New Roman" w:hAnsi="Times New Roman"/>
          <w:sz w:val="24"/>
        </w:rPr>
        <w:t xml:space="preserve"> para</w:t>
      </w:r>
      <w:r w:rsidR="00187F02" w:rsidRPr="00FE232F">
        <w:rPr>
          <w:rFonts w:ascii="Times New Roman" w:hAnsi="Times New Roman"/>
          <w:sz w:val="24"/>
        </w:rPr>
        <w:t xml:space="preserve"> </w:t>
      </w:r>
      <w:r w:rsidR="00E90401" w:rsidRPr="00FE232F">
        <w:rPr>
          <w:rFonts w:ascii="Times New Roman" w:hAnsi="Times New Roman"/>
          <w:sz w:val="24"/>
        </w:rPr>
        <w:t>conceptualizar en gran medida</w:t>
      </w:r>
      <w:r w:rsidR="00187F02" w:rsidRPr="00FE232F">
        <w:rPr>
          <w:rFonts w:ascii="Times New Roman" w:hAnsi="Times New Roman"/>
          <w:sz w:val="24"/>
        </w:rPr>
        <w:t xml:space="preserve"> los hechos del entorno. </w:t>
      </w:r>
    </w:p>
    <w:p w:rsidR="00FF0294" w:rsidRDefault="002514BB" w:rsidP="00304D20">
      <w:pPr>
        <w:tabs>
          <w:tab w:val="left" w:pos="8222"/>
        </w:tabs>
        <w:spacing w:line="360" w:lineRule="auto"/>
        <w:jc w:val="both"/>
        <w:rPr>
          <w:rFonts w:ascii="Times New Roman" w:hAnsi="Times New Roman"/>
          <w:color w:val="000000"/>
          <w:sz w:val="24"/>
        </w:rPr>
      </w:pPr>
      <w:r w:rsidRPr="00FE232F">
        <w:rPr>
          <w:rFonts w:ascii="Times New Roman" w:hAnsi="Times New Roman"/>
          <w:sz w:val="24"/>
        </w:rPr>
        <w:t>En este proceso de investigación</w:t>
      </w:r>
      <w:r w:rsidR="00B86349" w:rsidRPr="00FE232F">
        <w:rPr>
          <w:rFonts w:ascii="Times New Roman" w:hAnsi="Times New Roman"/>
          <w:sz w:val="24"/>
        </w:rPr>
        <w:t>,</w:t>
      </w:r>
      <w:r w:rsidRPr="00FE232F">
        <w:rPr>
          <w:rFonts w:ascii="Times New Roman" w:hAnsi="Times New Roman"/>
          <w:sz w:val="24"/>
        </w:rPr>
        <w:t xml:space="preserve"> sustentado desde la normatividad del derecho al acceso de la cultura y el tiempo libre, caso particular del arte pictórico, se llevó a cabo una </w:t>
      </w:r>
      <w:r w:rsidRPr="00FE232F">
        <w:rPr>
          <w:rFonts w:ascii="Times New Roman" w:hAnsi="Times New Roman"/>
          <w:i/>
          <w:sz w:val="24"/>
        </w:rPr>
        <w:t>segunda fase</w:t>
      </w:r>
      <w:r w:rsidRPr="00FE232F">
        <w:rPr>
          <w:rFonts w:ascii="Times New Roman" w:hAnsi="Times New Roman"/>
          <w:sz w:val="24"/>
        </w:rPr>
        <w:t xml:space="preserve"> metodológica, en la que se elaboraron los siguientes modelos háptico audibles;</w:t>
      </w:r>
      <w:r w:rsidR="00E95ABC" w:rsidRPr="00FE232F">
        <w:rPr>
          <w:rFonts w:ascii="Times New Roman" w:hAnsi="Times New Roman"/>
          <w:sz w:val="24"/>
        </w:rPr>
        <w:t xml:space="preserve"> los modelos para tocarse se realizaron </w:t>
      </w:r>
      <w:r w:rsidR="009707D8" w:rsidRPr="00FE232F">
        <w:rPr>
          <w:rFonts w:ascii="Times New Roman" w:hAnsi="Times New Roman"/>
          <w:sz w:val="24"/>
        </w:rPr>
        <w:t>a partir de los dibujos hechos por los participantes</w:t>
      </w:r>
      <w:r w:rsidR="00FA4B29" w:rsidRPr="00FE232F">
        <w:rPr>
          <w:rFonts w:ascii="Times New Roman" w:hAnsi="Times New Roman"/>
          <w:sz w:val="24"/>
        </w:rPr>
        <w:t>.</w:t>
      </w:r>
      <w:r w:rsidR="009707D8" w:rsidRPr="00FE232F">
        <w:rPr>
          <w:rFonts w:ascii="Times New Roman" w:hAnsi="Times New Roman"/>
          <w:sz w:val="24"/>
        </w:rPr>
        <w:t xml:space="preserve"> </w:t>
      </w:r>
      <w:r w:rsidR="009707D8" w:rsidRPr="00FE232F">
        <w:rPr>
          <w:rFonts w:ascii="Times New Roman" w:hAnsi="Times New Roman"/>
          <w:sz w:val="24"/>
        </w:rPr>
        <w:lastRenderedPageBreak/>
        <w:t>¿</w:t>
      </w:r>
      <w:r w:rsidR="00FA4B29" w:rsidRPr="00FE232F">
        <w:rPr>
          <w:rFonts w:ascii="Times New Roman" w:hAnsi="Times New Roman"/>
          <w:sz w:val="24"/>
        </w:rPr>
        <w:t>C</w:t>
      </w:r>
      <w:r w:rsidR="00E95ABC" w:rsidRPr="00FE232F">
        <w:rPr>
          <w:rFonts w:ascii="Times New Roman" w:hAnsi="Times New Roman"/>
          <w:sz w:val="24"/>
        </w:rPr>
        <w:t xml:space="preserve">ómo </w:t>
      </w:r>
      <w:r w:rsidR="009707D8" w:rsidRPr="00FE232F">
        <w:rPr>
          <w:rFonts w:ascii="Times New Roman" w:hAnsi="Times New Roman"/>
          <w:sz w:val="24"/>
        </w:rPr>
        <w:t>se obtuvieron las imágen</w:t>
      </w:r>
      <w:r w:rsidR="00E95ABC" w:rsidRPr="00FE232F">
        <w:rPr>
          <w:rFonts w:ascii="Times New Roman" w:hAnsi="Times New Roman"/>
          <w:sz w:val="24"/>
        </w:rPr>
        <w:t>es para éstos? Inicialmente</w:t>
      </w:r>
      <w:r w:rsidR="009707D8" w:rsidRPr="00FE232F">
        <w:rPr>
          <w:rFonts w:ascii="Times New Roman" w:hAnsi="Times New Roman"/>
          <w:sz w:val="24"/>
        </w:rPr>
        <w:t xml:space="preserve"> se digitalizaron todos los dibujos realizados por cada participante, </w:t>
      </w:r>
      <w:r w:rsidR="00E95ABC" w:rsidRPr="00FE232F">
        <w:rPr>
          <w:rFonts w:ascii="Times New Roman" w:hAnsi="Times New Roman"/>
          <w:sz w:val="24"/>
        </w:rPr>
        <w:t>analizando</w:t>
      </w:r>
      <w:r w:rsidR="009707D8" w:rsidRPr="00FE232F">
        <w:rPr>
          <w:rFonts w:ascii="Times New Roman" w:hAnsi="Times New Roman"/>
          <w:sz w:val="24"/>
        </w:rPr>
        <w:t xml:space="preserve"> las car</w:t>
      </w:r>
      <w:r w:rsidR="00C57FD3" w:rsidRPr="00FE232F">
        <w:rPr>
          <w:rFonts w:ascii="Times New Roman" w:hAnsi="Times New Roman"/>
          <w:sz w:val="24"/>
        </w:rPr>
        <w:t xml:space="preserve">acterísticas propias </w:t>
      </w:r>
      <w:r w:rsidR="009707D8" w:rsidRPr="00FE232F">
        <w:rPr>
          <w:rFonts w:ascii="Times New Roman" w:hAnsi="Times New Roman"/>
          <w:sz w:val="24"/>
        </w:rPr>
        <w:t>de los trazos</w:t>
      </w:r>
      <w:r w:rsidR="00923E01" w:rsidRPr="00FE232F">
        <w:rPr>
          <w:rFonts w:ascii="Times New Roman" w:hAnsi="Times New Roman"/>
          <w:sz w:val="24"/>
        </w:rPr>
        <w:t xml:space="preserve"> desde</w:t>
      </w:r>
      <w:r w:rsidR="009707D8" w:rsidRPr="00FE232F">
        <w:rPr>
          <w:rFonts w:ascii="Times New Roman" w:hAnsi="Times New Roman"/>
          <w:sz w:val="24"/>
        </w:rPr>
        <w:t xml:space="preserve"> el tipo de ceguera de cada participante</w:t>
      </w:r>
      <w:r w:rsidR="00185997" w:rsidRPr="00FE232F">
        <w:rPr>
          <w:rFonts w:ascii="Times New Roman" w:hAnsi="Times New Roman"/>
          <w:sz w:val="24"/>
        </w:rPr>
        <w:t xml:space="preserve">, </w:t>
      </w:r>
      <w:r w:rsidR="00636407" w:rsidRPr="00FE232F">
        <w:rPr>
          <w:rFonts w:ascii="Times New Roman" w:hAnsi="Times New Roman"/>
          <w:sz w:val="24"/>
        </w:rPr>
        <w:t>en el entendido de que los</w:t>
      </w:r>
      <w:r w:rsidR="009707D8" w:rsidRPr="00FE232F">
        <w:rPr>
          <w:rFonts w:ascii="Times New Roman" w:hAnsi="Times New Roman"/>
          <w:sz w:val="24"/>
        </w:rPr>
        <w:t xml:space="preserve"> part</w:t>
      </w:r>
      <w:r w:rsidR="00636407" w:rsidRPr="00FE232F">
        <w:rPr>
          <w:rFonts w:ascii="Times New Roman" w:hAnsi="Times New Roman"/>
          <w:sz w:val="24"/>
        </w:rPr>
        <w:t>icipantes con ceguera adquirida</w:t>
      </w:r>
      <w:r w:rsidR="009707D8" w:rsidRPr="00FE232F">
        <w:rPr>
          <w:rFonts w:ascii="Times New Roman" w:hAnsi="Times New Roman"/>
          <w:sz w:val="24"/>
        </w:rPr>
        <w:t xml:space="preserve"> tendrían información residual de tipo visual,</w:t>
      </w:r>
      <w:r w:rsidR="00636407" w:rsidRPr="00FE232F">
        <w:rPr>
          <w:rFonts w:ascii="Times New Roman" w:hAnsi="Times New Roman"/>
          <w:sz w:val="24"/>
        </w:rPr>
        <w:t xml:space="preserve"> generándose imágenes desde este tipo de percepción. En la participación tanto de personas ciegas tardías como congénitas, se llevó a cabo un </w:t>
      </w:r>
      <w:r w:rsidR="00636407" w:rsidRPr="00FE232F">
        <w:rPr>
          <w:rFonts w:ascii="Times New Roman" w:hAnsi="Times New Roman"/>
          <w:i/>
          <w:sz w:val="24"/>
        </w:rPr>
        <w:t xml:space="preserve">despiece </w:t>
      </w:r>
      <w:r w:rsidR="00636407" w:rsidRPr="00FE232F">
        <w:rPr>
          <w:rFonts w:ascii="Times New Roman" w:hAnsi="Times New Roman"/>
          <w:sz w:val="24"/>
        </w:rPr>
        <w:t>de</w:t>
      </w:r>
      <w:r w:rsidR="009707D8" w:rsidRPr="00FE232F">
        <w:rPr>
          <w:rFonts w:ascii="Times New Roman" w:hAnsi="Times New Roman"/>
          <w:sz w:val="24"/>
        </w:rPr>
        <w:t xml:space="preserve"> cada dibujo en sus partes características; </w:t>
      </w:r>
      <w:r w:rsidR="00636407" w:rsidRPr="00FE232F">
        <w:rPr>
          <w:rFonts w:ascii="Times New Roman" w:hAnsi="Times New Roman"/>
          <w:sz w:val="24"/>
        </w:rPr>
        <w:t>lo que</w:t>
      </w:r>
      <w:r w:rsidR="009707D8" w:rsidRPr="00FE232F">
        <w:rPr>
          <w:rFonts w:ascii="Times New Roman" w:hAnsi="Times New Roman"/>
          <w:sz w:val="24"/>
        </w:rPr>
        <w:t xml:space="preserve"> permitió </w:t>
      </w:r>
      <w:r w:rsidR="00636407" w:rsidRPr="00FE232F">
        <w:rPr>
          <w:rFonts w:ascii="Times New Roman" w:hAnsi="Times New Roman"/>
          <w:sz w:val="24"/>
        </w:rPr>
        <w:t>analizar</w:t>
      </w:r>
      <w:r w:rsidR="009707D8" w:rsidRPr="00FE232F">
        <w:rPr>
          <w:rFonts w:ascii="Times New Roman" w:hAnsi="Times New Roman"/>
          <w:sz w:val="24"/>
        </w:rPr>
        <w:t xml:space="preserve"> los elementos más representativos</w:t>
      </w:r>
      <w:r w:rsidR="00636407" w:rsidRPr="00FE232F">
        <w:rPr>
          <w:rFonts w:ascii="Times New Roman" w:hAnsi="Times New Roman"/>
          <w:sz w:val="24"/>
        </w:rPr>
        <w:t xml:space="preserve"> de cada ima</w:t>
      </w:r>
      <w:r w:rsidR="009707D8" w:rsidRPr="00FE232F">
        <w:rPr>
          <w:rFonts w:ascii="Times New Roman" w:hAnsi="Times New Roman"/>
          <w:sz w:val="24"/>
        </w:rPr>
        <w:t>ge</w:t>
      </w:r>
      <w:r w:rsidR="00636407" w:rsidRPr="00FE232F">
        <w:rPr>
          <w:rFonts w:ascii="Times New Roman" w:hAnsi="Times New Roman"/>
          <w:sz w:val="24"/>
        </w:rPr>
        <w:t>n</w:t>
      </w:r>
      <w:r w:rsidR="009707D8" w:rsidRPr="00FE232F">
        <w:rPr>
          <w:rFonts w:ascii="Times New Roman" w:hAnsi="Times New Roman"/>
          <w:sz w:val="24"/>
        </w:rPr>
        <w:t>. E</w:t>
      </w:r>
      <w:r w:rsidR="00282245" w:rsidRPr="00FE232F">
        <w:rPr>
          <w:rFonts w:ascii="Times New Roman" w:hAnsi="Times New Roman"/>
          <w:sz w:val="24"/>
        </w:rPr>
        <w:t>llo</w:t>
      </w:r>
      <w:r w:rsidR="00056101" w:rsidRPr="00FE232F">
        <w:rPr>
          <w:rFonts w:ascii="Times New Roman" w:hAnsi="Times New Roman"/>
          <w:sz w:val="24"/>
        </w:rPr>
        <w:t xml:space="preserve"> posibilit</w:t>
      </w:r>
      <w:r w:rsidR="00FE0FFF" w:rsidRPr="00FE232F">
        <w:rPr>
          <w:rFonts w:ascii="Times New Roman" w:hAnsi="Times New Roman"/>
          <w:sz w:val="24"/>
        </w:rPr>
        <w:t xml:space="preserve">ó </w:t>
      </w:r>
      <w:r w:rsidR="00FA4B29" w:rsidRPr="00FE232F">
        <w:rPr>
          <w:rFonts w:ascii="Times New Roman" w:hAnsi="Times New Roman"/>
          <w:sz w:val="24"/>
        </w:rPr>
        <w:t>asimismo re</w:t>
      </w:r>
      <w:r w:rsidR="00FE0FFF" w:rsidRPr="00FE232F">
        <w:rPr>
          <w:rFonts w:ascii="Times New Roman" w:hAnsi="Times New Roman"/>
          <w:sz w:val="24"/>
        </w:rPr>
        <w:t>interpretar</w:t>
      </w:r>
      <w:r w:rsidR="00810F33" w:rsidRPr="00FE232F">
        <w:rPr>
          <w:rFonts w:ascii="Times New Roman" w:hAnsi="Times New Roman"/>
          <w:sz w:val="24"/>
        </w:rPr>
        <w:t xml:space="preserve"> </w:t>
      </w:r>
      <w:r w:rsidR="00FA4B29" w:rsidRPr="00FE232F">
        <w:rPr>
          <w:rFonts w:ascii="Times New Roman" w:hAnsi="Times New Roman"/>
          <w:sz w:val="24"/>
        </w:rPr>
        <w:t>y entonces</w:t>
      </w:r>
      <w:r w:rsidR="00810F33" w:rsidRPr="00FE232F">
        <w:rPr>
          <w:rFonts w:ascii="Times New Roman" w:hAnsi="Times New Roman"/>
          <w:sz w:val="24"/>
        </w:rPr>
        <w:t xml:space="preserve"> generar los nuevos materiales.</w:t>
      </w:r>
      <w:r w:rsidR="007655DA" w:rsidRPr="00FE232F">
        <w:rPr>
          <w:rFonts w:ascii="Times New Roman" w:hAnsi="Times New Roman"/>
          <w:sz w:val="24"/>
        </w:rPr>
        <w:t xml:space="preserve"> Fue notorio que los procesos perceptivos cambia</w:t>
      </w:r>
      <w:r w:rsidR="00F9470D" w:rsidRPr="00FE232F">
        <w:rPr>
          <w:rFonts w:ascii="Times New Roman" w:hAnsi="Times New Roman"/>
          <w:sz w:val="24"/>
        </w:rPr>
        <w:t xml:space="preserve">n de un tipo de ceguera a otra </w:t>
      </w:r>
      <w:r w:rsidR="007655DA" w:rsidRPr="00FE232F">
        <w:rPr>
          <w:rFonts w:ascii="Times New Roman" w:hAnsi="Times New Roman"/>
          <w:sz w:val="24"/>
        </w:rPr>
        <w:t>dadas las diferencias de representacionalidad en cada caso</w:t>
      </w:r>
      <w:r w:rsidR="00311813" w:rsidRPr="00FE232F">
        <w:rPr>
          <w:rFonts w:ascii="Times New Roman" w:hAnsi="Times New Roman"/>
          <w:sz w:val="24"/>
        </w:rPr>
        <w:t xml:space="preserve">. En la </w:t>
      </w:r>
      <w:r w:rsidR="00311813" w:rsidRPr="00FE232F">
        <w:rPr>
          <w:rFonts w:ascii="Times New Roman" w:hAnsi="Times New Roman"/>
          <w:i/>
          <w:sz w:val="24"/>
        </w:rPr>
        <w:t>tercera fase</w:t>
      </w:r>
      <w:r w:rsidR="00311813" w:rsidRPr="00FE232F">
        <w:rPr>
          <w:rFonts w:ascii="Times New Roman" w:hAnsi="Times New Roman"/>
          <w:sz w:val="24"/>
        </w:rPr>
        <w:t>, la restructuraci</w:t>
      </w:r>
      <w:r w:rsidR="005B52AD" w:rsidRPr="00FE232F">
        <w:rPr>
          <w:rFonts w:ascii="Times New Roman" w:hAnsi="Times New Roman"/>
          <w:sz w:val="24"/>
        </w:rPr>
        <w:t xml:space="preserve">ón del material </w:t>
      </w:r>
      <w:r w:rsidR="00311813" w:rsidRPr="00FE232F">
        <w:rPr>
          <w:rFonts w:ascii="Times New Roman" w:hAnsi="Times New Roman"/>
          <w:sz w:val="24"/>
        </w:rPr>
        <w:t xml:space="preserve">estuvo dada en función de las anteriores observaciones definiendo que </w:t>
      </w:r>
      <w:r w:rsidR="00311813" w:rsidRPr="00FE232F">
        <w:rPr>
          <w:rFonts w:ascii="Times New Roman" w:hAnsi="Times New Roman"/>
          <w:sz w:val="24"/>
          <w:lang w:val="es-ES_tradnl"/>
        </w:rPr>
        <w:t xml:space="preserve">el material audible se integró por un texto descriptivo y música de época. </w:t>
      </w:r>
      <w:r w:rsidR="0037462E" w:rsidRPr="00FE232F">
        <w:rPr>
          <w:rFonts w:ascii="Times New Roman" w:hAnsi="Times New Roman"/>
          <w:sz w:val="24"/>
          <w:lang w:val="es-ES_tradnl"/>
        </w:rPr>
        <w:t xml:space="preserve">A ello, Millar </w:t>
      </w:r>
      <w:r w:rsidR="00FC5525" w:rsidRPr="00FE232F">
        <w:rPr>
          <w:rFonts w:ascii="Times New Roman" w:hAnsi="Times New Roman"/>
          <w:sz w:val="24"/>
        </w:rPr>
        <w:t xml:space="preserve">(1997) </w:t>
      </w:r>
      <w:r w:rsidR="0037462E" w:rsidRPr="00FE232F">
        <w:rPr>
          <w:rFonts w:ascii="Times New Roman" w:hAnsi="Times New Roman"/>
          <w:sz w:val="24"/>
          <w:lang w:val="es-ES_tradnl"/>
        </w:rPr>
        <w:t>menciona que e</w:t>
      </w:r>
      <w:r w:rsidR="00311813" w:rsidRPr="00FE232F">
        <w:rPr>
          <w:rFonts w:ascii="Times New Roman" w:hAnsi="Times New Roman"/>
          <w:sz w:val="24"/>
          <w:lang w:val="es-ES_tradnl"/>
        </w:rPr>
        <w:t>l texto detalló los antecedentes de la obra y características de la misma, mientras la música generó en el usuario un acercamiento con el momento histórico</w:t>
      </w:r>
      <w:r w:rsidR="00B3112B" w:rsidRPr="00FE232F">
        <w:rPr>
          <w:rFonts w:ascii="Times New Roman" w:hAnsi="Times New Roman"/>
          <w:sz w:val="24"/>
          <w:lang w:val="es-ES_tradnl"/>
        </w:rPr>
        <w:t>; e</w:t>
      </w:r>
      <w:r w:rsidR="00795119" w:rsidRPr="00FE232F">
        <w:rPr>
          <w:rFonts w:ascii="Times New Roman" w:hAnsi="Times New Roman"/>
          <w:sz w:val="24"/>
          <w:lang w:val="es-ES_tradnl"/>
        </w:rPr>
        <w:t>n relación a lo anterior, e</w:t>
      </w:r>
      <w:r w:rsidR="00B3112B" w:rsidRPr="00FE232F">
        <w:rPr>
          <w:rFonts w:ascii="Times New Roman" w:hAnsi="Times New Roman"/>
          <w:sz w:val="24"/>
        </w:rPr>
        <w:t>l reconocimiento háptico</w:t>
      </w:r>
      <w:r w:rsidR="00E02DFD" w:rsidRPr="00FE232F">
        <w:rPr>
          <w:rFonts w:ascii="Times New Roman" w:hAnsi="Times New Roman"/>
          <w:sz w:val="24"/>
        </w:rPr>
        <w:t xml:space="preserve"> </w:t>
      </w:r>
      <w:r w:rsidR="00795119" w:rsidRPr="00FE232F">
        <w:rPr>
          <w:rFonts w:ascii="Times New Roman" w:hAnsi="Times New Roman"/>
          <w:sz w:val="24"/>
        </w:rPr>
        <w:t>se vincula</w:t>
      </w:r>
      <w:r w:rsidR="00E02DFD" w:rsidRPr="00FE232F">
        <w:rPr>
          <w:rFonts w:ascii="Times New Roman" w:hAnsi="Times New Roman"/>
          <w:sz w:val="24"/>
        </w:rPr>
        <w:t xml:space="preserve"> con la información proporcionada a través de lo que</w:t>
      </w:r>
      <w:r w:rsidR="00795119" w:rsidRPr="00FE232F">
        <w:rPr>
          <w:rFonts w:ascii="Times New Roman" w:hAnsi="Times New Roman"/>
          <w:sz w:val="24"/>
        </w:rPr>
        <w:t xml:space="preserve"> se dice y escucha, </w:t>
      </w:r>
      <w:r w:rsidR="00E02DFD" w:rsidRPr="00FE232F">
        <w:rPr>
          <w:rFonts w:ascii="Times New Roman" w:hAnsi="Times New Roman"/>
          <w:sz w:val="24"/>
        </w:rPr>
        <w:t>es decir, el tacto activo confirmará o descartará a partir de lo escuchado.</w:t>
      </w:r>
      <w:r w:rsidR="00EC4751" w:rsidRPr="00FE232F">
        <w:rPr>
          <w:rFonts w:ascii="Times New Roman" w:hAnsi="Times New Roman"/>
          <w:sz w:val="24"/>
        </w:rPr>
        <w:t xml:space="preserve"> La validación de los materiales y fases metodológicas, se dio con la interacción de los mismos con participantes con ceguera adquirida, ceguera congénita y normo visuales de distintos rangos de edad y sexo, observándose que la comprensión y entendimiento de la imagen representada fue acertada, al realizarse una asociación de lo que se escuchó y tocó, con las síntesis de las formas que forman parte del entorno y </w:t>
      </w:r>
      <w:r w:rsidR="00FA4B29" w:rsidRPr="00FE232F">
        <w:rPr>
          <w:rFonts w:ascii="Times New Roman" w:hAnsi="Times New Roman"/>
          <w:sz w:val="24"/>
        </w:rPr>
        <w:t xml:space="preserve">que </w:t>
      </w:r>
      <w:r w:rsidR="00EC4751" w:rsidRPr="00FE232F">
        <w:rPr>
          <w:rFonts w:ascii="Times New Roman" w:hAnsi="Times New Roman"/>
          <w:sz w:val="24"/>
        </w:rPr>
        <w:t xml:space="preserve">han sido identificadas en algún momento determinado por cada </w:t>
      </w:r>
      <w:r w:rsidR="00EC4751" w:rsidRPr="00FE232F">
        <w:rPr>
          <w:rFonts w:ascii="Times New Roman" w:hAnsi="Times New Roman"/>
          <w:color w:val="000000"/>
          <w:sz w:val="24"/>
        </w:rPr>
        <w:t>sujeto o participante, independientemente de su condición visual.</w:t>
      </w:r>
    </w:p>
    <w:p w:rsidR="00EB64A6" w:rsidRPr="00FE232F" w:rsidRDefault="00EB64A6" w:rsidP="002D610D">
      <w:pPr>
        <w:pStyle w:val="j"/>
        <w:spacing w:line="360" w:lineRule="auto"/>
        <w:jc w:val="both"/>
        <w:rPr>
          <w:b/>
          <w:color w:val="000000"/>
          <w:sz w:val="28"/>
          <w:shd w:val="clear" w:color="auto" w:fill="FCFCFC"/>
        </w:rPr>
      </w:pPr>
      <w:r w:rsidRPr="00FE232F">
        <w:rPr>
          <w:b/>
          <w:color w:val="000000"/>
          <w:sz w:val="28"/>
          <w:shd w:val="clear" w:color="auto" w:fill="FCFCFC"/>
        </w:rPr>
        <w:t>Resultados y discusión</w:t>
      </w:r>
    </w:p>
    <w:p w:rsidR="0025618F" w:rsidRPr="00FE232F" w:rsidRDefault="00CA4516" w:rsidP="00CA4516">
      <w:pPr>
        <w:pStyle w:val="Default"/>
        <w:spacing w:line="360" w:lineRule="auto"/>
        <w:jc w:val="both"/>
        <w:rPr>
          <w:szCs w:val="22"/>
        </w:rPr>
      </w:pPr>
      <w:r w:rsidRPr="00FE232F">
        <w:rPr>
          <w:szCs w:val="22"/>
        </w:rPr>
        <w:t>En</w:t>
      </w:r>
      <w:r w:rsidR="0025618F" w:rsidRPr="00FE232F">
        <w:rPr>
          <w:szCs w:val="22"/>
        </w:rPr>
        <w:t xml:space="preserve"> la d</w:t>
      </w:r>
      <w:r w:rsidRPr="00FE232F">
        <w:rPr>
          <w:szCs w:val="22"/>
        </w:rPr>
        <w:t>inámica de trabajo se llevaron a cabo observaciones</w:t>
      </w:r>
      <w:r w:rsidR="0025618F" w:rsidRPr="00FE232F">
        <w:rPr>
          <w:szCs w:val="22"/>
        </w:rPr>
        <w:t xml:space="preserve"> de</w:t>
      </w:r>
      <w:r w:rsidRPr="00FE232F">
        <w:rPr>
          <w:szCs w:val="22"/>
        </w:rPr>
        <w:t xml:space="preserve"> </w:t>
      </w:r>
      <w:r w:rsidR="0025618F" w:rsidRPr="00FE232F">
        <w:rPr>
          <w:szCs w:val="22"/>
        </w:rPr>
        <w:t>l</w:t>
      </w:r>
      <w:r w:rsidRPr="00FE232F">
        <w:rPr>
          <w:szCs w:val="22"/>
        </w:rPr>
        <w:t>os</w:t>
      </w:r>
      <w:r w:rsidR="0025618F" w:rsidRPr="00FE232F">
        <w:rPr>
          <w:szCs w:val="22"/>
        </w:rPr>
        <w:t xml:space="preserve"> proceso</w:t>
      </w:r>
      <w:r w:rsidRPr="00FE232F">
        <w:rPr>
          <w:szCs w:val="22"/>
        </w:rPr>
        <w:t>s</w:t>
      </w:r>
      <w:r w:rsidR="0025618F" w:rsidRPr="00FE232F">
        <w:rPr>
          <w:szCs w:val="22"/>
        </w:rPr>
        <w:t xml:space="preserve"> de percepción</w:t>
      </w:r>
      <w:r w:rsidRPr="00FE232F">
        <w:rPr>
          <w:szCs w:val="22"/>
        </w:rPr>
        <w:t xml:space="preserve"> tanto auditiva como </w:t>
      </w:r>
      <w:r w:rsidR="0025618F" w:rsidRPr="00FE232F">
        <w:rPr>
          <w:szCs w:val="22"/>
        </w:rPr>
        <w:t xml:space="preserve">háptica de la imagen </w:t>
      </w:r>
      <w:r w:rsidRPr="00FE232F">
        <w:rPr>
          <w:szCs w:val="22"/>
        </w:rPr>
        <w:t xml:space="preserve">representada en </w:t>
      </w:r>
      <w:r w:rsidR="0025618F" w:rsidRPr="00FE232F">
        <w:rPr>
          <w:szCs w:val="22"/>
        </w:rPr>
        <w:t xml:space="preserve">el </w:t>
      </w:r>
      <w:r w:rsidRPr="00FE232F">
        <w:rPr>
          <w:szCs w:val="22"/>
        </w:rPr>
        <w:t>material tridimensional desarrollado, as</w:t>
      </w:r>
      <w:r w:rsidR="0090375E" w:rsidRPr="00FE232F">
        <w:rPr>
          <w:szCs w:val="22"/>
        </w:rPr>
        <w:t>i</w:t>
      </w:r>
      <w:r w:rsidRPr="00FE232F">
        <w:rPr>
          <w:szCs w:val="22"/>
        </w:rPr>
        <w:t>mismo, se observaron las</w:t>
      </w:r>
      <w:r w:rsidR="0025618F" w:rsidRPr="00FE232F">
        <w:rPr>
          <w:szCs w:val="22"/>
        </w:rPr>
        <w:t xml:space="preserve"> experiencias</w:t>
      </w:r>
      <w:r w:rsidRPr="00FE232F">
        <w:rPr>
          <w:szCs w:val="22"/>
        </w:rPr>
        <w:t xml:space="preserve"> personales relacionadas con e</w:t>
      </w:r>
      <w:r w:rsidR="0025618F" w:rsidRPr="00FE232F">
        <w:rPr>
          <w:szCs w:val="22"/>
        </w:rPr>
        <w:t>l arte</w:t>
      </w:r>
      <w:r w:rsidR="0029714F" w:rsidRPr="00FE232F">
        <w:rPr>
          <w:szCs w:val="22"/>
        </w:rPr>
        <w:t xml:space="preserve"> y, en particular</w:t>
      </w:r>
      <w:r w:rsidR="0090375E" w:rsidRPr="00FE232F">
        <w:rPr>
          <w:szCs w:val="22"/>
        </w:rPr>
        <w:t>,</w:t>
      </w:r>
      <w:r w:rsidR="0029714F" w:rsidRPr="00FE232F">
        <w:rPr>
          <w:szCs w:val="22"/>
        </w:rPr>
        <w:t xml:space="preserve"> </w:t>
      </w:r>
      <w:r w:rsidR="0090375E" w:rsidRPr="00FE232F">
        <w:rPr>
          <w:szCs w:val="22"/>
        </w:rPr>
        <w:t>con</w:t>
      </w:r>
      <w:r w:rsidR="0029714F" w:rsidRPr="00FE232F">
        <w:rPr>
          <w:szCs w:val="22"/>
        </w:rPr>
        <w:t xml:space="preserve"> la pintura. </w:t>
      </w:r>
      <w:r w:rsidR="0025618F" w:rsidRPr="00FE232F">
        <w:rPr>
          <w:szCs w:val="22"/>
        </w:rPr>
        <w:t>Los participantes</w:t>
      </w:r>
      <w:r w:rsidR="00955FC7" w:rsidRPr="00FE232F">
        <w:rPr>
          <w:szCs w:val="22"/>
        </w:rPr>
        <w:t xml:space="preserve"> fueron personas con discapacidad visual integrantes</w:t>
      </w:r>
      <w:r w:rsidR="0025618F" w:rsidRPr="00FE232F">
        <w:rPr>
          <w:szCs w:val="22"/>
        </w:rPr>
        <w:t xml:space="preserve"> del Comité Internacional Pro Ciegos de la Ciudad de Méx</w:t>
      </w:r>
      <w:r w:rsidR="00955FC7" w:rsidRPr="00FE232F">
        <w:rPr>
          <w:szCs w:val="22"/>
        </w:rPr>
        <w:t>ico</w:t>
      </w:r>
      <w:r w:rsidR="0025618F" w:rsidRPr="00FE232F">
        <w:rPr>
          <w:szCs w:val="22"/>
        </w:rPr>
        <w:t>,</w:t>
      </w:r>
      <w:r w:rsidR="00955FC7" w:rsidRPr="00FE232F">
        <w:rPr>
          <w:szCs w:val="22"/>
        </w:rPr>
        <w:t xml:space="preserve"> dadas sus </w:t>
      </w:r>
      <w:r w:rsidR="00955FC7" w:rsidRPr="00FE232F">
        <w:rPr>
          <w:szCs w:val="22"/>
        </w:rPr>
        <w:lastRenderedPageBreak/>
        <w:t xml:space="preserve">características personales como la edad, el nivel cultural y de conocimientos, tipo de ceguera y experiencias de vida, </w:t>
      </w:r>
      <w:r w:rsidR="00961874" w:rsidRPr="00FE232F">
        <w:rPr>
          <w:szCs w:val="22"/>
        </w:rPr>
        <w:t>quienes colaboraron positivamente.</w:t>
      </w:r>
    </w:p>
    <w:p w:rsidR="00253160" w:rsidRPr="00FE232F" w:rsidRDefault="006E4AB0" w:rsidP="000B4E54">
      <w:pPr>
        <w:pStyle w:val="Default"/>
        <w:spacing w:line="360" w:lineRule="auto"/>
        <w:jc w:val="both"/>
        <w:rPr>
          <w:szCs w:val="22"/>
        </w:rPr>
      </w:pPr>
      <w:r w:rsidRPr="00FE232F">
        <w:rPr>
          <w:szCs w:val="22"/>
        </w:rPr>
        <w:t>U</w:t>
      </w:r>
      <w:r w:rsidR="0025618F" w:rsidRPr="00FE232F">
        <w:rPr>
          <w:szCs w:val="22"/>
        </w:rPr>
        <w:t xml:space="preserve">na persona con </w:t>
      </w:r>
      <w:r w:rsidR="00940496" w:rsidRPr="00FE232F">
        <w:rPr>
          <w:szCs w:val="22"/>
        </w:rPr>
        <w:t>ceguera adquirida</w:t>
      </w:r>
      <w:r w:rsidR="0025618F" w:rsidRPr="00FE232F">
        <w:rPr>
          <w:szCs w:val="22"/>
        </w:rPr>
        <w:t xml:space="preserve"> conserv</w:t>
      </w:r>
      <w:r w:rsidR="00940496" w:rsidRPr="00FE232F">
        <w:rPr>
          <w:szCs w:val="22"/>
        </w:rPr>
        <w:t xml:space="preserve">a remanentes de imágenes de aquello que percibió </w:t>
      </w:r>
      <w:r w:rsidR="0025618F" w:rsidRPr="00FE232F">
        <w:rPr>
          <w:szCs w:val="22"/>
        </w:rPr>
        <w:t xml:space="preserve">a través de la vista y hasta el momento </w:t>
      </w:r>
      <w:r w:rsidR="00CB727A" w:rsidRPr="00FE232F">
        <w:rPr>
          <w:szCs w:val="22"/>
        </w:rPr>
        <w:t>de perderla. Dich</w:t>
      </w:r>
      <w:r w:rsidR="0025618F" w:rsidRPr="00FE232F">
        <w:rPr>
          <w:szCs w:val="22"/>
        </w:rPr>
        <w:t xml:space="preserve">as imágenes van </w:t>
      </w:r>
      <w:r w:rsidR="003B5013" w:rsidRPr="00FE232F">
        <w:rPr>
          <w:szCs w:val="22"/>
        </w:rPr>
        <w:t>desap</w:t>
      </w:r>
      <w:r w:rsidR="008A0845" w:rsidRPr="00FE232F">
        <w:rPr>
          <w:szCs w:val="22"/>
        </w:rPr>
        <w:t>areciendo</w:t>
      </w:r>
      <w:r w:rsidR="003B5013" w:rsidRPr="00FE232F">
        <w:rPr>
          <w:szCs w:val="22"/>
        </w:rPr>
        <w:t xml:space="preserve"> y pierden </w:t>
      </w:r>
      <w:r w:rsidR="0025618F" w:rsidRPr="00FE232F">
        <w:rPr>
          <w:szCs w:val="22"/>
        </w:rPr>
        <w:t xml:space="preserve">claridad </w:t>
      </w:r>
      <w:r w:rsidR="003B5013" w:rsidRPr="00FE232F">
        <w:rPr>
          <w:szCs w:val="22"/>
        </w:rPr>
        <w:t xml:space="preserve">y detalle con </w:t>
      </w:r>
      <w:r w:rsidR="0025618F" w:rsidRPr="00FE232F">
        <w:rPr>
          <w:szCs w:val="22"/>
        </w:rPr>
        <w:t>el</w:t>
      </w:r>
      <w:r w:rsidR="008A0845" w:rsidRPr="00FE232F">
        <w:rPr>
          <w:szCs w:val="22"/>
        </w:rPr>
        <w:t xml:space="preserve"> paso del tiempo desde el momento </w:t>
      </w:r>
      <w:r w:rsidR="0090375E" w:rsidRPr="00FE232F">
        <w:rPr>
          <w:szCs w:val="22"/>
        </w:rPr>
        <w:t>que se</w:t>
      </w:r>
      <w:r w:rsidR="008A0845" w:rsidRPr="00FE232F">
        <w:rPr>
          <w:szCs w:val="22"/>
        </w:rPr>
        <w:t xml:space="preserve"> p</w:t>
      </w:r>
      <w:r w:rsidR="0090375E" w:rsidRPr="00FE232F">
        <w:rPr>
          <w:szCs w:val="22"/>
        </w:rPr>
        <w:t>ierde</w:t>
      </w:r>
      <w:r w:rsidR="0025618F" w:rsidRPr="00FE232F">
        <w:rPr>
          <w:szCs w:val="22"/>
        </w:rPr>
        <w:t xml:space="preserve"> este sentido. Sin</w:t>
      </w:r>
      <w:r w:rsidR="008A0845" w:rsidRPr="00FE232F">
        <w:rPr>
          <w:szCs w:val="22"/>
        </w:rPr>
        <w:t xml:space="preserve"> embargo, la memoria logra asociar</w:t>
      </w:r>
      <w:r w:rsidR="0025618F" w:rsidRPr="00FE232F">
        <w:rPr>
          <w:szCs w:val="22"/>
        </w:rPr>
        <w:t xml:space="preserve"> los objetos reales con </w:t>
      </w:r>
      <w:r w:rsidR="0090375E" w:rsidRPr="00FE232F">
        <w:rPr>
          <w:szCs w:val="22"/>
        </w:rPr>
        <w:t xml:space="preserve">aquellos con </w:t>
      </w:r>
      <w:r w:rsidR="0025618F" w:rsidRPr="00FE232F">
        <w:rPr>
          <w:szCs w:val="22"/>
        </w:rPr>
        <w:t xml:space="preserve">los que </w:t>
      </w:r>
      <w:r w:rsidR="008A0845" w:rsidRPr="00FE232F">
        <w:rPr>
          <w:szCs w:val="22"/>
        </w:rPr>
        <w:t xml:space="preserve">las personas ciegas </w:t>
      </w:r>
      <w:r w:rsidR="0025618F" w:rsidRPr="00FE232F">
        <w:rPr>
          <w:szCs w:val="22"/>
        </w:rPr>
        <w:t>tienen</w:t>
      </w:r>
      <w:r w:rsidR="008A0845" w:rsidRPr="00FE232F">
        <w:rPr>
          <w:szCs w:val="22"/>
        </w:rPr>
        <w:t xml:space="preserve"> contacto para poder reconocerlos en </w:t>
      </w:r>
      <w:r w:rsidR="0090375E" w:rsidRPr="00FE232F">
        <w:rPr>
          <w:szCs w:val="22"/>
        </w:rPr>
        <w:t xml:space="preserve">su </w:t>
      </w:r>
      <w:r w:rsidR="008A0845" w:rsidRPr="00FE232F">
        <w:rPr>
          <w:szCs w:val="22"/>
        </w:rPr>
        <w:t>entorno.</w:t>
      </w:r>
      <w:r w:rsidR="0025618F" w:rsidRPr="00FE232F">
        <w:rPr>
          <w:szCs w:val="22"/>
        </w:rPr>
        <w:t xml:space="preserve"> </w:t>
      </w:r>
      <w:r w:rsidR="003802E5" w:rsidRPr="00FE232F">
        <w:rPr>
          <w:szCs w:val="22"/>
        </w:rPr>
        <w:t xml:space="preserve">Como parte de sus investigaciones, </w:t>
      </w:r>
      <w:r w:rsidR="0025618F" w:rsidRPr="00FE232F">
        <w:rPr>
          <w:szCs w:val="22"/>
        </w:rPr>
        <w:t>Hatwell (2003</w:t>
      </w:r>
      <w:r w:rsidR="009C751E" w:rsidRPr="00FE232F">
        <w:rPr>
          <w:szCs w:val="22"/>
        </w:rPr>
        <w:t>, p.</w:t>
      </w:r>
      <w:r w:rsidR="0025618F" w:rsidRPr="00FE232F">
        <w:rPr>
          <w:szCs w:val="22"/>
        </w:rPr>
        <w:t xml:space="preserve"> 3) hace referencia a</w:t>
      </w:r>
      <w:r w:rsidR="00AF4463" w:rsidRPr="00FE232F">
        <w:rPr>
          <w:szCs w:val="22"/>
        </w:rPr>
        <w:t xml:space="preserve"> que el tacto tiene la propiedad</w:t>
      </w:r>
      <w:r w:rsidR="0025618F" w:rsidRPr="00FE232F">
        <w:rPr>
          <w:szCs w:val="22"/>
        </w:rPr>
        <w:t xml:space="preserve"> de suministrar información </w:t>
      </w:r>
      <w:r w:rsidR="0090375E" w:rsidRPr="00FE232F">
        <w:rPr>
          <w:szCs w:val="22"/>
        </w:rPr>
        <w:t>sobre</w:t>
      </w:r>
      <w:r w:rsidR="0025618F" w:rsidRPr="00FE232F">
        <w:rPr>
          <w:szCs w:val="22"/>
        </w:rPr>
        <w:t xml:space="preserve"> las cualidade</w:t>
      </w:r>
      <w:r w:rsidR="00D7751D" w:rsidRPr="00FE232F">
        <w:rPr>
          <w:szCs w:val="22"/>
        </w:rPr>
        <w:t>s o características físicas de los objetos</w:t>
      </w:r>
      <w:r w:rsidR="0090375E" w:rsidRPr="00FE232F">
        <w:rPr>
          <w:szCs w:val="22"/>
        </w:rPr>
        <w:t>:</w:t>
      </w:r>
      <w:r w:rsidR="0025618F" w:rsidRPr="00FE232F">
        <w:rPr>
          <w:szCs w:val="22"/>
        </w:rPr>
        <w:t xml:space="preserve"> forma, tamaño,</w:t>
      </w:r>
      <w:r w:rsidR="00FB7BE0" w:rsidRPr="00FE232F">
        <w:rPr>
          <w:szCs w:val="22"/>
        </w:rPr>
        <w:t xml:space="preserve"> distancia, textura, por ejemplo</w:t>
      </w:r>
      <w:r w:rsidR="00D7751D" w:rsidRPr="00FE232F">
        <w:rPr>
          <w:szCs w:val="22"/>
        </w:rPr>
        <w:t xml:space="preserve">, </w:t>
      </w:r>
      <w:r w:rsidR="0090375E" w:rsidRPr="00FE232F">
        <w:rPr>
          <w:szCs w:val="22"/>
        </w:rPr>
        <w:t xml:space="preserve">y </w:t>
      </w:r>
      <w:r w:rsidR="00D7751D" w:rsidRPr="00FE232F">
        <w:rPr>
          <w:szCs w:val="22"/>
        </w:rPr>
        <w:t>as</w:t>
      </w:r>
      <w:r w:rsidR="009C751E" w:rsidRPr="00FE232F">
        <w:rPr>
          <w:szCs w:val="22"/>
        </w:rPr>
        <w:t>i</w:t>
      </w:r>
      <w:r w:rsidR="00D7751D" w:rsidRPr="00FE232F">
        <w:rPr>
          <w:szCs w:val="22"/>
        </w:rPr>
        <w:t xml:space="preserve">mismo </w:t>
      </w:r>
      <w:r w:rsidR="00FB7BE0" w:rsidRPr="00FE232F">
        <w:rPr>
          <w:szCs w:val="22"/>
        </w:rPr>
        <w:t xml:space="preserve">de </w:t>
      </w:r>
      <w:r w:rsidR="00D7751D" w:rsidRPr="00FE232F">
        <w:rPr>
          <w:szCs w:val="22"/>
        </w:rPr>
        <w:t>establecer la dimensión del espacio.</w:t>
      </w:r>
      <w:r w:rsidR="00FB7BE0" w:rsidRPr="00FE232F">
        <w:rPr>
          <w:szCs w:val="22"/>
        </w:rPr>
        <w:t xml:space="preserve"> El color, como un elemento constitutivo de los objetos que </w:t>
      </w:r>
      <w:r w:rsidR="00E6149F" w:rsidRPr="00FE232F">
        <w:rPr>
          <w:szCs w:val="22"/>
        </w:rPr>
        <w:t>es percibido</w:t>
      </w:r>
      <w:r w:rsidR="00FB7BE0" w:rsidRPr="00FE232F">
        <w:rPr>
          <w:szCs w:val="22"/>
        </w:rPr>
        <w:t xml:space="preserve"> visualmente </w:t>
      </w:r>
      <w:r w:rsidR="00E6149F" w:rsidRPr="00FE232F">
        <w:rPr>
          <w:szCs w:val="22"/>
        </w:rPr>
        <w:t>a través</w:t>
      </w:r>
      <w:r w:rsidR="00BC3AB6" w:rsidRPr="00FE232F">
        <w:rPr>
          <w:szCs w:val="22"/>
        </w:rPr>
        <w:t xml:space="preserve"> de la luz; su estudio con relación a las personas con discapacidad visual </w:t>
      </w:r>
      <w:r w:rsidR="0090375E" w:rsidRPr="00FE232F">
        <w:rPr>
          <w:szCs w:val="22"/>
        </w:rPr>
        <w:t>forma</w:t>
      </w:r>
      <w:r w:rsidR="00BC3AB6" w:rsidRPr="00FE232F">
        <w:rPr>
          <w:szCs w:val="22"/>
        </w:rPr>
        <w:t xml:space="preserve"> parte de </w:t>
      </w:r>
      <w:r w:rsidR="0090375E" w:rsidRPr="00FE232F">
        <w:rPr>
          <w:szCs w:val="22"/>
        </w:rPr>
        <w:t>otra</w:t>
      </w:r>
      <w:r w:rsidR="00BC3AB6" w:rsidRPr="00FE232F">
        <w:rPr>
          <w:szCs w:val="22"/>
        </w:rPr>
        <w:t xml:space="preserve"> línea de investigación, dado que actualmente se han generado propuestas diversas en las que se está involucrando al color con la ceguera, el tacto y diversos materiales tanto hápticos como de audición.</w:t>
      </w:r>
    </w:p>
    <w:p w:rsidR="00E857B2" w:rsidRPr="00FE232F" w:rsidRDefault="00071F0D" w:rsidP="000B4E54">
      <w:pPr>
        <w:pStyle w:val="Default"/>
        <w:spacing w:line="360" w:lineRule="auto"/>
        <w:jc w:val="both"/>
        <w:rPr>
          <w:szCs w:val="22"/>
        </w:rPr>
      </w:pPr>
      <w:r w:rsidRPr="00FE232F">
        <w:rPr>
          <w:szCs w:val="22"/>
        </w:rPr>
        <w:t>G</w:t>
      </w:r>
      <w:r w:rsidR="0025618F" w:rsidRPr="00FE232F">
        <w:rPr>
          <w:szCs w:val="22"/>
        </w:rPr>
        <w:t>racias a un proceso de conceptualización de la imagen en el cerebro</w:t>
      </w:r>
      <w:r w:rsidR="007A3C81" w:rsidRPr="00FE232F">
        <w:rPr>
          <w:szCs w:val="22"/>
        </w:rPr>
        <w:t>,</w:t>
      </w:r>
      <w:r w:rsidRPr="00FE232F">
        <w:rPr>
          <w:szCs w:val="22"/>
        </w:rPr>
        <w:t xml:space="preserve"> las persona</w:t>
      </w:r>
      <w:r w:rsidR="007A3C81" w:rsidRPr="00FE232F">
        <w:rPr>
          <w:szCs w:val="22"/>
        </w:rPr>
        <w:t>s con discapacidad visual concibi</w:t>
      </w:r>
      <w:r w:rsidRPr="00FE232F">
        <w:rPr>
          <w:szCs w:val="22"/>
        </w:rPr>
        <w:t>e</w:t>
      </w:r>
      <w:r w:rsidR="007A3C81" w:rsidRPr="00FE232F">
        <w:rPr>
          <w:szCs w:val="22"/>
        </w:rPr>
        <w:t>ro</w:t>
      </w:r>
      <w:r w:rsidRPr="00FE232F">
        <w:rPr>
          <w:szCs w:val="22"/>
        </w:rPr>
        <w:t>n la imagen de manera gráf</w:t>
      </w:r>
      <w:r w:rsidR="007A3C81" w:rsidRPr="00FE232F">
        <w:rPr>
          <w:szCs w:val="22"/>
        </w:rPr>
        <w:t xml:space="preserve">ica del personaje representado. </w:t>
      </w:r>
      <w:r w:rsidR="0025618F" w:rsidRPr="00FE232F">
        <w:rPr>
          <w:szCs w:val="22"/>
        </w:rPr>
        <w:t xml:space="preserve">El proceso de percepción auditiva y háptica generó </w:t>
      </w:r>
      <w:r w:rsidR="00D47843" w:rsidRPr="00FE232F">
        <w:rPr>
          <w:szCs w:val="22"/>
        </w:rPr>
        <w:t xml:space="preserve">entonces </w:t>
      </w:r>
      <w:r w:rsidR="0025618F" w:rsidRPr="00FE232F">
        <w:rPr>
          <w:szCs w:val="22"/>
        </w:rPr>
        <w:t>información que posibilitó a</w:t>
      </w:r>
      <w:r w:rsidR="00B505FD" w:rsidRPr="00FE232F">
        <w:rPr>
          <w:szCs w:val="22"/>
        </w:rPr>
        <w:t xml:space="preserve"> </w:t>
      </w:r>
      <w:r w:rsidR="0025618F" w:rsidRPr="00FE232F">
        <w:rPr>
          <w:szCs w:val="22"/>
        </w:rPr>
        <w:t>l</w:t>
      </w:r>
      <w:r w:rsidR="00B505FD" w:rsidRPr="00FE232F">
        <w:rPr>
          <w:szCs w:val="22"/>
        </w:rPr>
        <w:t>os</w:t>
      </w:r>
      <w:r w:rsidR="0025618F" w:rsidRPr="00FE232F">
        <w:rPr>
          <w:szCs w:val="22"/>
        </w:rPr>
        <w:t xml:space="preserve"> participante</w:t>
      </w:r>
      <w:r w:rsidR="00B505FD" w:rsidRPr="00FE232F">
        <w:rPr>
          <w:szCs w:val="22"/>
        </w:rPr>
        <w:t>s</w:t>
      </w:r>
      <w:r w:rsidR="00DE12EF" w:rsidRPr="00FE232F">
        <w:rPr>
          <w:szCs w:val="22"/>
        </w:rPr>
        <w:t xml:space="preserve"> obtener dos diferente</w:t>
      </w:r>
      <w:r w:rsidR="0025618F" w:rsidRPr="00FE232F">
        <w:rPr>
          <w:szCs w:val="22"/>
        </w:rPr>
        <w:t xml:space="preserve">s propuestas gráficas enlazadas </w:t>
      </w:r>
      <w:r w:rsidR="0090375E" w:rsidRPr="00FE232F">
        <w:rPr>
          <w:szCs w:val="22"/>
        </w:rPr>
        <w:t>con</w:t>
      </w:r>
      <w:r w:rsidR="0025618F" w:rsidRPr="00FE232F">
        <w:rPr>
          <w:szCs w:val="22"/>
        </w:rPr>
        <w:t xml:space="preserve"> aspectos como</w:t>
      </w:r>
      <w:r w:rsidR="0090375E" w:rsidRPr="00FE232F">
        <w:rPr>
          <w:szCs w:val="22"/>
        </w:rPr>
        <w:t>:</w:t>
      </w:r>
      <w:r w:rsidR="007348EE" w:rsidRPr="00FE232F">
        <w:rPr>
          <w:szCs w:val="22"/>
        </w:rPr>
        <w:t xml:space="preserve"> 1. </w:t>
      </w:r>
      <w:r w:rsidR="00D47843" w:rsidRPr="00FE232F">
        <w:rPr>
          <w:iCs/>
          <w:szCs w:val="22"/>
        </w:rPr>
        <w:t>e</w:t>
      </w:r>
      <w:r w:rsidR="0025618F" w:rsidRPr="00FE232F">
        <w:rPr>
          <w:iCs/>
          <w:szCs w:val="22"/>
        </w:rPr>
        <w:t>l nivel de habilidad para dibujar de cada participante</w:t>
      </w:r>
      <w:r w:rsidR="007348EE" w:rsidRPr="00FE232F">
        <w:rPr>
          <w:szCs w:val="22"/>
        </w:rPr>
        <w:t xml:space="preserve">, en el </w:t>
      </w:r>
      <w:r w:rsidR="0025618F" w:rsidRPr="00FE232F">
        <w:rPr>
          <w:szCs w:val="22"/>
        </w:rPr>
        <w:t>qu</w:t>
      </w:r>
      <w:r w:rsidR="0026159B" w:rsidRPr="00FE232F">
        <w:rPr>
          <w:szCs w:val="22"/>
        </w:rPr>
        <w:t>e algunos participantes</w:t>
      </w:r>
      <w:r w:rsidR="00ED294F" w:rsidRPr="00FE232F">
        <w:rPr>
          <w:szCs w:val="22"/>
        </w:rPr>
        <w:t xml:space="preserve"> con ceguera adquirida</w:t>
      </w:r>
      <w:r w:rsidR="003A60EA" w:rsidRPr="00FE232F">
        <w:rPr>
          <w:szCs w:val="22"/>
        </w:rPr>
        <w:t xml:space="preserve"> se</w:t>
      </w:r>
      <w:r w:rsidR="0025618F" w:rsidRPr="00FE232F">
        <w:rPr>
          <w:szCs w:val="22"/>
        </w:rPr>
        <w:t xml:space="preserve"> p</w:t>
      </w:r>
      <w:r w:rsidR="003A60EA" w:rsidRPr="00FE232F">
        <w:rPr>
          <w:szCs w:val="22"/>
        </w:rPr>
        <w:t xml:space="preserve">reocuparon </w:t>
      </w:r>
      <w:r w:rsidR="0090375E" w:rsidRPr="00FE232F">
        <w:rPr>
          <w:szCs w:val="22"/>
        </w:rPr>
        <w:t>por</w:t>
      </w:r>
      <w:r w:rsidR="00ED294F" w:rsidRPr="00FE232F">
        <w:rPr>
          <w:szCs w:val="22"/>
        </w:rPr>
        <w:t>que su trazo no fuera</w:t>
      </w:r>
      <w:r w:rsidR="0025618F" w:rsidRPr="00FE232F">
        <w:rPr>
          <w:szCs w:val="22"/>
        </w:rPr>
        <w:t xml:space="preserve"> correcto, es de</w:t>
      </w:r>
      <w:r w:rsidR="00402590" w:rsidRPr="00FE232F">
        <w:rPr>
          <w:szCs w:val="22"/>
        </w:rPr>
        <w:t>cir, que no fuera bien visto por</w:t>
      </w:r>
      <w:r w:rsidR="0025618F" w:rsidRPr="00FE232F">
        <w:rPr>
          <w:szCs w:val="22"/>
        </w:rPr>
        <w:t xml:space="preserve"> las personas normovisuales</w:t>
      </w:r>
      <w:r w:rsidR="00AF6F84" w:rsidRPr="00FE232F">
        <w:rPr>
          <w:szCs w:val="22"/>
        </w:rPr>
        <w:t xml:space="preserve"> por su falta de destrez</w:t>
      </w:r>
      <w:r w:rsidR="003A60EA" w:rsidRPr="00FE232F">
        <w:rPr>
          <w:szCs w:val="22"/>
        </w:rPr>
        <w:t>a y visión en apoyo a los contornos</w:t>
      </w:r>
      <w:r w:rsidR="0025618F" w:rsidRPr="00FE232F">
        <w:rPr>
          <w:szCs w:val="22"/>
        </w:rPr>
        <w:t>.</w:t>
      </w:r>
      <w:r w:rsidR="00F4465B" w:rsidRPr="00FE232F">
        <w:rPr>
          <w:szCs w:val="22"/>
        </w:rPr>
        <w:t xml:space="preserve"> Fue destacable</w:t>
      </w:r>
      <w:r w:rsidR="0025618F" w:rsidRPr="00FE232F">
        <w:rPr>
          <w:szCs w:val="22"/>
        </w:rPr>
        <w:t xml:space="preserve"> la</w:t>
      </w:r>
      <w:r w:rsidR="00F4465B" w:rsidRPr="00FE232F">
        <w:rPr>
          <w:szCs w:val="22"/>
        </w:rPr>
        <w:t xml:space="preserve"> manera como</w:t>
      </w:r>
      <w:r w:rsidR="0025618F" w:rsidRPr="00FE232F">
        <w:rPr>
          <w:szCs w:val="22"/>
        </w:rPr>
        <w:t xml:space="preserve"> caracteriza</w:t>
      </w:r>
      <w:r w:rsidR="00F4465B" w:rsidRPr="00FE232F">
        <w:rPr>
          <w:szCs w:val="22"/>
        </w:rPr>
        <w:t>ron los participantes la imagen a partir del material auditivo y, por otro lado,</w:t>
      </w:r>
      <w:r w:rsidR="0025618F" w:rsidRPr="00FE232F">
        <w:rPr>
          <w:szCs w:val="22"/>
        </w:rPr>
        <w:t xml:space="preserve"> del material h</w:t>
      </w:r>
      <w:r w:rsidR="0090375E" w:rsidRPr="00FE232F">
        <w:rPr>
          <w:szCs w:val="22"/>
        </w:rPr>
        <w:t>á</w:t>
      </w:r>
      <w:r w:rsidR="0025618F" w:rsidRPr="00FE232F">
        <w:rPr>
          <w:szCs w:val="22"/>
        </w:rPr>
        <w:t xml:space="preserve">ptico, es decir, que a través del material auditivo (descripción realizada del personaje de </w:t>
      </w:r>
      <w:r w:rsidR="0025618F" w:rsidRPr="00FE232F">
        <w:rPr>
          <w:i/>
          <w:iCs/>
          <w:szCs w:val="22"/>
        </w:rPr>
        <w:t>La Mona Lisa</w:t>
      </w:r>
      <w:r w:rsidR="0025618F" w:rsidRPr="00FE232F">
        <w:rPr>
          <w:szCs w:val="22"/>
        </w:rPr>
        <w:t>), los participantes obtuvieron cierta infor</w:t>
      </w:r>
      <w:r w:rsidR="00F4465B" w:rsidRPr="00FE232F">
        <w:rPr>
          <w:szCs w:val="22"/>
        </w:rPr>
        <w:t>mación que más adelante fue plasmada en el soporte</w:t>
      </w:r>
      <w:r w:rsidR="0025618F" w:rsidRPr="00FE232F">
        <w:rPr>
          <w:szCs w:val="22"/>
        </w:rPr>
        <w:t xml:space="preserve"> por me</w:t>
      </w:r>
      <w:r w:rsidR="00F4465B" w:rsidRPr="00FE232F">
        <w:rPr>
          <w:szCs w:val="22"/>
        </w:rPr>
        <w:t>dio del lápiz. Lo anterior se relaciona con la idea de que a partir del sentido auditivo es posible</w:t>
      </w:r>
      <w:r w:rsidR="0025618F" w:rsidRPr="00FE232F">
        <w:rPr>
          <w:szCs w:val="22"/>
        </w:rPr>
        <w:t xml:space="preserve"> recordar algo, a algu</w:t>
      </w:r>
      <w:r w:rsidR="00F4465B" w:rsidRPr="00FE232F">
        <w:rPr>
          <w:szCs w:val="22"/>
        </w:rPr>
        <w:t xml:space="preserve">ien o algún suceso, </w:t>
      </w:r>
      <w:r w:rsidR="0090375E" w:rsidRPr="00FE232F">
        <w:rPr>
          <w:szCs w:val="22"/>
        </w:rPr>
        <w:t>y que</w:t>
      </w:r>
      <w:r w:rsidR="0025618F" w:rsidRPr="00FE232F">
        <w:rPr>
          <w:szCs w:val="22"/>
        </w:rPr>
        <w:t xml:space="preserve"> es posible acceder a su conocimiento por primera vez. </w:t>
      </w:r>
      <w:r w:rsidR="0090375E" w:rsidRPr="00FE232F">
        <w:rPr>
          <w:szCs w:val="22"/>
        </w:rPr>
        <w:t>E</w:t>
      </w:r>
      <w:r w:rsidR="0078196F" w:rsidRPr="00FE232F">
        <w:rPr>
          <w:szCs w:val="22"/>
        </w:rPr>
        <w:t>ntonces</w:t>
      </w:r>
      <w:r w:rsidR="0090375E" w:rsidRPr="00FE232F">
        <w:rPr>
          <w:szCs w:val="22"/>
        </w:rPr>
        <w:t>,</w:t>
      </w:r>
      <w:r w:rsidR="0078196F" w:rsidRPr="00FE232F">
        <w:rPr>
          <w:szCs w:val="22"/>
        </w:rPr>
        <w:t xml:space="preserve"> para</w:t>
      </w:r>
      <w:r w:rsidR="0025618F" w:rsidRPr="00FE232F">
        <w:rPr>
          <w:szCs w:val="22"/>
        </w:rPr>
        <w:t xml:space="preserve"> las personas con discapacidad visual las descripciones verbales son muy importantes ya que particularizan aspectos y características propias de los elementos descritos. </w:t>
      </w:r>
      <w:r w:rsidR="002355B6" w:rsidRPr="00FE232F">
        <w:rPr>
          <w:szCs w:val="22"/>
        </w:rPr>
        <w:t xml:space="preserve">Para </w:t>
      </w:r>
      <w:r w:rsidR="0025618F" w:rsidRPr="00FE232F">
        <w:rPr>
          <w:szCs w:val="22"/>
        </w:rPr>
        <w:t>Huertas, Och</w:t>
      </w:r>
      <w:r w:rsidR="000F3544" w:rsidRPr="00FE232F">
        <w:rPr>
          <w:szCs w:val="22"/>
        </w:rPr>
        <w:t>a</w:t>
      </w:r>
      <w:r w:rsidR="0025618F" w:rsidRPr="00FE232F">
        <w:rPr>
          <w:szCs w:val="22"/>
        </w:rPr>
        <w:t>íta y Espinosa (1993</w:t>
      </w:r>
      <w:r w:rsidR="002355B6" w:rsidRPr="00FE232F">
        <w:rPr>
          <w:szCs w:val="22"/>
        </w:rPr>
        <w:t xml:space="preserve">), </w:t>
      </w:r>
      <w:r w:rsidR="0025618F" w:rsidRPr="00FE232F">
        <w:rPr>
          <w:szCs w:val="22"/>
        </w:rPr>
        <w:t>las personas con discapacidad visual</w:t>
      </w:r>
      <w:r w:rsidR="002355B6" w:rsidRPr="00FE232F">
        <w:rPr>
          <w:szCs w:val="22"/>
        </w:rPr>
        <w:t xml:space="preserve"> tienen en</w:t>
      </w:r>
      <w:r w:rsidR="0025618F" w:rsidRPr="00FE232F">
        <w:rPr>
          <w:szCs w:val="22"/>
        </w:rPr>
        <w:t xml:space="preserve"> las </w:t>
      </w:r>
      <w:r w:rsidR="0025618F" w:rsidRPr="00FE232F">
        <w:rPr>
          <w:i/>
          <w:iCs/>
          <w:szCs w:val="22"/>
        </w:rPr>
        <w:t>descripciones</w:t>
      </w:r>
      <w:r w:rsidR="002355B6" w:rsidRPr="00FE232F">
        <w:rPr>
          <w:i/>
          <w:iCs/>
          <w:szCs w:val="22"/>
        </w:rPr>
        <w:t xml:space="preserve"> </w:t>
      </w:r>
      <w:r w:rsidR="0025618F" w:rsidRPr="00FE232F">
        <w:rPr>
          <w:szCs w:val="22"/>
        </w:rPr>
        <w:t xml:space="preserve">uno de los procedimientos más </w:t>
      </w:r>
      <w:r w:rsidR="0025618F" w:rsidRPr="00FE232F">
        <w:rPr>
          <w:szCs w:val="22"/>
        </w:rPr>
        <w:lastRenderedPageBreak/>
        <w:t>importantes para conocer las representaciones espaciales de los sujetos</w:t>
      </w:r>
      <w:r w:rsidR="00292B1C" w:rsidRPr="00FE232F">
        <w:rPr>
          <w:szCs w:val="22"/>
        </w:rPr>
        <w:t>, que por sí mismas pu</w:t>
      </w:r>
      <w:r w:rsidR="0090375E" w:rsidRPr="00FE232F">
        <w:rPr>
          <w:szCs w:val="22"/>
        </w:rPr>
        <w:t xml:space="preserve">eden </w:t>
      </w:r>
      <w:r w:rsidR="00292B1C" w:rsidRPr="00FE232F">
        <w:rPr>
          <w:szCs w:val="22"/>
        </w:rPr>
        <w:t>considerarse como complicadas</w:t>
      </w:r>
      <w:r w:rsidR="0090375E" w:rsidRPr="00FE232F">
        <w:rPr>
          <w:szCs w:val="22"/>
        </w:rPr>
        <w:t xml:space="preserve"> de entender</w:t>
      </w:r>
      <w:r w:rsidR="00292B1C" w:rsidRPr="00FE232F">
        <w:rPr>
          <w:szCs w:val="22"/>
        </w:rPr>
        <w:t xml:space="preserve"> para alguien que carece del sentido de la vista.</w:t>
      </w:r>
      <w:r w:rsidR="00FA1487" w:rsidRPr="00FE232F">
        <w:rPr>
          <w:szCs w:val="22"/>
        </w:rPr>
        <w:t xml:space="preserve"> Otro aspecto</w:t>
      </w:r>
      <w:r w:rsidR="0090375E" w:rsidRPr="00FE232F">
        <w:rPr>
          <w:szCs w:val="22"/>
        </w:rPr>
        <w:t>, el</w:t>
      </w:r>
      <w:r w:rsidR="00FA1487" w:rsidRPr="00FE232F">
        <w:rPr>
          <w:szCs w:val="22"/>
        </w:rPr>
        <w:t xml:space="preserve"> 2</w:t>
      </w:r>
      <w:r w:rsidR="0090375E" w:rsidRPr="00FE232F">
        <w:rPr>
          <w:szCs w:val="22"/>
        </w:rPr>
        <w:t>, es</w:t>
      </w:r>
      <w:r w:rsidR="0025618F" w:rsidRPr="00FE232F">
        <w:rPr>
          <w:szCs w:val="22"/>
        </w:rPr>
        <w:t xml:space="preserve"> </w:t>
      </w:r>
      <w:r w:rsidR="00FA1487" w:rsidRPr="00FE232F">
        <w:rPr>
          <w:iCs/>
          <w:szCs w:val="22"/>
        </w:rPr>
        <w:t>el g</w:t>
      </w:r>
      <w:r w:rsidR="0025618F" w:rsidRPr="00FE232F">
        <w:rPr>
          <w:iCs/>
          <w:szCs w:val="22"/>
        </w:rPr>
        <w:t>rado de conocimientos o nivel cultural</w:t>
      </w:r>
      <w:r w:rsidR="007305D2" w:rsidRPr="00FE232F">
        <w:rPr>
          <w:iCs/>
          <w:szCs w:val="22"/>
        </w:rPr>
        <w:t>, relacionado con</w:t>
      </w:r>
      <w:r w:rsidR="0025618F" w:rsidRPr="00FE232F">
        <w:rPr>
          <w:i/>
          <w:iCs/>
          <w:szCs w:val="22"/>
        </w:rPr>
        <w:t xml:space="preserve"> </w:t>
      </w:r>
      <w:r w:rsidR="007305D2" w:rsidRPr="00FE232F">
        <w:rPr>
          <w:szCs w:val="22"/>
        </w:rPr>
        <w:t>e</w:t>
      </w:r>
      <w:r w:rsidR="0025618F" w:rsidRPr="00FE232F">
        <w:rPr>
          <w:szCs w:val="22"/>
        </w:rPr>
        <w:t xml:space="preserve">l hecho de que algunos participantes </w:t>
      </w:r>
      <w:r w:rsidR="0090375E" w:rsidRPr="00FE232F">
        <w:rPr>
          <w:szCs w:val="22"/>
        </w:rPr>
        <w:t xml:space="preserve">ya </w:t>
      </w:r>
      <w:r w:rsidR="0025618F" w:rsidRPr="00FE232F">
        <w:rPr>
          <w:szCs w:val="22"/>
        </w:rPr>
        <w:t>conoc</w:t>
      </w:r>
      <w:r w:rsidR="0090375E" w:rsidRPr="00FE232F">
        <w:rPr>
          <w:szCs w:val="22"/>
        </w:rPr>
        <w:t>ían</w:t>
      </w:r>
      <w:r w:rsidR="0025618F" w:rsidRPr="00FE232F">
        <w:rPr>
          <w:szCs w:val="22"/>
        </w:rPr>
        <w:t xml:space="preserve"> la imagen del cuadro original de la Mona Lisa, </w:t>
      </w:r>
      <w:r w:rsidR="007305D2" w:rsidRPr="00FE232F">
        <w:rPr>
          <w:szCs w:val="22"/>
        </w:rPr>
        <w:t xml:space="preserve">lo que </w:t>
      </w:r>
      <w:r w:rsidR="0025618F" w:rsidRPr="00FE232F">
        <w:rPr>
          <w:szCs w:val="22"/>
        </w:rPr>
        <w:t>les permitió comprender con mayor facilidad y rapidez la descripción oral y, posteriormente, el material hápt</w:t>
      </w:r>
      <w:r w:rsidR="007305D2" w:rsidRPr="00FE232F">
        <w:rPr>
          <w:szCs w:val="22"/>
        </w:rPr>
        <w:t>ico del personaje representado.</w:t>
      </w:r>
      <w:r w:rsidR="007649DD" w:rsidRPr="00FE232F">
        <w:rPr>
          <w:szCs w:val="22"/>
        </w:rPr>
        <w:t xml:space="preserve"> </w:t>
      </w:r>
      <w:r w:rsidR="0090375E" w:rsidRPr="00FE232F">
        <w:rPr>
          <w:szCs w:val="22"/>
        </w:rPr>
        <w:t>P</w:t>
      </w:r>
      <w:r w:rsidR="0025618F" w:rsidRPr="00FE232F">
        <w:rPr>
          <w:szCs w:val="22"/>
        </w:rPr>
        <w:t>ara los participantes a quienes la pintura y el di</w:t>
      </w:r>
      <w:r w:rsidR="007649DD" w:rsidRPr="00FE232F">
        <w:rPr>
          <w:szCs w:val="22"/>
        </w:rPr>
        <w:t xml:space="preserve">bujo les </w:t>
      </w:r>
      <w:r w:rsidR="0090375E" w:rsidRPr="00FE232F">
        <w:rPr>
          <w:szCs w:val="22"/>
        </w:rPr>
        <w:t>generaba</w:t>
      </w:r>
      <w:r w:rsidR="007649DD" w:rsidRPr="00FE232F">
        <w:rPr>
          <w:szCs w:val="22"/>
        </w:rPr>
        <w:t xml:space="preserve"> interés</w:t>
      </w:r>
      <w:r w:rsidR="0025618F" w:rsidRPr="00FE232F">
        <w:rPr>
          <w:szCs w:val="22"/>
        </w:rPr>
        <w:t>, la dinámica de trabajo</w:t>
      </w:r>
      <w:r w:rsidR="007649DD" w:rsidRPr="00FE232F">
        <w:rPr>
          <w:szCs w:val="22"/>
        </w:rPr>
        <w:t xml:space="preserve"> fue más significativa </w:t>
      </w:r>
      <w:r w:rsidR="0025618F" w:rsidRPr="00FE232F">
        <w:rPr>
          <w:szCs w:val="22"/>
        </w:rPr>
        <w:t>en términos de goce.</w:t>
      </w:r>
      <w:r w:rsidR="00E857B2" w:rsidRPr="00FE232F">
        <w:rPr>
          <w:szCs w:val="22"/>
        </w:rPr>
        <w:t xml:space="preserve"> </w:t>
      </w:r>
    </w:p>
    <w:p w:rsidR="00253160" w:rsidRPr="00FE232F" w:rsidRDefault="00253160" w:rsidP="000B4E54">
      <w:pPr>
        <w:pStyle w:val="Default"/>
        <w:spacing w:line="360" w:lineRule="auto"/>
        <w:jc w:val="both"/>
        <w:rPr>
          <w:szCs w:val="22"/>
        </w:rPr>
      </w:pPr>
    </w:p>
    <w:p w:rsidR="0025618F" w:rsidRPr="00FE232F" w:rsidRDefault="0025618F" w:rsidP="000B4E54">
      <w:pPr>
        <w:pStyle w:val="Default"/>
        <w:spacing w:line="360" w:lineRule="auto"/>
        <w:jc w:val="both"/>
        <w:rPr>
          <w:iCs/>
          <w:color w:val="auto"/>
          <w:szCs w:val="22"/>
        </w:rPr>
      </w:pPr>
      <w:r w:rsidRPr="00FE232F">
        <w:rPr>
          <w:szCs w:val="22"/>
        </w:rPr>
        <w:t xml:space="preserve">Escuchar la descripción, tocar el cuadro y dibujar </w:t>
      </w:r>
      <w:r w:rsidR="00CC1B3B" w:rsidRPr="00FE232F">
        <w:rPr>
          <w:szCs w:val="22"/>
        </w:rPr>
        <w:t>fueron</w:t>
      </w:r>
      <w:r w:rsidRPr="00FE232F">
        <w:rPr>
          <w:szCs w:val="22"/>
        </w:rPr>
        <w:t xml:space="preserve"> experiencias significativas, </w:t>
      </w:r>
      <w:r w:rsidR="00E857B2" w:rsidRPr="00FE232F">
        <w:rPr>
          <w:szCs w:val="22"/>
        </w:rPr>
        <w:t>Est</w:t>
      </w:r>
      <w:r w:rsidR="00CC1B3B" w:rsidRPr="00FE232F">
        <w:rPr>
          <w:szCs w:val="22"/>
        </w:rPr>
        <w:t>o sirvió no</w:t>
      </w:r>
      <w:r w:rsidR="00E857B2" w:rsidRPr="00FE232F">
        <w:rPr>
          <w:szCs w:val="22"/>
        </w:rPr>
        <w:t xml:space="preserve"> s</w:t>
      </w:r>
      <w:r w:rsidR="00CC1B3B" w:rsidRPr="00FE232F">
        <w:rPr>
          <w:szCs w:val="22"/>
        </w:rPr>
        <w:t>ó</w:t>
      </w:r>
      <w:r w:rsidR="00E857B2" w:rsidRPr="00FE232F">
        <w:rPr>
          <w:szCs w:val="22"/>
        </w:rPr>
        <w:t xml:space="preserve">lo para </w:t>
      </w:r>
      <w:r w:rsidR="00CC1B3B" w:rsidRPr="00FE232F">
        <w:rPr>
          <w:szCs w:val="22"/>
        </w:rPr>
        <w:t>o</w:t>
      </w:r>
      <w:r w:rsidRPr="00FE232F">
        <w:rPr>
          <w:szCs w:val="22"/>
        </w:rPr>
        <w:t>bten</w:t>
      </w:r>
      <w:r w:rsidR="00CC1B3B" w:rsidRPr="00FE232F">
        <w:rPr>
          <w:szCs w:val="22"/>
        </w:rPr>
        <w:t>er</w:t>
      </w:r>
      <w:r w:rsidRPr="00FE232F">
        <w:rPr>
          <w:szCs w:val="22"/>
        </w:rPr>
        <w:t xml:space="preserve"> datos durante el proceso de la observación</w:t>
      </w:r>
      <w:r w:rsidR="00CC1B3B" w:rsidRPr="00FE232F">
        <w:rPr>
          <w:szCs w:val="22"/>
        </w:rPr>
        <w:t>,</w:t>
      </w:r>
      <w:r w:rsidRPr="00FE232F">
        <w:rPr>
          <w:szCs w:val="22"/>
        </w:rPr>
        <w:t xml:space="preserve"> </w:t>
      </w:r>
      <w:r w:rsidR="00E857B2" w:rsidRPr="00FE232F">
        <w:rPr>
          <w:color w:val="auto"/>
          <w:szCs w:val="22"/>
        </w:rPr>
        <w:t xml:space="preserve">sino también </w:t>
      </w:r>
      <w:r w:rsidR="00CC1B3B" w:rsidRPr="00FE232F">
        <w:rPr>
          <w:color w:val="auto"/>
          <w:szCs w:val="22"/>
        </w:rPr>
        <w:t xml:space="preserve">para </w:t>
      </w:r>
      <w:r w:rsidR="00E857B2" w:rsidRPr="00FE232F">
        <w:rPr>
          <w:color w:val="auto"/>
          <w:szCs w:val="22"/>
        </w:rPr>
        <w:t>relacionarla</w:t>
      </w:r>
      <w:r w:rsidRPr="00FE232F">
        <w:rPr>
          <w:color w:val="auto"/>
          <w:szCs w:val="22"/>
        </w:rPr>
        <w:t xml:space="preserve"> con el derecho al ocio </w:t>
      </w:r>
      <w:r w:rsidR="00722EB2" w:rsidRPr="00FE232F">
        <w:rPr>
          <w:color w:val="auto"/>
          <w:szCs w:val="22"/>
        </w:rPr>
        <w:t>de</w:t>
      </w:r>
      <w:r w:rsidRPr="00FE232F">
        <w:rPr>
          <w:color w:val="auto"/>
          <w:szCs w:val="22"/>
        </w:rPr>
        <w:t xml:space="preserve"> toda persona</w:t>
      </w:r>
      <w:r w:rsidR="004E1BD9" w:rsidRPr="00FE232F">
        <w:rPr>
          <w:color w:val="auto"/>
          <w:szCs w:val="22"/>
        </w:rPr>
        <w:t>.</w:t>
      </w:r>
      <w:r w:rsidRPr="00FE232F">
        <w:rPr>
          <w:i/>
          <w:iCs/>
          <w:color w:val="auto"/>
          <w:szCs w:val="22"/>
        </w:rPr>
        <w:t xml:space="preserve"> </w:t>
      </w:r>
    </w:p>
    <w:p w:rsidR="00CD3D45" w:rsidRPr="00FE232F" w:rsidRDefault="00CD3D45" w:rsidP="000B4E54">
      <w:pPr>
        <w:pStyle w:val="Default"/>
        <w:spacing w:line="360" w:lineRule="auto"/>
        <w:jc w:val="both"/>
        <w:rPr>
          <w:color w:val="auto"/>
          <w:szCs w:val="22"/>
        </w:rPr>
      </w:pPr>
    </w:p>
    <w:p w:rsidR="00D05AD7" w:rsidRPr="00FE232F" w:rsidRDefault="006B02A8" w:rsidP="000B4E54">
      <w:pPr>
        <w:pStyle w:val="Default"/>
        <w:spacing w:line="360" w:lineRule="auto"/>
        <w:jc w:val="both"/>
        <w:rPr>
          <w:color w:val="FF0000"/>
          <w:szCs w:val="22"/>
        </w:rPr>
      </w:pPr>
      <w:r w:rsidRPr="00FE232F">
        <w:rPr>
          <w:color w:val="auto"/>
          <w:szCs w:val="22"/>
        </w:rPr>
        <w:t>3</w:t>
      </w:r>
      <w:r w:rsidR="0025618F" w:rsidRPr="00FE232F">
        <w:rPr>
          <w:color w:val="auto"/>
          <w:szCs w:val="22"/>
        </w:rPr>
        <w:t xml:space="preserve">. </w:t>
      </w:r>
      <w:r w:rsidR="00722EB2" w:rsidRPr="00FE232F">
        <w:rPr>
          <w:color w:val="auto"/>
          <w:szCs w:val="22"/>
        </w:rPr>
        <w:t>E</w:t>
      </w:r>
      <w:r w:rsidRPr="00FE232F">
        <w:rPr>
          <w:iCs/>
          <w:color w:val="auto"/>
          <w:szCs w:val="22"/>
        </w:rPr>
        <w:t>l t</w:t>
      </w:r>
      <w:r w:rsidR="0025618F" w:rsidRPr="00FE232F">
        <w:rPr>
          <w:iCs/>
          <w:color w:val="auto"/>
          <w:szCs w:val="22"/>
        </w:rPr>
        <w:t>ipo de ceguera</w:t>
      </w:r>
      <w:r w:rsidR="00722EB2" w:rsidRPr="00FE232F">
        <w:rPr>
          <w:iCs/>
          <w:color w:val="auto"/>
          <w:szCs w:val="22"/>
        </w:rPr>
        <w:t xml:space="preserve"> </w:t>
      </w:r>
      <w:r w:rsidRPr="00FE232F">
        <w:rPr>
          <w:iCs/>
          <w:color w:val="auto"/>
          <w:szCs w:val="22"/>
        </w:rPr>
        <w:t>fue un</w:t>
      </w:r>
      <w:r w:rsidR="00F72110" w:rsidRPr="00FE232F">
        <w:rPr>
          <w:color w:val="auto"/>
          <w:szCs w:val="22"/>
        </w:rPr>
        <w:t xml:space="preserve"> factor importante que p</w:t>
      </w:r>
      <w:r w:rsidR="00722EB2" w:rsidRPr="00FE232F">
        <w:rPr>
          <w:color w:val="auto"/>
          <w:szCs w:val="22"/>
        </w:rPr>
        <w:t>ermitió</w:t>
      </w:r>
      <w:r w:rsidR="00F72110" w:rsidRPr="00FE232F">
        <w:rPr>
          <w:color w:val="auto"/>
          <w:szCs w:val="22"/>
        </w:rPr>
        <w:t xml:space="preserve"> detallar</w:t>
      </w:r>
      <w:r w:rsidR="0025618F" w:rsidRPr="00FE232F">
        <w:rPr>
          <w:color w:val="auto"/>
          <w:szCs w:val="22"/>
        </w:rPr>
        <w:t xml:space="preserve"> que las personas </w:t>
      </w:r>
      <w:r w:rsidR="00BD5527" w:rsidRPr="00FE232F">
        <w:rPr>
          <w:color w:val="auto"/>
          <w:szCs w:val="22"/>
        </w:rPr>
        <w:t>ciegas adquiridas</w:t>
      </w:r>
      <w:r w:rsidR="0025618F" w:rsidRPr="00FE232F">
        <w:rPr>
          <w:color w:val="auto"/>
          <w:szCs w:val="22"/>
        </w:rPr>
        <w:t xml:space="preserve"> </w:t>
      </w:r>
      <w:r w:rsidR="00BD5527" w:rsidRPr="00FE232F">
        <w:rPr>
          <w:color w:val="auto"/>
          <w:szCs w:val="22"/>
        </w:rPr>
        <w:t>desarrollaron</w:t>
      </w:r>
      <w:r w:rsidR="0025618F" w:rsidRPr="00FE232F">
        <w:rPr>
          <w:color w:val="auto"/>
          <w:szCs w:val="22"/>
        </w:rPr>
        <w:t xml:space="preserve"> representaciones gráficas d</w:t>
      </w:r>
      <w:r w:rsidR="002A7500" w:rsidRPr="00FE232F">
        <w:rPr>
          <w:color w:val="auto"/>
          <w:szCs w:val="22"/>
        </w:rPr>
        <w:t>iferentes</w:t>
      </w:r>
      <w:r w:rsidR="0025618F" w:rsidRPr="00FE232F">
        <w:rPr>
          <w:color w:val="auto"/>
          <w:szCs w:val="22"/>
        </w:rPr>
        <w:t xml:space="preserve"> a las de las personas c</w:t>
      </w:r>
      <w:r w:rsidR="000E35C3" w:rsidRPr="00FE232F">
        <w:rPr>
          <w:color w:val="auto"/>
          <w:szCs w:val="22"/>
        </w:rPr>
        <w:t>iegas congénitas</w:t>
      </w:r>
      <w:r w:rsidR="00E102DF" w:rsidRPr="00FE232F">
        <w:rPr>
          <w:color w:val="auto"/>
          <w:szCs w:val="22"/>
        </w:rPr>
        <w:t>. Los trazos realizados</w:t>
      </w:r>
      <w:r w:rsidR="0025618F" w:rsidRPr="00FE232F">
        <w:rPr>
          <w:color w:val="auto"/>
          <w:szCs w:val="22"/>
        </w:rPr>
        <w:t xml:space="preserve"> </w:t>
      </w:r>
      <w:r w:rsidR="00E46718" w:rsidRPr="00FE232F">
        <w:rPr>
          <w:color w:val="auto"/>
          <w:szCs w:val="22"/>
        </w:rPr>
        <w:t>se componen</w:t>
      </w:r>
      <w:r w:rsidR="0071538A" w:rsidRPr="00FE232F">
        <w:rPr>
          <w:color w:val="auto"/>
          <w:szCs w:val="22"/>
        </w:rPr>
        <w:t xml:space="preserve"> por elementos con </w:t>
      </w:r>
      <w:r w:rsidR="0025618F" w:rsidRPr="00FE232F">
        <w:rPr>
          <w:color w:val="auto"/>
          <w:szCs w:val="22"/>
        </w:rPr>
        <w:t>forma</w:t>
      </w:r>
      <w:r w:rsidR="0071538A" w:rsidRPr="00FE232F">
        <w:rPr>
          <w:color w:val="auto"/>
          <w:szCs w:val="22"/>
        </w:rPr>
        <w:t>s</w:t>
      </w:r>
      <w:r w:rsidR="0025618F" w:rsidRPr="00FE232F">
        <w:rPr>
          <w:color w:val="auto"/>
          <w:szCs w:val="22"/>
        </w:rPr>
        <w:t xml:space="preserve"> y detalle</w:t>
      </w:r>
      <w:r w:rsidR="0071538A" w:rsidRPr="00FE232F">
        <w:rPr>
          <w:color w:val="auto"/>
          <w:szCs w:val="22"/>
        </w:rPr>
        <w:t>s</w:t>
      </w:r>
      <w:r w:rsidR="0025618F" w:rsidRPr="00FE232F">
        <w:rPr>
          <w:color w:val="auto"/>
          <w:szCs w:val="22"/>
        </w:rPr>
        <w:t xml:space="preserve"> propios de imágenes generadas en el cerebro a través del sentido de la vista. </w:t>
      </w:r>
      <w:r w:rsidR="0071538A" w:rsidRPr="00FE232F">
        <w:rPr>
          <w:color w:val="auto"/>
          <w:szCs w:val="22"/>
        </w:rPr>
        <w:t xml:space="preserve">Si bien </w:t>
      </w:r>
      <w:r w:rsidR="0025618F" w:rsidRPr="00FE232F">
        <w:rPr>
          <w:color w:val="auto"/>
          <w:szCs w:val="22"/>
        </w:rPr>
        <w:t xml:space="preserve">los trazos de los participantes con ceguera adquirida </w:t>
      </w:r>
      <w:r w:rsidR="0071538A" w:rsidRPr="00FE232F">
        <w:rPr>
          <w:color w:val="auto"/>
          <w:szCs w:val="22"/>
        </w:rPr>
        <w:t xml:space="preserve">se encuentran mal enlazados, </w:t>
      </w:r>
      <w:r w:rsidR="00323376" w:rsidRPr="00FE232F">
        <w:rPr>
          <w:color w:val="auto"/>
          <w:szCs w:val="22"/>
        </w:rPr>
        <w:t>la</w:t>
      </w:r>
      <w:r w:rsidR="0025618F" w:rsidRPr="00FE232F">
        <w:rPr>
          <w:color w:val="auto"/>
          <w:szCs w:val="22"/>
        </w:rPr>
        <w:t xml:space="preserve"> composición y </w:t>
      </w:r>
      <w:r w:rsidR="00323376" w:rsidRPr="00FE232F">
        <w:rPr>
          <w:color w:val="auto"/>
          <w:szCs w:val="22"/>
        </w:rPr>
        <w:t xml:space="preserve">los </w:t>
      </w:r>
      <w:r w:rsidR="0025618F" w:rsidRPr="00FE232F">
        <w:rPr>
          <w:color w:val="auto"/>
          <w:szCs w:val="22"/>
        </w:rPr>
        <w:t xml:space="preserve">detalles </w:t>
      </w:r>
      <w:r w:rsidR="00323376" w:rsidRPr="00FE232F">
        <w:rPr>
          <w:color w:val="auto"/>
          <w:szCs w:val="22"/>
        </w:rPr>
        <w:t>se relacionan con los de una</w:t>
      </w:r>
      <w:r w:rsidR="0025618F" w:rsidRPr="00FE232F">
        <w:rPr>
          <w:color w:val="auto"/>
          <w:szCs w:val="22"/>
        </w:rPr>
        <w:t xml:space="preserve"> imagen visual.</w:t>
      </w:r>
      <w:r w:rsidR="0025618F" w:rsidRPr="00FE232F">
        <w:rPr>
          <w:color w:val="FF0000"/>
          <w:szCs w:val="22"/>
        </w:rPr>
        <w:t xml:space="preserve"> </w:t>
      </w:r>
    </w:p>
    <w:p w:rsidR="00D05AD7" w:rsidRPr="00FE232F" w:rsidRDefault="00D05AD7" w:rsidP="000B4E54">
      <w:pPr>
        <w:pStyle w:val="Default"/>
        <w:spacing w:line="360" w:lineRule="auto"/>
        <w:jc w:val="both"/>
        <w:rPr>
          <w:color w:val="FF0000"/>
          <w:szCs w:val="22"/>
        </w:rPr>
      </w:pPr>
    </w:p>
    <w:p w:rsidR="0025618F" w:rsidRPr="00FE232F" w:rsidRDefault="00025D50" w:rsidP="000B4E54">
      <w:pPr>
        <w:pStyle w:val="Default"/>
        <w:spacing w:line="360" w:lineRule="auto"/>
        <w:jc w:val="both"/>
        <w:rPr>
          <w:color w:val="auto"/>
          <w:szCs w:val="22"/>
        </w:rPr>
      </w:pPr>
      <w:r w:rsidRPr="00FE232F">
        <w:rPr>
          <w:color w:val="auto"/>
          <w:szCs w:val="22"/>
        </w:rPr>
        <w:t>L</w:t>
      </w:r>
      <w:r w:rsidR="0025618F" w:rsidRPr="00FE232F">
        <w:rPr>
          <w:color w:val="auto"/>
          <w:szCs w:val="22"/>
        </w:rPr>
        <w:t>as</w:t>
      </w:r>
      <w:r w:rsidRPr="00FE232F">
        <w:rPr>
          <w:color w:val="auto"/>
          <w:szCs w:val="22"/>
        </w:rPr>
        <w:t xml:space="preserve"> representaciones </w:t>
      </w:r>
      <w:r w:rsidR="0025618F" w:rsidRPr="00FE232F">
        <w:rPr>
          <w:color w:val="auto"/>
          <w:szCs w:val="22"/>
        </w:rPr>
        <w:t>de</w:t>
      </w:r>
      <w:r w:rsidRPr="00FE232F">
        <w:rPr>
          <w:color w:val="auto"/>
          <w:szCs w:val="22"/>
        </w:rPr>
        <w:t xml:space="preserve"> los participantes con ceguera adquirida se pueden establecer como</w:t>
      </w:r>
      <w:r w:rsidR="0025618F" w:rsidRPr="00FE232F">
        <w:rPr>
          <w:color w:val="auto"/>
          <w:szCs w:val="22"/>
        </w:rPr>
        <w:t xml:space="preserve"> resultado de experiencias pasadas </w:t>
      </w:r>
      <w:r w:rsidR="00722EB2" w:rsidRPr="00FE232F">
        <w:rPr>
          <w:color w:val="auto"/>
          <w:szCs w:val="22"/>
        </w:rPr>
        <w:t>donde</w:t>
      </w:r>
      <w:r w:rsidR="00D8167B" w:rsidRPr="00FE232F">
        <w:rPr>
          <w:color w:val="auto"/>
          <w:szCs w:val="22"/>
        </w:rPr>
        <w:t xml:space="preserve"> la vista desarrolló un papel muy importante como sentido perceptivo y canal de entrada para la información generada en el entorno inmediato, quedando </w:t>
      </w:r>
      <w:r w:rsidR="0025618F" w:rsidRPr="00FE232F">
        <w:rPr>
          <w:color w:val="auto"/>
          <w:szCs w:val="22"/>
        </w:rPr>
        <w:t>remanentes mentales de tipo visual</w:t>
      </w:r>
      <w:r w:rsidR="008E12B2" w:rsidRPr="00FE232F">
        <w:rPr>
          <w:color w:val="auto"/>
          <w:szCs w:val="22"/>
        </w:rPr>
        <w:t>, sin omitir la información que entra desde los sentidos del tacto y el oído.</w:t>
      </w:r>
      <w:r w:rsidR="00263F93" w:rsidRPr="00FE232F">
        <w:rPr>
          <w:color w:val="auto"/>
          <w:szCs w:val="22"/>
        </w:rPr>
        <w:t xml:space="preserve"> </w:t>
      </w:r>
      <w:r w:rsidR="008C55D0" w:rsidRPr="00FE232F">
        <w:rPr>
          <w:color w:val="auto"/>
          <w:szCs w:val="22"/>
        </w:rPr>
        <w:t>E</w:t>
      </w:r>
      <w:r w:rsidR="0025618F" w:rsidRPr="00FE232F">
        <w:rPr>
          <w:color w:val="auto"/>
          <w:szCs w:val="22"/>
        </w:rPr>
        <w:t xml:space="preserve">l reconocimiento táctil depende </w:t>
      </w:r>
      <w:r w:rsidR="008C55D0" w:rsidRPr="00FE232F">
        <w:rPr>
          <w:color w:val="auto"/>
          <w:szCs w:val="22"/>
        </w:rPr>
        <w:t xml:space="preserve">entonces </w:t>
      </w:r>
      <w:r w:rsidR="0025618F" w:rsidRPr="00FE232F">
        <w:rPr>
          <w:color w:val="auto"/>
          <w:szCs w:val="22"/>
        </w:rPr>
        <w:t>de la información proporcionada a través del binomio boca-oído (</w:t>
      </w:r>
      <w:r w:rsidR="008C55D0" w:rsidRPr="00FE232F">
        <w:rPr>
          <w:color w:val="auto"/>
          <w:szCs w:val="22"/>
        </w:rPr>
        <w:t>escuchar algo para</w:t>
      </w:r>
      <w:r w:rsidR="0025618F" w:rsidRPr="00FE232F">
        <w:rPr>
          <w:color w:val="auto"/>
          <w:szCs w:val="22"/>
        </w:rPr>
        <w:t xml:space="preserve"> reconocerlo hápticamente)</w:t>
      </w:r>
      <w:r w:rsidR="00722EB2" w:rsidRPr="00FE232F">
        <w:rPr>
          <w:color w:val="auto"/>
          <w:szCs w:val="22"/>
        </w:rPr>
        <w:t xml:space="preserve"> </w:t>
      </w:r>
      <w:r w:rsidR="0025618F" w:rsidRPr="00FE232F">
        <w:rPr>
          <w:color w:val="auto"/>
          <w:szCs w:val="22"/>
        </w:rPr>
        <w:t>(Millar, 1997</w:t>
      </w:r>
      <w:r w:rsidR="009C751E" w:rsidRPr="00FE232F">
        <w:rPr>
          <w:color w:val="auto"/>
          <w:szCs w:val="22"/>
        </w:rPr>
        <w:t>, p.</w:t>
      </w:r>
      <w:r w:rsidR="0025618F" w:rsidRPr="00FE232F">
        <w:rPr>
          <w:color w:val="auto"/>
          <w:szCs w:val="22"/>
        </w:rPr>
        <w:t xml:space="preserve"> 297; Consuegra, 2002</w:t>
      </w:r>
      <w:r w:rsidR="009C751E" w:rsidRPr="00FE232F">
        <w:rPr>
          <w:color w:val="auto"/>
          <w:szCs w:val="22"/>
        </w:rPr>
        <w:t xml:space="preserve">, p. </w:t>
      </w:r>
      <w:r w:rsidR="0025618F" w:rsidRPr="00FE232F">
        <w:rPr>
          <w:color w:val="auto"/>
          <w:szCs w:val="22"/>
        </w:rPr>
        <w:t xml:space="preserve">24). Por otro lado, </w:t>
      </w:r>
      <w:r w:rsidR="007B56E2" w:rsidRPr="00FE232F">
        <w:rPr>
          <w:color w:val="auto"/>
          <w:szCs w:val="22"/>
        </w:rPr>
        <w:t xml:space="preserve">los trazos de </w:t>
      </w:r>
      <w:r w:rsidR="0025618F" w:rsidRPr="00FE232F">
        <w:rPr>
          <w:color w:val="auto"/>
          <w:szCs w:val="22"/>
        </w:rPr>
        <w:t xml:space="preserve">las personas con ceguera congénita </w:t>
      </w:r>
      <w:r w:rsidR="007B56E2" w:rsidRPr="00FE232F">
        <w:rPr>
          <w:color w:val="auto"/>
          <w:szCs w:val="22"/>
        </w:rPr>
        <w:t>se representaron con</w:t>
      </w:r>
      <w:r w:rsidR="0025618F" w:rsidRPr="00FE232F">
        <w:rPr>
          <w:color w:val="auto"/>
          <w:szCs w:val="22"/>
        </w:rPr>
        <w:t xml:space="preserve"> rasgos distintos a los de los part</w:t>
      </w:r>
      <w:r w:rsidR="009E23A3" w:rsidRPr="00FE232F">
        <w:rPr>
          <w:color w:val="auto"/>
          <w:szCs w:val="22"/>
        </w:rPr>
        <w:t>icipantes con ceguera adquirida, siendo trazos</w:t>
      </w:r>
      <w:r w:rsidR="0025618F" w:rsidRPr="00FE232F">
        <w:rPr>
          <w:color w:val="auto"/>
          <w:szCs w:val="22"/>
        </w:rPr>
        <w:t xml:space="preserve"> mucho más sintéticos </w:t>
      </w:r>
      <w:r w:rsidR="009E23A3" w:rsidRPr="00FE232F">
        <w:rPr>
          <w:color w:val="auto"/>
          <w:szCs w:val="22"/>
        </w:rPr>
        <w:t>tanto en su forma como</w:t>
      </w:r>
      <w:r w:rsidR="0025618F" w:rsidRPr="00FE232F">
        <w:rPr>
          <w:color w:val="auto"/>
          <w:szCs w:val="22"/>
        </w:rPr>
        <w:t xml:space="preserve"> en su composición.</w:t>
      </w:r>
      <w:r w:rsidR="00F078D6" w:rsidRPr="00FE232F">
        <w:rPr>
          <w:color w:val="FF0000"/>
          <w:szCs w:val="22"/>
        </w:rPr>
        <w:t xml:space="preserve"> </w:t>
      </w:r>
      <w:r w:rsidR="00F078D6" w:rsidRPr="00FE232F">
        <w:rPr>
          <w:color w:val="auto"/>
          <w:szCs w:val="22"/>
        </w:rPr>
        <w:t>S</w:t>
      </w:r>
      <w:r w:rsidR="0025618F" w:rsidRPr="00FE232F">
        <w:rPr>
          <w:color w:val="auto"/>
          <w:szCs w:val="22"/>
        </w:rPr>
        <w:t xml:space="preserve">us dibujos fueron realizados </w:t>
      </w:r>
      <w:r w:rsidR="00F078D6" w:rsidRPr="00FE232F">
        <w:rPr>
          <w:color w:val="auto"/>
          <w:szCs w:val="22"/>
        </w:rPr>
        <w:t xml:space="preserve">en la forma </w:t>
      </w:r>
      <w:r w:rsidR="00B54941" w:rsidRPr="00FE232F">
        <w:rPr>
          <w:color w:val="auto"/>
          <w:szCs w:val="22"/>
        </w:rPr>
        <w:t>c</w:t>
      </w:r>
      <w:r w:rsidR="00722EB2" w:rsidRPr="00FE232F">
        <w:rPr>
          <w:color w:val="auto"/>
          <w:szCs w:val="22"/>
        </w:rPr>
        <w:t>o</w:t>
      </w:r>
      <w:r w:rsidR="0025618F" w:rsidRPr="00FE232F">
        <w:rPr>
          <w:color w:val="auto"/>
          <w:szCs w:val="22"/>
        </w:rPr>
        <w:t>mo los niños trazan lo que ven o lo que piensan. ¿Cuál es la similitud?</w:t>
      </w:r>
      <w:r w:rsidR="009F6B66" w:rsidRPr="00FE232F">
        <w:rPr>
          <w:color w:val="auto"/>
          <w:szCs w:val="22"/>
        </w:rPr>
        <w:t xml:space="preserve"> Arnheim (2006) establece </w:t>
      </w:r>
      <w:r w:rsidR="0025618F" w:rsidRPr="00FE232F">
        <w:rPr>
          <w:color w:val="auto"/>
          <w:szCs w:val="22"/>
        </w:rPr>
        <w:t xml:space="preserve">que los dibujos </w:t>
      </w:r>
      <w:r w:rsidR="0025618F" w:rsidRPr="00FE232F">
        <w:rPr>
          <w:color w:val="auto"/>
          <w:szCs w:val="22"/>
        </w:rPr>
        <w:lastRenderedPageBreak/>
        <w:t xml:space="preserve">de los niños tienen por objeto </w:t>
      </w:r>
      <w:r w:rsidR="0025618F" w:rsidRPr="00FE232F">
        <w:rPr>
          <w:i/>
          <w:iCs/>
          <w:color w:val="auto"/>
          <w:szCs w:val="22"/>
        </w:rPr>
        <w:t>lo general</w:t>
      </w:r>
      <w:r w:rsidR="0025618F" w:rsidRPr="00FE232F">
        <w:rPr>
          <w:color w:val="auto"/>
          <w:szCs w:val="22"/>
        </w:rPr>
        <w:t xml:space="preserve">, es decir, </w:t>
      </w:r>
      <w:r w:rsidR="0025618F" w:rsidRPr="00FE232F">
        <w:rPr>
          <w:i/>
          <w:iCs/>
          <w:color w:val="auto"/>
          <w:szCs w:val="22"/>
        </w:rPr>
        <w:t>los rasgos estructurales simples y globales</w:t>
      </w:r>
      <w:r w:rsidR="0025618F" w:rsidRPr="00FE232F">
        <w:rPr>
          <w:color w:val="auto"/>
          <w:szCs w:val="22"/>
        </w:rPr>
        <w:t>. As</w:t>
      </w:r>
      <w:r w:rsidR="009C751E" w:rsidRPr="00FE232F">
        <w:rPr>
          <w:color w:val="auto"/>
          <w:szCs w:val="22"/>
        </w:rPr>
        <w:t>i</w:t>
      </w:r>
      <w:r w:rsidR="0025618F" w:rsidRPr="00FE232F">
        <w:rPr>
          <w:color w:val="auto"/>
          <w:szCs w:val="22"/>
        </w:rPr>
        <w:t>mismo</w:t>
      </w:r>
      <w:r w:rsidR="009F6B66" w:rsidRPr="00FE232F">
        <w:rPr>
          <w:color w:val="auto"/>
          <w:szCs w:val="22"/>
        </w:rPr>
        <w:t>,</w:t>
      </w:r>
      <w:r w:rsidR="0025618F" w:rsidRPr="00FE232F">
        <w:rPr>
          <w:color w:val="auto"/>
          <w:szCs w:val="22"/>
        </w:rPr>
        <w:t xml:space="preserve"> señala lo siguiente</w:t>
      </w:r>
      <w:r w:rsidR="009F6B66" w:rsidRPr="00FE232F">
        <w:rPr>
          <w:color w:val="auto"/>
          <w:szCs w:val="22"/>
        </w:rPr>
        <w:t>:</w:t>
      </w:r>
      <w:r w:rsidR="0025618F" w:rsidRPr="00FE232F">
        <w:rPr>
          <w:color w:val="auto"/>
          <w:szCs w:val="22"/>
        </w:rPr>
        <w:t xml:space="preserve"> </w:t>
      </w:r>
    </w:p>
    <w:p w:rsidR="009F6B66" w:rsidRPr="00FE232F" w:rsidRDefault="009F6B66" w:rsidP="000B4E54">
      <w:pPr>
        <w:pStyle w:val="Default"/>
        <w:spacing w:line="360" w:lineRule="auto"/>
        <w:jc w:val="both"/>
        <w:rPr>
          <w:color w:val="auto"/>
          <w:szCs w:val="22"/>
        </w:rPr>
      </w:pPr>
    </w:p>
    <w:p w:rsidR="0025618F" w:rsidRPr="00FE232F" w:rsidRDefault="0025618F" w:rsidP="00E610FE">
      <w:pPr>
        <w:pStyle w:val="Default"/>
        <w:spacing w:line="276" w:lineRule="auto"/>
        <w:ind w:left="850" w:right="850"/>
        <w:jc w:val="both"/>
        <w:rPr>
          <w:iCs/>
          <w:color w:val="FF0000"/>
          <w:szCs w:val="22"/>
        </w:rPr>
      </w:pPr>
      <w:r w:rsidRPr="00FE232F">
        <w:rPr>
          <w:iCs/>
          <w:color w:val="auto"/>
          <w:szCs w:val="22"/>
        </w:rPr>
        <w:t>En otras palabras, si yo quiero representar la redondez de un objeto, en este caso una cabeza, no puedo apoyarme en ninguna forma que realmente me venga dada en el mismo, sino que he de descubrir o inventar aqu</w:t>
      </w:r>
      <w:r w:rsidR="00722EB2" w:rsidRPr="00FE232F">
        <w:rPr>
          <w:iCs/>
          <w:color w:val="auto"/>
          <w:szCs w:val="22"/>
        </w:rPr>
        <w:t>e</w:t>
      </w:r>
      <w:r w:rsidRPr="00FE232F">
        <w:rPr>
          <w:iCs/>
          <w:color w:val="auto"/>
          <w:szCs w:val="22"/>
        </w:rPr>
        <w:t>lla que encarne satisfactoriamente la generalidad visual de “redondez” dentro de un mundo de las cosas tangibles</w:t>
      </w:r>
      <w:r w:rsidRPr="00FE232F">
        <w:rPr>
          <w:iCs/>
          <w:color w:val="FF0000"/>
          <w:szCs w:val="22"/>
        </w:rPr>
        <w:t xml:space="preserve"> </w:t>
      </w:r>
      <w:r w:rsidR="009F6B66" w:rsidRPr="00FE232F">
        <w:rPr>
          <w:color w:val="auto"/>
          <w:szCs w:val="22"/>
        </w:rPr>
        <w:t>(p.</w:t>
      </w:r>
      <w:r w:rsidR="00722EB2" w:rsidRPr="00FE232F">
        <w:rPr>
          <w:color w:val="auto"/>
          <w:szCs w:val="22"/>
        </w:rPr>
        <w:t xml:space="preserve"> </w:t>
      </w:r>
      <w:r w:rsidR="009F6B66" w:rsidRPr="00FE232F">
        <w:rPr>
          <w:color w:val="auto"/>
          <w:szCs w:val="22"/>
        </w:rPr>
        <w:t>179)</w:t>
      </w:r>
      <w:r w:rsidR="009C751E" w:rsidRPr="00FE232F">
        <w:rPr>
          <w:color w:val="auto"/>
          <w:szCs w:val="22"/>
        </w:rPr>
        <w:t>.</w:t>
      </w:r>
    </w:p>
    <w:p w:rsidR="009F6B66" w:rsidRPr="00FE232F" w:rsidRDefault="009F6B66" w:rsidP="009F6B66">
      <w:pPr>
        <w:pStyle w:val="Default"/>
        <w:ind w:left="850" w:right="850"/>
        <w:jc w:val="both"/>
        <w:rPr>
          <w:color w:val="FF0000"/>
          <w:szCs w:val="22"/>
        </w:rPr>
      </w:pPr>
    </w:p>
    <w:p w:rsidR="0025618F" w:rsidRPr="00FE232F" w:rsidRDefault="009C05E4" w:rsidP="000C05D2">
      <w:pPr>
        <w:spacing w:line="360" w:lineRule="auto"/>
        <w:jc w:val="both"/>
        <w:rPr>
          <w:rFonts w:ascii="Times New Roman" w:hAnsi="Times New Roman"/>
          <w:sz w:val="24"/>
        </w:rPr>
      </w:pPr>
      <w:r w:rsidRPr="00FE232F">
        <w:rPr>
          <w:rFonts w:ascii="Times New Roman" w:hAnsi="Times New Roman"/>
          <w:sz w:val="24"/>
        </w:rPr>
        <w:t>L</w:t>
      </w:r>
      <w:r w:rsidR="00CA39E7" w:rsidRPr="00FE232F">
        <w:rPr>
          <w:rFonts w:ascii="Times New Roman" w:hAnsi="Times New Roman"/>
          <w:sz w:val="24"/>
        </w:rPr>
        <w:t xml:space="preserve">as líneas </w:t>
      </w:r>
      <w:r w:rsidRPr="00FE232F">
        <w:rPr>
          <w:rFonts w:ascii="Times New Roman" w:hAnsi="Times New Roman"/>
          <w:sz w:val="24"/>
        </w:rPr>
        <w:t>trazadas</w:t>
      </w:r>
      <w:r w:rsidR="00CA39E7" w:rsidRPr="00FE232F">
        <w:rPr>
          <w:rFonts w:ascii="Times New Roman" w:hAnsi="Times New Roman"/>
          <w:sz w:val="24"/>
        </w:rPr>
        <w:t xml:space="preserve"> por </w:t>
      </w:r>
      <w:r w:rsidR="0025618F" w:rsidRPr="00FE232F">
        <w:rPr>
          <w:rFonts w:ascii="Times New Roman" w:hAnsi="Times New Roman"/>
          <w:sz w:val="24"/>
        </w:rPr>
        <w:t xml:space="preserve">las personas con ceguera congénita </w:t>
      </w:r>
      <w:r w:rsidR="00D20341" w:rsidRPr="00FE232F">
        <w:rPr>
          <w:rFonts w:ascii="Times New Roman" w:hAnsi="Times New Roman"/>
          <w:sz w:val="24"/>
        </w:rPr>
        <w:t xml:space="preserve">permiten dilucidar en esta </w:t>
      </w:r>
      <w:r w:rsidR="0025618F" w:rsidRPr="00FE232F">
        <w:rPr>
          <w:rFonts w:ascii="Times New Roman" w:hAnsi="Times New Roman"/>
          <w:sz w:val="24"/>
        </w:rPr>
        <w:t xml:space="preserve">fase de pruebas, </w:t>
      </w:r>
      <w:r w:rsidRPr="00FE232F">
        <w:rPr>
          <w:rFonts w:ascii="Times New Roman" w:hAnsi="Times New Roman"/>
          <w:sz w:val="24"/>
        </w:rPr>
        <w:t xml:space="preserve">a partir </w:t>
      </w:r>
      <w:r w:rsidR="0025618F" w:rsidRPr="00FE232F">
        <w:rPr>
          <w:rFonts w:ascii="Times New Roman" w:hAnsi="Times New Roman"/>
          <w:sz w:val="24"/>
        </w:rPr>
        <w:t xml:space="preserve">de los señalamientos de Arnheim, </w:t>
      </w:r>
      <w:r w:rsidR="00334610" w:rsidRPr="00FE232F">
        <w:rPr>
          <w:rFonts w:ascii="Times New Roman" w:hAnsi="Times New Roman"/>
          <w:sz w:val="24"/>
        </w:rPr>
        <w:t>que los trazos provienen de las</w:t>
      </w:r>
      <w:r w:rsidR="0025618F" w:rsidRPr="00FE232F">
        <w:rPr>
          <w:rFonts w:ascii="Times New Roman" w:hAnsi="Times New Roman"/>
          <w:sz w:val="24"/>
        </w:rPr>
        <w:t xml:space="preserve"> asociaciones establecidas </w:t>
      </w:r>
      <w:r w:rsidR="00334610" w:rsidRPr="00FE232F">
        <w:rPr>
          <w:rFonts w:ascii="Times New Roman" w:hAnsi="Times New Roman"/>
          <w:sz w:val="24"/>
        </w:rPr>
        <w:t xml:space="preserve">desde </w:t>
      </w:r>
      <w:r w:rsidR="0025618F" w:rsidRPr="00FE232F">
        <w:rPr>
          <w:rFonts w:ascii="Times New Roman" w:hAnsi="Times New Roman"/>
          <w:sz w:val="24"/>
        </w:rPr>
        <w:t>el tacto en movimiento, tanto con objetos reales, así com</w:t>
      </w:r>
      <w:r w:rsidR="00DA50C0" w:rsidRPr="00FE232F">
        <w:rPr>
          <w:rFonts w:ascii="Times New Roman" w:hAnsi="Times New Roman"/>
          <w:sz w:val="24"/>
        </w:rPr>
        <w:t>o del contacto háptico con</w:t>
      </w:r>
      <w:r w:rsidR="0025618F" w:rsidRPr="00FE232F">
        <w:rPr>
          <w:rFonts w:ascii="Times New Roman" w:hAnsi="Times New Roman"/>
          <w:sz w:val="24"/>
        </w:rPr>
        <w:t xml:space="preserve"> cabezas de personas cercanas al </w:t>
      </w:r>
      <w:r w:rsidR="00DA50C0" w:rsidRPr="00FE232F">
        <w:rPr>
          <w:rFonts w:ascii="Times New Roman" w:hAnsi="Times New Roman"/>
          <w:sz w:val="24"/>
        </w:rPr>
        <w:t>ciego congénito, por ejemplo, con el concepto de redondez.</w:t>
      </w:r>
      <w:r w:rsidR="000C05D2" w:rsidRPr="00FE232F">
        <w:rPr>
          <w:rFonts w:ascii="Times New Roman" w:hAnsi="Times New Roman"/>
          <w:sz w:val="24"/>
        </w:rPr>
        <w:t xml:space="preserve"> Por medio</w:t>
      </w:r>
      <w:r w:rsidR="0025618F" w:rsidRPr="00FE232F">
        <w:rPr>
          <w:rFonts w:ascii="Times New Roman" w:hAnsi="Times New Roman"/>
          <w:sz w:val="24"/>
        </w:rPr>
        <w:t xml:space="preserve"> de estas asociacio</w:t>
      </w:r>
      <w:r w:rsidR="00352482" w:rsidRPr="00FE232F">
        <w:rPr>
          <w:rFonts w:ascii="Times New Roman" w:hAnsi="Times New Roman"/>
          <w:sz w:val="24"/>
        </w:rPr>
        <w:t>nes, el participante ciego congénito</w:t>
      </w:r>
      <w:r w:rsidR="00834261" w:rsidRPr="00FE232F">
        <w:rPr>
          <w:rFonts w:ascii="Times New Roman" w:hAnsi="Times New Roman"/>
          <w:sz w:val="24"/>
        </w:rPr>
        <w:t xml:space="preserve"> desarrolló</w:t>
      </w:r>
      <w:r w:rsidR="0025618F" w:rsidRPr="00FE232F">
        <w:rPr>
          <w:rFonts w:ascii="Times New Roman" w:hAnsi="Times New Roman"/>
          <w:sz w:val="24"/>
        </w:rPr>
        <w:t xml:space="preserve"> dibujos a partir de elementos básicos </w:t>
      </w:r>
      <w:r w:rsidR="00834261" w:rsidRPr="00FE232F">
        <w:rPr>
          <w:rFonts w:ascii="Times New Roman" w:hAnsi="Times New Roman"/>
          <w:sz w:val="24"/>
        </w:rPr>
        <w:t>generados</w:t>
      </w:r>
      <w:r w:rsidR="0025618F" w:rsidRPr="00FE232F">
        <w:rPr>
          <w:rFonts w:ascii="Times New Roman" w:hAnsi="Times New Roman"/>
          <w:sz w:val="24"/>
        </w:rPr>
        <w:t xml:space="preserve"> por él mismo, no </w:t>
      </w:r>
      <w:r w:rsidR="00A16276" w:rsidRPr="00FE232F">
        <w:rPr>
          <w:rFonts w:ascii="Times New Roman" w:hAnsi="Times New Roman"/>
          <w:sz w:val="24"/>
        </w:rPr>
        <w:t xml:space="preserve">a partir </w:t>
      </w:r>
      <w:r w:rsidR="004C7E6C" w:rsidRPr="00FE232F">
        <w:rPr>
          <w:rFonts w:ascii="Times New Roman" w:hAnsi="Times New Roman"/>
          <w:sz w:val="24"/>
        </w:rPr>
        <w:t>de elementos ya establecidos y reconocidos</w:t>
      </w:r>
      <w:r w:rsidR="0025618F" w:rsidRPr="00FE232F">
        <w:rPr>
          <w:rFonts w:ascii="Times New Roman" w:hAnsi="Times New Roman"/>
          <w:sz w:val="24"/>
        </w:rPr>
        <w:t xml:space="preserve"> por todos.</w:t>
      </w:r>
      <w:r w:rsidR="004B4C13" w:rsidRPr="00FE232F">
        <w:rPr>
          <w:rFonts w:ascii="Times New Roman" w:hAnsi="Times New Roman"/>
          <w:sz w:val="24"/>
        </w:rPr>
        <w:t xml:space="preserve"> El niño con ceguera congénita concibe </w:t>
      </w:r>
      <w:r w:rsidR="00027BAF" w:rsidRPr="00FE232F">
        <w:rPr>
          <w:rFonts w:ascii="Times New Roman" w:hAnsi="Times New Roman"/>
          <w:sz w:val="24"/>
        </w:rPr>
        <w:t xml:space="preserve">entonces </w:t>
      </w:r>
      <w:r w:rsidR="004B4C13" w:rsidRPr="00FE232F">
        <w:rPr>
          <w:rFonts w:ascii="Times New Roman" w:hAnsi="Times New Roman"/>
          <w:sz w:val="24"/>
        </w:rPr>
        <w:t>las estructuras de los objetos que representa a partir de experiencias generadas desde</w:t>
      </w:r>
      <w:r w:rsidR="00027BAF" w:rsidRPr="00FE232F">
        <w:rPr>
          <w:rFonts w:ascii="Times New Roman" w:hAnsi="Times New Roman"/>
          <w:sz w:val="24"/>
        </w:rPr>
        <w:t xml:space="preserve"> el tacto, el oído</w:t>
      </w:r>
      <w:r w:rsidR="004B4C13" w:rsidRPr="00FE232F">
        <w:rPr>
          <w:rFonts w:ascii="Times New Roman" w:hAnsi="Times New Roman"/>
          <w:sz w:val="24"/>
        </w:rPr>
        <w:t xml:space="preserve"> y los demás sentidos, los que le proporcionan información básica para “crear” todo lo </w:t>
      </w:r>
      <w:r w:rsidR="00CF006B" w:rsidRPr="00FE232F">
        <w:rPr>
          <w:rFonts w:ascii="Times New Roman" w:hAnsi="Times New Roman"/>
          <w:sz w:val="24"/>
        </w:rPr>
        <w:t>que le rodea</w:t>
      </w:r>
      <w:r w:rsidR="00774D7C" w:rsidRPr="00FE232F">
        <w:rPr>
          <w:rFonts w:ascii="Times New Roman" w:hAnsi="Times New Roman"/>
          <w:sz w:val="24"/>
        </w:rPr>
        <w:t>. A</w:t>
      </w:r>
      <w:r w:rsidR="00CF006B" w:rsidRPr="00FE232F">
        <w:rPr>
          <w:rFonts w:ascii="Times New Roman" w:hAnsi="Times New Roman"/>
          <w:sz w:val="24"/>
        </w:rPr>
        <w:t>s</w:t>
      </w:r>
      <w:r w:rsidR="00774D7C" w:rsidRPr="00FE232F">
        <w:rPr>
          <w:rFonts w:ascii="Times New Roman" w:hAnsi="Times New Roman"/>
          <w:sz w:val="24"/>
        </w:rPr>
        <w:t>i</w:t>
      </w:r>
      <w:r w:rsidR="00CF006B" w:rsidRPr="00FE232F">
        <w:rPr>
          <w:rFonts w:ascii="Times New Roman" w:hAnsi="Times New Roman"/>
          <w:sz w:val="24"/>
        </w:rPr>
        <w:t xml:space="preserve">mismo, influyen experiencias particulares </w:t>
      </w:r>
      <w:r w:rsidR="00774D7C" w:rsidRPr="00FE232F">
        <w:rPr>
          <w:rFonts w:ascii="Times New Roman" w:hAnsi="Times New Roman"/>
          <w:sz w:val="24"/>
        </w:rPr>
        <w:t>de</w:t>
      </w:r>
      <w:r w:rsidR="00CF006B" w:rsidRPr="00FE232F">
        <w:rPr>
          <w:rFonts w:ascii="Times New Roman" w:hAnsi="Times New Roman"/>
          <w:sz w:val="24"/>
        </w:rPr>
        <w:t xml:space="preserve"> cada un</w:t>
      </w:r>
      <w:r w:rsidR="00774D7C" w:rsidRPr="00FE232F">
        <w:rPr>
          <w:rFonts w:ascii="Times New Roman" w:hAnsi="Times New Roman"/>
          <w:sz w:val="24"/>
        </w:rPr>
        <w:t>o</w:t>
      </w:r>
      <w:r w:rsidR="00CF006B" w:rsidRPr="00FE232F">
        <w:rPr>
          <w:rFonts w:ascii="Times New Roman" w:hAnsi="Times New Roman"/>
          <w:sz w:val="24"/>
        </w:rPr>
        <w:t xml:space="preserve"> de ellos en su entorno próximo</w:t>
      </w:r>
      <w:r w:rsidR="00774D7C" w:rsidRPr="00FE232F">
        <w:rPr>
          <w:rFonts w:ascii="Times New Roman" w:hAnsi="Times New Roman"/>
          <w:sz w:val="24"/>
        </w:rPr>
        <w:t xml:space="preserve">. Por otro lado, </w:t>
      </w:r>
      <w:r w:rsidR="0025618F" w:rsidRPr="00FE232F">
        <w:rPr>
          <w:rFonts w:ascii="Times New Roman" w:hAnsi="Times New Roman"/>
          <w:sz w:val="24"/>
        </w:rPr>
        <w:t xml:space="preserve">el niño </w:t>
      </w:r>
      <w:r w:rsidR="00CF006B" w:rsidRPr="00FE232F">
        <w:rPr>
          <w:rFonts w:ascii="Times New Roman" w:hAnsi="Times New Roman"/>
          <w:sz w:val="24"/>
        </w:rPr>
        <w:t>normovisual,</w:t>
      </w:r>
      <w:r w:rsidR="0025618F" w:rsidRPr="00FE232F">
        <w:rPr>
          <w:rFonts w:ascii="Times New Roman" w:hAnsi="Times New Roman"/>
          <w:sz w:val="24"/>
        </w:rPr>
        <w:t xml:space="preserve"> </w:t>
      </w:r>
      <w:r w:rsidR="00774D7C" w:rsidRPr="00FE232F">
        <w:rPr>
          <w:rFonts w:ascii="Times New Roman" w:hAnsi="Times New Roman"/>
          <w:sz w:val="24"/>
        </w:rPr>
        <w:t xml:space="preserve">concibe </w:t>
      </w:r>
      <w:r w:rsidR="0025618F" w:rsidRPr="00FE232F">
        <w:rPr>
          <w:rFonts w:ascii="Times New Roman" w:hAnsi="Times New Roman"/>
          <w:sz w:val="24"/>
        </w:rPr>
        <w:t xml:space="preserve">el </w:t>
      </w:r>
      <w:r w:rsidR="0025618F" w:rsidRPr="00FE232F">
        <w:rPr>
          <w:rFonts w:ascii="Times New Roman" w:hAnsi="Times New Roman"/>
          <w:i/>
          <w:iCs/>
          <w:sz w:val="24"/>
        </w:rPr>
        <w:t xml:space="preserve">trazo básico general </w:t>
      </w:r>
      <w:r w:rsidR="0025618F" w:rsidRPr="00FE232F">
        <w:rPr>
          <w:rFonts w:ascii="Times New Roman" w:hAnsi="Times New Roman"/>
          <w:sz w:val="24"/>
        </w:rPr>
        <w:t>en la mente por la entrada de información a través del sentido de la vista</w:t>
      </w:r>
      <w:r w:rsidR="00CF006B" w:rsidRPr="00FE232F">
        <w:rPr>
          <w:rFonts w:ascii="Times New Roman" w:hAnsi="Times New Roman"/>
          <w:sz w:val="24"/>
        </w:rPr>
        <w:t xml:space="preserve"> principalmente. </w:t>
      </w:r>
      <w:r w:rsidR="0025618F" w:rsidRPr="00FE232F">
        <w:rPr>
          <w:rFonts w:ascii="Times New Roman" w:hAnsi="Times New Roman"/>
          <w:sz w:val="24"/>
        </w:rPr>
        <w:t>Por ejempl</w:t>
      </w:r>
      <w:r w:rsidR="00CF006B" w:rsidRPr="00FE232F">
        <w:rPr>
          <w:rFonts w:ascii="Times New Roman" w:hAnsi="Times New Roman"/>
          <w:sz w:val="24"/>
        </w:rPr>
        <w:t>o, para algunas personas cieg</w:t>
      </w:r>
      <w:r w:rsidR="001B2FB9" w:rsidRPr="00FE232F">
        <w:rPr>
          <w:rFonts w:ascii="Times New Roman" w:hAnsi="Times New Roman"/>
          <w:sz w:val="24"/>
        </w:rPr>
        <w:t>a</w:t>
      </w:r>
      <w:r w:rsidR="00CF006B" w:rsidRPr="00FE232F">
        <w:rPr>
          <w:rFonts w:ascii="Times New Roman" w:hAnsi="Times New Roman"/>
          <w:sz w:val="24"/>
        </w:rPr>
        <w:t>s congénit</w:t>
      </w:r>
      <w:r w:rsidR="001B2FB9" w:rsidRPr="00FE232F">
        <w:rPr>
          <w:rFonts w:ascii="Times New Roman" w:hAnsi="Times New Roman"/>
          <w:sz w:val="24"/>
        </w:rPr>
        <w:t>a</w:t>
      </w:r>
      <w:r w:rsidR="00CF006B" w:rsidRPr="00FE232F">
        <w:rPr>
          <w:rFonts w:ascii="Times New Roman" w:hAnsi="Times New Roman"/>
          <w:sz w:val="24"/>
        </w:rPr>
        <w:t xml:space="preserve">s la cabeza en una persona </w:t>
      </w:r>
      <w:r w:rsidR="001B2FB9" w:rsidRPr="00FE232F">
        <w:rPr>
          <w:rFonts w:ascii="Times New Roman" w:hAnsi="Times New Roman"/>
          <w:sz w:val="24"/>
        </w:rPr>
        <w:t>representada</w:t>
      </w:r>
      <w:r w:rsidR="0025618F" w:rsidRPr="00FE232F">
        <w:rPr>
          <w:rFonts w:ascii="Times New Roman" w:hAnsi="Times New Roman"/>
          <w:sz w:val="24"/>
        </w:rPr>
        <w:t xml:space="preserve"> </w:t>
      </w:r>
      <w:r w:rsidR="002879DD" w:rsidRPr="00FE232F">
        <w:rPr>
          <w:rFonts w:ascii="Times New Roman" w:hAnsi="Times New Roman"/>
          <w:sz w:val="24"/>
        </w:rPr>
        <w:t>de manera</w:t>
      </w:r>
      <w:r w:rsidR="0025618F" w:rsidRPr="00FE232F">
        <w:rPr>
          <w:rFonts w:ascii="Times New Roman" w:hAnsi="Times New Roman"/>
          <w:sz w:val="24"/>
        </w:rPr>
        <w:t xml:space="preserve"> gráfica deberá </w:t>
      </w:r>
      <w:r w:rsidR="002879DD" w:rsidRPr="00FE232F">
        <w:rPr>
          <w:rFonts w:ascii="Times New Roman" w:hAnsi="Times New Roman"/>
          <w:sz w:val="24"/>
        </w:rPr>
        <w:t>tener una</w:t>
      </w:r>
      <w:r w:rsidR="0025618F" w:rsidRPr="00FE232F">
        <w:rPr>
          <w:rFonts w:ascii="Times New Roman" w:hAnsi="Times New Roman"/>
          <w:sz w:val="24"/>
        </w:rPr>
        <w:t xml:space="preserve"> forma circular, m</w:t>
      </w:r>
      <w:r w:rsidR="002879DD" w:rsidRPr="00FE232F">
        <w:rPr>
          <w:rFonts w:ascii="Times New Roman" w:hAnsi="Times New Roman"/>
          <w:sz w:val="24"/>
        </w:rPr>
        <w:t xml:space="preserve">ientras que para otras personas deberá tener una </w:t>
      </w:r>
      <w:r w:rsidR="0025618F" w:rsidRPr="00FE232F">
        <w:rPr>
          <w:rFonts w:ascii="Times New Roman" w:hAnsi="Times New Roman"/>
          <w:sz w:val="24"/>
        </w:rPr>
        <w:t xml:space="preserve">forma ovoidal. Esta caracterización </w:t>
      </w:r>
      <w:r w:rsidR="002879DD" w:rsidRPr="00FE232F">
        <w:rPr>
          <w:rFonts w:ascii="Times New Roman" w:hAnsi="Times New Roman"/>
          <w:sz w:val="24"/>
        </w:rPr>
        <w:t>dada</w:t>
      </w:r>
      <w:r w:rsidR="0025618F" w:rsidRPr="00FE232F">
        <w:rPr>
          <w:rFonts w:ascii="Times New Roman" w:hAnsi="Times New Roman"/>
          <w:sz w:val="24"/>
        </w:rPr>
        <w:t xml:space="preserve"> al personaje trazado podría </w:t>
      </w:r>
      <w:r w:rsidR="00774D7C" w:rsidRPr="00FE232F">
        <w:rPr>
          <w:rFonts w:ascii="Times New Roman" w:hAnsi="Times New Roman"/>
          <w:sz w:val="24"/>
        </w:rPr>
        <w:t xml:space="preserve">estar relacionado </w:t>
      </w:r>
      <w:r w:rsidR="002879DD" w:rsidRPr="00FE232F">
        <w:rPr>
          <w:rFonts w:ascii="Times New Roman" w:hAnsi="Times New Roman"/>
          <w:sz w:val="24"/>
        </w:rPr>
        <w:t xml:space="preserve">con </w:t>
      </w:r>
      <w:r w:rsidR="0025618F" w:rsidRPr="00FE232F">
        <w:rPr>
          <w:rFonts w:ascii="Times New Roman" w:hAnsi="Times New Roman"/>
          <w:sz w:val="24"/>
        </w:rPr>
        <w:t>otros factores como</w:t>
      </w:r>
      <w:r w:rsidR="00774D7C" w:rsidRPr="00FE232F">
        <w:rPr>
          <w:rFonts w:ascii="Times New Roman" w:hAnsi="Times New Roman"/>
          <w:sz w:val="24"/>
        </w:rPr>
        <w:t>:</w:t>
      </w:r>
      <w:r w:rsidR="0025618F" w:rsidRPr="00FE232F">
        <w:rPr>
          <w:rFonts w:ascii="Times New Roman" w:hAnsi="Times New Roman"/>
          <w:sz w:val="24"/>
        </w:rPr>
        <w:t xml:space="preserve"> el tipo de ambiente físico y psíquico</w:t>
      </w:r>
      <w:r w:rsidR="002879DD" w:rsidRPr="00FE232F">
        <w:rPr>
          <w:rFonts w:ascii="Times New Roman" w:hAnsi="Times New Roman"/>
          <w:sz w:val="24"/>
        </w:rPr>
        <w:t>, los cuales</w:t>
      </w:r>
      <w:r w:rsidR="0025618F" w:rsidRPr="00FE232F">
        <w:rPr>
          <w:rFonts w:ascii="Times New Roman" w:hAnsi="Times New Roman"/>
          <w:sz w:val="24"/>
        </w:rPr>
        <w:t xml:space="preserve"> giran </w:t>
      </w:r>
      <w:r w:rsidR="00DD2157" w:rsidRPr="00FE232F">
        <w:rPr>
          <w:rFonts w:ascii="Times New Roman" w:hAnsi="Times New Roman"/>
          <w:sz w:val="24"/>
        </w:rPr>
        <w:t>en torno al individuo y con los cuales se</w:t>
      </w:r>
      <w:r w:rsidR="0025618F" w:rsidRPr="00FE232F">
        <w:rPr>
          <w:rFonts w:ascii="Times New Roman" w:hAnsi="Times New Roman"/>
          <w:sz w:val="24"/>
        </w:rPr>
        <w:t xml:space="preserve"> crean archivos mentales </w:t>
      </w:r>
      <w:r w:rsidR="00DD2157" w:rsidRPr="00FE232F">
        <w:rPr>
          <w:rFonts w:ascii="Times New Roman" w:hAnsi="Times New Roman"/>
          <w:sz w:val="24"/>
        </w:rPr>
        <w:t xml:space="preserve">con los que establecen </w:t>
      </w:r>
      <w:r w:rsidR="0025618F" w:rsidRPr="00FE232F">
        <w:rPr>
          <w:rFonts w:ascii="Times New Roman" w:hAnsi="Times New Roman"/>
          <w:i/>
          <w:iCs/>
          <w:sz w:val="24"/>
        </w:rPr>
        <w:t xml:space="preserve">desarrollos representacionales </w:t>
      </w:r>
      <w:r w:rsidR="0025618F" w:rsidRPr="00FE232F">
        <w:rPr>
          <w:rFonts w:ascii="Times New Roman" w:hAnsi="Times New Roman"/>
          <w:sz w:val="24"/>
        </w:rPr>
        <w:t xml:space="preserve">(desde manifestaciones gráficas). </w:t>
      </w:r>
    </w:p>
    <w:p w:rsidR="0025618F" w:rsidRPr="00FE232F" w:rsidRDefault="00CE0E21" w:rsidP="000B4E54">
      <w:pPr>
        <w:pStyle w:val="Default"/>
        <w:spacing w:line="360" w:lineRule="auto"/>
        <w:jc w:val="both"/>
        <w:rPr>
          <w:color w:val="auto"/>
          <w:szCs w:val="22"/>
        </w:rPr>
      </w:pPr>
      <w:r w:rsidRPr="00FE232F">
        <w:rPr>
          <w:color w:val="auto"/>
          <w:szCs w:val="22"/>
        </w:rPr>
        <w:t>Por otra parte</w:t>
      </w:r>
      <w:r w:rsidR="0025618F" w:rsidRPr="00FE232F">
        <w:rPr>
          <w:color w:val="auto"/>
          <w:szCs w:val="22"/>
        </w:rPr>
        <w:t>, v</w:t>
      </w:r>
      <w:r w:rsidR="001F540D" w:rsidRPr="00FE232F">
        <w:rPr>
          <w:color w:val="auto"/>
          <w:szCs w:val="22"/>
        </w:rPr>
        <w:t xml:space="preserve">arios participantes </w:t>
      </w:r>
      <w:r w:rsidR="0025618F" w:rsidRPr="00FE232F">
        <w:rPr>
          <w:color w:val="auto"/>
          <w:szCs w:val="22"/>
        </w:rPr>
        <w:t>pudieron llevar a cabo cambios en la imagen tr</w:t>
      </w:r>
      <w:r w:rsidR="001F540D" w:rsidRPr="00FE232F">
        <w:rPr>
          <w:color w:val="auto"/>
          <w:szCs w:val="22"/>
        </w:rPr>
        <w:t>azada en el soporte de trabajo que fue una cartulina</w:t>
      </w:r>
      <w:r w:rsidR="0025618F" w:rsidRPr="00FE232F">
        <w:rPr>
          <w:color w:val="auto"/>
          <w:szCs w:val="22"/>
        </w:rPr>
        <w:t>,</w:t>
      </w:r>
      <w:r w:rsidR="001F540D" w:rsidRPr="00FE232F">
        <w:rPr>
          <w:color w:val="auto"/>
          <w:szCs w:val="22"/>
        </w:rPr>
        <w:t xml:space="preserve"> </w:t>
      </w:r>
      <w:r w:rsidR="00A82309" w:rsidRPr="00FE232F">
        <w:rPr>
          <w:color w:val="auto"/>
          <w:szCs w:val="22"/>
        </w:rPr>
        <w:t>aspecto</w:t>
      </w:r>
      <w:r w:rsidR="0025618F" w:rsidRPr="00FE232F">
        <w:rPr>
          <w:color w:val="auto"/>
          <w:szCs w:val="22"/>
        </w:rPr>
        <w:t xml:space="preserve"> que se hizo patente al </w:t>
      </w:r>
      <w:r w:rsidR="00F312AF" w:rsidRPr="00FE232F">
        <w:rPr>
          <w:color w:val="auto"/>
          <w:szCs w:val="22"/>
        </w:rPr>
        <w:t xml:space="preserve">realizar un comparativo de </w:t>
      </w:r>
      <w:r w:rsidR="0025618F" w:rsidRPr="00FE232F">
        <w:rPr>
          <w:color w:val="auto"/>
          <w:szCs w:val="22"/>
        </w:rPr>
        <w:t xml:space="preserve">los dibujos </w:t>
      </w:r>
      <w:r w:rsidR="00F312AF" w:rsidRPr="00FE232F">
        <w:rPr>
          <w:color w:val="auto"/>
          <w:szCs w:val="22"/>
        </w:rPr>
        <w:t>desarrollados</w:t>
      </w:r>
      <w:r w:rsidR="0025618F" w:rsidRPr="00FE232F">
        <w:rPr>
          <w:color w:val="auto"/>
          <w:szCs w:val="22"/>
        </w:rPr>
        <w:t xml:space="preserve"> después de escuchar</w:t>
      </w:r>
      <w:r w:rsidR="00616370" w:rsidRPr="00FE232F">
        <w:rPr>
          <w:color w:val="auto"/>
          <w:szCs w:val="22"/>
        </w:rPr>
        <w:t xml:space="preserve"> la descripción y los dibujos </w:t>
      </w:r>
      <w:r w:rsidR="008570EC" w:rsidRPr="00FE232F">
        <w:rPr>
          <w:color w:val="auto"/>
          <w:szCs w:val="22"/>
        </w:rPr>
        <w:t>realizados</w:t>
      </w:r>
      <w:r w:rsidR="0025618F" w:rsidRPr="00FE232F">
        <w:rPr>
          <w:color w:val="auto"/>
          <w:szCs w:val="22"/>
        </w:rPr>
        <w:t xml:space="preserve"> después de tocar el material háptico. Por ejemplo, </w:t>
      </w:r>
      <w:r w:rsidR="00F739A5" w:rsidRPr="00FE232F">
        <w:rPr>
          <w:color w:val="auto"/>
          <w:szCs w:val="22"/>
        </w:rPr>
        <w:t xml:space="preserve">algunas </w:t>
      </w:r>
      <w:r w:rsidR="0025618F" w:rsidRPr="00FE232F">
        <w:rPr>
          <w:color w:val="auto"/>
          <w:szCs w:val="22"/>
        </w:rPr>
        <w:t xml:space="preserve">personas </w:t>
      </w:r>
      <w:r w:rsidR="00C10735" w:rsidRPr="00FE232F">
        <w:rPr>
          <w:color w:val="auto"/>
          <w:szCs w:val="22"/>
        </w:rPr>
        <w:t>desarrollaron un mejor trabajo de representación gráfica en sus dibujos después d</w:t>
      </w:r>
      <w:r w:rsidR="0025618F" w:rsidRPr="00FE232F">
        <w:rPr>
          <w:color w:val="auto"/>
          <w:szCs w:val="22"/>
        </w:rPr>
        <w:t>el</w:t>
      </w:r>
      <w:r w:rsidR="00C10735" w:rsidRPr="00FE232F">
        <w:rPr>
          <w:color w:val="auto"/>
          <w:szCs w:val="22"/>
        </w:rPr>
        <w:t xml:space="preserve"> reconocimiento háptico del material</w:t>
      </w:r>
      <w:r w:rsidR="0025618F" w:rsidRPr="00FE232F">
        <w:rPr>
          <w:color w:val="auto"/>
          <w:szCs w:val="22"/>
        </w:rPr>
        <w:t xml:space="preserve"> tridimensional. </w:t>
      </w:r>
    </w:p>
    <w:p w:rsidR="00487F01" w:rsidRDefault="0064299F" w:rsidP="00487F01">
      <w:pPr>
        <w:pStyle w:val="Default"/>
        <w:spacing w:line="360" w:lineRule="auto"/>
        <w:jc w:val="both"/>
        <w:rPr>
          <w:color w:val="auto"/>
          <w:sz w:val="22"/>
          <w:szCs w:val="22"/>
        </w:rPr>
      </w:pPr>
      <w:r w:rsidRPr="00FE232F">
        <w:rPr>
          <w:color w:val="auto"/>
          <w:szCs w:val="22"/>
        </w:rPr>
        <w:lastRenderedPageBreak/>
        <w:t>Varios</w:t>
      </w:r>
      <w:r w:rsidR="0025618F" w:rsidRPr="00FE232F">
        <w:rPr>
          <w:color w:val="auto"/>
          <w:szCs w:val="22"/>
        </w:rPr>
        <w:t xml:space="preserve"> participantes </w:t>
      </w:r>
      <w:r w:rsidRPr="00FE232F">
        <w:rPr>
          <w:color w:val="auto"/>
          <w:szCs w:val="22"/>
        </w:rPr>
        <w:t xml:space="preserve">con ceguera </w:t>
      </w:r>
      <w:r w:rsidR="0025618F" w:rsidRPr="00FE232F">
        <w:rPr>
          <w:color w:val="auto"/>
          <w:szCs w:val="22"/>
        </w:rPr>
        <w:t xml:space="preserve">no conocían la imagen </w:t>
      </w:r>
      <w:r w:rsidRPr="00FE232F">
        <w:rPr>
          <w:color w:val="auto"/>
          <w:szCs w:val="22"/>
        </w:rPr>
        <w:t>tridimensional la de</w:t>
      </w:r>
      <w:r w:rsidR="007A022E" w:rsidRPr="00FE232F">
        <w:rPr>
          <w:iCs/>
          <w:color w:val="auto"/>
          <w:szCs w:val="22"/>
        </w:rPr>
        <w:t xml:space="preserve"> l</w:t>
      </w:r>
      <w:r w:rsidR="0025618F" w:rsidRPr="00FE232F">
        <w:rPr>
          <w:iCs/>
          <w:color w:val="auto"/>
          <w:szCs w:val="22"/>
        </w:rPr>
        <w:t>a Mona Lisa</w:t>
      </w:r>
      <w:r w:rsidR="0025618F" w:rsidRPr="00FE232F">
        <w:rPr>
          <w:color w:val="auto"/>
          <w:szCs w:val="22"/>
        </w:rPr>
        <w:t xml:space="preserve">, </w:t>
      </w:r>
      <w:r w:rsidRPr="00FE232F">
        <w:rPr>
          <w:color w:val="auto"/>
          <w:szCs w:val="22"/>
        </w:rPr>
        <w:t xml:space="preserve">por </w:t>
      </w:r>
      <w:r w:rsidR="00CC449A" w:rsidRPr="00FE232F">
        <w:rPr>
          <w:color w:val="auto"/>
          <w:szCs w:val="22"/>
        </w:rPr>
        <w:t xml:space="preserve">lo que </w:t>
      </w:r>
      <w:r w:rsidR="0025618F" w:rsidRPr="00FE232F">
        <w:rPr>
          <w:color w:val="auto"/>
          <w:szCs w:val="22"/>
        </w:rPr>
        <w:t>les fue de</w:t>
      </w:r>
      <w:r w:rsidRPr="00FE232F">
        <w:rPr>
          <w:color w:val="auto"/>
          <w:szCs w:val="22"/>
        </w:rPr>
        <w:t xml:space="preserve"> mucha ayuda la reproducción para conocerla y </w:t>
      </w:r>
      <w:r w:rsidR="0025618F" w:rsidRPr="00FE232F">
        <w:rPr>
          <w:color w:val="auto"/>
          <w:szCs w:val="22"/>
        </w:rPr>
        <w:t xml:space="preserve">entonces </w:t>
      </w:r>
      <w:r w:rsidRPr="00FE232F">
        <w:rPr>
          <w:color w:val="auto"/>
          <w:szCs w:val="22"/>
        </w:rPr>
        <w:t xml:space="preserve">realizar una </w:t>
      </w:r>
      <w:r w:rsidR="0025618F" w:rsidRPr="00FE232F">
        <w:rPr>
          <w:color w:val="auto"/>
          <w:szCs w:val="22"/>
        </w:rPr>
        <w:t>representación</w:t>
      </w:r>
      <w:r w:rsidRPr="00FE232F">
        <w:rPr>
          <w:color w:val="auto"/>
          <w:szCs w:val="22"/>
        </w:rPr>
        <w:t xml:space="preserve"> má</w:t>
      </w:r>
      <w:r w:rsidR="00F739A5" w:rsidRPr="00FE232F">
        <w:rPr>
          <w:color w:val="auto"/>
          <w:szCs w:val="22"/>
        </w:rPr>
        <w:t>s adecuada en su segundo dibujo</w:t>
      </w:r>
      <w:r w:rsidR="0025618F" w:rsidRPr="00FE232F">
        <w:rPr>
          <w:color w:val="auto"/>
          <w:szCs w:val="22"/>
        </w:rPr>
        <w:t xml:space="preserve">; </w:t>
      </w:r>
      <w:r w:rsidR="007A022E" w:rsidRPr="00FE232F">
        <w:rPr>
          <w:color w:val="auto"/>
          <w:szCs w:val="22"/>
        </w:rPr>
        <w:t>por otro lado, para</w:t>
      </w:r>
      <w:r w:rsidR="0025618F" w:rsidRPr="00FE232F">
        <w:rPr>
          <w:color w:val="auto"/>
          <w:szCs w:val="22"/>
        </w:rPr>
        <w:t xml:space="preserve"> los participantes que ya tenían conocimiento del cuadro original, el material háptico </w:t>
      </w:r>
      <w:r w:rsidR="007A022E" w:rsidRPr="00FE232F">
        <w:rPr>
          <w:color w:val="auto"/>
          <w:szCs w:val="22"/>
        </w:rPr>
        <w:t xml:space="preserve">les sirvió </w:t>
      </w:r>
      <w:r w:rsidR="0025618F" w:rsidRPr="00FE232F">
        <w:rPr>
          <w:color w:val="auto"/>
          <w:szCs w:val="22"/>
        </w:rPr>
        <w:t>para recrear mentalmente la imagen d</w:t>
      </w:r>
      <w:r w:rsidR="00F739A5" w:rsidRPr="00FE232F">
        <w:rPr>
          <w:color w:val="auto"/>
          <w:szCs w:val="22"/>
        </w:rPr>
        <w:t>e la Mona Lisa y personificarla.</w:t>
      </w:r>
      <w:r w:rsidR="0025618F" w:rsidRPr="00FE232F">
        <w:rPr>
          <w:color w:val="auto"/>
          <w:szCs w:val="22"/>
        </w:rPr>
        <w:t xml:space="preserve"> </w:t>
      </w:r>
      <w:r w:rsidR="00AF6A22" w:rsidRPr="00FE232F">
        <w:rPr>
          <w:color w:val="auto"/>
          <w:szCs w:val="22"/>
        </w:rPr>
        <w:t>En ambos</w:t>
      </w:r>
      <w:r w:rsidR="0025618F" w:rsidRPr="00FE232F">
        <w:rPr>
          <w:color w:val="auto"/>
          <w:szCs w:val="22"/>
        </w:rPr>
        <w:t xml:space="preserve"> casos, la segunda representación gráfica en varios de los participantes fue más detallada; en otros permaneció sin cambios notorios</w:t>
      </w:r>
      <w:r w:rsidR="00C27D5F" w:rsidRPr="00FE232F">
        <w:rPr>
          <w:color w:val="auto"/>
          <w:szCs w:val="22"/>
        </w:rPr>
        <w:t>.</w:t>
      </w:r>
      <w:r w:rsidR="0025618F" w:rsidRPr="00FE232F">
        <w:rPr>
          <w:color w:val="auto"/>
          <w:szCs w:val="22"/>
        </w:rPr>
        <w:t xml:space="preserve"> </w:t>
      </w:r>
      <w:r w:rsidR="004E0712" w:rsidRPr="00FE232F">
        <w:rPr>
          <w:color w:val="auto"/>
          <w:szCs w:val="22"/>
        </w:rPr>
        <w:t>Por</w:t>
      </w:r>
      <w:r w:rsidR="0025618F" w:rsidRPr="00FE232F">
        <w:rPr>
          <w:color w:val="auto"/>
          <w:szCs w:val="22"/>
        </w:rPr>
        <w:t xml:space="preserve"> lo anterior se señala </w:t>
      </w:r>
      <w:r w:rsidR="00BD5B1E" w:rsidRPr="00FE232F">
        <w:rPr>
          <w:color w:val="auto"/>
          <w:szCs w:val="22"/>
        </w:rPr>
        <w:t>que a)</w:t>
      </w:r>
      <w:r w:rsidR="00CC449A" w:rsidRPr="00FE232F">
        <w:rPr>
          <w:color w:val="auto"/>
          <w:szCs w:val="22"/>
        </w:rPr>
        <w:t xml:space="preserve"> L</w:t>
      </w:r>
      <w:r w:rsidR="0025618F" w:rsidRPr="00FE232F">
        <w:rPr>
          <w:color w:val="auto"/>
          <w:szCs w:val="22"/>
        </w:rPr>
        <w:t xml:space="preserve">os participantes </w:t>
      </w:r>
      <w:r w:rsidR="00BD5B1E" w:rsidRPr="00FE232F">
        <w:rPr>
          <w:color w:val="auto"/>
          <w:szCs w:val="22"/>
        </w:rPr>
        <w:t xml:space="preserve">hicieron uso mental de la información </w:t>
      </w:r>
      <w:r w:rsidR="0025618F" w:rsidRPr="00FE232F">
        <w:rPr>
          <w:color w:val="auto"/>
          <w:szCs w:val="22"/>
        </w:rPr>
        <w:t>generada</w:t>
      </w:r>
      <w:r w:rsidR="002F44CC" w:rsidRPr="00FE232F">
        <w:rPr>
          <w:color w:val="auto"/>
          <w:szCs w:val="22"/>
        </w:rPr>
        <w:t xml:space="preserve"> a partir </w:t>
      </w:r>
      <w:r w:rsidR="0025618F" w:rsidRPr="00FE232F">
        <w:rPr>
          <w:color w:val="auto"/>
          <w:szCs w:val="22"/>
        </w:rPr>
        <w:t>de la percepción auditiva para representar la imagen descrita</w:t>
      </w:r>
      <w:r w:rsidR="001118A2" w:rsidRPr="00FE232F">
        <w:rPr>
          <w:color w:val="auto"/>
          <w:szCs w:val="22"/>
        </w:rPr>
        <w:t xml:space="preserve"> oralmente</w:t>
      </w:r>
      <w:r w:rsidR="0025618F" w:rsidRPr="00FE232F">
        <w:rPr>
          <w:color w:val="auto"/>
          <w:szCs w:val="22"/>
        </w:rPr>
        <w:t xml:space="preserve">. Como primera actividad de la dinámica de trabajo, los participantes </w:t>
      </w:r>
      <w:r w:rsidR="00A342AF" w:rsidRPr="00FE232F">
        <w:rPr>
          <w:color w:val="auto"/>
          <w:szCs w:val="22"/>
        </w:rPr>
        <w:t xml:space="preserve">desarrollaron </w:t>
      </w:r>
      <w:r w:rsidR="0025618F" w:rsidRPr="00FE232F">
        <w:rPr>
          <w:color w:val="auto"/>
          <w:szCs w:val="22"/>
        </w:rPr>
        <w:t>sus represen</w:t>
      </w:r>
      <w:r w:rsidR="00A342AF" w:rsidRPr="00FE232F">
        <w:rPr>
          <w:color w:val="auto"/>
          <w:szCs w:val="22"/>
        </w:rPr>
        <w:t>taciones gráficas a partir de una</w:t>
      </w:r>
      <w:r w:rsidR="0025618F" w:rsidRPr="00FE232F">
        <w:rPr>
          <w:color w:val="auto"/>
          <w:szCs w:val="22"/>
        </w:rPr>
        <w:t xml:space="preserve"> descripción oral del personaje</w:t>
      </w:r>
      <w:r w:rsidR="00A342AF" w:rsidRPr="00FE232F">
        <w:rPr>
          <w:color w:val="auto"/>
          <w:szCs w:val="22"/>
        </w:rPr>
        <w:t xml:space="preserve"> representado en el material</w:t>
      </w:r>
      <w:r w:rsidR="0025618F" w:rsidRPr="00FE232F">
        <w:rPr>
          <w:color w:val="auto"/>
          <w:szCs w:val="22"/>
        </w:rPr>
        <w:t xml:space="preserve">, </w:t>
      </w:r>
      <w:r w:rsidR="00A342AF" w:rsidRPr="00FE232F">
        <w:rPr>
          <w:color w:val="auto"/>
          <w:szCs w:val="22"/>
        </w:rPr>
        <w:t>estableciendo elementos representativos.</w:t>
      </w:r>
      <w:r w:rsidR="0025618F" w:rsidRPr="00FE232F">
        <w:rPr>
          <w:color w:val="auto"/>
          <w:szCs w:val="22"/>
        </w:rPr>
        <w:t xml:space="preserve"> En </w:t>
      </w:r>
      <w:r w:rsidR="00CC449A" w:rsidRPr="00FE232F">
        <w:rPr>
          <w:color w:val="auto"/>
          <w:szCs w:val="22"/>
        </w:rPr>
        <w:t>e</w:t>
      </w:r>
      <w:r w:rsidR="009356D3" w:rsidRPr="00FE232F">
        <w:rPr>
          <w:color w:val="auto"/>
          <w:szCs w:val="22"/>
        </w:rPr>
        <w:t>sta</w:t>
      </w:r>
      <w:r w:rsidR="0025618F" w:rsidRPr="00FE232F">
        <w:rPr>
          <w:color w:val="auto"/>
          <w:szCs w:val="22"/>
        </w:rPr>
        <w:t xml:space="preserve"> primer</w:t>
      </w:r>
      <w:r w:rsidR="009356D3" w:rsidRPr="00FE232F">
        <w:rPr>
          <w:color w:val="auto"/>
          <w:szCs w:val="22"/>
        </w:rPr>
        <w:t>a propuesta, las</w:t>
      </w:r>
      <w:r w:rsidR="0025618F" w:rsidRPr="00FE232F">
        <w:rPr>
          <w:color w:val="auto"/>
          <w:szCs w:val="22"/>
        </w:rPr>
        <w:t xml:space="preserve"> </w:t>
      </w:r>
      <w:r w:rsidR="009356D3" w:rsidRPr="00FE232F">
        <w:rPr>
          <w:color w:val="auto"/>
          <w:szCs w:val="22"/>
        </w:rPr>
        <w:t xml:space="preserve">experiencias personales también marcaron una pauta para que el participante generara </w:t>
      </w:r>
      <w:r w:rsidR="0025618F" w:rsidRPr="00FE232F">
        <w:rPr>
          <w:color w:val="auto"/>
          <w:szCs w:val="22"/>
        </w:rPr>
        <w:t>en la mente</w:t>
      </w:r>
      <w:r w:rsidR="00CC449A" w:rsidRPr="00FE232F">
        <w:rPr>
          <w:color w:val="auto"/>
          <w:szCs w:val="22"/>
        </w:rPr>
        <w:t>,</w:t>
      </w:r>
      <w:r w:rsidR="0025618F" w:rsidRPr="00FE232F">
        <w:rPr>
          <w:color w:val="auto"/>
          <w:szCs w:val="22"/>
        </w:rPr>
        <w:t xml:space="preserve"> </w:t>
      </w:r>
      <w:r w:rsidR="009356D3" w:rsidRPr="00FE232F">
        <w:rPr>
          <w:color w:val="auto"/>
          <w:szCs w:val="22"/>
        </w:rPr>
        <w:t>a través de lo escuchado</w:t>
      </w:r>
      <w:r w:rsidR="00CC449A" w:rsidRPr="00FE232F">
        <w:rPr>
          <w:color w:val="auto"/>
          <w:szCs w:val="22"/>
        </w:rPr>
        <w:t>,</w:t>
      </w:r>
      <w:r w:rsidR="009356D3" w:rsidRPr="00FE232F">
        <w:rPr>
          <w:color w:val="auto"/>
          <w:szCs w:val="22"/>
        </w:rPr>
        <w:t xml:space="preserve"> una composición de lo trazado en el soporte de trabajo</w:t>
      </w:r>
      <w:r w:rsidR="0025618F" w:rsidRPr="00FE232F">
        <w:rPr>
          <w:color w:val="auto"/>
          <w:szCs w:val="22"/>
        </w:rPr>
        <w:t xml:space="preserve">. </w:t>
      </w:r>
      <w:r w:rsidR="00C258C1" w:rsidRPr="00FE232F">
        <w:rPr>
          <w:color w:val="auto"/>
          <w:szCs w:val="22"/>
        </w:rPr>
        <w:t>Lo anterior</w:t>
      </w:r>
      <w:r w:rsidR="0025618F" w:rsidRPr="00FE232F">
        <w:rPr>
          <w:color w:val="auto"/>
          <w:szCs w:val="22"/>
        </w:rPr>
        <w:t xml:space="preserve"> dio como resultado propu</w:t>
      </w:r>
      <w:r w:rsidR="00BF24B7" w:rsidRPr="00FE232F">
        <w:rPr>
          <w:color w:val="auto"/>
          <w:szCs w:val="22"/>
        </w:rPr>
        <w:t xml:space="preserve">estas distintas de la imagen </w:t>
      </w:r>
      <w:r w:rsidR="0025618F" w:rsidRPr="00FE232F">
        <w:rPr>
          <w:color w:val="auto"/>
          <w:szCs w:val="22"/>
        </w:rPr>
        <w:t xml:space="preserve">de la </w:t>
      </w:r>
      <w:r w:rsidR="00BF24B7" w:rsidRPr="00FE232F">
        <w:rPr>
          <w:color w:val="auto"/>
          <w:szCs w:val="22"/>
        </w:rPr>
        <w:t xml:space="preserve">Mona Lisa que aunque parecidas </w:t>
      </w:r>
      <w:r w:rsidR="002A1BAC" w:rsidRPr="00FE232F">
        <w:rPr>
          <w:color w:val="auto"/>
          <w:szCs w:val="22"/>
        </w:rPr>
        <w:t>se caracterizaron por</w:t>
      </w:r>
      <w:r w:rsidR="0025618F" w:rsidRPr="00FE232F">
        <w:rPr>
          <w:color w:val="auto"/>
          <w:szCs w:val="22"/>
        </w:rPr>
        <w:t xml:space="preserve"> </w:t>
      </w:r>
      <w:r w:rsidR="00CC449A" w:rsidRPr="00FE232F">
        <w:rPr>
          <w:color w:val="auto"/>
          <w:szCs w:val="22"/>
        </w:rPr>
        <w:t>no</w:t>
      </w:r>
      <w:r w:rsidR="0025618F" w:rsidRPr="00FE232F">
        <w:rPr>
          <w:color w:val="auto"/>
          <w:szCs w:val="22"/>
        </w:rPr>
        <w:t xml:space="preserve"> </w:t>
      </w:r>
      <w:r w:rsidR="002A1BAC" w:rsidRPr="00FE232F">
        <w:rPr>
          <w:color w:val="auto"/>
          <w:szCs w:val="22"/>
        </w:rPr>
        <w:t xml:space="preserve">tener una desubicación y/o haber agregado </w:t>
      </w:r>
      <w:r w:rsidR="0025618F" w:rsidRPr="00FE232F">
        <w:rPr>
          <w:color w:val="auto"/>
          <w:szCs w:val="22"/>
        </w:rPr>
        <w:t xml:space="preserve">elementos </w:t>
      </w:r>
      <w:r w:rsidR="002A1BAC" w:rsidRPr="00FE232F">
        <w:rPr>
          <w:color w:val="auto"/>
          <w:szCs w:val="22"/>
        </w:rPr>
        <w:t xml:space="preserve">que </w:t>
      </w:r>
      <w:r w:rsidR="0025618F" w:rsidRPr="00FE232F">
        <w:rPr>
          <w:color w:val="auto"/>
          <w:szCs w:val="22"/>
        </w:rPr>
        <w:t>no</w:t>
      </w:r>
      <w:r w:rsidR="002A1BAC" w:rsidRPr="00FE232F">
        <w:rPr>
          <w:color w:val="auto"/>
          <w:szCs w:val="22"/>
        </w:rPr>
        <w:t xml:space="preserve"> est</w:t>
      </w:r>
      <w:r w:rsidR="00CC449A" w:rsidRPr="00FE232F">
        <w:rPr>
          <w:color w:val="auto"/>
          <w:szCs w:val="22"/>
        </w:rPr>
        <w:t>uvieran</w:t>
      </w:r>
      <w:r w:rsidR="0025618F" w:rsidRPr="00FE232F">
        <w:rPr>
          <w:color w:val="auto"/>
          <w:szCs w:val="22"/>
        </w:rPr>
        <w:t xml:space="preserve"> presentes en la obra original</w:t>
      </w:r>
      <w:r w:rsidR="00CC449A" w:rsidRPr="00FE232F">
        <w:rPr>
          <w:color w:val="auto"/>
          <w:szCs w:val="22"/>
        </w:rPr>
        <w:t>;</w:t>
      </w:r>
      <w:r w:rsidR="0025618F" w:rsidRPr="00FE232F">
        <w:rPr>
          <w:color w:val="auto"/>
          <w:szCs w:val="22"/>
        </w:rPr>
        <w:t xml:space="preserve"> </w:t>
      </w:r>
      <w:r w:rsidR="002A5634" w:rsidRPr="00FE232F">
        <w:rPr>
          <w:color w:val="auto"/>
          <w:szCs w:val="22"/>
        </w:rPr>
        <w:t xml:space="preserve">b) </w:t>
      </w:r>
      <w:r w:rsidR="00CC449A" w:rsidRPr="00FE232F">
        <w:rPr>
          <w:color w:val="auto"/>
          <w:szCs w:val="22"/>
        </w:rPr>
        <w:t>Lo</w:t>
      </w:r>
      <w:r w:rsidR="0025618F" w:rsidRPr="00FE232F">
        <w:rPr>
          <w:color w:val="auto"/>
          <w:szCs w:val="22"/>
        </w:rPr>
        <w:t xml:space="preserve">s participantes </w:t>
      </w:r>
      <w:r w:rsidR="00267DF2" w:rsidRPr="00FE232F">
        <w:rPr>
          <w:color w:val="auto"/>
          <w:szCs w:val="22"/>
        </w:rPr>
        <w:t xml:space="preserve">conceptualizaron mucho mejor la imagen representada a partir de la </w:t>
      </w:r>
      <w:r w:rsidR="0025618F" w:rsidRPr="00FE232F">
        <w:rPr>
          <w:color w:val="auto"/>
          <w:szCs w:val="22"/>
        </w:rPr>
        <w:t xml:space="preserve">información </w:t>
      </w:r>
      <w:r w:rsidR="00267DF2" w:rsidRPr="00FE232F">
        <w:rPr>
          <w:color w:val="auto"/>
          <w:szCs w:val="22"/>
        </w:rPr>
        <w:t>que se generó</w:t>
      </w:r>
      <w:r w:rsidR="0025618F" w:rsidRPr="00FE232F">
        <w:rPr>
          <w:color w:val="auto"/>
          <w:szCs w:val="22"/>
        </w:rPr>
        <w:t xml:space="preserve"> desde la percepción háptica</w:t>
      </w:r>
      <w:r w:rsidR="00267DF2" w:rsidRPr="00FE232F">
        <w:rPr>
          <w:color w:val="auto"/>
          <w:szCs w:val="22"/>
        </w:rPr>
        <w:t xml:space="preserve">, completándolo con lo obtenido </w:t>
      </w:r>
      <w:r w:rsidR="0025618F" w:rsidRPr="00FE232F">
        <w:rPr>
          <w:color w:val="auto"/>
          <w:szCs w:val="22"/>
        </w:rPr>
        <w:t>desde la percepción auditiva</w:t>
      </w:r>
      <w:r w:rsidR="009463A6" w:rsidRPr="00FE232F">
        <w:rPr>
          <w:color w:val="auto"/>
          <w:szCs w:val="22"/>
        </w:rPr>
        <w:t>; por ello, e</w:t>
      </w:r>
      <w:r w:rsidR="0025618F" w:rsidRPr="00FE232F">
        <w:rPr>
          <w:color w:val="auto"/>
          <w:szCs w:val="22"/>
        </w:rPr>
        <w:t xml:space="preserve">n la segunda representación gráfica, los participantes </w:t>
      </w:r>
      <w:r w:rsidR="009463A6" w:rsidRPr="00FE232F">
        <w:rPr>
          <w:color w:val="auto"/>
          <w:szCs w:val="22"/>
        </w:rPr>
        <w:t>generaron</w:t>
      </w:r>
      <w:r w:rsidR="0025618F" w:rsidRPr="00FE232F">
        <w:rPr>
          <w:color w:val="auto"/>
          <w:szCs w:val="22"/>
        </w:rPr>
        <w:t xml:space="preserve"> propuestas gráficas más apegadas a la imagen de la obra original, a partir de trazos </w:t>
      </w:r>
      <w:r w:rsidR="009463A6" w:rsidRPr="00FE232F">
        <w:rPr>
          <w:color w:val="auto"/>
          <w:szCs w:val="22"/>
        </w:rPr>
        <w:t>más exactos y relacionados tanto con la</w:t>
      </w:r>
      <w:r w:rsidR="0025618F" w:rsidRPr="00FE232F">
        <w:rPr>
          <w:color w:val="auto"/>
          <w:szCs w:val="22"/>
        </w:rPr>
        <w:t xml:space="preserve"> forma y</w:t>
      </w:r>
      <w:r w:rsidR="009463A6" w:rsidRPr="00FE232F">
        <w:rPr>
          <w:color w:val="auto"/>
          <w:szCs w:val="22"/>
        </w:rPr>
        <w:t xml:space="preserve"> la posición con respecto </w:t>
      </w:r>
      <w:r w:rsidR="0025618F" w:rsidRPr="00FE232F">
        <w:rPr>
          <w:color w:val="auto"/>
          <w:szCs w:val="22"/>
        </w:rPr>
        <w:t>a la composición en general de toda la imagen</w:t>
      </w:r>
      <w:r w:rsidR="00CC449A" w:rsidRPr="00FE232F">
        <w:rPr>
          <w:color w:val="auto"/>
          <w:szCs w:val="22"/>
        </w:rPr>
        <w:t>;</w:t>
      </w:r>
      <w:r w:rsidR="0025618F" w:rsidRPr="00FE232F">
        <w:rPr>
          <w:color w:val="auto"/>
          <w:szCs w:val="22"/>
        </w:rPr>
        <w:t xml:space="preserve"> </w:t>
      </w:r>
      <w:r w:rsidR="00CC2583" w:rsidRPr="00FE232F">
        <w:rPr>
          <w:color w:val="auto"/>
          <w:szCs w:val="22"/>
        </w:rPr>
        <w:t>c)</w:t>
      </w:r>
      <w:r w:rsidR="00CC449A" w:rsidRPr="00FE232F">
        <w:rPr>
          <w:color w:val="auto"/>
          <w:szCs w:val="22"/>
        </w:rPr>
        <w:t xml:space="preserve"> L</w:t>
      </w:r>
      <w:r w:rsidR="0025618F" w:rsidRPr="00FE232F">
        <w:rPr>
          <w:color w:val="auto"/>
          <w:szCs w:val="22"/>
        </w:rPr>
        <w:t xml:space="preserve">os participantes dieron a la información auditiva y háptica el mismo valor, </w:t>
      </w:r>
      <w:r w:rsidR="00C73EF8" w:rsidRPr="00FE232F">
        <w:rPr>
          <w:color w:val="auto"/>
          <w:szCs w:val="22"/>
        </w:rPr>
        <w:t>debido a ello la</w:t>
      </w:r>
      <w:r w:rsidR="0025618F" w:rsidRPr="00FE232F">
        <w:rPr>
          <w:color w:val="auto"/>
          <w:szCs w:val="22"/>
        </w:rPr>
        <w:t xml:space="preserve"> representación no se vio modificada </w:t>
      </w:r>
      <w:r w:rsidR="00C73EF8" w:rsidRPr="00FE232F">
        <w:rPr>
          <w:color w:val="auto"/>
          <w:szCs w:val="22"/>
        </w:rPr>
        <w:t>de forma notoria</w:t>
      </w:r>
      <w:r w:rsidR="0081218F" w:rsidRPr="00FE232F">
        <w:rPr>
          <w:color w:val="auto"/>
          <w:szCs w:val="22"/>
        </w:rPr>
        <w:t>, por lo tanto, en lo</w:t>
      </w:r>
      <w:r w:rsidR="0025618F" w:rsidRPr="00FE232F">
        <w:rPr>
          <w:color w:val="auto"/>
          <w:szCs w:val="22"/>
        </w:rPr>
        <w:t xml:space="preserve">s </w:t>
      </w:r>
      <w:r w:rsidR="0081218F" w:rsidRPr="00FE232F">
        <w:rPr>
          <w:color w:val="auto"/>
          <w:szCs w:val="22"/>
        </w:rPr>
        <w:t>trazos</w:t>
      </w:r>
      <w:r w:rsidR="004C03BF" w:rsidRPr="00FE232F">
        <w:rPr>
          <w:color w:val="auto"/>
          <w:szCs w:val="22"/>
        </w:rPr>
        <w:t xml:space="preserve"> de algunos participantes </w:t>
      </w:r>
      <w:r w:rsidR="0025618F" w:rsidRPr="00FE232F">
        <w:rPr>
          <w:color w:val="auto"/>
          <w:szCs w:val="22"/>
        </w:rPr>
        <w:t xml:space="preserve">no hubo cambios notorios </w:t>
      </w:r>
      <w:r w:rsidR="004C03BF" w:rsidRPr="00FE232F">
        <w:rPr>
          <w:color w:val="auto"/>
          <w:szCs w:val="22"/>
        </w:rPr>
        <w:t>en</w:t>
      </w:r>
      <w:r w:rsidR="0025618F" w:rsidRPr="00FE232F">
        <w:rPr>
          <w:color w:val="auto"/>
          <w:szCs w:val="22"/>
        </w:rPr>
        <w:t xml:space="preserve"> la co</w:t>
      </w:r>
      <w:r w:rsidR="004C03BF" w:rsidRPr="00FE232F">
        <w:rPr>
          <w:color w:val="auto"/>
          <w:szCs w:val="22"/>
        </w:rPr>
        <w:t>mposición de la imagen representada</w:t>
      </w:r>
      <w:r w:rsidR="0025618F" w:rsidRPr="00FE232F">
        <w:rPr>
          <w:color w:val="auto"/>
          <w:szCs w:val="22"/>
        </w:rPr>
        <w:t>.</w:t>
      </w:r>
      <w:r w:rsidR="0025618F" w:rsidRPr="00FB338C">
        <w:rPr>
          <w:color w:val="auto"/>
          <w:sz w:val="22"/>
          <w:szCs w:val="22"/>
        </w:rPr>
        <w:t xml:space="preserve"> </w:t>
      </w:r>
    </w:p>
    <w:p w:rsidR="00E610FE" w:rsidRDefault="00E610FE" w:rsidP="00487F01">
      <w:pPr>
        <w:pStyle w:val="Default"/>
        <w:spacing w:line="360" w:lineRule="auto"/>
        <w:jc w:val="both"/>
        <w:rPr>
          <w:color w:val="auto"/>
          <w:sz w:val="22"/>
          <w:szCs w:val="22"/>
        </w:rPr>
      </w:pPr>
    </w:p>
    <w:p w:rsidR="00E610FE" w:rsidRDefault="00E610FE" w:rsidP="00487F01">
      <w:pPr>
        <w:pStyle w:val="Default"/>
        <w:spacing w:line="360" w:lineRule="auto"/>
        <w:jc w:val="both"/>
        <w:rPr>
          <w:color w:val="auto"/>
          <w:sz w:val="22"/>
          <w:szCs w:val="22"/>
        </w:rPr>
      </w:pPr>
    </w:p>
    <w:p w:rsidR="00E610FE" w:rsidRDefault="00E610FE" w:rsidP="00487F01">
      <w:pPr>
        <w:pStyle w:val="Default"/>
        <w:spacing w:line="360" w:lineRule="auto"/>
        <w:jc w:val="both"/>
        <w:rPr>
          <w:color w:val="auto"/>
          <w:sz w:val="22"/>
          <w:szCs w:val="22"/>
        </w:rPr>
      </w:pPr>
    </w:p>
    <w:p w:rsidR="00E610FE" w:rsidRDefault="00E610FE" w:rsidP="00487F01">
      <w:pPr>
        <w:pStyle w:val="Default"/>
        <w:spacing w:line="360" w:lineRule="auto"/>
        <w:jc w:val="both"/>
        <w:rPr>
          <w:color w:val="auto"/>
          <w:sz w:val="22"/>
          <w:szCs w:val="22"/>
        </w:rPr>
      </w:pPr>
    </w:p>
    <w:p w:rsidR="00E610FE" w:rsidRDefault="00E610FE" w:rsidP="00487F01">
      <w:pPr>
        <w:pStyle w:val="Default"/>
        <w:spacing w:line="360" w:lineRule="auto"/>
        <w:jc w:val="both"/>
        <w:rPr>
          <w:color w:val="auto"/>
          <w:sz w:val="22"/>
          <w:szCs w:val="22"/>
        </w:rPr>
      </w:pPr>
    </w:p>
    <w:p w:rsidR="00E610FE" w:rsidRDefault="00E610FE" w:rsidP="00487F01">
      <w:pPr>
        <w:pStyle w:val="Default"/>
        <w:spacing w:line="360" w:lineRule="auto"/>
        <w:jc w:val="both"/>
        <w:rPr>
          <w:color w:val="auto"/>
          <w:sz w:val="22"/>
          <w:szCs w:val="22"/>
        </w:rPr>
      </w:pPr>
    </w:p>
    <w:p w:rsidR="000475CA" w:rsidRDefault="000475CA" w:rsidP="00487F01">
      <w:pPr>
        <w:pStyle w:val="Default"/>
        <w:spacing w:line="360" w:lineRule="auto"/>
        <w:jc w:val="both"/>
        <w:rPr>
          <w:color w:val="auto"/>
          <w:sz w:val="22"/>
          <w:szCs w:val="22"/>
        </w:rPr>
      </w:pPr>
    </w:p>
    <w:p w:rsidR="002D610D" w:rsidRPr="00FE232F" w:rsidRDefault="002D610D" w:rsidP="00487F01">
      <w:pPr>
        <w:pStyle w:val="Default"/>
        <w:spacing w:line="360" w:lineRule="auto"/>
        <w:jc w:val="both"/>
        <w:rPr>
          <w:color w:val="auto"/>
          <w:szCs w:val="22"/>
        </w:rPr>
      </w:pPr>
      <w:r w:rsidRPr="00FE232F">
        <w:rPr>
          <w:b/>
          <w:sz w:val="28"/>
          <w:shd w:val="clear" w:color="auto" w:fill="FCFCFC"/>
        </w:rPr>
        <w:lastRenderedPageBreak/>
        <w:t>Conclusiones</w:t>
      </w:r>
    </w:p>
    <w:p w:rsidR="004C2038" w:rsidRPr="00FE232F" w:rsidRDefault="002C7E02" w:rsidP="004C2038">
      <w:pPr>
        <w:spacing w:line="360" w:lineRule="auto"/>
        <w:jc w:val="both"/>
        <w:rPr>
          <w:rFonts w:ascii="Times New Roman" w:hAnsi="Times New Roman"/>
          <w:sz w:val="24"/>
          <w:szCs w:val="24"/>
        </w:rPr>
      </w:pPr>
      <w:r w:rsidRPr="00FE232F">
        <w:rPr>
          <w:rFonts w:ascii="Times New Roman" w:hAnsi="Times New Roman"/>
          <w:sz w:val="24"/>
          <w:szCs w:val="24"/>
        </w:rPr>
        <w:t>Las observaciones realizadas con</w:t>
      </w:r>
      <w:r w:rsidR="00360400" w:rsidRPr="00FE232F">
        <w:rPr>
          <w:rFonts w:ascii="Times New Roman" w:hAnsi="Times New Roman"/>
          <w:sz w:val="24"/>
          <w:szCs w:val="24"/>
        </w:rPr>
        <w:t xml:space="preserve"> </w:t>
      </w:r>
      <w:r w:rsidR="00D77B69" w:rsidRPr="00FE232F">
        <w:rPr>
          <w:rFonts w:ascii="Times New Roman" w:hAnsi="Times New Roman"/>
          <w:sz w:val="24"/>
          <w:szCs w:val="24"/>
        </w:rPr>
        <w:t xml:space="preserve">los participantes </w:t>
      </w:r>
      <w:r w:rsidR="004C2038" w:rsidRPr="00FE232F">
        <w:rPr>
          <w:rFonts w:ascii="Times New Roman" w:hAnsi="Times New Roman"/>
          <w:sz w:val="24"/>
          <w:szCs w:val="24"/>
        </w:rPr>
        <w:t>con ceguera congénita</w:t>
      </w:r>
      <w:r w:rsidR="00360400" w:rsidRPr="00FE232F">
        <w:rPr>
          <w:rFonts w:ascii="Times New Roman" w:hAnsi="Times New Roman"/>
          <w:sz w:val="24"/>
          <w:szCs w:val="24"/>
        </w:rPr>
        <w:t xml:space="preserve"> </w:t>
      </w:r>
      <w:r w:rsidRPr="00FE232F">
        <w:rPr>
          <w:rFonts w:ascii="Times New Roman" w:hAnsi="Times New Roman"/>
          <w:sz w:val="24"/>
          <w:szCs w:val="24"/>
        </w:rPr>
        <w:t>favorecieron</w:t>
      </w:r>
      <w:r w:rsidR="004C2038" w:rsidRPr="00FE232F">
        <w:rPr>
          <w:rFonts w:ascii="Times New Roman" w:hAnsi="Times New Roman"/>
          <w:sz w:val="24"/>
          <w:szCs w:val="24"/>
        </w:rPr>
        <w:t xml:space="preserve"> cualitativamente la propuesta</w:t>
      </w:r>
      <w:r w:rsidRPr="00FE232F">
        <w:rPr>
          <w:rFonts w:ascii="Times New Roman" w:hAnsi="Times New Roman"/>
          <w:sz w:val="24"/>
          <w:szCs w:val="24"/>
        </w:rPr>
        <w:t xml:space="preserve">, dado que </w:t>
      </w:r>
      <w:r w:rsidR="004C2038" w:rsidRPr="00FE232F">
        <w:rPr>
          <w:rFonts w:ascii="Times New Roman" w:hAnsi="Times New Roman"/>
          <w:sz w:val="24"/>
          <w:szCs w:val="24"/>
        </w:rPr>
        <w:t xml:space="preserve">pudo verificarse la manera como tocaron los objetos, es decir, </w:t>
      </w:r>
      <w:r w:rsidR="00AD3C1E" w:rsidRPr="00FE232F">
        <w:rPr>
          <w:rFonts w:ascii="Times New Roman" w:hAnsi="Times New Roman"/>
          <w:sz w:val="24"/>
          <w:szCs w:val="24"/>
        </w:rPr>
        <w:t>la manera c</w:t>
      </w:r>
      <w:r w:rsidR="00EA67C6" w:rsidRPr="00FE232F">
        <w:rPr>
          <w:rFonts w:ascii="Times New Roman" w:hAnsi="Times New Roman"/>
          <w:sz w:val="24"/>
          <w:szCs w:val="24"/>
        </w:rPr>
        <w:t>o</w:t>
      </w:r>
      <w:r w:rsidR="00AD3C1E" w:rsidRPr="00FE232F">
        <w:rPr>
          <w:rFonts w:ascii="Times New Roman" w:hAnsi="Times New Roman"/>
          <w:sz w:val="24"/>
          <w:szCs w:val="24"/>
        </w:rPr>
        <w:t xml:space="preserve">mo llevaron a cabo el </w:t>
      </w:r>
      <w:r w:rsidR="004C2038" w:rsidRPr="00FE232F">
        <w:rPr>
          <w:rFonts w:ascii="Times New Roman" w:hAnsi="Times New Roman"/>
          <w:sz w:val="24"/>
          <w:szCs w:val="24"/>
        </w:rPr>
        <w:t xml:space="preserve">reconocimiento háptico </w:t>
      </w:r>
      <w:r w:rsidR="006A7F0B" w:rsidRPr="00FE232F">
        <w:rPr>
          <w:rFonts w:ascii="Times New Roman" w:hAnsi="Times New Roman"/>
          <w:sz w:val="24"/>
          <w:szCs w:val="24"/>
        </w:rPr>
        <w:t>con el</w:t>
      </w:r>
      <w:r w:rsidR="004C2038" w:rsidRPr="00FE232F">
        <w:rPr>
          <w:rFonts w:ascii="Times New Roman" w:hAnsi="Times New Roman"/>
          <w:sz w:val="24"/>
          <w:szCs w:val="24"/>
        </w:rPr>
        <w:t xml:space="preserve"> movimiento de los dedos de las manos</w:t>
      </w:r>
      <w:r w:rsidR="00B376CC" w:rsidRPr="00FE232F">
        <w:rPr>
          <w:rFonts w:ascii="Times New Roman" w:hAnsi="Times New Roman"/>
          <w:sz w:val="24"/>
          <w:szCs w:val="24"/>
        </w:rPr>
        <w:t>.</w:t>
      </w:r>
      <w:r w:rsidR="00EA67C6" w:rsidRPr="00FE232F">
        <w:rPr>
          <w:rFonts w:ascii="Times New Roman" w:hAnsi="Times New Roman"/>
          <w:sz w:val="24"/>
          <w:szCs w:val="24"/>
        </w:rPr>
        <w:t xml:space="preserve"> S</w:t>
      </w:r>
      <w:r w:rsidR="004C2038" w:rsidRPr="00FE232F">
        <w:rPr>
          <w:rFonts w:ascii="Times New Roman" w:hAnsi="Times New Roman"/>
          <w:sz w:val="24"/>
          <w:szCs w:val="24"/>
        </w:rPr>
        <w:t xml:space="preserve">e </w:t>
      </w:r>
      <w:r w:rsidR="00B14851" w:rsidRPr="00FE232F">
        <w:rPr>
          <w:rFonts w:ascii="Times New Roman" w:hAnsi="Times New Roman"/>
          <w:sz w:val="24"/>
          <w:szCs w:val="24"/>
        </w:rPr>
        <w:t>constató</w:t>
      </w:r>
      <w:r w:rsidR="004C2038" w:rsidRPr="00FE232F">
        <w:rPr>
          <w:rFonts w:ascii="Times New Roman" w:hAnsi="Times New Roman"/>
          <w:sz w:val="24"/>
          <w:szCs w:val="24"/>
        </w:rPr>
        <w:t xml:space="preserve"> </w:t>
      </w:r>
      <w:r w:rsidR="00B376CC" w:rsidRPr="00FE232F">
        <w:rPr>
          <w:rFonts w:ascii="Times New Roman" w:hAnsi="Times New Roman"/>
          <w:sz w:val="24"/>
          <w:szCs w:val="24"/>
        </w:rPr>
        <w:t xml:space="preserve">también </w:t>
      </w:r>
      <w:r w:rsidR="00EA67C6" w:rsidRPr="00FE232F">
        <w:rPr>
          <w:rFonts w:ascii="Times New Roman" w:hAnsi="Times New Roman"/>
          <w:sz w:val="24"/>
          <w:szCs w:val="24"/>
        </w:rPr>
        <w:t>la forma co</w:t>
      </w:r>
      <w:r w:rsidR="00B376CC" w:rsidRPr="00FE232F">
        <w:rPr>
          <w:rFonts w:ascii="Times New Roman" w:hAnsi="Times New Roman"/>
          <w:sz w:val="24"/>
          <w:szCs w:val="24"/>
        </w:rPr>
        <w:t>mo se representaron</w:t>
      </w:r>
      <w:r w:rsidR="00446F0C" w:rsidRPr="00FE232F">
        <w:rPr>
          <w:rFonts w:ascii="Times New Roman" w:hAnsi="Times New Roman"/>
          <w:sz w:val="24"/>
          <w:szCs w:val="24"/>
        </w:rPr>
        <w:t xml:space="preserve"> las</w:t>
      </w:r>
      <w:r w:rsidR="004C2038" w:rsidRPr="00FE232F">
        <w:rPr>
          <w:rFonts w:ascii="Times New Roman" w:hAnsi="Times New Roman"/>
          <w:sz w:val="24"/>
          <w:szCs w:val="24"/>
        </w:rPr>
        <w:t xml:space="preserve"> imágenes </w:t>
      </w:r>
      <w:r w:rsidR="003C07D0" w:rsidRPr="00FE232F">
        <w:rPr>
          <w:rFonts w:ascii="Times New Roman" w:hAnsi="Times New Roman"/>
          <w:sz w:val="24"/>
          <w:szCs w:val="24"/>
        </w:rPr>
        <w:t>desarrolla</w:t>
      </w:r>
      <w:r w:rsidR="002B38B7" w:rsidRPr="00FE232F">
        <w:rPr>
          <w:rFonts w:ascii="Times New Roman" w:hAnsi="Times New Roman"/>
          <w:sz w:val="24"/>
          <w:szCs w:val="24"/>
        </w:rPr>
        <w:t>das por los participantes</w:t>
      </w:r>
      <w:r w:rsidR="004C2038" w:rsidRPr="00FE232F">
        <w:rPr>
          <w:rFonts w:ascii="Times New Roman" w:hAnsi="Times New Roman"/>
          <w:sz w:val="24"/>
          <w:szCs w:val="24"/>
        </w:rPr>
        <w:t xml:space="preserve"> </w:t>
      </w:r>
      <w:r w:rsidR="00582FA0" w:rsidRPr="00FE232F">
        <w:rPr>
          <w:rFonts w:ascii="Times New Roman" w:hAnsi="Times New Roman"/>
          <w:sz w:val="24"/>
          <w:szCs w:val="24"/>
        </w:rPr>
        <w:t xml:space="preserve">con el </w:t>
      </w:r>
      <w:r w:rsidR="003975EF" w:rsidRPr="00FE232F">
        <w:rPr>
          <w:rFonts w:ascii="Times New Roman" w:hAnsi="Times New Roman"/>
          <w:sz w:val="24"/>
          <w:szCs w:val="24"/>
        </w:rPr>
        <w:t>material para dibujo</w:t>
      </w:r>
      <w:r w:rsidR="00EA67C6" w:rsidRPr="00FE232F">
        <w:rPr>
          <w:rFonts w:ascii="Times New Roman" w:hAnsi="Times New Roman"/>
          <w:sz w:val="24"/>
          <w:szCs w:val="24"/>
        </w:rPr>
        <w:t>; además,</w:t>
      </w:r>
      <w:r w:rsidR="00010BF7" w:rsidRPr="00FE232F">
        <w:rPr>
          <w:rFonts w:ascii="Times New Roman" w:hAnsi="Times New Roman"/>
          <w:sz w:val="24"/>
          <w:szCs w:val="24"/>
        </w:rPr>
        <w:t xml:space="preserve"> la intervención de</w:t>
      </w:r>
      <w:r w:rsidR="005809E5" w:rsidRPr="00FE232F">
        <w:rPr>
          <w:rFonts w:ascii="Times New Roman" w:hAnsi="Times New Roman"/>
          <w:sz w:val="24"/>
          <w:szCs w:val="24"/>
        </w:rPr>
        <w:t>l material</w:t>
      </w:r>
      <w:r w:rsidR="00010BF7" w:rsidRPr="00FE232F">
        <w:rPr>
          <w:rFonts w:ascii="Times New Roman" w:hAnsi="Times New Roman"/>
          <w:sz w:val="24"/>
          <w:szCs w:val="24"/>
        </w:rPr>
        <w:t xml:space="preserve"> háptico</w:t>
      </w:r>
      <w:r w:rsidR="00531C08" w:rsidRPr="00FE232F">
        <w:rPr>
          <w:rFonts w:ascii="Times New Roman" w:hAnsi="Times New Roman"/>
          <w:sz w:val="24"/>
          <w:szCs w:val="24"/>
        </w:rPr>
        <w:t xml:space="preserve"> </w:t>
      </w:r>
      <w:r w:rsidR="005809E5" w:rsidRPr="00FE232F">
        <w:rPr>
          <w:rFonts w:ascii="Times New Roman" w:hAnsi="Times New Roman"/>
          <w:sz w:val="24"/>
          <w:szCs w:val="24"/>
        </w:rPr>
        <w:t>y</w:t>
      </w:r>
      <w:r w:rsidR="00DF056A" w:rsidRPr="00FE232F">
        <w:rPr>
          <w:rFonts w:ascii="Times New Roman" w:hAnsi="Times New Roman"/>
          <w:sz w:val="24"/>
          <w:szCs w:val="24"/>
        </w:rPr>
        <w:t xml:space="preserve"> </w:t>
      </w:r>
      <w:r w:rsidR="005809E5" w:rsidRPr="00FE232F">
        <w:rPr>
          <w:rFonts w:ascii="Times New Roman" w:hAnsi="Times New Roman"/>
          <w:sz w:val="24"/>
          <w:szCs w:val="24"/>
        </w:rPr>
        <w:t>audible</w:t>
      </w:r>
      <w:r w:rsidR="00010BF7" w:rsidRPr="00FE232F">
        <w:rPr>
          <w:rFonts w:ascii="Times New Roman" w:hAnsi="Times New Roman"/>
          <w:sz w:val="24"/>
          <w:szCs w:val="24"/>
        </w:rPr>
        <w:t xml:space="preserve"> como binomio</w:t>
      </w:r>
      <w:r w:rsidR="005809E5" w:rsidRPr="00FE232F">
        <w:rPr>
          <w:rFonts w:ascii="Times New Roman" w:hAnsi="Times New Roman"/>
          <w:sz w:val="24"/>
          <w:szCs w:val="24"/>
        </w:rPr>
        <w:t xml:space="preserve"> ofreció información</w:t>
      </w:r>
      <w:r w:rsidR="00010BF7" w:rsidRPr="00FE232F">
        <w:rPr>
          <w:rFonts w:ascii="Times New Roman" w:hAnsi="Times New Roman"/>
          <w:sz w:val="24"/>
          <w:szCs w:val="24"/>
        </w:rPr>
        <w:t xml:space="preserve"> com</w:t>
      </w:r>
      <w:r w:rsidR="00D70283" w:rsidRPr="00FE232F">
        <w:rPr>
          <w:rFonts w:ascii="Times New Roman" w:hAnsi="Times New Roman"/>
          <w:sz w:val="24"/>
          <w:szCs w:val="24"/>
        </w:rPr>
        <w:t xml:space="preserve">pleta acerca del tema </w:t>
      </w:r>
      <w:r w:rsidR="00EA67C6" w:rsidRPr="00FE232F">
        <w:rPr>
          <w:rFonts w:ascii="Times New Roman" w:hAnsi="Times New Roman"/>
          <w:sz w:val="24"/>
          <w:szCs w:val="24"/>
        </w:rPr>
        <w:t>de</w:t>
      </w:r>
      <w:r w:rsidR="00D70283" w:rsidRPr="00FE232F">
        <w:rPr>
          <w:rFonts w:ascii="Times New Roman" w:hAnsi="Times New Roman"/>
          <w:sz w:val="24"/>
          <w:szCs w:val="24"/>
        </w:rPr>
        <w:t xml:space="preserve"> las dinámicas</w:t>
      </w:r>
      <w:r w:rsidR="00010BF7" w:rsidRPr="00FE232F">
        <w:rPr>
          <w:rFonts w:ascii="Times New Roman" w:hAnsi="Times New Roman"/>
          <w:sz w:val="24"/>
          <w:szCs w:val="24"/>
        </w:rPr>
        <w:t>.</w:t>
      </w:r>
    </w:p>
    <w:p w:rsidR="00270BCA" w:rsidRPr="00FE232F" w:rsidRDefault="00BF33C4" w:rsidP="00FC635E">
      <w:pPr>
        <w:spacing w:line="360" w:lineRule="auto"/>
        <w:jc w:val="both"/>
        <w:rPr>
          <w:rFonts w:ascii="Times New Roman" w:hAnsi="Times New Roman"/>
          <w:sz w:val="24"/>
          <w:szCs w:val="24"/>
        </w:rPr>
      </w:pPr>
      <w:r w:rsidRPr="00FE232F">
        <w:rPr>
          <w:rFonts w:ascii="Times New Roman" w:hAnsi="Times New Roman"/>
          <w:sz w:val="24"/>
          <w:szCs w:val="24"/>
        </w:rPr>
        <w:t>Con la información obtenida en las observaciones y resultados se generan diversas</w:t>
      </w:r>
      <w:r w:rsidR="009F74ED" w:rsidRPr="00FE232F">
        <w:rPr>
          <w:rFonts w:ascii="Times New Roman" w:hAnsi="Times New Roman"/>
          <w:sz w:val="24"/>
          <w:szCs w:val="24"/>
        </w:rPr>
        <w:t xml:space="preserve"> consideraciones </w:t>
      </w:r>
      <w:r w:rsidRPr="00FE232F">
        <w:rPr>
          <w:rFonts w:ascii="Times New Roman" w:hAnsi="Times New Roman"/>
          <w:sz w:val="24"/>
          <w:szCs w:val="24"/>
        </w:rPr>
        <w:t>para la propuesta de la apreciación del arte pictórico p</w:t>
      </w:r>
      <w:r w:rsidR="00EA67C6" w:rsidRPr="00FE232F">
        <w:rPr>
          <w:rFonts w:ascii="Times New Roman" w:hAnsi="Times New Roman"/>
          <w:sz w:val="24"/>
          <w:szCs w:val="24"/>
        </w:rPr>
        <w:t xml:space="preserve">or parte de </w:t>
      </w:r>
      <w:r w:rsidRPr="00FE232F">
        <w:rPr>
          <w:rFonts w:ascii="Times New Roman" w:hAnsi="Times New Roman"/>
          <w:sz w:val="24"/>
          <w:szCs w:val="24"/>
        </w:rPr>
        <w:t xml:space="preserve">las personas con discapacidad visual </w:t>
      </w:r>
      <w:r w:rsidR="00EA67C6" w:rsidRPr="00FE232F">
        <w:rPr>
          <w:rFonts w:ascii="Times New Roman" w:hAnsi="Times New Roman"/>
          <w:sz w:val="24"/>
          <w:szCs w:val="24"/>
        </w:rPr>
        <w:t>con</w:t>
      </w:r>
      <w:r w:rsidRPr="00FE232F">
        <w:rPr>
          <w:rFonts w:ascii="Times New Roman" w:hAnsi="Times New Roman"/>
          <w:sz w:val="24"/>
          <w:szCs w:val="24"/>
        </w:rPr>
        <w:t xml:space="preserve"> materiales</w:t>
      </w:r>
      <w:r w:rsidR="009F74ED" w:rsidRPr="00FE232F">
        <w:rPr>
          <w:rFonts w:ascii="Times New Roman" w:hAnsi="Times New Roman"/>
          <w:sz w:val="24"/>
          <w:szCs w:val="24"/>
        </w:rPr>
        <w:t xml:space="preserve"> háptico</w:t>
      </w:r>
      <w:r w:rsidRPr="00FE232F">
        <w:rPr>
          <w:rFonts w:ascii="Times New Roman" w:hAnsi="Times New Roman"/>
          <w:sz w:val="24"/>
          <w:szCs w:val="24"/>
        </w:rPr>
        <w:t>s y audibles</w:t>
      </w:r>
      <w:r w:rsidR="00AE77A5" w:rsidRPr="00FE232F">
        <w:rPr>
          <w:rFonts w:ascii="Times New Roman" w:hAnsi="Times New Roman"/>
          <w:sz w:val="24"/>
          <w:szCs w:val="24"/>
        </w:rPr>
        <w:t xml:space="preserve">; entre </w:t>
      </w:r>
      <w:r w:rsidR="00EA67C6" w:rsidRPr="00FE232F">
        <w:rPr>
          <w:rFonts w:ascii="Times New Roman" w:hAnsi="Times New Roman"/>
          <w:sz w:val="24"/>
          <w:szCs w:val="24"/>
        </w:rPr>
        <w:t>ellas están</w:t>
      </w:r>
      <w:r w:rsidR="00270BCA" w:rsidRPr="00FE232F">
        <w:rPr>
          <w:rFonts w:ascii="Times New Roman" w:hAnsi="Times New Roman"/>
          <w:sz w:val="24"/>
          <w:szCs w:val="24"/>
        </w:rPr>
        <w:t>:</w:t>
      </w:r>
    </w:p>
    <w:p w:rsidR="009F74ED" w:rsidRPr="00FE232F" w:rsidRDefault="00AE77A5" w:rsidP="00FC635E">
      <w:pPr>
        <w:spacing w:line="360" w:lineRule="auto"/>
        <w:jc w:val="both"/>
        <w:rPr>
          <w:rFonts w:ascii="Times New Roman" w:hAnsi="Times New Roman"/>
          <w:sz w:val="24"/>
          <w:szCs w:val="24"/>
        </w:rPr>
      </w:pPr>
      <w:r w:rsidRPr="00FE232F">
        <w:rPr>
          <w:rFonts w:ascii="Times New Roman" w:hAnsi="Times New Roman"/>
          <w:i/>
          <w:sz w:val="24"/>
          <w:szCs w:val="24"/>
        </w:rPr>
        <w:t>“</w:t>
      </w:r>
      <w:r w:rsidR="00270BCA" w:rsidRPr="00FE232F">
        <w:rPr>
          <w:rFonts w:ascii="Times New Roman" w:hAnsi="Times New Roman"/>
          <w:i/>
          <w:sz w:val="24"/>
          <w:szCs w:val="24"/>
        </w:rPr>
        <w:t xml:space="preserve">Que </w:t>
      </w:r>
      <w:r w:rsidR="009F74ED" w:rsidRPr="00FE232F">
        <w:rPr>
          <w:rFonts w:ascii="Times New Roman" w:hAnsi="Times New Roman"/>
          <w:i/>
          <w:sz w:val="24"/>
          <w:szCs w:val="24"/>
        </w:rPr>
        <w:t>la representación de la imagen adquier</w:t>
      </w:r>
      <w:r w:rsidR="00EA67C6" w:rsidRPr="00FE232F">
        <w:rPr>
          <w:rFonts w:ascii="Times New Roman" w:hAnsi="Times New Roman"/>
          <w:i/>
          <w:sz w:val="24"/>
          <w:szCs w:val="24"/>
        </w:rPr>
        <w:t>e</w:t>
      </w:r>
      <w:r w:rsidR="009F74ED" w:rsidRPr="00FE232F">
        <w:rPr>
          <w:rFonts w:ascii="Times New Roman" w:hAnsi="Times New Roman"/>
          <w:i/>
          <w:sz w:val="24"/>
          <w:szCs w:val="24"/>
        </w:rPr>
        <w:t xml:space="preserve"> su máxima abstracción posible</w:t>
      </w:r>
      <w:r w:rsidRPr="00FE232F">
        <w:rPr>
          <w:rFonts w:ascii="Times New Roman" w:hAnsi="Times New Roman"/>
          <w:i/>
          <w:sz w:val="24"/>
          <w:szCs w:val="24"/>
        </w:rPr>
        <w:t>”</w:t>
      </w:r>
      <w:r w:rsidR="009F74ED" w:rsidRPr="00FE232F">
        <w:rPr>
          <w:rFonts w:ascii="Times New Roman" w:hAnsi="Times New Roman"/>
          <w:i/>
          <w:sz w:val="24"/>
          <w:szCs w:val="24"/>
        </w:rPr>
        <w:t xml:space="preserve">. </w:t>
      </w:r>
      <w:r w:rsidR="00EA67C6" w:rsidRPr="00FE232F">
        <w:rPr>
          <w:rFonts w:ascii="Times New Roman" w:hAnsi="Times New Roman"/>
          <w:sz w:val="24"/>
          <w:szCs w:val="24"/>
        </w:rPr>
        <w:t xml:space="preserve">Esta </w:t>
      </w:r>
      <w:r w:rsidR="00290881" w:rsidRPr="00FE232F">
        <w:rPr>
          <w:rFonts w:ascii="Times New Roman" w:hAnsi="Times New Roman"/>
          <w:sz w:val="24"/>
          <w:szCs w:val="24"/>
        </w:rPr>
        <w:t>es una característica de</w:t>
      </w:r>
      <w:r w:rsidR="009F74ED" w:rsidRPr="00FE232F">
        <w:rPr>
          <w:rFonts w:ascii="Times New Roman" w:hAnsi="Times New Roman"/>
          <w:sz w:val="24"/>
          <w:szCs w:val="24"/>
        </w:rPr>
        <w:t xml:space="preserve"> los niños pequeños</w:t>
      </w:r>
      <w:r w:rsidR="00290881" w:rsidRPr="00FE232F">
        <w:rPr>
          <w:rFonts w:ascii="Times New Roman" w:hAnsi="Times New Roman"/>
          <w:sz w:val="24"/>
          <w:szCs w:val="24"/>
        </w:rPr>
        <w:t xml:space="preserve"> al representar</w:t>
      </w:r>
      <w:r w:rsidR="009F74ED" w:rsidRPr="00FE232F">
        <w:rPr>
          <w:rFonts w:ascii="Times New Roman" w:hAnsi="Times New Roman"/>
          <w:sz w:val="24"/>
          <w:szCs w:val="24"/>
        </w:rPr>
        <w:t xml:space="preserve"> todo aquello que dibujan, es decir, </w:t>
      </w:r>
      <w:r w:rsidR="00290881" w:rsidRPr="00FE232F">
        <w:rPr>
          <w:rFonts w:ascii="Times New Roman" w:hAnsi="Times New Roman"/>
          <w:sz w:val="24"/>
          <w:szCs w:val="24"/>
        </w:rPr>
        <w:t>ellos realizan</w:t>
      </w:r>
      <w:r w:rsidR="009F74ED" w:rsidRPr="00FE232F">
        <w:rPr>
          <w:rFonts w:ascii="Times New Roman" w:hAnsi="Times New Roman"/>
          <w:sz w:val="24"/>
          <w:szCs w:val="24"/>
        </w:rPr>
        <w:t xml:space="preserve"> una síntesis de la imagen </w:t>
      </w:r>
      <w:r w:rsidR="00290881" w:rsidRPr="00FE232F">
        <w:rPr>
          <w:rFonts w:ascii="Times New Roman" w:hAnsi="Times New Roman"/>
          <w:sz w:val="24"/>
          <w:szCs w:val="24"/>
        </w:rPr>
        <w:t>a partir de</w:t>
      </w:r>
      <w:r w:rsidR="009F74ED" w:rsidRPr="00FE232F">
        <w:rPr>
          <w:rFonts w:ascii="Times New Roman" w:hAnsi="Times New Roman"/>
          <w:sz w:val="24"/>
          <w:szCs w:val="24"/>
        </w:rPr>
        <w:t xml:space="preserve"> los elemen</w:t>
      </w:r>
      <w:r w:rsidR="00290881" w:rsidRPr="00FE232F">
        <w:rPr>
          <w:rFonts w:ascii="Times New Roman" w:hAnsi="Times New Roman"/>
          <w:sz w:val="24"/>
          <w:szCs w:val="24"/>
        </w:rPr>
        <w:t xml:space="preserve">tos fundamentales de la misma, </w:t>
      </w:r>
      <w:r w:rsidR="00EA67C6" w:rsidRPr="00FE232F">
        <w:rPr>
          <w:rFonts w:ascii="Times New Roman" w:hAnsi="Times New Roman"/>
          <w:sz w:val="24"/>
          <w:szCs w:val="24"/>
        </w:rPr>
        <w:t>o sea</w:t>
      </w:r>
      <w:r w:rsidR="00290881" w:rsidRPr="00FE232F">
        <w:rPr>
          <w:rFonts w:ascii="Times New Roman" w:hAnsi="Times New Roman"/>
          <w:sz w:val="24"/>
          <w:szCs w:val="24"/>
        </w:rPr>
        <w:t>, de</w:t>
      </w:r>
      <w:r w:rsidR="009F74ED" w:rsidRPr="00FE232F">
        <w:rPr>
          <w:rFonts w:ascii="Times New Roman" w:hAnsi="Times New Roman"/>
          <w:sz w:val="24"/>
          <w:szCs w:val="24"/>
        </w:rPr>
        <w:t xml:space="preserve"> sus formas básicas. </w:t>
      </w:r>
      <w:r w:rsidR="00290881" w:rsidRPr="00FE232F">
        <w:rPr>
          <w:rFonts w:ascii="Times New Roman" w:hAnsi="Times New Roman"/>
          <w:sz w:val="24"/>
          <w:szCs w:val="24"/>
        </w:rPr>
        <w:t>También</w:t>
      </w:r>
      <w:r w:rsidR="009F74ED" w:rsidRPr="00FE232F">
        <w:rPr>
          <w:rFonts w:ascii="Times New Roman" w:hAnsi="Times New Roman"/>
          <w:sz w:val="24"/>
          <w:szCs w:val="24"/>
        </w:rPr>
        <w:t xml:space="preserve"> hacen uso de las figuras geométricas básicas y de formas irregulares, lo que les </w:t>
      </w:r>
      <w:r w:rsidR="00290881" w:rsidRPr="00FE232F">
        <w:rPr>
          <w:rFonts w:ascii="Times New Roman" w:hAnsi="Times New Roman"/>
          <w:sz w:val="24"/>
          <w:szCs w:val="24"/>
        </w:rPr>
        <w:t>p</w:t>
      </w:r>
      <w:r w:rsidR="00EA67C6" w:rsidRPr="00FE232F">
        <w:rPr>
          <w:rFonts w:ascii="Times New Roman" w:hAnsi="Times New Roman"/>
          <w:sz w:val="24"/>
          <w:szCs w:val="24"/>
        </w:rPr>
        <w:t>ermite</w:t>
      </w:r>
      <w:r w:rsidR="002C2B21" w:rsidRPr="00FE232F">
        <w:rPr>
          <w:rFonts w:ascii="Times New Roman" w:hAnsi="Times New Roman"/>
          <w:sz w:val="24"/>
          <w:szCs w:val="24"/>
        </w:rPr>
        <w:t xml:space="preserve"> comprender</w:t>
      </w:r>
      <w:r w:rsidR="009F74ED" w:rsidRPr="00FE232F">
        <w:rPr>
          <w:rFonts w:ascii="Times New Roman" w:hAnsi="Times New Roman"/>
          <w:sz w:val="24"/>
          <w:szCs w:val="24"/>
        </w:rPr>
        <w:t xml:space="preserve"> fácilmente aquello que </w:t>
      </w:r>
      <w:r w:rsidR="00876A26" w:rsidRPr="00FE232F">
        <w:rPr>
          <w:rFonts w:ascii="Times New Roman" w:hAnsi="Times New Roman"/>
          <w:sz w:val="24"/>
          <w:szCs w:val="24"/>
        </w:rPr>
        <w:t>se representa.</w:t>
      </w:r>
    </w:p>
    <w:p w:rsidR="009F74ED" w:rsidRPr="00FE232F" w:rsidRDefault="009821C0" w:rsidP="009F74ED">
      <w:pPr>
        <w:spacing w:line="360" w:lineRule="auto"/>
        <w:jc w:val="both"/>
        <w:rPr>
          <w:rFonts w:ascii="Times New Roman" w:hAnsi="Times New Roman"/>
          <w:sz w:val="24"/>
          <w:szCs w:val="24"/>
        </w:rPr>
      </w:pPr>
      <w:r w:rsidRPr="00FE232F">
        <w:rPr>
          <w:rFonts w:ascii="Times New Roman" w:hAnsi="Times New Roman"/>
          <w:sz w:val="24"/>
          <w:szCs w:val="24"/>
        </w:rPr>
        <w:t>L</w:t>
      </w:r>
      <w:r w:rsidR="009F74ED" w:rsidRPr="00FE232F">
        <w:rPr>
          <w:rFonts w:ascii="Times New Roman" w:hAnsi="Times New Roman"/>
          <w:sz w:val="24"/>
          <w:szCs w:val="24"/>
        </w:rPr>
        <w:t>as formas básicas que la</w:t>
      </w:r>
      <w:r w:rsidRPr="00FE232F">
        <w:rPr>
          <w:rFonts w:ascii="Times New Roman" w:hAnsi="Times New Roman"/>
          <w:sz w:val="24"/>
          <w:szCs w:val="24"/>
        </w:rPr>
        <w:t>s</w:t>
      </w:r>
      <w:r w:rsidR="009F74ED" w:rsidRPr="00FE232F">
        <w:rPr>
          <w:rFonts w:ascii="Times New Roman" w:hAnsi="Times New Roman"/>
          <w:sz w:val="24"/>
          <w:szCs w:val="24"/>
        </w:rPr>
        <w:t xml:space="preserve"> persona</w:t>
      </w:r>
      <w:r w:rsidRPr="00FE232F">
        <w:rPr>
          <w:rFonts w:ascii="Times New Roman" w:hAnsi="Times New Roman"/>
          <w:sz w:val="24"/>
          <w:szCs w:val="24"/>
        </w:rPr>
        <w:t>s</w:t>
      </w:r>
      <w:r w:rsidR="009F74ED" w:rsidRPr="00FE232F">
        <w:rPr>
          <w:rFonts w:ascii="Times New Roman" w:hAnsi="Times New Roman"/>
          <w:sz w:val="24"/>
          <w:szCs w:val="24"/>
        </w:rPr>
        <w:t xml:space="preserve"> normovisual</w:t>
      </w:r>
      <w:r w:rsidRPr="00FE232F">
        <w:rPr>
          <w:rFonts w:ascii="Times New Roman" w:hAnsi="Times New Roman"/>
          <w:sz w:val="24"/>
          <w:szCs w:val="24"/>
        </w:rPr>
        <w:t>es</w:t>
      </w:r>
      <w:r w:rsidR="009F74ED" w:rsidRPr="00FE232F">
        <w:rPr>
          <w:rFonts w:ascii="Times New Roman" w:hAnsi="Times New Roman"/>
          <w:sz w:val="24"/>
          <w:szCs w:val="24"/>
        </w:rPr>
        <w:t xml:space="preserve"> conoce</w:t>
      </w:r>
      <w:r w:rsidRPr="00FE232F">
        <w:rPr>
          <w:rFonts w:ascii="Times New Roman" w:hAnsi="Times New Roman"/>
          <w:sz w:val="24"/>
          <w:szCs w:val="24"/>
        </w:rPr>
        <w:t>n</w:t>
      </w:r>
      <w:r w:rsidR="009F74ED" w:rsidRPr="00FE232F">
        <w:rPr>
          <w:rFonts w:ascii="Times New Roman" w:hAnsi="Times New Roman"/>
          <w:sz w:val="24"/>
          <w:szCs w:val="24"/>
        </w:rPr>
        <w:t xml:space="preserve"> </w:t>
      </w:r>
      <w:r w:rsidR="001117C9" w:rsidRPr="00FE232F">
        <w:rPr>
          <w:rFonts w:ascii="Times New Roman" w:hAnsi="Times New Roman"/>
          <w:sz w:val="24"/>
          <w:szCs w:val="24"/>
        </w:rPr>
        <w:t>se modifican en</w:t>
      </w:r>
      <w:r w:rsidRPr="00FE232F">
        <w:rPr>
          <w:rFonts w:ascii="Times New Roman" w:hAnsi="Times New Roman"/>
          <w:sz w:val="24"/>
          <w:szCs w:val="24"/>
        </w:rPr>
        <w:t xml:space="preserve"> las personas con discapacidad visual congénita </w:t>
      </w:r>
      <w:r w:rsidR="001117C9" w:rsidRPr="00FE232F">
        <w:rPr>
          <w:rFonts w:ascii="Times New Roman" w:hAnsi="Times New Roman"/>
          <w:sz w:val="24"/>
          <w:szCs w:val="24"/>
        </w:rPr>
        <w:t>porque carecen de</w:t>
      </w:r>
      <w:r w:rsidR="009F74ED" w:rsidRPr="00FE232F">
        <w:rPr>
          <w:rFonts w:ascii="Times New Roman" w:hAnsi="Times New Roman"/>
          <w:sz w:val="24"/>
          <w:szCs w:val="24"/>
        </w:rPr>
        <w:t xml:space="preserve"> memoria visual, </w:t>
      </w:r>
      <w:r w:rsidRPr="00FE232F">
        <w:rPr>
          <w:rFonts w:ascii="Times New Roman" w:hAnsi="Times New Roman"/>
          <w:sz w:val="24"/>
          <w:szCs w:val="24"/>
        </w:rPr>
        <w:t>por lo que se pierde en la mayoría de los casos</w:t>
      </w:r>
      <w:r w:rsidR="009F74ED" w:rsidRPr="00FE232F">
        <w:rPr>
          <w:rFonts w:ascii="Times New Roman" w:hAnsi="Times New Roman"/>
          <w:sz w:val="24"/>
          <w:szCs w:val="24"/>
        </w:rPr>
        <w:t xml:space="preserve"> el carácter de semejanza de los objetos. </w:t>
      </w:r>
      <w:r w:rsidR="00025482" w:rsidRPr="00FE232F">
        <w:rPr>
          <w:rFonts w:ascii="Times New Roman" w:hAnsi="Times New Roman"/>
          <w:sz w:val="24"/>
          <w:szCs w:val="24"/>
        </w:rPr>
        <w:t xml:space="preserve">Sin embargo, los ciegos congénitos </w:t>
      </w:r>
      <w:r w:rsidR="009F74ED" w:rsidRPr="00FE232F">
        <w:rPr>
          <w:rFonts w:ascii="Times New Roman" w:hAnsi="Times New Roman"/>
          <w:sz w:val="24"/>
          <w:szCs w:val="24"/>
        </w:rPr>
        <w:t>generan</w:t>
      </w:r>
      <w:r w:rsidR="00D06C38" w:rsidRPr="00FE232F">
        <w:rPr>
          <w:rFonts w:ascii="Times New Roman" w:hAnsi="Times New Roman"/>
          <w:sz w:val="24"/>
          <w:szCs w:val="24"/>
        </w:rPr>
        <w:t xml:space="preserve"> con mayor facilidad </w:t>
      </w:r>
      <w:r w:rsidR="001117C9" w:rsidRPr="00FE232F">
        <w:rPr>
          <w:rFonts w:ascii="Times New Roman" w:hAnsi="Times New Roman"/>
          <w:sz w:val="24"/>
          <w:szCs w:val="24"/>
        </w:rPr>
        <w:t>dichas</w:t>
      </w:r>
      <w:r w:rsidR="009F74ED" w:rsidRPr="00FE232F">
        <w:rPr>
          <w:rFonts w:ascii="Times New Roman" w:hAnsi="Times New Roman"/>
          <w:sz w:val="24"/>
          <w:szCs w:val="24"/>
        </w:rPr>
        <w:t xml:space="preserve"> imágenes que lo</w:t>
      </w:r>
      <w:r w:rsidR="00D06C38" w:rsidRPr="00FE232F">
        <w:rPr>
          <w:rFonts w:ascii="Times New Roman" w:hAnsi="Times New Roman"/>
          <w:sz w:val="24"/>
          <w:szCs w:val="24"/>
        </w:rPr>
        <w:t>s ciegos adquiridos, quienes conservan una</w:t>
      </w:r>
      <w:r w:rsidR="009F74ED" w:rsidRPr="00FE232F">
        <w:rPr>
          <w:rFonts w:ascii="Times New Roman" w:hAnsi="Times New Roman"/>
          <w:sz w:val="24"/>
          <w:szCs w:val="24"/>
        </w:rPr>
        <w:t xml:space="preserve"> memoria visual en mayor o menor medida</w:t>
      </w:r>
      <w:r w:rsidR="00D06C38" w:rsidRPr="00FE232F">
        <w:rPr>
          <w:rFonts w:ascii="Times New Roman" w:hAnsi="Times New Roman"/>
          <w:sz w:val="24"/>
          <w:szCs w:val="24"/>
        </w:rPr>
        <w:t xml:space="preserve"> de acuerdo al tiempo que llevan sin el sentido de la vista</w:t>
      </w:r>
      <w:r w:rsidR="009F74ED" w:rsidRPr="00FE232F">
        <w:rPr>
          <w:rFonts w:ascii="Times New Roman" w:hAnsi="Times New Roman"/>
          <w:sz w:val="24"/>
          <w:szCs w:val="24"/>
        </w:rPr>
        <w:t xml:space="preserve">. </w:t>
      </w:r>
      <w:r w:rsidR="0063476A" w:rsidRPr="00FE232F">
        <w:rPr>
          <w:rFonts w:ascii="Times New Roman" w:hAnsi="Times New Roman"/>
          <w:sz w:val="24"/>
          <w:szCs w:val="24"/>
        </w:rPr>
        <w:t>Por</w:t>
      </w:r>
      <w:r w:rsidR="009F74ED" w:rsidRPr="00FE232F">
        <w:rPr>
          <w:rFonts w:ascii="Times New Roman" w:hAnsi="Times New Roman"/>
          <w:sz w:val="24"/>
          <w:szCs w:val="24"/>
        </w:rPr>
        <w:t xml:space="preserve"> lo anterior, los niveles de abstracción que las personas emplean en las representac</w:t>
      </w:r>
      <w:r w:rsidR="00D04562" w:rsidRPr="00FE232F">
        <w:rPr>
          <w:rFonts w:ascii="Times New Roman" w:hAnsi="Times New Roman"/>
          <w:sz w:val="24"/>
          <w:szCs w:val="24"/>
        </w:rPr>
        <w:t xml:space="preserve">iones gráficas muestran que la interpretación de la realidad </w:t>
      </w:r>
      <w:r w:rsidR="001117C9" w:rsidRPr="00FE232F">
        <w:rPr>
          <w:rFonts w:ascii="Times New Roman" w:hAnsi="Times New Roman"/>
          <w:sz w:val="24"/>
          <w:szCs w:val="24"/>
        </w:rPr>
        <w:t xml:space="preserve">se hace </w:t>
      </w:r>
      <w:r w:rsidR="009F74ED" w:rsidRPr="00FE232F">
        <w:rPr>
          <w:rFonts w:ascii="Times New Roman" w:hAnsi="Times New Roman"/>
          <w:sz w:val="24"/>
          <w:szCs w:val="24"/>
        </w:rPr>
        <w:t xml:space="preserve">a partir de </w:t>
      </w:r>
      <w:r w:rsidR="00D04562" w:rsidRPr="00FE232F">
        <w:rPr>
          <w:rFonts w:ascii="Times New Roman" w:hAnsi="Times New Roman"/>
          <w:sz w:val="24"/>
          <w:szCs w:val="24"/>
        </w:rPr>
        <w:t>la síntesis de los objetos</w:t>
      </w:r>
      <w:r w:rsidR="001117C9" w:rsidRPr="00FE232F">
        <w:rPr>
          <w:rFonts w:ascii="Times New Roman" w:hAnsi="Times New Roman"/>
          <w:sz w:val="24"/>
          <w:szCs w:val="24"/>
        </w:rPr>
        <w:t>; de esa manera</w:t>
      </w:r>
      <w:r w:rsidR="00DB57F2" w:rsidRPr="00FE232F">
        <w:rPr>
          <w:rFonts w:ascii="Times New Roman" w:hAnsi="Times New Roman"/>
          <w:sz w:val="24"/>
          <w:szCs w:val="24"/>
        </w:rPr>
        <w:t xml:space="preserve"> se transmiten </w:t>
      </w:r>
      <w:r w:rsidR="009F74ED" w:rsidRPr="00FE232F">
        <w:rPr>
          <w:rFonts w:ascii="Times New Roman" w:hAnsi="Times New Roman"/>
          <w:sz w:val="24"/>
          <w:szCs w:val="24"/>
        </w:rPr>
        <w:t xml:space="preserve">los significados </w:t>
      </w:r>
      <w:r w:rsidR="00DB57F2" w:rsidRPr="00FE232F">
        <w:rPr>
          <w:rFonts w:ascii="Times New Roman" w:hAnsi="Times New Roman"/>
          <w:sz w:val="24"/>
          <w:szCs w:val="24"/>
        </w:rPr>
        <w:t>del</w:t>
      </w:r>
      <w:r w:rsidR="00B4643B" w:rsidRPr="00FE232F">
        <w:rPr>
          <w:rFonts w:ascii="Times New Roman" w:hAnsi="Times New Roman"/>
          <w:sz w:val="24"/>
          <w:szCs w:val="24"/>
        </w:rPr>
        <w:t xml:space="preserve"> objeto </w:t>
      </w:r>
      <w:r w:rsidR="009F74ED" w:rsidRPr="00FE232F">
        <w:rPr>
          <w:rFonts w:ascii="Times New Roman" w:hAnsi="Times New Roman"/>
          <w:sz w:val="24"/>
          <w:szCs w:val="24"/>
        </w:rPr>
        <w:t xml:space="preserve">y que le son propios </w:t>
      </w:r>
      <w:r w:rsidR="00B4643B" w:rsidRPr="00FE232F">
        <w:rPr>
          <w:rFonts w:ascii="Times New Roman" w:hAnsi="Times New Roman"/>
          <w:sz w:val="24"/>
          <w:szCs w:val="24"/>
        </w:rPr>
        <w:t>a partir de los</w:t>
      </w:r>
      <w:r w:rsidR="009F74ED" w:rsidRPr="00FE232F">
        <w:rPr>
          <w:rFonts w:ascii="Times New Roman" w:hAnsi="Times New Roman"/>
          <w:sz w:val="24"/>
          <w:szCs w:val="24"/>
        </w:rPr>
        <w:t xml:space="preserve"> trazos </w:t>
      </w:r>
      <w:r w:rsidR="000A7517" w:rsidRPr="00FE232F">
        <w:rPr>
          <w:rFonts w:ascii="Times New Roman" w:hAnsi="Times New Roman"/>
          <w:sz w:val="24"/>
          <w:szCs w:val="24"/>
        </w:rPr>
        <w:t>como expresión mínima de la realidad, configurando lo que no se puede ver.</w:t>
      </w:r>
    </w:p>
    <w:p w:rsidR="00270BCA" w:rsidRPr="00FE232F" w:rsidRDefault="008D6AF6" w:rsidP="00000351">
      <w:pPr>
        <w:spacing w:line="360" w:lineRule="auto"/>
        <w:jc w:val="both"/>
        <w:rPr>
          <w:rFonts w:ascii="Times New Roman" w:hAnsi="Times New Roman"/>
          <w:sz w:val="24"/>
          <w:szCs w:val="24"/>
        </w:rPr>
      </w:pPr>
      <w:r w:rsidRPr="00FE232F">
        <w:rPr>
          <w:rFonts w:ascii="Times New Roman" w:hAnsi="Times New Roman"/>
          <w:sz w:val="24"/>
          <w:szCs w:val="24"/>
        </w:rPr>
        <w:t>En el proceso de la sensación-percepción en una persona con discapacidad visual, intervienen s</w:t>
      </w:r>
      <w:r w:rsidR="001117C9" w:rsidRPr="00FE232F">
        <w:rPr>
          <w:rFonts w:ascii="Times New Roman" w:hAnsi="Times New Roman"/>
          <w:sz w:val="24"/>
          <w:szCs w:val="24"/>
        </w:rPr>
        <w:t>ó</w:t>
      </w:r>
      <w:r w:rsidRPr="00FE232F">
        <w:rPr>
          <w:rFonts w:ascii="Times New Roman" w:hAnsi="Times New Roman"/>
          <w:sz w:val="24"/>
          <w:szCs w:val="24"/>
        </w:rPr>
        <w:t>lo algunos sentidos, por lo que el contenido informativo queda incompleto, estableciéndose</w:t>
      </w:r>
      <w:r w:rsidR="001117C9" w:rsidRPr="00FE232F">
        <w:rPr>
          <w:rFonts w:ascii="Times New Roman" w:hAnsi="Times New Roman"/>
          <w:sz w:val="24"/>
          <w:szCs w:val="24"/>
        </w:rPr>
        <w:t xml:space="preserve"> </w:t>
      </w:r>
      <w:r w:rsidRPr="00FE232F">
        <w:rPr>
          <w:rFonts w:ascii="Times New Roman" w:hAnsi="Times New Roman"/>
          <w:sz w:val="24"/>
          <w:szCs w:val="24"/>
        </w:rPr>
        <w:t>generalidades de aquello que se percibe, es decir, recursos temporales</w:t>
      </w:r>
      <w:r w:rsidR="00920BB9" w:rsidRPr="00FE232F">
        <w:rPr>
          <w:rFonts w:ascii="Times New Roman" w:hAnsi="Times New Roman"/>
          <w:sz w:val="24"/>
          <w:szCs w:val="24"/>
        </w:rPr>
        <w:t xml:space="preserve"> </w:t>
      </w:r>
      <w:r w:rsidR="00920BB9" w:rsidRPr="00FE232F">
        <w:rPr>
          <w:rFonts w:ascii="Times New Roman" w:hAnsi="Times New Roman"/>
          <w:sz w:val="24"/>
          <w:szCs w:val="24"/>
        </w:rPr>
        <w:lastRenderedPageBreak/>
        <w:t>considerados como un “resumen” de lo captado por los sentidos</w:t>
      </w:r>
      <w:r w:rsidR="001117C9" w:rsidRPr="00FE232F">
        <w:rPr>
          <w:rFonts w:ascii="Times New Roman" w:hAnsi="Times New Roman"/>
          <w:sz w:val="24"/>
          <w:szCs w:val="24"/>
        </w:rPr>
        <w:t xml:space="preserve"> o la</w:t>
      </w:r>
      <w:r w:rsidR="00920BB9" w:rsidRPr="00FE232F">
        <w:rPr>
          <w:rFonts w:ascii="Times New Roman" w:hAnsi="Times New Roman"/>
          <w:sz w:val="24"/>
          <w:szCs w:val="24"/>
        </w:rPr>
        <w:t xml:space="preserve"> síntesis </w:t>
      </w:r>
      <w:r w:rsidR="001117C9" w:rsidRPr="00FE232F">
        <w:rPr>
          <w:rFonts w:ascii="Times New Roman" w:hAnsi="Times New Roman"/>
          <w:sz w:val="24"/>
          <w:szCs w:val="24"/>
        </w:rPr>
        <w:t xml:space="preserve">de </w:t>
      </w:r>
      <w:r w:rsidR="00920BB9" w:rsidRPr="00FE232F">
        <w:rPr>
          <w:rFonts w:ascii="Times New Roman" w:hAnsi="Times New Roman"/>
          <w:sz w:val="24"/>
          <w:szCs w:val="24"/>
        </w:rPr>
        <w:t>las imágenes generadas en la mente de aquello que sol</w:t>
      </w:r>
      <w:r w:rsidR="001117C9" w:rsidRPr="00FE232F">
        <w:rPr>
          <w:rFonts w:ascii="Times New Roman" w:hAnsi="Times New Roman"/>
          <w:sz w:val="24"/>
          <w:szCs w:val="24"/>
        </w:rPr>
        <w:t>amente</w:t>
      </w:r>
      <w:r w:rsidR="00920BB9" w:rsidRPr="00FE232F">
        <w:rPr>
          <w:rFonts w:ascii="Times New Roman" w:hAnsi="Times New Roman"/>
          <w:sz w:val="24"/>
          <w:szCs w:val="24"/>
        </w:rPr>
        <w:t xml:space="preserve"> se toca y no se puede ver.</w:t>
      </w:r>
      <w:r w:rsidR="00623530" w:rsidRPr="00FE232F">
        <w:rPr>
          <w:rFonts w:ascii="Times New Roman" w:hAnsi="Times New Roman"/>
          <w:sz w:val="24"/>
          <w:szCs w:val="24"/>
        </w:rPr>
        <w:t xml:space="preserve"> </w:t>
      </w:r>
    </w:p>
    <w:p w:rsidR="00000351" w:rsidRPr="00FE232F" w:rsidRDefault="00623530" w:rsidP="00000351">
      <w:pPr>
        <w:spacing w:line="360" w:lineRule="auto"/>
        <w:jc w:val="both"/>
        <w:rPr>
          <w:rFonts w:ascii="Times New Roman" w:hAnsi="Times New Roman"/>
          <w:sz w:val="24"/>
          <w:szCs w:val="24"/>
        </w:rPr>
      </w:pPr>
      <w:r w:rsidRPr="00FE232F">
        <w:rPr>
          <w:rFonts w:ascii="Times New Roman" w:hAnsi="Times New Roman"/>
          <w:sz w:val="24"/>
          <w:szCs w:val="24"/>
        </w:rPr>
        <w:t>“</w:t>
      </w:r>
      <w:r w:rsidR="009F74ED" w:rsidRPr="00FE232F">
        <w:rPr>
          <w:rFonts w:ascii="Times New Roman" w:hAnsi="Times New Roman"/>
          <w:i/>
          <w:sz w:val="24"/>
          <w:szCs w:val="24"/>
        </w:rPr>
        <w:t>Que la representación de la imagen se lleve a cabo a partir de trazos realizados con simples líneas</w:t>
      </w:r>
      <w:r w:rsidRPr="00FE232F">
        <w:rPr>
          <w:rFonts w:ascii="Times New Roman" w:hAnsi="Times New Roman"/>
          <w:i/>
          <w:sz w:val="24"/>
          <w:szCs w:val="24"/>
        </w:rPr>
        <w:t>”</w:t>
      </w:r>
      <w:r w:rsidR="009F74ED" w:rsidRPr="00FE232F">
        <w:rPr>
          <w:rFonts w:ascii="Times New Roman" w:hAnsi="Times New Roman"/>
          <w:sz w:val="24"/>
          <w:szCs w:val="24"/>
        </w:rPr>
        <w:t xml:space="preserve">. </w:t>
      </w:r>
      <w:r w:rsidR="008C6052" w:rsidRPr="00FE232F">
        <w:rPr>
          <w:rFonts w:ascii="Times New Roman" w:hAnsi="Times New Roman"/>
          <w:sz w:val="24"/>
          <w:szCs w:val="24"/>
        </w:rPr>
        <w:t>L</w:t>
      </w:r>
      <w:r w:rsidR="009F74ED" w:rsidRPr="00FE232F">
        <w:rPr>
          <w:rFonts w:ascii="Times New Roman" w:hAnsi="Times New Roman"/>
          <w:sz w:val="24"/>
          <w:szCs w:val="24"/>
        </w:rPr>
        <w:t xml:space="preserve">a línea es uno de los principales elementos en la </w:t>
      </w:r>
      <w:r w:rsidR="008C6052" w:rsidRPr="00FE232F">
        <w:rPr>
          <w:rFonts w:ascii="Times New Roman" w:hAnsi="Times New Roman"/>
          <w:sz w:val="24"/>
          <w:szCs w:val="24"/>
        </w:rPr>
        <w:t>con</w:t>
      </w:r>
      <w:r w:rsidR="009F74ED" w:rsidRPr="00FE232F">
        <w:rPr>
          <w:rFonts w:ascii="Times New Roman" w:hAnsi="Times New Roman"/>
          <w:sz w:val="24"/>
          <w:szCs w:val="24"/>
        </w:rPr>
        <w:t xml:space="preserve">figuración de </w:t>
      </w:r>
      <w:r w:rsidR="008C6052" w:rsidRPr="00FE232F">
        <w:rPr>
          <w:rFonts w:ascii="Times New Roman" w:hAnsi="Times New Roman"/>
          <w:sz w:val="24"/>
          <w:szCs w:val="24"/>
        </w:rPr>
        <w:t xml:space="preserve">los conceptos, </w:t>
      </w:r>
      <w:r w:rsidR="009F74ED" w:rsidRPr="00FE232F">
        <w:rPr>
          <w:rFonts w:ascii="Times New Roman" w:hAnsi="Times New Roman"/>
          <w:sz w:val="24"/>
          <w:szCs w:val="24"/>
        </w:rPr>
        <w:t>ayud</w:t>
      </w:r>
      <w:r w:rsidR="008C6052" w:rsidRPr="00FE232F">
        <w:rPr>
          <w:rFonts w:ascii="Times New Roman" w:hAnsi="Times New Roman"/>
          <w:sz w:val="24"/>
          <w:szCs w:val="24"/>
        </w:rPr>
        <w:t>a a organizar el espacio en</w:t>
      </w:r>
      <w:r w:rsidR="009F74ED" w:rsidRPr="00FE232F">
        <w:rPr>
          <w:rFonts w:ascii="Times New Roman" w:hAnsi="Times New Roman"/>
          <w:sz w:val="24"/>
          <w:szCs w:val="24"/>
        </w:rPr>
        <w:t xml:space="preserve"> la</w:t>
      </w:r>
      <w:r w:rsidR="00294352" w:rsidRPr="00FE232F">
        <w:rPr>
          <w:rFonts w:ascii="Times New Roman" w:hAnsi="Times New Roman"/>
          <w:sz w:val="24"/>
          <w:szCs w:val="24"/>
        </w:rPr>
        <w:t>s representaciones bidimensionales</w:t>
      </w:r>
      <w:r w:rsidR="001117C9" w:rsidRPr="00FE232F">
        <w:rPr>
          <w:rFonts w:ascii="Times New Roman" w:hAnsi="Times New Roman"/>
          <w:sz w:val="24"/>
          <w:szCs w:val="24"/>
        </w:rPr>
        <w:t>; l</w:t>
      </w:r>
      <w:r w:rsidR="009F74ED" w:rsidRPr="00FE232F">
        <w:rPr>
          <w:rFonts w:ascii="Times New Roman" w:hAnsi="Times New Roman"/>
          <w:sz w:val="24"/>
          <w:szCs w:val="24"/>
        </w:rPr>
        <w:t>as líneas</w:t>
      </w:r>
      <w:r w:rsidR="002C2113" w:rsidRPr="00FE232F">
        <w:rPr>
          <w:rFonts w:ascii="Times New Roman" w:hAnsi="Times New Roman"/>
          <w:sz w:val="24"/>
          <w:szCs w:val="24"/>
        </w:rPr>
        <w:t xml:space="preserve"> delimitan</w:t>
      </w:r>
      <w:r w:rsidR="00294352" w:rsidRPr="00FE232F">
        <w:rPr>
          <w:rFonts w:ascii="Times New Roman" w:hAnsi="Times New Roman"/>
          <w:sz w:val="24"/>
          <w:szCs w:val="24"/>
        </w:rPr>
        <w:t xml:space="preserve"> los contornos. La</w:t>
      </w:r>
      <w:r w:rsidR="009F74ED" w:rsidRPr="00FE232F">
        <w:rPr>
          <w:rFonts w:ascii="Times New Roman" w:hAnsi="Times New Roman"/>
          <w:sz w:val="24"/>
          <w:szCs w:val="24"/>
        </w:rPr>
        <w:t xml:space="preserve"> “necesidad” de generar </w:t>
      </w:r>
      <w:r w:rsidR="00294352" w:rsidRPr="00FE232F">
        <w:rPr>
          <w:rFonts w:ascii="Times New Roman" w:hAnsi="Times New Roman"/>
          <w:sz w:val="24"/>
          <w:szCs w:val="24"/>
        </w:rPr>
        <w:t>representaciones con un alto grado de</w:t>
      </w:r>
      <w:r w:rsidR="009F74ED" w:rsidRPr="00FE232F">
        <w:rPr>
          <w:rFonts w:ascii="Times New Roman" w:hAnsi="Times New Roman"/>
          <w:sz w:val="24"/>
          <w:szCs w:val="24"/>
        </w:rPr>
        <w:t xml:space="preserve"> abstracción </w:t>
      </w:r>
      <w:r w:rsidR="00807159" w:rsidRPr="00FE232F">
        <w:rPr>
          <w:rFonts w:ascii="Times New Roman" w:hAnsi="Times New Roman"/>
          <w:sz w:val="24"/>
          <w:szCs w:val="24"/>
        </w:rPr>
        <w:t xml:space="preserve">para </w:t>
      </w:r>
      <w:r w:rsidR="009F74ED" w:rsidRPr="00FE232F">
        <w:rPr>
          <w:rFonts w:ascii="Times New Roman" w:hAnsi="Times New Roman"/>
          <w:sz w:val="24"/>
          <w:szCs w:val="24"/>
        </w:rPr>
        <w:t>las p</w:t>
      </w:r>
      <w:r w:rsidR="00807159" w:rsidRPr="00FE232F">
        <w:rPr>
          <w:rFonts w:ascii="Times New Roman" w:hAnsi="Times New Roman"/>
          <w:sz w:val="24"/>
          <w:szCs w:val="24"/>
        </w:rPr>
        <w:t xml:space="preserve">ersonas con discapacidad visual es importante, ya que </w:t>
      </w:r>
      <w:r w:rsidR="001117C9" w:rsidRPr="00FE232F">
        <w:rPr>
          <w:rFonts w:ascii="Times New Roman" w:hAnsi="Times New Roman"/>
          <w:sz w:val="24"/>
          <w:szCs w:val="24"/>
        </w:rPr>
        <w:t>ellas</w:t>
      </w:r>
      <w:r w:rsidR="009F74ED" w:rsidRPr="00FE232F">
        <w:rPr>
          <w:rFonts w:ascii="Times New Roman" w:hAnsi="Times New Roman"/>
          <w:sz w:val="24"/>
          <w:szCs w:val="24"/>
        </w:rPr>
        <w:t xml:space="preserve"> p</w:t>
      </w:r>
      <w:r w:rsidR="00807159" w:rsidRPr="00FE232F">
        <w:rPr>
          <w:rFonts w:ascii="Times New Roman" w:hAnsi="Times New Roman"/>
          <w:sz w:val="24"/>
          <w:szCs w:val="24"/>
        </w:rPr>
        <w:t xml:space="preserve">ueden </w:t>
      </w:r>
      <w:r w:rsidR="003A2E79" w:rsidRPr="00FE232F">
        <w:rPr>
          <w:rFonts w:ascii="Times New Roman" w:hAnsi="Times New Roman"/>
          <w:sz w:val="24"/>
          <w:szCs w:val="24"/>
        </w:rPr>
        <w:t xml:space="preserve">concebir </w:t>
      </w:r>
      <w:r w:rsidR="00807159" w:rsidRPr="00FE232F">
        <w:rPr>
          <w:rFonts w:ascii="Times New Roman" w:hAnsi="Times New Roman"/>
          <w:sz w:val="24"/>
          <w:szCs w:val="24"/>
        </w:rPr>
        <w:t>con más facilidad las imágenes representadas</w:t>
      </w:r>
      <w:r w:rsidR="001117C9" w:rsidRPr="00FE232F">
        <w:rPr>
          <w:rFonts w:ascii="Times New Roman" w:hAnsi="Times New Roman"/>
          <w:sz w:val="24"/>
          <w:szCs w:val="24"/>
        </w:rPr>
        <w:t>.</w:t>
      </w:r>
      <w:r w:rsidR="00E378D4" w:rsidRPr="00FE232F">
        <w:rPr>
          <w:rFonts w:ascii="Times New Roman" w:hAnsi="Times New Roman"/>
          <w:sz w:val="24"/>
          <w:szCs w:val="24"/>
        </w:rPr>
        <w:t xml:space="preserve"> </w:t>
      </w:r>
      <w:r w:rsidR="001117C9" w:rsidRPr="00FE232F">
        <w:rPr>
          <w:rFonts w:ascii="Times New Roman" w:hAnsi="Times New Roman"/>
          <w:sz w:val="24"/>
          <w:szCs w:val="24"/>
        </w:rPr>
        <w:t>L</w:t>
      </w:r>
      <w:r w:rsidR="00E378D4" w:rsidRPr="00FE232F">
        <w:rPr>
          <w:rFonts w:ascii="Times New Roman" w:hAnsi="Times New Roman"/>
          <w:sz w:val="24"/>
          <w:szCs w:val="24"/>
        </w:rPr>
        <w:t>os</w:t>
      </w:r>
      <w:r w:rsidR="00E378D4" w:rsidRPr="00FE232F">
        <w:rPr>
          <w:rFonts w:ascii="Times New Roman" w:hAnsi="Times New Roman"/>
          <w:color w:val="FF0000"/>
          <w:sz w:val="24"/>
          <w:szCs w:val="24"/>
        </w:rPr>
        <w:t xml:space="preserve"> </w:t>
      </w:r>
      <w:r w:rsidR="00E378D4" w:rsidRPr="00FE232F">
        <w:rPr>
          <w:rFonts w:ascii="Times New Roman" w:hAnsi="Times New Roman"/>
          <w:sz w:val="24"/>
          <w:szCs w:val="24"/>
        </w:rPr>
        <w:t xml:space="preserve">contornos sencillos </w:t>
      </w:r>
      <w:r w:rsidR="002C2113" w:rsidRPr="00FE232F">
        <w:rPr>
          <w:rFonts w:ascii="Times New Roman" w:hAnsi="Times New Roman"/>
          <w:sz w:val="24"/>
          <w:szCs w:val="24"/>
        </w:rPr>
        <w:t xml:space="preserve">pueden entenderse </w:t>
      </w:r>
      <w:r w:rsidR="009F74ED" w:rsidRPr="00FE232F">
        <w:rPr>
          <w:rFonts w:ascii="Times New Roman" w:hAnsi="Times New Roman"/>
          <w:sz w:val="24"/>
          <w:szCs w:val="24"/>
        </w:rPr>
        <w:t xml:space="preserve">a través del tacto en movimiento, </w:t>
      </w:r>
      <w:r w:rsidR="00E378D4" w:rsidRPr="00FE232F">
        <w:rPr>
          <w:rFonts w:ascii="Times New Roman" w:hAnsi="Times New Roman"/>
          <w:sz w:val="24"/>
          <w:szCs w:val="24"/>
        </w:rPr>
        <w:t>donde</w:t>
      </w:r>
      <w:r w:rsidR="009F74ED" w:rsidRPr="00FE232F">
        <w:rPr>
          <w:rFonts w:ascii="Times New Roman" w:hAnsi="Times New Roman"/>
          <w:sz w:val="24"/>
          <w:szCs w:val="24"/>
        </w:rPr>
        <w:t xml:space="preserve"> </w:t>
      </w:r>
      <w:r w:rsidR="00E378D4" w:rsidRPr="00FE232F">
        <w:rPr>
          <w:rFonts w:ascii="Times New Roman" w:hAnsi="Times New Roman"/>
          <w:sz w:val="24"/>
          <w:szCs w:val="24"/>
        </w:rPr>
        <w:t>las yemas de los dedos funcionan como canales de entrada de</w:t>
      </w:r>
      <w:r w:rsidR="009F74ED" w:rsidRPr="00FE232F">
        <w:rPr>
          <w:rFonts w:ascii="Times New Roman" w:hAnsi="Times New Roman"/>
          <w:sz w:val="24"/>
          <w:szCs w:val="24"/>
        </w:rPr>
        <w:t xml:space="preserve"> información </w:t>
      </w:r>
      <w:r w:rsidR="00E378D4" w:rsidRPr="00FE232F">
        <w:rPr>
          <w:rFonts w:ascii="Times New Roman" w:hAnsi="Times New Roman"/>
          <w:sz w:val="24"/>
          <w:szCs w:val="24"/>
        </w:rPr>
        <w:t>de lo que</w:t>
      </w:r>
      <w:r w:rsidR="0069157C" w:rsidRPr="00FE232F">
        <w:rPr>
          <w:rFonts w:ascii="Times New Roman" w:hAnsi="Times New Roman"/>
          <w:sz w:val="24"/>
          <w:szCs w:val="24"/>
        </w:rPr>
        <w:t xml:space="preserve"> se toca</w:t>
      </w:r>
      <w:r w:rsidR="00E378D4" w:rsidRPr="00FE232F">
        <w:rPr>
          <w:rFonts w:ascii="Times New Roman" w:hAnsi="Times New Roman"/>
          <w:sz w:val="24"/>
          <w:szCs w:val="24"/>
        </w:rPr>
        <w:t xml:space="preserve">. </w:t>
      </w:r>
      <w:r w:rsidR="004E50AD" w:rsidRPr="00FE232F">
        <w:rPr>
          <w:rFonts w:ascii="Times New Roman" w:hAnsi="Times New Roman"/>
          <w:sz w:val="24"/>
          <w:szCs w:val="24"/>
        </w:rPr>
        <w:t>En el caso de l</w:t>
      </w:r>
      <w:r w:rsidR="009F74ED" w:rsidRPr="00FE232F">
        <w:rPr>
          <w:rFonts w:ascii="Times New Roman" w:hAnsi="Times New Roman"/>
          <w:sz w:val="24"/>
          <w:szCs w:val="24"/>
        </w:rPr>
        <w:t xml:space="preserve">as representaciones </w:t>
      </w:r>
      <w:r w:rsidR="004E50AD" w:rsidRPr="00FE232F">
        <w:rPr>
          <w:rFonts w:ascii="Times New Roman" w:hAnsi="Times New Roman"/>
          <w:sz w:val="24"/>
          <w:szCs w:val="24"/>
        </w:rPr>
        <w:t xml:space="preserve">trabajadas </w:t>
      </w:r>
      <w:r w:rsidR="009F74ED" w:rsidRPr="00FE232F">
        <w:rPr>
          <w:rFonts w:ascii="Times New Roman" w:hAnsi="Times New Roman"/>
          <w:sz w:val="24"/>
          <w:szCs w:val="24"/>
        </w:rPr>
        <w:t>por medio de líneas realzadas en</w:t>
      </w:r>
      <w:r w:rsidR="00137893" w:rsidRPr="00FE232F">
        <w:rPr>
          <w:rFonts w:ascii="Times New Roman" w:hAnsi="Times New Roman"/>
          <w:sz w:val="24"/>
          <w:szCs w:val="24"/>
        </w:rPr>
        <w:t xml:space="preserve"> los</w:t>
      </w:r>
      <w:r w:rsidR="009F74ED" w:rsidRPr="00FE232F">
        <w:rPr>
          <w:rFonts w:ascii="Times New Roman" w:hAnsi="Times New Roman"/>
          <w:sz w:val="24"/>
          <w:szCs w:val="24"/>
        </w:rPr>
        <w:t xml:space="preserve"> materiales en relieve para usuarios </w:t>
      </w:r>
      <w:r w:rsidR="004E50AD" w:rsidRPr="00FE232F">
        <w:rPr>
          <w:rFonts w:ascii="Times New Roman" w:hAnsi="Times New Roman"/>
          <w:sz w:val="24"/>
          <w:szCs w:val="24"/>
        </w:rPr>
        <w:t>con discapacidad visual,</w:t>
      </w:r>
      <w:r w:rsidR="00137893" w:rsidRPr="00FE232F">
        <w:rPr>
          <w:rFonts w:ascii="Times New Roman" w:hAnsi="Times New Roman"/>
          <w:sz w:val="24"/>
          <w:szCs w:val="24"/>
        </w:rPr>
        <w:t xml:space="preserve"> l</w:t>
      </w:r>
      <w:r w:rsidR="004E50AD" w:rsidRPr="00FE232F">
        <w:rPr>
          <w:rFonts w:ascii="Times New Roman" w:hAnsi="Times New Roman"/>
          <w:sz w:val="24"/>
          <w:szCs w:val="24"/>
        </w:rPr>
        <w:t xml:space="preserve">as líneas </w:t>
      </w:r>
      <w:r w:rsidR="00137893" w:rsidRPr="00FE232F">
        <w:rPr>
          <w:rFonts w:ascii="Times New Roman" w:hAnsi="Times New Roman"/>
          <w:sz w:val="24"/>
          <w:szCs w:val="24"/>
        </w:rPr>
        <w:t>provee</w:t>
      </w:r>
      <w:r w:rsidR="004E50AD" w:rsidRPr="00FE232F">
        <w:rPr>
          <w:rFonts w:ascii="Times New Roman" w:hAnsi="Times New Roman"/>
          <w:sz w:val="24"/>
          <w:szCs w:val="24"/>
        </w:rPr>
        <w:t>n</w:t>
      </w:r>
      <w:r w:rsidR="009F74ED" w:rsidRPr="00FE232F">
        <w:rPr>
          <w:rFonts w:ascii="Times New Roman" w:hAnsi="Times New Roman"/>
          <w:sz w:val="24"/>
          <w:szCs w:val="24"/>
        </w:rPr>
        <w:t xml:space="preserve"> texturas</w:t>
      </w:r>
      <w:r w:rsidR="00137893" w:rsidRPr="00FE232F">
        <w:rPr>
          <w:rFonts w:ascii="Times New Roman" w:hAnsi="Times New Roman"/>
          <w:sz w:val="24"/>
          <w:szCs w:val="24"/>
        </w:rPr>
        <w:t>,</w:t>
      </w:r>
      <w:r w:rsidR="009F74ED" w:rsidRPr="00FE232F">
        <w:rPr>
          <w:rFonts w:ascii="Times New Roman" w:hAnsi="Times New Roman"/>
          <w:sz w:val="24"/>
          <w:szCs w:val="24"/>
        </w:rPr>
        <w:t xml:space="preserve"> </w:t>
      </w:r>
      <w:r w:rsidR="00137893" w:rsidRPr="00FE232F">
        <w:rPr>
          <w:rFonts w:ascii="Times New Roman" w:hAnsi="Times New Roman"/>
          <w:sz w:val="24"/>
          <w:szCs w:val="24"/>
        </w:rPr>
        <w:t>las cuales</w:t>
      </w:r>
      <w:r w:rsidR="004E50AD" w:rsidRPr="00FE232F">
        <w:rPr>
          <w:rFonts w:ascii="Times New Roman" w:hAnsi="Times New Roman"/>
          <w:sz w:val="24"/>
          <w:szCs w:val="24"/>
        </w:rPr>
        <w:t xml:space="preserve"> a través del tacto generan conceptos mentales de imágenes representadas en los materiales hápticos.</w:t>
      </w:r>
      <w:r w:rsidR="00B452C7" w:rsidRPr="00FE232F">
        <w:rPr>
          <w:rFonts w:ascii="Times New Roman" w:hAnsi="Times New Roman"/>
          <w:sz w:val="24"/>
          <w:szCs w:val="24"/>
        </w:rPr>
        <w:t xml:space="preserve"> </w:t>
      </w:r>
      <w:r w:rsidR="00137893" w:rsidRPr="00FE232F">
        <w:rPr>
          <w:rFonts w:ascii="Times New Roman" w:hAnsi="Times New Roman"/>
          <w:sz w:val="24"/>
          <w:szCs w:val="24"/>
        </w:rPr>
        <w:t>E</w:t>
      </w:r>
      <w:r w:rsidR="00FF6C7A" w:rsidRPr="00FE232F">
        <w:rPr>
          <w:rFonts w:ascii="Times New Roman" w:hAnsi="Times New Roman"/>
          <w:sz w:val="24"/>
          <w:szCs w:val="24"/>
        </w:rPr>
        <w:t>lemento</w:t>
      </w:r>
      <w:r w:rsidR="00137893" w:rsidRPr="00FE232F">
        <w:rPr>
          <w:rFonts w:ascii="Times New Roman" w:hAnsi="Times New Roman"/>
          <w:sz w:val="24"/>
          <w:szCs w:val="24"/>
        </w:rPr>
        <w:t>s</w:t>
      </w:r>
      <w:r w:rsidR="00FF6C7A" w:rsidRPr="00FE232F">
        <w:rPr>
          <w:rFonts w:ascii="Times New Roman" w:hAnsi="Times New Roman"/>
          <w:sz w:val="24"/>
          <w:szCs w:val="24"/>
        </w:rPr>
        <w:t xml:space="preserve"> simple</w:t>
      </w:r>
      <w:r w:rsidR="00137893" w:rsidRPr="00FE232F">
        <w:rPr>
          <w:rFonts w:ascii="Times New Roman" w:hAnsi="Times New Roman"/>
          <w:sz w:val="24"/>
          <w:szCs w:val="24"/>
        </w:rPr>
        <w:t>s</w:t>
      </w:r>
      <w:r w:rsidR="00FF6C7A" w:rsidRPr="00FE232F">
        <w:rPr>
          <w:rFonts w:ascii="Times New Roman" w:hAnsi="Times New Roman"/>
          <w:sz w:val="24"/>
          <w:szCs w:val="24"/>
        </w:rPr>
        <w:t xml:space="preserve"> como la</w:t>
      </w:r>
      <w:r w:rsidR="00137893" w:rsidRPr="00FE232F">
        <w:rPr>
          <w:rFonts w:ascii="Times New Roman" w:hAnsi="Times New Roman"/>
          <w:sz w:val="24"/>
          <w:szCs w:val="24"/>
        </w:rPr>
        <w:t>s</w:t>
      </w:r>
      <w:r w:rsidR="00FF6C7A" w:rsidRPr="00FE232F">
        <w:rPr>
          <w:rFonts w:ascii="Times New Roman" w:hAnsi="Times New Roman"/>
          <w:sz w:val="24"/>
          <w:szCs w:val="24"/>
        </w:rPr>
        <w:t xml:space="preserve"> línea</w:t>
      </w:r>
      <w:r w:rsidR="00137893" w:rsidRPr="00FE232F">
        <w:rPr>
          <w:rFonts w:ascii="Times New Roman" w:hAnsi="Times New Roman"/>
          <w:sz w:val="24"/>
          <w:szCs w:val="24"/>
        </w:rPr>
        <w:t>s</w:t>
      </w:r>
      <w:r w:rsidR="00FF6C7A" w:rsidRPr="00FE232F">
        <w:rPr>
          <w:rFonts w:ascii="Times New Roman" w:hAnsi="Times New Roman"/>
          <w:sz w:val="24"/>
          <w:szCs w:val="24"/>
        </w:rPr>
        <w:t xml:space="preserve"> permite</w:t>
      </w:r>
      <w:r w:rsidR="00137893" w:rsidRPr="00FE232F">
        <w:rPr>
          <w:rFonts w:ascii="Times New Roman" w:hAnsi="Times New Roman"/>
          <w:sz w:val="24"/>
          <w:szCs w:val="24"/>
        </w:rPr>
        <w:t>n conceptualizar las formas básicas de</w:t>
      </w:r>
      <w:r w:rsidR="00FF6C7A" w:rsidRPr="00FE232F">
        <w:rPr>
          <w:rFonts w:ascii="Times New Roman" w:hAnsi="Times New Roman"/>
          <w:sz w:val="24"/>
          <w:szCs w:val="24"/>
        </w:rPr>
        <w:t xml:space="preserve"> las figuras geométricas, por ejemplo</w:t>
      </w:r>
      <w:r w:rsidR="009D2BD2" w:rsidRPr="00FE232F">
        <w:rPr>
          <w:rFonts w:ascii="Times New Roman" w:hAnsi="Times New Roman"/>
          <w:sz w:val="24"/>
          <w:szCs w:val="24"/>
        </w:rPr>
        <w:t>,</w:t>
      </w:r>
      <w:r w:rsidR="00FF6C7A" w:rsidRPr="00FE232F">
        <w:rPr>
          <w:rFonts w:ascii="Times New Roman" w:hAnsi="Times New Roman"/>
          <w:sz w:val="24"/>
          <w:szCs w:val="24"/>
        </w:rPr>
        <w:t xml:space="preserve"> el círculo,</w:t>
      </w:r>
      <w:r w:rsidR="00220AE8" w:rsidRPr="00FE232F">
        <w:rPr>
          <w:rFonts w:ascii="Times New Roman" w:hAnsi="Times New Roman"/>
          <w:sz w:val="24"/>
          <w:szCs w:val="24"/>
        </w:rPr>
        <w:t xml:space="preserve"> el cuadrado y</w:t>
      </w:r>
      <w:r w:rsidR="00FF6C7A" w:rsidRPr="00FE232F">
        <w:rPr>
          <w:rFonts w:ascii="Times New Roman" w:hAnsi="Times New Roman"/>
          <w:sz w:val="24"/>
          <w:szCs w:val="24"/>
        </w:rPr>
        <w:t xml:space="preserve"> e</w:t>
      </w:r>
      <w:r w:rsidR="00220AE8" w:rsidRPr="00FE232F">
        <w:rPr>
          <w:rFonts w:ascii="Times New Roman" w:hAnsi="Times New Roman"/>
          <w:sz w:val="24"/>
          <w:szCs w:val="24"/>
        </w:rPr>
        <w:t>l triángulo</w:t>
      </w:r>
      <w:r w:rsidR="00137893" w:rsidRPr="00FE232F">
        <w:rPr>
          <w:rFonts w:ascii="Times New Roman" w:hAnsi="Times New Roman"/>
          <w:sz w:val="24"/>
          <w:szCs w:val="24"/>
        </w:rPr>
        <w:t>, o</w:t>
      </w:r>
      <w:r w:rsidR="00FF6C7A" w:rsidRPr="00FE232F">
        <w:rPr>
          <w:rFonts w:ascii="Times New Roman" w:hAnsi="Times New Roman"/>
          <w:sz w:val="24"/>
          <w:szCs w:val="24"/>
        </w:rPr>
        <w:t xml:space="preserve"> formas más elaboradas y complejas </w:t>
      </w:r>
      <w:r w:rsidR="00137893" w:rsidRPr="00FE232F">
        <w:rPr>
          <w:rFonts w:ascii="Times New Roman" w:hAnsi="Times New Roman"/>
          <w:sz w:val="24"/>
          <w:szCs w:val="24"/>
        </w:rPr>
        <w:t>que se integran por muchos elementos</w:t>
      </w:r>
      <w:r w:rsidR="00220AE8" w:rsidRPr="00FE232F">
        <w:rPr>
          <w:rFonts w:ascii="Times New Roman" w:hAnsi="Times New Roman"/>
          <w:sz w:val="24"/>
          <w:szCs w:val="24"/>
        </w:rPr>
        <w:t>; la creación de muchas de las imágenes</w:t>
      </w:r>
      <w:r w:rsidR="001117C9" w:rsidRPr="00FE232F">
        <w:rPr>
          <w:rFonts w:ascii="Times New Roman" w:hAnsi="Times New Roman"/>
          <w:sz w:val="24"/>
          <w:szCs w:val="24"/>
        </w:rPr>
        <w:t xml:space="preserve"> tiene </w:t>
      </w:r>
      <w:r w:rsidR="00220AE8" w:rsidRPr="00FE232F">
        <w:rPr>
          <w:rFonts w:ascii="Times New Roman" w:hAnsi="Times New Roman"/>
          <w:sz w:val="24"/>
          <w:szCs w:val="24"/>
        </w:rPr>
        <w:t>relación con el</w:t>
      </w:r>
      <w:r w:rsidR="00FF6C7A" w:rsidRPr="00FE232F">
        <w:rPr>
          <w:rFonts w:ascii="Times New Roman" w:hAnsi="Times New Roman"/>
          <w:sz w:val="24"/>
          <w:szCs w:val="24"/>
        </w:rPr>
        <w:t xml:space="preserve"> movim</w:t>
      </w:r>
      <w:r w:rsidR="00220AE8" w:rsidRPr="00FE232F">
        <w:rPr>
          <w:rFonts w:ascii="Times New Roman" w:hAnsi="Times New Roman"/>
          <w:sz w:val="24"/>
          <w:szCs w:val="24"/>
        </w:rPr>
        <w:t>iento, dirección o interacción de</w:t>
      </w:r>
      <w:r w:rsidR="00FF6C7A" w:rsidRPr="00FE232F">
        <w:rPr>
          <w:rFonts w:ascii="Times New Roman" w:hAnsi="Times New Roman"/>
          <w:sz w:val="24"/>
          <w:szCs w:val="24"/>
        </w:rPr>
        <w:t xml:space="preserve"> la</w:t>
      </w:r>
      <w:r w:rsidR="00220AE8" w:rsidRPr="00FE232F">
        <w:rPr>
          <w:rFonts w:ascii="Times New Roman" w:hAnsi="Times New Roman"/>
          <w:sz w:val="24"/>
          <w:szCs w:val="24"/>
        </w:rPr>
        <w:t>s</w:t>
      </w:r>
      <w:r w:rsidR="00FF6C7A" w:rsidRPr="00FE232F">
        <w:rPr>
          <w:rFonts w:ascii="Times New Roman" w:hAnsi="Times New Roman"/>
          <w:sz w:val="24"/>
          <w:szCs w:val="24"/>
        </w:rPr>
        <w:t xml:space="preserve"> línea</w:t>
      </w:r>
      <w:r w:rsidR="00220AE8" w:rsidRPr="00FE232F">
        <w:rPr>
          <w:rFonts w:ascii="Times New Roman" w:hAnsi="Times New Roman"/>
          <w:sz w:val="24"/>
          <w:szCs w:val="24"/>
        </w:rPr>
        <w:t>s, sin requerir ningún otro tipo de elementos.</w:t>
      </w:r>
      <w:r w:rsidR="00FF6C7A" w:rsidRPr="00FE232F">
        <w:rPr>
          <w:rFonts w:ascii="Times New Roman" w:hAnsi="Times New Roman"/>
          <w:sz w:val="24"/>
          <w:szCs w:val="24"/>
        </w:rPr>
        <w:t xml:space="preserve"> </w:t>
      </w:r>
      <w:r w:rsidR="00613AE1" w:rsidRPr="00FE232F">
        <w:rPr>
          <w:rFonts w:ascii="Times New Roman" w:hAnsi="Times New Roman"/>
          <w:sz w:val="24"/>
          <w:szCs w:val="24"/>
        </w:rPr>
        <w:t xml:space="preserve">A partir de </w:t>
      </w:r>
      <w:r w:rsidR="009C23AE" w:rsidRPr="00FE232F">
        <w:rPr>
          <w:rFonts w:ascii="Times New Roman" w:hAnsi="Times New Roman"/>
          <w:sz w:val="24"/>
          <w:szCs w:val="24"/>
        </w:rPr>
        <w:t>investigaciones realizadas</w:t>
      </w:r>
      <w:r w:rsidR="00613AE1" w:rsidRPr="00FE232F">
        <w:rPr>
          <w:rFonts w:ascii="Times New Roman" w:hAnsi="Times New Roman"/>
          <w:sz w:val="24"/>
          <w:szCs w:val="24"/>
        </w:rPr>
        <w:t xml:space="preserve"> se entiende que </w:t>
      </w:r>
      <w:r w:rsidR="004F25A8" w:rsidRPr="00FE232F">
        <w:rPr>
          <w:rFonts w:ascii="Times New Roman" w:hAnsi="Times New Roman"/>
          <w:sz w:val="24"/>
          <w:szCs w:val="24"/>
        </w:rPr>
        <w:t>el deslizamiento de un s</w:t>
      </w:r>
      <w:r w:rsidR="001117C9" w:rsidRPr="00FE232F">
        <w:rPr>
          <w:rFonts w:ascii="Times New Roman" w:hAnsi="Times New Roman"/>
          <w:sz w:val="24"/>
          <w:szCs w:val="24"/>
        </w:rPr>
        <w:t>o</w:t>
      </w:r>
      <w:r w:rsidR="004F25A8" w:rsidRPr="00FE232F">
        <w:rPr>
          <w:rFonts w:ascii="Times New Roman" w:hAnsi="Times New Roman"/>
          <w:sz w:val="24"/>
          <w:szCs w:val="24"/>
        </w:rPr>
        <w:t>lo dedo de la mano sobre la superfi</w:t>
      </w:r>
      <w:r w:rsidR="00657F85" w:rsidRPr="00FE232F">
        <w:rPr>
          <w:rFonts w:ascii="Times New Roman" w:hAnsi="Times New Roman"/>
          <w:sz w:val="24"/>
          <w:szCs w:val="24"/>
        </w:rPr>
        <w:t>cie de una</w:t>
      </w:r>
      <w:r w:rsidR="004F25A8" w:rsidRPr="00FE232F">
        <w:rPr>
          <w:rFonts w:ascii="Times New Roman" w:hAnsi="Times New Roman"/>
          <w:sz w:val="24"/>
          <w:szCs w:val="24"/>
        </w:rPr>
        <w:t xml:space="preserve"> línea</w:t>
      </w:r>
      <w:r w:rsidR="00657F85" w:rsidRPr="00FE232F">
        <w:rPr>
          <w:rFonts w:ascii="Times New Roman" w:hAnsi="Times New Roman"/>
          <w:sz w:val="24"/>
          <w:szCs w:val="24"/>
        </w:rPr>
        <w:t xml:space="preserve"> en relieve</w:t>
      </w:r>
      <w:r w:rsidR="004F25A8" w:rsidRPr="00FE232F">
        <w:rPr>
          <w:rFonts w:ascii="Times New Roman" w:hAnsi="Times New Roman"/>
          <w:sz w:val="24"/>
          <w:szCs w:val="24"/>
        </w:rPr>
        <w:t>, no es un canal</w:t>
      </w:r>
      <w:r w:rsidR="002803EC" w:rsidRPr="00FE232F">
        <w:rPr>
          <w:rFonts w:ascii="Times New Roman" w:hAnsi="Times New Roman"/>
          <w:sz w:val="24"/>
          <w:szCs w:val="24"/>
        </w:rPr>
        <w:t xml:space="preserve"> </w:t>
      </w:r>
      <w:r w:rsidR="00E119DC" w:rsidRPr="00FE232F">
        <w:rPr>
          <w:rFonts w:ascii="Times New Roman" w:hAnsi="Times New Roman"/>
          <w:sz w:val="24"/>
          <w:szCs w:val="24"/>
        </w:rPr>
        <w:t xml:space="preserve">de información </w:t>
      </w:r>
      <w:r w:rsidR="002803EC" w:rsidRPr="00FE232F">
        <w:rPr>
          <w:rFonts w:ascii="Times New Roman" w:hAnsi="Times New Roman"/>
          <w:sz w:val="24"/>
          <w:szCs w:val="24"/>
        </w:rPr>
        <w:t>adecuado</w:t>
      </w:r>
      <w:r w:rsidR="004F25A8" w:rsidRPr="00FE232F">
        <w:rPr>
          <w:rFonts w:ascii="Times New Roman" w:hAnsi="Times New Roman"/>
          <w:sz w:val="24"/>
          <w:szCs w:val="24"/>
        </w:rPr>
        <w:t xml:space="preserve"> para asimilar</w:t>
      </w:r>
      <w:r w:rsidR="00657F85" w:rsidRPr="00FE232F">
        <w:rPr>
          <w:rFonts w:ascii="Times New Roman" w:hAnsi="Times New Roman"/>
          <w:sz w:val="24"/>
          <w:szCs w:val="24"/>
        </w:rPr>
        <w:t xml:space="preserve"> la</w:t>
      </w:r>
      <w:r w:rsidR="004F25A8" w:rsidRPr="00FE232F">
        <w:rPr>
          <w:rFonts w:ascii="Times New Roman" w:hAnsi="Times New Roman"/>
          <w:sz w:val="24"/>
          <w:szCs w:val="24"/>
        </w:rPr>
        <w:t xml:space="preserve"> información </w:t>
      </w:r>
      <w:r w:rsidR="00657F85" w:rsidRPr="00FE232F">
        <w:rPr>
          <w:rFonts w:ascii="Times New Roman" w:hAnsi="Times New Roman"/>
          <w:sz w:val="24"/>
          <w:szCs w:val="24"/>
        </w:rPr>
        <w:t>que pu</w:t>
      </w:r>
      <w:r w:rsidR="00B6318A" w:rsidRPr="00FE232F">
        <w:rPr>
          <w:rFonts w:ascii="Times New Roman" w:hAnsi="Times New Roman"/>
          <w:sz w:val="24"/>
          <w:szCs w:val="24"/>
        </w:rPr>
        <w:t>ede</w:t>
      </w:r>
      <w:r w:rsidR="00657F85" w:rsidRPr="00FE232F">
        <w:rPr>
          <w:rFonts w:ascii="Times New Roman" w:hAnsi="Times New Roman"/>
          <w:sz w:val="24"/>
          <w:szCs w:val="24"/>
        </w:rPr>
        <w:t xml:space="preserve"> ser útil </w:t>
      </w:r>
      <w:r w:rsidR="004F25A8" w:rsidRPr="00FE232F">
        <w:rPr>
          <w:rFonts w:ascii="Times New Roman" w:hAnsi="Times New Roman"/>
          <w:sz w:val="24"/>
          <w:szCs w:val="24"/>
        </w:rPr>
        <w:t>para el individuo</w:t>
      </w:r>
      <w:r w:rsidR="00657F85" w:rsidRPr="00FE232F">
        <w:rPr>
          <w:rFonts w:ascii="Times New Roman" w:hAnsi="Times New Roman"/>
          <w:sz w:val="24"/>
          <w:szCs w:val="24"/>
        </w:rPr>
        <w:t xml:space="preserve"> con discapacidad visual</w:t>
      </w:r>
      <w:r w:rsidR="002803EC" w:rsidRPr="00FE232F">
        <w:rPr>
          <w:rFonts w:ascii="Times New Roman" w:hAnsi="Times New Roman"/>
          <w:sz w:val="24"/>
          <w:szCs w:val="24"/>
        </w:rPr>
        <w:t xml:space="preserve"> </w:t>
      </w:r>
      <w:r w:rsidR="004F25A8" w:rsidRPr="00FE232F">
        <w:rPr>
          <w:rFonts w:ascii="Times New Roman" w:hAnsi="Times New Roman"/>
          <w:sz w:val="24"/>
          <w:szCs w:val="24"/>
        </w:rPr>
        <w:t>al momento de tocar algo para</w:t>
      </w:r>
      <w:r w:rsidR="00657F85" w:rsidRPr="00FE232F">
        <w:rPr>
          <w:rFonts w:ascii="Times New Roman" w:hAnsi="Times New Roman"/>
          <w:sz w:val="24"/>
          <w:szCs w:val="24"/>
        </w:rPr>
        <w:t xml:space="preserve"> reconocerlo y conceptualizarlo</w:t>
      </w:r>
      <w:r w:rsidR="00B6318A" w:rsidRPr="00FE232F">
        <w:rPr>
          <w:rFonts w:ascii="Times New Roman" w:hAnsi="Times New Roman"/>
          <w:sz w:val="24"/>
          <w:szCs w:val="24"/>
        </w:rPr>
        <w:t>. U</w:t>
      </w:r>
      <w:r w:rsidR="00657F85" w:rsidRPr="00FE232F">
        <w:rPr>
          <w:rFonts w:ascii="Times New Roman" w:hAnsi="Times New Roman"/>
          <w:sz w:val="24"/>
          <w:szCs w:val="24"/>
        </w:rPr>
        <w:t xml:space="preserve">na de las razones </w:t>
      </w:r>
      <w:r w:rsidR="00B6318A" w:rsidRPr="00FE232F">
        <w:rPr>
          <w:rFonts w:ascii="Times New Roman" w:hAnsi="Times New Roman"/>
          <w:sz w:val="24"/>
          <w:szCs w:val="24"/>
        </w:rPr>
        <w:t>es que</w:t>
      </w:r>
      <w:r w:rsidR="00E119DC" w:rsidRPr="00FE232F">
        <w:rPr>
          <w:rFonts w:ascii="Times New Roman" w:hAnsi="Times New Roman"/>
          <w:sz w:val="24"/>
          <w:szCs w:val="24"/>
        </w:rPr>
        <w:t xml:space="preserve"> </w:t>
      </w:r>
      <w:r w:rsidR="00000351" w:rsidRPr="00FE232F">
        <w:rPr>
          <w:rFonts w:ascii="Times New Roman" w:hAnsi="Times New Roman"/>
          <w:sz w:val="24"/>
          <w:szCs w:val="24"/>
        </w:rPr>
        <w:t xml:space="preserve">los datos que recibe </w:t>
      </w:r>
      <w:r w:rsidR="00E119DC" w:rsidRPr="00FE232F">
        <w:rPr>
          <w:rFonts w:ascii="Times New Roman" w:hAnsi="Times New Roman"/>
          <w:sz w:val="24"/>
          <w:szCs w:val="24"/>
        </w:rPr>
        <w:t xml:space="preserve">el </w:t>
      </w:r>
      <w:r w:rsidR="00B6318A" w:rsidRPr="00FE232F">
        <w:rPr>
          <w:rFonts w:ascii="Times New Roman" w:hAnsi="Times New Roman"/>
          <w:sz w:val="24"/>
          <w:szCs w:val="24"/>
        </w:rPr>
        <w:t>cerebro</w:t>
      </w:r>
      <w:r w:rsidR="00000351" w:rsidRPr="00FE232F">
        <w:rPr>
          <w:rFonts w:ascii="Times New Roman" w:hAnsi="Times New Roman"/>
          <w:sz w:val="24"/>
          <w:szCs w:val="24"/>
        </w:rPr>
        <w:t xml:space="preserve"> través de la piel, músculos y tendones no son tan significativos dado que no </w:t>
      </w:r>
      <w:r w:rsidR="00E119DC" w:rsidRPr="00FE232F">
        <w:rPr>
          <w:rFonts w:ascii="Times New Roman" w:hAnsi="Times New Roman"/>
          <w:sz w:val="24"/>
          <w:szCs w:val="24"/>
        </w:rPr>
        <w:t>hay una</w:t>
      </w:r>
      <w:r w:rsidR="00000351" w:rsidRPr="00FE232F">
        <w:rPr>
          <w:rFonts w:ascii="Times New Roman" w:hAnsi="Times New Roman"/>
          <w:sz w:val="24"/>
          <w:szCs w:val="24"/>
        </w:rPr>
        <w:t xml:space="preserve"> relación con marcos de </w:t>
      </w:r>
      <w:r w:rsidR="00E119DC" w:rsidRPr="00FE232F">
        <w:rPr>
          <w:rFonts w:ascii="Times New Roman" w:hAnsi="Times New Roman"/>
          <w:sz w:val="24"/>
          <w:szCs w:val="24"/>
        </w:rPr>
        <w:t>referencia centrados en el eje del cuerpo</w:t>
      </w:r>
      <w:r w:rsidR="00000351" w:rsidRPr="00FE232F">
        <w:rPr>
          <w:rFonts w:ascii="Times New Roman" w:hAnsi="Times New Roman"/>
          <w:sz w:val="24"/>
          <w:szCs w:val="24"/>
        </w:rPr>
        <w:t>.</w:t>
      </w:r>
      <w:r w:rsidR="002C0E57" w:rsidRPr="00FE232F">
        <w:rPr>
          <w:rFonts w:ascii="Times New Roman" w:hAnsi="Times New Roman"/>
          <w:sz w:val="24"/>
          <w:szCs w:val="24"/>
        </w:rPr>
        <w:t xml:space="preserve"> Así, al realizarse una exploración háptica con los</w:t>
      </w:r>
      <w:r w:rsidR="00000351" w:rsidRPr="00FE232F">
        <w:rPr>
          <w:rFonts w:ascii="Times New Roman" w:hAnsi="Times New Roman"/>
          <w:sz w:val="24"/>
          <w:szCs w:val="24"/>
        </w:rPr>
        <w:t xml:space="preserve"> dedo</w:t>
      </w:r>
      <w:r w:rsidR="002C0E57" w:rsidRPr="00FE232F">
        <w:rPr>
          <w:rFonts w:ascii="Times New Roman" w:hAnsi="Times New Roman"/>
          <w:sz w:val="24"/>
          <w:szCs w:val="24"/>
        </w:rPr>
        <w:t>s</w:t>
      </w:r>
      <w:r w:rsidR="00000351" w:rsidRPr="00FE232F">
        <w:rPr>
          <w:rFonts w:ascii="Times New Roman" w:hAnsi="Times New Roman"/>
          <w:sz w:val="24"/>
          <w:szCs w:val="24"/>
        </w:rPr>
        <w:t xml:space="preserve"> </w:t>
      </w:r>
      <w:r w:rsidR="00F86CE6" w:rsidRPr="00FE232F">
        <w:rPr>
          <w:rFonts w:ascii="Times New Roman" w:hAnsi="Times New Roman"/>
          <w:sz w:val="24"/>
          <w:szCs w:val="24"/>
        </w:rPr>
        <w:t>de las dos manos,</w:t>
      </w:r>
      <w:r w:rsidR="00000351" w:rsidRPr="00FE232F">
        <w:rPr>
          <w:rFonts w:ascii="Times New Roman" w:hAnsi="Times New Roman"/>
          <w:sz w:val="24"/>
          <w:szCs w:val="24"/>
        </w:rPr>
        <w:t xml:space="preserve"> el individuo </w:t>
      </w:r>
      <w:r w:rsidR="00F86CE6" w:rsidRPr="00FE232F">
        <w:rPr>
          <w:rFonts w:ascii="Times New Roman" w:hAnsi="Times New Roman"/>
          <w:sz w:val="24"/>
          <w:szCs w:val="24"/>
        </w:rPr>
        <w:t xml:space="preserve">establece </w:t>
      </w:r>
      <w:r w:rsidR="00000351" w:rsidRPr="00FE232F">
        <w:rPr>
          <w:rFonts w:ascii="Times New Roman" w:hAnsi="Times New Roman"/>
          <w:sz w:val="24"/>
          <w:szCs w:val="24"/>
        </w:rPr>
        <w:t>una alineación con el eje simétrico del cuerpo, obteni</w:t>
      </w:r>
      <w:r w:rsidR="00B6318A" w:rsidRPr="00FE232F">
        <w:rPr>
          <w:rFonts w:ascii="Times New Roman" w:hAnsi="Times New Roman"/>
          <w:sz w:val="24"/>
          <w:szCs w:val="24"/>
        </w:rPr>
        <w:t>e</w:t>
      </w:r>
      <w:r w:rsidR="00000351" w:rsidRPr="00FE232F">
        <w:rPr>
          <w:rFonts w:ascii="Times New Roman" w:hAnsi="Times New Roman"/>
          <w:sz w:val="24"/>
          <w:szCs w:val="24"/>
        </w:rPr>
        <w:t xml:space="preserve">ndo resultados </w:t>
      </w:r>
      <w:r w:rsidR="00B6318A" w:rsidRPr="00FE232F">
        <w:rPr>
          <w:rFonts w:ascii="Times New Roman" w:hAnsi="Times New Roman"/>
          <w:sz w:val="24"/>
          <w:szCs w:val="24"/>
        </w:rPr>
        <w:t xml:space="preserve">similares </w:t>
      </w:r>
      <w:r w:rsidR="00000351" w:rsidRPr="00FE232F">
        <w:rPr>
          <w:rFonts w:ascii="Times New Roman" w:hAnsi="Times New Roman"/>
          <w:sz w:val="24"/>
          <w:szCs w:val="24"/>
        </w:rPr>
        <w:t xml:space="preserve">que con la visión. </w:t>
      </w:r>
      <w:r w:rsidR="0085249C" w:rsidRPr="00FE232F">
        <w:rPr>
          <w:rFonts w:ascii="Times New Roman" w:hAnsi="Times New Roman"/>
          <w:sz w:val="24"/>
          <w:szCs w:val="24"/>
        </w:rPr>
        <w:t>Debe</w:t>
      </w:r>
      <w:r w:rsidR="00000351" w:rsidRPr="00FE232F">
        <w:rPr>
          <w:rFonts w:ascii="Times New Roman" w:hAnsi="Times New Roman"/>
          <w:sz w:val="24"/>
          <w:szCs w:val="24"/>
        </w:rPr>
        <w:t xml:space="preserve"> suponerse entonces que ambos hemisferios del c</w:t>
      </w:r>
      <w:r w:rsidR="0085249C" w:rsidRPr="00FE232F">
        <w:rPr>
          <w:rFonts w:ascii="Times New Roman" w:hAnsi="Times New Roman"/>
          <w:sz w:val="24"/>
          <w:szCs w:val="24"/>
        </w:rPr>
        <w:t>erebro entran en contacto con los</w:t>
      </w:r>
      <w:r w:rsidR="00000351" w:rsidRPr="00FE232F">
        <w:rPr>
          <w:rFonts w:ascii="Times New Roman" w:hAnsi="Times New Roman"/>
          <w:sz w:val="24"/>
          <w:szCs w:val="24"/>
        </w:rPr>
        <w:t xml:space="preserve"> objeto</w:t>
      </w:r>
      <w:r w:rsidR="0085249C" w:rsidRPr="00FE232F">
        <w:rPr>
          <w:rFonts w:ascii="Times New Roman" w:hAnsi="Times New Roman"/>
          <w:sz w:val="24"/>
          <w:szCs w:val="24"/>
        </w:rPr>
        <w:t>s</w:t>
      </w:r>
      <w:r w:rsidR="00000351" w:rsidRPr="00FE232F">
        <w:rPr>
          <w:rFonts w:ascii="Times New Roman" w:hAnsi="Times New Roman"/>
          <w:sz w:val="24"/>
          <w:szCs w:val="24"/>
        </w:rPr>
        <w:t xml:space="preserve"> que se toca</w:t>
      </w:r>
      <w:r w:rsidR="0085249C" w:rsidRPr="00FE232F">
        <w:rPr>
          <w:rFonts w:ascii="Times New Roman" w:hAnsi="Times New Roman"/>
          <w:sz w:val="24"/>
          <w:szCs w:val="24"/>
        </w:rPr>
        <w:t>n</w:t>
      </w:r>
      <w:r w:rsidR="00000351" w:rsidRPr="00FE232F">
        <w:rPr>
          <w:rFonts w:ascii="Times New Roman" w:hAnsi="Times New Roman"/>
          <w:sz w:val="24"/>
          <w:szCs w:val="24"/>
        </w:rPr>
        <w:t xml:space="preserve">, </w:t>
      </w:r>
      <w:r w:rsidR="0085249C" w:rsidRPr="00FE232F">
        <w:rPr>
          <w:rFonts w:ascii="Times New Roman" w:hAnsi="Times New Roman"/>
          <w:sz w:val="24"/>
          <w:szCs w:val="24"/>
        </w:rPr>
        <w:t>llevándose a cabo</w:t>
      </w:r>
      <w:r w:rsidR="00000351" w:rsidRPr="00FE232F">
        <w:rPr>
          <w:rFonts w:ascii="Times New Roman" w:hAnsi="Times New Roman"/>
          <w:sz w:val="24"/>
          <w:szCs w:val="24"/>
        </w:rPr>
        <w:t xml:space="preserve"> un complemento y asociación de la información obtenida para </w:t>
      </w:r>
      <w:r w:rsidR="00B6318A" w:rsidRPr="00FE232F">
        <w:rPr>
          <w:rFonts w:ascii="Times New Roman" w:hAnsi="Times New Roman"/>
          <w:sz w:val="24"/>
          <w:szCs w:val="24"/>
        </w:rPr>
        <w:t>su</w:t>
      </w:r>
      <w:r w:rsidR="00000351" w:rsidRPr="00FE232F">
        <w:rPr>
          <w:rFonts w:ascii="Times New Roman" w:hAnsi="Times New Roman"/>
          <w:sz w:val="24"/>
          <w:szCs w:val="24"/>
        </w:rPr>
        <w:t xml:space="preserve"> interpretación.</w:t>
      </w:r>
      <w:r w:rsidR="008A1F21" w:rsidRPr="00FE232F">
        <w:rPr>
          <w:rFonts w:ascii="Times New Roman" w:hAnsi="Times New Roman"/>
          <w:b/>
          <w:sz w:val="24"/>
          <w:szCs w:val="24"/>
          <w:vertAlign w:val="superscript"/>
        </w:rPr>
        <w:t xml:space="preserve"> </w:t>
      </w:r>
    </w:p>
    <w:p w:rsidR="00DB15F1" w:rsidRPr="00FE232F" w:rsidRDefault="005E2466" w:rsidP="00DB15F1">
      <w:pPr>
        <w:spacing w:line="360" w:lineRule="auto"/>
        <w:jc w:val="both"/>
        <w:rPr>
          <w:rFonts w:ascii="Times New Roman" w:hAnsi="Times New Roman"/>
          <w:sz w:val="24"/>
          <w:szCs w:val="24"/>
        </w:rPr>
      </w:pPr>
      <w:r w:rsidRPr="00FE232F">
        <w:rPr>
          <w:rFonts w:ascii="Times New Roman" w:hAnsi="Times New Roman"/>
          <w:sz w:val="24"/>
          <w:szCs w:val="24"/>
        </w:rPr>
        <w:t xml:space="preserve"> </w:t>
      </w:r>
      <w:r w:rsidR="001E3FA2" w:rsidRPr="00FE232F">
        <w:rPr>
          <w:rFonts w:ascii="Times New Roman" w:hAnsi="Times New Roman"/>
          <w:sz w:val="24"/>
          <w:szCs w:val="24"/>
        </w:rPr>
        <w:t>“</w:t>
      </w:r>
      <w:r w:rsidR="000C3636" w:rsidRPr="00FE232F">
        <w:rPr>
          <w:rFonts w:ascii="Times New Roman" w:hAnsi="Times New Roman"/>
          <w:i/>
          <w:sz w:val="24"/>
          <w:szCs w:val="24"/>
        </w:rPr>
        <w:t>Que la representación de la imagen se lleve a cabo a partir de ciertos formatos</w:t>
      </w:r>
      <w:r w:rsidR="001E3FA2" w:rsidRPr="00FE232F">
        <w:rPr>
          <w:rFonts w:ascii="Times New Roman" w:hAnsi="Times New Roman"/>
          <w:i/>
          <w:sz w:val="24"/>
          <w:szCs w:val="24"/>
        </w:rPr>
        <w:t>”</w:t>
      </w:r>
      <w:r w:rsidR="00630BAC" w:rsidRPr="00FE232F">
        <w:rPr>
          <w:rFonts w:ascii="Times New Roman" w:hAnsi="Times New Roman"/>
          <w:sz w:val="24"/>
          <w:szCs w:val="24"/>
        </w:rPr>
        <w:t>. Para</w:t>
      </w:r>
      <w:r w:rsidR="000C3636" w:rsidRPr="00FE232F">
        <w:rPr>
          <w:rFonts w:ascii="Times New Roman" w:hAnsi="Times New Roman"/>
          <w:sz w:val="24"/>
          <w:szCs w:val="24"/>
        </w:rPr>
        <w:t xml:space="preserve"> el dise</w:t>
      </w:r>
      <w:r w:rsidR="006B6BD2" w:rsidRPr="00FE232F">
        <w:rPr>
          <w:rFonts w:ascii="Times New Roman" w:hAnsi="Times New Roman"/>
          <w:sz w:val="24"/>
          <w:szCs w:val="24"/>
        </w:rPr>
        <w:t>ño de materiales háptico</w:t>
      </w:r>
      <w:r w:rsidR="000C3636" w:rsidRPr="00FE232F">
        <w:rPr>
          <w:rFonts w:ascii="Times New Roman" w:hAnsi="Times New Roman"/>
          <w:sz w:val="24"/>
          <w:szCs w:val="24"/>
        </w:rPr>
        <w:t>s</w:t>
      </w:r>
      <w:r w:rsidR="00515095" w:rsidRPr="00FE232F">
        <w:rPr>
          <w:rFonts w:ascii="Times New Roman" w:hAnsi="Times New Roman"/>
          <w:sz w:val="24"/>
          <w:szCs w:val="24"/>
        </w:rPr>
        <w:t xml:space="preserve"> debe considerarse </w:t>
      </w:r>
      <w:r w:rsidR="000C3636" w:rsidRPr="00FE232F">
        <w:rPr>
          <w:rFonts w:ascii="Times New Roman" w:hAnsi="Times New Roman"/>
          <w:sz w:val="24"/>
          <w:szCs w:val="24"/>
        </w:rPr>
        <w:t>el de</w:t>
      </w:r>
      <w:r w:rsidR="00515095" w:rsidRPr="00FE232F">
        <w:rPr>
          <w:rFonts w:ascii="Times New Roman" w:hAnsi="Times New Roman"/>
          <w:sz w:val="24"/>
          <w:szCs w:val="24"/>
        </w:rPr>
        <w:t>splazamiento de las manos a</w:t>
      </w:r>
      <w:r w:rsidR="000C3636" w:rsidRPr="00FE232F">
        <w:rPr>
          <w:rFonts w:ascii="Times New Roman" w:hAnsi="Times New Roman"/>
          <w:sz w:val="24"/>
          <w:szCs w:val="24"/>
        </w:rPr>
        <w:t xml:space="preserve"> lo largo y ancho del material mostrado a</w:t>
      </w:r>
      <w:r w:rsidR="00515095" w:rsidRPr="00FE232F">
        <w:rPr>
          <w:rFonts w:ascii="Times New Roman" w:hAnsi="Times New Roman"/>
          <w:sz w:val="24"/>
          <w:szCs w:val="24"/>
        </w:rPr>
        <w:t xml:space="preserve"> </w:t>
      </w:r>
      <w:r w:rsidR="000C3636" w:rsidRPr="00FE232F">
        <w:rPr>
          <w:rFonts w:ascii="Times New Roman" w:hAnsi="Times New Roman"/>
          <w:sz w:val="24"/>
          <w:szCs w:val="24"/>
        </w:rPr>
        <w:t>l</w:t>
      </w:r>
      <w:r w:rsidR="00515095" w:rsidRPr="00FE232F">
        <w:rPr>
          <w:rFonts w:ascii="Times New Roman" w:hAnsi="Times New Roman"/>
          <w:sz w:val="24"/>
          <w:szCs w:val="24"/>
        </w:rPr>
        <w:t>os</w:t>
      </w:r>
      <w:r w:rsidR="000C3636" w:rsidRPr="00FE232F">
        <w:rPr>
          <w:rFonts w:ascii="Times New Roman" w:hAnsi="Times New Roman"/>
          <w:sz w:val="24"/>
          <w:szCs w:val="24"/>
        </w:rPr>
        <w:t xml:space="preserve"> usuario</w:t>
      </w:r>
      <w:r w:rsidR="00515095" w:rsidRPr="00FE232F">
        <w:rPr>
          <w:rFonts w:ascii="Times New Roman" w:hAnsi="Times New Roman"/>
          <w:sz w:val="24"/>
          <w:szCs w:val="24"/>
        </w:rPr>
        <w:t>s</w:t>
      </w:r>
      <w:r w:rsidR="000C3636" w:rsidRPr="00FE232F">
        <w:rPr>
          <w:rFonts w:ascii="Times New Roman" w:hAnsi="Times New Roman"/>
          <w:sz w:val="24"/>
          <w:szCs w:val="24"/>
        </w:rPr>
        <w:t xml:space="preserve"> con </w:t>
      </w:r>
      <w:r w:rsidR="007A092F" w:rsidRPr="00FE232F">
        <w:rPr>
          <w:rFonts w:ascii="Times New Roman" w:hAnsi="Times New Roman"/>
          <w:sz w:val="24"/>
          <w:szCs w:val="24"/>
        </w:rPr>
        <w:t>discapacidad visual. L</w:t>
      </w:r>
      <w:r w:rsidR="000C3636" w:rsidRPr="00FE232F">
        <w:rPr>
          <w:rFonts w:ascii="Times New Roman" w:hAnsi="Times New Roman"/>
          <w:sz w:val="24"/>
          <w:szCs w:val="24"/>
        </w:rPr>
        <w:t>as personas ciegas</w:t>
      </w:r>
      <w:r w:rsidR="007A092F" w:rsidRPr="00FE232F">
        <w:rPr>
          <w:rFonts w:ascii="Times New Roman" w:hAnsi="Times New Roman"/>
          <w:sz w:val="24"/>
          <w:szCs w:val="24"/>
        </w:rPr>
        <w:t>,</w:t>
      </w:r>
      <w:r w:rsidR="000C3636" w:rsidRPr="00FE232F">
        <w:rPr>
          <w:rFonts w:ascii="Times New Roman" w:hAnsi="Times New Roman"/>
          <w:sz w:val="24"/>
          <w:szCs w:val="24"/>
        </w:rPr>
        <w:t xml:space="preserve"> </w:t>
      </w:r>
      <w:r w:rsidR="000C3636" w:rsidRPr="00FE232F">
        <w:rPr>
          <w:rFonts w:ascii="Times New Roman" w:hAnsi="Times New Roman"/>
          <w:sz w:val="24"/>
          <w:szCs w:val="24"/>
        </w:rPr>
        <w:lastRenderedPageBreak/>
        <w:t xml:space="preserve">al entrar en contacto </w:t>
      </w:r>
      <w:r w:rsidR="00826322" w:rsidRPr="00FE232F">
        <w:rPr>
          <w:rFonts w:ascii="Times New Roman" w:hAnsi="Times New Roman"/>
          <w:sz w:val="24"/>
          <w:szCs w:val="24"/>
        </w:rPr>
        <w:t>con láminas en relieve, inician</w:t>
      </w:r>
      <w:r w:rsidR="000C3636" w:rsidRPr="00FE232F">
        <w:rPr>
          <w:rFonts w:ascii="Times New Roman" w:hAnsi="Times New Roman"/>
          <w:sz w:val="24"/>
          <w:szCs w:val="24"/>
        </w:rPr>
        <w:t xml:space="preserve"> un recorrido </w:t>
      </w:r>
      <w:r w:rsidR="00826322" w:rsidRPr="00FE232F">
        <w:rPr>
          <w:rFonts w:ascii="Times New Roman" w:hAnsi="Times New Roman"/>
          <w:sz w:val="24"/>
          <w:szCs w:val="24"/>
        </w:rPr>
        <w:t xml:space="preserve">con el </w:t>
      </w:r>
      <w:r w:rsidR="00B6318A" w:rsidRPr="00FE232F">
        <w:rPr>
          <w:rFonts w:ascii="Times New Roman" w:hAnsi="Times New Roman"/>
          <w:sz w:val="24"/>
          <w:szCs w:val="24"/>
        </w:rPr>
        <w:t xml:space="preserve">que </w:t>
      </w:r>
      <w:r w:rsidR="00826322" w:rsidRPr="00FE232F">
        <w:rPr>
          <w:rFonts w:ascii="Times New Roman" w:hAnsi="Times New Roman"/>
          <w:sz w:val="24"/>
          <w:szCs w:val="24"/>
        </w:rPr>
        <w:t>reconocen primer</w:t>
      </w:r>
      <w:r w:rsidR="00B6318A" w:rsidRPr="00FE232F">
        <w:rPr>
          <w:rFonts w:ascii="Times New Roman" w:hAnsi="Times New Roman"/>
          <w:sz w:val="24"/>
          <w:szCs w:val="24"/>
        </w:rPr>
        <w:t>o</w:t>
      </w:r>
      <w:r w:rsidR="00826322" w:rsidRPr="00FE232F">
        <w:rPr>
          <w:rFonts w:ascii="Times New Roman" w:hAnsi="Times New Roman"/>
          <w:sz w:val="24"/>
          <w:szCs w:val="24"/>
        </w:rPr>
        <w:t xml:space="preserve"> el material</w:t>
      </w:r>
      <w:r w:rsidR="000C3636" w:rsidRPr="00FE232F">
        <w:rPr>
          <w:rFonts w:ascii="Times New Roman" w:hAnsi="Times New Roman"/>
          <w:sz w:val="24"/>
          <w:szCs w:val="24"/>
        </w:rPr>
        <w:t xml:space="preserve">, para posteriormente </w:t>
      </w:r>
      <w:r w:rsidR="00826322" w:rsidRPr="00FE232F">
        <w:rPr>
          <w:rFonts w:ascii="Times New Roman" w:hAnsi="Times New Roman"/>
          <w:sz w:val="24"/>
          <w:szCs w:val="24"/>
        </w:rPr>
        <w:t>establecer los detalles de</w:t>
      </w:r>
      <w:r w:rsidR="000C3636" w:rsidRPr="00FE232F">
        <w:rPr>
          <w:rFonts w:ascii="Times New Roman" w:hAnsi="Times New Roman"/>
          <w:sz w:val="24"/>
          <w:szCs w:val="24"/>
        </w:rPr>
        <w:t xml:space="preserve"> los elementos que la conforman. </w:t>
      </w:r>
      <w:r w:rsidR="0098773C" w:rsidRPr="00FE232F">
        <w:rPr>
          <w:rFonts w:ascii="Times New Roman" w:hAnsi="Times New Roman"/>
          <w:sz w:val="24"/>
          <w:szCs w:val="24"/>
        </w:rPr>
        <w:t>Sin embargo, cuando se presentan formatos</w:t>
      </w:r>
      <w:r w:rsidR="000C3636" w:rsidRPr="00FE232F">
        <w:rPr>
          <w:rFonts w:ascii="Times New Roman" w:hAnsi="Times New Roman"/>
          <w:sz w:val="24"/>
          <w:szCs w:val="24"/>
        </w:rPr>
        <w:t xml:space="preserve"> que no se acoplan a las palma</w:t>
      </w:r>
      <w:r w:rsidR="0098773C" w:rsidRPr="00FE232F">
        <w:rPr>
          <w:rFonts w:ascii="Times New Roman" w:hAnsi="Times New Roman"/>
          <w:sz w:val="24"/>
          <w:szCs w:val="24"/>
        </w:rPr>
        <w:t>s de las manos del usuario, éstos representan opciones que dificultan el entendimiento de la imagen</w:t>
      </w:r>
      <w:r w:rsidR="00B6318A" w:rsidRPr="00FE232F">
        <w:rPr>
          <w:rFonts w:ascii="Times New Roman" w:hAnsi="Times New Roman"/>
          <w:sz w:val="24"/>
          <w:szCs w:val="24"/>
        </w:rPr>
        <w:t>. E</w:t>
      </w:r>
      <w:r w:rsidR="008D3890" w:rsidRPr="00FE232F">
        <w:rPr>
          <w:rFonts w:ascii="Times New Roman" w:hAnsi="Times New Roman"/>
          <w:sz w:val="24"/>
          <w:szCs w:val="24"/>
        </w:rPr>
        <w:t xml:space="preserve">jemplo de ello son formatos demasiado pequeños o formatos demasiado grandes como </w:t>
      </w:r>
      <w:r w:rsidR="001830E8" w:rsidRPr="00FE232F">
        <w:rPr>
          <w:rFonts w:ascii="Times New Roman" w:hAnsi="Times New Roman"/>
          <w:sz w:val="24"/>
          <w:szCs w:val="24"/>
        </w:rPr>
        <w:t>que no permiten determinar de manera explícita los elementos representados.</w:t>
      </w:r>
      <w:r w:rsidR="000C3636" w:rsidRPr="00FE232F">
        <w:rPr>
          <w:rFonts w:ascii="Times New Roman" w:hAnsi="Times New Roman"/>
          <w:sz w:val="24"/>
          <w:szCs w:val="24"/>
        </w:rPr>
        <w:t xml:space="preserve"> </w:t>
      </w:r>
      <w:r w:rsidR="005636D0" w:rsidRPr="00FE232F">
        <w:rPr>
          <w:rFonts w:ascii="Times New Roman" w:hAnsi="Times New Roman"/>
          <w:sz w:val="24"/>
          <w:szCs w:val="24"/>
        </w:rPr>
        <w:t>Por lo tanto, en</w:t>
      </w:r>
      <w:r w:rsidR="000C3636" w:rsidRPr="00FE232F">
        <w:rPr>
          <w:rFonts w:ascii="Times New Roman" w:hAnsi="Times New Roman"/>
          <w:sz w:val="24"/>
          <w:szCs w:val="24"/>
        </w:rPr>
        <w:t xml:space="preserve"> la confecci</w:t>
      </w:r>
      <w:r w:rsidR="005636D0" w:rsidRPr="00FE232F">
        <w:rPr>
          <w:rFonts w:ascii="Times New Roman" w:hAnsi="Times New Roman"/>
          <w:sz w:val="24"/>
          <w:szCs w:val="24"/>
        </w:rPr>
        <w:t>ón de materiales hápticos, lo</w:t>
      </w:r>
      <w:r w:rsidR="000C3636" w:rsidRPr="00FE232F">
        <w:rPr>
          <w:rFonts w:ascii="Times New Roman" w:hAnsi="Times New Roman"/>
          <w:sz w:val="24"/>
          <w:szCs w:val="24"/>
        </w:rPr>
        <w:t xml:space="preserve"> pertinente </w:t>
      </w:r>
      <w:r w:rsidR="005636D0" w:rsidRPr="00FE232F">
        <w:rPr>
          <w:rFonts w:ascii="Times New Roman" w:hAnsi="Times New Roman"/>
          <w:sz w:val="24"/>
          <w:szCs w:val="24"/>
        </w:rPr>
        <w:t xml:space="preserve">es </w:t>
      </w:r>
      <w:r w:rsidR="000C3636" w:rsidRPr="00FE232F">
        <w:rPr>
          <w:rFonts w:ascii="Times New Roman" w:hAnsi="Times New Roman"/>
          <w:sz w:val="24"/>
          <w:szCs w:val="24"/>
        </w:rPr>
        <w:t xml:space="preserve">trabajar </w:t>
      </w:r>
      <w:r w:rsidR="005636D0" w:rsidRPr="00FE232F">
        <w:rPr>
          <w:rFonts w:ascii="Times New Roman" w:hAnsi="Times New Roman"/>
          <w:sz w:val="24"/>
          <w:szCs w:val="24"/>
        </w:rPr>
        <w:t xml:space="preserve">con </w:t>
      </w:r>
      <w:r w:rsidR="000C3636" w:rsidRPr="00FE232F">
        <w:rPr>
          <w:rFonts w:ascii="Times New Roman" w:hAnsi="Times New Roman"/>
          <w:sz w:val="24"/>
          <w:szCs w:val="24"/>
        </w:rPr>
        <w:t xml:space="preserve">formatos </w:t>
      </w:r>
      <w:r w:rsidR="005636D0" w:rsidRPr="00FE232F">
        <w:rPr>
          <w:rFonts w:ascii="Times New Roman" w:hAnsi="Times New Roman"/>
          <w:sz w:val="24"/>
          <w:szCs w:val="24"/>
        </w:rPr>
        <w:t xml:space="preserve">con un tamaño </w:t>
      </w:r>
      <w:r w:rsidR="000C3636" w:rsidRPr="00FE232F">
        <w:rPr>
          <w:rFonts w:ascii="Times New Roman" w:hAnsi="Times New Roman"/>
          <w:sz w:val="24"/>
          <w:szCs w:val="24"/>
        </w:rPr>
        <w:t xml:space="preserve">de aproximadamente </w:t>
      </w:r>
      <w:r w:rsidR="000C3636" w:rsidRPr="00FE232F">
        <w:rPr>
          <w:rStyle w:val="st"/>
          <w:rFonts w:ascii="Times New Roman" w:hAnsi="Times New Roman"/>
          <w:sz w:val="24"/>
          <w:szCs w:val="24"/>
        </w:rPr>
        <w:t>21.59 x 27.94 cm, ya que e</w:t>
      </w:r>
      <w:r w:rsidR="005636D0" w:rsidRPr="00FE232F">
        <w:rPr>
          <w:rStyle w:val="st"/>
          <w:rFonts w:ascii="Times New Roman" w:hAnsi="Times New Roman"/>
          <w:sz w:val="24"/>
          <w:szCs w:val="24"/>
        </w:rPr>
        <w:t>s uno de los</w:t>
      </w:r>
      <w:r w:rsidR="000C3636" w:rsidRPr="00FE232F">
        <w:rPr>
          <w:rStyle w:val="st"/>
          <w:rFonts w:ascii="Times New Roman" w:hAnsi="Times New Roman"/>
          <w:sz w:val="24"/>
          <w:szCs w:val="24"/>
        </w:rPr>
        <w:t xml:space="preserve"> tamaño</w:t>
      </w:r>
      <w:r w:rsidR="005636D0" w:rsidRPr="00FE232F">
        <w:rPr>
          <w:rStyle w:val="st"/>
          <w:rFonts w:ascii="Times New Roman" w:hAnsi="Times New Roman"/>
          <w:sz w:val="24"/>
          <w:szCs w:val="24"/>
        </w:rPr>
        <w:t>s más cómodos para manipular</w:t>
      </w:r>
      <w:r w:rsidR="00CB306F" w:rsidRPr="00FE232F">
        <w:rPr>
          <w:rStyle w:val="st"/>
          <w:rFonts w:ascii="Times New Roman" w:hAnsi="Times New Roman"/>
          <w:sz w:val="24"/>
          <w:szCs w:val="24"/>
        </w:rPr>
        <w:t xml:space="preserve"> los </w:t>
      </w:r>
      <w:r w:rsidR="000C3636" w:rsidRPr="00FE232F">
        <w:rPr>
          <w:rStyle w:val="st"/>
          <w:rFonts w:ascii="Times New Roman" w:hAnsi="Times New Roman"/>
          <w:sz w:val="24"/>
          <w:szCs w:val="24"/>
        </w:rPr>
        <w:t>material</w:t>
      </w:r>
      <w:r w:rsidR="00CB306F" w:rsidRPr="00FE232F">
        <w:rPr>
          <w:rStyle w:val="st"/>
          <w:rFonts w:ascii="Times New Roman" w:hAnsi="Times New Roman"/>
          <w:sz w:val="24"/>
          <w:szCs w:val="24"/>
        </w:rPr>
        <w:t>es</w:t>
      </w:r>
      <w:r w:rsidR="00E071B1" w:rsidRPr="00FE232F">
        <w:rPr>
          <w:rStyle w:val="st"/>
          <w:rFonts w:ascii="Times New Roman" w:hAnsi="Times New Roman"/>
          <w:sz w:val="24"/>
          <w:szCs w:val="24"/>
        </w:rPr>
        <w:t xml:space="preserve">. Al </w:t>
      </w:r>
      <w:r w:rsidR="000C3636" w:rsidRPr="00FE232F">
        <w:rPr>
          <w:rStyle w:val="st"/>
          <w:rFonts w:ascii="Times New Roman" w:hAnsi="Times New Roman"/>
          <w:sz w:val="24"/>
          <w:szCs w:val="24"/>
        </w:rPr>
        <w:t xml:space="preserve">abarcar todo el </w:t>
      </w:r>
      <w:r w:rsidR="00E071B1" w:rsidRPr="00FE232F">
        <w:rPr>
          <w:rStyle w:val="st"/>
          <w:rFonts w:ascii="Times New Roman" w:hAnsi="Times New Roman"/>
          <w:sz w:val="24"/>
          <w:szCs w:val="24"/>
        </w:rPr>
        <w:t>material, los usuarios establecen</w:t>
      </w:r>
      <w:r w:rsidR="000C3636" w:rsidRPr="00FE232F">
        <w:rPr>
          <w:rStyle w:val="st"/>
          <w:rFonts w:ascii="Times New Roman" w:hAnsi="Times New Roman"/>
          <w:sz w:val="24"/>
          <w:szCs w:val="24"/>
        </w:rPr>
        <w:t xml:space="preserve"> los contornos tanto del soporte como de la</w:t>
      </w:r>
      <w:r w:rsidR="00E071B1" w:rsidRPr="00FE232F">
        <w:rPr>
          <w:rStyle w:val="st"/>
          <w:rFonts w:ascii="Times New Roman" w:hAnsi="Times New Roman"/>
          <w:sz w:val="24"/>
          <w:szCs w:val="24"/>
        </w:rPr>
        <w:t xml:space="preserve"> imagen representada, determinando el espacio de</w:t>
      </w:r>
      <w:r w:rsidR="000C3636" w:rsidRPr="00FE232F">
        <w:rPr>
          <w:rStyle w:val="st"/>
          <w:rFonts w:ascii="Times New Roman" w:hAnsi="Times New Roman"/>
          <w:sz w:val="24"/>
          <w:szCs w:val="24"/>
        </w:rPr>
        <w:t xml:space="preserve">l “fondo” </w:t>
      </w:r>
      <w:r w:rsidR="00E071B1" w:rsidRPr="00FE232F">
        <w:rPr>
          <w:rStyle w:val="st"/>
          <w:rFonts w:ascii="Times New Roman" w:hAnsi="Times New Roman"/>
          <w:sz w:val="24"/>
          <w:szCs w:val="24"/>
        </w:rPr>
        <w:t xml:space="preserve">y de la imagen </w:t>
      </w:r>
      <w:r w:rsidR="00CD77C1" w:rsidRPr="00FE232F">
        <w:rPr>
          <w:rStyle w:val="st"/>
          <w:rFonts w:ascii="Times New Roman" w:hAnsi="Times New Roman"/>
          <w:sz w:val="24"/>
          <w:szCs w:val="24"/>
        </w:rPr>
        <w:t xml:space="preserve">misma, </w:t>
      </w:r>
      <w:r w:rsidR="00B6318A" w:rsidRPr="00FE232F">
        <w:rPr>
          <w:rStyle w:val="st"/>
          <w:rFonts w:ascii="Times New Roman" w:hAnsi="Times New Roman"/>
          <w:sz w:val="24"/>
          <w:szCs w:val="24"/>
        </w:rPr>
        <w:t>además de que</w:t>
      </w:r>
      <w:r w:rsidR="00CD77C1" w:rsidRPr="00FE232F">
        <w:rPr>
          <w:rStyle w:val="st"/>
          <w:rFonts w:ascii="Times New Roman" w:hAnsi="Times New Roman"/>
          <w:sz w:val="24"/>
          <w:szCs w:val="24"/>
        </w:rPr>
        <w:t xml:space="preserve"> conciben</w:t>
      </w:r>
      <w:r w:rsidR="000C3636" w:rsidRPr="00FE232F">
        <w:rPr>
          <w:rStyle w:val="st"/>
          <w:rFonts w:ascii="Times New Roman" w:hAnsi="Times New Roman"/>
          <w:sz w:val="24"/>
          <w:szCs w:val="24"/>
        </w:rPr>
        <w:t xml:space="preserve"> </w:t>
      </w:r>
      <w:r w:rsidR="00CD77C1" w:rsidRPr="00FE232F">
        <w:rPr>
          <w:rStyle w:val="st"/>
          <w:rFonts w:ascii="Times New Roman" w:hAnsi="Times New Roman"/>
          <w:sz w:val="24"/>
          <w:szCs w:val="24"/>
        </w:rPr>
        <w:t>la noción del tamaño del material</w:t>
      </w:r>
      <w:r w:rsidR="000C3636" w:rsidRPr="00FE232F">
        <w:rPr>
          <w:rStyle w:val="st"/>
          <w:rFonts w:ascii="Times New Roman" w:hAnsi="Times New Roman"/>
          <w:sz w:val="24"/>
          <w:szCs w:val="24"/>
        </w:rPr>
        <w:t>.</w:t>
      </w:r>
    </w:p>
    <w:p w:rsidR="000C3636" w:rsidRPr="00FE232F" w:rsidRDefault="00DB15F1" w:rsidP="002A38FB">
      <w:pPr>
        <w:spacing w:line="360" w:lineRule="auto"/>
        <w:jc w:val="both"/>
        <w:rPr>
          <w:rFonts w:ascii="Times New Roman" w:hAnsi="Times New Roman"/>
          <w:color w:val="FF0000"/>
          <w:sz w:val="24"/>
          <w:szCs w:val="24"/>
        </w:rPr>
      </w:pPr>
      <w:r w:rsidRPr="00FE232F">
        <w:rPr>
          <w:rFonts w:ascii="Times New Roman" w:hAnsi="Times New Roman"/>
          <w:i/>
          <w:sz w:val="24"/>
          <w:szCs w:val="24"/>
        </w:rPr>
        <w:t>“</w:t>
      </w:r>
      <w:r w:rsidR="002C09DA" w:rsidRPr="00FE232F">
        <w:rPr>
          <w:rFonts w:ascii="Times New Roman" w:hAnsi="Times New Roman"/>
          <w:i/>
          <w:sz w:val="24"/>
          <w:szCs w:val="24"/>
        </w:rPr>
        <w:t>Que la</w:t>
      </w:r>
      <w:r w:rsidR="000C3636" w:rsidRPr="00FE232F">
        <w:rPr>
          <w:rFonts w:ascii="Times New Roman" w:hAnsi="Times New Roman"/>
          <w:i/>
          <w:sz w:val="24"/>
          <w:szCs w:val="24"/>
        </w:rPr>
        <w:t xml:space="preserve"> representación de la imagen se lleve a cabo a partir de formas geométricas</w:t>
      </w:r>
      <w:r w:rsidRPr="00FE232F">
        <w:rPr>
          <w:rFonts w:ascii="Times New Roman" w:hAnsi="Times New Roman"/>
          <w:i/>
          <w:sz w:val="24"/>
          <w:szCs w:val="24"/>
        </w:rPr>
        <w:t>”</w:t>
      </w:r>
      <w:r w:rsidR="00710E81" w:rsidRPr="00FE232F">
        <w:rPr>
          <w:rFonts w:ascii="Times New Roman" w:hAnsi="Times New Roman"/>
          <w:sz w:val="24"/>
          <w:szCs w:val="24"/>
        </w:rPr>
        <w:t>. El uso</w:t>
      </w:r>
      <w:r w:rsidR="000C3636" w:rsidRPr="00FE232F">
        <w:rPr>
          <w:rFonts w:ascii="Times New Roman" w:hAnsi="Times New Roman"/>
          <w:sz w:val="24"/>
          <w:szCs w:val="24"/>
        </w:rPr>
        <w:t xml:space="preserve"> </w:t>
      </w:r>
      <w:r w:rsidR="00710E81" w:rsidRPr="00FE232F">
        <w:rPr>
          <w:rFonts w:ascii="Times New Roman" w:hAnsi="Times New Roman"/>
          <w:sz w:val="24"/>
          <w:szCs w:val="24"/>
        </w:rPr>
        <w:t xml:space="preserve">de líneas sencillas en la generación de las </w:t>
      </w:r>
      <w:r w:rsidR="000C3636" w:rsidRPr="00FE232F">
        <w:rPr>
          <w:rFonts w:ascii="Times New Roman" w:hAnsi="Times New Roman"/>
          <w:sz w:val="24"/>
          <w:szCs w:val="24"/>
        </w:rPr>
        <w:t>imágenes</w:t>
      </w:r>
      <w:r w:rsidR="00710E81" w:rsidRPr="00FE232F">
        <w:rPr>
          <w:rFonts w:ascii="Times New Roman" w:hAnsi="Times New Roman"/>
          <w:sz w:val="24"/>
          <w:szCs w:val="24"/>
        </w:rPr>
        <w:t xml:space="preserve"> para las personas con ceguera hace</w:t>
      </w:r>
      <w:r w:rsidR="000C3636" w:rsidRPr="00FE232F">
        <w:rPr>
          <w:rFonts w:ascii="Times New Roman" w:hAnsi="Times New Roman"/>
          <w:sz w:val="24"/>
          <w:szCs w:val="24"/>
        </w:rPr>
        <w:t xml:space="preserve"> mucho más fácil </w:t>
      </w:r>
      <w:r w:rsidR="00710E81" w:rsidRPr="00FE232F">
        <w:rPr>
          <w:rFonts w:ascii="Times New Roman" w:hAnsi="Times New Roman"/>
          <w:sz w:val="24"/>
          <w:szCs w:val="24"/>
        </w:rPr>
        <w:t>la conceptualización de aquello que</w:t>
      </w:r>
      <w:r w:rsidR="000C3636" w:rsidRPr="00FE232F">
        <w:rPr>
          <w:rFonts w:ascii="Times New Roman" w:hAnsi="Times New Roman"/>
          <w:sz w:val="24"/>
          <w:szCs w:val="24"/>
        </w:rPr>
        <w:t xml:space="preserve"> se representa,</w:t>
      </w:r>
      <w:r w:rsidR="00710E81" w:rsidRPr="00FE232F">
        <w:rPr>
          <w:rFonts w:ascii="Times New Roman" w:hAnsi="Times New Roman"/>
          <w:sz w:val="24"/>
          <w:szCs w:val="24"/>
        </w:rPr>
        <w:t xml:space="preserve"> para</w:t>
      </w:r>
      <w:r w:rsidR="000C3636" w:rsidRPr="00FE232F">
        <w:rPr>
          <w:rFonts w:ascii="Times New Roman" w:hAnsi="Times New Roman"/>
          <w:sz w:val="24"/>
          <w:szCs w:val="24"/>
        </w:rPr>
        <w:t xml:space="preserve"> esto </w:t>
      </w:r>
      <w:r w:rsidR="00710E81" w:rsidRPr="00FE232F">
        <w:rPr>
          <w:rFonts w:ascii="Times New Roman" w:hAnsi="Times New Roman"/>
          <w:sz w:val="24"/>
          <w:szCs w:val="24"/>
        </w:rPr>
        <w:t>la implementación de</w:t>
      </w:r>
      <w:r w:rsidR="000C3636" w:rsidRPr="00FE232F">
        <w:rPr>
          <w:rFonts w:ascii="Times New Roman" w:hAnsi="Times New Roman"/>
          <w:sz w:val="24"/>
          <w:szCs w:val="24"/>
        </w:rPr>
        <w:t xml:space="preserve"> fo</w:t>
      </w:r>
      <w:r w:rsidR="00710E81" w:rsidRPr="00FE232F">
        <w:rPr>
          <w:rFonts w:ascii="Times New Roman" w:hAnsi="Times New Roman"/>
          <w:sz w:val="24"/>
          <w:szCs w:val="24"/>
        </w:rPr>
        <w:t>rmas básicas reconocidas como</w:t>
      </w:r>
      <w:r w:rsidR="000C3636" w:rsidRPr="00FE232F">
        <w:rPr>
          <w:rFonts w:ascii="Times New Roman" w:hAnsi="Times New Roman"/>
          <w:sz w:val="24"/>
          <w:szCs w:val="24"/>
        </w:rPr>
        <w:t xml:space="preserve"> el triángulo, el cuadrado y el círculo</w:t>
      </w:r>
      <w:r w:rsidR="002A38FB" w:rsidRPr="00FE232F">
        <w:rPr>
          <w:rFonts w:ascii="Times New Roman" w:hAnsi="Times New Roman"/>
          <w:sz w:val="24"/>
          <w:szCs w:val="24"/>
        </w:rPr>
        <w:t xml:space="preserve"> establece un vínculo con conceptos como</w:t>
      </w:r>
      <w:r w:rsidR="00B6318A" w:rsidRPr="00FE232F">
        <w:rPr>
          <w:rFonts w:ascii="Times New Roman" w:hAnsi="Times New Roman"/>
          <w:sz w:val="24"/>
          <w:szCs w:val="24"/>
        </w:rPr>
        <w:t>,</w:t>
      </w:r>
      <w:r w:rsidR="002A38FB" w:rsidRPr="00FE232F">
        <w:rPr>
          <w:rFonts w:ascii="Times New Roman" w:hAnsi="Times New Roman"/>
          <w:sz w:val="24"/>
          <w:szCs w:val="24"/>
        </w:rPr>
        <w:t xml:space="preserve"> por ejemplo</w:t>
      </w:r>
      <w:r w:rsidR="00B6318A" w:rsidRPr="00FE232F">
        <w:rPr>
          <w:rFonts w:ascii="Times New Roman" w:hAnsi="Times New Roman"/>
          <w:sz w:val="24"/>
          <w:szCs w:val="24"/>
        </w:rPr>
        <w:t>,</w:t>
      </w:r>
      <w:r w:rsidR="002A38FB" w:rsidRPr="00FE232F">
        <w:rPr>
          <w:rFonts w:ascii="Times New Roman" w:hAnsi="Times New Roman"/>
          <w:sz w:val="24"/>
          <w:szCs w:val="24"/>
        </w:rPr>
        <w:t xml:space="preserve"> los de un </w:t>
      </w:r>
      <w:r w:rsidR="000C3636" w:rsidRPr="00FE232F">
        <w:rPr>
          <w:rFonts w:ascii="Times New Roman" w:hAnsi="Times New Roman"/>
          <w:sz w:val="24"/>
          <w:szCs w:val="24"/>
        </w:rPr>
        <w:t>círculo</w:t>
      </w:r>
      <w:r w:rsidR="002A38FB" w:rsidRPr="00FE232F">
        <w:rPr>
          <w:rFonts w:ascii="Times New Roman" w:hAnsi="Times New Roman"/>
          <w:sz w:val="24"/>
          <w:szCs w:val="24"/>
        </w:rPr>
        <w:t xml:space="preserve">, el cual podría </w:t>
      </w:r>
      <w:r w:rsidR="000C3636" w:rsidRPr="00FE232F">
        <w:rPr>
          <w:rFonts w:ascii="Times New Roman" w:hAnsi="Times New Roman"/>
          <w:sz w:val="24"/>
          <w:szCs w:val="24"/>
        </w:rPr>
        <w:t>significar la representación háptica de una pelota o una fruta redonda</w:t>
      </w:r>
      <w:r w:rsidR="00B6318A" w:rsidRPr="00FE232F">
        <w:rPr>
          <w:rFonts w:ascii="Times New Roman" w:hAnsi="Times New Roman"/>
          <w:sz w:val="24"/>
          <w:szCs w:val="24"/>
        </w:rPr>
        <w:t>;</w:t>
      </w:r>
      <w:r w:rsidR="000C3636" w:rsidRPr="00FE232F">
        <w:rPr>
          <w:rFonts w:ascii="Times New Roman" w:hAnsi="Times New Roman"/>
          <w:sz w:val="24"/>
          <w:szCs w:val="24"/>
        </w:rPr>
        <w:t xml:space="preserve"> un triángulo podría ser interpretado como un trozo de que</w:t>
      </w:r>
      <w:r w:rsidR="00AA1B6D" w:rsidRPr="00FE232F">
        <w:rPr>
          <w:rFonts w:ascii="Times New Roman" w:hAnsi="Times New Roman"/>
          <w:sz w:val="24"/>
          <w:szCs w:val="24"/>
        </w:rPr>
        <w:t>so o una nariz</w:t>
      </w:r>
      <w:r w:rsidR="00B6318A" w:rsidRPr="00FE232F">
        <w:rPr>
          <w:rFonts w:ascii="Times New Roman" w:hAnsi="Times New Roman"/>
          <w:sz w:val="24"/>
          <w:szCs w:val="24"/>
        </w:rPr>
        <w:t>,</w:t>
      </w:r>
      <w:r w:rsidR="000C3636" w:rsidRPr="00FE232F">
        <w:rPr>
          <w:rFonts w:ascii="Times New Roman" w:hAnsi="Times New Roman"/>
          <w:sz w:val="24"/>
          <w:szCs w:val="24"/>
        </w:rPr>
        <w:t xml:space="preserve"> y un cuadrado </w:t>
      </w:r>
      <w:r w:rsidR="00FE39C9" w:rsidRPr="00FE232F">
        <w:rPr>
          <w:rFonts w:ascii="Times New Roman" w:hAnsi="Times New Roman"/>
          <w:sz w:val="24"/>
          <w:szCs w:val="24"/>
        </w:rPr>
        <w:t>daría la idea de una tecla de computadora</w:t>
      </w:r>
      <w:r w:rsidR="000C3636" w:rsidRPr="00FE232F">
        <w:rPr>
          <w:rFonts w:ascii="Times New Roman" w:hAnsi="Times New Roman"/>
          <w:sz w:val="24"/>
          <w:szCs w:val="24"/>
        </w:rPr>
        <w:t xml:space="preserve"> o una pantalla</w:t>
      </w:r>
      <w:r w:rsidR="00B6318A" w:rsidRPr="00FE232F">
        <w:rPr>
          <w:rFonts w:ascii="Times New Roman" w:hAnsi="Times New Roman"/>
          <w:sz w:val="24"/>
          <w:szCs w:val="24"/>
        </w:rPr>
        <w:t>. L</w:t>
      </w:r>
      <w:r w:rsidR="00616D65" w:rsidRPr="00FE232F">
        <w:rPr>
          <w:rFonts w:ascii="Times New Roman" w:hAnsi="Times New Roman"/>
          <w:sz w:val="24"/>
          <w:szCs w:val="24"/>
        </w:rPr>
        <w:t>os significados de dichos conceptos pueden variar</w:t>
      </w:r>
      <w:r w:rsidR="000C3636" w:rsidRPr="00FE232F">
        <w:rPr>
          <w:rFonts w:ascii="Times New Roman" w:hAnsi="Times New Roman"/>
          <w:sz w:val="24"/>
          <w:szCs w:val="24"/>
        </w:rPr>
        <w:t xml:space="preserve"> tanto para las personas ciegas adquiridas como para las personas ciegas congénitas, cuyos referentes </w:t>
      </w:r>
      <w:r w:rsidR="00616D65" w:rsidRPr="00FE232F">
        <w:rPr>
          <w:rFonts w:ascii="Times New Roman" w:hAnsi="Times New Roman"/>
          <w:sz w:val="24"/>
          <w:szCs w:val="24"/>
        </w:rPr>
        <w:t>son distintos y van de acuerdo a</w:t>
      </w:r>
      <w:r w:rsidR="000C3636" w:rsidRPr="00FE232F">
        <w:rPr>
          <w:rFonts w:ascii="Times New Roman" w:hAnsi="Times New Roman"/>
          <w:sz w:val="24"/>
          <w:szCs w:val="24"/>
        </w:rPr>
        <w:t xml:space="preserve"> sus ex</w:t>
      </w:r>
      <w:r w:rsidR="00616D65" w:rsidRPr="00FE232F">
        <w:rPr>
          <w:rFonts w:ascii="Times New Roman" w:hAnsi="Times New Roman"/>
          <w:sz w:val="24"/>
          <w:szCs w:val="24"/>
        </w:rPr>
        <w:t>periencias de vida. L</w:t>
      </w:r>
      <w:r w:rsidR="000C3636" w:rsidRPr="00FE232F">
        <w:rPr>
          <w:rFonts w:ascii="Times New Roman" w:hAnsi="Times New Roman"/>
          <w:sz w:val="24"/>
          <w:szCs w:val="24"/>
        </w:rPr>
        <w:t xml:space="preserve">as figuras básicas representan para el ser humano las formas </w:t>
      </w:r>
      <w:r w:rsidR="00616D65" w:rsidRPr="00FE232F">
        <w:rPr>
          <w:rFonts w:ascii="Times New Roman" w:hAnsi="Times New Roman"/>
          <w:sz w:val="24"/>
          <w:szCs w:val="24"/>
        </w:rPr>
        <w:t xml:space="preserve">más comunes que se encuentran a su alrededor, y que </w:t>
      </w:r>
      <w:r w:rsidR="00B6318A" w:rsidRPr="00FE232F">
        <w:rPr>
          <w:rFonts w:ascii="Times New Roman" w:hAnsi="Times New Roman"/>
          <w:sz w:val="24"/>
          <w:szCs w:val="24"/>
        </w:rPr>
        <w:t>de</w:t>
      </w:r>
      <w:r w:rsidR="00616D65" w:rsidRPr="00FE232F">
        <w:rPr>
          <w:rFonts w:ascii="Times New Roman" w:hAnsi="Times New Roman"/>
          <w:sz w:val="24"/>
          <w:szCs w:val="24"/>
        </w:rPr>
        <w:t xml:space="preserve"> cierta manera</w:t>
      </w:r>
      <w:r w:rsidR="000C3636" w:rsidRPr="00FE232F">
        <w:rPr>
          <w:rFonts w:ascii="Times New Roman" w:hAnsi="Times New Roman"/>
          <w:sz w:val="24"/>
          <w:szCs w:val="24"/>
        </w:rPr>
        <w:t xml:space="preserve"> “incluyen” </w:t>
      </w:r>
      <w:r w:rsidR="0010737C" w:rsidRPr="00FE232F">
        <w:rPr>
          <w:rFonts w:ascii="Times New Roman" w:hAnsi="Times New Roman"/>
          <w:sz w:val="24"/>
          <w:szCs w:val="24"/>
        </w:rPr>
        <w:t>variantes, pero sin dejar de lado la figura básica de la cual proceden.</w:t>
      </w:r>
    </w:p>
    <w:p w:rsidR="001D3861" w:rsidRPr="00FE232F" w:rsidRDefault="00B50F58" w:rsidP="001D3861">
      <w:pPr>
        <w:spacing w:line="360" w:lineRule="auto"/>
        <w:jc w:val="both"/>
        <w:rPr>
          <w:rFonts w:ascii="Times New Roman" w:hAnsi="Times New Roman"/>
          <w:color w:val="FF0000"/>
          <w:sz w:val="24"/>
          <w:szCs w:val="24"/>
        </w:rPr>
      </w:pPr>
      <w:r w:rsidRPr="00FE232F">
        <w:rPr>
          <w:rFonts w:ascii="Times New Roman" w:hAnsi="Times New Roman"/>
          <w:sz w:val="24"/>
          <w:szCs w:val="24"/>
        </w:rPr>
        <w:t>En</w:t>
      </w:r>
      <w:r w:rsidR="001D3861" w:rsidRPr="00FE232F">
        <w:rPr>
          <w:rFonts w:ascii="Times New Roman" w:hAnsi="Times New Roman"/>
          <w:sz w:val="24"/>
          <w:szCs w:val="24"/>
        </w:rPr>
        <w:t xml:space="preserve"> la propuesta de investigación</w:t>
      </w:r>
      <w:r w:rsidRPr="00FE232F">
        <w:rPr>
          <w:rFonts w:ascii="Times New Roman" w:hAnsi="Times New Roman"/>
          <w:sz w:val="24"/>
          <w:szCs w:val="24"/>
        </w:rPr>
        <w:t xml:space="preserve"> desarrollada a partir de</w:t>
      </w:r>
      <w:r w:rsidR="001D3861" w:rsidRPr="00FE232F">
        <w:rPr>
          <w:rFonts w:ascii="Times New Roman" w:hAnsi="Times New Roman"/>
          <w:sz w:val="24"/>
          <w:szCs w:val="24"/>
        </w:rPr>
        <w:t xml:space="preserve"> los materiales tridimensionales</w:t>
      </w:r>
      <w:r w:rsidRPr="00FE232F">
        <w:rPr>
          <w:rFonts w:ascii="Times New Roman" w:hAnsi="Times New Roman"/>
          <w:sz w:val="24"/>
          <w:szCs w:val="24"/>
        </w:rPr>
        <w:t xml:space="preserve"> o materiales hápticos, se implementó un</w:t>
      </w:r>
      <w:r w:rsidR="001D3861" w:rsidRPr="00FE232F">
        <w:rPr>
          <w:rFonts w:ascii="Times New Roman" w:hAnsi="Times New Roman"/>
          <w:sz w:val="24"/>
          <w:szCs w:val="24"/>
        </w:rPr>
        <w:t xml:space="preserve"> </w:t>
      </w:r>
      <w:r w:rsidRPr="00FE232F">
        <w:rPr>
          <w:rFonts w:ascii="Times New Roman" w:hAnsi="Times New Roman"/>
          <w:sz w:val="24"/>
          <w:szCs w:val="24"/>
        </w:rPr>
        <w:t xml:space="preserve">segundo </w:t>
      </w:r>
      <w:r w:rsidR="001D3861" w:rsidRPr="00FE232F">
        <w:rPr>
          <w:rFonts w:ascii="Times New Roman" w:hAnsi="Times New Roman"/>
          <w:sz w:val="24"/>
          <w:szCs w:val="24"/>
        </w:rPr>
        <w:t>elemento de apoyo que fue la audio</w:t>
      </w:r>
      <w:r w:rsidR="004F4B60" w:rsidRPr="00FE232F">
        <w:rPr>
          <w:rFonts w:ascii="Times New Roman" w:hAnsi="Times New Roman"/>
          <w:sz w:val="24"/>
          <w:szCs w:val="24"/>
        </w:rPr>
        <w:t xml:space="preserve"> </w:t>
      </w:r>
      <w:r w:rsidR="001D3861" w:rsidRPr="00FE232F">
        <w:rPr>
          <w:rFonts w:ascii="Times New Roman" w:hAnsi="Times New Roman"/>
          <w:sz w:val="24"/>
          <w:szCs w:val="24"/>
        </w:rPr>
        <w:t xml:space="preserve">descripción, con la cual </w:t>
      </w:r>
      <w:r w:rsidRPr="00FE232F">
        <w:rPr>
          <w:rFonts w:ascii="Times New Roman" w:hAnsi="Times New Roman"/>
          <w:sz w:val="24"/>
          <w:szCs w:val="24"/>
        </w:rPr>
        <w:t xml:space="preserve">se complementó </w:t>
      </w:r>
      <w:r w:rsidR="001D3861" w:rsidRPr="00FE232F">
        <w:rPr>
          <w:rFonts w:ascii="Times New Roman" w:hAnsi="Times New Roman"/>
          <w:sz w:val="24"/>
          <w:szCs w:val="24"/>
        </w:rPr>
        <w:t>el entendimiento de la imagen representada</w:t>
      </w:r>
      <w:r w:rsidRPr="00FE232F">
        <w:rPr>
          <w:rFonts w:ascii="Times New Roman" w:hAnsi="Times New Roman"/>
          <w:sz w:val="24"/>
          <w:szCs w:val="24"/>
        </w:rPr>
        <w:t>.</w:t>
      </w:r>
      <w:r w:rsidR="00BC3392" w:rsidRPr="00FE232F">
        <w:rPr>
          <w:rFonts w:ascii="Times New Roman" w:hAnsi="Times New Roman"/>
          <w:sz w:val="24"/>
          <w:szCs w:val="24"/>
        </w:rPr>
        <w:t xml:space="preserve"> Para l</w:t>
      </w:r>
      <w:r w:rsidR="001D3861" w:rsidRPr="00FE232F">
        <w:rPr>
          <w:rFonts w:ascii="Times New Roman" w:hAnsi="Times New Roman"/>
          <w:sz w:val="24"/>
          <w:szCs w:val="24"/>
        </w:rPr>
        <w:t>as personas normovisuales, la vista como sentido prioritario</w:t>
      </w:r>
      <w:r w:rsidR="00BC3392" w:rsidRPr="00FE232F">
        <w:rPr>
          <w:rFonts w:ascii="Times New Roman" w:hAnsi="Times New Roman"/>
          <w:sz w:val="24"/>
          <w:szCs w:val="24"/>
        </w:rPr>
        <w:t xml:space="preserve"> </w:t>
      </w:r>
      <w:r w:rsidR="009E63D6" w:rsidRPr="00FE232F">
        <w:rPr>
          <w:rFonts w:ascii="Times New Roman" w:hAnsi="Times New Roman"/>
          <w:sz w:val="24"/>
          <w:szCs w:val="24"/>
        </w:rPr>
        <w:t>es</w:t>
      </w:r>
      <w:r w:rsidR="00BC3392" w:rsidRPr="00FE232F">
        <w:rPr>
          <w:rFonts w:ascii="Times New Roman" w:hAnsi="Times New Roman"/>
          <w:sz w:val="24"/>
          <w:szCs w:val="24"/>
        </w:rPr>
        <w:t xml:space="preserve"> reforzada</w:t>
      </w:r>
      <w:r w:rsidR="001D3861" w:rsidRPr="00FE232F">
        <w:rPr>
          <w:rFonts w:ascii="Times New Roman" w:hAnsi="Times New Roman"/>
          <w:sz w:val="24"/>
          <w:szCs w:val="24"/>
        </w:rPr>
        <w:t xml:space="preserve"> por los demás sentidos, aportándole</w:t>
      </w:r>
      <w:r w:rsidR="009E63D6" w:rsidRPr="00FE232F">
        <w:rPr>
          <w:rFonts w:ascii="Times New Roman" w:hAnsi="Times New Roman"/>
          <w:sz w:val="24"/>
          <w:szCs w:val="24"/>
        </w:rPr>
        <w:t>s</w:t>
      </w:r>
      <w:r w:rsidR="00C13F2D" w:rsidRPr="00FE232F">
        <w:rPr>
          <w:rFonts w:ascii="Times New Roman" w:hAnsi="Times New Roman"/>
          <w:sz w:val="24"/>
          <w:szCs w:val="24"/>
        </w:rPr>
        <w:t xml:space="preserve"> la posibilidad de confirmar todo aquello</w:t>
      </w:r>
      <w:r w:rsidR="001D3861" w:rsidRPr="00FE232F">
        <w:rPr>
          <w:rFonts w:ascii="Times New Roman" w:hAnsi="Times New Roman"/>
          <w:sz w:val="24"/>
          <w:szCs w:val="24"/>
        </w:rPr>
        <w:t xml:space="preserve"> que captan </w:t>
      </w:r>
      <w:r w:rsidR="00F8489F" w:rsidRPr="00FE232F">
        <w:rPr>
          <w:rFonts w:ascii="Times New Roman" w:hAnsi="Times New Roman"/>
          <w:sz w:val="24"/>
          <w:szCs w:val="24"/>
        </w:rPr>
        <w:t>a través</w:t>
      </w:r>
      <w:r w:rsidR="001D3861" w:rsidRPr="00FE232F">
        <w:rPr>
          <w:rFonts w:ascii="Times New Roman" w:hAnsi="Times New Roman"/>
          <w:sz w:val="24"/>
          <w:szCs w:val="24"/>
        </w:rPr>
        <w:t xml:space="preserve"> de los ojos, mientras que para las personas con discapacidad visual el sentido del tacto funciona </w:t>
      </w:r>
      <w:r w:rsidR="001D3861" w:rsidRPr="00FE232F">
        <w:rPr>
          <w:rFonts w:ascii="Times New Roman" w:hAnsi="Times New Roman"/>
          <w:sz w:val="24"/>
          <w:szCs w:val="24"/>
        </w:rPr>
        <w:lastRenderedPageBreak/>
        <w:t>co</w:t>
      </w:r>
      <w:r w:rsidR="00454B4A" w:rsidRPr="00FE232F">
        <w:rPr>
          <w:rFonts w:ascii="Times New Roman" w:hAnsi="Times New Roman"/>
          <w:sz w:val="24"/>
          <w:szCs w:val="24"/>
        </w:rPr>
        <w:t xml:space="preserve">mo </w:t>
      </w:r>
      <w:r w:rsidR="001D3861" w:rsidRPr="00FE232F">
        <w:rPr>
          <w:rFonts w:ascii="Times New Roman" w:hAnsi="Times New Roman"/>
          <w:sz w:val="24"/>
          <w:szCs w:val="24"/>
        </w:rPr>
        <w:t>prioritario</w:t>
      </w:r>
      <w:r w:rsidR="00454B4A" w:rsidRPr="00FE232F">
        <w:rPr>
          <w:rFonts w:ascii="Times New Roman" w:hAnsi="Times New Roman"/>
          <w:sz w:val="24"/>
          <w:szCs w:val="24"/>
        </w:rPr>
        <w:t xml:space="preserve"> apoyado por el</w:t>
      </w:r>
      <w:r w:rsidR="001D3861" w:rsidRPr="00FE232F">
        <w:rPr>
          <w:rFonts w:ascii="Times New Roman" w:hAnsi="Times New Roman"/>
          <w:sz w:val="24"/>
          <w:szCs w:val="24"/>
        </w:rPr>
        <w:t xml:space="preserve"> oído,</w:t>
      </w:r>
      <w:r w:rsidR="007B7673" w:rsidRPr="00FE232F">
        <w:rPr>
          <w:rFonts w:ascii="Times New Roman" w:hAnsi="Times New Roman"/>
          <w:sz w:val="24"/>
          <w:szCs w:val="24"/>
        </w:rPr>
        <w:t xml:space="preserve"> con lo que</w:t>
      </w:r>
      <w:r w:rsidR="001D3861" w:rsidRPr="00FE232F">
        <w:rPr>
          <w:rFonts w:ascii="Times New Roman" w:hAnsi="Times New Roman"/>
          <w:sz w:val="24"/>
          <w:szCs w:val="24"/>
        </w:rPr>
        <w:t xml:space="preserve"> reconocen todo aquello que se encuentra alrededor del cuerpo.</w:t>
      </w:r>
      <w:r w:rsidR="00E357FF" w:rsidRPr="00FE232F">
        <w:rPr>
          <w:rFonts w:ascii="Times New Roman" w:hAnsi="Times New Roman"/>
          <w:sz w:val="24"/>
          <w:szCs w:val="24"/>
        </w:rPr>
        <w:t xml:space="preserve"> Dada</w:t>
      </w:r>
      <w:r w:rsidR="001D3861" w:rsidRPr="00FE232F">
        <w:rPr>
          <w:rFonts w:ascii="Times New Roman" w:hAnsi="Times New Roman"/>
          <w:sz w:val="24"/>
          <w:szCs w:val="24"/>
        </w:rPr>
        <w:t xml:space="preserve"> la importancia </w:t>
      </w:r>
      <w:r w:rsidR="004F4B60" w:rsidRPr="00FE232F">
        <w:rPr>
          <w:rFonts w:ascii="Times New Roman" w:hAnsi="Times New Roman"/>
          <w:sz w:val="24"/>
          <w:szCs w:val="24"/>
        </w:rPr>
        <w:t>del</w:t>
      </w:r>
      <w:r w:rsidR="001D3861" w:rsidRPr="00FE232F">
        <w:rPr>
          <w:rFonts w:ascii="Times New Roman" w:hAnsi="Times New Roman"/>
          <w:sz w:val="24"/>
          <w:szCs w:val="24"/>
        </w:rPr>
        <w:t xml:space="preserve"> oído para el cuerpo humano por </w:t>
      </w:r>
      <w:r w:rsidR="009E63D6" w:rsidRPr="00FE232F">
        <w:rPr>
          <w:rFonts w:ascii="Times New Roman" w:hAnsi="Times New Roman"/>
          <w:sz w:val="24"/>
          <w:szCs w:val="24"/>
        </w:rPr>
        <w:t>su</w:t>
      </w:r>
      <w:r w:rsidR="001D3861" w:rsidRPr="00FE232F">
        <w:rPr>
          <w:rFonts w:ascii="Times New Roman" w:hAnsi="Times New Roman"/>
          <w:sz w:val="24"/>
          <w:szCs w:val="24"/>
        </w:rPr>
        <w:t xml:space="preserve"> percepción de </w:t>
      </w:r>
      <w:r w:rsidR="00866D6D" w:rsidRPr="00FE232F">
        <w:rPr>
          <w:rFonts w:ascii="Times New Roman" w:hAnsi="Times New Roman"/>
          <w:sz w:val="24"/>
          <w:szCs w:val="24"/>
        </w:rPr>
        <w:t xml:space="preserve">los </w:t>
      </w:r>
      <w:r w:rsidR="001D3861" w:rsidRPr="00FE232F">
        <w:rPr>
          <w:rFonts w:ascii="Times New Roman" w:hAnsi="Times New Roman"/>
          <w:sz w:val="24"/>
          <w:szCs w:val="24"/>
        </w:rPr>
        <w:t xml:space="preserve">sonidos y ruidos </w:t>
      </w:r>
      <w:r w:rsidR="00E357FF" w:rsidRPr="00FE232F">
        <w:rPr>
          <w:rFonts w:ascii="Times New Roman" w:hAnsi="Times New Roman"/>
          <w:sz w:val="24"/>
          <w:szCs w:val="24"/>
        </w:rPr>
        <w:t>para</w:t>
      </w:r>
      <w:r w:rsidR="001D3861" w:rsidRPr="00FE232F">
        <w:rPr>
          <w:rFonts w:ascii="Times New Roman" w:hAnsi="Times New Roman"/>
          <w:sz w:val="24"/>
          <w:szCs w:val="24"/>
        </w:rPr>
        <w:t xml:space="preserve"> responder</w:t>
      </w:r>
      <w:r w:rsidR="00E357FF" w:rsidRPr="00FE232F">
        <w:rPr>
          <w:rFonts w:ascii="Times New Roman" w:hAnsi="Times New Roman"/>
          <w:sz w:val="24"/>
          <w:szCs w:val="24"/>
        </w:rPr>
        <w:t xml:space="preserve"> ante </w:t>
      </w:r>
      <w:r w:rsidR="00022332" w:rsidRPr="00FE232F">
        <w:rPr>
          <w:rFonts w:ascii="Times New Roman" w:hAnsi="Times New Roman"/>
          <w:sz w:val="24"/>
          <w:szCs w:val="24"/>
        </w:rPr>
        <w:t>estímulos, las personas ciegas</w:t>
      </w:r>
      <w:r w:rsidR="001D3861" w:rsidRPr="00FE232F">
        <w:rPr>
          <w:rFonts w:ascii="Times New Roman" w:hAnsi="Times New Roman"/>
          <w:sz w:val="24"/>
          <w:szCs w:val="24"/>
        </w:rPr>
        <w:t xml:space="preserve"> se apoyan en </w:t>
      </w:r>
      <w:r w:rsidR="004F4B60" w:rsidRPr="00FE232F">
        <w:rPr>
          <w:rFonts w:ascii="Times New Roman" w:hAnsi="Times New Roman"/>
          <w:sz w:val="24"/>
          <w:szCs w:val="24"/>
        </w:rPr>
        <w:t>él</w:t>
      </w:r>
      <w:r w:rsidR="001D3861" w:rsidRPr="00FE232F">
        <w:rPr>
          <w:rFonts w:ascii="Times New Roman" w:hAnsi="Times New Roman"/>
          <w:sz w:val="24"/>
          <w:szCs w:val="24"/>
        </w:rPr>
        <w:t xml:space="preserve"> para orientarse en su entorno y </w:t>
      </w:r>
      <w:r w:rsidR="001C7991" w:rsidRPr="00FE232F">
        <w:rPr>
          <w:rFonts w:ascii="Times New Roman" w:hAnsi="Times New Roman"/>
          <w:sz w:val="24"/>
          <w:szCs w:val="24"/>
        </w:rPr>
        <w:t>reaccionar concretamente.</w:t>
      </w:r>
      <w:r w:rsidR="00BA5003" w:rsidRPr="00FE232F">
        <w:rPr>
          <w:rFonts w:ascii="Times New Roman" w:hAnsi="Times New Roman"/>
          <w:sz w:val="24"/>
          <w:szCs w:val="24"/>
        </w:rPr>
        <w:t xml:space="preserve"> Por lo tanto,</w:t>
      </w:r>
      <w:r w:rsidR="001D3861" w:rsidRPr="00FE232F">
        <w:rPr>
          <w:rFonts w:ascii="Times New Roman" w:hAnsi="Times New Roman"/>
          <w:sz w:val="24"/>
          <w:szCs w:val="24"/>
        </w:rPr>
        <w:t xml:space="preserve"> se implementó el desarrollo de una audio</w:t>
      </w:r>
      <w:r w:rsidR="004F4B60" w:rsidRPr="00FE232F">
        <w:rPr>
          <w:rFonts w:ascii="Times New Roman" w:hAnsi="Times New Roman"/>
          <w:sz w:val="24"/>
          <w:szCs w:val="24"/>
        </w:rPr>
        <w:t xml:space="preserve"> </w:t>
      </w:r>
      <w:r w:rsidR="001D3861" w:rsidRPr="00FE232F">
        <w:rPr>
          <w:rFonts w:ascii="Times New Roman" w:hAnsi="Times New Roman"/>
          <w:sz w:val="24"/>
          <w:szCs w:val="24"/>
        </w:rPr>
        <w:t>descripción que apoy</w:t>
      </w:r>
      <w:r w:rsidR="004F4B60" w:rsidRPr="00FE232F">
        <w:rPr>
          <w:rFonts w:ascii="Times New Roman" w:hAnsi="Times New Roman"/>
          <w:sz w:val="24"/>
          <w:szCs w:val="24"/>
        </w:rPr>
        <w:t>e</w:t>
      </w:r>
      <w:r w:rsidR="001D3861" w:rsidRPr="00FE232F">
        <w:rPr>
          <w:rFonts w:ascii="Times New Roman" w:hAnsi="Times New Roman"/>
          <w:sz w:val="24"/>
          <w:szCs w:val="24"/>
        </w:rPr>
        <w:t xml:space="preserve"> al reconocimiento háptico de</w:t>
      </w:r>
      <w:r w:rsidR="00866D6D" w:rsidRPr="00FE232F">
        <w:rPr>
          <w:rFonts w:ascii="Times New Roman" w:hAnsi="Times New Roman"/>
          <w:sz w:val="24"/>
          <w:szCs w:val="24"/>
        </w:rPr>
        <w:t>l material en relieve</w:t>
      </w:r>
      <w:r w:rsidR="001D3861" w:rsidRPr="00FE232F">
        <w:rPr>
          <w:rFonts w:ascii="Times New Roman" w:hAnsi="Times New Roman"/>
          <w:sz w:val="24"/>
          <w:szCs w:val="24"/>
        </w:rPr>
        <w:t xml:space="preserve">, </w:t>
      </w:r>
      <w:r w:rsidR="00866D6D" w:rsidRPr="00FE232F">
        <w:rPr>
          <w:rFonts w:ascii="Times New Roman" w:hAnsi="Times New Roman"/>
          <w:sz w:val="24"/>
          <w:szCs w:val="24"/>
        </w:rPr>
        <w:t>proporcionando</w:t>
      </w:r>
      <w:r w:rsidR="001D3861" w:rsidRPr="00FE232F">
        <w:rPr>
          <w:rFonts w:ascii="Times New Roman" w:hAnsi="Times New Roman"/>
          <w:sz w:val="24"/>
          <w:szCs w:val="24"/>
        </w:rPr>
        <w:t xml:space="preserve"> un elemento más </w:t>
      </w:r>
      <w:r w:rsidR="004F4B60" w:rsidRPr="00FE232F">
        <w:rPr>
          <w:rFonts w:ascii="Times New Roman" w:hAnsi="Times New Roman"/>
          <w:sz w:val="24"/>
          <w:szCs w:val="24"/>
        </w:rPr>
        <w:t xml:space="preserve">para </w:t>
      </w:r>
      <w:r w:rsidR="00D90ED8" w:rsidRPr="00FE232F">
        <w:rPr>
          <w:rFonts w:ascii="Times New Roman" w:hAnsi="Times New Roman"/>
          <w:sz w:val="24"/>
          <w:szCs w:val="24"/>
        </w:rPr>
        <w:t>el</w:t>
      </w:r>
      <w:r w:rsidR="001D3861" w:rsidRPr="00FE232F">
        <w:rPr>
          <w:rFonts w:ascii="Times New Roman" w:hAnsi="Times New Roman"/>
          <w:sz w:val="24"/>
          <w:szCs w:val="24"/>
        </w:rPr>
        <w:t xml:space="preserve"> conocimiento de la imagen </w:t>
      </w:r>
      <w:r w:rsidR="00FF7859" w:rsidRPr="00FE232F">
        <w:rPr>
          <w:rFonts w:ascii="Times New Roman" w:hAnsi="Times New Roman"/>
          <w:sz w:val="24"/>
          <w:szCs w:val="24"/>
        </w:rPr>
        <w:t>desarrollada en dicho</w:t>
      </w:r>
      <w:r w:rsidR="00D90ED8" w:rsidRPr="00FE232F">
        <w:rPr>
          <w:rFonts w:ascii="Times New Roman" w:hAnsi="Times New Roman"/>
          <w:sz w:val="24"/>
          <w:szCs w:val="24"/>
        </w:rPr>
        <w:t xml:space="preserve"> material</w:t>
      </w:r>
      <w:r w:rsidR="00985668" w:rsidRPr="00FE232F">
        <w:rPr>
          <w:rFonts w:ascii="Times New Roman" w:hAnsi="Times New Roman"/>
          <w:sz w:val="24"/>
          <w:szCs w:val="24"/>
        </w:rPr>
        <w:t xml:space="preserve">; a través de </w:t>
      </w:r>
      <w:r w:rsidR="004F4B60" w:rsidRPr="00FE232F">
        <w:rPr>
          <w:rFonts w:ascii="Times New Roman" w:hAnsi="Times New Roman"/>
          <w:sz w:val="24"/>
          <w:szCs w:val="24"/>
        </w:rPr>
        <w:t>él</w:t>
      </w:r>
      <w:r w:rsidR="00985668" w:rsidRPr="00FE232F">
        <w:rPr>
          <w:rFonts w:ascii="Times New Roman" w:hAnsi="Times New Roman"/>
          <w:sz w:val="24"/>
          <w:szCs w:val="24"/>
        </w:rPr>
        <w:t xml:space="preserve"> se introduce</w:t>
      </w:r>
      <w:r w:rsidR="001D3861" w:rsidRPr="00FE232F">
        <w:rPr>
          <w:rFonts w:ascii="Times New Roman" w:hAnsi="Times New Roman"/>
          <w:sz w:val="24"/>
          <w:szCs w:val="24"/>
        </w:rPr>
        <w:t xml:space="preserve"> al particip</w:t>
      </w:r>
      <w:r w:rsidR="00985668" w:rsidRPr="00FE232F">
        <w:rPr>
          <w:rFonts w:ascii="Times New Roman" w:hAnsi="Times New Roman"/>
          <w:sz w:val="24"/>
          <w:szCs w:val="24"/>
        </w:rPr>
        <w:t>ante-usuario a un contexto más</w:t>
      </w:r>
      <w:r w:rsidR="001D3861" w:rsidRPr="00FE232F">
        <w:rPr>
          <w:rFonts w:ascii="Times New Roman" w:hAnsi="Times New Roman"/>
          <w:sz w:val="24"/>
          <w:szCs w:val="24"/>
        </w:rPr>
        <w:t xml:space="preserve"> detallado de la </w:t>
      </w:r>
      <w:r w:rsidR="00377DDE" w:rsidRPr="00FE232F">
        <w:rPr>
          <w:rFonts w:ascii="Times New Roman" w:hAnsi="Times New Roman"/>
          <w:sz w:val="24"/>
          <w:szCs w:val="24"/>
        </w:rPr>
        <w:t>imagen</w:t>
      </w:r>
      <w:r w:rsidR="00FC20C4" w:rsidRPr="00FE232F">
        <w:rPr>
          <w:rFonts w:ascii="Times New Roman" w:hAnsi="Times New Roman"/>
          <w:sz w:val="24"/>
          <w:szCs w:val="24"/>
        </w:rPr>
        <w:t xml:space="preserve"> representada. Dichas audio descripciones </w:t>
      </w:r>
      <w:r w:rsidR="001D3861" w:rsidRPr="00FE232F">
        <w:rPr>
          <w:rFonts w:ascii="Times New Roman" w:hAnsi="Times New Roman"/>
          <w:sz w:val="24"/>
          <w:szCs w:val="24"/>
        </w:rPr>
        <w:t>están integradas por elementos como la voz</w:t>
      </w:r>
      <w:r w:rsidR="004F4B60" w:rsidRPr="00FE232F">
        <w:rPr>
          <w:rFonts w:ascii="Times New Roman" w:hAnsi="Times New Roman"/>
          <w:sz w:val="24"/>
          <w:szCs w:val="24"/>
        </w:rPr>
        <w:t>,</w:t>
      </w:r>
      <w:r w:rsidR="001D3861" w:rsidRPr="00FE232F">
        <w:rPr>
          <w:rFonts w:ascii="Times New Roman" w:hAnsi="Times New Roman"/>
          <w:sz w:val="24"/>
          <w:szCs w:val="24"/>
        </w:rPr>
        <w:t xml:space="preserve"> qu</w:t>
      </w:r>
      <w:r w:rsidR="00FC20C4" w:rsidRPr="00FE232F">
        <w:rPr>
          <w:rFonts w:ascii="Times New Roman" w:hAnsi="Times New Roman"/>
          <w:sz w:val="24"/>
          <w:szCs w:val="24"/>
        </w:rPr>
        <w:t>e</w:t>
      </w:r>
      <w:r w:rsidR="00AE1517" w:rsidRPr="00FE232F">
        <w:rPr>
          <w:rFonts w:ascii="Times New Roman" w:hAnsi="Times New Roman"/>
          <w:sz w:val="24"/>
          <w:szCs w:val="24"/>
        </w:rPr>
        <w:t xml:space="preserve"> describe la temática, </w:t>
      </w:r>
      <w:r w:rsidR="00FC20C4" w:rsidRPr="00FE232F">
        <w:rPr>
          <w:rFonts w:ascii="Times New Roman" w:hAnsi="Times New Roman"/>
          <w:sz w:val="24"/>
          <w:szCs w:val="24"/>
        </w:rPr>
        <w:t>e</w:t>
      </w:r>
      <w:r w:rsidR="001D3861" w:rsidRPr="00FE232F">
        <w:rPr>
          <w:rFonts w:ascii="Times New Roman" w:hAnsi="Times New Roman"/>
          <w:sz w:val="24"/>
          <w:szCs w:val="24"/>
        </w:rPr>
        <w:t xml:space="preserve"> integra </w:t>
      </w:r>
      <w:r w:rsidR="00FC20C4" w:rsidRPr="00FE232F">
        <w:rPr>
          <w:rFonts w:ascii="Times New Roman" w:hAnsi="Times New Roman"/>
          <w:sz w:val="24"/>
          <w:szCs w:val="24"/>
        </w:rPr>
        <w:t xml:space="preserve">a la </w:t>
      </w:r>
      <w:r w:rsidR="001D3861" w:rsidRPr="00FE232F">
        <w:rPr>
          <w:rFonts w:ascii="Times New Roman" w:hAnsi="Times New Roman"/>
          <w:sz w:val="24"/>
          <w:szCs w:val="24"/>
        </w:rPr>
        <w:t>música</w:t>
      </w:r>
      <w:r w:rsidR="004F4B60" w:rsidRPr="00FE232F">
        <w:rPr>
          <w:rFonts w:ascii="Times New Roman" w:hAnsi="Times New Roman"/>
          <w:sz w:val="24"/>
          <w:szCs w:val="24"/>
        </w:rPr>
        <w:t>,</w:t>
      </w:r>
      <w:r w:rsidR="001D3861" w:rsidRPr="00FE232F">
        <w:rPr>
          <w:rFonts w:ascii="Times New Roman" w:hAnsi="Times New Roman"/>
          <w:sz w:val="24"/>
          <w:szCs w:val="24"/>
        </w:rPr>
        <w:t xml:space="preserve"> </w:t>
      </w:r>
      <w:r w:rsidR="00FC20C4" w:rsidRPr="00FE232F">
        <w:rPr>
          <w:rFonts w:ascii="Times New Roman" w:hAnsi="Times New Roman"/>
          <w:sz w:val="24"/>
          <w:szCs w:val="24"/>
        </w:rPr>
        <w:t>que hace referencia a un</w:t>
      </w:r>
      <w:r w:rsidR="001D3861" w:rsidRPr="00FE232F">
        <w:rPr>
          <w:rFonts w:ascii="Times New Roman" w:hAnsi="Times New Roman"/>
          <w:sz w:val="24"/>
          <w:szCs w:val="24"/>
        </w:rPr>
        <w:t xml:space="preserve"> momento histórico representado. </w:t>
      </w:r>
      <w:r w:rsidR="00AE1517" w:rsidRPr="00FE232F">
        <w:rPr>
          <w:rFonts w:ascii="Times New Roman" w:hAnsi="Times New Roman"/>
          <w:sz w:val="24"/>
          <w:szCs w:val="24"/>
        </w:rPr>
        <w:t>Las audio</w:t>
      </w:r>
      <w:r w:rsidR="004F4B60" w:rsidRPr="00FE232F">
        <w:rPr>
          <w:rFonts w:ascii="Times New Roman" w:hAnsi="Times New Roman"/>
          <w:sz w:val="24"/>
          <w:szCs w:val="24"/>
        </w:rPr>
        <w:t xml:space="preserve"> </w:t>
      </w:r>
      <w:r w:rsidR="00AE1517" w:rsidRPr="00FE232F">
        <w:rPr>
          <w:rFonts w:ascii="Times New Roman" w:hAnsi="Times New Roman"/>
          <w:sz w:val="24"/>
          <w:szCs w:val="24"/>
        </w:rPr>
        <w:t>descripciones,</w:t>
      </w:r>
      <w:r w:rsidR="00291A6A" w:rsidRPr="00FE232F">
        <w:rPr>
          <w:rFonts w:ascii="Times New Roman" w:hAnsi="Times New Roman"/>
          <w:sz w:val="24"/>
          <w:szCs w:val="24"/>
        </w:rPr>
        <w:t xml:space="preserve"> proveen de</w:t>
      </w:r>
      <w:r w:rsidR="001D3861" w:rsidRPr="00FE232F">
        <w:rPr>
          <w:rFonts w:ascii="Times New Roman" w:hAnsi="Times New Roman"/>
          <w:sz w:val="24"/>
          <w:szCs w:val="24"/>
        </w:rPr>
        <w:t xml:space="preserve"> información </w:t>
      </w:r>
      <w:r w:rsidR="00291A6A" w:rsidRPr="00FE232F">
        <w:rPr>
          <w:rFonts w:ascii="Times New Roman" w:hAnsi="Times New Roman"/>
          <w:sz w:val="24"/>
          <w:szCs w:val="24"/>
        </w:rPr>
        <w:t>valiosa relacionada con</w:t>
      </w:r>
      <w:r w:rsidR="001D3861" w:rsidRPr="00FE232F">
        <w:rPr>
          <w:rFonts w:ascii="Times New Roman" w:hAnsi="Times New Roman"/>
          <w:sz w:val="24"/>
          <w:szCs w:val="24"/>
        </w:rPr>
        <w:t xml:space="preserve"> lo</w:t>
      </w:r>
      <w:r w:rsidR="00291A6A" w:rsidRPr="00FE232F">
        <w:rPr>
          <w:rFonts w:ascii="Times New Roman" w:hAnsi="Times New Roman"/>
          <w:sz w:val="24"/>
          <w:szCs w:val="24"/>
        </w:rPr>
        <w:t>s materiales hápticos</w:t>
      </w:r>
      <w:r w:rsidR="001D3861" w:rsidRPr="00FE232F">
        <w:rPr>
          <w:rFonts w:ascii="Times New Roman" w:hAnsi="Times New Roman"/>
          <w:sz w:val="24"/>
          <w:szCs w:val="24"/>
        </w:rPr>
        <w:t>, por ejemplo</w:t>
      </w:r>
      <w:r w:rsidR="004F4B60" w:rsidRPr="00FE232F">
        <w:rPr>
          <w:rFonts w:ascii="Times New Roman" w:hAnsi="Times New Roman"/>
          <w:sz w:val="24"/>
          <w:szCs w:val="24"/>
        </w:rPr>
        <w:t>,</w:t>
      </w:r>
      <w:r w:rsidR="001D3861" w:rsidRPr="00FE232F">
        <w:rPr>
          <w:rFonts w:ascii="Times New Roman" w:hAnsi="Times New Roman"/>
          <w:sz w:val="24"/>
          <w:szCs w:val="24"/>
        </w:rPr>
        <w:t xml:space="preserve"> datos descriptivos, fechas, autores, técnicas, materiales, luga</w:t>
      </w:r>
      <w:r w:rsidR="00291A6A" w:rsidRPr="00FE232F">
        <w:rPr>
          <w:rFonts w:ascii="Times New Roman" w:hAnsi="Times New Roman"/>
          <w:sz w:val="24"/>
          <w:szCs w:val="24"/>
        </w:rPr>
        <w:t>res, procesos de trabajo, etc</w:t>
      </w:r>
      <w:r w:rsidR="009D2BD2" w:rsidRPr="00FE232F">
        <w:rPr>
          <w:rFonts w:ascii="Times New Roman" w:hAnsi="Times New Roman"/>
          <w:sz w:val="24"/>
          <w:szCs w:val="24"/>
        </w:rPr>
        <w:t>étera</w:t>
      </w:r>
      <w:r w:rsidR="00291A6A" w:rsidRPr="00FE232F">
        <w:rPr>
          <w:rFonts w:ascii="Times New Roman" w:hAnsi="Times New Roman"/>
          <w:sz w:val="24"/>
          <w:szCs w:val="24"/>
        </w:rPr>
        <w:t xml:space="preserve">. </w:t>
      </w:r>
      <w:r w:rsidR="004F4B60" w:rsidRPr="00FE232F">
        <w:rPr>
          <w:rFonts w:ascii="Times New Roman" w:hAnsi="Times New Roman"/>
          <w:sz w:val="24"/>
          <w:szCs w:val="24"/>
        </w:rPr>
        <w:t>Toda esta</w:t>
      </w:r>
      <w:r w:rsidR="001D3861" w:rsidRPr="00FE232F">
        <w:rPr>
          <w:rFonts w:ascii="Times New Roman" w:hAnsi="Times New Roman"/>
          <w:sz w:val="24"/>
          <w:szCs w:val="24"/>
        </w:rPr>
        <w:t xml:space="preserve"> información</w:t>
      </w:r>
      <w:r w:rsidR="004F4B60" w:rsidRPr="00FE232F">
        <w:rPr>
          <w:rFonts w:ascii="Times New Roman" w:hAnsi="Times New Roman"/>
          <w:sz w:val="24"/>
          <w:szCs w:val="24"/>
        </w:rPr>
        <w:t xml:space="preserve"> se</w:t>
      </w:r>
      <w:r w:rsidR="005D6189" w:rsidRPr="00FE232F">
        <w:rPr>
          <w:rFonts w:ascii="Times New Roman" w:hAnsi="Times New Roman"/>
          <w:sz w:val="24"/>
          <w:szCs w:val="24"/>
        </w:rPr>
        <w:t xml:space="preserve"> recib</w:t>
      </w:r>
      <w:r w:rsidR="004F4B60" w:rsidRPr="00FE232F">
        <w:rPr>
          <w:rFonts w:ascii="Times New Roman" w:hAnsi="Times New Roman"/>
          <w:sz w:val="24"/>
          <w:szCs w:val="24"/>
        </w:rPr>
        <w:t>e</w:t>
      </w:r>
      <w:r w:rsidR="005D6189" w:rsidRPr="00FE232F">
        <w:rPr>
          <w:rFonts w:ascii="Times New Roman" w:hAnsi="Times New Roman"/>
          <w:sz w:val="24"/>
          <w:szCs w:val="24"/>
        </w:rPr>
        <w:t xml:space="preserve"> </w:t>
      </w:r>
      <w:r w:rsidR="001D3861" w:rsidRPr="00FE232F">
        <w:rPr>
          <w:rFonts w:ascii="Times New Roman" w:hAnsi="Times New Roman"/>
          <w:sz w:val="24"/>
          <w:szCs w:val="24"/>
        </w:rPr>
        <w:t>a través de una perso</w:t>
      </w:r>
      <w:r w:rsidR="005D6189" w:rsidRPr="00FE232F">
        <w:rPr>
          <w:rFonts w:ascii="Times New Roman" w:hAnsi="Times New Roman"/>
          <w:sz w:val="24"/>
          <w:szCs w:val="24"/>
        </w:rPr>
        <w:t>na guía o acompañante durante algún recorrido por una sala de un museo o</w:t>
      </w:r>
      <w:r w:rsidR="001D3861" w:rsidRPr="00FE232F">
        <w:rPr>
          <w:rFonts w:ascii="Times New Roman" w:hAnsi="Times New Roman"/>
          <w:sz w:val="24"/>
          <w:szCs w:val="24"/>
        </w:rPr>
        <w:t xml:space="preserve"> una galería, </w:t>
      </w:r>
      <w:r w:rsidR="004F4B60" w:rsidRPr="00FE232F">
        <w:rPr>
          <w:rFonts w:ascii="Times New Roman" w:hAnsi="Times New Roman"/>
          <w:sz w:val="24"/>
          <w:szCs w:val="24"/>
        </w:rPr>
        <w:t xml:space="preserve">además </w:t>
      </w:r>
      <w:r w:rsidR="00A517DA" w:rsidRPr="00FE232F">
        <w:rPr>
          <w:rFonts w:ascii="Times New Roman" w:hAnsi="Times New Roman"/>
          <w:sz w:val="24"/>
          <w:szCs w:val="24"/>
        </w:rPr>
        <w:t>de cédulas</w:t>
      </w:r>
      <w:r w:rsidR="001D3861" w:rsidRPr="00FE232F">
        <w:rPr>
          <w:rFonts w:ascii="Times New Roman" w:hAnsi="Times New Roman"/>
          <w:sz w:val="24"/>
          <w:szCs w:val="24"/>
        </w:rPr>
        <w:t xml:space="preserve"> Braille</w:t>
      </w:r>
      <w:r w:rsidR="005C5B68" w:rsidRPr="00FE232F">
        <w:rPr>
          <w:rFonts w:ascii="Times New Roman" w:hAnsi="Times New Roman"/>
          <w:sz w:val="24"/>
          <w:szCs w:val="24"/>
        </w:rPr>
        <w:t>. A partir de lo anterior</w:t>
      </w:r>
      <w:r w:rsidR="00162FDC" w:rsidRPr="00FE232F">
        <w:rPr>
          <w:rFonts w:ascii="Times New Roman" w:hAnsi="Times New Roman"/>
          <w:sz w:val="24"/>
          <w:szCs w:val="24"/>
        </w:rPr>
        <w:t xml:space="preserve"> </w:t>
      </w:r>
      <w:r w:rsidR="001D3861" w:rsidRPr="00FE232F">
        <w:rPr>
          <w:rFonts w:ascii="Times New Roman" w:hAnsi="Times New Roman"/>
          <w:sz w:val="24"/>
          <w:szCs w:val="24"/>
        </w:rPr>
        <w:t xml:space="preserve">se </w:t>
      </w:r>
      <w:r w:rsidR="00162FDC" w:rsidRPr="00FE232F">
        <w:rPr>
          <w:rFonts w:ascii="Times New Roman" w:hAnsi="Times New Roman"/>
          <w:sz w:val="24"/>
          <w:szCs w:val="24"/>
        </w:rPr>
        <w:t xml:space="preserve">generó el </w:t>
      </w:r>
      <w:r w:rsidR="001D3861" w:rsidRPr="00FE232F">
        <w:rPr>
          <w:rFonts w:ascii="Times New Roman" w:hAnsi="Times New Roman"/>
          <w:sz w:val="24"/>
          <w:szCs w:val="24"/>
        </w:rPr>
        <w:t xml:space="preserve">material audio descriptivo </w:t>
      </w:r>
      <w:r w:rsidR="00162FDC" w:rsidRPr="00FE232F">
        <w:rPr>
          <w:rFonts w:ascii="Times New Roman" w:hAnsi="Times New Roman"/>
          <w:sz w:val="24"/>
          <w:szCs w:val="24"/>
        </w:rPr>
        <w:t xml:space="preserve">con </w:t>
      </w:r>
      <w:r w:rsidR="001D3861" w:rsidRPr="00FE232F">
        <w:rPr>
          <w:rFonts w:ascii="Times New Roman" w:hAnsi="Times New Roman"/>
          <w:sz w:val="24"/>
          <w:szCs w:val="24"/>
        </w:rPr>
        <w:t xml:space="preserve">la síntesis de textos </w:t>
      </w:r>
      <w:r w:rsidR="00EC080D" w:rsidRPr="00FE232F">
        <w:rPr>
          <w:rFonts w:ascii="Times New Roman" w:hAnsi="Times New Roman"/>
          <w:sz w:val="24"/>
          <w:szCs w:val="24"/>
        </w:rPr>
        <w:t>variados.</w:t>
      </w:r>
      <w:r w:rsidR="001D3861" w:rsidRPr="00FE232F">
        <w:rPr>
          <w:rFonts w:ascii="Times New Roman" w:hAnsi="Times New Roman"/>
          <w:color w:val="FF0000"/>
          <w:sz w:val="24"/>
          <w:szCs w:val="24"/>
        </w:rPr>
        <w:t xml:space="preserve"> </w:t>
      </w:r>
    </w:p>
    <w:p w:rsidR="001D3861" w:rsidRPr="00FE232F" w:rsidRDefault="001D3861" w:rsidP="001D3861">
      <w:pPr>
        <w:spacing w:line="360" w:lineRule="auto"/>
        <w:jc w:val="both"/>
        <w:rPr>
          <w:rFonts w:ascii="Times New Roman" w:hAnsi="Times New Roman"/>
          <w:sz w:val="24"/>
          <w:szCs w:val="24"/>
        </w:rPr>
      </w:pPr>
      <w:r w:rsidRPr="00FE232F">
        <w:rPr>
          <w:rFonts w:ascii="Times New Roman" w:hAnsi="Times New Roman"/>
          <w:sz w:val="24"/>
          <w:szCs w:val="24"/>
        </w:rPr>
        <w:t xml:space="preserve">El texto de la descripción se redactó </w:t>
      </w:r>
      <w:r w:rsidR="00520D67" w:rsidRPr="00FE232F">
        <w:rPr>
          <w:rFonts w:ascii="Times New Roman" w:hAnsi="Times New Roman"/>
          <w:sz w:val="24"/>
          <w:szCs w:val="24"/>
        </w:rPr>
        <w:t>como</w:t>
      </w:r>
      <w:r w:rsidRPr="00FE232F">
        <w:rPr>
          <w:rFonts w:ascii="Times New Roman" w:hAnsi="Times New Roman"/>
          <w:sz w:val="24"/>
          <w:szCs w:val="24"/>
        </w:rPr>
        <w:t xml:space="preserve"> un texto </w:t>
      </w:r>
      <w:r w:rsidR="00520D67" w:rsidRPr="00FE232F">
        <w:rPr>
          <w:rFonts w:ascii="Times New Roman" w:hAnsi="Times New Roman"/>
          <w:sz w:val="24"/>
          <w:szCs w:val="24"/>
        </w:rPr>
        <w:t xml:space="preserve">cuyo léxico </w:t>
      </w:r>
      <w:r w:rsidR="00D54767" w:rsidRPr="00FE232F">
        <w:rPr>
          <w:rFonts w:ascii="Times New Roman" w:hAnsi="Times New Roman"/>
          <w:sz w:val="24"/>
          <w:szCs w:val="24"/>
        </w:rPr>
        <w:t xml:space="preserve">y </w:t>
      </w:r>
      <w:r w:rsidR="00520D67" w:rsidRPr="00FE232F">
        <w:rPr>
          <w:rFonts w:ascii="Times New Roman" w:hAnsi="Times New Roman"/>
          <w:sz w:val="24"/>
          <w:szCs w:val="24"/>
        </w:rPr>
        <w:t>estuvo más apegado a los datos del autor del libro utilizado</w:t>
      </w:r>
      <w:r w:rsidRPr="00FE232F">
        <w:rPr>
          <w:rFonts w:ascii="Times New Roman" w:hAnsi="Times New Roman"/>
          <w:sz w:val="24"/>
          <w:szCs w:val="24"/>
        </w:rPr>
        <w:t xml:space="preserve">, </w:t>
      </w:r>
      <w:r w:rsidR="00456383" w:rsidRPr="00FE232F">
        <w:rPr>
          <w:rFonts w:ascii="Times New Roman" w:hAnsi="Times New Roman"/>
          <w:sz w:val="24"/>
          <w:szCs w:val="24"/>
        </w:rPr>
        <w:t>datos señalados en</w:t>
      </w:r>
      <w:r w:rsidRPr="00FE232F">
        <w:rPr>
          <w:rFonts w:ascii="Times New Roman" w:hAnsi="Times New Roman"/>
          <w:sz w:val="24"/>
          <w:szCs w:val="24"/>
        </w:rPr>
        <w:t xml:space="preserve"> el vocabulario propio de la época del Renacimiento y del arte. </w:t>
      </w:r>
      <w:r w:rsidR="003176D0" w:rsidRPr="00FE232F">
        <w:rPr>
          <w:rFonts w:ascii="Times New Roman" w:hAnsi="Times New Roman"/>
          <w:sz w:val="24"/>
          <w:szCs w:val="24"/>
        </w:rPr>
        <w:t>En</w:t>
      </w:r>
      <w:r w:rsidRPr="00FE232F">
        <w:rPr>
          <w:rFonts w:ascii="Times New Roman" w:hAnsi="Times New Roman"/>
          <w:sz w:val="24"/>
          <w:szCs w:val="24"/>
        </w:rPr>
        <w:t xml:space="preserve"> la primera prueba realizada dentro de las actividades de trabajo de la parte metod</w:t>
      </w:r>
      <w:r w:rsidR="003176D0" w:rsidRPr="00FE232F">
        <w:rPr>
          <w:rFonts w:ascii="Times New Roman" w:hAnsi="Times New Roman"/>
          <w:sz w:val="24"/>
          <w:szCs w:val="24"/>
        </w:rPr>
        <w:t>ológica de la investigación, se</w:t>
      </w:r>
      <w:r w:rsidRPr="00FE232F">
        <w:rPr>
          <w:rFonts w:ascii="Times New Roman" w:hAnsi="Times New Roman"/>
          <w:sz w:val="24"/>
          <w:szCs w:val="24"/>
        </w:rPr>
        <w:t xml:space="preserve"> generó con</w:t>
      </w:r>
      <w:r w:rsidR="003176D0" w:rsidRPr="00FE232F">
        <w:rPr>
          <w:rFonts w:ascii="Times New Roman" w:hAnsi="Times New Roman"/>
          <w:sz w:val="24"/>
          <w:szCs w:val="24"/>
        </w:rPr>
        <w:t>fusión y cansancio al escuchar la audio</w:t>
      </w:r>
      <w:r w:rsidR="00D54767" w:rsidRPr="00FE232F">
        <w:rPr>
          <w:rFonts w:ascii="Times New Roman" w:hAnsi="Times New Roman"/>
          <w:sz w:val="24"/>
          <w:szCs w:val="24"/>
        </w:rPr>
        <w:t xml:space="preserve"> </w:t>
      </w:r>
      <w:r w:rsidR="003176D0" w:rsidRPr="00FE232F">
        <w:rPr>
          <w:rFonts w:ascii="Times New Roman" w:hAnsi="Times New Roman"/>
          <w:sz w:val="24"/>
          <w:szCs w:val="24"/>
        </w:rPr>
        <w:t>descripción por parte de los participantes niños,</w:t>
      </w:r>
      <w:r w:rsidRPr="00FE232F">
        <w:rPr>
          <w:rFonts w:ascii="Times New Roman" w:hAnsi="Times New Roman"/>
          <w:sz w:val="24"/>
          <w:szCs w:val="24"/>
        </w:rPr>
        <w:t xml:space="preserve"> ya que el léxico les </w:t>
      </w:r>
      <w:r w:rsidR="00D54767" w:rsidRPr="00FE232F">
        <w:rPr>
          <w:rFonts w:ascii="Times New Roman" w:hAnsi="Times New Roman"/>
          <w:sz w:val="24"/>
          <w:szCs w:val="24"/>
        </w:rPr>
        <w:t>pareció</w:t>
      </w:r>
      <w:r w:rsidRPr="00FE232F">
        <w:rPr>
          <w:rFonts w:ascii="Times New Roman" w:hAnsi="Times New Roman"/>
          <w:sz w:val="24"/>
          <w:szCs w:val="24"/>
        </w:rPr>
        <w:t xml:space="preserve"> complicado</w:t>
      </w:r>
      <w:r w:rsidR="003176D0" w:rsidRPr="00FE232F">
        <w:rPr>
          <w:rFonts w:ascii="Times New Roman" w:hAnsi="Times New Roman"/>
          <w:sz w:val="24"/>
          <w:szCs w:val="24"/>
        </w:rPr>
        <w:t>. Esta situación funcionó de manera inversa</w:t>
      </w:r>
      <w:r w:rsidRPr="00FE232F">
        <w:rPr>
          <w:rFonts w:ascii="Times New Roman" w:hAnsi="Times New Roman"/>
          <w:sz w:val="24"/>
          <w:szCs w:val="24"/>
        </w:rPr>
        <w:t xml:space="preserve"> en las personas adultas</w:t>
      </w:r>
      <w:r w:rsidR="003176D0" w:rsidRPr="00FE232F">
        <w:rPr>
          <w:rFonts w:ascii="Times New Roman" w:hAnsi="Times New Roman"/>
          <w:sz w:val="24"/>
          <w:szCs w:val="24"/>
        </w:rPr>
        <w:t>,</w:t>
      </w:r>
      <w:r w:rsidRPr="00FE232F">
        <w:rPr>
          <w:rFonts w:ascii="Times New Roman" w:hAnsi="Times New Roman"/>
          <w:sz w:val="24"/>
          <w:szCs w:val="24"/>
        </w:rPr>
        <w:t xml:space="preserve"> dado que la mayoría de ellas muchas de las palabras mencionadas </w:t>
      </w:r>
      <w:r w:rsidR="00D54767" w:rsidRPr="00FE232F">
        <w:rPr>
          <w:rFonts w:ascii="Times New Roman" w:hAnsi="Times New Roman"/>
          <w:sz w:val="24"/>
          <w:szCs w:val="24"/>
        </w:rPr>
        <w:t>por</w:t>
      </w:r>
      <w:r w:rsidRPr="00FE232F">
        <w:rPr>
          <w:rFonts w:ascii="Times New Roman" w:hAnsi="Times New Roman"/>
          <w:sz w:val="24"/>
          <w:szCs w:val="24"/>
        </w:rPr>
        <w:t xml:space="preserve"> la audio descripción</w:t>
      </w:r>
      <w:r w:rsidR="00D54767" w:rsidRPr="00FE232F">
        <w:rPr>
          <w:rFonts w:ascii="Times New Roman" w:hAnsi="Times New Roman"/>
          <w:sz w:val="24"/>
          <w:szCs w:val="24"/>
        </w:rPr>
        <w:t xml:space="preserve"> lograron </w:t>
      </w:r>
      <w:r w:rsidRPr="00FE232F">
        <w:rPr>
          <w:rFonts w:ascii="Times New Roman" w:hAnsi="Times New Roman"/>
          <w:sz w:val="24"/>
          <w:szCs w:val="24"/>
        </w:rPr>
        <w:t xml:space="preserve">ubicarlas en un contexto y en conceptos utilizados durante el periodo del Renacimiento italiano. </w:t>
      </w:r>
      <w:r w:rsidR="00236AB6" w:rsidRPr="00FE232F">
        <w:rPr>
          <w:rFonts w:ascii="Times New Roman" w:hAnsi="Times New Roman"/>
          <w:sz w:val="24"/>
          <w:szCs w:val="24"/>
        </w:rPr>
        <w:t>El</w:t>
      </w:r>
      <w:r w:rsidR="007179A2" w:rsidRPr="00FE232F">
        <w:rPr>
          <w:rFonts w:ascii="Times New Roman" w:hAnsi="Times New Roman"/>
          <w:sz w:val="24"/>
          <w:szCs w:val="24"/>
        </w:rPr>
        <w:t xml:space="preserve"> modelo audible </w:t>
      </w:r>
      <w:r w:rsidRPr="00FE232F">
        <w:rPr>
          <w:rFonts w:ascii="Times New Roman" w:hAnsi="Times New Roman"/>
          <w:sz w:val="24"/>
          <w:szCs w:val="24"/>
        </w:rPr>
        <w:t xml:space="preserve">se </w:t>
      </w:r>
      <w:r w:rsidR="00236AB6" w:rsidRPr="00FE232F">
        <w:rPr>
          <w:rFonts w:ascii="Times New Roman" w:hAnsi="Times New Roman"/>
          <w:sz w:val="24"/>
          <w:szCs w:val="24"/>
        </w:rPr>
        <w:t>generó</w:t>
      </w:r>
      <w:r w:rsidR="005167E8" w:rsidRPr="00FE232F">
        <w:rPr>
          <w:rFonts w:ascii="Times New Roman" w:hAnsi="Times New Roman"/>
          <w:sz w:val="24"/>
          <w:szCs w:val="24"/>
        </w:rPr>
        <w:t xml:space="preserve"> tom</w:t>
      </w:r>
      <w:r w:rsidR="00D54767" w:rsidRPr="00FE232F">
        <w:rPr>
          <w:rFonts w:ascii="Times New Roman" w:hAnsi="Times New Roman"/>
          <w:sz w:val="24"/>
          <w:szCs w:val="24"/>
        </w:rPr>
        <w:t>a</w:t>
      </w:r>
      <w:r w:rsidR="005167E8" w:rsidRPr="00FE232F">
        <w:rPr>
          <w:rFonts w:ascii="Times New Roman" w:hAnsi="Times New Roman"/>
          <w:sz w:val="24"/>
          <w:szCs w:val="24"/>
        </w:rPr>
        <w:t>ndo en cuenta</w:t>
      </w:r>
      <w:r w:rsidR="00236AB6" w:rsidRPr="00FE232F">
        <w:rPr>
          <w:rFonts w:ascii="Times New Roman" w:hAnsi="Times New Roman"/>
          <w:sz w:val="24"/>
          <w:szCs w:val="24"/>
        </w:rPr>
        <w:t xml:space="preserve"> aspectos importantes como el volumen </w:t>
      </w:r>
      <w:r w:rsidRPr="00FE232F">
        <w:rPr>
          <w:rFonts w:ascii="Times New Roman" w:hAnsi="Times New Roman"/>
          <w:sz w:val="24"/>
          <w:szCs w:val="24"/>
        </w:rPr>
        <w:t>de</w:t>
      </w:r>
      <w:r w:rsidR="00236AB6" w:rsidRPr="00FE232F">
        <w:rPr>
          <w:rFonts w:ascii="Times New Roman" w:hAnsi="Times New Roman"/>
          <w:sz w:val="24"/>
          <w:szCs w:val="24"/>
        </w:rPr>
        <w:t>l</w:t>
      </w:r>
      <w:r w:rsidRPr="00FE232F">
        <w:rPr>
          <w:rFonts w:ascii="Times New Roman" w:hAnsi="Times New Roman"/>
          <w:sz w:val="24"/>
          <w:szCs w:val="24"/>
        </w:rPr>
        <w:t xml:space="preserve"> texto implementado en el audio, el contenido del mismo, la coherencia de la información, la musicalización, así como la voz de la persona que narra, para que el audio pudiera ser entendido por parte de los participante</w:t>
      </w:r>
      <w:r w:rsidR="00AB4633" w:rsidRPr="00FE232F">
        <w:rPr>
          <w:rFonts w:ascii="Times New Roman" w:hAnsi="Times New Roman"/>
          <w:sz w:val="24"/>
          <w:szCs w:val="24"/>
        </w:rPr>
        <w:t>s</w:t>
      </w:r>
      <w:r w:rsidRPr="00FE232F">
        <w:rPr>
          <w:rFonts w:ascii="Times New Roman" w:hAnsi="Times New Roman"/>
          <w:sz w:val="24"/>
          <w:szCs w:val="24"/>
        </w:rPr>
        <w:t>.</w:t>
      </w:r>
      <w:r w:rsidR="004A082C" w:rsidRPr="00FE232F">
        <w:rPr>
          <w:rFonts w:ascii="Times New Roman" w:hAnsi="Times New Roman"/>
          <w:sz w:val="24"/>
          <w:szCs w:val="24"/>
        </w:rPr>
        <w:t xml:space="preserve"> S</w:t>
      </w:r>
      <w:r w:rsidRPr="00FE232F">
        <w:rPr>
          <w:rFonts w:ascii="Times New Roman" w:hAnsi="Times New Roman"/>
          <w:sz w:val="24"/>
          <w:szCs w:val="24"/>
        </w:rPr>
        <w:t xml:space="preserve">e procedió </w:t>
      </w:r>
      <w:r w:rsidR="004A082C" w:rsidRPr="00FE232F">
        <w:rPr>
          <w:rFonts w:ascii="Times New Roman" w:hAnsi="Times New Roman"/>
          <w:sz w:val="24"/>
          <w:szCs w:val="24"/>
        </w:rPr>
        <w:t xml:space="preserve">entonces </w:t>
      </w:r>
      <w:r w:rsidRPr="00FE232F">
        <w:rPr>
          <w:rFonts w:ascii="Times New Roman" w:hAnsi="Times New Roman"/>
          <w:sz w:val="24"/>
          <w:szCs w:val="24"/>
        </w:rPr>
        <w:t>a la elaboración de</w:t>
      </w:r>
      <w:r w:rsidR="0012548F" w:rsidRPr="00FE232F">
        <w:rPr>
          <w:rFonts w:ascii="Times New Roman" w:hAnsi="Times New Roman"/>
          <w:sz w:val="24"/>
          <w:szCs w:val="24"/>
        </w:rPr>
        <w:t xml:space="preserve"> </w:t>
      </w:r>
      <w:r w:rsidRPr="00FE232F">
        <w:rPr>
          <w:rFonts w:ascii="Times New Roman" w:hAnsi="Times New Roman"/>
          <w:sz w:val="24"/>
          <w:szCs w:val="24"/>
        </w:rPr>
        <w:t>un segun</w:t>
      </w:r>
      <w:r w:rsidR="0012548F" w:rsidRPr="00FE232F">
        <w:rPr>
          <w:rFonts w:ascii="Times New Roman" w:hAnsi="Times New Roman"/>
          <w:sz w:val="24"/>
          <w:szCs w:val="24"/>
        </w:rPr>
        <w:t xml:space="preserve">do audio con la finalidad de </w:t>
      </w:r>
      <w:r w:rsidR="0096068A" w:rsidRPr="00FE232F">
        <w:rPr>
          <w:rFonts w:ascii="Times New Roman" w:hAnsi="Times New Roman"/>
          <w:sz w:val="24"/>
          <w:szCs w:val="24"/>
        </w:rPr>
        <w:t>minimizar el cansancio de</w:t>
      </w:r>
      <w:r w:rsidRPr="00FE232F">
        <w:rPr>
          <w:rFonts w:ascii="Times New Roman" w:hAnsi="Times New Roman"/>
          <w:sz w:val="24"/>
          <w:szCs w:val="24"/>
        </w:rPr>
        <w:t xml:space="preserve"> los participantes describi</w:t>
      </w:r>
      <w:r w:rsidR="00D54767" w:rsidRPr="00FE232F">
        <w:rPr>
          <w:rFonts w:ascii="Times New Roman" w:hAnsi="Times New Roman"/>
          <w:sz w:val="24"/>
          <w:szCs w:val="24"/>
        </w:rPr>
        <w:t>e</w:t>
      </w:r>
      <w:r w:rsidRPr="00FE232F">
        <w:rPr>
          <w:rFonts w:ascii="Times New Roman" w:hAnsi="Times New Roman"/>
          <w:sz w:val="24"/>
          <w:szCs w:val="24"/>
        </w:rPr>
        <w:t>ndo lo m</w:t>
      </w:r>
      <w:r w:rsidR="000B3596" w:rsidRPr="00FE232F">
        <w:rPr>
          <w:rFonts w:ascii="Times New Roman" w:hAnsi="Times New Roman"/>
          <w:sz w:val="24"/>
          <w:szCs w:val="24"/>
        </w:rPr>
        <w:t>ás importante de la obra. Alguna</w:t>
      </w:r>
      <w:r w:rsidRPr="00FE232F">
        <w:rPr>
          <w:rFonts w:ascii="Times New Roman" w:hAnsi="Times New Roman"/>
          <w:sz w:val="24"/>
          <w:szCs w:val="24"/>
        </w:rPr>
        <w:t>s de las opiniones de los participantes que trabajaron en la dinámica de esta propuesta de la audio</w:t>
      </w:r>
      <w:r w:rsidR="00D54767" w:rsidRPr="00FE232F">
        <w:rPr>
          <w:rFonts w:ascii="Times New Roman" w:hAnsi="Times New Roman"/>
          <w:sz w:val="24"/>
          <w:szCs w:val="24"/>
        </w:rPr>
        <w:t xml:space="preserve"> </w:t>
      </w:r>
      <w:r w:rsidRPr="00FE232F">
        <w:rPr>
          <w:rFonts w:ascii="Times New Roman" w:hAnsi="Times New Roman"/>
          <w:sz w:val="24"/>
          <w:szCs w:val="24"/>
        </w:rPr>
        <w:t xml:space="preserve">descripción, fueron las siguientes: </w:t>
      </w:r>
    </w:p>
    <w:p w:rsidR="001D3861" w:rsidRPr="00FE232F" w:rsidRDefault="000B3596" w:rsidP="001D3861">
      <w:pPr>
        <w:spacing w:line="360" w:lineRule="auto"/>
        <w:jc w:val="both"/>
        <w:rPr>
          <w:rFonts w:ascii="Times New Roman" w:hAnsi="Times New Roman"/>
          <w:sz w:val="24"/>
          <w:szCs w:val="24"/>
        </w:rPr>
      </w:pPr>
      <w:r w:rsidRPr="00FE232F">
        <w:rPr>
          <w:rFonts w:ascii="Times New Roman" w:hAnsi="Times New Roman"/>
          <w:sz w:val="24"/>
          <w:szCs w:val="24"/>
        </w:rPr>
        <w:lastRenderedPageBreak/>
        <w:t>Participante</w:t>
      </w:r>
      <w:r w:rsidR="001D3861" w:rsidRPr="00FE232F">
        <w:rPr>
          <w:rFonts w:ascii="Times New Roman" w:hAnsi="Times New Roman"/>
          <w:sz w:val="24"/>
          <w:szCs w:val="24"/>
        </w:rPr>
        <w:t xml:space="preserve"> de 39 años y que es ciego congénito señaló acerca de la lámina háptico gráfica y el audio que “conforme escuché el audio partí del principio, supongo que lo de abajo eran sus manos y lo relacioné. Es un complemento de la cabeza. El audio sí me ayudó, me aclaró algunas co</w:t>
      </w:r>
      <w:r w:rsidRPr="00FE232F">
        <w:rPr>
          <w:rFonts w:ascii="Times New Roman" w:hAnsi="Times New Roman"/>
          <w:sz w:val="24"/>
          <w:szCs w:val="24"/>
        </w:rPr>
        <w:t>sas…” Otro de los participantes</w:t>
      </w:r>
      <w:r w:rsidR="001D3861" w:rsidRPr="00FE232F">
        <w:rPr>
          <w:rFonts w:ascii="Times New Roman" w:hAnsi="Times New Roman"/>
          <w:sz w:val="24"/>
          <w:szCs w:val="24"/>
        </w:rPr>
        <w:t xml:space="preserve"> de 20 años y con ceguera adquirida estableció </w:t>
      </w:r>
      <w:r w:rsidRPr="00FE232F">
        <w:rPr>
          <w:rFonts w:ascii="Times New Roman" w:hAnsi="Times New Roman"/>
          <w:sz w:val="24"/>
          <w:szCs w:val="24"/>
        </w:rPr>
        <w:t xml:space="preserve">tanto </w:t>
      </w:r>
      <w:r w:rsidR="001D3861" w:rsidRPr="00FE232F">
        <w:rPr>
          <w:rFonts w:ascii="Times New Roman" w:hAnsi="Times New Roman"/>
          <w:sz w:val="24"/>
          <w:szCs w:val="24"/>
        </w:rPr>
        <w:t xml:space="preserve">de la lámina como del audio que “me ayudó a situar las manos en el vientre y el pelo de la Mona Lisa”. </w:t>
      </w:r>
      <w:r w:rsidRPr="00FE232F">
        <w:rPr>
          <w:rFonts w:ascii="Times New Roman" w:hAnsi="Times New Roman"/>
          <w:sz w:val="24"/>
          <w:szCs w:val="24"/>
        </w:rPr>
        <w:t>Otro participante</w:t>
      </w:r>
      <w:r w:rsidR="001D3861" w:rsidRPr="00FE232F">
        <w:rPr>
          <w:rFonts w:ascii="Times New Roman" w:hAnsi="Times New Roman"/>
          <w:sz w:val="24"/>
          <w:szCs w:val="24"/>
        </w:rPr>
        <w:t xml:space="preserve"> de 65 años, con ceguera adquirida dijo que “s</w:t>
      </w:r>
      <w:r w:rsidR="00D54767" w:rsidRPr="00FE232F">
        <w:rPr>
          <w:rFonts w:ascii="Times New Roman" w:hAnsi="Times New Roman"/>
          <w:sz w:val="24"/>
          <w:szCs w:val="24"/>
        </w:rPr>
        <w:t>í</w:t>
      </w:r>
      <w:r w:rsidR="001D3861" w:rsidRPr="00FE232F">
        <w:rPr>
          <w:rFonts w:ascii="Times New Roman" w:hAnsi="Times New Roman"/>
          <w:sz w:val="24"/>
          <w:szCs w:val="24"/>
        </w:rPr>
        <w:t xml:space="preserve"> funcionó el audio, aunque es un poco difícil identificarla, se puede percibir que es una persona, con cabeza, pelo, pero se dificulta con respecto al referente mental. Muy buen trabajo </w:t>
      </w:r>
      <w:r w:rsidR="00D54767" w:rsidRPr="00FE232F">
        <w:rPr>
          <w:rFonts w:ascii="Times New Roman" w:hAnsi="Times New Roman"/>
          <w:sz w:val="24"/>
          <w:szCs w:val="24"/>
        </w:rPr>
        <w:t xml:space="preserve">de </w:t>
      </w:r>
      <w:r w:rsidR="001D3861" w:rsidRPr="00FE232F">
        <w:rPr>
          <w:rFonts w:ascii="Times New Roman" w:hAnsi="Times New Roman"/>
          <w:sz w:val="24"/>
          <w:szCs w:val="24"/>
        </w:rPr>
        <w:t xml:space="preserve">lámina y audio”. Los participantes de menor edad (niños), mencionaron lo siguiente: </w:t>
      </w:r>
      <w:r w:rsidR="002D754C" w:rsidRPr="00FE232F">
        <w:rPr>
          <w:rFonts w:ascii="Times New Roman" w:hAnsi="Times New Roman"/>
          <w:sz w:val="24"/>
          <w:szCs w:val="24"/>
        </w:rPr>
        <w:t>niña</w:t>
      </w:r>
      <w:r w:rsidR="001D3861" w:rsidRPr="00FE232F">
        <w:rPr>
          <w:rFonts w:ascii="Times New Roman" w:hAnsi="Times New Roman"/>
          <w:sz w:val="24"/>
          <w:szCs w:val="24"/>
        </w:rPr>
        <w:t xml:space="preserve"> de 8 años con ceguera congénita </w:t>
      </w:r>
      <w:r w:rsidR="00D54767" w:rsidRPr="00FE232F">
        <w:rPr>
          <w:rFonts w:ascii="Times New Roman" w:hAnsi="Times New Roman"/>
          <w:sz w:val="24"/>
          <w:szCs w:val="24"/>
        </w:rPr>
        <w:t>dijo</w:t>
      </w:r>
      <w:r w:rsidR="001D3861" w:rsidRPr="00FE232F">
        <w:rPr>
          <w:rFonts w:ascii="Times New Roman" w:hAnsi="Times New Roman"/>
          <w:sz w:val="24"/>
          <w:szCs w:val="24"/>
        </w:rPr>
        <w:t xml:space="preserve"> que “la grabación es entendible, me ayudó, entendí qu</w:t>
      </w:r>
      <w:r w:rsidR="00D54767" w:rsidRPr="00FE232F">
        <w:rPr>
          <w:rFonts w:ascii="Times New Roman" w:hAnsi="Times New Roman"/>
          <w:sz w:val="24"/>
          <w:szCs w:val="24"/>
        </w:rPr>
        <w:t>é</w:t>
      </w:r>
      <w:r w:rsidR="001D3861" w:rsidRPr="00FE232F">
        <w:rPr>
          <w:rFonts w:ascii="Times New Roman" w:hAnsi="Times New Roman"/>
          <w:sz w:val="24"/>
          <w:szCs w:val="24"/>
        </w:rPr>
        <w:t xml:space="preserve"> era la Mona Lisa”. </w:t>
      </w:r>
      <w:r w:rsidR="002D754C" w:rsidRPr="00FE232F">
        <w:rPr>
          <w:rFonts w:ascii="Times New Roman" w:hAnsi="Times New Roman"/>
          <w:sz w:val="24"/>
          <w:szCs w:val="24"/>
        </w:rPr>
        <w:t>Niño</w:t>
      </w:r>
      <w:r w:rsidR="001D3861" w:rsidRPr="00FE232F">
        <w:rPr>
          <w:rFonts w:ascii="Times New Roman" w:hAnsi="Times New Roman"/>
          <w:b/>
          <w:sz w:val="24"/>
          <w:szCs w:val="24"/>
        </w:rPr>
        <w:t xml:space="preserve"> </w:t>
      </w:r>
      <w:r w:rsidR="001D3861" w:rsidRPr="00FE232F">
        <w:rPr>
          <w:rFonts w:ascii="Times New Roman" w:hAnsi="Times New Roman"/>
          <w:sz w:val="24"/>
          <w:szCs w:val="24"/>
        </w:rPr>
        <w:t>de 10 años y con ceguera congénita señaló de los dos materiales</w:t>
      </w:r>
      <w:r w:rsidR="00D54767" w:rsidRPr="00FE232F">
        <w:rPr>
          <w:rFonts w:ascii="Times New Roman" w:hAnsi="Times New Roman"/>
          <w:sz w:val="24"/>
          <w:szCs w:val="24"/>
        </w:rPr>
        <w:t>:</w:t>
      </w:r>
      <w:r w:rsidR="001D3861" w:rsidRPr="00FE232F">
        <w:rPr>
          <w:rFonts w:ascii="Times New Roman" w:hAnsi="Times New Roman"/>
          <w:sz w:val="24"/>
          <w:szCs w:val="24"/>
        </w:rPr>
        <w:t xml:space="preserve"> “sí me ayudó el audio y está muy bien”.</w:t>
      </w:r>
    </w:p>
    <w:p w:rsidR="001D3861" w:rsidRPr="00FE232F" w:rsidRDefault="001D3861" w:rsidP="001D3861">
      <w:pPr>
        <w:spacing w:line="360" w:lineRule="auto"/>
        <w:jc w:val="both"/>
        <w:rPr>
          <w:rFonts w:ascii="Times New Roman" w:hAnsi="Times New Roman"/>
          <w:sz w:val="24"/>
          <w:szCs w:val="24"/>
          <w:lang w:val="es-ES"/>
        </w:rPr>
      </w:pPr>
      <w:r w:rsidRPr="00FE232F">
        <w:rPr>
          <w:rFonts w:ascii="Times New Roman" w:hAnsi="Times New Roman"/>
          <w:sz w:val="24"/>
          <w:szCs w:val="24"/>
          <w:lang w:val="es-ES"/>
        </w:rPr>
        <w:t xml:space="preserve">En </w:t>
      </w:r>
      <w:r w:rsidR="00B10060" w:rsidRPr="00FE232F">
        <w:rPr>
          <w:rFonts w:ascii="Times New Roman" w:hAnsi="Times New Roman"/>
          <w:sz w:val="24"/>
          <w:szCs w:val="24"/>
          <w:lang w:val="es-ES"/>
        </w:rPr>
        <w:t>lo referente</w:t>
      </w:r>
      <w:r w:rsidRPr="00FE232F">
        <w:rPr>
          <w:rFonts w:ascii="Times New Roman" w:hAnsi="Times New Roman"/>
          <w:sz w:val="24"/>
          <w:szCs w:val="24"/>
          <w:lang w:val="es-ES"/>
        </w:rPr>
        <w:t xml:space="preserve"> al binomio lámina y audio, el material audible ofreció detalles </w:t>
      </w:r>
      <w:r w:rsidR="00D54767" w:rsidRPr="00FE232F">
        <w:rPr>
          <w:rFonts w:ascii="Times New Roman" w:hAnsi="Times New Roman"/>
          <w:sz w:val="24"/>
          <w:szCs w:val="24"/>
          <w:lang w:val="es-ES"/>
        </w:rPr>
        <w:t>sobre</w:t>
      </w:r>
      <w:r w:rsidRPr="00FE232F">
        <w:rPr>
          <w:rFonts w:ascii="Times New Roman" w:hAnsi="Times New Roman"/>
          <w:sz w:val="24"/>
          <w:szCs w:val="24"/>
          <w:lang w:val="es-ES"/>
        </w:rPr>
        <w:t xml:space="preserve"> las formas de la imagen </w:t>
      </w:r>
      <w:r w:rsidR="005313AB" w:rsidRPr="00FE232F">
        <w:rPr>
          <w:rFonts w:ascii="Times New Roman" w:hAnsi="Times New Roman"/>
          <w:sz w:val="24"/>
          <w:szCs w:val="24"/>
          <w:lang w:val="es-ES"/>
        </w:rPr>
        <w:t>representada. Al mismo tiempo</w:t>
      </w:r>
      <w:r w:rsidRPr="00FE232F">
        <w:rPr>
          <w:rFonts w:ascii="Times New Roman" w:hAnsi="Times New Roman"/>
          <w:sz w:val="24"/>
          <w:szCs w:val="24"/>
          <w:lang w:val="es-ES"/>
        </w:rPr>
        <w:t xml:space="preserve"> se presentaron particularidades de </w:t>
      </w:r>
      <w:r w:rsidR="00B71B1F" w:rsidRPr="00FE232F">
        <w:rPr>
          <w:rFonts w:ascii="Times New Roman" w:hAnsi="Times New Roman"/>
          <w:sz w:val="24"/>
          <w:szCs w:val="24"/>
          <w:lang w:val="es-ES"/>
        </w:rPr>
        <w:t>la imagen referentes al</w:t>
      </w:r>
      <w:r w:rsidRPr="00FE232F">
        <w:rPr>
          <w:rFonts w:ascii="Times New Roman" w:hAnsi="Times New Roman"/>
          <w:sz w:val="24"/>
          <w:szCs w:val="24"/>
          <w:lang w:val="es-ES"/>
        </w:rPr>
        <w:t xml:space="preserve"> largo, </w:t>
      </w:r>
      <w:r w:rsidR="00D746DC" w:rsidRPr="00FE232F">
        <w:rPr>
          <w:rFonts w:ascii="Times New Roman" w:hAnsi="Times New Roman"/>
          <w:sz w:val="24"/>
          <w:szCs w:val="24"/>
          <w:lang w:val="es-ES"/>
        </w:rPr>
        <w:t xml:space="preserve">a </w:t>
      </w:r>
      <w:r w:rsidRPr="00FE232F">
        <w:rPr>
          <w:rFonts w:ascii="Times New Roman" w:hAnsi="Times New Roman"/>
          <w:sz w:val="24"/>
          <w:szCs w:val="24"/>
          <w:lang w:val="es-ES"/>
        </w:rPr>
        <w:t>la distancia y</w:t>
      </w:r>
      <w:r w:rsidR="00D746DC" w:rsidRPr="00FE232F">
        <w:rPr>
          <w:rFonts w:ascii="Times New Roman" w:hAnsi="Times New Roman"/>
          <w:sz w:val="24"/>
          <w:szCs w:val="24"/>
          <w:lang w:val="es-ES"/>
        </w:rPr>
        <w:t xml:space="preserve"> al posicionamiento de las formas como parte </w:t>
      </w:r>
      <w:r w:rsidRPr="00FE232F">
        <w:rPr>
          <w:rFonts w:ascii="Times New Roman" w:hAnsi="Times New Roman"/>
          <w:sz w:val="24"/>
          <w:szCs w:val="24"/>
          <w:lang w:val="es-ES"/>
        </w:rPr>
        <w:t>del plano de representación</w:t>
      </w:r>
      <w:r w:rsidR="00BB48C8" w:rsidRPr="00FE232F">
        <w:rPr>
          <w:rFonts w:ascii="Times New Roman" w:hAnsi="Times New Roman"/>
          <w:sz w:val="24"/>
          <w:szCs w:val="24"/>
          <w:lang w:val="es-ES"/>
        </w:rPr>
        <w:t>; en este sentido, todos</w:t>
      </w:r>
      <w:r w:rsidRPr="00FE232F">
        <w:rPr>
          <w:rFonts w:ascii="Times New Roman" w:hAnsi="Times New Roman"/>
          <w:sz w:val="24"/>
          <w:szCs w:val="24"/>
          <w:lang w:val="es-ES"/>
        </w:rPr>
        <w:t xml:space="preserve"> los particip</w:t>
      </w:r>
      <w:r w:rsidR="00BB48C8" w:rsidRPr="00FE232F">
        <w:rPr>
          <w:rFonts w:ascii="Times New Roman" w:hAnsi="Times New Roman"/>
          <w:sz w:val="24"/>
          <w:szCs w:val="24"/>
          <w:lang w:val="es-ES"/>
        </w:rPr>
        <w:t xml:space="preserve">antes opinaron que el audio </w:t>
      </w:r>
      <w:r w:rsidRPr="00FE232F">
        <w:rPr>
          <w:rFonts w:ascii="Times New Roman" w:hAnsi="Times New Roman"/>
          <w:sz w:val="24"/>
          <w:szCs w:val="24"/>
          <w:lang w:val="es-ES"/>
        </w:rPr>
        <w:t xml:space="preserve">sirvió </w:t>
      </w:r>
      <w:r w:rsidR="00BB48C8" w:rsidRPr="00FE232F">
        <w:rPr>
          <w:rFonts w:ascii="Times New Roman" w:hAnsi="Times New Roman"/>
          <w:sz w:val="24"/>
          <w:szCs w:val="24"/>
          <w:lang w:val="es-ES"/>
        </w:rPr>
        <w:t>como</w:t>
      </w:r>
      <w:r w:rsidR="00605CF0" w:rsidRPr="00FE232F">
        <w:rPr>
          <w:rFonts w:ascii="Times New Roman" w:hAnsi="Times New Roman"/>
          <w:sz w:val="24"/>
          <w:szCs w:val="24"/>
          <w:lang w:val="es-ES"/>
        </w:rPr>
        <w:t xml:space="preserve"> un referente inmediato </w:t>
      </w:r>
      <w:r w:rsidRPr="00FE232F">
        <w:rPr>
          <w:rFonts w:ascii="Times New Roman" w:hAnsi="Times New Roman"/>
          <w:sz w:val="24"/>
          <w:szCs w:val="24"/>
          <w:lang w:val="es-ES"/>
        </w:rPr>
        <w:t xml:space="preserve">para formarse una idea más correcta de la imagen </w:t>
      </w:r>
      <w:r w:rsidR="00605CF0" w:rsidRPr="00FE232F">
        <w:rPr>
          <w:rFonts w:ascii="Times New Roman" w:hAnsi="Times New Roman"/>
          <w:sz w:val="24"/>
          <w:szCs w:val="24"/>
          <w:lang w:val="es-ES"/>
        </w:rPr>
        <w:t xml:space="preserve">que </w:t>
      </w:r>
      <w:r w:rsidR="00D54767" w:rsidRPr="00FE232F">
        <w:rPr>
          <w:rFonts w:ascii="Times New Roman" w:hAnsi="Times New Roman"/>
          <w:sz w:val="24"/>
          <w:szCs w:val="24"/>
          <w:lang w:val="es-ES"/>
        </w:rPr>
        <w:t>tocaron</w:t>
      </w:r>
      <w:r w:rsidRPr="00FE232F">
        <w:rPr>
          <w:rFonts w:ascii="Times New Roman" w:hAnsi="Times New Roman"/>
          <w:sz w:val="24"/>
          <w:szCs w:val="24"/>
          <w:lang w:val="es-ES"/>
        </w:rPr>
        <w:t xml:space="preserve">, así como para conocer datos propios del personaje </w:t>
      </w:r>
      <w:r w:rsidR="00605CF0" w:rsidRPr="00FE232F">
        <w:rPr>
          <w:rFonts w:ascii="Times New Roman" w:hAnsi="Times New Roman"/>
          <w:sz w:val="24"/>
          <w:szCs w:val="24"/>
          <w:lang w:val="es-ES"/>
        </w:rPr>
        <w:t xml:space="preserve">y </w:t>
      </w:r>
      <w:r w:rsidRPr="00FE232F">
        <w:rPr>
          <w:rFonts w:ascii="Times New Roman" w:hAnsi="Times New Roman"/>
          <w:sz w:val="24"/>
          <w:szCs w:val="24"/>
          <w:lang w:val="es-ES"/>
        </w:rPr>
        <w:t>e</w:t>
      </w:r>
      <w:r w:rsidR="00605CF0" w:rsidRPr="00FE232F">
        <w:rPr>
          <w:rFonts w:ascii="Times New Roman" w:hAnsi="Times New Roman"/>
          <w:sz w:val="24"/>
          <w:szCs w:val="24"/>
          <w:lang w:val="es-ES"/>
        </w:rPr>
        <w:t xml:space="preserve">l contexto de la obra </w:t>
      </w:r>
      <w:r w:rsidRPr="00FE232F">
        <w:rPr>
          <w:rFonts w:ascii="Times New Roman" w:hAnsi="Times New Roman"/>
          <w:sz w:val="24"/>
          <w:szCs w:val="24"/>
          <w:lang w:val="es-ES"/>
        </w:rPr>
        <w:t xml:space="preserve">representada. </w:t>
      </w:r>
    </w:p>
    <w:p w:rsidR="001D3861" w:rsidRDefault="002B7005" w:rsidP="001D3861">
      <w:pPr>
        <w:spacing w:line="360" w:lineRule="auto"/>
        <w:jc w:val="both"/>
        <w:rPr>
          <w:rFonts w:ascii="Times New Roman" w:hAnsi="Times New Roman"/>
          <w:sz w:val="24"/>
          <w:szCs w:val="24"/>
        </w:rPr>
      </w:pPr>
      <w:r w:rsidRPr="00FE232F">
        <w:rPr>
          <w:rFonts w:ascii="Times New Roman" w:hAnsi="Times New Roman"/>
          <w:sz w:val="24"/>
          <w:szCs w:val="24"/>
          <w:lang w:val="es-ES"/>
        </w:rPr>
        <w:t xml:space="preserve">En el proceso de la aplicación de las dinámicas de trabajo </w:t>
      </w:r>
      <w:r w:rsidR="001D3861" w:rsidRPr="00FE232F">
        <w:rPr>
          <w:rFonts w:ascii="Times New Roman" w:hAnsi="Times New Roman"/>
          <w:sz w:val="24"/>
          <w:szCs w:val="24"/>
          <w:lang w:val="es-ES"/>
        </w:rPr>
        <w:t>se t</w:t>
      </w:r>
      <w:r w:rsidRPr="00FE232F">
        <w:rPr>
          <w:rFonts w:ascii="Times New Roman" w:hAnsi="Times New Roman"/>
          <w:sz w:val="24"/>
          <w:szCs w:val="24"/>
          <w:lang w:val="es-ES"/>
        </w:rPr>
        <w:t>uvo la participación de</w:t>
      </w:r>
      <w:r w:rsidR="00E04AEB" w:rsidRPr="00FE232F">
        <w:rPr>
          <w:rFonts w:ascii="Times New Roman" w:hAnsi="Times New Roman"/>
          <w:sz w:val="24"/>
          <w:szCs w:val="24"/>
          <w:lang w:val="es-ES"/>
        </w:rPr>
        <w:t xml:space="preserve"> un grupo control</w:t>
      </w:r>
      <w:r w:rsidR="00D54767" w:rsidRPr="00FE232F">
        <w:rPr>
          <w:rFonts w:ascii="Times New Roman" w:hAnsi="Times New Roman"/>
          <w:sz w:val="24"/>
          <w:szCs w:val="24"/>
          <w:lang w:val="es-ES"/>
        </w:rPr>
        <w:t>. Uno de los</w:t>
      </w:r>
      <w:r w:rsidR="001D3861" w:rsidRPr="00FE232F">
        <w:rPr>
          <w:rFonts w:ascii="Times New Roman" w:hAnsi="Times New Roman"/>
          <w:sz w:val="24"/>
          <w:szCs w:val="24"/>
          <w:lang w:val="es-ES"/>
        </w:rPr>
        <w:t xml:space="preserve"> participantes</w:t>
      </w:r>
      <w:r w:rsidR="00D54767" w:rsidRPr="00FE232F">
        <w:rPr>
          <w:rFonts w:ascii="Times New Roman" w:hAnsi="Times New Roman"/>
          <w:sz w:val="24"/>
          <w:szCs w:val="24"/>
          <w:lang w:val="es-ES"/>
        </w:rPr>
        <w:t>, de</w:t>
      </w:r>
      <w:r w:rsidR="001D3861" w:rsidRPr="00FE232F">
        <w:rPr>
          <w:rFonts w:ascii="Times New Roman" w:hAnsi="Times New Roman"/>
          <w:sz w:val="24"/>
          <w:szCs w:val="24"/>
        </w:rPr>
        <w:t xml:space="preserve"> 22 años</w:t>
      </w:r>
      <w:r w:rsidR="00D54767" w:rsidRPr="00FE232F">
        <w:rPr>
          <w:rFonts w:ascii="Times New Roman" w:hAnsi="Times New Roman"/>
          <w:sz w:val="24"/>
          <w:szCs w:val="24"/>
        </w:rPr>
        <w:t>,</w:t>
      </w:r>
      <w:r w:rsidR="001D3861" w:rsidRPr="00FE232F">
        <w:rPr>
          <w:rFonts w:ascii="Times New Roman" w:hAnsi="Times New Roman"/>
          <w:sz w:val="24"/>
          <w:szCs w:val="24"/>
          <w:lang w:val="es-ES"/>
        </w:rPr>
        <w:t xml:space="preserve"> </w:t>
      </w:r>
      <w:r w:rsidR="00E04AEB" w:rsidRPr="00FE232F">
        <w:rPr>
          <w:rFonts w:ascii="Times New Roman" w:hAnsi="Times New Roman"/>
          <w:sz w:val="24"/>
          <w:szCs w:val="24"/>
          <w:lang w:val="es-ES"/>
        </w:rPr>
        <w:t>coment</w:t>
      </w:r>
      <w:r w:rsidR="00D54767" w:rsidRPr="00FE232F">
        <w:rPr>
          <w:rFonts w:ascii="Times New Roman" w:hAnsi="Times New Roman"/>
          <w:sz w:val="24"/>
          <w:szCs w:val="24"/>
          <w:lang w:val="es-ES"/>
        </w:rPr>
        <w:t>ó</w:t>
      </w:r>
      <w:r w:rsidR="001D3861" w:rsidRPr="00FE232F">
        <w:rPr>
          <w:rFonts w:ascii="Times New Roman" w:hAnsi="Times New Roman"/>
          <w:sz w:val="24"/>
          <w:szCs w:val="24"/>
          <w:lang w:val="es-ES"/>
        </w:rPr>
        <w:t xml:space="preserve"> la relación </w:t>
      </w:r>
      <w:r w:rsidR="00E04AEB" w:rsidRPr="00FE232F">
        <w:rPr>
          <w:rFonts w:ascii="Times New Roman" w:hAnsi="Times New Roman"/>
          <w:sz w:val="24"/>
          <w:szCs w:val="24"/>
          <w:lang w:val="es-ES"/>
        </w:rPr>
        <w:t>que hay entre</w:t>
      </w:r>
      <w:r w:rsidR="001D3861" w:rsidRPr="00FE232F">
        <w:rPr>
          <w:rFonts w:ascii="Times New Roman" w:hAnsi="Times New Roman"/>
          <w:sz w:val="24"/>
          <w:szCs w:val="24"/>
          <w:lang w:val="es-ES"/>
        </w:rPr>
        <w:t xml:space="preserve"> la </w:t>
      </w:r>
      <w:r w:rsidR="00D54767" w:rsidRPr="00FE232F">
        <w:rPr>
          <w:rFonts w:ascii="Times New Roman" w:hAnsi="Times New Roman"/>
          <w:sz w:val="24"/>
          <w:szCs w:val="24"/>
          <w:lang w:val="es-ES"/>
        </w:rPr>
        <w:t>l</w:t>
      </w:r>
      <w:r w:rsidR="00E04AEB" w:rsidRPr="00FE232F">
        <w:rPr>
          <w:rFonts w:ascii="Times New Roman" w:hAnsi="Times New Roman"/>
          <w:sz w:val="24"/>
          <w:szCs w:val="24"/>
        </w:rPr>
        <w:t>ámina y el audio:</w:t>
      </w:r>
      <w:r w:rsidR="001D3861" w:rsidRPr="00FE232F">
        <w:rPr>
          <w:rFonts w:ascii="Times New Roman" w:hAnsi="Times New Roman"/>
          <w:sz w:val="24"/>
          <w:szCs w:val="24"/>
        </w:rPr>
        <w:t xml:space="preserve"> “</w:t>
      </w:r>
      <w:r w:rsidR="00421630" w:rsidRPr="00FE232F">
        <w:rPr>
          <w:rFonts w:ascii="Times New Roman" w:hAnsi="Times New Roman"/>
          <w:sz w:val="24"/>
          <w:szCs w:val="24"/>
        </w:rPr>
        <w:t>F</w:t>
      </w:r>
      <w:r w:rsidR="001D3861" w:rsidRPr="00FE232F">
        <w:rPr>
          <w:rFonts w:ascii="Times New Roman" w:hAnsi="Times New Roman"/>
          <w:sz w:val="24"/>
          <w:szCs w:val="24"/>
        </w:rPr>
        <w:t xml:space="preserve">unciona la lámina si conoces la imagen; el audio me parece bueno en lo descriptivo y el contexto de la obra; sí me funcionó el audio ya que va describiendo el retrato, sin audio no lo identifico. Hay relación entre lo que escucho y toco”. Otro de los participantes del grupo control </w:t>
      </w:r>
      <w:r w:rsidR="001C6BE7" w:rsidRPr="00FE232F">
        <w:rPr>
          <w:rFonts w:ascii="Times New Roman" w:hAnsi="Times New Roman"/>
          <w:sz w:val="24"/>
          <w:szCs w:val="24"/>
        </w:rPr>
        <w:t xml:space="preserve">de 24 años, </w:t>
      </w:r>
      <w:r w:rsidR="001D3861" w:rsidRPr="00FE232F">
        <w:rPr>
          <w:rFonts w:ascii="Times New Roman" w:hAnsi="Times New Roman"/>
          <w:sz w:val="24"/>
          <w:szCs w:val="24"/>
        </w:rPr>
        <w:t>coment</w:t>
      </w:r>
      <w:r w:rsidR="00421630" w:rsidRPr="00FE232F">
        <w:rPr>
          <w:rFonts w:ascii="Times New Roman" w:hAnsi="Times New Roman"/>
          <w:sz w:val="24"/>
          <w:szCs w:val="24"/>
        </w:rPr>
        <w:t>ó</w:t>
      </w:r>
      <w:r w:rsidR="001D3861" w:rsidRPr="00FE232F">
        <w:rPr>
          <w:rFonts w:ascii="Times New Roman" w:hAnsi="Times New Roman"/>
          <w:sz w:val="24"/>
          <w:szCs w:val="24"/>
        </w:rPr>
        <w:t xml:space="preserve"> acerca de la dinámica</w:t>
      </w:r>
      <w:r w:rsidR="005549D7" w:rsidRPr="00FE232F">
        <w:rPr>
          <w:rFonts w:ascii="Times New Roman" w:hAnsi="Times New Roman"/>
          <w:sz w:val="24"/>
          <w:szCs w:val="24"/>
        </w:rPr>
        <w:t>:</w:t>
      </w:r>
      <w:r w:rsidR="001D3861" w:rsidRPr="00FE232F">
        <w:rPr>
          <w:rFonts w:ascii="Times New Roman" w:hAnsi="Times New Roman"/>
          <w:sz w:val="24"/>
          <w:szCs w:val="24"/>
        </w:rPr>
        <w:t xml:space="preserve"> “</w:t>
      </w:r>
      <w:r w:rsidR="00421630" w:rsidRPr="00FE232F">
        <w:rPr>
          <w:rFonts w:ascii="Times New Roman" w:hAnsi="Times New Roman"/>
          <w:sz w:val="24"/>
          <w:szCs w:val="24"/>
        </w:rPr>
        <w:t>S</w:t>
      </w:r>
      <w:r w:rsidR="001D3861" w:rsidRPr="00FE232F">
        <w:rPr>
          <w:rFonts w:ascii="Times New Roman" w:hAnsi="Times New Roman"/>
          <w:sz w:val="24"/>
          <w:szCs w:val="24"/>
        </w:rPr>
        <w:t>í me sirvió la lámina para identificar una figura humana. Buen audio, no aburrió, no me desconecté, la historia me hizo “crear” lo que estaba en la lámina (en la mente); sí me sirvió el audio para identificar la figura de la mujer, identificar su rostro, su pelo…</w:t>
      </w:r>
      <w:r w:rsidR="00421630" w:rsidRPr="00FE232F">
        <w:rPr>
          <w:rFonts w:ascii="Times New Roman" w:hAnsi="Times New Roman"/>
          <w:sz w:val="24"/>
          <w:szCs w:val="24"/>
        </w:rPr>
        <w:t xml:space="preserve"> </w:t>
      </w:r>
      <w:r w:rsidR="001D3861" w:rsidRPr="00FE232F">
        <w:rPr>
          <w:rFonts w:ascii="Times New Roman" w:hAnsi="Times New Roman"/>
          <w:sz w:val="24"/>
          <w:szCs w:val="24"/>
        </w:rPr>
        <w:t>sí es la Mona Lisa</w:t>
      </w:r>
      <w:r w:rsidR="00421630" w:rsidRPr="00FE232F">
        <w:rPr>
          <w:rFonts w:ascii="Times New Roman" w:hAnsi="Times New Roman"/>
          <w:sz w:val="24"/>
          <w:szCs w:val="24"/>
        </w:rPr>
        <w:t>,</w:t>
      </w:r>
      <w:r w:rsidR="001D3861" w:rsidRPr="00FE232F">
        <w:rPr>
          <w:rFonts w:ascii="Times New Roman" w:hAnsi="Times New Roman"/>
          <w:sz w:val="24"/>
          <w:szCs w:val="24"/>
        </w:rPr>
        <w:t xml:space="preserve"> pero en pequeño”.</w:t>
      </w:r>
    </w:p>
    <w:p w:rsidR="00E610FE" w:rsidRPr="00FE232F" w:rsidRDefault="00E610FE" w:rsidP="001D3861">
      <w:pPr>
        <w:spacing w:line="360" w:lineRule="auto"/>
        <w:jc w:val="both"/>
        <w:rPr>
          <w:rFonts w:ascii="Times New Roman" w:hAnsi="Times New Roman"/>
          <w:color w:val="FF0000"/>
          <w:sz w:val="24"/>
          <w:szCs w:val="24"/>
          <w:lang w:val="es-ES"/>
        </w:rPr>
      </w:pPr>
    </w:p>
    <w:p w:rsidR="00253160" w:rsidRPr="00FE232F" w:rsidRDefault="001C6BE7" w:rsidP="001D3861">
      <w:pPr>
        <w:spacing w:line="360" w:lineRule="auto"/>
        <w:jc w:val="both"/>
        <w:rPr>
          <w:rFonts w:ascii="Times New Roman" w:hAnsi="Times New Roman"/>
          <w:color w:val="FF0000"/>
          <w:sz w:val="24"/>
          <w:szCs w:val="24"/>
          <w:lang w:val="es-ES"/>
        </w:rPr>
      </w:pPr>
      <w:r w:rsidRPr="00FE232F">
        <w:rPr>
          <w:rFonts w:ascii="Times New Roman" w:hAnsi="Times New Roman"/>
          <w:sz w:val="24"/>
          <w:szCs w:val="24"/>
        </w:rPr>
        <w:lastRenderedPageBreak/>
        <w:t>Una participante</w:t>
      </w:r>
      <w:r w:rsidR="001D3861" w:rsidRPr="00FE232F">
        <w:rPr>
          <w:rFonts w:ascii="Times New Roman" w:hAnsi="Times New Roman"/>
          <w:sz w:val="24"/>
          <w:szCs w:val="24"/>
        </w:rPr>
        <w:t xml:space="preserve"> de 20 años señal</w:t>
      </w:r>
      <w:r w:rsidR="00421630" w:rsidRPr="00FE232F">
        <w:rPr>
          <w:rFonts w:ascii="Times New Roman" w:hAnsi="Times New Roman"/>
          <w:sz w:val="24"/>
          <w:szCs w:val="24"/>
        </w:rPr>
        <w:t>ó</w:t>
      </w:r>
      <w:r w:rsidR="0069084E" w:rsidRPr="00FE232F">
        <w:rPr>
          <w:rFonts w:ascii="Times New Roman" w:hAnsi="Times New Roman"/>
          <w:sz w:val="24"/>
          <w:szCs w:val="24"/>
        </w:rPr>
        <w:t>:</w:t>
      </w:r>
      <w:r w:rsidR="001D3861" w:rsidRPr="00FE232F">
        <w:rPr>
          <w:rFonts w:ascii="Times New Roman" w:hAnsi="Times New Roman"/>
          <w:sz w:val="24"/>
          <w:szCs w:val="24"/>
        </w:rPr>
        <w:t xml:space="preserve"> “</w:t>
      </w:r>
      <w:r w:rsidR="00421630" w:rsidRPr="00FE232F">
        <w:rPr>
          <w:rFonts w:ascii="Times New Roman" w:hAnsi="Times New Roman"/>
          <w:sz w:val="24"/>
          <w:szCs w:val="24"/>
        </w:rPr>
        <w:t>L</w:t>
      </w:r>
      <w:r w:rsidR="001D3861" w:rsidRPr="00FE232F">
        <w:rPr>
          <w:rFonts w:ascii="Times New Roman" w:hAnsi="Times New Roman"/>
          <w:sz w:val="24"/>
          <w:szCs w:val="24"/>
        </w:rPr>
        <w:t>a lámina sola no me ayudó; el audio sí me ayudó para saber, está bien realizado, conforme al audio me imagino lo que toco, el lenguaje es entendible, buena duración. Tuve relación audio</w:t>
      </w:r>
      <w:r w:rsidR="00421630" w:rsidRPr="00FE232F">
        <w:rPr>
          <w:rFonts w:ascii="Times New Roman" w:hAnsi="Times New Roman"/>
          <w:sz w:val="24"/>
          <w:szCs w:val="24"/>
        </w:rPr>
        <w:t>-</w:t>
      </w:r>
      <w:r w:rsidR="001D3861" w:rsidRPr="00FE232F">
        <w:rPr>
          <w:rFonts w:ascii="Times New Roman" w:hAnsi="Times New Roman"/>
          <w:sz w:val="24"/>
          <w:szCs w:val="24"/>
        </w:rPr>
        <w:t xml:space="preserve">lámina”. Por lo tanto, </w:t>
      </w:r>
      <w:r w:rsidR="00D56908" w:rsidRPr="00FE232F">
        <w:rPr>
          <w:rFonts w:ascii="Times New Roman" w:hAnsi="Times New Roman"/>
          <w:sz w:val="24"/>
          <w:szCs w:val="24"/>
        </w:rPr>
        <w:t xml:space="preserve">a partir de </w:t>
      </w:r>
      <w:r w:rsidR="001D3861" w:rsidRPr="00FE232F">
        <w:rPr>
          <w:rFonts w:ascii="Times New Roman" w:hAnsi="Times New Roman"/>
          <w:sz w:val="24"/>
          <w:szCs w:val="24"/>
        </w:rPr>
        <w:t>los</w:t>
      </w:r>
      <w:r w:rsidR="00D56908" w:rsidRPr="00FE232F">
        <w:rPr>
          <w:rFonts w:ascii="Times New Roman" w:hAnsi="Times New Roman"/>
          <w:sz w:val="24"/>
          <w:szCs w:val="24"/>
          <w:lang w:val="es-ES"/>
        </w:rPr>
        <w:t xml:space="preserve"> resultados con </w:t>
      </w:r>
      <w:r w:rsidR="001D3861" w:rsidRPr="00FE232F">
        <w:rPr>
          <w:rFonts w:ascii="Times New Roman" w:hAnsi="Times New Roman"/>
          <w:sz w:val="24"/>
          <w:szCs w:val="24"/>
          <w:lang w:val="es-ES"/>
        </w:rPr>
        <w:t xml:space="preserve">el grupo control </w:t>
      </w:r>
      <w:r w:rsidR="00D56908" w:rsidRPr="00FE232F">
        <w:rPr>
          <w:rFonts w:ascii="Times New Roman" w:hAnsi="Times New Roman"/>
          <w:sz w:val="24"/>
          <w:szCs w:val="24"/>
          <w:lang w:val="es-ES"/>
        </w:rPr>
        <w:t>en su interacción con los materiales háptico y audible,</w:t>
      </w:r>
      <w:r w:rsidR="001C3537" w:rsidRPr="00FE232F">
        <w:rPr>
          <w:rFonts w:ascii="Times New Roman" w:hAnsi="Times New Roman"/>
          <w:sz w:val="24"/>
          <w:szCs w:val="24"/>
          <w:lang w:val="es-ES"/>
        </w:rPr>
        <w:t xml:space="preserve"> los comentarios</w:t>
      </w:r>
      <w:r w:rsidR="00D56908" w:rsidRPr="00FE232F">
        <w:rPr>
          <w:rFonts w:ascii="Times New Roman" w:hAnsi="Times New Roman"/>
          <w:sz w:val="24"/>
          <w:szCs w:val="24"/>
          <w:lang w:val="es-ES"/>
        </w:rPr>
        <w:t xml:space="preserve"> fueron que la combinación de ambos fue acertada, </w:t>
      </w:r>
      <w:r w:rsidR="00421630" w:rsidRPr="00FE232F">
        <w:rPr>
          <w:rFonts w:ascii="Times New Roman" w:hAnsi="Times New Roman"/>
          <w:sz w:val="24"/>
          <w:szCs w:val="24"/>
          <w:lang w:val="es-ES"/>
        </w:rPr>
        <w:t>pues</w:t>
      </w:r>
      <w:r w:rsidR="001D3861" w:rsidRPr="00FE232F">
        <w:rPr>
          <w:rFonts w:ascii="Times New Roman" w:hAnsi="Times New Roman"/>
          <w:sz w:val="24"/>
          <w:szCs w:val="24"/>
          <w:lang w:val="es-ES"/>
        </w:rPr>
        <w:t xml:space="preserve"> generó información detallada </w:t>
      </w:r>
      <w:r w:rsidR="00D56908" w:rsidRPr="00FE232F">
        <w:rPr>
          <w:rFonts w:ascii="Times New Roman" w:hAnsi="Times New Roman"/>
          <w:sz w:val="24"/>
          <w:szCs w:val="24"/>
          <w:lang w:val="es-ES"/>
        </w:rPr>
        <w:t>a través de</w:t>
      </w:r>
      <w:r w:rsidR="00421630" w:rsidRPr="00FE232F">
        <w:rPr>
          <w:rFonts w:ascii="Times New Roman" w:hAnsi="Times New Roman"/>
          <w:sz w:val="24"/>
          <w:szCs w:val="24"/>
          <w:lang w:val="es-ES"/>
        </w:rPr>
        <w:t xml:space="preserve"> </w:t>
      </w:r>
      <w:r w:rsidR="00D56908" w:rsidRPr="00FE232F">
        <w:rPr>
          <w:rFonts w:ascii="Times New Roman" w:hAnsi="Times New Roman"/>
          <w:sz w:val="24"/>
          <w:szCs w:val="24"/>
          <w:lang w:val="es-ES"/>
        </w:rPr>
        <w:t>l</w:t>
      </w:r>
      <w:r w:rsidR="00421630" w:rsidRPr="00FE232F">
        <w:rPr>
          <w:rFonts w:ascii="Times New Roman" w:hAnsi="Times New Roman"/>
          <w:sz w:val="24"/>
          <w:szCs w:val="24"/>
          <w:lang w:val="es-ES"/>
        </w:rPr>
        <w:t>os</w:t>
      </w:r>
      <w:r w:rsidR="00D56908" w:rsidRPr="00FE232F">
        <w:rPr>
          <w:rFonts w:ascii="Times New Roman" w:hAnsi="Times New Roman"/>
          <w:sz w:val="24"/>
          <w:szCs w:val="24"/>
          <w:lang w:val="es-ES"/>
        </w:rPr>
        <w:t xml:space="preserve"> sentido</w:t>
      </w:r>
      <w:r w:rsidR="00421630" w:rsidRPr="00FE232F">
        <w:rPr>
          <w:rFonts w:ascii="Times New Roman" w:hAnsi="Times New Roman"/>
          <w:sz w:val="24"/>
          <w:szCs w:val="24"/>
          <w:lang w:val="es-ES"/>
        </w:rPr>
        <w:t>s</w:t>
      </w:r>
      <w:r w:rsidR="00D56908" w:rsidRPr="00FE232F">
        <w:rPr>
          <w:rFonts w:ascii="Times New Roman" w:hAnsi="Times New Roman"/>
          <w:sz w:val="24"/>
          <w:szCs w:val="24"/>
          <w:lang w:val="es-ES"/>
        </w:rPr>
        <w:t xml:space="preserve"> del tacto y del oído</w:t>
      </w:r>
      <w:r w:rsidR="00BA25D7" w:rsidRPr="00FE232F">
        <w:rPr>
          <w:rFonts w:ascii="Times New Roman" w:hAnsi="Times New Roman"/>
          <w:sz w:val="24"/>
          <w:szCs w:val="24"/>
          <w:lang w:val="es-ES"/>
        </w:rPr>
        <w:t xml:space="preserve">. </w:t>
      </w:r>
      <w:r w:rsidR="00421630" w:rsidRPr="00FE232F">
        <w:rPr>
          <w:rFonts w:ascii="Times New Roman" w:hAnsi="Times New Roman"/>
          <w:sz w:val="24"/>
          <w:szCs w:val="24"/>
          <w:lang w:val="es-ES"/>
        </w:rPr>
        <w:t>De esa manera se propuso</w:t>
      </w:r>
      <w:r w:rsidR="00BA25D7" w:rsidRPr="00FE232F">
        <w:rPr>
          <w:rFonts w:ascii="Times New Roman" w:hAnsi="Times New Roman"/>
          <w:sz w:val="24"/>
          <w:szCs w:val="24"/>
          <w:lang w:val="es-ES"/>
        </w:rPr>
        <w:t xml:space="preserve"> nuevo material de audio, modificando el guión y con la característica de tener una duración mucho más corta</w:t>
      </w:r>
      <w:r w:rsidR="00394757" w:rsidRPr="00FE232F">
        <w:rPr>
          <w:rFonts w:ascii="Times New Roman" w:hAnsi="Times New Roman"/>
          <w:sz w:val="24"/>
          <w:szCs w:val="24"/>
          <w:lang w:val="es-ES"/>
        </w:rPr>
        <w:t xml:space="preserve">, es decir, </w:t>
      </w:r>
      <w:r w:rsidR="00394757" w:rsidRPr="00FE232F">
        <w:rPr>
          <w:rFonts w:ascii="Times New Roman" w:hAnsi="Times New Roman"/>
          <w:sz w:val="24"/>
          <w:szCs w:val="24"/>
        </w:rPr>
        <w:t xml:space="preserve">se modificó la manera de presentarla y narrarla para los niños. </w:t>
      </w:r>
      <w:r w:rsidR="00885AC3" w:rsidRPr="00FE232F">
        <w:rPr>
          <w:rFonts w:ascii="Times New Roman" w:hAnsi="Times New Roman"/>
          <w:sz w:val="24"/>
          <w:szCs w:val="24"/>
        </w:rPr>
        <w:t xml:space="preserve">Algunas de las opiniones de éstos </w:t>
      </w:r>
      <w:r w:rsidR="00394757" w:rsidRPr="00FE232F">
        <w:rPr>
          <w:rFonts w:ascii="Times New Roman" w:hAnsi="Times New Roman"/>
          <w:sz w:val="24"/>
          <w:szCs w:val="24"/>
        </w:rPr>
        <w:t>fueron las siguientes:</w:t>
      </w:r>
    </w:p>
    <w:p w:rsidR="001D3861" w:rsidRPr="00FE232F" w:rsidRDefault="00BF1269" w:rsidP="001D3861">
      <w:pPr>
        <w:spacing w:line="360" w:lineRule="auto"/>
        <w:jc w:val="both"/>
        <w:rPr>
          <w:rFonts w:ascii="Times New Roman" w:hAnsi="Times New Roman"/>
          <w:color w:val="FF0000"/>
          <w:sz w:val="24"/>
          <w:szCs w:val="24"/>
          <w:lang w:val="es-ES"/>
        </w:rPr>
      </w:pPr>
      <w:r w:rsidRPr="00FE232F">
        <w:rPr>
          <w:rFonts w:ascii="Times New Roman" w:hAnsi="Times New Roman"/>
          <w:sz w:val="24"/>
          <w:szCs w:val="24"/>
        </w:rPr>
        <w:t>Niña</w:t>
      </w:r>
      <w:r w:rsidR="001D3861" w:rsidRPr="00FE232F">
        <w:rPr>
          <w:rFonts w:ascii="Times New Roman" w:hAnsi="Times New Roman"/>
          <w:sz w:val="24"/>
          <w:szCs w:val="24"/>
        </w:rPr>
        <w:t xml:space="preserve"> de 5 años con ceguera adquirida opinó del binomio audio-lámina: “</w:t>
      </w:r>
      <w:r w:rsidR="0057335A" w:rsidRPr="00FE232F">
        <w:rPr>
          <w:rFonts w:ascii="Times New Roman" w:hAnsi="Times New Roman"/>
          <w:sz w:val="24"/>
          <w:szCs w:val="24"/>
        </w:rPr>
        <w:t>M</w:t>
      </w:r>
      <w:r w:rsidR="001D3861" w:rsidRPr="00FE232F">
        <w:rPr>
          <w:rFonts w:ascii="Times New Roman" w:hAnsi="Times New Roman"/>
          <w:sz w:val="24"/>
          <w:szCs w:val="24"/>
        </w:rPr>
        <w:t>e gustó la lámina por las manos y los brazos sueltos y separados. El audio estuvo muy bonito por la narración del hombre que se llevó el cuadro, y la señora que estaba en el cuadro la estaban pintando y la mano derecha la tenía sobre la izquierda y estaba sentada en una silla. Estuvo muy bonita la música del audio”.</w:t>
      </w:r>
    </w:p>
    <w:p w:rsidR="001D3861" w:rsidRPr="00FE232F" w:rsidRDefault="003F6DCF" w:rsidP="001D3861">
      <w:pPr>
        <w:spacing w:line="360" w:lineRule="auto"/>
        <w:jc w:val="both"/>
        <w:rPr>
          <w:rFonts w:ascii="Times New Roman" w:hAnsi="Times New Roman"/>
          <w:sz w:val="24"/>
          <w:szCs w:val="24"/>
          <w:lang w:val="es-ES"/>
        </w:rPr>
      </w:pPr>
      <w:r w:rsidRPr="00FE232F">
        <w:rPr>
          <w:rFonts w:ascii="Times New Roman" w:hAnsi="Times New Roman"/>
          <w:sz w:val="24"/>
          <w:szCs w:val="24"/>
        </w:rPr>
        <w:t>Niña</w:t>
      </w:r>
      <w:r w:rsidR="001D3861" w:rsidRPr="00FE232F">
        <w:rPr>
          <w:rFonts w:ascii="Times New Roman" w:hAnsi="Times New Roman"/>
          <w:sz w:val="24"/>
          <w:szCs w:val="24"/>
        </w:rPr>
        <w:t xml:space="preserve"> de 7 años con ceguera congénita, señaló:</w:t>
      </w:r>
      <w:r w:rsidR="001D3861" w:rsidRPr="00FE232F">
        <w:rPr>
          <w:rFonts w:ascii="Times New Roman" w:hAnsi="Times New Roman"/>
          <w:sz w:val="24"/>
          <w:szCs w:val="24"/>
          <w:lang w:val="es-ES"/>
        </w:rPr>
        <w:t xml:space="preserve"> “</w:t>
      </w:r>
      <w:r w:rsidR="0057335A" w:rsidRPr="00FE232F">
        <w:rPr>
          <w:rFonts w:ascii="Times New Roman" w:hAnsi="Times New Roman"/>
          <w:sz w:val="24"/>
          <w:szCs w:val="24"/>
          <w:lang w:val="es-ES"/>
        </w:rPr>
        <w:t>V</w:t>
      </w:r>
      <w:r w:rsidR="001D3861" w:rsidRPr="00FE232F">
        <w:rPr>
          <w:rFonts w:ascii="Times New Roman" w:hAnsi="Times New Roman"/>
          <w:sz w:val="24"/>
          <w:szCs w:val="24"/>
        </w:rPr>
        <w:t>i que era una señora…</w:t>
      </w:r>
      <w:r w:rsidR="0057335A" w:rsidRPr="00FE232F">
        <w:rPr>
          <w:rFonts w:ascii="Times New Roman" w:hAnsi="Times New Roman"/>
          <w:sz w:val="24"/>
          <w:szCs w:val="24"/>
        </w:rPr>
        <w:t xml:space="preserve"> </w:t>
      </w:r>
      <w:r w:rsidR="001D3861" w:rsidRPr="00FE232F">
        <w:rPr>
          <w:rFonts w:ascii="Times New Roman" w:hAnsi="Times New Roman"/>
          <w:sz w:val="24"/>
          <w:szCs w:val="24"/>
        </w:rPr>
        <w:t>vi manos o pies…</w:t>
      </w:r>
      <w:r w:rsidR="0057335A" w:rsidRPr="00FE232F">
        <w:rPr>
          <w:rFonts w:ascii="Times New Roman" w:hAnsi="Times New Roman"/>
          <w:sz w:val="24"/>
          <w:szCs w:val="24"/>
        </w:rPr>
        <w:t xml:space="preserve"> </w:t>
      </w:r>
      <w:r w:rsidR="001D3861" w:rsidRPr="00FE232F">
        <w:rPr>
          <w:rFonts w:ascii="Times New Roman" w:hAnsi="Times New Roman"/>
          <w:sz w:val="24"/>
          <w:szCs w:val="24"/>
        </w:rPr>
        <w:t>por los dedos; toqué su pecho, su cara, ojos, nariz y boca…</w:t>
      </w:r>
      <w:r w:rsidR="0057335A" w:rsidRPr="00FE232F">
        <w:rPr>
          <w:rFonts w:ascii="Times New Roman" w:hAnsi="Times New Roman"/>
          <w:sz w:val="24"/>
          <w:szCs w:val="24"/>
        </w:rPr>
        <w:t xml:space="preserve"> </w:t>
      </w:r>
      <w:r w:rsidR="001D3861" w:rsidRPr="00FE232F">
        <w:rPr>
          <w:rFonts w:ascii="Times New Roman" w:hAnsi="Times New Roman"/>
          <w:sz w:val="24"/>
          <w:szCs w:val="24"/>
        </w:rPr>
        <w:t xml:space="preserve">tiene el cabello grande y una cabeza, es un óvalo. Me gustó del audio la música y me ayudó porque vi </w:t>
      </w:r>
      <w:r w:rsidR="0057335A" w:rsidRPr="00FE232F">
        <w:rPr>
          <w:rFonts w:ascii="Times New Roman" w:hAnsi="Times New Roman"/>
          <w:sz w:val="24"/>
          <w:szCs w:val="24"/>
        </w:rPr>
        <w:t xml:space="preserve">a </w:t>
      </w:r>
      <w:r w:rsidR="001D3861" w:rsidRPr="00FE232F">
        <w:rPr>
          <w:rFonts w:ascii="Times New Roman" w:hAnsi="Times New Roman"/>
          <w:sz w:val="24"/>
          <w:szCs w:val="24"/>
        </w:rPr>
        <w:t>una mujer”.</w:t>
      </w:r>
    </w:p>
    <w:p w:rsidR="001D3861" w:rsidRPr="00FE232F" w:rsidRDefault="0057335A" w:rsidP="001D3861">
      <w:pPr>
        <w:spacing w:line="360" w:lineRule="auto"/>
        <w:jc w:val="both"/>
        <w:rPr>
          <w:rFonts w:ascii="Times New Roman" w:hAnsi="Times New Roman"/>
          <w:sz w:val="24"/>
          <w:szCs w:val="24"/>
        </w:rPr>
      </w:pPr>
      <w:r w:rsidRPr="00FE232F">
        <w:rPr>
          <w:rFonts w:ascii="Times New Roman" w:hAnsi="Times New Roman"/>
          <w:sz w:val="24"/>
          <w:szCs w:val="24"/>
          <w:lang w:val="es-ES"/>
        </w:rPr>
        <w:t>U</w:t>
      </w:r>
      <w:r w:rsidR="00FB2EAC" w:rsidRPr="00FE232F">
        <w:rPr>
          <w:rFonts w:ascii="Times New Roman" w:hAnsi="Times New Roman"/>
          <w:sz w:val="24"/>
          <w:szCs w:val="24"/>
        </w:rPr>
        <w:t>n niño</w:t>
      </w:r>
      <w:r w:rsidR="001D3861" w:rsidRPr="00FE232F">
        <w:rPr>
          <w:rFonts w:ascii="Times New Roman" w:hAnsi="Times New Roman"/>
          <w:sz w:val="24"/>
          <w:szCs w:val="24"/>
        </w:rPr>
        <w:t xml:space="preserve"> de 13 años y ceguera congénita </w:t>
      </w:r>
      <w:r w:rsidR="00FB2EAC" w:rsidRPr="00FE232F">
        <w:rPr>
          <w:rFonts w:ascii="Times New Roman" w:hAnsi="Times New Roman"/>
          <w:sz w:val="24"/>
          <w:szCs w:val="24"/>
        </w:rPr>
        <w:t xml:space="preserve">comentó </w:t>
      </w:r>
      <w:r w:rsidRPr="00FE232F">
        <w:rPr>
          <w:rFonts w:ascii="Times New Roman" w:hAnsi="Times New Roman"/>
          <w:sz w:val="24"/>
          <w:szCs w:val="24"/>
        </w:rPr>
        <w:t>sobre el</w:t>
      </w:r>
      <w:r w:rsidR="001D3861" w:rsidRPr="00FE232F">
        <w:rPr>
          <w:rFonts w:ascii="Times New Roman" w:hAnsi="Times New Roman"/>
          <w:sz w:val="24"/>
          <w:szCs w:val="24"/>
        </w:rPr>
        <w:t xml:space="preserve"> audio y la lámina</w:t>
      </w:r>
      <w:r w:rsidRPr="00FE232F">
        <w:rPr>
          <w:rFonts w:ascii="Times New Roman" w:hAnsi="Times New Roman"/>
          <w:sz w:val="24"/>
          <w:szCs w:val="24"/>
        </w:rPr>
        <w:t>:</w:t>
      </w:r>
      <w:r w:rsidR="001D3861" w:rsidRPr="00FE232F">
        <w:rPr>
          <w:rFonts w:ascii="Times New Roman" w:hAnsi="Times New Roman"/>
          <w:sz w:val="24"/>
          <w:szCs w:val="24"/>
        </w:rPr>
        <w:t xml:space="preserve"> “</w:t>
      </w:r>
      <w:r w:rsidRPr="00FE232F">
        <w:rPr>
          <w:rFonts w:ascii="Times New Roman" w:hAnsi="Times New Roman"/>
          <w:sz w:val="24"/>
          <w:szCs w:val="24"/>
        </w:rPr>
        <w:t>E</w:t>
      </w:r>
      <w:r w:rsidR="001D3861" w:rsidRPr="00FE232F">
        <w:rPr>
          <w:rFonts w:ascii="Times New Roman" w:hAnsi="Times New Roman"/>
          <w:sz w:val="24"/>
          <w:szCs w:val="24"/>
        </w:rPr>
        <w:t>s una mujer…</w:t>
      </w:r>
      <w:r w:rsidRPr="00FE232F">
        <w:rPr>
          <w:rFonts w:ascii="Times New Roman" w:hAnsi="Times New Roman"/>
          <w:sz w:val="24"/>
          <w:szCs w:val="24"/>
        </w:rPr>
        <w:t xml:space="preserve"> </w:t>
      </w:r>
      <w:r w:rsidR="001D3861" w:rsidRPr="00FE232F">
        <w:rPr>
          <w:rFonts w:ascii="Times New Roman" w:hAnsi="Times New Roman"/>
          <w:sz w:val="24"/>
          <w:szCs w:val="24"/>
        </w:rPr>
        <w:t>identifico sus dedos por su forma de una mano</w:t>
      </w:r>
      <w:r w:rsidR="00E54261" w:rsidRPr="00FE232F">
        <w:rPr>
          <w:rFonts w:ascii="Times New Roman" w:hAnsi="Times New Roman"/>
          <w:sz w:val="24"/>
          <w:szCs w:val="24"/>
        </w:rPr>
        <w:t>:</w:t>
      </w:r>
      <w:r w:rsidR="001D3861" w:rsidRPr="00FE232F">
        <w:rPr>
          <w:rFonts w:ascii="Times New Roman" w:hAnsi="Times New Roman"/>
          <w:sz w:val="24"/>
          <w:szCs w:val="24"/>
        </w:rPr>
        <w:t xml:space="preserve"> tiene ojos, cabeza, boca feliz, cuerpo, brazos, pelo, cabello largo…</w:t>
      </w:r>
      <w:r w:rsidRPr="00FE232F">
        <w:rPr>
          <w:rFonts w:ascii="Times New Roman" w:hAnsi="Times New Roman"/>
          <w:sz w:val="24"/>
          <w:szCs w:val="24"/>
        </w:rPr>
        <w:t xml:space="preserve"> </w:t>
      </w:r>
      <w:r w:rsidR="001D3861" w:rsidRPr="00FE232F">
        <w:rPr>
          <w:rFonts w:ascii="Times New Roman" w:hAnsi="Times New Roman"/>
          <w:sz w:val="24"/>
          <w:szCs w:val="24"/>
        </w:rPr>
        <w:t>no tiene cejas, tiene manos cruzadas y una playera. Es bonita la lámina, porque se siente como mujer; me gustó el audio porque me habló de la mujer…</w:t>
      </w:r>
      <w:r w:rsidRPr="00FE232F">
        <w:rPr>
          <w:rFonts w:ascii="Times New Roman" w:hAnsi="Times New Roman"/>
          <w:sz w:val="24"/>
          <w:szCs w:val="24"/>
        </w:rPr>
        <w:t xml:space="preserve"> </w:t>
      </w:r>
      <w:r w:rsidR="001D3861" w:rsidRPr="00FE232F">
        <w:rPr>
          <w:rFonts w:ascii="Times New Roman" w:hAnsi="Times New Roman"/>
          <w:sz w:val="24"/>
          <w:szCs w:val="24"/>
        </w:rPr>
        <w:t>el audio me ayudó porque se le ven los dedos, ojos y cabello”.</w:t>
      </w:r>
      <w:r w:rsidR="0084474C" w:rsidRPr="00FE232F">
        <w:rPr>
          <w:rFonts w:ascii="Times New Roman" w:hAnsi="Times New Roman"/>
          <w:sz w:val="24"/>
          <w:szCs w:val="24"/>
        </w:rPr>
        <w:t xml:space="preserve"> </w:t>
      </w:r>
      <w:r w:rsidR="0001658C" w:rsidRPr="00FE232F">
        <w:rPr>
          <w:rFonts w:ascii="Times New Roman" w:hAnsi="Times New Roman"/>
          <w:sz w:val="24"/>
          <w:szCs w:val="24"/>
        </w:rPr>
        <w:t>Est</w:t>
      </w:r>
      <w:r w:rsidR="001D3861" w:rsidRPr="00FE232F">
        <w:rPr>
          <w:rFonts w:ascii="Times New Roman" w:hAnsi="Times New Roman"/>
          <w:sz w:val="24"/>
          <w:szCs w:val="24"/>
        </w:rPr>
        <w:t>as opiniones</w:t>
      </w:r>
      <w:r w:rsidR="00E54261" w:rsidRPr="00FE232F">
        <w:rPr>
          <w:rFonts w:ascii="Times New Roman" w:hAnsi="Times New Roman"/>
          <w:sz w:val="24"/>
          <w:szCs w:val="24"/>
        </w:rPr>
        <w:t xml:space="preserve"> dieron</w:t>
      </w:r>
      <w:r w:rsidR="001D3861" w:rsidRPr="00FE232F">
        <w:rPr>
          <w:rFonts w:ascii="Times New Roman" w:hAnsi="Times New Roman"/>
          <w:sz w:val="24"/>
          <w:szCs w:val="24"/>
        </w:rPr>
        <w:t xml:space="preserve"> como resultado que la lámina</w:t>
      </w:r>
      <w:r w:rsidR="00E54261" w:rsidRPr="00FE232F">
        <w:rPr>
          <w:rFonts w:ascii="Times New Roman" w:hAnsi="Times New Roman"/>
          <w:sz w:val="24"/>
          <w:szCs w:val="24"/>
        </w:rPr>
        <w:t>,</w:t>
      </w:r>
      <w:r w:rsidR="001D3861" w:rsidRPr="00FE232F">
        <w:rPr>
          <w:rFonts w:ascii="Times New Roman" w:hAnsi="Times New Roman"/>
          <w:sz w:val="24"/>
          <w:szCs w:val="24"/>
        </w:rPr>
        <w:t xml:space="preserve"> </w:t>
      </w:r>
      <w:r w:rsidR="00E54261" w:rsidRPr="00FE232F">
        <w:rPr>
          <w:rFonts w:ascii="Times New Roman" w:hAnsi="Times New Roman"/>
          <w:sz w:val="24"/>
          <w:szCs w:val="24"/>
        </w:rPr>
        <w:t xml:space="preserve">junto </w:t>
      </w:r>
      <w:r w:rsidR="001D3861" w:rsidRPr="00FE232F">
        <w:rPr>
          <w:rFonts w:ascii="Times New Roman" w:hAnsi="Times New Roman"/>
          <w:sz w:val="24"/>
          <w:szCs w:val="24"/>
        </w:rPr>
        <w:t>con el apoyo del audio, ayud</w:t>
      </w:r>
      <w:r w:rsidR="00E54261" w:rsidRPr="00FE232F">
        <w:rPr>
          <w:rFonts w:ascii="Times New Roman" w:hAnsi="Times New Roman"/>
          <w:sz w:val="24"/>
          <w:szCs w:val="24"/>
        </w:rPr>
        <w:t>ó</w:t>
      </w:r>
      <w:r w:rsidR="001D3861" w:rsidRPr="00FE232F">
        <w:rPr>
          <w:rFonts w:ascii="Times New Roman" w:hAnsi="Times New Roman"/>
          <w:sz w:val="24"/>
          <w:szCs w:val="24"/>
        </w:rPr>
        <w:t xml:space="preserve"> a </w:t>
      </w:r>
      <w:r w:rsidR="00092D25" w:rsidRPr="00FE232F">
        <w:rPr>
          <w:rFonts w:ascii="Times New Roman" w:hAnsi="Times New Roman"/>
          <w:sz w:val="24"/>
          <w:szCs w:val="24"/>
        </w:rPr>
        <w:t>los participantes adultos y niños</w:t>
      </w:r>
      <w:r w:rsidR="001D3861" w:rsidRPr="00FE232F">
        <w:rPr>
          <w:rFonts w:ascii="Times New Roman" w:hAnsi="Times New Roman"/>
          <w:sz w:val="24"/>
          <w:szCs w:val="24"/>
        </w:rPr>
        <w:t xml:space="preserve"> a conceptualizar la imagen representada</w:t>
      </w:r>
      <w:r w:rsidR="00E54261" w:rsidRPr="00FE232F">
        <w:rPr>
          <w:rFonts w:ascii="Times New Roman" w:hAnsi="Times New Roman"/>
          <w:sz w:val="24"/>
          <w:szCs w:val="24"/>
        </w:rPr>
        <w:t>. T</w:t>
      </w:r>
      <w:r w:rsidR="00092D25" w:rsidRPr="00FE232F">
        <w:rPr>
          <w:rFonts w:ascii="Times New Roman" w:hAnsi="Times New Roman"/>
          <w:sz w:val="24"/>
          <w:szCs w:val="24"/>
        </w:rPr>
        <w:t>odos l</w:t>
      </w:r>
      <w:r w:rsidR="001D3861" w:rsidRPr="00FE232F">
        <w:rPr>
          <w:rFonts w:ascii="Times New Roman" w:hAnsi="Times New Roman"/>
          <w:sz w:val="24"/>
          <w:szCs w:val="24"/>
        </w:rPr>
        <w:t xml:space="preserve">os detalles de la lámina </w:t>
      </w:r>
      <w:r w:rsidR="00455868" w:rsidRPr="00FE232F">
        <w:rPr>
          <w:rFonts w:ascii="Times New Roman" w:hAnsi="Times New Roman"/>
          <w:sz w:val="24"/>
          <w:szCs w:val="24"/>
        </w:rPr>
        <w:t xml:space="preserve">estuvieron </w:t>
      </w:r>
      <w:r w:rsidR="00092D25" w:rsidRPr="00FE232F">
        <w:rPr>
          <w:rFonts w:ascii="Times New Roman" w:hAnsi="Times New Roman"/>
          <w:sz w:val="24"/>
          <w:szCs w:val="24"/>
        </w:rPr>
        <w:t>relaciona</w:t>
      </w:r>
      <w:r w:rsidR="00455868" w:rsidRPr="00FE232F">
        <w:rPr>
          <w:rFonts w:ascii="Times New Roman" w:hAnsi="Times New Roman"/>
          <w:sz w:val="24"/>
          <w:szCs w:val="24"/>
        </w:rPr>
        <w:t>dos</w:t>
      </w:r>
      <w:r w:rsidR="001D3861" w:rsidRPr="00FE232F">
        <w:rPr>
          <w:rFonts w:ascii="Times New Roman" w:hAnsi="Times New Roman"/>
          <w:sz w:val="24"/>
          <w:szCs w:val="24"/>
        </w:rPr>
        <w:t xml:space="preserve"> con la descripción del audio, </w:t>
      </w:r>
      <w:r w:rsidR="00455868" w:rsidRPr="00FE232F">
        <w:rPr>
          <w:rFonts w:ascii="Times New Roman" w:hAnsi="Times New Roman"/>
          <w:sz w:val="24"/>
          <w:szCs w:val="24"/>
        </w:rPr>
        <w:t>así que</w:t>
      </w:r>
      <w:r w:rsidR="00092D25" w:rsidRPr="00FE232F">
        <w:rPr>
          <w:rFonts w:ascii="Times New Roman" w:hAnsi="Times New Roman"/>
          <w:sz w:val="24"/>
          <w:szCs w:val="24"/>
        </w:rPr>
        <w:t xml:space="preserve"> </w:t>
      </w:r>
      <w:r w:rsidR="001D3861" w:rsidRPr="00FE232F">
        <w:rPr>
          <w:rFonts w:ascii="Times New Roman" w:hAnsi="Times New Roman"/>
          <w:sz w:val="24"/>
          <w:szCs w:val="24"/>
        </w:rPr>
        <w:t>el mate</w:t>
      </w:r>
      <w:r w:rsidR="00092D25" w:rsidRPr="00FE232F">
        <w:rPr>
          <w:rFonts w:ascii="Times New Roman" w:hAnsi="Times New Roman"/>
          <w:sz w:val="24"/>
          <w:szCs w:val="24"/>
        </w:rPr>
        <w:t xml:space="preserve">rial audio descriptivo les </w:t>
      </w:r>
      <w:r w:rsidR="00E54261" w:rsidRPr="00FE232F">
        <w:rPr>
          <w:rFonts w:ascii="Times New Roman" w:hAnsi="Times New Roman"/>
          <w:sz w:val="24"/>
          <w:szCs w:val="24"/>
        </w:rPr>
        <w:t>pareció</w:t>
      </w:r>
      <w:r w:rsidR="001D3861" w:rsidRPr="00FE232F">
        <w:rPr>
          <w:rFonts w:ascii="Times New Roman" w:hAnsi="Times New Roman"/>
          <w:sz w:val="24"/>
          <w:szCs w:val="24"/>
        </w:rPr>
        <w:t xml:space="preserve"> significativo</w:t>
      </w:r>
      <w:r w:rsidR="001D3861" w:rsidRPr="00FE232F">
        <w:rPr>
          <w:rFonts w:ascii="Times New Roman" w:hAnsi="Times New Roman"/>
          <w:color w:val="FF0000"/>
          <w:sz w:val="24"/>
          <w:szCs w:val="24"/>
        </w:rPr>
        <w:t>.</w:t>
      </w:r>
    </w:p>
    <w:p w:rsidR="001D3861" w:rsidRPr="00CA4FD0" w:rsidRDefault="00455868" w:rsidP="001D3861">
      <w:pPr>
        <w:spacing w:line="360" w:lineRule="auto"/>
        <w:jc w:val="both"/>
        <w:rPr>
          <w:rFonts w:ascii="Times New Roman" w:hAnsi="Times New Roman"/>
          <w:color w:val="FF0000"/>
        </w:rPr>
      </w:pPr>
      <w:r w:rsidRPr="00FE232F">
        <w:rPr>
          <w:rFonts w:ascii="Times New Roman" w:hAnsi="Times New Roman"/>
          <w:sz w:val="24"/>
          <w:szCs w:val="24"/>
        </w:rPr>
        <w:t>La</w:t>
      </w:r>
      <w:r w:rsidR="001D3861" w:rsidRPr="00FE232F">
        <w:rPr>
          <w:rFonts w:ascii="Times New Roman" w:hAnsi="Times New Roman"/>
          <w:sz w:val="24"/>
          <w:szCs w:val="24"/>
        </w:rPr>
        <w:t xml:space="preserve"> </w:t>
      </w:r>
      <w:r w:rsidR="00980239" w:rsidRPr="00FE232F">
        <w:rPr>
          <w:rFonts w:ascii="Times New Roman" w:hAnsi="Times New Roman"/>
          <w:sz w:val="24"/>
          <w:szCs w:val="24"/>
        </w:rPr>
        <w:t>inter</w:t>
      </w:r>
      <w:r w:rsidR="001D3861" w:rsidRPr="00FE232F">
        <w:rPr>
          <w:rFonts w:ascii="Times New Roman" w:hAnsi="Times New Roman"/>
          <w:sz w:val="24"/>
          <w:szCs w:val="24"/>
        </w:rPr>
        <w:t xml:space="preserve">relación entre </w:t>
      </w:r>
      <w:r w:rsidRPr="00FE232F">
        <w:rPr>
          <w:rFonts w:ascii="Times New Roman" w:hAnsi="Times New Roman"/>
          <w:sz w:val="24"/>
          <w:szCs w:val="24"/>
        </w:rPr>
        <w:t>los s</w:t>
      </w:r>
      <w:r w:rsidR="00B3361D" w:rsidRPr="00FE232F">
        <w:rPr>
          <w:rFonts w:ascii="Times New Roman" w:hAnsi="Times New Roman"/>
          <w:sz w:val="24"/>
          <w:szCs w:val="24"/>
        </w:rPr>
        <w:t>entido</w:t>
      </w:r>
      <w:r w:rsidRPr="00FE232F">
        <w:rPr>
          <w:rFonts w:ascii="Times New Roman" w:hAnsi="Times New Roman"/>
          <w:sz w:val="24"/>
          <w:szCs w:val="24"/>
        </w:rPr>
        <w:t>s</w:t>
      </w:r>
      <w:r w:rsidR="00B3361D" w:rsidRPr="00FE232F">
        <w:rPr>
          <w:rFonts w:ascii="Times New Roman" w:hAnsi="Times New Roman"/>
          <w:sz w:val="24"/>
          <w:szCs w:val="24"/>
        </w:rPr>
        <w:t xml:space="preserve"> del </w:t>
      </w:r>
      <w:r w:rsidR="00980239" w:rsidRPr="00FE232F">
        <w:rPr>
          <w:rFonts w:ascii="Times New Roman" w:hAnsi="Times New Roman"/>
          <w:sz w:val="24"/>
          <w:szCs w:val="24"/>
        </w:rPr>
        <w:t xml:space="preserve">tacto y </w:t>
      </w:r>
      <w:r w:rsidRPr="00FE232F">
        <w:rPr>
          <w:rFonts w:ascii="Times New Roman" w:hAnsi="Times New Roman"/>
          <w:sz w:val="24"/>
          <w:szCs w:val="24"/>
        </w:rPr>
        <w:t xml:space="preserve">del </w:t>
      </w:r>
      <w:r w:rsidR="001D3861" w:rsidRPr="00FE232F">
        <w:rPr>
          <w:rFonts w:ascii="Times New Roman" w:hAnsi="Times New Roman"/>
          <w:sz w:val="24"/>
          <w:szCs w:val="24"/>
        </w:rPr>
        <w:t xml:space="preserve">oído es muy importante, </w:t>
      </w:r>
      <w:r w:rsidR="00C34494" w:rsidRPr="00FE232F">
        <w:rPr>
          <w:rFonts w:ascii="Times New Roman" w:hAnsi="Times New Roman"/>
          <w:sz w:val="24"/>
          <w:szCs w:val="24"/>
        </w:rPr>
        <w:t>ya que</w:t>
      </w:r>
      <w:r w:rsidRPr="00FE232F">
        <w:rPr>
          <w:rFonts w:ascii="Times New Roman" w:hAnsi="Times New Roman"/>
          <w:sz w:val="24"/>
          <w:szCs w:val="24"/>
        </w:rPr>
        <w:t xml:space="preserve"> entre ambos ayudan a identificar </w:t>
      </w:r>
      <w:r w:rsidR="00980239" w:rsidRPr="00FE232F">
        <w:rPr>
          <w:rFonts w:ascii="Times New Roman" w:hAnsi="Times New Roman"/>
          <w:sz w:val="24"/>
          <w:szCs w:val="24"/>
        </w:rPr>
        <w:t>objetos.</w:t>
      </w:r>
    </w:p>
    <w:p w:rsidR="005E2466" w:rsidRDefault="00FE232F" w:rsidP="00FE232F">
      <w:pPr>
        <w:spacing w:line="360" w:lineRule="auto"/>
        <w:jc w:val="center"/>
        <w:rPr>
          <w:rFonts w:ascii="Times New Roman" w:hAnsi="Times New Roman"/>
          <w:color w:val="FF0000"/>
        </w:rPr>
      </w:pPr>
      <w:r w:rsidRPr="00BC3A5F">
        <w:rPr>
          <w:rFonts w:ascii="Times New Roman" w:hAnsi="Times New Roman"/>
          <w:noProof/>
          <w:color w:val="FF0000"/>
        </w:rPr>
        <w:lastRenderedPageBreak/>
        <w:drawing>
          <wp:inline distT="0" distB="0" distL="0" distR="0">
            <wp:extent cx="1990725" cy="2647950"/>
            <wp:effectExtent l="0" t="0" r="0" b="0"/>
            <wp:docPr id="17" name="Imagen 17" descr="100_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0_23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0725" cy="2647950"/>
                    </a:xfrm>
                    <a:prstGeom prst="rect">
                      <a:avLst/>
                    </a:prstGeom>
                    <a:noFill/>
                    <a:ln>
                      <a:noFill/>
                    </a:ln>
                  </pic:spPr>
                </pic:pic>
              </a:graphicData>
            </a:graphic>
          </wp:inline>
        </w:drawing>
      </w:r>
    </w:p>
    <w:p w:rsidR="001D3861" w:rsidRDefault="00FB2EAC" w:rsidP="00FE232F">
      <w:pPr>
        <w:spacing w:line="360" w:lineRule="auto"/>
        <w:jc w:val="center"/>
        <w:rPr>
          <w:rFonts w:ascii="Times New Roman" w:hAnsi="Times New Roman"/>
        </w:rPr>
      </w:pPr>
      <w:r>
        <w:rPr>
          <w:rFonts w:ascii="Times New Roman" w:hAnsi="Times New Roman"/>
        </w:rPr>
        <w:t>Niña</w:t>
      </w:r>
      <w:r w:rsidR="00253160">
        <w:rPr>
          <w:rFonts w:ascii="Times New Roman" w:hAnsi="Times New Roman"/>
        </w:rPr>
        <w:t xml:space="preserve"> (c</w:t>
      </w:r>
      <w:r>
        <w:rPr>
          <w:rFonts w:ascii="Times New Roman" w:hAnsi="Times New Roman"/>
        </w:rPr>
        <w:t>iega adquirida</w:t>
      </w:r>
      <w:r w:rsidR="001D3861" w:rsidRPr="002F620F">
        <w:rPr>
          <w:rFonts w:ascii="Times New Roman" w:hAnsi="Times New Roman"/>
        </w:rPr>
        <w:t>)</w:t>
      </w:r>
      <w:r w:rsidR="00707D95">
        <w:rPr>
          <w:rFonts w:ascii="Times New Roman" w:hAnsi="Times New Roman"/>
        </w:rPr>
        <w:t xml:space="preserve"> p</w:t>
      </w:r>
      <w:r w:rsidR="00253160">
        <w:rPr>
          <w:rFonts w:ascii="Times New Roman" w:hAnsi="Times New Roman"/>
        </w:rPr>
        <w:t>articipante en las pruebas de los materiales</w:t>
      </w:r>
    </w:p>
    <w:p w:rsidR="005E2466" w:rsidRDefault="00FE232F" w:rsidP="00FE232F">
      <w:pPr>
        <w:spacing w:line="360" w:lineRule="auto"/>
        <w:jc w:val="center"/>
        <w:rPr>
          <w:rFonts w:ascii="Times New Roman" w:hAnsi="Times New Roman"/>
        </w:rPr>
      </w:pPr>
      <w:r w:rsidRPr="008E6EA7">
        <w:rPr>
          <w:rFonts w:ascii="Times New Roman" w:hAnsi="Times New Roman"/>
          <w:noProof/>
        </w:rPr>
        <w:drawing>
          <wp:inline distT="0" distB="0" distL="0" distR="0">
            <wp:extent cx="2238375" cy="2971800"/>
            <wp:effectExtent l="0" t="0" r="0" b="0"/>
            <wp:docPr id="18" name="Imagen 18" descr="100_2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0_23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8375" cy="2971800"/>
                    </a:xfrm>
                    <a:prstGeom prst="rect">
                      <a:avLst/>
                    </a:prstGeom>
                    <a:noFill/>
                    <a:ln>
                      <a:noFill/>
                    </a:ln>
                  </pic:spPr>
                </pic:pic>
              </a:graphicData>
            </a:graphic>
          </wp:inline>
        </w:drawing>
      </w:r>
    </w:p>
    <w:p w:rsidR="001D3861" w:rsidRPr="002C75E3" w:rsidRDefault="00FB2EAC" w:rsidP="00FE232F">
      <w:pPr>
        <w:spacing w:line="360" w:lineRule="auto"/>
        <w:jc w:val="center"/>
        <w:rPr>
          <w:rFonts w:ascii="Times New Roman" w:hAnsi="Times New Roman"/>
          <w:lang w:val="es-ES"/>
        </w:rPr>
      </w:pPr>
      <w:r w:rsidRPr="00FE232F">
        <w:rPr>
          <w:rFonts w:ascii="Times New Roman" w:hAnsi="Times New Roman"/>
          <w:sz w:val="24"/>
        </w:rPr>
        <w:t>Niño (</w:t>
      </w:r>
      <w:r w:rsidR="005E2466" w:rsidRPr="00FE232F">
        <w:rPr>
          <w:rFonts w:ascii="Times New Roman" w:hAnsi="Times New Roman"/>
          <w:sz w:val="24"/>
        </w:rPr>
        <w:t>normovisual</w:t>
      </w:r>
      <w:r w:rsidR="001D3861" w:rsidRPr="00FE232F">
        <w:rPr>
          <w:rFonts w:ascii="Times New Roman" w:hAnsi="Times New Roman"/>
          <w:sz w:val="24"/>
        </w:rPr>
        <w:t>)</w:t>
      </w:r>
      <w:r w:rsidR="00707D95" w:rsidRPr="00FE232F">
        <w:rPr>
          <w:rFonts w:ascii="Times New Roman" w:hAnsi="Times New Roman"/>
          <w:sz w:val="24"/>
        </w:rPr>
        <w:t xml:space="preserve"> p</w:t>
      </w:r>
      <w:r w:rsidR="00253160" w:rsidRPr="00FE232F">
        <w:rPr>
          <w:rFonts w:ascii="Times New Roman" w:hAnsi="Times New Roman"/>
          <w:sz w:val="24"/>
        </w:rPr>
        <w:t>articipante en las pruebas de los materi</w:t>
      </w:r>
      <w:r w:rsidR="00253160" w:rsidRPr="00FE232F">
        <w:rPr>
          <w:rFonts w:ascii="Times New Roman" w:hAnsi="Times New Roman"/>
          <w:sz w:val="24"/>
          <w:szCs w:val="24"/>
        </w:rPr>
        <w:t>ales</w:t>
      </w:r>
    </w:p>
    <w:p w:rsidR="001D3861" w:rsidRPr="00A72CA1" w:rsidRDefault="001D3861" w:rsidP="001D3861">
      <w:pPr>
        <w:spacing w:line="360" w:lineRule="auto"/>
        <w:jc w:val="both"/>
        <w:rPr>
          <w:rFonts w:ascii="Times New Roman" w:hAnsi="Times New Roman"/>
          <w:color w:val="000000"/>
          <w:sz w:val="16"/>
          <w:szCs w:val="16"/>
        </w:rPr>
      </w:pPr>
    </w:p>
    <w:p w:rsidR="001D3861" w:rsidRDefault="001D3861" w:rsidP="000C3636">
      <w:pPr>
        <w:shd w:val="clear" w:color="auto" w:fill="FFFFFF"/>
        <w:spacing w:before="165" w:after="100" w:afterAutospacing="1" w:line="360" w:lineRule="auto"/>
        <w:jc w:val="both"/>
        <w:rPr>
          <w:rFonts w:ascii="Times New Roman" w:hAnsi="Times New Roman"/>
        </w:rPr>
      </w:pPr>
    </w:p>
    <w:p w:rsidR="00E610FE" w:rsidRDefault="00E610FE" w:rsidP="000C3636">
      <w:pPr>
        <w:shd w:val="clear" w:color="auto" w:fill="FFFFFF"/>
        <w:spacing w:before="165" w:after="100" w:afterAutospacing="1" w:line="360" w:lineRule="auto"/>
        <w:jc w:val="both"/>
        <w:rPr>
          <w:rFonts w:ascii="Times New Roman" w:hAnsi="Times New Roman"/>
        </w:rPr>
      </w:pPr>
    </w:p>
    <w:p w:rsidR="00E610FE" w:rsidRDefault="00E610FE" w:rsidP="000C3636">
      <w:pPr>
        <w:shd w:val="clear" w:color="auto" w:fill="FFFFFF"/>
        <w:spacing w:before="165" w:after="100" w:afterAutospacing="1" w:line="360" w:lineRule="auto"/>
        <w:jc w:val="both"/>
        <w:rPr>
          <w:rFonts w:ascii="Times New Roman" w:hAnsi="Times New Roman"/>
        </w:rPr>
      </w:pPr>
    </w:p>
    <w:p w:rsidR="00AF2857" w:rsidRPr="001162E0" w:rsidRDefault="00FE232F" w:rsidP="00AF2857">
      <w:pPr>
        <w:spacing w:line="360" w:lineRule="auto"/>
        <w:jc w:val="both"/>
        <w:rPr>
          <w:rFonts w:ascii="Times New Roman" w:hAnsi="Times New Roman"/>
          <w:b/>
          <w:sz w:val="24"/>
          <w:szCs w:val="24"/>
        </w:rPr>
      </w:pPr>
      <w:r>
        <w:rPr>
          <w:rFonts w:ascii="Times New Roman" w:hAnsi="Times New Roman"/>
          <w:b/>
          <w:sz w:val="24"/>
          <w:szCs w:val="24"/>
        </w:rPr>
        <w:lastRenderedPageBreak/>
        <w:t>Bibliografía</w:t>
      </w:r>
    </w:p>
    <w:p w:rsidR="00F5376F" w:rsidRPr="00FE232F" w:rsidRDefault="00F5376F" w:rsidP="00FE232F">
      <w:pPr>
        <w:spacing w:line="360" w:lineRule="auto"/>
        <w:ind w:left="709" w:hanging="709"/>
        <w:jc w:val="both"/>
        <w:rPr>
          <w:rFonts w:ascii="Times New Roman" w:hAnsi="Times New Roman"/>
          <w:sz w:val="24"/>
          <w:szCs w:val="24"/>
        </w:rPr>
      </w:pPr>
      <w:r w:rsidRPr="00FE232F">
        <w:rPr>
          <w:rFonts w:ascii="Times New Roman" w:hAnsi="Times New Roman"/>
          <w:sz w:val="24"/>
          <w:szCs w:val="24"/>
        </w:rPr>
        <w:t xml:space="preserve">Arnheim, R. (2006). </w:t>
      </w:r>
      <w:r w:rsidRPr="00FE232F">
        <w:rPr>
          <w:rFonts w:ascii="Times New Roman" w:hAnsi="Times New Roman"/>
          <w:i/>
          <w:sz w:val="24"/>
          <w:szCs w:val="24"/>
        </w:rPr>
        <w:t>Arte y percepción visual</w:t>
      </w:r>
      <w:r w:rsidRPr="00FE232F">
        <w:rPr>
          <w:rFonts w:ascii="Times New Roman" w:hAnsi="Times New Roman"/>
          <w:sz w:val="24"/>
          <w:szCs w:val="24"/>
        </w:rPr>
        <w:t xml:space="preserve">. Madrid, España: Alianza Forma. </w:t>
      </w:r>
    </w:p>
    <w:p w:rsidR="00C34494" w:rsidRPr="00FE232F" w:rsidRDefault="00C34494" w:rsidP="00FE232F">
      <w:pPr>
        <w:spacing w:line="360" w:lineRule="auto"/>
        <w:ind w:left="709" w:hanging="709"/>
        <w:jc w:val="both"/>
        <w:rPr>
          <w:rStyle w:val="CitaHTML"/>
          <w:rFonts w:ascii="Times New Roman" w:hAnsi="Times New Roman"/>
          <w:sz w:val="24"/>
          <w:szCs w:val="24"/>
        </w:rPr>
      </w:pPr>
      <w:r w:rsidRPr="00FE232F">
        <w:rPr>
          <w:rFonts w:ascii="Times New Roman" w:hAnsi="Times New Roman"/>
          <w:sz w:val="24"/>
          <w:szCs w:val="24"/>
        </w:rPr>
        <w:t xml:space="preserve">Ballesteros, S. (1999, noviembre). Memoria humana: investigación y teoría. </w:t>
      </w:r>
      <w:r w:rsidRPr="00FE232F">
        <w:rPr>
          <w:rFonts w:ascii="Times New Roman" w:hAnsi="Times New Roman"/>
          <w:i/>
          <w:iCs/>
          <w:sz w:val="24"/>
          <w:szCs w:val="24"/>
          <w:lang w:val="es-ES" w:eastAsia="es-ES"/>
        </w:rPr>
        <w:t xml:space="preserve">Psicothema. </w:t>
      </w:r>
      <w:r w:rsidRPr="00FE232F">
        <w:rPr>
          <w:rFonts w:ascii="Times New Roman" w:hAnsi="Times New Roman"/>
          <w:sz w:val="24"/>
          <w:szCs w:val="24"/>
        </w:rPr>
        <w:t>Recuperado de http://</w:t>
      </w:r>
      <w:hyperlink r:id="rId10" w:history="1">
        <w:r w:rsidRPr="00FE232F">
          <w:rPr>
            <w:rStyle w:val="Hipervnculo"/>
            <w:rFonts w:ascii="Times New Roman" w:hAnsi="Times New Roman"/>
            <w:color w:val="auto"/>
            <w:sz w:val="24"/>
            <w:szCs w:val="24"/>
            <w:u w:val="none"/>
          </w:rPr>
          <w:t>www.psicothema.com/pdf/323.pdf</w:t>
        </w:r>
      </w:hyperlink>
      <w:r w:rsidRPr="00FE232F">
        <w:rPr>
          <w:rStyle w:val="CitaHTML"/>
          <w:rFonts w:ascii="Times New Roman" w:hAnsi="Times New Roman"/>
          <w:sz w:val="24"/>
          <w:szCs w:val="24"/>
        </w:rPr>
        <w:t xml:space="preserve">  </w:t>
      </w:r>
    </w:p>
    <w:p w:rsidR="005D3CA0" w:rsidRPr="00FE232F" w:rsidRDefault="00AF2857" w:rsidP="00FE232F">
      <w:pPr>
        <w:spacing w:after="0" w:line="360" w:lineRule="auto"/>
        <w:ind w:left="709" w:hanging="709"/>
        <w:jc w:val="both"/>
        <w:rPr>
          <w:rFonts w:ascii="Times New Roman" w:hAnsi="Times New Roman"/>
          <w:sz w:val="24"/>
          <w:szCs w:val="24"/>
        </w:rPr>
      </w:pPr>
      <w:r w:rsidRPr="00FE232F">
        <w:rPr>
          <w:rFonts w:ascii="Times New Roman" w:hAnsi="Times New Roman"/>
          <w:sz w:val="24"/>
          <w:szCs w:val="24"/>
        </w:rPr>
        <w:t>B</w:t>
      </w:r>
      <w:r w:rsidR="009369BC" w:rsidRPr="00FE232F">
        <w:rPr>
          <w:rFonts w:ascii="Times New Roman" w:hAnsi="Times New Roman"/>
          <w:sz w:val="24"/>
          <w:szCs w:val="24"/>
        </w:rPr>
        <w:t>urgoa</w:t>
      </w:r>
      <w:r w:rsidRPr="00FE232F">
        <w:rPr>
          <w:rFonts w:ascii="Times New Roman" w:hAnsi="Times New Roman"/>
          <w:sz w:val="24"/>
          <w:szCs w:val="24"/>
        </w:rPr>
        <w:t xml:space="preserve">, I. </w:t>
      </w:r>
      <w:r w:rsidR="00513F4C" w:rsidRPr="00FE232F">
        <w:rPr>
          <w:rFonts w:ascii="Times New Roman" w:hAnsi="Times New Roman"/>
          <w:sz w:val="24"/>
          <w:szCs w:val="24"/>
        </w:rPr>
        <w:t>(2007</w:t>
      </w:r>
      <w:r w:rsidR="009369BC" w:rsidRPr="00FE232F">
        <w:rPr>
          <w:rFonts w:ascii="Times New Roman" w:hAnsi="Times New Roman"/>
          <w:sz w:val="24"/>
          <w:szCs w:val="24"/>
        </w:rPr>
        <w:t xml:space="preserve">). </w:t>
      </w:r>
      <w:r w:rsidRPr="00FE232F">
        <w:rPr>
          <w:rFonts w:ascii="Times New Roman" w:hAnsi="Times New Roman"/>
          <w:i/>
          <w:sz w:val="24"/>
          <w:szCs w:val="24"/>
        </w:rPr>
        <w:t>Derecho constitucional mexicano.</w:t>
      </w:r>
      <w:r w:rsidRPr="00FE232F">
        <w:rPr>
          <w:rFonts w:ascii="Times New Roman" w:hAnsi="Times New Roman"/>
          <w:sz w:val="24"/>
          <w:szCs w:val="24"/>
        </w:rPr>
        <w:t xml:space="preserve"> </w:t>
      </w:r>
      <w:r w:rsidR="009369BC" w:rsidRPr="00FE232F">
        <w:rPr>
          <w:rFonts w:ascii="Times New Roman" w:hAnsi="Times New Roman"/>
          <w:sz w:val="24"/>
          <w:szCs w:val="24"/>
        </w:rPr>
        <w:t xml:space="preserve">Ciudad de México, México: Porrúa. </w:t>
      </w:r>
    </w:p>
    <w:p w:rsidR="00D91C58" w:rsidRPr="00FE232F" w:rsidRDefault="00D91C58" w:rsidP="00FE232F">
      <w:pPr>
        <w:spacing w:after="0" w:line="360" w:lineRule="auto"/>
        <w:ind w:left="709" w:hanging="709"/>
        <w:jc w:val="both"/>
        <w:rPr>
          <w:rFonts w:ascii="Times New Roman" w:hAnsi="Times New Roman"/>
          <w:sz w:val="24"/>
          <w:szCs w:val="24"/>
        </w:rPr>
      </w:pPr>
      <w:r w:rsidRPr="00FE232F">
        <w:rPr>
          <w:rFonts w:ascii="Times New Roman" w:hAnsi="Times New Roman"/>
          <w:sz w:val="24"/>
          <w:szCs w:val="24"/>
        </w:rPr>
        <w:t>C</w:t>
      </w:r>
      <w:r w:rsidR="00B4752D" w:rsidRPr="00FE232F">
        <w:rPr>
          <w:rFonts w:ascii="Times New Roman" w:hAnsi="Times New Roman"/>
          <w:sz w:val="24"/>
          <w:szCs w:val="24"/>
        </w:rPr>
        <w:t>acho</w:t>
      </w:r>
      <w:r w:rsidRPr="00FE232F">
        <w:rPr>
          <w:rFonts w:ascii="Times New Roman" w:hAnsi="Times New Roman"/>
          <w:sz w:val="24"/>
          <w:szCs w:val="24"/>
        </w:rPr>
        <w:t xml:space="preserve">, S. </w:t>
      </w:r>
      <w:r w:rsidR="00B4752D" w:rsidRPr="00FE232F">
        <w:rPr>
          <w:rFonts w:ascii="Times New Roman" w:hAnsi="Times New Roman"/>
          <w:sz w:val="24"/>
          <w:szCs w:val="24"/>
        </w:rPr>
        <w:t xml:space="preserve">(1995). </w:t>
      </w:r>
      <w:r w:rsidRPr="00FE232F">
        <w:rPr>
          <w:rFonts w:ascii="Times New Roman" w:hAnsi="Times New Roman"/>
          <w:sz w:val="24"/>
          <w:szCs w:val="24"/>
        </w:rPr>
        <w:t>El acceso a la cultura y a la educación para las personas con discapacidad</w:t>
      </w:r>
      <w:r w:rsidR="00B4752D" w:rsidRPr="00FE232F">
        <w:rPr>
          <w:rFonts w:ascii="Times New Roman" w:hAnsi="Times New Roman"/>
          <w:sz w:val="24"/>
          <w:szCs w:val="24"/>
        </w:rPr>
        <w:t>. Ciudad de México</w:t>
      </w:r>
      <w:r w:rsidRPr="00FE232F">
        <w:rPr>
          <w:rFonts w:ascii="Times New Roman" w:hAnsi="Times New Roman"/>
          <w:sz w:val="24"/>
          <w:szCs w:val="24"/>
        </w:rPr>
        <w:t xml:space="preserve">. </w:t>
      </w:r>
      <w:r w:rsidR="00E03369" w:rsidRPr="00FE232F">
        <w:rPr>
          <w:rFonts w:ascii="Times New Roman" w:hAnsi="Times New Roman"/>
          <w:sz w:val="24"/>
          <w:szCs w:val="24"/>
        </w:rPr>
        <w:t>En</w:t>
      </w:r>
      <w:r w:rsidRPr="00FE232F">
        <w:rPr>
          <w:rFonts w:ascii="Times New Roman" w:hAnsi="Times New Roman"/>
          <w:sz w:val="24"/>
          <w:szCs w:val="24"/>
        </w:rPr>
        <w:t xml:space="preserve"> C</w:t>
      </w:r>
      <w:r w:rsidR="00E03369" w:rsidRPr="00FE232F">
        <w:rPr>
          <w:rFonts w:ascii="Times New Roman" w:hAnsi="Times New Roman"/>
          <w:sz w:val="24"/>
          <w:szCs w:val="24"/>
        </w:rPr>
        <w:t>ongreso</w:t>
      </w:r>
      <w:r w:rsidRPr="00FE232F">
        <w:rPr>
          <w:rFonts w:ascii="Times New Roman" w:hAnsi="Times New Roman"/>
          <w:sz w:val="24"/>
          <w:szCs w:val="24"/>
        </w:rPr>
        <w:t xml:space="preserve"> Internacional. </w:t>
      </w:r>
      <w:smartTag w:uri="urn:schemas-microsoft-com:office:smarttags" w:element="PersonName">
        <w:smartTagPr>
          <w:attr w:name="ProductID" w:val="La Discapacidad"/>
        </w:smartTagPr>
        <w:r w:rsidRPr="00FE232F">
          <w:rPr>
            <w:rFonts w:ascii="Times New Roman" w:hAnsi="Times New Roman"/>
            <w:i/>
            <w:sz w:val="24"/>
            <w:szCs w:val="24"/>
          </w:rPr>
          <w:t>La Discapacidad</w:t>
        </w:r>
      </w:smartTag>
      <w:r w:rsidRPr="00FE232F">
        <w:rPr>
          <w:rFonts w:ascii="Times New Roman" w:hAnsi="Times New Roman"/>
          <w:i/>
          <w:sz w:val="24"/>
          <w:szCs w:val="24"/>
        </w:rPr>
        <w:t xml:space="preserve"> en el Año 2000</w:t>
      </w:r>
      <w:r w:rsidR="00E03369" w:rsidRPr="00FE232F">
        <w:rPr>
          <w:rFonts w:ascii="Times New Roman" w:hAnsi="Times New Roman"/>
          <w:i/>
          <w:sz w:val="24"/>
          <w:szCs w:val="24"/>
        </w:rPr>
        <w:t xml:space="preserve">. </w:t>
      </w:r>
      <w:r w:rsidRPr="00FE232F">
        <w:rPr>
          <w:rFonts w:ascii="Times New Roman" w:hAnsi="Times New Roman"/>
          <w:sz w:val="24"/>
          <w:szCs w:val="24"/>
        </w:rPr>
        <w:t xml:space="preserve">(1º, 1995, México) Trabajos. </w:t>
      </w:r>
      <w:r w:rsidR="00C34494" w:rsidRPr="00FE232F">
        <w:rPr>
          <w:rFonts w:ascii="Times New Roman" w:hAnsi="Times New Roman"/>
          <w:sz w:val="24"/>
          <w:szCs w:val="24"/>
        </w:rPr>
        <w:t xml:space="preserve">Ciudad de </w:t>
      </w:r>
      <w:r w:rsidRPr="00FE232F">
        <w:rPr>
          <w:rFonts w:ascii="Times New Roman" w:hAnsi="Times New Roman"/>
          <w:sz w:val="24"/>
          <w:szCs w:val="24"/>
        </w:rPr>
        <w:t>México, Comité organizador, 1985. 269 pp</w:t>
      </w:r>
      <w:r w:rsidR="00A14804" w:rsidRPr="00FE232F">
        <w:rPr>
          <w:rFonts w:ascii="Times New Roman" w:hAnsi="Times New Roman"/>
          <w:sz w:val="24"/>
          <w:szCs w:val="24"/>
        </w:rPr>
        <w:t>.</w:t>
      </w:r>
    </w:p>
    <w:p w:rsidR="00C34494" w:rsidRPr="00FE232F" w:rsidRDefault="00C34494" w:rsidP="00FE232F">
      <w:pPr>
        <w:spacing w:line="360" w:lineRule="auto"/>
        <w:ind w:left="709" w:hanging="709"/>
        <w:jc w:val="both"/>
        <w:rPr>
          <w:rFonts w:ascii="Times New Roman" w:hAnsi="Times New Roman"/>
          <w:sz w:val="24"/>
          <w:szCs w:val="24"/>
          <w:lang w:eastAsia="es-MX"/>
        </w:rPr>
      </w:pPr>
      <w:r w:rsidRPr="00FE232F">
        <w:rPr>
          <w:rFonts w:ascii="Times New Roman" w:hAnsi="Times New Roman"/>
          <w:sz w:val="24"/>
          <w:szCs w:val="24"/>
          <w:lang w:eastAsia="es-MX"/>
        </w:rPr>
        <w:t>Comisión Nacional de los Derechos Humanos. (2010-2017).</w:t>
      </w:r>
      <w:r w:rsidRPr="00FE232F">
        <w:rPr>
          <w:rFonts w:ascii="Times New Roman" w:hAnsi="Times New Roman"/>
          <w:i/>
          <w:sz w:val="24"/>
          <w:szCs w:val="24"/>
          <w:lang w:eastAsia="es-MX"/>
        </w:rPr>
        <w:t xml:space="preserve"> Antecedentes. </w:t>
      </w:r>
      <w:r w:rsidRPr="00FE232F">
        <w:rPr>
          <w:rFonts w:ascii="Times New Roman" w:hAnsi="Times New Roman"/>
          <w:sz w:val="24"/>
          <w:szCs w:val="24"/>
          <w:lang w:eastAsia="es-MX"/>
        </w:rPr>
        <w:t>Ciudad de</w:t>
      </w:r>
      <w:r w:rsidRPr="00FE232F">
        <w:rPr>
          <w:rFonts w:ascii="Times New Roman" w:hAnsi="Times New Roman"/>
          <w:i/>
          <w:sz w:val="24"/>
          <w:szCs w:val="24"/>
          <w:lang w:eastAsia="es-MX"/>
        </w:rPr>
        <w:t xml:space="preserve"> </w:t>
      </w:r>
      <w:r w:rsidRPr="00FE232F">
        <w:rPr>
          <w:rFonts w:ascii="Times New Roman" w:hAnsi="Times New Roman"/>
          <w:sz w:val="24"/>
          <w:szCs w:val="24"/>
          <w:lang w:eastAsia="es-MX"/>
        </w:rPr>
        <w:t xml:space="preserve">México, México.: Comisión Nacional de los Derechos Humanos. Recuperado de </w:t>
      </w:r>
      <w:r w:rsidRPr="00FE232F">
        <w:rPr>
          <w:rFonts w:ascii="Times New Roman" w:hAnsi="Times New Roman"/>
          <w:sz w:val="24"/>
          <w:szCs w:val="24"/>
        </w:rPr>
        <w:t>http://www.cndh.org.mx/Antecedentes</w:t>
      </w:r>
      <w:r w:rsidRPr="00FE232F">
        <w:rPr>
          <w:rFonts w:ascii="Times New Roman" w:hAnsi="Times New Roman"/>
          <w:sz w:val="24"/>
          <w:szCs w:val="24"/>
          <w:lang w:eastAsia="es-MX"/>
        </w:rPr>
        <w:t xml:space="preserve">.  </w:t>
      </w:r>
    </w:p>
    <w:p w:rsidR="00C34494" w:rsidRPr="00FE232F" w:rsidRDefault="00C34494" w:rsidP="00FE232F">
      <w:pPr>
        <w:pStyle w:val="Pa0"/>
        <w:spacing w:line="360" w:lineRule="auto"/>
        <w:ind w:left="709" w:hanging="709"/>
        <w:jc w:val="both"/>
        <w:rPr>
          <w:rFonts w:ascii="Times New Roman" w:hAnsi="Times New Roman"/>
        </w:rPr>
      </w:pPr>
      <w:r w:rsidRPr="00FE232F">
        <w:rPr>
          <w:rFonts w:ascii="Times New Roman" w:hAnsi="Times New Roman"/>
        </w:rPr>
        <w:t xml:space="preserve">Derechos Culturales. (1982-2017). </w:t>
      </w:r>
      <w:r w:rsidRPr="00FE232F">
        <w:rPr>
          <w:rFonts w:ascii="Times New Roman" w:hAnsi="Times New Roman"/>
          <w:i/>
          <w:iCs/>
        </w:rPr>
        <w:t>Declaración de México sobre las políticas culturales, 1982</w:t>
      </w:r>
      <w:r w:rsidRPr="00FE232F">
        <w:rPr>
          <w:rFonts w:ascii="Times New Roman" w:hAnsi="Times New Roman"/>
        </w:rPr>
        <w:t>. Barcelona, España.: Derechos Culturales. Cultura y Desarrollo. Recuperado de http://www.culturalrights.net/es/documentos.php?c=18&amp;p=190</w:t>
      </w:r>
    </w:p>
    <w:p w:rsidR="00C34494" w:rsidRPr="00FE232F" w:rsidRDefault="00C34494" w:rsidP="00FE232F">
      <w:pPr>
        <w:spacing w:after="0" w:line="360" w:lineRule="auto"/>
        <w:ind w:left="709" w:hanging="709"/>
        <w:jc w:val="both"/>
        <w:rPr>
          <w:rFonts w:ascii="Times New Roman" w:hAnsi="Times New Roman"/>
          <w:sz w:val="24"/>
          <w:szCs w:val="24"/>
        </w:rPr>
      </w:pPr>
    </w:p>
    <w:p w:rsidR="00C34494" w:rsidRPr="00FE232F" w:rsidRDefault="00C34494" w:rsidP="00FE232F">
      <w:pPr>
        <w:spacing w:line="360" w:lineRule="auto"/>
        <w:ind w:left="709" w:hanging="709"/>
        <w:jc w:val="both"/>
        <w:rPr>
          <w:rFonts w:ascii="Times New Roman" w:hAnsi="Times New Roman"/>
          <w:i/>
          <w:iCs/>
          <w:sz w:val="24"/>
          <w:szCs w:val="24"/>
        </w:rPr>
      </w:pPr>
      <w:r w:rsidRPr="00FE232F">
        <w:rPr>
          <w:rFonts w:ascii="Times New Roman" w:hAnsi="Times New Roman"/>
          <w:sz w:val="24"/>
          <w:szCs w:val="24"/>
          <w:lang w:eastAsia="es-MX"/>
        </w:rPr>
        <w:t>Diccionario de la lengua española. (2014-2017).</w:t>
      </w:r>
      <w:r w:rsidRPr="00FE232F">
        <w:rPr>
          <w:rFonts w:ascii="Times New Roman" w:hAnsi="Times New Roman"/>
          <w:i/>
          <w:sz w:val="24"/>
          <w:szCs w:val="24"/>
          <w:lang w:eastAsia="es-MX"/>
        </w:rPr>
        <w:t xml:space="preserve"> Derecho. </w:t>
      </w:r>
      <w:r w:rsidRPr="00FE232F">
        <w:rPr>
          <w:rFonts w:ascii="Times New Roman" w:hAnsi="Times New Roman"/>
          <w:sz w:val="24"/>
          <w:szCs w:val="24"/>
          <w:lang w:eastAsia="es-MX"/>
        </w:rPr>
        <w:t xml:space="preserve">Madrid, España.: Real Academia Española. Recuperado de http://dle.rae.es/?id=CGv2o6x.  </w:t>
      </w:r>
    </w:p>
    <w:p w:rsidR="00C34494" w:rsidRPr="00FE232F" w:rsidRDefault="00C34494" w:rsidP="00FE232F">
      <w:pPr>
        <w:spacing w:line="360" w:lineRule="auto"/>
        <w:ind w:left="709" w:hanging="709"/>
        <w:jc w:val="both"/>
        <w:rPr>
          <w:rFonts w:ascii="Times New Roman" w:hAnsi="Times New Roman"/>
          <w:sz w:val="24"/>
          <w:szCs w:val="24"/>
          <w:lang w:eastAsia="es-MX"/>
        </w:rPr>
      </w:pPr>
      <w:r w:rsidRPr="00FE232F">
        <w:rPr>
          <w:rFonts w:ascii="Times New Roman" w:hAnsi="Times New Roman"/>
          <w:sz w:val="24"/>
          <w:szCs w:val="24"/>
          <w:lang w:eastAsia="es-MX"/>
        </w:rPr>
        <w:t>Diccionario de la lengua española. (2014-2017).</w:t>
      </w:r>
      <w:r w:rsidRPr="00FE232F">
        <w:rPr>
          <w:rFonts w:ascii="Times New Roman" w:hAnsi="Times New Roman"/>
          <w:i/>
          <w:sz w:val="24"/>
          <w:szCs w:val="24"/>
          <w:lang w:eastAsia="es-MX"/>
        </w:rPr>
        <w:t xml:space="preserve"> Derecho. </w:t>
      </w:r>
      <w:r w:rsidRPr="00FE232F">
        <w:rPr>
          <w:rFonts w:ascii="Times New Roman" w:hAnsi="Times New Roman"/>
          <w:sz w:val="24"/>
          <w:szCs w:val="24"/>
          <w:lang w:eastAsia="es-MX"/>
        </w:rPr>
        <w:t xml:space="preserve">Madrid, España.: Real Academia Española. Recuperado de </w:t>
      </w:r>
      <w:hyperlink r:id="rId11" w:history="1">
        <w:r w:rsidRPr="00FE232F">
          <w:rPr>
            <w:rStyle w:val="Hipervnculo"/>
            <w:rFonts w:ascii="Times New Roman" w:hAnsi="Times New Roman"/>
            <w:sz w:val="24"/>
            <w:szCs w:val="24"/>
            <w:lang w:eastAsia="es-MX"/>
          </w:rPr>
          <w:t>http://dle.rae.es/?id=BetrEjX</w:t>
        </w:r>
      </w:hyperlink>
    </w:p>
    <w:p w:rsidR="00C34494" w:rsidRPr="00FE232F" w:rsidRDefault="00C34494" w:rsidP="00FE232F">
      <w:pPr>
        <w:pStyle w:val="Pa0"/>
        <w:spacing w:line="360" w:lineRule="auto"/>
        <w:ind w:left="709" w:hanging="709"/>
        <w:jc w:val="both"/>
        <w:rPr>
          <w:rFonts w:ascii="Times New Roman" w:hAnsi="Times New Roman"/>
        </w:rPr>
      </w:pPr>
      <w:r w:rsidRPr="00FE232F">
        <w:rPr>
          <w:rFonts w:ascii="Times New Roman" w:hAnsi="Times New Roman"/>
        </w:rPr>
        <w:t xml:space="preserve">Enable. Los derechos y la dignidad de las personas con discapacidad. (2017). </w:t>
      </w:r>
      <w:r w:rsidRPr="00FE232F">
        <w:rPr>
          <w:rFonts w:ascii="Times New Roman" w:hAnsi="Times New Roman"/>
          <w:i/>
          <w:iCs/>
        </w:rPr>
        <w:t xml:space="preserve">Normas Uniformes sobre la Igualdad de Oportunidades para las Personas con Discapacidad. </w:t>
      </w:r>
      <w:r w:rsidRPr="00FE232F">
        <w:rPr>
          <w:rFonts w:ascii="Times New Roman" w:hAnsi="Times New Roman"/>
        </w:rPr>
        <w:t xml:space="preserve">New York, E.U.: Naciones Unidas. Recuperado de </w:t>
      </w:r>
      <w:r w:rsidRPr="00FE232F">
        <w:rPr>
          <w:rStyle w:val="nfasissutil"/>
          <w:rFonts w:ascii="Times New Roman" w:hAnsi="Times New Roman"/>
          <w:i w:val="0"/>
          <w:color w:val="auto"/>
        </w:rPr>
        <w:t>http://www.un.org/spanish/disabilities/default.asp?id=498</w:t>
      </w:r>
    </w:p>
    <w:p w:rsidR="0017666B" w:rsidRPr="00FE232F" w:rsidRDefault="0017666B" w:rsidP="00FE232F">
      <w:pPr>
        <w:spacing w:after="0" w:line="360" w:lineRule="auto"/>
        <w:ind w:left="709" w:hanging="709"/>
        <w:jc w:val="both"/>
        <w:rPr>
          <w:rFonts w:ascii="Times New Roman" w:hAnsi="Times New Roman"/>
          <w:sz w:val="24"/>
          <w:szCs w:val="24"/>
        </w:rPr>
      </w:pPr>
    </w:p>
    <w:p w:rsidR="00AA1931" w:rsidRPr="00FE232F" w:rsidRDefault="00AA1931" w:rsidP="00FE232F">
      <w:pPr>
        <w:spacing w:line="360" w:lineRule="auto"/>
        <w:ind w:left="709" w:hanging="709"/>
        <w:jc w:val="both"/>
        <w:rPr>
          <w:rFonts w:ascii="Times New Roman" w:hAnsi="Times New Roman"/>
          <w:sz w:val="24"/>
          <w:szCs w:val="24"/>
          <w:lang w:val="es-ES_tradnl"/>
        </w:rPr>
      </w:pPr>
      <w:r w:rsidRPr="00FE232F">
        <w:rPr>
          <w:rFonts w:ascii="Times New Roman" w:hAnsi="Times New Roman"/>
          <w:sz w:val="24"/>
          <w:szCs w:val="24"/>
          <w:lang w:val="es-ES_tradnl"/>
        </w:rPr>
        <w:t xml:space="preserve">Millar, S. (1997) </w:t>
      </w:r>
      <w:r w:rsidRPr="00FE232F">
        <w:rPr>
          <w:rFonts w:ascii="Times New Roman" w:hAnsi="Times New Roman"/>
          <w:iCs/>
          <w:sz w:val="24"/>
          <w:szCs w:val="24"/>
          <w:lang w:val="es-ES_tradnl"/>
        </w:rPr>
        <w:t xml:space="preserve">La comprensión y la representación del espacio </w:t>
      </w:r>
      <w:r w:rsidRPr="00FE232F">
        <w:rPr>
          <w:rFonts w:ascii="Times New Roman" w:hAnsi="Times New Roman"/>
          <w:sz w:val="24"/>
          <w:szCs w:val="24"/>
          <w:lang w:val="es-ES_tradnl"/>
        </w:rPr>
        <w:t>teoría y evidencia a partir de estudios con niños ciegos y videntes. En Consuegra, B. (Ed.)</w:t>
      </w:r>
      <w:r w:rsidR="00A14804" w:rsidRPr="00FE232F">
        <w:rPr>
          <w:rFonts w:ascii="Times New Roman" w:hAnsi="Times New Roman"/>
          <w:sz w:val="24"/>
          <w:szCs w:val="24"/>
          <w:lang w:val="es-ES_tradnl"/>
        </w:rPr>
        <w:t>.</w:t>
      </w:r>
      <w:r w:rsidRPr="00FE232F">
        <w:rPr>
          <w:rFonts w:ascii="Times New Roman" w:hAnsi="Times New Roman"/>
          <w:sz w:val="24"/>
          <w:szCs w:val="24"/>
          <w:lang w:val="es-ES_tradnl"/>
        </w:rPr>
        <w:t xml:space="preserve"> </w:t>
      </w:r>
      <w:r w:rsidRPr="00FE232F">
        <w:rPr>
          <w:rFonts w:ascii="Times New Roman" w:hAnsi="Times New Roman"/>
          <w:i/>
          <w:sz w:val="24"/>
          <w:szCs w:val="24"/>
          <w:lang w:val="es-ES_tradnl"/>
        </w:rPr>
        <w:t>El acceso al patrimonio histórico de las personas ciegas y deficientes visuales</w:t>
      </w:r>
      <w:r w:rsidRPr="00FE232F">
        <w:rPr>
          <w:rFonts w:ascii="Times New Roman" w:hAnsi="Times New Roman"/>
          <w:sz w:val="24"/>
          <w:szCs w:val="24"/>
          <w:lang w:val="es-ES_tradnl"/>
        </w:rPr>
        <w:t xml:space="preserve"> (297). Madrid, España: ONCE</w:t>
      </w:r>
      <w:r w:rsidR="00C34494" w:rsidRPr="00FE232F">
        <w:rPr>
          <w:rFonts w:ascii="Times New Roman" w:hAnsi="Times New Roman"/>
          <w:sz w:val="24"/>
          <w:szCs w:val="24"/>
          <w:lang w:val="es-ES_tradnl"/>
        </w:rPr>
        <w:t>.</w:t>
      </w:r>
    </w:p>
    <w:p w:rsidR="00C34494" w:rsidRPr="00FE232F" w:rsidRDefault="00C34494" w:rsidP="00FE232F">
      <w:pPr>
        <w:spacing w:line="360" w:lineRule="auto"/>
        <w:ind w:left="709" w:hanging="709"/>
        <w:jc w:val="both"/>
        <w:rPr>
          <w:rFonts w:ascii="Times New Roman" w:hAnsi="Times New Roman"/>
          <w:sz w:val="24"/>
          <w:szCs w:val="24"/>
          <w:lang w:eastAsia="es-MX"/>
        </w:rPr>
      </w:pPr>
      <w:r w:rsidRPr="00FE232F">
        <w:rPr>
          <w:rFonts w:ascii="Times New Roman" w:hAnsi="Times New Roman"/>
          <w:sz w:val="24"/>
          <w:szCs w:val="24"/>
          <w:lang w:eastAsia="es-MX"/>
        </w:rPr>
        <w:lastRenderedPageBreak/>
        <w:t>Naciones Unidas. (2017).</w:t>
      </w:r>
      <w:r w:rsidRPr="00FE232F">
        <w:rPr>
          <w:rFonts w:ascii="Times New Roman" w:hAnsi="Times New Roman"/>
          <w:i/>
          <w:sz w:val="24"/>
          <w:szCs w:val="24"/>
          <w:lang w:eastAsia="es-MX"/>
        </w:rPr>
        <w:t xml:space="preserve"> La Declaración Universal de Derechos Humanos. </w:t>
      </w:r>
      <w:r w:rsidRPr="00FE232F">
        <w:rPr>
          <w:rFonts w:ascii="Times New Roman" w:hAnsi="Times New Roman"/>
          <w:sz w:val="24"/>
          <w:szCs w:val="24"/>
          <w:lang w:eastAsia="es-MX"/>
        </w:rPr>
        <w:t xml:space="preserve">New York, E.U.: ONU. Recuperado de </w:t>
      </w:r>
      <w:r w:rsidRPr="00FE232F">
        <w:rPr>
          <w:rFonts w:ascii="Times New Roman" w:hAnsi="Times New Roman"/>
          <w:sz w:val="24"/>
          <w:szCs w:val="24"/>
        </w:rPr>
        <w:t>http://www.un.org/es/universal-declaration-human-rights/</w:t>
      </w:r>
    </w:p>
    <w:p w:rsidR="004D1C10" w:rsidRPr="00FE232F" w:rsidRDefault="000E44B1" w:rsidP="00FE232F">
      <w:pPr>
        <w:spacing w:after="0" w:line="360" w:lineRule="auto"/>
        <w:ind w:left="709" w:hanging="709"/>
        <w:jc w:val="both"/>
        <w:rPr>
          <w:rFonts w:ascii="Times New Roman" w:hAnsi="Times New Roman"/>
          <w:sz w:val="24"/>
          <w:szCs w:val="24"/>
        </w:rPr>
      </w:pPr>
      <w:r w:rsidRPr="00FE232F">
        <w:rPr>
          <w:rFonts w:ascii="Times New Roman" w:hAnsi="Times New Roman"/>
          <w:sz w:val="24"/>
          <w:szCs w:val="24"/>
        </w:rPr>
        <w:t>P</w:t>
      </w:r>
      <w:r w:rsidR="00B4752D" w:rsidRPr="00FE232F">
        <w:rPr>
          <w:rFonts w:ascii="Times New Roman" w:hAnsi="Times New Roman"/>
          <w:sz w:val="24"/>
          <w:szCs w:val="24"/>
        </w:rPr>
        <w:t>ol</w:t>
      </w:r>
      <w:r w:rsidRPr="00FE232F">
        <w:rPr>
          <w:rFonts w:ascii="Times New Roman" w:hAnsi="Times New Roman"/>
          <w:sz w:val="24"/>
          <w:szCs w:val="24"/>
        </w:rPr>
        <w:t xml:space="preserve">. </w:t>
      </w:r>
      <w:r w:rsidR="00F83966" w:rsidRPr="00FE232F">
        <w:rPr>
          <w:rFonts w:ascii="Times New Roman" w:hAnsi="Times New Roman"/>
          <w:sz w:val="24"/>
          <w:szCs w:val="24"/>
        </w:rPr>
        <w:t xml:space="preserve">E. (1995). </w:t>
      </w:r>
      <w:r w:rsidR="00F83966" w:rsidRPr="00FE232F">
        <w:rPr>
          <w:rFonts w:ascii="Times New Roman" w:hAnsi="Times New Roman"/>
          <w:sz w:val="24"/>
          <w:szCs w:val="24"/>
          <w:lang w:val="es-ES_tradnl"/>
        </w:rPr>
        <w:t xml:space="preserve">La enseñanza y el aprendizaje del arte: fundamentos y propuestas. </w:t>
      </w:r>
      <w:r w:rsidR="00F83966" w:rsidRPr="00FE232F">
        <w:rPr>
          <w:rFonts w:ascii="Times New Roman" w:hAnsi="Times New Roman"/>
          <w:iCs/>
          <w:sz w:val="24"/>
          <w:szCs w:val="24"/>
          <w:lang w:val="es-ES_tradnl"/>
        </w:rPr>
        <w:t>Signos: Te</w:t>
      </w:r>
      <w:r w:rsidR="000B7FB0" w:rsidRPr="00FE232F">
        <w:rPr>
          <w:rFonts w:ascii="Times New Roman" w:hAnsi="Times New Roman"/>
          <w:iCs/>
          <w:sz w:val="24"/>
          <w:szCs w:val="24"/>
          <w:lang w:val="es-ES_tradnl"/>
        </w:rPr>
        <w:t>oría y práctica de la educación.</w:t>
      </w:r>
      <w:r w:rsidR="00F83966" w:rsidRPr="00FE232F">
        <w:rPr>
          <w:rFonts w:ascii="Times New Roman" w:hAnsi="Times New Roman"/>
          <w:iCs/>
          <w:sz w:val="24"/>
          <w:szCs w:val="24"/>
          <w:lang w:val="es-ES_tradnl"/>
        </w:rPr>
        <w:t xml:space="preserve"> </w:t>
      </w:r>
      <w:r w:rsidR="000B7FB0" w:rsidRPr="00FE232F">
        <w:rPr>
          <w:rFonts w:ascii="Times New Roman" w:hAnsi="Times New Roman"/>
          <w:i/>
          <w:sz w:val="24"/>
          <w:szCs w:val="24"/>
        </w:rPr>
        <w:t>Integración,</w:t>
      </w:r>
      <w:r w:rsidR="00BF0D06" w:rsidRPr="00FE232F">
        <w:rPr>
          <w:rFonts w:ascii="Times New Roman" w:hAnsi="Times New Roman"/>
          <w:i/>
          <w:sz w:val="24"/>
          <w:szCs w:val="24"/>
        </w:rPr>
        <w:t xml:space="preserve">2 </w:t>
      </w:r>
      <w:r w:rsidR="000B7FB0" w:rsidRPr="00FE232F">
        <w:rPr>
          <w:rFonts w:ascii="Times New Roman" w:hAnsi="Times New Roman"/>
          <w:iCs/>
          <w:sz w:val="24"/>
          <w:szCs w:val="24"/>
          <w:lang w:val="es-ES_tradnl"/>
        </w:rPr>
        <w:t>(</w:t>
      </w:r>
      <w:r w:rsidR="00F83966" w:rsidRPr="00FE232F">
        <w:rPr>
          <w:rFonts w:ascii="Times New Roman" w:hAnsi="Times New Roman"/>
          <w:sz w:val="24"/>
          <w:szCs w:val="24"/>
          <w:lang w:val="es-ES_tradnl"/>
        </w:rPr>
        <w:t>14</w:t>
      </w:r>
      <w:r w:rsidR="000B7FB0" w:rsidRPr="00FE232F">
        <w:rPr>
          <w:rFonts w:ascii="Times New Roman" w:hAnsi="Times New Roman"/>
          <w:sz w:val="24"/>
          <w:szCs w:val="24"/>
          <w:lang w:val="es-ES_tradnl"/>
        </w:rPr>
        <w:t>),</w:t>
      </w:r>
      <w:r w:rsidR="00F83966" w:rsidRPr="00FE232F">
        <w:rPr>
          <w:rFonts w:ascii="Times New Roman" w:hAnsi="Times New Roman"/>
          <w:sz w:val="24"/>
          <w:szCs w:val="24"/>
          <w:lang w:val="es-ES_tradnl"/>
        </w:rPr>
        <w:t xml:space="preserve"> 68-83.</w:t>
      </w:r>
      <w:r w:rsidR="00F83966" w:rsidRPr="00FE232F">
        <w:rPr>
          <w:rFonts w:ascii="Times New Roman" w:hAnsi="Times New Roman"/>
          <w:sz w:val="24"/>
          <w:szCs w:val="24"/>
        </w:rPr>
        <w:t xml:space="preserve"> </w:t>
      </w:r>
      <w:r w:rsidR="00BF0D06" w:rsidRPr="00FE232F">
        <w:rPr>
          <w:rFonts w:ascii="Times New Roman" w:hAnsi="Times New Roman"/>
          <w:sz w:val="24"/>
          <w:szCs w:val="24"/>
        </w:rPr>
        <w:t>En</w:t>
      </w:r>
      <w:r w:rsidR="00F83966" w:rsidRPr="00FE232F">
        <w:rPr>
          <w:rFonts w:ascii="Times New Roman" w:hAnsi="Times New Roman"/>
          <w:sz w:val="24"/>
          <w:szCs w:val="24"/>
        </w:rPr>
        <w:t xml:space="preserve"> C</w:t>
      </w:r>
      <w:r w:rsidR="00B4752D" w:rsidRPr="00FE232F">
        <w:rPr>
          <w:rFonts w:ascii="Times New Roman" w:hAnsi="Times New Roman"/>
          <w:sz w:val="24"/>
          <w:szCs w:val="24"/>
        </w:rPr>
        <w:t>onsuegra</w:t>
      </w:r>
      <w:r w:rsidR="00F83966" w:rsidRPr="00FE232F">
        <w:rPr>
          <w:rFonts w:ascii="Times New Roman" w:hAnsi="Times New Roman"/>
          <w:sz w:val="24"/>
          <w:szCs w:val="24"/>
        </w:rPr>
        <w:t xml:space="preserve">, B. </w:t>
      </w:r>
      <w:r w:rsidR="00B4752D" w:rsidRPr="00FE232F">
        <w:rPr>
          <w:rFonts w:ascii="Times New Roman" w:hAnsi="Times New Roman"/>
          <w:sz w:val="24"/>
          <w:szCs w:val="24"/>
        </w:rPr>
        <w:t>(1997).</w:t>
      </w:r>
      <w:r w:rsidR="00F83966" w:rsidRPr="00FE232F">
        <w:rPr>
          <w:rFonts w:ascii="Times New Roman" w:hAnsi="Times New Roman"/>
          <w:sz w:val="24"/>
          <w:szCs w:val="24"/>
        </w:rPr>
        <w:t xml:space="preserve"> La visita al museo de alumnos ciegos y deficientes visuales. </w:t>
      </w:r>
      <w:r w:rsidR="00F83966" w:rsidRPr="00FE232F">
        <w:rPr>
          <w:rFonts w:ascii="Times New Roman" w:hAnsi="Times New Roman"/>
          <w:i/>
          <w:sz w:val="24"/>
          <w:szCs w:val="24"/>
        </w:rPr>
        <w:t>Integración,</w:t>
      </w:r>
      <w:r w:rsidR="00F83966" w:rsidRPr="00FE232F">
        <w:rPr>
          <w:rFonts w:ascii="Times New Roman" w:hAnsi="Times New Roman"/>
          <w:sz w:val="24"/>
          <w:szCs w:val="24"/>
        </w:rPr>
        <w:t xml:space="preserve"> </w:t>
      </w:r>
      <w:r w:rsidR="000B7FB0" w:rsidRPr="00FE232F">
        <w:rPr>
          <w:rFonts w:ascii="Times New Roman" w:hAnsi="Times New Roman"/>
          <w:sz w:val="24"/>
          <w:szCs w:val="24"/>
        </w:rPr>
        <w:t xml:space="preserve">(24), </w:t>
      </w:r>
      <w:r w:rsidR="00B4752D" w:rsidRPr="00FE232F">
        <w:rPr>
          <w:rFonts w:ascii="Times New Roman" w:hAnsi="Times New Roman"/>
          <w:sz w:val="24"/>
          <w:szCs w:val="24"/>
        </w:rPr>
        <w:t>47-50</w:t>
      </w:r>
      <w:r w:rsidR="00C34494" w:rsidRPr="00FE232F">
        <w:rPr>
          <w:rFonts w:ascii="Times New Roman" w:hAnsi="Times New Roman"/>
          <w:sz w:val="24"/>
          <w:szCs w:val="24"/>
        </w:rPr>
        <w:t>.</w:t>
      </w:r>
    </w:p>
    <w:p w:rsidR="00F83966" w:rsidRPr="00FE232F" w:rsidRDefault="00F83966" w:rsidP="00FE232F">
      <w:pPr>
        <w:spacing w:after="0" w:line="360" w:lineRule="auto"/>
        <w:ind w:left="709" w:hanging="709"/>
        <w:jc w:val="both"/>
        <w:rPr>
          <w:rFonts w:ascii="Times New Roman" w:hAnsi="Times New Roman"/>
          <w:sz w:val="24"/>
          <w:szCs w:val="24"/>
        </w:rPr>
      </w:pPr>
    </w:p>
    <w:p w:rsidR="00AB03E0" w:rsidRPr="00FE232F" w:rsidRDefault="00AE661B" w:rsidP="00FE232F">
      <w:pPr>
        <w:spacing w:line="360" w:lineRule="auto"/>
        <w:ind w:left="709" w:hanging="709"/>
        <w:jc w:val="both"/>
        <w:rPr>
          <w:rFonts w:ascii="Times New Roman" w:hAnsi="Times New Roman"/>
          <w:sz w:val="24"/>
          <w:szCs w:val="24"/>
        </w:rPr>
      </w:pPr>
      <w:r w:rsidRPr="00FE232F">
        <w:rPr>
          <w:rFonts w:ascii="Times New Roman" w:hAnsi="Times New Roman"/>
          <w:sz w:val="24"/>
          <w:szCs w:val="24"/>
        </w:rPr>
        <w:t>Rosa, A., Huertas, J. y Simón</w:t>
      </w:r>
      <w:r w:rsidR="00AB03E0" w:rsidRPr="00FE232F">
        <w:rPr>
          <w:rFonts w:ascii="Times New Roman" w:hAnsi="Times New Roman"/>
          <w:sz w:val="24"/>
          <w:szCs w:val="24"/>
        </w:rPr>
        <w:t>, C. (1993). La lectura en los deficientes visuales.</w:t>
      </w:r>
      <w:r w:rsidRPr="00FE232F">
        <w:rPr>
          <w:rFonts w:ascii="Times New Roman" w:hAnsi="Times New Roman"/>
          <w:sz w:val="24"/>
          <w:szCs w:val="24"/>
        </w:rPr>
        <w:t xml:space="preserve"> </w:t>
      </w:r>
      <w:r w:rsidR="00AB03E0" w:rsidRPr="00FE232F">
        <w:rPr>
          <w:rFonts w:ascii="Times New Roman" w:hAnsi="Times New Roman"/>
          <w:sz w:val="24"/>
          <w:szCs w:val="24"/>
        </w:rPr>
        <w:t>En</w:t>
      </w:r>
      <w:r w:rsidR="00C06ACB" w:rsidRPr="00FE232F">
        <w:rPr>
          <w:rFonts w:ascii="Times New Roman" w:hAnsi="Times New Roman"/>
          <w:sz w:val="24"/>
          <w:szCs w:val="24"/>
        </w:rPr>
        <w:t xml:space="preserve"> </w:t>
      </w:r>
      <w:r w:rsidR="00AB03E0" w:rsidRPr="00FE232F">
        <w:rPr>
          <w:rFonts w:ascii="Times New Roman" w:hAnsi="Times New Roman"/>
          <w:sz w:val="24"/>
          <w:szCs w:val="24"/>
        </w:rPr>
        <w:t>R</w:t>
      </w:r>
      <w:r w:rsidRPr="00FE232F">
        <w:rPr>
          <w:rFonts w:ascii="Times New Roman" w:hAnsi="Times New Roman"/>
          <w:sz w:val="24"/>
          <w:szCs w:val="24"/>
        </w:rPr>
        <w:t>osa</w:t>
      </w:r>
      <w:r w:rsidR="00AB03E0" w:rsidRPr="00FE232F">
        <w:rPr>
          <w:rFonts w:ascii="Times New Roman" w:hAnsi="Times New Roman"/>
          <w:sz w:val="24"/>
          <w:szCs w:val="24"/>
        </w:rPr>
        <w:t>, A. y O</w:t>
      </w:r>
      <w:r w:rsidRPr="00FE232F">
        <w:rPr>
          <w:rFonts w:ascii="Times New Roman" w:hAnsi="Times New Roman"/>
          <w:sz w:val="24"/>
          <w:szCs w:val="24"/>
        </w:rPr>
        <w:t>chaíta</w:t>
      </w:r>
      <w:r w:rsidR="00AB03E0" w:rsidRPr="00FE232F">
        <w:rPr>
          <w:rFonts w:ascii="Times New Roman" w:hAnsi="Times New Roman"/>
          <w:sz w:val="24"/>
          <w:szCs w:val="24"/>
        </w:rPr>
        <w:t>, E.</w:t>
      </w:r>
      <w:r w:rsidR="00C06ACB" w:rsidRPr="00FE232F">
        <w:rPr>
          <w:rFonts w:ascii="Times New Roman" w:hAnsi="Times New Roman"/>
          <w:sz w:val="24"/>
          <w:szCs w:val="24"/>
        </w:rPr>
        <w:t xml:space="preserve"> (</w:t>
      </w:r>
      <w:r w:rsidR="004D1C10" w:rsidRPr="00FE232F">
        <w:rPr>
          <w:rFonts w:ascii="Times New Roman" w:hAnsi="Times New Roman"/>
          <w:sz w:val="24"/>
          <w:szCs w:val="24"/>
        </w:rPr>
        <w:t>Ed.</w:t>
      </w:r>
      <w:r w:rsidRPr="00FE232F">
        <w:rPr>
          <w:rFonts w:ascii="Times New Roman" w:hAnsi="Times New Roman"/>
          <w:sz w:val="24"/>
          <w:szCs w:val="24"/>
        </w:rPr>
        <w:t>)</w:t>
      </w:r>
      <w:r w:rsidR="004D1C10" w:rsidRPr="00FE232F">
        <w:rPr>
          <w:rFonts w:ascii="Times New Roman" w:hAnsi="Times New Roman"/>
          <w:sz w:val="24"/>
          <w:szCs w:val="24"/>
        </w:rPr>
        <w:t>,</w:t>
      </w:r>
      <w:r w:rsidR="00C06ACB" w:rsidRPr="00FE232F">
        <w:rPr>
          <w:rFonts w:ascii="Times New Roman" w:hAnsi="Times New Roman"/>
          <w:i/>
          <w:sz w:val="24"/>
          <w:szCs w:val="24"/>
        </w:rPr>
        <w:t xml:space="preserve"> Psicología de la ceguera </w:t>
      </w:r>
      <w:r w:rsidR="00C06ACB" w:rsidRPr="00FE232F">
        <w:rPr>
          <w:rFonts w:ascii="Times New Roman" w:hAnsi="Times New Roman"/>
          <w:sz w:val="24"/>
          <w:szCs w:val="24"/>
        </w:rPr>
        <w:t>(pp.</w:t>
      </w:r>
      <w:r w:rsidR="00C34494" w:rsidRPr="00FE232F">
        <w:rPr>
          <w:rFonts w:ascii="Times New Roman" w:hAnsi="Times New Roman"/>
          <w:sz w:val="24"/>
          <w:szCs w:val="24"/>
        </w:rPr>
        <w:t xml:space="preserve"> </w:t>
      </w:r>
      <w:r w:rsidR="00C06ACB" w:rsidRPr="00FE232F">
        <w:rPr>
          <w:rFonts w:ascii="Times New Roman" w:hAnsi="Times New Roman"/>
          <w:sz w:val="24"/>
          <w:szCs w:val="24"/>
        </w:rPr>
        <w:t>234-235).</w:t>
      </w:r>
      <w:r w:rsidR="00AB03E0" w:rsidRPr="00FE232F">
        <w:rPr>
          <w:rFonts w:ascii="Times New Roman" w:hAnsi="Times New Roman"/>
          <w:i/>
          <w:sz w:val="24"/>
          <w:szCs w:val="24"/>
        </w:rPr>
        <w:t xml:space="preserve"> </w:t>
      </w:r>
      <w:r w:rsidRPr="00FE232F">
        <w:rPr>
          <w:rFonts w:ascii="Times New Roman" w:hAnsi="Times New Roman"/>
          <w:sz w:val="24"/>
          <w:szCs w:val="24"/>
        </w:rPr>
        <w:t xml:space="preserve">Madrid, España: Alianza. </w:t>
      </w:r>
    </w:p>
    <w:p w:rsidR="00C34494" w:rsidRPr="00FE232F" w:rsidRDefault="00C34494" w:rsidP="00FE232F">
      <w:pPr>
        <w:spacing w:after="0" w:line="360" w:lineRule="auto"/>
        <w:ind w:left="709" w:hanging="709"/>
        <w:jc w:val="both"/>
        <w:rPr>
          <w:rFonts w:ascii="Times New Roman" w:hAnsi="Times New Roman"/>
          <w:sz w:val="24"/>
          <w:szCs w:val="24"/>
        </w:rPr>
      </w:pPr>
      <w:r w:rsidRPr="00FE232F">
        <w:rPr>
          <w:rFonts w:ascii="Times New Roman" w:hAnsi="Times New Roman"/>
          <w:sz w:val="24"/>
          <w:szCs w:val="24"/>
        </w:rPr>
        <w:t xml:space="preserve">Serrano, S. y Vázquez, D. (2014). </w:t>
      </w:r>
      <w:r w:rsidRPr="00FE232F">
        <w:rPr>
          <w:rFonts w:ascii="Times New Roman" w:hAnsi="Times New Roman"/>
          <w:i/>
          <w:sz w:val="24"/>
          <w:szCs w:val="24"/>
        </w:rPr>
        <w:t>Los derechos en acción: obligaciones y principios de derechos humanos.</w:t>
      </w:r>
      <w:r w:rsidRPr="00FE232F">
        <w:rPr>
          <w:rFonts w:ascii="Times New Roman" w:hAnsi="Times New Roman"/>
          <w:sz w:val="24"/>
          <w:szCs w:val="24"/>
        </w:rPr>
        <w:t xml:space="preserve"> Ciudad de México, México: FLACSO. </w:t>
      </w:r>
    </w:p>
    <w:p w:rsidR="00C34494" w:rsidRPr="00FE232F" w:rsidRDefault="00C34494" w:rsidP="00FE232F">
      <w:pPr>
        <w:pStyle w:val="Pa0"/>
        <w:spacing w:line="360" w:lineRule="auto"/>
        <w:ind w:left="709" w:hanging="709"/>
        <w:jc w:val="both"/>
        <w:rPr>
          <w:rFonts w:ascii="Times New Roman" w:hAnsi="Times New Roman"/>
          <w:color w:val="000000"/>
        </w:rPr>
      </w:pPr>
      <w:r w:rsidRPr="00FE232F">
        <w:rPr>
          <w:rFonts w:ascii="Times New Roman" w:hAnsi="Times New Roman"/>
          <w:color w:val="000000"/>
        </w:rPr>
        <w:t xml:space="preserve">SonSoLo25 (20 de junio de 2017). Características de los Derechos Humanos [Mensaje en un blog]. Recuperado de </w:t>
      </w:r>
      <w:hyperlink r:id="rId12" w:history="1">
        <w:r w:rsidRPr="00FE232F">
          <w:rPr>
            <w:rStyle w:val="Hipervnculo"/>
            <w:rFonts w:ascii="Times New Roman" w:hAnsi="Times New Roman"/>
            <w:color w:val="auto"/>
            <w:u w:val="none"/>
          </w:rPr>
          <w:t>http://derechoshumanosylides.blogspot.mx/2011/05/caracteristicas-de-los-derechos-humanos.html</w:t>
        </w:r>
      </w:hyperlink>
    </w:p>
    <w:p w:rsidR="00C34494" w:rsidRPr="00FE232F" w:rsidRDefault="00C34494" w:rsidP="00FE232F">
      <w:pPr>
        <w:pStyle w:val="Default"/>
        <w:spacing w:line="360" w:lineRule="auto"/>
        <w:ind w:left="709" w:hanging="709"/>
        <w:jc w:val="both"/>
      </w:pPr>
    </w:p>
    <w:p w:rsidR="00AF2857" w:rsidRPr="00FE232F" w:rsidRDefault="00672E69" w:rsidP="00FE232F">
      <w:pPr>
        <w:spacing w:after="0" w:line="360" w:lineRule="auto"/>
        <w:ind w:left="709" w:hanging="709"/>
        <w:jc w:val="both"/>
        <w:rPr>
          <w:rFonts w:ascii="Times New Roman" w:hAnsi="Times New Roman"/>
          <w:sz w:val="24"/>
          <w:szCs w:val="24"/>
        </w:rPr>
      </w:pPr>
      <w:r w:rsidRPr="00FE232F">
        <w:rPr>
          <w:rStyle w:val="nfasissutil"/>
          <w:rFonts w:ascii="Times New Roman" w:hAnsi="Times New Roman"/>
          <w:i w:val="0"/>
          <w:color w:val="auto"/>
          <w:sz w:val="24"/>
          <w:szCs w:val="24"/>
        </w:rPr>
        <w:t>UNESCO (1983).</w:t>
      </w:r>
      <w:r w:rsidR="00D91C58" w:rsidRPr="00FE232F">
        <w:rPr>
          <w:rStyle w:val="nfasissutil"/>
          <w:rFonts w:ascii="Times New Roman" w:hAnsi="Times New Roman"/>
          <w:i w:val="0"/>
          <w:color w:val="auto"/>
          <w:sz w:val="24"/>
          <w:szCs w:val="24"/>
        </w:rPr>
        <w:t xml:space="preserve"> Culturas, diálogo entre los pueblos</w:t>
      </w:r>
      <w:r w:rsidR="00D91C58" w:rsidRPr="00FE232F">
        <w:rPr>
          <w:rStyle w:val="nfasissutil"/>
          <w:rFonts w:ascii="Times New Roman" w:hAnsi="Times New Roman"/>
          <w:color w:val="auto"/>
          <w:sz w:val="24"/>
          <w:szCs w:val="24"/>
        </w:rPr>
        <w:t xml:space="preserve"> </w:t>
      </w:r>
      <w:r w:rsidRPr="00FE232F">
        <w:rPr>
          <w:rFonts w:ascii="Times New Roman" w:hAnsi="Times New Roman"/>
          <w:iCs/>
          <w:sz w:val="24"/>
          <w:szCs w:val="24"/>
        </w:rPr>
        <w:t>de</w:t>
      </w:r>
      <w:r w:rsidR="004E4D4F" w:rsidRPr="00FE232F">
        <w:rPr>
          <w:rFonts w:ascii="Times New Roman" w:hAnsi="Times New Roman"/>
          <w:iCs/>
          <w:sz w:val="24"/>
          <w:szCs w:val="24"/>
        </w:rPr>
        <w:t xml:space="preserve">l mundo. En </w:t>
      </w:r>
      <w:r w:rsidR="00D91C58" w:rsidRPr="00FE232F">
        <w:rPr>
          <w:rFonts w:ascii="Times New Roman" w:hAnsi="Times New Roman"/>
          <w:sz w:val="24"/>
          <w:szCs w:val="24"/>
        </w:rPr>
        <w:t>G</w:t>
      </w:r>
      <w:r w:rsidR="00B4752D" w:rsidRPr="00FE232F">
        <w:rPr>
          <w:rFonts w:ascii="Times New Roman" w:hAnsi="Times New Roman"/>
          <w:sz w:val="24"/>
          <w:szCs w:val="24"/>
        </w:rPr>
        <w:t>orbeña</w:t>
      </w:r>
      <w:r w:rsidR="00D91C58" w:rsidRPr="00FE232F">
        <w:rPr>
          <w:rFonts w:ascii="Times New Roman" w:hAnsi="Times New Roman"/>
          <w:sz w:val="24"/>
          <w:szCs w:val="24"/>
        </w:rPr>
        <w:t>, S., G</w:t>
      </w:r>
      <w:r w:rsidR="00B4752D" w:rsidRPr="00FE232F">
        <w:rPr>
          <w:rFonts w:ascii="Times New Roman" w:hAnsi="Times New Roman"/>
          <w:sz w:val="24"/>
          <w:szCs w:val="24"/>
        </w:rPr>
        <w:t>onzález</w:t>
      </w:r>
      <w:r w:rsidR="00D91C58" w:rsidRPr="00FE232F">
        <w:rPr>
          <w:rFonts w:ascii="Times New Roman" w:hAnsi="Times New Roman"/>
          <w:sz w:val="24"/>
          <w:szCs w:val="24"/>
        </w:rPr>
        <w:t>, B. y L</w:t>
      </w:r>
      <w:r w:rsidR="00B4752D" w:rsidRPr="00FE232F">
        <w:rPr>
          <w:rFonts w:ascii="Times New Roman" w:hAnsi="Times New Roman"/>
          <w:sz w:val="24"/>
          <w:szCs w:val="24"/>
        </w:rPr>
        <w:t>ázaro</w:t>
      </w:r>
      <w:r w:rsidR="00D91C58" w:rsidRPr="00FE232F">
        <w:rPr>
          <w:rFonts w:ascii="Times New Roman" w:hAnsi="Times New Roman"/>
          <w:sz w:val="24"/>
          <w:szCs w:val="24"/>
        </w:rPr>
        <w:t>, Y.</w:t>
      </w:r>
      <w:r w:rsidR="004E4D4F" w:rsidRPr="00FE232F">
        <w:rPr>
          <w:rFonts w:ascii="Times New Roman" w:hAnsi="Times New Roman"/>
          <w:sz w:val="24"/>
          <w:szCs w:val="24"/>
        </w:rPr>
        <w:t xml:space="preserve"> (Ed.</w:t>
      </w:r>
      <w:r w:rsidR="000B461D" w:rsidRPr="00FE232F">
        <w:rPr>
          <w:rFonts w:ascii="Times New Roman" w:hAnsi="Times New Roman"/>
          <w:sz w:val="24"/>
          <w:szCs w:val="24"/>
        </w:rPr>
        <w:t>).</w:t>
      </w:r>
      <w:r w:rsidR="00D91C58" w:rsidRPr="00FE232F">
        <w:rPr>
          <w:rFonts w:ascii="Times New Roman" w:hAnsi="Times New Roman"/>
          <w:sz w:val="24"/>
          <w:szCs w:val="24"/>
        </w:rPr>
        <w:t xml:space="preserve"> </w:t>
      </w:r>
      <w:r w:rsidR="00D91C58" w:rsidRPr="00FE232F">
        <w:rPr>
          <w:rFonts w:ascii="Times New Roman" w:hAnsi="Times New Roman"/>
          <w:i/>
          <w:sz w:val="24"/>
          <w:szCs w:val="24"/>
        </w:rPr>
        <w:t>El derecho al ocio de las personas con discapacidad. Análisis de la normativa internacional, estatal y autonómica del País Vasco</w:t>
      </w:r>
      <w:r w:rsidR="00D91C58" w:rsidRPr="00FE232F">
        <w:rPr>
          <w:rFonts w:ascii="Times New Roman" w:hAnsi="Times New Roman"/>
          <w:sz w:val="24"/>
          <w:szCs w:val="24"/>
        </w:rPr>
        <w:t xml:space="preserve"> </w:t>
      </w:r>
      <w:r w:rsidR="004E4D4F" w:rsidRPr="00FE232F">
        <w:rPr>
          <w:rFonts w:ascii="Times New Roman" w:hAnsi="Times New Roman"/>
          <w:sz w:val="24"/>
          <w:szCs w:val="24"/>
        </w:rPr>
        <w:t>(p.</w:t>
      </w:r>
      <w:r w:rsidR="00C34494" w:rsidRPr="00FE232F">
        <w:rPr>
          <w:rFonts w:ascii="Times New Roman" w:hAnsi="Times New Roman"/>
          <w:sz w:val="24"/>
          <w:szCs w:val="24"/>
        </w:rPr>
        <w:t xml:space="preserve"> </w:t>
      </w:r>
      <w:r w:rsidR="004E4D4F" w:rsidRPr="00FE232F">
        <w:rPr>
          <w:rFonts w:ascii="Times New Roman" w:hAnsi="Times New Roman"/>
          <w:sz w:val="24"/>
          <w:szCs w:val="24"/>
        </w:rPr>
        <w:t xml:space="preserve">26). </w:t>
      </w:r>
      <w:r w:rsidR="00D91C58" w:rsidRPr="00FE232F">
        <w:rPr>
          <w:rFonts w:ascii="Times New Roman" w:hAnsi="Times New Roman"/>
          <w:sz w:val="24"/>
          <w:szCs w:val="24"/>
        </w:rPr>
        <w:t>Bil</w:t>
      </w:r>
      <w:r w:rsidR="000B461D" w:rsidRPr="00FE232F">
        <w:rPr>
          <w:rFonts w:ascii="Times New Roman" w:hAnsi="Times New Roman"/>
          <w:sz w:val="24"/>
          <w:szCs w:val="24"/>
        </w:rPr>
        <w:t>bao, España: Universidad de Deusto.</w:t>
      </w:r>
    </w:p>
    <w:p w:rsidR="00D91C58" w:rsidRPr="001162E0" w:rsidRDefault="0034720F" w:rsidP="00FE232F">
      <w:pPr>
        <w:spacing w:line="360" w:lineRule="auto"/>
        <w:ind w:left="709" w:hanging="709"/>
        <w:jc w:val="both"/>
        <w:rPr>
          <w:rFonts w:ascii="Times New Roman" w:hAnsi="Times New Roman"/>
        </w:rPr>
      </w:pPr>
      <w:r w:rsidRPr="00FE232F">
        <w:rPr>
          <w:rFonts w:ascii="Times New Roman" w:hAnsi="Times New Roman"/>
          <w:sz w:val="24"/>
          <w:szCs w:val="24"/>
        </w:rPr>
        <w:t>Zarur, J</w:t>
      </w:r>
      <w:r w:rsidR="00D91C58" w:rsidRPr="00FE232F">
        <w:rPr>
          <w:rFonts w:ascii="Times New Roman" w:hAnsi="Times New Roman"/>
          <w:sz w:val="24"/>
          <w:szCs w:val="24"/>
        </w:rPr>
        <w:t>.</w:t>
      </w:r>
      <w:r w:rsidR="003E0901" w:rsidRPr="00FE232F">
        <w:rPr>
          <w:rFonts w:ascii="Times New Roman" w:hAnsi="Times New Roman"/>
          <w:sz w:val="24"/>
          <w:szCs w:val="24"/>
        </w:rPr>
        <w:t xml:space="preserve"> (2014</w:t>
      </w:r>
      <w:r w:rsidRPr="00FE232F">
        <w:rPr>
          <w:rFonts w:ascii="Times New Roman" w:hAnsi="Times New Roman"/>
          <w:sz w:val="24"/>
          <w:szCs w:val="24"/>
        </w:rPr>
        <w:t>)</w:t>
      </w:r>
      <w:r w:rsidR="00A14804" w:rsidRPr="00FE232F">
        <w:rPr>
          <w:rFonts w:ascii="Times New Roman" w:hAnsi="Times New Roman"/>
          <w:sz w:val="24"/>
          <w:szCs w:val="24"/>
        </w:rPr>
        <w:t>.</w:t>
      </w:r>
      <w:r w:rsidR="00D91C58" w:rsidRPr="00FE232F">
        <w:rPr>
          <w:rFonts w:ascii="Times New Roman" w:hAnsi="Times New Roman"/>
          <w:sz w:val="24"/>
          <w:szCs w:val="24"/>
        </w:rPr>
        <w:t xml:space="preserve"> </w:t>
      </w:r>
      <w:r w:rsidR="00D91C58" w:rsidRPr="00FE232F">
        <w:rPr>
          <w:rFonts w:ascii="Times New Roman" w:hAnsi="Times New Roman"/>
          <w:i/>
          <w:sz w:val="24"/>
          <w:szCs w:val="24"/>
        </w:rPr>
        <w:t>El diseño de obra plástica tridimensional para personas con discapacidad visual, a partir de los principios de la percepción háptica y auditiva.</w:t>
      </w:r>
      <w:r w:rsidR="00D91C58" w:rsidRPr="00FE232F">
        <w:rPr>
          <w:rFonts w:ascii="Times New Roman" w:hAnsi="Times New Roman"/>
          <w:sz w:val="24"/>
          <w:szCs w:val="24"/>
        </w:rPr>
        <w:t xml:space="preserve"> (Tesis de doctorado</w:t>
      </w:r>
      <w:r w:rsidR="008255CF" w:rsidRPr="00FE232F">
        <w:rPr>
          <w:rFonts w:ascii="Times New Roman" w:hAnsi="Times New Roman"/>
          <w:sz w:val="24"/>
          <w:szCs w:val="24"/>
        </w:rPr>
        <w:t xml:space="preserve">). </w:t>
      </w:r>
      <w:r w:rsidR="003729B1" w:rsidRPr="003729B1">
        <w:rPr>
          <w:rFonts w:ascii="Times New Roman" w:hAnsi="Times New Roman"/>
          <w:sz w:val="24"/>
          <w:szCs w:val="24"/>
        </w:rPr>
        <w:t xml:space="preserve">Universidad </w:t>
      </w:r>
      <w:r w:rsidR="003729B1">
        <w:rPr>
          <w:rFonts w:ascii="Times New Roman" w:hAnsi="Times New Roman"/>
          <w:sz w:val="24"/>
          <w:szCs w:val="24"/>
        </w:rPr>
        <w:t>A</w:t>
      </w:r>
      <w:r w:rsidR="003729B1" w:rsidRPr="003729B1">
        <w:rPr>
          <w:rFonts w:ascii="Times New Roman" w:hAnsi="Times New Roman"/>
          <w:sz w:val="24"/>
          <w:szCs w:val="24"/>
        </w:rPr>
        <w:t xml:space="preserve">utónoma </w:t>
      </w:r>
      <w:r w:rsidR="003729B1">
        <w:rPr>
          <w:rFonts w:ascii="Times New Roman" w:hAnsi="Times New Roman"/>
          <w:sz w:val="24"/>
          <w:szCs w:val="24"/>
        </w:rPr>
        <w:t>M</w:t>
      </w:r>
      <w:r w:rsidR="003729B1" w:rsidRPr="003729B1">
        <w:rPr>
          <w:rFonts w:ascii="Times New Roman" w:hAnsi="Times New Roman"/>
          <w:sz w:val="24"/>
          <w:szCs w:val="24"/>
        </w:rPr>
        <w:t xml:space="preserve">etropolitana </w:t>
      </w:r>
      <w:r w:rsidR="003729B1">
        <w:rPr>
          <w:rFonts w:ascii="Times New Roman" w:hAnsi="Times New Roman"/>
          <w:sz w:val="24"/>
          <w:szCs w:val="24"/>
        </w:rPr>
        <w:t>X</w:t>
      </w:r>
      <w:r w:rsidR="003729B1" w:rsidRPr="003729B1">
        <w:rPr>
          <w:rFonts w:ascii="Times New Roman" w:hAnsi="Times New Roman"/>
          <w:sz w:val="24"/>
          <w:szCs w:val="24"/>
        </w:rPr>
        <w:t>ochimilco</w:t>
      </w:r>
      <w:bookmarkStart w:id="0" w:name="_GoBack"/>
      <w:bookmarkEnd w:id="0"/>
      <w:r w:rsidRPr="00FE232F">
        <w:rPr>
          <w:rFonts w:ascii="Times New Roman" w:hAnsi="Times New Roman"/>
          <w:sz w:val="24"/>
          <w:szCs w:val="24"/>
        </w:rPr>
        <w:t>.</w:t>
      </w:r>
    </w:p>
    <w:p w:rsidR="005E2466" w:rsidRDefault="005E2466" w:rsidP="003D579A">
      <w:pPr>
        <w:pStyle w:val="Pa0"/>
        <w:jc w:val="both"/>
        <w:rPr>
          <w:rFonts w:ascii="Times New Roman" w:hAnsi="Times New Roman"/>
          <w:sz w:val="22"/>
          <w:szCs w:val="22"/>
          <w:lang w:val="es-MX" w:eastAsia="en-US"/>
        </w:rPr>
      </w:pPr>
    </w:p>
    <w:p w:rsidR="00AD5F11" w:rsidRPr="001162E0" w:rsidRDefault="00AD5F11" w:rsidP="005D3CA0">
      <w:pPr>
        <w:spacing w:line="240" w:lineRule="auto"/>
        <w:jc w:val="both"/>
        <w:rPr>
          <w:rFonts w:ascii="Times New Roman" w:hAnsi="Times New Roman"/>
        </w:rPr>
      </w:pPr>
    </w:p>
    <w:p w:rsidR="00AD5F11" w:rsidRPr="001162E0" w:rsidRDefault="00AD5F11" w:rsidP="005D3CA0">
      <w:pPr>
        <w:spacing w:line="240" w:lineRule="auto"/>
        <w:jc w:val="both"/>
        <w:rPr>
          <w:rFonts w:ascii="Times New Roman" w:hAnsi="Times New Roman"/>
        </w:rPr>
      </w:pPr>
    </w:p>
    <w:p w:rsidR="005D3CA0" w:rsidRPr="007E5781" w:rsidRDefault="005D3CA0" w:rsidP="00876C24">
      <w:pPr>
        <w:pStyle w:val="NormalWeb"/>
        <w:contextualSpacing/>
        <w:rPr>
          <w:color w:val="FF0000"/>
          <w:sz w:val="22"/>
          <w:szCs w:val="22"/>
          <w:lang w:val="es-MX"/>
        </w:rPr>
      </w:pPr>
    </w:p>
    <w:sectPr w:rsidR="005D3CA0" w:rsidRPr="007E5781" w:rsidSect="00E610FE">
      <w:headerReference w:type="default" r:id="rId13"/>
      <w:footerReference w:type="default" r:id="rId14"/>
      <w:pgSz w:w="11906" w:h="16838"/>
      <w:pgMar w:top="2127" w:right="170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4E3" w:rsidRDefault="00C954E3" w:rsidP="00964A4E">
      <w:pPr>
        <w:spacing w:after="0" w:line="240" w:lineRule="auto"/>
      </w:pPr>
      <w:r>
        <w:separator/>
      </w:r>
    </w:p>
  </w:endnote>
  <w:endnote w:type="continuationSeparator" w:id="0">
    <w:p w:rsidR="00C954E3" w:rsidRDefault="00C954E3" w:rsidP="0096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Minion Pro Cond">
    <w:altName w:val="Minion Pro C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9B6" w:rsidRPr="00EF716D" w:rsidRDefault="00FE232F" w:rsidP="00FE232F">
    <w:pPr>
      <w:pStyle w:val="Piedepgina"/>
      <w:jc w:val="center"/>
      <w:rPr>
        <w:b/>
      </w:rPr>
    </w:pPr>
    <w:r w:rsidRPr="00184E8E">
      <w:rPr>
        <w:b/>
      </w:rPr>
      <w:t>Vol. 8, Núm. 15                   Julio - Diciembre 2017                       DOI:</w:t>
    </w:r>
    <w:r w:rsidR="00EF716D">
      <w:rPr>
        <w:b/>
      </w:rPr>
      <w:t xml:space="preserve"> </w:t>
    </w:r>
    <w:hyperlink r:id="rId1" w:history="1">
      <w:r w:rsidR="00EF716D" w:rsidRPr="00EF716D">
        <w:rPr>
          <w:b/>
        </w:rPr>
        <w:t>10.23913/ride.v8i15.307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4E3" w:rsidRDefault="00C954E3" w:rsidP="00964A4E">
      <w:pPr>
        <w:spacing w:after="0" w:line="240" w:lineRule="auto"/>
      </w:pPr>
      <w:r>
        <w:separator/>
      </w:r>
    </w:p>
  </w:footnote>
  <w:footnote w:type="continuationSeparator" w:id="0">
    <w:p w:rsidR="00C954E3" w:rsidRDefault="00C954E3" w:rsidP="00964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32F" w:rsidRDefault="00FE232F" w:rsidP="00FE232F">
    <w:pPr>
      <w:pStyle w:val="Encabezado"/>
      <w:jc w:val="center"/>
    </w:pPr>
    <w:r w:rsidRPr="00B56578">
      <w:rPr>
        <w:noProof/>
      </w:rPr>
      <w:drawing>
        <wp:inline distT="0" distB="0" distL="0" distR="0">
          <wp:extent cx="5610225" cy="657225"/>
          <wp:effectExtent l="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C7F57"/>
    <w:multiLevelType w:val="hybridMultilevel"/>
    <w:tmpl w:val="186640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16A"/>
    <w:rsid w:val="00000351"/>
    <w:rsid w:val="000017D1"/>
    <w:rsid w:val="00005FA0"/>
    <w:rsid w:val="000063AE"/>
    <w:rsid w:val="000102EE"/>
    <w:rsid w:val="00010BF7"/>
    <w:rsid w:val="00011BAA"/>
    <w:rsid w:val="0001658C"/>
    <w:rsid w:val="00016FEB"/>
    <w:rsid w:val="0001777B"/>
    <w:rsid w:val="00017D3A"/>
    <w:rsid w:val="00022332"/>
    <w:rsid w:val="00022E57"/>
    <w:rsid w:val="00025482"/>
    <w:rsid w:val="00025D50"/>
    <w:rsid w:val="000269CE"/>
    <w:rsid w:val="00027BAF"/>
    <w:rsid w:val="00030A8D"/>
    <w:rsid w:val="00030E81"/>
    <w:rsid w:val="00033CB7"/>
    <w:rsid w:val="000351A5"/>
    <w:rsid w:val="00036256"/>
    <w:rsid w:val="000379BE"/>
    <w:rsid w:val="00037E4A"/>
    <w:rsid w:val="0004482B"/>
    <w:rsid w:val="00044B11"/>
    <w:rsid w:val="00046E1C"/>
    <w:rsid w:val="00046E1D"/>
    <w:rsid w:val="000475CA"/>
    <w:rsid w:val="000516F6"/>
    <w:rsid w:val="00052196"/>
    <w:rsid w:val="00053155"/>
    <w:rsid w:val="00056101"/>
    <w:rsid w:val="0005708C"/>
    <w:rsid w:val="000633AE"/>
    <w:rsid w:val="000645E0"/>
    <w:rsid w:val="00064642"/>
    <w:rsid w:val="00066AB5"/>
    <w:rsid w:val="00066B2D"/>
    <w:rsid w:val="00071F0D"/>
    <w:rsid w:val="00071F8B"/>
    <w:rsid w:val="000751CC"/>
    <w:rsid w:val="00076964"/>
    <w:rsid w:val="000778AD"/>
    <w:rsid w:val="000815AF"/>
    <w:rsid w:val="00081B80"/>
    <w:rsid w:val="00083D36"/>
    <w:rsid w:val="0008564D"/>
    <w:rsid w:val="00087F20"/>
    <w:rsid w:val="00092D25"/>
    <w:rsid w:val="00095A34"/>
    <w:rsid w:val="000A02EB"/>
    <w:rsid w:val="000A2988"/>
    <w:rsid w:val="000A418F"/>
    <w:rsid w:val="000A4B2F"/>
    <w:rsid w:val="000A66C9"/>
    <w:rsid w:val="000A71F4"/>
    <w:rsid w:val="000A7517"/>
    <w:rsid w:val="000B17B0"/>
    <w:rsid w:val="000B31CA"/>
    <w:rsid w:val="000B3596"/>
    <w:rsid w:val="000B461D"/>
    <w:rsid w:val="000B4C68"/>
    <w:rsid w:val="000B4E54"/>
    <w:rsid w:val="000B695E"/>
    <w:rsid w:val="000B7FB0"/>
    <w:rsid w:val="000C05D2"/>
    <w:rsid w:val="000C188C"/>
    <w:rsid w:val="000C3636"/>
    <w:rsid w:val="000C3826"/>
    <w:rsid w:val="000C6409"/>
    <w:rsid w:val="000D0450"/>
    <w:rsid w:val="000D190D"/>
    <w:rsid w:val="000D5ADC"/>
    <w:rsid w:val="000D5F61"/>
    <w:rsid w:val="000D602F"/>
    <w:rsid w:val="000E1237"/>
    <w:rsid w:val="000E197B"/>
    <w:rsid w:val="000E35C3"/>
    <w:rsid w:val="000E3FA1"/>
    <w:rsid w:val="000E44B1"/>
    <w:rsid w:val="000E5CDC"/>
    <w:rsid w:val="000F0D64"/>
    <w:rsid w:val="000F30F3"/>
    <w:rsid w:val="000F3544"/>
    <w:rsid w:val="00101828"/>
    <w:rsid w:val="00106DF4"/>
    <w:rsid w:val="0010718C"/>
    <w:rsid w:val="0010737C"/>
    <w:rsid w:val="00107791"/>
    <w:rsid w:val="001117C9"/>
    <w:rsid w:val="001118A2"/>
    <w:rsid w:val="00114F30"/>
    <w:rsid w:val="00116133"/>
    <w:rsid w:val="001162E0"/>
    <w:rsid w:val="001163B3"/>
    <w:rsid w:val="00116B72"/>
    <w:rsid w:val="00120A92"/>
    <w:rsid w:val="0012286C"/>
    <w:rsid w:val="0012548F"/>
    <w:rsid w:val="0012593E"/>
    <w:rsid w:val="00137893"/>
    <w:rsid w:val="0013797A"/>
    <w:rsid w:val="00141581"/>
    <w:rsid w:val="00141C8C"/>
    <w:rsid w:val="00143EB6"/>
    <w:rsid w:val="00160B5F"/>
    <w:rsid w:val="00162FDC"/>
    <w:rsid w:val="00166BBA"/>
    <w:rsid w:val="0017000B"/>
    <w:rsid w:val="0017102E"/>
    <w:rsid w:val="00171AF2"/>
    <w:rsid w:val="0017666B"/>
    <w:rsid w:val="001772D3"/>
    <w:rsid w:val="001830E8"/>
    <w:rsid w:val="0018496E"/>
    <w:rsid w:val="00185360"/>
    <w:rsid w:val="00185997"/>
    <w:rsid w:val="00186D91"/>
    <w:rsid w:val="00187F02"/>
    <w:rsid w:val="001910C0"/>
    <w:rsid w:val="001916DC"/>
    <w:rsid w:val="00191F56"/>
    <w:rsid w:val="00192FBC"/>
    <w:rsid w:val="00193A36"/>
    <w:rsid w:val="0019550E"/>
    <w:rsid w:val="001969EB"/>
    <w:rsid w:val="001A1632"/>
    <w:rsid w:val="001A3195"/>
    <w:rsid w:val="001A424D"/>
    <w:rsid w:val="001A429B"/>
    <w:rsid w:val="001A73D5"/>
    <w:rsid w:val="001B1FC7"/>
    <w:rsid w:val="001B2FB9"/>
    <w:rsid w:val="001B490D"/>
    <w:rsid w:val="001C007B"/>
    <w:rsid w:val="001C103E"/>
    <w:rsid w:val="001C13D5"/>
    <w:rsid w:val="001C24B5"/>
    <w:rsid w:val="001C2DDC"/>
    <w:rsid w:val="001C3537"/>
    <w:rsid w:val="001C5083"/>
    <w:rsid w:val="001C6BE7"/>
    <w:rsid w:val="001C7991"/>
    <w:rsid w:val="001D1ED8"/>
    <w:rsid w:val="001D3861"/>
    <w:rsid w:val="001E3FA2"/>
    <w:rsid w:val="001E4910"/>
    <w:rsid w:val="001E77D5"/>
    <w:rsid w:val="001F1EC4"/>
    <w:rsid w:val="001F3975"/>
    <w:rsid w:val="001F3D43"/>
    <w:rsid w:val="001F540D"/>
    <w:rsid w:val="001F54F7"/>
    <w:rsid w:val="001F69FE"/>
    <w:rsid w:val="002066A4"/>
    <w:rsid w:val="00207787"/>
    <w:rsid w:val="00212013"/>
    <w:rsid w:val="00212D33"/>
    <w:rsid w:val="00215DF6"/>
    <w:rsid w:val="00220AE8"/>
    <w:rsid w:val="0022240C"/>
    <w:rsid w:val="00226AB2"/>
    <w:rsid w:val="0022721C"/>
    <w:rsid w:val="00232B19"/>
    <w:rsid w:val="002355B6"/>
    <w:rsid w:val="002358F6"/>
    <w:rsid w:val="00236AB6"/>
    <w:rsid w:val="00240057"/>
    <w:rsid w:val="00241834"/>
    <w:rsid w:val="002426A8"/>
    <w:rsid w:val="002441E9"/>
    <w:rsid w:val="002505F4"/>
    <w:rsid w:val="002514BB"/>
    <w:rsid w:val="00252509"/>
    <w:rsid w:val="00253160"/>
    <w:rsid w:val="00253EF8"/>
    <w:rsid w:val="002553E9"/>
    <w:rsid w:val="0025618F"/>
    <w:rsid w:val="002571B4"/>
    <w:rsid w:val="0026159B"/>
    <w:rsid w:val="00263F93"/>
    <w:rsid w:val="002663A2"/>
    <w:rsid w:val="00267DF2"/>
    <w:rsid w:val="00270BCA"/>
    <w:rsid w:val="002715D0"/>
    <w:rsid w:val="00271BDC"/>
    <w:rsid w:val="00273A0A"/>
    <w:rsid w:val="00274928"/>
    <w:rsid w:val="0027626C"/>
    <w:rsid w:val="00277E20"/>
    <w:rsid w:val="002803EC"/>
    <w:rsid w:val="00282245"/>
    <w:rsid w:val="00284FB8"/>
    <w:rsid w:val="00285B1F"/>
    <w:rsid w:val="00286635"/>
    <w:rsid w:val="002879DD"/>
    <w:rsid w:val="00290881"/>
    <w:rsid w:val="00291A6A"/>
    <w:rsid w:val="00292B1C"/>
    <w:rsid w:val="00292B40"/>
    <w:rsid w:val="00292CB9"/>
    <w:rsid w:val="00294352"/>
    <w:rsid w:val="0029563E"/>
    <w:rsid w:val="00296A8C"/>
    <w:rsid w:val="0029714F"/>
    <w:rsid w:val="002A0724"/>
    <w:rsid w:val="002A1BAC"/>
    <w:rsid w:val="002A3340"/>
    <w:rsid w:val="002A38FB"/>
    <w:rsid w:val="002A42E2"/>
    <w:rsid w:val="002A52C8"/>
    <w:rsid w:val="002A5634"/>
    <w:rsid w:val="002A725D"/>
    <w:rsid w:val="002A7500"/>
    <w:rsid w:val="002A7A6A"/>
    <w:rsid w:val="002B38B7"/>
    <w:rsid w:val="002B4688"/>
    <w:rsid w:val="002B6591"/>
    <w:rsid w:val="002B7005"/>
    <w:rsid w:val="002C09DA"/>
    <w:rsid w:val="002C0E57"/>
    <w:rsid w:val="002C1180"/>
    <w:rsid w:val="002C2113"/>
    <w:rsid w:val="002C2B21"/>
    <w:rsid w:val="002C3351"/>
    <w:rsid w:val="002C41DE"/>
    <w:rsid w:val="002C5071"/>
    <w:rsid w:val="002C7E02"/>
    <w:rsid w:val="002D3F27"/>
    <w:rsid w:val="002D610D"/>
    <w:rsid w:val="002D6D50"/>
    <w:rsid w:val="002D754C"/>
    <w:rsid w:val="002E0820"/>
    <w:rsid w:val="002E41E2"/>
    <w:rsid w:val="002E47BE"/>
    <w:rsid w:val="002F1F59"/>
    <w:rsid w:val="002F2C0F"/>
    <w:rsid w:val="002F37F4"/>
    <w:rsid w:val="002F44CC"/>
    <w:rsid w:val="002F5127"/>
    <w:rsid w:val="002F5CEB"/>
    <w:rsid w:val="00301389"/>
    <w:rsid w:val="00304D20"/>
    <w:rsid w:val="003055D3"/>
    <w:rsid w:val="00311813"/>
    <w:rsid w:val="0031377E"/>
    <w:rsid w:val="0031599C"/>
    <w:rsid w:val="003176D0"/>
    <w:rsid w:val="003200BF"/>
    <w:rsid w:val="00323376"/>
    <w:rsid w:val="00325FCB"/>
    <w:rsid w:val="003307A9"/>
    <w:rsid w:val="00332316"/>
    <w:rsid w:val="00334610"/>
    <w:rsid w:val="0033562B"/>
    <w:rsid w:val="003413B6"/>
    <w:rsid w:val="003421D7"/>
    <w:rsid w:val="00342F96"/>
    <w:rsid w:val="00343557"/>
    <w:rsid w:val="00344145"/>
    <w:rsid w:val="00346F78"/>
    <w:rsid w:val="0034720F"/>
    <w:rsid w:val="0035052F"/>
    <w:rsid w:val="0035087D"/>
    <w:rsid w:val="00350E32"/>
    <w:rsid w:val="00352482"/>
    <w:rsid w:val="00355FCB"/>
    <w:rsid w:val="0035651B"/>
    <w:rsid w:val="00357EC2"/>
    <w:rsid w:val="00360400"/>
    <w:rsid w:val="003616E2"/>
    <w:rsid w:val="003625DD"/>
    <w:rsid w:val="003647F2"/>
    <w:rsid w:val="00366610"/>
    <w:rsid w:val="003702DE"/>
    <w:rsid w:val="0037146A"/>
    <w:rsid w:val="003729B1"/>
    <w:rsid w:val="0037462E"/>
    <w:rsid w:val="00376F45"/>
    <w:rsid w:val="00377ACB"/>
    <w:rsid w:val="00377DDE"/>
    <w:rsid w:val="003802E5"/>
    <w:rsid w:val="003814D6"/>
    <w:rsid w:val="003827B3"/>
    <w:rsid w:val="00394757"/>
    <w:rsid w:val="00395F96"/>
    <w:rsid w:val="003975EF"/>
    <w:rsid w:val="003A2E79"/>
    <w:rsid w:val="003A60EA"/>
    <w:rsid w:val="003B0B48"/>
    <w:rsid w:val="003B23B0"/>
    <w:rsid w:val="003B5013"/>
    <w:rsid w:val="003C0267"/>
    <w:rsid w:val="003C07D0"/>
    <w:rsid w:val="003C1F84"/>
    <w:rsid w:val="003C3F68"/>
    <w:rsid w:val="003C5E4C"/>
    <w:rsid w:val="003C6A8B"/>
    <w:rsid w:val="003D579A"/>
    <w:rsid w:val="003E0901"/>
    <w:rsid w:val="003E1EA7"/>
    <w:rsid w:val="003F36B4"/>
    <w:rsid w:val="003F3DF8"/>
    <w:rsid w:val="003F43FC"/>
    <w:rsid w:val="003F6DCF"/>
    <w:rsid w:val="00400EFF"/>
    <w:rsid w:val="00402590"/>
    <w:rsid w:val="00402AD3"/>
    <w:rsid w:val="00415AAF"/>
    <w:rsid w:val="00417D07"/>
    <w:rsid w:val="00421630"/>
    <w:rsid w:val="00426DC6"/>
    <w:rsid w:val="004339FD"/>
    <w:rsid w:val="004370FC"/>
    <w:rsid w:val="0044322A"/>
    <w:rsid w:val="0044347F"/>
    <w:rsid w:val="00443493"/>
    <w:rsid w:val="00446BB4"/>
    <w:rsid w:val="00446F0C"/>
    <w:rsid w:val="004514D3"/>
    <w:rsid w:val="00453E18"/>
    <w:rsid w:val="00454076"/>
    <w:rsid w:val="00454B4A"/>
    <w:rsid w:val="00455868"/>
    <w:rsid w:val="00456383"/>
    <w:rsid w:val="0045702B"/>
    <w:rsid w:val="00460471"/>
    <w:rsid w:val="0046102B"/>
    <w:rsid w:val="00463A72"/>
    <w:rsid w:val="00464D0E"/>
    <w:rsid w:val="00466B20"/>
    <w:rsid w:val="00467A9C"/>
    <w:rsid w:val="00471CB6"/>
    <w:rsid w:val="00473F23"/>
    <w:rsid w:val="00477238"/>
    <w:rsid w:val="00477A5F"/>
    <w:rsid w:val="00482E5B"/>
    <w:rsid w:val="004833D9"/>
    <w:rsid w:val="0048384D"/>
    <w:rsid w:val="0048633F"/>
    <w:rsid w:val="00486F44"/>
    <w:rsid w:val="00487F01"/>
    <w:rsid w:val="00490B8B"/>
    <w:rsid w:val="00491FEF"/>
    <w:rsid w:val="00494B75"/>
    <w:rsid w:val="00495048"/>
    <w:rsid w:val="004A082C"/>
    <w:rsid w:val="004A1370"/>
    <w:rsid w:val="004A3CFD"/>
    <w:rsid w:val="004A4214"/>
    <w:rsid w:val="004A4643"/>
    <w:rsid w:val="004A6050"/>
    <w:rsid w:val="004A62E4"/>
    <w:rsid w:val="004B1880"/>
    <w:rsid w:val="004B2DE8"/>
    <w:rsid w:val="004B4BE7"/>
    <w:rsid w:val="004B4C13"/>
    <w:rsid w:val="004B7C2D"/>
    <w:rsid w:val="004C03BF"/>
    <w:rsid w:val="004C0C0C"/>
    <w:rsid w:val="004C2038"/>
    <w:rsid w:val="004C2306"/>
    <w:rsid w:val="004C4EA0"/>
    <w:rsid w:val="004C552F"/>
    <w:rsid w:val="004C7E6C"/>
    <w:rsid w:val="004D1C10"/>
    <w:rsid w:val="004D4D8C"/>
    <w:rsid w:val="004D65ED"/>
    <w:rsid w:val="004D7D91"/>
    <w:rsid w:val="004E0712"/>
    <w:rsid w:val="004E1BD9"/>
    <w:rsid w:val="004E2F85"/>
    <w:rsid w:val="004E4310"/>
    <w:rsid w:val="004E4D4F"/>
    <w:rsid w:val="004E50AD"/>
    <w:rsid w:val="004E57A9"/>
    <w:rsid w:val="004F224F"/>
    <w:rsid w:val="004F25A8"/>
    <w:rsid w:val="004F4B60"/>
    <w:rsid w:val="004F5B93"/>
    <w:rsid w:val="00500700"/>
    <w:rsid w:val="00505563"/>
    <w:rsid w:val="00505A3A"/>
    <w:rsid w:val="005061A0"/>
    <w:rsid w:val="00511577"/>
    <w:rsid w:val="005139F0"/>
    <w:rsid w:val="00513EE0"/>
    <w:rsid w:val="00513F31"/>
    <w:rsid w:val="00513F4C"/>
    <w:rsid w:val="00515095"/>
    <w:rsid w:val="005167E8"/>
    <w:rsid w:val="0052096A"/>
    <w:rsid w:val="00520D67"/>
    <w:rsid w:val="005211DD"/>
    <w:rsid w:val="00522862"/>
    <w:rsid w:val="005249C4"/>
    <w:rsid w:val="005250C7"/>
    <w:rsid w:val="005313AB"/>
    <w:rsid w:val="00531C08"/>
    <w:rsid w:val="0053343C"/>
    <w:rsid w:val="0053392C"/>
    <w:rsid w:val="0053407D"/>
    <w:rsid w:val="00534D91"/>
    <w:rsid w:val="00540910"/>
    <w:rsid w:val="00541FAB"/>
    <w:rsid w:val="0054259A"/>
    <w:rsid w:val="0054424F"/>
    <w:rsid w:val="00544391"/>
    <w:rsid w:val="00545B6A"/>
    <w:rsid w:val="00547A62"/>
    <w:rsid w:val="00550446"/>
    <w:rsid w:val="00550B56"/>
    <w:rsid w:val="00551F09"/>
    <w:rsid w:val="005549D7"/>
    <w:rsid w:val="00556443"/>
    <w:rsid w:val="0055702F"/>
    <w:rsid w:val="00560586"/>
    <w:rsid w:val="005636D0"/>
    <w:rsid w:val="00564306"/>
    <w:rsid w:val="00566509"/>
    <w:rsid w:val="005674F6"/>
    <w:rsid w:val="00567D1C"/>
    <w:rsid w:val="00573204"/>
    <w:rsid w:val="0057335A"/>
    <w:rsid w:val="00575162"/>
    <w:rsid w:val="0057736B"/>
    <w:rsid w:val="005804CC"/>
    <w:rsid w:val="00580754"/>
    <w:rsid w:val="005809E5"/>
    <w:rsid w:val="0058146A"/>
    <w:rsid w:val="00582FA0"/>
    <w:rsid w:val="00587667"/>
    <w:rsid w:val="00591495"/>
    <w:rsid w:val="0059251A"/>
    <w:rsid w:val="005929DE"/>
    <w:rsid w:val="00592FBE"/>
    <w:rsid w:val="005933E9"/>
    <w:rsid w:val="00595679"/>
    <w:rsid w:val="00595ACC"/>
    <w:rsid w:val="00595F2D"/>
    <w:rsid w:val="00596117"/>
    <w:rsid w:val="005A18AD"/>
    <w:rsid w:val="005A50C0"/>
    <w:rsid w:val="005A5BD1"/>
    <w:rsid w:val="005A5FF8"/>
    <w:rsid w:val="005B0A3E"/>
    <w:rsid w:val="005B27C1"/>
    <w:rsid w:val="005B3587"/>
    <w:rsid w:val="005B52AD"/>
    <w:rsid w:val="005B641B"/>
    <w:rsid w:val="005B6A47"/>
    <w:rsid w:val="005B74F9"/>
    <w:rsid w:val="005B7D10"/>
    <w:rsid w:val="005C340D"/>
    <w:rsid w:val="005C54D9"/>
    <w:rsid w:val="005C5B68"/>
    <w:rsid w:val="005C722F"/>
    <w:rsid w:val="005D2A39"/>
    <w:rsid w:val="005D31CB"/>
    <w:rsid w:val="005D33F2"/>
    <w:rsid w:val="005D3CA0"/>
    <w:rsid w:val="005D4398"/>
    <w:rsid w:val="005D4834"/>
    <w:rsid w:val="005D48B4"/>
    <w:rsid w:val="005D48CF"/>
    <w:rsid w:val="005D4AA2"/>
    <w:rsid w:val="005D6189"/>
    <w:rsid w:val="005E1F6D"/>
    <w:rsid w:val="005E2466"/>
    <w:rsid w:val="005E3659"/>
    <w:rsid w:val="005E6B48"/>
    <w:rsid w:val="005E7E13"/>
    <w:rsid w:val="005F1661"/>
    <w:rsid w:val="005F294F"/>
    <w:rsid w:val="005F3702"/>
    <w:rsid w:val="005F3885"/>
    <w:rsid w:val="005F3C08"/>
    <w:rsid w:val="006002F3"/>
    <w:rsid w:val="00602C92"/>
    <w:rsid w:val="00603D78"/>
    <w:rsid w:val="00605CF0"/>
    <w:rsid w:val="006077A6"/>
    <w:rsid w:val="006118AF"/>
    <w:rsid w:val="00613AE1"/>
    <w:rsid w:val="00614849"/>
    <w:rsid w:val="00614AC3"/>
    <w:rsid w:val="00615C42"/>
    <w:rsid w:val="00616370"/>
    <w:rsid w:val="00616D65"/>
    <w:rsid w:val="00620457"/>
    <w:rsid w:val="00623530"/>
    <w:rsid w:val="00624F14"/>
    <w:rsid w:val="00626FB0"/>
    <w:rsid w:val="00630527"/>
    <w:rsid w:val="00630BAC"/>
    <w:rsid w:val="0063228D"/>
    <w:rsid w:val="0063476A"/>
    <w:rsid w:val="00636407"/>
    <w:rsid w:val="00637AC7"/>
    <w:rsid w:val="00640018"/>
    <w:rsid w:val="0064299F"/>
    <w:rsid w:val="00644613"/>
    <w:rsid w:val="00646D22"/>
    <w:rsid w:val="00653ADF"/>
    <w:rsid w:val="006549EB"/>
    <w:rsid w:val="00654E6A"/>
    <w:rsid w:val="00654F38"/>
    <w:rsid w:val="00657F85"/>
    <w:rsid w:val="0066133C"/>
    <w:rsid w:val="006629B6"/>
    <w:rsid w:val="006654D0"/>
    <w:rsid w:val="00665CDD"/>
    <w:rsid w:val="00665F94"/>
    <w:rsid w:val="0066687B"/>
    <w:rsid w:val="00666D98"/>
    <w:rsid w:val="00670A00"/>
    <w:rsid w:val="0067144B"/>
    <w:rsid w:val="00672E69"/>
    <w:rsid w:val="00676E52"/>
    <w:rsid w:val="0068637A"/>
    <w:rsid w:val="006872F0"/>
    <w:rsid w:val="0069084E"/>
    <w:rsid w:val="0069157C"/>
    <w:rsid w:val="00691A1A"/>
    <w:rsid w:val="0069527A"/>
    <w:rsid w:val="0069619F"/>
    <w:rsid w:val="00697665"/>
    <w:rsid w:val="006A071D"/>
    <w:rsid w:val="006A23DA"/>
    <w:rsid w:val="006A3B5E"/>
    <w:rsid w:val="006A54EA"/>
    <w:rsid w:val="006A6751"/>
    <w:rsid w:val="006A71D5"/>
    <w:rsid w:val="006A7EC0"/>
    <w:rsid w:val="006A7F0B"/>
    <w:rsid w:val="006B02A8"/>
    <w:rsid w:val="006B57FB"/>
    <w:rsid w:val="006B6565"/>
    <w:rsid w:val="006B6BD2"/>
    <w:rsid w:val="006C0469"/>
    <w:rsid w:val="006C1B46"/>
    <w:rsid w:val="006C22BC"/>
    <w:rsid w:val="006C5C26"/>
    <w:rsid w:val="006D486C"/>
    <w:rsid w:val="006E1393"/>
    <w:rsid w:val="006E2D04"/>
    <w:rsid w:val="006E359C"/>
    <w:rsid w:val="006E4AB0"/>
    <w:rsid w:val="006F18EA"/>
    <w:rsid w:val="006F1DE6"/>
    <w:rsid w:val="006F39A1"/>
    <w:rsid w:val="006F58B5"/>
    <w:rsid w:val="006F5E94"/>
    <w:rsid w:val="00703810"/>
    <w:rsid w:val="00703D81"/>
    <w:rsid w:val="00704BC5"/>
    <w:rsid w:val="00705F11"/>
    <w:rsid w:val="00707D95"/>
    <w:rsid w:val="00707F6B"/>
    <w:rsid w:val="0071086A"/>
    <w:rsid w:val="00710E81"/>
    <w:rsid w:val="007121AE"/>
    <w:rsid w:val="0071410B"/>
    <w:rsid w:val="0071538A"/>
    <w:rsid w:val="00716431"/>
    <w:rsid w:val="007179A2"/>
    <w:rsid w:val="00720617"/>
    <w:rsid w:val="00720AC0"/>
    <w:rsid w:val="00722233"/>
    <w:rsid w:val="00722A18"/>
    <w:rsid w:val="00722B12"/>
    <w:rsid w:val="00722DEC"/>
    <w:rsid w:val="00722EB2"/>
    <w:rsid w:val="0072598D"/>
    <w:rsid w:val="007305D2"/>
    <w:rsid w:val="00731674"/>
    <w:rsid w:val="00733C44"/>
    <w:rsid w:val="007348EE"/>
    <w:rsid w:val="00736229"/>
    <w:rsid w:val="00737BCA"/>
    <w:rsid w:val="00740293"/>
    <w:rsid w:val="007423CE"/>
    <w:rsid w:val="007424F0"/>
    <w:rsid w:val="0074297E"/>
    <w:rsid w:val="00742D15"/>
    <w:rsid w:val="00743249"/>
    <w:rsid w:val="00743D2B"/>
    <w:rsid w:val="007516C3"/>
    <w:rsid w:val="00753312"/>
    <w:rsid w:val="00756196"/>
    <w:rsid w:val="0075695B"/>
    <w:rsid w:val="00756BC3"/>
    <w:rsid w:val="00761E6E"/>
    <w:rsid w:val="00761EA7"/>
    <w:rsid w:val="007649DD"/>
    <w:rsid w:val="007655DA"/>
    <w:rsid w:val="00767965"/>
    <w:rsid w:val="007708FC"/>
    <w:rsid w:val="007732B8"/>
    <w:rsid w:val="00773663"/>
    <w:rsid w:val="00774D7C"/>
    <w:rsid w:val="00780FB7"/>
    <w:rsid w:val="0078196F"/>
    <w:rsid w:val="00786E03"/>
    <w:rsid w:val="00787884"/>
    <w:rsid w:val="00792CBE"/>
    <w:rsid w:val="007941D1"/>
    <w:rsid w:val="00795119"/>
    <w:rsid w:val="00795623"/>
    <w:rsid w:val="007958F7"/>
    <w:rsid w:val="00796D67"/>
    <w:rsid w:val="007A022E"/>
    <w:rsid w:val="007A092F"/>
    <w:rsid w:val="007A123E"/>
    <w:rsid w:val="007A3C81"/>
    <w:rsid w:val="007B4BDF"/>
    <w:rsid w:val="007B4DF2"/>
    <w:rsid w:val="007B5110"/>
    <w:rsid w:val="007B56E2"/>
    <w:rsid w:val="007B65E5"/>
    <w:rsid w:val="007B6A29"/>
    <w:rsid w:val="007B7180"/>
    <w:rsid w:val="007B7673"/>
    <w:rsid w:val="007C1633"/>
    <w:rsid w:val="007C1B85"/>
    <w:rsid w:val="007C27CC"/>
    <w:rsid w:val="007C2D89"/>
    <w:rsid w:val="007C5922"/>
    <w:rsid w:val="007D0D9A"/>
    <w:rsid w:val="007D1F13"/>
    <w:rsid w:val="007D5D05"/>
    <w:rsid w:val="007D7606"/>
    <w:rsid w:val="007E5781"/>
    <w:rsid w:val="007E5A5C"/>
    <w:rsid w:val="007F056A"/>
    <w:rsid w:val="007F4FAC"/>
    <w:rsid w:val="007F5A82"/>
    <w:rsid w:val="00801CDC"/>
    <w:rsid w:val="008055C4"/>
    <w:rsid w:val="00807159"/>
    <w:rsid w:val="00810915"/>
    <w:rsid w:val="00810F33"/>
    <w:rsid w:val="00811339"/>
    <w:rsid w:val="0081218F"/>
    <w:rsid w:val="00812789"/>
    <w:rsid w:val="00817BDE"/>
    <w:rsid w:val="00821282"/>
    <w:rsid w:val="00823020"/>
    <w:rsid w:val="008233D6"/>
    <w:rsid w:val="00824535"/>
    <w:rsid w:val="008255CF"/>
    <w:rsid w:val="008260DF"/>
    <w:rsid w:val="00826322"/>
    <w:rsid w:val="0083003B"/>
    <w:rsid w:val="00831F7D"/>
    <w:rsid w:val="008329BB"/>
    <w:rsid w:val="00833FA6"/>
    <w:rsid w:val="00834261"/>
    <w:rsid w:val="008351A9"/>
    <w:rsid w:val="008367C3"/>
    <w:rsid w:val="008372AD"/>
    <w:rsid w:val="00840807"/>
    <w:rsid w:val="00842946"/>
    <w:rsid w:val="00843952"/>
    <w:rsid w:val="00843E69"/>
    <w:rsid w:val="00844099"/>
    <w:rsid w:val="0084474C"/>
    <w:rsid w:val="00844EE8"/>
    <w:rsid w:val="008467FB"/>
    <w:rsid w:val="00847C54"/>
    <w:rsid w:val="0085249C"/>
    <w:rsid w:val="0085346B"/>
    <w:rsid w:val="008570EC"/>
    <w:rsid w:val="00857680"/>
    <w:rsid w:val="0086029D"/>
    <w:rsid w:val="008614CB"/>
    <w:rsid w:val="00861E3B"/>
    <w:rsid w:val="008632A0"/>
    <w:rsid w:val="00865BE9"/>
    <w:rsid w:val="00866D6D"/>
    <w:rsid w:val="00871CBD"/>
    <w:rsid w:val="00872935"/>
    <w:rsid w:val="00875547"/>
    <w:rsid w:val="00876A26"/>
    <w:rsid w:val="00876C24"/>
    <w:rsid w:val="0088012E"/>
    <w:rsid w:val="0088174C"/>
    <w:rsid w:val="008843D1"/>
    <w:rsid w:val="0088536F"/>
    <w:rsid w:val="00885AC3"/>
    <w:rsid w:val="008863C3"/>
    <w:rsid w:val="00895A58"/>
    <w:rsid w:val="00896566"/>
    <w:rsid w:val="00897BFA"/>
    <w:rsid w:val="008A0845"/>
    <w:rsid w:val="008A1F21"/>
    <w:rsid w:val="008A220F"/>
    <w:rsid w:val="008A47EB"/>
    <w:rsid w:val="008A4873"/>
    <w:rsid w:val="008A5FA3"/>
    <w:rsid w:val="008A7B53"/>
    <w:rsid w:val="008B0F59"/>
    <w:rsid w:val="008B4668"/>
    <w:rsid w:val="008C109F"/>
    <w:rsid w:val="008C518C"/>
    <w:rsid w:val="008C55D0"/>
    <w:rsid w:val="008C6052"/>
    <w:rsid w:val="008D0342"/>
    <w:rsid w:val="008D388D"/>
    <w:rsid w:val="008D3890"/>
    <w:rsid w:val="008D53B4"/>
    <w:rsid w:val="008D6AF6"/>
    <w:rsid w:val="008D6E38"/>
    <w:rsid w:val="008E12B2"/>
    <w:rsid w:val="008E1618"/>
    <w:rsid w:val="008E248F"/>
    <w:rsid w:val="008E3A97"/>
    <w:rsid w:val="008E4EE6"/>
    <w:rsid w:val="008E516A"/>
    <w:rsid w:val="008E6546"/>
    <w:rsid w:val="008F18C4"/>
    <w:rsid w:val="008F1E0F"/>
    <w:rsid w:val="008F636A"/>
    <w:rsid w:val="00900D2A"/>
    <w:rsid w:val="00900F78"/>
    <w:rsid w:val="00901995"/>
    <w:rsid w:val="00901CA9"/>
    <w:rsid w:val="0090375E"/>
    <w:rsid w:val="00904257"/>
    <w:rsid w:val="00904992"/>
    <w:rsid w:val="00907E43"/>
    <w:rsid w:val="0091138D"/>
    <w:rsid w:val="00911BF7"/>
    <w:rsid w:val="0091628D"/>
    <w:rsid w:val="00917C7D"/>
    <w:rsid w:val="0092083D"/>
    <w:rsid w:val="00920BB9"/>
    <w:rsid w:val="00922679"/>
    <w:rsid w:val="0092343E"/>
    <w:rsid w:val="00923E01"/>
    <w:rsid w:val="0092529A"/>
    <w:rsid w:val="0093182F"/>
    <w:rsid w:val="009356D3"/>
    <w:rsid w:val="009369BC"/>
    <w:rsid w:val="00936C7C"/>
    <w:rsid w:val="00940496"/>
    <w:rsid w:val="009425A3"/>
    <w:rsid w:val="009463A6"/>
    <w:rsid w:val="00950B2F"/>
    <w:rsid w:val="0095488A"/>
    <w:rsid w:val="00955485"/>
    <w:rsid w:val="00955FC7"/>
    <w:rsid w:val="0096068A"/>
    <w:rsid w:val="00961874"/>
    <w:rsid w:val="00962538"/>
    <w:rsid w:val="00964A4E"/>
    <w:rsid w:val="00964F2C"/>
    <w:rsid w:val="00964FC0"/>
    <w:rsid w:val="0096658C"/>
    <w:rsid w:val="0096748F"/>
    <w:rsid w:val="009707D8"/>
    <w:rsid w:val="00970D78"/>
    <w:rsid w:val="009722B1"/>
    <w:rsid w:val="00972566"/>
    <w:rsid w:val="00973BCB"/>
    <w:rsid w:val="00980239"/>
    <w:rsid w:val="009810F8"/>
    <w:rsid w:val="009821C0"/>
    <w:rsid w:val="0098311A"/>
    <w:rsid w:val="00985184"/>
    <w:rsid w:val="00985668"/>
    <w:rsid w:val="0098773C"/>
    <w:rsid w:val="009951C4"/>
    <w:rsid w:val="009957C8"/>
    <w:rsid w:val="009B286D"/>
    <w:rsid w:val="009B5B33"/>
    <w:rsid w:val="009B5C67"/>
    <w:rsid w:val="009B632F"/>
    <w:rsid w:val="009B65EE"/>
    <w:rsid w:val="009C05E4"/>
    <w:rsid w:val="009C23AE"/>
    <w:rsid w:val="009C245B"/>
    <w:rsid w:val="009C539B"/>
    <w:rsid w:val="009C5BC3"/>
    <w:rsid w:val="009C6F83"/>
    <w:rsid w:val="009C751E"/>
    <w:rsid w:val="009D0CE1"/>
    <w:rsid w:val="009D2BD2"/>
    <w:rsid w:val="009D5CE2"/>
    <w:rsid w:val="009D6861"/>
    <w:rsid w:val="009E1588"/>
    <w:rsid w:val="009E17B0"/>
    <w:rsid w:val="009E23A3"/>
    <w:rsid w:val="009E2A42"/>
    <w:rsid w:val="009E32DD"/>
    <w:rsid w:val="009E35AA"/>
    <w:rsid w:val="009E483E"/>
    <w:rsid w:val="009E5A5D"/>
    <w:rsid w:val="009E63D6"/>
    <w:rsid w:val="009F0A4B"/>
    <w:rsid w:val="009F5E35"/>
    <w:rsid w:val="009F5F18"/>
    <w:rsid w:val="009F6B66"/>
    <w:rsid w:val="009F74ED"/>
    <w:rsid w:val="00A00CE8"/>
    <w:rsid w:val="00A012DB"/>
    <w:rsid w:val="00A01F15"/>
    <w:rsid w:val="00A035D5"/>
    <w:rsid w:val="00A0367C"/>
    <w:rsid w:val="00A03E49"/>
    <w:rsid w:val="00A04D89"/>
    <w:rsid w:val="00A12A77"/>
    <w:rsid w:val="00A14804"/>
    <w:rsid w:val="00A16276"/>
    <w:rsid w:val="00A16FDF"/>
    <w:rsid w:val="00A21C79"/>
    <w:rsid w:val="00A24CFB"/>
    <w:rsid w:val="00A26A01"/>
    <w:rsid w:val="00A3135B"/>
    <w:rsid w:val="00A34179"/>
    <w:rsid w:val="00A342AF"/>
    <w:rsid w:val="00A36018"/>
    <w:rsid w:val="00A40C1D"/>
    <w:rsid w:val="00A42C9B"/>
    <w:rsid w:val="00A42F3A"/>
    <w:rsid w:val="00A44A5E"/>
    <w:rsid w:val="00A4533C"/>
    <w:rsid w:val="00A46926"/>
    <w:rsid w:val="00A50330"/>
    <w:rsid w:val="00A50F9C"/>
    <w:rsid w:val="00A51601"/>
    <w:rsid w:val="00A517DA"/>
    <w:rsid w:val="00A63AFE"/>
    <w:rsid w:val="00A63E55"/>
    <w:rsid w:val="00A65DFB"/>
    <w:rsid w:val="00A6798E"/>
    <w:rsid w:val="00A71ED6"/>
    <w:rsid w:val="00A7358B"/>
    <w:rsid w:val="00A739F7"/>
    <w:rsid w:val="00A755E3"/>
    <w:rsid w:val="00A81803"/>
    <w:rsid w:val="00A81B09"/>
    <w:rsid w:val="00A81BC1"/>
    <w:rsid w:val="00A82309"/>
    <w:rsid w:val="00A839D5"/>
    <w:rsid w:val="00A90AA1"/>
    <w:rsid w:val="00A9117F"/>
    <w:rsid w:val="00AA1931"/>
    <w:rsid w:val="00AA1B6D"/>
    <w:rsid w:val="00AB03E0"/>
    <w:rsid w:val="00AB270B"/>
    <w:rsid w:val="00AB4633"/>
    <w:rsid w:val="00AB6B4E"/>
    <w:rsid w:val="00AB6D02"/>
    <w:rsid w:val="00AC4215"/>
    <w:rsid w:val="00AC4515"/>
    <w:rsid w:val="00AC5243"/>
    <w:rsid w:val="00AD061B"/>
    <w:rsid w:val="00AD13E7"/>
    <w:rsid w:val="00AD26A7"/>
    <w:rsid w:val="00AD2CF6"/>
    <w:rsid w:val="00AD3C1E"/>
    <w:rsid w:val="00AD5F11"/>
    <w:rsid w:val="00AD77F2"/>
    <w:rsid w:val="00AE1517"/>
    <w:rsid w:val="00AE3984"/>
    <w:rsid w:val="00AE5D37"/>
    <w:rsid w:val="00AE661B"/>
    <w:rsid w:val="00AE77A5"/>
    <w:rsid w:val="00AE7969"/>
    <w:rsid w:val="00AF2857"/>
    <w:rsid w:val="00AF3F47"/>
    <w:rsid w:val="00AF4463"/>
    <w:rsid w:val="00AF4C3E"/>
    <w:rsid w:val="00AF6A22"/>
    <w:rsid w:val="00AF6F84"/>
    <w:rsid w:val="00B009AE"/>
    <w:rsid w:val="00B02278"/>
    <w:rsid w:val="00B047FA"/>
    <w:rsid w:val="00B05ADF"/>
    <w:rsid w:val="00B05BCB"/>
    <w:rsid w:val="00B062E1"/>
    <w:rsid w:val="00B10060"/>
    <w:rsid w:val="00B10157"/>
    <w:rsid w:val="00B11752"/>
    <w:rsid w:val="00B13FE9"/>
    <w:rsid w:val="00B14851"/>
    <w:rsid w:val="00B16B3A"/>
    <w:rsid w:val="00B238F7"/>
    <w:rsid w:val="00B26C72"/>
    <w:rsid w:val="00B274FE"/>
    <w:rsid w:val="00B3112B"/>
    <w:rsid w:val="00B33266"/>
    <w:rsid w:val="00B3361D"/>
    <w:rsid w:val="00B3455F"/>
    <w:rsid w:val="00B34BB4"/>
    <w:rsid w:val="00B34D35"/>
    <w:rsid w:val="00B36E91"/>
    <w:rsid w:val="00B376CC"/>
    <w:rsid w:val="00B404E8"/>
    <w:rsid w:val="00B42DA4"/>
    <w:rsid w:val="00B452C7"/>
    <w:rsid w:val="00B45351"/>
    <w:rsid w:val="00B4643B"/>
    <w:rsid w:val="00B4752D"/>
    <w:rsid w:val="00B505FD"/>
    <w:rsid w:val="00B50F58"/>
    <w:rsid w:val="00B5160E"/>
    <w:rsid w:val="00B54941"/>
    <w:rsid w:val="00B55133"/>
    <w:rsid w:val="00B6318A"/>
    <w:rsid w:val="00B650D9"/>
    <w:rsid w:val="00B71B1F"/>
    <w:rsid w:val="00B71E2D"/>
    <w:rsid w:val="00B7323E"/>
    <w:rsid w:val="00B73A72"/>
    <w:rsid w:val="00B75757"/>
    <w:rsid w:val="00B76325"/>
    <w:rsid w:val="00B81601"/>
    <w:rsid w:val="00B86349"/>
    <w:rsid w:val="00B93BE4"/>
    <w:rsid w:val="00B95061"/>
    <w:rsid w:val="00BA0472"/>
    <w:rsid w:val="00BA145C"/>
    <w:rsid w:val="00BA25D7"/>
    <w:rsid w:val="00BA4EB5"/>
    <w:rsid w:val="00BA5003"/>
    <w:rsid w:val="00BA50CF"/>
    <w:rsid w:val="00BA729D"/>
    <w:rsid w:val="00BB3B1B"/>
    <w:rsid w:val="00BB48C8"/>
    <w:rsid w:val="00BB5B40"/>
    <w:rsid w:val="00BC06AC"/>
    <w:rsid w:val="00BC3392"/>
    <w:rsid w:val="00BC3AB6"/>
    <w:rsid w:val="00BC6AA7"/>
    <w:rsid w:val="00BD0663"/>
    <w:rsid w:val="00BD1580"/>
    <w:rsid w:val="00BD2BF0"/>
    <w:rsid w:val="00BD5527"/>
    <w:rsid w:val="00BD5B1E"/>
    <w:rsid w:val="00BD619F"/>
    <w:rsid w:val="00BD6BE6"/>
    <w:rsid w:val="00BD780F"/>
    <w:rsid w:val="00BE00C7"/>
    <w:rsid w:val="00BE3CD6"/>
    <w:rsid w:val="00BE71F7"/>
    <w:rsid w:val="00BF0D06"/>
    <w:rsid w:val="00BF1269"/>
    <w:rsid w:val="00BF184A"/>
    <w:rsid w:val="00BF24B7"/>
    <w:rsid w:val="00BF33C4"/>
    <w:rsid w:val="00BF469A"/>
    <w:rsid w:val="00C014E6"/>
    <w:rsid w:val="00C06ACB"/>
    <w:rsid w:val="00C0743A"/>
    <w:rsid w:val="00C10735"/>
    <w:rsid w:val="00C1100C"/>
    <w:rsid w:val="00C13EC9"/>
    <w:rsid w:val="00C13F2D"/>
    <w:rsid w:val="00C212D2"/>
    <w:rsid w:val="00C22843"/>
    <w:rsid w:val="00C245FF"/>
    <w:rsid w:val="00C258C1"/>
    <w:rsid w:val="00C26BD2"/>
    <w:rsid w:val="00C27D5F"/>
    <w:rsid w:val="00C30B29"/>
    <w:rsid w:val="00C32142"/>
    <w:rsid w:val="00C34494"/>
    <w:rsid w:val="00C3661C"/>
    <w:rsid w:val="00C3691B"/>
    <w:rsid w:val="00C37C8D"/>
    <w:rsid w:val="00C4382F"/>
    <w:rsid w:val="00C44C43"/>
    <w:rsid w:val="00C467A1"/>
    <w:rsid w:val="00C501D4"/>
    <w:rsid w:val="00C51A03"/>
    <w:rsid w:val="00C54632"/>
    <w:rsid w:val="00C56B42"/>
    <w:rsid w:val="00C57FD3"/>
    <w:rsid w:val="00C603EB"/>
    <w:rsid w:val="00C61A26"/>
    <w:rsid w:val="00C623DC"/>
    <w:rsid w:val="00C64ED2"/>
    <w:rsid w:val="00C724EF"/>
    <w:rsid w:val="00C73EF8"/>
    <w:rsid w:val="00C764B3"/>
    <w:rsid w:val="00C7761F"/>
    <w:rsid w:val="00C805E2"/>
    <w:rsid w:val="00C80D26"/>
    <w:rsid w:val="00C81F4A"/>
    <w:rsid w:val="00C901BB"/>
    <w:rsid w:val="00C923C3"/>
    <w:rsid w:val="00C954E3"/>
    <w:rsid w:val="00C968BC"/>
    <w:rsid w:val="00CA1B22"/>
    <w:rsid w:val="00CA3711"/>
    <w:rsid w:val="00CA3721"/>
    <w:rsid w:val="00CA39DE"/>
    <w:rsid w:val="00CA39E7"/>
    <w:rsid w:val="00CA4516"/>
    <w:rsid w:val="00CA4FD0"/>
    <w:rsid w:val="00CA5D60"/>
    <w:rsid w:val="00CA5E7E"/>
    <w:rsid w:val="00CB306F"/>
    <w:rsid w:val="00CB57B5"/>
    <w:rsid w:val="00CB727A"/>
    <w:rsid w:val="00CB78CC"/>
    <w:rsid w:val="00CB7AF7"/>
    <w:rsid w:val="00CC013C"/>
    <w:rsid w:val="00CC1B3B"/>
    <w:rsid w:val="00CC2583"/>
    <w:rsid w:val="00CC398A"/>
    <w:rsid w:val="00CC449A"/>
    <w:rsid w:val="00CC5DBB"/>
    <w:rsid w:val="00CC6F7A"/>
    <w:rsid w:val="00CC7B88"/>
    <w:rsid w:val="00CD2782"/>
    <w:rsid w:val="00CD3D45"/>
    <w:rsid w:val="00CD4C81"/>
    <w:rsid w:val="00CD6CDF"/>
    <w:rsid w:val="00CD77C1"/>
    <w:rsid w:val="00CE0998"/>
    <w:rsid w:val="00CE0E21"/>
    <w:rsid w:val="00CE1291"/>
    <w:rsid w:val="00CE2185"/>
    <w:rsid w:val="00CE475B"/>
    <w:rsid w:val="00CE5348"/>
    <w:rsid w:val="00CE699E"/>
    <w:rsid w:val="00CF006B"/>
    <w:rsid w:val="00CF077C"/>
    <w:rsid w:val="00CF2BA3"/>
    <w:rsid w:val="00CF6A20"/>
    <w:rsid w:val="00D024BF"/>
    <w:rsid w:val="00D0262A"/>
    <w:rsid w:val="00D04562"/>
    <w:rsid w:val="00D05AD7"/>
    <w:rsid w:val="00D06B11"/>
    <w:rsid w:val="00D06C38"/>
    <w:rsid w:val="00D119BA"/>
    <w:rsid w:val="00D125EA"/>
    <w:rsid w:val="00D20341"/>
    <w:rsid w:val="00D212A2"/>
    <w:rsid w:val="00D2343C"/>
    <w:rsid w:val="00D300E6"/>
    <w:rsid w:val="00D406B6"/>
    <w:rsid w:val="00D43481"/>
    <w:rsid w:val="00D445DA"/>
    <w:rsid w:val="00D46229"/>
    <w:rsid w:val="00D46459"/>
    <w:rsid w:val="00D469A9"/>
    <w:rsid w:val="00D475E7"/>
    <w:rsid w:val="00D47843"/>
    <w:rsid w:val="00D5031A"/>
    <w:rsid w:val="00D53147"/>
    <w:rsid w:val="00D53E1B"/>
    <w:rsid w:val="00D54767"/>
    <w:rsid w:val="00D54773"/>
    <w:rsid w:val="00D55817"/>
    <w:rsid w:val="00D5616D"/>
    <w:rsid w:val="00D56908"/>
    <w:rsid w:val="00D66A0A"/>
    <w:rsid w:val="00D6766D"/>
    <w:rsid w:val="00D70283"/>
    <w:rsid w:val="00D74150"/>
    <w:rsid w:val="00D746DC"/>
    <w:rsid w:val="00D754DA"/>
    <w:rsid w:val="00D7736F"/>
    <w:rsid w:val="00D7751D"/>
    <w:rsid w:val="00D775B4"/>
    <w:rsid w:val="00D77B69"/>
    <w:rsid w:val="00D8167B"/>
    <w:rsid w:val="00D860FD"/>
    <w:rsid w:val="00D8655D"/>
    <w:rsid w:val="00D907A0"/>
    <w:rsid w:val="00D90ED8"/>
    <w:rsid w:val="00D913BE"/>
    <w:rsid w:val="00D91C58"/>
    <w:rsid w:val="00D93418"/>
    <w:rsid w:val="00D94977"/>
    <w:rsid w:val="00DA043F"/>
    <w:rsid w:val="00DA34B0"/>
    <w:rsid w:val="00DA50C0"/>
    <w:rsid w:val="00DA6495"/>
    <w:rsid w:val="00DA7C93"/>
    <w:rsid w:val="00DB15F1"/>
    <w:rsid w:val="00DB57F2"/>
    <w:rsid w:val="00DB59ED"/>
    <w:rsid w:val="00DC3A00"/>
    <w:rsid w:val="00DD1AB1"/>
    <w:rsid w:val="00DD2157"/>
    <w:rsid w:val="00DD3E1A"/>
    <w:rsid w:val="00DD57A5"/>
    <w:rsid w:val="00DD6C12"/>
    <w:rsid w:val="00DE01F7"/>
    <w:rsid w:val="00DE12EF"/>
    <w:rsid w:val="00DE1689"/>
    <w:rsid w:val="00DE2B27"/>
    <w:rsid w:val="00DE6AF8"/>
    <w:rsid w:val="00DE6EC4"/>
    <w:rsid w:val="00DF056A"/>
    <w:rsid w:val="00DF0B2E"/>
    <w:rsid w:val="00DF0D5E"/>
    <w:rsid w:val="00DF168E"/>
    <w:rsid w:val="00DF6EB6"/>
    <w:rsid w:val="00DF7EB3"/>
    <w:rsid w:val="00E02610"/>
    <w:rsid w:val="00E02DFD"/>
    <w:rsid w:val="00E03369"/>
    <w:rsid w:val="00E04AEB"/>
    <w:rsid w:val="00E055B1"/>
    <w:rsid w:val="00E0669C"/>
    <w:rsid w:val="00E071B1"/>
    <w:rsid w:val="00E07457"/>
    <w:rsid w:val="00E102DF"/>
    <w:rsid w:val="00E102E5"/>
    <w:rsid w:val="00E119DC"/>
    <w:rsid w:val="00E14D1D"/>
    <w:rsid w:val="00E15A83"/>
    <w:rsid w:val="00E2034C"/>
    <w:rsid w:val="00E211A5"/>
    <w:rsid w:val="00E22679"/>
    <w:rsid w:val="00E236FC"/>
    <w:rsid w:val="00E26C5F"/>
    <w:rsid w:val="00E27CBE"/>
    <w:rsid w:val="00E328A4"/>
    <w:rsid w:val="00E3306B"/>
    <w:rsid w:val="00E34428"/>
    <w:rsid w:val="00E34831"/>
    <w:rsid w:val="00E357FF"/>
    <w:rsid w:val="00E36454"/>
    <w:rsid w:val="00E378D4"/>
    <w:rsid w:val="00E40678"/>
    <w:rsid w:val="00E42542"/>
    <w:rsid w:val="00E43CD9"/>
    <w:rsid w:val="00E43D80"/>
    <w:rsid w:val="00E44F48"/>
    <w:rsid w:val="00E46338"/>
    <w:rsid w:val="00E46718"/>
    <w:rsid w:val="00E51B10"/>
    <w:rsid w:val="00E54261"/>
    <w:rsid w:val="00E5555F"/>
    <w:rsid w:val="00E577AE"/>
    <w:rsid w:val="00E57E01"/>
    <w:rsid w:val="00E610FE"/>
    <w:rsid w:val="00E6149F"/>
    <w:rsid w:val="00E7173B"/>
    <w:rsid w:val="00E76610"/>
    <w:rsid w:val="00E807C7"/>
    <w:rsid w:val="00E83191"/>
    <w:rsid w:val="00E857B2"/>
    <w:rsid w:val="00E85CCB"/>
    <w:rsid w:val="00E87605"/>
    <w:rsid w:val="00E90394"/>
    <w:rsid w:val="00E90401"/>
    <w:rsid w:val="00E91D81"/>
    <w:rsid w:val="00E94233"/>
    <w:rsid w:val="00E95ABC"/>
    <w:rsid w:val="00E966DC"/>
    <w:rsid w:val="00EA2489"/>
    <w:rsid w:val="00EA56B6"/>
    <w:rsid w:val="00EA591D"/>
    <w:rsid w:val="00EA62DA"/>
    <w:rsid w:val="00EA67C6"/>
    <w:rsid w:val="00EB2085"/>
    <w:rsid w:val="00EB2C37"/>
    <w:rsid w:val="00EB4FBF"/>
    <w:rsid w:val="00EB5A74"/>
    <w:rsid w:val="00EB64A6"/>
    <w:rsid w:val="00EC080D"/>
    <w:rsid w:val="00EC0F58"/>
    <w:rsid w:val="00EC2EA0"/>
    <w:rsid w:val="00EC4118"/>
    <w:rsid w:val="00EC4751"/>
    <w:rsid w:val="00EC4775"/>
    <w:rsid w:val="00EC6C13"/>
    <w:rsid w:val="00EC7127"/>
    <w:rsid w:val="00EC7674"/>
    <w:rsid w:val="00ED1EC3"/>
    <w:rsid w:val="00ED294F"/>
    <w:rsid w:val="00ED7C85"/>
    <w:rsid w:val="00EE03B7"/>
    <w:rsid w:val="00EE17D4"/>
    <w:rsid w:val="00EE334E"/>
    <w:rsid w:val="00EE370C"/>
    <w:rsid w:val="00EE6F02"/>
    <w:rsid w:val="00EF00E6"/>
    <w:rsid w:val="00EF0322"/>
    <w:rsid w:val="00EF1412"/>
    <w:rsid w:val="00EF2AB9"/>
    <w:rsid w:val="00EF2C72"/>
    <w:rsid w:val="00EF4904"/>
    <w:rsid w:val="00EF716D"/>
    <w:rsid w:val="00F00785"/>
    <w:rsid w:val="00F00CE2"/>
    <w:rsid w:val="00F016A9"/>
    <w:rsid w:val="00F046F5"/>
    <w:rsid w:val="00F06060"/>
    <w:rsid w:val="00F06EA0"/>
    <w:rsid w:val="00F078D6"/>
    <w:rsid w:val="00F1472C"/>
    <w:rsid w:val="00F20CD5"/>
    <w:rsid w:val="00F21165"/>
    <w:rsid w:val="00F23885"/>
    <w:rsid w:val="00F257E9"/>
    <w:rsid w:val="00F3097A"/>
    <w:rsid w:val="00F312AF"/>
    <w:rsid w:val="00F31783"/>
    <w:rsid w:val="00F3261A"/>
    <w:rsid w:val="00F37CA8"/>
    <w:rsid w:val="00F429A3"/>
    <w:rsid w:val="00F4455A"/>
    <w:rsid w:val="00F4465B"/>
    <w:rsid w:val="00F515DB"/>
    <w:rsid w:val="00F5376F"/>
    <w:rsid w:val="00F57EB3"/>
    <w:rsid w:val="00F601CE"/>
    <w:rsid w:val="00F6107C"/>
    <w:rsid w:val="00F6273A"/>
    <w:rsid w:val="00F63AC7"/>
    <w:rsid w:val="00F66415"/>
    <w:rsid w:val="00F66A5B"/>
    <w:rsid w:val="00F72110"/>
    <w:rsid w:val="00F739A5"/>
    <w:rsid w:val="00F73D95"/>
    <w:rsid w:val="00F73DFF"/>
    <w:rsid w:val="00F74905"/>
    <w:rsid w:val="00F77005"/>
    <w:rsid w:val="00F770B3"/>
    <w:rsid w:val="00F8074F"/>
    <w:rsid w:val="00F83966"/>
    <w:rsid w:val="00F8489F"/>
    <w:rsid w:val="00F86CE6"/>
    <w:rsid w:val="00F90020"/>
    <w:rsid w:val="00F9372F"/>
    <w:rsid w:val="00F9470D"/>
    <w:rsid w:val="00F9505B"/>
    <w:rsid w:val="00F95072"/>
    <w:rsid w:val="00F96942"/>
    <w:rsid w:val="00F9742C"/>
    <w:rsid w:val="00F97E84"/>
    <w:rsid w:val="00FA0ADC"/>
    <w:rsid w:val="00FA1487"/>
    <w:rsid w:val="00FA4B29"/>
    <w:rsid w:val="00FA5CA6"/>
    <w:rsid w:val="00FA6AB3"/>
    <w:rsid w:val="00FB169D"/>
    <w:rsid w:val="00FB2EAC"/>
    <w:rsid w:val="00FB338C"/>
    <w:rsid w:val="00FB7BE0"/>
    <w:rsid w:val="00FC0C7B"/>
    <w:rsid w:val="00FC1178"/>
    <w:rsid w:val="00FC20C4"/>
    <w:rsid w:val="00FC26D9"/>
    <w:rsid w:val="00FC2FC1"/>
    <w:rsid w:val="00FC50D2"/>
    <w:rsid w:val="00FC5525"/>
    <w:rsid w:val="00FC635E"/>
    <w:rsid w:val="00FC77BD"/>
    <w:rsid w:val="00FD2A9D"/>
    <w:rsid w:val="00FD5E77"/>
    <w:rsid w:val="00FE0223"/>
    <w:rsid w:val="00FE0FFF"/>
    <w:rsid w:val="00FE232F"/>
    <w:rsid w:val="00FE3793"/>
    <w:rsid w:val="00FE39C9"/>
    <w:rsid w:val="00FE7456"/>
    <w:rsid w:val="00FF0294"/>
    <w:rsid w:val="00FF3447"/>
    <w:rsid w:val="00FF47A9"/>
    <w:rsid w:val="00FF4C91"/>
    <w:rsid w:val="00FF6C7A"/>
    <w:rsid w:val="00FF6D9C"/>
    <w:rsid w:val="00FF78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60AC9A"/>
  <w15:chartTrackingRefBased/>
  <w15:docId w15:val="{53A2124E-DB4F-4C08-B069-18F041BB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16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j">
    <w:name w:val="j"/>
    <w:basedOn w:val="Normal"/>
    <w:rsid w:val="00964A4E"/>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acep">
    <w:name w:val="n_acep"/>
    <w:basedOn w:val="Fuentedeprrafopredeter"/>
    <w:rsid w:val="00964A4E"/>
  </w:style>
  <w:style w:type="character" w:styleId="Hipervnculo">
    <w:name w:val="Hyperlink"/>
    <w:uiPriority w:val="99"/>
    <w:unhideWhenUsed/>
    <w:rsid w:val="00964A4E"/>
    <w:rPr>
      <w:color w:val="0000FF"/>
      <w:u w:val="single"/>
    </w:rPr>
  </w:style>
  <w:style w:type="character" w:customStyle="1" w:styleId="h">
    <w:name w:val="h"/>
    <w:basedOn w:val="Fuentedeprrafopredeter"/>
    <w:rsid w:val="00964A4E"/>
  </w:style>
  <w:style w:type="character" w:customStyle="1" w:styleId="u">
    <w:name w:val="u"/>
    <w:basedOn w:val="Fuentedeprrafopredeter"/>
    <w:rsid w:val="00964A4E"/>
  </w:style>
  <w:style w:type="paragraph" w:customStyle="1" w:styleId="j1">
    <w:name w:val="j1"/>
    <w:basedOn w:val="Normal"/>
    <w:rsid w:val="00964A4E"/>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964A4E"/>
    <w:pPr>
      <w:tabs>
        <w:tab w:val="center" w:pos="4252"/>
        <w:tab w:val="right" w:pos="8504"/>
      </w:tabs>
    </w:pPr>
  </w:style>
  <w:style w:type="character" w:customStyle="1" w:styleId="EncabezadoCar">
    <w:name w:val="Encabezado Car"/>
    <w:link w:val="Encabezado"/>
    <w:uiPriority w:val="99"/>
    <w:rsid w:val="00964A4E"/>
    <w:rPr>
      <w:sz w:val="22"/>
      <w:szCs w:val="22"/>
      <w:lang w:val="es-MX" w:eastAsia="en-US"/>
    </w:rPr>
  </w:style>
  <w:style w:type="paragraph" w:styleId="Piedepgina">
    <w:name w:val="footer"/>
    <w:basedOn w:val="Normal"/>
    <w:link w:val="PiedepginaCar"/>
    <w:uiPriority w:val="99"/>
    <w:unhideWhenUsed/>
    <w:rsid w:val="00964A4E"/>
    <w:pPr>
      <w:tabs>
        <w:tab w:val="center" w:pos="4252"/>
        <w:tab w:val="right" w:pos="8504"/>
      </w:tabs>
    </w:pPr>
  </w:style>
  <w:style w:type="character" w:customStyle="1" w:styleId="PiedepginaCar">
    <w:name w:val="Pie de página Car"/>
    <w:link w:val="Piedepgina"/>
    <w:uiPriority w:val="99"/>
    <w:rsid w:val="00964A4E"/>
    <w:rPr>
      <w:sz w:val="22"/>
      <w:szCs w:val="22"/>
      <w:lang w:val="es-MX" w:eastAsia="en-US"/>
    </w:rPr>
  </w:style>
  <w:style w:type="character" w:styleId="nfasissutil">
    <w:name w:val="Subtle Emphasis"/>
    <w:qFormat/>
    <w:rsid w:val="00F601CE"/>
    <w:rPr>
      <w:i/>
      <w:iCs/>
      <w:color w:val="808080"/>
    </w:rPr>
  </w:style>
  <w:style w:type="paragraph" w:styleId="NormalWeb">
    <w:name w:val="Normal (Web)"/>
    <w:basedOn w:val="Normal"/>
    <w:uiPriority w:val="99"/>
    <w:unhideWhenUsed/>
    <w:rsid w:val="00071F8B"/>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c">
    <w:name w:val="ac"/>
    <w:basedOn w:val="Fuentedeprrafopredeter"/>
    <w:rsid w:val="00B650D9"/>
  </w:style>
  <w:style w:type="character" w:customStyle="1" w:styleId="i">
    <w:name w:val="i"/>
    <w:basedOn w:val="Fuentedeprrafopredeter"/>
    <w:rsid w:val="00B650D9"/>
  </w:style>
  <w:style w:type="character" w:customStyle="1" w:styleId="ya-q-full-text">
    <w:name w:val="ya-q-full-text"/>
    <w:basedOn w:val="Fuentedeprrafopredeter"/>
    <w:rsid w:val="00052196"/>
  </w:style>
  <w:style w:type="character" w:styleId="Textoennegrita">
    <w:name w:val="Strong"/>
    <w:uiPriority w:val="22"/>
    <w:qFormat/>
    <w:rsid w:val="00482E5B"/>
    <w:rPr>
      <w:b/>
      <w:bCs/>
    </w:rPr>
  </w:style>
  <w:style w:type="paragraph" w:customStyle="1" w:styleId="Default">
    <w:name w:val="Default"/>
    <w:rsid w:val="0025618F"/>
    <w:pPr>
      <w:autoSpaceDE w:val="0"/>
      <w:autoSpaceDN w:val="0"/>
      <w:adjustRightInd w:val="0"/>
    </w:pPr>
    <w:rPr>
      <w:rFonts w:ascii="Times New Roman" w:eastAsia="Times New Roman" w:hAnsi="Times New Roman"/>
      <w:color w:val="000000"/>
      <w:sz w:val="24"/>
      <w:szCs w:val="24"/>
      <w:lang w:val="es-ES" w:eastAsia="es-ES"/>
    </w:rPr>
  </w:style>
  <w:style w:type="character" w:styleId="CitaHTML">
    <w:name w:val="HTML Cite"/>
    <w:uiPriority w:val="99"/>
    <w:semiHidden/>
    <w:unhideWhenUsed/>
    <w:rsid w:val="00FF6C7A"/>
    <w:rPr>
      <w:i/>
      <w:iCs/>
    </w:rPr>
  </w:style>
  <w:style w:type="character" w:customStyle="1" w:styleId="st">
    <w:name w:val="st"/>
    <w:basedOn w:val="Fuentedeprrafopredeter"/>
    <w:rsid w:val="000C3636"/>
  </w:style>
  <w:style w:type="paragraph" w:customStyle="1" w:styleId="Pa0">
    <w:name w:val="Pa0"/>
    <w:basedOn w:val="Default"/>
    <w:next w:val="Default"/>
    <w:uiPriority w:val="99"/>
    <w:rsid w:val="00C06ACB"/>
    <w:pPr>
      <w:spacing w:line="241" w:lineRule="atLeast"/>
    </w:pPr>
    <w:rPr>
      <w:rFonts w:ascii="Minion Pro" w:eastAsia="Calibri" w:hAnsi="Minion Pro"/>
      <w:color w:val="auto"/>
    </w:rPr>
  </w:style>
  <w:style w:type="character" w:customStyle="1" w:styleId="A9">
    <w:name w:val="A9"/>
    <w:uiPriority w:val="99"/>
    <w:rsid w:val="00E236FC"/>
    <w:rPr>
      <w:rFonts w:ascii="Minion Pro Cond" w:hAnsi="Minion Pro Cond" w:cs="Minion Pro Cond"/>
      <w:b/>
      <w:bCs/>
      <w:color w:val="000000"/>
      <w:sz w:val="36"/>
      <w:szCs w:val="36"/>
    </w:rPr>
  </w:style>
  <w:style w:type="character" w:customStyle="1" w:styleId="A11">
    <w:name w:val="A11"/>
    <w:uiPriority w:val="99"/>
    <w:rsid w:val="00E055B1"/>
    <w:rPr>
      <w:rFonts w:cs="Minion Pro Cond"/>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40255">
      <w:bodyDiv w:val="1"/>
      <w:marLeft w:val="0"/>
      <w:marRight w:val="0"/>
      <w:marTop w:val="0"/>
      <w:marBottom w:val="0"/>
      <w:divBdr>
        <w:top w:val="none" w:sz="0" w:space="0" w:color="auto"/>
        <w:left w:val="none" w:sz="0" w:space="0" w:color="auto"/>
        <w:bottom w:val="none" w:sz="0" w:space="0" w:color="auto"/>
        <w:right w:val="none" w:sz="0" w:space="0" w:color="auto"/>
      </w:divBdr>
      <w:divsChild>
        <w:div w:id="151987771">
          <w:marLeft w:val="0"/>
          <w:marRight w:val="0"/>
          <w:marTop w:val="0"/>
          <w:marBottom w:val="0"/>
          <w:divBdr>
            <w:top w:val="none" w:sz="0" w:space="0" w:color="auto"/>
            <w:left w:val="none" w:sz="0" w:space="0" w:color="auto"/>
            <w:bottom w:val="none" w:sz="0" w:space="0" w:color="auto"/>
            <w:right w:val="none" w:sz="0" w:space="0" w:color="auto"/>
          </w:divBdr>
        </w:div>
        <w:div w:id="180975230">
          <w:marLeft w:val="0"/>
          <w:marRight w:val="0"/>
          <w:marTop w:val="0"/>
          <w:marBottom w:val="0"/>
          <w:divBdr>
            <w:top w:val="none" w:sz="0" w:space="0" w:color="auto"/>
            <w:left w:val="none" w:sz="0" w:space="0" w:color="auto"/>
            <w:bottom w:val="none" w:sz="0" w:space="0" w:color="auto"/>
            <w:right w:val="none" w:sz="0" w:space="0" w:color="auto"/>
          </w:divBdr>
        </w:div>
        <w:div w:id="234046391">
          <w:marLeft w:val="0"/>
          <w:marRight w:val="0"/>
          <w:marTop w:val="0"/>
          <w:marBottom w:val="0"/>
          <w:divBdr>
            <w:top w:val="none" w:sz="0" w:space="0" w:color="auto"/>
            <w:left w:val="none" w:sz="0" w:space="0" w:color="auto"/>
            <w:bottom w:val="none" w:sz="0" w:space="0" w:color="auto"/>
            <w:right w:val="none" w:sz="0" w:space="0" w:color="auto"/>
          </w:divBdr>
        </w:div>
        <w:div w:id="421074097">
          <w:marLeft w:val="0"/>
          <w:marRight w:val="0"/>
          <w:marTop w:val="0"/>
          <w:marBottom w:val="0"/>
          <w:divBdr>
            <w:top w:val="none" w:sz="0" w:space="0" w:color="auto"/>
            <w:left w:val="none" w:sz="0" w:space="0" w:color="auto"/>
            <w:bottom w:val="none" w:sz="0" w:space="0" w:color="auto"/>
            <w:right w:val="none" w:sz="0" w:space="0" w:color="auto"/>
          </w:divBdr>
        </w:div>
        <w:div w:id="426342960">
          <w:marLeft w:val="0"/>
          <w:marRight w:val="0"/>
          <w:marTop w:val="0"/>
          <w:marBottom w:val="0"/>
          <w:divBdr>
            <w:top w:val="none" w:sz="0" w:space="0" w:color="auto"/>
            <w:left w:val="none" w:sz="0" w:space="0" w:color="auto"/>
            <w:bottom w:val="none" w:sz="0" w:space="0" w:color="auto"/>
            <w:right w:val="none" w:sz="0" w:space="0" w:color="auto"/>
          </w:divBdr>
        </w:div>
        <w:div w:id="465660306">
          <w:marLeft w:val="0"/>
          <w:marRight w:val="0"/>
          <w:marTop w:val="0"/>
          <w:marBottom w:val="0"/>
          <w:divBdr>
            <w:top w:val="none" w:sz="0" w:space="0" w:color="auto"/>
            <w:left w:val="none" w:sz="0" w:space="0" w:color="auto"/>
            <w:bottom w:val="none" w:sz="0" w:space="0" w:color="auto"/>
            <w:right w:val="none" w:sz="0" w:space="0" w:color="auto"/>
          </w:divBdr>
        </w:div>
        <w:div w:id="517499634">
          <w:marLeft w:val="0"/>
          <w:marRight w:val="0"/>
          <w:marTop w:val="0"/>
          <w:marBottom w:val="0"/>
          <w:divBdr>
            <w:top w:val="none" w:sz="0" w:space="0" w:color="auto"/>
            <w:left w:val="none" w:sz="0" w:space="0" w:color="auto"/>
            <w:bottom w:val="none" w:sz="0" w:space="0" w:color="auto"/>
            <w:right w:val="none" w:sz="0" w:space="0" w:color="auto"/>
          </w:divBdr>
        </w:div>
        <w:div w:id="519323717">
          <w:marLeft w:val="0"/>
          <w:marRight w:val="0"/>
          <w:marTop w:val="0"/>
          <w:marBottom w:val="0"/>
          <w:divBdr>
            <w:top w:val="none" w:sz="0" w:space="0" w:color="auto"/>
            <w:left w:val="none" w:sz="0" w:space="0" w:color="auto"/>
            <w:bottom w:val="none" w:sz="0" w:space="0" w:color="auto"/>
            <w:right w:val="none" w:sz="0" w:space="0" w:color="auto"/>
          </w:divBdr>
        </w:div>
        <w:div w:id="526601826">
          <w:marLeft w:val="0"/>
          <w:marRight w:val="0"/>
          <w:marTop w:val="0"/>
          <w:marBottom w:val="0"/>
          <w:divBdr>
            <w:top w:val="none" w:sz="0" w:space="0" w:color="auto"/>
            <w:left w:val="none" w:sz="0" w:space="0" w:color="auto"/>
            <w:bottom w:val="none" w:sz="0" w:space="0" w:color="auto"/>
            <w:right w:val="none" w:sz="0" w:space="0" w:color="auto"/>
          </w:divBdr>
        </w:div>
        <w:div w:id="569465849">
          <w:marLeft w:val="0"/>
          <w:marRight w:val="0"/>
          <w:marTop w:val="0"/>
          <w:marBottom w:val="0"/>
          <w:divBdr>
            <w:top w:val="none" w:sz="0" w:space="0" w:color="auto"/>
            <w:left w:val="none" w:sz="0" w:space="0" w:color="auto"/>
            <w:bottom w:val="none" w:sz="0" w:space="0" w:color="auto"/>
            <w:right w:val="none" w:sz="0" w:space="0" w:color="auto"/>
          </w:divBdr>
        </w:div>
        <w:div w:id="583875842">
          <w:marLeft w:val="0"/>
          <w:marRight w:val="0"/>
          <w:marTop w:val="0"/>
          <w:marBottom w:val="0"/>
          <w:divBdr>
            <w:top w:val="none" w:sz="0" w:space="0" w:color="auto"/>
            <w:left w:val="none" w:sz="0" w:space="0" w:color="auto"/>
            <w:bottom w:val="none" w:sz="0" w:space="0" w:color="auto"/>
            <w:right w:val="none" w:sz="0" w:space="0" w:color="auto"/>
          </w:divBdr>
        </w:div>
        <w:div w:id="584608371">
          <w:marLeft w:val="0"/>
          <w:marRight w:val="0"/>
          <w:marTop w:val="0"/>
          <w:marBottom w:val="0"/>
          <w:divBdr>
            <w:top w:val="none" w:sz="0" w:space="0" w:color="auto"/>
            <w:left w:val="none" w:sz="0" w:space="0" w:color="auto"/>
            <w:bottom w:val="none" w:sz="0" w:space="0" w:color="auto"/>
            <w:right w:val="none" w:sz="0" w:space="0" w:color="auto"/>
          </w:divBdr>
        </w:div>
        <w:div w:id="625083282">
          <w:marLeft w:val="0"/>
          <w:marRight w:val="0"/>
          <w:marTop w:val="0"/>
          <w:marBottom w:val="0"/>
          <w:divBdr>
            <w:top w:val="none" w:sz="0" w:space="0" w:color="auto"/>
            <w:left w:val="none" w:sz="0" w:space="0" w:color="auto"/>
            <w:bottom w:val="none" w:sz="0" w:space="0" w:color="auto"/>
            <w:right w:val="none" w:sz="0" w:space="0" w:color="auto"/>
          </w:divBdr>
        </w:div>
        <w:div w:id="675958545">
          <w:marLeft w:val="0"/>
          <w:marRight w:val="0"/>
          <w:marTop w:val="0"/>
          <w:marBottom w:val="0"/>
          <w:divBdr>
            <w:top w:val="none" w:sz="0" w:space="0" w:color="auto"/>
            <w:left w:val="none" w:sz="0" w:space="0" w:color="auto"/>
            <w:bottom w:val="none" w:sz="0" w:space="0" w:color="auto"/>
            <w:right w:val="none" w:sz="0" w:space="0" w:color="auto"/>
          </w:divBdr>
        </w:div>
        <w:div w:id="705837546">
          <w:marLeft w:val="0"/>
          <w:marRight w:val="0"/>
          <w:marTop w:val="0"/>
          <w:marBottom w:val="0"/>
          <w:divBdr>
            <w:top w:val="none" w:sz="0" w:space="0" w:color="auto"/>
            <w:left w:val="none" w:sz="0" w:space="0" w:color="auto"/>
            <w:bottom w:val="none" w:sz="0" w:space="0" w:color="auto"/>
            <w:right w:val="none" w:sz="0" w:space="0" w:color="auto"/>
          </w:divBdr>
        </w:div>
        <w:div w:id="792213717">
          <w:marLeft w:val="0"/>
          <w:marRight w:val="0"/>
          <w:marTop w:val="0"/>
          <w:marBottom w:val="0"/>
          <w:divBdr>
            <w:top w:val="none" w:sz="0" w:space="0" w:color="auto"/>
            <w:left w:val="none" w:sz="0" w:space="0" w:color="auto"/>
            <w:bottom w:val="none" w:sz="0" w:space="0" w:color="auto"/>
            <w:right w:val="none" w:sz="0" w:space="0" w:color="auto"/>
          </w:divBdr>
        </w:div>
        <w:div w:id="859007758">
          <w:marLeft w:val="0"/>
          <w:marRight w:val="0"/>
          <w:marTop w:val="0"/>
          <w:marBottom w:val="0"/>
          <w:divBdr>
            <w:top w:val="none" w:sz="0" w:space="0" w:color="auto"/>
            <w:left w:val="none" w:sz="0" w:space="0" w:color="auto"/>
            <w:bottom w:val="none" w:sz="0" w:space="0" w:color="auto"/>
            <w:right w:val="none" w:sz="0" w:space="0" w:color="auto"/>
          </w:divBdr>
        </w:div>
        <w:div w:id="932668935">
          <w:marLeft w:val="0"/>
          <w:marRight w:val="0"/>
          <w:marTop w:val="0"/>
          <w:marBottom w:val="0"/>
          <w:divBdr>
            <w:top w:val="none" w:sz="0" w:space="0" w:color="auto"/>
            <w:left w:val="none" w:sz="0" w:space="0" w:color="auto"/>
            <w:bottom w:val="none" w:sz="0" w:space="0" w:color="auto"/>
            <w:right w:val="none" w:sz="0" w:space="0" w:color="auto"/>
          </w:divBdr>
        </w:div>
        <w:div w:id="990252407">
          <w:marLeft w:val="0"/>
          <w:marRight w:val="0"/>
          <w:marTop w:val="0"/>
          <w:marBottom w:val="0"/>
          <w:divBdr>
            <w:top w:val="none" w:sz="0" w:space="0" w:color="auto"/>
            <w:left w:val="none" w:sz="0" w:space="0" w:color="auto"/>
            <w:bottom w:val="none" w:sz="0" w:space="0" w:color="auto"/>
            <w:right w:val="none" w:sz="0" w:space="0" w:color="auto"/>
          </w:divBdr>
        </w:div>
        <w:div w:id="1036388742">
          <w:marLeft w:val="0"/>
          <w:marRight w:val="0"/>
          <w:marTop w:val="0"/>
          <w:marBottom w:val="0"/>
          <w:divBdr>
            <w:top w:val="none" w:sz="0" w:space="0" w:color="auto"/>
            <w:left w:val="none" w:sz="0" w:space="0" w:color="auto"/>
            <w:bottom w:val="none" w:sz="0" w:space="0" w:color="auto"/>
            <w:right w:val="none" w:sz="0" w:space="0" w:color="auto"/>
          </w:divBdr>
        </w:div>
        <w:div w:id="1038972153">
          <w:marLeft w:val="0"/>
          <w:marRight w:val="0"/>
          <w:marTop w:val="0"/>
          <w:marBottom w:val="0"/>
          <w:divBdr>
            <w:top w:val="none" w:sz="0" w:space="0" w:color="auto"/>
            <w:left w:val="none" w:sz="0" w:space="0" w:color="auto"/>
            <w:bottom w:val="none" w:sz="0" w:space="0" w:color="auto"/>
            <w:right w:val="none" w:sz="0" w:space="0" w:color="auto"/>
          </w:divBdr>
        </w:div>
        <w:div w:id="1053844011">
          <w:marLeft w:val="0"/>
          <w:marRight w:val="0"/>
          <w:marTop w:val="0"/>
          <w:marBottom w:val="0"/>
          <w:divBdr>
            <w:top w:val="none" w:sz="0" w:space="0" w:color="auto"/>
            <w:left w:val="none" w:sz="0" w:space="0" w:color="auto"/>
            <w:bottom w:val="none" w:sz="0" w:space="0" w:color="auto"/>
            <w:right w:val="none" w:sz="0" w:space="0" w:color="auto"/>
          </w:divBdr>
        </w:div>
        <w:div w:id="1062561234">
          <w:marLeft w:val="0"/>
          <w:marRight w:val="0"/>
          <w:marTop w:val="0"/>
          <w:marBottom w:val="0"/>
          <w:divBdr>
            <w:top w:val="none" w:sz="0" w:space="0" w:color="auto"/>
            <w:left w:val="none" w:sz="0" w:space="0" w:color="auto"/>
            <w:bottom w:val="none" w:sz="0" w:space="0" w:color="auto"/>
            <w:right w:val="none" w:sz="0" w:space="0" w:color="auto"/>
          </w:divBdr>
        </w:div>
        <w:div w:id="1113481111">
          <w:marLeft w:val="0"/>
          <w:marRight w:val="0"/>
          <w:marTop w:val="0"/>
          <w:marBottom w:val="0"/>
          <w:divBdr>
            <w:top w:val="none" w:sz="0" w:space="0" w:color="auto"/>
            <w:left w:val="none" w:sz="0" w:space="0" w:color="auto"/>
            <w:bottom w:val="none" w:sz="0" w:space="0" w:color="auto"/>
            <w:right w:val="none" w:sz="0" w:space="0" w:color="auto"/>
          </w:divBdr>
        </w:div>
        <w:div w:id="1131051615">
          <w:marLeft w:val="0"/>
          <w:marRight w:val="0"/>
          <w:marTop w:val="0"/>
          <w:marBottom w:val="0"/>
          <w:divBdr>
            <w:top w:val="none" w:sz="0" w:space="0" w:color="auto"/>
            <w:left w:val="none" w:sz="0" w:space="0" w:color="auto"/>
            <w:bottom w:val="none" w:sz="0" w:space="0" w:color="auto"/>
            <w:right w:val="none" w:sz="0" w:space="0" w:color="auto"/>
          </w:divBdr>
        </w:div>
        <w:div w:id="1135754878">
          <w:marLeft w:val="0"/>
          <w:marRight w:val="0"/>
          <w:marTop w:val="0"/>
          <w:marBottom w:val="0"/>
          <w:divBdr>
            <w:top w:val="none" w:sz="0" w:space="0" w:color="auto"/>
            <w:left w:val="none" w:sz="0" w:space="0" w:color="auto"/>
            <w:bottom w:val="none" w:sz="0" w:space="0" w:color="auto"/>
            <w:right w:val="none" w:sz="0" w:space="0" w:color="auto"/>
          </w:divBdr>
        </w:div>
        <w:div w:id="1165702412">
          <w:marLeft w:val="0"/>
          <w:marRight w:val="0"/>
          <w:marTop w:val="0"/>
          <w:marBottom w:val="0"/>
          <w:divBdr>
            <w:top w:val="none" w:sz="0" w:space="0" w:color="auto"/>
            <w:left w:val="none" w:sz="0" w:space="0" w:color="auto"/>
            <w:bottom w:val="none" w:sz="0" w:space="0" w:color="auto"/>
            <w:right w:val="none" w:sz="0" w:space="0" w:color="auto"/>
          </w:divBdr>
        </w:div>
        <w:div w:id="1252661235">
          <w:marLeft w:val="0"/>
          <w:marRight w:val="0"/>
          <w:marTop w:val="0"/>
          <w:marBottom w:val="0"/>
          <w:divBdr>
            <w:top w:val="none" w:sz="0" w:space="0" w:color="auto"/>
            <w:left w:val="none" w:sz="0" w:space="0" w:color="auto"/>
            <w:bottom w:val="none" w:sz="0" w:space="0" w:color="auto"/>
            <w:right w:val="none" w:sz="0" w:space="0" w:color="auto"/>
          </w:divBdr>
        </w:div>
        <w:div w:id="1253973676">
          <w:marLeft w:val="0"/>
          <w:marRight w:val="0"/>
          <w:marTop w:val="0"/>
          <w:marBottom w:val="0"/>
          <w:divBdr>
            <w:top w:val="none" w:sz="0" w:space="0" w:color="auto"/>
            <w:left w:val="none" w:sz="0" w:space="0" w:color="auto"/>
            <w:bottom w:val="none" w:sz="0" w:space="0" w:color="auto"/>
            <w:right w:val="none" w:sz="0" w:space="0" w:color="auto"/>
          </w:divBdr>
        </w:div>
        <w:div w:id="1318651785">
          <w:marLeft w:val="0"/>
          <w:marRight w:val="0"/>
          <w:marTop w:val="0"/>
          <w:marBottom w:val="0"/>
          <w:divBdr>
            <w:top w:val="none" w:sz="0" w:space="0" w:color="auto"/>
            <w:left w:val="none" w:sz="0" w:space="0" w:color="auto"/>
            <w:bottom w:val="none" w:sz="0" w:space="0" w:color="auto"/>
            <w:right w:val="none" w:sz="0" w:space="0" w:color="auto"/>
          </w:divBdr>
        </w:div>
        <w:div w:id="1331133641">
          <w:marLeft w:val="0"/>
          <w:marRight w:val="0"/>
          <w:marTop w:val="0"/>
          <w:marBottom w:val="0"/>
          <w:divBdr>
            <w:top w:val="none" w:sz="0" w:space="0" w:color="auto"/>
            <w:left w:val="none" w:sz="0" w:space="0" w:color="auto"/>
            <w:bottom w:val="none" w:sz="0" w:space="0" w:color="auto"/>
            <w:right w:val="none" w:sz="0" w:space="0" w:color="auto"/>
          </w:divBdr>
        </w:div>
        <w:div w:id="1332371303">
          <w:marLeft w:val="0"/>
          <w:marRight w:val="0"/>
          <w:marTop w:val="0"/>
          <w:marBottom w:val="0"/>
          <w:divBdr>
            <w:top w:val="none" w:sz="0" w:space="0" w:color="auto"/>
            <w:left w:val="none" w:sz="0" w:space="0" w:color="auto"/>
            <w:bottom w:val="none" w:sz="0" w:space="0" w:color="auto"/>
            <w:right w:val="none" w:sz="0" w:space="0" w:color="auto"/>
          </w:divBdr>
        </w:div>
        <w:div w:id="1400786758">
          <w:marLeft w:val="0"/>
          <w:marRight w:val="0"/>
          <w:marTop w:val="0"/>
          <w:marBottom w:val="0"/>
          <w:divBdr>
            <w:top w:val="none" w:sz="0" w:space="0" w:color="auto"/>
            <w:left w:val="none" w:sz="0" w:space="0" w:color="auto"/>
            <w:bottom w:val="none" w:sz="0" w:space="0" w:color="auto"/>
            <w:right w:val="none" w:sz="0" w:space="0" w:color="auto"/>
          </w:divBdr>
        </w:div>
        <w:div w:id="1443458591">
          <w:marLeft w:val="0"/>
          <w:marRight w:val="0"/>
          <w:marTop w:val="0"/>
          <w:marBottom w:val="0"/>
          <w:divBdr>
            <w:top w:val="none" w:sz="0" w:space="0" w:color="auto"/>
            <w:left w:val="none" w:sz="0" w:space="0" w:color="auto"/>
            <w:bottom w:val="none" w:sz="0" w:space="0" w:color="auto"/>
            <w:right w:val="none" w:sz="0" w:space="0" w:color="auto"/>
          </w:divBdr>
        </w:div>
        <w:div w:id="1445150018">
          <w:marLeft w:val="0"/>
          <w:marRight w:val="0"/>
          <w:marTop w:val="0"/>
          <w:marBottom w:val="0"/>
          <w:divBdr>
            <w:top w:val="none" w:sz="0" w:space="0" w:color="auto"/>
            <w:left w:val="none" w:sz="0" w:space="0" w:color="auto"/>
            <w:bottom w:val="none" w:sz="0" w:space="0" w:color="auto"/>
            <w:right w:val="none" w:sz="0" w:space="0" w:color="auto"/>
          </w:divBdr>
        </w:div>
        <w:div w:id="1449735321">
          <w:marLeft w:val="0"/>
          <w:marRight w:val="0"/>
          <w:marTop w:val="0"/>
          <w:marBottom w:val="0"/>
          <w:divBdr>
            <w:top w:val="none" w:sz="0" w:space="0" w:color="auto"/>
            <w:left w:val="none" w:sz="0" w:space="0" w:color="auto"/>
            <w:bottom w:val="none" w:sz="0" w:space="0" w:color="auto"/>
            <w:right w:val="none" w:sz="0" w:space="0" w:color="auto"/>
          </w:divBdr>
        </w:div>
        <w:div w:id="1485514458">
          <w:marLeft w:val="0"/>
          <w:marRight w:val="0"/>
          <w:marTop w:val="0"/>
          <w:marBottom w:val="0"/>
          <w:divBdr>
            <w:top w:val="none" w:sz="0" w:space="0" w:color="auto"/>
            <w:left w:val="none" w:sz="0" w:space="0" w:color="auto"/>
            <w:bottom w:val="none" w:sz="0" w:space="0" w:color="auto"/>
            <w:right w:val="none" w:sz="0" w:space="0" w:color="auto"/>
          </w:divBdr>
        </w:div>
        <w:div w:id="1552234294">
          <w:marLeft w:val="0"/>
          <w:marRight w:val="0"/>
          <w:marTop w:val="0"/>
          <w:marBottom w:val="0"/>
          <w:divBdr>
            <w:top w:val="none" w:sz="0" w:space="0" w:color="auto"/>
            <w:left w:val="none" w:sz="0" w:space="0" w:color="auto"/>
            <w:bottom w:val="none" w:sz="0" w:space="0" w:color="auto"/>
            <w:right w:val="none" w:sz="0" w:space="0" w:color="auto"/>
          </w:divBdr>
        </w:div>
        <w:div w:id="1557934420">
          <w:marLeft w:val="0"/>
          <w:marRight w:val="0"/>
          <w:marTop w:val="0"/>
          <w:marBottom w:val="0"/>
          <w:divBdr>
            <w:top w:val="none" w:sz="0" w:space="0" w:color="auto"/>
            <w:left w:val="none" w:sz="0" w:space="0" w:color="auto"/>
            <w:bottom w:val="none" w:sz="0" w:space="0" w:color="auto"/>
            <w:right w:val="none" w:sz="0" w:space="0" w:color="auto"/>
          </w:divBdr>
        </w:div>
        <w:div w:id="1581670240">
          <w:marLeft w:val="0"/>
          <w:marRight w:val="0"/>
          <w:marTop w:val="0"/>
          <w:marBottom w:val="0"/>
          <w:divBdr>
            <w:top w:val="none" w:sz="0" w:space="0" w:color="auto"/>
            <w:left w:val="none" w:sz="0" w:space="0" w:color="auto"/>
            <w:bottom w:val="none" w:sz="0" w:space="0" w:color="auto"/>
            <w:right w:val="none" w:sz="0" w:space="0" w:color="auto"/>
          </w:divBdr>
        </w:div>
        <w:div w:id="1647706707">
          <w:marLeft w:val="0"/>
          <w:marRight w:val="0"/>
          <w:marTop w:val="0"/>
          <w:marBottom w:val="0"/>
          <w:divBdr>
            <w:top w:val="none" w:sz="0" w:space="0" w:color="auto"/>
            <w:left w:val="none" w:sz="0" w:space="0" w:color="auto"/>
            <w:bottom w:val="none" w:sz="0" w:space="0" w:color="auto"/>
            <w:right w:val="none" w:sz="0" w:space="0" w:color="auto"/>
          </w:divBdr>
        </w:div>
        <w:div w:id="1665427537">
          <w:marLeft w:val="0"/>
          <w:marRight w:val="0"/>
          <w:marTop w:val="0"/>
          <w:marBottom w:val="0"/>
          <w:divBdr>
            <w:top w:val="none" w:sz="0" w:space="0" w:color="auto"/>
            <w:left w:val="none" w:sz="0" w:space="0" w:color="auto"/>
            <w:bottom w:val="none" w:sz="0" w:space="0" w:color="auto"/>
            <w:right w:val="none" w:sz="0" w:space="0" w:color="auto"/>
          </w:divBdr>
        </w:div>
        <w:div w:id="1692487963">
          <w:marLeft w:val="0"/>
          <w:marRight w:val="0"/>
          <w:marTop w:val="0"/>
          <w:marBottom w:val="0"/>
          <w:divBdr>
            <w:top w:val="none" w:sz="0" w:space="0" w:color="auto"/>
            <w:left w:val="none" w:sz="0" w:space="0" w:color="auto"/>
            <w:bottom w:val="none" w:sz="0" w:space="0" w:color="auto"/>
            <w:right w:val="none" w:sz="0" w:space="0" w:color="auto"/>
          </w:divBdr>
        </w:div>
        <w:div w:id="1779517953">
          <w:marLeft w:val="0"/>
          <w:marRight w:val="0"/>
          <w:marTop w:val="0"/>
          <w:marBottom w:val="0"/>
          <w:divBdr>
            <w:top w:val="none" w:sz="0" w:space="0" w:color="auto"/>
            <w:left w:val="none" w:sz="0" w:space="0" w:color="auto"/>
            <w:bottom w:val="none" w:sz="0" w:space="0" w:color="auto"/>
            <w:right w:val="none" w:sz="0" w:space="0" w:color="auto"/>
          </w:divBdr>
        </w:div>
        <w:div w:id="1788352978">
          <w:marLeft w:val="0"/>
          <w:marRight w:val="0"/>
          <w:marTop w:val="0"/>
          <w:marBottom w:val="0"/>
          <w:divBdr>
            <w:top w:val="none" w:sz="0" w:space="0" w:color="auto"/>
            <w:left w:val="none" w:sz="0" w:space="0" w:color="auto"/>
            <w:bottom w:val="none" w:sz="0" w:space="0" w:color="auto"/>
            <w:right w:val="none" w:sz="0" w:space="0" w:color="auto"/>
          </w:divBdr>
        </w:div>
        <w:div w:id="1818110540">
          <w:marLeft w:val="0"/>
          <w:marRight w:val="0"/>
          <w:marTop w:val="0"/>
          <w:marBottom w:val="0"/>
          <w:divBdr>
            <w:top w:val="none" w:sz="0" w:space="0" w:color="auto"/>
            <w:left w:val="none" w:sz="0" w:space="0" w:color="auto"/>
            <w:bottom w:val="none" w:sz="0" w:space="0" w:color="auto"/>
            <w:right w:val="none" w:sz="0" w:space="0" w:color="auto"/>
          </w:divBdr>
        </w:div>
        <w:div w:id="1830897891">
          <w:marLeft w:val="0"/>
          <w:marRight w:val="0"/>
          <w:marTop w:val="0"/>
          <w:marBottom w:val="0"/>
          <w:divBdr>
            <w:top w:val="none" w:sz="0" w:space="0" w:color="auto"/>
            <w:left w:val="none" w:sz="0" w:space="0" w:color="auto"/>
            <w:bottom w:val="none" w:sz="0" w:space="0" w:color="auto"/>
            <w:right w:val="none" w:sz="0" w:space="0" w:color="auto"/>
          </w:divBdr>
        </w:div>
        <w:div w:id="1887522026">
          <w:marLeft w:val="0"/>
          <w:marRight w:val="0"/>
          <w:marTop w:val="0"/>
          <w:marBottom w:val="0"/>
          <w:divBdr>
            <w:top w:val="none" w:sz="0" w:space="0" w:color="auto"/>
            <w:left w:val="none" w:sz="0" w:space="0" w:color="auto"/>
            <w:bottom w:val="none" w:sz="0" w:space="0" w:color="auto"/>
            <w:right w:val="none" w:sz="0" w:space="0" w:color="auto"/>
          </w:divBdr>
        </w:div>
        <w:div w:id="1944263247">
          <w:marLeft w:val="0"/>
          <w:marRight w:val="0"/>
          <w:marTop w:val="0"/>
          <w:marBottom w:val="0"/>
          <w:divBdr>
            <w:top w:val="none" w:sz="0" w:space="0" w:color="auto"/>
            <w:left w:val="none" w:sz="0" w:space="0" w:color="auto"/>
            <w:bottom w:val="none" w:sz="0" w:space="0" w:color="auto"/>
            <w:right w:val="none" w:sz="0" w:space="0" w:color="auto"/>
          </w:divBdr>
        </w:div>
        <w:div w:id="2063825914">
          <w:marLeft w:val="0"/>
          <w:marRight w:val="0"/>
          <w:marTop w:val="0"/>
          <w:marBottom w:val="0"/>
          <w:divBdr>
            <w:top w:val="none" w:sz="0" w:space="0" w:color="auto"/>
            <w:left w:val="none" w:sz="0" w:space="0" w:color="auto"/>
            <w:bottom w:val="none" w:sz="0" w:space="0" w:color="auto"/>
            <w:right w:val="none" w:sz="0" w:space="0" w:color="auto"/>
          </w:divBdr>
        </w:div>
        <w:div w:id="2093239297">
          <w:marLeft w:val="0"/>
          <w:marRight w:val="0"/>
          <w:marTop w:val="0"/>
          <w:marBottom w:val="0"/>
          <w:divBdr>
            <w:top w:val="none" w:sz="0" w:space="0" w:color="auto"/>
            <w:left w:val="none" w:sz="0" w:space="0" w:color="auto"/>
            <w:bottom w:val="none" w:sz="0" w:space="0" w:color="auto"/>
            <w:right w:val="none" w:sz="0" w:space="0" w:color="auto"/>
          </w:divBdr>
        </w:div>
        <w:div w:id="2111925318">
          <w:marLeft w:val="0"/>
          <w:marRight w:val="0"/>
          <w:marTop w:val="0"/>
          <w:marBottom w:val="0"/>
          <w:divBdr>
            <w:top w:val="none" w:sz="0" w:space="0" w:color="auto"/>
            <w:left w:val="none" w:sz="0" w:space="0" w:color="auto"/>
            <w:bottom w:val="none" w:sz="0" w:space="0" w:color="auto"/>
            <w:right w:val="none" w:sz="0" w:space="0" w:color="auto"/>
          </w:divBdr>
        </w:div>
        <w:div w:id="2122986968">
          <w:marLeft w:val="0"/>
          <w:marRight w:val="0"/>
          <w:marTop w:val="0"/>
          <w:marBottom w:val="0"/>
          <w:divBdr>
            <w:top w:val="none" w:sz="0" w:space="0" w:color="auto"/>
            <w:left w:val="none" w:sz="0" w:space="0" w:color="auto"/>
            <w:bottom w:val="none" w:sz="0" w:space="0" w:color="auto"/>
            <w:right w:val="none" w:sz="0" w:space="0" w:color="auto"/>
          </w:divBdr>
        </w:div>
        <w:div w:id="2134787142">
          <w:marLeft w:val="0"/>
          <w:marRight w:val="0"/>
          <w:marTop w:val="0"/>
          <w:marBottom w:val="0"/>
          <w:divBdr>
            <w:top w:val="none" w:sz="0" w:space="0" w:color="auto"/>
            <w:left w:val="none" w:sz="0" w:space="0" w:color="auto"/>
            <w:bottom w:val="none" w:sz="0" w:space="0" w:color="auto"/>
            <w:right w:val="none" w:sz="0" w:space="0" w:color="auto"/>
          </w:divBdr>
        </w:div>
      </w:divsChild>
    </w:div>
    <w:div w:id="562569605">
      <w:bodyDiv w:val="1"/>
      <w:marLeft w:val="0"/>
      <w:marRight w:val="0"/>
      <w:marTop w:val="0"/>
      <w:marBottom w:val="0"/>
      <w:divBdr>
        <w:top w:val="none" w:sz="0" w:space="0" w:color="auto"/>
        <w:left w:val="none" w:sz="0" w:space="0" w:color="auto"/>
        <w:bottom w:val="none" w:sz="0" w:space="0" w:color="auto"/>
        <w:right w:val="none" w:sz="0" w:space="0" w:color="auto"/>
      </w:divBdr>
      <w:divsChild>
        <w:div w:id="527528670">
          <w:marLeft w:val="0"/>
          <w:marRight w:val="0"/>
          <w:marTop w:val="0"/>
          <w:marBottom w:val="0"/>
          <w:divBdr>
            <w:top w:val="none" w:sz="0" w:space="0" w:color="auto"/>
            <w:left w:val="none" w:sz="0" w:space="0" w:color="auto"/>
            <w:bottom w:val="none" w:sz="0" w:space="0" w:color="auto"/>
            <w:right w:val="none" w:sz="0" w:space="0" w:color="auto"/>
          </w:divBdr>
        </w:div>
        <w:div w:id="1269435508">
          <w:marLeft w:val="0"/>
          <w:marRight w:val="0"/>
          <w:marTop w:val="0"/>
          <w:marBottom w:val="0"/>
          <w:divBdr>
            <w:top w:val="none" w:sz="0" w:space="0" w:color="auto"/>
            <w:left w:val="none" w:sz="0" w:space="0" w:color="auto"/>
            <w:bottom w:val="none" w:sz="0" w:space="0" w:color="auto"/>
            <w:right w:val="none" w:sz="0" w:space="0" w:color="auto"/>
          </w:divBdr>
        </w:div>
        <w:div w:id="1424885931">
          <w:marLeft w:val="0"/>
          <w:marRight w:val="0"/>
          <w:marTop w:val="0"/>
          <w:marBottom w:val="0"/>
          <w:divBdr>
            <w:top w:val="none" w:sz="0" w:space="0" w:color="auto"/>
            <w:left w:val="none" w:sz="0" w:space="0" w:color="auto"/>
            <w:bottom w:val="none" w:sz="0" w:space="0" w:color="auto"/>
            <w:right w:val="none" w:sz="0" w:space="0" w:color="auto"/>
          </w:divBdr>
        </w:div>
      </w:divsChild>
    </w:div>
    <w:div w:id="782380234">
      <w:bodyDiv w:val="1"/>
      <w:marLeft w:val="0"/>
      <w:marRight w:val="0"/>
      <w:marTop w:val="0"/>
      <w:marBottom w:val="0"/>
      <w:divBdr>
        <w:top w:val="none" w:sz="0" w:space="0" w:color="auto"/>
        <w:left w:val="none" w:sz="0" w:space="0" w:color="auto"/>
        <w:bottom w:val="none" w:sz="0" w:space="0" w:color="auto"/>
        <w:right w:val="none" w:sz="0" w:space="0" w:color="auto"/>
      </w:divBdr>
    </w:div>
    <w:div w:id="895552601">
      <w:bodyDiv w:val="1"/>
      <w:marLeft w:val="0"/>
      <w:marRight w:val="0"/>
      <w:marTop w:val="0"/>
      <w:marBottom w:val="0"/>
      <w:divBdr>
        <w:top w:val="none" w:sz="0" w:space="0" w:color="auto"/>
        <w:left w:val="none" w:sz="0" w:space="0" w:color="auto"/>
        <w:bottom w:val="none" w:sz="0" w:space="0" w:color="auto"/>
        <w:right w:val="none" w:sz="0" w:space="0" w:color="auto"/>
      </w:divBdr>
    </w:div>
    <w:div w:id="923412490">
      <w:bodyDiv w:val="1"/>
      <w:marLeft w:val="0"/>
      <w:marRight w:val="0"/>
      <w:marTop w:val="0"/>
      <w:marBottom w:val="0"/>
      <w:divBdr>
        <w:top w:val="none" w:sz="0" w:space="0" w:color="auto"/>
        <w:left w:val="none" w:sz="0" w:space="0" w:color="auto"/>
        <w:bottom w:val="none" w:sz="0" w:space="0" w:color="auto"/>
        <w:right w:val="none" w:sz="0" w:space="0" w:color="auto"/>
      </w:divBdr>
    </w:div>
    <w:div w:id="1243636449">
      <w:bodyDiv w:val="1"/>
      <w:marLeft w:val="0"/>
      <w:marRight w:val="0"/>
      <w:marTop w:val="0"/>
      <w:marBottom w:val="0"/>
      <w:divBdr>
        <w:top w:val="none" w:sz="0" w:space="0" w:color="auto"/>
        <w:left w:val="none" w:sz="0" w:space="0" w:color="auto"/>
        <w:bottom w:val="none" w:sz="0" w:space="0" w:color="auto"/>
        <w:right w:val="none" w:sz="0" w:space="0" w:color="auto"/>
      </w:divBdr>
      <w:divsChild>
        <w:div w:id="7416048">
          <w:marLeft w:val="0"/>
          <w:marRight w:val="0"/>
          <w:marTop w:val="0"/>
          <w:marBottom w:val="0"/>
          <w:divBdr>
            <w:top w:val="none" w:sz="0" w:space="0" w:color="auto"/>
            <w:left w:val="none" w:sz="0" w:space="0" w:color="auto"/>
            <w:bottom w:val="none" w:sz="0" w:space="0" w:color="auto"/>
            <w:right w:val="none" w:sz="0" w:space="0" w:color="auto"/>
          </w:divBdr>
        </w:div>
        <w:div w:id="171651864">
          <w:marLeft w:val="0"/>
          <w:marRight w:val="0"/>
          <w:marTop w:val="0"/>
          <w:marBottom w:val="0"/>
          <w:divBdr>
            <w:top w:val="none" w:sz="0" w:space="0" w:color="auto"/>
            <w:left w:val="none" w:sz="0" w:space="0" w:color="auto"/>
            <w:bottom w:val="none" w:sz="0" w:space="0" w:color="auto"/>
            <w:right w:val="none" w:sz="0" w:space="0" w:color="auto"/>
          </w:divBdr>
        </w:div>
        <w:div w:id="271209974">
          <w:marLeft w:val="0"/>
          <w:marRight w:val="0"/>
          <w:marTop w:val="0"/>
          <w:marBottom w:val="0"/>
          <w:divBdr>
            <w:top w:val="none" w:sz="0" w:space="0" w:color="auto"/>
            <w:left w:val="none" w:sz="0" w:space="0" w:color="auto"/>
            <w:bottom w:val="none" w:sz="0" w:space="0" w:color="auto"/>
            <w:right w:val="none" w:sz="0" w:space="0" w:color="auto"/>
          </w:divBdr>
        </w:div>
        <w:div w:id="461732325">
          <w:marLeft w:val="0"/>
          <w:marRight w:val="0"/>
          <w:marTop w:val="0"/>
          <w:marBottom w:val="0"/>
          <w:divBdr>
            <w:top w:val="none" w:sz="0" w:space="0" w:color="auto"/>
            <w:left w:val="none" w:sz="0" w:space="0" w:color="auto"/>
            <w:bottom w:val="none" w:sz="0" w:space="0" w:color="auto"/>
            <w:right w:val="none" w:sz="0" w:space="0" w:color="auto"/>
          </w:divBdr>
        </w:div>
        <w:div w:id="483666331">
          <w:marLeft w:val="0"/>
          <w:marRight w:val="0"/>
          <w:marTop w:val="0"/>
          <w:marBottom w:val="0"/>
          <w:divBdr>
            <w:top w:val="none" w:sz="0" w:space="0" w:color="auto"/>
            <w:left w:val="none" w:sz="0" w:space="0" w:color="auto"/>
            <w:bottom w:val="none" w:sz="0" w:space="0" w:color="auto"/>
            <w:right w:val="none" w:sz="0" w:space="0" w:color="auto"/>
          </w:divBdr>
        </w:div>
        <w:div w:id="494148782">
          <w:marLeft w:val="0"/>
          <w:marRight w:val="0"/>
          <w:marTop w:val="0"/>
          <w:marBottom w:val="0"/>
          <w:divBdr>
            <w:top w:val="none" w:sz="0" w:space="0" w:color="auto"/>
            <w:left w:val="none" w:sz="0" w:space="0" w:color="auto"/>
            <w:bottom w:val="none" w:sz="0" w:space="0" w:color="auto"/>
            <w:right w:val="none" w:sz="0" w:space="0" w:color="auto"/>
          </w:divBdr>
        </w:div>
        <w:div w:id="530459074">
          <w:marLeft w:val="0"/>
          <w:marRight w:val="0"/>
          <w:marTop w:val="0"/>
          <w:marBottom w:val="0"/>
          <w:divBdr>
            <w:top w:val="none" w:sz="0" w:space="0" w:color="auto"/>
            <w:left w:val="none" w:sz="0" w:space="0" w:color="auto"/>
            <w:bottom w:val="none" w:sz="0" w:space="0" w:color="auto"/>
            <w:right w:val="none" w:sz="0" w:space="0" w:color="auto"/>
          </w:divBdr>
        </w:div>
        <w:div w:id="643630621">
          <w:marLeft w:val="0"/>
          <w:marRight w:val="0"/>
          <w:marTop w:val="0"/>
          <w:marBottom w:val="0"/>
          <w:divBdr>
            <w:top w:val="none" w:sz="0" w:space="0" w:color="auto"/>
            <w:left w:val="none" w:sz="0" w:space="0" w:color="auto"/>
            <w:bottom w:val="none" w:sz="0" w:space="0" w:color="auto"/>
            <w:right w:val="none" w:sz="0" w:space="0" w:color="auto"/>
          </w:divBdr>
        </w:div>
        <w:div w:id="670180096">
          <w:marLeft w:val="0"/>
          <w:marRight w:val="0"/>
          <w:marTop w:val="0"/>
          <w:marBottom w:val="0"/>
          <w:divBdr>
            <w:top w:val="none" w:sz="0" w:space="0" w:color="auto"/>
            <w:left w:val="none" w:sz="0" w:space="0" w:color="auto"/>
            <w:bottom w:val="none" w:sz="0" w:space="0" w:color="auto"/>
            <w:right w:val="none" w:sz="0" w:space="0" w:color="auto"/>
          </w:divBdr>
        </w:div>
        <w:div w:id="745613010">
          <w:marLeft w:val="0"/>
          <w:marRight w:val="0"/>
          <w:marTop w:val="0"/>
          <w:marBottom w:val="0"/>
          <w:divBdr>
            <w:top w:val="none" w:sz="0" w:space="0" w:color="auto"/>
            <w:left w:val="none" w:sz="0" w:space="0" w:color="auto"/>
            <w:bottom w:val="none" w:sz="0" w:space="0" w:color="auto"/>
            <w:right w:val="none" w:sz="0" w:space="0" w:color="auto"/>
          </w:divBdr>
        </w:div>
        <w:div w:id="1032153894">
          <w:marLeft w:val="0"/>
          <w:marRight w:val="0"/>
          <w:marTop w:val="0"/>
          <w:marBottom w:val="0"/>
          <w:divBdr>
            <w:top w:val="none" w:sz="0" w:space="0" w:color="auto"/>
            <w:left w:val="none" w:sz="0" w:space="0" w:color="auto"/>
            <w:bottom w:val="none" w:sz="0" w:space="0" w:color="auto"/>
            <w:right w:val="none" w:sz="0" w:space="0" w:color="auto"/>
          </w:divBdr>
        </w:div>
        <w:div w:id="1048148652">
          <w:marLeft w:val="0"/>
          <w:marRight w:val="0"/>
          <w:marTop w:val="0"/>
          <w:marBottom w:val="0"/>
          <w:divBdr>
            <w:top w:val="none" w:sz="0" w:space="0" w:color="auto"/>
            <w:left w:val="none" w:sz="0" w:space="0" w:color="auto"/>
            <w:bottom w:val="none" w:sz="0" w:space="0" w:color="auto"/>
            <w:right w:val="none" w:sz="0" w:space="0" w:color="auto"/>
          </w:divBdr>
        </w:div>
        <w:div w:id="1101681782">
          <w:marLeft w:val="0"/>
          <w:marRight w:val="0"/>
          <w:marTop w:val="0"/>
          <w:marBottom w:val="0"/>
          <w:divBdr>
            <w:top w:val="none" w:sz="0" w:space="0" w:color="auto"/>
            <w:left w:val="none" w:sz="0" w:space="0" w:color="auto"/>
            <w:bottom w:val="none" w:sz="0" w:space="0" w:color="auto"/>
            <w:right w:val="none" w:sz="0" w:space="0" w:color="auto"/>
          </w:divBdr>
        </w:div>
        <w:div w:id="1107232848">
          <w:marLeft w:val="0"/>
          <w:marRight w:val="0"/>
          <w:marTop w:val="0"/>
          <w:marBottom w:val="0"/>
          <w:divBdr>
            <w:top w:val="none" w:sz="0" w:space="0" w:color="auto"/>
            <w:left w:val="none" w:sz="0" w:space="0" w:color="auto"/>
            <w:bottom w:val="none" w:sz="0" w:space="0" w:color="auto"/>
            <w:right w:val="none" w:sz="0" w:space="0" w:color="auto"/>
          </w:divBdr>
        </w:div>
        <w:div w:id="1129399932">
          <w:marLeft w:val="0"/>
          <w:marRight w:val="0"/>
          <w:marTop w:val="0"/>
          <w:marBottom w:val="0"/>
          <w:divBdr>
            <w:top w:val="none" w:sz="0" w:space="0" w:color="auto"/>
            <w:left w:val="none" w:sz="0" w:space="0" w:color="auto"/>
            <w:bottom w:val="none" w:sz="0" w:space="0" w:color="auto"/>
            <w:right w:val="none" w:sz="0" w:space="0" w:color="auto"/>
          </w:divBdr>
        </w:div>
        <w:div w:id="1176650818">
          <w:marLeft w:val="0"/>
          <w:marRight w:val="0"/>
          <w:marTop w:val="0"/>
          <w:marBottom w:val="0"/>
          <w:divBdr>
            <w:top w:val="none" w:sz="0" w:space="0" w:color="auto"/>
            <w:left w:val="none" w:sz="0" w:space="0" w:color="auto"/>
            <w:bottom w:val="none" w:sz="0" w:space="0" w:color="auto"/>
            <w:right w:val="none" w:sz="0" w:space="0" w:color="auto"/>
          </w:divBdr>
        </w:div>
        <w:div w:id="1376349367">
          <w:marLeft w:val="0"/>
          <w:marRight w:val="0"/>
          <w:marTop w:val="0"/>
          <w:marBottom w:val="0"/>
          <w:divBdr>
            <w:top w:val="none" w:sz="0" w:space="0" w:color="auto"/>
            <w:left w:val="none" w:sz="0" w:space="0" w:color="auto"/>
            <w:bottom w:val="none" w:sz="0" w:space="0" w:color="auto"/>
            <w:right w:val="none" w:sz="0" w:space="0" w:color="auto"/>
          </w:divBdr>
        </w:div>
        <w:div w:id="1416319659">
          <w:marLeft w:val="0"/>
          <w:marRight w:val="0"/>
          <w:marTop w:val="0"/>
          <w:marBottom w:val="0"/>
          <w:divBdr>
            <w:top w:val="none" w:sz="0" w:space="0" w:color="auto"/>
            <w:left w:val="none" w:sz="0" w:space="0" w:color="auto"/>
            <w:bottom w:val="none" w:sz="0" w:space="0" w:color="auto"/>
            <w:right w:val="none" w:sz="0" w:space="0" w:color="auto"/>
          </w:divBdr>
        </w:div>
        <w:div w:id="1489786235">
          <w:marLeft w:val="0"/>
          <w:marRight w:val="0"/>
          <w:marTop w:val="0"/>
          <w:marBottom w:val="0"/>
          <w:divBdr>
            <w:top w:val="none" w:sz="0" w:space="0" w:color="auto"/>
            <w:left w:val="none" w:sz="0" w:space="0" w:color="auto"/>
            <w:bottom w:val="none" w:sz="0" w:space="0" w:color="auto"/>
            <w:right w:val="none" w:sz="0" w:space="0" w:color="auto"/>
          </w:divBdr>
        </w:div>
        <w:div w:id="1500459101">
          <w:marLeft w:val="0"/>
          <w:marRight w:val="0"/>
          <w:marTop w:val="0"/>
          <w:marBottom w:val="0"/>
          <w:divBdr>
            <w:top w:val="none" w:sz="0" w:space="0" w:color="auto"/>
            <w:left w:val="none" w:sz="0" w:space="0" w:color="auto"/>
            <w:bottom w:val="none" w:sz="0" w:space="0" w:color="auto"/>
            <w:right w:val="none" w:sz="0" w:space="0" w:color="auto"/>
          </w:divBdr>
        </w:div>
        <w:div w:id="1611086907">
          <w:marLeft w:val="0"/>
          <w:marRight w:val="0"/>
          <w:marTop w:val="0"/>
          <w:marBottom w:val="0"/>
          <w:divBdr>
            <w:top w:val="none" w:sz="0" w:space="0" w:color="auto"/>
            <w:left w:val="none" w:sz="0" w:space="0" w:color="auto"/>
            <w:bottom w:val="none" w:sz="0" w:space="0" w:color="auto"/>
            <w:right w:val="none" w:sz="0" w:space="0" w:color="auto"/>
          </w:divBdr>
        </w:div>
        <w:div w:id="1626228937">
          <w:marLeft w:val="0"/>
          <w:marRight w:val="0"/>
          <w:marTop w:val="0"/>
          <w:marBottom w:val="0"/>
          <w:divBdr>
            <w:top w:val="none" w:sz="0" w:space="0" w:color="auto"/>
            <w:left w:val="none" w:sz="0" w:space="0" w:color="auto"/>
            <w:bottom w:val="none" w:sz="0" w:space="0" w:color="auto"/>
            <w:right w:val="none" w:sz="0" w:space="0" w:color="auto"/>
          </w:divBdr>
        </w:div>
        <w:div w:id="1760180505">
          <w:marLeft w:val="0"/>
          <w:marRight w:val="0"/>
          <w:marTop w:val="0"/>
          <w:marBottom w:val="0"/>
          <w:divBdr>
            <w:top w:val="none" w:sz="0" w:space="0" w:color="auto"/>
            <w:left w:val="none" w:sz="0" w:space="0" w:color="auto"/>
            <w:bottom w:val="none" w:sz="0" w:space="0" w:color="auto"/>
            <w:right w:val="none" w:sz="0" w:space="0" w:color="auto"/>
          </w:divBdr>
        </w:div>
        <w:div w:id="1773040536">
          <w:marLeft w:val="0"/>
          <w:marRight w:val="0"/>
          <w:marTop w:val="0"/>
          <w:marBottom w:val="0"/>
          <w:divBdr>
            <w:top w:val="none" w:sz="0" w:space="0" w:color="auto"/>
            <w:left w:val="none" w:sz="0" w:space="0" w:color="auto"/>
            <w:bottom w:val="none" w:sz="0" w:space="0" w:color="auto"/>
            <w:right w:val="none" w:sz="0" w:space="0" w:color="auto"/>
          </w:divBdr>
        </w:div>
        <w:div w:id="1787694401">
          <w:marLeft w:val="0"/>
          <w:marRight w:val="0"/>
          <w:marTop w:val="0"/>
          <w:marBottom w:val="0"/>
          <w:divBdr>
            <w:top w:val="none" w:sz="0" w:space="0" w:color="auto"/>
            <w:left w:val="none" w:sz="0" w:space="0" w:color="auto"/>
            <w:bottom w:val="none" w:sz="0" w:space="0" w:color="auto"/>
            <w:right w:val="none" w:sz="0" w:space="0" w:color="auto"/>
          </w:divBdr>
        </w:div>
        <w:div w:id="1919091035">
          <w:marLeft w:val="0"/>
          <w:marRight w:val="0"/>
          <w:marTop w:val="0"/>
          <w:marBottom w:val="0"/>
          <w:divBdr>
            <w:top w:val="none" w:sz="0" w:space="0" w:color="auto"/>
            <w:left w:val="none" w:sz="0" w:space="0" w:color="auto"/>
            <w:bottom w:val="none" w:sz="0" w:space="0" w:color="auto"/>
            <w:right w:val="none" w:sz="0" w:space="0" w:color="auto"/>
          </w:divBdr>
        </w:div>
        <w:div w:id="2087992553">
          <w:marLeft w:val="0"/>
          <w:marRight w:val="0"/>
          <w:marTop w:val="0"/>
          <w:marBottom w:val="0"/>
          <w:divBdr>
            <w:top w:val="none" w:sz="0" w:space="0" w:color="auto"/>
            <w:left w:val="none" w:sz="0" w:space="0" w:color="auto"/>
            <w:bottom w:val="none" w:sz="0" w:space="0" w:color="auto"/>
            <w:right w:val="none" w:sz="0" w:space="0" w:color="auto"/>
          </w:divBdr>
        </w:div>
        <w:div w:id="2095009208">
          <w:marLeft w:val="0"/>
          <w:marRight w:val="0"/>
          <w:marTop w:val="0"/>
          <w:marBottom w:val="0"/>
          <w:divBdr>
            <w:top w:val="none" w:sz="0" w:space="0" w:color="auto"/>
            <w:left w:val="none" w:sz="0" w:space="0" w:color="auto"/>
            <w:bottom w:val="none" w:sz="0" w:space="0" w:color="auto"/>
            <w:right w:val="none" w:sz="0" w:space="0" w:color="auto"/>
          </w:divBdr>
        </w:div>
        <w:div w:id="2101177449">
          <w:marLeft w:val="0"/>
          <w:marRight w:val="0"/>
          <w:marTop w:val="0"/>
          <w:marBottom w:val="0"/>
          <w:divBdr>
            <w:top w:val="none" w:sz="0" w:space="0" w:color="auto"/>
            <w:left w:val="none" w:sz="0" w:space="0" w:color="auto"/>
            <w:bottom w:val="none" w:sz="0" w:space="0" w:color="auto"/>
            <w:right w:val="none" w:sz="0" w:space="0" w:color="auto"/>
          </w:divBdr>
        </w:div>
      </w:divsChild>
    </w:div>
    <w:div w:id="1326937569">
      <w:bodyDiv w:val="1"/>
      <w:marLeft w:val="0"/>
      <w:marRight w:val="0"/>
      <w:marTop w:val="0"/>
      <w:marBottom w:val="0"/>
      <w:divBdr>
        <w:top w:val="none" w:sz="0" w:space="0" w:color="auto"/>
        <w:left w:val="none" w:sz="0" w:space="0" w:color="auto"/>
        <w:bottom w:val="none" w:sz="0" w:space="0" w:color="auto"/>
        <w:right w:val="none" w:sz="0" w:space="0" w:color="auto"/>
      </w:divBdr>
    </w:div>
    <w:div w:id="1664237119">
      <w:bodyDiv w:val="1"/>
      <w:marLeft w:val="0"/>
      <w:marRight w:val="0"/>
      <w:marTop w:val="0"/>
      <w:marBottom w:val="0"/>
      <w:divBdr>
        <w:top w:val="none" w:sz="0" w:space="0" w:color="auto"/>
        <w:left w:val="none" w:sz="0" w:space="0" w:color="auto"/>
        <w:bottom w:val="none" w:sz="0" w:space="0" w:color="auto"/>
        <w:right w:val="none" w:sz="0" w:space="0" w:color="auto"/>
      </w:divBdr>
      <w:divsChild>
        <w:div w:id="95298349">
          <w:marLeft w:val="0"/>
          <w:marRight w:val="0"/>
          <w:marTop w:val="0"/>
          <w:marBottom w:val="0"/>
          <w:divBdr>
            <w:top w:val="none" w:sz="0" w:space="0" w:color="auto"/>
            <w:left w:val="none" w:sz="0" w:space="0" w:color="auto"/>
            <w:bottom w:val="none" w:sz="0" w:space="0" w:color="auto"/>
            <w:right w:val="none" w:sz="0" w:space="0" w:color="auto"/>
          </w:divBdr>
        </w:div>
        <w:div w:id="100993759">
          <w:marLeft w:val="0"/>
          <w:marRight w:val="0"/>
          <w:marTop w:val="0"/>
          <w:marBottom w:val="0"/>
          <w:divBdr>
            <w:top w:val="none" w:sz="0" w:space="0" w:color="auto"/>
            <w:left w:val="none" w:sz="0" w:space="0" w:color="auto"/>
            <w:bottom w:val="none" w:sz="0" w:space="0" w:color="auto"/>
            <w:right w:val="none" w:sz="0" w:space="0" w:color="auto"/>
          </w:divBdr>
        </w:div>
        <w:div w:id="179974752">
          <w:marLeft w:val="0"/>
          <w:marRight w:val="0"/>
          <w:marTop w:val="0"/>
          <w:marBottom w:val="0"/>
          <w:divBdr>
            <w:top w:val="none" w:sz="0" w:space="0" w:color="auto"/>
            <w:left w:val="none" w:sz="0" w:space="0" w:color="auto"/>
            <w:bottom w:val="none" w:sz="0" w:space="0" w:color="auto"/>
            <w:right w:val="none" w:sz="0" w:space="0" w:color="auto"/>
          </w:divBdr>
        </w:div>
        <w:div w:id="187137728">
          <w:marLeft w:val="0"/>
          <w:marRight w:val="0"/>
          <w:marTop w:val="0"/>
          <w:marBottom w:val="0"/>
          <w:divBdr>
            <w:top w:val="none" w:sz="0" w:space="0" w:color="auto"/>
            <w:left w:val="none" w:sz="0" w:space="0" w:color="auto"/>
            <w:bottom w:val="none" w:sz="0" w:space="0" w:color="auto"/>
            <w:right w:val="none" w:sz="0" w:space="0" w:color="auto"/>
          </w:divBdr>
        </w:div>
        <w:div w:id="322662598">
          <w:marLeft w:val="0"/>
          <w:marRight w:val="0"/>
          <w:marTop w:val="0"/>
          <w:marBottom w:val="0"/>
          <w:divBdr>
            <w:top w:val="none" w:sz="0" w:space="0" w:color="auto"/>
            <w:left w:val="none" w:sz="0" w:space="0" w:color="auto"/>
            <w:bottom w:val="none" w:sz="0" w:space="0" w:color="auto"/>
            <w:right w:val="none" w:sz="0" w:space="0" w:color="auto"/>
          </w:divBdr>
        </w:div>
        <w:div w:id="393047848">
          <w:marLeft w:val="0"/>
          <w:marRight w:val="0"/>
          <w:marTop w:val="0"/>
          <w:marBottom w:val="0"/>
          <w:divBdr>
            <w:top w:val="none" w:sz="0" w:space="0" w:color="auto"/>
            <w:left w:val="none" w:sz="0" w:space="0" w:color="auto"/>
            <w:bottom w:val="none" w:sz="0" w:space="0" w:color="auto"/>
            <w:right w:val="none" w:sz="0" w:space="0" w:color="auto"/>
          </w:divBdr>
        </w:div>
        <w:div w:id="459493061">
          <w:marLeft w:val="0"/>
          <w:marRight w:val="0"/>
          <w:marTop w:val="0"/>
          <w:marBottom w:val="0"/>
          <w:divBdr>
            <w:top w:val="none" w:sz="0" w:space="0" w:color="auto"/>
            <w:left w:val="none" w:sz="0" w:space="0" w:color="auto"/>
            <w:bottom w:val="none" w:sz="0" w:space="0" w:color="auto"/>
            <w:right w:val="none" w:sz="0" w:space="0" w:color="auto"/>
          </w:divBdr>
        </w:div>
        <w:div w:id="536478878">
          <w:marLeft w:val="0"/>
          <w:marRight w:val="0"/>
          <w:marTop w:val="0"/>
          <w:marBottom w:val="0"/>
          <w:divBdr>
            <w:top w:val="none" w:sz="0" w:space="0" w:color="auto"/>
            <w:left w:val="none" w:sz="0" w:space="0" w:color="auto"/>
            <w:bottom w:val="none" w:sz="0" w:space="0" w:color="auto"/>
            <w:right w:val="none" w:sz="0" w:space="0" w:color="auto"/>
          </w:divBdr>
        </w:div>
        <w:div w:id="608244095">
          <w:marLeft w:val="0"/>
          <w:marRight w:val="0"/>
          <w:marTop w:val="0"/>
          <w:marBottom w:val="0"/>
          <w:divBdr>
            <w:top w:val="none" w:sz="0" w:space="0" w:color="auto"/>
            <w:left w:val="none" w:sz="0" w:space="0" w:color="auto"/>
            <w:bottom w:val="none" w:sz="0" w:space="0" w:color="auto"/>
            <w:right w:val="none" w:sz="0" w:space="0" w:color="auto"/>
          </w:divBdr>
        </w:div>
        <w:div w:id="653144029">
          <w:marLeft w:val="0"/>
          <w:marRight w:val="0"/>
          <w:marTop w:val="0"/>
          <w:marBottom w:val="0"/>
          <w:divBdr>
            <w:top w:val="none" w:sz="0" w:space="0" w:color="auto"/>
            <w:left w:val="none" w:sz="0" w:space="0" w:color="auto"/>
            <w:bottom w:val="none" w:sz="0" w:space="0" w:color="auto"/>
            <w:right w:val="none" w:sz="0" w:space="0" w:color="auto"/>
          </w:divBdr>
        </w:div>
        <w:div w:id="873225575">
          <w:marLeft w:val="0"/>
          <w:marRight w:val="0"/>
          <w:marTop w:val="0"/>
          <w:marBottom w:val="0"/>
          <w:divBdr>
            <w:top w:val="none" w:sz="0" w:space="0" w:color="auto"/>
            <w:left w:val="none" w:sz="0" w:space="0" w:color="auto"/>
            <w:bottom w:val="none" w:sz="0" w:space="0" w:color="auto"/>
            <w:right w:val="none" w:sz="0" w:space="0" w:color="auto"/>
          </w:divBdr>
        </w:div>
        <w:div w:id="896165584">
          <w:marLeft w:val="0"/>
          <w:marRight w:val="0"/>
          <w:marTop w:val="0"/>
          <w:marBottom w:val="0"/>
          <w:divBdr>
            <w:top w:val="none" w:sz="0" w:space="0" w:color="auto"/>
            <w:left w:val="none" w:sz="0" w:space="0" w:color="auto"/>
            <w:bottom w:val="none" w:sz="0" w:space="0" w:color="auto"/>
            <w:right w:val="none" w:sz="0" w:space="0" w:color="auto"/>
          </w:divBdr>
        </w:div>
        <w:div w:id="937908639">
          <w:marLeft w:val="0"/>
          <w:marRight w:val="0"/>
          <w:marTop w:val="0"/>
          <w:marBottom w:val="0"/>
          <w:divBdr>
            <w:top w:val="none" w:sz="0" w:space="0" w:color="auto"/>
            <w:left w:val="none" w:sz="0" w:space="0" w:color="auto"/>
            <w:bottom w:val="none" w:sz="0" w:space="0" w:color="auto"/>
            <w:right w:val="none" w:sz="0" w:space="0" w:color="auto"/>
          </w:divBdr>
        </w:div>
        <w:div w:id="962811020">
          <w:marLeft w:val="0"/>
          <w:marRight w:val="0"/>
          <w:marTop w:val="0"/>
          <w:marBottom w:val="0"/>
          <w:divBdr>
            <w:top w:val="none" w:sz="0" w:space="0" w:color="auto"/>
            <w:left w:val="none" w:sz="0" w:space="0" w:color="auto"/>
            <w:bottom w:val="none" w:sz="0" w:space="0" w:color="auto"/>
            <w:right w:val="none" w:sz="0" w:space="0" w:color="auto"/>
          </w:divBdr>
        </w:div>
        <w:div w:id="1042437458">
          <w:marLeft w:val="0"/>
          <w:marRight w:val="0"/>
          <w:marTop w:val="0"/>
          <w:marBottom w:val="0"/>
          <w:divBdr>
            <w:top w:val="none" w:sz="0" w:space="0" w:color="auto"/>
            <w:left w:val="none" w:sz="0" w:space="0" w:color="auto"/>
            <w:bottom w:val="none" w:sz="0" w:space="0" w:color="auto"/>
            <w:right w:val="none" w:sz="0" w:space="0" w:color="auto"/>
          </w:divBdr>
        </w:div>
        <w:div w:id="1461731542">
          <w:marLeft w:val="0"/>
          <w:marRight w:val="0"/>
          <w:marTop w:val="0"/>
          <w:marBottom w:val="0"/>
          <w:divBdr>
            <w:top w:val="none" w:sz="0" w:space="0" w:color="auto"/>
            <w:left w:val="none" w:sz="0" w:space="0" w:color="auto"/>
            <w:bottom w:val="none" w:sz="0" w:space="0" w:color="auto"/>
            <w:right w:val="none" w:sz="0" w:space="0" w:color="auto"/>
          </w:divBdr>
        </w:div>
        <w:div w:id="1711760278">
          <w:marLeft w:val="0"/>
          <w:marRight w:val="0"/>
          <w:marTop w:val="0"/>
          <w:marBottom w:val="0"/>
          <w:divBdr>
            <w:top w:val="none" w:sz="0" w:space="0" w:color="auto"/>
            <w:left w:val="none" w:sz="0" w:space="0" w:color="auto"/>
            <w:bottom w:val="none" w:sz="0" w:space="0" w:color="auto"/>
            <w:right w:val="none" w:sz="0" w:space="0" w:color="auto"/>
          </w:divBdr>
        </w:div>
        <w:div w:id="1721173519">
          <w:marLeft w:val="0"/>
          <w:marRight w:val="0"/>
          <w:marTop w:val="0"/>
          <w:marBottom w:val="0"/>
          <w:divBdr>
            <w:top w:val="none" w:sz="0" w:space="0" w:color="auto"/>
            <w:left w:val="none" w:sz="0" w:space="0" w:color="auto"/>
            <w:bottom w:val="none" w:sz="0" w:space="0" w:color="auto"/>
            <w:right w:val="none" w:sz="0" w:space="0" w:color="auto"/>
          </w:divBdr>
        </w:div>
        <w:div w:id="1805539706">
          <w:marLeft w:val="0"/>
          <w:marRight w:val="0"/>
          <w:marTop w:val="0"/>
          <w:marBottom w:val="0"/>
          <w:divBdr>
            <w:top w:val="none" w:sz="0" w:space="0" w:color="auto"/>
            <w:left w:val="none" w:sz="0" w:space="0" w:color="auto"/>
            <w:bottom w:val="none" w:sz="0" w:space="0" w:color="auto"/>
            <w:right w:val="none" w:sz="0" w:space="0" w:color="auto"/>
          </w:divBdr>
        </w:div>
        <w:div w:id="1990475533">
          <w:marLeft w:val="0"/>
          <w:marRight w:val="0"/>
          <w:marTop w:val="0"/>
          <w:marBottom w:val="0"/>
          <w:divBdr>
            <w:top w:val="none" w:sz="0" w:space="0" w:color="auto"/>
            <w:left w:val="none" w:sz="0" w:space="0" w:color="auto"/>
            <w:bottom w:val="none" w:sz="0" w:space="0" w:color="auto"/>
            <w:right w:val="none" w:sz="0" w:space="0" w:color="auto"/>
          </w:divBdr>
        </w:div>
        <w:div w:id="2005085167">
          <w:marLeft w:val="0"/>
          <w:marRight w:val="0"/>
          <w:marTop w:val="0"/>
          <w:marBottom w:val="0"/>
          <w:divBdr>
            <w:top w:val="none" w:sz="0" w:space="0" w:color="auto"/>
            <w:left w:val="none" w:sz="0" w:space="0" w:color="auto"/>
            <w:bottom w:val="none" w:sz="0" w:space="0" w:color="auto"/>
            <w:right w:val="none" w:sz="0" w:space="0" w:color="auto"/>
          </w:divBdr>
        </w:div>
        <w:div w:id="2061322535">
          <w:marLeft w:val="0"/>
          <w:marRight w:val="0"/>
          <w:marTop w:val="0"/>
          <w:marBottom w:val="0"/>
          <w:divBdr>
            <w:top w:val="none" w:sz="0" w:space="0" w:color="auto"/>
            <w:left w:val="none" w:sz="0" w:space="0" w:color="auto"/>
            <w:bottom w:val="none" w:sz="0" w:space="0" w:color="auto"/>
            <w:right w:val="none" w:sz="0" w:space="0" w:color="auto"/>
          </w:divBdr>
        </w:div>
      </w:divsChild>
    </w:div>
    <w:div w:id="1684551329">
      <w:bodyDiv w:val="1"/>
      <w:marLeft w:val="0"/>
      <w:marRight w:val="0"/>
      <w:marTop w:val="0"/>
      <w:marBottom w:val="0"/>
      <w:divBdr>
        <w:top w:val="none" w:sz="0" w:space="0" w:color="auto"/>
        <w:left w:val="none" w:sz="0" w:space="0" w:color="auto"/>
        <w:bottom w:val="none" w:sz="0" w:space="0" w:color="auto"/>
        <w:right w:val="none" w:sz="0" w:space="0" w:color="auto"/>
      </w:divBdr>
    </w:div>
    <w:div w:id="1749035992">
      <w:bodyDiv w:val="1"/>
      <w:marLeft w:val="0"/>
      <w:marRight w:val="0"/>
      <w:marTop w:val="0"/>
      <w:marBottom w:val="0"/>
      <w:divBdr>
        <w:top w:val="none" w:sz="0" w:space="0" w:color="auto"/>
        <w:left w:val="none" w:sz="0" w:space="0" w:color="auto"/>
        <w:bottom w:val="none" w:sz="0" w:space="0" w:color="auto"/>
        <w:right w:val="none" w:sz="0" w:space="0" w:color="auto"/>
      </w:divBdr>
    </w:div>
    <w:div w:id="2014868300">
      <w:bodyDiv w:val="1"/>
      <w:marLeft w:val="0"/>
      <w:marRight w:val="0"/>
      <w:marTop w:val="0"/>
      <w:marBottom w:val="0"/>
      <w:divBdr>
        <w:top w:val="none" w:sz="0" w:space="0" w:color="auto"/>
        <w:left w:val="none" w:sz="0" w:space="0" w:color="auto"/>
        <w:bottom w:val="none" w:sz="0" w:space="0" w:color="auto"/>
        <w:right w:val="none" w:sz="0" w:space="0" w:color="auto"/>
      </w:divBdr>
    </w:div>
    <w:div w:id="208799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wikipedia.org/wiki/Teleolog%C3%ADa" TargetMode="External"/><Relationship Id="rId12" Type="http://schemas.openxmlformats.org/officeDocument/2006/relationships/hyperlink" Target="http://derechoshumanosylides.blogspot.mx/2011/05/caracteristicas-de-los-derechos-humano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le.rae.es/?id=BetrEj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sicothema.com/pdf/323.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3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31</Pages>
  <Words>10612</Words>
  <Characters>58368</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68843</CharactersWithSpaces>
  <SharedDoc>false</SharedDoc>
  <HLinks>
    <vt:vector size="24" baseType="variant">
      <vt:variant>
        <vt:i4>1769565</vt:i4>
      </vt:variant>
      <vt:variant>
        <vt:i4>9</vt:i4>
      </vt:variant>
      <vt:variant>
        <vt:i4>0</vt:i4>
      </vt:variant>
      <vt:variant>
        <vt:i4>5</vt:i4>
      </vt:variant>
      <vt:variant>
        <vt:lpwstr>http://derechoshumanosylides.blogspot.mx/2011/05/caracteristicas-de-los-derechos-humanos.html</vt:lpwstr>
      </vt:variant>
      <vt:variant>
        <vt:lpwstr/>
      </vt:variant>
      <vt:variant>
        <vt:i4>6160479</vt:i4>
      </vt:variant>
      <vt:variant>
        <vt:i4>6</vt:i4>
      </vt:variant>
      <vt:variant>
        <vt:i4>0</vt:i4>
      </vt:variant>
      <vt:variant>
        <vt:i4>5</vt:i4>
      </vt:variant>
      <vt:variant>
        <vt:lpwstr>http://dle.rae.es/?id=BetrEjX</vt:lpwstr>
      </vt:variant>
      <vt:variant>
        <vt:lpwstr/>
      </vt:variant>
      <vt:variant>
        <vt:i4>327768</vt:i4>
      </vt:variant>
      <vt:variant>
        <vt:i4>3</vt:i4>
      </vt:variant>
      <vt:variant>
        <vt:i4>0</vt:i4>
      </vt:variant>
      <vt:variant>
        <vt:i4>5</vt:i4>
      </vt:variant>
      <vt:variant>
        <vt:lpwstr>http://www.psicothema.com/pdf/323.pdf</vt:lpwstr>
      </vt:variant>
      <vt:variant>
        <vt:lpwstr/>
      </vt:variant>
      <vt:variant>
        <vt:i4>1638427</vt:i4>
      </vt:variant>
      <vt:variant>
        <vt:i4>0</vt:i4>
      </vt:variant>
      <vt:variant>
        <vt:i4>0</vt:i4>
      </vt:variant>
      <vt:variant>
        <vt:i4>5</vt:i4>
      </vt:variant>
      <vt:variant>
        <vt:lpwstr>https://es.wikipedia.org/wiki/Teleolog%C3%ADa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Naira Niktè Santillan</cp:lastModifiedBy>
  <cp:revision>5</cp:revision>
  <dcterms:created xsi:type="dcterms:W3CDTF">2017-10-31T00:42:00Z</dcterms:created>
  <dcterms:modified xsi:type="dcterms:W3CDTF">2017-11-07T16:39:00Z</dcterms:modified>
</cp:coreProperties>
</file>