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C508" w14:textId="09AEF66B" w:rsidR="008C052A" w:rsidRPr="00D60495" w:rsidRDefault="00D60495" w:rsidP="008C052A">
      <w:pPr>
        <w:spacing w:before="240" w:line="360" w:lineRule="auto"/>
        <w:jc w:val="right"/>
        <w:rPr>
          <w:rFonts w:ascii="Times New Roman" w:hAnsi="Times New Roman" w:cs="Times New Roman"/>
          <w:b/>
          <w:bCs/>
          <w:i/>
          <w:iCs/>
          <w:color w:val="000000" w:themeColor="text1"/>
          <w:sz w:val="24"/>
          <w:szCs w:val="24"/>
        </w:rPr>
      </w:pPr>
      <w:r w:rsidRPr="00D60495">
        <w:rPr>
          <w:rFonts w:ascii="Times New Roman" w:hAnsi="Times New Roman" w:cs="Times New Roman"/>
          <w:b/>
          <w:bCs/>
          <w:i/>
          <w:iCs/>
          <w:color w:val="000000" w:themeColor="text1"/>
          <w:sz w:val="24"/>
          <w:szCs w:val="24"/>
        </w:rPr>
        <w:t>https://doi.org/10.23913/ride.v16i31.2721</w:t>
      </w:r>
    </w:p>
    <w:p w14:paraId="4A7F6E9F" w14:textId="23E2854B" w:rsidR="008C052A" w:rsidRPr="008C052A" w:rsidRDefault="008C052A" w:rsidP="008C052A">
      <w:pPr>
        <w:spacing w:before="240" w:line="360" w:lineRule="auto"/>
        <w:jc w:val="right"/>
        <w:rPr>
          <w:rFonts w:ascii="Times New Roman" w:eastAsia="Times New Roman" w:hAnsi="Times New Roman" w:cs="Times New Roman"/>
          <w:b/>
          <w:bCs/>
          <w:sz w:val="32"/>
          <w:szCs w:val="32"/>
        </w:rPr>
      </w:pPr>
      <w:r w:rsidRPr="008C052A">
        <w:rPr>
          <w:rFonts w:ascii="Times New Roman" w:hAnsi="Times New Roman" w:cs="Times New Roman"/>
          <w:b/>
          <w:bCs/>
          <w:i/>
          <w:iCs/>
          <w:color w:val="000000" w:themeColor="text1"/>
          <w:sz w:val="24"/>
          <w:szCs w:val="24"/>
        </w:rPr>
        <w:t>Artículos científicos</w:t>
      </w:r>
    </w:p>
    <w:p w14:paraId="64A1F267" w14:textId="69B6940D" w:rsidR="00C66464" w:rsidRPr="008C052A" w:rsidRDefault="00C66464" w:rsidP="008C052A">
      <w:pPr>
        <w:spacing w:after="0" w:line="276" w:lineRule="auto"/>
        <w:jc w:val="right"/>
        <w:rPr>
          <w:rFonts w:asciiTheme="majorHAnsi" w:eastAsia="Times New Roman" w:hAnsiTheme="majorHAnsi" w:cstheme="majorHAnsi"/>
          <w:b/>
          <w:bCs/>
          <w:sz w:val="32"/>
          <w:szCs w:val="32"/>
        </w:rPr>
      </w:pPr>
      <w:r w:rsidRPr="008C052A">
        <w:rPr>
          <w:rFonts w:asciiTheme="majorHAnsi" w:eastAsia="Times New Roman" w:hAnsiTheme="majorHAnsi" w:cstheme="majorHAnsi"/>
          <w:b/>
          <w:bCs/>
          <w:sz w:val="32"/>
          <w:szCs w:val="32"/>
        </w:rPr>
        <w:t>Aplicación del Currículo por Competencias por Parte de los Profesores del Segundo Ciclo del Nivel Primario</w:t>
      </w:r>
    </w:p>
    <w:p w14:paraId="526B8382" w14:textId="77777777" w:rsidR="00C66464" w:rsidRPr="008C052A" w:rsidRDefault="00C66464" w:rsidP="008C052A">
      <w:pPr>
        <w:spacing w:after="0" w:line="276" w:lineRule="auto"/>
        <w:jc w:val="right"/>
        <w:rPr>
          <w:rFonts w:asciiTheme="majorHAnsi" w:eastAsia="Times New Roman" w:hAnsiTheme="majorHAnsi" w:cstheme="majorHAnsi"/>
          <w:b/>
          <w:bCs/>
          <w:i/>
          <w:iCs/>
          <w:sz w:val="24"/>
          <w:szCs w:val="24"/>
        </w:rPr>
      </w:pPr>
    </w:p>
    <w:p w14:paraId="3E85E7A9" w14:textId="1C5A9489" w:rsidR="00C66464" w:rsidRPr="008C052A" w:rsidRDefault="00C66464" w:rsidP="008C052A">
      <w:pPr>
        <w:spacing w:after="0" w:line="276" w:lineRule="auto"/>
        <w:jc w:val="right"/>
        <w:rPr>
          <w:rFonts w:asciiTheme="majorHAnsi" w:eastAsia="Times New Roman" w:hAnsiTheme="majorHAnsi" w:cstheme="majorHAnsi"/>
          <w:b/>
          <w:bCs/>
          <w:i/>
          <w:iCs/>
          <w:sz w:val="28"/>
          <w:szCs w:val="28"/>
          <w:lang w:val="en-US"/>
        </w:rPr>
      </w:pPr>
      <w:r w:rsidRPr="008C052A">
        <w:rPr>
          <w:rFonts w:asciiTheme="majorHAnsi" w:eastAsia="Times New Roman" w:hAnsiTheme="majorHAnsi" w:cstheme="majorHAnsi"/>
          <w:b/>
          <w:bCs/>
          <w:i/>
          <w:iCs/>
          <w:sz w:val="28"/>
          <w:szCs w:val="28"/>
          <w:lang w:val="en-US"/>
        </w:rPr>
        <w:t>Application of the Competence-based Curriculum by Teachers of the Second Cycle of The Primary Level</w:t>
      </w:r>
    </w:p>
    <w:p w14:paraId="15DD963B" w14:textId="77777777" w:rsidR="00C66464" w:rsidRPr="008C052A" w:rsidRDefault="00C66464" w:rsidP="008C052A">
      <w:pPr>
        <w:spacing w:after="0" w:line="276" w:lineRule="auto"/>
        <w:jc w:val="right"/>
        <w:rPr>
          <w:rFonts w:asciiTheme="majorHAnsi" w:eastAsia="Times New Roman" w:hAnsiTheme="majorHAnsi" w:cstheme="majorHAnsi"/>
          <w:b/>
          <w:bCs/>
          <w:i/>
          <w:iCs/>
          <w:sz w:val="24"/>
          <w:szCs w:val="24"/>
          <w:lang w:val="en-US"/>
        </w:rPr>
      </w:pPr>
    </w:p>
    <w:p w14:paraId="55A113AD" w14:textId="5A010F21" w:rsidR="00C66464" w:rsidRPr="008C052A" w:rsidRDefault="00C66464" w:rsidP="008C052A">
      <w:pPr>
        <w:spacing w:after="0" w:line="276" w:lineRule="auto"/>
        <w:jc w:val="right"/>
        <w:rPr>
          <w:rFonts w:asciiTheme="majorHAnsi" w:eastAsia="Times New Roman" w:hAnsiTheme="majorHAnsi" w:cstheme="majorHAnsi"/>
          <w:i/>
          <w:iCs/>
          <w:sz w:val="28"/>
          <w:szCs w:val="28"/>
        </w:rPr>
      </w:pPr>
      <w:proofErr w:type="spellStart"/>
      <w:r w:rsidRPr="008C052A">
        <w:rPr>
          <w:rFonts w:asciiTheme="majorHAnsi" w:eastAsia="Times New Roman" w:hAnsiTheme="majorHAnsi" w:cstheme="majorHAnsi"/>
          <w:b/>
          <w:bCs/>
          <w:i/>
          <w:iCs/>
          <w:sz w:val="28"/>
          <w:szCs w:val="28"/>
        </w:rPr>
        <w:t>Aplicação</w:t>
      </w:r>
      <w:proofErr w:type="spellEnd"/>
      <w:r w:rsidRPr="008C052A">
        <w:rPr>
          <w:rFonts w:asciiTheme="majorHAnsi" w:eastAsia="Times New Roman" w:hAnsiTheme="majorHAnsi" w:cstheme="majorHAnsi"/>
          <w:b/>
          <w:bCs/>
          <w:i/>
          <w:iCs/>
          <w:sz w:val="28"/>
          <w:szCs w:val="28"/>
        </w:rPr>
        <w:t xml:space="preserve"> do Currículo por </w:t>
      </w:r>
      <w:proofErr w:type="spellStart"/>
      <w:r w:rsidRPr="008C052A">
        <w:rPr>
          <w:rFonts w:asciiTheme="majorHAnsi" w:eastAsia="Times New Roman" w:hAnsiTheme="majorHAnsi" w:cstheme="majorHAnsi"/>
          <w:b/>
          <w:bCs/>
          <w:i/>
          <w:iCs/>
          <w:sz w:val="28"/>
          <w:szCs w:val="28"/>
        </w:rPr>
        <w:t>Competências</w:t>
      </w:r>
      <w:proofErr w:type="spellEnd"/>
      <w:r w:rsidRPr="008C052A">
        <w:rPr>
          <w:rFonts w:asciiTheme="majorHAnsi" w:eastAsia="Times New Roman" w:hAnsiTheme="majorHAnsi" w:cstheme="majorHAnsi"/>
          <w:b/>
          <w:bCs/>
          <w:i/>
          <w:iCs/>
          <w:sz w:val="28"/>
          <w:szCs w:val="28"/>
        </w:rPr>
        <w:t xml:space="preserve"> pelos </w:t>
      </w:r>
      <w:proofErr w:type="spellStart"/>
      <w:r w:rsidRPr="008C052A">
        <w:rPr>
          <w:rFonts w:asciiTheme="majorHAnsi" w:eastAsia="Times New Roman" w:hAnsiTheme="majorHAnsi" w:cstheme="majorHAnsi"/>
          <w:b/>
          <w:bCs/>
          <w:i/>
          <w:iCs/>
          <w:sz w:val="28"/>
          <w:szCs w:val="28"/>
        </w:rPr>
        <w:t>Professores</w:t>
      </w:r>
      <w:proofErr w:type="spellEnd"/>
      <w:r w:rsidRPr="008C052A">
        <w:rPr>
          <w:rFonts w:asciiTheme="majorHAnsi" w:eastAsia="Times New Roman" w:hAnsiTheme="majorHAnsi" w:cstheme="majorHAnsi"/>
          <w:b/>
          <w:bCs/>
          <w:i/>
          <w:iCs/>
          <w:sz w:val="28"/>
          <w:szCs w:val="28"/>
        </w:rPr>
        <w:t xml:space="preserve"> do Segundo Ciclo do </w:t>
      </w:r>
      <w:proofErr w:type="spellStart"/>
      <w:r w:rsidRPr="008C052A">
        <w:rPr>
          <w:rFonts w:asciiTheme="majorHAnsi" w:eastAsia="Times New Roman" w:hAnsiTheme="majorHAnsi" w:cstheme="majorHAnsi"/>
          <w:b/>
          <w:bCs/>
          <w:i/>
          <w:iCs/>
          <w:sz w:val="28"/>
          <w:szCs w:val="28"/>
        </w:rPr>
        <w:t>Ensino</w:t>
      </w:r>
      <w:proofErr w:type="spellEnd"/>
      <w:r w:rsidRPr="008C052A">
        <w:rPr>
          <w:rFonts w:asciiTheme="majorHAnsi" w:eastAsia="Times New Roman" w:hAnsiTheme="majorHAnsi" w:cstheme="majorHAnsi"/>
          <w:b/>
          <w:bCs/>
          <w:i/>
          <w:iCs/>
          <w:sz w:val="28"/>
          <w:szCs w:val="28"/>
        </w:rPr>
        <w:t xml:space="preserve"> Básico</w:t>
      </w:r>
    </w:p>
    <w:p w14:paraId="511AF11C" w14:textId="77777777" w:rsidR="00C66464" w:rsidRDefault="00C66464" w:rsidP="0061489D">
      <w:pPr>
        <w:spacing w:after="0" w:line="360" w:lineRule="auto"/>
        <w:jc w:val="both"/>
        <w:rPr>
          <w:rFonts w:ascii="Times New Roman" w:eastAsia="Times New Roman" w:hAnsi="Times New Roman" w:cs="Times New Roman"/>
          <w:i/>
          <w:iCs/>
          <w:sz w:val="20"/>
          <w:szCs w:val="20"/>
        </w:rPr>
      </w:pPr>
    </w:p>
    <w:p w14:paraId="5BAA3C46" w14:textId="343D6C0D" w:rsidR="00C66464" w:rsidRPr="008C052A" w:rsidRDefault="00462B53" w:rsidP="008C052A">
      <w:pPr>
        <w:spacing w:after="0" w:line="276" w:lineRule="auto"/>
        <w:jc w:val="right"/>
        <w:rPr>
          <w:rFonts w:asciiTheme="majorHAnsi" w:eastAsia="Times New Roman" w:hAnsiTheme="majorHAnsi" w:cstheme="majorHAnsi"/>
          <w:b/>
          <w:bCs/>
          <w:sz w:val="24"/>
          <w:szCs w:val="24"/>
        </w:rPr>
      </w:pPr>
      <w:r w:rsidRPr="008C052A">
        <w:rPr>
          <w:rFonts w:asciiTheme="majorHAnsi" w:eastAsia="Times New Roman" w:hAnsiTheme="majorHAnsi" w:cstheme="majorHAnsi"/>
          <w:b/>
          <w:bCs/>
          <w:sz w:val="24"/>
          <w:szCs w:val="24"/>
        </w:rPr>
        <w:t>Antonio Batista</w:t>
      </w:r>
      <w:r w:rsidR="00C66464" w:rsidRPr="008C052A">
        <w:rPr>
          <w:rFonts w:asciiTheme="majorHAnsi" w:eastAsia="Times New Roman" w:hAnsiTheme="majorHAnsi" w:cstheme="majorHAnsi"/>
          <w:b/>
          <w:bCs/>
          <w:sz w:val="24"/>
          <w:szCs w:val="24"/>
        </w:rPr>
        <w:t xml:space="preserve"> </w:t>
      </w:r>
    </w:p>
    <w:p w14:paraId="3ED29033" w14:textId="098A0491" w:rsidR="00C66464" w:rsidRPr="00C66464" w:rsidRDefault="00C66464" w:rsidP="008C052A">
      <w:pPr>
        <w:spacing w:after="0" w:line="276" w:lineRule="auto"/>
        <w:jc w:val="right"/>
        <w:rPr>
          <w:rFonts w:ascii="Times New Roman" w:eastAsia="Times New Roman" w:hAnsi="Times New Roman" w:cs="Times New Roman"/>
          <w:sz w:val="24"/>
          <w:szCs w:val="24"/>
        </w:rPr>
      </w:pPr>
      <w:r w:rsidRPr="00C66464">
        <w:rPr>
          <w:rFonts w:ascii="Times New Roman" w:eastAsia="Times New Roman" w:hAnsi="Times New Roman" w:cs="Times New Roman"/>
          <w:sz w:val="24"/>
          <w:szCs w:val="24"/>
        </w:rPr>
        <w:t>Universida</w:t>
      </w:r>
      <w:r w:rsidR="00462B53">
        <w:rPr>
          <w:rFonts w:ascii="Times New Roman" w:eastAsia="Times New Roman" w:hAnsi="Times New Roman" w:cs="Times New Roman"/>
          <w:sz w:val="24"/>
          <w:szCs w:val="24"/>
        </w:rPr>
        <w:t xml:space="preserve">d </w:t>
      </w:r>
      <w:proofErr w:type="spellStart"/>
      <w:r w:rsidR="00462B53">
        <w:rPr>
          <w:rFonts w:ascii="Times New Roman" w:eastAsia="Times New Roman" w:hAnsi="Times New Roman" w:cs="Times New Roman"/>
          <w:sz w:val="24"/>
          <w:szCs w:val="24"/>
        </w:rPr>
        <w:t>Autonoma</w:t>
      </w:r>
      <w:proofErr w:type="spellEnd"/>
      <w:r w:rsidR="00462B53">
        <w:rPr>
          <w:rFonts w:ascii="Times New Roman" w:eastAsia="Times New Roman" w:hAnsi="Times New Roman" w:cs="Times New Roman"/>
          <w:sz w:val="24"/>
          <w:szCs w:val="24"/>
        </w:rPr>
        <w:t xml:space="preserve"> de Santo Domingo, Rep</w:t>
      </w:r>
      <w:r w:rsidR="007A44F3">
        <w:rPr>
          <w:rFonts w:ascii="Times New Roman" w:eastAsia="Times New Roman" w:hAnsi="Times New Roman" w:cs="Times New Roman"/>
          <w:sz w:val="24"/>
          <w:szCs w:val="24"/>
        </w:rPr>
        <w:t>ú</w:t>
      </w:r>
      <w:r w:rsidR="00462B53">
        <w:rPr>
          <w:rFonts w:ascii="Times New Roman" w:eastAsia="Times New Roman" w:hAnsi="Times New Roman" w:cs="Times New Roman"/>
          <w:sz w:val="24"/>
          <w:szCs w:val="24"/>
        </w:rPr>
        <w:t>blica Dominicana</w:t>
      </w:r>
    </w:p>
    <w:p w14:paraId="61D0928D" w14:textId="0EDDD5CB" w:rsidR="00C66464" w:rsidRPr="008C052A" w:rsidRDefault="00462B53" w:rsidP="008C052A">
      <w:pPr>
        <w:spacing w:after="0" w:line="276" w:lineRule="auto"/>
        <w:jc w:val="right"/>
        <w:rPr>
          <w:rFonts w:asciiTheme="majorHAnsi" w:eastAsia="Times New Roman" w:hAnsiTheme="majorHAnsi" w:cstheme="majorHAnsi"/>
          <w:color w:val="FF0000"/>
          <w:sz w:val="24"/>
          <w:szCs w:val="24"/>
        </w:rPr>
      </w:pPr>
      <w:r w:rsidRPr="008C052A">
        <w:rPr>
          <w:rFonts w:asciiTheme="majorHAnsi" w:eastAsia="Times New Roman" w:hAnsiTheme="majorHAnsi" w:cstheme="majorHAnsi"/>
          <w:color w:val="FF0000"/>
          <w:sz w:val="24"/>
          <w:szCs w:val="24"/>
        </w:rPr>
        <w:t>abatistacanario@gmail.com</w:t>
      </w:r>
      <w:r w:rsidR="00C66464" w:rsidRPr="008C052A">
        <w:rPr>
          <w:rFonts w:asciiTheme="majorHAnsi" w:eastAsia="Times New Roman" w:hAnsiTheme="majorHAnsi" w:cstheme="majorHAnsi"/>
          <w:color w:val="FF0000"/>
          <w:sz w:val="24"/>
          <w:szCs w:val="24"/>
        </w:rPr>
        <w:t xml:space="preserve"> </w:t>
      </w:r>
    </w:p>
    <w:p w14:paraId="7F913168" w14:textId="13266CE9" w:rsidR="00673F08" w:rsidRDefault="00673F08" w:rsidP="008C052A">
      <w:pPr>
        <w:spacing w:after="0" w:line="276" w:lineRule="auto"/>
        <w:jc w:val="right"/>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https://orcid.org/0000-0002-8775-1303</w:t>
      </w:r>
    </w:p>
    <w:p w14:paraId="2B009176" w14:textId="77777777" w:rsidR="00673F08" w:rsidRPr="00C66464" w:rsidRDefault="00673F08" w:rsidP="00673F08">
      <w:pPr>
        <w:spacing w:after="0" w:line="360" w:lineRule="auto"/>
        <w:jc w:val="right"/>
        <w:rPr>
          <w:rFonts w:ascii="Times New Roman" w:eastAsia="Times New Roman" w:hAnsi="Times New Roman" w:cs="Times New Roman"/>
          <w:sz w:val="24"/>
          <w:szCs w:val="24"/>
        </w:rPr>
      </w:pPr>
    </w:p>
    <w:p w14:paraId="2E398723" w14:textId="20A93A72" w:rsidR="000F6BAF" w:rsidRPr="008C052A" w:rsidRDefault="001D1F12" w:rsidP="008C052A">
      <w:pPr>
        <w:shd w:val="clear" w:color="auto" w:fill="FFFFFF"/>
        <w:spacing w:after="0" w:line="360" w:lineRule="auto"/>
        <w:rPr>
          <w:rFonts w:asciiTheme="majorHAnsi" w:eastAsia="Times New Roman" w:hAnsiTheme="majorHAnsi" w:cstheme="majorHAnsi"/>
          <w:b/>
          <w:sz w:val="28"/>
          <w:szCs w:val="28"/>
        </w:rPr>
      </w:pPr>
      <w:r w:rsidRPr="008C052A">
        <w:rPr>
          <w:rFonts w:asciiTheme="majorHAnsi" w:eastAsia="Times New Roman" w:hAnsiTheme="majorHAnsi" w:cstheme="majorHAnsi"/>
          <w:b/>
          <w:sz w:val="28"/>
          <w:szCs w:val="28"/>
        </w:rPr>
        <w:t>Resumen</w:t>
      </w:r>
    </w:p>
    <w:p w14:paraId="111DAD96" w14:textId="379C1F00" w:rsidR="003B07B8" w:rsidRPr="00A51528" w:rsidRDefault="003B07B8" w:rsidP="0061489D">
      <w:pPr>
        <w:shd w:val="clear" w:color="auto" w:fill="FFFFFF"/>
        <w:spacing w:after="0" w:line="360" w:lineRule="auto"/>
        <w:jc w:val="both"/>
        <w:rPr>
          <w:rFonts w:ascii="Times New Roman" w:eastAsia="Times New Roman" w:hAnsi="Times New Roman" w:cs="Times New Roman"/>
          <w:sz w:val="24"/>
          <w:szCs w:val="24"/>
        </w:rPr>
      </w:pPr>
      <w:r w:rsidRPr="00A51528">
        <w:rPr>
          <w:rFonts w:ascii="Times New Roman" w:eastAsia="Times New Roman" w:hAnsi="Times New Roman" w:cs="Times New Roman"/>
          <w:sz w:val="24"/>
          <w:szCs w:val="24"/>
        </w:rPr>
        <w:t>El dominio y la aplicación del currículo basado en competencias por parte del profesorado son factores clave para alcanzar las metas educativas a corto y largo plazo. El objetivo fue determinar el nivel de dominio y de aplicación del currículo por competencias en docentes del Segundo Ciclo del Nivel Primario del Distrito Escolar 02–07 (Hondo Valle). Se empleó un enfoque mixto con diseño no experimental; se aplicaron entrevistas semiestructuradas a directores (n = 2) y a un técnico distrital y un cuestionario a docentes (n = 24). Los resultados indican que la mayoría presenta niveles medios-altos de dominio y aplicación del currículo, aunque se identifican áreas de mejora en (planificación, evaluación, etc.). Se sugiere implementar estrategias de formación continua focalizadas para fortalecer dichas áreas y asegurar aprendizajes de calidad en el estudiantado.</w:t>
      </w:r>
    </w:p>
    <w:p w14:paraId="543EBF53" w14:textId="35D419E7" w:rsidR="00C66464" w:rsidRPr="00A51528" w:rsidRDefault="001D1F12" w:rsidP="00A51528">
      <w:pPr>
        <w:shd w:val="clear" w:color="auto" w:fill="FFFFFF"/>
        <w:spacing w:after="0" w:line="360" w:lineRule="auto"/>
        <w:jc w:val="both"/>
        <w:rPr>
          <w:rFonts w:ascii="Times New Roman" w:eastAsia="Times New Roman" w:hAnsi="Times New Roman" w:cs="Times New Roman"/>
          <w:sz w:val="24"/>
          <w:szCs w:val="24"/>
        </w:rPr>
      </w:pPr>
      <w:r w:rsidRPr="008C052A">
        <w:rPr>
          <w:rFonts w:asciiTheme="majorHAnsi" w:eastAsia="Times New Roman" w:hAnsiTheme="majorHAnsi" w:cstheme="majorHAnsi"/>
          <w:b/>
          <w:sz w:val="28"/>
          <w:szCs w:val="28"/>
        </w:rPr>
        <w:t>Palabras clave:</w:t>
      </w:r>
      <w:r w:rsidR="001474B4" w:rsidRPr="00A51528">
        <w:rPr>
          <w:rFonts w:ascii="Times New Roman" w:eastAsia="Times New Roman" w:hAnsi="Times New Roman" w:cs="Times New Roman"/>
          <w:sz w:val="24"/>
          <w:szCs w:val="24"/>
        </w:rPr>
        <w:t xml:space="preserve"> </w:t>
      </w:r>
      <w:r w:rsidR="003B07B8" w:rsidRPr="00A51528">
        <w:rPr>
          <w:rFonts w:ascii="Times New Roman" w:eastAsia="Times New Roman" w:hAnsi="Times New Roman" w:cs="Times New Roman"/>
          <w:sz w:val="24"/>
          <w:szCs w:val="24"/>
        </w:rPr>
        <w:t>Currículo por competencias, dominio docente, aplicación curricular, formación continua docente, estrategias didácticas, educación primaria</w:t>
      </w:r>
      <w:r w:rsidR="008C052A">
        <w:rPr>
          <w:rFonts w:ascii="Times New Roman" w:eastAsia="Times New Roman" w:hAnsi="Times New Roman" w:cs="Times New Roman"/>
          <w:sz w:val="24"/>
          <w:szCs w:val="24"/>
        </w:rPr>
        <w:t>.</w:t>
      </w:r>
    </w:p>
    <w:p w14:paraId="4D68FE6D" w14:textId="77777777" w:rsidR="00A51528" w:rsidRDefault="00A51528" w:rsidP="00A51528">
      <w:pPr>
        <w:shd w:val="clear" w:color="auto" w:fill="FFFFFF"/>
        <w:spacing w:after="0" w:line="360" w:lineRule="auto"/>
        <w:jc w:val="both"/>
        <w:rPr>
          <w:rFonts w:ascii="Times New Roman" w:eastAsia="Times New Roman" w:hAnsi="Times New Roman" w:cs="Times New Roman"/>
        </w:rPr>
      </w:pPr>
    </w:p>
    <w:p w14:paraId="156809B8" w14:textId="77777777" w:rsidR="00A51528" w:rsidRDefault="00A51528" w:rsidP="00A51528">
      <w:pPr>
        <w:shd w:val="clear" w:color="auto" w:fill="FFFFFF"/>
        <w:spacing w:after="0" w:line="360" w:lineRule="auto"/>
        <w:jc w:val="both"/>
        <w:rPr>
          <w:rFonts w:ascii="Times New Roman" w:eastAsia="Times New Roman" w:hAnsi="Times New Roman" w:cs="Times New Roman"/>
        </w:rPr>
      </w:pPr>
    </w:p>
    <w:p w14:paraId="46F14048" w14:textId="77777777" w:rsidR="00A51528" w:rsidRDefault="00A51528" w:rsidP="00A51528">
      <w:pPr>
        <w:shd w:val="clear" w:color="auto" w:fill="FFFFFF"/>
        <w:spacing w:after="0" w:line="360" w:lineRule="auto"/>
        <w:jc w:val="both"/>
        <w:rPr>
          <w:rFonts w:ascii="Times New Roman" w:eastAsia="Times New Roman" w:hAnsi="Times New Roman" w:cs="Times New Roman"/>
        </w:rPr>
      </w:pPr>
    </w:p>
    <w:p w14:paraId="4BB9B678" w14:textId="77777777" w:rsidR="00D60495" w:rsidRDefault="00D60495" w:rsidP="00A51528">
      <w:pPr>
        <w:shd w:val="clear" w:color="auto" w:fill="FFFFFF"/>
        <w:spacing w:after="0" w:line="360" w:lineRule="auto"/>
        <w:jc w:val="both"/>
        <w:rPr>
          <w:rFonts w:ascii="Times New Roman" w:eastAsia="Times New Roman" w:hAnsi="Times New Roman" w:cs="Times New Roman"/>
        </w:rPr>
      </w:pPr>
    </w:p>
    <w:p w14:paraId="6278E25E" w14:textId="77777777" w:rsidR="00D60495" w:rsidRDefault="00D60495" w:rsidP="00A51528">
      <w:pPr>
        <w:shd w:val="clear" w:color="auto" w:fill="FFFFFF"/>
        <w:spacing w:after="0" w:line="360" w:lineRule="auto"/>
        <w:jc w:val="both"/>
        <w:rPr>
          <w:rFonts w:ascii="Times New Roman" w:eastAsia="Times New Roman" w:hAnsi="Times New Roman" w:cs="Times New Roman"/>
        </w:rPr>
      </w:pPr>
    </w:p>
    <w:p w14:paraId="03A0EB15" w14:textId="77777777" w:rsidR="00A51528" w:rsidRDefault="00A51528" w:rsidP="00A51528">
      <w:pPr>
        <w:shd w:val="clear" w:color="auto" w:fill="FFFFFF"/>
        <w:spacing w:after="0" w:line="360" w:lineRule="auto"/>
        <w:jc w:val="both"/>
        <w:rPr>
          <w:rFonts w:ascii="Times New Roman" w:eastAsia="Times New Roman" w:hAnsi="Times New Roman" w:cs="Times New Roman"/>
        </w:rPr>
      </w:pPr>
    </w:p>
    <w:p w14:paraId="7065087B" w14:textId="40C80398" w:rsidR="000F6BAF" w:rsidRPr="00D60495" w:rsidRDefault="001D1F12" w:rsidP="008C052A">
      <w:pPr>
        <w:shd w:val="clear" w:color="auto" w:fill="FFFFFF"/>
        <w:spacing w:after="0" w:line="360" w:lineRule="auto"/>
        <w:rPr>
          <w:rFonts w:asciiTheme="majorHAnsi" w:eastAsia="Times New Roman" w:hAnsiTheme="majorHAnsi" w:cstheme="majorHAnsi"/>
          <w:b/>
          <w:sz w:val="28"/>
          <w:szCs w:val="28"/>
          <w:lang w:val="en-US"/>
        </w:rPr>
      </w:pPr>
      <w:r w:rsidRPr="00D60495">
        <w:rPr>
          <w:rFonts w:asciiTheme="majorHAnsi" w:eastAsia="Times New Roman" w:hAnsiTheme="majorHAnsi" w:cstheme="majorHAnsi"/>
          <w:b/>
          <w:sz w:val="28"/>
          <w:szCs w:val="28"/>
          <w:lang w:val="en-US"/>
        </w:rPr>
        <w:lastRenderedPageBreak/>
        <w:t>Abstract</w:t>
      </w:r>
    </w:p>
    <w:p w14:paraId="25E164C1" w14:textId="6837730F" w:rsidR="00A51528" w:rsidRPr="008C052A" w:rsidRDefault="00A51528" w:rsidP="00A51528">
      <w:pPr>
        <w:shd w:val="clear" w:color="auto" w:fill="FFFFFF"/>
        <w:spacing w:after="0" w:line="360" w:lineRule="auto"/>
        <w:jc w:val="both"/>
        <w:rPr>
          <w:rFonts w:ascii="Times New Roman" w:eastAsia="Times New Roman" w:hAnsi="Times New Roman" w:cs="Times New Roman"/>
          <w:sz w:val="24"/>
          <w:szCs w:val="24"/>
          <w:lang w:val="en-US"/>
        </w:rPr>
      </w:pPr>
      <w:r w:rsidRPr="008C052A">
        <w:rPr>
          <w:rFonts w:ascii="Times New Roman" w:eastAsia="Times New Roman" w:hAnsi="Times New Roman" w:cs="Times New Roman"/>
          <w:sz w:val="24"/>
          <w:szCs w:val="24"/>
          <w:lang w:val="en-US"/>
        </w:rPr>
        <w:t>The mastery and implementation of a competency-based curriculum by teachers are key factors for achieving short- and long-term educational goals. The objective of this study was to determine the level of mastery and application of the competency-based curriculum among teachers of the Second Cycle of Primary Education in School District 02–07 (Hondo Valle). A mixed-methods approach with a non-experimental design was used; semi-structured interviews were conducted with school principals (n = 2) and one district curriculum specialist, and a questionnaire was administered to teachers (n = 24). The results indicate that most educators demonstrate medium-to-high levels of mastery and curricular implementation, although areas for improvement were identified (planning, assessment, etc.). It is suggested that targeted continuous professional development strategies be implemented to strengthen these areas and ensure quality learning outcomes for students.</w:t>
      </w:r>
    </w:p>
    <w:p w14:paraId="67FB3284" w14:textId="4EA91E3C" w:rsidR="00D70F7A" w:rsidRDefault="00A51528" w:rsidP="00A51528">
      <w:pPr>
        <w:shd w:val="clear" w:color="auto" w:fill="FFFFFF"/>
        <w:spacing w:after="0" w:line="360" w:lineRule="auto"/>
        <w:jc w:val="both"/>
        <w:rPr>
          <w:rFonts w:ascii="Times New Roman" w:eastAsia="Times New Roman" w:hAnsi="Times New Roman" w:cs="Times New Roman"/>
          <w:sz w:val="24"/>
          <w:szCs w:val="24"/>
          <w:lang w:val="en-US"/>
        </w:rPr>
      </w:pPr>
      <w:proofErr w:type="spellStart"/>
      <w:proofErr w:type="gramStart"/>
      <w:r w:rsidRPr="008C052A">
        <w:rPr>
          <w:rFonts w:asciiTheme="majorHAnsi" w:eastAsia="Times New Roman" w:hAnsiTheme="majorHAnsi" w:cstheme="majorHAnsi"/>
          <w:b/>
          <w:sz w:val="28"/>
          <w:szCs w:val="28"/>
          <w:lang w:val="en-US"/>
        </w:rPr>
        <w:t>Keywords:</w:t>
      </w:r>
      <w:r w:rsidRPr="008C052A">
        <w:rPr>
          <w:rFonts w:ascii="Times New Roman" w:eastAsia="Times New Roman" w:hAnsi="Times New Roman" w:cs="Times New Roman"/>
          <w:sz w:val="24"/>
          <w:szCs w:val="24"/>
          <w:lang w:val="en-US"/>
        </w:rPr>
        <w:t>competency</w:t>
      </w:r>
      <w:proofErr w:type="gramEnd"/>
      <w:r w:rsidRPr="008C052A">
        <w:rPr>
          <w:rFonts w:ascii="Times New Roman" w:eastAsia="Times New Roman" w:hAnsi="Times New Roman" w:cs="Times New Roman"/>
          <w:sz w:val="24"/>
          <w:szCs w:val="24"/>
          <w:lang w:val="en-US"/>
        </w:rPr>
        <w:t>-based</w:t>
      </w:r>
      <w:proofErr w:type="spellEnd"/>
      <w:r w:rsidRPr="008C052A">
        <w:rPr>
          <w:rFonts w:ascii="Times New Roman" w:eastAsia="Times New Roman" w:hAnsi="Times New Roman" w:cs="Times New Roman"/>
          <w:sz w:val="24"/>
          <w:szCs w:val="24"/>
          <w:lang w:val="en-US"/>
        </w:rPr>
        <w:t xml:space="preserve"> curriculum, teacher mastery, curriculum implementation, continuous professional development, teaching strategies, primary education.</w:t>
      </w:r>
    </w:p>
    <w:p w14:paraId="41EB88B9" w14:textId="77777777" w:rsidR="008C052A" w:rsidRDefault="008C052A" w:rsidP="00A51528">
      <w:pPr>
        <w:shd w:val="clear" w:color="auto" w:fill="FFFFFF"/>
        <w:spacing w:after="0" w:line="360" w:lineRule="auto"/>
        <w:jc w:val="both"/>
        <w:rPr>
          <w:rFonts w:ascii="Times New Roman" w:eastAsia="Times New Roman" w:hAnsi="Times New Roman" w:cs="Times New Roman"/>
          <w:sz w:val="24"/>
          <w:szCs w:val="24"/>
          <w:lang w:val="en-US"/>
        </w:rPr>
      </w:pPr>
    </w:p>
    <w:p w14:paraId="1CA8E4E3" w14:textId="5883D701" w:rsidR="008C052A" w:rsidRPr="008C052A" w:rsidRDefault="008C052A" w:rsidP="00A51528">
      <w:pPr>
        <w:shd w:val="clear" w:color="auto" w:fill="FFFFFF"/>
        <w:spacing w:after="0" w:line="360" w:lineRule="auto"/>
        <w:jc w:val="both"/>
        <w:rPr>
          <w:rFonts w:asciiTheme="majorHAnsi" w:eastAsia="Times New Roman" w:hAnsiTheme="majorHAnsi" w:cstheme="majorHAnsi"/>
          <w:b/>
          <w:sz w:val="28"/>
          <w:szCs w:val="28"/>
        </w:rPr>
      </w:pPr>
      <w:r w:rsidRPr="008C052A">
        <w:rPr>
          <w:rFonts w:asciiTheme="majorHAnsi" w:eastAsia="Times New Roman" w:hAnsiTheme="majorHAnsi" w:cstheme="majorHAnsi"/>
          <w:b/>
          <w:sz w:val="28"/>
          <w:szCs w:val="28"/>
        </w:rPr>
        <w:t>Resumo</w:t>
      </w:r>
    </w:p>
    <w:p w14:paraId="4E1F87EB" w14:textId="75C7A66A" w:rsidR="008C052A" w:rsidRPr="00D60495" w:rsidRDefault="008C052A" w:rsidP="008C052A">
      <w:pPr>
        <w:spacing w:after="0" w:line="360" w:lineRule="auto"/>
        <w:jc w:val="both"/>
        <w:rPr>
          <w:rFonts w:ascii="Times New Roman" w:eastAsia="Times New Roman" w:hAnsi="Times New Roman" w:cs="Times New Roman"/>
          <w:sz w:val="24"/>
          <w:szCs w:val="24"/>
          <w:lang w:val="es-MX"/>
        </w:rPr>
      </w:pPr>
      <w:r w:rsidRPr="00D60495">
        <w:rPr>
          <w:rFonts w:ascii="Times New Roman" w:eastAsia="Times New Roman" w:hAnsi="Times New Roman" w:cs="Times New Roman"/>
          <w:sz w:val="24"/>
          <w:szCs w:val="24"/>
          <w:lang w:val="es-MX"/>
        </w:rPr>
        <w:t xml:space="preserve">O </w:t>
      </w:r>
      <w:proofErr w:type="spellStart"/>
      <w:r w:rsidRPr="00D60495">
        <w:rPr>
          <w:rFonts w:ascii="Times New Roman" w:eastAsia="Times New Roman" w:hAnsi="Times New Roman" w:cs="Times New Roman"/>
          <w:sz w:val="24"/>
          <w:szCs w:val="24"/>
          <w:lang w:val="es-MX"/>
        </w:rPr>
        <w:t>domínio</w:t>
      </w:r>
      <w:proofErr w:type="spellEnd"/>
      <w:r w:rsidRPr="00D60495">
        <w:rPr>
          <w:rFonts w:ascii="Times New Roman" w:eastAsia="Times New Roman" w:hAnsi="Times New Roman" w:cs="Times New Roman"/>
          <w:sz w:val="24"/>
          <w:szCs w:val="24"/>
          <w:lang w:val="es-MX"/>
        </w:rPr>
        <w:t xml:space="preserve"> e a </w:t>
      </w:r>
      <w:proofErr w:type="spellStart"/>
      <w:r w:rsidRPr="00D60495">
        <w:rPr>
          <w:rFonts w:ascii="Times New Roman" w:eastAsia="Times New Roman" w:hAnsi="Times New Roman" w:cs="Times New Roman"/>
          <w:sz w:val="24"/>
          <w:szCs w:val="24"/>
          <w:lang w:val="es-MX"/>
        </w:rPr>
        <w:t>aplicação</w:t>
      </w:r>
      <w:proofErr w:type="spellEnd"/>
      <w:r w:rsidRPr="00D60495">
        <w:rPr>
          <w:rFonts w:ascii="Times New Roman" w:eastAsia="Times New Roman" w:hAnsi="Times New Roman" w:cs="Times New Roman"/>
          <w:sz w:val="24"/>
          <w:szCs w:val="24"/>
          <w:lang w:val="es-MX"/>
        </w:rPr>
        <w:t xml:space="preserve"> do currículo </w:t>
      </w:r>
      <w:proofErr w:type="spellStart"/>
      <w:r w:rsidRPr="00D60495">
        <w:rPr>
          <w:rFonts w:ascii="Times New Roman" w:eastAsia="Times New Roman" w:hAnsi="Times New Roman" w:cs="Times New Roman"/>
          <w:sz w:val="24"/>
          <w:szCs w:val="24"/>
          <w:lang w:val="es-MX"/>
        </w:rPr>
        <w:t>baseado</w:t>
      </w:r>
      <w:proofErr w:type="spellEnd"/>
      <w:r w:rsidRPr="00D60495">
        <w:rPr>
          <w:rFonts w:ascii="Times New Roman" w:eastAsia="Times New Roman" w:hAnsi="Times New Roman" w:cs="Times New Roman"/>
          <w:sz w:val="24"/>
          <w:szCs w:val="24"/>
          <w:lang w:val="es-MX"/>
        </w:rPr>
        <w:t xml:space="preserve"> em </w:t>
      </w:r>
      <w:proofErr w:type="spellStart"/>
      <w:r w:rsidRPr="00D60495">
        <w:rPr>
          <w:rFonts w:ascii="Times New Roman" w:eastAsia="Times New Roman" w:hAnsi="Times New Roman" w:cs="Times New Roman"/>
          <w:sz w:val="24"/>
          <w:szCs w:val="24"/>
          <w:lang w:val="es-MX"/>
        </w:rPr>
        <w:t>competências</w:t>
      </w:r>
      <w:proofErr w:type="spellEnd"/>
      <w:r w:rsidRPr="00D60495">
        <w:rPr>
          <w:rFonts w:ascii="Times New Roman" w:eastAsia="Times New Roman" w:hAnsi="Times New Roman" w:cs="Times New Roman"/>
          <w:sz w:val="24"/>
          <w:szCs w:val="24"/>
          <w:lang w:val="es-MX"/>
        </w:rPr>
        <w:t xml:space="preserve"> pelos </w:t>
      </w:r>
      <w:proofErr w:type="spellStart"/>
      <w:r w:rsidRPr="00D60495">
        <w:rPr>
          <w:rFonts w:ascii="Times New Roman" w:eastAsia="Times New Roman" w:hAnsi="Times New Roman" w:cs="Times New Roman"/>
          <w:sz w:val="24"/>
          <w:szCs w:val="24"/>
          <w:lang w:val="es-MX"/>
        </w:rPr>
        <w:t>professores</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são</w:t>
      </w:r>
      <w:proofErr w:type="spellEnd"/>
      <w:r w:rsidRPr="00D60495">
        <w:rPr>
          <w:rFonts w:ascii="Times New Roman" w:eastAsia="Times New Roman" w:hAnsi="Times New Roman" w:cs="Times New Roman"/>
          <w:sz w:val="24"/>
          <w:szCs w:val="24"/>
          <w:lang w:val="es-MX"/>
        </w:rPr>
        <w:t xml:space="preserve"> fatores-chave para </w:t>
      </w:r>
      <w:proofErr w:type="spellStart"/>
      <w:r w:rsidRPr="00D60495">
        <w:rPr>
          <w:rFonts w:ascii="Times New Roman" w:eastAsia="Times New Roman" w:hAnsi="Times New Roman" w:cs="Times New Roman"/>
          <w:sz w:val="24"/>
          <w:szCs w:val="24"/>
          <w:lang w:val="es-MX"/>
        </w:rPr>
        <w:t>alcançar</w:t>
      </w:r>
      <w:proofErr w:type="spellEnd"/>
      <w:r w:rsidRPr="00D60495">
        <w:rPr>
          <w:rFonts w:ascii="Times New Roman" w:eastAsia="Times New Roman" w:hAnsi="Times New Roman" w:cs="Times New Roman"/>
          <w:sz w:val="24"/>
          <w:szCs w:val="24"/>
          <w:lang w:val="es-MX"/>
        </w:rPr>
        <w:t xml:space="preserve"> metas </w:t>
      </w:r>
      <w:proofErr w:type="spellStart"/>
      <w:r w:rsidRPr="00D60495">
        <w:rPr>
          <w:rFonts w:ascii="Times New Roman" w:eastAsia="Times New Roman" w:hAnsi="Times New Roman" w:cs="Times New Roman"/>
          <w:sz w:val="24"/>
          <w:szCs w:val="24"/>
          <w:lang w:val="es-MX"/>
        </w:rPr>
        <w:t>educacionais</w:t>
      </w:r>
      <w:proofErr w:type="spellEnd"/>
      <w:r w:rsidRPr="00D60495">
        <w:rPr>
          <w:rFonts w:ascii="Times New Roman" w:eastAsia="Times New Roman" w:hAnsi="Times New Roman" w:cs="Times New Roman"/>
          <w:sz w:val="24"/>
          <w:szCs w:val="24"/>
          <w:lang w:val="es-MX"/>
        </w:rPr>
        <w:t xml:space="preserve"> de curto </w:t>
      </w:r>
      <w:proofErr w:type="gramStart"/>
      <w:r w:rsidRPr="00D60495">
        <w:rPr>
          <w:rFonts w:ascii="Times New Roman" w:eastAsia="Times New Roman" w:hAnsi="Times New Roman" w:cs="Times New Roman"/>
          <w:sz w:val="24"/>
          <w:szCs w:val="24"/>
          <w:lang w:val="es-MX"/>
        </w:rPr>
        <w:t>e</w:t>
      </w:r>
      <w:proofErr w:type="gramEnd"/>
      <w:r w:rsidRPr="00D60495">
        <w:rPr>
          <w:rFonts w:ascii="Times New Roman" w:eastAsia="Times New Roman" w:hAnsi="Times New Roman" w:cs="Times New Roman"/>
          <w:sz w:val="24"/>
          <w:szCs w:val="24"/>
          <w:lang w:val="es-MX"/>
        </w:rPr>
        <w:t xml:space="preserve"> longo </w:t>
      </w:r>
      <w:proofErr w:type="spellStart"/>
      <w:r w:rsidRPr="00D60495">
        <w:rPr>
          <w:rFonts w:ascii="Times New Roman" w:eastAsia="Times New Roman" w:hAnsi="Times New Roman" w:cs="Times New Roman"/>
          <w:sz w:val="24"/>
          <w:szCs w:val="24"/>
          <w:lang w:val="es-MX"/>
        </w:rPr>
        <w:t>prazo</w:t>
      </w:r>
      <w:proofErr w:type="spellEnd"/>
      <w:r w:rsidRPr="00D60495">
        <w:rPr>
          <w:rFonts w:ascii="Times New Roman" w:eastAsia="Times New Roman" w:hAnsi="Times New Roman" w:cs="Times New Roman"/>
          <w:sz w:val="24"/>
          <w:szCs w:val="24"/>
          <w:lang w:val="es-MX"/>
        </w:rPr>
        <w:t xml:space="preserve">. O objetivo </w:t>
      </w:r>
      <w:proofErr w:type="spellStart"/>
      <w:r w:rsidRPr="00D60495">
        <w:rPr>
          <w:rFonts w:ascii="Times New Roman" w:eastAsia="Times New Roman" w:hAnsi="Times New Roman" w:cs="Times New Roman"/>
          <w:sz w:val="24"/>
          <w:szCs w:val="24"/>
          <w:lang w:val="es-MX"/>
        </w:rPr>
        <w:t>deste</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estudo</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foi</w:t>
      </w:r>
      <w:proofErr w:type="spellEnd"/>
      <w:r w:rsidRPr="00D60495">
        <w:rPr>
          <w:rFonts w:ascii="Times New Roman" w:eastAsia="Times New Roman" w:hAnsi="Times New Roman" w:cs="Times New Roman"/>
          <w:sz w:val="24"/>
          <w:szCs w:val="24"/>
          <w:lang w:val="es-MX"/>
        </w:rPr>
        <w:t xml:space="preserve"> determinar o </w:t>
      </w:r>
      <w:proofErr w:type="spellStart"/>
      <w:r w:rsidRPr="00D60495">
        <w:rPr>
          <w:rFonts w:ascii="Times New Roman" w:eastAsia="Times New Roman" w:hAnsi="Times New Roman" w:cs="Times New Roman"/>
          <w:sz w:val="24"/>
          <w:szCs w:val="24"/>
          <w:lang w:val="es-MX"/>
        </w:rPr>
        <w:t>nível</w:t>
      </w:r>
      <w:proofErr w:type="spellEnd"/>
      <w:r w:rsidRPr="00D60495">
        <w:rPr>
          <w:rFonts w:ascii="Times New Roman" w:eastAsia="Times New Roman" w:hAnsi="Times New Roman" w:cs="Times New Roman"/>
          <w:sz w:val="24"/>
          <w:szCs w:val="24"/>
          <w:lang w:val="es-MX"/>
        </w:rPr>
        <w:t xml:space="preserve"> de </w:t>
      </w:r>
      <w:proofErr w:type="spellStart"/>
      <w:r w:rsidRPr="00D60495">
        <w:rPr>
          <w:rFonts w:ascii="Times New Roman" w:eastAsia="Times New Roman" w:hAnsi="Times New Roman" w:cs="Times New Roman"/>
          <w:sz w:val="24"/>
          <w:szCs w:val="24"/>
          <w:lang w:val="es-MX"/>
        </w:rPr>
        <w:t>domínio</w:t>
      </w:r>
      <w:proofErr w:type="spellEnd"/>
      <w:r w:rsidRPr="00D60495">
        <w:rPr>
          <w:rFonts w:ascii="Times New Roman" w:eastAsia="Times New Roman" w:hAnsi="Times New Roman" w:cs="Times New Roman"/>
          <w:sz w:val="24"/>
          <w:szCs w:val="24"/>
          <w:lang w:val="es-MX"/>
        </w:rPr>
        <w:t xml:space="preserve"> e </w:t>
      </w:r>
      <w:proofErr w:type="spellStart"/>
      <w:r w:rsidRPr="00D60495">
        <w:rPr>
          <w:rFonts w:ascii="Times New Roman" w:eastAsia="Times New Roman" w:hAnsi="Times New Roman" w:cs="Times New Roman"/>
          <w:sz w:val="24"/>
          <w:szCs w:val="24"/>
          <w:lang w:val="es-MX"/>
        </w:rPr>
        <w:t>aplicação</w:t>
      </w:r>
      <w:proofErr w:type="spellEnd"/>
      <w:r w:rsidRPr="00D60495">
        <w:rPr>
          <w:rFonts w:ascii="Times New Roman" w:eastAsia="Times New Roman" w:hAnsi="Times New Roman" w:cs="Times New Roman"/>
          <w:sz w:val="24"/>
          <w:szCs w:val="24"/>
          <w:lang w:val="es-MX"/>
        </w:rPr>
        <w:t xml:space="preserve"> do currículo </w:t>
      </w:r>
      <w:proofErr w:type="spellStart"/>
      <w:r w:rsidRPr="00D60495">
        <w:rPr>
          <w:rFonts w:ascii="Times New Roman" w:eastAsia="Times New Roman" w:hAnsi="Times New Roman" w:cs="Times New Roman"/>
          <w:sz w:val="24"/>
          <w:szCs w:val="24"/>
          <w:lang w:val="es-MX"/>
        </w:rPr>
        <w:t>baseado</w:t>
      </w:r>
      <w:proofErr w:type="spellEnd"/>
      <w:r w:rsidRPr="00D60495">
        <w:rPr>
          <w:rFonts w:ascii="Times New Roman" w:eastAsia="Times New Roman" w:hAnsi="Times New Roman" w:cs="Times New Roman"/>
          <w:sz w:val="24"/>
          <w:szCs w:val="24"/>
          <w:lang w:val="es-MX"/>
        </w:rPr>
        <w:t xml:space="preserve"> em </w:t>
      </w:r>
      <w:proofErr w:type="spellStart"/>
      <w:r w:rsidRPr="00D60495">
        <w:rPr>
          <w:rFonts w:ascii="Times New Roman" w:eastAsia="Times New Roman" w:hAnsi="Times New Roman" w:cs="Times New Roman"/>
          <w:sz w:val="24"/>
          <w:szCs w:val="24"/>
          <w:lang w:val="es-MX"/>
        </w:rPr>
        <w:t>competências</w:t>
      </w:r>
      <w:proofErr w:type="spellEnd"/>
      <w:r w:rsidRPr="00D60495">
        <w:rPr>
          <w:rFonts w:ascii="Times New Roman" w:eastAsia="Times New Roman" w:hAnsi="Times New Roman" w:cs="Times New Roman"/>
          <w:sz w:val="24"/>
          <w:szCs w:val="24"/>
          <w:lang w:val="es-MX"/>
        </w:rPr>
        <w:t xml:space="preserve"> entre </w:t>
      </w:r>
      <w:proofErr w:type="spellStart"/>
      <w:r w:rsidRPr="00D60495">
        <w:rPr>
          <w:rFonts w:ascii="Times New Roman" w:eastAsia="Times New Roman" w:hAnsi="Times New Roman" w:cs="Times New Roman"/>
          <w:sz w:val="24"/>
          <w:szCs w:val="24"/>
          <w:lang w:val="es-MX"/>
        </w:rPr>
        <w:t>professores</w:t>
      </w:r>
      <w:proofErr w:type="spellEnd"/>
      <w:r w:rsidRPr="00D60495">
        <w:rPr>
          <w:rFonts w:ascii="Times New Roman" w:eastAsia="Times New Roman" w:hAnsi="Times New Roman" w:cs="Times New Roman"/>
          <w:sz w:val="24"/>
          <w:szCs w:val="24"/>
          <w:lang w:val="es-MX"/>
        </w:rPr>
        <w:t xml:space="preserve"> do segundo ciclo do </w:t>
      </w:r>
      <w:proofErr w:type="spellStart"/>
      <w:r w:rsidRPr="00D60495">
        <w:rPr>
          <w:rFonts w:ascii="Times New Roman" w:eastAsia="Times New Roman" w:hAnsi="Times New Roman" w:cs="Times New Roman"/>
          <w:sz w:val="24"/>
          <w:szCs w:val="24"/>
          <w:lang w:val="es-MX"/>
        </w:rPr>
        <w:t>ensino</w:t>
      </w:r>
      <w:proofErr w:type="spellEnd"/>
      <w:r w:rsidRPr="00D60495">
        <w:rPr>
          <w:rFonts w:ascii="Times New Roman" w:eastAsia="Times New Roman" w:hAnsi="Times New Roman" w:cs="Times New Roman"/>
          <w:sz w:val="24"/>
          <w:szCs w:val="24"/>
          <w:lang w:val="es-MX"/>
        </w:rPr>
        <w:t xml:space="preserve"> fundamental no Distrito Escolar 02-07 (Hondo Valle). </w:t>
      </w:r>
      <w:proofErr w:type="spellStart"/>
      <w:r w:rsidRPr="00D60495">
        <w:rPr>
          <w:rFonts w:ascii="Times New Roman" w:eastAsia="Times New Roman" w:hAnsi="Times New Roman" w:cs="Times New Roman"/>
          <w:sz w:val="24"/>
          <w:szCs w:val="24"/>
          <w:lang w:val="es-MX"/>
        </w:rPr>
        <w:t>Utilizou</w:t>
      </w:r>
      <w:proofErr w:type="spellEnd"/>
      <w:r w:rsidRPr="00D60495">
        <w:rPr>
          <w:rFonts w:ascii="Times New Roman" w:eastAsia="Times New Roman" w:hAnsi="Times New Roman" w:cs="Times New Roman"/>
          <w:sz w:val="24"/>
          <w:szCs w:val="24"/>
          <w:lang w:val="es-MX"/>
        </w:rPr>
        <w:t xml:space="preserve">-se </w:t>
      </w:r>
      <w:proofErr w:type="spellStart"/>
      <w:r w:rsidRPr="00D60495">
        <w:rPr>
          <w:rFonts w:ascii="Times New Roman" w:eastAsia="Times New Roman" w:hAnsi="Times New Roman" w:cs="Times New Roman"/>
          <w:sz w:val="24"/>
          <w:szCs w:val="24"/>
          <w:lang w:val="es-MX"/>
        </w:rPr>
        <w:t>uma</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abordagem</w:t>
      </w:r>
      <w:proofErr w:type="spellEnd"/>
      <w:r w:rsidRPr="00D60495">
        <w:rPr>
          <w:rFonts w:ascii="Times New Roman" w:eastAsia="Times New Roman" w:hAnsi="Times New Roman" w:cs="Times New Roman"/>
          <w:sz w:val="24"/>
          <w:szCs w:val="24"/>
          <w:lang w:val="es-MX"/>
        </w:rPr>
        <w:t xml:space="preserve"> mista </w:t>
      </w:r>
      <w:proofErr w:type="spellStart"/>
      <w:r w:rsidRPr="00D60495">
        <w:rPr>
          <w:rFonts w:ascii="Times New Roman" w:eastAsia="Times New Roman" w:hAnsi="Times New Roman" w:cs="Times New Roman"/>
          <w:sz w:val="24"/>
          <w:szCs w:val="24"/>
          <w:lang w:val="es-MX"/>
        </w:rPr>
        <w:t>com</w:t>
      </w:r>
      <w:proofErr w:type="spellEnd"/>
      <w:r w:rsidRPr="00D60495">
        <w:rPr>
          <w:rFonts w:ascii="Times New Roman" w:eastAsia="Times New Roman" w:hAnsi="Times New Roman" w:cs="Times New Roman"/>
          <w:sz w:val="24"/>
          <w:szCs w:val="24"/>
          <w:lang w:val="es-MX"/>
        </w:rPr>
        <w:t xml:space="preserve"> delineamento </w:t>
      </w:r>
      <w:proofErr w:type="spellStart"/>
      <w:r w:rsidRPr="00D60495">
        <w:rPr>
          <w:rFonts w:ascii="Times New Roman" w:eastAsia="Times New Roman" w:hAnsi="Times New Roman" w:cs="Times New Roman"/>
          <w:sz w:val="24"/>
          <w:szCs w:val="24"/>
          <w:lang w:val="es-MX"/>
        </w:rPr>
        <w:t>não</w:t>
      </w:r>
      <w:proofErr w:type="spellEnd"/>
      <w:r w:rsidRPr="00D60495">
        <w:rPr>
          <w:rFonts w:ascii="Times New Roman" w:eastAsia="Times New Roman" w:hAnsi="Times New Roman" w:cs="Times New Roman"/>
          <w:sz w:val="24"/>
          <w:szCs w:val="24"/>
          <w:lang w:val="es-MX"/>
        </w:rPr>
        <w:t xml:space="preserve"> experimental; entrevistas </w:t>
      </w:r>
      <w:proofErr w:type="spellStart"/>
      <w:r w:rsidRPr="00D60495">
        <w:rPr>
          <w:rFonts w:ascii="Times New Roman" w:eastAsia="Times New Roman" w:hAnsi="Times New Roman" w:cs="Times New Roman"/>
          <w:sz w:val="24"/>
          <w:szCs w:val="24"/>
          <w:lang w:val="es-MX"/>
        </w:rPr>
        <w:t>semiestruturadas</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foram</w:t>
      </w:r>
      <w:proofErr w:type="spellEnd"/>
      <w:r w:rsidRPr="00D60495">
        <w:rPr>
          <w:rFonts w:ascii="Times New Roman" w:eastAsia="Times New Roman" w:hAnsi="Times New Roman" w:cs="Times New Roman"/>
          <w:sz w:val="24"/>
          <w:szCs w:val="24"/>
          <w:lang w:val="es-MX"/>
        </w:rPr>
        <w:t xml:space="preserve"> realizadas </w:t>
      </w:r>
      <w:proofErr w:type="spellStart"/>
      <w:r w:rsidRPr="00D60495">
        <w:rPr>
          <w:rFonts w:ascii="Times New Roman" w:eastAsia="Times New Roman" w:hAnsi="Times New Roman" w:cs="Times New Roman"/>
          <w:sz w:val="24"/>
          <w:szCs w:val="24"/>
          <w:lang w:val="es-MX"/>
        </w:rPr>
        <w:t>com</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diretores</w:t>
      </w:r>
      <w:proofErr w:type="spellEnd"/>
      <w:r w:rsidRPr="00D60495">
        <w:rPr>
          <w:rFonts w:ascii="Times New Roman" w:eastAsia="Times New Roman" w:hAnsi="Times New Roman" w:cs="Times New Roman"/>
          <w:sz w:val="24"/>
          <w:szCs w:val="24"/>
          <w:lang w:val="es-MX"/>
        </w:rPr>
        <w:t xml:space="preserve"> (n = 2) e </w:t>
      </w:r>
      <w:proofErr w:type="spellStart"/>
      <w:r w:rsidRPr="00D60495">
        <w:rPr>
          <w:rFonts w:ascii="Times New Roman" w:eastAsia="Times New Roman" w:hAnsi="Times New Roman" w:cs="Times New Roman"/>
          <w:sz w:val="24"/>
          <w:szCs w:val="24"/>
          <w:lang w:val="es-MX"/>
        </w:rPr>
        <w:t>um</w:t>
      </w:r>
      <w:proofErr w:type="spellEnd"/>
      <w:r w:rsidRPr="00D60495">
        <w:rPr>
          <w:rFonts w:ascii="Times New Roman" w:eastAsia="Times New Roman" w:hAnsi="Times New Roman" w:cs="Times New Roman"/>
          <w:sz w:val="24"/>
          <w:szCs w:val="24"/>
          <w:lang w:val="es-MX"/>
        </w:rPr>
        <w:t xml:space="preserve"> técnico distrital, e </w:t>
      </w:r>
      <w:proofErr w:type="spellStart"/>
      <w:r w:rsidRPr="00D60495">
        <w:rPr>
          <w:rFonts w:ascii="Times New Roman" w:eastAsia="Times New Roman" w:hAnsi="Times New Roman" w:cs="Times New Roman"/>
          <w:sz w:val="24"/>
          <w:szCs w:val="24"/>
          <w:lang w:val="es-MX"/>
        </w:rPr>
        <w:t>um</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questionário</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foi</w:t>
      </w:r>
      <w:proofErr w:type="spellEnd"/>
      <w:r w:rsidRPr="00D60495">
        <w:rPr>
          <w:rFonts w:ascii="Times New Roman" w:eastAsia="Times New Roman" w:hAnsi="Times New Roman" w:cs="Times New Roman"/>
          <w:sz w:val="24"/>
          <w:szCs w:val="24"/>
          <w:lang w:val="es-MX"/>
        </w:rPr>
        <w:t xml:space="preserve"> aplicado </w:t>
      </w:r>
      <w:proofErr w:type="spellStart"/>
      <w:r w:rsidRPr="00D60495">
        <w:rPr>
          <w:rFonts w:ascii="Times New Roman" w:eastAsia="Times New Roman" w:hAnsi="Times New Roman" w:cs="Times New Roman"/>
          <w:sz w:val="24"/>
          <w:szCs w:val="24"/>
          <w:lang w:val="es-MX"/>
        </w:rPr>
        <w:t>aos</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professores</w:t>
      </w:r>
      <w:proofErr w:type="spellEnd"/>
      <w:r w:rsidRPr="00D60495">
        <w:rPr>
          <w:rFonts w:ascii="Times New Roman" w:eastAsia="Times New Roman" w:hAnsi="Times New Roman" w:cs="Times New Roman"/>
          <w:sz w:val="24"/>
          <w:szCs w:val="24"/>
          <w:lang w:val="es-MX"/>
        </w:rPr>
        <w:t xml:space="preserve"> (n = 24). Os resultados </w:t>
      </w:r>
      <w:proofErr w:type="spellStart"/>
      <w:r w:rsidRPr="00D60495">
        <w:rPr>
          <w:rFonts w:ascii="Times New Roman" w:eastAsia="Times New Roman" w:hAnsi="Times New Roman" w:cs="Times New Roman"/>
          <w:sz w:val="24"/>
          <w:szCs w:val="24"/>
          <w:lang w:val="es-MX"/>
        </w:rPr>
        <w:t>indicam</w:t>
      </w:r>
      <w:proofErr w:type="spellEnd"/>
      <w:r w:rsidRPr="00D60495">
        <w:rPr>
          <w:rFonts w:ascii="Times New Roman" w:eastAsia="Times New Roman" w:hAnsi="Times New Roman" w:cs="Times New Roman"/>
          <w:sz w:val="24"/>
          <w:szCs w:val="24"/>
          <w:lang w:val="es-MX"/>
        </w:rPr>
        <w:t xml:space="preserve"> que a </w:t>
      </w:r>
      <w:proofErr w:type="spellStart"/>
      <w:r w:rsidRPr="00D60495">
        <w:rPr>
          <w:rFonts w:ascii="Times New Roman" w:eastAsia="Times New Roman" w:hAnsi="Times New Roman" w:cs="Times New Roman"/>
          <w:sz w:val="24"/>
          <w:szCs w:val="24"/>
          <w:lang w:val="es-MX"/>
        </w:rPr>
        <w:t>maioria</w:t>
      </w:r>
      <w:proofErr w:type="spellEnd"/>
      <w:r w:rsidRPr="00D60495">
        <w:rPr>
          <w:rFonts w:ascii="Times New Roman" w:eastAsia="Times New Roman" w:hAnsi="Times New Roman" w:cs="Times New Roman"/>
          <w:sz w:val="24"/>
          <w:szCs w:val="24"/>
          <w:lang w:val="es-MX"/>
        </w:rPr>
        <w:t xml:space="preserve"> dos </w:t>
      </w:r>
      <w:proofErr w:type="spellStart"/>
      <w:r w:rsidRPr="00D60495">
        <w:rPr>
          <w:rFonts w:ascii="Times New Roman" w:eastAsia="Times New Roman" w:hAnsi="Times New Roman" w:cs="Times New Roman"/>
          <w:sz w:val="24"/>
          <w:szCs w:val="24"/>
          <w:lang w:val="es-MX"/>
        </w:rPr>
        <w:t>professores</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demonstra</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níveis</w:t>
      </w:r>
      <w:proofErr w:type="spellEnd"/>
      <w:r w:rsidRPr="00D60495">
        <w:rPr>
          <w:rFonts w:ascii="Times New Roman" w:eastAsia="Times New Roman" w:hAnsi="Times New Roman" w:cs="Times New Roman"/>
          <w:sz w:val="24"/>
          <w:szCs w:val="24"/>
          <w:lang w:val="es-MX"/>
        </w:rPr>
        <w:t xml:space="preserve"> de </w:t>
      </w:r>
      <w:proofErr w:type="spellStart"/>
      <w:r w:rsidRPr="00D60495">
        <w:rPr>
          <w:rFonts w:ascii="Times New Roman" w:eastAsia="Times New Roman" w:hAnsi="Times New Roman" w:cs="Times New Roman"/>
          <w:sz w:val="24"/>
          <w:szCs w:val="24"/>
          <w:lang w:val="es-MX"/>
        </w:rPr>
        <w:t>domínio</w:t>
      </w:r>
      <w:proofErr w:type="spellEnd"/>
      <w:r w:rsidRPr="00D60495">
        <w:rPr>
          <w:rFonts w:ascii="Times New Roman" w:eastAsia="Times New Roman" w:hAnsi="Times New Roman" w:cs="Times New Roman"/>
          <w:sz w:val="24"/>
          <w:szCs w:val="24"/>
          <w:lang w:val="es-MX"/>
        </w:rPr>
        <w:t xml:space="preserve"> e </w:t>
      </w:r>
      <w:proofErr w:type="spellStart"/>
      <w:r w:rsidRPr="00D60495">
        <w:rPr>
          <w:rFonts w:ascii="Times New Roman" w:eastAsia="Times New Roman" w:hAnsi="Times New Roman" w:cs="Times New Roman"/>
          <w:sz w:val="24"/>
          <w:szCs w:val="24"/>
          <w:lang w:val="es-MX"/>
        </w:rPr>
        <w:t>aplicação</w:t>
      </w:r>
      <w:proofErr w:type="spellEnd"/>
      <w:r w:rsidRPr="00D60495">
        <w:rPr>
          <w:rFonts w:ascii="Times New Roman" w:eastAsia="Times New Roman" w:hAnsi="Times New Roman" w:cs="Times New Roman"/>
          <w:sz w:val="24"/>
          <w:szCs w:val="24"/>
          <w:lang w:val="es-MX"/>
        </w:rPr>
        <w:t xml:space="preserve"> do currículo de </w:t>
      </w:r>
      <w:proofErr w:type="spellStart"/>
      <w:r w:rsidRPr="00D60495">
        <w:rPr>
          <w:rFonts w:ascii="Times New Roman" w:eastAsia="Times New Roman" w:hAnsi="Times New Roman" w:cs="Times New Roman"/>
          <w:sz w:val="24"/>
          <w:szCs w:val="24"/>
          <w:lang w:val="es-MX"/>
        </w:rPr>
        <w:t>médio</w:t>
      </w:r>
      <w:proofErr w:type="spellEnd"/>
      <w:r w:rsidRPr="00D60495">
        <w:rPr>
          <w:rFonts w:ascii="Times New Roman" w:eastAsia="Times New Roman" w:hAnsi="Times New Roman" w:cs="Times New Roman"/>
          <w:sz w:val="24"/>
          <w:szCs w:val="24"/>
          <w:lang w:val="es-MX"/>
        </w:rPr>
        <w:t xml:space="preserve"> a alto, </w:t>
      </w:r>
      <w:proofErr w:type="spellStart"/>
      <w:r w:rsidRPr="00D60495">
        <w:rPr>
          <w:rFonts w:ascii="Times New Roman" w:eastAsia="Times New Roman" w:hAnsi="Times New Roman" w:cs="Times New Roman"/>
          <w:sz w:val="24"/>
          <w:szCs w:val="24"/>
          <w:lang w:val="es-MX"/>
        </w:rPr>
        <w:t>embora</w:t>
      </w:r>
      <w:proofErr w:type="spellEnd"/>
      <w:r w:rsidRPr="00D60495">
        <w:rPr>
          <w:rFonts w:ascii="Times New Roman" w:eastAsia="Times New Roman" w:hAnsi="Times New Roman" w:cs="Times New Roman"/>
          <w:sz w:val="24"/>
          <w:szCs w:val="24"/>
          <w:lang w:val="es-MX"/>
        </w:rPr>
        <w:t xml:space="preserve"> áreas para </w:t>
      </w:r>
      <w:proofErr w:type="spellStart"/>
      <w:r w:rsidRPr="00D60495">
        <w:rPr>
          <w:rFonts w:ascii="Times New Roman" w:eastAsia="Times New Roman" w:hAnsi="Times New Roman" w:cs="Times New Roman"/>
          <w:sz w:val="24"/>
          <w:szCs w:val="24"/>
          <w:lang w:val="es-MX"/>
        </w:rPr>
        <w:t>melhoria</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tenham</w:t>
      </w:r>
      <w:proofErr w:type="spellEnd"/>
      <w:r w:rsidRPr="00D60495">
        <w:rPr>
          <w:rFonts w:ascii="Times New Roman" w:eastAsia="Times New Roman" w:hAnsi="Times New Roman" w:cs="Times New Roman"/>
          <w:sz w:val="24"/>
          <w:szCs w:val="24"/>
          <w:lang w:val="es-MX"/>
        </w:rPr>
        <w:t xml:space="preserve"> sido identificadas no </w:t>
      </w:r>
      <w:proofErr w:type="spellStart"/>
      <w:r w:rsidRPr="00D60495">
        <w:rPr>
          <w:rFonts w:ascii="Times New Roman" w:eastAsia="Times New Roman" w:hAnsi="Times New Roman" w:cs="Times New Roman"/>
          <w:sz w:val="24"/>
          <w:szCs w:val="24"/>
          <w:lang w:val="es-MX"/>
        </w:rPr>
        <w:t>planejamento</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na</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avaliação</w:t>
      </w:r>
      <w:proofErr w:type="spellEnd"/>
      <w:r w:rsidRPr="00D60495">
        <w:rPr>
          <w:rFonts w:ascii="Times New Roman" w:eastAsia="Times New Roman" w:hAnsi="Times New Roman" w:cs="Times New Roman"/>
          <w:sz w:val="24"/>
          <w:szCs w:val="24"/>
          <w:lang w:val="es-MX"/>
        </w:rPr>
        <w:t xml:space="preserve"> e em </w:t>
      </w:r>
      <w:proofErr w:type="spellStart"/>
      <w:r w:rsidRPr="00D60495">
        <w:rPr>
          <w:rFonts w:ascii="Times New Roman" w:eastAsia="Times New Roman" w:hAnsi="Times New Roman" w:cs="Times New Roman"/>
          <w:sz w:val="24"/>
          <w:szCs w:val="24"/>
          <w:lang w:val="es-MX"/>
        </w:rPr>
        <w:t>outras</w:t>
      </w:r>
      <w:proofErr w:type="spellEnd"/>
      <w:r w:rsidRPr="00D60495">
        <w:rPr>
          <w:rFonts w:ascii="Times New Roman" w:eastAsia="Times New Roman" w:hAnsi="Times New Roman" w:cs="Times New Roman"/>
          <w:sz w:val="24"/>
          <w:szCs w:val="24"/>
          <w:lang w:val="es-MX"/>
        </w:rPr>
        <w:t xml:space="preserve"> áreas. </w:t>
      </w:r>
      <w:proofErr w:type="spellStart"/>
      <w:r w:rsidRPr="00D60495">
        <w:rPr>
          <w:rFonts w:ascii="Times New Roman" w:eastAsia="Times New Roman" w:hAnsi="Times New Roman" w:cs="Times New Roman"/>
          <w:sz w:val="24"/>
          <w:szCs w:val="24"/>
          <w:lang w:val="es-MX"/>
        </w:rPr>
        <w:t>Sugere</w:t>
      </w:r>
      <w:proofErr w:type="spellEnd"/>
      <w:r w:rsidRPr="00D60495">
        <w:rPr>
          <w:rFonts w:ascii="Times New Roman" w:eastAsia="Times New Roman" w:hAnsi="Times New Roman" w:cs="Times New Roman"/>
          <w:sz w:val="24"/>
          <w:szCs w:val="24"/>
          <w:lang w:val="es-MX"/>
        </w:rPr>
        <w:t xml:space="preserve">-se a </w:t>
      </w:r>
      <w:proofErr w:type="spellStart"/>
      <w:r w:rsidRPr="00D60495">
        <w:rPr>
          <w:rFonts w:ascii="Times New Roman" w:eastAsia="Times New Roman" w:hAnsi="Times New Roman" w:cs="Times New Roman"/>
          <w:sz w:val="24"/>
          <w:szCs w:val="24"/>
          <w:lang w:val="es-MX"/>
        </w:rPr>
        <w:t>implementação</w:t>
      </w:r>
      <w:proofErr w:type="spellEnd"/>
      <w:r w:rsidRPr="00D60495">
        <w:rPr>
          <w:rFonts w:ascii="Times New Roman" w:eastAsia="Times New Roman" w:hAnsi="Times New Roman" w:cs="Times New Roman"/>
          <w:sz w:val="24"/>
          <w:szCs w:val="24"/>
          <w:lang w:val="es-MX"/>
        </w:rPr>
        <w:t xml:space="preserve"> de </w:t>
      </w:r>
      <w:proofErr w:type="spellStart"/>
      <w:r w:rsidRPr="00D60495">
        <w:rPr>
          <w:rFonts w:ascii="Times New Roman" w:eastAsia="Times New Roman" w:hAnsi="Times New Roman" w:cs="Times New Roman"/>
          <w:sz w:val="24"/>
          <w:szCs w:val="24"/>
          <w:lang w:val="es-MX"/>
        </w:rPr>
        <w:t>estratégias</w:t>
      </w:r>
      <w:proofErr w:type="spellEnd"/>
      <w:r w:rsidRPr="00D60495">
        <w:rPr>
          <w:rFonts w:ascii="Times New Roman" w:eastAsia="Times New Roman" w:hAnsi="Times New Roman" w:cs="Times New Roman"/>
          <w:sz w:val="24"/>
          <w:szCs w:val="24"/>
          <w:lang w:val="es-MX"/>
        </w:rPr>
        <w:t xml:space="preserve"> de </w:t>
      </w:r>
      <w:proofErr w:type="spellStart"/>
      <w:r w:rsidRPr="00D60495">
        <w:rPr>
          <w:rFonts w:ascii="Times New Roman" w:eastAsia="Times New Roman" w:hAnsi="Times New Roman" w:cs="Times New Roman"/>
          <w:sz w:val="24"/>
          <w:szCs w:val="24"/>
          <w:lang w:val="es-MX"/>
        </w:rPr>
        <w:t>desenvolvimento</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profissional</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contínuo</w:t>
      </w:r>
      <w:proofErr w:type="spellEnd"/>
      <w:r w:rsidRPr="00D60495">
        <w:rPr>
          <w:rFonts w:ascii="Times New Roman" w:eastAsia="Times New Roman" w:hAnsi="Times New Roman" w:cs="Times New Roman"/>
          <w:sz w:val="24"/>
          <w:szCs w:val="24"/>
          <w:lang w:val="es-MX"/>
        </w:rPr>
        <w:t xml:space="preserve"> </w:t>
      </w:r>
      <w:proofErr w:type="spellStart"/>
      <w:r w:rsidRPr="00D60495">
        <w:rPr>
          <w:rFonts w:ascii="Times New Roman" w:eastAsia="Times New Roman" w:hAnsi="Times New Roman" w:cs="Times New Roman"/>
          <w:sz w:val="24"/>
          <w:szCs w:val="24"/>
          <w:lang w:val="es-MX"/>
        </w:rPr>
        <w:t>direcionadas</w:t>
      </w:r>
      <w:proofErr w:type="spellEnd"/>
      <w:r w:rsidRPr="00D60495">
        <w:rPr>
          <w:rFonts w:ascii="Times New Roman" w:eastAsia="Times New Roman" w:hAnsi="Times New Roman" w:cs="Times New Roman"/>
          <w:sz w:val="24"/>
          <w:szCs w:val="24"/>
          <w:lang w:val="es-MX"/>
        </w:rPr>
        <w:t xml:space="preserve"> para fortalecer </w:t>
      </w:r>
      <w:proofErr w:type="spellStart"/>
      <w:r w:rsidRPr="00D60495">
        <w:rPr>
          <w:rFonts w:ascii="Times New Roman" w:eastAsia="Times New Roman" w:hAnsi="Times New Roman" w:cs="Times New Roman"/>
          <w:sz w:val="24"/>
          <w:szCs w:val="24"/>
          <w:lang w:val="es-MX"/>
        </w:rPr>
        <w:t>essas</w:t>
      </w:r>
      <w:proofErr w:type="spellEnd"/>
      <w:r w:rsidRPr="00D60495">
        <w:rPr>
          <w:rFonts w:ascii="Times New Roman" w:eastAsia="Times New Roman" w:hAnsi="Times New Roman" w:cs="Times New Roman"/>
          <w:sz w:val="24"/>
          <w:szCs w:val="24"/>
          <w:lang w:val="es-MX"/>
        </w:rPr>
        <w:t xml:space="preserve"> áreas </w:t>
      </w:r>
      <w:proofErr w:type="gramStart"/>
      <w:r w:rsidRPr="00D60495">
        <w:rPr>
          <w:rFonts w:ascii="Times New Roman" w:eastAsia="Times New Roman" w:hAnsi="Times New Roman" w:cs="Times New Roman"/>
          <w:sz w:val="24"/>
          <w:szCs w:val="24"/>
          <w:lang w:val="es-MX"/>
        </w:rPr>
        <w:t>e</w:t>
      </w:r>
      <w:proofErr w:type="gramEnd"/>
      <w:r w:rsidRPr="00D60495">
        <w:rPr>
          <w:rFonts w:ascii="Times New Roman" w:eastAsia="Times New Roman" w:hAnsi="Times New Roman" w:cs="Times New Roman"/>
          <w:sz w:val="24"/>
          <w:szCs w:val="24"/>
          <w:lang w:val="es-MX"/>
        </w:rPr>
        <w:t xml:space="preserve"> garantir a </w:t>
      </w:r>
      <w:proofErr w:type="spellStart"/>
      <w:r w:rsidRPr="00D60495">
        <w:rPr>
          <w:rFonts w:ascii="Times New Roman" w:eastAsia="Times New Roman" w:hAnsi="Times New Roman" w:cs="Times New Roman"/>
          <w:sz w:val="24"/>
          <w:szCs w:val="24"/>
          <w:lang w:val="es-MX"/>
        </w:rPr>
        <w:t>qualidade</w:t>
      </w:r>
      <w:proofErr w:type="spellEnd"/>
      <w:r w:rsidRPr="00D60495">
        <w:rPr>
          <w:rFonts w:ascii="Times New Roman" w:eastAsia="Times New Roman" w:hAnsi="Times New Roman" w:cs="Times New Roman"/>
          <w:sz w:val="24"/>
          <w:szCs w:val="24"/>
          <w:lang w:val="es-MX"/>
        </w:rPr>
        <w:t xml:space="preserve"> da </w:t>
      </w:r>
      <w:proofErr w:type="spellStart"/>
      <w:r w:rsidRPr="00D60495">
        <w:rPr>
          <w:rFonts w:ascii="Times New Roman" w:eastAsia="Times New Roman" w:hAnsi="Times New Roman" w:cs="Times New Roman"/>
          <w:sz w:val="24"/>
          <w:szCs w:val="24"/>
          <w:lang w:val="es-MX"/>
        </w:rPr>
        <w:t>aprendizagem</w:t>
      </w:r>
      <w:proofErr w:type="spellEnd"/>
      <w:r w:rsidRPr="00D60495">
        <w:rPr>
          <w:rFonts w:ascii="Times New Roman" w:eastAsia="Times New Roman" w:hAnsi="Times New Roman" w:cs="Times New Roman"/>
          <w:sz w:val="24"/>
          <w:szCs w:val="24"/>
          <w:lang w:val="es-MX"/>
        </w:rPr>
        <w:t xml:space="preserve"> dos </w:t>
      </w:r>
      <w:proofErr w:type="spellStart"/>
      <w:r w:rsidRPr="00D60495">
        <w:rPr>
          <w:rFonts w:ascii="Times New Roman" w:eastAsia="Times New Roman" w:hAnsi="Times New Roman" w:cs="Times New Roman"/>
          <w:sz w:val="24"/>
          <w:szCs w:val="24"/>
          <w:lang w:val="es-MX"/>
        </w:rPr>
        <w:t>alunos</w:t>
      </w:r>
      <w:proofErr w:type="spellEnd"/>
      <w:r w:rsidRPr="00D60495">
        <w:rPr>
          <w:rFonts w:ascii="Times New Roman" w:eastAsia="Times New Roman" w:hAnsi="Times New Roman" w:cs="Times New Roman"/>
          <w:sz w:val="24"/>
          <w:szCs w:val="24"/>
          <w:lang w:val="es-MX"/>
        </w:rPr>
        <w:t>.</w:t>
      </w:r>
    </w:p>
    <w:p w14:paraId="371259C2" w14:textId="67C1EBE9" w:rsidR="00D70F7A" w:rsidRPr="008C052A" w:rsidRDefault="008C052A" w:rsidP="008C052A">
      <w:pPr>
        <w:spacing w:after="0" w:line="360" w:lineRule="auto"/>
        <w:jc w:val="both"/>
        <w:rPr>
          <w:rFonts w:ascii="Times New Roman" w:eastAsia="Times New Roman" w:hAnsi="Times New Roman" w:cs="Times New Roman"/>
          <w:b/>
          <w:sz w:val="24"/>
          <w:szCs w:val="24"/>
          <w:lang w:val="es-MX"/>
        </w:rPr>
      </w:pPr>
      <w:proofErr w:type="spellStart"/>
      <w:r w:rsidRPr="008C052A">
        <w:rPr>
          <w:rFonts w:asciiTheme="majorHAnsi" w:eastAsia="Times New Roman" w:hAnsiTheme="majorHAnsi" w:cstheme="majorHAnsi"/>
          <w:b/>
          <w:sz w:val="28"/>
          <w:szCs w:val="28"/>
        </w:rPr>
        <w:t>Palavras</w:t>
      </w:r>
      <w:proofErr w:type="spellEnd"/>
      <w:r w:rsidRPr="008C052A">
        <w:rPr>
          <w:rFonts w:asciiTheme="majorHAnsi" w:eastAsia="Times New Roman" w:hAnsiTheme="majorHAnsi" w:cstheme="majorHAnsi"/>
          <w:b/>
          <w:sz w:val="28"/>
          <w:szCs w:val="28"/>
        </w:rPr>
        <w:t>-chave:</w:t>
      </w:r>
      <w:r w:rsidRPr="008C052A">
        <w:rPr>
          <w:rFonts w:ascii="Times New Roman" w:eastAsia="Times New Roman" w:hAnsi="Times New Roman" w:cs="Times New Roman"/>
          <w:b/>
          <w:sz w:val="24"/>
          <w:szCs w:val="24"/>
          <w:lang w:val="es-MX"/>
        </w:rPr>
        <w:t xml:space="preserve"> </w:t>
      </w:r>
      <w:r w:rsidRPr="008C052A">
        <w:rPr>
          <w:rFonts w:ascii="Times New Roman" w:eastAsia="Times New Roman" w:hAnsi="Times New Roman" w:cs="Times New Roman"/>
          <w:sz w:val="24"/>
          <w:szCs w:val="24"/>
          <w:lang w:val="es-MX"/>
        </w:rPr>
        <w:t xml:space="preserve">Currículo </w:t>
      </w:r>
      <w:proofErr w:type="spellStart"/>
      <w:r w:rsidRPr="008C052A">
        <w:rPr>
          <w:rFonts w:ascii="Times New Roman" w:eastAsia="Times New Roman" w:hAnsi="Times New Roman" w:cs="Times New Roman"/>
          <w:sz w:val="24"/>
          <w:szCs w:val="24"/>
          <w:lang w:val="es-MX"/>
        </w:rPr>
        <w:t>baseado</w:t>
      </w:r>
      <w:proofErr w:type="spellEnd"/>
      <w:r w:rsidRPr="008C052A">
        <w:rPr>
          <w:rFonts w:ascii="Times New Roman" w:eastAsia="Times New Roman" w:hAnsi="Times New Roman" w:cs="Times New Roman"/>
          <w:sz w:val="24"/>
          <w:szCs w:val="24"/>
          <w:lang w:val="es-MX"/>
        </w:rPr>
        <w:t xml:space="preserve"> em </w:t>
      </w:r>
      <w:proofErr w:type="spellStart"/>
      <w:r w:rsidRPr="008C052A">
        <w:rPr>
          <w:rFonts w:ascii="Times New Roman" w:eastAsia="Times New Roman" w:hAnsi="Times New Roman" w:cs="Times New Roman"/>
          <w:sz w:val="24"/>
          <w:szCs w:val="24"/>
          <w:lang w:val="es-MX"/>
        </w:rPr>
        <w:t>competências</w:t>
      </w:r>
      <w:proofErr w:type="spellEnd"/>
      <w:r w:rsidRPr="008C052A">
        <w:rPr>
          <w:rFonts w:ascii="Times New Roman" w:eastAsia="Times New Roman" w:hAnsi="Times New Roman" w:cs="Times New Roman"/>
          <w:sz w:val="24"/>
          <w:szCs w:val="24"/>
          <w:lang w:val="es-MX"/>
        </w:rPr>
        <w:t xml:space="preserve">, </w:t>
      </w:r>
      <w:proofErr w:type="spellStart"/>
      <w:r w:rsidRPr="008C052A">
        <w:rPr>
          <w:rFonts w:ascii="Times New Roman" w:eastAsia="Times New Roman" w:hAnsi="Times New Roman" w:cs="Times New Roman"/>
          <w:sz w:val="24"/>
          <w:szCs w:val="24"/>
          <w:lang w:val="es-MX"/>
        </w:rPr>
        <w:t>domínio</w:t>
      </w:r>
      <w:proofErr w:type="spellEnd"/>
      <w:r w:rsidRPr="008C052A">
        <w:rPr>
          <w:rFonts w:ascii="Times New Roman" w:eastAsia="Times New Roman" w:hAnsi="Times New Roman" w:cs="Times New Roman"/>
          <w:sz w:val="24"/>
          <w:szCs w:val="24"/>
          <w:lang w:val="es-MX"/>
        </w:rPr>
        <w:t xml:space="preserve"> docente, </w:t>
      </w:r>
      <w:proofErr w:type="spellStart"/>
      <w:r w:rsidRPr="008C052A">
        <w:rPr>
          <w:rFonts w:ascii="Times New Roman" w:eastAsia="Times New Roman" w:hAnsi="Times New Roman" w:cs="Times New Roman"/>
          <w:sz w:val="24"/>
          <w:szCs w:val="24"/>
          <w:lang w:val="es-MX"/>
        </w:rPr>
        <w:t>aplicação</w:t>
      </w:r>
      <w:proofErr w:type="spellEnd"/>
      <w:r w:rsidRPr="008C052A">
        <w:rPr>
          <w:rFonts w:ascii="Times New Roman" w:eastAsia="Times New Roman" w:hAnsi="Times New Roman" w:cs="Times New Roman"/>
          <w:sz w:val="24"/>
          <w:szCs w:val="24"/>
          <w:lang w:val="es-MX"/>
        </w:rPr>
        <w:t xml:space="preserve"> curricular, </w:t>
      </w:r>
      <w:proofErr w:type="spellStart"/>
      <w:r w:rsidRPr="008C052A">
        <w:rPr>
          <w:rFonts w:ascii="Times New Roman" w:eastAsia="Times New Roman" w:hAnsi="Times New Roman" w:cs="Times New Roman"/>
          <w:sz w:val="24"/>
          <w:szCs w:val="24"/>
          <w:lang w:val="es-MX"/>
        </w:rPr>
        <w:t>desenvolvimento</w:t>
      </w:r>
      <w:proofErr w:type="spellEnd"/>
      <w:r w:rsidRPr="008C052A">
        <w:rPr>
          <w:rFonts w:ascii="Times New Roman" w:eastAsia="Times New Roman" w:hAnsi="Times New Roman" w:cs="Times New Roman"/>
          <w:sz w:val="24"/>
          <w:szCs w:val="24"/>
          <w:lang w:val="es-MX"/>
        </w:rPr>
        <w:t xml:space="preserve"> </w:t>
      </w:r>
      <w:proofErr w:type="spellStart"/>
      <w:r w:rsidRPr="008C052A">
        <w:rPr>
          <w:rFonts w:ascii="Times New Roman" w:eastAsia="Times New Roman" w:hAnsi="Times New Roman" w:cs="Times New Roman"/>
          <w:sz w:val="24"/>
          <w:szCs w:val="24"/>
          <w:lang w:val="es-MX"/>
        </w:rPr>
        <w:t>profissional</w:t>
      </w:r>
      <w:proofErr w:type="spellEnd"/>
      <w:r w:rsidRPr="008C052A">
        <w:rPr>
          <w:rFonts w:ascii="Times New Roman" w:eastAsia="Times New Roman" w:hAnsi="Times New Roman" w:cs="Times New Roman"/>
          <w:sz w:val="24"/>
          <w:szCs w:val="24"/>
          <w:lang w:val="es-MX"/>
        </w:rPr>
        <w:t xml:space="preserve"> </w:t>
      </w:r>
      <w:proofErr w:type="spellStart"/>
      <w:r w:rsidRPr="008C052A">
        <w:rPr>
          <w:rFonts w:ascii="Times New Roman" w:eastAsia="Times New Roman" w:hAnsi="Times New Roman" w:cs="Times New Roman"/>
          <w:sz w:val="24"/>
          <w:szCs w:val="24"/>
          <w:lang w:val="es-MX"/>
        </w:rPr>
        <w:t>contínuo</w:t>
      </w:r>
      <w:proofErr w:type="spellEnd"/>
      <w:r w:rsidRPr="008C052A">
        <w:rPr>
          <w:rFonts w:ascii="Times New Roman" w:eastAsia="Times New Roman" w:hAnsi="Times New Roman" w:cs="Times New Roman"/>
          <w:sz w:val="24"/>
          <w:szCs w:val="24"/>
          <w:lang w:val="es-MX"/>
        </w:rPr>
        <w:t xml:space="preserve"> de </w:t>
      </w:r>
      <w:proofErr w:type="spellStart"/>
      <w:r w:rsidRPr="008C052A">
        <w:rPr>
          <w:rFonts w:ascii="Times New Roman" w:eastAsia="Times New Roman" w:hAnsi="Times New Roman" w:cs="Times New Roman"/>
          <w:sz w:val="24"/>
          <w:szCs w:val="24"/>
          <w:lang w:val="es-MX"/>
        </w:rPr>
        <w:t>professores</w:t>
      </w:r>
      <w:proofErr w:type="spellEnd"/>
      <w:r w:rsidRPr="008C052A">
        <w:rPr>
          <w:rFonts w:ascii="Times New Roman" w:eastAsia="Times New Roman" w:hAnsi="Times New Roman" w:cs="Times New Roman"/>
          <w:sz w:val="24"/>
          <w:szCs w:val="24"/>
          <w:lang w:val="es-MX"/>
        </w:rPr>
        <w:t xml:space="preserve">, </w:t>
      </w:r>
      <w:proofErr w:type="spellStart"/>
      <w:r w:rsidRPr="008C052A">
        <w:rPr>
          <w:rFonts w:ascii="Times New Roman" w:eastAsia="Times New Roman" w:hAnsi="Times New Roman" w:cs="Times New Roman"/>
          <w:sz w:val="24"/>
          <w:szCs w:val="24"/>
          <w:lang w:val="es-MX"/>
        </w:rPr>
        <w:t>estratégias</w:t>
      </w:r>
      <w:proofErr w:type="spellEnd"/>
      <w:r w:rsidRPr="008C052A">
        <w:rPr>
          <w:rFonts w:ascii="Times New Roman" w:eastAsia="Times New Roman" w:hAnsi="Times New Roman" w:cs="Times New Roman"/>
          <w:sz w:val="24"/>
          <w:szCs w:val="24"/>
          <w:lang w:val="es-MX"/>
        </w:rPr>
        <w:t xml:space="preserve"> de </w:t>
      </w:r>
      <w:proofErr w:type="spellStart"/>
      <w:r w:rsidRPr="008C052A">
        <w:rPr>
          <w:rFonts w:ascii="Times New Roman" w:eastAsia="Times New Roman" w:hAnsi="Times New Roman" w:cs="Times New Roman"/>
          <w:sz w:val="24"/>
          <w:szCs w:val="24"/>
          <w:lang w:val="es-MX"/>
        </w:rPr>
        <w:t>ensino</w:t>
      </w:r>
      <w:proofErr w:type="spellEnd"/>
      <w:r w:rsidRPr="008C052A">
        <w:rPr>
          <w:rFonts w:ascii="Times New Roman" w:eastAsia="Times New Roman" w:hAnsi="Times New Roman" w:cs="Times New Roman"/>
          <w:sz w:val="24"/>
          <w:szCs w:val="24"/>
          <w:lang w:val="es-MX"/>
        </w:rPr>
        <w:t xml:space="preserve">, </w:t>
      </w:r>
      <w:proofErr w:type="spellStart"/>
      <w:r w:rsidRPr="008C052A">
        <w:rPr>
          <w:rFonts w:ascii="Times New Roman" w:eastAsia="Times New Roman" w:hAnsi="Times New Roman" w:cs="Times New Roman"/>
          <w:sz w:val="24"/>
          <w:szCs w:val="24"/>
          <w:lang w:val="es-MX"/>
        </w:rPr>
        <w:t>ensino</w:t>
      </w:r>
      <w:proofErr w:type="spellEnd"/>
      <w:r w:rsidRPr="008C052A">
        <w:rPr>
          <w:rFonts w:ascii="Times New Roman" w:eastAsia="Times New Roman" w:hAnsi="Times New Roman" w:cs="Times New Roman"/>
          <w:sz w:val="24"/>
          <w:szCs w:val="24"/>
          <w:lang w:val="es-MX"/>
        </w:rPr>
        <w:t xml:space="preserve"> fundamental.</w:t>
      </w:r>
    </w:p>
    <w:p w14:paraId="30457D0B" w14:textId="267A4FBB" w:rsidR="008C052A" w:rsidRPr="008C052A" w:rsidRDefault="008C052A" w:rsidP="008C052A">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8C052A">
        <w:rPr>
          <w:rFonts w:ascii="Times New Roman" w:eastAsia="Times New Roman" w:hAnsi="Times New Roman" w:cs="Consolas"/>
          <w:b/>
          <w:color w:val="000000"/>
          <w:sz w:val="24"/>
          <w:szCs w:val="20"/>
          <w:lang w:val="es-ES" w:eastAsia="es-ES"/>
        </w:rPr>
        <w:t xml:space="preserve">Fecha Recepción: </w:t>
      </w:r>
      <w:proofErr w:type="gramStart"/>
      <w:r>
        <w:rPr>
          <w:rFonts w:ascii="Times New Roman" w:eastAsia="Times New Roman" w:hAnsi="Times New Roman" w:cs="Consolas"/>
          <w:color w:val="000000"/>
          <w:sz w:val="24"/>
          <w:szCs w:val="20"/>
          <w:lang w:val="es-ES" w:eastAsia="es-ES"/>
        </w:rPr>
        <w:t>Noviembre</w:t>
      </w:r>
      <w:proofErr w:type="gramEnd"/>
      <w:r w:rsidRPr="008C052A">
        <w:rPr>
          <w:rFonts w:ascii="Times New Roman" w:eastAsia="Times New Roman" w:hAnsi="Times New Roman" w:cs="Consolas"/>
          <w:color w:val="000000"/>
          <w:sz w:val="24"/>
          <w:szCs w:val="20"/>
          <w:lang w:val="es-ES" w:eastAsia="es-ES"/>
        </w:rPr>
        <w:t xml:space="preserve"> 202</w:t>
      </w:r>
      <w:r>
        <w:rPr>
          <w:rFonts w:ascii="Times New Roman" w:eastAsia="Times New Roman" w:hAnsi="Times New Roman" w:cs="Consolas"/>
          <w:color w:val="000000"/>
          <w:sz w:val="24"/>
          <w:szCs w:val="20"/>
          <w:lang w:val="es-ES" w:eastAsia="es-ES"/>
        </w:rPr>
        <w:t>4</w:t>
      </w:r>
      <w:r w:rsidRPr="008C052A">
        <w:rPr>
          <w:rFonts w:ascii="Times New Roman" w:eastAsia="Times New Roman" w:hAnsi="Times New Roman" w:cs="Consolas"/>
          <w:color w:val="000000"/>
          <w:sz w:val="24"/>
          <w:szCs w:val="20"/>
          <w:lang w:val="es-ES" w:eastAsia="es-ES"/>
        </w:rPr>
        <w:t xml:space="preserve">                       </w:t>
      </w:r>
      <w:r w:rsidRPr="008C052A">
        <w:rPr>
          <w:rFonts w:ascii="Times New Roman" w:eastAsia="Times New Roman" w:hAnsi="Times New Roman" w:cs="Consolas"/>
          <w:b/>
          <w:color w:val="000000"/>
          <w:sz w:val="24"/>
          <w:szCs w:val="20"/>
          <w:lang w:val="es-ES" w:eastAsia="es-ES"/>
        </w:rPr>
        <w:t xml:space="preserve">Fecha Aceptación: </w:t>
      </w:r>
      <w:r>
        <w:rPr>
          <w:rFonts w:ascii="Times New Roman" w:eastAsia="Times New Roman" w:hAnsi="Times New Roman" w:cs="Consolas"/>
          <w:color w:val="000000"/>
          <w:sz w:val="24"/>
          <w:szCs w:val="20"/>
          <w:lang w:val="es-ES" w:eastAsia="es-ES"/>
        </w:rPr>
        <w:t>Nov</w:t>
      </w:r>
      <w:r w:rsidRPr="008C052A">
        <w:rPr>
          <w:rFonts w:ascii="Times New Roman" w:eastAsia="Times New Roman" w:hAnsi="Times New Roman" w:cs="Consolas"/>
          <w:color w:val="000000"/>
          <w:sz w:val="24"/>
          <w:szCs w:val="20"/>
          <w:lang w:val="es-ES" w:eastAsia="es-ES"/>
        </w:rPr>
        <w:t>iembre 2025</w:t>
      </w:r>
    </w:p>
    <w:p w14:paraId="74DACB76" w14:textId="77777777" w:rsidR="008C052A" w:rsidRPr="008C052A" w:rsidRDefault="00516743" w:rsidP="008C052A">
      <w:pPr>
        <w:spacing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noProof/>
          <w:sz w:val="24"/>
          <w:szCs w:val="24"/>
          <w:lang w:val="es-MX" w:eastAsia="es-MX"/>
        </w:rPr>
        <w:pict w14:anchorId="216EBC96">
          <v:rect id="_x0000_i1025" style="width:441.9pt;height:.05pt" o:hralign="center" o:hrstd="t" o:hr="t" fillcolor="#a0a0a0" stroked="f"/>
        </w:pict>
      </w:r>
    </w:p>
    <w:p w14:paraId="628DD2C6" w14:textId="0FA06C62" w:rsidR="000F6BAF" w:rsidRPr="004A635E" w:rsidRDefault="001D1F12" w:rsidP="004A635E">
      <w:pPr>
        <w:spacing w:after="0" w:line="360" w:lineRule="auto"/>
        <w:jc w:val="center"/>
        <w:rPr>
          <w:rFonts w:ascii="Times New Roman" w:eastAsia="Times New Roman" w:hAnsi="Times New Roman" w:cs="Times New Roman"/>
          <w:b/>
          <w:sz w:val="32"/>
          <w:szCs w:val="32"/>
        </w:rPr>
      </w:pPr>
      <w:r w:rsidRPr="004A635E">
        <w:rPr>
          <w:rFonts w:ascii="Times New Roman" w:eastAsia="Times New Roman" w:hAnsi="Times New Roman" w:cs="Times New Roman"/>
          <w:b/>
          <w:sz w:val="32"/>
          <w:szCs w:val="32"/>
        </w:rPr>
        <w:lastRenderedPageBreak/>
        <w:t>Introducción</w:t>
      </w:r>
    </w:p>
    <w:p w14:paraId="54770872" w14:textId="298D359D" w:rsidR="005B4E80" w:rsidRPr="005B4E80" w:rsidRDefault="005B4E80" w:rsidP="004A635E">
      <w:pPr>
        <w:spacing w:after="0" w:line="360" w:lineRule="auto"/>
        <w:ind w:firstLine="720"/>
        <w:jc w:val="both"/>
        <w:rPr>
          <w:rFonts w:ascii="Times New Roman" w:eastAsia="Times New Roman" w:hAnsi="Times New Roman" w:cs="Times New Roman"/>
          <w:bCs/>
          <w:sz w:val="24"/>
          <w:szCs w:val="24"/>
        </w:rPr>
      </w:pPr>
      <w:r w:rsidRPr="005B4E80">
        <w:rPr>
          <w:rFonts w:ascii="Times New Roman" w:eastAsia="Times New Roman" w:hAnsi="Times New Roman" w:cs="Times New Roman"/>
          <w:bCs/>
          <w:sz w:val="24"/>
          <w:szCs w:val="24"/>
        </w:rPr>
        <w:t xml:space="preserve">Esta investigación busca revisar a profundidad </w:t>
      </w:r>
      <w:r w:rsidR="00774A3D">
        <w:rPr>
          <w:rFonts w:ascii="Times New Roman" w:eastAsia="Times New Roman" w:hAnsi="Times New Roman" w:cs="Times New Roman"/>
          <w:bCs/>
          <w:sz w:val="24"/>
          <w:szCs w:val="24"/>
        </w:rPr>
        <w:t>las prácticas de aula</w:t>
      </w:r>
      <w:r w:rsidRPr="005B4E80">
        <w:rPr>
          <w:rFonts w:ascii="Times New Roman" w:eastAsia="Times New Roman" w:hAnsi="Times New Roman" w:cs="Times New Roman"/>
          <w:bCs/>
          <w:sz w:val="24"/>
          <w:szCs w:val="24"/>
        </w:rPr>
        <w:t xml:space="preserve"> donde convergen los educadores, para cuyas funciones el </w:t>
      </w:r>
      <w:r w:rsidR="001E62E3">
        <w:rPr>
          <w:rFonts w:ascii="Times New Roman" w:eastAsia="Times New Roman" w:hAnsi="Times New Roman" w:cs="Times New Roman"/>
          <w:bCs/>
          <w:sz w:val="24"/>
          <w:szCs w:val="24"/>
        </w:rPr>
        <w:t>M</w:t>
      </w:r>
      <w:r w:rsidRPr="005B4E80">
        <w:rPr>
          <w:rFonts w:ascii="Times New Roman" w:eastAsia="Times New Roman" w:hAnsi="Times New Roman" w:cs="Times New Roman"/>
          <w:bCs/>
          <w:sz w:val="24"/>
          <w:szCs w:val="24"/>
        </w:rPr>
        <w:t xml:space="preserve">inisterio de </w:t>
      </w:r>
      <w:r w:rsidR="001E62E3">
        <w:rPr>
          <w:rFonts w:ascii="Times New Roman" w:eastAsia="Times New Roman" w:hAnsi="Times New Roman" w:cs="Times New Roman"/>
          <w:bCs/>
          <w:sz w:val="24"/>
          <w:szCs w:val="24"/>
        </w:rPr>
        <w:t>E</w:t>
      </w:r>
      <w:r w:rsidRPr="005B4E80">
        <w:rPr>
          <w:rFonts w:ascii="Times New Roman" w:eastAsia="Times New Roman" w:hAnsi="Times New Roman" w:cs="Times New Roman"/>
          <w:bCs/>
          <w:sz w:val="24"/>
          <w:szCs w:val="24"/>
        </w:rPr>
        <w:t xml:space="preserve">ducación </w:t>
      </w:r>
      <w:r w:rsidR="00774A3D">
        <w:rPr>
          <w:rFonts w:ascii="Times New Roman" w:eastAsia="Times New Roman" w:hAnsi="Times New Roman" w:cs="Times New Roman"/>
          <w:bCs/>
          <w:sz w:val="24"/>
          <w:szCs w:val="24"/>
        </w:rPr>
        <w:t xml:space="preserve">de </w:t>
      </w:r>
      <w:proofErr w:type="spellStart"/>
      <w:r w:rsidR="00774A3D">
        <w:rPr>
          <w:rFonts w:ascii="Times New Roman" w:eastAsia="Times New Roman" w:hAnsi="Times New Roman" w:cs="Times New Roman"/>
          <w:bCs/>
          <w:sz w:val="24"/>
          <w:szCs w:val="24"/>
        </w:rPr>
        <w:t>Eduación</w:t>
      </w:r>
      <w:proofErr w:type="spellEnd"/>
      <w:r w:rsidR="00774A3D">
        <w:rPr>
          <w:rFonts w:ascii="Times New Roman" w:eastAsia="Times New Roman" w:hAnsi="Times New Roman" w:cs="Times New Roman"/>
          <w:bCs/>
          <w:sz w:val="24"/>
          <w:szCs w:val="24"/>
        </w:rPr>
        <w:t xml:space="preserve"> de la República Dominicana (MINERD) </w:t>
      </w:r>
      <w:r w:rsidRPr="005B4E80">
        <w:rPr>
          <w:rFonts w:ascii="Times New Roman" w:eastAsia="Times New Roman" w:hAnsi="Times New Roman" w:cs="Times New Roman"/>
          <w:bCs/>
          <w:sz w:val="24"/>
          <w:szCs w:val="24"/>
        </w:rPr>
        <w:t>ha realizado cuantiosas inversiones económicas en materia de recursos humanos, materiales  didácticos, tecnológicos e infraestructuras docente adecuada</w:t>
      </w:r>
      <w:r w:rsidR="001E62E3">
        <w:rPr>
          <w:rFonts w:ascii="Times New Roman" w:eastAsia="Times New Roman" w:hAnsi="Times New Roman" w:cs="Times New Roman"/>
          <w:bCs/>
          <w:sz w:val="24"/>
          <w:szCs w:val="24"/>
        </w:rPr>
        <w:t xml:space="preserve"> </w:t>
      </w:r>
      <w:r w:rsidRPr="005B4E80">
        <w:rPr>
          <w:rFonts w:ascii="Times New Roman" w:eastAsia="Times New Roman" w:hAnsi="Times New Roman" w:cs="Times New Roman"/>
          <w:bCs/>
          <w:sz w:val="24"/>
          <w:szCs w:val="24"/>
        </w:rPr>
        <w:t>a fin de implementar el nuevo currículo por competencias a ser usado  en la enseñanza de los niños y niñas de las escuelas del sistema formal de educación, aportando a la innovación de la educación dominicana.</w:t>
      </w:r>
    </w:p>
    <w:p w14:paraId="26173594" w14:textId="6A8B3A05" w:rsidR="005B4E80" w:rsidRPr="005B4E80" w:rsidRDefault="005B4E80" w:rsidP="004A635E">
      <w:pPr>
        <w:spacing w:after="0" w:line="360" w:lineRule="auto"/>
        <w:ind w:firstLine="720"/>
        <w:jc w:val="both"/>
        <w:rPr>
          <w:rFonts w:ascii="Times New Roman" w:eastAsia="Times New Roman" w:hAnsi="Times New Roman" w:cs="Times New Roman"/>
          <w:bCs/>
          <w:sz w:val="24"/>
          <w:szCs w:val="24"/>
        </w:rPr>
      </w:pPr>
      <w:r w:rsidRPr="005B4E80">
        <w:rPr>
          <w:rFonts w:ascii="Times New Roman" w:eastAsia="Times New Roman" w:hAnsi="Times New Roman" w:cs="Times New Roman"/>
          <w:bCs/>
          <w:sz w:val="24"/>
          <w:szCs w:val="24"/>
        </w:rPr>
        <w:t>Esta novedad desde su</w:t>
      </w:r>
      <w:r w:rsidR="001E62E3">
        <w:rPr>
          <w:rFonts w:ascii="Times New Roman" w:eastAsia="Times New Roman" w:hAnsi="Times New Roman" w:cs="Times New Roman"/>
          <w:bCs/>
          <w:sz w:val="24"/>
          <w:szCs w:val="24"/>
        </w:rPr>
        <w:t xml:space="preserve"> </w:t>
      </w:r>
      <w:r w:rsidRPr="005B4E80">
        <w:rPr>
          <w:rFonts w:ascii="Times New Roman" w:eastAsia="Times New Roman" w:hAnsi="Times New Roman" w:cs="Times New Roman"/>
          <w:bCs/>
          <w:sz w:val="24"/>
          <w:szCs w:val="24"/>
        </w:rPr>
        <w:t xml:space="preserve">implementación a partir del año </w:t>
      </w:r>
      <w:r w:rsidR="00BA1760">
        <w:rPr>
          <w:rFonts w:ascii="Times New Roman" w:eastAsia="Times New Roman" w:hAnsi="Times New Roman" w:cs="Times New Roman"/>
          <w:bCs/>
          <w:sz w:val="24"/>
          <w:szCs w:val="24"/>
        </w:rPr>
        <w:t xml:space="preserve">escolar </w:t>
      </w:r>
      <w:r w:rsidRPr="005B4E80">
        <w:rPr>
          <w:rFonts w:ascii="Times New Roman" w:eastAsia="Times New Roman" w:hAnsi="Times New Roman" w:cs="Times New Roman"/>
          <w:bCs/>
          <w:sz w:val="24"/>
          <w:szCs w:val="24"/>
        </w:rPr>
        <w:t>2</w:t>
      </w:r>
      <w:r w:rsidR="00BA1760">
        <w:rPr>
          <w:rFonts w:ascii="Times New Roman" w:eastAsia="Times New Roman" w:hAnsi="Times New Roman" w:cs="Times New Roman"/>
          <w:bCs/>
          <w:sz w:val="24"/>
          <w:szCs w:val="24"/>
        </w:rPr>
        <w:t>0</w:t>
      </w:r>
      <w:r w:rsidRPr="005B4E80">
        <w:rPr>
          <w:rFonts w:ascii="Times New Roman" w:eastAsia="Times New Roman" w:hAnsi="Times New Roman" w:cs="Times New Roman"/>
          <w:bCs/>
          <w:sz w:val="24"/>
          <w:szCs w:val="24"/>
        </w:rPr>
        <w:t>14</w:t>
      </w:r>
      <w:r w:rsidR="00774A3D" w:rsidRPr="00774A3D">
        <w:rPr>
          <w:rFonts w:ascii="Times New Roman" w:eastAsia="Times New Roman" w:hAnsi="Times New Roman" w:cs="Times New Roman"/>
          <w:bCs/>
          <w:sz w:val="24"/>
          <w:szCs w:val="24"/>
        </w:rPr>
        <w:t>–</w:t>
      </w:r>
      <w:r w:rsidRPr="005B4E80">
        <w:rPr>
          <w:rFonts w:ascii="Times New Roman" w:eastAsia="Times New Roman" w:hAnsi="Times New Roman" w:cs="Times New Roman"/>
          <w:bCs/>
          <w:sz w:val="24"/>
          <w:szCs w:val="24"/>
        </w:rPr>
        <w:t>2015, ha sido aceptada y acogida por una amplia población docent</w:t>
      </w:r>
      <w:r w:rsidR="00774A3D">
        <w:rPr>
          <w:rFonts w:ascii="Times New Roman" w:eastAsia="Times New Roman" w:hAnsi="Times New Roman" w:cs="Times New Roman"/>
          <w:bCs/>
          <w:sz w:val="24"/>
          <w:szCs w:val="24"/>
        </w:rPr>
        <w:t>e.</w:t>
      </w:r>
      <w:r w:rsidRPr="005B4E80">
        <w:rPr>
          <w:rFonts w:ascii="Times New Roman" w:eastAsia="Times New Roman" w:hAnsi="Times New Roman" w:cs="Times New Roman"/>
          <w:bCs/>
          <w:sz w:val="24"/>
          <w:szCs w:val="24"/>
        </w:rPr>
        <w:t xml:space="preserve"> </w:t>
      </w:r>
      <w:r w:rsidR="00774A3D">
        <w:rPr>
          <w:rFonts w:ascii="Times New Roman" w:eastAsia="Times New Roman" w:hAnsi="Times New Roman" w:cs="Times New Roman"/>
          <w:bCs/>
          <w:sz w:val="24"/>
          <w:szCs w:val="24"/>
        </w:rPr>
        <w:t>M</w:t>
      </w:r>
      <w:r w:rsidRPr="005B4E80">
        <w:rPr>
          <w:rFonts w:ascii="Times New Roman" w:eastAsia="Times New Roman" w:hAnsi="Times New Roman" w:cs="Times New Roman"/>
          <w:bCs/>
          <w:sz w:val="24"/>
          <w:szCs w:val="24"/>
        </w:rPr>
        <w:t>ientras una considerable cantidad de estos no ha asumido con la debida responsabilidad esta iniciativa en el sistema educativo dominicano</w:t>
      </w:r>
      <w:r w:rsidR="00774A3D">
        <w:rPr>
          <w:rFonts w:ascii="Times New Roman" w:eastAsia="Times New Roman" w:hAnsi="Times New Roman" w:cs="Times New Roman"/>
          <w:bCs/>
          <w:sz w:val="24"/>
          <w:szCs w:val="24"/>
        </w:rPr>
        <w:t>. E</w:t>
      </w:r>
      <w:r w:rsidRPr="005B4E80">
        <w:rPr>
          <w:rFonts w:ascii="Times New Roman" w:eastAsia="Times New Roman" w:hAnsi="Times New Roman" w:cs="Times New Roman"/>
          <w:bCs/>
          <w:sz w:val="24"/>
          <w:szCs w:val="24"/>
        </w:rPr>
        <w:t xml:space="preserve">s evidente que se niegan a implementar las nuevas estrategias </w:t>
      </w:r>
      <w:proofErr w:type="gramStart"/>
      <w:r w:rsidRPr="005B4E80">
        <w:rPr>
          <w:rFonts w:ascii="Times New Roman" w:eastAsia="Times New Roman" w:hAnsi="Times New Roman" w:cs="Times New Roman"/>
          <w:bCs/>
          <w:sz w:val="24"/>
          <w:szCs w:val="24"/>
        </w:rPr>
        <w:t>que  traen</w:t>
      </w:r>
      <w:proofErr w:type="gramEnd"/>
      <w:r w:rsidRPr="005B4E80">
        <w:rPr>
          <w:rFonts w:ascii="Times New Roman" w:eastAsia="Times New Roman" w:hAnsi="Times New Roman" w:cs="Times New Roman"/>
          <w:bCs/>
          <w:sz w:val="24"/>
          <w:szCs w:val="24"/>
        </w:rPr>
        <w:t xml:space="preserve"> consigo la aplicación del currículo por competencias en los diferentes ciclos y niveles</w:t>
      </w:r>
      <w:r w:rsidR="00774A3D">
        <w:rPr>
          <w:rFonts w:ascii="Times New Roman" w:eastAsia="Times New Roman" w:hAnsi="Times New Roman" w:cs="Times New Roman"/>
          <w:bCs/>
          <w:sz w:val="24"/>
          <w:szCs w:val="24"/>
        </w:rPr>
        <w:t>,</w:t>
      </w:r>
      <w:r w:rsidRPr="005B4E80">
        <w:rPr>
          <w:rFonts w:ascii="Times New Roman" w:eastAsia="Times New Roman" w:hAnsi="Times New Roman" w:cs="Times New Roman"/>
          <w:bCs/>
          <w:sz w:val="24"/>
          <w:szCs w:val="24"/>
        </w:rPr>
        <w:t xml:space="preserve"> establecidos por</w:t>
      </w:r>
      <w:r w:rsidR="00774A3D">
        <w:rPr>
          <w:rFonts w:ascii="Times New Roman" w:eastAsia="Times New Roman" w:hAnsi="Times New Roman" w:cs="Times New Roman"/>
          <w:bCs/>
          <w:sz w:val="24"/>
          <w:szCs w:val="24"/>
        </w:rPr>
        <w:t xml:space="preserve"> </w:t>
      </w:r>
      <w:proofErr w:type="spellStart"/>
      <w:r w:rsidR="00774A3D">
        <w:rPr>
          <w:rFonts w:ascii="Times New Roman" w:eastAsia="Times New Roman" w:hAnsi="Times New Roman" w:cs="Times New Roman"/>
          <w:bCs/>
          <w:sz w:val="24"/>
          <w:szCs w:val="24"/>
        </w:rPr>
        <w:t>por</w:t>
      </w:r>
      <w:proofErr w:type="spellEnd"/>
      <w:r w:rsidR="00774A3D">
        <w:rPr>
          <w:rFonts w:ascii="Times New Roman" w:eastAsia="Times New Roman" w:hAnsi="Times New Roman" w:cs="Times New Roman"/>
          <w:bCs/>
          <w:sz w:val="24"/>
          <w:szCs w:val="24"/>
        </w:rPr>
        <w:t xml:space="preserve"> la </w:t>
      </w:r>
      <w:r w:rsidRPr="005B4E80">
        <w:rPr>
          <w:rFonts w:ascii="Times New Roman" w:eastAsia="Times New Roman" w:hAnsi="Times New Roman" w:cs="Times New Roman"/>
          <w:bCs/>
          <w:sz w:val="24"/>
          <w:szCs w:val="24"/>
        </w:rPr>
        <w:t xml:space="preserve">nueva actualización del currículo como lo establece el MINERD en la base para  la revisión y </w:t>
      </w:r>
      <w:r w:rsidR="00392654" w:rsidRPr="005B4E80">
        <w:rPr>
          <w:rFonts w:ascii="Times New Roman" w:eastAsia="Times New Roman" w:hAnsi="Times New Roman" w:cs="Times New Roman"/>
          <w:bCs/>
          <w:sz w:val="24"/>
          <w:szCs w:val="24"/>
        </w:rPr>
        <w:t>actualización curricular</w:t>
      </w:r>
      <w:r w:rsidRPr="005B4E80">
        <w:rPr>
          <w:rFonts w:ascii="Times New Roman" w:eastAsia="Times New Roman" w:hAnsi="Times New Roman" w:cs="Times New Roman"/>
          <w:bCs/>
          <w:sz w:val="24"/>
          <w:szCs w:val="24"/>
        </w:rPr>
        <w:t xml:space="preserve"> y en la ordenanza 03-2013.</w:t>
      </w:r>
    </w:p>
    <w:p w14:paraId="1F2BFDF2" w14:textId="77777777" w:rsidR="00392654" w:rsidRDefault="005B4E80" w:rsidP="004A635E">
      <w:pPr>
        <w:spacing w:after="0" w:line="360" w:lineRule="auto"/>
        <w:ind w:firstLine="720"/>
        <w:jc w:val="both"/>
        <w:rPr>
          <w:rFonts w:ascii="Times New Roman" w:eastAsia="Times New Roman" w:hAnsi="Times New Roman" w:cs="Times New Roman"/>
          <w:bCs/>
          <w:sz w:val="24"/>
          <w:szCs w:val="24"/>
        </w:rPr>
      </w:pPr>
      <w:r w:rsidRPr="005B4E80">
        <w:rPr>
          <w:rFonts w:ascii="Times New Roman" w:eastAsia="Times New Roman" w:hAnsi="Times New Roman" w:cs="Times New Roman"/>
          <w:bCs/>
          <w:sz w:val="24"/>
          <w:szCs w:val="24"/>
        </w:rPr>
        <w:t xml:space="preserve">Con la ejecución de la investigación en cuestión se procura como objetivo general, determinar la incidencia de la implementación del currículo por competencias por parte de los docentes en la calidad del aprendizaje de los discentes del nivel primario en </w:t>
      </w:r>
      <w:r w:rsidR="00BA1760">
        <w:rPr>
          <w:rFonts w:ascii="Times New Roman" w:eastAsia="Times New Roman" w:hAnsi="Times New Roman" w:cs="Times New Roman"/>
          <w:bCs/>
          <w:sz w:val="24"/>
          <w:szCs w:val="24"/>
        </w:rPr>
        <w:t xml:space="preserve">los municipios de Hondo Valle y Juan Santiago, de </w:t>
      </w:r>
      <w:r w:rsidRPr="005B4E80">
        <w:rPr>
          <w:rFonts w:ascii="Times New Roman" w:eastAsia="Times New Roman" w:hAnsi="Times New Roman" w:cs="Times New Roman"/>
          <w:bCs/>
          <w:sz w:val="24"/>
          <w:szCs w:val="24"/>
        </w:rPr>
        <w:t>la provincia de Elías Piña</w:t>
      </w:r>
      <w:r>
        <w:rPr>
          <w:rFonts w:ascii="Times New Roman" w:eastAsia="Times New Roman" w:hAnsi="Times New Roman" w:cs="Times New Roman"/>
          <w:bCs/>
          <w:sz w:val="24"/>
          <w:szCs w:val="24"/>
        </w:rPr>
        <w:t xml:space="preserve">. </w:t>
      </w:r>
      <w:r w:rsidR="00F35CB2" w:rsidRPr="00F35CB2">
        <w:rPr>
          <w:rFonts w:ascii="Times New Roman" w:eastAsia="Times New Roman" w:hAnsi="Times New Roman" w:cs="Times New Roman"/>
          <w:bCs/>
          <w:sz w:val="24"/>
          <w:szCs w:val="24"/>
        </w:rPr>
        <w:t>Este objetivo es lograble en la medida en que se logren los siguientes objetivos específico</w:t>
      </w:r>
      <w:r w:rsidR="00F35CB2">
        <w:rPr>
          <w:rFonts w:ascii="Times New Roman" w:eastAsia="Times New Roman" w:hAnsi="Times New Roman" w:cs="Times New Roman"/>
          <w:bCs/>
          <w:sz w:val="24"/>
          <w:szCs w:val="24"/>
        </w:rPr>
        <w:t>s</w:t>
      </w:r>
      <w:r w:rsidR="00392654">
        <w:rPr>
          <w:rFonts w:ascii="Times New Roman" w:eastAsia="Times New Roman" w:hAnsi="Times New Roman" w:cs="Times New Roman"/>
          <w:bCs/>
          <w:sz w:val="24"/>
          <w:szCs w:val="24"/>
        </w:rPr>
        <w:t>:</w:t>
      </w:r>
    </w:p>
    <w:p w14:paraId="08198ED5" w14:textId="5B3AF601" w:rsidR="00392654" w:rsidRDefault="00ED4B80" w:rsidP="004A635E">
      <w:pPr>
        <w:pStyle w:val="Prrafodelista"/>
        <w:numPr>
          <w:ilvl w:val="0"/>
          <w:numId w:val="2"/>
        </w:num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Analizar</w:t>
      </w:r>
      <w:r w:rsidR="00F35CB2" w:rsidRPr="00392654">
        <w:rPr>
          <w:rFonts w:ascii="Times New Roman" w:eastAsia="Times New Roman" w:hAnsi="Times New Roman" w:cs="Times New Roman"/>
          <w:bCs/>
          <w:sz w:val="24"/>
          <w:szCs w:val="24"/>
        </w:rPr>
        <w:t xml:space="preserve"> el nivel de dominio del currículo por competencias que evidencian los docentes que influyen en el aprendizaje de los discentes</w:t>
      </w:r>
      <w:r w:rsidR="00392654" w:rsidRPr="00392654">
        <w:rPr>
          <w:rFonts w:ascii="Times New Roman" w:eastAsia="Times New Roman" w:hAnsi="Times New Roman" w:cs="Times New Roman"/>
          <w:bCs/>
          <w:sz w:val="24"/>
          <w:szCs w:val="24"/>
        </w:rPr>
        <w:t>.</w:t>
      </w:r>
    </w:p>
    <w:p w14:paraId="769F5B4C" w14:textId="77777777" w:rsidR="00392654" w:rsidRDefault="00392654" w:rsidP="004A635E">
      <w:pPr>
        <w:pStyle w:val="Prrafodelista"/>
        <w:numPr>
          <w:ilvl w:val="0"/>
          <w:numId w:val="2"/>
        </w:num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F35CB2" w:rsidRPr="00392654">
        <w:rPr>
          <w:rFonts w:ascii="Times New Roman" w:eastAsia="Times New Roman" w:hAnsi="Times New Roman" w:cs="Times New Roman"/>
          <w:bCs/>
          <w:sz w:val="24"/>
          <w:szCs w:val="24"/>
        </w:rPr>
        <w:t>specificar el nivel de correspondencia existente entre las estrategias que implementan los docentes en sus prácticas pedagógicas con el nuevo currículo implementado</w:t>
      </w:r>
      <w:r>
        <w:rPr>
          <w:rFonts w:ascii="Times New Roman" w:eastAsia="Times New Roman" w:hAnsi="Times New Roman" w:cs="Times New Roman"/>
          <w:bCs/>
          <w:sz w:val="24"/>
          <w:szCs w:val="24"/>
        </w:rPr>
        <w:t>.</w:t>
      </w:r>
    </w:p>
    <w:p w14:paraId="68C7C162" w14:textId="77777777" w:rsidR="00392654" w:rsidRDefault="00392654" w:rsidP="004A635E">
      <w:pPr>
        <w:pStyle w:val="Prrafodelista"/>
        <w:numPr>
          <w:ilvl w:val="0"/>
          <w:numId w:val="2"/>
        </w:num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F35CB2" w:rsidRPr="00392654">
        <w:rPr>
          <w:rFonts w:ascii="Times New Roman" w:eastAsia="Times New Roman" w:hAnsi="Times New Roman" w:cs="Times New Roman"/>
          <w:bCs/>
          <w:sz w:val="24"/>
          <w:szCs w:val="24"/>
        </w:rPr>
        <w:t>eterminar las competencias y aptitudes de los docentes para la implementación del nuevo currículo</w:t>
      </w:r>
      <w:r>
        <w:rPr>
          <w:rFonts w:ascii="Times New Roman" w:eastAsia="Times New Roman" w:hAnsi="Times New Roman" w:cs="Times New Roman"/>
          <w:bCs/>
          <w:sz w:val="24"/>
          <w:szCs w:val="24"/>
        </w:rPr>
        <w:t>.</w:t>
      </w:r>
    </w:p>
    <w:p w14:paraId="3DC1EB9C" w14:textId="34F566E8" w:rsidR="00A51528" w:rsidRDefault="00392654" w:rsidP="004A635E">
      <w:pPr>
        <w:pStyle w:val="Prrafodelista"/>
        <w:numPr>
          <w:ilvl w:val="0"/>
          <w:numId w:val="2"/>
        </w:num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F35CB2" w:rsidRPr="00392654">
        <w:rPr>
          <w:rFonts w:ascii="Times New Roman" w:eastAsia="Times New Roman" w:hAnsi="Times New Roman" w:cs="Times New Roman"/>
          <w:bCs/>
          <w:sz w:val="24"/>
          <w:szCs w:val="24"/>
        </w:rPr>
        <w:t xml:space="preserve">escribir la incidencia de la aplicación del currículo por competencias por parte de los profesores del </w:t>
      </w:r>
      <w:r w:rsidR="00667B16" w:rsidRPr="00392654">
        <w:rPr>
          <w:rFonts w:ascii="Times New Roman" w:eastAsia="Times New Roman" w:hAnsi="Times New Roman" w:cs="Times New Roman"/>
          <w:bCs/>
          <w:sz w:val="24"/>
          <w:szCs w:val="24"/>
        </w:rPr>
        <w:t>S</w:t>
      </w:r>
      <w:r w:rsidR="00F35CB2" w:rsidRPr="00392654">
        <w:rPr>
          <w:rFonts w:ascii="Times New Roman" w:eastAsia="Times New Roman" w:hAnsi="Times New Roman" w:cs="Times New Roman"/>
          <w:bCs/>
          <w:sz w:val="24"/>
          <w:szCs w:val="24"/>
        </w:rPr>
        <w:t xml:space="preserve">egundo </w:t>
      </w:r>
      <w:r w:rsidR="00667B16" w:rsidRPr="00392654">
        <w:rPr>
          <w:rFonts w:ascii="Times New Roman" w:eastAsia="Times New Roman" w:hAnsi="Times New Roman" w:cs="Times New Roman"/>
          <w:bCs/>
          <w:sz w:val="24"/>
          <w:szCs w:val="24"/>
        </w:rPr>
        <w:t>C</w:t>
      </w:r>
      <w:r w:rsidR="00F35CB2" w:rsidRPr="00392654">
        <w:rPr>
          <w:rFonts w:ascii="Times New Roman" w:eastAsia="Times New Roman" w:hAnsi="Times New Roman" w:cs="Times New Roman"/>
          <w:bCs/>
          <w:sz w:val="24"/>
          <w:szCs w:val="24"/>
        </w:rPr>
        <w:t xml:space="preserve">iclo del </w:t>
      </w:r>
      <w:r w:rsidR="00667B16" w:rsidRPr="00392654">
        <w:rPr>
          <w:rFonts w:ascii="Times New Roman" w:eastAsia="Times New Roman" w:hAnsi="Times New Roman" w:cs="Times New Roman"/>
          <w:bCs/>
          <w:sz w:val="24"/>
          <w:szCs w:val="24"/>
        </w:rPr>
        <w:t>N</w:t>
      </w:r>
      <w:r w:rsidR="00F35CB2" w:rsidRPr="00392654">
        <w:rPr>
          <w:rFonts w:ascii="Times New Roman" w:eastAsia="Times New Roman" w:hAnsi="Times New Roman" w:cs="Times New Roman"/>
          <w:bCs/>
          <w:sz w:val="24"/>
          <w:szCs w:val="24"/>
        </w:rPr>
        <w:t xml:space="preserve">ivel </w:t>
      </w:r>
      <w:r w:rsidR="00667B16" w:rsidRPr="00392654">
        <w:rPr>
          <w:rFonts w:ascii="Times New Roman" w:eastAsia="Times New Roman" w:hAnsi="Times New Roman" w:cs="Times New Roman"/>
          <w:bCs/>
          <w:sz w:val="24"/>
          <w:szCs w:val="24"/>
        </w:rPr>
        <w:t>P</w:t>
      </w:r>
      <w:r w:rsidR="00F35CB2" w:rsidRPr="00392654">
        <w:rPr>
          <w:rFonts w:ascii="Times New Roman" w:eastAsia="Times New Roman" w:hAnsi="Times New Roman" w:cs="Times New Roman"/>
          <w:bCs/>
          <w:sz w:val="24"/>
          <w:szCs w:val="24"/>
        </w:rPr>
        <w:t xml:space="preserve">rimario en los procesos pedagógicos de las escuelas del Distrito Escolar </w:t>
      </w:r>
      <w:r w:rsidR="00905BB4" w:rsidRPr="00392654">
        <w:rPr>
          <w:rFonts w:ascii="Times New Roman" w:eastAsia="Times New Roman" w:hAnsi="Times New Roman" w:cs="Times New Roman"/>
          <w:bCs/>
          <w:sz w:val="24"/>
          <w:szCs w:val="24"/>
        </w:rPr>
        <w:t>02–07</w:t>
      </w:r>
      <w:r w:rsidR="00F35CB2" w:rsidRPr="00392654">
        <w:rPr>
          <w:rFonts w:ascii="Times New Roman" w:eastAsia="Times New Roman" w:hAnsi="Times New Roman" w:cs="Times New Roman"/>
          <w:bCs/>
          <w:sz w:val="24"/>
          <w:szCs w:val="24"/>
        </w:rPr>
        <w:t xml:space="preserve"> de Hondo Valle.</w:t>
      </w:r>
    </w:p>
    <w:p w14:paraId="77CFC8C7" w14:textId="77777777" w:rsidR="008C052A" w:rsidRDefault="008C052A" w:rsidP="008C052A">
      <w:pPr>
        <w:spacing w:after="0" w:line="360" w:lineRule="auto"/>
        <w:jc w:val="both"/>
        <w:rPr>
          <w:rFonts w:ascii="Times New Roman" w:eastAsia="Times New Roman" w:hAnsi="Times New Roman" w:cs="Times New Roman"/>
          <w:bCs/>
          <w:sz w:val="24"/>
          <w:szCs w:val="24"/>
        </w:rPr>
      </w:pPr>
    </w:p>
    <w:p w14:paraId="2B2AB2FD" w14:textId="77777777" w:rsidR="008C052A" w:rsidRDefault="008C052A" w:rsidP="008C052A">
      <w:pPr>
        <w:spacing w:after="0" w:line="360" w:lineRule="auto"/>
        <w:jc w:val="both"/>
        <w:rPr>
          <w:rFonts w:ascii="Times New Roman" w:eastAsia="Times New Roman" w:hAnsi="Times New Roman" w:cs="Times New Roman"/>
          <w:bCs/>
          <w:sz w:val="24"/>
          <w:szCs w:val="24"/>
        </w:rPr>
      </w:pPr>
    </w:p>
    <w:p w14:paraId="3D53F23C" w14:textId="77777777" w:rsidR="008C052A" w:rsidRPr="008C052A" w:rsidRDefault="008C052A" w:rsidP="008C052A">
      <w:pPr>
        <w:spacing w:after="0" w:line="360" w:lineRule="auto"/>
        <w:jc w:val="both"/>
        <w:rPr>
          <w:rFonts w:ascii="Times New Roman" w:eastAsia="Times New Roman" w:hAnsi="Times New Roman" w:cs="Times New Roman"/>
          <w:bCs/>
          <w:sz w:val="24"/>
          <w:szCs w:val="24"/>
        </w:rPr>
      </w:pPr>
    </w:p>
    <w:p w14:paraId="5D918144" w14:textId="147A7864" w:rsidR="005B4E80" w:rsidRPr="008C052A" w:rsidRDefault="005B4E80" w:rsidP="004A635E">
      <w:pPr>
        <w:spacing w:after="0" w:line="360" w:lineRule="auto"/>
        <w:jc w:val="center"/>
        <w:rPr>
          <w:rFonts w:ascii="Times New Roman" w:eastAsia="Times New Roman" w:hAnsi="Times New Roman" w:cs="Times New Roman"/>
          <w:b/>
          <w:sz w:val="24"/>
          <w:szCs w:val="24"/>
        </w:rPr>
      </w:pPr>
      <w:r w:rsidRPr="008C052A">
        <w:rPr>
          <w:rFonts w:ascii="Times New Roman" w:eastAsia="Times New Roman" w:hAnsi="Times New Roman" w:cs="Times New Roman"/>
          <w:b/>
          <w:sz w:val="28"/>
          <w:szCs w:val="28"/>
        </w:rPr>
        <w:lastRenderedPageBreak/>
        <w:t>Aplicación del Currículo por Competencias</w:t>
      </w:r>
    </w:p>
    <w:p w14:paraId="75DBEAD1" w14:textId="7BDBC8EC" w:rsidR="000F6BAF" w:rsidRDefault="00A1331F"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Ruiz</w:t>
      </w:r>
      <w:r w:rsidR="00ED4B80">
        <w:rPr>
          <w:rFonts w:ascii="Times New Roman" w:eastAsia="Times New Roman" w:hAnsi="Times New Roman" w:cs="Times New Roman"/>
          <w:sz w:val="24"/>
          <w:szCs w:val="24"/>
        </w:rPr>
        <w:t xml:space="preserve"> (2021, p.2) </w:t>
      </w:r>
      <w:r>
        <w:rPr>
          <w:rFonts w:ascii="Times New Roman" w:eastAsia="Times New Roman" w:hAnsi="Times New Roman" w:cs="Times New Roman"/>
          <w:sz w:val="24"/>
          <w:szCs w:val="24"/>
        </w:rPr>
        <w:t xml:space="preserve">expresa que: </w:t>
      </w:r>
      <w:r w:rsidR="001D1F12">
        <w:rPr>
          <w:rFonts w:ascii="Times New Roman" w:eastAsia="Times New Roman" w:hAnsi="Times New Roman" w:cs="Times New Roman"/>
          <w:sz w:val="24"/>
          <w:szCs w:val="24"/>
        </w:rPr>
        <w:t xml:space="preserve">“La evaluación del desempeño docente es una actividad de importancia para todo centro de enseñanza, ya que por medio de ella se puede brindar retroalimentación, </w:t>
      </w:r>
      <w:r>
        <w:rPr>
          <w:rFonts w:ascii="Times New Roman" w:eastAsia="Times New Roman" w:hAnsi="Times New Roman" w:cs="Times New Roman"/>
          <w:sz w:val="24"/>
          <w:szCs w:val="24"/>
        </w:rPr>
        <w:t>con fundamento, a este personal</w:t>
      </w:r>
      <w:r w:rsidR="001D1F12">
        <w:rPr>
          <w:rFonts w:ascii="Times New Roman" w:eastAsia="Times New Roman" w:hAnsi="Times New Roman" w:cs="Times New Roman"/>
          <w:sz w:val="24"/>
          <w:szCs w:val="24"/>
        </w:rPr>
        <w:t>”</w:t>
      </w:r>
      <w:r w:rsidR="00ED4B80">
        <w:rPr>
          <w:rFonts w:ascii="Times New Roman" w:eastAsia="Times New Roman" w:hAnsi="Times New Roman" w:cs="Times New Roman"/>
          <w:sz w:val="24"/>
          <w:szCs w:val="24"/>
        </w:rPr>
        <w:t xml:space="preserve">. </w:t>
      </w:r>
      <w:r w:rsidR="001D1F12">
        <w:rPr>
          <w:rFonts w:ascii="Times New Roman" w:eastAsia="Times New Roman" w:hAnsi="Times New Roman" w:cs="Times New Roman"/>
          <w:sz w:val="24"/>
          <w:szCs w:val="24"/>
        </w:rPr>
        <w:t>Dentro de los aspectos que se destaca</w:t>
      </w:r>
      <w:r w:rsidR="00ED4B80">
        <w:rPr>
          <w:rFonts w:ascii="Times New Roman" w:eastAsia="Times New Roman" w:hAnsi="Times New Roman" w:cs="Times New Roman"/>
          <w:sz w:val="24"/>
          <w:szCs w:val="24"/>
        </w:rPr>
        <w:t xml:space="preserve"> el desempeño </w:t>
      </w:r>
      <w:r w:rsidR="001D1F12">
        <w:rPr>
          <w:rFonts w:ascii="Times New Roman" w:eastAsia="Times New Roman" w:hAnsi="Times New Roman" w:cs="Times New Roman"/>
          <w:sz w:val="24"/>
          <w:szCs w:val="24"/>
        </w:rPr>
        <w:t>de</w:t>
      </w:r>
      <w:r w:rsidR="00ED4B80">
        <w:rPr>
          <w:rFonts w:ascii="Times New Roman" w:eastAsia="Times New Roman" w:hAnsi="Times New Roman" w:cs="Times New Roman"/>
          <w:sz w:val="24"/>
          <w:szCs w:val="24"/>
        </w:rPr>
        <w:t xml:space="preserve"> </w:t>
      </w:r>
      <w:r w:rsidR="001D1F12">
        <w:rPr>
          <w:rFonts w:ascii="Times New Roman" w:eastAsia="Times New Roman" w:hAnsi="Times New Roman" w:cs="Times New Roman"/>
          <w:sz w:val="24"/>
          <w:szCs w:val="24"/>
        </w:rPr>
        <w:t>l</w:t>
      </w:r>
      <w:r w:rsidR="00ED4B80">
        <w:rPr>
          <w:rFonts w:ascii="Times New Roman" w:eastAsia="Times New Roman" w:hAnsi="Times New Roman" w:cs="Times New Roman"/>
          <w:sz w:val="24"/>
          <w:szCs w:val="24"/>
        </w:rPr>
        <w:t>os</w:t>
      </w:r>
      <w:r w:rsidR="001D1F12">
        <w:rPr>
          <w:rFonts w:ascii="Times New Roman" w:eastAsia="Times New Roman" w:hAnsi="Times New Roman" w:cs="Times New Roman"/>
          <w:sz w:val="24"/>
          <w:szCs w:val="24"/>
        </w:rPr>
        <w:t xml:space="preserve"> docente</w:t>
      </w:r>
      <w:r w:rsidR="00ED4B80">
        <w:rPr>
          <w:rFonts w:ascii="Times New Roman" w:eastAsia="Times New Roman" w:hAnsi="Times New Roman" w:cs="Times New Roman"/>
          <w:sz w:val="24"/>
          <w:szCs w:val="24"/>
        </w:rPr>
        <w:t>s</w:t>
      </w:r>
      <w:r w:rsidR="001D1F12">
        <w:rPr>
          <w:rFonts w:ascii="Times New Roman" w:eastAsia="Times New Roman" w:hAnsi="Times New Roman" w:cs="Times New Roman"/>
          <w:sz w:val="24"/>
          <w:szCs w:val="24"/>
        </w:rPr>
        <w:t xml:space="preserve"> en su labor, está el nivel de dominio y la manera en que </w:t>
      </w:r>
      <w:r w:rsidR="00ED4B80">
        <w:rPr>
          <w:rFonts w:ascii="Times New Roman" w:eastAsia="Times New Roman" w:hAnsi="Times New Roman" w:cs="Times New Roman"/>
          <w:sz w:val="24"/>
          <w:szCs w:val="24"/>
        </w:rPr>
        <w:t>ellos</w:t>
      </w:r>
      <w:r w:rsidR="001D1F12">
        <w:rPr>
          <w:rFonts w:ascii="Times New Roman" w:eastAsia="Times New Roman" w:hAnsi="Times New Roman" w:cs="Times New Roman"/>
          <w:sz w:val="24"/>
          <w:szCs w:val="24"/>
        </w:rPr>
        <w:t xml:space="preserve"> aplican el currículo por competencias. </w:t>
      </w:r>
    </w:p>
    <w:p w14:paraId="10CC3B8E" w14:textId="01917541" w:rsidR="000F6BAF" w:rsidRDefault="001D1F12"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aplicación del currículo por competencia</w:t>
      </w:r>
      <w:r w:rsidR="00ED4B8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en los diferentes países ha sido una realidad que impone nuevos criterios en cuanto a los contenidos que se establecen en los planes y programas, en particular en el sistema de educación </w:t>
      </w:r>
      <w:r w:rsidR="00EA0E73">
        <w:rPr>
          <w:rFonts w:ascii="Times New Roman" w:eastAsia="Times New Roman" w:hAnsi="Times New Roman" w:cs="Times New Roman"/>
          <w:sz w:val="24"/>
          <w:szCs w:val="24"/>
        </w:rPr>
        <w:t>dominicano (García, 2022</w:t>
      </w:r>
      <w:r>
        <w:rPr>
          <w:rFonts w:ascii="Times New Roman" w:eastAsia="Times New Roman" w:hAnsi="Times New Roman" w:cs="Times New Roman"/>
          <w:sz w:val="24"/>
          <w:szCs w:val="24"/>
        </w:rPr>
        <w:t>).</w:t>
      </w:r>
    </w:p>
    <w:p w14:paraId="06157228" w14:textId="00AE1F3B" w:rsidR="000F6BAF" w:rsidRDefault="00EA0E73"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por esta razón que la </w:t>
      </w:r>
      <w:r w:rsidR="001D1F12">
        <w:rPr>
          <w:rFonts w:ascii="Times New Roman" w:eastAsia="Times New Roman" w:hAnsi="Times New Roman" w:cs="Times New Roman"/>
          <w:sz w:val="24"/>
          <w:szCs w:val="24"/>
        </w:rPr>
        <w:t xml:space="preserve">evaluación </w:t>
      </w:r>
      <w:r w:rsidR="00ED4B80">
        <w:rPr>
          <w:rFonts w:ascii="Times New Roman" w:eastAsia="Times New Roman" w:hAnsi="Times New Roman" w:cs="Times New Roman"/>
          <w:sz w:val="24"/>
          <w:szCs w:val="24"/>
        </w:rPr>
        <w:t xml:space="preserve">realizada por los técnicos distritales tiene claridad </w:t>
      </w:r>
      <w:r w:rsidR="001D1F12">
        <w:rPr>
          <w:rFonts w:ascii="Times New Roman" w:eastAsia="Times New Roman" w:hAnsi="Times New Roman" w:cs="Times New Roman"/>
          <w:sz w:val="24"/>
          <w:szCs w:val="24"/>
        </w:rPr>
        <w:t>de la aplicación del currículo por competencias en el sistema de educación primaria dominicano, tienen un sustento basado en las experiencias de los profesores y los coordinadores de área</w:t>
      </w:r>
      <w:r w:rsidR="00B92347">
        <w:rPr>
          <w:rFonts w:ascii="Times New Roman" w:eastAsia="Times New Roman" w:hAnsi="Times New Roman" w:cs="Times New Roman"/>
          <w:sz w:val="24"/>
          <w:szCs w:val="24"/>
        </w:rPr>
        <w:t>s</w:t>
      </w:r>
      <w:r w:rsidR="001D1F12">
        <w:rPr>
          <w:rFonts w:ascii="Times New Roman" w:eastAsia="Times New Roman" w:hAnsi="Times New Roman" w:cs="Times New Roman"/>
          <w:sz w:val="24"/>
          <w:szCs w:val="24"/>
        </w:rPr>
        <w:t xml:space="preserve"> en cada institución, centrado </w:t>
      </w:r>
      <w:r w:rsidR="00ED4B80">
        <w:rPr>
          <w:rFonts w:ascii="Times New Roman" w:eastAsia="Times New Roman" w:hAnsi="Times New Roman" w:cs="Times New Roman"/>
          <w:sz w:val="24"/>
          <w:szCs w:val="24"/>
        </w:rPr>
        <w:t xml:space="preserve">en </w:t>
      </w:r>
      <w:r w:rsidR="001D1F12">
        <w:rPr>
          <w:rFonts w:ascii="Times New Roman" w:eastAsia="Times New Roman" w:hAnsi="Times New Roman" w:cs="Times New Roman"/>
          <w:sz w:val="24"/>
          <w:szCs w:val="24"/>
        </w:rPr>
        <w:t>el interés en los niveles de aprendizajes experimentado</w:t>
      </w:r>
      <w:r w:rsidR="00B92347">
        <w:rPr>
          <w:rFonts w:ascii="Times New Roman" w:eastAsia="Times New Roman" w:hAnsi="Times New Roman" w:cs="Times New Roman"/>
          <w:sz w:val="24"/>
          <w:szCs w:val="24"/>
        </w:rPr>
        <w:t>s</w:t>
      </w:r>
      <w:r w:rsidR="001D1F12">
        <w:rPr>
          <w:rFonts w:ascii="Times New Roman" w:eastAsia="Times New Roman" w:hAnsi="Times New Roman" w:cs="Times New Roman"/>
          <w:sz w:val="24"/>
          <w:szCs w:val="24"/>
        </w:rPr>
        <w:t xml:space="preserve"> por los niños y que son el reflejo de la práctica pedagógica que se d</w:t>
      </w:r>
      <w:r>
        <w:rPr>
          <w:rFonts w:ascii="Times New Roman" w:eastAsia="Times New Roman" w:hAnsi="Times New Roman" w:cs="Times New Roman"/>
          <w:sz w:val="24"/>
          <w:szCs w:val="24"/>
        </w:rPr>
        <w:t xml:space="preserve">esarrolla (García </w:t>
      </w:r>
      <w:r w:rsidR="00ED4B80">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Acuña, 2022</w:t>
      </w:r>
      <w:r w:rsidR="001D1F12">
        <w:rPr>
          <w:rFonts w:ascii="Times New Roman" w:eastAsia="Times New Roman" w:hAnsi="Times New Roman" w:cs="Times New Roman"/>
          <w:sz w:val="24"/>
          <w:szCs w:val="24"/>
        </w:rPr>
        <w:t>)</w:t>
      </w:r>
      <w:r w:rsidR="00A1331F">
        <w:rPr>
          <w:rFonts w:ascii="Times New Roman" w:eastAsia="Times New Roman" w:hAnsi="Times New Roman" w:cs="Times New Roman"/>
          <w:sz w:val="24"/>
          <w:szCs w:val="24"/>
        </w:rPr>
        <w:t>.</w:t>
      </w:r>
    </w:p>
    <w:p w14:paraId="63974FA0" w14:textId="7B259FCC" w:rsidR="000F6BAF" w:rsidRDefault="00EA0E73"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los juicios</w:t>
      </w:r>
      <w:r w:rsidR="001D1F12">
        <w:rPr>
          <w:rFonts w:ascii="Times New Roman" w:eastAsia="Times New Roman" w:hAnsi="Times New Roman" w:cs="Times New Roman"/>
          <w:sz w:val="24"/>
          <w:szCs w:val="24"/>
        </w:rPr>
        <w:t xml:space="preserve"> valorativos que se realizan desde el currículo por competencias en el nivel de educación primaria en la República Dominicana resaltan la importancia que esta tiene para el análisis de la pedagogía y que, entre otras, de</w:t>
      </w:r>
      <w:r w:rsidR="00ED4B80">
        <w:rPr>
          <w:rFonts w:ascii="Times New Roman" w:eastAsia="Times New Roman" w:hAnsi="Times New Roman" w:cs="Times New Roman"/>
          <w:sz w:val="24"/>
          <w:szCs w:val="24"/>
        </w:rPr>
        <w:t>venido</w:t>
      </w:r>
      <w:r w:rsidR="001D1F12">
        <w:rPr>
          <w:rFonts w:ascii="Times New Roman" w:eastAsia="Times New Roman" w:hAnsi="Times New Roman" w:cs="Times New Roman"/>
          <w:sz w:val="24"/>
          <w:szCs w:val="24"/>
        </w:rPr>
        <w:t xml:space="preserve"> en los desarrollos de las denominadas cienci</w:t>
      </w:r>
      <w:r>
        <w:rPr>
          <w:rFonts w:ascii="Times New Roman" w:eastAsia="Times New Roman" w:hAnsi="Times New Roman" w:cs="Times New Roman"/>
          <w:sz w:val="24"/>
          <w:szCs w:val="24"/>
        </w:rPr>
        <w:t>as de la educación (López, 2022</w:t>
      </w:r>
      <w:r w:rsidR="001D1F12">
        <w:rPr>
          <w:rFonts w:ascii="Times New Roman" w:eastAsia="Times New Roman" w:hAnsi="Times New Roman" w:cs="Times New Roman"/>
          <w:sz w:val="24"/>
          <w:szCs w:val="24"/>
        </w:rPr>
        <w:t>)</w:t>
      </w:r>
      <w:r w:rsidR="00A1331F">
        <w:rPr>
          <w:rFonts w:ascii="Times New Roman" w:eastAsia="Times New Roman" w:hAnsi="Times New Roman" w:cs="Times New Roman"/>
          <w:sz w:val="24"/>
          <w:szCs w:val="24"/>
        </w:rPr>
        <w:t>.</w:t>
      </w:r>
    </w:p>
    <w:p w14:paraId="3ED6A3E3" w14:textId="78C11186" w:rsidR="000F6BAF" w:rsidRDefault="00EA0E73"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Tomando en consideración lo anterior, se </w:t>
      </w:r>
      <w:r w:rsidR="008B2403">
        <w:rPr>
          <w:rFonts w:ascii="Times New Roman" w:eastAsia="Times New Roman" w:hAnsi="Times New Roman" w:cs="Times New Roman"/>
          <w:sz w:val="24"/>
          <w:szCs w:val="24"/>
        </w:rPr>
        <w:t xml:space="preserve">plantea revisar </w:t>
      </w:r>
      <w:r w:rsidR="001E62E3">
        <w:rPr>
          <w:rFonts w:ascii="Times New Roman" w:eastAsia="Times New Roman" w:hAnsi="Times New Roman" w:cs="Times New Roman"/>
          <w:sz w:val="24"/>
          <w:szCs w:val="24"/>
        </w:rPr>
        <w:t>analizar a</w:t>
      </w:r>
      <w:r w:rsidR="001D1F12">
        <w:rPr>
          <w:rFonts w:ascii="Times New Roman" w:eastAsia="Times New Roman" w:hAnsi="Times New Roman" w:cs="Times New Roman"/>
          <w:sz w:val="24"/>
          <w:szCs w:val="24"/>
        </w:rPr>
        <w:t xml:space="preserve"> profundidad las incidencias y experiencias vividas en las aulas donde convergen los educadores</w:t>
      </w:r>
      <w:r w:rsidR="007A7A7B">
        <w:rPr>
          <w:rFonts w:ascii="Times New Roman" w:eastAsia="Times New Roman" w:hAnsi="Times New Roman" w:cs="Times New Roman"/>
          <w:sz w:val="24"/>
          <w:szCs w:val="24"/>
        </w:rPr>
        <w:t xml:space="preserve"> en un proceso social con los estudiantes de intercambio de ideas y conocimientos orientados al logro de las siete competencias fundamentales que plantea el </w:t>
      </w:r>
      <w:r w:rsidR="008B2403">
        <w:rPr>
          <w:rFonts w:ascii="Times New Roman" w:eastAsia="Times New Roman" w:hAnsi="Times New Roman" w:cs="Times New Roman"/>
          <w:sz w:val="24"/>
          <w:szCs w:val="24"/>
        </w:rPr>
        <w:t>currículo educativo</w:t>
      </w:r>
      <w:r w:rsidR="001D1F12">
        <w:rPr>
          <w:rFonts w:ascii="Times New Roman" w:eastAsia="Times New Roman" w:hAnsi="Times New Roman" w:cs="Times New Roman"/>
          <w:sz w:val="24"/>
          <w:szCs w:val="24"/>
        </w:rPr>
        <w:t>, a fin</w:t>
      </w:r>
      <w:r w:rsidR="001E62E3">
        <w:rPr>
          <w:rFonts w:ascii="Times New Roman" w:eastAsia="Times New Roman" w:hAnsi="Times New Roman" w:cs="Times New Roman"/>
          <w:sz w:val="24"/>
          <w:szCs w:val="24"/>
        </w:rPr>
        <w:t xml:space="preserve"> </w:t>
      </w:r>
      <w:r w:rsidR="001D1F12">
        <w:rPr>
          <w:rFonts w:ascii="Times New Roman" w:eastAsia="Times New Roman" w:hAnsi="Times New Roman" w:cs="Times New Roman"/>
          <w:sz w:val="24"/>
          <w:szCs w:val="24"/>
        </w:rPr>
        <w:t xml:space="preserve">de implementar el currículo por competencias </w:t>
      </w:r>
      <w:r w:rsidR="001E62E3">
        <w:rPr>
          <w:rFonts w:ascii="Times New Roman" w:eastAsia="Times New Roman" w:hAnsi="Times New Roman" w:cs="Times New Roman"/>
          <w:sz w:val="24"/>
          <w:szCs w:val="24"/>
        </w:rPr>
        <w:t>para ser usado</w:t>
      </w:r>
      <w:r w:rsidR="001D1F12">
        <w:rPr>
          <w:rFonts w:ascii="Times New Roman" w:eastAsia="Times New Roman" w:hAnsi="Times New Roman" w:cs="Times New Roman"/>
          <w:sz w:val="24"/>
          <w:szCs w:val="24"/>
        </w:rPr>
        <w:t xml:space="preserve"> en la enseñanza de los </w:t>
      </w:r>
      <w:r w:rsidR="001E62E3">
        <w:rPr>
          <w:rFonts w:ascii="Times New Roman" w:eastAsia="Times New Roman" w:hAnsi="Times New Roman" w:cs="Times New Roman"/>
          <w:sz w:val="24"/>
          <w:szCs w:val="24"/>
        </w:rPr>
        <w:t>estudiantes</w:t>
      </w:r>
      <w:r w:rsidR="001D1F12">
        <w:rPr>
          <w:rFonts w:ascii="Times New Roman" w:eastAsia="Times New Roman" w:hAnsi="Times New Roman" w:cs="Times New Roman"/>
          <w:sz w:val="24"/>
          <w:szCs w:val="24"/>
        </w:rPr>
        <w:t xml:space="preserve"> de las escuelas del sistema formal de </w:t>
      </w:r>
      <w:r w:rsidR="00B92347">
        <w:rPr>
          <w:rFonts w:ascii="Times New Roman" w:eastAsia="Times New Roman" w:hAnsi="Times New Roman" w:cs="Times New Roman"/>
          <w:sz w:val="24"/>
          <w:szCs w:val="24"/>
        </w:rPr>
        <w:t xml:space="preserve">la </w:t>
      </w:r>
      <w:r w:rsidR="001D1F12">
        <w:rPr>
          <w:rFonts w:ascii="Times New Roman" w:eastAsia="Times New Roman" w:hAnsi="Times New Roman" w:cs="Times New Roman"/>
          <w:sz w:val="24"/>
          <w:szCs w:val="24"/>
        </w:rPr>
        <w:t>educación.</w:t>
      </w:r>
    </w:p>
    <w:p w14:paraId="595D899A" w14:textId="267B662A" w:rsidR="000F6BAF" w:rsidRDefault="001D1F12"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novedad ha sido aceptada y acogida </w:t>
      </w:r>
      <w:r w:rsidR="008B2403">
        <w:rPr>
          <w:rFonts w:ascii="Times New Roman" w:eastAsia="Times New Roman" w:hAnsi="Times New Roman" w:cs="Times New Roman"/>
          <w:sz w:val="24"/>
          <w:szCs w:val="24"/>
        </w:rPr>
        <w:t>por una</w:t>
      </w:r>
      <w:r w:rsidR="00EA0E73">
        <w:rPr>
          <w:rFonts w:ascii="Times New Roman" w:eastAsia="Times New Roman" w:hAnsi="Times New Roman" w:cs="Times New Roman"/>
          <w:sz w:val="24"/>
          <w:szCs w:val="24"/>
        </w:rPr>
        <w:t xml:space="preserve"> amplia población docente</w:t>
      </w:r>
      <w:r w:rsidR="008B2403">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e han realizado diversas investigaciones dentro de las cuales se destacan la investigación </w:t>
      </w:r>
      <w:r w:rsidR="008B2403">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García (2022), en Santo Domingo </w:t>
      </w:r>
      <w:r w:rsidR="00450FC8">
        <w:rPr>
          <w:rFonts w:ascii="Times New Roman" w:eastAsia="Times New Roman" w:hAnsi="Times New Roman" w:cs="Times New Roman"/>
          <w:sz w:val="24"/>
          <w:szCs w:val="24"/>
        </w:rPr>
        <w:t xml:space="preserve">siendo está fundamentada en una reflexión que se había planteado de manera prioritaria analizar cómo se ha llevado a cabo la </w:t>
      </w:r>
      <w:r>
        <w:rPr>
          <w:rFonts w:ascii="Times New Roman" w:eastAsia="Times New Roman" w:hAnsi="Times New Roman" w:cs="Times New Roman"/>
          <w:sz w:val="24"/>
          <w:szCs w:val="24"/>
        </w:rPr>
        <w:t xml:space="preserve">evaluación de la aplicación del Currículo </w:t>
      </w:r>
      <w:r w:rsidR="008B2403">
        <w:rPr>
          <w:rFonts w:ascii="Times New Roman" w:eastAsia="Times New Roman" w:hAnsi="Times New Roman" w:cs="Times New Roman"/>
          <w:sz w:val="24"/>
          <w:szCs w:val="24"/>
        </w:rPr>
        <w:t>por Competencia</w:t>
      </w:r>
      <w:r>
        <w:rPr>
          <w:rFonts w:ascii="Times New Roman" w:eastAsia="Times New Roman" w:hAnsi="Times New Roman" w:cs="Times New Roman"/>
          <w:sz w:val="24"/>
          <w:szCs w:val="24"/>
        </w:rPr>
        <w:t xml:space="preserve"> en el </w:t>
      </w:r>
      <w:r w:rsidR="0001345C">
        <w:rPr>
          <w:rFonts w:ascii="Times New Roman" w:eastAsia="Times New Roman" w:hAnsi="Times New Roman" w:cs="Times New Roman"/>
          <w:sz w:val="24"/>
          <w:szCs w:val="24"/>
        </w:rPr>
        <w:t xml:space="preserve">Nivel Primario </w:t>
      </w:r>
      <w:r w:rsidR="00450FC8">
        <w:rPr>
          <w:rFonts w:ascii="Times New Roman" w:eastAsia="Times New Roman" w:hAnsi="Times New Roman" w:cs="Times New Roman"/>
          <w:sz w:val="24"/>
          <w:szCs w:val="24"/>
        </w:rPr>
        <w:t>en diversos centros del sistema educativo dominicano</w:t>
      </w:r>
      <w:r w:rsidR="008B2403">
        <w:rPr>
          <w:rFonts w:ascii="Times New Roman" w:eastAsia="Times New Roman" w:hAnsi="Times New Roman" w:cs="Times New Roman"/>
          <w:sz w:val="24"/>
          <w:szCs w:val="24"/>
        </w:rPr>
        <w:t>. L</w:t>
      </w:r>
      <w:r w:rsidR="00450FC8">
        <w:rPr>
          <w:rFonts w:ascii="Times New Roman" w:eastAsia="Times New Roman" w:hAnsi="Times New Roman" w:cs="Times New Roman"/>
          <w:sz w:val="24"/>
          <w:szCs w:val="24"/>
        </w:rPr>
        <w:t xml:space="preserve">legando finalmente a la conclusión de </w:t>
      </w:r>
      <w:r w:rsidR="008B2403">
        <w:rPr>
          <w:rFonts w:ascii="Times New Roman" w:eastAsia="Times New Roman" w:hAnsi="Times New Roman" w:cs="Times New Roman"/>
          <w:sz w:val="24"/>
          <w:szCs w:val="24"/>
        </w:rPr>
        <w:t>que tanto</w:t>
      </w:r>
      <w:r w:rsidR="00450FC8">
        <w:rPr>
          <w:rFonts w:ascii="Times New Roman" w:eastAsia="Times New Roman" w:hAnsi="Times New Roman" w:cs="Times New Roman"/>
          <w:sz w:val="24"/>
          <w:szCs w:val="24"/>
        </w:rPr>
        <w:t xml:space="preserve"> la supervisión como la</w:t>
      </w:r>
      <w:r>
        <w:rPr>
          <w:rFonts w:ascii="Times New Roman" w:eastAsia="Times New Roman" w:hAnsi="Times New Roman" w:cs="Times New Roman"/>
          <w:sz w:val="24"/>
          <w:szCs w:val="24"/>
        </w:rPr>
        <w:t xml:space="preserve"> </w:t>
      </w:r>
      <w:r w:rsidR="00EA0E73">
        <w:rPr>
          <w:rFonts w:ascii="Times New Roman" w:eastAsia="Times New Roman" w:hAnsi="Times New Roman" w:cs="Times New Roman"/>
          <w:sz w:val="24"/>
          <w:szCs w:val="24"/>
        </w:rPr>
        <w:t xml:space="preserve">valoración del currículo </w:t>
      </w:r>
      <w:r w:rsidR="00450FC8">
        <w:rPr>
          <w:rFonts w:ascii="Times New Roman" w:eastAsia="Times New Roman" w:hAnsi="Times New Roman" w:cs="Times New Roman"/>
          <w:sz w:val="24"/>
          <w:szCs w:val="24"/>
        </w:rPr>
        <w:t xml:space="preserve">en este nivel, en todo el territorio nacional </w:t>
      </w:r>
      <w:r>
        <w:rPr>
          <w:rFonts w:ascii="Times New Roman" w:eastAsia="Times New Roman" w:hAnsi="Times New Roman" w:cs="Times New Roman"/>
          <w:sz w:val="24"/>
          <w:szCs w:val="24"/>
        </w:rPr>
        <w:t>es una tarea que facilita</w:t>
      </w:r>
      <w:r w:rsidR="00450FC8">
        <w:rPr>
          <w:rFonts w:ascii="Times New Roman" w:eastAsia="Times New Roman" w:hAnsi="Times New Roman" w:cs="Times New Roman"/>
          <w:sz w:val="24"/>
          <w:szCs w:val="24"/>
        </w:rPr>
        <w:t xml:space="preserve"> y permite tanto a docentes como a los </w:t>
      </w:r>
      <w:r>
        <w:rPr>
          <w:rFonts w:ascii="Times New Roman" w:eastAsia="Times New Roman" w:hAnsi="Times New Roman" w:cs="Times New Roman"/>
          <w:sz w:val="24"/>
          <w:szCs w:val="24"/>
        </w:rPr>
        <w:t xml:space="preserve">directivos, </w:t>
      </w:r>
      <w:r w:rsidR="008B2403">
        <w:rPr>
          <w:rFonts w:ascii="Times New Roman" w:eastAsia="Times New Roman" w:hAnsi="Times New Roman" w:cs="Times New Roman"/>
          <w:sz w:val="24"/>
          <w:szCs w:val="24"/>
        </w:rPr>
        <w:t>conocer sistemáticamente los</w:t>
      </w:r>
      <w:r w:rsidR="00450FC8">
        <w:rPr>
          <w:rFonts w:ascii="Times New Roman" w:eastAsia="Times New Roman" w:hAnsi="Times New Roman" w:cs="Times New Roman"/>
          <w:sz w:val="24"/>
          <w:szCs w:val="24"/>
        </w:rPr>
        <w:t xml:space="preserve"> beneficios</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de este.</w:t>
      </w:r>
      <w:r>
        <w:rPr>
          <w:rFonts w:ascii="Times New Roman" w:eastAsia="Times New Roman" w:hAnsi="Times New Roman" w:cs="Times New Roman"/>
          <w:sz w:val="24"/>
          <w:szCs w:val="24"/>
        </w:rPr>
        <w:t xml:space="preserve"> La aplicación </w:t>
      </w:r>
      <w:r w:rsidR="00450FC8">
        <w:rPr>
          <w:rFonts w:ascii="Times New Roman" w:eastAsia="Times New Roman" w:hAnsi="Times New Roman" w:cs="Times New Roman"/>
          <w:sz w:val="24"/>
          <w:szCs w:val="24"/>
        </w:rPr>
        <w:t>de este currículo</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tanto a Latinoamérica como en otros países</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es una realidad</w:t>
      </w:r>
      <w:r>
        <w:rPr>
          <w:rFonts w:ascii="Times New Roman" w:eastAsia="Times New Roman" w:hAnsi="Times New Roman" w:cs="Times New Roman"/>
          <w:sz w:val="24"/>
          <w:szCs w:val="24"/>
        </w:rPr>
        <w:t xml:space="preserve"> que</w:t>
      </w:r>
      <w:r w:rsidR="00450FC8">
        <w:rPr>
          <w:rFonts w:ascii="Times New Roman" w:eastAsia="Times New Roman" w:hAnsi="Times New Roman" w:cs="Times New Roman"/>
          <w:sz w:val="24"/>
          <w:szCs w:val="24"/>
        </w:rPr>
        <w:t xml:space="preserve"> ha dado lugar</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 xml:space="preserve">a novedosos </w:t>
      </w:r>
      <w:r w:rsidR="00450FC8">
        <w:rPr>
          <w:rFonts w:ascii="Times New Roman" w:eastAsia="Times New Roman" w:hAnsi="Times New Roman" w:cs="Times New Roman"/>
          <w:sz w:val="24"/>
          <w:szCs w:val="24"/>
        </w:rPr>
        <w:lastRenderedPageBreak/>
        <w:t>criterios</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 xml:space="preserve">relacionado con </w:t>
      </w:r>
      <w:r>
        <w:rPr>
          <w:rFonts w:ascii="Times New Roman" w:eastAsia="Times New Roman" w:hAnsi="Times New Roman" w:cs="Times New Roman"/>
          <w:sz w:val="24"/>
          <w:szCs w:val="24"/>
        </w:rPr>
        <w:t>los contenidos</w:t>
      </w:r>
      <w:r w:rsidR="008B2403">
        <w:rPr>
          <w:rFonts w:ascii="Times New Roman" w:eastAsia="Times New Roman" w:hAnsi="Times New Roman" w:cs="Times New Roman"/>
          <w:sz w:val="24"/>
          <w:szCs w:val="24"/>
        </w:rPr>
        <w:t xml:space="preserve"> (alineación de </w:t>
      </w:r>
      <w:proofErr w:type="spellStart"/>
      <w:r w:rsidR="008B2403">
        <w:rPr>
          <w:rFonts w:ascii="Times New Roman" w:eastAsia="Times New Roman" w:hAnsi="Times New Roman" w:cs="Times New Roman"/>
          <w:sz w:val="24"/>
          <w:szCs w:val="24"/>
        </w:rPr>
        <w:t>competenciss</w:t>
      </w:r>
      <w:proofErr w:type="spellEnd"/>
      <w:r w:rsidR="008B2403">
        <w:rPr>
          <w:rFonts w:ascii="Times New Roman" w:eastAsia="Times New Roman" w:hAnsi="Times New Roman" w:cs="Times New Roman"/>
          <w:sz w:val="24"/>
          <w:szCs w:val="24"/>
        </w:rPr>
        <w:t xml:space="preserve"> con resultados de aprendizaje)</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 xml:space="preserve">además de permitir </w:t>
      </w:r>
      <w:r w:rsidR="001E62E3">
        <w:rPr>
          <w:rFonts w:ascii="Times New Roman" w:eastAsia="Times New Roman" w:hAnsi="Times New Roman" w:cs="Times New Roman"/>
          <w:sz w:val="24"/>
          <w:szCs w:val="24"/>
        </w:rPr>
        <w:t>un desarrollo</w:t>
      </w:r>
      <w:r w:rsidR="00450FC8">
        <w:rPr>
          <w:rFonts w:ascii="Times New Roman" w:eastAsia="Times New Roman" w:hAnsi="Times New Roman" w:cs="Times New Roman"/>
          <w:sz w:val="24"/>
          <w:szCs w:val="24"/>
        </w:rPr>
        <w:t xml:space="preserve"> más </w:t>
      </w:r>
      <w:r w:rsidR="001E62E3">
        <w:rPr>
          <w:rFonts w:ascii="Times New Roman" w:eastAsia="Times New Roman" w:hAnsi="Times New Roman" w:cs="Times New Roman"/>
          <w:sz w:val="24"/>
          <w:szCs w:val="24"/>
        </w:rPr>
        <w:t>adecuado de</w:t>
      </w:r>
      <w:r>
        <w:rPr>
          <w:rFonts w:ascii="Times New Roman" w:eastAsia="Times New Roman" w:hAnsi="Times New Roman" w:cs="Times New Roman"/>
          <w:sz w:val="24"/>
          <w:szCs w:val="24"/>
        </w:rPr>
        <w:t xml:space="preserve"> </w:t>
      </w:r>
      <w:r w:rsidR="00450FC8">
        <w:rPr>
          <w:rFonts w:ascii="Times New Roman" w:eastAsia="Times New Roman" w:hAnsi="Times New Roman" w:cs="Times New Roman"/>
          <w:sz w:val="24"/>
          <w:szCs w:val="24"/>
        </w:rPr>
        <w:t xml:space="preserve">las destrezas y habilidades, utilizadas </w:t>
      </w:r>
      <w:r>
        <w:rPr>
          <w:rFonts w:ascii="Times New Roman" w:eastAsia="Times New Roman" w:hAnsi="Times New Roman" w:cs="Times New Roman"/>
          <w:sz w:val="24"/>
          <w:szCs w:val="24"/>
        </w:rPr>
        <w:t xml:space="preserve">de forma consistente en las instituciones educativas a </w:t>
      </w:r>
      <w:r w:rsidR="0001345C">
        <w:rPr>
          <w:rFonts w:ascii="Times New Roman" w:eastAsia="Times New Roman" w:hAnsi="Times New Roman" w:cs="Times New Roman"/>
          <w:sz w:val="24"/>
          <w:szCs w:val="24"/>
        </w:rPr>
        <w:t xml:space="preserve">Nivel Primario </w:t>
      </w:r>
      <w:r>
        <w:rPr>
          <w:rFonts w:ascii="Times New Roman" w:eastAsia="Times New Roman" w:hAnsi="Times New Roman" w:cs="Times New Roman"/>
          <w:sz w:val="24"/>
          <w:szCs w:val="24"/>
        </w:rPr>
        <w:t>en República Dominicana.</w:t>
      </w:r>
    </w:p>
    <w:p w14:paraId="7474C4B0" w14:textId="774AF50E" w:rsidR="000F6BAF" w:rsidRDefault="001D1F12"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 </w:t>
      </w:r>
      <w:r w:rsidR="009C221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Pineda (2021) revisa</w:t>
      </w:r>
      <w:r w:rsidR="004E72D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y reflexiona</w:t>
      </w:r>
      <w:r w:rsidR="004E72D0">
        <w:rPr>
          <w:rFonts w:ascii="Times New Roman" w:eastAsia="Times New Roman" w:hAnsi="Times New Roman" w:cs="Times New Roman"/>
          <w:sz w:val="24"/>
          <w:szCs w:val="24"/>
        </w:rPr>
        <w:t>n</w:t>
      </w:r>
      <w:r w:rsidR="001C5D5D">
        <w:rPr>
          <w:rFonts w:ascii="Times New Roman" w:eastAsia="Times New Roman" w:hAnsi="Times New Roman" w:cs="Times New Roman"/>
          <w:sz w:val="24"/>
          <w:szCs w:val="24"/>
        </w:rPr>
        <w:t xml:space="preserve"> dentro de su investigación aspectos de la pla</w:t>
      </w:r>
      <w:r w:rsidR="00684AE9">
        <w:rPr>
          <w:rFonts w:ascii="Times New Roman" w:eastAsia="Times New Roman" w:hAnsi="Times New Roman" w:cs="Times New Roman"/>
          <w:sz w:val="24"/>
          <w:szCs w:val="24"/>
        </w:rPr>
        <w:t>nificación</w:t>
      </w:r>
      <w:r>
        <w:rPr>
          <w:rFonts w:ascii="Times New Roman" w:eastAsia="Times New Roman" w:hAnsi="Times New Roman" w:cs="Times New Roman"/>
          <w:sz w:val="24"/>
          <w:szCs w:val="24"/>
        </w:rPr>
        <w:t xml:space="preserve"> didáctica </w:t>
      </w:r>
      <w:r w:rsidR="001C5D5D">
        <w:rPr>
          <w:rFonts w:ascii="Times New Roman" w:eastAsia="Times New Roman" w:hAnsi="Times New Roman" w:cs="Times New Roman"/>
          <w:sz w:val="24"/>
          <w:szCs w:val="24"/>
        </w:rPr>
        <w:t xml:space="preserve">planteada como parte fundamental de la </w:t>
      </w:r>
      <w:r>
        <w:rPr>
          <w:rFonts w:ascii="Times New Roman" w:eastAsia="Times New Roman" w:hAnsi="Times New Roman" w:cs="Times New Roman"/>
          <w:sz w:val="24"/>
          <w:szCs w:val="24"/>
        </w:rPr>
        <w:t xml:space="preserve">actividad docente que </w:t>
      </w:r>
      <w:r w:rsidR="001C5D5D">
        <w:rPr>
          <w:rFonts w:ascii="Times New Roman" w:eastAsia="Times New Roman" w:hAnsi="Times New Roman" w:cs="Times New Roman"/>
          <w:sz w:val="24"/>
          <w:szCs w:val="24"/>
        </w:rPr>
        <w:t xml:space="preserve">es </w:t>
      </w:r>
      <w:r w:rsidR="001A4359">
        <w:rPr>
          <w:rFonts w:ascii="Times New Roman" w:eastAsia="Times New Roman" w:hAnsi="Times New Roman" w:cs="Times New Roman"/>
          <w:sz w:val="24"/>
          <w:szCs w:val="24"/>
        </w:rPr>
        <w:t>parte esencial</w:t>
      </w:r>
      <w:r>
        <w:rPr>
          <w:rFonts w:ascii="Times New Roman" w:eastAsia="Times New Roman" w:hAnsi="Times New Roman" w:cs="Times New Roman"/>
          <w:sz w:val="24"/>
          <w:szCs w:val="24"/>
        </w:rPr>
        <w:t xml:space="preserve"> del último nivel de concreción curricular, </w:t>
      </w:r>
      <w:r w:rsidR="001A4359">
        <w:rPr>
          <w:rFonts w:ascii="Times New Roman" w:eastAsia="Times New Roman" w:hAnsi="Times New Roman" w:cs="Times New Roman"/>
          <w:sz w:val="24"/>
          <w:szCs w:val="24"/>
        </w:rPr>
        <w:t xml:space="preserve">se ha considerado </w:t>
      </w:r>
      <w:r>
        <w:rPr>
          <w:rFonts w:ascii="Times New Roman" w:eastAsia="Times New Roman" w:hAnsi="Times New Roman" w:cs="Times New Roman"/>
          <w:sz w:val="24"/>
          <w:szCs w:val="24"/>
        </w:rPr>
        <w:t xml:space="preserve">un elemento clave </w:t>
      </w:r>
      <w:r w:rsidR="001A4359">
        <w:rPr>
          <w:rFonts w:ascii="Times New Roman" w:eastAsia="Times New Roman" w:hAnsi="Times New Roman" w:cs="Times New Roman"/>
          <w:sz w:val="24"/>
          <w:szCs w:val="24"/>
        </w:rPr>
        <w:t xml:space="preserve">para alcanzar cada una de las </w:t>
      </w:r>
      <w:r>
        <w:rPr>
          <w:rFonts w:ascii="Times New Roman" w:eastAsia="Times New Roman" w:hAnsi="Times New Roman" w:cs="Times New Roman"/>
          <w:sz w:val="24"/>
          <w:szCs w:val="24"/>
        </w:rPr>
        <w:t xml:space="preserve">metas educativas </w:t>
      </w:r>
      <w:r w:rsidR="001A4359">
        <w:rPr>
          <w:rFonts w:ascii="Times New Roman" w:eastAsia="Times New Roman" w:hAnsi="Times New Roman" w:cs="Times New Roman"/>
          <w:sz w:val="24"/>
          <w:szCs w:val="24"/>
        </w:rPr>
        <w:t>propuestas tanto a corto como a</w:t>
      </w:r>
      <w:r>
        <w:rPr>
          <w:rFonts w:ascii="Times New Roman" w:eastAsia="Times New Roman" w:hAnsi="Times New Roman" w:cs="Times New Roman"/>
          <w:sz w:val="24"/>
          <w:szCs w:val="24"/>
        </w:rPr>
        <w:t xml:space="preserve"> largo plazo</w:t>
      </w:r>
      <w:r w:rsidR="001A4359">
        <w:rPr>
          <w:rFonts w:ascii="Times New Roman" w:eastAsia="Times New Roman" w:hAnsi="Times New Roman" w:cs="Times New Roman"/>
          <w:sz w:val="24"/>
          <w:szCs w:val="24"/>
        </w:rPr>
        <w:t xml:space="preserve">, esto desde el enfoque por competencias. Los resultados destacan que </w:t>
      </w:r>
      <w:r>
        <w:rPr>
          <w:rFonts w:ascii="Times New Roman" w:eastAsia="Times New Roman" w:hAnsi="Times New Roman" w:cs="Times New Roman"/>
          <w:sz w:val="24"/>
          <w:szCs w:val="24"/>
        </w:rPr>
        <w:t>la pl</w:t>
      </w:r>
      <w:r w:rsidR="00684AE9">
        <w:rPr>
          <w:rFonts w:ascii="Times New Roman" w:eastAsia="Times New Roman" w:hAnsi="Times New Roman" w:cs="Times New Roman"/>
          <w:sz w:val="24"/>
          <w:szCs w:val="24"/>
        </w:rPr>
        <w:t>anificación</w:t>
      </w:r>
      <w:r>
        <w:rPr>
          <w:rFonts w:ascii="Times New Roman" w:eastAsia="Times New Roman" w:hAnsi="Times New Roman" w:cs="Times New Roman"/>
          <w:sz w:val="24"/>
          <w:szCs w:val="24"/>
        </w:rPr>
        <w:t xml:space="preserve"> didáctica </w:t>
      </w:r>
      <w:r w:rsidR="001A4359">
        <w:rPr>
          <w:rFonts w:ascii="Times New Roman" w:eastAsia="Times New Roman" w:hAnsi="Times New Roman" w:cs="Times New Roman"/>
          <w:sz w:val="24"/>
          <w:szCs w:val="24"/>
        </w:rPr>
        <w:t>como una</w:t>
      </w:r>
      <w:r>
        <w:rPr>
          <w:rFonts w:ascii="Times New Roman" w:eastAsia="Times New Roman" w:hAnsi="Times New Roman" w:cs="Times New Roman"/>
          <w:sz w:val="24"/>
          <w:szCs w:val="24"/>
        </w:rPr>
        <w:t xml:space="preserve"> actividad </w:t>
      </w:r>
      <w:r w:rsidR="001A4359">
        <w:rPr>
          <w:rFonts w:ascii="Times New Roman" w:eastAsia="Times New Roman" w:hAnsi="Times New Roman" w:cs="Times New Roman"/>
          <w:sz w:val="24"/>
          <w:szCs w:val="24"/>
        </w:rPr>
        <w:t>de carácter complej</w:t>
      </w:r>
      <w:r w:rsidR="009C2211">
        <w:rPr>
          <w:rFonts w:ascii="Times New Roman" w:eastAsia="Times New Roman" w:hAnsi="Times New Roman" w:cs="Times New Roman"/>
          <w:sz w:val="24"/>
          <w:szCs w:val="24"/>
        </w:rPr>
        <w:t>o</w:t>
      </w:r>
      <w:r w:rsidR="001A4359">
        <w:rPr>
          <w:rFonts w:ascii="Times New Roman" w:eastAsia="Times New Roman" w:hAnsi="Times New Roman" w:cs="Times New Roman"/>
          <w:sz w:val="24"/>
          <w:szCs w:val="24"/>
        </w:rPr>
        <w:t xml:space="preserve"> realizada por los</w:t>
      </w:r>
      <w:r>
        <w:rPr>
          <w:rFonts w:ascii="Times New Roman" w:eastAsia="Times New Roman" w:hAnsi="Times New Roman" w:cs="Times New Roman"/>
          <w:sz w:val="24"/>
          <w:szCs w:val="24"/>
        </w:rPr>
        <w:t xml:space="preserve"> educadores</w:t>
      </w:r>
      <w:r w:rsidR="001A4359">
        <w:rPr>
          <w:rFonts w:ascii="Times New Roman" w:eastAsia="Times New Roman" w:hAnsi="Times New Roman" w:cs="Times New Roman"/>
          <w:sz w:val="24"/>
          <w:szCs w:val="24"/>
        </w:rPr>
        <w:t xml:space="preserve"> y también por las </w:t>
      </w:r>
      <w:r>
        <w:rPr>
          <w:rFonts w:ascii="Times New Roman" w:eastAsia="Times New Roman" w:hAnsi="Times New Roman" w:cs="Times New Roman"/>
          <w:sz w:val="24"/>
          <w:szCs w:val="24"/>
        </w:rPr>
        <w:t xml:space="preserve">autoridades educativas, </w:t>
      </w:r>
      <w:proofErr w:type="spellStart"/>
      <w:r w:rsidR="001A4359">
        <w:rPr>
          <w:rFonts w:ascii="Times New Roman" w:eastAsia="Times New Roman" w:hAnsi="Times New Roman" w:cs="Times New Roman"/>
          <w:sz w:val="24"/>
          <w:szCs w:val="24"/>
        </w:rPr>
        <w:t>permiti</w:t>
      </w:r>
      <w:r w:rsidR="009C2211">
        <w:rPr>
          <w:rFonts w:ascii="Times New Roman" w:eastAsia="Times New Roman" w:hAnsi="Times New Roman" w:cs="Times New Roman"/>
          <w:sz w:val="24"/>
          <w:szCs w:val="24"/>
        </w:rPr>
        <w:t>lo</w:t>
      </w:r>
      <w:proofErr w:type="spellEnd"/>
      <w:r w:rsidR="009C2211">
        <w:rPr>
          <w:rFonts w:ascii="Times New Roman" w:eastAsia="Times New Roman" w:hAnsi="Times New Roman" w:cs="Times New Roman"/>
          <w:sz w:val="24"/>
          <w:szCs w:val="24"/>
        </w:rPr>
        <w:t xml:space="preserve"> cual permite t</w:t>
      </w:r>
      <w:r w:rsidR="001A4359">
        <w:rPr>
          <w:rFonts w:ascii="Times New Roman" w:eastAsia="Times New Roman" w:hAnsi="Times New Roman" w:cs="Times New Roman"/>
          <w:sz w:val="24"/>
          <w:szCs w:val="24"/>
        </w:rPr>
        <w:t>razar</w:t>
      </w:r>
      <w:r>
        <w:rPr>
          <w:rFonts w:ascii="Times New Roman" w:eastAsia="Times New Roman" w:hAnsi="Times New Roman" w:cs="Times New Roman"/>
          <w:sz w:val="24"/>
          <w:szCs w:val="24"/>
        </w:rPr>
        <w:t xml:space="preserve"> </w:t>
      </w:r>
      <w:r w:rsidR="007C3568">
        <w:rPr>
          <w:rFonts w:ascii="Times New Roman" w:eastAsia="Times New Roman" w:hAnsi="Times New Roman" w:cs="Times New Roman"/>
          <w:sz w:val="24"/>
          <w:szCs w:val="24"/>
        </w:rPr>
        <w:t xml:space="preserve">beneficiosamente </w:t>
      </w:r>
      <w:r>
        <w:rPr>
          <w:rFonts w:ascii="Times New Roman" w:eastAsia="Times New Roman" w:hAnsi="Times New Roman" w:cs="Times New Roman"/>
          <w:sz w:val="24"/>
          <w:szCs w:val="24"/>
        </w:rPr>
        <w:t xml:space="preserve">la ruta de acción </w:t>
      </w:r>
      <w:r w:rsidR="007C3568">
        <w:rPr>
          <w:rFonts w:ascii="Times New Roman" w:eastAsia="Times New Roman" w:hAnsi="Times New Roman" w:cs="Times New Roman"/>
          <w:sz w:val="24"/>
          <w:szCs w:val="24"/>
        </w:rPr>
        <w:t xml:space="preserve">que servirá </w:t>
      </w:r>
      <w:r w:rsidR="008B2403">
        <w:rPr>
          <w:rFonts w:ascii="Times New Roman" w:eastAsia="Times New Roman" w:hAnsi="Times New Roman" w:cs="Times New Roman"/>
          <w:sz w:val="24"/>
          <w:szCs w:val="24"/>
        </w:rPr>
        <w:t>de guía</w:t>
      </w:r>
      <w:r w:rsidR="007C3568">
        <w:rPr>
          <w:rFonts w:ascii="Times New Roman" w:eastAsia="Times New Roman" w:hAnsi="Times New Roman" w:cs="Times New Roman"/>
          <w:sz w:val="24"/>
          <w:szCs w:val="24"/>
        </w:rPr>
        <w:t xml:space="preserve"> durante todo el </w:t>
      </w:r>
      <w:r>
        <w:rPr>
          <w:rFonts w:ascii="Times New Roman" w:eastAsia="Times New Roman" w:hAnsi="Times New Roman" w:cs="Times New Roman"/>
          <w:sz w:val="24"/>
          <w:szCs w:val="24"/>
        </w:rPr>
        <w:t xml:space="preserve">ciclo educativo, </w:t>
      </w:r>
      <w:r w:rsidR="007C3568">
        <w:rPr>
          <w:rFonts w:ascii="Times New Roman" w:eastAsia="Times New Roman" w:hAnsi="Times New Roman" w:cs="Times New Roman"/>
          <w:sz w:val="24"/>
          <w:szCs w:val="24"/>
        </w:rPr>
        <w:t xml:space="preserve">siendo los </w:t>
      </w:r>
      <w:r>
        <w:rPr>
          <w:rFonts w:ascii="Times New Roman" w:eastAsia="Times New Roman" w:hAnsi="Times New Roman" w:cs="Times New Roman"/>
          <w:sz w:val="24"/>
          <w:szCs w:val="24"/>
        </w:rPr>
        <w:t>criterios políticos y pedagógicos preestablecidos a nivel nacional e internacional</w:t>
      </w:r>
      <w:r w:rsidR="007C3568">
        <w:rPr>
          <w:rFonts w:ascii="Times New Roman" w:eastAsia="Times New Roman" w:hAnsi="Times New Roman" w:cs="Times New Roman"/>
          <w:sz w:val="24"/>
          <w:szCs w:val="24"/>
        </w:rPr>
        <w:t xml:space="preserve"> la referencia para esto</w:t>
      </w:r>
      <w:r>
        <w:rPr>
          <w:rFonts w:ascii="Times New Roman" w:eastAsia="Times New Roman" w:hAnsi="Times New Roman" w:cs="Times New Roman"/>
          <w:sz w:val="24"/>
          <w:szCs w:val="24"/>
        </w:rPr>
        <w:t xml:space="preserve">. </w:t>
      </w:r>
    </w:p>
    <w:p w14:paraId="3EAA9BC8" w14:textId="74635443" w:rsidR="000F6BAF" w:rsidRDefault="001D1F12"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investigación es la realizada por </w:t>
      </w:r>
      <w:proofErr w:type="spellStart"/>
      <w:r>
        <w:rPr>
          <w:rFonts w:ascii="Times New Roman" w:eastAsia="Times New Roman" w:hAnsi="Times New Roman" w:cs="Times New Roman"/>
          <w:sz w:val="24"/>
          <w:szCs w:val="24"/>
        </w:rPr>
        <w:t>Forch</w:t>
      </w:r>
      <w:proofErr w:type="spellEnd"/>
      <w:r>
        <w:rPr>
          <w:rFonts w:ascii="Times New Roman" w:eastAsia="Times New Roman" w:hAnsi="Times New Roman" w:cs="Times New Roman"/>
          <w:sz w:val="24"/>
          <w:szCs w:val="24"/>
        </w:rPr>
        <w:t xml:space="preserve"> e</w:t>
      </w:r>
      <w:r w:rsidR="00076220">
        <w:rPr>
          <w:rFonts w:ascii="Times New Roman" w:eastAsia="Times New Roman" w:hAnsi="Times New Roman" w:cs="Times New Roman"/>
          <w:sz w:val="24"/>
          <w:szCs w:val="24"/>
        </w:rPr>
        <w:t>t al</w:t>
      </w:r>
      <w:r w:rsidR="009C2211">
        <w:rPr>
          <w:rFonts w:ascii="Times New Roman" w:eastAsia="Times New Roman" w:hAnsi="Times New Roman" w:cs="Times New Roman"/>
          <w:sz w:val="24"/>
          <w:szCs w:val="24"/>
        </w:rPr>
        <w:t>.</w:t>
      </w:r>
      <w:r w:rsidR="00076220">
        <w:rPr>
          <w:rFonts w:ascii="Times New Roman" w:eastAsia="Times New Roman" w:hAnsi="Times New Roman" w:cs="Times New Roman"/>
          <w:sz w:val="24"/>
          <w:szCs w:val="24"/>
        </w:rPr>
        <w:t xml:space="preserve"> (2017), en Santo Domingo</w:t>
      </w:r>
      <w:r w:rsidR="009710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7104C">
        <w:rPr>
          <w:rFonts w:ascii="Times New Roman" w:eastAsia="Times New Roman" w:hAnsi="Times New Roman" w:cs="Times New Roman"/>
          <w:sz w:val="24"/>
          <w:szCs w:val="24"/>
        </w:rPr>
        <w:t>e</w:t>
      </w:r>
      <w:r>
        <w:rPr>
          <w:rFonts w:ascii="Times New Roman" w:eastAsia="Times New Roman" w:hAnsi="Times New Roman" w:cs="Times New Roman"/>
          <w:sz w:val="24"/>
          <w:szCs w:val="24"/>
        </w:rPr>
        <w:t>st</w:t>
      </w:r>
      <w:r w:rsidR="0097104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tuvo como propuesta analizar los conocimientos de los gestores y docentes del enfoque basado en competencias del Primer Ciclo del </w:t>
      </w:r>
      <w:r w:rsidR="0001345C">
        <w:rPr>
          <w:rFonts w:ascii="Times New Roman" w:eastAsia="Times New Roman" w:hAnsi="Times New Roman" w:cs="Times New Roman"/>
          <w:sz w:val="24"/>
          <w:szCs w:val="24"/>
        </w:rPr>
        <w:t xml:space="preserve">Nivel Primario </w:t>
      </w:r>
      <w:r>
        <w:rPr>
          <w:rFonts w:ascii="Times New Roman" w:eastAsia="Times New Roman" w:hAnsi="Times New Roman" w:cs="Times New Roman"/>
          <w:sz w:val="24"/>
          <w:szCs w:val="24"/>
        </w:rPr>
        <w:t xml:space="preserve">de las escuelas Rubén Valdés Sánchez, </w:t>
      </w:r>
      <w:proofErr w:type="spellStart"/>
      <w:r>
        <w:rPr>
          <w:rFonts w:ascii="Times New Roman" w:eastAsia="Times New Roman" w:hAnsi="Times New Roman" w:cs="Times New Roman"/>
          <w:sz w:val="24"/>
          <w:szCs w:val="24"/>
        </w:rPr>
        <w:t>Milila</w:t>
      </w:r>
      <w:proofErr w:type="spellEnd"/>
      <w:r>
        <w:rPr>
          <w:rFonts w:ascii="Times New Roman" w:eastAsia="Times New Roman" w:hAnsi="Times New Roman" w:cs="Times New Roman"/>
          <w:sz w:val="24"/>
          <w:szCs w:val="24"/>
        </w:rPr>
        <w:t xml:space="preserve"> Antonia Báez y Las Margaritas del Distrito </w:t>
      </w:r>
      <w:r w:rsidR="00112DAD">
        <w:rPr>
          <w:rFonts w:ascii="Times New Roman" w:eastAsia="Times New Roman" w:hAnsi="Times New Roman" w:cs="Times New Roman"/>
          <w:sz w:val="24"/>
          <w:szCs w:val="24"/>
        </w:rPr>
        <w:t>E</w:t>
      </w:r>
      <w:r>
        <w:rPr>
          <w:rFonts w:ascii="Times New Roman" w:eastAsia="Times New Roman" w:hAnsi="Times New Roman" w:cs="Times New Roman"/>
          <w:sz w:val="24"/>
          <w:szCs w:val="24"/>
        </w:rPr>
        <w:t>scolar 15</w:t>
      </w:r>
      <w:r w:rsidR="00112DAD" w:rsidRPr="00112D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01 de Los Alcarrizos</w:t>
      </w:r>
      <w:r w:rsidR="00E84F84">
        <w:rPr>
          <w:rFonts w:ascii="Times New Roman" w:eastAsia="Times New Roman" w:hAnsi="Times New Roman" w:cs="Times New Roman"/>
          <w:sz w:val="24"/>
          <w:szCs w:val="24"/>
        </w:rPr>
        <w:t xml:space="preserve"> en Santo Domingo</w:t>
      </w:r>
      <w:r>
        <w:rPr>
          <w:rFonts w:ascii="Times New Roman" w:eastAsia="Times New Roman" w:hAnsi="Times New Roman" w:cs="Times New Roman"/>
          <w:sz w:val="24"/>
          <w:szCs w:val="24"/>
        </w:rPr>
        <w:t>.</w:t>
      </w:r>
      <w:r w:rsidR="00076220">
        <w:rPr>
          <w:rFonts w:ascii="Times New Roman" w:eastAsia="Times New Roman" w:hAnsi="Times New Roman" w:cs="Times New Roman"/>
          <w:sz w:val="24"/>
          <w:szCs w:val="24"/>
        </w:rPr>
        <w:t xml:space="preserve"> Entre las conclusiones </w:t>
      </w:r>
      <w:r w:rsidR="00F35CB2" w:rsidRPr="007C3568">
        <w:rPr>
          <w:rFonts w:ascii="Times New Roman" w:eastAsia="Times New Roman" w:hAnsi="Times New Roman" w:cs="Times New Roman"/>
          <w:sz w:val="24"/>
          <w:szCs w:val="24"/>
        </w:rPr>
        <w:t>están</w:t>
      </w:r>
      <w:r w:rsidR="00076220" w:rsidRPr="007C3568">
        <w:rPr>
          <w:rFonts w:ascii="Times New Roman" w:eastAsia="Times New Roman" w:hAnsi="Times New Roman" w:cs="Times New Roman"/>
          <w:sz w:val="24"/>
          <w:szCs w:val="24"/>
        </w:rPr>
        <w:t xml:space="preserve">, </w:t>
      </w:r>
      <w:r w:rsidRPr="007C3568">
        <w:rPr>
          <w:rFonts w:ascii="Times New Roman" w:eastAsia="Times New Roman" w:hAnsi="Times New Roman" w:cs="Times New Roman"/>
          <w:sz w:val="24"/>
          <w:szCs w:val="24"/>
        </w:rPr>
        <w:t>que</w:t>
      </w:r>
      <w:r w:rsidR="007C3568" w:rsidRPr="007C3568">
        <w:rPr>
          <w:rFonts w:ascii="Times New Roman" w:eastAsia="Times New Roman" w:hAnsi="Times New Roman" w:cs="Times New Roman"/>
          <w:sz w:val="24"/>
          <w:szCs w:val="24"/>
        </w:rPr>
        <w:t xml:space="preserve"> es poco el nivel de conocimiento que poseen los docentes y </w:t>
      </w:r>
      <w:r w:rsidR="007C3568" w:rsidRPr="009C2211">
        <w:rPr>
          <w:rFonts w:ascii="Times New Roman" w:eastAsia="Times New Roman" w:hAnsi="Times New Roman" w:cs="Times New Roman"/>
          <w:sz w:val="24"/>
          <w:szCs w:val="24"/>
        </w:rPr>
        <w:t xml:space="preserve">directivos de estos centros acerca de los diversos </w:t>
      </w:r>
      <w:r w:rsidR="006A5890" w:rsidRPr="009C2211">
        <w:rPr>
          <w:rFonts w:ascii="Times New Roman" w:eastAsia="Times New Roman" w:hAnsi="Times New Roman" w:cs="Times New Roman"/>
          <w:sz w:val="24"/>
          <w:szCs w:val="24"/>
        </w:rPr>
        <w:t xml:space="preserve">planteamientos </w:t>
      </w:r>
      <w:r w:rsidR="007C3568" w:rsidRPr="009C2211">
        <w:rPr>
          <w:rFonts w:ascii="Times New Roman" w:eastAsia="Times New Roman" w:hAnsi="Times New Roman" w:cs="Times New Roman"/>
          <w:sz w:val="24"/>
          <w:szCs w:val="24"/>
        </w:rPr>
        <w:t xml:space="preserve">que existen dentro del </w:t>
      </w:r>
      <w:r w:rsidRPr="009C2211">
        <w:rPr>
          <w:rFonts w:ascii="Times New Roman" w:eastAsia="Times New Roman" w:hAnsi="Times New Roman" w:cs="Times New Roman"/>
          <w:sz w:val="24"/>
          <w:szCs w:val="24"/>
        </w:rPr>
        <w:t xml:space="preserve">enfoque </w:t>
      </w:r>
      <w:r w:rsidR="0001345C" w:rsidRPr="009C2211">
        <w:rPr>
          <w:rFonts w:ascii="Times New Roman" w:eastAsia="Times New Roman" w:hAnsi="Times New Roman" w:cs="Times New Roman"/>
          <w:sz w:val="24"/>
          <w:szCs w:val="24"/>
        </w:rPr>
        <w:t>basado en</w:t>
      </w:r>
      <w:r w:rsidRPr="009C2211">
        <w:rPr>
          <w:rFonts w:ascii="Times New Roman" w:eastAsia="Times New Roman" w:hAnsi="Times New Roman" w:cs="Times New Roman"/>
          <w:sz w:val="24"/>
          <w:szCs w:val="24"/>
        </w:rPr>
        <w:t xml:space="preserve"> competenci</w:t>
      </w:r>
      <w:r w:rsidR="00112DAD">
        <w:rPr>
          <w:rFonts w:ascii="Times New Roman" w:eastAsia="Times New Roman" w:hAnsi="Times New Roman" w:cs="Times New Roman"/>
          <w:sz w:val="24"/>
          <w:szCs w:val="24"/>
        </w:rPr>
        <w:t xml:space="preserve">a. </w:t>
      </w:r>
      <w:r w:rsidR="00112DAD">
        <w:rPr>
          <w:rFonts w:ascii="Times New Roman" w:hAnsi="Times New Roman" w:cs="Times New Roman"/>
          <w:sz w:val="24"/>
          <w:szCs w:val="24"/>
        </w:rPr>
        <w:t>A</w:t>
      </w:r>
      <w:r w:rsidR="007C3568" w:rsidRPr="009C2211">
        <w:rPr>
          <w:rFonts w:ascii="Times New Roman" w:hAnsi="Times New Roman" w:cs="Times New Roman"/>
          <w:sz w:val="24"/>
          <w:szCs w:val="24"/>
        </w:rPr>
        <w:t xml:space="preserve">gregándose a esto la manera inadecuada en que los docentes </w:t>
      </w:r>
      <w:r w:rsidRPr="009C2211">
        <w:rPr>
          <w:rFonts w:ascii="Times New Roman" w:eastAsia="Times New Roman" w:hAnsi="Times New Roman" w:cs="Times New Roman"/>
          <w:sz w:val="24"/>
          <w:szCs w:val="24"/>
        </w:rPr>
        <w:t>aplican</w:t>
      </w:r>
      <w:r w:rsidR="007C3568" w:rsidRPr="009C2211">
        <w:rPr>
          <w:rFonts w:ascii="Times New Roman" w:eastAsia="Times New Roman" w:hAnsi="Times New Roman" w:cs="Times New Roman"/>
          <w:sz w:val="24"/>
          <w:szCs w:val="24"/>
        </w:rPr>
        <w:t xml:space="preserve"> los lineamientos de este</w:t>
      </w:r>
      <w:r w:rsidRPr="009C2211">
        <w:rPr>
          <w:rFonts w:ascii="Times New Roman" w:eastAsia="Times New Roman" w:hAnsi="Times New Roman" w:cs="Times New Roman"/>
          <w:sz w:val="24"/>
          <w:szCs w:val="24"/>
        </w:rPr>
        <w:t xml:space="preserve">, </w:t>
      </w:r>
      <w:r w:rsidR="007C3568" w:rsidRPr="009C2211">
        <w:rPr>
          <w:rFonts w:ascii="Times New Roman" w:eastAsia="Times New Roman" w:hAnsi="Times New Roman" w:cs="Times New Roman"/>
          <w:sz w:val="24"/>
          <w:szCs w:val="24"/>
        </w:rPr>
        <w:t>esta situación se evidenció de l</w:t>
      </w:r>
      <w:r w:rsidR="009C2211">
        <w:rPr>
          <w:rFonts w:ascii="Times New Roman" w:eastAsia="Times New Roman" w:hAnsi="Times New Roman" w:cs="Times New Roman"/>
          <w:sz w:val="24"/>
          <w:szCs w:val="24"/>
        </w:rPr>
        <w:t>a</w:t>
      </w:r>
      <w:r w:rsidR="007C3568" w:rsidRPr="009C2211">
        <w:rPr>
          <w:rFonts w:ascii="Times New Roman" w:eastAsia="Times New Roman" w:hAnsi="Times New Roman" w:cs="Times New Roman"/>
          <w:sz w:val="24"/>
          <w:szCs w:val="24"/>
        </w:rPr>
        <w:t>s mismas opiniones que ofrecieron</w:t>
      </w:r>
      <w:r w:rsidR="007C3568">
        <w:rPr>
          <w:rFonts w:ascii="Times New Roman" w:eastAsia="Times New Roman" w:hAnsi="Times New Roman" w:cs="Times New Roman"/>
          <w:sz w:val="24"/>
          <w:szCs w:val="24"/>
        </w:rPr>
        <w:t xml:space="preserve"> los docentes</w:t>
      </w:r>
      <w:r w:rsidR="00112DAD">
        <w:rPr>
          <w:rFonts w:ascii="Times New Roman" w:eastAsia="Times New Roman" w:hAnsi="Times New Roman" w:cs="Times New Roman"/>
          <w:sz w:val="24"/>
          <w:szCs w:val="24"/>
        </w:rPr>
        <w:t>. D</w:t>
      </w:r>
      <w:r w:rsidR="007C3568">
        <w:rPr>
          <w:rFonts w:ascii="Times New Roman" w:eastAsia="Times New Roman" w:hAnsi="Times New Roman" w:cs="Times New Roman"/>
          <w:sz w:val="24"/>
          <w:szCs w:val="24"/>
        </w:rPr>
        <w:t xml:space="preserve">onde algunos indicaron tener poco </w:t>
      </w:r>
      <w:r w:rsidRPr="007C3568">
        <w:rPr>
          <w:rFonts w:ascii="Times New Roman" w:eastAsia="Times New Roman" w:hAnsi="Times New Roman" w:cs="Times New Roman"/>
          <w:sz w:val="24"/>
          <w:szCs w:val="24"/>
        </w:rPr>
        <w:t xml:space="preserve">conocimiento de </w:t>
      </w:r>
      <w:r w:rsidR="007C3568">
        <w:rPr>
          <w:rFonts w:ascii="Times New Roman" w:eastAsia="Times New Roman" w:hAnsi="Times New Roman" w:cs="Times New Roman"/>
          <w:sz w:val="24"/>
          <w:szCs w:val="24"/>
        </w:rPr>
        <w:t>este enfoque curricular</w:t>
      </w:r>
      <w:r w:rsidRPr="007C3568">
        <w:rPr>
          <w:rFonts w:ascii="Times New Roman" w:eastAsia="Times New Roman" w:hAnsi="Times New Roman" w:cs="Times New Roman"/>
          <w:sz w:val="24"/>
          <w:szCs w:val="24"/>
        </w:rPr>
        <w:t xml:space="preserve"> y </w:t>
      </w:r>
      <w:r w:rsidR="00E21265">
        <w:rPr>
          <w:rFonts w:ascii="Times New Roman" w:eastAsia="Times New Roman" w:hAnsi="Times New Roman" w:cs="Times New Roman"/>
          <w:sz w:val="24"/>
          <w:szCs w:val="24"/>
        </w:rPr>
        <w:t xml:space="preserve">justifican esto con la ausencia de recibimiento de </w:t>
      </w:r>
      <w:r w:rsidRPr="007C3568">
        <w:rPr>
          <w:rFonts w:ascii="Times New Roman" w:eastAsia="Times New Roman" w:hAnsi="Times New Roman" w:cs="Times New Roman"/>
          <w:sz w:val="24"/>
          <w:szCs w:val="24"/>
        </w:rPr>
        <w:t xml:space="preserve">orientaciones pertinentes </w:t>
      </w:r>
      <w:r w:rsidR="00E21265">
        <w:rPr>
          <w:rFonts w:ascii="Times New Roman" w:eastAsia="Times New Roman" w:hAnsi="Times New Roman" w:cs="Times New Roman"/>
          <w:sz w:val="24"/>
          <w:szCs w:val="24"/>
        </w:rPr>
        <w:t xml:space="preserve">de parte del </w:t>
      </w:r>
      <w:r w:rsidRPr="007C3568">
        <w:rPr>
          <w:rFonts w:ascii="Times New Roman" w:eastAsia="Times New Roman" w:hAnsi="Times New Roman" w:cs="Times New Roman"/>
          <w:sz w:val="24"/>
          <w:szCs w:val="24"/>
        </w:rPr>
        <w:t>equipo directivo.</w:t>
      </w:r>
      <w:r w:rsidR="00B85A32">
        <w:rPr>
          <w:rFonts w:ascii="Times New Roman" w:eastAsia="Times New Roman" w:hAnsi="Times New Roman" w:cs="Times New Roman"/>
          <w:sz w:val="24"/>
          <w:szCs w:val="24"/>
        </w:rPr>
        <w:t xml:space="preserve"> Siendo evidente que no han tenido</w:t>
      </w:r>
      <w:r w:rsidRPr="007C3568">
        <w:rPr>
          <w:rFonts w:ascii="Times New Roman" w:eastAsia="Times New Roman" w:hAnsi="Times New Roman" w:cs="Times New Roman"/>
          <w:sz w:val="24"/>
          <w:szCs w:val="24"/>
        </w:rPr>
        <w:t xml:space="preserve"> acompañamiento </w:t>
      </w:r>
      <w:r w:rsidR="00B85A32">
        <w:rPr>
          <w:rFonts w:ascii="Times New Roman" w:eastAsia="Times New Roman" w:hAnsi="Times New Roman" w:cs="Times New Roman"/>
          <w:sz w:val="24"/>
          <w:szCs w:val="24"/>
        </w:rPr>
        <w:t>de manera continua en</w:t>
      </w:r>
      <w:r w:rsidRPr="007C3568">
        <w:rPr>
          <w:rFonts w:ascii="Times New Roman" w:eastAsia="Times New Roman" w:hAnsi="Times New Roman" w:cs="Times New Roman"/>
          <w:sz w:val="24"/>
          <w:szCs w:val="24"/>
        </w:rPr>
        <w:t xml:space="preserve"> las aulas </w:t>
      </w:r>
      <w:r w:rsidR="00B85A32">
        <w:rPr>
          <w:rFonts w:ascii="Times New Roman" w:eastAsia="Times New Roman" w:hAnsi="Times New Roman" w:cs="Times New Roman"/>
          <w:sz w:val="24"/>
          <w:szCs w:val="24"/>
        </w:rPr>
        <w:t>ni apoyo en</w:t>
      </w:r>
      <w:r w:rsidRPr="007C3568">
        <w:rPr>
          <w:rFonts w:ascii="Times New Roman" w:eastAsia="Times New Roman" w:hAnsi="Times New Roman" w:cs="Times New Roman"/>
          <w:sz w:val="24"/>
          <w:szCs w:val="24"/>
        </w:rPr>
        <w:t xml:space="preserve"> los procesos que re</w:t>
      </w:r>
      <w:r w:rsidR="00B85A32">
        <w:rPr>
          <w:rFonts w:ascii="Times New Roman" w:eastAsia="Times New Roman" w:hAnsi="Times New Roman" w:cs="Times New Roman"/>
          <w:sz w:val="24"/>
          <w:szCs w:val="24"/>
        </w:rPr>
        <w:t xml:space="preserve">alizan día a día con los niños de parte del equipo de gestión. </w:t>
      </w:r>
    </w:p>
    <w:p w14:paraId="5B989EE0" w14:textId="3108D47B" w:rsidR="000F6BAF" w:rsidRDefault="006A5890"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mismo sentido, </w:t>
      </w:r>
      <w:r w:rsidR="001D1F12">
        <w:rPr>
          <w:rFonts w:ascii="Times New Roman" w:eastAsia="Times New Roman" w:hAnsi="Times New Roman" w:cs="Times New Roman"/>
          <w:sz w:val="24"/>
          <w:szCs w:val="24"/>
        </w:rPr>
        <w:t>C</w:t>
      </w:r>
      <w:r w:rsidR="00076220">
        <w:rPr>
          <w:rFonts w:ascii="Times New Roman" w:eastAsia="Times New Roman" w:hAnsi="Times New Roman" w:cs="Times New Roman"/>
          <w:sz w:val="24"/>
          <w:szCs w:val="24"/>
        </w:rPr>
        <w:t>respo et al. (202</w:t>
      </w:r>
      <w:r>
        <w:rPr>
          <w:rFonts w:ascii="Times New Roman" w:eastAsia="Times New Roman" w:hAnsi="Times New Roman" w:cs="Times New Roman"/>
          <w:sz w:val="24"/>
          <w:szCs w:val="24"/>
        </w:rPr>
        <w:t>1), realizaron un estudio en</w:t>
      </w:r>
      <w:r w:rsidR="00076220">
        <w:rPr>
          <w:rFonts w:ascii="Times New Roman" w:eastAsia="Times New Roman" w:hAnsi="Times New Roman" w:cs="Times New Roman"/>
          <w:sz w:val="24"/>
          <w:szCs w:val="24"/>
        </w:rPr>
        <w:t xml:space="preserve"> México, s</w:t>
      </w:r>
      <w:r w:rsidR="001D1F12">
        <w:rPr>
          <w:rFonts w:ascii="Times New Roman" w:eastAsia="Times New Roman" w:hAnsi="Times New Roman" w:cs="Times New Roman"/>
          <w:sz w:val="24"/>
          <w:szCs w:val="24"/>
        </w:rPr>
        <w:t xml:space="preserve">iendo el </w:t>
      </w:r>
      <w:r w:rsidR="006B1155">
        <w:rPr>
          <w:rFonts w:ascii="Times New Roman" w:eastAsia="Times New Roman" w:hAnsi="Times New Roman" w:cs="Times New Roman"/>
          <w:sz w:val="24"/>
          <w:szCs w:val="24"/>
        </w:rPr>
        <w:t xml:space="preserve">objetivo principal </w:t>
      </w:r>
      <w:r w:rsidR="00E97CAB">
        <w:rPr>
          <w:rFonts w:ascii="Times New Roman" w:eastAsia="Times New Roman" w:hAnsi="Times New Roman" w:cs="Times New Roman"/>
          <w:sz w:val="24"/>
          <w:szCs w:val="24"/>
        </w:rPr>
        <w:t xml:space="preserve">a </w:t>
      </w:r>
      <w:r w:rsidR="006B1155">
        <w:rPr>
          <w:rFonts w:ascii="Times New Roman" w:eastAsia="Times New Roman" w:hAnsi="Times New Roman" w:cs="Times New Roman"/>
          <w:sz w:val="24"/>
          <w:szCs w:val="24"/>
        </w:rPr>
        <w:t xml:space="preserve">cumplir </w:t>
      </w:r>
      <w:r w:rsidR="001D1F12">
        <w:rPr>
          <w:rFonts w:ascii="Times New Roman" w:eastAsia="Times New Roman" w:hAnsi="Times New Roman" w:cs="Times New Roman"/>
          <w:sz w:val="24"/>
          <w:szCs w:val="24"/>
        </w:rPr>
        <w:t>identificar el grado de aplicación de la gestión curricular holística en el diseño curricular en programas de pregrado en 52 universidades de nueve países de América Latina</w:t>
      </w:r>
      <w:r w:rsidR="00112DAD">
        <w:rPr>
          <w:rFonts w:ascii="Times New Roman" w:eastAsia="Times New Roman" w:hAnsi="Times New Roman" w:cs="Times New Roman"/>
          <w:sz w:val="24"/>
          <w:szCs w:val="24"/>
        </w:rPr>
        <w:t xml:space="preserve">. </w:t>
      </w:r>
      <w:r w:rsidR="00BA2FA0">
        <w:rPr>
          <w:rFonts w:ascii="Times New Roman" w:eastAsia="Times New Roman" w:hAnsi="Times New Roman" w:cs="Times New Roman"/>
          <w:sz w:val="24"/>
          <w:szCs w:val="24"/>
        </w:rPr>
        <w:t>E</w:t>
      </w:r>
      <w:r w:rsidR="00112DAD" w:rsidRPr="00112DAD">
        <w:rPr>
          <w:rFonts w:ascii="Times New Roman" w:eastAsia="Times New Roman" w:hAnsi="Times New Roman" w:cs="Times New Roman"/>
          <w:sz w:val="24"/>
          <w:szCs w:val="24"/>
        </w:rPr>
        <w:t xml:space="preserve">n este estudio exploratorio </w:t>
      </w:r>
      <w:r w:rsidR="00FC751A">
        <w:rPr>
          <w:rFonts w:ascii="Times New Roman" w:eastAsia="Times New Roman" w:hAnsi="Times New Roman" w:cs="Times New Roman"/>
          <w:sz w:val="24"/>
          <w:szCs w:val="24"/>
        </w:rPr>
        <w:t>de</w:t>
      </w:r>
      <w:r w:rsidR="00112DAD" w:rsidRPr="00112DAD">
        <w:rPr>
          <w:rFonts w:ascii="Times New Roman" w:eastAsia="Times New Roman" w:hAnsi="Times New Roman" w:cs="Times New Roman"/>
          <w:sz w:val="24"/>
          <w:szCs w:val="24"/>
        </w:rPr>
        <w:t xml:space="preserve"> enfoque es </w:t>
      </w:r>
      <w:r w:rsidR="00BA2FA0" w:rsidRPr="00112DAD">
        <w:rPr>
          <w:rFonts w:ascii="Times New Roman" w:eastAsia="Times New Roman" w:hAnsi="Times New Roman" w:cs="Times New Roman"/>
          <w:sz w:val="24"/>
          <w:szCs w:val="24"/>
        </w:rPr>
        <w:t xml:space="preserve">cuantitativo, </w:t>
      </w:r>
      <w:r w:rsidR="00BA2FA0">
        <w:rPr>
          <w:rFonts w:ascii="Times New Roman" w:eastAsia="Times New Roman" w:hAnsi="Times New Roman" w:cs="Times New Roman"/>
          <w:sz w:val="24"/>
          <w:szCs w:val="24"/>
        </w:rPr>
        <w:t>dando</w:t>
      </w:r>
      <w:r w:rsidR="00E97CAB">
        <w:rPr>
          <w:rFonts w:ascii="Times New Roman" w:eastAsia="Times New Roman" w:hAnsi="Times New Roman" w:cs="Times New Roman"/>
          <w:sz w:val="24"/>
          <w:szCs w:val="24"/>
        </w:rPr>
        <w:t xml:space="preserve"> respuesta a esto desde la percepción </w:t>
      </w:r>
      <w:r w:rsidR="001D1F12">
        <w:rPr>
          <w:rFonts w:ascii="Times New Roman" w:eastAsia="Times New Roman" w:hAnsi="Times New Roman" w:cs="Times New Roman"/>
          <w:sz w:val="24"/>
          <w:szCs w:val="24"/>
        </w:rPr>
        <w:t>de los ges</w:t>
      </w:r>
      <w:r w:rsidR="00E97CAB">
        <w:rPr>
          <w:rFonts w:ascii="Times New Roman" w:eastAsia="Times New Roman" w:hAnsi="Times New Roman" w:cs="Times New Roman"/>
          <w:sz w:val="24"/>
          <w:szCs w:val="24"/>
        </w:rPr>
        <w:t>tores curriculares y docente del contexto objeto de estudio.</w:t>
      </w:r>
      <w:r w:rsidR="00076220">
        <w:rPr>
          <w:rFonts w:ascii="Times New Roman" w:eastAsia="Times New Roman" w:hAnsi="Times New Roman" w:cs="Times New Roman"/>
          <w:sz w:val="24"/>
          <w:szCs w:val="24"/>
        </w:rPr>
        <w:t xml:space="preserve"> </w:t>
      </w:r>
      <w:r w:rsidR="001D1F12">
        <w:rPr>
          <w:rFonts w:ascii="Times New Roman" w:eastAsia="Times New Roman" w:hAnsi="Times New Roman" w:cs="Times New Roman"/>
          <w:sz w:val="24"/>
          <w:szCs w:val="24"/>
        </w:rPr>
        <w:t xml:space="preserve">Los resultados </w:t>
      </w:r>
      <w:r w:rsidR="00E97CAB">
        <w:rPr>
          <w:rFonts w:ascii="Times New Roman" w:eastAsia="Times New Roman" w:hAnsi="Times New Roman" w:cs="Times New Roman"/>
          <w:sz w:val="24"/>
          <w:szCs w:val="24"/>
        </w:rPr>
        <w:t xml:space="preserve">dieron a conocer </w:t>
      </w:r>
      <w:r w:rsidR="001D1F12">
        <w:rPr>
          <w:rFonts w:ascii="Times New Roman" w:eastAsia="Times New Roman" w:hAnsi="Times New Roman" w:cs="Times New Roman"/>
          <w:sz w:val="24"/>
          <w:szCs w:val="24"/>
        </w:rPr>
        <w:t xml:space="preserve">que los programas educativos </w:t>
      </w:r>
      <w:r w:rsidR="00E97CAB">
        <w:rPr>
          <w:rFonts w:ascii="Times New Roman" w:eastAsia="Times New Roman" w:hAnsi="Times New Roman" w:cs="Times New Roman"/>
          <w:sz w:val="24"/>
          <w:szCs w:val="24"/>
        </w:rPr>
        <w:t>que han sido ejecutado</w:t>
      </w:r>
      <w:r w:rsidR="00FC751A">
        <w:rPr>
          <w:rFonts w:ascii="Times New Roman" w:eastAsia="Times New Roman" w:hAnsi="Times New Roman" w:cs="Times New Roman"/>
          <w:sz w:val="24"/>
          <w:szCs w:val="24"/>
        </w:rPr>
        <w:t>s</w:t>
      </w:r>
      <w:r w:rsidR="00E97CAB">
        <w:rPr>
          <w:rFonts w:ascii="Times New Roman" w:eastAsia="Times New Roman" w:hAnsi="Times New Roman" w:cs="Times New Roman"/>
          <w:sz w:val="24"/>
          <w:szCs w:val="24"/>
        </w:rPr>
        <w:t xml:space="preserve"> basado en el enfoque por competencia, aplican en un nivel medio bajo </w:t>
      </w:r>
      <w:r w:rsidR="00C51086">
        <w:rPr>
          <w:rFonts w:ascii="Times New Roman" w:eastAsia="Times New Roman" w:hAnsi="Times New Roman" w:cs="Times New Roman"/>
          <w:sz w:val="24"/>
          <w:szCs w:val="24"/>
        </w:rPr>
        <w:t xml:space="preserve">de las </w:t>
      </w:r>
      <w:r w:rsidR="00E97CAB">
        <w:rPr>
          <w:rFonts w:ascii="Times New Roman" w:eastAsia="Times New Roman" w:hAnsi="Times New Roman" w:cs="Times New Roman"/>
          <w:sz w:val="24"/>
          <w:szCs w:val="24"/>
        </w:rPr>
        <w:t xml:space="preserve">diferentes </w:t>
      </w:r>
      <w:r w:rsidR="001D1F12">
        <w:rPr>
          <w:rFonts w:ascii="Times New Roman" w:eastAsia="Times New Roman" w:hAnsi="Times New Roman" w:cs="Times New Roman"/>
          <w:sz w:val="24"/>
          <w:szCs w:val="24"/>
        </w:rPr>
        <w:t xml:space="preserve">fases </w:t>
      </w:r>
      <w:r w:rsidR="00E97CAB">
        <w:rPr>
          <w:rFonts w:ascii="Times New Roman" w:eastAsia="Times New Roman" w:hAnsi="Times New Roman" w:cs="Times New Roman"/>
          <w:sz w:val="24"/>
          <w:szCs w:val="24"/>
        </w:rPr>
        <w:t xml:space="preserve">que conciernen a la gestión curricular. </w:t>
      </w:r>
      <w:r w:rsidR="00C51086">
        <w:rPr>
          <w:rFonts w:ascii="Times New Roman" w:eastAsia="Times New Roman" w:hAnsi="Times New Roman" w:cs="Times New Roman"/>
          <w:sz w:val="24"/>
          <w:szCs w:val="24"/>
        </w:rPr>
        <w:t>También</w:t>
      </w:r>
      <w:r w:rsidR="001D1F12">
        <w:rPr>
          <w:rFonts w:ascii="Times New Roman" w:eastAsia="Times New Roman" w:hAnsi="Times New Roman" w:cs="Times New Roman"/>
          <w:sz w:val="24"/>
          <w:szCs w:val="24"/>
        </w:rPr>
        <w:t xml:space="preserve"> </w:t>
      </w:r>
      <w:r w:rsidR="00C51086">
        <w:rPr>
          <w:rFonts w:ascii="Times New Roman" w:eastAsia="Times New Roman" w:hAnsi="Times New Roman" w:cs="Times New Roman"/>
          <w:sz w:val="24"/>
          <w:szCs w:val="24"/>
        </w:rPr>
        <w:lastRenderedPageBreak/>
        <w:t>fueron demostradas</w:t>
      </w:r>
      <w:r w:rsidR="001D1F12">
        <w:rPr>
          <w:rFonts w:ascii="Times New Roman" w:eastAsia="Times New Roman" w:hAnsi="Times New Roman" w:cs="Times New Roman"/>
          <w:sz w:val="24"/>
          <w:szCs w:val="24"/>
        </w:rPr>
        <w:t xml:space="preserve"> diferencias significativas en la aplicación </w:t>
      </w:r>
      <w:r w:rsidR="00C51086">
        <w:rPr>
          <w:rFonts w:ascii="Times New Roman" w:eastAsia="Times New Roman" w:hAnsi="Times New Roman" w:cs="Times New Roman"/>
          <w:sz w:val="24"/>
          <w:szCs w:val="24"/>
        </w:rPr>
        <w:t>de la</w:t>
      </w:r>
      <w:r w:rsidR="001D1F12">
        <w:rPr>
          <w:rFonts w:ascii="Times New Roman" w:eastAsia="Times New Roman" w:hAnsi="Times New Roman" w:cs="Times New Roman"/>
          <w:sz w:val="24"/>
          <w:szCs w:val="24"/>
        </w:rPr>
        <w:t xml:space="preserve"> metodología entre los modelos curriculares.  </w:t>
      </w:r>
      <w:r w:rsidR="00C51086">
        <w:rPr>
          <w:rFonts w:ascii="Times New Roman" w:eastAsia="Times New Roman" w:hAnsi="Times New Roman" w:cs="Times New Roman"/>
          <w:sz w:val="24"/>
          <w:szCs w:val="24"/>
        </w:rPr>
        <w:t>La</w:t>
      </w:r>
      <w:r w:rsidR="001D1F12">
        <w:rPr>
          <w:rFonts w:ascii="Times New Roman" w:eastAsia="Times New Roman" w:hAnsi="Times New Roman" w:cs="Times New Roman"/>
          <w:sz w:val="24"/>
          <w:szCs w:val="24"/>
        </w:rPr>
        <w:t xml:space="preserve"> fase de pl</w:t>
      </w:r>
      <w:r w:rsidR="00684AE9">
        <w:rPr>
          <w:rFonts w:ascii="Times New Roman" w:eastAsia="Times New Roman" w:hAnsi="Times New Roman" w:cs="Times New Roman"/>
          <w:sz w:val="24"/>
          <w:szCs w:val="24"/>
        </w:rPr>
        <w:t>anificación</w:t>
      </w:r>
      <w:r w:rsidR="001D1F12">
        <w:rPr>
          <w:rFonts w:ascii="Times New Roman" w:eastAsia="Times New Roman" w:hAnsi="Times New Roman" w:cs="Times New Roman"/>
          <w:sz w:val="24"/>
          <w:szCs w:val="24"/>
        </w:rPr>
        <w:t xml:space="preserve"> del perfil y proceso de egreso es </w:t>
      </w:r>
      <w:r w:rsidR="00C51086">
        <w:rPr>
          <w:rFonts w:ascii="Times New Roman" w:eastAsia="Times New Roman" w:hAnsi="Times New Roman" w:cs="Times New Roman"/>
          <w:sz w:val="24"/>
          <w:szCs w:val="24"/>
        </w:rPr>
        <w:t xml:space="preserve">de vital importancia </w:t>
      </w:r>
      <w:r w:rsidR="00FC751A">
        <w:rPr>
          <w:rFonts w:ascii="Times New Roman" w:eastAsia="Times New Roman" w:hAnsi="Times New Roman" w:cs="Times New Roman"/>
          <w:sz w:val="24"/>
          <w:szCs w:val="24"/>
        </w:rPr>
        <w:t xml:space="preserve">porque en esta fase se definen </w:t>
      </w:r>
      <w:r w:rsidR="00C51086">
        <w:rPr>
          <w:rFonts w:ascii="Times New Roman" w:eastAsia="Times New Roman" w:hAnsi="Times New Roman" w:cs="Times New Roman"/>
          <w:sz w:val="24"/>
          <w:szCs w:val="24"/>
        </w:rPr>
        <w:t>las</w:t>
      </w:r>
      <w:r w:rsidR="001D1F12">
        <w:rPr>
          <w:rFonts w:ascii="Times New Roman" w:eastAsia="Times New Roman" w:hAnsi="Times New Roman" w:cs="Times New Roman"/>
          <w:sz w:val="24"/>
          <w:szCs w:val="24"/>
        </w:rPr>
        <w:t xml:space="preserve"> competencias del perfil de egreso y </w:t>
      </w:r>
      <w:r w:rsidR="00FC751A">
        <w:rPr>
          <w:rFonts w:ascii="Times New Roman" w:eastAsia="Times New Roman" w:hAnsi="Times New Roman" w:cs="Times New Roman"/>
          <w:sz w:val="24"/>
          <w:szCs w:val="24"/>
        </w:rPr>
        <w:t xml:space="preserve">su proceso de </w:t>
      </w:r>
      <w:proofErr w:type="spellStart"/>
      <w:r w:rsidR="00FC751A" w:rsidRPr="00FC751A">
        <w:rPr>
          <w:rFonts w:ascii="Times New Roman" w:eastAsia="Times New Roman" w:hAnsi="Times New Roman" w:cs="Times New Roman"/>
          <w:sz w:val="24"/>
          <w:szCs w:val="24"/>
        </w:rPr>
        <w:t>definci</w:t>
      </w:r>
      <w:r w:rsidR="00FC751A">
        <w:rPr>
          <w:rFonts w:ascii="Times New Roman" w:eastAsia="PMingLiU-ExtB" w:hAnsi="Times New Roman" w:cs="Times New Roman"/>
          <w:sz w:val="24"/>
          <w:szCs w:val="24"/>
        </w:rPr>
        <w:t>ón</w:t>
      </w:r>
      <w:proofErr w:type="spellEnd"/>
      <w:r w:rsidR="00FC751A">
        <w:rPr>
          <w:rFonts w:ascii="Times New Roman" w:eastAsia="PMingLiU-ExtB" w:hAnsi="Times New Roman" w:cs="Times New Roman"/>
          <w:sz w:val="24"/>
          <w:szCs w:val="24"/>
        </w:rPr>
        <w:t xml:space="preserve"> </w:t>
      </w:r>
      <w:r w:rsidR="001D1F12" w:rsidRPr="00FC751A">
        <w:rPr>
          <w:rFonts w:ascii="Times New Roman" w:eastAsia="Times New Roman" w:hAnsi="Times New Roman" w:cs="Times New Roman"/>
          <w:sz w:val="24"/>
          <w:szCs w:val="24"/>
        </w:rPr>
        <w:t>deberán</w:t>
      </w:r>
      <w:r w:rsidR="001D1F12">
        <w:rPr>
          <w:rFonts w:ascii="Times New Roman" w:eastAsia="Times New Roman" w:hAnsi="Times New Roman" w:cs="Times New Roman"/>
          <w:sz w:val="24"/>
          <w:szCs w:val="24"/>
        </w:rPr>
        <w:t xml:space="preserve"> cubrir </w:t>
      </w:r>
      <w:r w:rsidR="003658AE">
        <w:rPr>
          <w:rFonts w:ascii="Times New Roman" w:eastAsia="Times New Roman" w:hAnsi="Times New Roman" w:cs="Times New Roman"/>
          <w:sz w:val="24"/>
          <w:szCs w:val="24"/>
        </w:rPr>
        <w:t xml:space="preserve">las necesidades sociales durante su desempeño como futuro </w:t>
      </w:r>
      <w:r w:rsidR="006973A3">
        <w:rPr>
          <w:rFonts w:ascii="Times New Roman" w:eastAsia="Times New Roman" w:hAnsi="Times New Roman" w:cs="Times New Roman"/>
          <w:sz w:val="24"/>
          <w:szCs w:val="24"/>
        </w:rPr>
        <w:t>profesional</w:t>
      </w:r>
      <w:r w:rsidR="003658AE">
        <w:rPr>
          <w:rFonts w:ascii="Times New Roman" w:eastAsia="Times New Roman" w:hAnsi="Times New Roman" w:cs="Times New Roman"/>
          <w:sz w:val="24"/>
          <w:szCs w:val="24"/>
        </w:rPr>
        <w:t>.</w:t>
      </w:r>
    </w:p>
    <w:p w14:paraId="0913DBEF" w14:textId="222AA4BA" w:rsidR="000F6BAF" w:rsidRDefault="00FC751A"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conjunto c</w:t>
      </w:r>
      <w:r w:rsidR="001D1F12">
        <w:rPr>
          <w:rFonts w:ascii="Times New Roman" w:eastAsia="Times New Roman" w:hAnsi="Times New Roman" w:cs="Times New Roman"/>
          <w:sz w:val="24"/>
          <w:szCs w:val="24"/>
        </w:rPr>
        <w:t>ada una de estas investigaciones muestran la aplicación del currículo por competencias desde una perspectiva distinta, permitiendo hacer una comparación de cómo se trabajan las competencias en el contexto internacional y c</w:t>
      </w:r>
      <w:r>
        <w:rPr>
          <w:rFonts w:ascii="Times New Roman" w:eastAsia="Times New Roman" w:hAnsi="Times New Roman" w:cs="Times New Roman"/>
          <w:sz w:val="24"/>
          <w:szCs w:val="24"/>
        </w:rPr>
        <w:t>ó</w:t>
      </w:r>
      <w:r w:rsidR="001D1F12">
        <w:rPr>
          <w:rFonts w:ascii="Times New Roman" w:eastAsia="Times New Roman" w:hAnsi="Times New Roman" w:cs="Times New Roman"/>
          <w:sz w:val="24"/>
          <w:szCs w:val="24"/>
        </w:rPr>
        <w:t xml:space="preserve">mo </w:t>
      </w:r>
      <w:r>
        <w:rPr>
          <w:rFonts w:ascii="Times New Roman" w:eastAsia="Times New Roman" w:hAnsi="Times New Roman" w:cs="Times New Roman"/>
          <w:sz w:val="24"/>
          <w:szCs w:val="24"/>
        </w:rPr>
        <w:t>se considera</w:t>
      </w:r>
      <w:r w:rsidR="001D1F12">
        <w:rPr>
          <w:rFonts w:ascii="Times New Roman" w:eastAsia="Times New Roman" w:hAnsi="Times New Roman" w:cs="Times New Roman"/>
          <w:sz w:val="24"/>
          <w:szCs w:val="24"/>
        </w:rPr>
        <w:t xml:space="preserve"> en este país. Cada país adecúa el currículo educativo de manera distinta y buscando la necesidad existente en su contexto educativo.</w:t>
      </w:r>
      <w:r>
        <w:rPr>
          <w:rFonts w:ascii="Times New Roman" w:eastAsia="Times New Roman" w:hAnsi="Times New Roman" w:cs="Times New Roman"/>
          <w:sz w:val="24"/>
          <w:szCs w:val="24"/>
        </w:rPr>
        <w:t xml:space="preserve"> Estas diferencias justifican la </w:t>
      </w:r>
      <w:proofErr w:type="spellStart"/>
      <w:r>
        <w:rPr>
          <w:rFonts w:ascii="Times New Roman" w:eastAsia="Times New Roman" w:hAnsi="Times New Roman" w:cs="Times New Roman"/>
          <w:sz w:val="24"/>
          <w:szCs w:val="24"/>
        </w:rPr>
        <w:t>evalución</w:t>
      </w:r>
      <w:proofErr w:type="spellEnd"/>
      <w:r>
        <w:rPr>
          <w:rFonts w:ascii="Times New Roman" w:eastAsia="Times New Roman" w:hAnsi="Times New Roman" w:cs="Times New Roman"/>
          <w:sz w:val="24"/>
          <w:szCs w:val="24"/>
        </w:rPr>
        <w:t xml:space="preserve"> de la aplicación del </w:t>
      </w:r>
      <w:proofErr w:type="spellStart"/>
      <w:r>
        <w:rPr>
          <w:rFonts w:ascii="Times New Roman" w:eastAsia="Times New Roman" w:hAnsi="Times New Roman" w:cs="Times New Roman"/>
          <w:sz w:val="24"/>
          <w:szCs w:val="24"/>
        </w:rPr>
        <w:t>curriculo</w:t>
      </w:r>
      <w:proofErr w:type="spellEnd"/>
      <w:r>
        <w:rPr>
          <w:rFonts w:ascii="Times New Roman" w:eastAsia="Times New Roman" w:hAnsi="Times New Roman" w:cs="Times New Roman"/>
          <w:sz w:val="24"/>
          <w:szCs w:val="24"/>
        </w:rPr>
        <w:t xml:space="preserve"> por competencias de parte de los docentes. </w:t>
      </w:r>
    </w:p>
    <w:p w14:paraId="7283F9C7" w14:textId="03C022F2" w:rsidR="00FC751A" w:rsidRDefault="00A1331F"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Cruz </w:t>
      </w:r>
      <w:r w:rsidR="00FC751A">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Salinas</w:t>
      </w:r>
      <w:r w:rsidR="00FC751A">
        <w:rPr>
          <w:rFonts w:ascii="Times New Roman" w:eastAsia="Times New Roman" w:hAnsi="Times New Roman" w:cs="Times New Roman"/>
          <w:sz w:val="24"/>
          <w:szCs w:val="24"/>
        </w:rPr>
        <w:t xml:space="preserve"> (2022, p.110): </w:t>
      </w:r>
      <w:r w:rsidR="00FB5869" w:rsidRPr="00FB5869">
        <w:rPr>
          <w:rFonts w:ascii="Times New Roman" w:eastAsia="Times New Roman" w:hAnsi="Times New Roman" w:cs="Times New Roman"/>
          <w:sz w:val="24"/>
          <w:szCs w:val="24"/>
        </w:rPr>
        <w:t>“el currículo es un proceso dinámico e indisoluble que juega un papel significativo para los entes educativos, puesto que permite fundamentar y complementar la educación de acuerdo a los requerimientos y necesi</w:t>
      </w:r>
      <w:r>
        <w:rPr>
          <w:rFonts w:ascii="Times New Roman" w:eastAsia="Times New Roman" w:hAnsi="Times New Roman" w:cs="Times New Roman"/>
          <w:sz w:val="24"/>
          <w:szCs w:val="24"/>
        </w:rPr>
        <w:t>dades de la sociedad y cultura</w:t>
      </w:r>
      <w:r w:rsidR="00FB5869" w:rsidRPr="00FB5869">
        <w:rPr>
          <w:rFonts w:ascii="Times New Roman" w:eastAsia="Times New Roman" w:hAnsi="Times New Roman" w:cs="Times New Roman"/>
          <w:sz w:val="24"/>
          <w:szCs w:val="24"/>
        </w:rPr>
        <w:t>”</w:t>
      </w:r>
      <w:r w:rsidR="00FC751A">
        <w:rPr>
          <w:rFonts w:ascii="Times New Roman" w:eastAsia="Times New Roman" w:hAnsi="Times New Roman" w:cs="Times New Roman"/>
          <w:sz w:val="24"/>
          <w:szCs w:val="24"/>
        </w:rPr>
        <w:t>.</w:t>
      </w:r>
      <w:r w:rsidR="00E14C11" w:rsidRPr="00E14C11">
        <w:t xml:space="preserve"> </w:t>
      </w:r>
      <w:r w:rsidR="00E14C11" w:rsidRPr="00E14C11">
        <w:rPr>
          <w:rFonts w:ascii="Times New Roman" w:eastAsia="Times New Roman" w:hAnsi="Times New Roman" w:cs="Times New Roman"/>
          <w:sz w:val="24"/>
          <w:szCs w:val="24"/>
        </w:rPr>
        <w:t>Esta definición resulta pertinente para el contexto dominicano, ya que el Currículo por Competencias del MINERD concibe la educación como un proceso flexible, contextualizado y en constante actualización, orientado al desarrollo integral del estudiante. En la República Dominicana, el currículo cumple funciones esenciales como orientar la planificación pedagógica, garantizar aprendizajes pertinentes y promover la formación integral basada en valores ciudadanos, culturales y democráticos. Por ello, la idea de un currículo dinámico y articulado con la sociedad respalda la visión del sistema educativo dominicano de formar individuos competentes que respondan a los desafíos sociales, tecnológicos y culturales del país.</w:t>
      </w:r>
    </w:p>
    <w:p w14:paraId="54A5EF91" w14:textId="788D5225" w:rsidR="00FB5869" w:rsidRPr="00FB5869" w:rsidRDefault="00FB5869" w:rsidP="004A635E">
      <w:pPr>
        <w:spacing w:after="0" w:line="360" w:lineRule="auto"/>
        <w:ind w:firstLine="720"/>
        <w:jc w:val="both"/>
        <w:rPr>
          <w:rFonts w:ascii="Times New Roman" w:eastAsia="Times New Roman" w:hAnsi="Times New Roman" w:cs="Times New Roman"/>
          <w:sz w:val="24"/>
          <w:szCs w:val="24"/>
        </w:rPr>
      </w:pPr>
      <w:r w:rsidRPr="00FB5869">
        <w:rPr>
          <w:rFonts w:ascii="Times New Roman" w:eastAsia="Times New Roman" w:hAnsi="Times New Roman" w:cs="Times New Roman"/>
          <w:sz w:val="24"/>
          <w:szCs w:val="24"/>
        </w:rPr>
        <w:t xml:space="preserve">El currículo busca cumplir diversas funciones en la educación, </w:t>
      </w:r>
      <w:r w:rsidR="00E14C11">
        <w:rPr>
          <w:rFonts w:ascii="Times New Roman" w:eastAsia="Times New Roman" w:hAnsi="Times New Roman" w:cs="Times New Roman"/>
          <w:sz w:val="24"/>
          <w:szCs w:val="24"/>
        </w:rPr>
        <w:t>entre ellas</w:t>
      </w:r>
      <w:r w:rsidRPr="00FB5869">
        <w:rPr>
          <w:rFonts w:ascii="Times New Roman" w:eastAsia="Times New Roman" w:hAnsi="Times New Roman" w:cs="Times New Roman"/>
          <w:sz w:val="24"/>
          <w:szCs w:val="24"/>
        </w:rPr>
        <w:t xml:space="preserve"> definir los objetivos del sistema educativo y ser </w:t>
      </w:r>
      <w:r w:rsidR="006973A3">
        <w:rPr>
          <w:rFonts w:ascii="Times New Roman" w:eastAsia="Times New Roman" w:hAnsi="Times New Roman" w:cs="Times New Roman"/>
          <w:sz w:val="24"/>
          <w:szCs w:val="24"/>
        </w:rPr>
        <w:t>un referente dentro del</w:t>
      </w:r>
      <w:r w:rsidRPr="00FB5869">
        <w:rPr>
          <w:rFonts w:ascii="Times New Roman" w:eastAsia="Times New Roman" w:hAnsi="Times New Roman" w:cs="Times New Roman"/>
          <w:sz w:val="24"/>
          <w:szCs w:val="24"/>
        </w:rPr>
        <w:t xml:space="preserve"> mundo de la enseñanza; </w:t>
      </w:r>
      <w:r w:rsidR="006973A3">
        <w:rPr>
          <w:rFonts w:ascii="Times New Roman" w:eastAsia="Times New Roman" w:hAnsi="Times New Roman" w:cs="Times New Roman"/>
          <w:sz w:val="24"/>
          <w:szCs w:val="24"/>
        </w:rPr>
        <w:t>por lo tanto,</w:t>
      </w:r>
      <w:r w:rsidRPr="00FB5869">
        <w:rPr>
          <w:rFonts w:ascii="Times New Roman" w:eastAsia="Times New Roman" w:hAnsi="Times New Roman" w:cs="Times New Roman"/>
          <w:sz w:val="24"/>
          <w:szCs w:val="24"/>
        </w:rPr>
        <w:t xml:space="preserve"> una </w:t>
      </w:r>
      <w:r w:rsidR="006973A3">
        <w:rPr>
          <w:rFonts w:ascii="Times New Roman" w:eastAsia="Times New Roman" w:hAnsi="Times New Roman" w:cs="Times New Roman"/>
          <w:sz w:val="24"/>
          <w:szCs w:val="24"/>
        </w:rPr>
        <w:t>ruta a seguir en</w:t>
      </w:r>
      <w:r w:rsidRPr="00FB5869">
        <w:rPr>
          <w:rFonts w:ascii="Times New Roman" w:eastAsia="Times New Roman" w:hAnsi="Times New Roman" w:cs="Times New Roman"/>
          <w:sz w:val="24"/>
          <w:szCs w:val="24"/>
        </w:rPr>
        <w:t xml:space="preserve"> la prác</w:t>
      </w:r>
      <w:r w:rsidR="006973A3">
        <w:rPr>
          <w:rFonts w:ascii="Times New Roman" w:eastAsia="Times New Roman" w:hAnsi="Times New Roman" w:cs="Times New Roman"/>
          <w:sz w:val="24"/>
          <w:szCs w:val="24"/>
        </w:rPr>
        <w:t>tica pedagógica. Es decir, d</w:t>
      </w:r>
      <w:r w:rsidRPr="00FB5869">
        <w:rPr>
          <w:rFonts w:ascii="Times New Roman" w:eastAsia="Times New Roman" w:hAnsi="Times New Roman" w:cs="Times New Roman"/>
          <w:sz w:val="24"/>
          <w:szCs w:val="24"/>
        </w:rPr>
        <w:t>eberá implementar en su accionar docente un currícul</w:t>
      </w:r>
      <w:r w:rsidR="001E62E3">
        <w:rPr>
          <w:rFonts w:ascii="Times New Roman" w:eastAsia="Times New Roman" w:hAnsi="Times New Roman" w:cs="Times New Roman"/>
          <w:sz w:val="24"/>
          <w:szCs w:val="24"/>
        </w:rPr>
        <w:t>o</w:t>
      </w:r>
      <w:r w:rsidRPr="00FB5869">
        <w:rPr>
          <w:rFonts w:ascii="Times New Roman" w:eastAsia="Times New Roman" w:hAnsi="Times New Roman" w:cs="Times New Roman"/>
          <w:sz w:val="24"/>
          <w:szCs w:val="24"/>
        </w:rPr>
        <w:t xml:space="preserve"> educativo que </w:t>
      </w:r>
      <w:r w:rsidR="006973A3">
        <w:rPr>
          <w:rFonts w:ascii="Times New Roman" w:eastAsia="Times New Roman" w:hAnsi="Times New Roman" w:cs="Times New Roman"/>
          <w:sz w:val="24"/>
          <w:szCs w:val="24"/>
        </w:rPr>
        <w:t>permita alcanzar las</w:t>
      </w:r>
      <w:r w:rsidRPr="00FB5869">
        <w:rPr>
          <w:rFonts w:ascii="Times New Roman" w:eastAsia="Times New Roman" w:hAnsi="Times New Roman" w:cs="Times New Roman"/>
          <w:sz w:val="24"/>
          <w:szCs w:val="24"/>
        </w:rPr>
        <w:t xml:space="preserve"> metas a corto y largo plazo, así como</w:t>
      </w:r>
      <w:r w:rsidR="006973A3">
        <w:rPr>
          <w:rFonts w:ascii="Times New Roman" w:eastAsia="Times New Roman" w:hAnsi="Times New Roman" w:cs="Times New Roman"/>
          <w:sz w:val="24"/>
          <w:szCs w:val="24"/>
        </w:rPr>
        <w:t xml:space="preserve">, debe apoyarse en el contenido que especifica el </w:t>
      </w:r>
      <w:r w:rsidRPr="00FB5869">
        <w:rPr>
          <w:rFonts w:ascii="Times New Roman" w:eastAsia="Times New Roman" w:hAnsi="Times New Roman" w:cs="Times New Roman"/>
          <w:sz w:val="24"/>
          <w:szCs w:val="24"/>
        </w:rPr>
        <w:t xml:space="preserve">plan de estudios y </w:t>
      </w:r>
      <w:r w:rsidR="00F11F9C">
        <w:rPr>
          <w:rFonts w:ascii="Times New Roman" w:eastAsia="Times New Roman" w:hAnsi="Times New Roman" w:cs="Times New Roman"/>
          <w:sz w:val="24"/>
          <w:szCs w:val="24"/>
        </w:rPr>
        <w:t xml:space="preserve">realizar </w:t>
      </w:r>
      <w:r w:rsidRPr="00FB5869">
        <w:rPr>
          <w:rFonts w:ascii="Times New Roman" w:eastAsia="Times New Roman" w:hAnsi="Times New Roman" w:cs="Times New Roman"/>
          <w:sz w:val="24"/>
          <w:szCs w:val="24"/>
        </w:rPr>
        <w:t>la</w:t>
      </w:r>
      <w:r w:rsidR="00F11F9C">
        <w:rPr>
          <w:rFonts w:ascii="Times New Roman" w:eastAsia="Times New Roman" w:hAnsi="Times New Roman" w:cs="Times New Roman"/>
          <w:sz w:val="24"/>
          <w:szCs w:val="24"/>
        </w:rPr>
        <w:t>s</w:t>
      </w:r>
      <w:r w:rsidRPr="00FB5869">
        <w:rPr>
          <w:rFonts w:ascii="Times New Roman" w:eastAsia="Times New Roman" w:hAnsi="Times New Roman" w:cs="Times New Roman"/>
          <w:sz w:val="24"/>
          <w:szCs w:val="24"/>
        </w:rPr>
        <w:t xml:space="preserve"> </w:t>
      </w:r>
      <w:r w:rsidR="00F11F9C" w:rsidRPr="00FB5869">
        <w:rPr>
          <w:rFonts w:ascii="Times New Roman" w:eastAsia="Times New Roman" w:hAnsi="Times New Roman" w:cs="Times New Roman"/>
          <w:sz w:val="24"/>
          <w:szCs w:val="24"/>
        </w:rPr>
        <w:t>planificacion</w:t>
      </w:r>
      <w:r w:rsidR="00F11F9C">
        <w:rPr>
          <w:rFonts w:ascii="Times New Roman" w:eastAsia="Times New Roman" w:hAnsi="Times New Roman" w:cs="Times New Roman"/>
          <w:sz w:val="24"/>
          <w:szCs w:val="24"/>
        </w:rPr>
        <w:t>es</w:t>
      </w:r>
      <w:r w:rsidRPr="00FB5869">
        <w:rPr>
          <w:rFonts w:ascii="Times New Roman" w:eastAsia="Times New Roman" w:hAnsi="Times New Roman" w:cs="Times New Roman"/>
          <w:sz w:val="24"/>
          <w:szCs w:val="24"/>
        </w:rPr>
        <w:t xml:space="preserve"> pertinente</w:t>
      </w:r>
      <w:r w:rsidR="00F11F9C">
        <w:rPr>
          <w:rFonts w:ascii="Times New Roman" w:eastAsia="Times New Roman" w:hAnsi="Times New Roman" w:cs="Times New Roman"/>
          <w:sz w:val="24"/>
          <w:szCs w:val="24"/>
        </w:rPr>
        <w:t>s</w:t>
      </w:r>
      <w:r w:rsidRPr="00FB5869">
        <w:rPr>
          <w:rFonts w:ascii="Times New Roman" w:eastAsia="Times New Roman" w:hAnsi="Times New Roman" w:cs="Times New Roman"/>
          <w:sz w:val="24"/>
          <w:szCs w:val="24"/>
        </w:rPr>
        <w:t xml:space="preserve"> de las actividades de enseñanza y aprendizaje.</w:t>
      </w:r>
    </w:p>
    <w:p w14:paraId="482767AA" w14:textId="0A0295F0" w:rsidR="00E14C11" w:rsidRDefault="00E14C11" w:rsidP="004A635E">
      <w:pPr>
        <w:spacing w:after="0" w:line="360" w:lineRule="auto"/>
        <w:ind w:firstLine="720"/>
        <w:jc w:val="both"/>
        <w:rPr>
          <w:rFonts w:ascii="Times New Roman" w:eastAsia="Times New Roman" w:hAnsi="Times New Roman" w:cs="Times New Roman"/>
          <w:sz w:val="24"/>
          <w:szCs w:val="24"/>
        </w:rPr>
      </w:pPr>
      <w:r w:rsidRPr="00E14C11">
        <w:rPr>
          <w:rFonts w:ascii="Times New Roman" w:eastAsia="Times New Roman" w:hAnsi="Times New Roman" w:cs="Times New Roman"/>
          <w:sz w:val="24"/>
          <w:szCs w:val="24"/>
        </w:rPr>
        <w:t xml:space="preserve">Al abordar el concepto curricular, no se puede dejar de considerar los enfoques curriculares, siendo estos, según Polanco et al. (2023, p.98), “aquellos que proyectan la concepción educativa, fundamentándose en una percepción social con visión del proyecto histórico– cultural y una concepción del ser humano integral”. Esta perspectiva tiene una implicación directa en la práctica docente, ya que el conocimiento del enfoque curricular es lo que permite a los educadores diseñar, adaptar y aplicar estrategias pedagógicas </w:t>
      </w:r>
      <w:r w:rsidRPr="00E14C11">
        <w:rPr>
          <w:rFonts w:ascii="Times New Roman" w:eastAsia="Times New Roman" w:hAnsi="Times New Roman" w:cs="Times New Roman"/>
          <w:sz w:val="24"/>
          <w:szCs w:val="24"/>
        </w:rPr>
        <w:lastRenderedPageBreak/>
        <w:t>coherentes con los propósitos formativos del currículo. En el contexto del aula, comprender el enfoque vigente se traduce en seleccionar metodologías activas, planificar experiencias de aprendizaje pertinentes y evaluar de manera alineada con las competencias, garantizando que el proceso educativo responda a las necesidades reales del estudiantado y de la sociedad a la que pertenece.</w:t>
      </w:r>
    </w:p>
    <w:p w14:paraId="63526E61" w14:textId="0D009F40" w:rsidR="00FB5869" w:rsidRPr="00FB5869" w:rsidRDefault="00FB5869" w:rsidP="004A635E">
      <w:pPr>
        <w:spacing w:after="0" w:line="360" w:lineRule="auto"/>
        <w:ind w:firstLine="720"/>
        <w:jc w:val="both"/>
        <w:rPr>
          <w:rFonts w:ascii="Times New Roman" w:eastAsia="Times New Roman" w:hAnsi="Times New Roman" w:cs="Times New Roman"/>
          <w:sz w:val="24"/>
          <w:szCs w:val="24"/>
        </w:rPr>
      </w:pPr>
      <w:r w:rsidRPr="00FB5869">
        <w:rPr>
          <w:rFonts w:ascii="Times New Roman" w:eastAsia="Times New Roman" w:hAnsi="Times New Roman" w:cs="Times New Roman"/>
          <w:sz w:val="24"/>
          <w:szCs w:val="24"/>
        </w:rPr>
        <w:t>En cuanto a las competencias</w:t>
      </w:r>
      <w:r w:rsidR="00A1331F">
        <w:rPr>
          <w:rFonts w:ascii="Times New Roman" w:eastAsia="Times New Roman" w:hAnsi="Times New Roman" w:cs="Times New Roman"/>
          <w:sz w:val="24"/>
          <w:szCs w:val="24"/>
        </w:rPr>
        <w:t>, Cort</w:t>
      </w:r>
      <w:r w:rsidR="00E14C11">
        <w:rPr>
          <w:rFonts w:ascii="Times New Roman" w:eastAsia="Times New Roman" w:hAnsi="Times New Roman" w:cs="Times New Roman"/>
          <w:sz w:val="24"/>
          <w:szCs w:val="24"/>
        </w:rPr>
        <w:t xml:space="preserve">és (2024, p.2): explica que “son </w:t>
      </w:r>
      <w:r w:rsidRPr="00FB5869">
        <w:rPr>
          <w:rFonts w:ascii="Times New Roman" w:eastAsia="Times New Roman" w:hAnsi="Times New Roman" w:cs="Times New Roman"/>
          <w:sz w:val="24"/>
          <w:szCs w:val="24"/>
        </w:rPr>
        <w:t>un conjunto de cualidades personales de un alumno (orientaciones de valores y significados, conocimientos, habilidades, destrezas), condicionadas por la experiencia de su actividad en un determinado ámbito social y personalmente significativo” (</w:t>
      </w:r>
      <w:r w:rsidR="00A1331F">
        <w:rPr>
          <w:rFonts w:ascii="Times New Roman" w:eastAsia="Times New Roman" w:hAnsi="Times New Roman" w:cs="Times New Roman"/>
          <w:sz w:val="24"/>
          <w:szCs w:val="24"/>
        </w:rPr>
        <w:t xml:space="preserve">2024, </w:t>
      </w:r>
      <w:r w:rsidRPr="00FB5869">
        <w:rPr>
          <w:rFonts w:ascii="Times New Roman" w:eastAsia="Times New Roman" w:hAnsi="Times New Roman" w:cs="Times New Roman"/>
          <w:sz w:val="24"/>
          <w:szCs w:val="24"/>
        </w:rPr>
        <w:t xml:space="preserve">p.2). Es a través de estas competencias que el individuo desempeña actividades, cumple objetivos y resuelve problemas. </w:t>
      </w:r>
    </w:p>
    <w:p w14:paraId="6C616CDB" w14:textId="06654764" w:rsidR="00FB5869" w:rsidRPr="00FB5869" w:rsidRDefault="00FB5869" w:rsidP="004A635E">
      <w:pPr>
        <w:spacing w:after="0" w:line="360" w:lineRule="auto"/>
        <w:ind w:firstLine="720"/>
        <w:jc w:val="both"/>
        <w:rPr>
          <w:rFonts w:ascii="Times New Roman" w:eastAsia="Times New Roman" w:hAnsi="Times New Roman" w:cs="Times New Roman"/>
          <w:sz w:val="24"/>
          <w:szCs w:val="24"/>
        </w:rPr>
      </w:pPr>
      <w:r w:rsidRPr="00FB5869">
        <w:rPr>
          <w:rFonts w:ascii="Times New Roman" w:eastAsia="Times New Roman" w:hAnsi="Times New Roman" w:cs="Times New Roman"/>
          <w:sz w:val="24"/>
          <w:szCs w:val="24"/>
        </w:rPr>
        <w:t>Con relación a esto, las Bases de la Revisión y Actualización Curricular d</w:t>
      </w:r>
      <w:r w:rsidR="00E14C11">
        <w:rPr>
          <w:rFonts w:ascii="Times New Roman" w:eastAsia="Times New Roman" w:hAnsi="Times New Roman" w:cs="Times New Roman"/>
          <w:sz w:val="24"/>
          <w:szCs w:val="24"/>
        </w:rPr>
        <w:t xml:space="preserve">el </w:t>
      </w:r>
      <w:r w:rsidR="00BC4F1C">
        <w:rPr>
          <w:rFonts w:ascii="Times New Roman" w:eastAsia="Times New Roman" w:hAnsi="Times New Roman" w:cs="Times New Roman"/>
          <w:sz w:val="24"/>
          <w:szCs w:val="24"/>
        </w:rPr>
        <w:t xml:space="preserve">MINERD </w:t>
      </w:r>
      <w:r w:rsidR="00E14C11">
        <w:rPr>
          <w:rFonts w:ascii="Times New Roman" w:eastAsia="Times New Roman" w:hAnsi="Times New Roman" w:cs="Times New Roman"/>
          <w:sz w:val="24"/>
          <w:szCs w:val="24"/>
        </w:rPr>
        <w:t>(2016, p.68) expresa</w:t>
      </w:r>
      <w:r w:rsidRPr="00FB5869">
        <w:rPr>
          <w:rFonts w:ascii="Times New Roman" w:eastAsia="Times New Roman" w:hAnsi="Times New Roman" w:cs="Times New Roman"/>
          <w:sz w:val="24"/>
          <w:szCs w:val="24"/>
        </w:rPr>
        <w:t xml:space="preserve"> que</w:t>
      </w:r>
      <w:r w:rsidR="00BC4F1C">
        <w:rPr>
          <w:rFonts w:ascii="Times New Roman" w:eastAsia="Times New Roman" w:hAnsi="Times New Roman" w:cs="Times New Roman"/>
          <w:sz w:val="24"/>
          <w:szCs w:val="24"/>
        </w:rPr>
        <w:t>:</w:t>
      </w:r>
      <w:r w:rsidRPr="00FB5869">
        <w:rPr>
          <w:rFonts w:ascii="Times New Roman" w:eastAsia="Times New Roman" w:hAnsi="Times New Roman" w:cs="Times New Roman"/>
          <w:sz w:val="24"/>
          <w:szCs w:val="24"/>
        </w:rPr>
        <w:t xml:space="preserve"> “las principales competencias son las fundamentales, especí</w:t>
      </w:r>
      <w:r w:rsidR="00BC4F1C">
        <w:rPr>
          <w:rFonts w:ascii="Times New Roman" w:eastAsia="Times New Roman" w:hAnsi="Times New Roman" w:cs="Times New Roman"/>
          <w:sz w:val="24"/>
          <w:szCs w:val="24"/>
        </w:rPr>
        <w:t>ficas y laborales-profesionales</w:t>
      </w:r>
      <w:r w:rsidRPr="00FB5869">
        <w:rPr>
          <w:rFonts w:ascii="Times New Roman" w:eastAsia="Times New Roman" w:hAnsi="Times New Roman" w:cs="Times New Roman"/>
          <w:sz w:val="24"/>
          <w:szCs w:val="24"/>
        </w:rPr>
        <w:t>”</w:t>
      </w:r>
      <w:r w:rsidR="00E14C11">
        <w:rPr>
          <w:rFonts w:ascii="Times New Roman" w:eastAsia="Times New Roman" w:hAnsi="Times New Roman" w:cs="Times New Roman"/>
          <w:sz w:val="24"/>
          <w:szCs w:val="24"/>
        </w:rPr>
        <w:t xml:space="preserve">. A continuación, se sintetizan: </w:t>
      </w:r>
    </w:p>
    <w:p w14:paraId="709A03CB" w14:textId="4063DB74" w:rsidR="00FB5869" w:rsidRPr="00FB5869" w:rsidRDefault="00FB5869" w:rsidP="004A635E">
      <w:pPr>
        <w:spacing w:after="0" w:line="360" w:lineRule="auto"/>
        <w:ind w:firstLine="720"/>
        <w:jc w:val="both"/>
        <w:rPr>
          <w:rFonts w:ascii="Times New Roman" w:eastAsia="Times New Roman" w:hAnsi="Times New Roman" w:cs="Times New Roman"/>
          <w:sz w:val="24"/>
          <w:szCs w:val="24"/>
        </w:rPr>
      </w:pPr>
      <w:r w:rsidRPr="00FB5869">
        <w:rPr>
          <w:rFonts w:ascii="Times New Roman" w:eastAsia="Times New Roman" w:hAnsi="Times New Roman" w:cs="Times New Roman"/>
          <w:sz w:val="24"/>
          <w:szCs w:val="24"/>
        </w:rPr>
        <w:t xml:space="preserve">Competencias </w:t>
      </w:r>
      <w:r w:rsidR="00E14C11">
        <w:rPr>
          <w:rFonts w:ascii="Times New Roman" w:eastAsia="Times New Roman" w:hAnsi="Times New Roman" w:cs="Times New Roman"/>
          <w:sz w:val="24"/>
          <w:szCs w:val="24"/>
        </w:rPr>
        <w:t>f</w:t>
      </w:r>
      <w:r w:rsidRPr="00FB5869">
        <w:rPr>
          <w:rFonts w:ascii="Times New Roman" w:eastAsia="Times New Roman" w:hAnsi="Times New Roman" w:cs="Times New Roman"/>
          <w:sz w:val="24"/>
          <w:szCs w:val="24"/>
        </w:rPr>
        <w:t xml:space="preserve">undamentales: expresan las intenciones y aspiraciones de mayor relevancia y significatividad para la educación. A la vez las competencias fundamentales son competencias transversales que </w:t>
      </w:r>
      <w:r w:rsidR="008C4C69">
        <w:rPr>
          <w:rFonts w:ascii="Times New Roman" w:eastAsia="Times New Roman" w:hAnsi="Times New Roman" w:cs="Times New Roman"/>
          <w:sz w:val="24"/>
          <w:szCs w:val="24"/>
        </w:rPr>
        <w:t>dan lugar a la conectividad</w:t>
      </w:r>
      <w:r w:rsidRPr="00FB5869">
        <w:rPr>
          <w:rFonts w:ascii="Times New Roman" w:eastAsia="Times New Roman" w:hAnsi="Times New Roman" w:cs="Times New Roman"/>
          <w:sz w:val="24"/>
          <w:szCs w:val="24"/>
        </w:rPr>
        <w:t xml:space="preserve"> de forma significativa </w:t>
      </w:r>
      <w:r w:rsidR="008C4C69">
        <w:rPr>
          <w:rFonts w:ascii="Times New Roman" w:eastAsia="Times New Roman" w:hAnsi="Times New Roman" w:cs="Times New Roman"/>
          <w:sz w:val="24"/>
          <w:szCs w:val="24"/>
        </w:rPr>
        <w:t>de todo el aspecto d</w:t>
      </w:r>
      <w:r w:rsidRPr="00FB5869">
        <w:rPr>
          <w:rFonts w:ascii="Times New Roman" w:eastAsia="Times New Roman" w:hAnsi="Times New Roman" w:cs="Times New Roman"/>
          <w:sz w:val="24"/>
          <w:szCs w:val="24"/>
        </w:rPr>
        <w:t xml:space="preserve">el currículo. </w:t>
      </w:r>
      <w:r w:rsidR="008C4C69">
        <w:rPr>
          <w:rFonts w:ascii="Times New Roman" w:eastAsia="Times New Roman" w:hAnsi="Times New Roman" w:cs="Times New Roman"/>
          <w:sz w:val="24"/>
          <w:szCs w:val="24"/>
        </w:rPr>
        <w:t xml:space="preserve">Sin estas es imposible el desarrollo </w:t>
      </w:r>
      <w:r w:rsidR="008C4C69" w:rsidRPr="00FB5869">
        <w:rPr>
          <w:rFonts w:ascii="Times New Roman" w:eastAsia="Times New Roman" w:hAnsi="Times New Roman" w:cs="Times New Roman"/>
          <w:sz w:val="24"/>
          <w:szCs w:val="24"/>
        </w:rPr>
        <w:t>pleno</w:t>
      </w:r>
      <w:r w:rsidR="008C4C69">
        <w:rPr>
          <w:rFonts w:ascii="Times New Roman" w:eastAsia="Times New Roman" w:hAnsi="Times New Roman" w:cs="Times New Roman"/>
          <w:sz w:val="24"/>
          <w:szCs w:val="24"/>
        </w:rPr>
        <w:t xml:space="preserve"> e integral de todo ser humano en las diferentes </w:t>
      </w:r>
      <w:r w:rsidRPr="00FB5869">
        <w:rPr>
          <w:rFonts w:ascii="Times New Roman" w:eastAsia="Times New Roman" w:hAnsi="Times New Roman" w:cs="Times New Roman"/>
          <w:sz w:val="24"/>
          <w:szCs w:val="24"/>
        </w:rPr>
        <w:t>dimensiones</w:t>
      </w:r>
      <w:r w:rsidR="008C4C69">
        <w:rPr>
          <w:rFonts w:ascii="Times New Roman" w:eastAsia="Times New Roman" w:hAnsi="Times New Roman" w:cs="Times New Roman"/>
          <w:sz w:val="24"/>
          <w:szCs w:val="24"/>
        </w:rPr>
        <w:t xml:space="preserve"> que existen</w:t>
      </w:r>
      <w:r w:rsidRPr="00FB5869">
        <w:rPr>
          <w:rFonts w:ascii="Times New Roman" w:eastAsia="Times New Roman" w:hAnsi="Times New Roman" w:cs="Times New Roman"/>
          <w:sz w:val="24"/>
          <w:szCs w:val="24"/>
        </w:rPr>
        <w:t xml:space="preserve">, </w:t>
      </w:r>
      <w:r w:rsidR="008C4C69">
        <w:rPr>
          <w:rFonts w:ascii="Times New Roman" w:eastAsia="Times New Roman" w:hAnsi="Times New Roman" w:cs="Times New Roman"/>
          <w:sz w:val="24"/>
          <w:szCs w:val="24"/>
        </w:rPr>
        <w:t>sustentándose estas en los principios que fundamenta</w:t>
      </w:r>
      <w:r w:rsidR="00EB30E7">
        <w:rPr>
          <w:rFonts w:ascii="Times New Roman" w:eastAsia="Times New Roman" w:hAnsi="Times New Roman" w:cs="Times New Roman"/>
          <w:sz w:val="24"/>
          <w:szCs w:val="24"/>
        </w:rPr>
        <w:t>n</w:t>
      </w:r>
      <w:r w:rsidR="008C4C69">
        <w:rPr>
          <w:rFonts w:ascii="Times New Roman" w:eastAsia="Times New Roman" w:hAnsi="Times New Roman" w:cs="Times New Roman"/>
          <w:sz w:val="24"/>
          <w:szCs w:val="24"/>
        </w:rPr>
        <w:t xml:space="preserve"> los </w:t>
      </w:r>
      <w:r w:rsidRPr="00FB5869">
        <w:rPr>
          <w:rFonts w:ascii="Times New Roman" w:eastAsia="Times New Roman" w:hAnsi="Times New Roman" w:cs="Times New Roman"/>
          <w:sz w:val="24"/>
          <w:szCs w:val="24"/>
        </w:rPr>
        <w:t xml:space="preserve">derechos humanos y en los valores </w:t>
      </w:r>
      <w:r w:rsidR="008C4C69">
        <w:rPr>
          <w:rFonts w:ascii="Times New Roman" w:eastAsia="Times New Roman" w:hAnsi="Times New Roman" w:cs="Times New Roman"/>
          <w:sz w:val="24"/>
          <w:szCs w:val="24"/>
        </w:rPr>
        <w:t xml:space="preserve">de manera general. </w:t>
      </w:r>
      <w:r w:rsidRPr="00FB5869">
        <w:rPr>
          <w:rFonts w:ascii="Times New Roman" w:eastAsia="Times New Roman" w:hAnsi="Times New Roman" w:cs="Times New Roman"/>
          <w:sz w:val="24"/>
          <w:szCs w:val="24"/>
        </w:rPr>
        <w:t xml:space="preserve"> </w:t>
      </w:r>
    </w:p>
    <w:p w14:paraId="5F9074DC" w14:textId="4DC6D042" w:rsidR="00FB5869" w:rsidRPr="00FB5869" w:rsidRDefault="00FB5869" w:rsidP="004A635E">
      <w:pPr>
        <w:spacing w:after="0" w:line="360" w:lineRule="auto"/>
        <w:ind w:firstLine="720"/>
        <w:jc w:val="both"/>
        <w:rPr>
          <w:rFonts w:ascii="Times New Roman" w:eastAsia="Times New Roman" w:hAnsi="Times New Roman" w:cs="Times New Roman"/>
          <w:sz w:val="24"/>
          <w:szCs w:val="24"/>
        </w:rPr>
      </w:pPr>
      <w:r w:rsidRPr="00FB5869">
        <w:rPr>
          <w:rFonts w:ascii="Times New Roman" w:eastAsia="Times New Roman" w:hAnsi="Times New Roman" w:cs="Times New Roman"/>
          <w:sz w:val="24"/>
          <w:szCs w:val="24"/>
        </w:rPr>
        <w:t xml:space="preserve">Competencias </w:t>
      </w:r>
      <w:r w:rsidR="00E14C11">
        <w:rPr>
          <w:rFonts w:ascii="Times New Roman" w:eastAsia="Times New Roman" w:hAnsi="Times New Roman" w:cs="Times New Roman"/>
          <w:sz w:val="24"/>
          <w:szCs w:val="24"/>
        </w:rPr>
        <w:t>e</w:t>
      </w:r>
      <w:r w:rsidRPr="00FB5869">
        <w:rPr>
          <w:rFonts w:ascii="Times New Roman" w:eastAsia="Times New Roman" w:hAnsi="Times New Roman" w:cs="Times New Roman"/>
          <w:sz w:val="24"/>
          <w:szCs w:val="24"/>
        </w:rPr>
        <w:t xml:space="preserve">specíficas: responden a las áreas curriculares </w:t>
      </w:r>
      <w:r w:rsidR="008C4C69">
        <w:rPr>
          <w:rFonts w:ascii="Times New Roman" w:eastAsia="Times New Roman" w:hAnsi="Times New Roman" w:cs="Times New Roman"/>
          <w:sz w:val="24"/>
          <w:szCs w:val="24"/>
        </w:rPr>
        <w:t>particularmente.</w:t>
      </w:r>
      <w:r w:rsidRPr="00FB5869">
        <w:rPr>
          <w:rFonts w:ascii="Times New Roman" w:eastAsia="Times New Roman" w:hAnsi="Times New Roman" w:cs="Times New Roman"/>
          <w:sz w:val="24"/>
          <w:szCs w:val="24"/>
        </w:rPr>
        <w:t xml:space="preserve"> Esas competencias </w:t>
      </w:r>
      <w:r w:rsidR="008C4C69">
        <w:rPr>
          <w:rFonts w:ascii="Times New Roman" w:eastAsia="Times New Roman" w:hAnsi="Times New Roman" w:cs="Times New Roman"/>
          <w:sz w:val="24"/>
          <w:szCs w:val="24"/>
        </w:rPr>
        <w:t>son las</w:t>
      </w:r>
      <w:r w:rsidRPr="00FB5869">
        <w:rPr>
          <w:rFonts w:ascii="Times New Roman" w:eastAsia="Times New Roman" w:hAnsi="Times New Roman" w:cs="Times New Roman"/>
          <w:sz w:val="24"/>
          <w:szCs w:val="24"/>
        </w:rPr>
        <w:t xml:space="preserve"> capacidades que </w:t>
      </w:r>
      <w:r w:rsidR="008C4C69">
        <w:rPr>
          <w:rFonts w:ascii="Times New Roman" w:eastAsia="Times New Roman" w:hAnsi="Times New Roman" w:cs="Times New Roman"/>
          <w:sz w:val="24"/>
          <w:szCs w:val="24"/>
        </w:rPr>
        <w:t>todo estudiante</w:t>
      </w:r>
      <w:r w:rsidRPr="00FB5869">
        <w:rPr>
          <w:rFonts w:ascii="Times New Roman" w:eastAsia="Times New Roman" w:hAnsi="Times New Roman" w:cs="Times New Roman"/>
          <w:sz w:val="24"/>
          <w:szCs w:val="24"/>
        </w:rPr>
        <w:t xml:space="preserve"> debe adquirir y </w:t>
      </w:r>
      <w:r w:rsidR="008C4C69">
        <w:rPr>
          <w:rFonts w:ascii="Times New Roman" w:eastAsia="Times New Roman" w:hAnsi="Times New Roman" w:cs="Times New Roman"/>
          <w:sz w:val="24"/>
          <w:szCs w:val="24"/>
        </w:rPr>
        <w:t>lograr desarrollar dentro del</w:t>
      </w:r>
      <w:r w:rsidRPr="00FB5869">
        <w:rPr>
          <w:rFonts w:ascii="Times New Roman" w:eastAsia="Times New Roman" w:hAnsi="Times New Roman" w:cs="Times New Roman"/>
          <w:sz w:val="24"/>
          <w:szCs w:val="24"/>
        </w:rPr>
        <w:t xml:space="preserve"> área del conocimiento. </w:t>
      </w:r>
      <w:r w:rsidR="008C4C69">
        <w:rPr>
          <w:rFonts w:ascii="Times New Roman" w:eastAsia="Times New Roman" w:hAnsi="Times New Roman" w:cs="Times New Roman"/>
          <w:sz w:val="24"/>
          <w:szCs w:val="24"/>
        </w:rPr>
        <w:t xml:space="preserve">Estas se orientan desde </w:t>
      </w:r>
      <w:r w:rsidRPr="00FB5869">
        <w:rPr>
          <w:rFonts w:ascii="Times New Roman" w:eastAsia="Times New Roman" w:hAnsi="Times New Roman" w:cs="Times New Roman"/>
          <w:sz w:val="24"/>
          <w:szCs w:val="24"/>
        </w:rPr>
        <w:t xml:space="preserve">las Competencias Fundamentales y apoyan su concreción, </w:t>
      </w:r>
      <w:r w:rsidR="008C4C69">
        <w:rPr>
          <w:rFonts w:ascii="Times New Roman" w:eastAsia="Times New Roman" w:hAnsi="Times New Roman" w:cs="Times New Roman"/>
          <w:sz w:val="24"/>
          <w:szCs w:val="24"/>
        </w:rPr>
        <w:t>permitiendo la garantía de la</w:t>
      </w:r>
      <w:r w:rsidRPr="00FB5869">
        <w:rPr>
          <w:rFonts w:ascii="Times New Roman" w:eastAsia="Times New Roman" w:hAnsi="Times New Roman" w:cs="Times New Roman"/>
          <w:sz w:val="24"/>
          <w:szCs w:val="24"/>
        </w:rPr>
        <w:t xml:space="preserve"> coherencia del currículo </w:t>
      </w:r>
      <w:r w:rsidR="008C4C69">
        <w:rPr>
          <w:rFonts w:ascii="Times New Roman" w:eastAsia="Times New Roman" w:hAnsi="Times New Roman" w:cs="Times New Roman"/>
          <w:sz w:val="24"/>
          <w:szCs w:val="24"/>
        </w:rPr>
        <w:t xml:space="preserve">en cuanto </w:t>
      </w:r>
      <w:r w:rsidR="00B23D9F">
        <w:rPr>
          <w:rFonts w:ascii="Times New Roman" w:eastAsia="Times New Roman" w:hAnsi="Times New Roman" w:cs="Times New Roman"/>
          <w:sz w:val="24"/>
          <w:szCs w:val="24"/>
        </w:rPr>
        <w:t>a aprendizajes</w:t>
      </w:r>
      <w:r w:rsidR="008C4C69">
        <w:rPr>
          <w:rFonts w:ascii="Times New Roman" w:eastAsia="Times New Roman" w:hAnsi="Times New Roman" w:cs="Times New Roman"/>
          <w:sz w:val="24"/>
          <w:szCs w:val="24"/>
        </w:rPr>
        <w:t xml:space="preserve"> se refiere.</w:t>
      </w:r>
    </w:p>
    <w:p w14:paraId="5B98A0AB" w14:textId="77777777" w:rsidR="00F47C9D" w:rsidRDefault="00FB5869" w:rsidP="004A635E">
      <w:pPr>
        <w:spacing w:after="0" w:line="360" w:lineRule="auto"/>
        <w:ind w:firstLine="720"/>
        <w:jc w:val="both"/>
        <w:rPr>
          <w:rFonts w:ascii="Times New Roman" w:eastAsia="Times New Roman" w:hAnsi="Times New Roman" w:cs="Times New Roman"/>
          <w:sz w:val="24"/>
          <w:szCs w:val="24"/>
        </w:rPr>
      </w:pPr>
      <w:r w:rsidRPr="00FB5869">
        <w:rPr>
          <w:rFonts w:ascii="Times New Roman" w:eastAsia="Times New Roman" w:hAnsi="Times New Roman" w:cs="Times New Roman"/>
          <w:sz w:val="24"/>
          <w:szCs w:val="24"/>
        </w:rPr>
        <w:t xml:space="preserve">Competencias </w:t>
      </w:r>
      <w:r w:rsidR="00E14C11">
        <w:rPr>
          <w:rFonts w:ascii="Times New Roman" w:eastAsia="Times New Roman" w:hAnsi="Times New Roman" w:cs="Times New Roman"/>
          <w:sz w:val="24"/>
          <w:szCs w:val="24"/>
        </w:rPr>
        <w:t>l</w:t>
      </w:r>
      <w:r w:rsidRPr="00FB5869">
        <w:rPr>
          <w:rFonts w:ascii="Times New Roman" w:eastAsia="Times New Roman" w:hAnsi="Times New Roman" w:cs="Times New Roman"/>
          <w:sz w:val="24"/>
          <w:szCs w:val="24"/>
        </w:rPr>
        <w:t>aborales</w:t>
      </w:r>
      <w:r w:rsidR="00E14C11" w:rsidRPr="00E14C11">
        <w:rPr>
          <w:rFonts w:ascii="Times New Roman" w:eastAsia="Times New Roman" w:hAnsi="Times New Roman" w:cs="Times New Roman"/>
          <w:sz w:val="24"/>
          <w:szCs w:val="24"/>
        </w:rPr>
        <w:t>–</w:t>
      </w:r>
      <w:r w:rsidR="00E14C11">
        <w:rPr>
          <w:rFonts w:ascii="Times New Roman" w:eastAsia="Times New Roman" w:hAnsi="Times New Roman" w:cs="Times New Roman"/>
          <w:sz w:val="24"/>
          <w:szCs w:val="24"/>
        </w:rPr>
        <w:t>p</w:t>
      </w:r>
      <w:r w:rsidRPr="00FB5869">
        <w:rPr>
          <w:rFonts w:ascii="Times New Roman" w:eastAsia="Times New Roman" w:hAnsi="Times New Roman" w:cs="Times New Roman"/>
          <w:sz w:val="24"/>
          <w:szCs w:val="24"/>
        </w:rPr>
        <w:t xml:space="preserve">rofesionales: </w:t>
      </w:r>
      <w:r w:rsidR="008C4C69">
        <w:rPr>
          <w:rFonts w:ascii="Times New Roman" w:eastAsia="Times New Roman" w:hAnsi="Times New Roman" w:cs="Times New Roman"/>
          <w:sz w:val="24"/>
          <w:szCs w:val="24"/>
        </w:rPr>
        <w:t>est</w:t>
      </w:r>
      <w:r w:rsidR="00EB30E7">
        <w:rPr>
          <w:rFonts w:ascii="Times New Roman" w:eastAsia="Times New Roman" w:hAnsi="Times New Roman" w:cs="Times New Roman"/>
          <w:sz w:val="24"/>
          <w:szCs w:val="24"/>
        </w:rPr>
        <w:t>á</w:t>
      </w:r>
      <w:r w:rsidR="008C4C69">
        <w:rPr>
          <w:rFonts w:ascii="Times New Roman" w:eastAsia="Times New Roman" w:hAnsi="Times New Roman" w:cs="Times New Roman"/>
          <w:sz w:val="24"/>
          <w:szCs w:val="24"/>
        </w:rPr>
        <w:t xml:space="preserve">n son las </w:t>
      </w:r>
      <w:r w:rsidRPr="00FB5869">
        <w:rPr>
          <w:rFonts w:ascii="Times New Roman" w:eastAsia="Times New Roman" w:hAnsi="Times New Roman" w:cs="Times New Roman"/>
          <w:sz w:val="24"/>
          <w:szCs w:val="24"/>
        </w:rPr>
        <w:t>capacidades</w:t>
      </w:r>
      <w:r w:rsidR="008C4C69">
        <w:rPr>
          <w:rFonts w:ascii="Times New Roman" w:eastAsia="Times New Roman" w:hAnsi="Times New Roman" w:cs="Times New Roman"/>
          <w:sz w:val="24"/>
          <w:szCs w:val="24"/>
        </w:rPr>
        <w:t xml:space="preserve"> que se desarrollan en el mundo laboral</w:t>
      </w:r>
      <w:r w:rsidRPr="00FB5869">
        <w:rPr>
          <w:rFonts w:ascii="Times New Roman" w:eastAsia="Times New Roman" w:hAnsi="Times New Roman" w:cs="Times New Roman"/>
          <w:sz w:val="24"/>
          <w:szCs w:val="24"/>
        </w:rPr>
        <w:t xml:space="preserve">, habilidades que ponen al individuo en condiciones de actuar ante diversas situaciones de la vida, pero de manera especial en el campo laboral. Preparan a los </w:t>
      </w:r>
      <w:r w:rsidR="00B23D9F">
        <w:rPr>
          <w:rFonts w:ascii="Times New Roman" w:eastAsia="Times New Roman" w:hAnsi="Times New Roman" w:cs="Times New Roman"/>
          <w:sz w:val="24"/>
          <w:szCs w:val="24"/>
        </w:rPr>
        <w:t>estudiantes para una adecuada</w:t>
      </w:r>
      <w:r w:rsidRPr="00FB5869">
        <w:rPr>
          <w:rFonts w:ascii="Times New Roman" w:eastAsia="Times New Roman" w:hAnsi="Times New Roman" w:cs="Times New Roman"/>
          <w:sz w:val="24"/>
          <w:szCs w:val="24"/>
        </w:rPr>
        <w:t xml:space="preserve"> adquisición y </w:t>
      </w:r>
      <w:r w:rsidR="00B23D9F">
        <w:rPr>
          <w:rFonts w:ascii="Times New Roman" w:eastAsia="Times New Roman" w:hAnsi="Times New Roman" w:cs="Times New Roman"/>
          <w:sz w:val="24"/>
          <w:szCs w:val="24"/>
        </w:rPr>
        <w:t>alto desempeño de</w:t>
      </w:r>
      <w:r w:rsidRPr="00FB5869">
        <w:rPr>
          <w:rFonts w:ascii="Times New Roman" w:eastAsia="Times New Roman" w:hAnsi="Times New Roman" w:cs="Times New Roman"/>
          <w:sz w:val="24"/>
          <w:szCs w:val="24"/>
        </w:rPr>
        <w:t xml:space="preserve"> niveles labo</w:t>
      </w:r>
      <w:r w:rsidR="00B23D9F">
        <w:rPr>
          <w:rFonts w:ascii="Times New Roman" w:eastAsia="Times New Roman" w:hAnsi="Times New Roman" w:cs="Times New Roman"/>
          <w:sz w:val="24"/>
          <w:szCs w:val="24"/>
        </w:rPr>
        <w:t xml:space="preserve">rales-profesionales específicos que permiten solucionar los problemas que se derivan </w:t>
      </w:r>
      <w:r w:rsidRPr="00FB5869">
        <w:rPr>
          <w:rFonts w:ascii="Times New Roman" w:eastAsia="Times New Roman" w:hAnsi="Times New Roman" w:cs="Times New Roman"/>
          <w:sz w:val="24"/>
          <w:szCs w:val="24"/>
        </w:rPr>
        <w:t xml:space="preserve">del cambio </w:t>
      </w:r>
      <w:r w:rsidR="00B23D9F">
        <w:rPr>
          <w:rFonts w:ascii="Times New Roman" w:eastAsia="Times New Roman" w:hAnsi="Times New Roman" w:cs="Times New Roman"/>
          <w:sz w:val="24"/>
          <w:szCs w:val="24"/>
        </w:rPr>
        <w:t xml:space="preserve">en el entorno laboral. Suelen </w:t>
      </w:r>
      <w:r w:rsidR="009B1029">
        <w:rPr>
          <w:rFonts w:ascii="Times New Roman" w:eastAsia="Times New Roman" w:hAnsi="Times New Roman" w:cs="Times New Roman"/>
          <w:sz w:val="24"/>
          <w:szCs w:val="24"/>
        </w:rPr>
        <w:t xml:space="preserve">presentarse dentro de las diferentes </w:t>
      </w:r>
      <w:r w:rsidRPr="00FB5869">
        <w:rPr>
          <w:rFonts w:ascii="Times New Roman" w:eastAsia="Times New Roman" w:hAnsi="Times New Roman" w:cs="Times New Roman"/>
          <w:sz w:val="24"/>
          <w:szCs w:val="24"/>
        </w:rPr>
        <w:t xml:space="preserve">Modalidades Técnico-profesional y las Artes, </w:t>
      </w:r>
      <w:r w:rsidR="009B1029">
        <w:rPr>
          <w:rFonts w:ascii="Times New Roman" w:eastAsia="Times New Roman" w:hAnsi="Times New Roman" w:cs="Times New Roman"/>
          <w:sz w:val="24"/>
          <w:szCs w:val="24"/>
        </w:rPr>
        <w:t xml:space="preserve">también </w:t>
      </w:r>
      <w:proofErr w:type="gramStart"/>
      <w:r w:rsidR="009B1029">
        <w:rPr>
          <w:rFonts w:ascii="Times New Roman" w:eastAsia="Times New Roman" w:hAnsi="Times New Roman" w:cs="Times New Roman"/>
          <w:sz w:val="24"/>
          <w:szCs w:val="24"/>
        </w:rPr>
        <w:t xml:space="preserve">en </w:t>
      </w:r>
      <w:r w:rsidRPr="00FB5869">
        <w:rPr>
          <w:rFonts w:ascii="Times New Roman" w:eastAsia="Times New Roman" w:hAnsi="Times New Roman" w:cs="Times New Roman"/>
          <w:sz w:val="24"/>
          <w:szCs w:val="24"/>
        </w:rPr>
        <w:t xml:space="preserve"> la</w:t>
      </w:r>
      <w:proofErr w:type="gramEnd"/>
      <w:r w:rsidRPr="00FB5869">
        <w:rPr>
          <w:rFonts w:ascii="Times New Roman" w:eastAsia="Times New Roman" w:hAnsi="Times New Roman" w:cs="Times New Roman"/>
          <w:sz w:val="24"/>
          <w:szCs w:val="24"/>
        </w:rPr>
        <w:t xml:space="preserve"> formación laboral que </w:t>
      </w:r>
      <w:r w:rsidR="009B1029">
        <w:rPr>
          <w:rFonts w:ascii="Times New Roman" w:eastAsia="Times New Roman" w:hAnsi="Times New Roman" w:cs="Times New Roman"/>
          <w:sz w:val="24"/>
          <w:szCs w:val="24"/>
        </w:rPr>
        <w:t>son partes de</w:t>
      </w:r>
      <w:r w:rsidRPr="00FB5869">
        <w:rPr>
          <w:rFonts w:ascii="Times New Roman" w:eastAsia="Times New Roman" w:hAnsi="Times New Roman" w:cs="Times New Roman"/>
          <w:sz w:val="24"/>
          <w:szCs w:val="24"/>
        </w:rPr>
        <w:t xml:space="preserve"> los Subsistemas de Educación de Personas Jóvenes y Adultas y Educación Especial.</w:t>
      </w:r>
    </w:p>
    <w:p w14:paraId="0592E119" w14:textId="008DCB3E" w:rsidR="00FB5869" w:rsidRPr="00FB5869" w:rsidRDefault="00F47C9D"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w:t>
      </w:r>
      <w:proofErr w:type="gramStart"/>
      <w:r>
        <w:rPr>
          <w:rFonts w:ascii="Times New Roman" w:eastAsia="Times New Roman" w:hAnsi="Times New Roman" w:cs="Times New Roman"/>
          <w:sz w:val="24"/>
          <w:szCs w:val="24"/>
        </w:rPr>
        <w:t>parte</w:t>
      </w:r>
      <w:proofErr w:type="gramEnd"/>
      <w:r>
        <w:rPr>
          <w:rFonts w:ascii="Times New Roman" w:eastAsia="Times New Roman" w:hAnsi="Times New Roman" w:cs="Times New Roman"/>
          <w:sz w:val="24"/>
          <w:szCs w:val="24"/>
        </w:rPr>
        <w:t xml:space="preserve"> es </w:t>
      </w:r>
      <w:r w:rsidR="00FB5869" w:rsidRPr="00FB5869">
        <w:rPr>
          <w:rFonts w:ascii="Times New Roman" w:eastAsia="Times New Roman" w:hAnsi="Times New Roman" w:cs="Times New Roman"/>
          <w:sz w:val="24"/>
          <w:szCs w:val="24"/>
        </w:rPr>
        <w:t xml:space="preserve">preciso indicar, que, en busca del desarrollo de estas </w:t>
      </w:r>
      <w:r w:rsidR="002A5763">
        <w:rPr>
          <w:rFonts w:ascii="Times New Roman" w:eastAsia="Times New Roman" w:hAnsi="Times New Roman" w:cs="Times New Roman"/>
          <w:sz w:val="24"/>
          <w:szCs w:val="24"/>
        </w:rPr>
        <w:t>habilidades</w:t>
      </w:r>
      <w:r w:rsidR="00FB5869" w:rsidRPr="00FB5869">
        <w:rPr>
          <w:rFonts w:ascii="Times New Roman" w:eastAsia="Times New Roman" w:hAnsi="Times New Roman" w:cs="Times New Roman"/>
          <w:sz w:val="24"/>
          <w:szCs w:val="24"/>
        </w:rPr>
        <w:t>, se aplica en la actualidad el currículo por competencias, donde e</w:t>
      </w:r>
      <w:r w:rsidR="002A5763">
        <w:rPr>
          <w:rFonts w:ascii="Times New Roman" w:eastAsia="Times New Roman" w:hAnsi="Times New Roman" w:cs="Times New Roman"/>
          <w:sz w:val="24"/>
          <w:szCs w:val="24"/>
        </w:rPr>
        <w:t>ste</w:t>
      </w:r>
      <w:r w:rsidR="00BC4F1C">
        <w:rPr>
          <w:rFonts w:ascii="Times New Roman" w:eastAsia="Times New Roman" w:hAnsi="Times New Roman" w:cs="Times New Roman"/>
          <w:sz w:val="24"/>
          <w:szCs w:val="24"/>
        </w:rPr>
        <w:t xml:space="preserve"> enfoque según </w:t>
      </w:r>
      <w:r w:rsidR="00BC4F1C">
        <w:rPr>
          <w:rFonts w:ascii="Times New Roman" w:eastAsia="Times New Roman" w:hAnsi="Times New Roman" w:cs="Times New Roman"/>
          <w:sz w:val="24"/>
          <w:szCs w:val="24"/>
        </w:rPr>
        <w:lastRenderedPageBreak/>
        <w:t>Guzm</w:t>
      </w:r>
      <w:r w:rsidR="00EB30E7">
        <w:rPr>
          <w:rFonts w:ascii="Times New Roman" w:eastAsia="Times New Roman" w:hAnsi="Times New Roman" w:cs="Times New Roman"/>
          <w:sz w:val="24"/>
          <w:szCs w:val="24"/>
        </w:rPr>
        <w:t>á</w:t>
      </w:r>
      <w:r w:rsidR="00BC4F1C">
        <w:rPr>
          <w:rFonts w:ascii="Times New Roman" w:eastAsia="Times New Roman" w:hAnsi="Times New Roman" w:cs="Times New Roman"/>
          <w:sz w:val="24"/>
          <w:szCs w:val="24"/>
        </w:rPr>
        <w:t xml:space="preserve">n </w:t>
      </w:r>
      <w:r w:rsidR="00EB30E7">
        <w:rPr>
          <w:rFonts w:ascii="Times New Roman" w:eastAsia="Times New Roman" w:hAnsi="Times New Roman" w:cs="Times New Roman"/>
          <w:sz w:val="24"/>
          <w:szCs w:val="24"/>
        </w:rPr>
        <w:t>(2023, p.3): “</w:t>
      </w:r>
      <w:r w:rsidR="009B1029">
        <w:rPr>
          <w:rFonts w:ascii="Times New Roman" w:eastAsia="Times New Roman" w:hAnsi="Times New Roman" w:cs="Times New Roman"/>
          <w:sz w:val="24"/>
          <w:szCs w:val="24"/>
        </w:rPr>
        <w:t>es importante porque</w:t>
      </w:r>
      <w:r w:rsidR="00EB30E7">
        <w:rPr>
          <w:rFonts w:ascii="Times New Roman" w:eastAsia="Times New Roman" w:hAnsi="Times New Roman" w:cs="Times New Roman"/>
          <w:sz w:val="24"/>
          <w:szCs w:val="24"/>
        </w:rPr>
        <w:t xml:space="preserve"> </w:t>
      </w:r>
      <w:r w:rsidR="009B1029">
        <w:rPr>
          <w:rFonts w:ascii="Times New Roman" w:eastAsia="Times New Roman" w:hAnsi="Times New Roman" w:cs="Times New Roman"/>
          <w:sz w:val="24"/>
          <w:szCs w:val="24"/>
        </w:rPr>
        <w:t>busca la mejoría de</w:t>
      </w:r>
      <w:r w:rsidR="00FB5869" w:rsidRPr="00FB5869">
        <w:rPr>
          <w:rFonts w:ascii="Times New Roman" w:eastAsia="Times New Roman" w:hAnsi="Times New Roman" w:cs="Times New Roman"/>
          <w:sz w:val="24"/>
          <w:szCs w:val="24"/>
        </w:rPr>
        <w:t xml:space="preserve"> la coordinación </w:t>
      </w:r>
      <w:r w:rsidR="009B1029">
        <w:rPr>
          <w:rFonts w:ascii="Times New Roman" w:eastAsia="Times New Roman" w:hAnsi="Times New Roman" w:cs="Times New Roman"/>
          <w:sz w:val="24"/>
          <w:szCs w:val="24"/>
        </w:rPr>
        <w:t>dentro de la</w:t>
      </w:r>
      <w:r w:rsidR="00FB5869" w:rsidRPr="00FB5869">
        <w:rPr>
          <w:rFonts w:ascii="Times New Roman" w:eastAsia="Times New Roman" w:hAnsi="Times New Roman" w:cs="Times New Roman"/>
          <w:sz w:val="24"/>
          <w:szCs w:val="24"/>
        </w:rPr>
        <w:t xml:space="preserve"> formación de los estudiantes. Las decisiones </w:t>
      </w:r>
      <w:proofErr w:type="spellStart"/>
      <w:r w:rsidR="009B1029">
        <w:rPr>
          <w:rFonts w:ascii="Times New Roman" w:eastAsia="Times New Roman" w:hAnsi="Times New Roman" w:cs="Times New Roman"/>
          <w:sz w:val="24"/>
          <w:szCs w:val="24"/>
        </w:rPr>
        <w:t>su</w:t>
      </w:r>
      <w:r w:rsidR="00EB30E7">
        <w:rPr>
          <w:rFonts w:ascii="Times New Roman" w:eastAsia="Times New Roman" w:hAnsi="Times New Roman" w:cs="Times New Roman"/>
          <w:sz w:val="24"/>
          <w:szCs w:val="24"/>
        </w:rPr>
        <w:t>se</w:t>
      </w:r>
      <w:proofErr w:type="spellEnd"/>
      <w:r w:rsidR="00EB30E7">
        <w:rPr>
          <w:rFonts w:ascii="Times New Roman" w:eastAsia="Times New Roman" w:hAnsi="Times New Roman" w:cs="Times New Roman"/>
          <w:sz w:val="24"/>
          <w:szCs w:val="24"/>
        </w:rPr>
        <w:t xml:space="preserve"> toman de forma colegiada y distribuyendo responsabilidades para </w:t>
      </w:r>
      <w:r w:rsidR="009B1029">
        <w:rPr>
          <w:rFonts w:ascii="Times New Roman" w:eastAsia="Times New Roman" w:hAnsi="Times New Roman" w:cs="Times New Roman"/>
          <w:sz w:val="24"/>
          <w:szCs w:val="24"/>
        </w:rPr>
        <w:t>formar de manera distribuida y</w:t>
      </w:r>
      <w:r w:rsidR="00BC4F1C">
        <w:rPr>
          <w:rFonts w:ascii="Times New Roman" w:eastAsia="Times New Roman" w:hAnsi="Times New Roman" w:cs="Times New Roman"/>
          <w:sz w:val="24"/>
          <w:szCs w:val="24"/>
        </w:rPr>
        <w:t xml:space="preserve"> equitativa entre los actores”</w:t>
      </w:r>
      <w:r w:rsidR="00FB5869" w:rsidRPr="00FB5869">
        <w:rPr>
          <w:rFonts w:ascii="Times New Roman" w:eastAsia="Times New Roman" w:hAnsi="Times New Roman" w:cs="Times New Roman"/>
          <w:sz w:val="24"/>
          <w:szCs w:val="24"/>
        </w:rPr>
        <w:t xml:space="preserve">. </w:t>
      </w:r>
      <w:r w:rsidR="00C42822">
        <w:rPr>
          <w:rFonts w:ascii="Times New Roman" w:eastAsia="Times New Roman" w:hAnsi="Times New Roman" w:cs="Times New Roman"/>
          <w:sz w:val="24"/>
          <w:szCs w:val="24"/>
        </w:rPr>
        <w:t xml:space="preserve">Debido a la </w:t>
      </w:r>
      <w:r w:rsidR="00C42822" w:rsidRPr="00FB5869">
        <w:rPr>
          <w:rFonts w:ascii="Times New Roman" w:eastAsia="Times New Roman" w:hAnsi="Times New Roman" w:cs="Times New Roman"/>
          <w:sz w:val="24"/>
          <w:szCs w:val="24"/>
        </w:rPr>
        <w:t>responsabilidad</w:t>
      </w:r>
      <w:r w:rsidR="00FB5869" w:rsidRPr="00FB5869">
        <w:rPr>
          <w:rFonts w:ascii="Times New Roman" w:eastAsia="Times New Roman" w:hAnsi="Times New Roman" w:cs="Times New Roman"/>
          <w:sz w:val="24"/>
          <w:szCs w:val="24"/>
        </w:rPr>
        <w:t xml:space="preserve"> </w:t>
      </w:r>
      <w:r w:rsidR="00C42822">
        <w:rPr>
          <w:rFonts w:ascii="Times New Roman" w:eastAsia="Times New Roman" w:hAnsi="Times New Roman" w:cs="Times New Roman"/>
          <w:sz w:val="24"/>
          <w:szCs w:val="24"/>
        </w:rPr>
        <w:t>esto suelen</w:t>
      </w:r>
      <w:r w:rsidR="00FB5869" w:rsidRPr="00FB5869">
        <w:rPr>
          <w:rFonts w:ascii="Times New Roman" w:eastAsia="Times New Roman" w:hAnsi="Times New Roman" w:cs="Times New Roman"/>
          <w:sz w:val="24"/>
          <w:szCs w:val="24"/>
        </w:rPr>
        <w:t xml:space="preserve"> pensar en las actividades </w:t>
      </w:r>
      <w:r w:rsidR="00C42822">
        <w:rPr>
          <w:rFonts w:ascii="Times New Roman" w:eastAsia="Times New Roman" w:hAnsi="Times New Roman" w:cs="Times New Roman"/>
          <w:sz w:val="24"/>
          <w:szCs w:val="24"/>
        </w:rPr>
        <w:t>de manera distintas</w:t>
      </w:r>
      <w:r w:rsidR="00FB5869" w:rsidRPr="00FB5869">
        <w:rPr>
          <w:rFonts w:ascii="Times New Roman" w:eastAsia="Times New Roman" w:hAnsi="Times New Roman" w:cs="Times New Roman"/>
          <w:sz w:val="24"/>
          <w:szCs w:val="24"/>
        </w:rPr>
        <w:t xml:space="preserve">, porque </w:t>
      </w:r>
      <w:r w:rsidR="00C42822">
        <w:rPr>
          <w:rFonts w:ascii="Times New Roman" w:eastAsia="Times New Roman" w:hAnsi="Times New Roman" w:cs="Times New Roman"/>
          <w:sz w:val="24"/>
          <w:szCs w:val="24"/>
        </w:rPr>
        <w:t>no solo es importante que los estudiantes aprendan</w:t>
      </w:r>
      <w:r w:rsidR="00FB5869" w:rsidRPr="00FB5869">
        <w:rPr>
          <w:rFonts w:ascii="Times New Roman" w:eastAsia="Times New Roman" w:hAnsi="Times New Roman" w:cs="Times New Roman"/>
          <w:sz w:val="24"/>
          <w:szCs w:val="24"/>
        </w:rPr>
        <w:t xml:space="preserve"> </w:t>
      </w:r>
      <w:r w:rsidR="00C42822">
        <w:rPr>
          <w:rFonts w:ascii="Times New Roman" w:eastAsia="Times New Roman" w:hAnsi="Times New Roman" w:cs="Times New Roman"/>
          <w:sz w:val="24"/>
          <w:szCs w:val="24"/>
        </w:rPr>
        <w:t>los</w:t>
      </w:r>
      <w:r w:rsidR="00FB5869" w:rsidRPr="00FB5869">
        <w:rPr>
          <w:rFonts w:ascii="Times New Roman" w:eastAsia="Times New Roman" w:hAnsi="Times New Roman" w:cs="Times New Roman"/>
          <w:sz w:val="24"/>
          <w:szCs w:val="24"/>
        </w:rPr>
        <w:t xml:space="preserve"> cont</w:t>
      </w:r>
      <w:r w:rsidR="00C42822">
        <w:rPr>
          <w:rFonts w:ascii="Times New Roman" w:eastAsia="Times New Roman" w:hAnsi="Times New Roman" w:cs="Times New Roman"/>
          <w:sz w:val="24"/>
          <w:szCs w:val="24"/>
        </w:rPr>
        <w:t xml:space="preserve">enidos de cada asignatura, </w:t>
      </w:r>
      <w:r w:rsidR="00FB5869" w:rsidRPr="00FB5869">
        <w:rPr>
          <w:rFonts w:ascii="Times New Roman" w:eastAsia="Times New Roman" w:hAnsi="Times New Roman" w:cs="Times New Roman"/>
          <w:sz w:val="24"/>
          <w:szCs w:val="24"/>
        </w:rPr>
        <w:t xml:space="preserve">también </w:t>
      </w:r>
      <w:r w:rsidR="00C42822">
        <w:rPr>
          <w:rFonts w:ascii="Times New Roman" w:eastAsia="Times New Roman" w:hAnsi="Times New Roman" w:cs="Times New Roman"/>
          <w:sz w:val="24"/>
          <w:szCs w:val="24"/>
        </w:rPr>
        <w:t>deben tener el conocimiento de qu</w:t>
      </w:r>
      <w:r w:rsidR="00EB30E7">
        <w:rPr>
          <w:rFonts w:ascii="Times New Roman" w:eastAsia="Times New Roman" w:hAnsi="Times New Roman" w:cs="Times New Roman"/>
          <w:sz w:val="24"/>
          <w:szCs w:val="24"/>
        </w:rPr>
        <w:t>é</w:t>
      </w:r>
      <w:r w:rsidR="00C42822">
        <w:rPr>
          <w:rFonts w:ascii="Times New Roman" w:eastAsia="Times New Roman" w:hAnsi="Times New Roman" w:cs="Times New Roman"/>
          <w:sz w:val="24"/>
          <w:szCs w:val="24"/>
        </w:rPr>
        <w:t xml:space="preserve"> manera y </w:t>
      </w:r>
      <w:r w:rsidR="00FB5869" w:rsidRPr="00FB5869">
        <w:rPr>
          <w:rFonts w:ascii="Times New Roman" w:eastAsia="Times New Roman" w:hAnsi="Times New Roman" w:cs="Times New Roman"/>
          <w:sz w:val="24"/>
          <w:szCs w:val="24"/>
        </w:rPr>
        <w:t xml:space="preserve">cuándo </w:t>
      </w:r>
      <w:r w:rsidR="00C42822">
        <w:rPr>
          <w:rFonts w:ascii="Times New Roman" w:eastAsia="Times New Roman" w:hAnsi="Times New Roman" w:cs="Times New Roman"/>
          <w:sz w:val="24"/>
          <w:szCs w:val="24"/>
        </w:rPr>
        <w:t xml:space="preserve">harán uso de los contenidos aprendidos </w:t>
      </w:r>
      <w:r w:rsidR="00FB5869" w:rsidRPr="00FB5869">
        <w:rPr>
          <w:rFonts w:ascii="Times New Roman" w:eastAsia="Times New Roman" w:hAnsi="Times New Roman" w:cs="Times New Roman"/>
          <w:sz w:val="24"/>
          <w:szCs w:val="24"/>
        </w:rPr>
        <w:t xml:space="preserve">para resolver problemas reales o para </w:t>
      </w:r>
      <w:r w:rsidR="00C42822">
        <w:rPr>
          <w:rFonts w:ascii="Times New Roman" w:eastAsia="Times New Roman" w:hAnsi="Times New Roman" w:cs="Times New Roman"/>
          <w:sz w:val="24"/>
          <w:szCs w:val="24"/>
        </w:rPr>
        <w:t>dar solución a las</w:t>
      </w:r>
      <w:r w:rsidR="00FB5869" w:rsidRPr="00FB5869">
        <w:rPr>
          <w:rFonts w:ascii="Times New Roman" w:eastAsia="Times New Roman" w:hAnsi="Times New Roman" w:cs="Times New Roman"/>
          <w:sz w:val="24"/>
          <w:szCs w:val="24"/>
        </w:rPr>
        <w:t xml:space="preserve"> situaciones </w:t>
      </w:r>
      <w:r w:rsidR="00C42822">
        <w:rPr>
          <w:rFonts w:ascii="Times New Roman" w:eastAsia="Times New Roman" w:hAnsi="Times New Roman" w:cs="Times New Roman"/>
          <w:sz w:val="24"/>
          <w:szCs w:val="24"/>
        </w:rPr>
        <w:t>que se le</w:t>
      </w:r>
      <w:r w:rsidR="00EB30E7">
        <w:rPr>
          <w:rFonts w:ascii="Times New Roman" w:eastAsia="Times New Roman" w:hAnsi="Times New Roman" w:cs="Times New Roman"/>
          <w:sz w:val="24"/>
          <w:szCs w:val="24"/>
        </w:rPr>
        <w:t>s</w:t>
      </w:r>
      <w:r w:rsidR="00C42822">
        <w:rPr>
          <w:rFonts w:ascii="Times New Roman" w:eastAsia="Times New Roman" w:hAnsi="Times New Roman" w:cs="Times New Roman"/>
          <w:sz w:val="24"/>
          <w:szCs w:val="24"/>
        </w:rPr>
        <w:t xml:space="preserve"> presenten dentro del </w:t>
      </w:r>
      <w:r w:rsidR="00FB5869" w:rsidRPr="00FB5869">
        <w:rPr>
          <w:rFonts w:ascii="Times New Roman" w:eastAsia="Times New Roman" w:hAnsi="Times New Roman" w:cs="Times New Roman"/>
          <w:sz w:val="24"/>
          <w:szCs w:val="24"/>
        </w:rPr>
        <w:t>mundo profesional.</w:t>
      </w:r>
    </w:p>
    <w:p w14:paraId="7D6C92DD" w14:textId="77777777" w:rsidR="00F47C9D" w:rsidRDefault="00F47C9D" w:rsidP="004A635E">
      <w:pPr>
        <w:spacing w:after="0" w:line="360" w:lineRule="auto"/>
        <w:jc w:val="both"/>
        <w:rPr>
          <w:rFonts w:ascii="Times New Roman" w:eastAsia="Times New Roman" w:hAnsi="Times New Roman" w:cs="Times New Roman"/>
          <w:sz w:val="24"/>
          <w:szCs w:val="24"/>
        </w:rPr>
      </w:pPr>
      <w:r w:rsidRPr="00F47C9D">
        <w:rPr>
          <w:rFonts w:ascii="Times New Roman" w:eastAsia="Times New Roman" w:hAnsi="Times New Roman" w:cs="Times New Roman"/>
          <w:sz w:val="24"/>
          <w:szCs w:val="24"/>
        </w:rPr>
        <w:t>Esta combinación resulta fundamental para fortalecer capacidades cognitivas superiores como el pensamiento crítico, analítico, creativo y científico, las cuales son elementos clave en un enfoque educativo basado en competencias. A la vez, favorece el desarrollo de competencias socioemocionales esenciales para la formación integral del estudiantado, entre ellas la comunicación efectiva, la convivencia armónica, el trabajo colaborativo y la responsabilidad ética. En conjunto, estas competencias permiten que el proceso educativo no solo priorice los aprendizajes académicos, sino también el crecimiento personal y ciudadano que requiere la sociedad actual.</w:t>
      </w:r>
    </w:p>
    <w:p w14:paraId="5BA5FD83" w14:textId="77777777" w:rsidR="008C052A" w:rsidRPr="00D60495" w:rsidRDefault="008C052A" w:rsidP="004A635E">
      <w:pPr>
        <w:spacing w:after="0" w:line="360" w:lineRule="auto"/>
        <w:jc w:val="center"/>
        <w:rPr>
          <w:rFonts w:ascii="Times New Roman" w:eastAsia="Times New Roman" w:hAnsi="Times New Roman" w:cs="Times New Roman"/>
          <w:b/>
          <w:sz w:val="24"/>
          <w:szCs w:val="24"/>
        </w:rPr>
      </w:pPr>
    </w:p>
    <w:p w14:paraId="4A89CD7B" w14:textId="5880AE27" w:rsidR="000F6BAF" w:rsidRPr="004A635E" w:rsidRDefault="00086B5F" w:rsidP="004A635E">
      <w:pPr>
        <w:spacing w:after="0" w:line="360" w:lineRule="auto"/>
        <w:jc w:val="center"/>
        <w:rPr>
          <w:rFonts w:ascii="Times New Roman" w:eastAsia="Times New Roman" w:hAnsi="Times New Roman" w:cs="Times New Roman"/>
          <w:b/>
          <w:sz w:val="32"/>
          <w:szCs w:val="32"/>
        </w:rPr>
      </w:pPr>
      <w:r w:rsidRPr="004A635E">
        <w:rPr>
          <w:rFonts w:ascii="Times New Roman" w:eastAsia="Times New Roman" w:hAnsi="Times New Roman" w:cs="Times New Roman"/>
          <w:b/>
          <w:sz w:val="32"/>
          <w:szCs w:val="32"/>
        </w:rPr>
        <w:t>Método</w:t>
      </w:r>
    </w:p>
    <w:p w14:paraId="3BBE77CD" w14:textId="697BAE3B" w:rsidR="004F7263" w:rsidRDefault="004F7263" w:rsidP="004A635E">
      <w:pPr>
        <w:tabs>
          <w:tab w:val="left" w:pos="2421"/>
        </w:tabs>
        <w:spacing w:after="0" w:line="360" w:lineRule="auto"/>
        <w:jc w:val="both"/>
        <w:rPr>
          <w:rFonts w:ascii="Times New Roman" w:eastAsia="Times New Roman" w:hAnsi="Times New Roman" w:cs="Times New Roman"/>
          <w:sz w:val="24"/>
          <w:szCs w:val="24"/>
        </w:rPr>
      </w:pPr>
      <w:r w:rsidRPr="004F7263">
        <w:rPr>
          <w:rFonts w:ascii="Times New Roman" w:eastAsia="Times New Roman" w:hAnsi="Times New Roman" w:cs="Times New Roman"/>
          <w:sz w:val="24"/>
          <w:szCs w:val="24"/>
        </w:rPr>
        <w:t xml:space="preserve">Se utilizó un diseño mixto explicativo secuencial, enmarcado en una investigación no experimental, apoyado en una triangulación metodológica que combinó entrevistas a directores de centros educativos y a un técnico distrital de la zona con la aplicación de un cuestionario dirigido a docentes del Segundo Ciclo del Nivel Primario del Distrito Educativo 02-07 (Hondo Valle), durante el periodo escolar 2023-2024. Para el análisis de los datos se emplearon los softwares </w:t>
      </w:r>
      <w:proofErr w:type="spellStart"/>
      <w:r w:rsidRPr="004F7263">
        <w:rPr>
          <w:rFonts w:ascii="Times New Roman" w:eastAsia="Times New Roman" w:hAnsi="Times New Roman" w:cs="Times New Roman"/>
          <w:sz w:val="24"/>
          <w:szCs w:val="24"/>
        </w:rPr>
        <w:t>Atlas.ti</w:t>
      </w:r>
      <w:proofErr w:type="spellEnd"/>
      <w:r w:rsidRPr="004F7263">
        <w:rPr>
          <w:rFonts w:ascii="Times New Roman" w:eastAsia="Times New Roman" w:hAnsi="Times New Roman" w:cs="Times New Roman"/>
          <w:sz w:val="24"/>
          <w:szCs w:val="24"/>
        </w:rPr>
        <w:t xml:space="preserve"> en el tratamiento de la información cualitativa y SPSS para los datos cuantitativos. Los resultados se integraron mediante un proceso comparativo y complementario que permitió contrastar y ampliar la interpretación de los hallazgos obtenidos desde ambas fuentes de información.</w:t>
      </w:r>
    </w:p>
    <w:p w14:paraId="0BCFE711" w14:textId="77777777" w:rsidR="008C052A" w:rsidRDefault="008C052A" w:rsidP="004A635E">
      <w:pPr>
        <w:tabs>
          <w:tab w:val="left" w:pos="2421"/>
        </w:tabs>
        <w:spacing w:after="0" w:line="360" w:lineRule="auto"/>
        <w:jc w:val="both"/>
        <w:rPr>
          <w:rFonts w:ascii="Times New Roman" w:eastAsia="Times New Roman" w:hAnsi="Times New Roman" w:cs="Times New Roman"/>
          <w:b/>
          <w:sz w:val="28"/>
          <w:szCs w:val="28"/>
        </w:rPr>
      </w:pPr>
    </w:p>
    <w:p w14:paraId="1A47E9E6" w14:textId="41E03DD5" w:rsidR="00086B5F" w:rsidRDefault="0001345C" w:rsidP="008C052A">
      <w:pPr>
        <w:tabs>
          <w:tab w:val="left" w:pos="2421"/>
        </w:tabs>
        <w:spacing w:after="0" w:line="360" w:lineRule="auto"/>
        <w:jc w:val="center"/>
        <w:rPr>
          <w:rFonts w:ascii="Times New Roman" w:eastAsia="Times New Roman" w:hAnsi="Times New Roman" w:cs="Times New Roman"/>
          <w:b/>
          <w:sz w:val="24"/>
          <w:szCs w:val="24"/>
        </w:rPr>
      </w:pPr>
      <w:r w:rsidRPr="004A635E">
        <w:rPr>
          <w:rFonts w:ascii="Times New Roman" w:eastAsia="Times New Roman" w:hAnsi="Times New Roman" w:cs="Times New Roman"/>
          <w:b/>
          <w:sz w:val="28"/>
          <w:szCs w:val="28"/>
        </w:rPr>
        <w:t xml:space="preserve">Población y </w:t>
      </w:r>
      <w:r w:rsidR="00086B5F" w:rsidRPr="004A635E">
        <w:rPr>
          <w:rFonts w:ascii="Times New Roman" w:eastAsia="Times New Roman" w:hAnsi="Times New Roman" w:cs="Times New Roman"/>
          <w:b/>
          <w:sz w:val="28"/>
          <w:szCs w:val="28"/>
        </w:rPr>
        <w:t>Muestra</w:t>
      </w:r>
    </w:p>
    <w:p w14:paraId="488A7B85" w14:textId="68793484" w:rsidR="00086B5F" w:rsidRDefault="00086B5F"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población objeto de estudio estuvo conformada por </w:t>
      </w:r>
      <w:r w:rsidR="004F7263">
        <w:rPr>
          <w:rFonts w:ascii="Times New Roman" w:eastAsia="Times New Roman" w:hAnsi="Times New Roman" w:cs="Times New Roman"/>
          <w:sz w:val="24"/>
          <w:szCs w:val="24"/>
        </w:rPr>
        <w:t xml:space="preserve">dos </w:t>
      </w:r>
      <w:r>
        <w:rPr>
          <w:rFonts w:ascii="Times New Roman" w:eastAsia="Times New Roman" w:hAnsi="Times New Roman" w:cs="Times New Roman"/>
          <w:sz w:val="24"/>
          <w:szCs w:val="24"/>
        </w:rPr>
        <w:t xml:space="preserve">directores de centros </w:t>
      </w:r>
      <w:r w:rsidR="003D4B10">
        <w:rPr>
          <w:rFonts w:ascii="Times New Roman" w:eastAsia="Times New Roman" w:hAnsi="Times New Roman" w:cs="Times New Roman"/>
          <w:sz w:val="24"/>
          <w:szCs w:val="24"/>
        </w:rPr>
        <w:t>educativos</w:t>
      </w:r>
      <w:r>
        <w:rPr>
          <w:rFonts w:ascii="Times New Roman" w:eastAsia="Times New Roman" w:hAnsi="Times New Roman" w:cs="Times New Roman"/>
          <w:sz w:val="24"/>
          <w:szCs w:val="24"/>
        </w:rPr>
        <w:t xml:space="preserve"> del Distrito Escolar, </w:t>
      </w:r>
      <w:r w:rsidR="004F7263">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técnico distrital del departamento de </w:t>
      </w:r>
      <w:r w:rsidR="003D4B10">
        <w:rPr>
          <w:rFonts w:ascii="Times New Roman" w:eastAsia="Times New Roman" w:hAnsi="Times New Roman" w:cs="Times New Roman"/>
          <w:sz w:val="24"/>
          <w:szCs w:val="24"/>
        </w:rPr>
        <w:t>currículo</w:t>
      </w:r>
      <w:r>
        <w:rPr>
          <w:rFonts w:ascii="Times New Roman" w:eastAsia="Times New Roman" w:hAnsi="Times New Roman" w:cs="Times New Roman"/>
          <w:sz w:val="24"/>
          <w:szCs w:val="24"/>
        </w:rPr>
        <w:t xml:space="preserve"> y 103 docentes</w:t>
      </w:r>
      <w:r w:rsidR="004F7263">
        <w:rPr>
          <w:rFonts w:ascii="Times New Roman" w:eastAsia="Times New Roman" w:hAnsi="Times New Roman" w:cs="Times New Roman"/>
          <w:sz w:val="24"/>
          <w:szCs w:val="24"/>
        </w:rPr>
        <w:t xml:space="preserve"> de los diferentes centros </w:t>
      </w:r>
      <w:r w:rsidR="00601D40">
        <w:rPr>
          <w:rFonts w:ascii="Times New Roman" w:eastAsia="Times New Roman" w:hAnsi="Times New Roman" w:cs="Times New Roman"/>
          <w:sz w:val="24"/>
          <w:szCs w:val="24"/>
        </w:rPr>
        <w:t>educativos del</w:t>
      </w:r>
      <w:r>
        <w:rPr>
          <w:rFonts w:ascii="Times New Roman" w:eastAsia="Times New Roman" w:hAnsi="Times New Roman" w:cs="Times New Roman"/>
          <w:sz w:val="24"/>
          <w:szCs w:val="24"/>
        </w:rPr>
        <w:t xml:space="preserve"> Distrito 02</w:t>
      </w:r>
      <w:r w:rsidR="004F7263" w:rsidRPr="004F7263">
        <w:rPr>
          <w:rFonts w:cs="Times New Roman"/>
          <w:b/>
          <w:bCs/>
          <w:kern w:val="2"/>
          <w:sz w:val="24"/>
          <w:szCs w:val="24"/>
          <w:lang w:val="es-MX" w:eastAsia="en-US"/>
          <w14:ligatures w14:val="standardContextual"/>
        </w:rPr>
        <w:t>–</w:t>
      </w:r>
      <w:r>
        <w:rPr>
          <w:rFonts w:ascii="Times New Roman" w:eastAsia="Times New Roman" w:hAnsi="Times New Roman" w:cs="Times New Roman"/>
          <w:sz w:val="24"/>
          <w:szCs w:val="24"/>
        </w:rPr>
        <w:t xml:space="preserve">07 de Hondo Valle pertenecientes al Segundo Ciclo del Nivel Primario. </w:t>
      </w:r>
    </w:p>
    <w:p w14:paraId="66E26F38" w14:textId="3D92E993"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lastRenderedPageBreak/>
        <w:t>Para la selección de la muestra se utilizó la fórmula propuesta por Sampieri et al. (2014), obteniéndose un nivel de confianza del 95% y un margen de error del 5%. Este cálculo determinó un tamaño muestral de 82 docentes, equivalente al 79,6% de la población objetivo del distrito.</w:t>
      </w:r>
    </w:p>
    <w:p w14:paraId="5E11C5DD" w14:textId="614D8F3D"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Sin embargo, para garantizar la pertinencia de la información, se aplicó un criterio de inclusión que restringió la participación a docentes con al menos cinco años de experiencia en la enseñanza de los grados del Segundo Ciclo del Nivel Primario. En consecuencia, la muestra final efectiva quedó conformada por 24 docentes, quienes cumplieron con dicho criterio.</w:t>
      </w:r>
    </w:p>
    <w:p w14:paraId="69F17873" w14:textId="4C882F25"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Además, se incluyó la población total de los agentes educativos claves para la entrevista: un técnico distrital y dos directores de centros educativos.</w:t>
      </w:r>
      <w:r>
        <w:rPr>
          <w:rFonts w:ascii="Times New Roman" w:eastAsia="Times New Roman" w:hAnsi="Times New Roman" w:cs="Times New Roman"/>
          <w:sz w:val="24"/>
          <w:szCs w:val="24"/>
        </w:rPr>
        <w:t xml:space="preserve"> </w:t>
      </w:r>
      <w:r w:rsidRPr="00601D40">
        <w:rPr>
          <w:rFonts w:ascii="Times New Roman" w:eastAsia="Times New Roman" w:hAnsi="Times New Roman" w:cs="Times New Roman"/>
          <w:sz w:val="24"/>
          <w:szCs w:val="24"/>
        </w:rPr>
        <w:t>Los criterios se presentan a continuación:</w:t>
      </w:r>
    </w:p>
    <w:p w14:paraId="6ADD7B5C" w14:textId="054AA81B"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Criterios de inclusión</w:t>
      </w:r>
    </w:p>
    <w:p w14:paraId="19799CC7" w14:textId="1C1FB9CD" w:rsidR="00601D40" w:rsidRPr="00601D40" w:rsidRDefault="00601D40" w:rsidP="004A635E">
      <w:pPr>
        <w:pStyle w:val="Prrafodelista"/>
        <w:numPr>
          <w:ilvl w:val="0"/>
          <w:numId w:val="3"/>
        </w:numPr>
        <w:spacing w:after="0" w:line="360" w:lineRule="auto"/>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Docentes con ≥ 5 años de experiencia en Segundo Ciclo del Nivel Primario.</w:t>
      </w:r>
    </w:p>
    <w:p w14:paraId="78832765" w14:textId="0827A479" w:rsidR="00601D40" w:rsidRPr="00601D40" w:rsidRDefault="00601D40" w:rsidP="004A635E">
      <w:pPr>
        <w:pStyle w:val="Prrafodelista"/>
        <w:numPr>
          <w:ilvl w:val="0"/>
          <w:numId w:val="3"/>
        </w:numPr>
        <w:spacing w:after="0" w:line="360" w:lineRule="auto"/>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Pertenecer al Distrito Educativo 02-07 (Hondo Valle).</w:t>
      </w:r>
    </w:p>
    <w:p w14:paraId="2D68F9AB" w14:textId="73DD75DE" w:rsidR="00601D40" w:rsidRPr="00601D40" w:rsidRDefault="00601D40" w:rsidP="004A635E">
      <w:pPr>
        <w:pStyle w:val="Prrafodelista"/>
        <w:numPr>
          <w:ilvl w:val="0"/>
          <w:numId w:val="3"/>
        </w:numPr>
        <w:spacing w:after="0" w:line="360" w:lineRule="auto"/>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Disponibilidad para participar en el estudio.</w:t>
      </w:r>
    </w:p>
    <w:p w14:paraId="1790FC86" w14:textId="11FFC388"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Criterios de exclusión</w:t>
      </w:r>
    </w:p>
    <w:p w14:paraId="62F7AF6B" w14:textId="1BFCF1E1" w:rsidR="00601D40" w:rsidRPr="00601D40" w:rsidRDefault="00601D40" w:rsidP="004A635E">
      <w:pPr>
        <w:pStyle w:val="Prrafodelista"/>
        <w:numPr>
          <w:ilvl w:val="0"/>
          <w:numId w:val="4"/>
        </w:numPr>
        <w:spacing w:after="0" w:line="360" w:lineRule="auto"/>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Docentes con menos de 5 años de experiencia.</w:t>
      </w:r>
    </w:p>
    <w:p w14:paraId="5FF1B7E2" w14:textId="51D8046D" w:rsidR="00601D40" w:rsidRPr="00601D40" w:rsidRDefault="00601D40" w:rsidP="004A635E">
      <w:pPr>
        <w:pStyle w:val="Prrafodelista"/>
        <w:numPr>
          <w:ilvl w:val="0"/>
          <w:numId w:val="4"/>
        </w:numPr>
        <w:spacing w:after="0" w:line="360" w:lineRule="auto"/>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Personal docente en licencia o con funciones no vinculadas directamente al aula.</w:t>
      </w:r>
    </w:p>
    <w:p w14:paraId="4053ECA2" w14:textId="57283C01" w:rsid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Debido a la reducción entre el tamaño muestral teórico (n = 82) y la muestra final (n = 24), se reconoce una pérdida muestral por criterios de selección que puede afectar la potencia estadística del análisis, aspecto que se consideró en la interpretación de los resultados.</w:t>
      </w:r>
    </w:p>
    <w:p w14:paraId="210FF4EA" w14:textId="77777777" w:rsidR="008C052A" w:rsidRDefault="008C052A" w:rsidP="004A635E">
      <w:pPr>
        <w:spacing w:after="0" w:line="360" w:lineRule="auto"/>
        <w:jc w:val="both"/>
        <w:rPr>
          <w:rFonts w:ascii="Times New Roman" w:eastAsia="Times New Roman" w:hAnsi="Times New Roman" w:cs="Times New Roman"/>
          <w:b/>
          <w:sz w:val="28"/>
          <w:szCs w:val="28"/>
        </w:rPr>
      </w:pPr>
    </w:p>
    <w:p w14:paraId="51E2D613" w14:textId="7C336AF4" w:rsidR="00086B5F" w:rsidRPr="008C052A" w:rsidRDefault="00086B5F" w:rsidP="008C052A">
      <w:pPr>
        <w:spacing w:after="0" w:line="360" w:lineRule="auto"/>
        <w:jc w:val="center"/>
        <w:rPr>
          <w:rFonts w:ascii="Times New Roman" w:eastAsia="Times New Roman" w:hAnsi="Times New Roman" w:cs="Times New Roman"/>
          <w:b/>
          <w:sz w:val="24"/>
          <w:szCs w:val="24"/>
        </w:rPr>
      </w:pPr>
      <w:r w:rsidRPr="008C052A">
        <w:rPr>
          <w:rFonts w:ascii="Times New Roman" w:eastAsia="Times New Roman" w:hAnsi="Times New Roman" w:cs="Times New Roman"/>
          <w:b/>
          <w:sz w:val="24"/>
          <w:szCs w:val="24"/>
        </w:rPr>
        <w:t>Instrumentos</w:t>
      </w:r>
    </w:p>
    <w:p w14:paraId="50647FDC" w14:textId="59C4AB68"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Como técnicas e instrumentos de recolección de datos se emplearon la entrevista y la encuesta. La entrevista fue semiestructurada, guiada por preguntas abiertas dirigidas a los directores de dos centros educativos y al técnico distrital encargado de la unidad de currículo. Las entrevistas fueron realizadas de forma presencial, con una duración aproximada de 30 a 40 minutos cada una, y fueron grabadas y transcritas para su análisis posterior mediante codificación temática.</w:t>
      </w:r>
    </w:p>
    <w:p w14:paraId="41C7DD99" w14:textId="3A89F68F" w:rsidR="00E74E37" w:rsidRPr="008800EB"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lastRenderedPageBreak/>
        <w:t>Asimismo, se aplicó una encuesta a través de un cuestionario de elaboración propia, dirigido a docentes del Segundo Ciclo del Nivel Primario que cumplían con el criterio de inclusión de contar con al menos cinco años de experiencia en dichos grados. El cuestionario estuvo compuesto por 25 ítems distribuidos en tres dimensiones: (a) implementación curricular, (b) estrategias pedagógicas y (c) evaluación de los aprendizajes, utilizando una escala tipo Likert de cinco puntos (1 = totalmente en desacuerdo; 5 = totalmente de acuerdo). Para asegurar su validez de contenido, el instrumento fue revisado por tres expertos en currículo y sometido a una prueba piloto con cinco docentes del mismo nivel. La fiabilidad del cuestionario se estimó mediante el coeficiente Alfa de Cronbach, obteniéndose una consistencia interna de α = 0,89, lo que indica un nivel excelente de fiabilidad.</w:t>
      </w:r>
    </w:p>
    <w:p w14:paraId="65ECC8B3" w14:textId="77777777" w:rsidR="008C052A" w:rsidRDefault="008C052A" w:rsidP="004A635E">
      <w:pPr>
        <w:spacing w:after="0" w:line="360" w:lineRule="auto"/>
        <w:jc w:val="both"/>
        <w:rPr>
          <w:rFonts w:ascii="Times New Roman" w:eastAsia="Times New Roman" w:hAnsi="Times New Roman" w:cs="Times New Roman"/>
          <w:b/>
          <w:sz w:val="28"/>
          <w:szCs w:val="28"/>
        </w:rPr>
      </w:pPr>
    </w:p>
    <w:p w14:paraId="75340404" w14:textId="47DC5C95" w:rsidR="00086B5F" w:rsidRPr="008C052A" w:rsidRDefault="00086B5F" w:rsidP="008C052A">
      <w:pPr>
        <w:spacing w:after="0" w:line="360" w:lineRule="auto"/>
        <w:jc w:val="center"/>
        <w:rPr>
          <w:rFonts w:ascii="Times New Roman" w:eastAsia="Times New Roman" w:hAnsi="Times New Roman" w:cs="Times New Roman"/>
          <w:b/>
          <w:sz w:val="24"/>
          <w:szCs w:val="24"/>
        </w:rPr>
      </w:pPr>
      <w:r w:rsidRPr="008C052A">
        <w:rPr>
          <w:rFonts w:ascii="Times New Roman" w:eastAsia="Times New Roman" w:hAnsi="Times New Roman" w:cs="Times New Roman"/>
          <w:b/>
          <w:sz w:val="24"/>
          <w:szCs w:val="24"/>
        </w:rPr>
        <w:t>Procedimiento</w:t>
      </w:r>
    </w:p>
    <w:p w14:paraId="678FAECE" w14:textId="45E3304B"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Para la validación de contenido de los instrumentos, se realizó la consulta a tres especialistas de la Facultad de Ciencias de la Educación de la Universidad Autónoma de Santo Domingo (UASD), con experiencia en metodología de la investigación y currículo (≥ 10 años). El proceso se fundamentó en los pasos propuestos para la validación de instrumentos cuantitativos por Hernández-Sampieri et al. (2014), aplicándose específicamente los siguientes:</w:t>
      </w:r>
    </w:p>
    <w:p w14:paraId="2EE2DA66" w14:textId="37C08FC7"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Paso 3: Enlistar los temas, verificando la correspondencia con los objetivos de estudio.</w:t>
      </w:r>
    </w:p>
    <w:p w14:paraId="0E6C55F1" w14:textId="715899A9"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Paso 4: Formulación de ítems, evaluando claridad y pertinencia.</w:t>
      </w:r>
    </w:p>
    <w:p w14:paraId="7423C243" w14:textId="6F0BD676"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Paso 5: Selección de jueces, eligiendo expertos con dominio en el área.</w:t>
      </w:r>
    </w:p>
    <w:p w14:paraId="328E9724" w14:textId="1980E869"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Paso 7: Evaluación de la consistencia interna, mediante revisión de congruencia y coherencia entre dimensiones</w:t>
      </w:r>
    </w:p>
    <w:p w14:paraId="441B5912" w14:textId="0160C749" w:rsidR="00601D40" w:rsidRPr="00601D40"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Paso 10: Identificación de criterios de evaluación, considerando claridad, relevancia, coherencia y suficiencia de los ítems.</w:t>
      </w:r>
    </w:p>
    <w:p w14:paraId="6BB92273" w14:textId="77777777" w:rsidR="007354D2" w:rsidRDefault="00601D40" w:rsidP="004A635E">
      <w:pPr>
        <w:spacing w:after="0" w:line="360" w:lineRule="auto"/>
        <w:ind w:firstLine="720"/>
        <w:jc w:val="both"/>
        <w:rPr>
          <w:rFonts w:ascii="Times New Roman" w:eastAsia="Times New Roman" w:hAnsi="Times New Roman" w:cs="Times New Roman"/>
          <w:sz w:val="24"/>
          <w:szCs w:val="24"/>
        </w:rPr>
      </w:pPr>
      <w:r w:rsidRPr="00601D40">
        <w:rPr>
          <w:rFonts w:ascii="Times New Roman" w:eastAsia="Times New Roman" w:hAnsi="Times New Roman" w:cs="Times New Roman"/>
          <w:sz w:val="24"/>
          <w:szCs w:val="24"/>
        </w:rPr>
        <w:t xml:space="preserve">Los jueces realizaron la valoración mediante una escala ordinal de cuatro niveles, cuyos resultados fueron analizados con el coeficiente </w:t>
      </w:r>
      <w:proofErr w:type="spellStart"/>
      <w:r w:rsidRPr="00601D40">
        <w:rPr>
          <w:rFonts w:ascii="Times New Roman" w:eastAsia="Times New Roman" w:hAnsi="Times New Roman" w:cs="Times New Roman"/>
          <w:sz w:val="24"/>
          <w:szCs w:val="24"/>
        </w:rPr>
        <w:t>Aiken’s</w:t>
      </w:r>
      <w:proofErr w:type="spellEnd"/>
      <w:r w:rsidRPr="00601D40">
        <w:rPr>
          <w:rFonts w:ascii="Times New Roman" w:eastAsia="Times New Roman" w:hAnsi="Times New Roman" w:cs="Times New Roman"/>
          <w:sz w:val="24"/>
          <w:szCs w:val="24"/>
        </w:rPr>
        <w:t xml:space="preserve"> V, obteniéndose valores ≥ 0,80, lo que evidencia alta validez de contenido del instrumento. Los pasos no aplicados (1, 2, 6, 8 y 9) quedaban implícitos en las etapas previas de elaboración del instrumento o no eran pertinentes para este diseño.</w:t>
      </w:r>
    </w:p>
    <w:p w14:paraId="443B718A" w14:textId="77777777" w:rsidR="007354D2" w:rsidRDefault="007354D2" w:rsidP="004A635E">
      <w:pPr>
        <w:spacing w:after="0" w:line="360" w:lineRule="auto"/>
        <w:ind w:firstLine="720"/>
        <w:jc w:val="both"/>
        <w:rPr>
          <w:rFonts w:ascii="Times New Roman" w:eastAsia="Times New Roman" w:hAnsi="Times New Roman" w:cs="Times New Roman"/>
          <w:sz w:val="24"/>
          <w:szCs w:val="24"/>
        </w:rPr>
      </w:pPr>
      <w:r w:rsidRPr="007354D2">
        <w:rPr>
          <w:rFonts w:ascii="Times New Roman" w:eastAsia="Times New Roman" w:hAnsi="Times New Roman" w:cs="Times New Roman"/>
          <w:sz w:val="24"/>
          <w:szCs w:val="24"/>
        </w:rPr>
        <w:t xml:space="preserve">Al aplicar el cuestionario a los docentes, se incluyó en la sección introductoria el consentimiento informado, explicando los propósitos del estudio y la naturaleza voluntaria de la participación. De igual forma, antes de la realización de las entrevistas, </w:t>
      </w:r>
      <w:r w:rsidRPr="007354D2">
        <w:rPr>
          <w:rFonts w:ascii="Times New Roman" w:eastAsia="Times New Roman" w:hAnsi="Times New Roman" w:cs="Times New Roman"/>
          <w:sz w:val="24"/>
          <w:szCs w:val="24"/>
        </w:rPr>
        <w:lastRenderedPageBreak/>
        <w:t>se solicitó la autorización de los directores de los centros educativos del distrito y del técnico distrital, garantizando su derecho a participar o desistir en cualquier momento sin consecuencias negativas.</w:t>
      </w:r>
    </w:p>
    <w:p w14:paraId="1EE877A8" w14:textId="77777777" w:rsidR="007354D2" w:rsidRDefault="007354D2" w:rsidP="004A635E">
      <w:pPr>
        <w:spacing w:after="0" w:line="360" w:lineRule="auto"/>
        <w:ind w:firstLine="720"/>
        <w:jc w:val="both"/>
        <w:rPr>
          <w:rFonts w:ascii="Times New Roman" w:eastAsia="Times New Roman" w:hAnsi="Times New Roman" w:cs="Times New Roman"/>
          <w:sz w:val="24"/>
          <w:szCs w:val="24"/>
        </w:rPr>
      </w:pPr>
      <w:r w:rsidRPr="007354D2">
        <w:rPr>
          <w:rFonts w:ascii="Times New Roman" w:eastAsia="Times New Roman" w:hAnsi="Times New Roman" w:cs="Times New Roman"/>
          <w:sz w:val="24"/>
          <w:szCs w:val="24"/>
        </w:rPr>
        <w:t xml:space="preserve">En todos los casos se garantizó la privacidad y la confidencialidad de la información proporcionada, mediante la </w:t>
      </w:r>
      <w:proofErr w:type="spellStart"/>
      <w:r w:rsidRPr="007354D2">
        <w:rPr>
          <w:rFonts w:ascii="Times New Roman" w:eastAsia="Times New Roman" w:hAnsi="Times New Roman" w:cs="Times New Roman"/>
          <w:sz w:val="24"/>
          <w:szCs w:val="24"/>
        </w:rPr>
        <w:t>anonimización</w:t>
      </w:r>
      <w:proofErr w:type="spellEnd"/>
      <w:r w:rsidRPr="007354D2">
        <w:rPr>
          <w:rFonts w:ascii="Times New Roman" w:eastAsia="Times New Roman" w:hAnsi="Times New Roman" w:cs="Times New Roman"/>
          <w:sz w:val="24"/>
          <w:szCs w:val="24"/>
        </w:rPr>
        <w:t xml:space="preserve"> de los datos y su resguardo exclusivamente con fines académicos, accesibles solo al equipo investigador durante un periodo limitado de conservación. Se informó además que los resultados de la investigación podrían generar beneficios para los centros educativos del Distrito 02-07 y fortalecer los procesos de mejora institucional.</w:t>
      </w:r>
    </w:p>
    <w:p w14:paraId="48FE084C" w14:textId="4231E6DA" w:rsidR="007354D2" w:rsidRDefault="007354D2" w:rsidP="004A635E">
      <w:pPr>
        <w:spacing w:after="0" w:line="360" w:lineRule="auto"/>
        <w:ind w:firstLine="720"/>
        <w:jc w:val="both"/>
        <w:rPr>
          <w:rFonts w:ascii="Times New Roman" w:eastAsia="Times New Roman" w:hAnsi="Times New Roman" w:cs="Times New Roman"/>
          <w:sz w:val="24"/>
          <w:szCs w:val="24"/>
        </w:rPr>
      </w:pPr>
      <w:r w:rsidRPr="007354D2">
        <w:rPr>
          <w:rFonts w:ascii="Times New Roman" w:eastAsia="Times New Roman" w:hAnsi="Times New Roman" w:cs="Times New Roman"/>
          <w:sz w:val="24"/>
          <w:szCs w:val="24"/>
        </w:rPr>
        <w:t>El estudio cumplió con las normativas éticas institucionales y con los principios establecidos en la Declaración de Helsinki para la investigación con seres humanos.</w:t>
      </w:r>
    </w:p>
    <w:p w14:paraId="77DAA1BE" w14:textId="77777777" w:rsidR="004A635E" w:rsidRDefault="004A635E" w:rsidP="004A635E">
      <w:pPr>
        <w:spacing w:after="0" w:line="360" w:lineRule="auto"/>
        <w:ind w:firstLine="720"/>
        <w:jc w:val="both"/>
        <w:rPr>
          <w:rFonts w:ascii="Times New Roman" w:eastAsia="Times New Roman" w:hAnsi="Times New Roman" w:cs="Times New Roman"/>
          <w:sz w:val="24"/>
          <w:szCs w:val="24"/>
        </w:rPr>
      </w:pPr>
    </w:p>
    <w:p w14:paraId="1B2D9B92" w14:textId="57433967" w:rsidR="00086B5F" w:rsidRPr="004A635E" w:rsidRDefault="00086B5F" w:rsidP="004A635E">
      <w:pPr>
        <w:spacing w:after="0" w:line="360" w:lineRule="auto"/>
        <w:jc w:val="center"/>
        <w:rPr>
          <w:rFonts w:ascii="Times New Roman" w:eastAsia="Times New Roman" w:hAnsi="Times New Roman" w:cs="Times New Roman"/>
          <w:sz w:val="28"/>
          <w:szCs w:val="28"/>
        </w:rPr>
      </w:pPr>
      <w:r w:rsidRPr="004A635E">
        <w:rPr>
          <w:rFonts w:ascii="Times New Roman" w:eastAsia="Times New Roman" w:hAnsi="Times New Roman" w:cs="Times New Roman"/>
          <w:b/>
          <w:sz w:val="32"/>
          <w:szCs w:val="32"/>
        </w:rPr>
        <w:t>Resultados</w:t>
      </w:r>
    </w:p>
    <w:p w14:paraId="11FFC550" w14:textId="6BD8ACFF" w:rsidR="00183A47" w:rsidRDefault="00183A47" w:rsidP="008C052A">
      <w:pPr>
        <w:spacing w:after="0" w:line="360" w:lineRule="auto"/>
        <w:jc w:val="center"/>
        <w:rPr>
          <w:rFonts w:ascii="Times New Roman" w:eastAsia="Times New Roman" w:hAnsi="Times New Roman" w:cs="Times New Roman"/>
          <w:b/>
          <w:sz w:val="24"/>
          <w:szCs w:val="24"/>
        </w:rPr>
      </w:pPr>
      <w:r w:rsidRPr="004A635E">
        <w:rPr>
          <w:rFonts w:ascii="Times New Roman" w:eastAsia="Times New Roman" w:hAnsi="Times New Roman" w:cs="Times New Roman"/>
          <w:b/>
          <w:sz w:val="28"/>
          <w:szCs w:val="28"/>
        </w:rPr>
        <w:t>Cuestionario Aplicado a los Docentes</w:t>
      </w:r>
    </w:p>
    <w:p w14:paraId="0E7698D3" w14:textId="77777777" w:rsidR="008C052A" w:rsidRDefault="008C052A" w:rsidP="008C052A">
      <w:pPr>
        <w:spacing w:after="0" w:line="360" w:lineRule="auto"/>
        <w:jc w:val="center"/>
        <w:rPr>
          <w:rFonts w:ascii="Times New Roman" w:eastAsia="Times New Roman" w:hAnsi="Times New Roman" w:cs="Times New Roman"/>
          <w:b/>
          <w:sz w:val="24"/>
          <w:szCs w:val="24"/>
        </w:rPr>
      </w:pPr>
    </w:p>
    <w:p w14:paraId="0FAFAEF8" w14:textId="7271AFEA" w:rsidR="00183A47" w:rsidRPr="002A56A1" w:rsidRDefault="00183A47" w:rsidP="008C052A">
      <w:pPr>
        <w:spacing w:after="0" w:line="360" w:lineRule="auto"/>
        <w:jc w:val="center"/>
        <w:rPr>
          <w:rFonts w:ascii="Times New Roman" w:eastAsia="Times New Roman" w:hAnsi="Times New Roman" w:cs="Times New Roman"/>
          <w:b/>
          <w:sz w:val="24"/>
          <w:szCs w:val="24"/>
        </w:rPr>
      </w:pPr>
      <w:r w:rsidRPr="002A56A1">
        <w:rPr>
          <w:rFonts w:ascii="Times New Roman" w:eastAsia="Times New Roman" w:hAnsi="Times New Roman" w:cs="Times New Roman"/>
          <w:b/>
          <w:sz w:val="24"/>
          <w:szCs w:val="24"/>
        </w:rPr>
        <w:t>Tabla 1.</w:t>
      </w:r>
      <w:r w:rsidR="00F35CB2" w:rsidRPr="002A56A1">
        <w:rPr>
          <w:rFonts w:ascii="Times New Roman" w:eastAsia="Times New Roman" w:hAnsi="Times New Roman" w:cs="Times New Roman"/>
          <w:b/>
          <w:sz w:val="24"/>
          <w:szCs w:val="24"/>
        </w:rPr>
        <w:t xml:space="preserve"> </w:t>
      </w:r>
      <w:r w:rsidR="008800EB" w:rsidRPr="008C052A">
        <w:rPr>
          <w:rFonts w:ascii="Times New Roman" w:eastAsia="Times New Roman" w:hAnsi="Times New Roman" w:cs="Times New Roman"/>
          <w:bCs/>
          <w:sz w:val="24"/>
          <w:szCs w:val="24"/>
        </w:rPr>
        <w:t>D</w:t>
      </w:r>
      <w:r w:rsidRPr="008C052A">
        <w:rPr>
          <w:rFonts w:ascii="Times New Roman" w:eastAsia="Times New Roman" w:hAnsi="Times New Roman" w:cs="Times New Roman"/>
          <w:bCs/>
          <w:sz w:val="24"/>
          <w:szCs w:val="24"/>
        </w:rPr>
        <w:t xml:space="preserve">ominio del currículo por competencias que evidencian los docentes que influyen en el aprendizaje de los </w:t>
      </w:r>
      <w:r w:rsidR="002A56A1" w:rsidRPr="008C052A">
        <w:rPr>
          <w:rFonts w:ascii="Times New Roman" w:eastAsia="Times New Roman" w:hAnsi="Times New Roman" w:cs="Times New Roman"/>
          <w:bCs/>
          <w:sz w:val="24"/>
          <w:szCs w:val="24"/>
        </w:rPr>
        <w:t>estudiantes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3"/>
        <w:gridCol w:w="2831"/>
        <w:gridCol w:w="2830"/>
      </w:tblGrid>
      <w:tr w:rsidR="00183A47" w:rsidRPr="008C052A" w14:paraId="4A70F0C0" w14:textId="77777777" w:rsidTr="00FF71BF">
        <w:trPr>
          <w:trHeight w:val="19"/>
        </w:trPr>
        <w:tc>
          <w:tcPr>
            <w:tcW w:w="1667" w:type="pct"/>
            <w:tcMar>
              <w:top w:w="100" w:type="dxa"/>
              <w:left w:w="100" w:type="dxa"/>
              <w:bottom w:w="100" w:type="dxa"/>
              <w:right w:w="100" w:type="dxa"/>
            </w:tcMar>
          </w:tcPr>
          <w:p w14:paraId="61D82686" w14:textId="77777777" w:rsidR="00183A47" w:rsidRPr="008C052A" w:rsidRDefault="00183A47" w:rsidP="008800EB">
            <w:pPr>
              <w:pStyle w:val="Sinespaciado"/>
              <w:rPr>
                <w:rFonts w:ascii="Times New Roman" w:hAnsi="Times New Roman" w:cs="Times New Roman"/>
                <w:sz w:val="24"/>
                <w:szCs w:val="24"/>
              </w:rPr>
            </w:pPr>
            <w:r w:rsidRPr="008C052A">
              <w:rPr>
                <w:rFonts w:ascii="Times New Roman" w:hAnsi="Times New Roman" w:cs="Times New Roman"/>
                <w:sz w:val="24"/>
                <w:szCs w:val="24"/>
              </w:rPr>
              <w:t>Indicadores</w:t>
            </w:r>
          </w:p>
        </w:tc>
        <w:tc>
          <w:tcPr>
            <w:tcW w:w="1666" w:type="pct"/>
            <w:tcMar>
              <w:top w:w="100" w:type="dxa"/>
              <w:left w:w="100" w:type="dxa"/>
              <w:bottom w:w="100" w:type="dxa"/>
              <w:right w:w="100" w:type="dxa"/>
            </w:tcMar>
          </w:tcPr>
          <w:p w14:paraId="3C4AD8FE" w14:textId="3763C0B4"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Frecuencia</w:t>
            </w:r>
            <w:r w:rsidR="002A56A1" w:rsidRPr="008C052A">
              <w:rPr>
                <w:rFonts w:ascii="Times New Roman" w:hAnsi="Times New Roman" w:cs="Times New Roman"/>
                <w:sz w:val="24"/>
                <w:szCs w:val="24"/>
              </w:rPr>
              <w:t xml:space="preserve"> (n)</w:t>
            </w:r>
          </w:p>
        </w:tc>
        <w:tc>
          <w:tcPr>
            <w:tcW w:w="1666" w:type="pct"/>
            <w:tcMar>
              <w:top w:w="100" w:type="dxa"/>
              <w:left w:w="100" w:type="dxa"/>
              <w:bottom w:w="100" w:type="dxa"/>
              <w:right w:w="100" w:type="dxa"/>
            </w:tcMar>
          </w:tcPr>
          <w:p w14:paraId="1E735AD9" w14:textId="3CBB251E"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Porcentaje</w:t>
            </w:r>
            <w:r w:rsidR="002A56A1" w:rsidRPr="008C052A">
              <w:rPr>
                <w:rFonts w:ascii="Times New Roman" w:hAnsi="Times New Roman" w:cs="Times New Roman"/>
                <w:sz w:val="24"/>
                <w:szCs w:val="24"/>
              </w:rPr>
              <w:t xml:space="preserve"> (%)</w:t>
            </w:r>
          </w:p>
        </w:tc>
      </w:tr>
      <w:tr w:rsidR="00183A47" w:rsidRPr="008C052A" w14:paraId="6831BBED" w14:textId="77777777" w:rsidTr="00FF71BF">
        <w:trPr>
          <w:trHeight w:val="19"/>
        </w:trPr>
        <w:tc>
          <w:tcPr>
            <w:tcW w:w="1667" w:type="pct"/>
            <w:tcMar>
              <w:top w:w="100" w:type="dxa"/>
              <w:left w:w="100" w:type="dxa"/>
              <w:bottom w:w="100" w:type="dxa"/>
              <w:right w:w="100" w:type="dxa"/>
            </w:tcMar>
          </w:tcPr>
          <w:p w14:paraId="69D0DF3F" w14:textId="77777777" w:rsidR="00183A47" w:rsidRPr="008C052A" w:rsidRDefault="00183A47" w:rsidP="008800EB">
            <w:pPr>
              <w:pStyle w:val="Sinespaciado"/>
              <w:rPr>
                <w:rFonts w:ascii="Times New Roman" w:hAnsi="Times New Roman" w:cs="Times New Roman"/>
                <w:sz w:val="24"/>
                <w:szCs w:val="24"/>
              </w:rPr>
            </w:pPr>
            <w:r w:rsidRPr="008C052A">
              <w:rPr>
                <w:rFonts w:ascii="Times New Roman" w:hAnsi="Times New Roman" w:cs="Times New Roman"/>
                <w:sz w:val="24"/>
                <w:szCs w:val="24"/>
              </w:rPr>
              <w:t xml:space="preserve">Muy alto   </w:t>
            </w:r>
          </w:p>
        </w:tc>
        <w:tc>
          <w:tcPr>
            <w:tcW w:w="1666" w:type="pct"/>
            <w:tcMar>
              <w:top w:w="100" w:type="dxa"/>
              <w:left w:w="100" w:type="dxa"/>
              <w:bottom w:w="100" w:type="dxa"/>
              <w:right w:w="100" w:type="dxa"/>
            </w:tcMar>
          </w:tcPr>
          <w:p w14:paraId="0D116A80"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1</w:t>
            </w:r>
          </w:p>
        </w:tc>
        <w:tc>
          <w:tcPr>
            <w:tcW w:w="1666" w:type="pct"/>
            <w:tcMar>
              <w:top w:w="100" w:type="dxa"/>
              <w:left w:w="100" w:type="dxa"/>
              <w:bottom w:w="100" w:type="dxa"/>
              <w:right w:w="100" w:type="dxa"/>
            </w:tcMar>
          </w:tcPr>
          <w:p w14:paraId="702F7894"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4%</w:t>
            </w:r>
          </w:p>
        </w:tc>
      </w:tr>
      <w:tr w:rsidR="00183A47" w:rsidRPr="008C052A" w14:paraId="3DB94AED" w14:textId="77777777" w:rsidTr="00FF71BF">
        <w:trPr>
          <w:trHeight w:val="68"/>
        </w:trPr>
        <w:tc>
          <w:tcPr>
            <w:tcW w:w="1667" w:type="pct"/>
            <w:tcMar>
              <w:top w:w="100" w:type="dxa"/>
              <w:left w:w="100" w:type="dxa"/>
              <w:bottom w:w="100" w:type="dxa"/>
              <w:right w:w="100" w:type="dxa"/>
            </w:tcMar>
          </w:tcPr>
          <w:p w14:paraId="57035E2B" w14:textId="77777777" w:rsidR="00183A47" w:rsidRPr="008C052A" w:rsidRDefault="00183A47" w:rsidP="008800EB">
            <w:pPr>
              <w:pStyle w:val="Sinespaciado"/>
              <w:rPr>
                <w:rFonts w:ascii="Times New Roman" w:hAnsi="Times New Roman" w:cs="Times New Roman"/>
                <w:sz w:val="24"/>
                <w:szCs w:val="24"/>
              </w:rPr>
            </w:pPr>
            <w:r w:rsidRPr="008C052A">
              <w:rPr>
                <w:rFonts w:ascii="Times New Roman" w:hAnsi="Times New Roman" w:cs="Times New Roman"/>
                <w:sz w:val="24"/>
                <w:szCs w:val="24"/>
              </w:rPr>
              <w:t>Alto</w:t>
            </w:r>
          </w:p>
        </w:tc>
        <w:tc>
          <w:tcPr>
            <w:tcW w:w="1666" w:type="pct"/>
            <w:tcMar>
              <w:top w:w="100" w:type="dxa"/>
              <w:left w:w="100" w:type="dxa"/>
              <w:bottom w:w="100" w:type="dxa"/>
              <w:right w:w="100" w:type="dxa"/>
            </w:tcMar>
          </w:tcPr>
          <w:p w14:paraId="3740871E"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22</w:t>
            </w:r>
          </w:p>
        </w:tc>
        <w:tc>
          <w:tcPr>
            <w:tcW w:w="1666" w:type="pct"/>
            <w:tcMar>
              <w:top w:w="100" w:type="dxa"/>
              <w:left w:w="100" w:type="dxa"/>
              <w:bottom w:w="100" w:type="dxa"/>
              <w:right w:w="100" w:type="dxa"/>
            </w:tcMar>
          </w:tcPr>
          <w:p w14:paraId="418C482A"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92%</w:t>
            </w:r>
          </w:p>
        </w:tc>
      </w:tr>
      <w:tr w:rsidR="00183A47" w:rsidRPr="008C052A" w14:paraId="5A08E968" w14:textId="77777777" w:rsidTr="00FF71BF">
        <w:trPr>
          <w:trHeight w:val="19"/>
        </w:trPr>
        <w:tc>
          <w:tcPr>
            <w:tcW w:w="1667" w:type="pct"/>
            <w:tcMar>
              <w:top w:w="100" w:type="dxa"/>
              <w:left w:w="100" w:type="dxa"/>
              <w:bottom w:w="100" w:type="dxa"/>
              <w:right w:w="100" w:type="dxa"/>
            </w:tcMar>
          </w:tcPr>
          <w:p w14:paraId="087C2D82" w14:textId="77777777" w:rsidR="00183A47" w:rsidRPr="008C052A" w:rsidRDefault="00183A47" w:rsidP="008800EB">
            <w:pPr>
              <w:pStyle w:val="Sinespaciado"/>
              <w:rPr>
                <w:rFonts w:ascii="Times New Roman" w:hAnsi="Times New Roman" w:cs="Times New Roman"/>
                <w:sz w:val="24"/>
                <w:szCs w:val="24"/>
              </w:rPr>
            </w:pPr>
            <w:r w:rsidRPr="008C052A">
              <w:rPr>
                <w:rFonts w:ascii="Times New Roman" w:hAnsi="Times New Roman" w:cs="Times New Roman"/>
                <w:sz w:val="24"/>
                <w:szCs w:val="24"/>
              </w:rPr>
              <w:t>Bajo</w:t>
            </w:r>
          </w:p>
        </w:tc>
        <w:tc>
          <w:tcPr>
            <w:tcW w:w="1666" w:type="pct"/>
            <w:tcMar>
              <w:top w:w="100" w:type="dxa"/>
              <w:left w:w="100" w:type="dxa"/>
              <w:bottom w:w="100" w:type="dxa"/>
              <w:right w:w="100" w:type="dxa"/>
            </w:tcMar>
          </w:tcPr>
          <w:p w14:paraId="1EEA8BAD"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1</w:t>
            </w:r>
          </w:p>
        </w:tc>
        <w:tc>
          <w:tcPr>
            <w:tcW w:w="1666" w:type="pct"/>
            <w:tcMar>
              <w:top w:w="100" w:type="dxa"/>
              <w:left w:w="100" w:type="dxa"/>
              <w:bottom w:w="100" w:type="dxa"/>
              <w:right w:w="100" w:type="dxa"/>
            </w:tcMar>
          </w:tcPr>
          <w:p w14:paraId="26FD2F36"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4%</w:t>
            </w:r>
          </w:p>
        </w:tc>
      </w:tr>
      <w:tr w:rsidR="00183A47" w:rsidRPr="008C052A" w14:paraId="2ACC5103" w14:textId="77777777" w:rsidTr="00FF71BF">
        <w:trPr>
          <w:trHeight w:val="191"/>
        </w:trPr>
        <w:tc>
          <w:tcPr>
            <w:tcW w:w="1667" w:type="pct"/>
            <w:tcMar>
              <w:top w:w="100" w:type="dxa"/>
              <w:left w:w="100" w:type="dxa"/>
              <w:bottom w:w="100" w:type="dxa"/>
              <w:right w:w="100" w:type="dxa"/>
            </w:tcMar>
          </w:tcPr>
          <w:p w14:paraId="22EF1CDD" w14:textId="77777777" w:rsidR="00183A47" w:rsidRPr="008C052A" w:rsidRDefault="00183A47" w:rsidP="008800EB">
            <w:pPr>
              <w:pStyle w:val="Sinespaciado"/>
              <w:rPr>
                <w:rFonts w:ascii="Times New Roman" w:hAnsi="Times New Roman" w:cs="Times New Roman"/>
                <w:sz w:val="24"/>
                <w:szCs w:val="24"/>
              </w:rPr>
            </w:pPr>
            <w:r w:rsidRPr="008C052A">
              <w:rPr>
                <w:rFonts w:ascii="Times New Roman" w:hAnsi="Times New Roman" w:cs="Times New Roman"/>
                <w:sz w:val="24"/>
                <w:szCs w:val="24"/>
              </w:rPr>
              <w:t xml:space="preserve">Muy bajo </w:t>
            </w:r>
          </w:p>
        </w:tc>
        <w:tc>
          <w:tcPr>
            <w:tcW w:w="1666" w:type="pct"/>
            <w:tcMar>
              <w:top w:w="100" w:type="dxa"/>
              <w:left w:w="100" w:type="dxa"/>
              <w:bottom w:w="100" w:type="dxa"/>
              <w:right w:w="100" w:type="dxa"/>
            </w:tcMar>
          </w:tcPr>
          <w:p w14:paraId="4A331B35"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0</w:t>
            </w:r>
          </w:p>
        </w:tc>
        <w:tc>
          <w:tcPr>
            <w:tcW w:w="1666" w:type="pct"/>
            <w:tcMar>
              <w:top w:w="100" w:type="dxa"/>
              <w:left w:w="100" w:type="dxa"/>
              <w:bottom w:w="100" w:type="dxa"/>
              <w:right w:w="100" w:type="dxa"/>
            </w:tcMar>
          </w:tcPr>
          <w:p w14:paraId="25A7A0B0"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0%</w:t>
            </w:r>
          </w:p>
        </w:tc>
      </w:tr>
      <w:tr w:rsidR="00183A47" w:rsidRPr="008C052A" w14:paraId="06263CFE" w14:textId="77777777" w:rsidTr="00FF71BF">
        <w:trPr>
          <w:trHeight w:val="19"/>
        </w:trPr>
        <w:tc>
          <w:tcPr>
            <w:tcW w:w="1667" w:type="pct"/>
            <w:tcMar>
              <w:top w:w="100" w:type="dxa"/>
              <w:left w:w="100" w:type="dxa"/>
              <w:bottom w:w="100" w:type="dxa"/>
              <w:right w:w="100" w:type="dxa"/>
            </w:tcMar>
          </w:tcPr>
          <w:p w14:paraId="7B4CA818" w14:textId="77777777" w:rsidR="00183A47" w:rsidRPr="008C052A" w:rsidRDefault="00183A47" w:rsidP="008800EB">
            <w:pPr>
              <w:pStyle w:val="Sinespaciado"/>
              <w:rPr>
                <w:rFonts w:ascii="Times New Roman" w:hAnsi="Times New Roman" w:cs="Times New Roman"/>
                <w:sz w:val="24"/>
                <w:szCs w:val="24"/>
              </w:rPr>
            </w:pPr>
            <w:r w:rsidRPr="008C052A">
              <w:rPr>
                <w:rFonts w:ascii="Times New Roman" w:hAnsi="Times New Roman" w:cs="Times New Roman"/>
                <w:sz w:val="24"/>
                <w:szCs w:val="24"/>
              </w:rPr>
              <w:t>Total</w:t>
            </w:r>
          </w:p>
        </w:tc>
        <w:tc>
          <w:tcPr>
            <w:tcW w:w="1666" w:type="pct"/>
            <w:tcMar>
              <w:top w:w="100" w:type="dxa"/>
              <w:left w:w="100" w:type="dxa"/>
              <w:bottom w:w="100" w:type="dxa"/>
              <w:right w:w="100" w:type="dxa"/>
            </w:tcMar>
          </w:tcPr>
          <w:p w14:paraId="46D98FEA"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24</w:t>
            </w:r>
          </w:p>
        </w:tc>
        <w:tc>
          <w:tcPr>
            <w:tcW w:w="1666" w:type="pct"/>
            <w:tcMar>
              <w:top w:w="100" w:type="dxa"/>
              <w:left w:w="100" w:type="dxa"/>
              <w:bottom w:w="100" w:type="dxa"/>
              <w:right w:w="100" w:type="dxa"/>
            </w:tcMar>
          </w:tcPr>
          <w:p w14:paraId="2372CCC4"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100%</w:t>
            </w:r>
          </w:p>
        </w:tc>
      </w:tr>
    </w:tbl>
    <w:p w14:paraId="5AA0AA9B" w14:textId="1888E7CD"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a docentes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1F2E41C2" w14:textId="3CEA545E" w:rsidR="0001345C" w:rsidRDefault="00183A47" w:rsidP="004A635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r w:rsidR="00F35CB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cuerdo con </w:t>
      </w:r>
      <w:bookmarkStart w:id="0" w:name="_Hlk164717135"/>
      <w:r w:rsidR="008800EB">
        <w:rPr>
          <w:rFonts w:ascii="Times New Roman" w:eastAsia="Times New Roman" w:hAnsi="Times New Roman" w:cs="Times New Roman"/>
          <w:sz w:val="24"/>
          <w:szCs w:val="24"/>
        </w:rPr>
        <w:t>lo planteado en la tabla 1, la</w:t>
      </w:r>
      <w:r>
        <w:rPr>
          <w:rFonts w:ascii="Times New Roman" w:eastAsia="Times New Roman" w:hAnsi="Times New Roman" w:cs="Times New Roman"/>
          <w:sz w:val="24"/>
          <w:szCs w:val="24"/>
        </w:rPr>
        <w:t xml:space="preserve"> mayoría (92%) de los docentes de este distrito poseen un alto nivel de dominio del currículo por competencias</w:t>
      </w:r>
      <w:bookmarkEnd w:id="0"/>
      <w:r w:rsidR="008800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ese mismo sentido fueron </w:t>
      </w:r>
      <w:r w:rsidR="002A56A1">
        <w:rPr>
          <w:rFonts w:ascii="Times New Roman" w:eastAsia="Times New Roman" w:hAnsi="Times New Roman" w:cs="Times New Roman"/>
          <w:sz w:val="24"/>
          <w:szCs w:val="24"/>
        </w:rPr>
        <w:t xml:space="preserve">n=1; </w:t>
      </w:r>
      <w:r>
        <w:rPr>
          <w:rFonts w:ascii="Times New Roman" w:eastAsia="Times New Roman" w:hAnsi="Times New Roman" w:cs="Times New Roman"/>
          <w:sz w:val="24"/>
          <w:szCs w:val="24"/>
        </w:rPr>
        <w:t>4%</w:t>
      </w:r>
      <w:r w:rsidR="002A56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docentes que indicaron tener un bajo nivel de dominio del mismo. </w:t>
      </w:r>
    </w:p>
    <w:p w14:paraId="081F28DE" w14:textId="0055535B" w:rsidR="00FF71BF" w:rsidRDefault="00183A47" w:rsidP="004A635E">
      <w:pPr>
        <w:spacing w:after="0" w:line="360" w:lineRule="auto"/>
        <w:ind w:firstLine="720"/>
        <w:jc w:val="both"/>
        <w:rPr>
          <w:rFonts w:ascii="Times New Roman" w:eastAsia="Times New Roman" w:hAnsi="Times New Roman" w:cs="Times New Roman"/>
          <w:sz w:val="24"/>
          <w:szCs w:val="24"/>
        </w:rPr>
      </w:pPr>
      <w:r w:rsidRPr="008800EB">
        <w:rPr>
          <w:rFonts w:ascii="Times New Roman" w:eastAsia="Times New Roman" w:hAnsi="Times New Roman" w:cs="Times New Roman"/>
          <w:sz w:val="24"/>
          <w:szCs w:val="24"/>
        </w:rPr>
        <w:t>El dominio de estos docentes en cuanto al currículo por competencias, ha de evidenciarse en las estrategias, contenidos, recursos y de más elementos implementados durante su labor como educadores, siendo estos los factores a considerar en el crecimiento del aprendizaje de los estudiantes.</w:t>
      </w:r>
      <w:r>
        <w:rPr>
          <w:rFonts w:ascii="Times New Roman" w:eastAsia="Times New Roman" w:hAnsi="Times New Roman" w:cs="Times New Roman"/>
          <w:sz w:val="24"/>
          <w:szCs w:val="24"/>
        </w:rPr>
        <w:t xml:space="preserve">  </w:t>
      </w:r>
    </w:p>
    <w:p w14:paraId="1700123D" w14:textId="39D4A388" w:rsidR="00183A47" w:rsidRDefault="00183A47" w:rsidP="008C052A">
      <w:pPr>
        <w:spacing w:after="0" w:line="360" w:lineRule="auto"/>
        <w:jc w:val="center"/>
        <w:rPr>
          <w:rFonts w:ascii="Times New Roman" w:eastAsia="Times New Roman" w:hAnsi="Times New Roman" w:cs="Times New Roman"/>
          <w:b/>
          <w:sz w:val="24"/>
          <w:szCs w:val="24"/>
        </w:rPr>
      </w:pPr>
      <w:r w:rsidRPr="002A56A1">
        <w:rPr>
          <w:rFonts w:ascii="Times New Roman" w:eastAsia="Times New Roman" w:hAnsi="Times New Roman" w:cs="Times New Roman"/>
          <w:b/>
          <w:sz w:val="24"/>
          <w:szCs w:val="24"/>
        </w:rPr>
        <w:lastRenderedPageBreak/>
        <w:t>Tabla 2</w:t>
      </w:r>
      <w:r w:rsidR="00F35CB2" w:rsidRPr="002A56A1">
        <w:rPr>
          <w:rFonts w:ascii="Times New Roman" w:eastAsia="Times New Roman" w:hAnsi="Times New Roman" w:cs="Times New Roman"/>
          <w:b/>
          <w:sz w:val="24"/>
          <w:szCs w:val="24"/>
        </w:rPr>
        <w:t xml:space="preserve">. </w:t>
      </w:r>
      <w:r w:rsidRPr="008C052A">
        <w:rPr>
          <w:rFonts w:ascii="Times New Roman" w:eastAsia="Times New Roman" w:hAnsi="Times New Roman" w:cs="Times New Roman"/>
          <w:bCs/>
          <w:sz w:val="24"/>
          <w:szCs w:val="24"/>
        </w:rPr>
        <w:t xml:space="preserve">Estrategias de planificación para la articulación de las </w:t>
      </w:r>
      <w:r w:rsidR="008800EB" w:rsidRPr="008C052A">
        <w:rPr>
          <w:rFonts w:ascii="Times New Roman" w:eastAsia="Times New Roman" w:hAnsi="Times New Roman" w:cs="Times New Roman"/>
          <w:bCs/>
          <w:sz w:val="24"/>
          <w:szCs w:val="24"/>
        </w:rPr>
        <w:t>áreas</w:t>
      </w:r>
      <w:r w:rsidRPr="008C052A">
        <w:rPr>
          <w:rFonts w:ascii="Times New Roman" w:eastAsia="Times New Roman" w:hAnsi="Times New Roman" w:cs="Times New Roman"/>
          <w:bCs/>
          <w:sz w:val="24"/>
          <w:szCs w:val="24"/>
        </w:rPr>
        <w:t xml:space="preserve"> curriculares, que plantea el currículo por competencias utilizadas por los docentes para impartir docencia</w:t>
      </w:r>
    </w:p>
    <w:p w14:paraId="52F73E5C" w14:textId="46C84BBA" w:rsidR="005B3D37" w:rsidRPr="005B3D37" w:rsidRDefault="005B3D37" w:rsidP="008C052A">
      <w:pPr>
        <w:spacing w:after="0" w:line="360" w:lineRule="auto"/>
        <w:jc w:val="center"/>
        <w:rPr>
          <w:rFonts w:ascii="Times New Roman" w:eastAsia="Times New Roman" w:hAnsi="Times New Roman" w:cs="Times New Roman"/>
          <w:bCs/>
          <w:sz w:val="24"/>
          <w:szCs w:val="24"/>
        </w:rPr>
      </w:pPr>
      <w:r w:rsidRPr="005B3D37">
        <w:rPr>
          <w:rFonts w:ascii="Times New Roman" w:eastAsia="Times New Roman" w:hAnsi="Times New Roman" w:cs="Times New Roman"/>
          <w:bCs/>
          <w:sz w:val="24"/>
          <w:szCs w:val="24"/>
        </w:rPr>
        <w:t>Nota: Pregunta de respuesta múltiple; porcentajes sobre n = 24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10"/>
        <w:gridCol w:w="3008"/>
        <w:gridCol w:w="3008"/>
      </w:tblGrid>
      <w:tr w:rsidR="00183A47" w:rsidRPr="008C052A" w14:paraId="4B3CCAA4" w14:textId="77777777" w:rsidTr="00F35CB2">
        <w:trPr>
          <w:trHeight w:val="29"/>
        </w:trPr>
        <w:tc>
          <w:tcPr>
            <w:tcW w:w="3010" w:type="dxa"/>
            <w:tcMar>
              <w:top w:w="100" w:type="dxa"/>
              <w:left w:w="100" w:type="dxa"/>
              <w:bottom w:w="100" w:type="dxa"/>
              <w:right w:w="100" w:type="dxa"/>
            </w:tcMar>
          </w:tcPr>
          <w:p w14:paraId="78C86142"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Indicadores</w:t>
            </w:r>
          </w:p>
        </w:tc>
        <w:tc>
          <w:tcPr>
            <w:tcW w:w="3008" w:type="dxa"/>
            <w:tcMar>
              <w:top w:w="100" w:type="dxa"/>
              <w:left w:w="100" w:type="dxa"/>
              <w:bottom w:w="100" w:type="dxa"/>
              <w:right w:w="100" w:type="dxa"/>
            </w:tcMar>
          </w:tcPr>
          <w:p w14:paraId="3A481C89" w14:textId="22AEC33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Frecuencia</w:t>
            </w:r>
            <w:r w:rsidR="002A56A1" w:rsidRPr="008C052A">
              <w:rPr>
                <w:rFonts w:ascii="Times New Roman" w:eastAsia="Times New Roman" w:hAnsi="Times New Roman" w:cs="Times New Roman"/>
                <w:bCs/>
                <w:color w:val="000000"/>
                <w:sz w:val="24"/>
                <w:szCs w:val="24"/>
              </w:rPr>
              <w:t xml:space="preserve"> (n)</w:t>
            </w:r>
          </w:p>
        </w:tc>
        <w:tc>
          <w:tcPr>
            <w:tcW w:w="3008" w:type="dxa"/>
            <w:tcMar>
              <w:top w:w="100" w:type="dxa"/>
              <w:left w:w="100" w:type="dxa"/>
              <w:bottom w:w="100" w:type="dxa"/>
              <w:right w:w="100" w:type="dxa"/>
            </w:tcMar>
          </w:tcPr>
          <w:p w14:paraId="7B7B7B79" w14:textId="19CF6BDC"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Porcentaje</w:t>
            </w:r>
            <w:r w:rsidR="002A56A1" w:rsidRPr="008C052A">
              <w:rPr>
                <w:rFonts w:ascii="Times New Roman" w:eastAsia="Times New Roman" w:hAnsi="Times New Roman" w:cs="Times New Roman"/>
                <w:bCs/>
                <w:color w:val="000000"/>
                <w:sz w:val="24"/>
                <w:szCs w:val="24"/>
              </w:rPr>
              <w:t xml:space="preserve"> (%)</w:t>
            </w:r>
          </w:p>
        </w:tc>
      </w:tr>
      <w:tr w:rsidR="00183A47" w:rsidRPr="008C052A" w14:paraId="561F1ECF" w14:textId="77777777" w:rsidTr="00F35CB2">
        <w:trPr>
          <w:trHeight w:val="23"/>
        </w:trPr>
        <w:tc>
          <w:tcPr>
            <w:tcW w:w="3010" w:type="dxa"/>
            <w:tcMar>
              <w:top w:w="100" w:type="dxa"/>
              <w:left w:w="100" w:type="dxa"/>
              <w:bottom w:w="100" w:type="dxa"/>
              <w:right w:w="100" w:type="dxa"/>
            </w:tcMar>
          </w:tcPr>
          <w:p w14:paraId="7636CED1"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 xml:space="preserve">Eje temático </w:t>
            </w:r>
            <w:r w:rsidRPr="008C052A">
              <w:rPr>
                <w:rFonts w:ascii="Times New Roman" w:eastAsia="Times New Roman" w:hAnsi="Times New Roman" w:cs="Times New Roman"/>
                <w:bCs/>
                <w:color w:val="000000"/>
                <w:sz w:val="24"/>
                <w:szCs w:val="24"/>
              </w:rPr>
              <w:tab/>
            </w:r>
          </w:p>
        </w:tc>
        <w:tc>
          <w:tcPr>
            <w:tcW w:w="3008" w:type="dxa"/>
            <w:tcMar>
              <w:top w:w="100" w:type="dxa"/>
              <w:left w:w="100" w:type="dxa"/>
              <w:bottom w:w="100" w:type="dxa"/>
              <w:right w:w="100" w:type="dxa"/>
            </w:tcMar>
          </w:tcPr>
          <w:p w14:paraId="2FA90E94"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8</w:t>
            </w:r>
          </w:p>
        </w:tc>
        <w:tc>
          <w:tcPr>
            <w:tcW w:w="3008" w:type="dxa"/>
            <w:tcMar>
              <w:top w:w="100" w:type="dxa"/>
              <w:left w:w="100" w:type="dxa"/>
              <w:bottom w:w="100" w:type="dxa"/>
              <w:right w:w="100" w:type="dxa"/>
            </w:tcMar>
          </w:tcPr>
          <w:p w14:paraId="03A117EA"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33%</w:t>
            </w:r>
          </w:p>
        </w:tc>
      </w:tr>
      <w:tr w:rsidR="00183A47" w:rsidRPr="008C052A" w14:paraId="07406B9E" w14:textId="77777777" w:rsidTr="00F35CB2">
        <w:trPr>
          <w:trHeight w:val="207"/>
        </w:trPr>
        <w:tc>
          <w:tcPr>
            <w:tcW w:w="3010" w:type="dxa"/>
            <w:tcMar>
              <w:top w:w="100" w:type="dxa"/>
              <w:left w:w="100" w:type="dxa"/>
              <w:bottom w:w="100" w:type="dxa"/>
              <w:right w:w="100" w:type="dxa"/>
            </w:tcMar>
          </w:tcPr>
          <w:p w14:paraId="02EDCAE3" w14:textId="0019D843"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 xml:space="preserve">Unidad de </w:t>
            </w:r>
            <w:r w:rsidR="002A56A1" w:rsidRPr="008C052A">
              <w:rPr>
                <w:rFonts w:ascii="Times New Roman" w:eastAsia="Times New Roman" w:hAnsi="Times New Roman" w:cs="Times New Roman"/>
                <w:bCs/>
                <w:color w:val="000000"/>
                <w:sz w:val="24"/>
                <w:szCs w:val="24"/>
              </w:rPr>
              <w:t>a</w:t>
            </w:r>
            <w:r w:rsidRPr="008C052A">
              <w:rPr>
                <w:rFonts w:ascii="Times New Roman" w:eastAsia="Times New Roman" w:hAnsi="Times New Roman" w:cs="Times New Roman"/>
                <w:bCs/>
                <w:color w:val="000000"/>
                <w:sz w:val="24"/>
                <w:szCs w:val="24"/>
              </w:rPr>
              <w:t>prendizaje</w:t>
            </w:r>
          </w:p>
        </w:tc>
        <w:tc>
          <w:tcPr>
            <w:tcW w:w="3008" w:type="dxa"/>
            <w:tcMar>
              <w:top w:w="100" w:type="dxa"/>
              <w:left w:w="100" w:type="dxa"/>
              <w:bottom w:w="100" w:type="dxa"/>
              <w:right w:w="100" w:type="dxa"/>
            </w:tcMar>
          </w:tcPr>
          <w:p w14:paraId="778D1837"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22</w:t>
            </w:r>
          </w:p>
        </w:tc>
        <w:tc>
          <w:tcPr>
            <w:tcW w:w="3008" w:type="dxa"/>
            <w:tcMar>
              <w:top w:w="100" w:type="dxa"/>
              <w:left w:w="100" w:type="dxa"/>
              <w:bottom w:w="100" w:type="dxa"/>
              <w:right w:w="100" w:type="dxa"/>
            </w:tcMar>
          </w:tcPr>
          <w:p w14:paraId="7AE6E732"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92%</w:t>
            </w:r>
          </w:p>
        </w:tc>
      </w:tr>
      <w:tr w:rsidR="00183A47" w:rsidRPr="008C052A" w14:paraId="6B34B3C9" w14:textId="77777777" w:rsidTr="00F35CB2">
        <w:trPr>
          <w:trHeight w:val="57"/>
        </w:trPr>
        <w:tc>
          <w:tcPr>
            <w:tcW w:w="3010" w:type="dxa"/>
            <w:tcMar>
              <w:top w:w="100" w:type="dxa"/>
              <w:left w:w="100" w:type="dxa"/>
              <w:bottom w:w="100" w:type="dxa"/>
              <w:right w:w="100" w:type="dxa"/>
            </w:tcMar>
          </w:tcPr>
          <w:p w14:paraId="4D6D4904"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Proyecto de investigación</w:t>
            </w:r>
          </w:p>
        </w:tc>
        <w:tc>
          <w:tcPr>
            <w:tcW w:w="3008" w:type="dxa"/>
            <w:tcMar>
              <w:top w:w="100" w:type="dxa"/>
              <w:left w:w="100" w:type="dxa"/>
              <w:bottom w:w="100" w:type="dxa"/>
              <w:right w:w="100" w:type="dxa"/>
            </w:tcMar>
          </w:tcPr>
          <w:p w14:paraId="7496F644"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5</w:t>
            </w:r>
          </w:p>
        </w:tc>
        <w:tc>
          <w:tcPr>
            <w:tcW w:w="3008" w:type="dxa"/>
            <w:tcMar>
              <w:top w:w="100" w:type="dxa"/>
              <w:left w:w="100" w:type="dxa"/>
              <w:bottom w:w="100" w:type="dxa"/>
              <w:right w:w="100" w:type="dxa"/>
            </w:tcMar>
          </w:tcPr>
          <w:p w14:paraId="5E728A69"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21%</w:t>
            </w:r>
          </w:p>
        </w:tc>
      </w:tr>
      <w:tr w:rsidR="00183A47" w:rsidRPr="008C052A" w14:paraId="63429EB3" w14:textId="77777777" w:rsidTr="00F35CB2">
        <w:trPr>
          <w:trHeight w:val="63"/>
        </w:trPr>
        <w:tc>
          <w:tcPr>
            <w:tcW w:w="3010" w:type="dxa"/>
            <w:tcMar>
              <w:top w:w="100" w:type="dxa"/>
              <w:left w:w="100" w:type="dxa"/>
              <w:bottom w:w="100" w:type="dxa"/>
              <w:right w:w="100" w:type="dxa"/>
            </w:tcMar>
          </w:tcPr>
          <w:p w14:paraId="5FE21776" w14:textId="08606D9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Proyecto</w:t>
            </w:r>
            <w:r w:rsidR="005B3D37" w:rsidRPr="008C052A">
              <w:rPr>
                <w:rFonts w:ascii="Times New Roman" w:eastAsia="Times New Roman" w:hAnsi="Times New Roman" w:cs="Times New Roman"/>
                <w:bCs/>
                <w:color w:val="000000"/>
                <w:sz w:val="24"/>
                <w:szCs w:val="24"/>
              </w:rPr>
              <w:t xml:space="preserve"> </w:t>
            </w:r>
            <w:r w:rsidRPr="008C052A">
              <w:rPr>
                <w:rFonts w:ascii="Times New Roman" w:eastAsia="Times New Roman" w:hAnsi="Times New Roman" w:cs="Times New Roman"/>
                <w:bCs/>
                <w:color w:val="000000"/>
                <w:sz w:val="24"/>
                <w:szCs w:val="24"/>
              </w:rPr>
              <w:t>participativo de aulas</w:t>
            </w:r>
          </w:p>
        </w:tc>
        <w:tc>
          <w:tcPr>
            <w:tcW w:w="3008" w:type="dxa"/>
            <w:tcMar>
              <w:top w:w="100" w:type="dxa"/>
              <w:left w:w="100" w:type="dxa"/>
              <w:bottom w:w="100" w:type="dxa"/>
              <w:right w:w="100" w:type="dxa"/>
            </w:tcMar>
          </w:tcPr>
          <w:p w14:paraId="7FAAE401"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12</w:t>
            </w:r>
          </w:p>
        </w:tc>
        <w:tc>
          <w:tcPr>
            <w:tcW w:w="3008" w:type="dxa"/>
            <w:tcMar>
              <w:top w:w="100" w:type="dxa"/>
              <w:left w:w="100" w:type="dxa"/>
              <w:bottom w:w="100" w:type="dxa"/>
              <w:right w:w="100" w:type="dxa"/>
            </w:tcMar>
          </w:tcPr>
          <w:p w14:paraId="59F9E7E8"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50%</w:t>
            </w:r>
          </w:p>
        </w:tc>
      </w:tr>
      <w:tr w:rsidR="00183A47" w:rsidRPr="008C052A" w14:paraId="7F240446" w14:textId="77777777" w:rsidTr="00F35CB2">
        <w:trPr>
          <w:trHeight w:val="41"/>
        </w:trPr>
        <w:tc>
          <w:tcPr>
            <w:tcW w:w="3010" w:type="dxa"/>
            <w:tcMar>
              <w:top w:w="100" w:type="dxa"/>
              <w:left w:w="100" w:type="dxa"/>
              <w:bottom w:w="100" w:type="dxa"/>
              <w:right w:w="100" w:type="dxa"/>
            </w:tcMar>
          </w:tcPr>
          <w:p w14:paraId="0DCF16B1" w14:textId="76FB314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Proyecto</w:t>
            </w:r>
            <w:r w:rsidR="005B3D37" w:rsidRPr="008C052A">
              <w:rPr>
                <w:rFonts w:ascii="Times New Roman" w:eastAsia="Times New Roman" w:hAnsi="Times New Roman" w:cs="Times New Roman"/>
                <w:bCs/>
                <w:color w:val="000000"/>
                <w:sz w:val="24"/>
                <w:szCs w:val="24"/>
              </w:rPr>
              <w:t xml:space="preserve"> </w:t>
            </w:r>
            <w:r w:rsidRPr="008C052A">
              <w:rPr>
                <w:rFonts w:ascii="Times New Roman" w:eastAsia="Times New Roman" w:hAnsi="Times New Roman" w:cs="Times New Roman"/>
                <w:bCs/>
                <w:color w:val="000000"/>
                <w:sz w:val="24"/>
                <w:szCs w:val="24"/>
              </w:rPr>
              <w:t>de intervención de aulas</w:t>
            </w:r>
          </w:p>
        </w:tc>
        <w:tc>
          <w:tcPr>
            <w:tcW w:w="3008" w:type="dxa"/>
            <w:tcMar>
              <w:top w:w="100" w:type="dxa"/>
              <w:left w:w="100" w:type="dxa"/>
              <w:bottom w:w="100" w:type="dxa"/>
              <w:right w:w="100" w:type="dxa"/>
            </w:tcMar>
          </w:tcPr>
          <w:p w14:paraId="5CA639B9"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2</w:t>
            </w:r>
          </w:p>
        </w:tc>
        <w:tc>
          <w:tcPr>
            <w:tcW w:w="3008" w:type="dxa"/>
            <w:tcMar>
              <w:top w:w="100" w:type="dxa"/>
              <w:left w:w="100" w:type="dxa"/>
              <w:bottom w:w="100" w:type="dxa"/>
              <w:right w:w="100" w:type="dxa"/>
            </w:tcMar>
          </w:tcPr>
          <w:p w14:paraId="70015B9A" w14:textId="77777777" w:rsidR="00183A47" w:rsidRPr="008C052A" w:rsidRDefault="00183A47" w:rsidP="006973A3">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8%</w:t>
            </w:r>
          </w:p>
        </w:tc>
      </w:tr>
    </w:tbl>
    <w:p w14:paraId="5531A8B4" w14:textId="2D925819"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w:t>
      </w:r>
      <w:r w:rsidR="00F35CB2" w:rsidRPr="008C052A">
        <w:rPr>
          <w:rFonts w:ascii="Times New Roman" w:eastAsia="Times New Roman" w:hAnsi="Times New Roman" w:cs="Times New Roman"/>
          <w:sz w:val="24"/>
          <w:szCs w:val="24"/>
        </w:rPr>
        <w:t>a docentes</w:t>
      </w:r>
      <w:r w:rsidRPr="008C052A">
        <w:rPr>
          <w:rFonts w:ascii="Times New Roman" w:eastAsia="Times New Roman" w:hAnsi="Times New Roman" w:cs="Times New Roman"/>
          <w:sz w:val="24"/>
          <w:szCs w:val="24"/>
        </w:rPr>
        <w:t xml:space="preserve">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3590865A" w14:textId="77777777" w:rsidR="005B3D37" w:rsidRDefault="008800EB" w:rsidP="00B46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se muestra en la tabla 2, l</w:t>
      </w:r>
      <w:r w:rsidR="00183A47">
        <w:rPr>
          <w:rFonts w:ascii="Times New Roman" w:eastAsia="Times New Roman" w:hAnsi="Times New Roman" w:cs="Times New Roman"/>
          <w:sz w:val="24"/>
          <w:szCs w:val="24"/>
        </w:rPr>
        <w:t xml:space="preserve">os docentes indicaron que emplean estrategias de planificación, tales como eje temático, unidad de Aprendizaje, proyecto de investigación, proyectos participativos de aulas y proyectos de intervención de aula. </w:t>
      </w:r>
    </w:p>
    <w:p w14:paraId="236BAC81" w14:textId="77777777" w:rsidR="005B3D37" w:rsidRDefault="005B3D37" w:rsidP="00B467D1">
      <w:pPr>
        <w:spacing w:after="0" w:line="360" w:lineRule="auto"/>
        <w:ind w:firstLine="720"/>
        <w:jc w:val="both"/>
        <w:rPr>
          <w:rFonts w:ascii="Times New Roman" w:eastAsia="Times New Roman" w:hAnsi="Times New Roman" w:cs="Times New Roman"/>
          <w:sz w:val="24"/>
          <w:szCs w:val="24"/>
        </w:rPr>
      </w:pPr>
      <w:r w:rsidRPr="005B3D37">
        <w:rPr>
          <w:rFonts w:ascii="Times New Roman" w:eastAsia="Times New Roman" w:hAnsi="Times New Roman" w:cs="Times New Roman"/>
          <w:sz w:val="24"/>
          <w:szCs w:val="24"/>
        </w:rPr>
        <w:t>El currículo por competencias propone diversas estrategias orientadas al desarrollo de las competencias del estudiantado, en las cuales el conocimiento y dominio docente resultan fundamentales para su implementación. Los datos muestran que 22 docentes (91,7 %) reportaron utilizar la unidad de aprendizaje como estrategia de planificación. En contraste, 12 docentes (50 %) señalaron emplear proyectos participativos de aula, 8 docentes (33,3 %) utilizan el eje temático, 5 docentes (20,8 %) el proyecto de investigación y 2 docentes (8,3 %) el proyecto de intervención de aula.</w:t>
      </w:r>
    </w:p>
    <w:p w14:paraId="4742174D" w14:textId="42DE9C59" w:rsidR="00A51528" w:rsidRDefault="005B3D37" w:rsidP="00B467D1">
      <w:pPr>
        <w:spacing w:after="0" w:line="360" w:lineRule="auto"/>
        <w:ind w:firstLine="720"/>
        <w:jc w:val="both"/>
        <w:rPr>
          <w:rFonts w:ascii="Times New Roman" w:eastAsia="Times New Roman" w:hAnsi="Times New Roman" w:cs="Times New Roman"/>
          <w:sz w:val="24"/>
          <w:szCs w:val="24"/>
        </w:rPr>
      </w:pPr>
      <w:r w:rsidRPr="005B3D37">
        <w:rPr>
          <w:rFonts w:ascii="Times New Roman" w:eastAsia="Times New Roman" w:hAnsi="Times New Roman" w:cs="Times New Roman"/>
          <w:sz w:val="24"/>
          <w:szCs w:val="24"/>
        </w:rPr>
        <w:t>Estas diferencias evidencian una variabilidad en el uso de las estrategias de planificación establecidas en el currículo por competencias, lo que puede influir en la diversidad y alcance de las experiencias de aprendizaje que se ofrecen en el aula.</w:t>
      </w:r>
    </w:p>
    <w:p w14:paraId="015802DC"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589F3D98"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692750EC"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6AB01935"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7B04CA80"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121E2BDA"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4D8B5B0F"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7C46EA27" w14:textId="28727463" w:rsidR="00183A47" w:rsidRPr="005B3D37" w:rsidRDefault="00183A47" w:rsidP="008C052A">
      <w:pPr>
        <w:spacing w:after="0" w:line="360" w:lineRule="auto"/>
        <w:jc w:val="center"/>
        <w:rPr>
          <w:rFonts w:ascii="Times New Roman" w:eastAsia="Times New Roman" w:hAnsi="Times New Roman" w:cs="Times New Roman"/>
          <w:b/>
          <w:sz w:val="24"/>
          <w:szCs w:val="24"/>
        </w:rPr>
      </w:pPr>
      <w:r w:rsidRPr="005B3D37">
        <w:rPr>
          <w:rFonts w:ascii="Times New Roman" w:eastAsia="Times New Roman" w:hAnsi="Times New Roman" w:cs="Times New Roman"/>
          <w:b/>
          <w:sz w:val="24"/>
          <w:szCs w:val="24"/>
        </w:rPr>
        <w:lastRenderedPageBreak/>
        <w:t xml:space="preserve">Tabla 3. </w:t>
      </w:r>
      <w:r w:rsidRPr="008C052A">
        <w:rPr>
          <w:rFonts w:ascii="Times New Roman" w:eastAsia="Times New Roman" w:hAnsi="Times New Roman" w:cs="Times New Roman"/>
          <w:bCs/>
          <w:sz w:val="24"/>
          <w:szCs w:val="24"/>
        </w:rPr>
        <w:t>Correspondencia existente entre las estrategias que implementan los docentes en sus prácticas pedagógicas con el nuevo currículo implementado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3"/>
        <w:gridCol w:w="2831"/>
        <w:gridCol w:w="2830"/>
      </w:tblGrid>
      <w:tr w:rsidR="00183A47" w:rsidRPr="008C052A" w14:paraId="0EA4348D" w14:textId="77777777" w:rsidTr="00F35CB2">
        <w:trPr>
          <w:trHeight w:val="205"/>
        </w:trPr>
        <w:tc>
          <w:tcPr>
            <w:tcW w:w="1667" w:type="pct"/>
            <w:tcMar>
              <w:top w:w="100" w:type="dxa"/>
              <w:left w:w="100" w:type="dxa"/>
              <w:bottom w:w="100" w:type="dxa"/>
              <w:right w:w="100" w:type="dxa"/>
            </w:tcMar>
          </w:tcPr>
          <w:p w14:paraId="4791D7E6" w14:textId="77777777"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Indicadores</w:t>
            </w:r>
          </w:p>
        </w:tc>
        <w:tc>
          <w:tcPr>
            <w:tcW w:w="1666" w:type="pct"/>
            <w:tcMar>
              <w:top w:w="100" w:type="dxa"/>
              <w:left w:w="100" w:type="dxa"/>
              <w:bottom w:w="100" w:type="dxa"/>
              <w:right w:w="100" w:type="dxa"/>
            </w:tcMar>
          </w:tcPr>
          <w:p w14:paraId="4114649A" w14:textId="652AB8D6"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Frecuencia</w:t>
            </w:r>
            <w:r w:rsidR="005B3D37" w:rsidRPr="008C052A">
              <w:rPr>
                <w:rFonts w:ascii="Times New Roman" w:hAnsi="Times New Roman" w:cs="Times New Roman"/>
                <w:sz w:val="24"/>
                <w:szCs w:val="24"/>
              </w:rPr>
              <w:t xml:space="preserve"> (n)</w:t>
            </w:r>
          </w:p>
        </w:tc>
        <w:tc>
          <w:tcPr>
            <w:tcW w:w="1666" w:type="pct"/>
            <w:tcMar>
              <w:top w:w="100" w:type="dxa"/>
              <w:left w:w="100" w:type="dxa"/>
              <w:bottom w:w="100" w:type="dxa"/>
              <w:right w:w="100" w:type="dxa"/>
            </w:tcMar>
          </w:tcPr>
          <w:p w14:paraId="46643DD0" w14:textId="44AB1AD2" w:rsidR="00183A47" w:rsidRPr="008C052A" w:rsidRDefault="00183A47" w:rsidP="00F35CB2">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Porcentaje</w:t>
            </w:r>
            <w:r w:rsidR="005B3D37" w:rsidRPr="008C052A">
              <w:rPr>
                <w:rFonts w:ascii="Times New Roman" w:hAnsi="Times New Roman" w:cs="Times New Roman"/>
                <w:sz w:val="24"/>
                <w:szCs w:val="24"/>
              </w:rPr>
              <w:t xml:space="preserve"> (%)</w:t>
            </w:r>
          </w:p>
        </w:tc>
      </w:tr>
      <w:tr w:rsidR="00183A47" w:rsidRPr="008C052A" w14:paraId="6AEE9E31" w14:textId="77777777" w:rsidTr="00F35CB2">
        <w:trPr>
          <w:trHeight w:val="229"/>
        </w:trPr>
        <w:tc>
          <w:tcPr>
            <w:tcW w:w="1667" w:type="pct"/>
            <w:tcMar>
              <w:top w:w="100" w:type="dxa"/>
              <w:left w:w="100" w:type="dxa"/>
              <w:bottom w:w="100" w:type="dxa"/>
              <w:right w:w="100" w:type="dxa"/>
            </w:tcMar>
          </w:tcPr>
          <w:p w14:paraId="4C80AC7C" w14:textId="77777777" w:rsidR="00183A47" w:rsidRPr="008C052A" w:rsidRDefault="00183A47" w:rsidP="00F35CB2">
            <w:pPr>
              <w:pStyle w:val="Sinespaciado"/>
              <w:rPr>
                <w:rFonts w:ascii="Times New Roman" w:hAnsi="Times New Roman" w:cs="Times New Roman"/>
                <w:sz w:val="24"/>
                <w:szCs w:val="24"/>
              </w:rPr>
            </w:pPr>
            <w:r w:rsidRPr="008C052A">
              <w:rPr>
                <w:rFonts w:ascii="Times New Roman" w:hAnsi="Times New Roman" w:cs="Times New Roman"/>
                <w:sz w:val="24"/>
                <w:szCs w:val="24"/>
              </w:rPr>
              <w:t xml:space="preserve">Siempre   </w:t>
            </w:r>
          </w:p>
        </w:tc>
        <w:tc>
          <w:tcPr>
            <w:tcW w:w="1666" w:type="pct"/>
            <w:tcMar>
              <w:top w:w="100" w:type="dxa"/>
              <w:left w:w="100" w:type="dxa"/>
              <w:bottom w:w="100" w:type="dxa"/>
              <w:right w:w="100" w:type="dxa"/>
            </w:tcMar>
          </w:tcPr>
          <w:p w14:paraId="7F65F1C7"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16</w:t>
            </w:r>
          </w:p>
        </w:tc>
        <w:tc>
          <w:tcPr>
            <w:tcW w:w="1666" w:type="pct"/>
            <w:tcMar>
              <w:top w:w="100" w:type="dxa"/>
              <w:left w:w="100" w:type="dxa"/>
              <w:bottom w:w="100" w:type="dxa"/>
              <w:right w:w="100" w:type="dxa"/>
            </w:tcMar>
          </w:tcPr>
          <w:p w14:paraId="04F94C3E"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67%</w:t>
            </w:r>
          </w:p>
        </w:tc>
      </w:tr>
      <w:tr w:rsidR="00183A47" w:rsidRPr="008C052A" w14:paraId="7CD1F94A" w14:textId="77777777" w:rsidTr="00F35CB2">
        <w:trPr>
          <w:trHeight w:val="15"/>
        </w:trPr>
        <w:tc>
          <w:tcPr>
            <w:tcW w:w="1667" w:type="pct"/>
            <w:tcMar>
              <w:top w:w="100" w:type="dxa"/>
              <w:left w:w="100" w:type="dxa"/>
              <w:bottom w:w="100" w:type="dxa"/>
              <w:right w:w="100" w:type="dxa"/>
            </w:tcMar>
          </w:tcPr>
          <w:p w14:paraId="5F37BC6E" w14:textId="77777777" w:rsidR="00183A47" w:rsidRPr="008C052A" w:rsidRDefault="00183A47" w:rsidP="00F35CB2">
            <w:pPr>
              <w:pStyle w:val="Sinespaciado"/>
              <w:rPr>
                <w:rFonts w:ascii="Times New Roman" w:hAnsi="Times New Roman" w:cs="Times New Roman"/>
                <w:sz w:val="24"/>
                <w:szCs w:val="24"/>
              </w:rPr>
            </w:pPr>
            <w:r w:rsidRPr="008C052A">
              <w:rPr>
                <w:rFonts w:ascii="Times New Roman" w:hAnsi="Times New Roman" w:cs="Times New Roman"/>
                <w:sz w:val="24"/>
                <w:szCs w:val="24"/>
              </w:rPr>
              <w:t xml:space="preserve">Casi siempre   </w:t>
            </w:r>
          </w:p>
        </w:tc>
        <w:tc>
          <w:tcPr>
            <w:tcW w:w="1666" w:type="pct"/>
            <w:tcMar>
              <w:top w:w="100" w:type="dxa"/>
              <w:left w:w="100" w:type="dxa"/>
              <w:bottom w:w="100" w:type="dxa"/>
              <w:right w:w="100" w:type="dxa"/>
            </w:tcMar>
          </w:tcPr>
          <w:p w14:paraId="7844A0E6"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8</w:t>
            </w:r>
          </w:p>
        </w:tc>
        <w:tc>
          <w:tcPr>
            <w:tcW w:w="1666" w:type="pct"/>
            <w:tcMar>
              <w:top w:w="100" w:type="dxa"/>
              <w:left w:w="100" w:type="dxa"/>
              <w:bottom w:w="100" w:type="dxa"/>
              <w:right w:w="100" w:type="dxa"/>
            </w:tcMar>
          </w:tcPr>
          <w:p w14:paraId="7BDD88B1"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33%</w:t>
            </w:r>
          </w:p>
        </w:tc>
      </w:tr>
      <w:tr w:rsidR="00183A47" w:rsidRPr="008C052A" w14:paraId="5359CC3E" w14:textId="77777777" w:rsidTr="00F35CB2">
        <w:trPr>
          <w:trHeight w:val="191"/>
        </w:trPr>
        <w:tc>
          <w:tcPr>
            <w:tcW w:w="1667" w:type="pct"/>
            <w:tcMar>
              <w:top w:w="100" w:type="dxa"/>
              <w:left w:w="100" w:type="dxa"/>
              <w:bottom w:w="100" w:type="dxa"/>
              <w:right w:w="100" w:type="dxa"/>
            </w:tcMar>
          </w:tcPr>
          <w:p w14:paraId="1E5589FD" w14:textId="77777777" w:rsidR="00183A47" w:rsidRPr="008C052A" w:rsidRDefault="00183A47" w:rsidP="00F35CB2">
            <w:pPr>
              <w:pStyle w:val="Sinespaciado"/>
              <w:rPr>
                <w:rFonts w:ascii="Times New Roman" w:hAnsi="Times New Roman" w:cs="Times New Roman"/>
                <w:sz w:val="24"/>
                <w:szCs w:val="24"/>
              </w:rPr>
            </w:pPr>
            <w:r w:rsidRPr="008C052A">
              <w:rPr>
                <w:rFonts w:ascii="Times New Roman" w:hAnsi="Times New Roman" w:cs="Times New Roman"/>
                <w:sz w:val="24"/>
                <w:szCs w:val="24"/>
              </w:rPr>
              <w:t xml:space="preserve">Algunas veces  </w:t>
            </w:r>
          </w:p>
        </w:tc>
        <w:tc>
          <w:tcPr>
            <w:tcW w:w="1666" w:type="pct"/>
            <w:tcMar>
              <w:top w:w="100" w:type="dxa"/>
              <w:left w:w="100" w:type="dxa"/>
              <w:bottom w:w="100" w:type="dxa"/>
              <w:right w:w="100" w:type="dxa"/>
            </w:tcMar>
          </w:tcPr>
          <w:p w14:paraId="529B7D5C" w14:textId="23CF051D" w:rsidR="00183A47" w:rsidRPr="008C052A" w:rsidRDefault="00DE478E"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0</w:t>
            </w:r>
          </w:p>
        </w:tc>
        <w:tc>
          <w:tcPr>
            <w:tcW w:w="1666" w:type="pct"/>
            <w:tcMar>
              <w:top w:w="100" w:type="dxa"/>
              <w:left w:w="100" w:type="dxa"/>
              <w:bottom w:w="100" w:type="dxa"/>
              <w:right w:w="100" w:type="dxa"/>
            </w:tcMar>
          </w:tcPr>
          <w:p w14:paraId="32251315" w14:textId="2B925C1A" w:rsidR="00183A47" w:rsidRPr="008C052A" w:rsidRDefault="00DE478E"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0</w:t>
            </w:r>
            <w:r w:rsidR="00183A47" w:rsidRPr="008C052A">
              <w:rPr>
                <w:rFonts w:ascii="Times New Roman" w:hAnsi="Times New Roman" w:cs="Times New Roman"/>
                <w:sz w:val="24"/>
                <w:szCs w:val="24"/>
              </w:rPr>
              <w:t>%</w:t>
            </w:r>
          </w:p>
        </w:tc>
      </w:tr>
      <w:tr w:rsidR="00183A47" w:rsidRPr="008C052A" w14:paraId="138D4B85" w14:textId="77777777" w:rsidTr="00F35CB2">
        <w:trPr>
          <w:trHeight w:val="151"/>
        </w:trPr>
        <w:tc>
          <w:tcPr>
            <w:tcW w:w="1667" w:type="pct"/>
            <w:tcMar>
              <w:top w:w="100" w:type="dxa"/>
              <w:left w:w="100" w:type="dxa"/>
              <w:bottom w:w="100" w:type="dxa"/>
              <w:right w:w="100" w:type="dxa"/>
            </w:tcMar>
          </w:tcPr>
          <w:p w14:paraId="36FD4888" w14:textId="77777777" w:rsidR="00183A47" w:rsidRPr="008C052A" w:rsidRDefault="00183A47" w:rsidP="00F35CB2">
            <w:pPr>
              <w:pStyle w:val="Sinespaciado"/>
              <w:rPr>
                <w:rFonts w:ascii="Times New Roman" w:hAnsi="Times New Roman" w:cs="Times New Roman"/>
                <w:sz w:val="24"/>
                <w:szCs w:val="24"/>
              </w:rPr>
            </w:pPr>
            <w:r w:rsidRPr="008C052A">
              <w:rPr>
                <w:rFonts w:ascii="Times New Roman" w:hAnsi="Times New Roman" w:cs="Times New Roman"/>
                <w:sz w:val="24"/>
                <w:szCs w:val="24"/>
              </w:rPr>
              <w:t>Nunca</w:t>
            </w:r>
          </w:p>
        </w:tc>
        <w:tc>
          <w:tcPr>
            <w:tcW w:w="1666" w:type="pct"/>
            <w:tcMar>
              <w:top w:w="100" w:type="dxa"/>
              <w:left w:w="100" w:type="dxa"/>
              <w:bottom w:w="100" w:type="dxa"/>
              <w:right w:w="100" w:type="dxa"/>
            </w:tcMar>
          </w:tcPr>
          <w:p w14:paraId="2DD4535D"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0</w:t>
            </w:r>
          </w:p>
        </w:tc>
        <w:tc>
          <w:tcPr>
            <w:tcW w:w="1666" w:type="pct"/>
            <w:tcMar>
              <w:top w:w="100" w:type="dxa"/>
              <w:left w:w="100" w:type="dxa"/>
              <w:bottom w:w="100" w:type="dxa"/>
              <w:right w:w="100" w:type="dxa"/>
            </w:tcMar>
          </w:tcPr>
          <w:p w14:paraId="458ED4FA"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0%</w:t>
            </w:r>
          </w:p>
        </w:tc>
      </w:tr>
      <w:tr w:rsidR="00183A47" w:rsidRPr="008C052A" w14:paraId="0CBFC8CE" w14:textId="77777777" w:rsidTr="00F35CB2">
        <w:trPr>
          <w:trHeight w:val="19"/>
        </w:trPr>
        <w:tc>
          <w:tcPr>
            <w:tcW w:w="1667" w:type="pct"/>
            <w:tcMar>
              <w:top w:w="100" w:type="dxa"/>
              <w:left w:w="100" w:type="dxa"/>
              <w:bottom w:w="100" w:type="dxa"/>
              <w:right w:w="100" w:type="dxa"/>
            </w:tcMar>
          </w:tcPr>
          <w:p w14:paraId="2E96F8D8" w14:textId="77777777" w:rsidR="00183A47" w:rsidRPr="008C052A" w:rsidRDefault="00183A47" w:rsidP="00F35CB2">
            <w:pPr>
              <w:pStyle w:val="Sinespaciado"/>
              <w:rPr>
                <w:rFonts w:ascii="Times New Roman" w:hAnsi="Times New Roman" w:cs="Times New Roman"/>
                <w:sz w:val="24"/>
                <w:szCs w:val="24"/>
              </w:rPr>
            </w:pPr>
            <w:r w:rsidRPr="008C052A">
              <w:rPr>
                <w:rFonts w:ascii="Times New Roman" w:hAnsi="Times New Roman" w:cs="Times New Roman"/>
                <w:sz w:val="24"/>
                <w:szCs w:val="24"/>
              </w:rPr>
              <w:t>Total</w:t>
            </w:r>
          </w:p>
        </w:tc>
        <w:tc>
          <w:tcPr>
            <w:tcW w:w="1666" w:type="pct"/>
            <w:tcMar>
              <w:top w:w="100" w:type="dxa"/>
              <w:left w:w="100" w:type="dxa"/>
              <w:bottom w:w="100" w:type="dxa"/>
              <w:right w:w="100" w:type="dxa"/>
            </w:tcMar>
          </w:tcPr>
          <w:p w14:paraId="70D553E7"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24</w:t>
            </w:r>
          </w:p>
        </w:tc>
        <w:tc>
          <w:tcPr>
            <w:tcW w:w="1666" w:type="pct"/>
            <w:tcMar>
              <w:top w:w="100" w:type="dxa"/>
              <w:left w:w="100" w:type="dxa"/>
              <w:bottom w:w="100" w:type="dxa"/>
              <w:right w:w="100" w:type="dxa"/>
            </w:tcMar>
          </w:tcPr>
          <w:p w14:paraId="4300B22A" w14:textId="77777777" w:rsidR="00183A47" w:rsidRPr="008C052A" w:rsidRDefault="00183A47" w:rsidP="005B3D37">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100%</w:t>
            </w:r>
          </w:p>
        </w:tc>
      </w:tr>
    </w:tbl>
    <w:p w14:paraId="34874E9E" w14:textId="76313E9D"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w:t>
      </w:r>
      <w:r w:rsidR="00F35CB2" w:rsidRPr="008C052A">
        <w:rPr>
          <w:rFonts w:ascii="Times New Roman" w:eastAsia="Times New Roman" w:hAnsi="Times New Roman" w:cs="Times New Roman"/>
          <w:sz w:val="24"/>
          <w:szCs w:val="24"/>
        </w:rPr>
        <w:t>a docentes</w:t>
      </w:r>
      <w:r w:rsidRPr="008C052A">
        <w:rPr>
          <w:rFonts w:ascii="Times New Roman" w:eastAsia="Times New Roman" w:hAnsi="Times New Roman" w:cs="Times New Roman"/>
          <w:sz w:val="24"/>
          <w:szCs w:val="24"/>
        </w:rPr>
        <w:t xml:space="preserve">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05CC86A7" w14:textId="66A212E8" w:rsidR="00AD3A42" w:rsidRDefault="008800EB" w:rsidP="00B46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tabla 3, </w:t>
      </w:r>
      <w:r w:rsidR="00DE478E">
        <w:rPr>
          <w:rFonts w:ascii="Times New Roman" w:eastAsia="Times New Roman" w:hAnsi="Times New Roman" w:cs="Times New Roman"/>
          <w:sz w:val="24"/>
          <w:szCs w:val="24"/>
        </w:rPr>
        <w:t>e</w:t>
      </w:r>
      <w:r w:rsidR="00DE478E" w:rsidRPr="00DE478E">
        <w:rPr>
          <w:rFonts w:ascii="Times New Roman" w:eastAsia="Times New Roman" w:hAnsi="Times New Roman" w:cs="Times New Roman"/>
          <w:sz w:val="24"/>
          <w:szCs w:val="24"/>
        </w:rPr>
        <w:t xml:space="preserve">l 66,7 % (n = 16) reportó que siempre hay correspondencia </w:t>
      </w:r>
      <w:r w:rsidR="00DE478E">
        <w:rPr>
          <w:rFonts w:ascii="Times New Roman" w:eastAsia="Times New Roman" w:hAnsi="Times New Roman" w:cs="Times New Roman"/>
          <w:sz w:val="24"/>
          <w:szCs w:val="24"/>
        </w:rPr>
        <w:t xml:space="preserve">entre las estrategias que </w:t>
      </w:r>
      <w:r w:rsidR="00183A47">
        <w:rPr>
          <w:rFonts w:ascii="Times New Roman" w:eastAsia="Times New Roman" w:hAnsi="Times New Roman" w:cs="Times New Roman"/>
          <w:sz w:val="24"/>
          <w:szCs w:val="24"/>
        </w:rPr>
        <w:t>implementan en su práctica pedagógica</w:t>
      </w:r>
      <w:r w:rsidR="00DE478E">
        <w:rPr>
          <w:rFonts w:ascii="Times New Roman" w:eastAsia="Times New Roman" w:hAnsi="Times New Roman" w:cs="Times New Roman"/>
          <w:sz w:val="24"/>
          <w:szCs w:val="24"/>
        </w:rPr>
        <w:t xml:space="preserve"> y lo </w:t>
      </w:r>
      <w:r w:rsidR="00183A47">
        <w:rPr>
          <w:rFonts w:ascii="Times New Roman" w:eastAsia="Times New Roman" w:hAnsi="Times New Roman" w:cs="Times New Roman"/>
          <w:sz w:val="24"/>
          <w:szCs w:val="24"/>
        </w:rPr>
        <w:t>planteado en el nuevo currículo</w:t>
      </w:r>
      <w:r w:rsidR="00DE478E">
        <w:rPr>
          <w:rFonts w:ascii="Times New Roman" w:eastAsia="Times New Roman" w:hAnsi="Times New Roman" w:cs="Times New Roman"/>
          <w:sz w:val="24"/>
          <w:szCs w:val="24"/>
        </w:rPr>
        <w:t xml:space="preserve"> y el </w:t>
      </w:r>
      <w:proofErr w:type="spellStart"/>
      <w:r w:rsidR="00DE478E" w:rsidRPr="00DE478E">
        <w:rPr>
          <w:rFonts w:ascii="Times New Roman" w:eastAsia="Times New Roman" w:hAnsi="Times New Roman" w:cs="Times New Roman"/>
          <w:sz w:val="24"/>
          <w:szCs w:val="24"/>
        </w:rPr>
        <w:t>el</w:t>
      </w:r>
      <w:proofErr w:type="spellEnd"/>
      <w:r w:rsidR="00DE478E" w:rsidRPr="00DE478E">
        <w:rPr>
          <w:rFonts w:ascii="Times New Roman" w:eastAsia="Times New Roman" w:hAnsi="Times New Roman" w:cs="Times New Roman"/>
          <w:sz w:val="24"/>
          <w:szCs w:val="24"/>
        </w:rPr>
        <w:t xml:space="preserve"> 33,3 % (n = 8) indicó casi siempre.</w:t>
      </w:r>
    </w:p>
    <w:p w14:paraId="664FDFED" w14:textId="53788A99" w:rsidR="00DE478E" w:rsidRDefault="00AD3A42" w:rsidP="00B46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dar por </w:t>
      </w:r>
      <w:r w:rsidRPr="003D4B10">
        <w:rPr>
          <w:rFonts w:ascii="Times New Roman" w:eastAsia="Times New Roman" w:hAnsi="Times New Roman" w:cs="Times New Roman"/>
          <w:sz w:val="24"/>
          <w:szCs w:val="24"/>
        </w:rPr>
        <w:t xml:space="preserve">afirmado esto, se debe conocer la variedad de estrategias y con qué propósitos las emplean esto docentes, para </w:t>
      </w:r>
      <w:r w:rsidR="00873490">
        <w:rPr>
          <w:rFonts w:ascii="Times New Roman" w:eastAsia="Times New Roman" w:hAnsi="Times New Roman" w:cs="Times New Roman"/>
          <w:sz w:val="24"/>
          <w:szCs w:val="24"/>
        </w:rPr>
        <w:t>a</w:t>
      </w:r>
      <w:r w:rsidRPr="003D4B10">
        <w:rPr>
          <w:rFonts w:ascii="Times New Roman" w:eastAsia="Times New Roman" w:hAnsi="Times New Roman" w:cs="Times New Roman"/>
          <w:sz w:val="24"/>
          <w:szCs w:val="24"/>
        </w:rPr>
        <w:t xml:space="preserve">sí poder comprobar </w:t>
      </w:r>
      <w:r w:rsidR="00183A47" w:rsidRPr="003D4B10">
        <w:rPr>
          <w:rFonts w:ascii="Times New Roman" w:eastAsia="Times New Roman" w:hAnsi="Times New Roman" w:cs="Times New Roman"/>
          <w:sz w:val="24"/>
          <w:szCs w:val="24"/>
        </w:rPr>
        <w:t xml:space="preserve">el grado de correspondencia existente con el nuevo currículo y su </w:t>
      </w:r>
      <w:r w:rsidR="008800EB" w:rsidRPr="003D4B10">
        <w:rPr>
          <w:rFonts w:ascii="Times New Roman" w:eastAsia="Times New Roman" w:hAnsi="Times New Roman" w:cs="Times New Roman"/>
          <w:sz w:val="24"/>
          <w:szCs w:val="24"/>
        </w:rPr>
        <w:t>práctica</w:t>
      </w:r>
      <w:r w:rsidR="00183A47" w:rsidRPr="003D4B10">
        <w:rPr>
          <w:rFonts w:ascii="Times New Roman" w:eastAsia="Times New Roman" w:hAnsi="Times New Roman" w:cs="Times New Roman"/>
          <w:sz w:val="24"/>
          <w:szCs w:val="24"/>
        </w:rPr>
        <w:t xml:space="preserve"> </w:t>
      </w:r>
      <w:r w:rsidR="008800EB" w:rsidRPr="003D4B10">
        <w:rPr>
          <w:rFonts w:ascii="Times New Roman" w:eastAsia="Times New Roman" w:hAnsi="Times New Roman" w:cs="Times New Roman"/>
          <w:sz w:val="24"/>
          <w:szCs w:val="24"/>
        </w:rPr>
        <w:t>pedagógica</w:t>
      </w:r>
      <w:r w:rsidRPr="003D4B10">
        <w:rPr>
          <w:rFonts w:ascii="Times New Roman" w:eastAsia="Times New Roman" w:hAnsi="Times New Roman" w:cs="Times New Roman"/>
          <w:sz w:val="24"/>
          <w:szCs w:val="24"/>
        </w:rPr>
        <w:t>.</w:t>
      </w:r>
    </w:p>
    <w:p w14:paraId="17B23D8F" w14:textId="77777777" w:rsidR="008C052A" w:rsidRDefault="008C052A" w:rsidP="00B467D1">
      <w:pPr>
        <w:spacing w:after="0" w:line="360" w:lineRule="auto"/>
        <w:rPr>
          <w:rFonts w:ascii="Times New Roman" w:eastAsia="Times New Roman" w:hAnsi="Times New Roman" w:cs="Times New Roman"/>
          <w:b/>
          <w:sz w:val="24"/>
          <w:szCs w:val="24"/>
        </w:rPr>
      </w:pPr>
    </w:p>
    <w:p w14:paraId="793C1BFB" w14:textId="3F804572" w:rsidR="00183A47" w:rsidRPr="008C052A" w:rsidRDefault="00183A47" w:rsidP="008C052A">
      <w:pPr>
        <w:spacing w:after="0" w:line="360" w:lineRule="auto"/>
        <w:jc w:val="center"/>
        <w:rPr>
          <w:rFonts w:ascii="Times New Roman" w:eastAsia="Times New Roman" w:hAnsi="Times New Roman" w:cs="Times New Roman"/>
          <w:bCs/>
          <w:sz w:val="24"/>
          <w:szCs w:val="24"/>
        </w:rPr>
      </w:pPr>
      <w:r w:rsidRPr="00DE478E">
        <w:rPr>
          <w:rFonts w:ascii="Times New Roman" w:eastAsia="Times New Roman" w:hAnsi="Times New Roman" w:cs="Times New Roman"/>
          <w:b/>
          <w:sz w:val="24"/>
          <w:szCs w:val="24"/>
        </w:rPr>
        <w:t>Tabla 4.</w:t>
      </w:r>
      <w:r w:rsidR="00F35CB2" w:rsidRPr="00DE478E">
        <w:rPr>
          <w:rFonts w:ascii="Times New Roman" w:eastAsia="Times New Roman" w:hAnsi="Times New Roman" w:cs="Times New Roman"/>
          <w:b/>
          <w:sz w:val="24"/>
          <w:szCs w:val="24"/>
        </w:rPr>
        <w:t xml:space="preserve"> </w:t>
      </w:r>
      <w:r w:rsidRPr="008C052A">
        <w:rPr>
          <w:rFonts w:ascii="Times New Roman" w:eastAsia="Times New Roman" w:hAnsi="Times New Roman" w:cs="Times New Roman"/>
          <w:bCs/>
          <w:sz w:val="24"/>
          <w:szCs w:val="24"/>
        </w:rPr>
        <w:t>Criterios utilizados por los docentes para diseñar las actividades a realizar en las clases</w:t>
      </w:r>
    </w:p>
    <w:p w14:paraId="61F9D6DC" w14:textId="5534F865" w:rsidR="00DE478E" w:rsidRPr="00DE478E" w:rsidRDefault="00DE478E" w:rsidP="008C052A">
      <w:pPr>
        <w:spacing w:after="0" w:line="360" w:lineRule="auto"/>
        <w:jc w:val="center"/>
        <w:rPr>
          <w:rFonts w:ascii="Times New Roman" w:eastAsia="Times New Roman" w:hAnsi="Times New Roman" w:cs="Times New Roman"/>
          <w:bCs/>
          <w:sz w:val="24"/>
          <w:szCs w:val="24"/>
        </w:rPr>
      </w:pPr>
      <w:r w:rsidRPr="005B3D37">
        <w:rPr>
          <w:rFonts w:ascii="Times New Roman" w:eastAsia="Times New Roman" w:hAnsi="Times New Roman" w:cs="Times New Roman"/>
          <w:bCs/>
          <w:sz w:val="24"/>
          <w:szCs w:val="24"/>
        </w:rPr>
        <w:t>Nota: Pregunta de respuesta múltiple; porcentajes sobre n =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573"/>
        <w:gridCol w:w="1457"/>
        <w:gridCol w:w="1464"/>
      </w:tblGrid>
      <w:tr w:rsidR="00183A47" w:rsidRPr="008C052A" w14:paraId="11429838" w14:textId="77777777" w:rsidTr="00176809">
        <w:trPr>
          <w:trHeight w:val="446"/>
        </w:trPr>
        <w:tc>
          <w:tcPr>
            <w:tcW w:w="0" w:type="auto"/>
            <w:tcMar>
              <w:top w:w="100" w:type="dxa"/>
              <w:left w:w="100" w:type="dxa"/>
              <w:bottom w:w="100" w:type="dxa"/>
              <w:right w:w="100" w:type="dxa"/>
            </w:tcMar>
          </w:tcPr>
          <w:p w14:paraId="120A7707"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 xml:space="preserve">Indicadores </w:t>
            </w:r>
          </w:p>
        </w:tc>
        <w:tc>
          <w:tcPr>
            <w:tcW w:w="0" w:type="auto"/>
            <w:tcMar>
              <w:top w:w="100" w:type="dxa"/>
              <w:left w:w="100" w:type="dxa"/>
              <w:bottom w:w="100" w:type="dxa"/>
              <w:right w:w="100" w:type="dxa"/>
            </w:tcMar>
          </w:tcPr>
          <w:p w14:paraId="36851159" w14:textId="7D4E05CC"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Frecuencia</w:t>
            </w:r>
            <w:r w:rsidR="00176809" w:rsidRPr="008C052A">
              <w:rPr>
                <w:rFonts w:ascii="Times New Roman" w:eastAsia="Times New Roman" w:hAnsi="Times New Roman" w:cs="Times New Roman"/>
                <w:bCs/>
                <w:color w:val="000000"/>
                <w:sz w:val="24"/>
                <w:szCs w:val="24"/>
              </w:rPr>
              <w:t xml:space="preserve"> (n) </w:t>
            </w:r>
          </w:p>
        </w:tc>
        <w:tc>
          <w:tcPr>
            <w:tcW w:w="0" w:type="auto"/>
            <w:tcMar>
              <w:top w:w="100" w:type="dxa"/>
              <w:left w:w="100" w:type="dxa"/>
              <w:bottom w:w="100" w:type="dxa"/>
              <w:right w:w="100" w:type="dxa"/>
            </w:tcMar>
          </w:tcPr>
          <w:p w14:paraId="29F759F3" w14:textId="1C266795"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Porcentaje</w:t>
            </w:r>
            <w:r w:rsidR="00176809" w:rsidRPr="008C052A">
              <w:rPr>
                <w:rFonts w:ascii="Times New Roman" w:eastAsia="Times New Roman" w:hAnsi="Times New Roman" w:cs="Times New Roman"/>
                <w:bCs/>
                <w:color w:val="000000"/>
                <w:sz w:val="24"/>
                <w:szCs w:val="24"/>
              </w:rPr>
              <w:t xml:space="preserve"> (%)</w:t>
            </w:r>
          </w:p>
        </w:tc>
      </w:tr>
      <w:tr w:rsidR="00183A47" w:rsidRPr="008C052A" w14:paraId="368449C3" w14:textId="77777777" w:rsidTr="00176809">
        <w:trPr>
          <w:trHeight w:val="171"/>
        </w:trPr>
        <w:tc>
          <w:tcPr>
            <w:tcW w:w="0" w:type="auto"/>
            <w:tcMar>
              <w:top w:w="100" w:type="dxa"/>
              <w:left w:w="100" w:type="dxa"/>
              <w:bottom w:w="100" w:type="dxa"/>
              <w:right w:w="100" w:type="dxa"/>
            </w:tcMar>
          </w:tcPr>
          <w:p w14:paraId="42D6671F"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Toma en cuenta las actividades propuestas por el currículo</w:t>
            </w:r>
          </w:p>
        </w:tc>
        <w:tc>
          <w:tcPr>
            <w:tcW w:w="0" w:type="auto"/>
            <w:tcMar>
              <w:top w:w="100" w:type="dxa"/>
              <w:left w:w="100" w:type="dxa"/>
              <w:bottom w:w="100" w:type="dxa"/>
              <w:right w:w="100" w:type="dxa"/>
            </w:tcMar>
          </w:tcPr>
          <w:p w14:paraId="363EF4BE"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10</w:t>
            </w:r>
          </w:p>
        </w:tc>
        <w:tc>
          <w:tcPr>
            <w:tcW w:w="0" w:type="auto"/>
            <w:tcMar>
              <w:top w:w="100" w:type="dxa"/>
              <w:left w:w="100" w:type="dxa"/>
              <w:bottom w:w="100" w:type="dxa"/>
              <w:right w:w="100" w:type="dxa"/>
            </w:tcMar>
          </w:tcPr>
          <w:p w14:paraId="283FE6C1"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42%</w:t>
            </w:r>
          </w:p>
        </w:tc>
      </w:tr>
      <w:tr w:rsidR="00183A47" w:rsidRPr="008C052A" w14:paraId="33319AB8" w14:textId="77777777" w:rsidTr="00176809">
        <w:trPr>
          <w:trHeight w:val="291"/>
        </w:trPr>
        <w:tc>
          <w:tcPr>
            <w:tcW w:w="0" w:type="auto"/>
            <w:tcMar>
              <w:top w:w="100" w:type="dxa"/>
              <w:left w:w="100" w:type="dxa"/>
              <w:bottom w:w="100" w:type="dxa"/>
              <w:right w:w="100" w:type="dxa"/>
            </w:tcMar>
          </w:tcPr>
          <w:p w14:paraId="0C0E9AE7"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Diseña las actividades según las trabajadas en los talleres formativos</w:t>
            </w:r>
          </w:p>
        </w:tc>
        <w:tc>
          <w:tcPr>
            <w:tcW w:w="0" w:type="auto"/>
            <w:tcMar>
              <w:top w:w="100" w:type="dxa"/>
              <w:left w:w="100" w:type="dxa"/>
              <w:bottom w:w="100" w:type="dxa"/>
              <w:right w:w="100" w:type="dxa"/>
            </w:tcMar>
          </w:tcPr>
          <w:p w14:paraId="27595A53"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1</w:t>
            </w:r>
          </w:p>
        </w:tc>
        <w:tc>
          <w:tcPr>
            <w:tcW w:w="0" w:type="auto"/>
            <w:tcMar>
              <w:top w:w="100" w:type="dxa"/>
              <w:left w:w="100" w:type="dxa"/>
              <w:bottom w:w="100" w:type="dxa"/>
              <w:right w:w="100" w:type="dxa"/>
            </w:tcMar>
          </w:tcPr>
          <w:p w14:paraId="29EAE3CB"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4%</w:t>
            </w:r>
          </w:p>
        </w:tc>
      </w:tr>
      <w:tr w:rsidR="00183A47" w:rsidRPr="008C052A" w14:paraId="28935C60" w14:textId="77777777" w:rsidTr="00176809">
        <w:trPr>
          <w:trHeight w:val="432"/>
        </w:trPr>
        <w:tc>
          <w:tcPr>
            <w:tcW w:w="0" w:type="auto"/>
            <w:tcMar>
              <w:top w:w="100" w:type="dxa"/>
              <w:left w:w="100" w:type="dxa"/>
              <w:bottom w:w="100" w:type="dxa"/>
              <w:right w:w="100" w:type="dxa"/>
            </w:tcMar>
          </w:tcPr>
          <w:p w14:paraId="1109529F" w14:textId="2E0CAC82"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 xml:space="preserve">Diseña las </w:t>
            </w:r>
            <w:r w:rsidR="00FF71BF" w:rsidRPr="008C052A">
              <w:rPr>
                <w:rFonts w:ascii="Times New Roman" w:eastAsia="Times New Roman" w:hAnsi="Times New Roman" w:cs="Times New Roman"/>
                <w:bCs/>
                <w:color w:val="000000"/>
                <w:sz w:val="24"/>
                <w:szCs w:val="24"/>
              </w:rPr>
              <w:t>actividades acordes</w:t>
            </w:r>
            <w:r w:rsidRPr="008C052A">
              <w:rPr>
                <w:rFonts w:ascii="Times New Roman" w:eastAsia="Times New Roman" w:hAnsi="Times New Roman" w:cs="Times New Roman"/>
                <w:bCs/>
                <w:color w:val="000000"/>
                <w:sz w:val="24"/>
                <w:szCs w:val="24"/>
              </w:rPr>
              <w:t xml:space="preserve"> con las condiciones y necesidades de los niños y niñas</w:t>
            </w:r>
          </w:p>
        </w:tc>
        <w:tc>
          <w:tcPr>
            <w:tcW w:w="0" w:type="auto"/>
            <w:tcMar>
              <w:top w:w="100" w:type="dxa"/>
              <w:left w:w="100" w:type="dxa"/>
              <w:bottom w:w="100" w:type="dxa"/>
              <w:right w:w="100" w:type="dxa"/>
            </w:tcMar>
          </w:tcPr>
          <w:p w14:paraId="2DB36612"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23</w:t>
            </w:r>
          </w:p>
        </w:tc>
        <w:tc>
          <w:tcPr>
            <w:tcW w:w="0" w:type="auto"/>
            <w:tcMar>
              <w:top w:w="100" w:type="dxa"/>
              <w:left w:w="100" w:type="dxa"/>
              <w:bottom w:w="100" w:type="dxa"/>
              <w:right w:w="100" w:type="dxa"/>
            </w:tcMar>
          </w:tcPr>
          <w:p w14:paraId="565F7EE1"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96%</w:t>
            </w:r>
          </w:p>
        </w:tc>
      </w:tr>
      <w:tr w:rsidR="00183A47" w:rsidRPr="008C052A" w14:paraId="4D913224" w14:textId="77777777" w:rsidTr="00176809">
        <w:trPr>
          <w:trHeight w:val="279"/>
        </w:trPr>
        <w:tc>
          <w:tcPr>
            <w:tcW w:w="0" w:type="auto"/>
            <w:tcMar>
              <w:top w:w="100" w:type="dxa"/>
              <w:left w:w="100" w:type="dxa"/>
              <w:bottom w:w="100" w:type="dxa"/>
              <w:right w:w="100" w:type="dxa"/>
            </w:tcMar>
          </w:tcPr>
          <w:p w14:paraId="384B9229"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Realiza las actividades propuestas en los libros de textos</w:t>
            </w:r>
          </w:p>
        </w:tc>
        <w:tc>
          <w:tcPr>
            <w:tcW w:w="0" w:type="auto"/>
            <w:tcMar>
              <w:top w:w="100" w:type="dxa"/>
              <w:left w:w="100" w:type="dxa"/>
              <w:bottom w:w="100" w:type="dxa"/>
              <w:right w:w="100" w:type="dxa"/>
            </w:tcMar>
          </w:tcPr>
          <w:p w14:paraId="46330D14"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2</w:t>
            </w:r>
          </w:p>
        </w:tc>
        <w:tc>
          <w:tcPr>
            <w:tcW w:w="0" w:type="auto"/>
            <w:tcMar>
              <w:top w:w="100" w:type="dxa"/>
              <w:left w:w="100" w:type="dxa"/>
              <w:bottom w:w="100" w:type="dxa"/>
              <w:right w:w="100" w:type="dxa"/>
            </w:tcMar>
          </w:tcPr>
          <w:p w14:paraId="2F899E78"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8%</w:t>
            </w:r>
          </w:p>
        </w:tc>
      </w:tr>
    </w:tbl>
    <w:p w14:paraId="563D7308" w14:textId="36F5092C"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a docentes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0E72DF96" w14:textId="588C749C" w:rsidR="00183A47" w:rsidRDefault="00183A47" w:rsidP="00B46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relación a los criterios que utilizan los docentes para definir las actividades a realizar durante el desarrollo de sus clases, estos docentes expresaron que el criterio más </w:t>
      </w:r>
      <w:r>
        <w:rPr>
          <w:rFonts w:ascii="Times New Roman" w:eastAsia="Times New Roman" w:hAnsi="Times New Roman" w:cs="Times New Roman"/>
          <w:sz w:val="24"/>
          <w:szCs w:val="24"/>
        </w:rPr>
        <w:lastRenderedPageBreak/>
        <w:t xml:space="preserve">presente es el diseño de las actividades acorde con las condiciones y necesidades de los niños y niñas, ya que </w:t>
      </w:r>
      <w:r w:rsidR="00DE478E">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96% </w:t>
      </w:r>
      <w:r w:rsidR="00DE478E">
        <w:rPr>
          <w:rFonts w:ascii="Times New Roman" w:eastAsia="Times New Roman" w:hAnsi="Times New Roman" w:cs="Times New Roman"/>
          <w:sz w:val="24"/>
          <w:szCs w:val="24"/>
        </w:rPr>
        <w:t xml:space="preserve">(n=23) </w:t>
      </w:r>
      <w:r>
        <w:rPr>
          <w:rFonts w:ascii="Times New Roman" w:eastAsia="Times New Roman" w:hAnsi="Times New Roman" w:cs="Times New Roman"/>
          <w:sz w:val="24"/>
          <w:szCs w:val="24"/>
        </w:rPr>
        <w:t xml:space="preserve">de los </w:t>
      </w:r>
      <w:r w:rsidR="00DE478E">
        <w:rPr>
          <w:rFonts w:ascii="Times New Roman" w:eastAsia="Times New Roman" w:hAnsi="Times New Roman" w:cs="Times New Roman"/>
          <w:sz w:val="24"/>
          <w:szCs w:val="24"/>
        </w:rPr>
        <w:t xml:space="preserve">docentes </w:t>
      </w:r>
      <w:r>
        <w:rPr>
          <w:rFonts w:ascii="Times New Roman" w:eastAsia="Times New Roman" w:hAnsi="Times New Roman" w:cs="Times New Roman"/>
          <w:sz w:val="24"/>
          <w:szCs w:val="24"/>
        </w:rPr>
        <w:t xml:space="preserve">encuestados </w:t>
      </w:r>
      <w:r w:rsidR="00AD3A42">
        <w:rPr>
          <w:rFonts w:ascii="Times New Roman" w:eastAsia="Times New Roman" w:hAnsi="Times New Roman" w:cs="Times New Roman"/>
          <w:sz w:val="24"/>
          <w:szCs w:val="24"/>
        </w:rPr>
        <w:t>así</w:t>
      </w:r>
      <w:r>
        <w:rPr>
          <w:rFonts w:ascii="Times New Roman" w:eastAsia="Times New Roman" w:hAnsi="Times New Roman" w:cs="Times New Roman"/>
          <w:sz w:val="24"/>
          <w:szCs w:val="24"/>
        </w:rPr>
        <w:t xml:space="preserve"> lo expresó, también que el 42% </w:t>
      </w:r>
      <w:r w:rsidR="00DE478E">
        <w:rPr>
          <w:rFonts w:ascii="Times New Roman" w:eastAsia="Times New Roman" w:hAnsi="Times New Roman" w:cs="Times New Roman"/>
          <w:sz w:val="24"/>
          <w:szCs w:val="24"/>
        </w:rPr>
        <w:t xml:space="preserve">(n=10) </w:t>
      </w:r>
      <w:r>
        <w:rPr>
          <w:rFonts w:ascii="Times New Roman" w:eastAsia="Times New Roman" w:hAnsi="Times New Roman" w:cs="Times New Roman"/>
          <w:sz w:val="24"/>
          <w:szCs w:val="24"/>
        </w:rPr>
        <w:t>toma en cuentan las actividades propuestas por el currículo</w:t>
      </w:r>
      <w:r w:rsidR="00AD3A42">
        <w:rPr>
          <w:rFonts w:ascii="Times New Roman" w:eastAsia="Times New Roman" w:hAnsi="Times New Roman" w:cs="Times New Roman"/>
          <w:sz w:val="24"/>
          <w:szCs w:val="24"/>
        </w:rPr>
        <w:t>.</w:t>
      </w:r>
    </w:p>
    <w:p w14:paraId="5ECD1C3C" w14:textId="06D9BD0E" w:rsidR="0001345C" w:rsidRDefault="00183A47" w:rsidP="00B46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Otros criterios considerados, pero con menos frecuencia son el diseño de actividades según lo que se trabaje en los diferentes talleres formativos para un 4%</w:t>
      </w:r>
      <w:r w:rsidR="00DE478E">
        <w:rPr>
          <w:rFonts w:ascii="Times New Roman" w:eastAsia="Times New Roman" w:hAnsi="Times New Roman" w:cs="Times New Roman"/>
          <w:sz w:val="24"/>
          <w:szCs w:val="24"/>
        </w:rPr>
        <w:t xml:space="preserve"> (n=1)</w:t>
      </w:r>
      <w:r>
        <w:rPr>
          <w:rFonts w:ascii="Times New Roman" w:eastAsia="Times New Roman" w:hAnsi="Times New Roman" w:cs="Times New Roman"/>
          <w:sz w:val="24"/>
          <w:szCs w:val="24"/>
        </w:rPr>
        <w:t xml:space="preserve"> y la realización de actividades que son propuestas en los libros de textos para el 8%</w:t>
      </w:r>
      <w:r w:rsidR="00DE478E">
        <w:rPr>
          <w:rFonts w:ascii="Times New Roman" w:eastAsia="Times New Roman" w:hAnsi="Times New Roman" w:cs="Times New Roman"/>
          <w:sz w:val="24"/>
          <w:szCs w:val="24"/>
        </w:rPr>
        <w:t xml:space="preserve"> (n=2).</w:t>
      </w:r>
      <w:r>
        <w:rPr>
          <w:rFonts w:ascii="Times New Roman" w:eastAsia="Times New Roman" w:hAnsi="Times New Roman" w:cs="Times New Roman"/>
          <w:sz w:val="24"/>
          <w:szCs w:val="24"/>
        </w:rPr>
        <w:t xml:space="preserve"> </w:t>
      </w:r>
    </w:p>
    <w:p w14:paraId="1E4F6EC5" w14:textId="77777777" w:rsidR="008C052A" w:rsidRPr="00F35CB2" w:rsidRDefault="008C052A" w:rsidP="00B467D1">
      <w:pPr>
        <w:spacing w:after="0" w:line="360" w:lineRule="auto"/>
        <w:ind w:firstLine="720"/>
        <w:jc w:val="both"/>
        <w:rPr>
          <w:rFonts w:ascii="Times New Roman" w:eastAsia="Times New Roman" w:hAnsi="Times New Roman" w:cs="Times New Roman"/>
          <w:sz w:val="24"/>
          <w:szCs w:val="24"/>
        </w:rPr>
      </w:pPr>
    </w:p>
    <w:p w14:paraId="3CD36026" w14:textId="4F546FAF" w:rsidR="00183A47" w:rsidRPr="00DE478E" w:rsidRDefault="00183A47" w:rsidP="008C052A">
      <w:pPr>
        <w:spacing w:after="0" w:line="360" w:lineRule="auto"/>
        <w:jc w:val="center"/>
        <w:rPr>
          <w:rFonts w:ascii="Times New Roman" w:eastAsia="Times New Roman" w:hAnsi="Times New Roman" w:cs="Times New Roman"/>
          <w:b/>
          <w:sz w:val="24"/>
          <w:szCs w:val="24"/>
        </w:rPr>
      </w:pPr>
      <w:r w:rsidRPr="00DE478E">
        <w:rPr>
          <w:rFonts w:ascii="Times New Roman" w:eastAsia="Times New Roman" w:hAnsi="Times New Roman" w:cs="Times New Roman"/>
          <w:b/>
          <w:sz w:val="24"/>
          <w:szCs w:val="24"/>
        </w:rPr>
        <w:t>Tabla 5.</w:t>
      </w:r>
      <w:r w:rsidR="00F35CB2" w:rsidRPr="00DE478E">
        <w:rPr>
          <w:rFonts w:ascii="Times New Roman" w:eastAsia="Times New Roman" w:hAnsi="Times New Roman" w:cs="Times New Roman"/>
          <w:b/>
          <w:sz w:val="24"/>
          <w:szCs w:val="24"/>
        </w:rPr>
        <w:t xml:space="preserve"> </w:t>
      </w:r>
      <w:r w:rsidRPr="008C052A">
        <w:rPr>
          <w:rFonts w:ascii="Times New Roman" w:eastAsia="Times New Roman" w:hAnsi="Times New Roman" w:cs="Times New Roman"/>
          <w:bCs/>
          <w:sz w:val="24"/>
          <w:szCs w:val="24"/>
        </w:rPr>
        <w:t>Criterios utilizados por los docentes para seleccionar los recursos que utiliza en las clases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538"/>
        <w:gridCol w:w="1264"/>
        <w:gridCol w:w="1224"/>
      </w:tblGrid>
      <w:tr w:rsidR="00183A47" w:rsidRPr="008C052A" w14:paraId="0E3E5138" w14:textId="77777777" w:rsidTr="00F35CB2">
        <w:trPr>
          <w:trHeight w:val="101"/>
        </w:trPr>
        <w:tc>
          <w:tcPr>
            <w:tcW w:w="6538" w:type="dxa"/>
            <w:tcMar>
              <w:top w:w="100" w:type="dxa"/>
              <w:left w:w="100" w:type="dxa"/>
              <w:bottom w:w="100" w:type="dxa"/>
              <w:right w:w="100" w:type="dxa"/>
            </w:tcMar>
          </w:tcPr>
          <w:p w14:paraId="141C5B2A"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 xml:space="preserve">Indicadores </w:t>
            </w:r>
          </w:p>
        </w:tc>
        <w:tc>
          <w:tcPr>
            <w:tcW w:w="1264" w:type="dxa"/>
            <w:tcMar>
              <w:top w:w="100" w:type="dxa"/>
              <w:left w:w="100" w:type="dxa"/>
              <w:bottom w:w="100" w:type="dxa"/>
              <w:right w:w="100" w:type="dxa"/>
            </w:tcMar>
          </w:tcPr>
          <w:p w14:paraId="1EE20711" w14:textId="1CF3338E"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Frecuencia</w:t>
            </w:r>
            <w:r w:rsidR="00176809" w:rsidRPr="008C052A">
              <w:rPr>
                <w:rFonts w:ascii="Times New Roman" w:eastAsia="Times New Roman" w:hAnsi="Times New Roman" w:cs="Times New Roman"/>
                <w:color w:val="000000"/>
                <w:sz w:val="24"/>
                <w:szCs w:val="24"/>
              </w:rPr>
              <w:t xml:space="preserve"> (n) </w:t>
            </w:r>
          </w:p>
        </w:tc>
        <w:tc>
          <w:tcPr>
            <w:tcW w:w="1224" w:type="dxa"/>
            <w:tcMar>
              <w:top w:w="100" w:type="dxa"/>
              <w:left w:w="100" w:type="dxa"/>
              <w:bottom w:w="100" w:type="dxa"/>
              <w:right w:w="100" w:type="dxa"/>
            </w:tcMar>
          </w:tcPr>
          <w:p w14:paraId="6035E27A" w14:textId="00CE4ED2"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Porcentaje</w:t>
            </w:r>
            <w:r w:rsidR="00176809" w:rsidRPr="008C052A">
              <w:rPr>
                <w:rFonts w:ascii="Times New Roman" w:eastAsia="Times New Roman" w:hAnsi="Times New Roman" w:cs="Times New Roman"/>
                <w:color w:val="000000"/>
                <w:sz w:val="24"/>
                <w:szCs w:val="24"/>
              </w:rPr>
              <w:t xml:space="preserve"> (%)</w:t>
            </w:r>
          </w:p>
        </w:tc>
      </w:tr>
      <w:tr w:rsidR="00183A47" w:rsidRPr="008C052A" w14:paraId="038451DD" w14:textId="77777777" w:rsidTr="00F35CB2">
        <w:trPr>
          <w:trHeight w:val="313"/>
        </w:trPr>
        <w:tc>
          <w:tcPr>
            <w:tcW w:w="6538" w:type="dxa"/>
            <w:tcMar>
              <w:top w:w="100" w:type="dxa"/>
              <w:left w:w="100" w:type="dxa"/>
              <w:bottom w:w="100" w:type="dxa"/>
              <w:right w:w="100" w:type="dxa"/>
            </w:tcMar>
          </w:tcPr>
          <w:p w14:paraId="07BE7E3B"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Los recursos están previstos en el diseño curricular</w:t>
            </w:r>
          </w:p>
        </w:tc>
        <w:tc>
          <w:tcPr>
            <w:tcW w:w="1264" w:type="dxa"/>
            <w:tcMar>
              <w:top w:w="100" w:type="dxa"/>
              <w:left w:w="100" w:type="dxa"/>
              <w:bottom w:w="100" w:type="dxa"/>
              <w:right w:w="100" w:type="dxa"/>
            </w:tcMar>
          </w:tcPr>
          <w:p w14:paraId="31FD4958"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1</w:t>
            </w:r>
          </w:p>
        </w:tc>
        <w:tc>
          <w:tcPr>
            <w:tcW w:w="1224" w:type="dxa"/>
            <w:tcMar>
              <w:top w:w="100" w:type="dxa"/>
              <w:left w:w="100" w:type="dxa"/>
              <w:bottom w:w="100" w:type="dxa"/>
              <w:right w:w="100" w:type="dxa"/>
            </w:tcMar>
          </w:tcPr>
          <w:p w14:paraId="5CF37960"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4%</w:t>
            </w:r>
          </w:p>
        </w:tc>
      </w:tr>
      <w:tr w:rsidR="00183A47" w:rsidRPr="008C052A" w14:paraId="052A6F67" w14:textId="77777777" w:rsidTr="00F35CB2">
        <w:trPr>
          <w:trHeight w:val="221"/>
        </w:trPr>
        <w:tc>
          <w:tcPr>
            <w:tcW w:w="6538" w:type="dxa"/>
            <w:tcMar>
              <w:top w:w="100" w:type="dxa"/>
              <w:left w:w="100" w:type="dxa"/>
              <w:bottom w:w="100" w:type="dxa"/>
              <w:right w:w="100" w:type="dxa"/>
            </w:tcMar>
          </w:tcPr>
          <w:p w14:paraId="064533AD"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Los recursos son seleccionados según las condiciones del contexto.</w:t>
            </w:r>
          </w:p>
        </w:tc>
        <w:tc>
          <w:tcPr>
            <w:tcW w:w="1264" w:type="dxa"/>
            <w:tcMar>
              <w:top w:w="100" w:type="dxa"/>
              <w:left w:w="100" w:type="dxa"/>
              <w:bottom w:w="100" w:type="dxa"/>
              <w:right w:w="100" w:type="dxa"/>
            </w:tcMar>
          </w:tcPr>
          <w:p w14:paraId="27DC23A7"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23</w:t>
            </w:r>
          </w:p>
        </w:tc>
        <w:tc>
          <w:tcPr>
            <w:tcW w:w="1224" w:type="dxa"/>
            <w:tcMar>
              <w:top w:w="100" w:type="dxa"/>
              <w:left w:w="100" w:type="dxa"/>
              <w:bottom w:w="100" w:type="dxa"/>
              <w:right w:w="100" w:type="dxa"/>
            </w:tcMar>
          </w:tcPr>
          <w:p w14:paraId="43509329"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96%</w:t>
            </w:r>
          </w:p>
        </w:tc>
      </w:tr>
      <w:tr w:rsidR="00183A47" w:rsidRPr="008C052A" w14:paraId="736C87C8" w14:textId="77777777" w:rsidTr="00F35CB2">
        <w:trPr>
          <w:trHeight w:val="85"/>
        </w:trPr>
        <w:tc>
          <w:tcPr>
            <w:tcW w:w="6538" w:type="dxa"/>
            <w:tcMar>
              <w:top w:w="100" w:type="dxa"/>
              <w:left w:w="100" w:type="dxa"/>
              <w:bottom w:w="100" w:type="dxa"/>
              <w:right w:w="100" w:type="dxa"/>
            </w:tcMar>
          </w:tcPr>
          <w:p w14:paraId="48007E49" w14:textId="6462515D"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 xml:space="preserve">Los recursos están </w:t>
            </w:r>
            <w:r w:rsidR="00F35CB2" w:rsidRPr="008C052A">
              <w:rPr>
                <w:rFonts w:ascii="Times New Roman" w:eastAsia="Times New Roman" w:hAnsi="Times New Roman" w:cs="Times New Roman"/>
                <w:color w:val="000000"/>
                <w:sz w:val="24"/>
                <w:szCs w:val="24"/>
              </w:rPr>
              <w:t>sugeridos en</w:t>
            </w:r>
            <w:r w:rsidRPr="008C052A">
              <w:rPr>
                <w:rFonts w:ascii="Times New Roman" w:eastAsia="Times New Roman" w:hAnsi="Times New Roman" w:cs="Times New Roman"/>
                <w:color w:val="000000"/>
                <w:sz w:val="24"/>
                <w:szCs w:val="24"/>
              </w:rPr>
              <w:t xml:space="preserve"> el libro de texto.</w:t>
            </w:r>
          </w:p>
        </w:tc>
        <w:tc>
          <w:tcPr>
            <w:tcW w:w="1264" w:type="dxa"/>
            <w:tcMar>
              <w:top w:w="100" w:type="dxa"/>
              <w:left w:w="100" w:type="dxa"/>
              <w:bottom w:w="100" w:type="dxa"/>
              <w:right w:w="100" w:type="dxa"/>
            </w:tcMar>
          </w:tcPr>
          <w:p w14:paraId="55F99561"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0</w:t>
            </w:r>
          </w:p>
        </w:tc>
        <w:tc>
          <w:tcPr>
            <w:tcW w:w="1224" w:type="dxa"/>
            <w:tcMar>
              <w:top w:w="100" w:type="dxa"/>
              <w:left w:w="100" w:type="dxa"/>
              <w:bottom w:w="100" w:type="dxa"/>
              <w:right w:w="100" w:type="dxa"/>
            </w:tcMar>
          </w:tcPr>
          <w:p w14:paraId="62E4826D"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0%</w:t>
            </w:r>
          </w:p>
        </w:tc>
      </w:tr>
      <w:tr w:rsidR="00183A47" w:rsidRPr="008C052A" w14:paraId="4AFD9578" w14:textId="77777777" w:rsidTr="00F35CB2">
        <w:trPr>
          <w:trHeight w:val="17"/>
        </w:trPr>
        <w:tc>
          <w:tcPr>
            <w:tcW w:w="6538" w:type="dxa"/>
            <w:tcMar>
              <w:top w:w="100" w:type="dxa"/>
              <w:left w:w="100" w:type="dxa"/>
              <w:bottom w:w="100" w:type="dxa"/>
              <w:right w:w="100" w:type="dxa"/>
            </w:tcMar>
          </w:tcPr>
          <w:p w14:paraId="25A1EAFC" w14:textId="77777777" w:rsidR="00183A47" w:rsidRPr="008C052A" w:rsidRDefault="00183A47" w:rsidP="006973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Total</w:t>
            </w:r>
          </w:p>
        </w:tc>
        <w:tc>
          <w:tcPr>
            <w:tcW w:w="1264" w:type="dxa"/>
            <w:tcMar>
              <w:top w:w="100" w:type="dxa"/>
              <w:left w:w="100" w:type="dxa"/>
              <w:bottom w:w="100" w:type="dxa"/>
              <w:right w:w="100" w:type="dxa"/>
            </w:tcMar>
          </w:tcPr>
          <w:p w14:paraId="4FC08B9B"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24</w:t>
            </w:r>
          </w:p>
        </w:tc>
        <w:tc>
          <w:tcPr>
            <w:tcW w:w="1224" w:type="dxa"/>
            <w:tcMar>
              <w:top w:w="100" w:type="dxa"/>
              <w:left w:w="100" w:type="dxa"/>
              <w:bottom w:w="100" w:type="dxa"/>
              <w:right w:w="100" w:type="dxa"/>
            </w:tcMar>
          </w:tcPr>
          <w:p w14:paraId="28B88CC8" w14:textId="77777777" w:rsidR="00183A47" w:rsidRPr="008C052A" w:rsidRDefault="00183A47" w:rsidP="00F35CB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100%</w:t>
            </w:r>
          </w:p>
        </w:tc>
      </w:tr>
    </w:tbl>
    <w:p w14:paraId="7D5BFB00" w14:textId="10D5C4EC"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a docentes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15F0BF30" w14:textId="2C2B05DD" w:rsidR="00F35CB2" w:rsidRDefault="00183A47" w:rsidP="00B467D1">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Para seleccionar recursos los docentes deben considerar una serie de criterios, dentro de los cuales la mayoría (96%), de los docentes dijo tener presente la selección de recurso según las condiciones del contexto y sólo el 4% </w:t>
      </w:r>
      <w:r w:rsidR="00DE478E">
        <w:rPr>
          <w:rFonts w:ascii="Times New Roman" w:eastAsia="Times New Roman" w:hAnsi="Times New Roman" w:cs="Times New Roman"/>
          <w:sz w:val="24"/>
          <w:szCs w:val="24"/>
        </w:rPr>
        <w:t xml:space="preserve">(n=1) </w:t>
      </w:r>
      <w:r>
        <w:rPr>
          <w:rFonts w:ascii="Times New Roman" w:eastAsia="Times New Roman" w:hAnsi="Times New Roman" w:cs="Times New Roman"/>
          <w:sz w:val="24"/>
          <w:szCs w:val="24"/>
        </w:rPr>
        <w:t xml:space="preserve">de estos dijo considerar los recursos que están previstos en el diseño curricular. Es pertinente resaltar </w:t>
      </w:r>
      <w:r w:rsidR="00F35CB2">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aunque una amplia </w:t>
      </w:r>
      <w:r w:rsidR="00AD3A42">
        <w:rPr>
          <w:rFonts w:ascii="Times New Roman" w:eastAsia="Times New Roman" w:hAnsi="Times New Roman" w:cs="Times New Roman"/>
          <w:sz w:val="24"/>
          <w:szCs w:val="24"/>
        </w:rPr>
        <w:t>mayoría</w:t>
      </w:r>
      <w:r>
        <w:rPr>
          <w:rFonts w:ascii="Times New Roman" w:eastAsia="Times New Roman" w:hAnsi="Times New Roman" w:cs="Times New Roman"/>
          <w:sz w:val="24"/>
          <w:szCs w:val="24"/>
        </w:rPr>
        <w:t xml:space="preserve"> expresa usar recursos conforme a la realidad del contexto, el 4% </w:t>
      </w:r>
      <w:r w:rsidR="00DE478E">
        <w:rPr>
          <w:rFonts w:ascii="Times New Roman" w:eastAsia="Times New Roman" w:hAnsi="Times New Roman" w:cs="Times New Roman"/>
          <w:sz w:val="24"/>
          <w:szCs w:val="24"/>
        </w:rPr>
        <w:t xml:space="preserve">(n=1) </w:t>
      </w:r>
      <w:r>
        <w:rPr>
          <w:rFonts w:ascii="Times New Roman" w:eastAsia="Times New Roman" w:hAnsi="Times New Roman" w:cs="Times New Roman"/>
          <w:sz w:val="24"/>
          <w:szCs w:val="24"/>
        </w:rPr>
        <w:t xml:space="preserve">de docentes encuestados dice que se acogen a los sugeridos por el </w:t>
      </w:r>
      <w:r w:rsidR="00AD3A42">
        <w:rPr>
          <w:rFonts w:ascii="Times New Roman" w:eastAsia="Times New Roman" w:hAnsi="Times New Roman" w:cs="Times New Roman"/>
          <w:sz w:val="24"/>
          <w:szCs w:val="24"/>
        </w:rPr>
        <w:t>currículo</w:t>
      </w:r>
      <w:r w:rsidR="00873490">
        <w:rPr>
          <w:rFonts w:ascii="Times New Roman" w:eastAsia="Times New Roman" w:hAnsi="Times New Roman" w:cs="Times New Roman"/>
          <w:sz w:val="24"/>
          <w:szCs w:val="24"/>
        </w:rPr>
        <w:t xml:space="preserve">, mientras que el </w:t>
      </w:r>
      <w:r w:rsidR="00DE478E">
        <w:rPr>
          <w:rFonts w:ascii="Times New Roman" w:eastAsia="Times New Roman" w:hAnsi="Times New Roman" w:cs="Times New Roman"/>
          <w:sz w:val="24"/>
          <w:szCs w:val="24"/>
        </w:rPr>
        <w:t>currículo de</w:t>
      </w:r>
      <w:r w:rsidR="00873490">
        <w:rPr>
          <w:rFonts w:ascii="Times New Roman" w:eastAsia="Times New Roman" w:hAnsi="Times New Roman" w:cs="Times New Roman"/>
          <w:sz w:val="24"/>
          <w:szCs w:val="24"/>
        </w:rPr>
        <w:t xml:space="preserve"> la </w:t>
      </w:r>
      <w:proofErr w:type="spellStart"/>
      <w:r w:rsidR="00873490">
        <w:rPr>
          <w:rFonts w:ascii="Times New Roman" w:eastAsia="Times New Roman" w:hAnsi="Times New Roman" w:cs="Times New Roman"/>
          <w:sz w:val="24"/>
          <w:szCs w:val="24"/>
        </w:rPr>
        <w:t>educacion</w:t>
      </w:r>
      <w:proofErr w:type="spellEnd"/>
      <w:r w:rsidR="00873490">
        <w:rPr>
          <w:rFonts w:ascii="Times New Roman" w:eastAsia="Times New Roman" w:hAnsi="Times New Roman" w:cs="Times New Roman"/>
          <w:sz w:val="24"/>
          <w:szCs w:val="24"/>
        </w:rPr>
        <w:t xml:space="preserve"> dominicana, no da sugerencias ni de actividades ni de recursos, estos son dejados a la </w:t>
      </w:r>
      <w:proofErr w:type="spellStart"/>
      <w:r w:rsidR="00873490">
        <w:rPr>
          <w:rFonts w:ascii="Times New Roman" w:eastAsia="Times New Roman" w:hAnsi="Times New Roman" w:cs="Times New Roman"/>
          <w:sz w:val="24"/>
          <w:szCs w:val="24"/>
        </w:rPr>
        <w:t>consideracion</w:t>
      </w:r>
      <w:proofErr w:type="spellEnd"/>
      <w:r w:rsidR="00873490">
        <w:rPr>
          <w:rFonts w:ascii="Times New Roman" w:eastAsia="Times New Roman" w:hAnsi="Times New Roman" w:cs="Times New Roman"/>
          <w:sz w:val="24"/>
          <w:szCs w:val="24"/>
        </w:rPr>
        <w:t xml:space="preserve"> del docente para ser seleccionados conforme a la realidad del centro educativo </w:t>
      </w:r>
      <w:r w:rsidR="00873490" w:rsidRPr="00DE478E">
        <w:rPr>
          <w:rFonts w:ascii="Times New Roman" w:eastAsia="Times New Roman" w:hAnsi="Times New Roman" w:cs="Times New Roman"/>
          <w:sz w:val="24"/>
          <w:szCs w:val="24"/>
        </w:rPr>
        <w:t>y de los estudiantes.</w:t>
      </w:r>
      <w:r w:rsidR="00873490" w:rsidRPr="00DE478E">
        <w:rPr>
          <w:rFonts w:ascii="Times New Roman" w:eastAsia="Times New Roman" w:hAnsi="Times New Roman" w:cs="Times New Roman"/>
          <w:b/>
          <w:bCs/>
          <w:sz w:val="24"/>
          <w:szCs w:val="24"/>
        </w:rPr>
        <w:t xml:space="preserve"> </w:t>
      </w:r>
    </w:p>
    <w:p w14:paraId="68CFDC1B" w14:textId="77777777" w:rsidR="00B467D1" w:rsidRDefault="00B467D1" w:rsidP="00B467D1">
      <w:pPr>
        <w:spacing w:after="0" w:line="360" w:lineRule="auto"/>
        <w:ind w:firstLine="720"/>
        <w:jc w:val="both"/>
        <w:rPr>
          <w:rFonts w:ascii="Times New Roman" w:eastAsia="Times New Roman" w:hAnsi="Times New Roman" w:cs="Times New Roman"/>
          <w:b/>
          <w:bCs/>
          <w:sz w:val="24"/>
          <w:szCs w:val="24"/>
        </w:rPr>
      </w:pPr>
    </w:p>
    <w:p w14:paraId="5C3361EF" w14:textId="77777777" w:rsidR="00B467D1" w:rsidRDefault="00B467D1" w:rsidP="00B467D1">
      <w:pPr>
        <w:spacing w:after="0" w:line="360" w:lineRule="auto"/>
        <w:ind w:firstLine="720"/>
        <w:jc w:val="both"/>
        <w:rPr>
          <w:rFonts w:ascii="Times New Roman" w:eastAsia="Times New Roman" w:hAnsi="Times New Roman" w:cs="Times New Roman"/>
          <w:b/>
          <w:bCs/>
          <w:sz w:val="24"/>
          <w:szCs w:val="24"/>
        </w:rPr>
      </w:pPr>
    </w:p>
    <w:p w14:paraId="68A7E38C" w14:textId="77777777" w:rsidR="00B467D1" w:rsidRDefault="00B467D1" w:rsidP="00B467D1">
      <w:pPr>
        <w:spacing w:after="0" w:line="360" w:lineRule="auto"/>
        <w:ind w:firstLine="720"/>
        <w:jc w:val="both"/>
        <w:rPr>
          <w:rFonts w:ascii="Times New Roman" w:eastAsia="Times New Roman" w:hAnsi="Times New Roman" w:cs="Times New Roman"/>
          <w:b/>
          <w:bCs/>
          <w:sz w:val="24"/>
          <w:szCs w:val="24"/>
        </w:rPr>
      </w:pPr>
    </w:p>
    <w:p w14:paraId="3C0E2955" w14:textId="77777777" w:rsidR="00D60495" w:rsidRDefault="00D60495" w:rsidP="00B467D1">
      <w:pPr>
        <w:spacing w:after="0" w:line="360" w:lineRule="auto"/>
        <w:ind w:firstLine="720"/>
        <w:jc w:val="both"/>
        <w:rPr>
          <w:rFonts w:ascii="Times New Roman" w:eastAsia="Times New Roman" w:hAnsi="Times New Roman" w:cs="Times New Roman"/>
          <w:b/>
          <w:bCs/>
          <w:sz w:val="24"/>
          <w:szCs w:val="24"/>
        </w:rPr>
      </w:pPr>
    </w:p>
    <w:p w14:paraId="73CD1FFC" w14:textId="77777777" w:rsidR="00D60495" w:rsidRDefault="00D60495" w:rsidP="00B467D1">
      <w:pPr>
        <w:spacing w:after="0" w:line="360" w:lineRule="auto"/>
        <w:ind w:firstLine="720"/>
        <w:jc w:val="both"/>
        <w:rPr>
          <w:rFonts w:ascii="Times New Roman" w:eastAsia="Times New Roman" w:hAnsi="Times New Roman" w:cs="Times New Roman"/>
          <w:b/>
          <w:bCs/>
          <w:sz w:val="24"/>
          <w:szCs w:val="24"/>
        </w:rPr>
      </w:pPr>
    </w:p>
    <w:p w14:paraId="79124F85" w14:textId="77777777" w:rsidR="00B467D1" w:rsidRPr="00DE478E" w:rsidRDefault="00B467D1" w:rsidP="00B467D1">
      <w:pPr>
        <w:spacing w:after="0" w:line="360" w:lineRule="auto"/>
        <w:ind w:firstLine="720"/>
        <w:jc w:val="both"/>
        <w:rPr>
          <w:rFonts w:ascii="Times New Roman" w:eastAsia="Times New Roman" w:hAnsi="Times New Roman" w:cs="Times New Roman"/>
          <w:b/>
          <w:bCs/>
          <w:sz w:val="24"/>
          <w:szCs w:val="24"/>
        </w:rPr>
      </w:pPr>
    </w:p>
    <w:p w14:paraId="3DA729A1" w14:textId="60AEC69F" w:rsidR="00183A47" w:rsidRDefault="00183A47" w:rsidP="008C052A">
      <w:pPr>
        <w:spacing w:after="0" w:line="360" w:lineRule="auto"/>
        <w:jc w:val="center"/>
        <w:rPr>
          <w:rFonts w:ascii="Times New Roman" w:eastAsia="Times New Roman" w:hAnsi="Times New Roman" w:cs="Times New Roman"/>
          <w:b/>
          <w:bCs/>
          <w:iCs/>
          <w:sz w:val="24"/>
          <w:szCs w:val="24"/>
        </w:rPr>
      </w:pPr>
      <w:r w:rsidRPr="00DE478E">
        <w:rPr>
          <w:rFonts w:ascii="Times New Roman" w:eastAsia="Times New Roman" w:hAnsi="Times New Roman" w:cs="Times New Roman"/>
          <w:b/>
          <w:bCs/>
          <w:sz w:val="24"/>
          <w:szCs w:val="24"/>
        </w:rPr>
        <w:lastRenderedPageBreak/>
        <w:t>Tabla 6.</w:t>
      </w:r>
      <w:r w:rsidR="00F35CB2" w:rsidRPr="00DE478E">
        <w:rPr>
          <w:rFonts w:ascii="Times New Roman" w:eastAsia="Times New Roman" w:hAnsi="Times New Roman" w:cs="Times New Roman"/>
          <w:b/>
          <w:bCs/>
          <w:sz w:val="24"/>
          <w:szCs w:val="24"/>
        </w:rPr>
        <w:t xml:space="preserve"> </w:t>
      </w:r>
      <w:r w:rsidRPr="008C052A">
        <w:rPr>
          <w:rFonts w:ascii="Times New Roman" w:eastAsia="Times New Roman" w:hAnsi="Times New Roman" w:cs="Times New Roman"/>
          <w:iCs/>
          <w:sz w:val="24"/>
          <w:szCs w:val="24"/>
        </w:rPr>
        <w:t>Selección de indicadores de logros para planificar la clase de parte de los docentes</w:t>
      </w:r>
    </w:p>
    <w:p w14:paraId="3BB5FCD5" w14:textId="5EA8787B" w:rsidR="00DE478E" w:rsidRPr="00DE478E" w:rsidRDefault="00DE478E" w:rsidP="008C052A">
      <w:pPr>
        <w:spacing w:after="0" w:line="360" w:lineRule="auto"/>
        <w:jc w:val="center"/>
        <w:rPr>
          <w:rFonts w:ascii="Times New Roman" w:eastAsia="Times New Roman" w:hAnsi="Times New Roman" w:cs="Times New Roman"/>
          <w:bCs/>
          <w:sz w:val="24"/>
          <w:szCs w:val="24"/>
        </w:rPr>
      </w:pPr>
      <w:r w:rsidRPr="005B3D37">
        <w:rPr>
          <w:rFonts w:ascii="Times New Roman" w:eastAsia="Times New Roman" w:hAnsi="Times New Roman" w:cs="Times New Roman"/>
          <w:bCs/>
          <w:sz w:val="24"/>
          <w:szCs w:val="24"/>
        </w:rPr>
        <w:t>Nota: Pregunta de respuesta múltiple; porcentajes sobre n =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711"/>
        <w:gridCol w:w="1395"/>
        <w:gridCol w:w="1388"/>
      </w:tblGrid>
      <w:tr w:rsidR="00183A47" w:rsidRPr="008C052A" w14:paraId="2EA53018" w14:textId="77777777" w:rsidTr="00FF71BF">
        <w:trPr>
          <w:trHeight w:val="101"/>
        </w:trPr>
        <w:tc>
          <w:tcPr>
            <w:tcW w:w="0" w:type="auto"/>
            <w:tcMar>
              <w:top w:w="100" w:type="dxa"/>
              <w:left w:w="100" w:type="dxa"/>
              <w:bottom w:w="100" w:type="dxa"/>
              <w:right w:w="100" w:type="dxa"/>
            </w:tcMar>
          </w:tcPr>
          <w:p w14:paraId="50F4D07E" w14:textId="381CF761"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Indicadores</w:t>
            </w:r>
          </w:p>
        </w:tc>
        <w:tc>
          <w:tcPr>
            <w:tcW w:w="0" w:type="auto"/>
            <w:tcMar>
              <w:top w:w="100" w:type="dxa"/>
              <w:left w:w="100" w:type="dxa"/>
              <w:bottom w:w="100" w:type="dxa"/>
              <w:right w:w="100" w:type="dxa"/>
            </w:tcMar>
          </w:tcPr>
          <w:p w14:paraId="5AEF44CB" w14:textId="09C3328E"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Frecuencia</w:t>
            </w:r>
            <w:r w:rsidR="00176809" w:rsidRPr="008C052A">
              <w:rPr>
                <w:rFonts w:ascii="Times New Roman" w:eastAsia="Times New Roman" w:hAnsi="Times New Roman" w:cs="Times New Roman"/>
                <w:color w:val="000000"/>
                <w:sz w:val="24"/>
                <w:szCs w:val="24"/>
              </w:rPr>
              <w:t xml:space="preserve"> (n)</w:t>
            </w:r>
          </w:p>
        </w:tc>
        <w:tc>
          <w:tcPr>
            <w:tcW w:w="0" w:type="auto"/>
            <w:tcMar>
              <w:top w:w="100" w:type="dxa"/>
              <w:left w:w="100" w:type="dxa"/>
              <w:bottom w:w="100" w:type="dxa"/>
              <w:right w:w="100" w:type="dxa"/>
            </w:tcMar>
          </w:tcPr>
          <w:p w14:paraId="282F037A" w14:textId="48FCAB3C"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Porcentaje</w:t>
            </w:r>
            <w:r w:rsidR="00176809" w:rsidRPr="008C052A">
              <w:rPr>
                <w:rFonts w:ascii="Times New Roman" w:eastAsia="Times New Roman" w:hAnsi="Times New Roman" w:cs="Times New Roman"/>
                <w:color w:val="000000"/>
                <w:sz w:val="24"/>
                <w:szCs w:val="24"/>
              </w:rPr>
              <w:t xml:space="preserve"> (%)</w:t>
            </w:r>
          </w:p>
        </w:tc>
      </w:tr>
      <w:tr w:rsidR="00183A47" w:rsidRPr="008C052A" w14:paraId="29E51A90" w14:textId="77777777" w:rsidTr="00A1327A">
        <w:trPr>
          <w:trHeight w:val="27"/>
        </w:trPr>
        <w:tc>
          <w:tcPr>
            <w:tcW w:w="0" w:type="auto"/>
            <w:tcMar>
              <w:top w:w="100" w:type="dxa"/>
              <w:left w:w="100" w:type="dxa"/>
              <w:bottom w:w="100" w:type="dxa"/>
              <w:right w:w="100" w:type="dxa"/>
            </w:tcMar>
          </w:tcPr>
          <w:p w14:paraId="1232DB38"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 xml:space="preserve">Los Indicadores de logros vienen siempre acompañados de las competencias fundamentales. </w:t>
            </w:r>
          </w:p>
        </w:tc>
        <w:tc>
          <w:tcPr>
            <w:tcW w:w="0" w:type="auto"/>
            <w:tcMar>
              <w:top w:w="100" w:type="dxa"/>
              <w:left w:w="100" w:type="dxa"/>
              <w:bottom w:w="100" w:type="dxa"/>
              <w:right w:w="100" w:type="dxa"/>
            </w:tcMar>
          </w:tcPr>
          <w:p w14:paraId="4410A64C"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DC878DE"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2</w:t>
            </w:r>
          </w:p>
        </w:tc>
        <w:tc>
          <w:tcPr>
            <w:tcW w:w="0" w:type="auto"/>
            <w:tcMar>
              <w:top w:w="100" w:type="dxa"/>
              <w:left w:w="100" w:type="dxa"/>
              <w:bottom w:w="100" w:type="dxa"/>
              <w:right w:w="100" w:type="dxa"/>
            </w:tcMar>
          </w:tcPr>
          <w:p w14:paraId="1ED1AC86"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CD45C48"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8%</w:t>
            </w:r>
          </w:p>
        </w:tc>
      </w:tr>
      <w:tr w:rsidR="00183A47" w:rsidRPr="008C052A" w14:paraId="1C6007D2" w14:textId="77777777" w:rsidTr="00FF71BF">
        <w:trPr>
          <w:trHeight w:val="419"/>
        </w:trPr>
        <w:tc>
          <w:tcPr>
            <w:tcW w:w="0" w:type="auto"/>
            <w:tcMar>
              <w:top w:w="100" w:type="dxa"/>
              <w:left w:w="100" w:type="dxa"/>
              <w:bottom w:w="100" w:type="dxa"/>
              <w:right w:w="100" w:type="dxa"/>
            </w:tcMar>
          </w:tcPr>
          <w:p w14:paraId="5538C913"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Los indicadores de logros están siempre acompañados de las estrategias de enseñanza propuestas por el currículo.</w:t>
            </w:r>
          </w:p>
        </w:tc>
        <w:tc>
          <w:tcPr>
            <w:tcW w:w="0" w:type="auto"/>
            <w:tcMar>
              <w:top w:w="100" w:type="dxa"/>
              <w:left w:w="100" w:type="dxa"/>
              <w:bottom w:w="100" w:type="dxa"/>
              <w:right w:w="100" w:type="dxa"/>
            </w:tcMar>
          </w:tcPr>
          <w:p w14:paraId="7E86B1AB"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05AF02D"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2</w:t>
            </w:r>
          </w:p>
        </w:tc>
        <w:tc>
          <w:tcPr>
            <w:tcW w:w="0" w:type="auto"/>
            <w:tcMar>
              <w:top w:w="100" w:type="dxa"/>
              <w:left w:w="100" w:type="dxa"/>
              <w:bottom w:w="100" w:type="dxa"/>
              <w:right w:w="100" w:type="dxa"/>
            </w:tcMar>
          </w:tcPr>
          <w:p w14:paraId="0BBC95FD"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CD2C1C2"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8%</w:t>
            </w:r>
          </w:p>
        </w:tc>
      </w:tr>
      <w:tr w:rsidR="00183A47" w:rsidRPr="008C052A" w14:paraId="3E3BBE11" w14:textId="77777777" w:rsidTr="00FF71BF">
        <w:trPr>
          <w:trHeight w:val="201"/>
        </w:trPr>
        <w:tc>
          <w:tcPr>
            <w:tcW w:w="0" w:type="auto"/>
            <w:tcMar>
              <w:top w:w="100" w:type="dxa"/>
              <w:left w:w="100" w:type="dxa"/>
              <w:bottom w:w="100" w:type="dxa"/>
              <w:right w:w="100" w:type="dxa"/>
            </w:tcMar>
          </w:tcPr>
          <w:p w14:paraId="2B18BCB0"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Los indicadores de logros están siempre acompañados de las competencias específicas y los contenidos curriculares.</w:t>
            </w:r>
          </w:p>
        </w:tc>
        <w:tc>
          <w:tcPr>
            <w:tcW w:w="0" w:type="auto"/>
            <w:tcMar>
              <w:top w:w="100" w:type="dxa"/>
              <w:left w:w="100" w:type="dxa"/>
              <w:bottom w:w="100" w:type="dxa"/>
              <w:right w:w="100" w:type="dxa"/>
            </w:tcMar>
          </w:tcPr>
          <w:p w14:paraId="6F0B64A8"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3216E21"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20</w:t>
            </w:r>
          </w:p>
        </w:tc>
        <w:tc>
          <w:tcPr>
            <w:tcW w:w="0" w:type="auto"/>
            <w:tcMar>
              <w:top w:w="100" w:type="dxa"/>
              <w:left w:w="100" w:type="dxa"/>
              <w:bottom w:w="100" w:type="dxa"/>
              <w:right w:w="100" w:type="dxa"/>
            </w:tcMar>
          </w:tcPr>
          <w:p w14:paraId="548AAD72"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72CD6DD"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84%</w:t>
            </w:r>
          </w:p>
        </w:tc>
      </w:tr>
      <w:tr w:rsidR="00183A47" w:rsidRPr="008C052A" w14:paraId="07F40C17" w14:textId="77777777" w:rsidTr="00FF71BF">
        <w:trPr>
          <w:trHeight w:val="17"/>
        </w:trPr>
        <w:tc>
          <w:tcPr>
            <w:tcW w:w="0" w:type="auto"/>
            <w:tcMar>
              <w:top w:w="100" w:type="dxa"/>
              <w:left w:w="100" w:type="dxa"/>
              <w:bottom w:w="100" w:type="dxa"/>
              <w:right w:w="100" w:type="dxa"/>
            </w:tcMar>
          </w:tcPr>
          <w:p w14:paraId="14F76D97"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Total</w:t>
            </w:r>
          </w:p>
        </w:tc>
        <w:tc>
          <w:tcPr>
            <w:tcW w:w="0" w:type="auto"/>
            <w:tcMar>
              <w:top w:w="100" w:type="dxa"/>
              <w:left w:w="100" w:type="dxa"/>
              <w:bottom w:w="100" w:type="dxa"/>
              <w:right w:w="100" w:type="dxa"/>
            </w:tcMar>
          </w:tcPr>
          <w:p w14:paraId="73340468"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24</w:t>
            </w:r>
          </w:p>
        </w:tc>
        <w:tc>
          <w:tcPr>
            <w:tcW w:w="0" w:type="auto"/>
            <w:tcMar>
              <w:top w:w="100" w:type="dxa"/>
              <w:left w:w="100" w:type="dxa"/>
              <w:bottom w:w="100" w:type="dxa"/>
              <w:right w:w="100" w:type="dxa"/>
            </w:tcMar>
          </w:tcPr>
          <w:p w14:paraId="2D99FFB8"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C052A">
              <w:rPr>
                <w:rFonts w:ascii="Times New Roman" w:eastAsia="Times New Roman" w:hAnsi="Times New Roman" w:cs="Times New Roman"/>
                <w:color w:val="000000"/>
                <w:sz w:val="24"/>
                <w:szCs w:val="24"/>
              </w:rPr>
              <w:t>100%</w:t>
            </w:r>
          </w:p>
        </w:tc>
      </w:tr>
    </w:tbl>
    <w:p w14:paraId="38808474" w14:textId="0A370B85"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w:t>
      </w:r>
      <w:r w:rsidR="00FF71BF" w:rsidRPr="008C052A">
        <w:rPr>
          <w:rFonts w:ascii="Times New Roman" w:eastAsia="Times New Roman" w:hAnsi="Times New Roman" w:cs="Times New Roman"/>
          <w:sz w:val="24"/>
          <w:szCs w:val="24"/>
        </w:rPr>
        <w:t>a docentes</w:t>
      </w:r>
      <w:r w:rsidRPr="008C052A">
        <w:rPr>
          <w:rFonts w:ascii="Times New Roman" w:eastAsia="Times New Roman" w:hAnsi="Times New Roman" w:cs="Times New Roman"/>
          <w:sz w:val="24"/>
          <w:szCs w:val="24"/>
        </w:rPr>
        <w:t xml:space="preserve">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2D203849" w14:textId="5254340E" w:rsidR="00183A47" w:rsidRDefault="00A1327A" w:rsidP="00B467D1">
      <w:pPr>
        <w:spacing w:after="0" w:line="360" w:lineRule="auto"/>
        <w:ind w:firstLine="720"/>
        <w:jc w:val="both"/>
        <w:rPr>
          <w:rFonts w:ascii="Times New Roman" w:eastAsia="Times New Roman" w:hAnsi="Times New Roman" w:cs="Times New Roman"/>
          <w:sz w:val="24"/>
          <w:szCs w:val="24"/>
        </w:rPr>
      </w:pPr>
      <w:r w:rsidRPr="00A1327A">
        <w:rPr>
          <w:rFonts w:ascii="Times New Roman" w:eastAsia="Times New Roman" w:hAnsi="Times New Roman" w:cs="Times New Roman"/>
          <w:sz w:val="24"/>
          <w:szCs w:val="24"/>
        </w:rPr>
        <w:t>Según el 84% (n = 20), los indicadores de logro que seleccionan se acompañan de competencias específicas y contenidos curriculares</w:t>
      </w:r>
      <w:r w:rsidR="00183A47">
        <w:rPr>
          <w:rFonts w:ascii="Times New Roman" w:eastAsia="Times New Roman" w:hAnsi="Times New Roman" w:cs="Times New Roman"/>
          <w:sz w:val="24"/>
          <w:szCs w:val="24"/>
        </w:rPr>
        <w:t>, estos van relacionados directamente con los objetivos que busca alcanzar el currículo por competencias. Algunos docentes 8%</w:t>
      </w:r>
      <w:r>
        <w:rPr>
          <w:rFonts w:ascii="Times New Roman" w:eastAsia="Times New Roman" w:hAnsi="Times New Roman" w:cs="Times New Roman"/>
          <w:sz w:val="24"/>
          <w:szCs w:val="24"/>
        </w:rPr>
        <w:t xml:space="preserve"> (n=2)</w:t>
      </w:r>
      <w:r w:rsidR="00183A47">
        <w:rPr>
          <w:rFonts w:ascii="Times New Roman" w:eastAsia="Times New Roman" w:hAnsi="Times New Roman" w:cs="Times New Roman"/>
          <w:sz w:val="24"/>
          <w:szCs w:val="24"/>
        </w:rPr>
        <w:t xml:space="preserve"> sugieren que los indicadores utilizados vienen acompañados de las competencias fundamentales y otros 8%</w:t>
      </w:r>
      <w:r>
        <w:rPr>
          <w:rFonts w:ascii="Times New Roman" w:eastAsia="Times New Roman" w:hAnsi="Times New Roman" w:cs="Times New Roman"/>
          <w:sz w:val="24"/>
          <w:szCs w:val="24"/>
        </w:rPr>
        <w:t xml:space="preserve"> (n=2)</w:t>
      </w:r>
      <w:r w:rsidR="00183A47">
        <w:rPr>
          <w:rFonts w:ascii="Times New Roman" w:eastAsia="Times New Roman" w:hAnsi="Times New Roman" w:cs="Times New Roman"/>
          <w:sz w:val="24"/>
          <w:szCs w:val="24"/>
        </w:rPr>
        <w:t xml:space="preserve">, dicen que vienen siempre acompañados de las estrategias de enseñanza propuestos por el </w:t>
      </w:r>
      <w:r w:rsidR="00AD3A42">
        <w:rPr>
          <w:rFonts w:ascii="Times New Roman" w:eastAsia="Times New Roman" w:hAnsi="Times New Roman" w:cs="Times New Roman"/>
          <w:sz w:val="24"/>
          <w:szCs w:val="24"/>
        </w:rPr>
        <w:t>currículo.</w:t>
      </w:r>
    </w:p>
    <w:p w14:paraId="4E952EE8" w14:textId="77777777" w:rsidR="008C052A" w:rsidRDefault="008C052A" w:rsidP="00B467D1">
      <w:pPr>
        <w:spacing w:after="0" w:line="360" w:lineRule="auto"/>
        <w:ind w:firstLine="720"/>
        <w:jc w:val="both"/>
        <w:rPr>
          <w:rFonts w:ascii="Times New Roman" w:eastAsia="Times New Roman" w:hAnsi="Times New Roman" w:cs="Times New Roman"/>
          <w:sz w:val="24"/>
          <w:szCs w:val="24"/>
        </w:rPr>
      </w:pPr>
    </w:p>
    <w:p w14:paraId="070872A4" w14:textId="28B43099" w:rsidR="00AD3A42" w:rsidRDefault="00AD3A42" w:rsidP="00B467D1">
      <w:pPr>
        <w:spacing w:after="0" w:line="480" w:lineRule="auto"/>
        <w:jc w:val="both"/>
        <w:rPr>
          <w:rFonts w:ascii="Times New Roman" w:eastAsia="Times New Roman" w:hAnsi="Times New Roman" w:cs="Times New Roman"/>
          <w:b/>
          <w:sz w:val="4"/>
          <w:szCs w:val="4"/>
        </w:rPr>
      </w:pPr>
    </w:p>
    <w:p w14:paraId="23B91AE0" w14:textId="7B4C8100" w:rsidR="00AD3A42" w:rsidRDefault="00AD3A42" w:rsidP="00B467D1">
      <w:pPr>
        <w:spacing w:after="0" w:line="360" w:lineRule="auto"/>
        <w:jc w:val="both"/>
        <w:rPr>
          <w:rFonts w:ascii="Times New Roman" w:eastAsia="Times New Roman" w:hAnsi="Times New Roman" w:cs="Times New Roman"/>
          <w:b/>
          <w:sz w:val="4"/>
          <w:szCs w:val="4"/>
        </w:rPr>
      </w:pPr>
    </w:p>
    <w:p w14:paraId="2C99D5F0" w14:textId="3CADCD9F" w:rsidR="00183A47" w:rsidRPr="00DE478E" w:rsidRDefault="00183A47" w:rsidP="008C052A">
      <w:pPr>
        <w:spacing w:after="0" w:line="360" w:lineRule="auto"/>
        <w:jc w:val="center"/>
        <w:rPr>
          <w:rFonts w:ascii="Times New Roman" w:eastAsia="Times New Roman" w:hAnsi="Times New Roman" w:cs="Times New Roman"/>
          <w:b/>
          <w:sz w:val="24"/>
          <w:szCs w:val="24"/>
        </w:rPr>
      </w:pPr>
      <w:r w:rsidRPr="00DE478E">
        <w:rPr>
          <w:rFonts w:ascii="Times New Roman" w:eastAsia="Times New Roman" w:hAnsi="Times New Roman" w:cs="Times New Roman"/>
          <w:b/>
          <w:sz w:val="24"/>
          <w:szCs w:val="24"/>
        </w:rPr>
        <w:t xml:space="preserve">Tabla 7. </w:t>
      </w:r>
      <w:r w:rsidRPr="008C052A">
        <w:rPr>
          <w:rFonts w:ascii="Times New Roman" w:eastAsia="Times New Roman" w:hAnsi="Times New Roman" w:cs="Times New Roman"/>
          <w:bCs/>
          <w:iCs/>
          <w:sz w:val="24"/>
          <w:szCs w:val="24"/>
        </w:rPr>
        <w:t xml:space="preserve">Incidencia de la aplicación del currículo por competencias por parte de los profesores del </w:t>
      </w:r>
      <w:r w:rsidR="00667B16" w:rsidRPr="008C052A">
        <w:rPr>
          <w:rFonts w:ascii="Times New Roman" w:eastAsia="Times New Roman" w:hAnsi="Times New Roman" w:cs="Times New Roman"/>
          <w:bCs/>
          <w:iCs/>
          <w:sz w:val="24"/>
          <w:szCs w:val="24"/>
        </w:rPr>
        <w:t>S</w:t>
      </w:r>
      <w:r w:rsidRPr="008C052A">
        <w:rPr>
          <w:rFonts w:ascii="Times New Roman" w:eastAsia="Times New Roman" w:hAnsi="Times New Roman" w:cs="Times New Roman"/>
          <w:bCs/>
          <w:iCs/>
          <w:sz w:val="24"/>
          <w:szCs w:val="24"/>
        </w:rPr>
        <w:t xml:space="preserve">egundo </w:t>
      </w:r>
      <w:r w:rsidR="00667B16" w:rsidRPr="008C052A">
        <w:rPr>
          <w:rFonts w:ascii="Times New Roman" w:eastAsia="Times New Roman" w:hAnsi="Times New Roman" w:cs="Times New Roman"/>
          <w:bCs/>
          <w:iCs/>
          <w:sz w:val="24"/>
          <w:szCs w:val="24"/>
        </w:rPr>
        <w:t>C</w:t>
      </w:r>
      <w:r w:rsidRPr="008C052A">
        <w:rPr>
          <w:rFonts w:ascii="Times New Roman" w:eastAsia="Times New Roman" w:hAnsi="Times New Roman" w:cs="Times New Roman"/>
          <w:bCs/>
          <w:iCs/>
          <w:sz w:val="24"/>
          <w:szCs w:val="24"/>
        </w:rPr>
        <w:t xml:space="preserve">iclo del </w:t>
      </w:r>
      <w:r w:rsidR="0001345C" w:rsidRPr="008C052A">
        <w:rPr>
          <w:rFonts w:ascii="Times New Roman" w:eastAsia="Times New Roman" w:hAnsi="Times New Roman" w:cs="Times New Roman"/>
          <w:bCs/>
          <w:iCs/>
          <w:sz w:val="24"/>
          <w:szCs w:val="24"/>
        </w:rPr>
        <w:t xml:space="preserve">Nivel Primario </w:t>
      </w:r>
      <w:r w:rsidRPr="008C052A">
        <w:rPr>
          <w:rFonts w:ascii="Times New Roman" w:eastAsia="Times New Roman" w:hAnsi="Times New Roman" w:cs="Times New Roman"/>
          <w:bCs/>
          <w:iCs/>
          <w:sz w:val="24"/>
          <w:szCs w:val="24"/>
        </w:rPr>
        <w:t>en los procesos pedagógicos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3"/>
        <w:gridCol w:w="2831"/>
        <w:gridCol w:w="2830"/>
      </w:tblGrid>
      <w:tr w:rsidR="00183A47" w:rsidRPr="008C052A" w14:paraId="120116FE" w14:textId="77777777" w:rsidTr="005C59E0">
        <w:trPr>
          <w:trHeight w:val="15"/>
        </w:trPr>
        <w:tc>
          <w:tcPr>
            <w:tcW w:w="1667" w:type="pct"/>
            <w:tcMar>
              <w:top w:w="100" w:type="dxa"/>
              <w:left w:w="100" w:type="dxa"/>
              <w:bottom w:w="100" w:type="dxa"/>
              <w:right w:w="100" w:type="dxa"/>
            </w:tcMar>
          </w:tcPr>
          <w:p w14:paraId="24B11DCC"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Indicadores</w:t>
            </w:r>
          </w:p>
        </w:tc>
        <w:tc>
          <w:tcPr>
            <w:tcW w:w="1666" w:type="pct"/>
            <w:tcMar>
              <w:top w:w="100" w:type="dxa"/>
              <w:left w:w="100" w:type="dxa"/>
              <w:bottom w:w="100" w:type="dxa"/>
              <w:right w:w="100" w:type="dxa"/>
            </w:tcMar>
          </w:tcPr>
          <w:p w14:paraId="39D0EB22" w14:textId="738665AC"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Frecuencia</w:t>
            </w:r>
            <w:r w:rsidR="00176809" w:rsidRPr="008C052A">
              <w:rPr>
                <w:rFonts w:ascii="Times New Roman" w:eastAsia="Times New Roman" w:hAnsi="Times New Roman" w:cs="Times New Roman"/>
                <w:bCs/>
                <w:color w:val="000000"/>
                <w:sz w:val="24"/>
                <w:szCs w:val="24"/>
              </w:rPr>
              <w:t xml:space="preserve"> (n) </w:t>
            </w:r>
          </w:p>
        </w:tc>
        <w:tc>
          <w:tcPr>
            <w:tcW w:w="1666" w:type="pct"/>
            <w:tcMar>
              <w:top w:w="100" w:type="dxa"/>
              <w:left w:w="100" w:type="dxa"/>
              <w:bottom w:w="100" w:type="dxa"/>
              <w:right w:w="100" w:type="dxa"/>
            </w:tcMar>
          </w:tcPr>
          <w:p w14:paraId="1ED950E5" w14:textId="5B1C1EFE"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Porcentaje</w:t>
            </w:r>
            <w:r w:rsidR="00176809" w:rsidRPr="008C052A">
              <w:rPr>
                <w:rFonts w:ascii="Times New Roman" w:eastAsia="Times New Roman" w:hAnsi="Times New Roman" w:cs="Times New Roman"/>
                <w:bCs/>
                <w:color w:val="000000"/>
                <w:sz w:val="24"/>
                <w:szCs w:val="24"/>
              </w:rPr>
              <w:t xml:space="preserve"> (%)</w:t>
            </w:r>
          </w:p>
        </w:tc>
      </w:tr>
      <w:tr w:rsidR="00183A47" w:rsidRPr="008C052A" w14:paraId="02E10FBF" w14:textId="77777777" w:rsidTr="005C59E0">
        <w:trPr>
          <w:trHeight w:val="15"/>
        </w:trPr>
        <w:tc>
          <w:tcPr>
            <w:tcW w:w="1667" w:type="pct"/>
            <w:tcMar>
              <w:top w:w="100" w:type="dxa"/>
              <w:left w:w="100" w:type="dxa"/>
              <w:bottom w:w="100" w:type="dxa"/>
              <w:right w:w="100" w:type="dxa"/>
            </w:tcMar>
          </w:tcPr>
          <w:p w14:paraId="4EDBD1C9"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 xml:space="preserve">Muy positiva   </w:t>
            </w:r>
          </w:p>
        </w:tc>
        <w:tc>
          <w:tcPr>
            <w:tcW w:w="1666" w:type="pct"/>
            <w:tcMar>
              <w:top w:w="100" w:type="dxa"/>
              <w:left w:w="100" w:type="dxa"/>
              <w:bottom w:w="100" w:type="dxa"/>
              <w:right w:w="100" w:type="dxa"/>
            </w:tcMar>
          </w:tcPr>
          <w:p w14:paraId="620BD8BF"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12</w:t>
            </w:r>
          </w:p>
        </w:tc>
        <w:tc>
          <w:tcPr>
            <w:tcW w:w="1666" w:type="pct"/>
            <w:tcMar>
              <w:top w:w="100" w:type="dxa"/>
              <w:left w:w="100" w:type="dxa"/>
              <w:bottom w:w="100" w:type="dxa"/>
              <w:right w:w="100" w:type="dxa"/>
            </w:tcMar>
          </w:tcPr>
          <w:p w14:paraId="7B86F139"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50%</w:t>
            </w:r>
          </w:p>
        </w:tc>
      </w:tr>
      <w:tr w:rsidR="00183A47" w:rsidRPr="008C052A" w14:paraId="0BE6F868" w14:textId="77777777" w:rsidTr="00FF71BF">
        <w:trPr>
          <w:trHeight w:val="145"/>
        </w:trPr>
        <w:tc>
          <w:tcPr>
            <w:tcW w:w="1667" w:type="pct"/>
            <w:tcMar>
              <w:top w:w="100" w:type="dxa"/>
              <w:left w:w="100" w:type="dxa"/>
              <w:bottom w:w="100" w:type="dxa"/>
              <w:right w:w="100" w:type="dxa"/>
            </w:tcMar>
          </w:tcPr>
          <w:p w14:paraId="0F25C591"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Positiva</w:t>
            </w:r>
          </w:p>
        </w:tc>
        <w:tc>
          <w:tcPr>
            <w:tcW w:w="1666" w:type="pct"/>
            <w:tcMar>
              <w:top w:w="100" w:type="dxa"/>
              <w:left w:w="100" w:type="dxa"/>
              <w:bottom w:w="100" w:type="dxa"/>
              <w:right w:w="100" w:type="dxa"/>
            </w:tcMar>
          </w:tcPr>
          <w:p w14:paraId="3719017A"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12</w:t>
            </w:r>
          </w:p>
        </w:tc>
        <w:tc>
          <w:tcPr>
            <w:tcW w:w="1666" w:type="pct"/>
            <w:tcMar>
              <w:top w:w="100" w:type="dxa"/>
              <w:left w:w="100" w:type="dxa"/>
              <w:bottom w:w="100" w:type="dxa"/>
              <w:right w:w="100" w:type="dxa"/>
            </w:tcMar>
          </w:tcPr>
          <w:p w14:paraId="555A7FD5"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50%</w:t>
            </w:r>
          </w:p>
        </w:tc>
      </w:tr>
      <w:tr w:rsidR="00183A47" w:rsidRPr="008C052A" w14:paraId="39FC241F" w14:textId="77777777" w:rsidTr="00FF71BF">
        <w:trPr>
          <w:trHeight w:val="27"/>
        </w:trPr>
        <w:tc>
          <w:tcPr>
            <w:tcW w:w="1667" w:type="pct"/>
            <w:tcMar>
              <w:top w:w="100" w:type="dxa"/>
              <w:left w:w="100" w:type="dxa"/>
              <w:bottom w:w="100" w:type="dxa"/>
              <w:right w:w="100" w:type="dxa"/>
            </w:tcMar>
          </w:tcPr>
          <w:p w14:paraId="36D46215"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 xml:space="preserve">Poco positiva </w:t>
            </w:r>
          </w:p>
        </w:tc>
        <w:tc>
          <w:tcPr>
            <w:tcW w:w="1666" w:type="pct"/>
            <w:tcMar>
              <w:top w:w="100" w:type="dxa"/>
              <w:left w:w="100" w:type="dxa"/>
              <w:bottom w:w="100" w:type="dxa"/>
              <w:right w:w="100" w:type="dxa"/>
            </w:tcMar>
          </w:tcPr>
          <w:p w14:paraId="0CC3913B"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0</w:t>
            </w:r>
          </w:p>
        </w:tc>
        <w:tc>
          <w:tcPr>
            <w:tcW w:w="1666" w:type="pct"/>
            <w:tcMar>
              <w:top w:w="100" w:type="dxa"/>
              <w:left w:w="100" w:type="dxa"/>
              <w:bottom w:w="100" w:type="dxa"/>
              <w:right w:w="100" w:type="dxa"/>
            </w:tcMar>
          </w:tcPr>
          <w:p w14:paraId="45A7307E"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0%</w:t>
            </w:r>
          </w:p>
        </w:tc>
      </w:tr>
      <w:tr w:rsidR="00183A47" w:rsidRPr="008C052A" w14:paraId="500BF3F9" w14:textId="77777777" w:rsidTr="00FF71BF">
        <w:trPr>
          <w:trHeight w:val="193"/>
        </w:trPr>
        <w:tc>
          <w:tcPr>
            <w:tcW w:w="1667" w:type="pct"/>
            <w:tcMar>
              <w:top w:w="100" w:type="dxa"/>
              <w:left w:w="100" w:type="dxa"/>
              <w:bottom w:w="100" w:type="dxa"/>
              <w:right w:w="100" w:type="dxa"/>
            </w:tcMar>
          </w:tcPr>
          <w:p w14:paraId="190284A4"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Nada positiva</w:t>
            </w:r>
          </w:p>
        </w:tc>
        <w:tc>
          <w:tcPr>
            <w:tcW w:w="1666" w:type="pct"/>
            <w:tcMar>
              <w:top w:w="100" w:type="dxa"/>
              <w:left w:w="100" w:type="dxa"/>
              <w:bottom w:w="100" w:type="dxa"/>
              <w:right w:w="100" w:type="dxa"/>
            </w:tcMar>
          </w:tcPr>
          <w:p w14:paraId="10A75715"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0</w:t>
            </w:r>
          </w:p>
        </w:tc>
        <w:tc>
          <w:tcPr>
            <w:tcW w:w="1666" w:type="pct"/>
            <w:tcMar>
              <w:top w:w="100" w:type="dxa"/>
              <w:left w:w="100" w:type="dxa"/>
              <w:bottom w:w="100" w:type="dxa"/>
              <w:right w:w="100" w:type="dxa"/>
            </w:tcMar>
          </w:tcPr>
          <w:p w14:paraId="7EC46963"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0%</w:t>
            </w:r>
          </w:p>
        </w:tc>
      </w:tr>
      <w:tr w:rsidR="00183A47" w:rsidRPr="008C052A" w14:paraId="560BF653" w14:textId="77777777" w:rsidTr="00FF71BF">
        <w:trPr>
          <w:trHeight w:val="143"/>
        </w:trPr>
        <w:tc>
          <w:tcPr>
            <w:tcW w:w="1667" w:type="pct"/>
            <w:tcMar>
              <w:top w:w="100" w:type="dxa"/>
              <w:left w:w="100" w:type="dxa"/>
              <w:bottom w:w="100" w:type="dxa"/>
              <w:right w:w="100" w:type="dxa"/>
            </w:tcMar>
          </w:tcPr>
          <w:p w14:paraId="759B7EC8" w14:textId="77777777" w:rsidR="00183A47" w:rsidRPr="008C052A" w:rsidRDefault="00183A47" w:rsidP="00176809">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Total</w:t>
            </w:r>
          </w:p>
        </w:tc>
        <w:tc>
          <w:tcPr>
            <w:tcW w:w="1666" w:type="pct"/>
            <w:tcMar>
              <w:top w:w="100" w:type="dxa"/>
              <w:left w:w="100" w:type="dxa"/>
              <w:bottom w:w="100" w:type="dxa"/>
              <w:right w:w="100" w:type="dxa"/>
            </w:tcMar>
          </w:tcPr>
          <w:p w14:paraId="695BAB00"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24</w:t>
            </w:r>
          </w:p>
        </w:tc>
        <w:tc>
          <w:tcPr>
            <w:tcW w:w="1666" w:type="pct"/>
            <w:tcMar>
              <w:top w:w="100" w:type="dxa"/>
              <w:left w:w="100" w:type="dxa"/>
              <w:bottom w:w="100" w:type="dxa"/>
              <w:right w:w="100" w:type="dxa"/>
            </w:tcMar>
          </w:tcPr>
          <w:p w14:paraId="7CBC1203" w14:textId="77777777" w:rsidR="00183A47" w:rsidRPr="008C052A" w:rsidRDefault="00183A47" w:rsidP="00176809">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8C052A">
              <w:rPr>
                <w:rFonts w:ascii="Times New Roman" w:eastAsia="Times New Roman" w:hAnsi="Times New Roman" w:cs="Times New Roman"/>
                <w:bCs/>
                <w:color w:val="000000"/>
                <w:sz w:val="24"/>
                <w:szCs w:val="24"/>
              </w:rPr>
              <w:t>100%</w:t>
            </w:r>
          </w:p>
        </w:tc>
      </w:tr>
    </w:tbl>
    <w:p w14:paraId="23F5A419" w14:textId="585F0D7E" w:rsidR="00183A47" w:rsidRPr="008C052A" w:rsidRDefault="00183A47"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 xml:space="preserve">Fuente: cuestionario aplicado </w:t>
      </w:r>
      <w:r w:rsidR="00FF71BF" w:rsidRPr="008C052A">
        <w:rPr>
          <w:rFonts w:ascii="Times New Roman" w:eastAsia="Times New Roman" w:hAnsi="Times New Roman" w:cs="Times New Roman"/>
          <w:sz w:val="24"/>
          <w:szCs w:val="24"/>
        </w:rPr>
        <w:t>a docentes</w:t>
      </w:r>
      <w:r w:rsidRPr="008C052A">
        <w:rPr>
          <w:rFonts w:ascii="Times New Roman" w:eastAsia="Times New Roman" w:hAnsi="Times New Roman" w:cs="Times New Roman"/>
          <w:sz w:val="24"/>
          <w:szCs w:val="24"/>
        </w:rPr>
        <w:t xml:space="preserve"> del Segundo Ciclo del </w:t>
      </w:r>
      <w:r w:rsidR="0001345C" w:rsidRPr="008C052A">
        <w:rPr>
          <w:rFonts w:ascii="Times New Roman" w:eastAsia="Times New Roman" w:hAnsi="Times New Roman" w:cs="Times New Roman"/>
          <w:sz w:val="24"/>
          <w:szCs w:val="24"/>
        </w:rPr>
        <w:t xml:space="preserve">Nivel Primario </w:t>
      </w:r>
      <w:r w:rsidRPr="008C052A">
        <w:rPr>
          <w:rFonts w:ascii="Times New Roman" w:eastAsia="Times New Roman" w:hAnsi="Times New Roman" w:cs="Times New Roman"/>
          <w:sz w:val="24"/>
          <w:szCs w:val="24"/>
        </w:rPr>
        <w:t>del Distrito Educativo 0207 de Hondo Valle.</w:t>
      </w:r>
    </w:p>
    <w:p w14:paraId="0A6B1239" w14:textId="1609CC8C" w:rsidR="00AD3A42" w:rsidRDefault="00183A47" w:rsidP="00B467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Queda claro que la aplicación del currículo por competencias por parte de los profesores del </w:t>
      </w:r>
      <w:r w:rsidR="00667B1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egundo </w:t>
      </w:r>
      <w:r w:rsidR="00667B1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iclo del </w:t>
      </w:r>
      <w:r w:rsidR="0001345C">
        <w:rPr>
          <w:rFonts w:ascii="Times New Roman" w:eastAsia="Times New Roman" w:hAnsi="Times New Roman" w:cs="Times New Roman"/>
          <w:sz w:val="24"/>
          <w:szCs w:val="24"/>
        </w:rPr>
        <w:t xml:space="preserve">Nivel Primario </w:t>
      </w:r>
      <w:r>
        <w:rPr>
          <w:rFonts w:ascii="Times New Roman" w:eastAsia="Times New Roman" w:hAnsi="Times New Roman" w:cs="Times New Roman"/>
          <w:sz w:val="24"/>
          <w:szCs w:val="24"/>
        </w:rPr>
        <w:t xml:space="preserve">en los procesos pedagógicos incide de </w:t>
      </w:r>
      <w:r>
        <w:rPr>
          <w:rFonts w:ascii="Times New Roman" w:eastAsia="Times New Roman" w:hAnsi="Times New Roman" w:cs="Times New Roman"/>
          <w:sz w:val="24"/>
          <w:szCs w:val="24"/>
        </w:rPr>
        <w:lastRenderedPageBreak/>
        <w:t xml:space="preserve">manera positiva en los estudiantes, según la percepción </w:t>
      </w:r>
      <w:r w:rsidR="00A1327A">
        <w:rPr>
          <w:rFonts w:ascii="Times New Roman" w:eastAsia="Times New Roman" w:hAnsi="Times New Roman" w:cs="Times New Roman"/>
          <w:sz w:val="24"/>
          <w:szCs w:val="24"/>
        </w:rPr>
        <w:t xml:space="preserve">docente </w:t>
      </w:r>
      <w:r>
        <w:rPr>
          <w:rFonts w:ascii="Times New Roman" w:eastAsia="Times New Roman" w:hAnsi="Times New Roman" w:cs="Times New Roman"/>
          <w:sz w:val="24"/>
          <w:szCs w:val="24"/>
        </w:rPr>
        <w:t>evidenci</w:t>
      </w:r>
      <w:r w:rsidR="00A1327A">
        <w:rPr>
          <w:rFonts w:ascii="Times New Roman" w:eastAsia="Times New Roman" w:hAnsi="Times New Roman" w:cs="Times New Roman"/>
          <w:sz w:val="24"/>
          <w:szCs w:val="24"/>
        </w:rPr>
        <w:t xml:space="preserve">ada </w:t>
      </w:r>
      <w:r>
        <w:rPr>
          <w:rFonts w:ascii="Times New Roman" w:eastAsia="Times New Roman" w:hAnsi="Times New Roman" w:cs="Times New Roman"/>
          <w:sz w:val="24"/>
          <w:szCs w:val="24"/>
        </w:rPr>
        <w:t xml:space="preserve">en los resultados de la </w:t>
      </w:r>
      <w:r w:rsidR="00AD3A42">
        <w:rPr>
          <w:rFonts w:ascii="Times New Roman" w:eastAsia="Times New Roman" w:hAnsi="Times New Roman" w:cs="Times New Roman"/>
          <w:sz w:val="24"/>
          <w:szCs w:val="24"/>
        </w:rPr>
        <w:t>encuesta</w:t>
      </w:r>
      <w:r>
        <w:rPr>
          <w:rFonts w:ascii="Times New Roman" w:eastAsia="Times New Roman" w:hAnsi="Times New Roman" w:cs="Times New Roman"/>
          <w:sz w:val="24"/>
          <w:szCs w:val="24"/>
        </w:rPr>
        <w:t xml:space="preserve"> realizada con ellos. </w:t>
      </w:r>
    </w:p>
    <w:p w14:paraId="5116747C" w14:textId="77777777" w:rsidR="00B467D1" w:rsidRDefault="00B467D1" w:rsidP="00B467D1">
      <w:pPr>
        <w:spacing w:after="0" w:line="360" w:lineRule="auto"/>
        <w:ind w:firstLine="720"/>
        <w:jc w:val="both"/>
        <w:rPr>
          <w:rFonts w:ascii="Times New Roman" w:eastAsia="Times New Roman" w:hAnsi="Times New Roman" w:cs="Times New Roman"/>
          <w:sz w:val="24"/>
          <w:szCs w:val="24"/>
        </w:rPr>
      </w:pPr>
    </w:p>
    <w:p w14:paraId="5FB0092E" w14:textId="634949A3" w:rsidR="00183A47" w:rsidRPr="005C1AC4" w:rsidRDefault="00183A47" w:rsidP="008C052A">
      <w:pPr>
        <w:spacing w:after="0" w:line="360" w:lineRule="auto"/>
        <w:jc w:val="center"/>
        <w:rPr>
          <w:rFonts w:ascii="Times New Roman" w:eastAsia="Times New Roman" w:hAnsi="Times New Roman" w:cs="Times New Roman"/>
          <w:b/>
          <w:sz w:val="28"/>
          <w:szCs w:val="28"/>
        </w:rPr>
      </w:pPr>
      <w:bookmarkStart w:id="1" w:name="_Hlk215145381"/>
      <w:r w:rsidRPr="005C1AC4">
        <w:rPr>
          <w:rFonts w:ascii="Times New Roman" w:eastAsia="Times New Roman" w:hAnsi="Times New Roman" w:cs="Times New Roman"/>
          <w:b/>
          <w:sz w:val="28"/>
          <w:szCs w:val="28"/>
        </w:rPr>
        <w:t xml:space="preserve">Entrevista Realizada a </w:t>
      </w:r>
      <w:r w:rsidR="00A1327A" w:rsidRPr="005C1AC4">
        <w:rPr>
          <w:rFonts w:ascii="Times New Roman" w:eastAsia="Times New Roman" w:hAnsi="Times New Roman" w:cs="Times New Roman"/>
          <w:b/>
          <w:sz w:val="28"/>
          <w:szCs w:val="28"/>
        </w:rPr>
        <w:t>directores</w:t>
      </w:r>
      <w:r w:rsidRPr="005C1AC4">
        <w:rPr>
          <w:rFonts w:ascii="Times New Roman" w:eastAsia="Times New Roman" w:hAnsi="Times New Roman" w:cs="Times New Roman"/>
          <w:b/>
          <w:sz w:val="28"/>
          <w:szCs w:val="28"/>
        </w:rPr>
        <w:t xml:space="preserve"> de Centros Educativos</w:t>
      </w:r>
    </w:p>
    <w:p w14:paraId="64AF6A6B" w14:textId="3267C781" w:rsidR="00A51528" w:rsidRDefault="00176809" w:rsidP="00B467D1">
      <w:pPr>
        <w:spacing w:after="0" w:line="360" w:lineRule="auto"/>
        <w:ind w:firstLine="720"/>
        <w:jc w:val="both"/>
        <w:rPr>
          <w:rFonts w:ascii="Times New Roman" w:hAnsi="Times New Roman" w:cs="Times New Roman"/>
          <w:sz w:val="24"/>
          <w:szCs w:val="24"/>
        </w:rPr>
      </w:pPr>
      <w:r w:rsidRPr="00176809">
        <w:rPr>
          <w:rFonts w:ascii="Times New Roman" w:hAnsi="Times New Roman" w:cs="Times New Roman"/>
          <w:sz w:val="24"/>
          <w:szCs w:val="24"/>
        </w:rPr>
        <w:t xml:space="preserve">Con el propósito de comprender la dinámica institucional que influye en la aplicación del currículo por competencias en el Segundo Ciclo del Nivel Primario, se realizaron entrevistas semiestructuradas a dos directores de centros educativos del Distrito 02-07 (Hondo Valle). </w:t>
      </w:r>
      <w:r>
        <w:rPr>
          <w:rFonts w:ascii="Times New Roman" w:hAnsi="Times New Roman" w:cs="Times New Roman"/>
          <w:sz w:val="24"/>
          <w:szCs w:val="24"/>
        </w:rPr>
        <w:t xml:space="preserve"> </w:t>
      </w:r>
      <w:r w:rsidRPr="00176809">
        <w:rPr>
          <w:rFonts w:ascii="Times New Roman" w:hAnsi="Times New Roman" w:cs="Times New Roman"/>
          <w:sz w:val="24"/>
          <w:szCs w:val="24"/>
        </w:rPr>
        <w:t>Estos actores aportan una visión estratégica y operativa sobre las prácticas pedagógicas, el acompañamiento docente, el uso de estrategias curriculares y el nivel de apropiación del enfoque por competencias dentro de cada comunidad escolar. Sus testimonios permiten analizar la manera en que se articulan los lineamientos del diseño curricular con las realidades del aula y los procesos de gestión educativa, fortaleciendo la interpretación contextual de los hallazgos cuantitativos del estudio.</w:t>
      </w:r>
    </w:p>
    <w:p w14:paraId="0739BF43" w14:textId="77777777" w:rsidR="008C052A" w:rsidRPr="00B467D1" w:rsidRDefault="008C052A" w:rsidP="00B467D1">
      <w:pPr>
        <w:spacing w:after="0" w:line="360" w:lineRule="auto"/>
        <w:ind w:firstLine="720"/>
        <w:jc w:val="both"/>
        <w:rPr>
          <w:rFonts w:ascii="Times New Roman" w:hAnsi="Times New Roman" w:cs="Times New Roman"/>
          <w:sz w:val="24"/>
          <w:szCs w:val="24"/>
        </w:rPr>
      </w:pPr>
    </w:p>
    <w:p w14:paraId="7997622A" w14:textId="5155AA05" w:rsidR="005C59E0" w:rsidRDefault="00176809" w:rsidP="008C052A">
      <w:pPr>
        <w:spacing w:after="0" w:line="360" w:lineRule="auto"/>
        <w:jc w:val="center"/>
        <w:rPr>
          <w:rFonts w:ascii="Times New Roman" w:eastAsia="Times New Roman" w:hAnsi="Times New Roman" w:cs="Times New Roman"/>
          <w:b/>
          <w:sz w:val="24"/>
          <w:szCs w:val="24"/>
        </w:rPr>
      </w:pPr>
      <w:r w:rsidRPr="00DE478E">
        <w:rPr>
          <w:rFonts w:ascii="Times New Roman" w:eastAsia="Times New Roman" w:hAnsi="Times New Roman" w:cs="Times New Roman"/>
          <w:b/>
          <w:sz w:val="24"/>
          <w:szCs w:val="24"/>
        </w:rPr>
        <w:t xml:space="preserve">Tabla </w:t>
      </w:r>
      <w:r>
        <w:rPr>
          <w:rFonts w:ascii="Times New Roman" w:eastAsia="Times New Roman" w:hAnsi="Times New Roman" w:cs="Times New Roman"/>
          <w:b/>
          <w:sz w:val="24"/>
          <w:szCs w:val="24"/>
        </w:rPr>
        <w:t>8</w:t>
      </w:r>
      <w:r w:rsidRPr="00DE478E">
        <w:rPr>
          <w:rFonts w:ascii="Times New Roman" w:eastAsia="Times New Roman" w:hAnsi="Times New Roman" w:cs="Times New Roman"/>
          <w:b/>
          <w:sz w:val="24"/>
          <w:szCs w:val="24"/>
        </w:rPr>
        <w:t xml:space="preserve">. </w:t>
      </w:r>
      <w:r w:rsidR="005C59E0" w:rsidRPr="008C052A">
        <w:rPr>
          <w:rFonts w:ascii="Times New Roman" w:eastAsia="Times New Roman" w:hAnsi="Times New Roman" w:cs="Times New Roman"/>
          <w:bCs/>
          <w:sz w:val="24"/>
          <w:szCs w:val="24"/>
        </w:rPr>
        <w:t>Categoría 1</w:t>
      </w:r>
      <w:r w:rsidRPr="008C052A">
        <w:rPr>
          <w:rFonts w:ascii="Times New Roman" w:eastAsia="Times New Roman" w:hAnsi="Times New Roman" w:cs="Times New Roman"/>
          <w:bCs/>
          <w:sz w:val="24"/>
          <w:szCs w:val="24"/>
        </w:rPr>
        <w:t xml:space="preserve">: </w:t>
      </w:r>
      <w:r w:rsidR="005C59E0" w:rsidRPr="008C052A">
        <w:rPr>
          <w:rFonts w:ascii="Times New Roman" w:eastAsia="Times New Roman" w:hAnsi="Times New Roman" w:cs="Times New Roman"/>
          <w:bCs/>
          <w:sz w:val="24"/>
          <w:szCs w:val="24"/>
        </w:rPr>
        <w:t>Estrategias de planificación utilizadas</w:t>
      </w:r>
    </w:p>
    <w:tbl>
      <w:tblPr>
        <w:tblStyle w:val="Tablaconcuadrcula"/>
        <w:tblW w:w="0" w:type="auto"/>
        <w:tblLook w:val="04A0" w:firstRow="1" w:lastRow="0" w:firstColumn="1" w:lastColumn="0" w:noHBand="0" w:noVBand="1"/>
      </w:tblPr>
      <w:tblGrid>
        <w:gridCol w:w="3049"/>
        <w:gridCol w:w="4079"/>
        <w:gridCol w:w="1366"/>
      </w:tblGrid>
      <w:tr w:rsidR="005C59E0" w:rsidRPr="008C052A" w14:paraId="4D0F6743" w14:textId="77777777" w:rsidTr="005C59E0">
        <w:tc>
          <w:tcPr>
            <w:tcW w:w="0" w:type="auto"/>
          </w:tcPr>
          <w:p w14:paraId="0623AFA2" w14:textId="144C9736" w:rsidR="005C59E0" w:rsidRPr="008C052A" w:rsidRDefault="005C59E0" w:rsidP="005C59E0">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Código</w:t>
            </w:r>
          </w:p>
        </w:tc>
        <w:tc>
          <w:tcPr>
            <w:tcW w:w="0" w:type="auto"/>
          </w:tcPr>
          <w:p w14:paraId="2215883C" w14:textId="3A12ADE0" w:rsidR="005C59E0" w:rsidRPr="008C052A" w:rsidRDefault="005C59E0" w:rsidP="005C59E0">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Cita</w:t>
            </w:r>
          </w:p>
        </w:tc>
        <w:tc>
          <w:tcPr>
            <w:tcW w:w="0" w:type="auto"/>
          </w:tcPr>
          <w:p w14:paraId="2F1829FC" w14:textId="546039CF" w:rsidR="005C59E0" w:rsidRPr="008C052A" w:rsidRDefault="005C59E0" w:rsidP="005C59E0">
            <w:pPr>
              <w:pStyle w:val="Sinespaciado"/>
              <w:jc w:val="center"/>
              <w:rPr>
                <w:rFonts w:ascii="Times New Roman" w:hAnsi="Times New Roman" w:cs="Times New Roman"/>
                <w:sz w:val="24"/>
                <w:szCs w:val="24"/>
              </w:rPr>
            </w:pPr>
            <w:r w:rsidRPr="008C052A">
              <w:rPr>
                <w:rFonts w:ascii="Times New Roman" w:hAnsi="Times New Roman" w:cs="Times New Roman"/>
                <w:sz w:val="24"/>
                <w:szCs w:val="24"/>
              </w:rPr>
              <w:t>Participante</w:t>
            </w:r>
          </w:p>
        </w:tc>
      </w:tr>
      <w:tr w:rsidR="005C59E0" w:rsidRPr="008C052A" w14:paraId="2DE30AF2" w14:textId="77777777" w:rsidTr="005C59E0">
        <w:tc>
          <w:tcPr>
            <w:tcW w:w="0" w:type="auto"/>
          </w:tcPr>
          <w:p w14:paraId="3E591CFB" w14:textId="77777777" w:rsidR="005C59E0" w:rsidRPr="008C052A" w:rsidRDefault="005C59E0" w:rsidP="005C59E0">
            <w:pPr>
              <w:pStyle w:val="Sinespaciado"/>
              <w:rPr>
                <w:rFonts w:ascii="Times New Roman" w:hAnsi="Times New Roman" w:cs="Times New Roman"/>
                <w:sz w:val="24"/>
                <w:szCs w:val="24"/>
              </w:rPr>
            </w:pPr>
            <w:r w:rsidRPr="008C052A">
              <w:rPr>
                <w:rFonts w:ascii="Times New Roman" w:hAnsi="Times New Roman" w:cs="Times New Roman"/>
                <w:sz w:val="24"/>
                <w:szCs w:val="24"/>
              </w:rPr>
              <w:t>Uso predominante de unidad de aprendizaje</w:t>
            </w:r>
          </w:p>
          <w:p w14:paraId="62F95073" w14:textId="0C319024" w:rsidR="005C59E0" w:rsidRPr="008C052A" w:rsidRDefault="005C59E0" w:rsidP="005C59E0">
            <w:pPr>
              <w:pStyle w:val="Sinespaciado"/>
              <w:rPr>
                <w:rFonts w:ascii="Times New Roman" w:hAnsi="Times New Roman" w:cs="Times New Roman"/>
                <w:sz w:val="24"/>
                <w:szCs w:val="24"/>
              </w:rPr>
            </w:pPr>
          </w:p>
        </w:tc>
        <w:tc>
          <w:tcPr>
            <w:tcW w:w="0" w:type="auto"/>
          </w:tcPr>
          <w:p w14:paraId="11904730" w14:textId="49969BDA" w:rsidR="005C59E0" w:rsidRPr="008C052A" w:rsidRDefault="005C59E0" w:rsidP="005C59E0">
            <w:pPr>
              <w:pStyle w:val="Sinespaciado"/>
              <w:rPr>
                <w:rFonts w:ascii="Times New Roman" w:hAnsi="Times New Roman" w:cs="Times New Roman"/>
                <w:sz w:val="24"/>
                <w:szCs w:val="24"/>
              </w:rPr>
            </w:pPr>
            <w:r w:rsidRPr="008C052A">
              <w:rPr>
                <w:rFonts w:ascii="Times New Roman" w:hAnsi="Times New Roman" w:cs="Times New Roman"/>
                <w:sz w:val="24"/>
                <w:szCs w:val="24"/>
              </w:rPr>
              <w:t>“Unidad de aprendizaje…”</w:t>
            </w:r>
          </w:p>
        </w:tc>
        <w:tc>
          <w:tcPr>
            <w:tcW w:w="0" w:type="auto"/>
          </w:tcPr>
          <w:p w14:paraId="6707B621" w14:textId="7EE86E56" w:rsidR="005C59E0" w:rsidRPr="008C052A" w:rsidRDefault="005C59E0" w:rsidP="005C59E0">
            <w:pPr>
              <w:pStyle w:val="Sinespaciado"/>
              <w:rPr>
                <w:rFonts w:ascii="Times New Roman" w:hAnsi="Times New Roman" w:cs="Times New Roman"/>
                <w:sz w:val="24"/>
                <w:szCs w:val="24"/>
              </w:rPr>
            </w:pPr>
            <w:r w:rsidRPr="008C052A">
              <w:rPr>
                <w:rFonts w:ascii="Times New Roman" w:hAnsi="Times New Roman" w:cs="Times New Roman"/>
                <w:sz w:val="24"/>
                <w:szCs w:val="24"/>
              </w:rPr>
              <w:t>Director/a 2</w:t>
            </w:r>
          </w:p>
        </w:tc>
      </w:tr>
      <w:tr w:rsidR="005C59E0" w:rsidRPr="008C052A" w14:paraId="58E039BE" w14:textId="77777777" w:rsidTr="005C59E0">
        <w:tc>
          <w:tcPr>
            <w:tcW w:w="0" w:type="auto"/>
          </w:tcPr>
          <w:p w14:paraId="7A27C286" w14:textId="4D45D063" w:rsidR="005C59E0" w:rsidRPr="008C052A" w:rsidRDefault="005C59E0" w:rsidP="005C59E0">
            <w:pPr>
              <w:pStyle w:val="Sinespaciado"/>
              <w:rPr>
                <w:rFonts w:ascii="Times New Roman" w:hAnsi="Times New Roman" w:cs="Times New Roman"/>
                <w:sz w:val="24"/>
                <w:szCs w:val="24"/>
              </w:rPr>
            </w:pPr>
            <w:r w:rsidRPr="008C052A">
              <w:rPr>
                <w:rFonts w:ascii="Times New Roman" w:hAnsi="Times New Roman" w:cs="Times New Roman"/>
                <w:sz w:val="24"/>
                <w:szCs w:val="24"/>
              </w:rPr>
              <w:t>Estrategias variadas, pero menos frecuentes</w:t>
            </w:r>
          </w:p>
        </w:tc>
        <w:tc>
          <w:tcPr>
            <w:tcW w:w="0" w:type="auto"/>
          </w:tcPr>
          <w:p w14:paraId="625E7C00" w14:textId="4E864E0C" w:rsidR="005C59E0" w:rsidRPr="008C052A" w:rsidRDefault="005C59E0" w:rsidP="005C59E0">
            <w:pPr>
              <w:pStyle w:val="Sinespaciado"/>
              <w:rPr>
                <w:rFonts w:ascii="Times New Roman" w:hAnsi="Times New Roman" w:cs="Times New Roman"/>
                <w:sz w:val="24"/>
                <w:szCs w:val="24"/>
              </w:rPr>
            </w:pPr>
            <w:r w:rsidRPr="008C052A">
              <w:rPr>
                <w:rFonts w:ascii="Times New Roman" w:hAnsi="Times New Roman" w:cs="Times New Roman"/>
                <w:sz w:val="24"/>
                <w:szCs w:val="24"/>
              </w:rPr>
              <w:t>“Proyectos de investigación y proyectos participativos de aula”</w:t>
            </w:r>
          </w:p>
        </w:tc>
        <w:tc>
          <w:tcPr>
            <w:tcW w:w="0" w:type="auto"/>
          </w:tcPr>
          <w:p w14:paraId="5DC7E670" w14:textId="10D1309B" w:rsidR="005C59E0" w:rsidRPr="008C052A" w:rsidRDefault="005C59E0" w:rsidP="005C59E0">
            <w:pPr>
              <w:pStyle w:val="Sinespaciado"/>
              <w:rPr>
                <w:rFonts w:ascii="Times New Roman" w:hAnsi="Times New Roman" w:cs="Times New Roman"/>
                <w:sz w:val="24"/>
                <w:szCs w:val="24"/>
              </w:rPr>
            </w:pPr>
            <w:r w:rsidRPr="008C052A">
              <w:rPr>
                <w:rFonts w:ascii="Times New Roman" w:hAnsi="Times New Roman" w:cs="Times New Roman"/>
                <w:sz w:val="24"/>
                <w:szCs w:val="24"/>
              </w:rPr>
              <w:t>Director/a 1</w:t>
            </w:r>
          </w:p>
        </w:tc>
      </w:tr>
    </w:tbl>
    <w:p w14:paraId="6F8B9A16" w14:textId="4D6B1786" w:rsidR="00176809" w:rsidRPr="008C052A" w:rsidRDefault="00176809" w:rsidP="008C052A">
      <w:pPr>
        <w:spacing w:after="0" w:line="360" w:lineRule="auto"/>
        <w:jc w:val="center"/>
        <w:rPr>
          <w:rFonts w:ascii="Times New Roman" w:eastAsia="Times New Roman" w:hAnsi="Times New Roman" w:cs="Times New Roman"/>
          <w:sz w:val="24"/>
          <w:szCs w:val="24"/>
        </w:rPr>
      </w:pPr>
      <w:r w:rsidRPr="008C052A">
        <w:rPr>
          <w:rFonts w:ascii="Times New Roman" w:eastAsia="Times New Roman" w:hAnsi="Times New Roman" w:cs="Times New Roman"/>
          <w:sz w:val="24"/>
          <w:szCs w:val="24"/>
        </w:rPr>
        <w:t>Fuente: entrevista realizada a directores de centros educativos del Distrito Educativo 0207 de Hondo Valle.</w:t>
      </w:r>
    </w:p>
    <w:p w14:paraId="3A54A92F" w14:textId="2497D323" w:rsidR="005C59E0" w:rsidRDefault="002A4EDE" w:rsidP="00B467D1">
      <w:pPr>
        <w:spacing w:after="0" w:line="360" w:lineRule="auto"/>
        <w:ind w:firstLine="720"/>
        <w:jc w:val="both"/>
        <w:rPr>
          <w:rFonts w:ascii="Times New Roman" w:eastAsia="Times New Roman" w:hAnsi="Times New Roman" w:cs="Times New Roman"/>
          <w:bCs/>
          <w:sz w:val="24"/>
          <w:szCs w:val="24"/>
        </w:rPr>
      </w:pPr>
      <w:r w:rsidRPr="00B467D1">
        <w:rPr>
          <w:rFonts w:ascii="Times New Roman" w:eastAsia="Times New Roman" w:hAnsi="Times New Roman" w:cs="Times New Roman"/>
          <w:bCs/>
          <w:sz w:val="24"/>
          <w:szCs w:val="24"/>
        </w:rPr>
        <w:t>La información obtenida muestra que existe una dependencia marcada de la unidad de aprendizaje como recurso principal de planificación. Aunque se mencionan estrategias adicionales, como proyectos de investigación y proyectos participativos, estas aparecen como menos recurrentes y, posiblemente, menos dominadas por los docentes. La reducción en la variedad de estrategias sugiere cierta limitación en la apropiación del currículo por competencias, ya que este requiere flexibilidad metodológica para atender estilos de aprendizaje diversos. Además, podría reflejar una cultura pedagógica tradicional donde se prioriza una única forma de estructurar la enseñanza. Este patrón evidencia una brecha entre lo establecido en el diseño curricular y lo que realmente se implementa en las aulas.</w:t>
      </w:r>
    </w:p>
    <w:p w14:paraId="577EEFE7" w14:textId="77777777" w:rsidR="008C052A" w:rsidRDefault="008C052A" w:rsidP="00B467D1">
      <w:pPr>
        <w:spacing w:after="0" w:line="360" w:lineRule="auto"/>
        <w:ind w:firstLine="720"/>
        <w:jc w:val="both"/>
        <w:rPr>
          <w:rFonts w:ascii="Times New Roman" w:eastAsia="Times New Roman" w:hAnsi="Times New Roman" w:cs="Times New Roman"/>
          <w:bCs/>
          <w:sz w:val="24"/>
          <w:szCs w:val="24"/>
        </w:rPr>
      </w:pPr>
    </w:p>
    <w:p w14:paraId="0126B4D1" w14:textId="77777777" w:rsidR="00D60495" w:rsidRPr="00B467D1" w:rsidRDefault="00D60495" w:rsidP="00B467D1">
      <w:pPr>
        <w:spacing w:after="0" w:line="360" w:lineRule="auto"/>
        <w:ind w:firstLine="720"/>
        <w:jc w:val="both"/>
        <w:rPr>
          <w:rFonts w:ascii="Times New Roman" w:eastAsia="Times New Roman" w:hAnsi="Times New Roman" w:cs="Times New Roman"/>
          <w:bCs/>
          <w:sz w:val="24"/>
          <w:szCs w:val="24"/>
        </w:rPr>
      </w:pPr>
    </w:p>
    <w:bookmarkEnd w:id="1"/>
    <w:p w14:paraId="1ECBC062" w14:textId="34D54DDC" w:rsidR="005C59E0" w:rsidRPr="008C052A" w:rsidRDefault="00176809" w:rsidP="008C052A">
      <w:pPr>
        <w:spacing w:after="0" w:line="360" w:lineRule="auto"/>
        <w:jc w:val="center"/>
        <w:rPr>
          <w:rFonts w:ascii="Times New Roman" w:eastAsia="Times New Roman" w:hAnsi="Times New Roman" w:cs="Times New Roman"/>
          <w:sz w:val="24"/>
          <w:szCs w:val="24"/>
        </w:rPr>
      </w:pPr>
      <w:r w:rsidRPr="00B467D1">
        <w:rPr>
          <w:rFonts w:ascii="Times New Roman" w:hAnsi="Times New Roman" w:cs="Times New Roman"/>
          <w:b/>
          <w:bCs/>
          <w:sz w:val="24"/>
          <w:szCs w:val="24"/>
        </w:rPr>
        <w:lastRenderedPageBreak/>
        <w:t xml:space="preserve">Tabla 9. </w:t>
      </w:r>
      <w:r w:rsidR="005C59E0" w:rsidRPr="008C052A">
        <w:rPr>
          <w:rFonts w:ascii="Times New Roman" w:hAnsi="Times New Roman" w:cs="Times New Roman"/>
          <w:sz w:val="24"/>
          <w:szCs w:val="24"/>
        </w:rPr>
        <w:t>Categoría 2</w:t>
      </w:r>
      <w:r w:rsidRPr="008C052A">
        <w:rPr>
          <w:rFonts w:ascii="Times New Roman" w:hAnsi="Times New Roman" w:cs="Times New Roman"/>
          <w:sz w:val="24"/>
          <w:szCs w:val="24"/>
        </w:rPr>
        <w:t xml:space="preserve">: </w:t>
      </w:r>
      <w:r w:rsidR="005C59E0" w:rsidRPr="008C052A">
        <w:rPr>
          <w:rFonts w:ascii="Times New Roman" w:hAnsi="Times New Roman" w:cs="Times New Roman"/>
          <w:sz w:val="24"/>
          <w:szCs w:val="24"/>
        </w:rPr>
        <w:t>Selección de competencias específicas</w:t>
      </w:r>
    </w:p>
    <w:tbl>
      <w:tblPr>
        <w:tblStyle w:val="Tablaconcuadrcula"/>
        <w:tblW w:w="0" w:type="auto"/>
        <w:tblLook w:val="04A0" w:firstRow="1" w:lastRow="0" w:firstColumn="1" w:lastColumn="0" w:noHBand="0" w:noVBand="1"/>
      </w:tblPr>
      <w:tblGrid>
        <w:gridCol w:w="3585"/>
        <w:gridCol w:w="3544"/>
        <w:gridCol w:w="1365"/>
      </w:tblGrid>
      <w:tr w:rsidR="00F22B81" w:rsidRPr="007809D3" w14:paraId="214D5A9F" w14:textId="77777777" w:rsidTr="005C59E0">
        <w:tc>
          <w:tcPr>
            <w:tcW w:w="0" w:type="auto"/>
          </w:tcPr>
          <w:p w14:paraId="38912FD7"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Código</w:t>
            </w:r>
          </w:p>
        </w:tc>
        <w:tc>
          <w:tcPr>
            <w:tcW w:w="0" w:type="auto"/>
          </w:tcPr>
          <w:p w14:paraId="34E527DE"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Cita</w:t>
            </w:r>
          </w:p>
        </w:tc>
        <w:tc>
          <w:tcPr>
            <w:tcW w:w="0" w:type="auto"/>
          </w:tcPr>
          <w:p w14:paraId="5637448B"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Participante</w:t>
            </w:r>
          </w:p>
        </w:tc>
      </w:tr>
      <w:tr w:rsidR="005C59E0" w:rsidRPr="007809D3" w14:paraId="1FEFBC9C" w14:textId="77777777" w:rsidTr="005C59E0">
        <w:tc>
          <w:tcPr>
            <w:tcW w:w="0" w:type="auto"/>
            <w:vMerge w:val="restart"/>
          </w:tcPr>
          <w:p w14:paraId="15B9172E" w14:textId="3C564612"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Relación competencias</w:t>
            </w:r>
            <w:r w:rsidR="00F22B81" w:rsidRPr="007809D3">
              <w:rPr>
                <w:rFonts w:ascii="Times New Roman" w:hAnsi="Times New Roman" w:cs="Times New Roman"/>
                <w:sz w:val="24"/>
                <w:szCs w:val="24"/>
              </w:rPr>
              <w:t xml:space="preserve"> </w:t>
            </w:r>
            <w:proofErr w:type="spellStart"/>
            <w:r w:rsidRPr="007809D3">
              <w:rPr>
                <w:rFonts w:ascii="Times New Roman" w:hAnsi="Times New Roman" w:cs="Times New Roman"/>
                <w:sz w:val="24"/>
                <w:szCs w:val="24"/>
              </w:rPr>
              <w:t>fundamentalesespecíficas</w:t>
            </w:r>
            <w:proofErr w:type="spellEnd"/>
          </w:p>
        </w:tc>
        <w:tc>
          <w:tcPr>
            <w:tcW w:w="0" w:type="auto"/>
          </w:tcPr>
          <w:p w14:paraId="49B43F66" w14:textId="77777777"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“Relacionan según las áreas y buscan las específicas según el tema”</w:t>
            </w:r>
          </w:p>
          <w:p w14:paraId="78BB0C82" w14:textId="18B9F14D" w:rsidR="005C59E0" w:rsidRPr="007809D3" w:rsidRDefault="005C59E0" w:rsidP="002D31E9">
            <w:pPr>
              <w:pStyle w:val="Sinespaciado"/>
              <w:jc w:val="center"/>
              <w:rPr>
                <w:rFonts w:ascii="Times New Roman" w:hAnsi="Times New Roman" w:cs="Times New Roman"/>
                <w:sz w:val="24"/>
                <w:szCs w:val="24"/>
              </w:rPr>
            </w:pPr>
          </w:p>
        </w:tc>
        <w:tc>
          <w:tcPr>
            <w:tcW w:w="0" w:type="auto"/>
          </w:tcPr>
          <w:p w14:paraId="3ADBDE66" w14:textId="606D03C3"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Director/a 1</w:t>
            </w:r>
          </w:p>
        </w:tc>
      </w:tr>
      <w:tr w:rsidR="005C59E0" w:rsidRPr="007809D3" w14:paraId="6F58D590" w14:textId="77777777" w:rsidTr="00D0645B">
        <w:trPr>
          <w:trHeight w:val="470"/>
        </w:trPr>
        <w:tc>
          <w:tcPr>
            <w:tcW w:w="0" w:type="auto"/>
            <w:vMerge/>
          </w:tcPr>
          <w:p w14:paraId="75017C23" w14:textId="398A48B2" w:rsidR="005C59E0" w:rsidRPr="007809D3" w:rsidRDefault="005C59E0" w:rsidP="002D31E9">
            <w:pPr>
              <w:pStyle w:val="Sinespaciado"/>
              <w:jc w:val="center"/>
              <w:rPr>
                <w:rFonts w:ascii="Times New Roman" w:hAnsi="Times New Roman" w:cs="Times New Roman"/>
                <w:sz w:val="24"/>
                <w:szCs w:val="24"/>
              </w:rPr>
            </w:pPr>
          </w:p>
        </w:tc>
        <w:tc>
          <w:tcPr>
            <w:tcW w:w="0" w:type="auto"/>
          </w:tcPr>
          <w:p w14:paraId="5504406D" w14:textId="19C36B6A"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N/A</w:t>
            </w:r>
          </w:p>
        </w:tc>
        <w:tc>
          <w:tcPr>
            <w:tcW w:w="0" w:type="auto"/>
          </w:tcPr>
          <w:p w14:paraId="1F287D3A" w14:textId="75F2F942"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Director/a 2</w:t>
            </w:r>
          </w:p>
        </w:tc>
      </w:tr>
    </w:tbl>
    <w:p w14:paraId="14154CF2" w14:textId="3C1BA372" w:rsidR="00176809" w:rsidRPr="007809D3" w:rsidRDefault="00176809" w:rsidP="007809D3">
      <w:pPr>
        <w:spacing w:after="0" w:line="360" w:lineRule="auto"/>
        <w:jc w:val="center"/>
        <w:rPr>
          <w:rFonts w:ascii="Times New Roman" w:eastAsia="Times New Roman" w:hAnsi="Times New Roman" w:cs="Times New Roman"/>
          <w:sz w:val="24"/>
          <w:szCs w:val="24"/>
        </w:rPr>
      </w:pPr>
      <w:r w:rsidRPr="007809D3">
        <w:rPr>
          <w:rFonts w:ascii="Times New Roman" w:eastAsia="Times New Roman" w:hAnsi="Times New Roman" w:cs="Times New Roman"/>
          <w:sz w:val="24"/>
          <w:szCs w:val="24"/>
        </w:rPr>
        <w:t>Fuente: entrevista realizada a directores de centros educativos del Distrito Educativo 0207 de Hondo Valle</w:t>
      </w:r>
    </w:p>
    <w:p w14:paraId="672BA392" w14:textId="59D174BD" w:rsidR="00A51528" w:rsidRDefault="002A4EDE" w:rsidP="00B467D1">
      <w:pPr>
        <w:spacing w:after="0" w:line="360" w:lineRule="auto"/>
        <w:ind w:firstLine="720"/>
        <w:jc w:val="both"/>
        <w:rPr>
          <w:rFonts w:ascii="Times New Roman" w:eastAsia="Times New Roman" w:hAnsi="Times New Roman" w:cs="Times New Roman"/>
          <w:bCs/>
          <w:sz w:val="24"/>
          <w:szCs w:val="24"/>
        </w:rPr>
      </w:pPr>
      <w:r w:rsidRPr="0017524C">
        <w:rPr>
          <w:rFonts w:ascii="Times New Roman" w:eastAsia="Times New Roman" w:hAnsi="Times New Roman" w:cs="Times New Roman"/>
          <w:bCs/>
          <w:sz w:val="24"/>
          <w:szCs w:val="24"/>
        </w:rPr>
        <w:t xml:space="preserve">El hecho de que solo uno de los directores explicara el procedimiento para seleccionar competencias sugiere que existe desigual acompañamiento en la gestión pedagógica dentro del distrito. La respuesta del </w:t>
      </w:r>
      <w:r w:rsidR="00176809" w:rsidRPr="0017524C">
        <w:rPr>
          <w:rFonts w:ascii="Times New Roman" w:eastAsia="Times New Roman" w:hAnsi="Times New Roman" w:cs="Times New Roman"/>
          <w:bCs/>
          <w:sz w:val="24"/>
          <w:szCs w:val="24"/>
        </w:rPr>
        <w:t>director</w:t>
      </w:r>
      <w:r w:rsidRPr="0017524C">
        <w:rPr>
          <w:rFonts w:ascii="Times New Roman" w:eastAsia="Times New Roman" w:hAnsi="Times New Roman" w:cs="Times New Roman"/>
          <w:bCs/>
          <w:sz w:val="24"/>
          <w:szCs w:val="24"/>
        </w:rPr>
        <w:t>/a 1 refleja que hay una comprensión general del enfoque, al vincular competencias fundamentales y específicas. Sin embargo, la falta de respuesta del otro director indica brechas en la claridad procesual y posiblemente falta de monitoreo y asesoría en los centros. Esto podría derivar en una selección intuitiva y no sistematizada, afectando la coherencia en el logro de competencias. La ausencia de</w:t>
      </w:r>
      <w:r w:rsidRPr="002A4EDE">
        <w:rPr>
          <w:rFonts w:ascii="Times New Roman" w:eastAsia="Times New Roman" w:hAnsi="Times New Roman" w:cs="Times New Roman"/>
          <w:b/>
          <w:sz w:val="24"/>
          <w:szCs w:val="24"/>
        </w:rPr>
        <w:t xml:space="preserve"> </w:t>
      </w:r>
      <w:r w:rsidRPr="0017524C">
        <w:rPr>
          <w:rFonts w:ascii="Times New Roman" w:eastAsia="Times New Roman" w:hAnsi="Times New Roman" w:cs="Times New Roman"/>
          <w:bCs/>
          <w:sz w:val="24"/>
          <w:szCs w:val="24"/>
        </w:rPr>
        <w:t>criterios homogéneos puede impactar en la equidad educativa entre escuelas del mismo contexto.</w:t>
      </w:r>
    </w:p>
    <w:p w14:paraId="1DCAAE28" w14:textId="77777777" w:rsidR="007809D3" w:rsidRPr="00B467D1" w:rsidRDefault="007809D3" w:rsidP="00B467D1">
      <w:pPr>
        <w:spacing w:after="0" w:line="360" w:lineRule="auto"/>
        <w:ind w:firstLine="720"/>
        <w:jc w:val="both"/>
        <w:rPr>
          <w:rFonts w:ascii="Times New Roman" w:eastAsia="Times New Roman" w:hAnsi="Times New Roman" w:cs="Times New Roman"/>
          <w:bCs/>
          <w:sz w:val="24"/>
          <w:szCs w:val="24"/>
        </w:rPr>
      </w:pPr>
    </w:p>
    <w:p w14:paraId="3A54645C" w14:textId="63218C99" w:rsidR="005C59E0" w:rsidRDefault="00176809" w:rsidP="007809D3">
      <w:pPr>
        <w:spacing w:after="0" w:line="360" w:lineRule="auto"/>
        <w:jc w:val="center"/>
        <w:rPr>
          <w:rFonts w:ascii="Times New Roman" w:eastAsia="Times New Roman" w:hAnsi="Times New Roman" w:cs="Times New Roman"/>
          <w:b/>
          <w:sz w:val="24"/>
          <w:szCs w:val="24"/>
        </w:rPr>
      </w:pPr>
      <w:r w:rsidRPr="00176809">
        <w:rPr>
          <w:rFonts w:ascii="Times New Roman" w:eastAsia="Times New Roman" w:hAnsi="Times New Roman" w:cs="Times New Roman"/>
          <w:b/>
          <w:sz w:val="24"/>
          <w:szCs w:val="24"/>
        </w:rPr>
        <w:t xml:space="preserve">Tabla </w:t>
      </w:r>
      <w:r>
        <w:rPr>
          <w:rFonts w:ascii="Times New Roman" w:eastAsia="Times New Roman" w:hAnsi="Times New Roman" w:cs="Times New Roman"/>
          <w:b/>
          <w:sz w:val="24"/>
          <w:szCs w:val="24"/>
        </w:rPr>
        <w:t>10</w:t>
      </w:r>
      <w:r w:rsidRPr="00176809">
        <w:rPr>
          <w:rFonts w:ascii="Times New Roman" w:eastAsia="Times New Roman" w:hAnsi="Times New Roman" w:cs="Times New Roman"/>
          <w:b/>
          <w:sz w:val="24"/>
          <w:szCs w:val="24"/>
        </w:rPr>
        <w:t xml:space="preserve">. </w:t>
      </w:r>
      <w:r w:rsidR="005C59E0" w:rsidRPr="007809D3">
        <w:rPr>
          <w:rFonts w:ascii="Times New Roman" w:eastAsia="Times New Roman" w:hAnsi="Times New Roman" w:cs="Times New Roman"/>
          <w:bCs/>
          <w:sz w:val="24"/>
          <w:szCs w:val="24"/>
        </w:rPr>
        <w:t>Categoría 3. Estrategias curriculares en la práctica</w:t>
      </w:r>
    </w:p>
    <w:tbl>
      <w:tblPr>
        <w:tblStyle w:val="Tablaconcuadrcula"/>
        <w:tblW w:w="0" w:type="auto"/>
        <w:tblLook w:val="04A0" w:firstRow="1" w:lastRow="0" w:firstColumn="1" w:lastColumn="0" w:noHBand="0" w:noVBand="1"/>
      </w:tblPr>
      <w:tblGrid>
        <w:gridCol w:w="2428"/>
        <w:gridCol w:w="4699"/>
        <w:gridCol w:w="1367"/>
      </w:tblGrid>
      <w:tr w:rsidR="005C59E0" w:rsidRPr="007809D3" w14:paraId="5E6E1703" w14:textId="77777777" w:rsidTr="002D31E9">
        <w:tc>
          <w:tcPr>
            <w:tcW w:w="0" w:type="auto"/>
          </w:tcPr>
          <w:p w14:paraId="251FC643"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Código</w:t>
            </w:r>
          </w:p>
        </w:tc>
        <w:tc>
          <w:tcPr>
            <w:tcW w:w="0" w:type="auto"/>
          </w:tcPr>
          <w:p w14:paraId="4F05C058"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Cita</w:t>
            </w:r>
          </w:p>
        </w:tc>
        <w:tc>
          <w:tcPr>
            <w:tcW w:w="0" w:type="auto"/>
          </w:tcPr>
          <w:p w14:paraId="2AB0DF2A"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Participante</w:t>
            </w:r>
          </w:p>
        </w:tc>
      </w:tr>
      <w:tr w:rsidR="005C59E0" w:rsidRPr="007809D3" w14:paraId="0AC549FB" w14:textId="77777777" w:rsidTr="002D31E9">
        <w:tc>
          <w:tcPr>
            <w:tcW w:w="0" w:type="auto"/>
          </w:tcPr>
          <w:p w14:paraId="4075B63E" w14:textId="77C479BC"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Uso de estrategias activas</w:t>
            </w:r>
          </w:p>
        </w:tc>
        <w:tc>
          <w:tcPr>
            <w:tcW w:w="0" w:type="auto"/>
          </w:tcPr>
          <w:p w14:paraId="13EEEEB1" w14:textId="3A60E5C6"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“Jueg</w:t>
            </w:r>
            <w:r w:rsidR="00A175CC" w:rsidRPr="007809D3">
              <w:rPr>
                <w:rFonts w:ascii="Times New Roman" w:hAnsi="Times New Roman" w:cs="Times New Roman"/>
                <w:sz w:val="24"/>
                <w:szCs w:val="24"/>
              </w:rPr>
              <w:t>o,</w:t>
            </w:r>
            <w:r w:rsidRPr="007809D3">
              <w:rPr>
                <w:rFonts w:ascii="Times New Roman" w:hAnsi="Times New Roman" w:cs="Times New Roman"/>
                <w:sz w:val="24"/>
                <w:szCs w:val="24"/>
              </w:rPr>
              <w:t xml:space="preserve"> dramatizació</w:t>
            </w:r>
            <w:r w:rsidR="00A175CC" w:rsidRPr="007809D3">
              <w:rPr>
                <w:rFonts w:ascii="Times New Roman" w:hAnsi="Times New Roman" w:cs="Times New Roman"/>
                <w:sz w:val="24"/>
                <w:szCs w:val="24"/>
              </w:rPr>
              <w:t>n,</w:t>
            </w:r>
            <w:r w:rsidRPr="007809D3">
              <w:rPr>
                <w:rFonts w:ascii="Times New Roman" w:hAnsi="Times New Roman" w:cs="Times New Roman"/>
                <w:sz w:val="24"/>
                <w:szCs w:val="24"/>
              </w:rPr>
              <w:t xml:space="preserve"> observación e interpretación”</w:t>
            </w:r>
          </w:p>
          <w:p w14:paraId="7EDD2E6E" w14:textId="652C1FAC" w:rsidR="005C59E0" w:rsidRPr="007809D3" w:rsidRDefault="005C59E0" w:rsidP="00F22B81">
            <w:pPr>
              <w:pStyle w:val="Sinespaciado"/>
              <w:rPr>
                <w:rFonts w:ascii="Times New Roman" w:hAnsi="Times New Roman" w:cs="Times New Roman"/>
                <w:sz w:val="24"/>
                <w:szCs w:val="24"/>
              </w:rPr>
            </w:pPr>
          </w:p>
        </w:tc>
        <w:tc>
          <w:tcPr>
            <w:tcW w:w="0" w:type="auto"/>
          </w:tcPr>
          <w:p w14:paraId="064B1DDD" w14:textId="61B30234"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Director/a 1</w:t>
            </w:r>
          </w:p>
        </w:tc>
      </w:tr>
      <w:tr w:rsidR="005C59E0" w:rsidRPr="007809D3" w14:paraId="081B6A3F" w14:textId="77777777" w:rsidTr="002D31E9">
        <w:tc>
          <w:tcPr>
            <w:tcW w:w="0" w:type="auto"/>
          </w:tcPr>
          <w:p w14:paraId="4DB3D97B" w14:textId="5EBC2B52"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Amplia diversidad declarada</w:t>
            </w:r>
          </w:p>
        </w:tc>
        <w:tc>
          <w:tcPr>
            <w:tcW w:w="0" w:type="auto"/>
          </w:tcPr>
          <w:p w14:paraId="07AB1F79" w14:textId="0AFA2472" w:rsidR="005C59E0" w:rsidRPr="007809D3" w:rsidRDefault="005C59E0"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“Aprendizaje en proyectos, lluvia de ideas, trabajo grupal…”</w:t>
            </w:r>
          </w:p>
        </w:tc>
        <w:tc>
          <w:tcPr>
            <w:tcW w:w="0" w:type="auto"/>
          </w:tcPr>
          <w:p w14:paraId="4AE32BFD" w14:textId="6C274D84" w:rsidR="005C59E0" w:rsidRPr="007809D3" w:rsidRDefault="005C59E0" w:rsidP="00F22B81">
            <w:pPr>
              <w:pStyle w:val="Sinespaciado"/>
              <w:rPr>
                <w:rFonts w:ascii="Times New Roman" w:hAnsi="Times New Roman" w:cs="Times New Roman"/>
                <w:sz w:val="24"/>
                <w:szCs w:val="24"/>
              </w:rPr>
            </w:pPr>
            <w:r w:rsidRPr="007809D3">
              <w:rPr>
                <w:rFonts w:ascii="Times New Roman" w:eastAsia="Times New Roman" w:hAnsi="Times New Roman" w:cs="Times New Roman"/>
                <w:sz w:val="24"/>
                <w:szCs w:val="24"/>
                <w:lang w:val="es-ES" w:eastAsia="es-ES"/>
              </w:rPr>
              <w:t>Director/a 2</w:t>
            </w:r>
          </w:p>
        </w:tc>
      </w:tr>
    </w:tbl>
    <w:p w14:paraId="18893AE7" w14:textId="5EDF552D" w:rsidR="00176809" w:rsidRPr="007809D3" w:rsidRDefault="00176809" w:rsidP="007809D3">
      <w:pPr>
        <w:spacing w:after="0" w:line="360" w:lineRule="auto"/>
        <w:jc w:val="center"/>
        <w:rPr>
          <w:rFonts w:ascii="Times New Roman" w:eastAsia="Times New Roman" w:hAnsi="Times New Roman" w:cs="Times New Roman"/>
          <w:sz w:val="24"/>
          <w:szCs w:val="24"/>
        </w:rPr>
      </w:pPr>
      <w:r w:rsidRPr="007809D3">
        <w:rPr>
          <w:rFonts w:ascii="Times New Roman" w:eastAsia="Times New Roman" w:hAnsi="Times New Roman" w:cs="Times New Roman"/>
          <w:sz w:val="24"/>
          <w:szCs w:val="24"/>
        </w:rPr>
        <w:t>Fuente: entrevista realizada a directores de centros educativos del Distrito Educativo 0207 de Hondo Valle.</w:t>
      </w:r>
    </w:p>
    <w:p w14:paraId="1D79FD9C" w14:textId="1F2ACC78" w:rsidR="005C59E0" w:rsidRDefault="002A4EDE" w:rsidP="00B467D1">
      <w:pPr>
        <w:spacing w:after="0" w:line="360" w:lineRule="auto"/>
        <w:ind w:firstLine="720"/>
        <w:jc w:val="both"/>
        <w:rPr>
          <w:rFonts w:ascii="Times New Roman" w:eastAsia="Times New Roman" w:hAnsi="Times New Roman" w:cs="Times New Roman"/>
          <w:bCs/>
          <w:sz w:val="24"/>
          <w:szCs w:val="24"/>
        </w:rPr>
      </w:pPr>
      <w:r w:rsidRPr="0017524C">
        <w:rPr>
          <w:rFonts w:ascii="Times New Roman" w:eastAsia="Times New Roman" w:hAnsi="Times New Roman" w:cs="Times New Roman"/>
          <w:bCs/>
          <w:sz w:val="24"/>
          <w:szCs w:val="24"/>
        </w:rPr>
        <w:t xml:space="preserve">Se aprecia una percepción de diversidad metodológica en ambos directores, pero no necesariamente acompañada de evidencia real sobre la frecuencia de implementación. El amplio listado ofrecido por el </w:t>
      </w:r>
      <w:r w:rsidR="0017524C" w:rsidRPr="0017524C">
        <w:rPr>
          <w:rFonts w:ascii="Times New Roman" w:eastAsia="Times New Roman" w:hAnsi="Times New Roman" w:cs="Times New Roman"/>
          <w:bCs/>
          <w:sz w:val="24"/>
          <w:szCs w:val="24"/>
        </w:rPr>
        <w:t>director</w:t>
      </w:r>
      <w:r w:rsidRPr="0017524C">
        <w:rPr>
          <w:rFonts w:ascii="Times New Roman" w:eastAsia="Times New Roman" w:hAnsi="Times New Roman" w:cs="Times New Roman"/>
          <w:bCs/>
          <w:sz w:val="24"/>
          <w:szCs w:val="24"/>
        </w:rPr>
        <w:t xml:space="preserve">/a 2 podría ser reflejo de lo que establece el documento curricular, más que de lo que ocurre en las aulas. En cambio, el </w:t>
      </w:r>
      <w:r w:rsidR="0017524C" w:rsidRPr="0017524C">
        <w:rPr>
          <w:rFonts w:ascii="Times New Roman" w:eastAsia="Times New Roman" w:hAnsi="Times New Roman" w:cs="Times New Roman"/>
          <w:bCs/>
          <w:sz w:val="24"/>
          <w:szCs w:val="24"/>
        </w:rPr>
        <w:t>director</w:t>
      </w:r>
      <w:r w:rsidRPr="0017524C">
        <w:rPr>
          <w:rFonts w:ascii="Times New Roman" w:eastAsia="Times New Roman" w:hAnsi="Times New Roman" w:cs="Times New Roman"/>
          <w:bCs/>
          <w:sz w:val="24"/>
          <w:szCs w:val="24"/>
        </w:rPr>
        <w:t>/a 1 menciona estrategias más específicas y relacionadas con experiencias observables, lo cual indica una visión más práctica. Este contraste abre la posibilidad de que exista una brecha entre el discurso y la práctica en relación con las estrategias activas. Si no hay un seguimiento sistemático del uso de dichas metodologías, se corre el riesgo de que el currículo se quede en nivel declarativo.</w:t>
      </w:r>
    </w:p>
    <w:p w14:paraId="54C4DFC3" w14:textId="77777777" w:rsidR="007809D3" w:rsidRPr="00F22B81" w:rsidRDefault="007809D3" w:rsidP="00B467D1">
      <w:pPr>
        <w:spacing w:after="0" w:line="360" w:lineRule="auto"/>
        <w:ind w:firstLine="720"/>
        <w:jc w:val="both"/>
        <w:rPr>
          <w:rFonts w:ascii="Times New Roman" w:eastAsia="Times New Roman" w:hAnsi="Times New Roman" w:cs="Times New Roman"/>
          <w:bCs/>
          <w:sz w:val="24"/>
          <w:szCs w:val="24"/>
        </w:rPr>
      </w:pPr>
    </w:p>
    <w:p w14:paraId="1C5BF5CE" w14:textId="479CF935" w:rsidR="005C59E0" w:rsidRPr="007809D3" w:rsidRDefault="00176809" w:rsidP="007809D3">
      <w:pPr>
        <w:spacing w:after="0" w:line="360" w:lineRule="auto"/>
        <w:jc w:val="center"/>
        <w:rPr>
          <w:rFonts w:ascii="Times New Roman" w:hAnsi="Times New Roman" w:cs="Times New Roman"/>
          <w:sz w:val="24"/>
          <w:szCs w:val="24"/>
        </w:rPr>
      </w:pPr>
      <w:r w:rsidRPr="007809D3">
        <w:rPr>
          <w:rFonts w:ascii="Times New Roman" w:hAnsi="Times New Roman" w:cs="Times New Roman"/>
          <w:b/>
          <w:bCs/>
          <w:sz w:val="24"/>
          <w:szCs w:val="24"/>
        </w:rPr>
        <w:lastRenderedPageBreak/>
        <w:t xml:space="preserve">Tabla 11. </w:t>
      </w:r>
      <w:r w:rsidR="005C59E0" w:rsidRPr="007809D3">
        <w:rPr>
          <w:rFonts w:ascii="Times New Roman" w:hAnsi="Times New Roman" w:cs="Times New Roman"/>
          <w:sz w:val="24"/>
          <w:szCs w:val="24"/>
        </w:rPr>
        <w:t>Categoría 4</w:t>
      </w:r>
      <w:r w:rsidRPr="007809D3">
        <w:rPr>
          <w:rFonts w:ascii="Times New Roman" w:hAnsi="Times New Roman" w:cs="Times New Roman"/>
          <w:sz w:val="24"/>
          <w:szCs w:val="24"/>
        </w:rPr>
        <w:t xml:space="preserve">: </w:t>
      </w:r>
      <w:r w:rsidR="005C59E0" w:rsidRPr="007809D3">
        <w:rPr>
          <w:rFonts w:ascii="Times New Roman" w:hAnsi="Times New Roman" w:cs="Times New Roman"/>
          <w:sz w:val="24"/>
          <w:szCs w:val="24"/>
        </w:rPr>
        <w:t>Nivel de dominio del currículo por competencias</w:t>
      </w:r>
    </w:p>
    <w:tbl>
      <w:tblPr>
        <w:tblStyle w:val="Tablaconcuadrcula"/>
        <w:tblW w:w="0" w:type="auto"/>
        <w:tblLook w:val="04A0" w:firstRow="1" w:lastRow="0" w:firstColumn="1" w:lastColumn="0" w:noHBand="0" w:noVBand="1"/>
      </w:tblPr>
      <w:tblGrid>
        <w:gridCol w:w="2220"/>
        <w:gridCol w:w="4909"/>
        <w:gridCol w:w="1365"/>
      </w:tblGrid>
      <w:tr w:rsidR="00A175CC" w:rsidRPr="007809D3" w14:paraId="7252A4BA" w14:textId="77777777" w:rsidTr="00F22B81">
        <w:tc>
          <w:tcPr>
            <w:tcW w:w="0" w:type="auto"/>
          </w:tcPr>
          <w:p w14:paraId="763B6BF7"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Código</w:t>
            </w:r>
          </w:p>
        </w:tc>
        <w:tc>
          <w:tcPr>
            <w:tcW w:w="0" w:type="auto"/>
          </w:tcPr>
          <w:p w14:paraId="60A9D033"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Cita</w:t>
            </w:r>
          </w:p>
        </w:tc>
        <w:tc>
          <w:tcPr>
            <w:tcW w:w="0" w:type="auto"/>
          </w:tcPr>
          <w:p w14:paraId="6DA51CE6"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Participante</w:t>
            </w:r>
          </w:p>
        </w:tc>
      </w:tr>
      <w:tr w:rsidR="005C59E0" w:rsidRPr="007809D3" w14:paraId="036067C6" w14:textId="77777777" w:rsidTr="00F22B81">
        <w:tc>
          <w:tcPr>
            <w:tcW w:w="0" w:type="auto"/>
          </w:tcPr>
          <w:p w14:paraId="0BB99046" w14:textId="77777777"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Dominio con desmotivación</w:t>
            </w:r>
          </w:p>
          <w:p w14:paraId="67867977" w14:textId="657B0A53" w:rsidR="00F22B81" w:rsidRPr="007809D3" w:rsidRDefault="00F22B81" w:rsidP="00F22B81">
            <w:pPr>
              <w:pStyle w:val="Sinespaciado"/>
              <w:rPr>
                <w:rFonts w:ascii="Times New Roman" w:hAnsi="Times New Roman" w:cs="Times New Roman"/>
                <w:sz w:val="24"/>
                <w:szCs w:val="24"/>
              </w:rPr>
            </w:pPr>
          </w:p>
        </w:tc>
        <w:tc>
          <w:tcPr>
            <w:tcW w:w="0" w:type="auto"/>
          </w:tcPr>
          <w:p w14:paraId="2CEEBAD9" w14:textId="4E1295F5"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“Desmotivación de ponerlo en práctica”</w:t>
            </w:r>
          </w:p>
        </w:tc>
        <w:tc>
          <w:tcPr>
            <w:tcW w:w="0" w:type="auto"/>
          </w:tcPr>
          <w:p w14:paraId="5D82F0E5" w14:textId="4163BE7D"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Director/a 1</w:t>
            </w:r>
          </w:p>
        </w:tc>
      </w:tr>
      <w:tr w:rsidR="005C59E0" w:rsidRPr="007809D3" w14:paraId="326DDD1C" w14:textId="77777777" w:rsidTr="00F22B81">
        <w:tc>
          <w:tcPr>
            <w:tcW w:w="0" w:type="auto"/>
          </w:tcPr>
          <w:p w14:paraId="2479BD98" w14:textId="650C219A"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Dominio adecuado y mejorando</w:t>
            </w:r>
          </w:p>
        </w:tc>
        <w:tc>
          <w:tcPr>
            <w:tcW w:w="0" w:type="auto"/>
          </w:tcPr>
          <w:p w14:paraId="6D6B3F91" w14:textId="475155F9"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“Muy buen</w:t>
            </w:r>
            <w:r w:rsidR="00A175CC" w:rsidRPr="007809D3">
              <w:rPr>
                <w:rFonts w:ascii="Times New Roman" w:hAnsi="Times New Roman" w:cs="Times New Roman"/>
                <w:sz w:val="24"/>
                <w:szCs w:val="24"/>
              </w:rPr>
              <w:t>o, por la responsabilidad con que trabajan últimamente y las exigencias de parte del ministerio”.</w:t>
            </w:r>
          </w:p>
        </w:tc>
        <w:tc>
          <w:tcPr>
            <w:tcW w:w="0" w:type="auto"/>
          </w:tcPr>
          <w:p w14:paraId="4672853A" w14:textId="295DB8C0"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Director/a 2</w:t>
            </w:r>
          </w:p>
        </w:tc>
      </w:tr>
    </w:tbl>
    <w:p w14:paraId="2A7C8788" w14:textId="1FC921AB" w:rsidR="00176809" w:rsidRPr="007809D3" w:rsidRDefault="00176809" w:rsidP="007809D3">
      <w:pPr>
        <w:spacing w:after="0" w:line="360" w:lineRule="auto"/>
        <w:jc w:val="center"/>
        <w:rPr>
          <w:rFonts w:ascii="Times New Roman" w:eastAsia="Times New Roman" w:hAnsi="Times New Roman" w:cs="Times New Roman"/>
          <w:sz w:val="24"/>
          <w:szCs w:val="24"/>
        </w:rPr>
      </w:pPr>
      <w:r w:rsidRPr="007809D3">
        <w:rPr>
          <w:rFonts w:ascii="Times New Roman" w:eastAsia="Times New Roman" w:hAnsi="Times New Roman" w:cs="Times New Roman"/>
          <w:sz w:val="24"/>
          <w:szCs w:val="24"/>
        </w:rPr>
        <w:t>Fuente: entrevista realizada a directores de centros educativos del Distrito Educativo 0207 de Hondo Valle.</w:t>
      </w:r>
    </w:p>
    <w:p w14:paraId="1896BC72" w14:textId="5DD4097A" w:rsidR="005C59E0" w:rsidRDefault="002A4EDE" w:rsidP="00B467D1">
      <w:pPr>
        <w:spacing w:after="0" w:line="360" w:lineRule="auto"/>
        <w:ind w:firstLine="720"/>
        <w:jc w:val="both"/>
        <w:rPr>
          <w:rFonts w:ascii="Times New Roman" w:hAnsi="Times New Roman" w:cs="Times New Roman"/>
        </w:rPr>
      </w:pPr>
      <w:r w:rsidRPr="002A4EDE">
        <w:rPr>
          <w:rFonts w:ascii="Times New Roman" w:hAnsi="Times New Roman" w:cs="Times New Roman"/>
        </w:rPr>
        <w:t>Las respuestas evidencian percepciones contrapuestas respecto al nivel de dominio docente. Mientras uno señala dominio adecuado, el otro menciona desmotivación y falta de apoyo institucional, lo que repercute en la puesta en práctica de innovaciones curriculares. Esto revela diferencias entre los entornos escolares que pueden incidir directamente en los aprendizajes del alumnado. La motivación es un factor clave en los procesos de cambio pedagógico; sin ella, el currículo por competencias puede convertirse en una implementación superficial. Los hallazgos sugieren que se requiere un acompañamiento pedagógico sostenido para fortalecer el dominio profesional.</w:t>
      </w:r>
    </w:p>
    <w:p w14:paraId="3E8C36FF" w14:textId="77777777" w:rsidR="007809D3" w:rsidRDefault="007809D3" w:rsidP="00B467D1">
      <w:pPr>
        <w:spacing w:after="0" w:line="360" w:lineRule="auto"/>
        <w:ind w:firstLine="720"/>
        <w:jc w:val="both"/>
        <w:rPr>
          <w:rFonts w:ascii="Times New Roman" w:hAnsi="Times New Roman" w:cs="Times New Roman"/>
        </w:rPr>
      </w:pPr>
    </w:p>
    <w:p w14:paraId="5B63D5E3" w14:textId="1087E790" w:rsidR="005C59E0" w:rsidRPr="007809D3" w:rsidRDefault="00176809" w:rsidP="007809D3">
      <w:pPr>
        <w:spacing w:after="0" w:line="360" w:lineRule="auto"/>
        <w:jc w:val="center"/>
        <w:rPr>
          <w:rFonts w:ascii="Times New Roman" w:hAnsi="Times New Roman" w:cs="Times New Roman"/>
          <w:b/>
          <w:bCs/>
          <w:sz w:val="24"/>
          <w:szCs w:val="24"/>
        </w:rPr>
      </w:pPr>
      <w:r w:rsidRPr="007809D3">
        <w:rPr>
          <w:rFonts w:ascii="Times New Roman" w:hAnsi="Times New Roman" w:cs="Times New Roman"/>
          <w:b/>
          <w:bCs/>
          <w:sz w:val="24"/>
          <w:szCs w:val="24"/>
        </w:rPr>
        <w:t xml:space="preserve">Tabla 12. </w:t>
      </w:r>
      <w:r w:rsidR="005C59E0" w:rsidRPr="007809D3">
        <w:rPr>
          <w:rFonts w:ascii="Times New Roman" w:hAnsi="Times New Roman" w:cs="Times New Roman"/>
          <w:sz w:val="24"/>
          <w:szCs w:val="24"/>
        </w:rPr>
        <w:t>Categoría 5</w:t>
      </w:r>
      <w:r w:rsidRPr="007809D3">
        <w:rPr>
          <w:rFonts w:ascii="Times New Roman" w:hAnsi="Times New Roman" w:cs="Times New Roman"/>
          <w:sz w:val="24"/>
          <w:szCs w:val="24"/>
        </w:rPr>
        <w:t>:</w:t>
      </w:r>
      <w:r w:rsidR="005C59E0" w:rsidRPr="007809D3">
        <w:rPr>
          <w:rFonts w:ascii="Times New Roman" w:hAnsi="Times New Roman" w:cs="Times New Roman"/>
          <w:sz w:val="24"/>
          <w:szCs w:val="24"/>
        </w:rPr>
        <w:t xml:space="preserve"> Impacto del currículo en los aprendizajes</w:t>
      </w:r>
    </w:p>
    <w:tbl>
      <w:tblPr>
        <w:tblStyle w:val="Tablaconcuadrcula"/>
        <w:tblW w:w="0" w:type="auto"/>
        <w:tblLook w:val="04A0" w:firstRow="1" w:lastRow="0" w:firstColumn="1" w:lastColumn="0" w:noHBand="0" w:noVBand="1"/>
      </w:tblPr>
      <w:tblGrid>
        <w:gridCol w:w="2406"/>
        <w:gridCol w:w="4723"/>
        <w:gridCol w:w="1365"/>
      </w:tblGrid>
      <w:tr w:rsidR="005C59E0" w:rsidRPr="007809D3" w14:paraId="56A206F9" w14:textId="77777777" w:rsidTr="002D31E9">
        <w:tc>
          <w:tcPr>
            <w:tcW w:w="0" w:type="auto"/>
          </w:tcPr>
          <w:p w14:paraId="08D4D50E"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Código</w:t>
            </w:r>
          </w:p>
        </w:tc>
        <w:tc>
          <w:tcPr>
            <w:tcW w:w="0" w:type="auto"/>
          </w:tcPr>
          <w:p w14:paraId="67FE3880"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Cita</w:t>
            </w:r>
          </w:p>
        </w:tc>
        <w:tc>
          <w:tcPr>
            <w:tcW w:w="0" w:type="auto"/>
          </w:tcPr>
          <w:p w14:paraId="1ECA6C1B" w14:textId="77777777" w:rsidR="005C59E0" w:rsidRPr="007809D3" w:rsidRDefault="005C59E0" w:rsidP="002D31E9">
            <w:pPr>
              <w:pStyle w:val="Sinespaciado"/>
              <w:jc w:val="center"/>
              <w:rPr>
                <w:rFonts w:ascii="Times New Roman" w:hAnsi="Times New Roman" w:cs="Times New Roman"/>
                <w:sz w:val="24"/>
                <w:szCs w:val="24"/>
              </w:rPr>
            </w:pPr>
            <w:r w:rsidRPr="007809D3">
              <w:rPr>
                <w:rFonts w:ascii="Times New Roman" w:hAnsi="Times New Roman" w:cs="Times New Roman"/>
                <w:sz w:val="24"/>
                <w:szCs w:val="24"/>
              </w:rPr>
              <w:t>Participante</w:t>
            </w:r>
          </w:p>
        </w:tc>
      </w:tr>
      <w:tr w:rsidR="005C59E0" w:rsidRPr="007809D3" w14:paraId="765011DB" w14:textId="77777777" w:rsidTr="002D31E9">
        <w:tc>
          <w:tcPr>
            <w:tcW w:w="0" w:type="auto"/>
          </w:tcPr>
          <w:p w14:paraId="20F25D05" w14:textId="5B04C063"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Aprendizaje centrado en el estudiante</w:t>
            </w:r>
          </w:p>
        </w:tc>
        <w:tc>
          <w:tcPr>
            <w:tcW w:w="0" w:type="auto"/>
          </w:tcPr>
          <w:p w14:paraId="0CE74523" w14:textId="634E0798"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“El estudiante tiene la oportunidad d</w:t>
            </w:r>
            <w:r w:rsidR="00243EA3" w:rsidRPr="007809D3">
              <w:rPr>
                <w:rFonts w:ascii="Times New Roman" w:hAnsi="Times New Roman" w:cs="Times New Roman"/>
                <w:sz w:val="24"/>
                <w:szCs w:val="24"/>
              </w:rPr>
              <w:t>e</w:t>
            </w:r>
            <w:r w:rsidRPr="007809D3">
              <w:rPr>
                <w:rFonts w:ascii="Times New Roman" w:hAnsi="Times New Roman" w:cs="Times New Roman"/>
                <w:sz w:val="24"/>
                <w:szCs w:val="24"/>
              </w:rPr>
              <w:t xml:space="preserve"> aprender de manera práctica”</w:t>
            </w:r>
          </w:p>
        </w:tc>
        <w:tc>
          <w:tcPr>
            <w:tcW w:w="0" w:type="auto"/>
          </w:tcPr>
          <w:p w14:paraId="1F540BA9" w14:textId="60DE0F74"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Director/a 1</w:t>
            </w:r>
          </w:p>
        </w:tc>
      </w:tr>
      <w:tr w:rsidR="005C59E0" w:rsidRPr="007809D3" w14:paraId="7E7C2185" w14:textId="77777777" w:rsidTr="002D31E9">
        <w:tc>
          <w:tcPr>
            <w:tcW w:w="0" w:type="auto"/>
          </w:tcPr>
          <w:p w14:paraId="78C9F8FD" w14:textId="319C5257"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Transferencia a situaciones reales</w:t>
            </w:r>
          </w:p>
        </w:tc>
        <w:tc>
          <w:tcPr>
            <w:tcW w:w="0" w:type="auto"/>
          </w:tcPr>
          <w:p w14:paraId="7761FA9E" w14:textId="05EA4C5B"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“Poner en práctica</w:t>
            </w:r>
            <w:r w:rsidR="002A4EDE" w:rsidRPr="007809D3">
              <w:rPr>
                <w:sz w:val="24"/>
                <w:szCs w:val="24"/>
              </w:rPr>
              <w:t xml:space="preserve"> </w:t>
            </w:r>
            <w:r w:rsidR="002A4EDE" w:rsidRPr="007809D3">
              <w:rPr>
                <w:rFonts w:ascii="Times New Roman" w:hAnsi="Times New Roman" w:cs="Times New Roman"/>
                <w:sz w:val="24"/>
                <w:szCs w:val="24"/>
              </w:rPr>
              <w:t>al momento de lo aprendido o en el futuro como profesionales o en su diario vivir</w:t>
            </w:r>
            <w:r w:rsidRPr="007809D3">
              <w:rPr>
                <w:rFonts w:ascii="Times New Roman" w:hAnsi="Times New Roman" w:cs="Times New Roman"/>
                <w:sz w:val="24"/>
                <w:szCs w:val="24"/>
              </w:rPr>
              <w:t>”</w:t>
            </w:r>
          </w:p>
        </w:tc>
        <w:tc>
          <w:tcPr>
            <w:tcW w:w="0" w:type="auto"/>
          </w:tcPr>
          <w:p w14:paraId="04D87138" w14:textId="171B1C97" w:rsidR="005C59E0" w:rsidRPr="007809D3" w:rsidRDefault="007B344F" w:rsidP="00F22B81">
            <w:pPr>
              <w:pStyle w:val="Sinespaciado"/>
              <w:rPr>
                <w:rFonts w:ascii="Times New Roman" w:hAnsi="Times New Roman" w:cs="Times New Roman"/>
                <w:sz w:val="24"/>
                <w:szCs w:val="24"/>
              </w:rPr>
            </w:pPr>
            <w:r w:rsidRPr="007809D3">
              <w:rPr>
                <w:rFonts w:ascii="Times New Roman" w:hAnsi="Times New Roman" w:cs="Times New Roman"/>
                <w:sz w:val="24"/>
                <w:szCs w:val="24"/>
              </w:rPr>
              <w:t>Director/a 2</w:t>
            </w:r>
          </w:p>
        </w:tc>
      </w:tr>
    </w:tbl>
    <w:p w14:paraId="077E06BA" w14:textId="2426B872" w:rsidR="005C59E0" w:rsidRPr="007809D3" w:rsidRDefault="00176809" w:rsidP="007809D3">
      <w:pPr>
        <w:spacing w:after="0" w:line="360" w:lineRule="auto"/>
        <w:jc w:val="center"/>
        <w:rPr>
          <w:rFonts w:ascii="Times New Roman" w:eastAsia="Times New Roman" w:hAnsi="Times New Roman" w:cs="Times New Roman"/>
          <w:sz w:val="24"/>
          <w:szCs w:val="24"/>
        </w:rPr>
      </w:pPr>
      <w:r w:rsidRPr="007809D3">
        <w:rPr>
          <w:rFonts w:ascii="Times New Roman" w:eastAsia="Times New Roman" w:hAnsi="Times New Roman" w:cs="Times New Roman"/>
          <w:sz w:val="24"/>
          <w:szCs w:val="24"/>
        </w:rPr>
        <w:t>Fuente: entrevista realizada a directores de centros educativos del Distrito Educativo 0207 de Hondo Valle.</w:t>
      </w:r>
    </w:p>
    <w:p w14:paraId="358526E4" w14:textId="52A9A09E" w:rsidR="005C59E0" w:rsidRPr="0017524C" w:rsidRDefault="002A4EDE" w:rsidP="00B467D1">
      <w:pPr>
        <w:spacing w:after="0" w:line="360" w:lineRule="auto"/>
        <w:ind w:firstLine="720"/>
        <w:jc w:val="both"/>
        <w:rPr>
          <w:rFonts w:ascii="Times New Roman" w:eastAsia="Times New Roman" w:hAnsi="Times New Roman" w:cs="Times New Roman"/>
          <w:bCs/>
          <w:sz w:val="24"/>
          <w:szCs w:val="24"/>
        </w:rPr>
      </w:pPr>
      <w:r w:rsidRPr="0017524C">
        <w:rPr>
          <w:rFonts w:ascii="Times New Roman" w:eastAsia="Times New Roman" w:hAnsi="Times New Roman" w:cs="Times New Roman"/>
          <w:bCs/>
          <w:sz w:val="24"/>
          <w:szCs w:val="24"/>
        </w:rPr>
        <w:t xml:space="preserve">En ambos discursos se reconoce que el aprendizaje bajo el enfoque de competencias favorece la aplicabilidad del conocimiento y centra al estudiante como protagonista. Los directores entienden que esta metodología permite transferir lo aprendido a escenarios de la vida real, lo cual es consistente con el espíritu del currículo dominicano. Sin embargo, la percepción positiva no garantiza una implementación uniforme y eficaz en todas las aulas. El énfasis del </w:t>
      </w:r>
      <w:r w:rsidR="0017524C" w:rsidRPr="0017524C">
        <w:rPr>
          <w:rFonts w:ascii="Times New Roman" w:eastAsia="Times New Roman" w:hAnsi="Times New Roman" w:cs="Times New Roman"/>
          <w:bCs/>
          <w:sz w:val="24"/>
          <w:szCs w:val="24"/>
        </w:rPr>
        <w:t>director</w:t>
      </w:r>
      <w:r w:rsidRPr="0017524C">
        <w:rPr>
          <w:rFonts w:ascii="Times New Roman" w:eastAsia="Times New Roman" w:hAnsi="Times New Roman" w:cs="Times New Roman"/>
          <w:bCs/>
          <w:sz w:val="24"/>
          <w:szCs w:val="24"/>
        </w:rPr>
        <w:t>/a 1 en el “buen guía” confirma que la mediación docente es determinante para que las competencias se desarrollen auténticamente. Se refuerza la necesidad de fortalecer la formación continua de los docentes para asegurar un mayor impacto educativo.</w:t>
      </w:r>
    </w:p>
    <w:p w14:paraId="1BB32A4A" w14:textId="77777777" w:rsidR="007809D3" w:rsidRDefault="007809D3" w:rsidP="00B467D1">
      <w:pPr>
        <w:spacing w:after="0" w:line="360" w:lineRule="auto"/>
        <w:jc w:val="both"/>
        <w:rPr>
          <w:rFonts w:ascii="Times New Roman" w:eastAsia="Times New Roman" w:hAnsi="Times New Roman" w:cs="Times New Roman"/>
          <w:b/>
          <w:sz w:val="28"/>
          <w:szCs w:val="28"/>
        </w:rPr>
      </w:pPr>
    </w:p>
    <w:p w14:paraId="0D02E71B" w14:textId="77777777" w:rsidR="00D60495" w:rsidRDefault="00D60495" w:rsidP="00B467D1">
      <w:pPr>
        <w:spacing w:after="0" w:line="360" w:lineRule="auto"/>
        <w:jc w:val="both"/>
        <w:rPr>
          <w:rFonts w:ascii="Times New Roman" w:eastAsia="Times New Roman" w:hAnsi="Times New Roman" w:cs="Times New Roman"/>
          <w:b/>
          <w:sz w:val="28"/>
          <w:szCs w:val="28"/>
        </w:rPr>
      </w:pPr>
    </w:p>
    <w:p w14:paraId="1ACA6CA9" w14:textId="436A1FFD" w:rsidR="00183A47" w:rsidRPr="005C1AC4" w:rsidRDefault="00183A47" w:rsidP="007809D3">
      <w:pPr>
        <w:spacing w:after="0" w:line="360" w:lineRule="auto"/>
        <w:jc w:val="center"/>
        <w:rPr>
          <w:rFonts w:ascii="Times New Roman" w:eastAsia="Times New Roman" w:hAnsi="Times New Roman" w:cs="Times New Roman"/>
          <w:b/>
          <w:sz w:val="28"/>
          <w:szCs w:val="28"/>
        </w:rPr>
      </w:pPr>
      <w:r w:rsidRPr="005C1AC4">
        <w:rPr>
          <w:rFonts w:ascii="Times New Roman" w:eastAsia="Times New Roman" w:hAnsi="Times New Roman" w:cs="Times New Roman"/>
          <w:b/>
          <w:sz w:val="28"/>
          <w:szCs w:val="28"/>
        </w:rPr>
        <w:lastRenderedPageBreak/>
        <w:t>Entrevista a Técnico Distrital</w:t>
      </w:r>
    </w:p>
    <w:p w14:paraId="3BD38A41" w14:textId="3963E8B1" w:rsidR="007809D3" w:rsidRPr="00F22B81" w:rsidRDefault="00176809" w:rsidP="00D60495">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Como parte del proceso de obtención y triangulación de datos cualitativos, se entrevistó al técnico distrital encargado del currículo en el Distrito Educativo 02-07 (Hondo Valle). La entrevista, de carácter semiestructurado, tuvo como propósito profundizar en la formación recibida, el acompañamiento pedagógico ofrecido a los docentes del Segundo Ciclo del Nivel Primario y su percepción sobre la aplicación del currículo por competencias en el territorio. Las respuestas se codificaron por categorías temáticas empleando análisis cualitativo.</w:t>
      </w:r>
    </w:p>
    <w:p w14:paraId="6C6DAB9A" w14:textId="0C9C81DD" w:rsidR="00176809" w:rsidRPr="00F22B81" w:rsidRDefault="00176809" w:rsidP="00B467D1">
      <w:pPr>
        <w:spacing w:after="0" w:line="360" w:lineRule="auto"/>
        <w:jc w:val="both"/>
        <w:rPr>
          <w:rFonts w:ascii="Times New Roman" w:eastAsia="Times New Roman" w:hAnsi="Times New Roman" w:cs="Times New Roman"/>
          <w:b/>
          <w:sz w:val="24"/>
          <w:szCs w:val="24"/>
        </w:rPr>
      </w:pPr>
      <w:r w:rsidRPr="00F22B81">
        <w:rPr>
          <w:rFonts w:ascii="Times New Roman" w:eastAsia="Times New Roman" w:hAnsi="Times New Roman" w:cs="Times New Roman"/>
          <w:b/>
          <w:sz w:val="24"/>
          <w:szCs w:val="24"/>
        </w:rPr>
        <w:t>1. Formación académica y experiencia profesional</w:t>
      </w:r>
    </w:p>
    <w:p w14:paraId="7BD72025" w14:textId="0CF1679A"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El entrevistado cuenta con formación especializada en gestión educativa y experiencia previa como docente, lo que contribuye a su desempeño técnico.</w:t>
      </w:r>
    </w:p>
    <w:p w14:paraId="1F2F0744" w14:textId="2215A636" w:rsidR="00176809" w:rsidRPr="00F22B81" w:rsidRDefault="00176809" w:rsidP="00B467D1">
      <w:pPr>
        <w:spacing w:after="0" w:line="360" w:lineRule="auto"/>
        <w:ind w:firstLine="720"/>
        <w:jc w:val="both"/>
        <w:rPr>
          <w:rFonts w:ascii="Times New Roman" w:eastAsia="Times New Roman" w:hAnsi="Times New Roman" w:cs="Times New Roman"/>
          <w:bCs/>
          <w:i/>
          <w:iCs/>
          <w:sz w:val="24"/>
          <w:szCs w:val="24"/>
        </w:rPr>
      </w:pPr>
      <w:r w:rsidRPr="00F22B81">
        <w:rPr>
          <w:rFonts w:ascii="Times New Roman" w:eastAsia="Times New Roman" w:hAnsi="Times New Roman" w:cs="Times New Roman"/>
          <w:bCs/>
          <w:i/>
          <w:iCs/>
          <w:sz w:val="24"/>
          <w:szCs w:val="24"/>
        </w:rPr>
        <w:t>“Maestría en planificación y gestión educativ</w:t>
      </w:r>
      <w:r w:rsidR="00F22B81" w:rsidRPr="00F22B81">
        <w:rPr>
          <w:rFonts w:ascii="Times New Roman" w:eastAsia="Times New Roman" w:hAnsi="Times New Roman" w:cs="Times New Roman"/>
          <w:bCs/>
          <w:i/>
          <w:iCs/>
          <w:sz w:val="24"/>
          <w:szCs w:val="24"/>
        </w:rPr>
        <w:t>o y</w:t>
      </w:r>
      <w:r w:rsidRPr="00F22B81">
        <w:rPr>
          <w:rFonts w:ascii="Times New Roman" w:eastAsia="Times New Roman" w:hAnsi="Times New Roman" w:cs="Times New Roman"/>
          <w:bCs/>
          <w:i/>
          <w:iCs/>
          <w:sz w:val="24"/>
          <w:szCs w:val="24"/>
        </w:rPr>
        <w:t xml:space="preserve"> 8 años como docente…”</w:t>
      </w:r>
    </w:p>
    <w:p w14:paraId="4639FF09" w14:textId="4AD72F25"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Esta trayectoria respalda su participación en procesos de asesoría y monitoreo del currículo.</w:t>
      </w:r>
    </w:p>
    <w:p w14:paraId="42DC67B8" w14:textId="3396254F" w:rsidR="00176809" w:rsidRPr="00F22B81" w:rsidRDefault="00176809" w:rsidP="00B467D1">
      <w:pPr>
        <w:spacing w:after="0" w:line="360" w:lineRule="auto"/>
        <w:ind w:firstLine="720"/>
        <w:jc w:val="both"/>
        <w:rPr>
          <w:rFonts w:ascii="Times New Roman" w:eastAsia="Times New Roman" w:hAnsi="Times New Roman" w:cs="Times New Roman"/>
          <w:b/>
          <w:sz w:val="24"/>
          <w:szCs w:val="24"/>
        </w:rPr>
      </w:pPr>
      <w:r w:rsidRPr="00F22B81">
        <w:rPr>
          <w:rFonts w:ascii="Times New Roman" w:eastAsia="Times New Roman" w:hAnsi="Times New Roman" w:cs="Times New Roman"/>
          <w:b/>
          <w:sz w:val="24"/>
          <w:szCs w:val="24"/>
        </w:rPr>
        <w:t>2. Capacitaciones sobre currículo por competencias</w:t>
      </w:r>
    </w:p>
    <w:p w14:paraId="0A9F931C" w14:textId="22220A50"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El técnico ha participado en diferentes espacios de actualización curricular orientados al modelo por competencias:</w:t>
      </w:r>
    </w:p>
    <w:p w14:paraId="3DDB5F58" w14:textId="623521C2"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w:t>
      </w:r>
      <w:r w:rsidR="00F22B81" w:rsidRPr="00F22B81">
        <w:rPr>
          <w:rFonts w:ascii="Times New Roman" w:eastAsia="Times New Roman" w:hAnsi="Times New Roman" w:cs="Times New Roman"/>
          <w:bCs/>
          <w:sz w:val="24"/>
          <w:szCs w:val="24"/>
        </w:rPr>
        <w:t>Formación sobre actualización y revisión de las bases curriculares, orientaciones sobre la actualización del currículo por ciclo, capacitación sobre la modalidad de básica a primaria y del currículo basado en competencias”</w:t>
      </w:r>
    </w:p>
    <w:p w14:paraId="3A0C9F37" w14:textId="2B5D0856"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Se identifica alineación con las políticas nacionales de capacitación.</w:t>
      </w:r>
    </w:p>
    <w:p w14:paraId="17975277" w14:textId="2B15A48F" w:rsidR="00176809" w:rsidRPr="00F22B81" w:rsidRDefault="00176809" w:rsidP="00B467D1">
      <w:pPr>
        <w:spacing w:after="0" w:line="360" w:lineRule="auto"/>
        <w:ind w:firstLine="720"/>
        <w:jc w:val="both"/>
        <w:rPr>
          <w:rFonts w:ascii="Times New Roman" w:eastAsia="Times New Roman" w:hAnsi="Times New Roman" w:cs="Times New Roman"/>
          <w:b/>
          <w:sz w:val="24"/>
          <w:szCs w:val="24"/>
        </w:rPr>
      </w:pPr>
      <w:r w:rsidRPr="00F22B81">
        <w:rPr>
          <w:rFonts w:ascii="Times New Roman" w:eastAsia="Times New Roman" w:hAnsi="Times New Roman" w:cs="Times New Roman"/>
          <w:b/>
          <w:sz w:val="24"/>
          <w:szCs w:val="24"/>
        </w:rPr>
        <w:t>3. Rol en la formación docente del distrito</w:t>
      </w:r>
    </w:p>
    <w:p w14:paraId="6CB10E6B" w14:textId="7856C934"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Declara haber asumido responsabilidades directas en la formación continua del profesorado:</w:t>
      </w:r>
    </w:p>
    <w:p w14:paraId="5823B1E0" w14:textId="3471C621" w:rsidR="00176809" w:rsidRPr="00F22B81" w:rsidRDefault="00176809" w:rsidP="00B467D1">
      <w:pPr>
        <w:spacing w:after="0" w:line="360" w:lineRule="auto"/>
        <w:ind w:firstLine="720"/>
        <w:jc w:val="both"/>
        <w:rPr>
          <w:rFonts w:ascii="Times New Roman" w:eastAsia="Times New Roman" w:hAnsi="Times New Roman" w:cs="Times New Roman"/>
          <w:bCs/>
          <w:i/>
          <w:iCs/>
          <w:sz w:val="24"/>
          <w:szCs w:val="24"/>
        </w:rPr>
      </w:pPr>
      <w:r w:rsidRPr="00F22B81">
        <w:rPr>
          <w:rFonts w:ascii="Times New Roman" w:eastAsia="Times New Roman" w:hAnsi="Times New Roman" w:cs="Times New Roman"/>
          <w:bCs/>
          <w:i/>
          <w:iCs/>
          <w:sz w:val="24"/>
          <w:szCs w:val="24"/>
        </w:rPr>
        <w:t>“He sido formador de los equipos de gestión y de la parte docente.”</w:t>
      </w:r>
    </w:p>
    <w:p w14:paraId="7BCBE48C" w14:textId="0BCAABBF"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Lo que indica liderazgo académico y soporte a la implementación del currículo.</w:t>
      </w:r>
    </w:p>
    <w:p w14:paraId="54B5115B" w14:textId="792B63FF" w:rsidR="00176809" w:rsidRPr="00F22B81" w:rsidRDefault="00176809" w:rsidP="00B467D1">
      <w:pPr>
        <w:spacing w:after="0" w:line="360" w:lineRule="auto"/>
        <w:ind w:firstLine="720"/>
        <w:jc w:val="both"/>
        <w:rPr>
          <w:rFonts w:ascii="Times New Roman" w:eastAsia="Times New Roman" w:hAnsi="Times New Roman" w:cs="Times New Roman"/>
          <w:b/>
          <w:sz w:val="24"/>
          <w:szCs w:val="24"/>
        </w:rPr>
      </w:pPr>
      <w:r w:rsidRPr="00F22B81">
        <w:rPr>
          <w:rFonts w:ascii="Times New Roman" w:eastAsia="Times New Roman" w:hAnsi="Times New Roman" w:cs="Times New Roman"/>
          <w:b/>
          <w:sz w:val="24"/>
          <w:szCs w:val="24"/>
        </w:rPr>
        <w:t>4. Seguimiento al proceso de implementación</w:t>
      </w:r>
    </w:p>
    <w:p w14:paraId="433533F9" w14:textId="10A834E3"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El técnico refiere un acompañamiento sistemático a los docentes durante el desarrollo de su práctica pedagógica:</w:t>
      </w:r>
    </w:p>
    <w:p w14:paraId="5D3648F3" w14:textId="47F5CBAF" w:rsidR="00176809" w:rsidRPr="00F22B81" w:rsidRDefault="00176809" w:rsidP="00B467D1">
      <w:pPr>
        <w:spacing w:after="0" w:line="360" w:lineRule="auto"/>
        <w:ind w:firstLine="720"/>
        <w:jc w:val="both"/>
        <w:rPr>
          <w:rFonts w:ascii="Times New Roman" w:eastAsia="Times New Roman" w:hAnsi="Times New Roman" w:cs="Times New Roman"/>
          <w:bCs/>
          <w:i/>
          <w:iCs/>
          <w:sz w:val="24"/>
          <w:szCs w:val="24"/>
        </w:rPr>
      </w:pPr>
      <w:r w:rsidRPr="00F22B81">
        <w:rPr>
          <w:rFonts w:ascii="Times New Roman" w:eastAsia="Times New Roman" w:hAnsi="Times New Roman" w:cs="Times New Roman"/>
          <w:bCs/>
          <w:i/>
          <w:iCs/>
          <w:sz w:val="24"/>
          <w:szCs w:val="24"/>
        </w:rPr>
        <w:t>“El</w:t>
      </w:r>
      <w:r w:rsidR="00F22B81">
        <w:rPr>
          <w:rFonts w:ascii="Times New Roman" w:eastAsia="Times New Roman" w:hAnsi="Times New Roman" w:cs="Times New Roman"/>
          <w:bCs/>
          <w:i/>
          <w:iCs/>
          <w:sz w:val="24"/>
          <w:szCs w:val="24"/>
        </w:rPr>
        <w:t xml:space="preserve"> </w:t>
      </w:r>
      <w:r w:rsidR="00F22B81" w:rsidRPr="00F22B81">
        <w:rPr>
          <w:rFonts w:ascii="Times New Roman" w:eastAsia="Times New Roman" w:hAnsi="Times New Roman" w:cs="Times New Roman"/>
          <w:bCs/>
          <w:i/>
          <w:iCs/>
          <w:sz w:val="24"/>
          <w:szCs w:val="24"/>
        </w:rPr>
        <w:t>seguimiento ha sido permanente y constante para seguir colaborando en su total implementación.”</w:t>
      </w:r>
    </w:p>
    <w:p w14:paraId="4AD7BE67" w14:textId="4788DFDA" w:rsidR="00176809"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Este seguimiento constituye un componente clave en el éxito del currículo por competencias.</w:t>
      </w:r>
    </w:p>
    <w:p w14:paraId="36CFC77D" w14:textId="77777777" w:rsidR="00D60495" w:rsidRDefault="00D60495" w:rsidP="00B467D1">
      <w:pPr>
        <w:spacing w:after="0" w:line="360" w:lineRule="auto"/>
        <w:ind w:firstLine="720"/>
        <w:jc w:val="both"/>
        <w:rPr>
          <w:rFonts w:ascii="Times New Roman" w:eastAsia="Times New Roman" w:hAnsi="Times New Roman" w:cs="Times New Roman"/>
          <w:bCs/>
          <w:sz w:val="24"/>
          <w:szCs w:val="24"/>
        </w:rPr>
      </w:pPr>
    </w:p>
    <w:p w14:paraId="0CBBF46F" w14:textId="77777777" w:rsidR="00D60495" w:rsidRPr="00F22B81" w:rsidRDefault="00D60495" w:rsidP="00B467D1">
      <w:pPr>
        <w:spacing w:after="0" w:line="360" w:lineRule="auto"/>
        <w:ind w:firstLine="720"/>
        <w:jc w:val="both"/>
        <w:rPr>
          <w:rFonts w:ascii="Times New Roman" w:eastAsia="Times New Roman" w:hAnsi="Times New Roman" w:cs="Times New Roman"/>
          <w:bCs/>
          <w:sz w:val="24"/>
          <w:szCs w:val="24"/>
        </w:rPr>
      </w:pPr>
    </w:p>
    <w:p w14:paraId="71C9A092" w14:textId="69009226" w:rsidR="00176809" w:rsidRPr="00F22B81" w:rsidRDefault="00176809" w:rsidP="00B467D1">
      <w:pPr>
        <w:spacing w:after="0" w:line="360" w:lineRule="auto"/>
        <w:ind w:firstLine="720"/>
        <w:jc w:val="both"/>
        <w:rPr>
          <w:rFonts w:ascii="Times New Roman" w:eastAsia="Times New Roman" w:hAnsi="Times New Roman" w:cs="Times New Roman"/>
          <w:b/>
          <w:sz w:val="24"/>
          <w:szCs w:val="24"/>
        </w:rPr>
      </w:pPr>
      <w:r w:rsidRPr="00F22B81">
        <w:rPr>
          <w:rFonts w:ascii="Times New Roman" w:eastAsia="Times New Roman" w:hAnsi="Times New Roman" w:cs="Times New Roman"/>
          <w:b/>
          <w:sz w:val="24"/>
          <w:szCs w:val="24"/>
        </w:rPr>
        <w:lastRenderedPageBreak/>
        <w:t>5. Nivel de aplicación del currículo por competencias</w:t>
      </w:r>
    </w:p>
    <w:p w14:paraId="35CA6261" w14:textId="55F3A17B"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El entrevistado valora como satisfactorio el dominio docente, aunque reconoce las resistencias naturales al cambio pedagógico:</w:t>
      </w:r>
    </w:p>
    <w:p w14:paraId="019C3C57" w14:textId="23971FB6" w:rsidR="00176809" w:rsidRPr="00F22B81" w:rsidRDefault="00176809" w:rsidP="00B467D1">
      <w:pPr>
        <w:spacing w:after="0" w:line="360" w:lineRule="auto"/>
        <w:ind w:firstLine="720"/>
        <w:jc w:val="both"/>
        <w:rPr>
          <w:rFonts w:ascii="Times New Roman" w:eastAsia="Times New Roman" w:hAnsi="Times New Roman" w:cs="Times New Roman"/>
          <w:bCs/>
          <w:i/>
          <w:iCs/>
          <w:sz w:val="24"/>
          <w:szCs w:val="24"/>
        </w:rPr>
      </w:pPr>
      <w:r w:rsidRPr="00F22B81">
        <w:rPr>
          <w:rFonts w:ascii="Times New Roman" w:eastAsia="Times New Roman" w:hAnsi="Times New Roman" w:cs="Times New Roman"/>
          <w:bCs/>
          <w:i/>
          <w:iCs/>
          <w:sz w:val="24"/>
          <w:szCs w:val="24"/>
        </w:rPr>
        <w:t>“</w:t>
      </w:r>
      <w:r w:rsidR="00F22B81" w:rsidRPr="00F22B81">
        <w:rPr>
          <w:rFonts w:ascii="Times New Roman" w:eastAsia="Times New Roman" w:hAnsi="Times New Roman" w:cs="Times New Roman"/>
          <w:bCs/>
          <w:i/>
          <w:iCs/>
          <w:sz w:val="24"/>
          <w:szCs w:val="24"/>
        </w:rPr>
        <w:t>Lo describo como satisfactorio; aunque hemos tenido algunas dificultades ya que, como he sabido por todos los cambios conllevan su resistencia por el tipo de confort al que nos acostumbramos los humanos con el tiempo.”</w:t>
      </w:r>
    </w:p>
    <w:p w14:paraId="224420C6" w14:textId="0764EFBC"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Este juicio es coherente con los resultados de la encuesta aplicada al profesorado</w:t>
      </w:r>
      <w:r w:rsidR="00F22B81" w:rsidRPr="00F22B81">
        <w:rPr>
          <w:rFonts w:ascii="Times New Roman" w:eastAsia="Times New Roman" w:hAnsi="Times New Roman" w:cs="Times New Roman"/>
          <w:bCs/>
          <w:sz w:val="24"/>
          <w:szCs w:val="24"/>
        </w:rPr>
        <w:t>.</w:t>
      </w:r>
    </w:p>
    <w:p w14:paraId="5A0DC40B" w14:textId="464DAE6D" w:rsidR="00176809" w:rsidRPr="00F22B81" w:rsidRDefault="00176809" w:rsidP="00B467D1">
      <w:pPr>
        <w:spacing w:after="0" w:line="360" w:lineRule="auto"/>
        <w:ind w:firstLine="720"/>
        <w:jc w:val="both"/>
        <w:rPr>
          <w:rFonts w:ascii="Times New Roman" w:eastAsia="Times New Roman" w:hAnsi="Times New Roman" w:cs="Times New Roman"/>
          <w:b/>
          <w:sz w:val="24"/>
          <w:szCs w:val="24"/>
        </w:rPr>
      </w:pPr>
      <w:r w:rsidRPr="00F22B81">
        <w:rPr>
          <w:rFonts w:ascii="Times New Roman" w:eastAsia="Times New Roman" w:hAnsi="Times New Roman" w:cs="Times New Roman"/>
          <w:b/>
          <w:sz w:val="24"/>
          <w:szCs w:val="24"/>
        </w:rPr>
        <w:t>6. Medidas y estrategias para fortalecer la implementación</w:t>
      </w:r>
    </w:p>
    <w:p w14:paraId="314984DB" w14:textId="2D296F1B" w:rsidR="00176809" w:rsidRPr="00F22B81"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La unidad curricular ha puesto en marcha diferentes acciones de apoyo institucional:</w:t>
      </w:r>
    </w:p>
    <w:p w14:paraId="47A928AD" w14:textId="3F2D6061" w:rsidR="00176809" w:rsidRPr="00F22B81" w:rsidRDefault="00176809" w:rsidP="00B467D1">
      <w:pPr>
        <w:spacing w:after="0" w:line="360" w:lineRule="auto"/>
        <w:ind w:firstLine="720"/>
        <w:jc w:val="both"/>
        <w:rPr>
          <w:rFonts w:ascii="Times New Roman" w:eastAsia="Times New Roman" w:hAnsi="Times New Roman" w:cs="Times New Roman"/>
          <w:bCs/>
          <w:i/>
          <w:iCs/>
          <w:sz w:val="24"/>
          <w:szCs w:val="24"/>
        </w:rPr>
      </w:pPr>
      <w:r w:rsidRPr="00F22B81">
        <w:rPr>
          <w:rFonts w:ascii="Times New Roman" w:eastAsia="Times New Roman" w:hAnsi="Times New Roman" w:cs="Times New Roman"/>
          <w:bCs/>
          <w:i/>
          <w:iCs/>
          <w:sz w:val="24"/>
          <w:szCs w:val="24"/>
        </w:rPr>
        <w:t>“Seguimiento</w:t>
      </w:r>
      <w:r w:rsidR="00F22B81" w:rsidRPr="00F22B81">
        <w:rPr>
          <w:rFonts w:ascii="Times New Roman" w:eastAsia="Times New Roman" w:hAnsi="Times New Roman" w:cs="Times New Roman"/>
          <w:bCs/>
          <w:i/>
          <w:iCs/>
          <w:sz w:val="24"/>
          <w:szCs w:val="24"/>
        </w:rPr>
        <w:t xml:space="preserve"> por parte de la unidad curricular hacia los docentes, talleres de reforzamientos y planes de mejores inducidos por parte del distrito a los equipos de gestión de los centros educativos.”</w:t>
      </w:r>
    </w:p>
    <w:p w14:paraId="3B6E5A7A" w14:textId="3F8A53DB" w:rsidR="00176809" w:rsidRDefault="00176809" w:rsidP="00B467D1">
      <w:pPr>
        <w:spacing w:after="0" w:line="360" w:lineRule="auto"/>
        <w:ind w:firstLine="720"/>
        <w:jc w:val="both"/>
        <w:rPr>
          <w:rFonts w:ascii="Times New Roman" w:eastAsia="Times New Roman" w:hAnsi="Times New Roman" w:cs="Times New Roman"/>
          <w:bCs/>
          <w:sz w:val="24"/>
          <w:szCs w:val="24"/>
        </w:rPr>
      </w:pPr>
      <w:r w:rsidRPr="00F22B81">
        <w:rPr>
          <w:rFonts w:ascii="Times New Roman" w:eastAsia="Times New Roman" w:hAnsi="Times New Roman" w:cs="Times New Roman"/>
          <w:bCs/>
          <w:sz w:val="24"/>
          <w:szCs w:val="24"/>
        </w:rPr>
        <w:t>Las estrategias refuerzan el acompañamiento profesional como pilar del cambio educativo.</w:t>
      </w:r>
    </w:p>
    <w:p w14:paraId="686E8C0B" w14:textId="77777777" w:rsidR="007809D3" w:rsidRPr="00F22B81" w:rsidRDefault="007809D3" w:rsidP="00B467D1">
      <w:pPr>
        <w:spacing w:after="0" w:line="360" w:lineRule="auto"/>
        <w:ind w:firstLine="720"/>
        <w:jc w:val="both"/>
        <w:rPr>
          <w:rFonts w:ascii="Times New Roman" w:eastAsia="Times New Roman" w:hAnsi="Times New Roman" w:cs="Times New Roman"/>
          <w:bCs/>
          <w:sz w:val="24"/>
          <w:szCs w:val="24"/>
        </w:rPr>
      </w:pPr>
    </w:p>
    <w:p w14:paraId="23D454B7" w14:textId="2AFBD4BC" w:rsidR="00CE3E83" w:rsidRPr="005C1AC4" w:rsidRDefault="00CE3E83" w:rsidP="005C1AC4">
      <w:pPr>
        <w:spacing w:after="0" w:line="360" w:lineRule="auto"/>
        <w:jc w:val="center"/>
        <w:rPr>
          <w:rFonts w:ascii="Times New Roman" w:eastAsia="Times New Roman" w:hAnsi="Times New Roman" w:cs="Times New Roman"/>
          <w:b/>
          <w:sz w:val="32"/>
          <w:szCs w:val="32"/>
        </w:rPr>
      </w:pPr>
      <w:r w:rsidRPr="005C1AC4">
        <w:rPr>
          <w:rFonts w:ascii="Times New Roman" w:eastAsia="Times New Roman" w:hAnsi="Times New Roman" w:cs="Times New Roman"/>
          <w:b/>
          <w:sz w:val="32"/>
          <w:szCs w:val="32"/>
        </w:rPr>
        <w:t>Discusión</w:t>
      </w:r>
    </w:p>
    <w:p w14:paraId="21DD82E2" w14:textId="7CA80B19" w:rsidR="008E12A2" w:rsidRDefault="008E12A2" w:rsidP="00B467D1">
      <w:pPr>
        <w:spacing w:after="0" w:line="360" w:lineRule="auto"/>
        <w:ind w:firstLine="720"/>
        <w:jc w:val="both"/>
        <w:rPr>
          <w:rFonts w:ascii="Times New Roman" w:eastAsia="Times New Roman" w:hAnsi="Times New Roman" w:cs="Times New Roman"/>
          <w:sz w:val="24"/>
          <w:szCs w:val="28"/>
        </w:rPr>
      </w:pPr>
      <w:r w:rsidRPr="008E12A2">
        <w:rPr>
          <w:rFonts w:ascii="Times New Roman" w:eastAsia="Times New Roman" w:hAnsi="Times New Roman" w:cs="Times New Roman"/>
          <w:sz w:val="24"/>
          <w:szCs w:val="28"/>
        </w:rPr>
        <w:t>Los hallazgos cuantitativos muestran que el 92 % (n = 22/24) reportó nivel alto de dominio del currículo por competencias (Tabla 1), lo cual se asocia con prácticas pedagógicas alineadas al enfoque. Este patrón coincide con lo reportado por Pérez y Gómez (2021) respecto a la relación entre conocimiento curricular y calidad educativa. No obstante, la diversidad de estrategias de planificación fue limitada: 33% eje temático, 21% proyectos de investigación y 8 % intervención en aula (Tabla 2), lo que sugiere la conveniencia de fortalecer la formación docente para ampliar el repertorio metodológico.</w:t>
      </w:r>
    </w:p>
    <w:p w14:paraId="168D2011" w14:textId="1615A3DD" w:rsidR="008E12A2" w:rsidRDefault="008E12A2" w:rsidP="00B467D1">
      <w:pPr>
        <w:spacing w:after="0" w:line="360" w:lineRule="auto"/>
        <w:ind w:firstLine="720"/>
        <w:jc w:val="both"/>
        <w:rPr>
          <w:rFonts w:ascii="Times New Roman" w:eastAsia="Times New Roman" w:hAnsi="Times New Roman" w:cs="Times New Roman"/>
          <w:sz w:val="24"/>
          <w:szCs w:val="28"/>
        </w:rPr>
      </w:pPr>
      <w:r w:rsidRPr="008E12A2">
        <w:rPr>
          <w:rFonts w:ascii="Times New Roman" w:eastAsia="Times New Roman" w:hAnsi="Times New Roman" w:cs="Times New Roman"/>
          <w:sz w:val="24"/>
          <w:szCs w:val="28"/>
        </w:rPr>
        <w:t>Respecto a la correspondencia reportada entre estrategias y currículo, 6</w:t>
      </w:r>
      <w:r>
        <w:rPr>
          <w:rFonts w:ascii="Times New Roman" w:eastAsia="Times New Roman" w:hAnsi="Times New Roman" w:cs="Times New Roman"/>
          <w:sz w:val="24"/>
          <w:szCs w:val="28"/>
        </w:rPr>
        <w:t>7</w:t>
      </w:r>
      <w:r w:rsidRPr="008E12A2">
        <w:rPr>
          <w:rFonts w:ascii="Times New Roman" w:eastAsia="Times New Roman" w:hAnsi="Times New Roman" w:cs="Times New Roman"/>
          <w:sz w:val="24"/>
          <w:szCs w:val="28"/>
        </w:rPr>
        <w:t>% indicó ‘siempre’ y 33% ‘casi siempre’ (Tabla 3). Sin embargo, la selección de actividades y recursos depende en gran medida de criterios contextuales (96%; Tabla 5) y, en menor medida, de lineamientos curriculares (42%; Tabla 4), en sintonía con el enfoque de flexibilidad curricular y toma de decisiones situada descrito por Rodríguez y Sánchez (2020).</w:t>
      </w:r>
    </w:p>
    <w:p w14:paraId="67608C78" w14:textId="5BE701EC" w:rsidR="008E12A2" w:rsidRDefault="008E12A2" w:rsidP="00B467D1">
      <w:pPr>
        <w:spacing w:after="0" w:line="360" w:lineRule="auto"/>
        <w:ind w:firstLine="720"/>
        <w:jc w:val="both"/>
        <w:rPr>
          <w:rFonts w:ascii="Times New Roman" w:eastAsia="Times New Roman" w:hAnsi="Times New Roman" w:cs="Times New Roman"/>
          <w:sz w:val="24"/>
          <w:szCs w:val="28"/>
        </w:rPr>
      </w:pPr>
      <w:r w:rsidRPr="008E12A2">
        <w:rPr>
          <w:rFonts w:ascii="Times New Roman" w:eastAsia="Times New Roman" w:hAnsi="Times New Roman" w:cs="Times New Roman"/>
          <w:sz w:val="24"/>
          <w:szCs w:val="28"/>
        </w:rPr>
        <w:t xml:space="preserve">En la dimensión cualitativa, los directivos reconocen alto dominio del currículo, pero advierten desafíos de implementación asociados a motivación y resistencia al cambio (director 1), mientras que otro directivo destaca mejoras recientes (director 2); el técnico califica el dominio como satisfactorio. Estas percepciones coinciden con Morales </w:t>
      </w:r>
      <w:r w:rsidRPr="008E12A2">
        <w:rPr>
          <w:rFonts w:ascii="Times New Roman" w:eastAsia="Times New Roman" w:hAnsi="Times New Roman" w:cs="Times New Roman"/>
          <w:sz w:val="24"/>
          <w:szCs w:val="28"/>
        </w:rPr>
        <w:lastRenderedPageBreak/>
        <w:t>y Castillo (2019) sobre el peso de la motivación y la gestión del cambio en la adopción de enfoques por competencias. La incorporación de estrategias como aprendizaje basado en proyectos y resolución de problemas (Tabla 8) contribuiría a fortalecer el desarrollo de competencias y el desempeño académico.</w:t>
      </w:r>
    </w:p>
    <w:p w14:paraId="5B1BE170" w14:textId="102F0630" w:rsidR="008E12A2" w:rsidRDefault="008E12A2" w:rsidP="00B467D1">
      <w:pPr>
        <w:spacing w:after="0" w:line="360" w:lineRule="auto"/>
        <w:ind w:firstLine="720"/>
        <w:jc w:val="both"/>
        <w:rPr>
          <w:rFonts w:ascii="Times New Roman" w:eastAsia="Times New Roman" w:hAnsi="Times New Roman" w:cs="Times New Roman"/>
          <w:sz w:val="24"/>
          <w:szCs w:val="28"/>
        </w:rPr>
      </w:pPr>
      <w:r w:rsidRPr="00CA49E2">
        <w:rPr>
          <w:rFonts w:ascii="Times New Roman" w:eastAsia="Times New Roman" w:hAnsi="Times New Roman" w:cs="Times New Roman"/>
          <w:sz w:val="24"/>
          <w:szCs w:val="28"/>
        </w:rPr>
        <w:t xml:space="preserve"> </w:t>
      </w:r>
      <w:r w:rsidRPr="008E12A2">
        <w:rPr>
          <w:rFonts w:ascii="Times New Roman" w:eastAsia="Times New Roman" w:hAnsi="Times New Roman" w:cs="Times New Roman"/>
          <w:sz w:val="24"/>
          <w:szCs w:val="28"/>
        </w:rPr>
        <w:t>La formación continua y el acompañamiento técnico emergen como condiciones facilitadoras: el técnico distrital reportó seguimiento permanente, talleres de reforzamiento y planes de mejora. Esto es coherente con Fernández y López (2022), quienes identifican el desarrollo profesional docente como pilar de la educación basada en competencias. La permanencia y sistematicidad de estos procesos resultan determinantes para consolidar prácticas alineadas al currículo y responder a las necesidades del estudiantado en el Distrito Educativo 02-07 (Hondo Valle).</w:t>
      </w:r>
    </w:p>
    <w:p w14:paraId="2A52A5CC" w14:textId="77777777" w:rsidR="007809D3" w:rsidRDefault="007809D3" w:rsidP="007809D3">
      <w:pPr>
        <w:spacing w:after="0" w:line="360" w:lineRule="auto"/>
        <w:rPr>
          <w:rFonts w:ascii="Times New Roman" w:eastAsia="Times New Roman" w:hAnsi="Times New Roman" w:cs="Times New Roman"/>
          <w:b/>
          <w:sz w:val="32"/>
          <w:szCs w:val="32"/>
        </w:rPr>
      </w:pPr>
    </w:p>
    <w:p w14:paraId="463C0100" w14:textId="73FF75AF" w:rsidR="00AD3A42" w:rsidRPr="005C1AC4" w:rsidRDefault="00086B5F" w:rsidP="007809D3">
      <w:pPr>
        <w:spacing w:after="0" w:line="360" w:lineRule="auto"/>
        <w:jc w:val="center"/>
        <w:rPr>
          <w:rFonts w:ascii="Times New Roman" w:eastAsia="Times New Roman" w:hAnsi="Times New Roman" w:cs="Times New Roman"/>
          <w:b/>
          <w:sz w:val="32"/>
          <w:szCs w:val="32"/>
        </w:rPr>
      </w:pPr>
      <w:r w:rsidRPr="005C1AC4">
        <w:rPr>
          <w:rFonts w:ascii="Times New Roman" w:eastAsia="Times New Roman" w:hAnsi="Times New Roman" w:cs="Times New Roman"/>
          <w:b/>
          <w:sz w:val="32"/>
          <w:szCs w:val="32"/>
        </w:rPr>
        <w:t>Conclusiones</w:t>
      </w:r>
      <w:bookmarkStart w:id="2" w:name="_heading=h.1fob9te" w:colFirst="0" w:colLast="0"/>
      <w:bookmarkEnd w:id="2"/>
    </w:p>
    <w:p w14:paraId="5D6FBC9A" w14:textId="77777777" w:rsidR="001917E6" w:rsidRDefault="001917E6" w:rsidP="00B467D1">
      <w:pPr>
        <w:spacing w:after="0" w:line="360" w:lineRule="auto"/>
        <w:ind w:firstLine="720"/>
        <w:jc w:val="both"/>
        <w:rPr>
          <w:rFonts w:ascii="Times New Roman" w:eastAsia="Times New Roman" w:hAnsi="Times New Roman" w:cs="Times New Roman"/>
          <w:sz w:val="24"/>
          <w:szCs w:val="24"/>
        </w:rPr>
      </w:pPr>
      <w:r w:rsidRPr="001917E6">
        <w:rPr>
          <w:rFonts w:ascii="Times New Roman" w:eastAsia="Times New Roman" w:hAnsi="Times New Roman" w:cs="Times New Roman"/>
          <w:sz w:val="24"/>
          <w:szCs w:val="24"/>
        </w:rPr>
        <w:t>Los resultados indican un alto dominio declarado del currículo por competencias (92 %, n = 22/24), convergente con las percepciones de directivos y del técnico del Distrito Educativo 02-07 (Hondo Valle). Dado que la evidencia proviene de autoinforme y entrevistas, estas conclusiones deben interpretarse con cautela.</w:t>
      </w:r>
    </w:p>
    <w:p w14:paraId="09F7C8AB" w14:textId="77777777" w:rsidR="001917E6" w:rsidRDefault="001917E6" w:rsidP="00B467D1">
      <w:pPr>
        <w:spacing w:after="0" w:line="360" w:lineRule="auto"/>
        <w:ind w:firstLine="720"/>
        <w:jc w:val="both"/>
        <w:rPr>
          <w:rFonts w:ascii="Times New Roman" w:eastAsia="Times New Roman" w:hAnsi="Times New Roman" w:cs="Times New Roman"/>
          <w:sz w:val="24"/>
          <w:szCs w:val="24"/>
        </w:rPr>
      </w:pPr>
      <w:bookmarkStart w:id="3" w:name="_heading=h.gjdgxs" w:colFirst="0" w:colLast="0"/>
      <w:bookmarkEnd w:id="3"/>
      <w:r w:rsidRPr="001917E6">
        <w:rPr>
          <w:rFonts w:ascii="Times New Roman" w:eastAsia="Times New Roman" w:hAnsi="Times New Roman" w:cs="Times New Roman"/>
          <w:sz w:val="24"/>
          <w:szCs w:val="24"/>
        </w:rPr>
        <w:t>En planificación, reportan uso predominante de la unidad de aprendizaje (91,7 %), y en menor medida proyectos participativos de aula (50 %), eje temático (33,3 %), proyecto de investigación (20,8 %) y proyecto de intervención de aula (8,3 %) (Tabla 2; respuesta múltiple). Esto sugiere heterogeneidad en el repertorio metodológico.</w:t>
      </w:r>
    </w:p>
    <w:p w14:paraId="1AE13206" w14:textId="01DA002C" w:rsidR="001917E6" w:rsidRDefault="001917E6" w:rsidP="00B467D1">
      <w:pPr>
        <w:spacing w:after="0" w:line="360" w:lineRule="auto"/>
        <w:ind w:firstLine="720"/>
        <w:jc w:val="both"/>
        <w:rPr>
          <w:rFonts w:ascii="Times New Roman" w:eastAsia="Times New Roman" w:hAnsi="Times New Roman" w:cs="Times New Roman"/>
          <w:sz w:val="24"/>
          <w:szCs w:val="24"/>
        </w:rPr>
      </w:pPr>
      <w:r w:rsidRPr="001917E6">
        <w:rPr>
          <w:rFonts w:ascii="Times New Roman" w:eastAsia="Times New Roman" w:hAnsi="Times New Roman" w:cs="Times New Roman"/>
          <w:sz w:val="24"/>
          <w:szCs w:val="24"/>
        </w:rPr>
        <w:t>La correspondencia percibida entre las estrategias aplicadas y el currículo fue alta (66,7 % siempre; 33,3 % casi siempre, Tabla 3, tras ajuste). No obstante, al tratarse de percepciones, no es posible atribuir causalmente mejoras en el aprovechamiento sin evidencia externa de logro.</w:t>
      </w:r>
    </w:p>
    <w:p w14:paraId="45262C9B" w14:textId="77777777" w:rsidR="007809D3" w:rsidRDefault="007809D3" w:rsidP="00B467D1">
      <w:pPr>
        <w:spacing w:after="0" w:line="360" w:lineRule="auto"/>
        <w:ind w:firstLine="720"/>
        <w:jc w:val="both"/>
        <w:rPr>
          <w:rFonts w:ascii="Times New Roman" w:eastAsia="Times New Roman" w:hAnsi="Times New Roman" w:cs="Times New Roman"/>
          <w:sz w:val="24"/>
          <w:szCs w:val="24"/>
        </w:rPr>
      </w:pPr>
    </w:p>
    <w:p w14:paraId="4CDD6520" w14:textId="7719265A" w:rsidR="00247900" w:rsidRPr="007809D3" w:rsidRDefault="00247900" w:rsidP="005C1AC4">
      <w:pPr>
        <w:spacing w:after="0" w:line="360" w:lineRule="auto"/>
        <w:jc w:val="center"/>
        <w:rPr>
          <w:rFonts w:ascii="Times New Roman" w:eastAsia="Times New Roman" w:hAnsi="Times New Roman" w:cs="Times New Roman"/>
          <w:b/>
          <w:sz w:val="28"/>
          <w:szCs w:val="28"/>
        </w:rPr>
      </w:pPr>
      <w:r w:rsidRPr="007809D3">
        <w:rPr>
          <w:rFonts w:ascii="Times New Roman" w:eastAsia="Times New Roman" w:hAnsi="Times New Roman" w:cs="Times New Roman"/>
          <w:b/>
          <w:sz w:val="28"/>
          <w:szCs w:val="28"/>
        </w:rPr>
        <w:t>Futuras líneas de investigación</w:t>
      </w:r>
    </w:p>
    <w:p w14:paraId="1DC93C1E" w14:textId="77777777" w:rsidR="001917E6" w:rsidRDefault="001917E6" w:rsidP="00B467D1">
      <w:pPr>
        <w:spacing w:after="0" w:line="360" w:lineRule="auto"/>
        <w:ind w:firstLine="720"/>
        <w:jc w:val="both"/>
        <w:rPr>
          <w:rFonts w:ascii="Times New Roman" w:eastAsia="Times New Roman" w:hAnsi="Times New Roman" w:cs="Times New Roman"/>
          <w:sz w:val="24"/>
          <w:szCs w:val="28"/>
        </w:rPr>
      </w:pPr>
      <w:r w:rsidRPr="001917E6">
        <w:rPr>
          <w:rFonts w:ascii="Times New Roman" w:eastAsia="Times New Roman" w:hAnsi="Times New Roman" w:cs="Times New Roman"/>
          <w:sz w:val="24"/>
          <w:szCs w:val="28"/>
        </w:rPr>
        <w:t>Evaluar la efectividad de las capacitaciones mediante diseños pre–post con grupo de comparación, observación de aula (rúbrica de fidelidad de implementación), análisis de planeaciones y productos de aprendizaje; complementar con entrevistas a estudiantes para captar percepciones y relevancia de las estrategias</w:t>
      </w:r>
      <w:r>
        <w:rPr>
          <w:rFonts w:ascii="Times New Roman" w:eastAsia="Times New Roman" w:hAnsi="Times New Roman" w:cs="Times New Roman"/>
          <w:sz w:val="24"/>
          <w:szCs w:val="28"/>
        </w:rPr>
        <w:t>.</w:t>
      </w:r>
    </w:p>
    <w:p w14:paraId="249AEAAB" w14:textId="3883597A" w:rsidR="001917E6" w:rsidRDefault="001917E6" w:rsidP="00B467D1">
      <w:pPr>
        <w:spacing w:after="0" w:line="360" w:lineRule="auto"/>
        <w:ind w:firstLine="720"/>
        <w:jc w:val="both"/>
        <w:rPr>
          <w:rFonts w:ascii="Times New Roman" w:eastAsia="Times New Roman" w:hAnsi="Times New Roman" w:cs="Times New Roman"/>
          <w:sz w:val="24"/>
          <w:szCs w:val="28"/>
        </w:rPr>
      </w:pPr>
      <w:r w:rsidRPr="001917E6">
        <w:rPr>
          <w:rFonts w:ascii="Times New Roman" w:eastAsia="Times New Roman" w:hAnsi="Times New Roman" w:cs="Times New Roman"/>
          <w:sz w:val="24"/>
          <w:szCs w:val="28"/>
        </w:rPr>
        <w:t xml:space="preserve">Explorar barreras institucionales (tiempo, carga administrativa), tecnológicas (acceso, competencia digital) y pedagógicas (creencias, autoeficacia) mediante un estudio </w:t>
      </w:r>
      <w:r w:rsidRPr="001917E6">
        <w:rPr>
          <w:rFonts w:ascii="Times New Roman" w:eastAsia="Times New Roman" w:hAnsi="Times New Roman" w:cs="Times New Roman"/>
          <w:sz w:val="24"/>
          <w:szCs w:val="28"/>
        </w:rPr>
        <w:lastRenderedPageBreak/>
        <w:t>mixto: encuesta con escalas validadas (autoeficacia docente, clima de apoyo, recursos), PLS-SEM para modelos explicativos, y grupos focales para profundizar hallazgos</w:t>
      </w:r>
    </w:p>
    <w:p w14:paraId="2AB73E37" w14:textId="77777777" w:rsidR="007809D3" w:rsidRPr="00D60495" w:rsidRDefault="007809D3" w:rsidP="007809D3">
      <w:pPr>
        <w:spacing w:after="0" w:line="360" w:lineRule="auto"/>
        <w:rPr>
          <w:rFonts w:ascii="Times New Roman" w:eastAsia="Times New Roman" w:hAnsi="Times New Roman" w:cs="Times New Roman"/>
          <w:b/>
          <w:sz w:val="24"/>
          <w:szCs w:val="24"/>
        </w:rPr>
      </w:pPr>
    </w:p>
    <w:p w14:paraId="414B645B" w14:textId="422BF087" w:rsidR="00E34EC5" w:rsidRPr="007809D3" w:rsidRDefault="001D1F12" w:rsidP="007809D3">
      <w:pPr>
        <w:spacing w:after="0" w:line="360" w:lineRule="auto"/>
        <w:rPr>
          <w:rFonts w:asciiTheme="majorHAnsi" w:eastAsia="Times New Roman" w:hAnsiTheme="majorHAnsi" w:cstheme="majorHAnsi"/>
          <w:b/>
          <w:sz w:val="32"/>
          <w:szCs w:val="32"/>
        </w:rPr>
      </w:pPr>
      <w:r w:rsidRPr="007809D3">
        <w:rPr>
          <w:rFonts w:asciiTheme="majorHAnsi" w:eastAsia="Times New Roman" w:hAnsiTheme="majorHAnsi" w:cstheme="majorHAnsi"/>
          <w:b/>
          <w:sz w:val="28"/>
          <w:szCs w:val="28"/>
        </w:rPr>
        <w:t>Referencias</w:t>
      </w:r>
    </w:p>
    <w:p w14:paraId="0BFA0251"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Cortés, D. (2024, febrero 2). </w:t>
      </w:r>
      <w:r w:rsidRPr="00E34EC5">
        <w:rPr>
          <w:rFonts w:ascii="Times New Roman" w:eastAsia="Times New Roman" w:hAnsi="Times New Roman" w:cs="Times New Roman"/>
          <w:i/>
          <w:iCs/>
          <w:sz w:val="24"/>
          <w:szCs w:val="24"/>
          <w:lang w:val="es-ES" w:eastAsia="es-ES"/>
        </w:rPr>
        <w:t>¿Qué son las competencias?</w:t>
      </w:r>
      <w:r w:rsidRPr="00E34EC5">
        <w:rPr>
          <w:rFonts w:ascii="Times New Roman" w:eastAsia="Times New Roman" w:hAnsi="Times New Roman" w:cs="Times New Roman"/>
          <w:sz w:val="24"/>
          <w:szCs w:val="24"/>
          <w:lang w:val="es-ES" w:eastAsia="es-ES"/>
        </w:rPr>
        <w:t xml:space="preserve"> CESUMA.</w:t>
      </w:r>
      <w:r w:rsidRPr="00E34EC5">
        <w:rPr>
          <w:rFonts w:ascii="Times New Roman" w:eastAsia="Times New Roman" w:hAnsi="Times New Roman" w:cs="Times New Roman"/>
          <w:sz w:val="24"/>
          <w:szCs w:val="24"/>
          <w:lang w:val="es-ES" w:eastAsia="es-ES"/>
        </w:rPr>
        <w:br/>
      </w:r>
      <w:hyperlink r:id="rId9" w:tgtFrame="_new" w:history="1">
        <w:r w:rsidRPr="00E34EC5">
          <w:rPr>
            <w:rFonts w:ascii="Times New Roman" w:eastAsia="Times New Roman" w:hAnsi="Times New Roman" w:cs="Times New Roman"/>
            <w:color w:val="0000FF"/>
            <w:sz w:val="24"/>
            <w:szCs w:val="24"/>
            <w:u w:val="single"/>
            <w:lang w:val="es-ES" w:eastAsia="es-ES"/>
          </w:rPr>
          <w:t>https://www.cesuma.mx/blog/que-son-las-competencias.html</w:t>
        </w:r>
      </w:hyperlink>
    </w:p>
    <w:p w14:paraId="1137A330"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Crespo Cabuto, A., Mortis </w:t>
      </w:r>
      <w:proofErr w:type="spellStart"/>
      <w:r w:rsidRPr="00E34EC5">
        <w:rPr>
          <w:rFonts w:ascii="Times New Roman" w:eastAsia="Times New Roman" w:hAnsi="Times New Roman" w:cs="Times New Roman"/>
          <w:sz w:val="24"/>
          <w:szCs w:val="24"/>
          <w:lang w:val="es-ES" w:eastAsia="es-ES"/>
        </w:rPr>
        <w:t>Lozaya</w:t>
      </w:r>
      <w:proofErr w:type="spellEnd"/>
      <w:r w:rsidRPr="00E34EC5">
        <w:rPr>
          <w:rFonts w:ascii="Times New Roman" w:eastAsia="Times New Roman" w:hAnsi="Times New Roman" w:cs="Times New Roman"/>
          <w:sz w:val="24"/>
          <w:szCs w:val="24"/>
          <w:lang w:val="es-ES" w:eastAsia="es-ES"/>
        </w:rPr>
        <w:t xml:space="preserve">, S., &amp; Herrera Meza, S. (2021). </w:t>
      </w:r>
      <w:r w:rsidRPr="00E34EC5">
        <w:rPr>
          <w:rFonts w:ascii="Times New Roman" w:eastAsia="Times New Roman" w:hAnsi="Times New Roman" w:cs="Times New Roman"/>
          <w:i/>
          <w:iCs/>
          <w:sz w:val="24"/>
          <w:szCs w:val="24"/>
          <w:lang w:val="es-ES" w:eastAsia="es-ES"/>
        </w:rPr>
        <w:t>Gestión curricular holística en el modelo por competencias: Un estudio exploratorio</w:t>
      </w:r>
      <w:r w:rsidRPr="00E34EC5">
        <w:rPr>
          <w:rFonts w:ascii="Times New Roman" w:eastAsia="Times New Roman" w:hAnsi="Times New Roman" w:cs="Times New Roman"/>
          <w:sz w:val="24"/>
          <w:szCs w:val="24"/>
          <w:lang w:val="es-ES" w:eastAsia="es-ES"/>
        </w:rPr>
        <w:t>. Centro Universitario CIFE.</w:t>
      </w:r>
      <w:r w:rsidRPr="00E34EC5">
        <w:rPr>
          <w:rFonts w:ascii="Times New Roman" w:eastAsia="Times New Roman" w:hAnsi="Times New Roman" w:cs="Times New Roman"/>
          <w:sz w:val="24"/>
          <w:szCs w:val="24"/>
          <w:lang w:val="es-ES" w:eastAsia="es-ES"/>
        </w:rPr>
        <w:br/>
      </w:r>
      <w:hyperlink r:id="rId10" w:history="1">
        <w:r w:rsidRPr="00E34EC5">
          <w:rPr>
            <w:rStyle w:val="Hipervnculo"/>
            <w:rFonts w:ascii="Times New Roman" w:eastAsia="Times New Roman" w:hAnsi="Times New Roman" w:cs="Times New Roman"/>
            <w:sz w:val="24"/>
            <w:szCs w:val="24"/>
            <w:lang w:val="es-ES" w:eastAsia="es-ES"/>
          </w:rPr>
          <w:t>https://doi.org/10.46682/cife.2021.gestioncurricular</w:t>
        </w:r>
      </w:hyperlink>
    </w:p>
    <w:p w14:paraId="1E7C2009"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Cruz Picón, P. E., &amp; Salinas Peñaloza, W. (2022). Innovación curricular: Una mirada desde el enfoque del pensamiento crítico en la escuela. </w:t>
      </w:r>
      <w:r w:rsidRPr="00E34EC5">
        <w:rPr>
          <w:rFonts w:ascii="Times New Roman" w:eastAsia="Times New Roman" w:hAnsi="Times New Roman" w:cs="Times New Roman"/>
          <w:i/>
          <w:iCs/>
          <w:sz w:val="24"/>
          <w:szCs w:val="24"/>
          <w:lang w:val="es-ES" w:eastAsia="es-ES"/>
        </w:rPr>
        <w:t>Horizonte de la Ciencia</w:t>
      </w:r>
      <w:r w:rsidRPr="00E34EC5">
        <w:rPr>
          <w:rFonts w:ascii="Times New Roman" w:eastAsia="Times New Roman" w:hAnsi="Times New Roman" w:cs="Times New Roman"/>
          <w:sz w:val="24"/>
          <w:szCs w:val="24"/>
          <w:lang w:val="es-ES" w:eastAsia="es-ES"/>
        </w:rPr>
        <w:t>, 12(23), 103–127.</w:t>
      </w:r>
      <w:r w:rsidRPr="00E34EC5">
        <w:rPr>
          <w:rFonts w:ascii="Times New Roman" w:eastAsia="Times New Roman" w:hAnsi="Times New Roman" w:cs="Times New Roman"/>
          <w:sz w:val="24"/>
          <w:szCs w:val="24"/>
          <w:lang w:val="es-ES" w:eastAsia="es-ES"/>
        </w:rPr>
        <w:br/>
      </w:r>
      <w:hyperlink r:id="rId11" w:history="1">
        <w:r w:rsidRPr="00E34EC5">
          <w:rPr>
            <w:rStyle w:val="Hipervnculo"/>
            <w:rFonts w:ascii="Times New Roman" w:eastAsia="Times New Roman" w:hAnsi="Times New Roman" w:cs="Times New Roman"/>
            <w:sz w:val="24"/>
            <w:szCs w:val="24"/>
            <w:lang w:val="es-ES" w:eastAsia="es-ES"/>
          </w:rPr>
          <w:t>https://doi.org/10.32645/rcp.v12i23.1322</w:t>
        </w:r>
      </w:hyperlink>
    </w:p>
    <w:p w14:paraId="1AE5CA92"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Fernández, T., &amp; López, B. (2022). </w:t>
      </w:r>
      <w:r w:rsidRPr="00E34EC5">
        <w:rPr>
          <w:rFonts w:ascii="Times New Roman" w:eastAsia="Times New Roman" w:hAnsi="Times New Roman" w:cs="Times New Roman"/>
          <w:i/>
          <w:iCs/>
          <w:sz w:val="24"/>
          <w:szCs w:val="24"/>
          <w:lang w:val="es-ES" w:eastAsia="es-ES"/>
        </w:rPr>
        <w:t>Desarrollo profesional continuo como base para la implementación del currículo por competencias</w:t>
      </w:r>
      <w:r w:rsidRPr="00E34EC5">
        <w:rPr>
          <w:rFonts w:ascii="Times New Roman" w:eastAsia="Times New Roman" w:hAnsi="Times New Roman" w:cs="Times New Roman"/>
          <w:sz w:val="24"/>
          <w:szCs w:val="24"/>
          <w:lang w:val="es-ES" w:eastAsia="es-ES"/>
        </w:rPr>
        <w:t xml:space="preserve">. Revista de Innovación Educativa, 14(1), 55–72. </w:t>
      </w:r>
      <w:hyperlink r:id="rId12" w:history="1">
        <w:r w:rsidRPr="00E34EC5">
          <w:rPr>
            <w:rStyle w:val="Hipervnculo"/>
            <w:rFonts w:ascii="Times New Roman" w:eastAsia="Times New Roman" w:hAnsi="Times New Roman" w:cs="Times New Roman"/>
            <w:sz w:val="24"/>
            <w:szCs w:val="24"/>
            <w:lang w:val="es-ES" w:eastAsia="es-ES"/>
          </w:rPr>
          <w:t>https://doi.org/10.24310/rie.2022.v14i1.12904</w:t>
        </w:r>
      </w:hyperlink>
    </w:p>
    <w:p w14:paraId="7C98F995"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proofErr w:type="spellStart"/>
      <w:r w:rsidRPr="00E34EC5">
        <w:rPr>
          <w:rFonts w:ascii="Times New Roman" w:eastAsia="Times New Roman" w:hAnsi="Times New Roman" w:cs="Times New Roman"/>
          <w:sz w:val="24"/>
          <w:szCs w:val="24"/>
          <w:lang w:val="es-ES" w:eastAsia="es-ES"/>
        </w:rPr>
        <w:t>Forch</w:t>
      </w:r>
      <w:proofErr w:type="spellEnd"/>
      <w:r w:rsidRPr="00E34EC5">
        <w:rPr>
          <w:rFonts w:ascii="Times New Roman" w:eastAsia="Times New Roman" w:hAnsi="Times New Roman" w:cs="Times New Roman"/>
          <w:sz w:val="24"/>
          <w:szCs w:val="24"/>
          <w:lang w:val="es-ES" w:eastAsia="es-ES"/>
        </w:rPr>
        <w:t xml:space="preserve"> Carrasco, L. A., Lebrón, A., &amp; Suárez Soler, C. A. (2017). </w:t>
      </w:r>
      <w:r w:rsidRPr="00E34EC5">
        <w:rPr>
          <w:rFonts w:ascii="Times New Roman" w:eastAsia="Times New Roman" w:hAnsi="Times New Roman" w:cs="Times New Roman"/>
          <w:i/>
          <w:iCs/>
          <w:sz w:val="24"/>
          <w:szCs w:val="24"/>
          <w:lang w:val="es-ES" w:eastAsia="es-ES"/>
        </w:rPr>
        <w:t>Conocimientos de los gestores y docentes del enfoque basado en competencias del Primer Ciclo del Nivel Primario</w:t>
      </w:r>
      <w:r w:rsidRPr="00E34EC5">
        <w:rPr>
          <w:rFonts w:ascii="Times New Roman" w:eastAsia="Times New Roman" w:hAnsi="Times New Roman" w:cs="Times New Roman"/>
          <w:sz w:val="24"/>
          <w:szCs w:val="24"/>
          <w:lang w:val="es-ES" w:eastAsia="es-ES"/>
        </w:rPr>
        <w:t xml:space="preserve"> [Tesis de maestría no publicada]. Pontificia Universidad Católica Madre y Maestra, Santo Domingo.</w:t>
      </w:r>
    </w:p>
    <w:p w14:paraId="13ABD253"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García, G., &amp; Acuña, K. (2022). Estrategias de evaluación del proceso de aprendizaje de estudiantes durante la nueva normalidad. </w:t>
      </w:r>
      <w:r w:rsidRPr="00E34EC5">
        <w:rPr>
          <w:rFonts w:ascii="Times New Roman" w:eastAsia="Times New Roman" w:hAnsi="Times New Roman" w:cs="Times New Roman"/>
          <w:i/>
          <w:iCs/>
          <w:sz w:val="24"/>
          <w:szCs w:val="24"/>
          <w:lang w:val="es-ES" w:eastAsia="es-ES"/>
        </w:rPr>
        <w:t>Revista Innova Educación</w:t>
      </w:r>
      <w:r w:rsidRPr="00E34EC5">
        <w:rPr>
          <w:rFonts w:ascii="Times New Roman" w:eastAsia="Times New Roman" w:hAnsi="Times New Roman" w:cs="Times New Roman"/>
          <w:sz w:val="24"/>
          <w:szCs w:val="24"/>
          <w:lang w:val="es-ES" w:eastAsia="es-ES"/>
        </w:rPr>
        <w:t>, 4(2), 102–114.</w:t>
      </w:r>
      <w:r w:rsidRPr="00E34EC5">
        <w:rPr>
          <w:rFonts w:ascii="Times New Roman" w:eastAsia="Times New Roman" w:hAnsi="Times New Roman" w:cs="Times New Roman"/>
          <w:sz w:val="24"/>
          <w:szCs w:val="24"/>
          <w:lang w:val="es-ES" w:eastAsia="es-ES"/>
        </w:rPr>
        <w:br/>
      </w:r>
      <w:hyperlink r:id="rId13" w:history="1">
        <w:r w:rsidRPr="00E34EC5">
          <w:rPr>
            <w:rStyle w:val="Hipervnculo"/>
            <w:rFonts w:ascii="Times New Roman" w:eastAsia="Times New Roman" w:hAnsi="Times New Roman" w:cs="Times New Roman"/>
            <w:sz w:val="24"/>
            <w:szCs w:val="24"/>
            <w:lang w:val="es-ES" w:eastAsia="es-ES"/>
          </w:rPr>
          <w:t>https://doi.org/10.35622/j.rie.2022.02.008</w:t>
        </w:r>
      </w:hyperlink>
    </w:p>
    <w:p w14:paraId="41B0841B"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García-Guzmán, E. (2022). Evaluación de la aplicación del currículo por competencias en el nivel primario. </w:t>
      </w:r>
      <w:r w:rsidRPr="00E34EC5">
        <w:rPr>
          <w:rFonts w:ascii="Times New Roman" w:eastAsia="Times New Roman" w:hAnsi="Times New Roman" w:cs="Times New Roman"/>
          <w:i/>
          <w:iCs/>
          <w:sz w:val="24"/>
          <w:szCs w:val="24"/>
          <w:lang w:val="es-ES" w:eastAsia="es-ES"/>
        </w:rPr>
        <w:t>Polo del Conocimiento</w:t>
      </w:r>
      <w:r w:rsidRPr="00E34EC5">
        <w:rPr>
          <w:rFonts w:ascii="Times New Roman" w:eastAsia="Times New Roman" w:hAnsi="Times New Roman" w:cs="Times New Roman"/>
          <w:sz w:val="24"/>
          <w:szCs w:val="24"/>
          <w:lang w:val="es-ES" w:eastAsia="es-ES"/>
        </w:rPr>
        <w:t>, 7(8), 1766–1787.</w:t>
      </w:r>
      <w:r w:rsidRPr="00E34EC5">
        <w:rPr>
          <w:rFonts w:ascii="Times New Roman" w:eastAsia="Times New Roman" w:hAnsi="Times New Roman" w:cs="Times New Roman"/>
          <w:sz w:val="24"/>
          <w:szCs w:val="24"/>
          <w:lang w:val="es-ES" w:eastAsia="es-ES"/>
        </w:rPr>
        <w:br/>
      </w:r>
      <w:hyperlink r:id="rId14" w:history="1">
        <w:r w:rsidRPr="00E34EC5">
          <w:rPr>
            <w:rStyle w:val="Hipervnculo"/>
            <w:rFonts w:ascii="Times New Roman" w:eastAsia="Times New Roman" w:hAnsi="Times New Roman" w:cs="Times New Roman"/>
            <w:sz w:val="24"/>
            <w:szCs w:val="24"/>
            <w:lang w:val="es-ES" w:eastAsia="es-ES"/>
          </w:rPr>
          <w:t>https://doi.org/10.23857/pc.v7i8.3946</w:t>
        </w:r>
      </w:hyperlink>
    </w:p>
    <w:p w14:paraId="2BC8E45D"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Guzmán Collado, A. (2023, mayo 11). </w:t>
      </w:r>
      <w:r w:rsidRPr="00E34EC5">
        <w:rPr>
          <w:rFonts w:ascii="Times New Roman" w:eastAsia="Times New Roman" w:hAnsi="Times New Roman" w:cs="Times New Roman"/>
          <w:i/>
          <w:iCs/>
          <w:sz w:val="24"/>
          <w:szCs w:val="24"/>
          <w:lang w:val="es-ES" w:eastAsia="es-ES"/>
        </w:rPr>
        <w:t>Hablemos del enfoque por competencias educativas</w:t>
      </w:r>
      <w:r w:rsidRPr="00E34EC5">
        <w:rPr>
          <w:rFonts w:ascii="Times New Roman" w:eastAsia="Times New Roman" w:hAnsi="Times New Roman" w:cs="Times New Roman"/>
          <w:sz w:val="24"/>
          <w:szCs w:val="24"/>
          <w:lang w:val="es-ES" w:eastAsia="es-ES"/>
        </w:rPr>
        <w:t>. Prensa News.</w:t>
      </w:r>
      <w:r w:rsidRPr="00E34EC5">
        <w:rPr>
          <w:rFonts w:ascii="Times New Roman" w:eastAsia="Times New Roman" w:hAnsi="Times New Roman" w:cs="Times New Roman"/>
          <w:sz w:val="24"/>
          <w:szCs w:val="24"/>
          <w:lang w:val="es-ES" w:eastAsia="es-ES"/>
        </w:rPr>
        <w:br/>
      </w:r>
      <w:hyperlink r:id="rId15" w:tgtFrame="_new" w:history="1">
        <w:r w:rsidRPr="00E34EC5">
          <w:rPr>
            <w:rFonts w:ascii="Times New Roman" w:eastAsia="Times New Roman" w:hAnsi="Times New Roman" w:cs="Times New Roman"/>
            <w:color w:val="0000FF"/>
            <w:sz w:val="24"/>
            <w:szCs w:val="24"/>
            <w:u w:val="single"/>
            <w:lang w:val="es-ES" w:eastAsia="es-ES"/>
          </w:rPr>
          <w:t>https://prensanews.com/hablemos-del-enfoque-por-competencias-educativas/</w:t>
        </w:r>
      </w:hyperlink>
    </w:p>
    <w:p w14:paraId="54ED947B"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Hernández-Sampieri, R., Fernández-Collado, C., &amp; Baptista-Lucio, P. (2014). </w:t>
      </w:r>
      <w:r w:rsidRPr="00E34EC5">
        <w:rPr>
          <w:rFonts w:ascii="Times New Roman" w:eastAsia="Times New Roman" w:hAnsi="Times New Roman" w:cs="Times New Roman"/>
          <w:i/>
          <w:iCs/>
          <w:sz w:val="24"/>
          <w:szCs w:val="24"/>
          <w:lang w:val="es-ES" w:eastAsia="es-ES"/>
        </w:rPr>
        <w:t>Metodología de la investigación</w:t>
      </w:r>
      <w:r w:rsidRPr="00E34EC5">
        <w:rPr>
          <w:rFonts w:ascii="Times New Roman" w:eastAsia="Times New Roman" w:hAnsi="Times New Roman" w:cs="Times New Roman"/>
          <w:sz w:val="24"/>
          <w:szCs w:val="24"/>
          <w:lang w:val="es-ES" w:eastAsia="es-ES"/>
        </w:rPr>
        <w:t xml:space="preserve"> (6.ª ed.). McGraw-Hill. </w:t>
      </w:r>
      <w:hyperlink r:id="rId16" w:history="1">
        <w:r w:rsidRPr="00E34EC5">
          <w:rPr>
            <w:rStyle w:val="Hipervnculo"/>
            <w:rFonts w:ascii="Times New Roman" w:eastAsia="Times New Roman" w:hAnsi="Times New Roman" w:cs="Times New Roman"/>
            <w:sz w:val="24"/>
            <w:szCs w:val="24"/>
            <w:lang w:val="es-ES" w:eastAsia="es-ES"/>
          </w:rPr>
          <w:t>https://doi.org/10.13140/RG.2.1.1414.1600</w:t>
        </w:r>
      </w:hyperlink>
    </w:p>
    <w:p w14:paraId="39662493"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lastRenderedPageBreak/>
        <w:t xml:space="preserve">López Rupérez, F. (2022). El enfoque del currículo por competencias: Un análisis de la LOMLOE. </w:t>
      </w:r>
      <w:r w:rsidRPr="00E34EC5">
        <w:rPr>
          <w:rFonts w:ascii="Times New Roman" w:eastAsia="Times New Roman" w:hAnsi="Times New Roman" w:cs="Times New Roman"/>
          <w:i/>
          <w:iCs/>
          <w:sz w:val="24"/>
          <w:szCs w:val="24"/>
          <w:lang w:val="es-ES" w:eastAsia="es-ES"/>
        </w:rPr>
        <w:t>Revista Española de Pedagogía</w:t>
      </w:r>
      <w:r w:rsidRPr="00E34EC5">
        <w:rPr>
          <w:rFonts w:ascii="Times New Roman" w:eastAsia="Times New Roman" w:hAnsi="Times New Roman" w:cs="Times New Roman"/>
          <w:sz w:val="24"/>
          <w:szCs w:val="24"/>
          <w:lang w:val="es-ES" w:eastAsia="es-ES"/>
        </w:rPr>
        <w:t>, 80(281), 55–68.</w:t>
      </w:r>
      <w:r w:rsidRPr="00E34EC5">
        <w:rPr>
          <w:rFonts w:ascii="Times New Roman" w:eastAsia="Times New Roman" w:hAnsi="Times New Roman" w:cs="Times New Roman"/>
          <w:sz w:val="24"/>
          <w:szCs w:val="24"/>
          <w:lang w:val="es-ES" w:eastAsia="es-ES"/>
        </w:rPr>
        <w:br/>
      </w:r>
      <w:hyperlink r:id="rId17" w:history="1">
        <w:r w:rsidRPr="00E34EC5">
          <w:rPr>
            <w:rStyle w:val="Hipervnculo"/>
            <w:rFonts w:ascii="Times New Roman" w:eastAsia="Times New Roman" w:hAnsi="Times New Roman" w:cs="Times New Roman"/>
            <w:sz w:val="24"/>
            <w:szCs w:val="24"/>
            <w:lang w:val="es-ES" w:eastAsia="es-ES"/>
          </w:rPr>
          <w:t>https://doi.org/10.22550/REP80-1-2022-04</w:t>
        </w:r>
      </w:hyperlink>
    </w:p>
    <w:p w14:paraId="1E95F8D7"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Ministerio de Educación de la República Dominicana. [MINERD]. (2016a). </w:t>
      </w:r>
      <w:r w:rsidRPr="00E34EC5">
        <w:rPr>
          <w:rFonts w:ascii="Times New Roman" w:eastAsia="Times New Roman" w:hAnsi="Times New Roman" w:cs="Times New Roman"/>
          <w:i/>
          <w:iCs/>
          <w:sz w:val="24"/>
          <w:szCs w:val="24"/>
          <w:lang w:val="es-ES" w:eastAsia="es-ES"/>
        </w:rPr>
        <w:t>Diseño Curricular del Nivel Primario</w:t>
      </w:r>
      <w:r w:rsidRPr="00E34EC5">
        <w:rPr>
          <w:rFonts w:ascii="Times New Roman" w:eastAsia="Times New Roman" w:hAnsi="Times New Roman" w:cs="Times New Roman"/>
          <w:sz w:val="24"/>
          <w:szCs w:val="24"/>
          <w:lang w:val="es-ES" w:eastAsia="es-ES"/>
        </w:rPr>
        <w:t>. Autor.</w:t>
      </w:r>
      <w:r w:rsidRPr="00E34EC5">
        <w:rPr>
          <w:rFonts w:ascii="Times New Roman" w:eastAsia="Times New Roman" w:hAnsi="Times New Roman" w:cs="Times New Roman"/>
          <w:sz w:val="24"/>
          <w:szCs w:val="24"/>
          <w:lang w:val="es-ES" w:eastAsia="es-ES"/>
        </w:rPr>
        <w:br/>
      </w:r>
      <w:hyperlink r:id="rId18" w:history="1">
        <w:r w:rsidRPr="00E34EC5">
          <w:rPr>
            <w:rStyle w:val="Hipervnculo"/>
            <w:rFonts w:ascii="Times New Roman" w:eastAsia="Times New Roman" w:hAnsi="Times New Roman" w:cs="Times New Roman"/>
            <w:sz w:val="24"/>
            <w:szCs w:val="24"/>
            <w:lang w:val="es-ES" w:eastAsia="es-ES"/>
          </w:rPr>
          <w:t>https://www.ministeriodeeducacion.gob.do/media/2019/11/diseno_curricular_nivel_primario.pdf</w:t>
        </w:r>
      </w:hyperlink>
    </w:p>
    <w:p w14:paraId="7A7816FC" w14:textId="77777777" w:rsidR="00A51528" w:rsidRPr="00E34EC5" w:rsidRDefault="00A51528" w:rsidP="00B467D1">
      <w:pPr>
        <w:spacing w:after="0" w:line="360" w:lineRule="auto"/>
        <w:ind w:left="720" w:hanging="720"/>
        <w:jc w:val="both"/>
        <w:rPr>
          <w:rFonts w:ascii="Times New Roman" w:eastAsia="Times New Roman" w:hAnsi="Times New Roman" w:cs="Times New Roman"/>
          <w:sz w:val="24"/>
          <w:szCs w:val="24"/>
          <w:lang w:val="es-ES" w:eastAsia="es-ES"/>
        </w:rPr>
      </w:pPr>
      <w:r w:rsidRPr="00E34EC5">
        <w:rPr>
          <w:rFonts w:ascii="Times New Roman" w:eastAsia="Times New Roman" w:hAnsi="Times New Roman" w:cs="Times New Roman"/>
          <w:sz w:val="24"/>
          <w:szCs w:val="24"/>
          <w:lang w:val="es-ES" w:eastAsia="es-ES"/>
        </w:rPr>
        <w:t xml:space="preserve">Ministerio de Educación de la República Dominicana. [MINERD]. (2016b). </w:t>
      </w:r>
      <w:r w:rsidRPr="00E34EC5">
        <w:rPr>
          <w:rFonts w:ascii="Times New Roman" w:eastAsia="Times New Roman" w:hAnsi="Times New Roman" w:cs="Times New Roman"/>
          <w:i/>
          <w:iCs/>
          <w:sz w:val="24"/>
          <w:szCs w:val="24"/>
          <w:lang w:val="es-ES" w:eastAsia="es-ES"/>
        </w:rPr>
        <w:t>Bases para la revisión y actualización curricular</w:t>
      </w:r>
      <w:r w:rsidRPr="00E34EC5">
        <w:rPr>
          <w:rFonts w:ascii="Times New Roman" w:eastAsia="Times New Roman" w:hAnsi="Times New Roman" w:cs="Times New Roman"/>
          <w:sz w:val="24"/>
          <w:szCs w:val="24"/>
          <w:lang w:val="es-ES" w:eastAsia="es-ES"/>
        </w:rPr>
        <w:t>. Autor.</w:t>
      </w:r>
      <w:r w:rsidRPr="00E34EC5">
        <w:rPr>
          <w:rFonts w:ascii="Times New Roman" w:eastAsia="Times New Roman" w:hAnsi="Times New Roman" w:cs="Times New Roman"/>
          <w:sz w:val="24"/>
          <w:szCs w:val="24"/>
          <w:lang w:val="es-ES" w:eastAsia="es-ES"/>
        </w:rPr>
        <w:br/>
      </w:r>
      <w:hyperlink r:id="rId19" w:history="1">
        <w:r w:rsidRPr="00E34EC5">
          <w:rPr>
            <w:rStyle w:val="Hipervnculo"/>
            <w:rFonts w:ascii="Times New Roman" w:eastAsia="Times New Roman" w:hAnsi="Times New Roman" w:cs="Times New Roman"/>
            <w:sz w:val="24"/>
            <w:szCs w:val="24"/>
            <w:lang w:val="es-ES" w:eastAsia="es-ES"/>
          </w:rPr>
          <w:t>https://www.ministeriodeeducacion.gob.do/media/2019/10/BASES_REVISION_ACTUALIZACION_CURRICULAR.pdf</w:t>
        </w:r>
      </w:hyperlink>
    </w:p>
    <w:p w14:paraId="6C16BB4E"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Ministerio de Educación de la República Dominicana. [MINERD]. (2016c). </w:t>
      </w:r>
      <w:r w:rsidRPr="00E34EC5">
        <w:rPr>
          <w:rFonts w:ascii="Times New Roman" w:eastAsia="Times New Roman" w:hAnsi="Times New Roman" w:cs="Times New Roman"/>
          <w:i/>
          <w:iCs/>
          <w:sz w:val="24"/>
          <w:szCs w:val="24"/>
          <w:lang w:val="es-ES" w:eastAsia="es-ES"/>
        </w:rPr>
        <w:t>Diseño Curricular del Nivel Inicial</w:t>
      </w:r>
      <w:r w:rsidRPr="00E34EC5">
        <w:rPr>
          <w:rFonts w:ascii="Times New Roman" w:eastAsia="Times New Roman" w:hAnsi="Times New Roman" w:cs="Times New Roman"/>
          <w:sz w:val="24"/>
          <w:szCs w:val="24"/>
          <w:lang w:val="es-ES" w:eastAsia="es-ES"/>
        </w:rPr>
        <w:t>. Autor.</w:t>
      </w:r>
      <w:r w:rsidRPr="00E34EC5">
        <w:rPr>
          <w:rFonts w:ascii="Times New Roman" w:eastAsia="Times New Roman" w:hAnsi="Times New Roman" w:cs="Times New Roman"/>
          <w:sz w:val="24"/>
          <w:szCs w:val="24"/>
          <w:lang w:val="es-ES" w:eastAsia="es-ES"/>
        </w:rPr>
        <w:br/>
      </w:r>
      <w:hyperlink r:id="rId20" w:history="1">
        <w:r w:rsidRPr="00E34EC5">
          <w:rPr>
            <w:rStyle w:val="Hipervnculo"/>
            <w:rFonts w:ascii="Times New Roman" w:eastAsia="Times New Roman" w:hAnsi="Times New Roman" w:cs="Times New Roman"/>
            <w:sz w:val="24"/>
            <w:szCs w:val="24"/>
            <w:lang w:val="es-ES" w:eastAsia="es-ES"/>
          </w:rPr>
          <w:t>https://www.ministeriodeeducacion.gob.do/media/2019/11/diseno_curricular_nivel_inicial.pdf</w:t>
        </w:r>
      </w:hyperlink>
    </w:p>
    <w:p w14:paraId="3F1C7F9F"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Ministerio de Educación de la República Dominicana. [MINERD]. (2016d). </w:t>
      </w:r>
      <w:r w:rsidRPr="00E34EC5">
        <w:rPr>
          <w:rFonts w:ascii="Times New Roman" w:eastAsia="Times New Roman" w:hAnsi="Times New Roman" w:cs="Times New Roman"/>
          <w:i/>
          <w:iCs/>
          <w:sz w:val="24"/>
          <w:szCs w:val="24"/>
          <w:lang w:val="es-ES" w:eastAsia="es-ES"/>
        </w:rPr>
        <w:t>Modelo pedagógico del Nivel Primario (1.º, 2.º y 3.º grados)</w:t>
      </w:r>
      <w:r w:rsidRPr="00E34EC5">
        <w:rPr>
          <w:rFonts w:ascii="Times New Roman" w:eastAsia="Times New Roman" w:hAnsi="Times New Roman" w:cs="Times New Roman"/>
          <w:sz w:val="24"/>
          <w:szCs w:val="24"/>
          <w:lang w:val="es-ES" w:eastAsia="es-ES"/>
        </w:rPr>
        <w:t>. Autor.</w:t>
      </w:r>
      <w:r w:rsidRPr="00E34EC5">
        <w:rPr>
          <w:rFonts w:ascii="Times New Roman" w:eastAsia="Times New Roman" w:hAnsi="Times New Roman" w:cs="Times New Roman"/>
          <w:sz w:val="24"/>
          <w:szCs w:val="24"/>
          <w:lang w:val="es-ES" w:eastAsia="es-ES"/>
        </w:rPr>
        <w:br/>
      </w:r>
      <w:hyperlink r:id="rId21" w:history="1">
        <w:r w:rsidRPr="00E34EC5">
          <w:rPr>
            <w:rStyle w:val="Hipervnculo"/>
            <w:rFonts w:ascii="Times New Roman" w:eastAsia="Times New Roman" w:hAnsi="Times New Roman" w:cs="Times New Roman"/>
            <w:sz w:val="24"/>
            <w:szCs w:val="24"/>
            <w:lang w:val="es-ES" w:eastAsia="es-ES"/>
          </w:rPr>
          <w:t>https://www.ministeriodeeducacion.gob.do/media/2019/11/modelo_pedagogico_primaria.pdf</w:t>
        </w:r>
      </w:hyperlink>
    </w:p>
    <w:p w14:paraId="4358B9F9"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Morales, R., &amp; Castillo, P. (2019). </w:t>
      </w:r>
      <w:r w:rsidRPr="00E34EC5">
        <w:rPr>
          <w:rFonts w:ascii="Times New Roman" w:eastAsia="Times New Roman" w:hAnsi="Times New Roman" w:cs="Times New Roman"/>
          <w:i/>
          <w:iCs/>
          <w:sz w:val="24"/>
          <w:szCs w:val="24"/>
          <w:lang w:val="es-ES" w:eastAsia="es-ES"/>
        </w:rPr>
        <w:t>Gestión del cambio y motivación docente en la implementación del enfoque por competencias</w:t>
      </w:r>
      <w:r w:rsidRPr="00E34EC5">
        <w:rPr>
          <w:rFonts w:ascii="Times New Roman" w:eastAsia="Times New Roman" w:hAnsi="Times New Roman" w:cs="Times New Roman"/>
          <w:sz w:val="24"/>
          <w:szCs w:val="24"/>
          <w:lang w:val="es-ES" w:eastAsia="es-ES"/>
        </w:rPr>
        <w:t xml:space="preserve">. Educación y Desarrollo, 62(1), 89–104. </w:t>
      </w:r>
      <w:hyperlink r:id="rId22" w:history="1">
        <w:r w:rsidRPr="00E34EC5">
          <w:rPr>
            <w:rStyle w:val="Hipervnculo"/>
            <w:rFonts w:ascii="Times New Roman" w:eastAsia="Times New Roman" w:hAnsi="Times New Roman" w:cs="Times New Roman"/>
            <w:sz w:val="24"/>
            <w:szCs w:val="24"/>
            <w:lang w:val="es-ES" w:eastAsia="es-ES"/>
          </w:rPr>
          <w:t>https://doi.org/10.37196/ed.1919.05</w:t>
        </w:r>
      </w:hyperlink>
    </w:p>
    <w:p w14:paraId="3DE35CAD"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hAnsi="Times New Roman" w:cs="Times New Roman"/>
        </w:rPr>
        <w:t xml:space="preserve">Pérez, M., &amp; Gómez, A. (2021). </w:t>
      </w:r>
      <w:r w:rsidRPr="00E34EC5">
        <w:rPr>
          <w:rStyle w:val="nfasis"/>
          <w:rFonts w:ascii="Times New Roman" w:hAnsi="Times New Roman" w:cs="Times New Roman"/>
          <w:i w:val="0"/>
          <w:iCs w:val="0"/>
        </w:rPr>
        <w:t>Dominio docente del currículo por competencias y su relación con la calidad del aprendizaje escolar</w:t>
      </w:r>
      <w:r w:rsidRPr="00E34EC5">
        <w:rPr>
          <w:rFonts w:ascii="Times New Roman" w:hAnsi="Times New Roman" w:cs="Times New Roman"/>
          <w:i/>
          <w:iCs/>
        </w:rPr>
        <w:t>.</w:t>
      </w:r>
      <w:r w:rsidRPr="00E34EC5">
        <w:rPr>
          <w:rFonts w:ascii="Times New Roman" w:hAnsi="Times New Roman" w:cs="Times New Roman"/>
        </w:rPr>
        <w:t xml:space="preserve"> </w:t>
      </w:r>
      <w:r w:rsidRPr="00E34EC5">
        <w:rPr>
          <w:rFonts w:ascii="Times New Roman" w:hAnsi="Times New Roman" w:cs="Times New Roman"/>
          <w:i/>
          <w:iCs/>
        </w:rPr>
        <w:t>Revista Iberoamericana de Educación,</w:t>
      </w:r>
      <w:r w:rsidRPr="00E34EC5">
        <w:rPr>
          <w:rFonts w:ascii="Times New Roman" w:hAnsi="Times New Roman" w:cs="Times New Roman"/>
        </w:rPr>
        <w:t xml:space="preserve"> 87(2), 115–132. </w:t>
      </w:r>
      <w:hyperlink r:id="rId23" w:history="1">
        <w:r w:rsidRPr="00E34EC5">
          <w:rPr>
            <w:rStyle w:val="Hipervnculo"/>
            <w:rFonts w:ascii="Times New Roman" w:hAnsi="Times New Roman" w:cs="Times New Roman"/>
          </w:rPr>
          <w:t>https://doi.org/10.35362/rie8725315</w:t>
        </w:r>
      </w:hyperlink>
    </w:p>
    <w:p w14:paraId="56671CCE"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eastAsia="Times New Roman" w:hAnsi="Times New Roman" w:cs="Times New Roman"/>
          <w:sz w:val="24"/>
          <w:szCs w:val="24"/>
          <w:lang w:val="es-ES" w:eastAsia="es-ES"/>
        </w:rPr>
        <w:t xml:space="preserve">Pérez, M., &amp; Gómez, A. (2021). </w:t>
      </w:r>
      <w:r w:rsidRPr="00E34EC5">
        <w:rPr>
          <w:rFonts w:ascii="Times New Roman" w:eastAsia="Times New Roman" w:hAnsi="Times New Roman" w:cs="Times New Roman"/>
          <w:i/>
          <w:iCs/>
          <w:sz w:val="24"/>
          <w:szCs w:val="24"/>
          <w:lang w:val="es-ES" w:eastAsia="es-ES"/>
        </w:rPr>
        <w:t>Dominio docente del currículo por competencias y su relación con la calidad del aprendizaje escolar</w:t>
      </w:r>
      <w:r w:rsidRPr="00E34EC5">
        <w:rPr>
          <w:rFonts w:ascii="Times New Roman" w:eastAsia="Times New Roman" w:hAnsi="Times New Roman" w:cs="Times New Roman"/>
          <w:sz w:val="24"/>
          <w:szCs w:val="24"/>
          <w:lang w:val="es-ES" w:eastAsia="es-ES"/>
        </w:rPr>
        <w:t xml:space="preserve">. Revista Iberoamericana de Educación, 87(2), 115–132. </w:t>
      </w:r>
      <w:hyperlink r:id="rId24" w:history="1">
        <w:r w:rsidRPr="00E34EC5">
          <w:rPr>
            <w:rStyle w:val="Hipervnculo"/>
            <w:rFonts w:ascii="Times New Roman" w:eastAsia="Times New Roman" w:hAnsi="Times New Roman" w:cs="Times New Roman"/>
            <w:sz w:val="24"/>
            <w:szCs w:val="24"/>
            <w:lang w:val="es-ES" w:eastAsia="es-ES"/>
          </w:rPr>
          <w:t>https://doi.org/10.35362/rie8725315</w:t>
        </w:r>
      </w:hyperlink>
    </w:p>
    <w:p w14:paraId="4CC9015F" w14:textId="77777777" w:rsidR="00A51528" w:rsidRPr="00E34EC5" w:rsidRDefault="00A51528" w:rsidP="00B467D1">
      <w:pPr>
        <w:spacing w:after="0" w:line="360" w:lineRule="auto"/>
        <w:ind w:left="720" w:hanging="720"/>
        <w:jc w:val="both"/>
        <w:rPr>
          <w:rFonts w:ascii="Times New Roman" w:eastAsia="Times New Roman" w:hAnsi="Times New Roman" w:cs="Times New Roman"/>
          <w:b/>
          <w:sz w:val="32"/>
          <w:szCs w:val="32"/>
        </w:rPr>
      </w:pPr>
      <w:r w:rsidRPr="00E34EC5">
        <w:rPr>
          <w:rFonts w:ascii="Times New Roman" w:hAnsi="Times New Roman" w:cs="Times New Roman"/>
        </w:rPr>
        <w:t xml:space="preserve">Piaget, J. (1969). </w:t>
      </w:r>
      <w:r w:rsidRPr="00E34EC5">
        <w:rPr>
          <w:rStyle w:val="nfasis"/>
          <w:rFonts w:ascii="Times New Roman" w:hAnsi="Times New Roman" w:cs="Times New Roman"/>
        </w:rPr>
        <w:t>Psicología y pedagogía</w:t>
      </w:r>
      <w:r w:rsidRPr="00E34EC5">
        <w:rPr>
          <w:rFonts w:ascii="Times New Roman" w:hAnsi="Times New Roman" w:cs="Times New Roman"/>
        </w:rPr>
        <w:t>. Editorial Ariel.</w:t>
      </w:r>
    </w:p>
    <w:p w14:paraId="564680FD" w14:textId="77777777" w:rsidR="00A51528" w:rsidRPr="00E34EC5" w:rsidRDefault="00A51528" w:rsidP="00B467D1">
      <w:pPr>
        <w:spacing w:after="0" w:line="360" w:lineRule="auto"/>
        <w:ind w:left="709" w:hanging="720"/>
        <w:jc w:val="both"/>
        <w:rPr>
          <w:rFonts w:ascii="Times New Roman" w:hAnsi="Times New Roman" w:cs="Times New Roman"/>
        </w:rPr>
      </w:pPr>
      <w:r w:rsidRPr="00E34EC5">
        <w:rPr>
          <w:rFonts w:ascii="Times New Roman" w:eastAsia="Times New Roman" w:hAnsi="Times New Roman" w:cs="Times New Roman"/>
          <w:sz w:val="24"/>
          <w:szCs w:val="24"/>
          <w:lang w:val="es-ES" w:eastAsia="es-ES"/>
        </w:rPr>
        <w:t xml:space="preserve">Polanco, J., Cabrera, S., &amp; Robles, V. (2023). Caracterización del currículo: Su desarrollo evolutivo según los enfoques curriculares en el contexto de la enseñanza preuniversitaria de República Dominicana. </w:t>
      </w:r>
      <w:r w:rsidRPr="00E34EC5">
        <w:rPr>
          <w:rFonts w:ascii="Times New Roman" w:eastAsia="Times New Roman" w:hAnsi="Times New Roman" w:cs="Times New Roman"/>
          <w:i/>
          <w:iCs/>
          <w:sz w:val="24"/>
          <w:szCs w:val="24"/>
          <w:lang w:val="es-ES" w:eastAsia="es-ES"/>
        </w:rPr>
        <w:t>Revista de Investigación y Evaluación Educativa</w:t>
      </w:r>
      <w:r w:rsidRPr="00E34EC5">
        <w:rPr>
          <w:rFonts w:ascii="Times New Roman" w:eastAsia="Times New Roman" w:hAnsi="Times New Roman" w:cs="Times New Roman"/>
          <w:sz w:val="24"/>
          <w:szCs w:val="24"/>
          <w:lang w:val="es-ES" w:eastAsia="es-ES"/>
        </w:rPr>
        <w:t>, 10(1), 88–107.</w:t>
      </w:r>
      <w:r w:rsidRPr="00E34EC5">
        <w:rPr>
          <w:rFonts w:ascii="Times New Roman" w:eastAsia="Times New Roman" w:hAnsi="Times New Roman" w:cs="Times New Roman"/>
          <w:sz w:val="24"/>
          <w:szCs w:val="24"/>
          <w:lang w:val="es-ES" w:eastAsia="es-ES"/>
        </w:rPr>
        <w:br/>
      </w:r>
      <w:hyperlink r:id="rId25" w:tgtFrame="_new" w:history="1">
        <w:r w:rsidRPr="00E34EC5">
          <w:rPr>
            <w:rFonts w:ascii="Times New Roman" w:eastAsia="Times New Roman" w:hAnsi="Times New Roman" w:cs="Times New Roman"/>
            <w:color w:val="0000FF"/>
            <w:sz w:val="24"/>
            <w:szCs w:val="24"/>
            <w:u w:val="single"/>
            <w:lang w:val="es-ES" w:eastAsia="es-ES"/>
          </w:rPr>
          <w:t>https://doi.org/10.47554/revie.vol10.num1.2023.pp88-107</w:t>
        </w:r>
      </w:hyperlink>
    </w:p>
    <w:p w14:paraId="69CF3DD4" w14:textId="77777777" w:rsidR="00A51528" w:rsidRPr="00E34EC5" w:rsidRDefault="00A51528" w:rsidP="00B467D1">
      <w:pPr>
        <w:spacing w:after="0" w:line="360" w:lineRule="auto"/>
        <w:ind w:left="709" w:hanging="720"/>
        <w:jc w:val="both"/>
        <w:rPr>
          <w:rFonts w:ascii="Times New Roman" w:hAnsi="Times New Roman" w:cs="Times New Roman"/>
        </w:rPr>
      </w:pPr>
      <w:r w:rsidRPr="00E34EC5">
        <w:rPr>
          <w:rFonts w:ascii="Times New Roman" w:hAnsi="Times New Roman" w:cs="Times New Roman"/>
        </w:rPr>
        <w:lastRenderedPageBreak/>
        <w:t xml:space="preserve">Rodríguez, L., &amp; Sánchez, J. (2020). </w:t>
      </w:r>
      <w:r w:rsidRPr="00E34EC5">
        <w:rPr>
          <w:rStyle w:val="nfasis"/>
          <w:rFonts w:ascii="Times New Roman" w:hAnsi="Times New Roman" w:cs="Times New Roman"/>
          <w:i w:val="0"/>
          <w:iCs w:val="0"/>
        </w:rPr>
        <w:t>Flexibilidad curricular y decisiones pedagógicas situadas en la escuela primaria</w:t>
      </w:r>
      <w:r w:rsidRPr="00E34EC5">
        <w:rPr>
          <w:rFonts w:ascii="Times New Roman" w:hAnsi="Times New Roman" w:cs="Times New Roman"/>
        </w:rPr>
        <w:t xml:space="preserve">. </w:t>
      </w:r>
      <w:r w:rsidRPr="00E34EC5">
        <w:rPr>
          <w:rFonts w:ascii="Times New Roman" w:hAnsi="Times New Roman" w:cs="Times New Roman"/>
          <w:i/>
          <w:iCs/>
        </w:rPr>
        <w:t>Revista Latinoamericana de Estudios Educativos</w:t>
      </w:r>
      <w:r w:rsidRPr="00E34EC5">
        <w:rPr>
          <w:rFonts w:ascii="Times New Roman" w:hAnsi="Times New Roman" w:cs="Times New Roman"/>
        </w:rPr>
        <w:t>, 50(3), 45–67</w:t>
      </w:r>
    </w:p>
    <w:p w14:paraId="4E83D8A3" w14:textId="77777777" w:rsidR="00A51528" w:rsidRPr="00E34EC5" w:rsidRDefault="00A51528" w:rsidP="00B467D1">
      <w:pPr>
        <w:spacing w:after="0" w:line="360" w:lineRule="auto"/>
        <w:ind w:left="709" w:hanging="720"/>
        <w:jc w:val="both"/>
        <w:rPr>
          <w:rFonts w:ascii="Times New Roman" w:hAnsi="Times New Roman" w:cs="Times New Roman"/>
        </w:rPr>
      </w:pPr>
      <w:r w:rsidRPr="00E34EC5">
        <w:rPr>
          <w:rFonts w:ascii="Times New Roman" w:eastAsia="Times New Roman" w:hAnsi="Times New Roman" w:cs="Times New Roman"/>
          <w:sz w:val="24"/>
          <w:szCs w:val="24"/>
          <w:lang w:val="es-ES" w:eastAsia="es-ES"/>
        </w:rPr>
        <w:t xml:space="preserve">Rodríguez, L., &amp; Sánchez, J. (2020). </w:t>
      </w:r>
      <w:r w:rsidRPr="00E34EC5">
        <w:rPr>
          <w:rFonts w:ascii="Times New Roman" w:eastAsia="Times New Roman" w:hAnsi="Times New Roman" w:cs="Times New Roman"/>
          <w:i/>
          <w:iCs/>
          <w:sz w:val="24"/>
          <w:szCs w:val="24"/>
          <w:lang w:val="es-ES" w:eastAsia="es-ES"/>
        </w:rPr>
        <w:t>Flexibilidad curricular y decisiones pedagógicas situadas en la escuela primaria</w:t>
      </w:r>
      <w:r w:rsidRPr="00E34EC5">
        <w:rPr>
          <w:rFonts w:ascii="Times New Roman" w:eastAsia="Times New Roman" w:hAnsi="Times New Roman" w:cs="Times New Roman"/>
          <w:sz w:val="24"/>
          <w:szCs w:val="24"/>
          <w:lang w:val="es-ES" w:eastAsia="es-ES"/>
        </w:rPr>
        <w:t xml:space="preserve">. Revista Latinoamericana de Estudios Educativos, 50(3), 45–67. </w:t>
      </w:r>
      <w:hyperlink r:id="rId26" w:history="1">
        <w:r w:rsidRPr="00E34EC5">
          <w:rPr>
            <w:rStyle w:val="Hipervnculo"/>
            <w:rFonts w:ascii="Times New Roman" w:eastAsia="Times New Roman" w:hAnsi="Times New Roman" w:cs="Times New Roman"/>
            <w:sz w:val="24"/>
            <w:szCs w:val="24"/>
            <w:lang w:val="es-ES" w:eastAsia="es-ES"/>
          </w:rPr>
          <w:t>https://doi.org/10.48102/rlee.2020.50.3.125</w:t>
        </w:r>
      </w:hyperlink>
    </w:p>
    <w:p w14:paraId="331AD143" w14:textId="77777777" w:rsidR="00A51528" w:rsidRPr="00E34EC5" w:rsidRDefault="00A51528" w:rsidP="00B467D1">
      <w:pPr>
        <w:spacing w:after="0" w:line="360" w:lineRule="auto"/>
        <w:ind w:left="709" w:hanging="720"/>
        <w:jc w:val="both"/>
        <w:rPr>
          <w:rFonts w:ascii="Times New Roman" w:hAnsi="Times New Roman" w:cs="Times New Roman"/>
        </w:rPr>
      </w:pPr>
      <w:r w:rsidRPr="00E34EC5">
        <w:rPr>
          <w:rFonts w:ascii="Times New Roman" w:eastAsia="Times New Roman" w:hAnsi="Times New Roman" w:cs="Times New Roman"/>
          <w:sz w:val="24"/>
          <w:szCs w:val="24"/>
          <w:lang w:val="es-ES" w:eastAsia="es-ES"/>
        </w:rPr>
        <w:t xml:space="preserve">Ruiz Barrantes, E. A. (2021). Análisis cuantitativo de la evaluación del desempeño docente en la Universidad de Costa Rica. </w:t>
      </w:r>
      <w:r w:rsidRPr="00E34EC5">
        <w:rPr>
          <w:rFonts w:ascii="Times New Roman" w:eastAsia="Times New Roman" w:hAnsi="Times New Roman" w:cs="Times New Roman"/>
          <w:i/>
          <w:iCs/>
          <w:sz w:val="24"/>
          <w:szCs w:val="24"/>
          <w:lang w:val="es-ES" w:eastAsia="es-ES"/>
        </w:rPr>
        <w:t>Actualidades Investigativas en Educación</w:t>
      </w:r>
      <w:r w:rsidRPr="00E34EC5">
        <w:rPr>
          <w:rFonts w:ascii="Times New Roman" w:eastAsia="Times New Roman" w:hAnsi="Times New Roman" w:cs="Times New Roman"/>
          <w:sz w:val="24"/>
          <w:szCs w:val="24"/>
          <w:lang w:val="es-ES" w:eastAsia="es-ES"/>
        </w:rPr>
        <w:t>, 21(3), 1–28.</w:t>
      </w:r>
      <w:r w:rsidRPr="00E34EC5">
        <w:rPr>
          <w:rFonts w:ascii="Times New Roman" w:eastAsia="Times New Roman" w:hAnsi="Times New Roman" w:cs="Times New Roman"/>
          <w:sz w:val="24"/>
          <w:szCs w:val="24"/>
          <w:lang w:val="es-ES" w:eastAsia="es-ES"/>
        </w:rPr>
        <w:br/>
      </w:r>
      <w:hyperlink r:id="rId27" w:history="1">
        <w:r w:rsidRPr="00E34EC5">
          <w:rPr>
            <w:rStyle w:val="Hipervnculo"/>
            <w:rFonts w:ascii="Times New Roman" w:eastAsia="Times New Roman" w:hAnsi="Times New Roman" w:cs="Times New Roman"/>
            <w:sz w:val="24"/>
            <w:szCs w:val="24"/>
            <w:lang w:val="es-ES" w:eastAsia="es-ES"/>
          </w:rPr>
          <w:t>https://doi.org/10.15517/AIE.V21I3.48056</w:t>
        </w:r>
      </w:hyperlink>
    </w:p>
    <w:p w14:paraId="106B4A87" w14:textId="3A57F2B0" w:rsidR="00E34EC5" w:rsidRPr="00E34EC5" w:rsidRDefault="00A51528" w:rsidP="00B467D1">
      <w:pPr>
        <w:spacing w:after="0" w:line="360" w:lineRule="auto"/>
        <w:ind w:left="709" w:hanging="720"/>
        <w:jc w:val="both"/>
        <w:rPr>
          <w:rFonts w:ascii="Times New Roman" w:hAnsi="Times New Roman" w:cs="Times New Roman"/>
        </w:rPr>
      </w:pPr>
      <w:r w:rsidRPr="00E34EC5">
        <w:rPr>
          <w:rFonts w:ascii="Times New Roman" w:eastAsia="Times New Roman" w:hAnsi="Times New Roman" w:cs="Times New Roman"/>
          <w:sz w:val="24"/>
          <w:szCs w:val="24"/>
          <w:lang w:val="es-ES" w:eastAsia="es-ES"/>
        </w:rPr>
        <w:t xml:space="preserve">Ruiz Espinoza, F., &amp; Pineda Castillo K. (2021). Planeación didáctica por competencias: El último nivel de concreción curricular. </w:t>
      </w:r>
      <w:r w:rsidRPr="00E34EC5">
        <w:rPr>
          <w:rFonts w:ascii="Times New Roman" w:eastAsia="Times New Roman" w:hAnsi="Times New Roman" w:cs="Times New Roman"/>
          <w:i/>
          <w:iCs/>
          <w:sz w:val="24"/>
          <w:szCs w:val="24"/>
          <w:lang w:val="es-ES" w:eastAsia="es-ES"/>
        </w:rPr>
        <w:t>Educación y Pedagogía Electrónica</w:t>
      </w:r>
      <w:r w:rsidRPr="00E34EC5">
        <w:rPr>
          <w:rFonts w:ascii="Times New Roman" w:eastAsia="Times New Roman" w:hAnsi="Times New Roman" w:cs="Times New Roman"/>
          <w:sz w:val="24"/>
          <w:szCs w:val="24"/>
          <w:lang w:val="es-ES" w:eastAsia="es-ES"/>
        </w:rPr>
        <w:t>, 5(8), 1–63.</w:t>
      </w:r>
      <w:r w:rsidRPr="00E34EC5">
        <w:rPr>
          <w:rFonts w:ascii="Times New Roman" w:eastAsia="Times New Roman" w:hAnsi="Times New Roman" w:cs="Times New Roman"/>
          <w:sz w:val="24"/>
          <w:szCs w:val="24"/>
          <w:lang w:val="es-ES" w:eastAsia="es-ES"/>
        </w:rPr>
        <w:br/>
        <w:t>https://doi.org/10.35622/j.epe.2021.08.002</w:t>
      </w:r>
    </w:p>
    <w:sectPr w:rsidR="00E34EC5" w:rsidRPr="00E34EC5" w:rsidSect="008C052A">
      <w:headerReference w:type="default" r:id="rId28"/>
      <w:footerReference w:type="default" r:id="rId29"/>
      <w:headerReference w:type="first" r:id="rId30"/>
      <w:footerReference w:type="first" r:id="rId31"/>
      <w:pgSz w:w="11906" w:h="16838"/>
      <w:pgMar w:top="1276" w:right="1701" w:bottom="851" w:left="1701" w:header="142"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9D6B" w14:textId="77777777" w:rsidR="00CA16DA" w:rsidRDefault="00CA16DA">
      <w:pPr>
        <w:spacing w:after="0" w:line="240" w:lineRule="auto"/>
      </w:pPr>
      <w:r>
        <w:separator/>
      </w:r>
    </w:p>
  </w:endnote>
  <w:endnote w:type="continuationSeparator" w:id="0">
    <w:p w14:paraId="6C05D3E7" w14:textId="77777777" w:rsidR="00CA16DA" w:rsidRDefault="00CA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0634" w14:textId="77777777" w:rsidR="006973A3" w:rsidRDefault="006973A3">
    <w:pPr>
      <w:pBdr>
        <w:top w:val="nil"/>
        <w:left w:val="nil"/>
        <w:bottom w:val="nil"/>
        <w:right w:val="nil"/>
        <w:between w:val="nil"/>
      </w:pBdr>
      <w:tabs>
        <w:tab w:val="center" w:pos="4252"/>
        <w:tab w:val="right" w:pos="8504"/>
      </w:tabs>
      <w:spacing w:after="0" w:line="240" w:lineRule="auto"/>
      <w:jc w:val="right"/>
      <w:rPr>
        <w:i/>
        <w:color w:val="000000"/>
      </w:rPr>
    </w:pPr>
  </w:p>
  <w:p w14:paraId="29E3E46A" w14:textId="68050EB5" w:rsidR="006973A3" w:rsidRDefault="008C052A" w:rsidP="008C052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i/>
        <w:color w:val="000000"/>
        <w:sz w:val="24"/>
        <w:szCs w:val="24"/>
      </w:rPr>
    </w:pPr>
    <w:r>
      <w:rPr>
        <w:noProof/>
      </w:rPr>
      <w:drawing>
        <wp:inline distT="0" distB="0" distL="0" distR="0" wp14:anchorId="5BB6DE01" wp14:editId="116FB21E">
          <wp:extent cx="1600200" cy="419100"/>
          <wp:effectExtent l="0" t="0" r="0" b="0"/>
          <wp:docPr id="207231858" name="Imagen 20723185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1858" name="Imagen 20723185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eastAsia="Times New Roman" w:hAnsi="Times New Roman" w:cs="Times New Roman"/>
        <w:i/>
        <w:color w:val="000000"/>
        <w:sz w:val="24"/>
        <w:szCs w:val="24"/>
      </w:rPr>
      <w:t xml:space="preserve">        </w:t>
    </w:r>
    <w:r w:rsidRPr="00D21964">
      <w:rPr>
        <w:b/>
      </w:rPr>
      <w:t xml:space="preserve">Vol. 16 </w:t>
    </w:r>
    <w:proofErr w:type="spellStart"/>
    <w:r w:rsidRPr="00D21964">
      <w:rPr>
        <w:b/>
      </w:rPr>
      <w:t>Num</w:t>
    </w:r>
    <w:proofErr w:type="spellEnd"/>
    <w:r w:rsidRPr="00D21964">
      <w:rPr>
        <w:b/>
      </w:rPr>
      <w:t xml:space="preserve">. 31 Julio - </w:t>
    </w:r>
    <w:proofErr w:type="gramStart"/>
    <w:r w:rsidRPr="00D21964">
      <w:rPr>
        <w:b/>
      </w:rPr>
      <w:t>Diciembre</w:t>
    </w:r>
    <w:proofErr w:type="gramEnd"/>
    <w:r w:rsidRPr="00D21964">
      <w:rPr>
        <w:b/>
      </w:rPr>
      <w:t xml:space="preserve"> 2025,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420D" w14:textId="6B775204" w:rsidR="007809D3" w:rsidRDefault="007809D3">
    <w:pPr>
      <w:pStyle w:val="Piedepgina"/>
    </w:pPr>
    <w:r>
      <w:t xml:space="preserve">                  </w:t>
    </w:r>
    <w:r>
      <w:rPr>
        <w:noProof/>
      </w:rPr>
      <w:drawing>
        <wp:inline distT="0" distB="0" distL="0" distR="0" wp14:anchorId="01E0ED48" wp14:editId="2CFB8660">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1858" name="Imagen 20723185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21964">
      <w:rPr>
        <w:b/>
      </w:rPr>
      <w:t xml:space="preserve">Vol. 16 </w:t>
    </w:r>
    <w:proofErr w:type="spellStart"/>
    <w:r w:rsidRPr="00D21964">
      <w:rPr>
        <w:b/>
      </w:rPr>
      <w:t>Num</w:t>
    </w:r>
    <w:proofErr w:type="spellEnd"/>
    <w:r w:rsidRPr="00D21964">
      <w:rPr>
        <w:b/>
      </w:rPr>
      <w:t xml:space="preserve">. 31 Julio - </w:t>
    </w:r>
    <w:proofErr w:type="gramStart"/>
    <w:r w:rsidRPr="00D21964">
      <w:rPr>
        <w:b/>
      </w:rPr>
      <w:t>Diciembre</w:t>
    </w:r>
    <w:proofErr w:type="gramEnd"/>
    <w:r w:rsidRPr="00D21964">
      <w:rPr>
        <w:b/>
      </w:rPr>
      <w:t xml:space="preserve"> 2025, e</w:t>
    </w:r>
    <w:r w:rsidR="00516743">
      <w:rPr>
        <w:b/>
      </w:rPr>
      <w:t>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51E1" w14:textId="77777777" w:rsidR="00CA16DA" w:rsidRDefault="00CA16DA">
      <w:pPr>
        <w:spacing w:after="0" w:line="240" w:lineRule="auto"/>
      </w:pPr>
      <w:r>
        <w:separator/>
      </w:r>
    </w:p>
  </w:footnote>
  <w:footnote w:type="continuationSeparator" w:id="0">
    <w:p w14:paraId="61EFBFBF" w14:textId="77777777" w:rsidR="00CA16DA" w:rsidRDefault="00CA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9C4C" w14:textId="6B406A69" w:rsidR="006973A3" w:rsidRDefault="008C052A" w:rsidP="008C052A">
    <w:pPr>
      <w:pStyle w:val="Encabezado"/>
      <w:jc w:val="center"/>
    </w:pPr>
    <w:r>
      <w:rPr>
        <w:noProof/>
      </w:rPr>
      <w:drawing>
        <wp:inline distT="0" distB="0" distL="0" distR="0" wp14:anchorId="213F3D9A" wp14:editId="122AEF60">
          <wp:extent cx="5397500" cy="635000"/>
          <wp:effectExtent l="0" t="0" r="0" b="0"/>
          <wp:docPr id="1884969592" name="Imagen 188496959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69592" name="Imagen 1884969592"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688FD84A" w14:textId="77777777" w:rsidR="006973A3" w:rsidRDefault="006973A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8EC3" w14:textId="75A91598" w:rsidR="006973A3" w:rsidRDefault="007809D3" w:rsidP="007809D3">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72AE505E" wp14:editId="244E1292">
          <wp:extent cx="5397500" cy="63500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69592" name="Imagen 1884969592"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5075"/>
    <w:multiLevelType w:val="hybridMultilevel"/>
    <w:tmpl w:val="C62AF4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48471E2A"/>
    <w:multiLevelType w:val="hybridMultilevel"/>
    <w:tmpl w:val="B06CCAD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B217D63"/>
    <w:multiLevelType w:val="hybridMultilevel"/>
    <w:tmpl w:val="E85235B4"/>
    <w:lvl w:ilvl="0" w:tplc="1C0A000F">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69A8143F"/>
    <w:multiLevelType w:val="hybridMultilevel"/>
    <w:tmpl w:val="C1A2E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1968576">
    <w:abstractNumId w:val="2"/>
  </w:num>
  <w:num w:numId="2" w16cid:durableId="280186090">
    <w:abstractNumId w:val="3"/>
  </w:num>
  <w:num w:numId="3" w16cid:durableId="34818661">
    <w:abstractNumId w:val="1"/>
  </w:num>
  <w:num w:numId="4" w16cid:durableId="13920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AF"/>
    <w:rsid w:val="0001345C"/>
    <w:rsid w:val="000507F3"/>
    <w:rsid w:val="000558EF"/>
    <w:rsid w:val="00060124"/>
    <w:rsid w:val="00076220"/>
    <w:rsid w:val="00086B5F"/>
    <w:rsid w:val="000F6BAF"/>
    <w:rsid w:val="00110DD4"/>
    <w:rsid w:val="00112DAD"/>
    <w:rsid w:val="0012535D"/>
    <w:rsid w:val="001474B4"/>
    <w:rsid w:val="00170577"/>
    <w:rsid w:val="0017524C"/>
    <w:rsid w:val="00176809"/>
    <w:rsid w:val="00183A47"/>
    <w:rsid w:val="001917E6"/>
    <w:rsid w:val="001A0CA3"/>
    <w:rsid w:val="001A1BB9"/>
    <w:rsid w:val="001A4359"/>
    <w:rsid w:val="001C3D25"/>
    <w:rsid w:val="001C46EE"/>
    <w:rsid w:val="001C5D5D"/>
    <w:rsid w:val="001D1F12"/>
    <w:rsid w:val="001E1847"/>
    <w:rsid w:val="001E4874"/>
    <w:rsid w:val="001E62E3"/>
    <w:rsid w:val="0023108D"/>
    <w:rsid w:val="00243EA3"/>
    <w:rsid w:val="00247900"/>
    <w:rsid w:val="002A4EDE"/>
    <w:rsid w:val="002A4F5E"/>
    <w:rsid w:val="002A56A1"/>
    <w:rsid w:val="002A5763"/>
    <w:rsid w:val="002B5D43"/>
    <w:rsid w:val="002C3ACA"/>
    <w:rsid w:val="002F78B8"/>
    <w:rsid w:val="003156D2"/>
    <w:rsid w:val="0032751A"/>
    <w:rsid w:val="00343306"/>
    <w:rsid w:val="00343F28"/>
    <w:rsid w:val="00352516"/>
    <w:rsid w:val="00356AAF"/>
    <w:rsid w:val="003628AD"/>
    <w:rsid w:val="003658AE"/>
    <w:rsid w:val="00392654"/>
    <w:rsid w:val="003B07B8"/>
    <w:rsid w:val="003B7AD3"/>
    <w:rsid w:val="003C5BAD"/>
    <w:rsid w:val="003C6BB0"/>
    <w:rsid w:val="003D4B10"/>
    <w:rsid w:val="00414F76"/>
    <w:rsid w:val="00416EA9"/>
    <w:rsid w:val="00450FC8"/>
    <w:rsid w:val="00460F0B"/>
    <w:rsid w:val="00462B53"/>
    <w:rsid w:val="004869B3"/>
    <w:rsid w:val="004A53E5"/>
    <w:rsid w:val="004A635E"/>
    <w:rsid w:val="004D4A9B"/>
    <w:rsid w:val="004E72D0"/>
    <w:rsid w:val="004F7263"/>
    <w:rsid w:val="00507A17"/>
    <w:rsid w:val="00516439"/>
    <w:rsid w:val="00516743"/>
    <w:rsid w:val="0054560B"/>
    <w:rsid w:val="005B3D37"/>
    <w:rsid w:val="005B4E80"/>
    <w:rsid w:val="005B768A"/>
    <w:rsid w:val="005C1AC4"/>
    <w:rsid w:val="005C59E0"/>
    <w:rsid w:val="005C6EED"/>
    <w:rsid w:val="005F0844"/>
    <w:rsid w:val="00601BD5"/>
    <w:rsid w:val="00601D40"/>
    <w:rsid w:val="0060672A"/>
    <w:rsid w:val="0061489D"/>
    <w:rsid w:val="00642790"/>
    <w:rsid w:val="00667B16"/>
    <w:rsid w:val="00673F08"/>
    <w:rsid w:val="00684AE9"/>
    <w:rsid w:val="0069246D"/>
    <w:rsid w:val="006973A3"/>
    <w:rsid w:val="006A5890"/>
    <w:rsid w:val="006B1155"/>
    <w:rsid w:val="006B3EF6"/>
    <w:rsid w:val="006E3F63"/>
    <w:rsid w:val="0070200F"/>
    <w:rsid w:val="007073D4"/>
    <w:rsid w:val="007354D2"/>
    <w:rsid w:val="00754237"/>
    <w:rsid w:val="00774A3D"/>
    <w:rsid w:val="007809D3"/>
    <w:rsid w:val="00783D8D"/>
    <w:rsid w:val="0078759E"/>
    <w:rsid w:val="007A418A"/>
    <w:rsid w:val="007A44F3"/>
    <w:rsid w:val="007A5500"/>
    <w:rsid w:val="007A7A7B"/>
    <w:rsid w:val="007B344F"/>
    <w:rsid w:val="007B5220"/>
    <w:rsid w:val="007C3568"/>
    <w:rsid w:val="007C3F76"/>
    <w:rsid w:val="007D0BB9"/>
    <w:rsid w:val="007F66EB"/>
    <w:rsid w:val="00822D50"/>
    <w:rsid w:val="00855958"/>
    <w:rsid w:val="0085785A"/>
    <w:rsid w:val="0086597B"/>
    <w:rsid w:val="00873490"/>
    <w:rsid w:val="008800EB"/>
    <w:rsid w:val="008B2403"/>
    <w:rsid w:val="008B79E9"/>
    <w:rsid w:val="008C052A"/>
    <w:rsid w:val="008C4C69"/>
    <w:rsid w:val="008E12A2"/>
    <w:rsid w:val="008F56BF"/>
    <w:rsid w:val="00905BB4"/>
    <w:rsid w:val="00921EF0"/>
    <w:rsid w:val="009551CB"/>
    <w:rsid w:val="00957B9C"/>
    <w:rsid w:val="0097104C"/>
    <w:rsid w:val="009A4557"/>
    <w:rsid w:val="009B1029"/>
    <w:rsid w:val="009B7A9A"/>
    <w:rsid w:val="009B7F7D"/>
    <w:rsid w:val="009C1298"/>
    <w:rsid w:val="009C2211"/>
    <w:rsid w:val="009C65C7"/>
    <w:rsid w:val="00A1327A"/>
    <w:rsid w:val="00A1331F"/>
    <w:rsid w:val="00A175CC"/>
    <w:rsid w:val="00A47FF6"/>
    <w:rsid w:val="00A51528"/>
    <w:rsid w:val="00A53221"/>
    <w:rsid w:val="00AA00A5"/>
    <w:rsid w:val="00AD3A42"/>
    <w:rsid w:val="00AE6C47"/>
    <w:rsid w:val="00AF2EE7"/>
    <w:rsid w:val="00B23D9F"/>
    <w:rsid w:val="00B27F4D"/>
    <w:rsid w:val="00B343E4"/>
    <w:rsid w:val="00B467D1"/>
    <w:rsid w:val="00B55268"/>
    <w:rsid w:val="00B55FC7"/>
    <w:rsid w:val="00B736E4"/>
    <w:rsid w:val="00B82569"/>
    <w:rsid w:val="00B85A32"/>
    <w:rsid w:val="00B92347"/>
    <w:rsid w:val="00BA1760"/>
    <w:rsid w:val="00BA2278"/>
    <w:rsid w:val="00BA2FA0"/>
    <w:rsid w:val="00BC4F1C"/>
    <w:rsid w:val="00BF0CA7"/>
    <w:rsid w:val="00BF16B6"/>
    <w:rsid w:val="00BF71A8"/>
    <w:rsid w:val="00C13C5D"/>
    <w:rsid w:val="00C32620"/>
    <w:rsid w:val="00C3509B"/>
    <w:rsid w:val="00C42822"/>
    <w:rsid w:val="00C44B4E"/>
    <w:rsid w:val="00C47A44"/>
    <w:rsid w:val="00C51086"/>
    <w:rsid w:val="00C66464"/>
    <w:rsid w:val="00C81F81"/>
    <w:rsid w:val="00C94E4B"/>
    <w:rsid w:val="00CA16DA"/>
    <w:rsid w:val="00CA49E2"/>
    <w:rsid w:val="00CD62A6"/>
    <w:rsid w:val="00CE3E83"/>
    <w:rsid w:val="00CE798B"/>
    <w:rsid w:val="00CF3602"/>
    <w:rsid w:val="00D22B8D"/>
    <w:rsid w:val="00D50672"/>
    <w:rsid w:val="00D60495"/>
    <w:rsid w:val="00D70F7A"/>
    <w:rsid w:val="00DA7F2C"/>
    <w:rsid w:val="00DE478E"/>
    <w:rsid w:val="00E05C03"/>
    <w:rsid w:val="00E14C11"/>
    <w:rsid w:val="00E17D03"/>
    <w:rsid w:val="00E21265"/>
    <w:rsid w:val="00E30BF1"/>
    <w:rsid w:val="00E34B69"/>
    <w:rsid w:val="00E34EC5"/>
    <w:rsid w:val="00E62352"/>
    <w:rsid w:val="00E74E37"/>
    <w:rsid w:val="00E84F84"/>
    <w:rsid w:val="00E93E2E"/>
    <w:rsid w:val="00E97CAB"/>
    <w:rsid w:val="00EA0E73"/>
    <w:rsid w:val="00EB30E7"/>
    <w:rsid w:val="00EB3F1E"/>
    <w:rsid w:val="00ED4B80"/>
    <w:rsid w:val="00ED79B8"/>
    <w:rsid w:val="00F11F9C"/>
    <w:rsid w:val="00F22B81"/>
    <w:rsid w:val="00F24C97"/>
    <w:rsid w:val="00F32177"/>
    <w:rsid w:val="00F35CB2"/>
    <w:rsid w:val="00F42FE6"/>
    <w:rsid w:val="00F47C9D"/>
    <w:rsid w:val="00F71B06"/>
    <w:rsid w:val="00F74C30"/>
    <w:rsid w:val="00F87052"/>
    <w:rsid w:val="00F96DE4"/>
    <w:rsid w:val="00FB5869"/>
    <w:rsid w:val="00FC6CC1"/>
    <w:rsid w:val="00FC751A"/>
    <w:rsid w:val="00FF71BF"/>
    <w:rsid w:val="00FF7B1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3F5DC3"/>
  <w15:docId w15:val="{C7B0D505-AF86-4B50-B116-686063EE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D617E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6514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14DA"/>
  </w:style>
  <w:style w:type="paragraph" w:styleId="Piedepgina">
    <w:name w:val="footer"/>
    <w:basedOn w:val="Normal"/>
    <w:link w:val="PiedepginaCar"/>
    <w:uiPriority w:val="99"/>
    <w:unhideWhenUsed/>
    <w:rsid w:val="006514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14DA"/>
  </w:style>
  <w:style w:type="table" w:styleId="Tablaconcuadrcula">
    <w:name w:val="Table Grid"/>
    <w:basedOn w:val="Tablanormal"/>
    <w:uiPriority w:val="39"/>
    <w:rsid w:val="00B24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C59E0"/>
    <w:pPr>
      <w:spacing w:after="0" w:line="240" w:lineRule="auto"/>
    </w:pPr>
  </w:style>
  <w:style w:type="paragraph" w:styleId="Prrafodelista">
    <w:name w:val="List Paragraph"/>
    <w:basedOn w:val="Normal"/>
    <w:uiPriority w:val="34"/>
    <w:qFormat/>
    <w:rsid w:val="003C3D2C"/>
    <w:pPr>
      <w:ind w:left="720"/>
      <w:contextualSpacing/>
    </w:p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character" w:customStyle="1" w:styleId="Ttulo7Car">
    <w:name w:val="Título 7 Car"/>
    <w:basedOn w:val="Fuentedeprrafopredeter"/>
    <w:link w:val="Ttulo7"/>
    <w:uiPriority w:val="9"/>
    <w:rsid w:val="00D617EB"/>
    <w:rPr>
      <w:rFonts w:asciiTheme="majorHAnsi" w:eastAsiaTheme="majorEastAsia" w:hAnsiTheme="majorHAnsi" w:cstheme="majorBidi"/>
      <w:i/>
      <w:iCs/>
      <w:color w:val="243F60" w:themeColor="accent1" w:themeShade="7F"/>
    </w:rPr>
  </w:style>
  <w:style w:type="character" w:customStyle="1" w:styleId="Ttulo1Car">
    <w:name w:val="Título 1 Car"/>
    <w:basedOn w:val="Fuentedeprrafopredeter"/>
    <w:link w:val="Ttulo1"/>
    <w:uiPriority w:val="9"/>
    <w:rsid w:val="00EF2731"/>
    <w:rPr>
      <w:color w:val="2E75B5"/>
      <w:sz w:val="32"/>
      <w:szCs w:val="32"/>
    </w:rPr>
  </w:style>
  <w:style w:type="paragraph" w:styleId="Bibliografa">
    <w:name w:val="Bibliography"/>
    <w:basedOn w:val="Normal"/>
    <w:next w:val="Normal"/>
    <w:uiPriority w:val="37"/>
    <w:unhideWhenUsed/>
    <w:rsid w:val="00EF2731"/>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paragraph" w:styleId="HTMLconformatoprevio">
    <w:name w:val="HTML Preformatted"/>
    <w:basedOn w:val="Normal"/>
    <w:link w:val="HTMLconformatoprevioCar"/>
    <w:uiPriority w:val="99"/>
    <w:unhideWhenUsed/>
    <w:rsid w:val="00315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_tradnl"/>
    </w:rPr>
  </w:style>
  <w:style w:type="character" w:customStyle="1" w:styleId="HTMLconformatoprevioCar">
    <w:name w:val="HTML con formato previo Car"/>
    <w:basedOn w:val="Fuentedeprrafopredeter"/>
    <w:link w:val="HTMLconformatoprevio"/>
    <w:uiPriority w:val="99"/>
    <w:rsid w:val="003156D2"/>
    <w:rPr>
      <w:rFonts w:ascii="Courier New" w:eastAsia="Times New Roman" w:hAnsi="Courier New" w:cs="Courier New"/>
      <w:sz w:val="20"/>
      <w:szCs w:val="20"/>
      <w:lang w:val="es-ES" w:eastAsia="es-ES_tradnl"/>
    </w:rPr>
  </w:style>
  <w:style w:type="character" w:customStyle="1" w:styleId="y2iqfc">
    <w:name w:val="y2iqfc"/>
    <w:basedOn w:val="Fuentedeprrafopredeter"/>
    <w:rsid w:val="003156D2"/>
  </w:style>
  <w:style w:type="paragraph" w:styleId="Revisin">
    <w:name w:val="Revision"/>
    <w:hidden/>
    <w:uiPriority w:val="99"/>
    <w:semiHidden/>
    <w:rsid w:val="00601BD5"/>
    <w:pPr>
      <w:spacing w:after="0" w:line="240" w:lineRule="auto"/>
    </w:pPr>
  </w:style>
  <w:style w:type="paragraph" w:styleId="Textodeglobo">
    <w:name w:val="Balloon Text"/>
    <w:basedOn w:val="Normal"/>
    <w:link w:val="TextodegloboCar"/>
    <w:uiPriority w:val="99"/>
    <w:semiHidden/>
    <w:unhideWhenUsed/>
    <w:rsid w:val="00C13C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3C5D"/>
    <w:rPr>
      <w:rFonts w:ascii="Segoe UI" w:hAnsi="Segoe UI" w:cs="Segoe UI"/>
      <w:sz w:val="18"/>
      <w:szCs w:val="18"/>
    </w:rPr>
  </w:style>
  <w:style w:type="character" w:styleId="Hipervnculo">
    <w:name w:val="Hyperlink"/>
    <w:basedOn w:val="Fuentedeprrafopredeter"/>
    <w:uiPriority w:val="99"/>
    <w:unhideWhenUsed/>
    <w:rsid w:val="00AD3A42"/>
    <w:rPr>
      <w:color w:val="0000FF" w:themeColor="hyperlink"/>
      <w:u w:val="single"/>
    </w:rPr>
  </w:style>
  <w:style w:type="character" w:customStyle="1" w:styleId="Mencinsinresolver1">
    <w:name w:val="Mención sin resolver1"/>
    <w:basedOn w:val="Fuentedeprrafopredeter"/>
    <w:uiPriority w:val="99"/>
    <w:semiHidden/>
    <w:unhideWhenUsed/>
    <w:rsid w:val="00673F08"/>
    <w:rPr>
      <w:color w:val="605E5C"/>
      <w:shd w:val="clear" w:color="auto" w:fill="E1DFDD"/>
    </w:rPr>
  </w:style>
  <w:style w:type="character" w:styleId="Hipervnculovisitado">
    <w:name w:val="FollowedHyperlink"/>
    <w:basedOn w:val="Fuentedeprrafopredeter"/>
    <w:uiPriority w:val="99"/>
    <w:semiHidden/>
    <w:unhideWhenUsed/>
    <w:rsid w:val="00BF71A8"/>
    <w:rPr>
      <w:color w:val="800080" w:themeColor="followedHyperlink"/>
      <w:u w:val="single"/>
    </w:rPr>
  </w:style>
  <w:style w:type="character" w:styleId="nfasis">
    <w:name w:val="Emphasis"/>
    <w:basedOn w:val="Fuentedeprrafopredeter"/>
    <w:uiPriority w:val="20"/>
    <w:qFormat/>
    <w:rsid w:val="00E34EC5"/>
    <w:rPr>
      <w:i/>
      <w:iCs/>
    </w:rPr>
  </w:style>
  <w:style w:type="character" w:styleId="Mencinsinresolver">
    <w:name w:val="Unresolved Mention"/>
    <w:basedOn w:val="Fuentedeprrafopredeter"/>
    <w:uiPriority w:val="99"/>
    <w:semiHidden/>
    <w:unhideWhenUsed/>
    <w:rsid w:val="00E3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3667">
      <w:bodyDiv w:val="1"/>
      <w:marLeft w:val="0"/>
      <w:marRight w:val="0"/>
      <w:marTop w:val="0"/>
      <w:marBottom w:val="0"/>
      <w:divBdr>
        <w:top w:val="none" w:sz="0" w:space="0" w:color="auto"/>
        <w:left w:val="none" w:sz="0" w:space="0" w:color="auto"/>
        <w:bottom w:val="none" w:sz="0" w:space="0" w:color="auto"/>
        <w:right w:val="none" w:sz="0" w:space="0" w:color="auto"/>
      </w:divBdr>
    </w:div>
    <w:div w:id="911888130">
      <w:bodyDiv w:val="1"/>
      <w:marLeft w:val="0"/>
      <w:marRight w:val="0"/>
      <w:marTop w:val="0"/>
      <w:marBottom w:val="0"/>
      <w:divBdr>
        <w:top w:val="none" w:sz="0" w:space="0" w:color="auto"/>
        <w:left w:val="none" w:sz="0" w:space="0" w:color="auto"/>
        <w:bottom w:val="none" w:sz="0" w:space="0" w:color="auto"/>
        <w:right w:val="none" w:sz="0" w:space="0" w:color="auto"/>
      </w:divBdr>
    </w:div>
    <w:div w:id="1153763969">
      <w:bodyDiv w:val="1"/>
      <w:marLeft w:val="0"/>
      <w:marRight w:val="0"/>
      <w:marTop w:val="0"/>
      <w:marBottom w:val="0"/>
      <w:divBdr>
        <w:top w:val="none" w:sz="0" w:space="0" w:color="auto"/>
        <w:left w:val="none" w:sz="0" w:space="0" w:color="auto"/>
        <w:bottom w:val="none" w:sz="0" w:space="0" w:color="auto"/>
        <w:right w:val="none" w:sz="0" w:space="0" w:color="auto"/>
      </w:divBdr>
    </w:div>
    <w:div w:id="1584488573">
      <w:bodyDiv w:val="1"/>
      <w:marLeft w:val="0"/>
      <w:marRight w:val="0"/>
      <w:marTop w:val="0"/>
      <w:marBottom w:val="0"/>
      <w:divBdr>
        <w:top w:val="none" w:sz="0" w:space="0" w:color="auto"/>
        <w:left w:val="none" w:sz="0" w:space="0" w:color="auto"/>
        <w:bottom w:val="none" w:sz="0" w:space="0" w:color="auto"/>
        <w:right w:val="none" w:sz="0" w:space="0" w:color="auto"/>
      </w:divBdr>
    </w:div>
    <w:div w:id="1854105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5622/j.rie.2022.02.008" TargetMode="External"/><Relationship Id="rId18" Type="http://schemas.openxmlformats.org/officeDocument/2006/relationships/hyperlink" Target="https://www.ministeriodeeducacion.gob.do/media/2019/11/diseno_curricular_nivel_primario.pdf" TargetMode="External"/><Relationship Id="rId26" Type="http://schemas.openxmlformats.org/officeDocument/2006/relationships/hyperlink" Target="https://doi.org/10.48102/rlee.2020.50.3.125" TargetMode="External"/><Relationship Id="rId3" Type="http://schemas.openxmlformats.org/officeDocument/2006/relationships/numbering" Target="numbering.xml"/><Relationship Id="rId21" Type="http://schemas.openxmlformats.org/officeDocument/2006/relationships/hyperlink" Target="https://www.ministeriodeeducacion.gob.do/media/2019/11/modelo_pedagogico_primaria.pdf" TargetMode="External"/><Relationship Id="rId7" Type="http://schemas.openxmlformats.org/officeDocument/2006/relationships/footnotes" Target="footnotes.xml"/><Relationship Id="rId12" Type="http://schemas.openxmlformats.org/officeDocument/2006/relationships/hyperlink" Target="https://doi.org/10.24310/rie.2022.v14i1.12904" TargetMode="External"/><Relationship Id="rId17" Type="http://schemas.openxmlformats.org/officeDocument/2006/relationships/hyperlink" Target="https://doi.org/10.22550/REP80-1-2022-04" TargetMode="External"/><Relationship Id="rId25" Type="http://schemas.openxmlformats.org/officeDocument/2006/relationships/hyperlink" Target="https://doi.org/10.47554/revie.vol10.num1.2023.pp88-10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3140/RG.2.1.1414.1600" TargetMode="External"/><Relationship Id="rId20" Type="http://schemas.openxmlformats.org/officeDocument/2006/relationships/hyperlink" Target="https://www.ministeriodeeducacion.gob.do/media/2019/11/diseno_curricular_nivel_inicial.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645/rcp.v12i23.1322" TargetMode="External"/><Relationship Id="rId24" Type="http://schemas.openxmlformats.org/officeDocument/2006/relationships/hyperlink" Target="https://doi.org/10.35362/rie872531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ensanews.com/hablemos-del-enfoque-por-competencias-educativas/" TargetMode="External"/><Relationship Id="rId23" Type="http://schemas.openxmlformats.org/officeDocument/2006/relationships/hyperlink" Target="https://doi.org/10.35362/rie8725315" TargetMode="External"/><Relationship Id="rId28" Type="http://schemas.openxmlformats.org/officeDocument/2006/relationships/header" Target="header1.xml"/><Relationship Id="rId10" Type="http://schemas.openxmlformats.org/officeDocument/2006/relationships/hyperlink" Target="https://doi.org/10.46682/cife.2021.gestioncurricular" TargetMode="External"/><Relationship Id="rId19" Type="http://schemas.openxmlformats.org/officeDocument/2006/relationships/hyperlink" Target="https://www.ministeriodeeducacion.gob.do/media/2019/10/BASES_REVISION_ACTUALIZACION_CURRICULAR.pdf"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esuma.mx/blog/que-son-las-competencias.html" TargetMode="External"/><Relationship Id="rId14" Type="http://schemas.openxmlformats.org/officeDocument/2006/relationships/hyperlink" Target="https://doi.org/10.23857/pc.v7i8.3946" TargetMode="External"/><Relationship Id="rId22" Type="http://schemas.openxmlformats.org/officeDocument/2006/relationships/hyperlink" Target="https://doi.org/10.37196/ed.1919.05" TargetMode="External"/><Relationship Id="rId27" Type="http://schemas.openxmlformats.org/officeDocument/2006/relationships/hyperlink" Target="https://doi.org/10.15517/AIE.V21I3.48056" TargetMode="External"/><Relationship Id="rId30" Type="http://schemas.openxmlformats.org/officeDocument/2006/relationships/header" Target="header2.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8s+w19a47vOCJzc3B4xKCPWsQ==">CgMxLjAyCWguMzBqMHpsbDIJaC4xZm9iOXRlMghoLmdqZGd4czgAciExMzd5VlJ4d0V0M3Rsb19EYm1aejBtdDhKWXVvQlFrSjY=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Cor24</b:Tag>
    <b:SourceType>InternetSite</b:SourceType>
    <b:Guid>{D85C8124-4287-4140-819B-008AC1AC4413}</b:Guid>
    <b:Title>¿Que son las competencias?</b:Title>
    <b:Year>2024</b:Year>
    <b:Author>
      <b:Author>
        <b:NameList>
          <b:Person>
            <b:Last>Cortes</b:Last>
            <b:First>Diana</b:First>
          </b:Person>
        </b:NameList>
      </b:Author>
    </b:Author>
    <b:Month>febrero</b:Month>
    <b:Day>2</b:Day>
    <b:URL>https://www.cesuma.mx/blog/que-son-las-competencias.html</b:URL>
    <b:RefOrder>1</b:RefOrder>
  </b:Source>
  <b:Source>
    <b:Tag>Cru22</b:Tag>
    <b:SourceType>JournalArticle</b:SourceType>
    <b:Guid>{F9CDB40B-5593-4946-920A-AA70DBE5BAF7}</b:Guid>
    <b:Title>Innovación curricular: una mirada desde el enfoque del pensamiento crítico en la escuela</b:Title>
    <b:Year>2022</b:Year>
    <b:Author>
      <b:Author>
        <b:NameList>
          <b:Person>
            <b:Last>Cruz Picon</b:Last>
            <b:Middle>Emilio</b:Middle>
            <b:First>Pablo</b:First>
          </b:Person>
          <b:Person>
            <b:Last>Salinas Peñaloza</b:Last>
            <b:First>Wilfredo</b:First>
          </b:Person>
        </b:NameList>
      </b:Author>
    </b:Author>
    <b:JournalName>Horizonte de la Ciencia</b:JournalName>
    <b:Pages>103-127</b:Pages>
    <b:Volume>12</b:Volume>
    <b:Issue>23</b:Issue>
    <b:RefOrder>2</b:RefOrder>
  </b:Source>
  <b:Source>
    <b:Tag>Guz23</b:Tag>
    <b:SourceType>InternetSite</b:SourceType>
    <b:Guid>{BA864E40-BC90-4C08-95D3-76BB16DD921F}</b:Guid>
    <b:Title>Hablemos del enfoque por competencias educativas</b:Title>
    <b:Year>2023</b:Year>
    <b:Author>
      <b:Author>
        <b:NameList>
          <b:Person>
            <b:Last>Guzman Collado</b:Last>
            <b:First>Aracelis</b:First>
          </b:Person>
        </b:NameList>
      </b:Author>
    </b:Author>
    <b:Month>mayo</b:Month>
    <b:Day>11</b:Day>
    <b:URL>https://prensanews.com/hablemos-del-enfoque-por-competencias-educativas/</b:URL>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B27A53-8D12-4946-9A95-671C7F8E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8101</Words>
  <Characters>44561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Awilda Genao</dc:creator>
  <cp:lastModifiedBy>Norma Alicia Santilan Castillo</cp:lastModifiedBy>
  <cp:revision>5</cp:revision>
  <cp:lastPrinted>2025-11-27T21:06:00Z</cp:lastPrinted>
  <dcterms:created xsi:type="dcterms:W3CDTF">2025-11-27T21:57:00Z</dcterms:created>
  <dcterms:modified xsi:type="dcterms:W3CDTF">2026-03-09T01:40:00Z</dcterms:modified>
</cp:coreProperties>
</file>