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9E8F9" w14:textId="30BED30E" w:rsidR="00807717" w:rsidRPr="008E0150" w:rsidRDefault="008E0150" w:rsidP="00807717">
      <w:pPr>
        <w:pStyle w:val="Default"/>
        <w:spacing w:before="240" w:after="240" w:line="360" w:lineRule="auto"/>
        <w:ind w:left="708" w:hanging="708"/>
        <w:jc w:val="right"/>
        <w:rPr>
          <w:rFonts w:ascii="Times New Roman" w:hAnsi="Times New Roman"/>
          <w:b/>
          <w:bCs/>
          <w:i/>
          <w:iCs/>
          <w:color w:val="000000" w:themeColor="text1"/>
        </w:rPr>
      </w:pPr>
      <w:bookmarkStart w:id="0" w:name="_Hlk209891089"/>
      <w:bookmarkStart w:id="1" w:name="_Hlk214399118"/>
      <w:bookmarkEnd w:id="0"/>
      <w:r w:rsidRPr="008E0150">
        <w:rPr>
          <w:rFonts w:ascii="Times New Roman" w:hAnsi="Times New Roman"/>
          <w:b/>
          <w:bCs/>
          <w:i/>
          <w:iCs/>
          <w:color w:val="000000" w:themeColor="text1"/>
        </w:rPr>
        <w:t>https://doi.org/10.23913/ride.v16i31.2695</w:t>
      </w:r>
      <w:bookmarkEnd w:id="1"/>
    </w:p>
    <w:p w14:paraId="25A03172" w14:textId="0F8BDC04" w:rsidR="00807717" w:rsidRDefault="00807717" w:rsidP="00807717">
      <w:pPr>
        <w:pStyle w:val="Default"/>
        <w:spacing w:before="240" w:after="240" w:line="360" w:lineRule="auto"/>
        <w:ind w:left="708" w:hanging="708"/>
        <w:jc w:val="right"/>
        <w:rPr>
          <w:rFonts w:ascii="Times New Roman" w:hAnsi="Times New Roman" w:cs="Times New Roman"/>
          <w:b/>
          <w:bCs/>
          <w:sz w:val="32"/>
          <w:szCs w:val="32"/>
        </w:rPr>
      </w:pPr>
      <w:r w:rsidRPr="00693E3A">
        <w:rPr>
          <w:rFonts w:ascii="Times New Roman" w:hAnsi="Times New Roman"/>
          <w:b/>
          <w:bCs/>
          <w:i/>
          <w:iCs/>
          <w:color w:val="000000" w:themeColor="text1"/>
        </w:rPr>
        <w:t>Artículos científicos</w:t>
      </w:r>
    </w:p>
    <w:p w14:paraId="63023857" w14:textId="3C91FFE6" w:rsidR="0039394B" w:rsidRPr="00807717" w:rsidRDefault="00807717" w:rsidP="00807717">
      <w:pPr>
        <w:pStyle w:val="Default"/>
        <w:spacing w:line="276" w:lineRule="auto"/>
        <w:ind w:left="708" w:hanging="708"/>
        <w:jc w:val="right"/>
        <w:rPr>
          <w:rFonts w:asciiTheme="minorHAnsi" w:hAnsiTheme="minorHAnsi" w:cstheme="minorHAnsi"/>
          <w:b/>
          <w:bCs/>
          <w:sz w:val="32"/>
          <w:szCs w:val="32"/>
        </w:rPr>
      </w:pPr>
      <w:r w:rsidRPr="00807717">
        <w:rPr>
          <w:rFonts w:asciiTheme="minorHAnsi" w:hAnsiTheme="minorHAnsi" w:cstheme="minorHAnsi"/>
          <w:b/>
          <w:bCs/>
          <w:sz w:val="32"/>
          <w:szCs w:val="32"/>
        </w:rPr>
        <w:t>Impacto de la inteligencia artificial</w:t>
      </w:r>
      <w:r w:rsidR="00E50723" w:rsidRPr="00807717">
        <w:rPr>
          <w:rFonts w:asciiTheme="minorHAnsi" w:hAnsiTheme="minorHAnsi" w:cstheme="minorHAnsi"/>
          <w:b/>
          <w:bCs/>
          <w:sz w:val="32"/>
          <w:szCs w:val="32"/>
        </w:rPr>
        <w:t xml:space="preserve"> </w:t>
      </w:r>
      <w:r w:rsidRPr="00807717">
        <w:rPr>
          <w:rFonts w:asciiTheme="minorHAnsi" w:hAnsiTheme="minorHAnsi" w:cstheme="minorHAnsi"/>
          <w:b/>
          <w:bCs/>
          <w:sz w:val="32"/>
          <w:szCs w:val="32"/>
        </w:rPr>
        <w:t>en la formación docente en el CUNORTE</w:t>
      </w:r>
    </w:p>
    <w:p w14:paraId="69335279" w14:textId="2C9C2C28" w:rsidR="0012180E" w:rsidRPr="00807717" w:rsidRDefault="00807717" w:rsidP="00807717">
      <w:pPr>
        <w:pStyle w:val="Default"/>
        <w:spacing w:line="276" w:lineRule="auto"/>
        <w:jc w:val="right"/>
        <w:rPr>
          <w:rFonts w:asciiTheme="minorHAnsi" w:hAnsiTheme="minorHAnsi" w:cstheme="minorHAnsi"/>
          <w:b/>
          <w:bCs/>
          <w:i/>
          <w:iCs/>
          <w:sz w:val="28"/>
          <w:szCs w:val="28"/>
          <w:lang w:val="en-US"/>
        </w:rPr>
      </w:pPr>
      <w:r w:rsidRPr="00BB6351">
        <w:rPr>
          <w:rFonts w:asciiTheme="minorHAnsi" w:hAnsiTheme="minorHAnsi" w:cstheme="minorHAnsi"/>
          <w:b/>
          <w:bCs/>
          <w:i/>
          <w:iCs/>
          <w:sz w:val="28"/>
          <w:szCs w:val="28"/>
          <w:lang w:val="en-US"/>
        </w:rPr>
        <w:br/>
      </w:r>
      <w:r w:rsidRPr="00807717">
        <w:rPr>
          <w:rFonts w:asciiTheme="minorHAnsi" w:hAnsiTheme="minorHAnsi" w:cstheme="minorHAnsi"/>
          <w:b/>
          <w:bCs/>
          <w:i/>
          <w:iCs/>
          <w:sz w:val="28"/>
          <w:szCs w:val="28"/>
          <w:lang w:val="en-US"/>
        </w:rPr>
        <w:t>Impact of artificial intelligence on teacher training at CUNORTE</w:t>
      </w:r>
    </w:p>
    <w:p w14:paraId="58FDEADF" w14:textId="7E56D15F" w:rsidR="00807717" w:rsidRPr="00807717" w:rsidRDefault="00807717" w:rsidP="00807717">
      <w:pPr>
        <w:pStyle w:val="Default"/>
        <w:spacing w:line="276" w:lineRule="auto"/>
        <w:jc w:val="right"/>
        <w:rPr>
          <w:rFonts w:asciiTheme="minorHAnsi" w:hAnsiTheme="minorHAnsi" w:cstheme="minorHAnsi"/>
          <w:b/>
          <w:bCs/>
          <w:i/>
          <w:iCs/>
          <w:sz w:val="28"/>
          <w:szCs w:val="28"/>
        </w:rPr>
      </w:pPr>
      <w:r w:rsidRPr="00BB6351">
        <w:rPr>
          <w:rFonts w:asciiTheme="minorHAnsi" w:hAnsiTheme="minorHAnsi" w:cstheme="minorHAnsi"/>
          <w:b/>
          <w:bCs/>
          <w:i/>
          <w:iCs/>
          <w:sz w:val="28"/>
          <w:szCs w:val="28"/>
        </w:rPr>
        <w:br/>
      </w:r>
      <w:r w:rsidRPr="00807717">
        <w:rPr>
          <w:rFonts w:asciiTheme="minorHAnsi" w:hAnsiTheme="minorHAnsi" w:cstheme="minorHAnsi"/>
          <w:b/>
          <w:bCs/>
          <w:i/>
          <w:iCs/>
          <w:sz w:val="28"/>
          <w:szCs w:val="28"/>
        </w:rPr>
        <w:t xml:space="preserve">Impacto da </w:t>
      </w:r>
      <w:proofErr w:type="spellStart"/>
      <w:r w:rsidRPr="00807717">
        <w:rPr>
          <w:rFonts w:asciiTheme="minorHAnsi" w:hAnsiTheme="minorHAnsi" w:cstheme="minorHAnsi"/>
          <w:b/>
          <w:bCs/>
          <w:i/>
          <w:iCs/>
          <w:sz w:val="28"/>
          <w:szCs w:val="28"/>
        </w:rPr>
        <w:t>inteligência</w:t>
      </w:r>
      <w:proofErr w:type="spellEnd"/>
      <w:r w:rsidRPr="00807717">
        <w:rPr>
          <w:rFonts w:asciiTheme="minorHAnsi" w:hAnsiTheme="minorHAnsi" w:cstheme="minorHAnsi"/>
          <w:b/>
          <w:bCs/>
          <w:i/>
          <w:iCs/>
          <w:sz w:val="28"/>
          <w:szCs w:val="28"/>
        </w:rPr>
        <w:t xml:space="preserve"> artificial </w:t>
      </w:r>
      <w:proofErr w:type="spellStart"/>
      <w:r w:rsidRPr="00807717">
        <w:rPr>
          <w:rFonts w:asciiTheme="minorHAnsi" w:hAnsiTheme="minorHAnsi" w:cstheme="minorHAnsi"/>
          <w:b/>
          <w:bCs/>
          <w:i/>
          <w:iCs/>
          <w:sz w:val="28"/>
          <w:szCs w:val="28"/>
        </w:rPr>
        <w:t>na</w:t>
      </w:r>
      <w:proofErr w:type="spellEnd"/>
      <w:r w:rsidRPr="00807717">
        <w:rPr>
          <w:rFonts w:asciiTheme="minorHAnsi" w:hAnsiTheme="minorHAnsi" w:cstheme="minorHAnsi"/>
          <w:b/>
          <w:bCs/>
          <w:i/>
          <w:iCs/>
          <w:sz w:val="28"/>
          <w:szCs w:val="28"/>
        </w:rPr>
        <w:t xml:space="preserve"> </w:t>
      </w:r>
      <w:proofErr w:type="spellStart"/>
      <w:r w:rsidRPr="00807717">
        <w:rPr>
          <w:rFonts w:asciiTheme="minorHAnsi" w:hAnsiTheme="minorHAnsi" w:cstheme="minorHAnsi"/>
          <w:b/>
          <w:bCs/>
          <w:i/>
          <w:iCs/>
          <w:sz w:val="28"/>
          <w:szCs w:val="28"/>
        </w:rPr>
        <w:t>formação</w:t>
      </w:r>
      <w:proofErr w:type="spellEnd"/>
      <w:r w:rsidRPr="00807717">
        <w:rPr>
          <w:rFonts w:asciiTheme="minorHAnsi" w:hAnsiTheme="minorHAnsi" w:cstheme="minorHAnsi"/>
          <w:b/>
          <w:bCs/>
          <w:i/>
          <w:iCs/>
          <w:sz w:val="28"/>
          <w:szCs w:val="28"/>
        </w:rPr>
        <w:t xml:space="preserve"> de </w:t>
      </w:r>
      <w:proofErr w:type="spellStart"/>
      <w:r w:rsidRPr="00807717">
        <w:rPr>
          <w:rFonts w:asciiTheme="minorHAnsi" w:hAnsiTheme="minorHAnsi" w:cstheme="minorHAnsi"/>
          <w:b/>
          <w:bCs/>
          <w:i/>
          <w:iCs/>
          <w:sz w:val="28"/>
          <w:szCs w:val="28"/>
        </w:rPr>
        <w:t>professores</w:t>
      </w:r>
      <w:proofErr w:type="spellEnd"/>
      <w:r w:rsidRPr="00807717">
        <w:rPr>
          <w:rFonts w:asciiTheme="minorHAnsi" w:hAnsiTheme="minorHAnsi" w:cstheme="minorHAnsi"/>
          <w:b/>
          <w:bCs/>
          <w:i/>
          <w:iCs/>
          <w:sz w:val="28"/>
          <w:szCs w:val="28"/>
        </w:rPr>
        <w:t xml:space="preserve"> </w:t>
      </w:r>
      <w:proofErr w:type="spellStart"/>
      <w:r w:rsidRPr="00807717">
        <w:rPr>
          <w:rFonts w:asciiTheme="minorHAnsi" w:hAnsiTheme="minorHAnsi" w:cstheme="minorHAnsi"/>
          <w:b/>
          <w:bCs/>
          <w:i/>
          <w:iCs/>
          <w:sz w:val="28"/>
          <w:szCs w:val="28"/>
        </w:rPr>
        <w:t>na</w:t>
      </w:r>
      <w:proofErr w:type="spellEnd"/>
      <w:r w:rsidRPr="00807717">
        <w:rPr>
          <w:rFonts w:asciiTheme="minorHAnsi" w:hAnsiTheme="minorHAnsi" w:cstheme="minorHAnsi"/>
          <w:b/>
          <w:bCs/>
          <w:i/>
          <w:iCs/>
          <w:sz w:val="28"/>
          <w:szCs w:val="28"/>
        </w:rPr>
        <w:t xml:space="preserve"> CUNORTE</w:t>
      </w:r>
    </w:p>
    <w:p w14:paraId="42FA1C38" w14:textId="77777777" w:rsidR="00986D74" w:rsidRPr="00807717" w:rsidRDefault="00986D74" w:rsidP="00A718D1">
      <w:pPr>
        <w:pStyle w:val="Default"/>
        <w:spacing w:line="360" w:lineRule="auto"/>
        <w:jc w:val="center"/>
        <w:rPr>
          <w:rFonts w:ascii="Times New Roman" w:hAnsi="Times New Roman" w:cs="Times New Roman"/>
          <w:b/>
          <w:bCs/>
        </w:rPr>
      </w:pPr>
    </w:p>
    <w:p w14:paraId="165806FC" w14:textId="11BE5BCF" w:rsidR="00986D74" w:rsidRPr="00807717" w:rsidRDefault="00986D74" w:rsidP="00807717">
      <w:pPr>
        <w:pStyle w:val="Autho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72"/>
        </w:tabs>
        <w:spacing w:line="276" w:lineRule="auto"/>
        <w:jc w:val="right"/>
        <w:rPr>
          <w:rFonts w:asciiTheme="minorHAnsi" w:eastAsia="Arial" w:hAnsiTheme="minorHAnsi" w:cstheme="minorHAnsi"/>
          <w:b/>
          <w:sz w:val="24"/>
          <w:szCs w:val="24"/>
          <w:lang w:val="es-MX"/>
        </w:rPr>
      </w:pPr>
      <w:r w:rsidRPr="00807717">
        <w:rPr>
          <w:rFonts w:asciiTheme="minorHAnsi" w:hAnsiTheme="minorHAnsi" w:cstheme="minorHAnsi"/>
          <w:b/>
          <w:sz w:val="24"/>
          <w:szCs w:val="24"/>
          <w:lang w:val="es-MX"/>
        </w:rPr>
        <w:t>Jorge Daniel Ceballos Macías</w:t>
      </w:r>
    </w:p>
    <w:p w14:paraId="384DDE42" w14:textId="2BF27627" w:rsidR="00986D74" w:rsidRDefault="00935246" w:rsidP="00807717">
      <w:pPr>
        <w:pStyle w:val="Organization"/>
        <w:spacing w:after="0" w:line="276" w:lineRule="auto"/>
        <w:jc w:val="right"/>
        <w:rPr>
          <w:rFonts w:hAnsi="Times New Roman" w:cs="Times New Roman"/>
          <w:i w:val="0"/>
          <w:iCs w:val="0"/>
        </w:rPr>
      </w:pPr>
      <w:r w:rsidRPr="00807717">
        <w:rPr>
          <w:rFonts w:hAnsi="Times New Roman" w:cs="Times New Roman"/>
          <w:i w:val="0"/>
          <w:iCs w:val="0"/>
        </w:rPr>
        <w:t xml:space="preserve">Universidad de Guadalajara, </w:t>
      </w:r>
      <w:r w:rsidR="00807717" w:rsidRPr="00807717">
        <w:rPr>
          <w:rFonts w:hAnsi="Times New Roman" w:cs="Times New Roman"/>
          <w:i w:val="0"/>
          <w:iCs w:val="0"/>
        </w:rPr>
        <w:t xml:space="preserve">Centro Universitario del Norte, </w:t>
      </w:r>
      <w:r w:rsidRPr="00807717">
        <w:rPr>
          <w:rFonts w:hAnsi="Times New Roman" w:cs="Times New Roman"/>
          <w:i w:val="0"/>
          <w:iCs w:val="0"/>
        </w:rPr>
        <w:t>México</w:t>
      </w:r>
    </w:p>
    <w:p w14:paraId="7E70E44B" w14:textId="7CBE21DD" w:rsidR="00807717" w:rsidRPr="00807717" w:rsidRDefault="00807717" w:rsidP="00807717">
      <w:pPr>
        <w:pStyle w:val="Author"/>
        <w:spacing w:line="276" w:lineRule="auto"/>
        <w:jc w:val="right"/>
        <w:rPr>
          <w:rStyle w:val="Hipervnculo"/>
          <w:rFonts w:asciiTheme="minorHAnsi" w:hAnsiTheme="minorHAnsi" w:cstheme="minorHAnsi"/>
          <w:color w:val="FF0000"/>
          <w:sz w:val="24"/>
          <w:szCs w:val="24"/>
        </w:rPr>
      </w:pPr>
      <w:r w:rsidRPr="00807717">
        <w:rPr>
          <w:rFonts w:asciiTheme="minorHAnsi" w:hAnsiTheme="minorHAnsi" w:cstheme="minorHAnsi"/>
          <w:color w:val="FF0000"/>
          <w:sz w:val="24"/>
          <w:szCs w:val="24"/>
        </w:rPr>
        <w:t>jorge.ceballos@academicos.udg.mx</w:t>
      </w:r>
    </w:p>
    <w:p w14:paraId="79FD9762" w14:textId="3E86E3C9" w:rsidR="00807717" w:rsidRPr="00807717" w:rsidRDefault="00807717" w:rsidP="00807717">
      <w:pPr>
        <w:pStyle w:val="Organization"/>
        <w:spacing w:line="276" w:lineRule="auto"/>
        <w:jc w:val="right"/>
        <w:rPr>
          <w:rFonts w:hAnsi="Times New Roman" w:cs="Times New Roman"/>
          <w:i w:val="0"/>
          <w:iCs w:val="0"/>
        </w:rPr>
      </w:pPr>
      <w:r w:rsidRPr="00807717">
        <w:rPr>
          <w:rFonts w:hAnsi="Times New Roman" w:cs="Times New Roman"/>
          <w:i w:val="0"/>
          <w:iCs w:val="0"/>
        </w:rPr>
        <w:t>https://orcid.org/0000-0003-1054-6800</w:t>
      </w:r>
    </w:p>
    <w:p w14:paraId="07E7C4FE" w14:textId="45B832B0" w:rsidR="005E7B33" w:rsidRPr="00807717" w:rsidRDefault="00512190" w:rsidP="00126FFB">
      <w:pPr>
        <w:pStyle w:val="Ttulo1"/>
        <w:rPr>
          <w:rFonts w:asciiTheme="minorHAnsi" w:hAnsiTheme="minorHAnsi" w:cstheme="minorHAnsi"/>
          <w:sz w:val="28"/>
          <w:szCs w:val="52"/>
        </w:rPr>
      </w:pPr>
      <w:r w:rsidRPr="00807717">
        <w:rPr>
          <w:rFonts w:asciiTheme="minorHAnsi" w:hAnsiTheme="minorHAnsi" w:cstheme="minorHAnsi"/>
          <w:sz w:val="28"/>
          <w:szCs w:val="52"/>
        </w:rPr>
        <w:t>R</w:t>
      </w:r>
      <w:r w:rsidR="00BD42D6" w:rsidRPr="00807717">
        <w:rPr>
          <w:rFonts w:asciiTheme="minorHAnsi" w:hAnsiTheme="minorHAnsi" w:cstheme="minorHAnsi"/>
          <w:sz w:val="28"/>
          <w:szCs w:val="52"/>
        </w:rPr>
        <w:t>esumen</w:t>
      </w:r>
    </w:p>
    <w:p w14:paraId="1B0C26A7" w14:textId="3BF6BDF6" w:rsidR="00C127A3" w:rsidRPr="001A2C87" w:rsidRDefault="00E826E3" w:rsidP="00807717">
      <w:pPr>
        <w:pStyle w:val="NormalWeb"/>
        <w:spacing w:before="0" w:beforeAutospacing="0" w:after="0" w:afterAutospacing="0" w:line="360" w:lineRule="auto"/>
        <w:jc w:val="both"/>
      </w:pPr>
      <w:bookmarkStart w:id="2" w:name="_Hlk148780933"/>
      <w:r w:rsidRPr="00807717">
        <w:rPr>
          <w:u w:color="000000"/>
          <w:bdr w:val="nil"/>
          <w:lang w:val="es-MX" w:eastAsia="es-MX"/>
        </w:rPr>
        <w:t xml:space="preserve">El presente trabajo tiene </w:t>
      </w:r>
      <w:r w:rsidR="000666C8" w:rsidRPr="00807717">
        <w:rPr>
          <w:u w:color="000000"/>
          <w:bdr w:val="nil"/>
          <w:lang w:val="es-MX" w:eastAsia="es-MX"/>
        </w:rPr>
        <w:t>por</w:t>
      </w:r>
      <w:r w:rsidRPr="00807717">
        <w:rPr>
          <w:u w:color="000000"/>
          <w:bdr w:val="nil"/>
          <w:lang w:val="es-MX" w:eastAsia="es-MX"/>
        </w:rPr>
        <w:t xml:space="preserve"> objetivo analizar el</w:t>
      </w:r>
      <w:r w:rsidR="00FB7756" w:rsidRPr="00807717">
        <w:rPr>
          <w:u w:color="000000"/>
          <w:bdr w:val="nil"/>
          <w:lang w:val="es-MX" w:eastAsia="es-MX"/>
        </w:rPr>
        <w:t xml:space="preserve"> impacto de la inteligencia artificial (IA) en la formación docente </w:t>
      </w:r>
      <w:r w:rsidR="00C127A3" w:rsidRPr="00807717">
        <w:rPr>
          <w:u w:color="000000"/>
          <w:bdr w:val="nil"/>
          <w:lang w:val="es-MX" w:eastAsia="es-MX"/>
        </w:rPr>
        <w:t>en el</w:t>
      </w:r>
      <w:r w:rsidR="00FB7756" w:rsidRPr="00807717">
        <w:rPr>
          <w:u w:color="000000"/>
          <w:bdr w:val="nil"/>
          <w:lang w:val="es-MX" w:eastAsia="es-MX"/>
        </w:rPr>
        <w:t xml:space="preserve"> Centro Universitario del Norte (</w:t>
      </w:r>
      <w:proofErr w:type="spellStart"/>
      <w:r w:rsidR="00FB7756" w:rsidRPr="00807717">
        <w:rPr>
          <w:u w:color="000000"/>
          <w:bdr w:val="nil"/>
          <w:lang w:val="es-MX" w:eastAsia="es-MX"/>
        </w:rPr>
        <w:t>CUNorte</w:t>
      </w:r>
      <w:proofErr w:type="spellEnd"/>
      <w:r w:rsidR="00FB7756" w:rsidRPr="00807717">
        <w:rPr>
          <w:u w:color="000000"/>
          <w:bdr w:val="nil"/>
          <w:lang w:val="es-MX" w:eastAsia="es-MX"/>
        </w:rPr>
        <w:t xml:space="preserve">) </w:t>
      </w:r>
      <w:r w:rsidR="000328E0" w:rsidRPr="00807717">
        <w:rPr>
          <w:u w:color="000000"/>
          <w:bdr w:val="nil"/>
          <w:lang w:val="es-MX" w:eastAsia="es-MX"/>
        </w:rPr>
        <w:t>de la Universidad de Guadalajara (UdeG)</w:t>
      </w:r>
      <w:r w:rsidR="006440E0" w:rsidRPr="00807717">
        <w:rPr>
          <w:u w:color="000000"/>
          <w:bdr w:val="nil"/>
          <w:lang w:val="es-MX" w:eastAsia="es-MX"/>
        </w:rPr>
        <w:t xml:space="preserve"> apoyándose </w:t>
      </w:r>
      <w:r w:rsidRPr="00807717">
        <w:rPr>
          <w:u w:color="000000"/>
          <w:bdr w:val="nil"/>
          <w:lang w:val="es-MX" w:eastAsia="es-MX"/>
        </w:rPr>
        <w:t xml:space="preserve">de </w:t>
      </w:r>
      <w:r w:rsidR="00C127A3" w:rsidRPr="00807717">
        <w:rPr>
          <w:u w:color="000000"/>
          <w:bdr w:val="nil"/>
          <w:lang w:val="es-MX" w:eastAsia="es-MX"/>
        </w:rPr>
        <w:t>un</w:t>
      </w:r>
      <w:r w:rsidR="00FB7756" w:rsidRPr="00807717">
        <w:rPr>
          <w:u w:color="000000"/>
          <w:bdr w:val="nil"/>
          <w:lang w:val="es-MX" w:eastAsia="es-MX"/>
        </w:rPr>
        <w:t xml:space="preserve"> enfoque </w:t>
      </w:r>
      <w:r w:rsidR="00FB7756" w:rsidRPr="00807717">
        <w:t xml:space="preserve">metodológico </w:t>
      </w:r>
      <w:r w:rsidRPr="00807717">
        <w:t xml:space="preserve">de carácter </w:t>
      </w:r>
      <w:r w:rsidR="00FB7756" w:rsidRPr="00807717">
        <w:t>mixto</w:t>
      </w:r>
      <w:r w:rsidRPr="00807717">
        <w:t xml:space="preserve">, </w:t>
      </w:r>
      <w:r w:rsidR="000666C8" w:rsidRPr="00807717">
        <w:t>empleando</w:t>
      </w:r>
      <w:r w:rsidRPr="00807717">
        <w:t xml:space="preserve"> </w:t>
      </w:r>
      <w:r w:rsidR="000328E0" w:rsidRPr="00807717">
        <w:t xml:space="preserve">una encuesta como </w:t>
      </w:r>
      <w:r w:rsidR="000666C8" w:rsidRPr="00807717">
        <w:t>instrumento</w:t>
      </w:r>
      <w:r w:rsidR="000328E0" w:rsidRPr="00807717">
        <w:t xml:space="preserve"> de recolección de datos</w:t>
      </w:r>
      <w:r w:rsidR="00FB7756" w:rsidRPr="00807717">
        <w:t xml:space="preserve">. </w:t>
      </w:r>
      <w:r w:rsidR="0081615E" w:rsidRPr="00807717">
        <w:t>La</w:t>
      </w:r>
      <w:r w:rsidR="00C127A3" w:rsidRPr="00807717">
        <w:t xml:space="preserve"> i</w:t>
      </w:r>
      <w:r w:rsidR="00FB7756" w:rsidRPr="00807717">
        <w:t xml:space="preserve">nvestigación se </w:t>
      </w:r>
      <w:r w:rsidR="000328E0" w:rsidRPr="00807717">
        <w:t>centra</w:t>
      </w:r>
      <w:r w:rsidR="00FB7756" w:rsidRPr="00807717">
        <w:t xml:space="preserve"> en </w:t>
      </w:r>
      <w:r w:rsidR="00C127A3" w:rsidRPr="00807717">
        <w:t>analizar</w:t>
      </w:r>
      <w:r w:rsidR="00FB7756" w:rsidRPr="00807717">
        <w:t xml:space="preserve"> </w:t>
      </w:r>
      <w:r w:rsidRPr="00807717">
        <w:t xml:space="preserve">los conocimientos de </w:t>
      </w:r>
      <w:r w:rsidR="000328E0" w:rsidRPr="00807717">
        <w:t xml:space="preserve">los </w:t>
      </w:r>
      <w:r w:rsidR="00FB7756" w:rsidRPr="00807717">
        <w:t xml:space="preserve">docentes </w:t>
      </w:r>
      <w:r w:rsidR="000666C8" w:rsidRPr="00807717">
        <w:t>tras concluir</w:t>
      </w:r>
      <w:r w:rsidR="003F2409" w:rsidRPr="00807717">
        <w:t xml:space="preserve"> </w:t>
      </w:r>
      <w:r w:rsidR="00FB7756" w:rsidRPr="00807717">
        <w:t>un curso-taller sobre IA Generativa</w:t>
      </w:r>
      <w:r w:rsidR="006440E0" w:rsidRPr="00807717">
        <w:t xml:space="preserve"> (</w:t>
      </w:r>
      <w:proofErr w:type="spellStart"/>
      <w:r w:rsidR="006440E0" w:rsidRPr="00807717">
        <w:t>IAGen</w:t>
      </w:r>
      <w:proofErr w:type="spellEnd"/>
      <w:r w:rsidR="006440E0" w:rsidRPr="00807717">
        <w:t>)</w:t>
      </w:r>
      <w:r w:rsidRPr="00807717">
        <w:t>,</w:t>
      </w:r>
      <w:r w:rsidR="000328E0" w:rsidRPr="00807717">
        <w:t xml:space="preserve"> </w:t>
      </w:r>
      <w:r w:rsidRPr="00807717">
        <w:t xml:space="preserve">llevado a cabo </w:t>
      </w:r>
      <w:r w:rsidR="000328E0" w:rsidRPr="00807717">
        <w:t>en el ciclo escolar 2025A</w:t>
      </w:r>
      <w:r w:rsidR="000666C8" w:rsidRPr="00807717">
        <w:t xml:space="preserve"> (enero-julio)</w:t>
      </w:r>
      <w:r w:rsidR="00FB7756" w:rsidRPr="00807717">
        <w:t>,</w:t>
      </w:r>
      <w:r w:rsidR="003F2409" w:rsidRPr="00807717">
        <w:t xml:space="preserve"> desde</w:t>
      </w:r>
      <w:r w:rsidR="00FB7756" w:rsidRPr="00807717">
        <w:t xml:space="preserve"> tres dimensi</w:t>
      </w:r>
      <w:r w:rsidR="00EE0A3D" w:rsidRPr="00807717">
        <w:t>o</w:t>
      </w:r>
      <w:r w:rsidR="00FB7756" w:rsidRPr="00807717">
        <w:t>n</w:t>
      </w:r>
      <w:r w:rsidR="00EE0A3D" w:rsidRPr="00807717">
        <w:t>es</w:t>
      </w:r>
      <w:r w:rsidR="00FB7756" w:rsidRPr="00807717">
        <w:t xml:space="preserve">: </w:t>
      </w:r>
      <w:r w:rsidR="00916174" w:rsidRPr="00807717">
        <w:t>a</w:t>
      </w:r>
      <w:r w:rsidR="003F2409" w:rsidRPr="00807717">
        <w:t xml:space="preserve">) </w:t>
      </w:r>
      <w:r w:rsidR="0089487E" w:rsidRPr="00807717">
        <w:t xml:space="preserve">perspectivas de los propios </w:t>
      </w:r>
      <w:r w:rsidR="00FB7756" w:rsidRPr="00807717">
        <w:t>docentes</w:t>
      </w:r>
      <w:r w:rsidR="006440E0" w:rsidRPr="00807717">
        <w:t>;</w:t>
      </w:r>
      <w:r w:rsidR="00FB7756" w:rsidRPr="00807717">
        <w:t xml:space="preserve"> </w:t>
      </w:r>
      <w:r w:rsidR="00916174" w:rsidRPr="00807717">
        <w:t>b</w:t>
      </w:r>
      <w:r w:rsidR="003F2409" w:rsidRPr="00807717">
        <w:t xml:space="preserve">) </w:t>
      </w:r>
      <w:r w:rsidR="0089487E" w:rsidRPr="00807717">
        <w:t>percepciones docentes respecto a los estu</w:t>
      </w:r>
      <w:r w:rsidR="00FB7756" w:rsidRPr="00807717">
        <w:t xml:space="preserve">diantes, y </w:t>
      </w:r>
      <w:r w:rsidR="0077429B" w:rsidRPr="00807717">
        <w:t>c</w:t>
      </w:r>
      <w:r w:rsidR="003F2409" w:rsidRPr="00807717">
        <w:t>) comentarios</w:t>
      </w:r>
      <w:r w:rsidR="00FB7756" w:rsidRPr="00807717">
        <w:t xml:space="preserve"> abiert</w:t>
      </w:r>
      <w:r w:rsidR="00B3749B" w:rsidRPr="00807717">
        <w:t>os</w:t>
      </w:r>
      <w:r w:rsidR="00FB7756" w:rsidRPr="00807717">
        <w:t>.</w:t>
      </w:r>
      <w:r w:rsidR="00FB7756" w:rsidRPr="001A2C87">
        <w:t xml:space="preserve"> </w:t>
      </w:r>
    </w:p>
    <w:p w14:paraId="43C8ED0C" w14:textId="0D6D0988" w:rsidR="004C0468" w:rsidRPr="001A2C87" w:rsidRDefault="000328E0" w:rsidP="00807717">
      <w:pPr>
        <w:pStyle w:val="NormalWeb"/>
        <w:spacing w:before="0" w:beforeAutospacing="0" w:after="0" w:afterAutospacing="0" w:line="360" w:lineRule="auto"/>
        <w:jc w:val="both"/>
        <w:rPr>
          <w:u w:color="000000"/>
          <w:bdr w:val="nil"/>
          <w:lang w:val="es-MX" w:eastAsia="es-MX"/>
        </w:rPr>
      </w:pPr>
      <w:r w:rsidRPr="001A2C87">
        <w:rPr>
          <w:u w:color="000000"/>
          <w:bdr w:val="nil"/>
          <w:lang w:val="es-MX" w:eastAsia="es-MX"/>
        </w:rPr>
        <w:t>Esta investigación</w:t>
      </w:r>
      <w:r w:rsidR="00FB7756" w:rsidRPr="001A2C87">
        <w:rPr>
          <w:u w:color="000000"/>
          <w:bdr w:val="nil"/>
          <w:lang w:val="es-MX" w:eastAsia="es-MX"/>
        </w:rPr>
        <w:t xml:space="preserve"> propone un esquema de competencias de </w:t>
      </w:r>
      <w:r w:rsidR="00C172D8">
        <w:rPr>
          <w:u w:color="000000"/>
          <w:bdr w:val="nil"/>
          <w:lang w:val="es-MX" w:eastAsia="es-MX"/>
        </w:rPr>
        <w:t xml:space="preserve">formación </w:t>
      </w:r>
      <w:r w:rsidR="00FB7756" w:rsidRPr="001A2C87">
        <w:rPr>
          <w:u w:color="000000"/>
          <w:bdr w:val="nil"/>
          <w:lang w:val="es-MX" w:eastAsia="es-MX"/>
        </w:rPr>
        <w:t xml:space="preserve">docente </w:t>
      </w:r>
      <w:r w:rsidR="00F34A0F">
        <w:rPr>
          <w:u w:color="000000"/>
          <w:bdr w:val="nil"/>
          <w:lang w:val="es-MX" w:eastAsia="es-MX"/>
        </w:rPr>
        <w:t xml:space="preserve">con IA, </w:t>
      </w:r>
      <w:r w:rsidR="00FB7756" w:rsidRPr="001A2C87">
        <w:rPr>
          <w:u w:color="000000"/>
          <w:bdr w:val="nil"/>
          <w:lang w:val="es-MX" w:eastAsia="es-MX"/>
        </w:rPr>
        <w:t>estructurado en cuatro ejes</w:t>
      </w:r>
      <w:r w:rsidR="00F34A0F">
        <w:rPr>
          <w:u w:color="000000"/>
          <w:bdr w:val="nil"/>
          <w:lang w:val="es-MX" w:eastAsia="es-MX"/>
        </w:rPr>
        <w:t xml:space="preserve"> (</w:t>
      </w:r>
      <w:r w:rsidR="00F34A0F" w:rsidRPr="001A2C87">
        <w:rPr>
          <w:lang w:val="es-MX"/>
        </w:rPr>
        <w:t>Capacitación, Actualización, Profesionalización y especialización, y formador de formadores</w:t>
      </w:r>
      <w:r w:rsidR="00F34A0F">
        <w:rPr>
          <w:u w:color="000000"/>
          <w:bdr w:val="nil"/>
          <w:lang w:val="es-MX" w:eastAsia="es-MX"/>
        </w:rPr>
        <w:t>)</w:t>
      </w:r>
      <w:r w:rsidR="00FB7756" w:rsidRPr="001A2C87">
        <w:rPr>
          <w:u w:color="000000"/>
          <w:bdr w:val="nil"/>
          <w:lang w:val="es-MX" w:eastAsia="es-MX"/>
        </w:rPr>
        <w:t xml:space="preserve">. La discusión </w:t>
      </w:r>
      <w:r w:rsidR="00307F24">
        <w:rPr>
          <w:u w:color="000000"/>
          <w:bdr w:val="nil"/>
          <w:lang w:val="es-MX" w:eastAsia="es-MX"/>
        </w:rPr>
        <w:t>resalta</w:t>
      </w:r>
      <w:r w:rsidR="00FB7756" w:rsidRPr="001A2C87">
        <w:rPr>
          <w:u w:color="000000"/>
          <w:bdr w:val="nil"/>
          <w:lang w:val="es-MX" w:eastAsia="es-MX"/>
        </w:rPr>
        <w:t xml:space="preserve"> la urgencia de políticas</w:t>
      </w:r>
      <w:r w:rsidR="003F2409" w:rsidRPr="001A2C87">
        <w:rPr>
          <w:u w:color="000000"/>
          <w:bdr w:val="nil"/>
          <w:lang w:val="es-MX" w:eastAsia="es-MX"/>
        </w:rPr>
        <w:t xml:space="preserve">, </w:t>
      </w:r>
      <w:r w:rsidR="00C33BC8">
        <w:rPr>
          <w:u w:color="000000"/>
          <w:bdr w:val="nil"/>
          <w:lang w:val="es-MX" w:eastAsia="es-MX"/>
        </w:rPr>
        <w:t>lineamientos</w:t>
      </w:r>
      <w:r w:rsidR="003F2409" w:rsidRPr="001A2C87">
        <w:rPr>
          <w:u w:color="000000"/>
          <w:bdr w:val="nil"/>
          <w:lang w:val="es-MX" w:eastAsia="es-MX"/>
        </w:rPr>
        <w:t xml:space="preserve"> y regulaciones éticas </w:t>
      </w:r>
      <w:r w:rsidR="00FB7756" w:rsidRPr="001A2C87">
        <w:rPr>
          <w:u w:color="000000"/>
          <w:bdr w:val="nil"/>
          <w:lang w:val="es-MX" w:eastAsia="es-MX"/>
        </w:rPr>
        <w:t>institucionales que equilibren</w:t>
      </w:r>
      <w:r w:rsidR="003F2409" w:rsidRPr="001A2C87">
        <w:rPr>
          <w:u w:color="000000"/>
          <w:bdr w:val="nil"/>
          <w:lang w:val="es-MX" w:eastAsia="es-MX"/>
        </w:rPr>
        <w:t xml:space="preserve"> la</w:t>
      </w:r>
      <w:r w:rsidR="00FB7756" w:rsidRPr="001A2C87">
        <w:rPr>
          <w:u w:color="000000"/>
          <w:bdr w:val="nil"/>
          <w:lang w:val="es-MX" w:eastAsia="es-MX"/>
        </w:rPr>
        <w:t xml:space="preserve"> innovación tecnológica con prácticas pedagógicas</w:t>
      </w:r>
      <w:r w:rsidR="006F325B" w:rsidRPr="001A2C87">
        <w:rPr>
          <w:u w:color="000000"/>
          <w:bdr w:val="nil"/>
          <w:lang w:val="es-MX" w:eastAsia="es-MX"/>
        </w:rPr>
        <w:t xml:space="preserve"> </w:t>
      </w:r>
      <w:r w:rsidR="003741A9">
        <w:rPr>
          <w:u w:color="000000"/>
          <w:bdr w:val="nil"/>
          <w:lang w:val="es-MX" w:eastAsia="es-MX"/>
        </w:rPr>
        <w:t>sólidas</w:t>
      </w:r>
      <w:r w:rsidR="006F325B" w:rsidRPr="001A2C87">
        <w:rPr>
          <w:u w:color="000000"/>
          <w:bdr w:val="nil"/>
          <w:lang w:val="es-MX" w:eastAsia="es-MX"/>
        </w:rPr>
        <w:t xml:space="preserve"> y</w:t>
      </w:r>
      <w:r w:rsidR="00FB7756" w:rsidRPr="001A2C87">
        <w:rPr>
          <w:u w:color="000000"/>
          <w:bdr w:val="nil"/>
          <w:lang w:val="es-MX" w:eastAsia="es-MX"/>
        </w:rPr>
        <w:t xml:space="preserve"> significativas.</w:t>
      </w:r>
      <w:r w:rsidR="006F325B" w:rsidRPr="001A2C87">
        <w:t xml:space="preserve"> </w:t>
      </w:r>
      <w:r w:rsidR="003741A9">
        <w:t xml:space="preserve">Entre </w:t>
      </w:r>
      <w:r w:rsidR="006F325B" w:rsidRPr="001A2C87">
        <w:t>los hallazgos</w:t>
      </w:r>
      <w:r w:rsidR="003741A9">
        <w:t>, se identifica alta d</w:t>
      </w:r>
      <w:r w:rsidR="006F325B" w:rsidRPr="001A2C87">
        <w:t xml:space="preserve">isposición de los </w:t>
      </w:r>
      <w:r w:rsidR="003B2EB7" w:rsidRPr="001A2C87">
        <w:t xml:space="preserve">docentes de </w:t>
      </w:r>
      <w:proofErr w:type="spellStart"/>
      <w:r w:rsidR="003B2EB7" w:rsidRPr="001A2C87">
        <w:t>CUNorte</w:t>
      </w:r>
      <w:proofErr w:type="spellEnd"/>
      <w:r w:rsidR="006F325B" w:rsidRPr="001A2C87">
        <w:t xml:space="preserve"> </w:t>
      </w:r>
      <w:r w:rsidR="003741A9">
        <w:t>para</w:t>
      </w:r>
      <w:r w:rsidR="006F325B" w:rsidRPr="001A2C87">
        <w:t xml:space="preserve"> </w:t>
      </w:r>
      <w:r w:rsidR="00752809">
        <w:t>incorporar</w:t>
      </w:r>
      <w:r w:rsidR="006F325B" w:rsidRPr="001A2C87">
        <w:t xml:space="preserve"> la IA </w:t>
      </w:r>
      <w:r w:rsidR="003741A9">
        <w:t xml:space="preserve">en </w:t>
      </w:r>
      <w:r w:rsidR="006F325B" w:rsidRPr="001A2C87">
        <w:t xml:space="preserve">las </w:t>
      </w:r>
      <w:r w:rsidR="003741A9" w:rsidRPr="001A2C87">
        <w:t xml:space="preserve">aulas, </w:t>
      </w:r>
      <w:r w:rsidR="003741A9">
        <w:t xml:space="preserve">junto con la necesidad de </w:t>
      </w:r>
      <w:r w:rsidR="006F325B" w:rsidRPr="001A2C87">
        <w:t>capacitación técnica</w:t>
      </w:r>
      <w:r w:rsidR="003741A9">
        <w:t xml:space="preserve"> y </w:t>
      </w:r>
      <w:r w:rsidR="006F325B" w:rsidRPr="001A2C87">
        <w:t>pedagógica</w:t>
      </w:r>
      <w:r w:rsidR="00C33BC8">
        <w:t xml:space="preserve">, </w:t>
      </w:r>
      <w:r w:rsidR="003741A9">
        <w:t>así como</w:t>
      </w:r>
      <w:r w:rsidR="006F325B" w:rsidRPr="001A2C87">
        <w:t xml:space="preserve"> marcos éticos</w:t>
      </w:r>
      <w:r w:rsidR="00613BBD" w:rsidRPr="001A2C87">
        <w:t xml:space="preserve"> sustentado</w:t>
      </w:r>
      <w:r w:rsidR="003741A9">
        <w:t>s</w:t>
      </w:r>
      <w:r w:rsidR="00613BBD" w:rsidRPr="001A2C87">
        <w:t xml:space="preserve"> </w:t>
      </w:r>
      <w:r w:rsidR="00C33BC8">
        <w:t>en</w:t>
      </w:r>
      <w:r w:rsidR="00613BBD" w:rsidRPr="001A2C87">
        <w:t xml:space="preserve"> políticas y regulaciones</w:t>
      </w:r>
      <w:r w:rsidR="003741A9">
        <w:t xml:space="preserve">. Asimismo, persiste </w:t>
      </w:r>
      <w:r w:rsidR="00C33BC8">
        <w:t>una cierta</w:t>
      </w:r>
      <w:r w:rsidR="00613BBD" w:rsidRPr="001A2C87">
        <w:t xml:space="preserve"> resistencia al cambio </w:t>
      </w:r>
      <w:r w:rsidR="003741A9">
        <w:t>en</w:t>
      </w:r>
      <w:r w:rsidR="00613BBD" w:rsidRPr="001A2C87">
        <w:t xml:space="preserve"> </w:t>
      </w:r>
      <w:r w:rsidR="003741A9">
        <w:t xml:space="preserve">parte de </w:t>
      </w:r>
      <w:r w:rsidR="00613BBD" w:rsidRPr="001A2C87">
        <w:t>los docentes</w:t>
      </w:r>
      <w:r w:rsidR="003741A9">
        <w:t xml:space="preserve"> para </w:t>
      </w:r>
      <w:r w:rsidR="00613BBD" w:rsidRPr="001A2C87">
        <w:t xml:space="preserve">internarse </w:t>
      </w:r>
      <w:r w:rsidR="003741A9">
        <w:t>a</w:t>
      </w:r>
      <w:r w:rsidR="00613BBD" w:rsidRPr="001A2C87">
        <w:t xml:space="preserve"> estos nuevos escenarios educativos.</w:t>
      </w:r>
    </w:p>
    <w:bookmarkEnd w:id="2"/>
    <w:p w14:paraId="37469879" w14:textId="63D128C7" w:rsidR="003F2409" w:rsidRPr="001A2C87" w:rsidRDefault="0012180E" w:rsidP="00CF37B7">
      <w:pPr>
        <w:spacing w:line="360" w:lineRule="auto"/>
        <w:jc w:val="both"/>
        <w:rPr>
          <w:rFonts w:ascii="Times New Roman" w:hAnsi="Times New Roman" w:cs="Times New Roman"/>
        </w:rPr>
      </w:pPr>
      <w:r w:rsidRPr="00807717">
        <w:rPr>
          <w:rFonts w:eastAsia="Arial Unicode MS" w:cstheme="minorHAnsi"/>
          <w:b/>
          <w:bCs/>
          <w:color w:val="000000"/>
          <w:spacing w:val="4"/>
          <w:kern w:val="0"/>
          <w:sz w:val="28"/>
          <w:szCs w:val="52"/>
          <w:u w:color="000000"/>
          <w:bdr w:val="nil"/>
          <w:lang w:val="es-ES_tradnl" w:eastAsia="es-MX"/>
          <w14:ligatures w14:val="none"/>
        </w:rPr>
        <w:lastRenderedPageBreak/>
        <w:t xml:space="preserve">Palabras </w:t>
      </w:r>
      <w:r w:rsidR="00805B2C" w:rsidRPr="00807717">
        <w:rPr>
          <w:rFonts w:eastAsia="Arial Unicode MS" w:cstheme="minorHAnsi"/>
          <w:b/>
          <w:bCs/>
          <w:color w:val="000000"/>
          <w:spacing w:val="4"/>
          <w:kern w:val="0"/>
          <w:sz w:val="28"/>
          <w:szCs w:val="52"/>
          <w:u w:color="000000"/>
          <w:bdr w:val="nil"/>
          <w:lang w:val="es-ES_tradnl" w:eastAsia="es-MX"/>
          <w14:ligatures w14:val="none"/>
        </w:rPr>
        <w:t>c</w:t>
      </w:r>
      <w:r w:rsidRPr="00807717">
        <w:rPr>
          <w:rFonts w:eastAsia="Arial Unicode MS" w:cstheme="minorHAnsi"/>
          <w:b/>
          <w:bCs/>
          <w:color w:val="000000"/>
          <w:spacing w:val="4"/>
          <w:kern w:val="0"/>
          <w:sz w:val="28"/>
          <w:szCs w:val="52"/>
          <w:u w:color="000000"/>
          <w:bdr w:val="nil"/>
          <w:lang w:val="es-ES_tradnl" w:eastAsia="es-MX"/>
          <w14:ligatures w14:val="none"/>
        </w:rPr>
        <w:t>lave</w:t>
      </w:r>
      <w:r w:rsidR="00BD42D6" w:rsidRPr="00807717">
        <w:rPr>
          <w:rFonts w:eastAsia="Arial Unicode MS" w:cstheme="minorHAnsi"/>
          <w:b/>
          <w:bCs/>
          <w:color w:val="000000"/>
          <w:spacing w:val="4"/>
          <w:kern w:val="0"/>
          <w:sz w:val="28"/>
          <w:szCs w:val="52"/>
          <w:u w:color="000000"/>
          <w:bdr w:val="nil"/>
          <w:lang w:val="es-ES_tradnl" w:eastAsia="es-MX"/>
          <w14:ligatures w14:val="none"/>
        </w:rPr>
        <w:t>:</w:t>
      </w:r>
      <w:r w:rsidR="00BD42D6" w:rsidRPr="001A2C87">
        <w:rPr>
          <w:rFonts w:ascii="Times New Roman" w:hAnsi="Times New Roman" w:cs="Times New Roman"/>
          <w:sz w:val="24"/>
          <w:szCs w:val="24"/>
        </w:rPr>
        <w:t xml:space="preserve"> </w:t>
      </w:r>
      <w:r w:rsidR="00805B2C" w:rsidRPr="001A2C87">
        <w:rPr>
          <w:rFonts w:ascii="Times New Roman" w:hAnsi="Times New Roman" w:cs="Times New Roman"/>
        </w:rPr>
        <w:t>e</w:t>
      </w:r>
      <w:r w:rsidR="00EF2962" w:rsidRPr="001A2C87">
        <w:rPr>
          <w:rFonts w:ascii="Times New Roman" w:hAnsi="Times New Roman" w:cs="Times New Roman"/>
        </w:rPr>
        <w:t>ducación superior</w:t>
      </w:r>
      <w:r w:rsidR="00FC129E">
        <w:rPr>
          <w:rFonts w:ascii="Times New Roman" w:hAnsi="Times New Roman" w:cs="Times New Roman"/>
        </w:rPr>
        <w:t>;</w:t>
      </w:r>
      <w:r w:rsidR="00EF2962" w:rsidRPr="001A2C87">
        <w:rPr>
          <w:rFonts w:ascii="Times New Roman" w:hAnsi="Times New Roman" w:cs="Times New Roman"/>
        </w:rPr>
        <w:t xml:space="preserve"> </w:t>
      </w:r>
      <w:r w:rsidR="00805B2C" w:rsidRPr="001A2C87">
        <w:rPr>
          <w:rFonts w:ascii="Times New Roman" w:hAnsi="Times New Roman" w:cs="Times New Roman"/>
        </w:rPr>
        <w:t>f</w:t>
      </w:r>
      <w:r w:rsidR="00EF2962" w:rsidRPr="001A2C87">
        <w:rPr>
          <w:rFonts w:ascii="Times New Roman" w:hAnsi="Times New Roman" w:cs="Times New Roman"/>
        </w:rPr>
        <w:t>ormación docente</w:t>
      </w:r>
      <w:r w:rsidR="00FC129E">
        <w:rPr>
          <w:rFonts w:ascii="Times New Roman" w:hAnsi="Times New Roman" w:cs="Times New Roman"/>
        </w:rPr>
        <w:t>;</w:t>
      </w:r>
      <w:r w:rsidR="00EF2962" w:rsidRPr="001A2C87">
        <w:rPr>
          <w:rFonts w:ascii="Times New Roman" w:hAnsi="Times New Roman" w:cs="Times New Roman"/>
        </w:rPr>
        <w:t xml:space="preserve"> </w:t>
      </w:r>
      <w:r w:rsidR="00805B2C" w:rsidRPr="001A2C87">
        <w:rPr>
          <w:rFonts w:ascii="Times New Roman" w:hAnsi="Times New Roman" w:cs="Times New Roman"/>
        </w:rPr>
        <w:t>i</w:t>
      </w:r>
      <w:r w:rsidR="00F76081" w:rsidRPr="001A2C87">
        <w:rPr>
          <w:rFonts w:ascii="Times New Roman" w:hAnsi="Times New Roman" w:cs="Times New Roman"/>
        </w:rPr>
        <w:t xml:space="preserve">nteligencia </w:t>
      </w:r>
      <w:r w:rsidR="00805B2C" w:rsidRPr="001A2C87">
        <w:rPr>
          <w:rFonts w:ascii="Times New Roman" w:hAnsi="Times New Roman" w:cs="Times New Roman"/>
        </w:rPr>
        <w:t>a</w:t>
      </w:r>
      <w:r w:rsidR="00F76081" w:rsidRPr="001A2C87">
        <w:rPr>
          <w:rFonts w:ascii="Times New Roman" w:hAnsi="Times New Roman" w:cs="Times New Roman"/>
        </w:rPr>
        <w:t>rtificial</w:t>
      </w:r>
      <w:r w:rsidR="00FC129E">
        <w:rPr>
          <w:rFonts w:ascii="Times New Roman" w:hAnsi="Times New Roman" w:cs="Times New Roman"/>
        </w:rPr>
        <w:t>;</w:t>
      </w:r>
      <w:r w:rsidR="00F76081" w:rsidRPr="001A2C87">
        <w:rPr>
          <w:rFonts w:ascii="Times New Roman" w:hAnsi="Times New Roman" w:cs="Times New Roman"/>
        </w:rPr>
        <w:t xml:space="preserve"> </w:t>
      </w:r>
      <w:r w:rsidR="00FC129E">
        <w:rPr>
          <w:rFonts w:ascii="Times New Roman" w:hAnsi="Times New Roman" w:cs="Times New Roman"/>
        </w:rPr>
        <w:t>TIC</w:t>
      </w:r>
      <w:r w:rsidRPr="001A2C87">
        <w:rPr>
          <w:rFonts w:ascii="Times New Roman" w:hAnsi="Times New Roman" w:cs="Times New Roman"/>
        </w:rPr>
        <w:t>.</w:t>
      </w:r>
    </w:p>
    <w:p w14:paraId="0D84A189" w14:textId="1611A327" w:rsidR="00CF37B7" w:rsidRPr="008E0150" w:rsidRDefault="00CF37B7" w:rsidP="00126FFB">
      <w:pPr>
        <w:pStyle w:val="Ttulo1"/>
        <w:rPr>
          <w:rFonts w:asciiTheme="minorHAnsi" w:hAnsiTheme="minorHAnsi" w:cstheme="minorHAnsi"/>
          <w:sz w:val="28"/>
          <w:szCs w:val="52"/>
          <w:lang w:val="en-US"/>
        </w:rPr>
      </w:pPr>
      <w:r w:rsidRPr="008E0150">
        <w:rPr>
          <w:rFonts w:asciiTheme="minorHAnsi" w:hAnsiTheme="minorHAnsi" w:cstheme="minorHAnsi"/>
          <w:sz w:val="28"/>
          <w:szCs w:val="52"/>
          <w:lang w:val="en-US"/>
        </w:rPr>
        <w:t>A</w:t>
      </w:r>
      <w:r w:rsidR="00BD42D6" w:rsidRPr="008E0150">
        <w:rPr>
          <w:rFonts w:asciiTheme="minorHAnsi" w:hAnsiTheme="minorHAnsi" w:cstheme="minorHAnsi"/>
          <w:sz w:val="28"/>
          <w:szCs w:val="52"/>
          <w:lang w:val="en-US"/>
        </w:rPr>
        <w:t>bstract</w:t>
      </w:r>
    </w:p>
    <w:p w14:paraId="1FF5F650" w14:textId="7CAFD0F8" w:rsidR="00752809" w:rsidRPr="00807717" w:rsidRDefault="00752809" w:rsidP="00752809">
      <w:pPr>
        <w:spacing w:after="0" w:line="360" w:lineRule="auto"/>
        <w:jc w:val="both"/>
        <w:rPr>
          <w:rFonts w:ascii="Times New Roman" w:eastAsia="Times New Roman" w:hAnsi="Times New Roman" w:cs="Times New Roman"/>
          <w:kern w:val="0"/>
          <w:sz w:val="24"/>
          <w:szCs w:val="24"/>
          <w:lang w:val="en-US" w:eastAsia="es-ES"/>
          <w14:ligatures w14:val="none"/>
        </w:rPr>
      </w:pPr>
      <w:r w:rsidRPr="00807717">
        <w:rPr>
          <w:rFonts w:ascii="Times New Roman" w:eastAsia="Times New Roman" w:hAnsi="Times New Roman" w:cs="Times New Roman"/>
          <w:kern w:val="0"/>
          <w:sz w:val="24"/>
          <w:szCs w:val="24"/>
          <w:lang w:val="en-US" w:eastAsia="es-ES"/>
          <w14:ligatures w14:val="none"/>
        </w:rPr>
        <w:t>The objective of this study is to analyze the impact of artificial intelligence (AI) on teacher training at the Centro Universitario del Norte (</w:t>
      </w:r>
      <w:proofErr w:type="spellStart"/>
      <w:r w:rsidRPr="00807717">
        <w:rPr>
          <w:rFonts w:ascii="Times New Roman" w:eastAsia="Times New Roman" w:hAnsi="Times New Roman" w:cs="Times New Roman"/>
          <w:kern w:val="0"/>
          <w:sz w:val="24"/>
          <w:szCs w:val="24"/>
          <w:lang w:val="en-US" w:eastAsia="es-ES"/>
          <w14:ligatures w14:val="none"/>
        </w:rPr>
        <w:t>CUNorte</w:t>
      </w:r>
      <w:proofErr w:type="spellEnd"/>
      <w:r w:rsidRPr="00807717">
        <w:rPr>
          <w:rFonts w:ascii="Times New Roman" w:eastAsia="Times New Roman" w:hAnsi="Times New Roman" w:cs="Times New Roman"/>
          <w:kern w:val="0"/>
          <w:sz w:val="24"/>
          <w:szCs w:val="24"/>
          <w:lang w:val="en-US" w:eastAsia="es-ES"/>
          <w14:ligatures w14:val="none"/>
        </w:rPr>
        <w:t>) of the University of Guadalajara (</w:t>
      </w:r>
      <w:proofErr w:type="spellStart"/>
      <w:r w:rsidRPr="00807717">
        <w:rPr>
          <w:rFonts w:ascii="Times New Roman" w:eastAsia="Times New Roman" w:hAnsi="Times New Roman" w:cs="Times New Roman"/>
          <w:kern w:val="0"/>
          <w:sz w:val="24"/>
          <w:szCs w:val="24"/>
          <w:lang w:val="en-US" w:eastAsia="es-ES"/>
          <w14:ligatures w14:val="none"/>
        </w:rPr>
        <w:t>UdeG</w:t>
      </w:r>
      <w:proofErr w:type="spellEnd"/>
      <w:r w:rsidRPr="00807717">
        <w:rPr>
          <w:rFonts w:ascii="Times New Roman" w:eastAsia="Times New Roman" w:hAnsi="Times New Roman" w:cs="Times New Roman"/>
          <w:kern w:val="0"/>
          <w:sz w:val="24"/>
          <w:szCs w:val="24"/>
          <w:lang w:val="en-US" w:eastAsia="es-ES"/>
          <w14:ligatures w14:val="none"/>
        </w:rPr>
        <w:t>), using a mixed methodological approach and a survey as a data collection tool. The research focuses on analyzing teachers' knowledge after completing a course-workshop on Generative AI (</w:t>
      </w:r>
      <w:proofErr w:type="spellStart"/>
      <w:r w:rsidRPr="00807717">
        <w:rPr>
          <w:rFonts w:ascii="Times New Roman" w:eastAsia="Times New Roman" w:hAnsi="Times New Roman" w:cs="Times New Roman"/>
          <w:kern w:val="0"/>
          <w:sz w:val="24"/>
          <w:szCs w:val="24"/>
          <w:lang w:val="en-US" w:eastAsia="es-ES"/>
          <w14:ligatures w14:val="none"/>
        </w:rPr>
        <w:t>IAGen</w:t>
      </w:r>
      <w:proofErr w:type="spellEnd"/>
      <w:r w:rsidRPr="00807717">
        <w:rPr>
          <w:rFonts w:ascii="Times New Roman" w:eastAsia="Times New Roman" w:hAnsi="Times New Roman" w:cs="Times New Roman"/>
          <w:kern w:val="0"/>
          <w:sz w:val="24"/>
          <w:szCs w:val="24"/>
          <w:lang w:val="en-US" w:eastAsia="es-ES"/>
          <w14:ligatures w14:val="none"/>
        </w:rPr>
        <w:t xml:space="preserve">), carried out in the 2025A school year (January-July), from three dimensions: a) teachers' own perspectives; b) teachers' perceptions of students, and c) open comments. </w:t>
      </w:r>
    </w:p>
    <w:p w14:paraId="578DC370" w14:textId="444D75F0" w:rsidR="00752809" w:rsidRPr="00807717" w:rsidRDefault="00752809" w:rsidP="00752809">
      <w:pPr>
        <w:spacing w:after="0" w:line="360" w:lineRule="auto"/>
        <w:jc w:val="both"/>
        <w:rPr>
          <w:rFonts w:ascii="Times New Roman" w:eastAsia="Times New Roman" w:hAnsi="Times New Roman" w:cs="Times New Roman"/>
          <w:kern w:val="0"/>
          <w:sz w:val="24"/>
          <w:szCs w:val="24"/>
          <w:lang w:val="en-US" w:eastAsia="es-ES"/>
          <w14:ligatures w14:val="none"/>
        </w:rPr>
      </w:pPr>
      <w:r w:rsidRPr="00807717">
        <w:rPr>
          <w:rFonts w:ascii="Times New Roman" w:eastAsia="Times New Roman" w:hAnsi="Times New Roman" w:cs="Times New Roman"/>
          <w:kern w:val="0"/>
          <w:sz w:val="24"/>
          <w:szCs w:val="24"/>
          <w:lang w:val="en-US" w:eastAsia="es-ES"/>
          <w14:ligatures w14:val="none"/>
        </w:rPr>
        <w:t xml:space="preserve">This research proposes a framework of competencies for teacher training with AI, structured around four axes (training, updating, professionalization and specialization, and trainer of trainers). The discussion highlights the urgency of institutional policies, guidelines, and ethical regulations that balance technological innovation with solid and meaningful pedagogical practices. Among the findings, there is a high willingness among </w:t>
      </w:r>
      <w:proofErr w:type="spellStart"/>
      <w:r w:rsidRPr="00807717">
        <w:rPr>
          <w:rFonts w:ascii="Times New Roman" w:eastAsia="Times New Roman" w:hAnsi="Times New Roman" w:cs="Times New Roman"/>
          <w:kern w:val="0"/>
          <w:sz w:val="24"/>
          <w:szCs w:val="24"/>
          <w:lang w:val="en-US" w:eastAsia="es-ES"/>
          <w14:ligatures w14:val="none"/>
        </w:rPr>
        <w:t>CUNorte</w:t>
      </w:r>
      <w:proofErr w:type="spellEnd"/>
      <w:r w:rsidRPr="00807717">
        <w:rPr>
          <w:rFonts w:ascii="Times New Roman" w:eastAsia="Times New Roman" w:hAnsi="Times New Roman" w:cs="Times New Roman"/>
          <w:kern w:val="0"/>
          <w:sz w:val="24"/>
          <w:szCs w:val="24"/>
          <w:lang w:val="en-US" w:eastAsia="es-ES"/>
          <w14:ligatures w14:val="none"/>
        </w:rPr>
        <w:t xml:space="preserve"> teachers to incorporate AI into the classroom, along with a need for technical and pedagogical training, as well as ethical frameworks supported by policies and regulations. Likewise, there is still some resistance to change among teachers when it comes to entering these new educational scenarios.</w:t>
      </w:r>
    </w:p>
    <w:p w14:paraId="7DD625A7" w14:textId="38DE541C" w:rsidR="001A07E5" w:rsidRDefault="00807717" w:rsidP="007B20FB">
      <w:pPr>
        <w:spacing w:after="0" w:line="360" w:lineRule="auto"/>
        <w:jc w:val="both"/>
        <w:rPr>
          <w:rFonts w:ascii="Times New Roman" w:hAnsi="Times New Roman" w:cs="Times New Roman"/>
          <w:sz w:val="24"/>
          <w:szCs w:val="24"/>
          <w:lang w:val="en-US"/>
        </w:rPr>
      </w:pPr>
      <w:r w:rsidRPr="00807717">
        <w:rPr>
          <w:rFonts w:eastAsia="Arial Unicode MS" w:cstheme="minorHAnsi"/>
          <w:b/>
          <w:bCs/>
          <w:color w:val="000000"/>
          <w:spacing w:val="4"/>
          <w:kern w:val="0"/>
          <w:sz w:val="28"/>
          <w:szCs w:val="52"/>
          <w:u w:color="000000"/>
          <w:bdr w:val="nil"/>
          <w:lang w:val="en-US" w:eastAsia="es-MX"/>
          <w14:ligatures w14:val="none"/>
        </w:rPr>
        <w:t>Ke</w:t>
      </w:r>
      <w:r>
        <w:rPr>
          <w:rFonts w:eastAsia="Arial Unicode MS" w:cstheme="minorHAnsi"/>
          <w:b/>
          <w:bCs/>
          <w:color w:val="000000"/>
          <w:spacing w:val="4"/>
          <w:kern w:val="0"/>
          <w:sz w:val="28"/>
          <w:szCs w:val="52"/>
          <w:u w:color="000000"/>
          <w:bdr w:val="nil"/>
          <w:lang w:val="en-US" w:eastAsia="es-MX"/>
          <w14:ligatures w14:val="none"/>
        </w:rPr>
        <w:t>ywords</w:t>
      </w:r>
      <w:r w:rsidR="00BD42D6" w:rsidRPr="00807717">
        <w:rPr>
          <w:rFonts w:eastAsia="Arial Unicode MS" w:cstheme="minorHAnsi"/>
          <w:b/>
          <w:bCs/>
          <w:color w:val="000000"/>
          <w:spacing w:val="4"/>
          <w:kern w:val="0"/>
          <w:sz w:val="28"/>
          <w:szCs w:val="52"/>
          <w:u w:color="000000"/>
          <w:bdr w:val="nil"/>
          <w:lang w:val="en-US" w:eastAsia="es-MX"/>
          <w14:ligatures w14:val="none"/>
        </w:rPr>
        <w:t>:</w:t>
      </w:r>
      <w:r w:rsidR="00BD42D6" w:rsidRPr="001A2C87">
        <w:rPr>
          <w:rFonts w:ascii="Times New Roman" w:hAnsi="Times New Roman" w:cs="Times New Roman"/>
          <w:b/>
          <w:sz w:val="24"/>
          <w:szCs w:val="24"/>
          <w:lang w:val="en-US"/>
        </w:rPr>
        <w:t xml:space="preserve"> </w:t>
      </w:r>
      <w:r w:rsidR="00805B2C" w:rsidRPr="00807717">
        <w:rPr>
          <w:rFonts w:ascii="Times New Roman" w:hAnsi="Times New Roman" w:cs="Times New Roman"/>
          <w:sz w:val="24"/>
          <w:szCs w:val="24"/>
          <w:lang w:val="en-US"/>
        </w:rPr>
        <w:t>h</w:t>
      </w:r>
      <w:r w:rsidR="00EF2962" w:rsidRPr="00807717">
        <w:rPr>
          <w:rFonts w:ascii="Times New Roman" w:hAnsi="Times New Roman" w:cs="Times New Roman"/>
          <w:sz w:val="24"/>
          <w:szCs w:val="24"/>
          <w:lang w:val="en-US"/>
        </w:rPr>
        <w:t>igher education</w:t>
      </w:r>
      <w:r w:rsidR="00752809" w:rsidRPr="00807717">
        <w:rPr>
          <w:rFonts w:ascii="Times New Roman" w:hAnsi="Times New Roman" w:cs="Times New Roman"/>
          <w:sz w:val="24"/>
          <w:szCs w:val="24"/>
          <w:lang w:val="en-US"/>
        </w:rPr>
        <w:t>;</w:t>
      </w:r>
      <w:r w:rsidR="00EF2962" w:rsidRPr="00807717">
        <w:rPr>
          <w:rFonts w:ascii="Times New Roman" w:hAnsi="Times New Roman" w:cs="Times New Roman"/>
          <w:sz w:val="24"/>
          <w:szCs w:val="24"/>
          <w:lang w:val="en-US"/>
        </w:rPr>
        <w:t xml:space="preserve"> teacher training</w:t>
      </w:r>
      <w:r w:rsidR="00752809" w:rsidRPr="00807717">
        <w:rPr>
          <w:rFonts w:ascii="Times New Roman" w:hAnsi="Times New Roman" w:cs="Times New Roman"/>
          <w:sz w:val="24"/>
          <w:szCs w:val="24"/>
          <w:lang w:val="en-US"/>
        </w:rPr>
        <w:t>;</w:t>
      </w:r>
      <w:r w:rsidR="00EF2962" w:rsidRPr="00807717">
        <w:rPr>
          <w:rFonts w:ascii="Times New Roman" w:hAnsi="Times New Roman" w:cs="Times New Roman"/>
          <w:sz w:val="24"/>
          <w:szCs w:val="24"/>
          <w:lang w:val="en-US"/>
        </w:rPr>
        <w:t xml:space="preserve"> </w:t>
      </w:r>
      <w:r w:rsidR="00805B2C" w:rsidRPr="00807717">
        <w:rPr>
          <w:rFonts w:ascii="Times New Roman" w:hAnsi="Times New Roman" w:cs="Times New Roman"/>
          <w:sz w:val="24"/>
          <w:szCs w:val="24"/>
          <w:lang w:val="en-US"/>
        </w:rPr>
        <w:t>a</w:t>
      </w:r>
      <w:r w:rsidR="0012180E" w:rsidRPr="00807717">
        <w:rPr>
          <w:rFonts w:ascii="Times New Roman" w:hAnsi="Times New Roman" w:cs="Times New Roman"/>
          <w:sz w:val="24"/>
          <w:szCs w:val="24"/>
          <w:lang w:val="en-US"/>
        </w:rPr>
        <w:t xml:space="preserve">rtificial </w:t>
      </w:r>
      <w:r w:rsidR="00805B2C" w:rsidRPr="00807717">
        <w:rPr>
          <w:rFonts w:ascii="Times New Roman" w:hAnsi="Times New Roman" w:cs="Times New Roman"/>
          <w:sz w:val="24"/>
          <w:szCs w:val="24"/>
          <w:lang w:val="en-US"/>
        </w:rPr>
        <w:t>i</w:t>
      </w:r>
      <w:r w:rsidR="0012180E" w:rsidRPr="00807717">
        <w:rPr>
          <w:rFonts w:ascii="Times New Roman" w:hAnsi="Times New Roman" w:cs="Times New Roman"/>
          <w:sz w:val="24"/>
          <w:szCs w:val="24"/>
          <w:lang w:val="en-US"/>
        </w:rPr>
        <w:t>ntelligence</w:t>
      </w:r>
      <w:r w:rsidR="00752809" w:rsidRPr="00807717">
        <w:rPr>
          <w:rFonts w:ascii="Times New Roman" w:hAnsi="Times New Roman" w:cs="Times New Roman"/>
          <w:sz w:val="24"/>
          <w:szCs w:val="24"/>
          <w:lang w:val="en-US"/>
        </w:rPr>
        <w:t>;</w:t>
      </w:r>
      <w:r w:rsidR="0012180E" w:rsidRPr="00807717">
        <w:rPr>
          <w:rFonts w:ascii="Times New Roman" w:hAnsi="Times New Roman" w:cs="Times New Roman"/>
          <w:sz w:val="24"/>
          <w:szCs w:val="24"/>
          <w:lang w:val="en-US"/>
        </w:rPr>
        <w:t xml:space="preserve"> </w:t>
      </w:r>
      <w:r w:rsidR="00752809" w:rsidRPr="00807717">
        <w:rPr>
          <w:rFonts w:ascii="Times New Roman" w:hAnsi="Times New Roman" w:cs="Times New Roman"/>
          <w:sz w:val="24"/>
          <w:szCs w:val="24"/>
          <w:lang w:val="en-US"/>
        </w:rPr>
        <w:t>TIC</w:t>
      </w:r>
      <w:r w:rsidR="0012180E" w:rsidRPr="00807717">
        <w:rPr>
          <w:rFonts w:ascii="Times New Roman" w:hAnsi="Times New Roman" w:cs="Times New Roman"/>
          <w:sz w:val="24"/>
          <w:szCs w:val="24"/>
          <w:lang w:val="en-US"/>
        </w:rPr>
        <w:t>.</w:t>
      </w:r>
    </w:p>
    <w:p w14:paraId="517DB3A2" w14:textId="77777777" w:rsidR="00807717" w:rsidRDefault="00807717" w:rsidP="007B20FB">
      <w:pPr>
        <w:spacing w:after="0" w:line="360" w:lineRule="auto"/>
        <w:jc w:val="both"/>
        <w:rPr>
          <w:rFonts w:ascii="Times New Roman" w:hAnsi="Times New Roman" w:cs="Times New Roman"/>
          <w:sz w:val="24"/>
          <w:szCs w:val="24"/>
          <w:lang w:val="en-US"/>
        </w:rPr>
      </w:pPr>
    </w:p>
    <w:p w14:paraId="53C31A5D" w14:textId="5C7AC82F" w:rsidR="00807717" w:rsidRPr="00807717" w:rsidRDefault="00807717" w:rsidP="007B20FB">
      <w:pPr>
        <w:spacing w:after="0" w:line="360" w:lineRule="auto"/>
        <w:jc w:val="both"/>
        <w:rPr>
          <w:rFonts w:eastAsia="Arial Unicode MS" w:cstheme="minorHAnsi"/>
          <w:b/>
          <w:bCs/>
          <w:color w:val="000000"/>
          <w:spacing w:val="4"/>
          <w:kern w:val="0"/>
          <w:sz w:val="28"/>
          <w:szCs w:val="52"/>
          <w:u w:color="000000"/>
          <w:bdr w:val="nil"/>
          <w:lang w:val="en-US" w:eastAsia="es-MX"/>
          <w14:ligatures w14:val="none"/>
        </w:rPr>
      </w:pPr>
      <w:proofErr w:type="spellStart"/>
      <w:r w:rsidRPr="00807717">
        <w:rPr>
          <w:rFonts w:eastAsia="Arial Unicode MS" w:cstheme="minorHAnsi"/>
          <w:b/>
          <w:bCs/>
          <w:color w:val="000000"/>
          <w:spacing w:val="4"/>
          <w:kern w:val="0"/>
          <w:sz w:val="28"/>
          <w:szCs w:val="52"/>
          <w:u w:color="000000"/>
          <w:bdr w:val="nil"/>
          <w:lang w:val="en-US" w:eastAsia="es-MX"/>
          <w14:ligatures w14:val="none"/>
        </w:rPr>
        <w:t>Resumo</w:t>
      </w:r>
      <w:proofErr w:type="spellEnd"/>
    </w:p>
    <w:p w14:paraId="121C673A" w14:textId="0ED735E2" w:rsidR="00807717" w:rsidRPr="00807717" w:rsidRDefault="00807717" w:rsidP="00807717">
      <w:pPr>
        <w:spacing w:after="0" w:line="360" w:lineRule="auto"/>
        <w:jc w:val="both"/>
        <w:rPr>
          <w:rFonts w:ascii="Times New Roman" w:hAnsi="Times New Roman" w:cs="Times New Roman"/>
          <w:sz w:val="24"/>
          <w:szCs w:val="24"/>
        </w:rPr>
      </w:pPr>
      <w:r w:rsidRPr="00807717">
        <w:rPr>
          <w:rFonts w:ascii="Times New Roman" w:hAnsi="Times New Roman" w:cs="Times New Roman"/>
          <w:sz w:val="24"/>
          <w:szCs w:val="24"/>
        </w:rPr>
        <w:t xml:space="preserve">Este </w:t>
      </w:r>
      <w:proofErr w:type="spellStart"/>
      <w:r w:rsidRPr="00807717">
        <w:rPr>
          <w:rFonts w:ascii="Times New Roman" w:hAnsi="Times New Roman" w:cs="Times New Roman"/>
          <w:sz w:val="24"/>
          <w:szCs w:val="24"/>
        </w:rPr>
        <w:t>estudo</w:t>
      </w:r>
      <w:proofErr w:type="spellEnd"/>
      <w:r w:rsidRPr="00807717">
        <w:rPr>
          <w:rFonts w:ascii="Times New Roman" w:hAnsi="Times New Roman" w:cs="Times New Roman"/>
          <w:sz w:val="24"/>
          <w:szCs w:val="24"/>
        </w:rPr>
        <w:t xml:space="preserve"> visa </w:t>
      </w:r>
      <w:proofErr w:type="spellStart"/>
      <w:r w:rsidRPr="00807717">
        <w:rPr>
          <w:rFonts w:ascii="Times New Roman" w:hAnsi="Times New Roman" w:cs="Times New Roman"/>
          <w:sz w:val="24"/>
          <w:szCs w:val="24"/>
        </w:rPr>
        <w:t>analisar</w:t>
      </w:r>
      <w:proofErr w:type="spellEnd"/>
      <w:r w:rsidRPr="00807717">
        <w:rPr>
          <w:rFonts w:ascii="Times New Roman" w:hAnsi="Times New Roman" w:cs="Times New Roman"/>
          <w:sz w:val="24"/>
          <w:szCs w:val="24"/>
        </w:rPr>
        <w:t xml:space="preserve"> o impacto da </w:t>
      </w:r>
      <w:proofErr w:type="spellStart"/>
      <w:r w:rsidRPr="00807717">
        <w:rPr>
          <w:rFonts w:ascii="Times New Roman" w:hAnsi="Times New Roman" w:cs="Times New Roman"/>
          <w:sz w:val="24"/>
          <w:szCs w:val="24"/>
        </w:rPr>
        <w:t>inteligência</w:t>
      </w:r>
      <w:proofErr w:type="spellEnd"/>
      <w:r w:rsidRPr="00807717">
        <w:rPr>
          <w:rFonts w:ascii="Times New Roman" w:hAnsi="Times New Roman" w:cs="Times New Roman"/>
          <w:sz w:val="24"/>
          <w:szCs w:val="24"/>
        </w:rPr>
        <w:t xml:space="preserve"> artificial (IA) </w:t>
      </w:r>
      <w:proofErr w:type="spellStart"/>
      <w:r w:rsidRPr="00807717">
        <w:rPr>
          <w:rFonts w:ascii="Times New Roman" w:hAnsi="Times New Roman" w:cs="Times New Roman"/>
          <w:sz w:val="24"/>
          <w:szCs w:val="24"/>
        </w:rPr>
        <w:t>na</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formação</w:t>
      </w:r>
      <w:proofErr w:type="spellEnd"/>
      <w:r w:rsidRPr="00807717">
        <w:rPr>
          <w:rFonts w:ascii="Times New Roman" w:hAnsi="Times New Roman" w:cs="Times New Roman"/>
          <w:sz w:val="24"/>
          <w:szCs w:val="24"/>
        </w:rPr>
        <w:t xml:space="preserve"> de </w:t>
      </w:r>
      <w:proofErr w:type="spellStart"/>
      <w:r w:rsidRPr="00807717">
        <w:rPr>
          <w:rFonts w:ascii="Times New Roman" w:hAnsi="Times New Roman" w:cs="Times New Roman"/>
          <w:sz w:val="24"/>
          <w:szCs w:val="24"/>
        </w:rPr>
        <w:t>professores</w:t>
      </w:r>
      <w:proofErr w:type="spellEnd"/>
      <w:r w:rsidRPr="00807717">
        <w:rPr>
          <w:rFonts w:ascii="Times New Roman" w:hAnsi="Times New Roman" w:cs="Times New Roman"/>
          <w:sz w:val="24"/>
          <w:szCs w:val="24"/>
        </w:rPr>
        <w:t xml:space="preserve"> no Centro </w:t>
      </w:r>
      <w:proofErr w:type="spellStart"/>
      <w:r w:rsidRPr="00807717">
        <w:rPr>
          <w:rFonts w:ascii="Times New Roman" w:hAnsi="Times New Roman" w:cs="Times New Roman"/>
          <w:sz w:val="24"/>
          <w:szCs w:val="24"/>
        </w:rPr>
        <w:t>Universitário</w:t>
      </w:r>
      <w:proofErr w:type="spellEnd"/>
      <w:r w:rsidRPr="00807717">
        <w:rPr>
          <w:rFonts w:ascii="Times New Roman" w:hAnsi="Times New Roman" w:cs="Times New Roman"/>
          <w:sz w:val="24"/>
          <w:szCs w:val="24"/>
        </w:rPr>
        <w:t xml:space="preserve"> do Norte (</w:t>
      </w:r>
      <w:proofErr w:type="spellStart"/>
      <w:r w:rsidRPr="00807717">
        <w:rPr>
          <w:rFonts w:ascii="Times New Roman" w:hAnsi="Times New Roman" w:cs="Times New Roman"/>
          <w:sz w:val="24"/>
          <w:szCs w:val="24"/>
        </w:rPr>
        <w:t>CUNorte</w:t>
      </w:r>
      <w:proofErr w:type="spellEnd"/>
      <w:r w:rsidRPr="00807717">
        <w:rPr>
          <w:rFonts w:ascii="Times New Roman" w:hAnsi="Times New Roman" w:cs="Times New Roman"/>
          <w:sz w:val="24"/>
          <w:szCs w:val="24"/>
        </w:rPr>
        <w:t xml:space="preserve">) da </w:t>
      </w:r>
      <w:proofErr w:type="spellStart"/>
      <w:r w:rsidRPr="00807717">
        <w:rPr>
          <w:rFonts w:ascii="Times New Roman" w:hAnsi="Times New Roman" w:cs="Times New Roman"/>
          <w:sz w:val="24"/>
          <w:szCs w:val="24"/>
        </w:rPr>
        <w:t>Universidade</w:t>
      </w:r>
      <w:proofErr w:type="spellEnd"/>
      <w:r w:rsidRPr="00807717">
        <w:rPr>
          <w:rFonts w:ascii="Times New Roman" w:hAnsi="Times New Roman" w:cs="Times New Roman"/>
          <w:sz w:val="24"/>
          <w:szCs w:val="24"/>
        </w:rPr>
        <w:t xml:space="preserve"> de Guadalajara (UdeG), </w:t>
      </w:r>
      <w:proofErr w:type="spellStart"/>
      <w:r w:rsidRPr="00807717">
        <w:rPr>
          <w:rFonts w:ascii="Times New Roman" w:hAnsi="Times New Roman" w:cs="Times New Roman"/>
          <w:sz w:val="24"/>
          <w:szCs w:val="24"/>
        </w:rPr>
        <w:t>empregando</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uma</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abordagem</w:t>
      </w:r>
      <w:proofErr w:type="spellEnd"/>
      <w:r w:rsidRPr="00807717">
        <w:rPr>
          <w:rFonts w:ascii="Times New Roman" w:hAnsi="Times New Roman" w:cs="Times New Roman"/>
          <w:sz w:val="24"/>
          <w:szCs w:val="24"/>
        </w:rPr>
        <w:t xml:space="preserve"> de métodos mistos </w:t>
      </w:r>
      <w:proofErr w:type="gramStart"/>
      <w:r w:rsidRPr="00807717">
        <w:rPr>
          <w:rFonts w:ascii="Times New Roman" w:hAnsi="Times New Roman" w:cs="Times New Roman"/>
          <w:sz w:val="24"/>
          <w:szCs w:val="24"/>
        </w:rPr>
        <w:t>e</w:t>
      </w:r>
      <w:proofErr w:type="gramEnd"/>
      <w:r w:rsidRPr="00807717">
        <w:rPr>
          <w:rFonts w:ascii="Times New Roman" w:hAnsi="Times New Roman" w:cs="Times New Roman"/>
          <w:sz w:val="24"/>
          <w:szCs w:val="24"/>
        </w:rPr>
        <w:t xml:space="preserve"> utilizando </w:t>
      </w:r>
      <w:proofErr w:type="spellStart"/>
      <w:r w:rsidRPr="00807717">
        <w:rPr>
          <w:rFonts w:ascii="Times New Roman" w:hAnsi="Times New Roman" w:cs="Times New Roman"/>
          <w:sz w:val="24"/>
          <w:szCs w:val="24"/>
        </w:rPr>
        <w:t>um</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questionário</w:t>
      </w:r>
      <w:proofErr w:type="spellEnd"/>
      <w:r w:rsidRPr="00807717">
        <w:rPr>
          <w:rFonts w:ascii="Times New Roman" w:hAnsi="Times New Roman" w:cs="Times New Roman"/>
          <w:sz w:val="24"/>
          <w:szCs w:val="24"/>
        </w:rPr>
        <w:t xml:space="preserve"> como instrumento de coleta de dados. A pesquisa concentra-se </w:t>
      </w:r>
      <w:proofErr w:type="spellStart"/>
      <w:r w:rsidRPr="00807717">
        <w:rPr>
          <w:rFonts w:ascii="Times New Roman" w:hAnsi="Times New Roman" w:cs="Times New Roman"/>
          <w:sz w:val="24"/>
          <w:szCs w:val="24"/>
        </w:rPr>
        <w:t>na</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análise</w:t>
      </w:r>
      <w:proofErr w:type="spellEnd"/>
      <w:r w:rsidRPr="00807717">
        <w:rPr>
          <w:rFonts w:ascii="Times New Roman" w:hAnsi="Times New Roman" w:cs="Times New Roman"/>
          <w:sz w:val="24"/>
          <w:szCs w:val="24"/>
        </w:rPr>
        <w:t xml:space="preserve"> do </w:t>
      </w:r>
      <w:proofErr w:type="spellStart"/>
      <w:r w:rsidRPr="00807717">
        <w:rPr>
          <w:rFonts w:ascii="Times New Roman" w:hAnsi="Times New Roman" w:cs="Times New Roman"/>
          <w:sz w:val="24"/>
          <w:szCs w:val="24"/>
        </w:rPr>
        <w:t>conhecimento</w:t>
      </w:r>
      <w:proofErr w:type="spellEnd"/>
      <w:r w:rsidRPr="00807717">
        <w:rPr>
          <w:rFonts w:ascii="Times New Roman" w:hAnsi="Times New Roman" w:cs="Times New Roman"/>
          <w:sz w:val="24"/>
          <w:szCs w:val="24"/>
        </w:rPr>
        <w:t xml:space="preserve"> dos </w:t>
      </w:r>
      <w:proofErr w:type="spellStart"/>
      <w:r w:rsidRPr="00807717">
        <w:rPr>
          <w:rFonts w:ascii="Times New Roman" w:hAnsi="Times New Roman" w:cs="Times New Roman"/>
          <w:sz w:val="24"/>
          <w:szCs w:val="24"/>
        </w:rPr>
        <w:t>professores</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após</w:t>
      </w:r>
      <w:proofErr w:type="spellEnd"/>
      <w:r w:rsidRPr="00807717">
        <w:rPr>
          <w:rFonts w:ascii="Times New Roman" w:hAnsi="Times New Roman" w:cs="Times New Roman"/>
          <w:sz w:val="24"/>
          <w:szCs w:val="24"/>
        </w:rPr>
        <w:t xml:space="preserve"> a </w:t>
      </w:r>
      <w:proofErr w:type="spellStart"/>
      <w:r w:rsidRPr="00807717">
        <w:rPr>
          <w:rFonts w:ascii="Times New Roman" w:hAnsi="Times New Roman" w:cs="Times New Roman"/>
          <w:sz w:val="24"/>
          <w:szCs w:val="24"/>
        </w:rPr>
        <w:t>conclusão</w:t>
      </w:r>
      <w:proofErr w:type="spellEnd"/>
      <w:r w:rsidRPr="00807717">
        <w:rPr>
          <w:rFonts w:ascii="Times New Roman" w:hAnsi="Times New Roman" w:cs="Times New Roman"/>
          <w:sz w:val="24"/>
          <w:szCs w:val="24"/>
        </w:rPr>
        <w:t xml:space="preserve"> de </w:t>
      </w:r>
      <w:proofErr w:type="spellStart"/>
      <w:r w:rsidRPr="00807717">
        <w:rPr>
          <w:rFonts w:ascii="Times New Roman" w:hAnsi="Times New Roman" w:cs="Times New Roman"/>
          <w:sz w:val="24"/>
          <w:szCs w:val="24"/>
        </w:rPr>
        <w:t>uma</w:t>
      </w:r>
      <w:proofErr w:type="spellEnd"/>
      <w:r w:rsidRPr="00807717">
        <w:rPr>
          <w:rFonts w:ascii="Times New Roman" w:hAnsi="Times New Roman" w:cs="Times New Roman"/>
          <w:sz w:val="24"/>
          <w:szCs w:val="24"/>
        </w:rPr>
        <w:t xml:space="preserve"> oficina sobre IA Generativa (</w:t>
      </w:r>
      <w:proofErr w:type="spellStart"/>
      <w:r w:rsidRPr="00807717">
        <w:rPr>
          <w:rFonts w:ascii="Times New Roman" w:hAnsi="Times New Roman" w:cs="Times New Roman"/>
          <w:sz w:val="24"/>
          <w:szCs w:val="24"/>
        </w:rPr>
        <w:t>IAGen</w:t>
      </w:r>
      <w:proofErr w:type="spellEnd"/>
      <w:r w:rsidRPr="00807717">
        <w:rPr>
          <w:rFonts w:ascii="Times New Roman" w:hAnsi="Times New Roman" w:cs="Times New Roman"/>
          <w:sz w:val="24"/>
          <w:szCs w:val="24"/>
        </w:rPr>
        <w:t xml:space="preserve">), realizada durante o semestre </w:t>
      </w:r>
      <w:proofErr w:type="spellStart"/>
      <w:r w:rsidRPr="00807717">
        <w:rPr>
          <w:rFonts w:ascii="Times New Roman" w:hAnsi="Times New Roman" w:cs="Times New Roman"/>
          <w:sz w:val="24"/>
          <w:szCs w:val="24"/>
        </w:rPr>
        <w:t>letivo</w:t>
      </w:r>
      <w:proofErr w:type="spellEnd"/>
      <w:r w:rsidRPr="00807717">
        <w:rPr>
          <w:rFonts w:ascii="Times New Roman" w:hAnsi="Times New Roman" w:cs="Times New Roman"/>
          <w:sz w:val="24"/>
          <w:szCs w:val="24"/>
        </w:rPr>
        <w:t xml:space="preserve"> de 2025A (janeiro a </w:t>
      </w:r>
      <w:proofErr w:type="spellStart"/>
      <w:r w:rsidRPr="00807717">
        <w:rPr>
          <w:rFonts w:ascii="Times New Roman" w:hAnsi="Times New Roman" w:cs="Times New Roman"/>
          <w:sz w:val="24"/>
          <w:szCs w:val="24"/>
        </w:rPr>
        <w:t>julho</w:t>
      </w:r>
      <w:proofErr w:type="spellEnd"/>
      <w:r w:rsidRPr="00807717">
        <w:rPr>
          <w:rFonts w:ascii="Times New Roman" w:hAnsi="Times New Roman" w:cs="Times New Roman"/>
          <w:sz w:val="24"/>
          <w:szCs w:val="24"/>
        </w:rPr>
        <w:t xml:space="preserve">), a partir de </w:t>
      </w:r>
      <w:proofErr w:type="spellStart"/>
      <w:r w:rsidRPr="00807717">
        <w:rPr>
          <w:rFonts w:ascii="Times New Roman" w:hAnsi="Times New Roman" w:cs="Times New Roman"/>
          <w:sz w:val="24"/>
          <w:szCs w:val="24"/>
        </w:rPr>
        <w:t>três</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dimensões</w:t>
      </w:r>
      <w:proofErr w:type="spellEnd"/>
      <w:r w:rsidRPr="00807717">
        <w:rPr>
          <w:rFonts w:ascii="Times New Roman" w:hAnsi="Times New Roman" w:cs="Times New Roman"/>
          <w:sz w:val="24"/>
          <w:szCs w:val="24"/>
        </w:rPr>
        <w:t xml:space="preserve">: a) perspectivas dos </w:t>
      </w:r>
      <w:proofErr w:type="spellStart"/>
      <w:r w:rsidRPr="00807717">
        <w:rPr>
          <w:rFonts w:ascii="Times New Roman" w:hAnsi="Times New Roman" w:cs="Times New Roman"/>
          <w:sz w:val="24"/>
          <w:szCs w:val="24"/>
        </w:rPr>
        <w:t>próprios</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professores</w:t>
      </w:r>
      <w:proofErr w:type="spellEnd"/>
      <w:r w:rsidRPr="00807717">
        <w:rPr>
          <w:rFonts w:ascii="Times New Roman" w:hAnsi="Times New Roman" w:cs="Times New Roman"/>
          <w:sz w:val="24"/>
          <w:szCs w:val="24"/>
        </w:rPr>
        <w:t xml:space="preserve">; b) </w:t>
      </w:r>
      <w:proofErr w:type="spellStart"/>
      <w:r w:rsidRPr="00807717">
        <w:rPr>
          <w:rFonts w:ascii="Times New Roman" w:hAnsi="Times New Roman" w:cs="Times New Roman"/>
          <w:sz w:val="24"/>
          <w:szCs w:val="24"/>
        </w:rPr>
        <w:t>percepções</w:t>
      </w:r>
      <w:proofErr w:type="spellEnd"/>
      <w:r w:rsidRPr="00807717">
        <w:rPr>
          <w:rFonts w:ascii="Times New Roman" w:hAnsi="Times New Roman" w:cs="Times New Roman"/>
          <w:sz w:val="24"/>
          <w:szCs w:val="24"/>
        </w:rPr>
        <w:t xml:space="preserve"> dos </w:t>
      </w:r>
      <w:proofErr w:type="spellStart"/>
      <w:r w:rsidRPr="00807717">
        <w:rPr>
          <w:rFonts w:ascii="Times New Roman" w:hAnsi="Times New Roman" w:cs="Times New Roman"/>
          <w:sz w:val="24"/>
          <w:szCs w:val="24"/>
        </w:rPr>
        <w:t>professores</w:t>
      </w:r>
      <w:proofErr w:type="spellEnd"/>
      <w:r w:rsidRPr="00807717">
        <w:rPr>
          <w:rFonts w:ascii="Times New Roman" w:hAnsi="Times New Roman" w:cs="Times New Roman"/>
          <w:sz w:val="24"/>
          <w:szCs w:val="24"/>
        </w:rPr>
        <w:t xml:space="preserve"> sobre os </w:t>
      </w:r>
      <w:proofErr w:type="spellStart"/>
      <w:r w:rsidRPr="00807717">
        <w:rPr>
          <w:rFonts w:ascii="Times New Roman" w:hAnsi="Times New Roman" w:cs="Times New Roman"/>
          <w:sz w:val="24"/>
          <w:szCs w:val="24"/>
        </w:rPr>
        <w:t>alunos</w:t>
      </w:r>
      <w:proofErr w:type="spellEnd"/>
      <w:r w:rsidRPr="00807717">
        <w:rPr>
          <w:rFonts w:ascii="Times New Roman" w:hAnsi="Times New Roman" w:cs="Times New Roman"/>
          <w:sz w:val="24"/>
          <w:szCs w:val="24"/>
        </w:rPr>
        <w:t xml:space="preserve">; e c) </w:t>
      </w:r>
      <w:proofErr w:type="spellStart"/>
      <w:r w:rsidRPr="00807717">
        <w:rPr>
          <w:rFonts w:ascii="Times New Roman" w:hAnsi="Times New Roman" w:cs="Times New Roman"/>
          <w:sz w:val="24"/>
          <w:szCs w:val="24"/>
        </w:rPr>
        <w:t>comentários</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abertos</w:t>
      </w:r>
      <w:proofErr w:type="spellEnd"/>
      <w:r w:rsidRPr="00807717">
        <w:rPr>
          <w:rFonts w:ascii="Times New Roman" w:hAnsi="Times New Roman" w:cs="Times New Roman"/>
          <w:sz w:val="24"/>
          <w:szCs w:val="24"/>
        </w:rPr>
        <w:t>.</w:t>
      </w:r>
    </w:p>
    <w:p w14:paraId="2C0AD203" w14:textId="2318F0B6" w:rsidR="00807717" w:rsidRPr="00807717" w:rsidRDefault="00807717" w:rsidP="00807717">
      <w:pPr>
        <w:spacing w:after="0" w:line="360" w:lineRule="auto"/>
        <w:jc w:val="both"/>
        <w:rPr>
          <w:rFonts w:ascii="Times New Roman" w:hAnsi="Times New Roman" w:cs="Times New Roman"/>
          <w:sz w:val="24"/>
          <w:szCs w:val="24"/>
        </w:rPr>
      </w:pPr>
      <w:r w:rsidRPr="00807717">
        <w:rPr>
          <w:rFonts w:ascii="Times New Roman" w:hAnsi="Times New Roman" w:cs="Times New Roman"/>
          <w:sz w:val="24"/>
          <w:szCs w:val="24"/>
        </w:rPr>
        <w:t xml:space="preserve">Esta pesquisa </w:t>
      </w:r>
      <w:proofErr w:type="spellStart"/>
      <w:r w:rsidRPr="00807717">
        <w:rPr>
          <w:rFonts w:ascii="Times New Roman" w:hAnsi="Times New Roman" w:cs="Times New Roman"/>
          <w:sz w:val="24"/>
          <w:szCs w:val="24"/>
        </w:rPr>
        <w:t>propõe</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um</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quadro</w:t>
      </w:r>
      <w:proofErr w:type="spellEnd"/>
      <w:r w:rsidRPr="00807717">
        <w:rPr>
          <w:rFonts w:ascii="Times New Roman" w:hAnsi="Times New Roman" w:cs="Times New Roman"/>
          <w:sz w:val="24"/>
          <w:szCs w:val="24"/>
        </w:rPr>
        <w:t xml:space="preserve"> de </w:t>
      </w:r>
      <w:proofErr w:type="spellStart"/>
      <w:r w:rsidRPr="00807717">
        <w:rPr>
          <w:rFonts w:ascii="Times New Roman" w:hAnsi="Times New Roman" w:cs="Times New Roman"/>
          <w:sz w:val="24"/>
          <w:szCs w:val="24"/>
        </w:rPr>
        <w:t>competências</w:t>
      </w:r>
      <w:proofErr w:type="spellEnd"/>
      <w:r w:rsidRPr="00807717">
        <w:rPr>
          <w:rFonts w:ascii="Times New Roman" w:hAnsi="Times New Roman" w:cs="Times New Roman"/>
          <w:sz w:val="24"/>
          <w:szCs w:val="24"/>
        </w:rPr>
        <w:t xml:space="preserve"> para a </w:t>
      </w:r>
      <w:proofErr w:type="spellStart"/>
      <w:r w:rsidRPr="00807717">
        <w:rPr>
          <w:rFonts w:ascii="Times New Roman" w:hAnsi="Times New Roman" w:cs="Times New Roman"/>
          <w:sz w:val="24"/>
          <w:szCs w:val="24"/>
        </w:rPr>
        <w:t>formação</w:t>
      </w:r>
      <w:proofErr w:type="spellEnd"/>
      <w:r w:rsidRPr="00807717">
        <w:rPr>
          <w:rFonts w:ascii="Times New Roman" w:hAnsi="Times New Roman" w:cs="Times New Roman"/>
          <w:sz w:val="24"/>
          <w:szCs w:val="24"/>
        </w:rPr>
        <w:t xml:space="preserve"> de </w:t>
      </w:r>
      <w:proofErr w:type="spellStart"/>
      <w:r w:rsidRPr="00807717">
        <w:rPr>
          <w:rFonts w:ascii="Times New Roman" w:hAnsi="Times New Roman" w:cs="Times New Roman"/>
          <w:sz w:val="24"/>
          <w:szCs w:val="24"/>
        </w:rPr>
        <w:t>professores</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com</w:t>
      </w:r>
      <w:proofErr w:type="spellEnd"/>
      <w:r w:rsidRPr="00807717">
        <w:rPr>
          <w:rFonts w:ascii="Times New Roman" w:hAnsi="Times New Roman" w:cs="Times New Roman"/>
          <w:sz w:val="24"/>
          <w:szCs w:val="24"/>
        </w:rPr>
        <w:t xml:space="preserve"> IA, </w:t>
      </w:r>
      <w:proofErr w:type="spellStart"/>
      <w:r w:rsidRPr="00807717">
        <w:rPr>
          <w:rFonts w:ascii="Times New Roman" w:hAnsi="Times New Roman" w:cs="Times New Roman"/>
          <w:sz w:val="24"/>
          <w:szCs w:val="24"/>
        </w:rPr>
        <w:t>estruturado</w:t>
      </w:r>
      <w:proofErr w:type="spellEnd"/>
      <w:r w:rsidRPr="00807717">
        <w:rPr>
          <w:rFonts w:ascii="Times New Roman" w:hAnsi="Times New Roman" w:cs="Times New Roman"/>
          <w:sz w:val="24"/>
          <w:szCs w:val="24"/>
        </w:rPr>
        <w:t xml:space="preserve"> em torno de </w:t>
      </w:r>
      <w:proofErr w:type="spellStart"/>
      <w:r w:rsidRPr="00807717">
        <w:rPr>
          <w:rFonts w:ascii="Times New Roman" w:hAnsi="Times New Roman" w:cs="Times New Roman"/>
          <w:sz w:val="24"/>
          <w:szCs w:val="24"/>
        </w:rPr>
        <w:t>quatro</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eixos</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Formação</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Atualização</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Profissionalização</w:t>
      </w:r>
      <w:proofErr w:type="spellEnd"/>
      <w:r w:rsidRPr="00807717">
        <w:rPr>
          <w:rFonts w:ascii="Times New Roman" w:hAnsi="Times New Roman" w:cs="Times New Roman"/>
          <w:sz w:val="24"/>
          <w:szCs w:val="24"/>
        </w:rPr>
        <w:t xml:space="preserve"> e </w:t>
      </w:r>
      <w:proofErr w:type="spellStart"/>
      <w:r w:rsidRPr="00807717">
        <w:rPr>
          <w:rFonts w:ascii="Times New Roman" w:hAnsi="Times New Roman" w:cs="Times New Roman"/>
          <w:sz w:val="24"/>
          <w:szCs w:val="24"/>
        </w:rPr>
        <w:t>Especialização</w:t>
      </w:r>
      <w:proofErr w:type="spellEnd"/>
      <w:r w:rsidRPr="00807717">
        <w:rPr>
          <w:rFonts w:ascii="Times New Roman" w:hAnsi="Times New Roman" w:cs="Times New Roman"/>
          <w:sz w:val="24"/>
          <w:szCs w:val="24"/>
        </w:rPr>
        <w:t xml:space="preserve"> e </w:t>
      </w:r>
      <w:proofErr w:type="spellStart"/>
      <w:r w:rsidRPr="00807717">
        <w:rPr>
          <w:rFonts w:ascii="Times New Roman" w:hAnsi="Times New Roman" w:cs="Times New Roman"/>
          <w:sz w:val="24"/>
          <w:szCs w:val="24"/>
        </w:rPr>
        <w:t>Formação</w:t>
      </w:r>
      <w:proofErr w:type="spellEnd"/>
      <w:r w:rsidRPr="00807717">
        <w:rPr>
          <w:rFonts w:ascii="Times New Roman" w:hAnsi="Times New Roman" w:cs="Times New Roman"/>
          <w:sz w:val="24"/>
          <w:szCs w:val="24"/>
        </w:rPr>
        <w:t xml:space="preserve"> de </w:t>
      </w:r>
      <w:proofErr w:type="spellStart"/>
      <w:r w:rsidRPr="00807717">
        <w:rPr>
          <w:rFonts w:ascii="Times New Roman" w:hAnsi="Times New Roman" w:cs="Times New Roman"/>
          <w:sz w:val="24"/>
          <w:szCs w:val="24"/>
        </w:rPr>
        <w:t>Professores</w:t>
      </w:r>
      <w:proofErr w:type="spellEnd"/>
      <w:r w:rsidRPr="00807717">
        <w:rPr>
          <w:rFonts w:ascii="Times New Roman" w:hAnsi="Times New Roman" w:cs="Times New Roman"/>
          <w:sz w:val="24"/>
          <w:szCs w:val="24"/>
        </w:rPr>
        <w:t xml:space="preserve">). A </w:t>
      </w:r>
      <w:proofErr w:type="spellStart"/>
      <w:r w:rsidRPr="00807717">
        <w:rPr>
          <w:rFonts w:ascii="Times New Roman" w:hAnsi="Times New Roman" w:cs="Times New Roman"/>
          <w:sz w:val="24"/>
          <w:szCs w:val="24"/>
        </w:rPr>
        <w:t>discussão</w:t>
      </w:r>
      <w:proofErr w:type="spellEnd"/>
      <w:r w:rsidRPr="00807717">
        <w:rPr>
          <w:rFonts w:ascii="Times New Roman" w:hAnsi="Times New Roman" w:cs="Times New Roman"/>
          <w:sz w:val="24"/>
          <w:szCs w:val="24"/>
        </w:rPr>
        <w:t xml:space="preserve"> destaca a </w:t>
      </w:r>
      <w:proofErr w:type="spellStart"/>
      <w:r w:rsidRPr="00807717">
        <w:rPr>
          <w:rFonts w:ascii="Times New Roman" w:hAnsi="Times New Roman" w:cs="Times New Roman"/>
          <w:sz w:val="24"/>
          <w:szCs w:val="24"/>
        </w:rPr>
        <w:t>necessidade</w:t>
      </w:r>
      <w:proofErr w:type="spellEnd"/>
      <w:r w:rsidRPr="00807717">
        <w:rPr>
          <w:rFonts w:ascii="Times New Roman" w:hAnsi="Times New Roman" w:cs="Times New Roman"/>
          <w:sz w:val="24"/>
          <w:szCs w:val="24"/>
        </w:rPr>
        <w:t xml:space="preserve"> urgente de </w:t>
      </w:r>
      <w:r w:rsidRPr="00807717">
        <w:rPr>
          <w:rFonts w:ascii="Times New Roman" w:hAnsi="Times New Roman" w:cs="Times New Roman"/>
          <w:sz w:val="24"/>
          <w:szCs w:val="24"/>
        </w:rPr>
        <w:lastRenderedPageBreak/>
        <w:t xml:space="preserve">políticas </w:t>
      </w:r>
      <w:proofErr w:type="spellStart"/>
      <w:r w:rsidRPr="00807717">
        <w:rPr>
          <w:rFonts w:ascii="Times New Roman" w:hAnsi="Times New Roman" w:cs="Times New Roman"/>
          <w:sz w:val="24"/>
          <w:szCs w:val="24"/>
        </w:rPr>
        <w:t>institucionais</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diretrizes</w:t>
      </w:r>
      <w:proofErr w:type="spellEnd"/>
      <w:r w:rsidRPr="00807717">
        <w:rPr>
          <w:rFonts w:ascii="Times New Roman" w:hAnsi="Times New Roman" w:cs="Times New Roman"/>
          <w:sz w:val="24"/>
          <w:szCs w:val="24"/>
        </w:rPr>
        <w:t xml:space="preserve"> e normas éticas que </w:t>
      </w:r>
      <w:proofErr w:type="spellStart"/>
      <w:r w:rsidRPr="00807717">
        <w:rPr>
          <w:rFonts w:ascii="Times New Roman" w:hAnsi="Times New Roman" w:cs="Times New Roman"/>
          <w:sz w:val="24"/>
          <w:szCs w:val="24"/>
        </w:rPr>
        <w:t>equilibrem</w:t>
      </w:r>
      <w:proofErr w:type="spellEnd"/>
      <w:r w:rsidRPr="00807717">
        <w:rPr>
          <w:rFonts w:ascii="Times New Roman" w:hAnsi="Times New Roman" w:cs="Times New Roman"/>
          <w:sz w:val="24"/>
          <w:szCs w:val="24"/>
        </w:rPr>
        <w:t xml:space="preserve"> a </w:t>
      </w:r>
      <w:proofErr w:type="spellStart"/>
      <w:r w:rsidRPr="00807717">
        <w:rPr>
          <w:rFonts w:ascii="Times New Roman" w:hAnsi="Times New Roman" w:cs="Times New Roman"/>
          <w:sz w:val="24"/>
          <w:szCs w:val="24"/>
        </w:rPr>
        <w:t>inovação</w:t>
      </w:r>
      <w:proofErr w:type="spellEnd"/>
      <w:r w:rsidRPr="00807717">
        <w:rPr>
          <w:rFonts w:ascii="Times New Roman" w:hAnsi="Times New Roman" w:cs="Times New Roman"/>
          <w:sz w:val="24"/>
          <w:szCs w:val="24"/>
        </w:rPr>
        <w:t xml:space="preserve"> tecnológica </w:t>
      </w:r>
      <w:proofErr w:type="spellStart"/>
      <w:r w:rsidRPr="00807717">
        <w:rPr>
          <w:rFonts w:ascii="Times New Roman" w:hAnsi="Times New Roman" w:cs="Times New Roman"/>
          <w:sz w:val="24"/>
          <w:szCs w:val="24"/>
        </w:rPr>
        <w:t>com</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práticas</w:t>
      </w:r>
      <w:proofErr w:type="spellEnd"/>
      <w:r w:rsidRPr="00807717">
        <w:rPr>
          <w:rFonts w:ascii="Times New Roman" w:hAnsi="Times New Roman" w:cs="Times New Roman"/>
          <w:sz w:val="24"/>
          <w:szCs w:val="24"/>
        </w:rPr>
        <w:t xml:space="preserve"> pedagógicas sólidas </w:t>
      </w:r>
      <w:proofErr w:type="gramStart"/>
      <w:r w:rsidRPr="00807717">
        <w:rPr>
          <w:rFonts w:ascii="Times New Roman" w:hAnsi="Times New Roman" w:cs="Times New Roman"/>
          <w:sz w:val="24"/>
          <w:szCs w:val="24"/>
        </w:rPr>
        <w:t>e</w:t>
      </w:r>
      <w:proofErr w:type="gramEnd"/>
      <w:r w:rsidRPr="00807717">
        <w:rPr>
          <w:rFonts w:ascii="Times New Roman" w:hAnsi="Times New Roman" w:cs="Times New Roman"/>
          <w:sz w:val="24"/>
          <w:szCs w:val="24"/>
        </w:rPr>
        <w:t xml:space="preserve"> significativas. Entre as </w:t>
      </w:r>
      <w:proofErr w:type="spellStart"/>
      <w:r w:rsidRPr="00807717">
        <w:rPr>
          <w:rFonts w:ascii="Times New Roman" w:hAnsi="Times New Roman" w:cs="Times New Roman"/>
          <w:sz w:val="24"/>
          <w:szCs w:val="24"/>
        </w:rPr>
        <w:t>conclusões</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identificou</w:t>
      </w:r>
      <w:proofErr w:type="spellEnd"/>
      <w:r w:rsidRPr="00807717">
        <w:rPr>
          <w:rFonts w:ascii="Times New Roman" w:hAnsi="Times New Roman" w:cs="Times New Roman"/>
          <w:sz w:val="24"/>
          <w:szCs w:val="24"/>
        </w:rPr>
        <w:t xml:space="preserve">-se </w:t>
      </w:r>
      <w:proofErr w:type="spellStart"/>
      <w:r w:rsidRPr="00807717">
        <w:rPr>
          <w:rFonts w:ascii="Times New Roman" w:hAnsi="Times New Roman" w:cs="Times New Roman"/>
          <w:sz w:val="24"/>
          <w:szCs w:val="24"/>
        </w:rPr>
        <w:t>um</w:t>
      </w:r>
      <w:proofErr w:type="spellEnd"/>
      <w:r w:rsidRPr="00807717">
        <w:rPr>
          <w:rFonts w:ascii="Times New Roman" w:hAnsi="Times New Roman" w:cs="Times New Roman"/>
          <w:sz w:val="24"/>
          <w:szCs w:val="24"/>
        </w:rPr>
        <w:t xml:space="preserve"> alto </w:t>
      </w:r>
      <w:proofErr w:type="spellStart"/>
      <w:r w:rsidRPr="00807717">
        <w:rPr>
          <w:rFonts w:ascii="Times New Roman" w:hAnsi="Times New Roman" w:cs="Times New Roman"/>
          <w:sz w:val="24"/>
          <w:szCs w:val="24"/>
        </w:rPr>
        <w:t>nível</w:t>
      </w:r>
      <w:proofErr w:type="spellEnd"/>
      <w:r w:rsidRPr="00807717">
        <w:rPr>
          <w:rFonts w:ascii="Times New Roman" w:hAnsi="Times New Roman" w:cs="Times New Roman"/>
          <w:sz w:val="24"/>
          <w:szCs w:val="24"/>
        </w:rPr>
        <w:t xml:space="preserve"> de </w:t>
      </w:r>
      <w:proofErr w:type="spellStart"/>
      <w:r w:rsidRPr="00807717">
        <w:rPr>
          <w:rFonts w:ascii="Times New Roman" w:hAnsi="Times New Roman" w:cs="Times New Roman"/>
          <w:sz w:val="24"/>
          <w:szCs w:val="24"/>
        </w:rPr>
        <w:t>disposição</w:t>
      </w:r>
      <w:proofErr w:type="spellEnd"/>
      <w:r w:rsidRPr="00807717">
        <w:rPr>
          <w:rFonts w:ascii="Times New Roman" w:hAnsi="Times New Roman" w:cs="Times New Roman"/>
          <w:sz w:val="24"/>
          <w:szCs w:val="24"/>
        </w:rPr>
        <w:t xml:space="preserve"> entre o </w:t>
      </w:r>
      <w:proofErr w:type="spellStart"/>
      <w:r w:rsidRPr="00807717">
        <w:rPr>
          <w:rFonts w:ascii="Times New Roman" w:hAnsi="Times New Roman" w:cs="Times New Roman"/>
          <w:sz w:val="24"/>
          <w:szCs w:val="24"/>
        </w:rPr>
        <w:t>corpo</w:t>
      </w:r>
      <w:proofErr w:type="spellEnd"/>
      <w:r w:rsidRPr="00807717">
        <w:rPr>
          <w:rFonts w:ascii="Times New Roman" w:hAnsi="Times New Roman" w:cs="Times New Roman"/>
          <w:sz w:val="24"/>
          <w:szCs w:val="24"/>
        </w:rPr>
        <w:t xml:space="preserve"> docente do </w:t>
      </w:r>
      <w:proofErr w:type="spellStart"/>
      <w:r w:rsidRPr="00807717">
        <w:rPr>
          <w:rFonts w:ascii="Times New Roman" w:hAnsi="Times New Roman" w:cs="Times New Roman"/>
          <w:sz w:val="24"/>
          <w:szCs w:val="24"/>
        </w:rPr>
        <w:t>CUNorte</w:t>
      </w:r>
      <w:proofErr w:type="spellEnd"/>
      <w:r w:rsidRPr="00807717">
        <w:rPr>
          <w:rFonts w:ascii="Times New Roman" w:hAnsi="Times New Roman" w:cs="Times New Roman"/>
          <w:sz w:val="24"/>
          <w:szCs w:val="24"/>
        </w:rPr>
        <w:t xml:space="preserve"> para incorporar a IA </w:t>
      </w:r>
      <w:proofErr w:type="spellStart"/>
      <w:r w:rsidRPr="00807717">
        <w:rPr>
          <w:rFonts w:ascii="Times New Roman" w:hAnsi="Times New Roman" w:cs="Times New Roman"/>
          <w:sz w:val="24"/>
          <w:szCs w:val="24"/>
        </w:rPr>
        <w:t>na</w:t>
      </w:r>
      <w:proofErr w:type="spellEnd"/>
      <w:r w:rsidRPr="00807717">
        <w:rPr>
          <w:rFonts w:ascii="Times New Roman" w:hAnsi="Times New Roman" w:cs="Times New Roman"/>
          <w:sz w:val="24"/>
          <w:szCs w:val="24"/>
        </w:rPr>
        <w:t xml:space="preserve"> sala de aula, juntamente </w:t>
      </w:r>
      <w:proofErr w:type="spellStart"/>
      <w:r w:rsidRPr="00807717">
        <w:rPr>
          <w:rFonts w:ascii="Times New Roman" w:hAnsi="Times New Roman" w:cs="Times New Roman"/>
          <w:sz w:val="24"/>
          <w:szCs w:val="24"/>
        </w:rPr>
        <w:t>com</w:t>
      </w:r>
      <w:proofErr w:type="spellEnd"/>
      <w:r w:rsidRPr="00807717">
        <w:rPr>
          <w:rFonts w:ascii="Times New Roman" w:hAnsi="Times New Roman" w:cs="Times New Roman"/>
          <w:sz w:val="24"/>
          <w:szCs w:val="24"/>
        </w:rPr>
        <w:t xml:space="preserve"> a </w:t>
      </w:r>
      <w:proofErr w:type="spellStart"/>
      <w:r w:rsidRPr="00807717">
        <w:rPr>
          <w:rFonts w:ascii="Times New Roman" w:hAnsi="Times New Roman" w:cs="Times New Roman"/>
          <w:sz w:val="24"/>
          <w:szCs w:val="24"/>
        </w:rPr>
        <w:t>necessidade</w:t>
      </w:r>
      <w:proofErr w:type="spellEnd"/>
      <w:r w:rsidRPr="00807717">
        <w:rPr>
          <w:rFonts w:ascii="Times New Roman" w:hAnsi="Times New Roman" w:cs="Times New Roman"/>
          <w:sz w:val="24"/>
          <w:szCs w:val="24"/>
        </w:rPr>
        <w:t xml:space="preserve"> de </w:t>
      </w:r>
      <w:proofErr w:type="spellStart"/>
      <w:r w:rsidRPr="00807717">
        <w:rPr>
          <w:rFonts w:ascii="Times New Roman" w:hAnsi="Times New Roman" w:cs="Times New Roman"/>
          <w:sz w:val="24"/>
          <w:szCs w:val="24"/>
        </w:rPr>
        <w:t>formação</w:t>
      </w:r>
      <w:proofErr w:type="spellEnd"/>
      <w:r w:rsidRPr="00807717">
        <w:rPr>
          <w:rFonts w:ascii="Times New Roman" w:hAnsi="Times New Roman" w:cs="Times New Roman"/>
          <w:sz w:val="24"/>
          <w:szCs w:val="24"/>
        </w:rPr>
        <w:t xml:space="preserve"> técnica </w:t>
      </w:r>
      <w:proofErr w:type="gramStart"/>
      <w:r w:rsidRPr="00807717">
        <w:rPr>
          <w:rFonts w:ascii="Times New Roman" w:hAnsi="Times New Roman" w:cs="Times New Roman"/>
          <w:sz w:val="24"/>
          <w:szCs w:val="24"/>
        </w:rPr>
        <w:t>e</w:t>
      </w:r>
      <w:proofErr w:type="gramEnd"/>
      <w:r w:rsidRPr="00807717">
        <w:rPr>
          <w:rFonts w:ascii="Times New Roman" w:hAnsi="Times New Roman" w:cs="Times New Roman"/>
          <w:sz w:val="24"/>
          <w:szCs w:val="24"/>
        </w:rPr>
        <w:t xml:space="preserve"> pedagógica, </w:t>
      </w:r>
      <w:proofErr w:type="spellStart"/>
      <w:r w:rsidRPr="00807717">
        <w:rPr>
          <w:rFonts w:ascii="Times New Roman" w:hAnsi="Times New Roman" w:cs="Times New Roman"/>
          <w:sz w:val="24"/>
          <w:szCs w:val="24"/>
        </w:rPr>
        <w:t>bem</w:t>
      </w:r>
      <w:proofErr w:type="spellEnd"/>
      <w:r w:rsidRPr="00807717">
        <w:rPr>
          <w:rFonts w:ascii="Times New Roman" w:hAnsi="Times New Roman" w:cs="Times New Roman"/>
          <w:sz w:val="24"/>
          <w:szCs w:val="24"/>
        </w:rPr>
        <w:t xml:space="preserve"> como de marcos éticos </w:t>
      </w:r>
      <w:proofErr w:type="spellStart"/>
      <w:r w:rsidRPr="00807717">
        <w:rPr>
          <w:rFonts w:ascii="Times New Roman" w:hAnsi="Times New Roman" w:cs="Times New Roman"/>
          <w:sz w:val="24"/>
          <w:szCs w:val="24"/>
        </w:rPr>
        <w:t>apoiados</w:t>
      </w:r>
      <w:proofErr w:type="spellEnd"/>
      <w:r w:rsidRPr="00807717">
        <w:rPr>
          <w:rFonts w:ascii="Times New Roman" w:hAnsi="Times New Roman" w:cs="Times New Roman"/>
          <w:sz w:val="24"/>
          <w:szCs w:val="24"/>
        </w:rPr>
        <w:t xml:space="preserve"> por políticas e normas. </w:t>
      </w:r>
      <w:proofErr w:type="spellStart"/>
      <w:r w:rsidRPr="00807717">
        <w:rPr>
          <w:rFonts w:ascii="Times New Roman" w:hAnsi="Times New Roman" w:cs="Times New Roman"/>
          <w:sz w:val="24"/>
          <w:szCs w:val="24"/>
        </w:rPr>
        <w:t>Contudo</w:t>
      </w:r>
      <w:proofErr w:type="spellEnd"/>
      <w:r w:rsidRPr="00807717">
        <w:rPr>
          <w:rFonts w:ascii="Times New Roman" w:hAnsi="Times New Roman" w:cs="Times New Roman"/>
          <w:sz w:val="24"/>
          <w:szCs w:val="24"/>
        </w:rPr>
        <w:t xml:space="preserve">, persiste </w:t>
      </w:r>
      <w:proofErr w:type="spellStart"/>
      <w:r w:rsidRPr="00807717">
        <w:rPr>
          <w:rFonts w:ascii="Times New Roman" w:hAnsi="Times New Roman" w:cs="Times New Roman"/>
          <w:sz w:val="24"/>
          <w:szCs w:val="24"/>
        </w:rPr>
        <w:t>alguma</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resistência</w:t>
      </w:r>
      <w:proofErr w:type="spellEnd"/>
      <w:r w:rsidRPr="00807717">
        <w:rPr>
          <w:rFonts w:ascii="Times New Roman" w:hAnsi="Times New Roman" w:cs="Times New Roman"/>
          <w:sz w:val="24"/>
          <w:szCs w:val="24"/>
        </w:rPr>
        <w:t xml:space="preserve"> à </w:t>
      </w:r>
      <w:proofErr w:type="spellStart"/>
      <w:r w:rsidRPr="00807717">
        <w:rPr>
          <w:rFonts w:ascii="Times New Roman" w:hAnsi="Times New Roman" w:cs="Times New Roman"/>
          <w:sz w:val="24"/>
          <w:szCs w:val="24"/>
        </w:rPr>
        <w:t>mudança</w:t>
      </w:r>
      <w:proofErr w:type="spellEnd"/>
      <w:r w:rsidRPr="00807717">
        <w:rPr>
          <w:rFonts w:ascii="Times New Roman" w:hAnsi="Times New Roman" w:cs="Times New Roman"/>
          <w:sz w:val="24"/>
          <w:szCs w:val="24"/>
        </w:rPr>
        <w:t xml:space="preserve"> entre os docentes no que </w:t>
      </w:r>
      <w:proofErr w:type="spellStart"/>
      <w:r w:rsidRPr="00807717">
        <w:rPr>
          <w:rFonts w:ascii="Times New Roman" w:hAnsi="Times New Roman" w:cs="Times New Roman"/>
          <w:sz w:val="24"/>
          <w:szCs w:val="24"/>
        </w:rPr>
        <w:t>diz</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respeito</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ao</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seu</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envolvimento</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com</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esses</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novos</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cenários</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educacionais</w:t>
      </w:r>
      <w:proofErr w:type="spellEnd"/>
      <w:r w:rsidRPr="00807717">
        <w:rPr>
          <w:rFonts w:ascii="Times New Roman" w:hAnsi="Times New Roman" w:cs="Times New Roman"/>
          <w:sz w:val="24"/>
          <w:szCs w:val="24"/>
        </w:rPr>
        <w:t>.</w:t>
      </w:r>
    </w:p>
    <w:p w14:paraId="61E02131" w14:textId="3627774F" w:rsidR="00807717" w:rsidRDefault="00807717" w:rsidP="00807717">
      <w:pPr>
        <w:spacing w:after="0" w:line="360" w:lineRule="auto"/>
        <w:jc w:val="both"/>
        <w:rPr>
          <w:rFonts w:ascii="Times New Roman" w:hAnsi="Times New Roman" w:cs="Times New Roman"/>
          <w:sz w:val="24"/>
          <w:szCs w:val="24"/>
        </w:rPr>
      </w:pPr>
      <w:proofErr w:type="spellStart"/>
      <w:r w:rsidRPr="008E0150">
        <w:rPr>
          <w:rFonts w:eastAsia="Arial Unicode MS" w:cstheme="minorHAnsi"/>
          <w:b/>
          <w:bCs/>
          <w:color w:val="000000"/>
          <w:spacing w:val="4"/>
          <w:kern w:val="0"/>
          <w:sz w:val="28"/>
          <w:szCs w:val="52"/>
          <w:u w:color="000000"/>
          <w:bdr w:val="nil"/>
          <w:lang w:eastAsia="es-MX"/>
          <w14:ligatures w14:val="none"/>
        </w:rPr>
        <w:t>Palavras</w:t>
      </w:r>
      <w:proofErr w:type="spellEnd"/>
      <w:r w:rsidRPr="008E0150">
        <w:rPr>
          <w:rFonts w:eastAsia="Arial Unicode MS" w:cstheme="minorHAnsi"/>
          <w:b/>
          <w:bCs/>
          <w:color w:val="000000"/>
          <w:spacing w:val="4"/>
          <w:kern w:val="0"/>
          <w:sz w:val="28"/>
          <w:szCs w:val="52"/>
          <w:u w:color="000000"/>
          <w:bdr w:val="nil"/>
          <w:lang w:eastAsia="es-MX"/>
          <w14:ligatures w14:val="none"/>
        </w:rPr>
        <w:t>-chave:</w:t>
      </w:r>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ensino</w:t>
      </w:r>
      <w:proofErr w:type="spellEnd"/>
      <w:r w:rsidRPr="00807717">
        <w:rPr>
          <w:rFonts w:ascii="Times New Roman" w:hAnsi="Times New Roman" w:cs="Times New Roman"/>
          <w:sz w:val="24"/>
          <w:szCs w:val="24"/>
        </w:rPr>
        <w:t xml:space="preserve"> superior; </w:t>
      </w:r>
      <w:proofErr w:type="spellStart"/>
      <w:r w:rsidRPr="00807717">
        <w:rPr>
          <w:rFonts w:ascii="Times New Roman" w:hAnsi="Times New Roman" w:cs="Times New Roman"/>
          <w:sz w:val="24"/>
          <w:szCs w:val="24"/>
        </w:rPr>
        <w:t>formação</w:t>
      </w:r>
      <w:proofErr w:type="spellEnd"/>
      <w:r w:rsidRPr="00807717">
        <w:rPr>
          <w:rFonts w:ascii="Times New Roman" w:hAnsi="Times New Roman" w:cs="Times New Roman"/>
          <w:sz w:val="24"/>
          <w:szCs w:val="24"/>
        </w:rPr>
        <w:t xml:space="preserve"> de </w:t>
      </w:r>
      <w:proofErr w:type="spellStart"/>
      <w:r w:rsidRPr="00807717">
        <w:rPr>
          <w:rFonts w:ascii="Times New Roman" w:hAnsi="Times New Roman" w:cs="Times New Roman"/>
          <w:sz w:val="24"/>
          <w:szCs w:val="24"/>
        </w:rPr>
        <w:t>professores</w:t>
      </w:r>
      <w:proofErr w:type="spellEnd"/>
      <w:r w:rsidRPr="00807717">
        <w:rPr>
          <w:rFonts w:ascii="Times New Roman" w:hAnsi="Times New Roman" w:cs="Times New Roman"/>
          <w:sz w:val="24"/>
          <w:szCs w:val="24"/>
        </w:rPr>
        <w:t xml:space="preserve">; </w:t>
      </w:r>
      <w:proofErr w:type="spellStart"/>
      <w:r w:rsidRPr="00807717">
        <w:rPr>
          <w:rFonts w:ascii="Times New Roman" w:hAnsi="Times New Roman" w:cs="Times New Roman"/>
          <w:sz w:val="24"/>
          <w:szCs w:val="24"/>
        </w:rPr>
        <w:t>inteligência</w:t>
      </w:r>
      <w:proofErr w:type="spellEnd"/>
      <w:r w:rsidRPr="00807717">
        <w:rPr>
          <w:rFonts w:ascii="Times New Roman" w:hAnsi="Times New Roman" w:cs="Times New Roman"/>
          <w:sz w:val="24"/>
          <w:szCs w:val="24"/>
        </w:rPr>
        <w:t xml:space="preserve"> artificial; TIC.</w:t>
      </w:r>
    </w:p>
    <w:p w14:paraId="4C37F643" w14:textId="0F1E8576" w:rsidR="00807717" w:rsidRPr="00807717" w:rsidRDefault="00807717" w:rsidP="00807717">
      <w:pPr>
        <w:shd w:val="clear" w:color="auto" w:fill="FFFFFF"/>
        <w:tabs>
          <w:tab w:val="left" w:pos="8647"/>
        </w:tabs>
        <w:spacing w:after="0" w:line="240" w:lineRule="auto"/>
        <w:rPr>
          <w:rFonts w:ascii="Times New Roman" w:eastAsia="Times New Roman" w:hAnsi="Times New Roman" w:cs="Consolas"/>
          <w:color w:val="000000"/>
          <w:kern w:val="0"/>
          <w:sz w:val="24"/>
          <w:szCs w:val="20"/>
          <w:lang w:val="es-ES" w:eastAsia="es-ES"/>
          <w14:ligatures w14:val="none"/>
        </w:rPr>
      </w:pPr>
      <w:r w:rsidRPr="00807717">
        <w:rPr>
          <w:rFonts w:ascii="Times New Roman" w:eastAsia="Times New Roman" w:hAnsi="Times New Roman" w:cs="Consolas"/>
          <w:b/>
          <w:color w:val="000000"/>
          <w:kern w:val="0"/>
          <w:sz w:val="24"/>
          <w:szCs w:val="20"/>
          <w:lang w:val="es-ES" w:eastAsia="es-ES"/>
          <w14:ligatures w14:val="none"/>
        </w:rPr>
        <w:t xml:space="preserve">Fecha Recepción: </w:t>
      </w:r>
      <w:r>
        <w:rPr>
          <w:rFonts w:ascii="Times New Roman" w:eastAsia="Times New Roman" w:hAnsi="Times New Roman" w:cs="Consolas"/>
          <w:color w:val="000000"/>
          <w:kern w:val="0"/>
          <w:sz w:val="24"/>
          <w:szCs w:val="20"/>
          <w:lang w:val="es-ES" w:eastAsia="es-ES"/>
          <w14:ligatures w14:val="none"/>
        </w:rPr>
        <w:t>Julio</w:t>
      </w:r>
      <w:r w:rsidRPr="00807717">
        <w:rPr>
          <w:rFonts w:ascii="Times New Roman" w:eastAsia="Times New Roman" w:hAnsi="Times New Roman" w:cs="Consolas"/>
          <w:color w:val="000000"/>
          <w:kern w:val="0"/>
          <w:sz w:val="24"/>
          <w:szCs w:val="20"/>
          <w:lang w:val="es-ES" w:eastAsia="es-ES"/>
          <w14:ligatures w14:val="none"/>
        </w:rPr>
        <w:t xml:space="preserve"> 2025                                  </w:t>
      </w:r>
      <w:r>
        <w:rPr>
          <w:rFonts w:ascii="Times New Roman" w:eastAsia="Times New Roman" w:hAnsi="Times New Roman" w:cs="Consolas"/>
          <w:color w:val="000000"/>
          <w:kern w:val="0"/>
          <w:sz w:val="24"/>
          <w:szCs w:val="20"/>
          <w:lang w:val="es-ES" w:eastAsia="es-ES"/>
          <w14:ligatures w14:val="none"/>
        </w:rPr>
        <w:t xml:space="preserve"> </w:t>
      </w:r>
      <w:r w:rsidRPr="00807717">
        <w:rPr>
          <w:rFonts w:ascii="Times New Roman" w:eastAsia="Times New Roman" w:hAnsi="Times New Roman" w:cs="Consolas"/>
          <w:color w:val="000000"/>
          <w:kern w:val="0"/>
          <w:sz w:val="24"/>
          <w:szCs w:val="20"/>
          <w:lang w:val="es-ES" w:eastAsia="es-ES"/>
          <w14:ligatures w14:val="none"/>
        </w:rPr>
        <w:t xml:space="preserve">    </w:t>
      </w:r>
      <w:r w:rsidRPr="00807717">
        <w:rPr>
          <w:rFonts w:ascii="Times New Roman" w:eastAsia="Times New Roman" w:hAnsi="Times New Roman" w:cs="Consolas"/>
          <w:b/>
          <w:color w:val="000000"/>
          <w:kern w:val="0"/>
          <w:sz w:val="24"/>
          <w:szCs w:val="20"/>
          <w:lang w:val="es-ES" w:eastAsia="es-ES"/>
          <w14:ligatures w14:val="none"/>
        </w:rPr>
        <w:t xml:space="preserve">Fecha Aceptación: </w:t>
      </w:r>
      <w:proofErr w:type="gramStart"/>
      <w:r>
        <w:rPr>
          <w:rFonts w:ascii="Times New Roman" w:eastAsia="Times New Roman" w:hAnsi="Times New Roman" w:cs="Consolas"/>
          <w:color w:val="000000"/>
          <w:kern w:val="0"/>
          <w:sz w:val="24"/>
          <w:szCs w:val="20"/>
          <w:lang w:val="es-ES" w:eastAsia="es-ES"/>
          <w14:ligatures w14:val="none"/>
        </w:rPr>
        <w:t>Noviem</w:t>
      </w:r>
      <w:r w:rsidRPr="00807717">
        <w:rPr>
          <w:rFonts w:ascii="Times New Roman" w:eastAsia="Times New Roman" w:hAnsi="Times New Roman" w:cs="Consolas"/>
          <w:color w:val="000000"/>
          <w:kern w:val="0"/>
          <w:sz w:val="24"/>
          <w:szCs w:val="20"/>
          <w:lang w:val="es-ES" w:eastAsia="es-ES"/>
          <w14:ligatures w14:val="none"/>
        </w:rPr>
        <w:t>bre</w:t>
      </w:r>
      <w:proofErr w:type="gramEnd"/>
      <w:r w:rsidRPr="00807717">
        <w:rPr>
          <w:rFonts w:ascii="Times New Roman" w:eastAsia="Times New Roman" w:hAnsi="Times New Roman" w:cs="Consolas"/>
          <w:color w:val="000000"/>
          <w:kern w:val="0"/>
          <w:sz w:val="24"/>
          <w:szCs w:val="20"/>
          <w:lang w:val="es-ES" w:eastAsia="es-ES"/>
          <w14:ligatures w14:val="none"/>
        </w:rPr>
        <w:t xml:space="preserve"> 2025</w:t>
      </w:r>
    </w:p>
    <w:p w14:paraId="19EF3C56" w14:textId="77777777" w:rsidR="00807717" w:rsidRPr="00807717" w:rsidRDefault="004C7159" w:rsidP="00807717">
      <w:pPr>
        <w:spacing w:after="0" w:line="360" w:lineRule="auto"/>
        <w:jc w:val="both"/>
        <w:rPr>
          <w:rFonts w:ascii="Times New Roman" w:eastAsia="Times New Roman" w:hAnsi="Times New Roman" w:cs="Times New Roman"/>
          <w:kern w:val="0"/>
          <w:sz w:val="24"/>
          <w:szCs w:val="24"/>
          <w:lang w:eastAsia="es-MX"/>
          <w14:ligatures w14:val="none"/>
        </w:rPr>
      </w:pPr>
      <w:r>
        <w:rPr>
          <w:rFonts w:eastAsia="Times New Roman" w:cs="Times New Roman"/>
          <w:noProof/>
          <w14:ligatures w14:val="none"/>
        </w:rPr>
        <w:pict w14:anchorId="06CB9C4D">
          <v:rect id="_x0000_i1025" style="width:441.9pt;height:.05pt" o:hralign="center" o:hrstd="t" o:hr="t" fillcolor="#a0a0a0" stroked="f"/>
        </w:pict>
      </w:r>
    </w:p>
    <w:p w14:paraId="786D73D2" w14:textId="6B616EBC" w:rsidR="00512190" w:rsidRPr="001A2C87" w:rsidRDefault="00512190" w:rsidP="008E0150">
      <w:pPr>
        <w:pStyle w:val="Ttulo1"/>
        <w:spacing w:before="0" w:after="0" w:line="360" w:lineRule="auto"/>
        <w:jc w:val="center"/>
        <w:rPr>
          <w:rFonts w:cs="Times New Roman"/>
        </w:rPr>
      </w:pPr>
      <w:r w:rsidRPr="001A2C87">
        <w:rPr>
          <w:rFonts w:cs="Times New Roman"/>
        </w:rPr>
        <w:t>I</w:t>
      </w:r>
      <w:r w:rsidR="00BD42D6" w:rsidRPr="001A2C87">
        <w:rPr>
          <w:rFonts w:cs="Times New Roman"/>
        </w:rPr>
        <w:t>ntroducción</w:t>
      </w:r>
    </w:p>
    <w:p w14:paraId="42FD02B4" w14:textId="105B90CB" w:rsidR="002572C6" w:rsidRPr="001A2C87" w:rsidRDefault="002572C6" w:rsidP="00807717">
      <w:pPr>
        <w:pStyle w:val="NormalWeb"/>
        <w:spacing w:before="0" w:beforeAutospacing="0" w:after="0" w:afterAutospacing="0" w:line="360" w:lineRule="auto"/>
        <w:jc w:val="both"/>
      </w:pPr>
      <w:r w:rsidRPr="001A2C87">
        <w:t>La Inteligencia Artificial (IA) es una herramienta que creció y se extendió rápida</w:t>
      </w:r>
      <w:r w:rsidR="005A3EFF">
        <w:t>mente, así como</w:t>
      </w:r>
      <w:r w:rsidRPr="001A2C87">
        <w:t xml:space="preserve"> exponencial</w:t>
      </w:r>
      <w:r w:rsidR="000A4498">
        <w:t>mente</w:t>
      </w:r>
      <w:r w:rsidR="007D0935">
        <w:t xml:space="preserve"> debido a </w:t>
      </w:r>
      <w:r w:rsidRPr="001A2C87">
        <w:t>que su uso educa</w:t>
      </w:r>
      <w:r w:rsidR="000A4498">
        <w:t>tivo</w:t>
      </w:r>
      <w:r w:rsidRPr="001A2C87">
        <w:t xml:space="preserve"> ha tomado un papel fundamental en la forma de transmitir el conocimiento, de pensar, de reflexionar y de contribuir de manera significativa en los procesos de enseñanza-aprendizaje;</w:t>
      </w:r>
      <w:r w:rsidR="005E6605" w:rsidRPr="001A2C87">
        <w:t xml:space="preserve"> su integración en el quehacer docente ha tomado cada día mayor auge, lo que ha obligado a cambiar las formas de aprender, de compartir y de reflexionar crítica</w:t>
      </w:r>
      <w:r w:rsidR="00A05F8C">
        <w:t>mente</w:t>
      </w:r>
      <w:r w:rsidR="007D0935">
        <w:t xml:space="preserve"> sin perder </w:t>
      </w:r>
      <w:r w:rsidR="005E6605" w:rsidRPr="001A2C87">
        <w:t>de vista que su uso se debe asumir</w:t>
      </w:r>
      <w:r w:rsidR="00390850">
        <w:t>se</w:t>
      </w:r>
      <w:r w:rsidR="005E6605" w:rsidRPr="001A2C87">
        <w:t xml:space="preserve"> como una herramienta de apoyo con gran potencial</w:t>
      </w:r>
      <w:r w:rsidR="004D407F">
        <w:t xml:space="preserve"> innovador</w:t>
      </w:r>
      <w:r w:rsidR="005E6605" w:rsidRPr="001A2C87">
        <w:t xml:space="preserve">. </w:t>
      </w:r>
    </w:p>
    <w:p w14:paraId="296EDDA4" w14:textId="37D3B923" w:rsidR="00E15648" w:rsidRPr="001A2C87" w:rsidRDefault="00E15648" w:rsidP="00807717">
      <w:pPr>
        <w:pStyle w:val="NormalWeb"/>
        <w:spacing w:before="0" w:beforeAutospacing="0" w:after="0" w:afterAutospacing="0" w:line="360" w:lineRule="auto"/>
        <w:ind w:firstLine="708"/>
        <w:jc w:val="both"/>
        <w:rPr>
          <w:lang w:val="es-MX"/>
        </w:rPr>
      </w:pPr>
      <w:r w:rsidRPr="001A2C87">
        <w:rPr>
          <w:lang w:val="es-MX"/>
        </w:rPr>
        <w:t xml:space="preserve">Las Tecnologías de la Información y la Comunicación (TIC) y la Inteligencia Artificial </w:t>
      </w:r>
      <w:r w:rsidR="00DE3554">
        <w:rPr>
          <w:lang w:val="es-MX"/>
        </w:rPr>
        <w:t>conjuntamente</w:t>
      </w:r>
      <w:r w:rsidRPr="001A2C87">
        <w:rPr>
          <w:lang w:val="es-MX"/>
        </w:rPr>
        <w:t xml:space="preserve"> en la formación docente, tienen un papel fundamental</w:t>
      </w:r>
      <w:r w:rsidR="00964B7D">
        <w:rPr>
          <w:lang w:val="es-MX"/>
        </w:rPr>
        <w:t xml:space="preserve"> </w:t>
      </w:r>
      <w:r w:rsidRPr="001A2C87">
        <w:rPr>
          <w:lang w:val="es-MX"/>
        </w:rPr>
        <w:t>en importancia debido a su crecimiento</w:t>
      </w:r>
      <w:r w:rsidR="00964B7D">
        <w:rPr>
          <w:lang w:val="es-MX"/>
        </w:rPr>
        <w:t xml:space="preserve"> e</w:t>
      </w:r>
      <w:r w:rsidRPr="001A2C87">
        <w:rPr>
          <w:lang w:val="es-MX"/>
        </w:rPr>
        <w:t xml:space="preserve"> incorporación </w:t>
      </w:r>
      <w:r w:rsidR="00964B7D">
        <w:rPr>
          <w:lang w:val="es-MX"/>
        </w:rPr>
        <w:t xml:space="preserve">en </w:t>
      </w:r>
      <w:r w:rsidRPr="001A2C87">
        <w:rPr>
          <w:lang w:val="es-MX"/>
        </w:rPr>
        <w:t xml:space="preserve">los procesos de enseñanza que demandan y exigen una constante actualización en las competencias de los docentes. Ruiz y </w:t>
      </w:r>
      <w:proofErr w:type="gramStart"/>
      <w:r w:rsidRPr="001A2C87">
        <w:rPr>
          <w:lang w:val="es-MX"/>
        </w:rPr>
        <w:t>Vasco</w:t>
      </w:r>
      <w:proofErr w:type="gramEnd"/>
      <w:r w:rsidRPr="001A2C87">
        <w:rPr>
          <w:lang w:val="es-MX"/>
        </w:rPr>
        <w:t xml:space="preserve"> </w:t>
      </w:r>
      <w:r w:rsidR="00D4055B">
        <w:rPr>
          <w:lang w:val="es-MX"/>
        </w:rPr>
        <w:t xml:space="preserve">señalan que el modelo TPACK </w:t>
      </w:r>
      <w:r w:rsidR="00D4055B" w:rsidRPr="001A2C87">
        <w:rPr>
          <w:lang w:val="es-MX"/>
        </w:rPr>
        <w:t>(</w:t>
      </w:r>
      <w:proofErr w:type="spellStart"/>
      <w:r w:rsidR="00D4055B" w:rsidRPr="001A2C87">
        <w:rPr>
          <w:lang w:val="es-MX"/>
        </w:rPr>
        <w:t>Technological</w:t>
      </w:r>
      <w:proofErr w:type="spellEnd"/>
      <w:r w:rsidR="00D4055B" w:rsidRPr="001A2C87">
        <w:rPr>
          <w:lang w:val="es-MX"/>
        </w:rPr>
        <w:t xml:space="preserve"> </w:t>
      </w:r>
      <w:proofErr w:type="spellStart"/>
      <w:r w:rsidR="00D4055B" w:rsidRPr="001A2C87">
        <w:rPr>
          <w:lang w:val="es-MX"/>
        </w:rPr>
        <w:t>Pedagogical</w:t>
      </w:r>
      <w:proofErr w:type="spellEnd"/>
      <w:r w:rsidR="00D4055B" w:rsidRPr="001A2C87">
        <w:rPr>
          <w:lang w:val="es-MX"/>
        </w:rPr>
        <w:t xml:space="preserve"> Content </w:t>
      </w:r>
      <w:proofErr w:type="spellStart"/>
      <w:r w:rsidR="00500508" w:rsidRPr="001A2C87">
        <w:rPr>
          <w:lang w:val="es-MX"/>
        </w:rPr>
        <w:t>Knowledge</w:t>
      </w:r>
      <w:proofErr w:type="spellEnd"/>
      <w:r w:rsidR="00500508" w:rsidRPr="001A2C87">
        <w:rPr>
          <w:lang w:val="es-MX"/>
        </w:rPr>
        <w:t xml:space="preserve">) </w:t>
      </w:r>
      <w:r w:rsidR="00500508">
        <w:rPr>
          <w:lang w:val="es-MX"/>
        </w:rPr>
        <w:t>o</w:t>
      </w:r>
      <w:r w:rsidR="00D4055B">
        <w:rPr>
          <w:lang w:val="es-MX"/>
        </w:rPr>
        <w:t xml:space="preserve"> </w:t>
      </w:r>
      <w:r w:rsidRPr="001A2C87">
        <w:rPr>
          <w:lang w:val="es-MX"/>
        </w:rPr>
        <w:t>“conocimiento tecnológico pedagógico del contenido (TPACK) se ha vuelto esencial para una enseñanza efectiva en la era digital</w:t>
      </w:r>
      <w:r w:rsidR="00500508">
        <w:rPr>
          <w:lang w:val="es-MX"/>
        </w:rPr>
        <w:t xml:space="preserve"> de la educación superior en México</w:t>
      </w:r>
      <w:r w:rsidRPr="001A2C87">
        <w:rPr>
          <w:lang w:val="es-MX"/>
        </w:rPr>
        <w:t>. Este marco conceptual ha sido fundamental para comprender la intersección entre tecnología, pedagogía y contenido en la formación docente” (</w:t>
      </w:r>
      <w:r w:rsidR="00C32773" w:rsidRPr="001A2C87">
        <w:rPr>
          <w:lang w:val="es-MX"/>
        </w:rPr>
        <w:t xml:space="preserve">Ruiz y </w:t>
      </w:r>
      <w:proofErr w:type="gramStart"/>
      <w:r w:rsidR="00C32773" w:rsidRPr="001A2C87">
        <w:rPr>
          <w:lang w:val="es-MX"/>
        </w:rPr>
        <w:t>Vasco</w:t>
      </w:r>
      <w:proofErr w:type="gramEnd"/>
      <w:r w:rsidR="00C32773" w:rsidRPr="001A2C87">
        <w:rPr>
          <w:lang w:val="es-MX"/>
        </w:rPr>
        <w:t xml:space="preserve">, </w:t>
      </w:r>
      <w:r w:rsidRPr="001A2C87">
        <w:rPr>
          <w:lang w:val="es-MX"/>
        </w:rPr>
        <w:t xml:space="preserve">2025, p. 62). </w:t>
      </w:r>
    </w:p>
    <w:p w14:paraId="2EBB83BF" w14:textId="77777777" w:rsidR="00404B3A" w:rsidRDefault="00E15648" w:rsidP="00807717">
      <w:pPr>
        <w:pStyle w:val="NormalWeb"/>
        <w:spacing w:before="0" w:beforeAutospacing="0" w:after="0" w:afterAutospacing="0" w:line="360" w:lineRule="auto"/>
        <w:ind w:firstLine="708"/>
        <w:jc w:val="both"/>
        <w:rPr>
          <w:lang w:val="es-MX"/>
        </w:rPr>
      </w:pPr>
      <w:r w:rsidRPr="001A2C87">
        <w:rPr>
          <w:lang w:val="es-MX"/>
        </w:rPr>
        <w:t>E</w:t>
      </w:r>
      <w:r w:rsidR="00D4055B">
        <w:rPr>
          <w:lang w:val="es-MX"/>
        </w:rPr>
        <w:t xml:space="preserve">ste </w:t>
      </w:r>
      <w:r w:rsidRPr="001A2C87">
        <w:rPr>
          <w:lang w:val="es-MX"/>
        </w:rPr>
        <w:t xml:space="preserve">modelo es y ha sido adoptado en programas de formación docente, en donde </w:t>
      </w:r>
      <w:proofErr w:type="spellStart"/>
      <w:r w:rsidRPr="001A2C87">
        <w:rPr>
          <w:lang w:val="es-MX"/>
        </w:rPr>
        <w:t>V</w:t>
      </w:r>
      <w:r w:rsidR="006F36CB">
        <w:rPr>
          <w:lang w:val="es-MX"/>
        </w:rPr>
        <w:t>o</w:t>
      </w:r>
      <w:r w:rsidRPr="001A2C87">
        <w:rPr>
          <w:lang w:val="es-MX"/>
        </w:rPr>
        <w:t>ogt</w:t>
      </w:r>
      <w:proofErr w:type="spellEnd"/>
      <w:r w:rsidRPr="001A2C87">
        <w:rPr>
          <w:lang w:val="es-MX"/>
        </w:rPr>
        <w:t xml:space="preserve"> (et </w:t>
      </w:r>
      <w:r w:rsidR="003F1E70">
        <w:rPr>
          <w:lang w:val="es-MX"/>
        </w:rPr>
        <w:t>a</w:t>
      </w:r>
      <w:r w:rsidRPr="001A2C87">
        <w:rPr>
          <w:lang w:val="es-MX"/>
        </w:rPr>
        <w:t xml:space="preserve">l., 2013) realizó una revisión sistemática de la literatura acerca del modelo TPACK concluyendo que, a pesar de que es un modelo valioso, existe la necesidad de investigación empírica más robusta sobre su implementación efectiva en la formación docente. </w:t>
      </w:r>
    </w:p>
    <w:p w14:paraId="7DB8DB17" w14:textId="77777777" w:rsidR="008E0150" w:rsidRDefault="008E0150" w:rsidP="00807717">
      <w:pPr>
        <w:pStyle w:val="NormalWeb"/>
        <w:spacing w:before="0" w:beforeAutospacing="0" w:after="0" w:afterAutospacing="0" w:line="360" w:lineRule="auto"/>
        <w:ind w:firstLine="708"/>
        <w:jc w:val="both"/>
        <w:rPr>
          <w:lang w:val="es-MX"/>
        </w:rPr>
      </w:pPr>
    </w:p>
    <w:p w14:paraId="1D399AD9" w14:textId="0322CD18" w:rsidR="00E15648" w:rsidRPr="001A2C87" w:rsidRDefault="00E15648" w:rsidP="00807717">
      <w:pPr>
        <w:pStyle w:val="NormalWeb"/>
        <w:spacing w:before="0" w:beforeAutospacing="0" w:after="0" w:afterAutospacing="0" w:line="360" w:lineRule="auto"/>
        <w:ind w:firstLine="708"/>
        <w:jc w:val="both"/>
        <w:rPr>
          <w:lang w:val="es-MX"/>
        </w:rPr>
      </w:pPr>
      <w:r w:rsidRPr="001A2C87">
        <w:rPr>
          <w:lang w:val="es-MX"/>
        </w:rPr>
        <w:lastRenderedPageBreak/>
        <w:t xml:space="preserve">Por otra parte, también sobresale </w:t>
      </w:r>
      <w:r w:rsidRPr="001A2C87">
        <w:t xml:space="preserve">el </w:t>
      </w:r>
      <w:r w:rsidR="00F061DD">
        <w:t xml:space="preserve">modelo </w:t>
      </w:r>
      <w:r w:rsidRPr="001A2C87">
        <w:t>SAMR (Sustitución, Aumento, Modificación, Redefinición) que proporciona una estructura para evaluar cómo la tecnología transforma las prácticas educativas (</w:t>
      </w:r>
      <w:proofErr w:type="spellStart"/>
      <w:r w:rsidRPr="001A2C87">
        <w:t>Puentedura</w:t>
      </w:r>
      <w:proofErr w:type="spellEnd"/>
      <w:r w:rsidR="00F061DD">
        <w:t>,</w:t>
      </w:r>
      <w:r w:rsidRPr="001A2C87">
        <w:t xml:space="preserve"> 2006). Pero también de acuerdo con el análisis crítico del modelo SAMR en la formación docente, según Ruiz y </w:t>
      </w:r>
      <w:proofErr w:type="gramStart"/>
      <w:r w:rsidRPr="001A2C87">
        <w:t>Vasco</w:t>
      </w:r>
      <w:proofErr w:type="gramEnd"/>
      <w:r w:rsidRPr="001A2C87">
        <w:t xml:space="preserve">, </w:t>
      </w:r>
      <w:r w:rsidR="00404B3A">
        <w:t>sirve</w:t>
      </w:r>
      <w:r w:rsidRPr="001A2C87">
        <w:t xml:space="preserve"> “</w:t>
      </w:r>
      <w:r w:rsidRPr="001A2C87">
        <w:rPr>
          <w:lang w:val="es-MX"/>
        </w:rPr>
        <w:t xml:space="preserve">para conceptualizar la integración tecnológica, a menudo se implementa de manera simplista, sin tener en cuenta el contexto educativo más amplio” (Hamilton et </w:t>
      </w:r>
      <w:r w:rsidR="00F061DD">
        <w:rPr>
          <w:lang w:val="es-MX"/>
        </w:rPr>
        <w:t>a</w:t>
      </w:r>
      <w:r w:rsidRPr="001A2C87">
        <w:rPr>
          <w:lang w:val="es-MX"/>
        </w:rPr>
        <w:t>l</w:t>
      </w:r>
      <w:r w:rsidR="00F061DD">
        <w:rPr>
          <w:lang w:val="es-MX"/>
        </w:rPr>
        <w:t>.</w:t>
      </w:r>
      <w:r w:rsidRPr="001A2C87">
        <w:rPr>
          <w:lang w:val="es-MX"/>
        </w:rPr>
        <w:t>, 2016).</w:t>
      </w:r>
    </w:p>
    <w:p w14:paraId="00EE957C" w14:textId="428B61D5" w:rsidR="00E15648" w:rsidRPr="001A2C87" w:rsidRDefault="00E15648" w:rsidP="00807717">
      <w:pPr>
        <w:pStyle w:val="NormalWeb"/>
        <w:spacing w:before="0" w:beforeAutospacing="0" w:after="0" w:afterAutospacing="0" w:line="360" w:lineRule="auto"/>
        <w:ind w:firstLine="708"/>
        <w:jc w:val="both"/>
        <w:rPr>
          <w:lang w:val="es-MX"/>
        </w:rPr>
      </w:pPr>
      <w:r w:rsidRPr="001A2C87">
        <w:rPr>
          <w:lang w:val="es-MX"/>
        </w:rPr>
        <w:t>Según la UNESCO</w:t>
      </w:r>
      <w:r w:rsidR="001337D6">
        <w:rPr>
          <w:lang w:val="es-MX"/>
        </w:rPr>
        <w:t>,</w:t>
      </w:r>
      <w:r w:rsidRPr="001A2C87">
        <w:rPr>
          <w:lang w:val="es-MX"/>
        </w:rPr>
        <w:t xml:space="preserve"> en el “foro internacional sobre Inteligencia Artificial y Educación ha contribuido a la paz y la seguridad fomentando la colaboración entre las naciones a través de la educación, la ciencia y la cultura” (</w:t>
      </w:r>
      <w:r w:rsidR="001337D6">
        <w:rPr>
          <w:lang w:val="es-MX"/>
        </w:rPr>
        <w:t xml:space="preserve">UNESCO, </w:t>
      </w:r>
      <w:r w:rsidRPr="001A2C87">
        <w:rPr>
          <w:lang w:val="es-MX"/>
        </w:rPr>
        <w:t>2023</w:t>
      </w:r>
      <w:r w:rsidR="00B7784A">
        <w:rPr>
          <w:lang w:val="es-MX"/>
        </w:rPr>
        <w:t>a</w:t>
      </w:r>
      <w:r w:rsidRPr="001A2C87">
        <w:rPr>
          <w:lang w:val="es-MX"/>
        </w:rPr>
        <w:t xml:space="preserve">, p. 5). Este foro </w:t>
      </w:r>
      <w:r w:rsidR="00D17631">
        <w:rPr>
          <w:lang w:val="es-MX"/>
        </w:rPr>
        <w:t>buscaba</w:t>
      </w:r>
      <w:r w:rsidRPr="001A2C87">
        <w:rPr>
          <w:lang w:val="es-MX"/>
        </w:rPr>
        <w:t xml:space="preserve"> reunir los conocimientos y experiencias de todo el mundo, prestando especial atención </w:t>
      </w:r>
      <w:r w:rsidR="00DF2CA5">
        <w:rPr>
          <w:lang w:val="es-MX"/>
        </w:rPr>
        <w:t>a</w:t>
      </w:r>
      <w:r w:rsidRPr="001A2C87">
        <w:rPr>
          <w:lang w:val="es-MX"/>
        </w:rPr>
        <w:t xml:space="preserve"> África</w:t>
      </w:r>
      <w:r w:rsidR="00B7784A">
        <w:rPr>
          <w:lang w:val="es-MX"/>
        </w:rPr>
        <w:t>, en donde l</w:t>
      </w:r>
      <w:bookmarkStart w:id="3" w:name="_Hlk208945657"/>
      <w:r w:rsidR="00C32773" w:rsidRPr="001A2C87">
        <w:rPr>
          <w:lang w:val="es-MX"/>
        </w:rPr>
        <w:t>os ministros y representantes nacionales invitados presentaron 16 estrategias</w:t>
      </w:r>
      <w:r w:rsidR="00542231" w:rsidRPr="001A2C87">
        <w:rPr>
          <w:lang w:val="es-MX"/>
        </w:rPr>
        <w:t>;</w:t>
      </w:r>
      <w:r w:rsidR="00C32773" w:rsidRPr="001A2C87">
        <w:rPr>
          <w:lang w:val="es-MX"/>
        </w:rPr>
        <w:t xml:space="preserve"> cinco de Estados africanos: Etiopía, Namibia, Nigeria, Senegal y Sudáfrica; tres de Estados árabes: Emiratos Árabes Unidos, Marruecos y Omán; cuatro de Asia y el Pacífico: China, Indonesia, República de Corea y Sri Lanka; dos de Estados de Europa del Este</w:t>
      </w:r>
      <w:r w:rsidR="00542231" w:rsidRPr="001A2C87">
        <w:rPr>
          <w:lang w:val="es-MX"/>
        </w:rPr>
        <w:t xml:space="preserve">: </w:t>
      </w:r>
      <w:r w:rsidR="00C32773" w:rsidRPr="001A2C87">
        <w:rPr>
          <w:lang w:val="es-MX"/>
        </w:rPr>
        <w:t>Serbia y Eslovenia; y una de Europa Occidental</w:t>
      </w:r>
      <w:r w:rsidR="00021B00">
        <w:rPr>
          <w:lang w:val="es-MX"/>
        </w:rPr>
        <w:t>:</w:t>
      </w:r>
      <w:r w:rsidR="00542231" w:rsidRPr="001A2C87">
        <w:rPr>
          <w:lang w:val="es-MX"/>
        </w:rPr>
        <w:t xml:space="preserve"> </w:t>
      </w:r>
      <w:r w:rsidR="00C32773" w:rsidRPr="001A2C87">
        <w:rPr>
          <w:lang w:val="es-MX"/>
        </w:rPr>
        <w:t>España.</w:t>
      </w:r>
      <w:bookmarkEnd w:id="3"/>
      <w:r w:rsidR="000815A7">
        <w:rPr>
          <w:lang w:val="es-MX"/>
        </w:rPr>
        <w:t xml:space="preserve"> </w:t>
      </w:r>
      <w:r w:rsidRPr="001A2C87">
        <w:rPr>
          <w:lang w:val="es-MX"/>
        </w:rPr>
        <w:t xml:space="preserve">En resumen, los trabajos emitieron importantes iniciativas y estrategias relacionadas con la IA de esos países, en donde </w:t>
      </w:r>
      <w:r w:rsidR="000815A7">
        <w:rPr>
          <w:lang w:val="es-MX"/>
        </w:rPr>
        <w:t>establecieron</w:t>
      </w:r>
      <w:r w:rsidRPr="001A2C87">
        <w:rPr>
          <w:lang w:val="es-MX"/>
        </w:rPr>
        <w:t xml:space="preserve"> un camino sobre la concientización general que deben de tener los actores políticos sobre el impacto de la IA en la educación y del gran compromiso de los gobiernos que promuev</w:t>
      </w:r>
      <w:r w:rsidR="00DF2CA5">
        <w:rPr>
          <w:lang w:val="es-MX"/>
        </w:rPr>
        <w:t>a</w:t>
      </w:r>
      <w:r w:rsidRPr="001A2C87">
        <w:rPr>
          <w:lang w:val="es-MX"/>
        </w:rPr>
        <w:t xml:space="preserve">n las competencias de IA entre los estudiantes y profesores. </w:t>
      </w:r>
    </w:p>
    <w:p w14:paraId="5BE9701D" w14:textId="56EA537B" w:rsidR="00E15648" w:rsidRPr="001A2C87" w:rsidRDefault="00E15648" w:rsidP="00807717">
      <w:pPr>
        <w:pStyle w:val="NormalWeb"/>
        <w:spacing w:before="0" w:beforeAutospacing="0" w:after="0" w:afterAutospacing="0" w:line="360" w:lineRule="auto"/>
        <w:ind w:firstLine="708"/>
        <w:jc w:val="both"/>
      </w:pPr>
      <w:bookmarkStart w:id="4" w:name="_Hlk213689818"/>
      <w:r w:rsidRPr="001A2C87">
        <w:t xml:space="preserve">En la formación docente se han desarrollado diversas formas de expresarlas, de narrarlas, así como la </w:t>
      </w:r>
      <w:r w:rsidR="004867BD">
        <w:t>socialización</w:t>
      </w:r>
      <w:r w:rsidRPr="001A2C87">
        <w:t xml:space="preserve"> de experiencias con el objetivo de la integración e implementación de la inteligencia artificial. Este nuevo reto ha implicado, según lo menciona Peña (2023, p. 3</w:t>
      </w:r>
      <w:r w:rsidR="00D215E6">
        <w:t>4</w:t>
      </w:r>
      <w:r w:rsidRPr="001A2C87">
        <w:t>) al menos doce competencias (Figura 1) sobre las emitidas anteriormente por la UNESCO</w:t>
      </w:r>
      <w:r w:rsidR="004867BD">
        <w:t xml:space="preserve"> (2023a)</w:t>
      </w:r>
      <w:r w:rsidRPr="001A2C87">
        <w:t>, de las cuales se analizan solo las</w:t>
      </w:r>
      <w:r w:rsidR="00842F4C">
        <w:t xml:space="preserve"> </w:t>
      </w:r>
      <w:r w:rsidRPr="001A2C87">
        <w:t xml:space="preserve">clasificadas </w:t>
      </w:r>
      <w:r w:rsidR="00842F4C">
        <w:t xml:space="preserve">sobre los </w:t>
      </w:r>
      <w:r w:rsidRPr="001A2C87">
        <w:t xml:space="preserve">cuatro niveles formativos, donde resaltan las éticas y la necesidad de reflexionar sobre tener una preparación o capacitación previa a la integración o implementación de las herramientas asociadas con la inteligencia artificial, es decir, hay que conocerlas, para poder hacer uso de </w:t>
      </w:r>
      <w:r w:rsidR="00842F4C">
        <w:t>ellas</w:t>
      </w:r>
      <w:r w:rsidRPr="001A2C87">
        <w:t>.</w:t>
      </w:r>
    </w:p>
    <w:bookmarkEnd w:id="4"/>
    <w:p w14:paraId="257EFFF9" w14:textId="3891F499" w:rsidR="00E15648" w:rsidRPr="001A2C87" w:rsidRDefault="00E15648" w:rsidP="00807717">
      <w:pPr>
        <w:pStyle w:val="Descripcin"/>
        <w:keepNext/>
        <w:spacing w:line="276" w:lineRule="auto"/>
        <w:jc w:val="center"/>
        <w:rPr>
          <w:rFonts w:ascii="Times New Roman" w:hAnsi="Times New Roman" w:cs="Times New Roman"/>
          <w:i w:val="0"/>
          <w:iCs w:val="0"/>
          <w:color w:val="auto"/>
          <w:sz w:val="24"/>
          <w:szCs w:val="24"/>
        </w:rPr>
      </w:pPr>
      <w:r w:rsidRPr="001A2C87">
        <w:rPr>
          <w:rFonts w:ascii="Times New Roman" w:hAnsi="Times New Roman" w:cs="Times New Roman"/>
          <w:b/>
          <w:bCs/>
          <w:i w:val="0"/>
          <w:iCs w:val="0"/>
          <w:color w:val="auto"/>
          <w:sz w:val="24"/>
          <w:szCs w:val="24"/>
        </w:rPr>
        <w:lastRenderedPageBreak/>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1</w:t>
      </w:r>
      <w:r w:rsidRPr="001A2C87">
        <w:rPr>
          <w:rFonts w:ascii="Times New Roman" w:hAnsi="Times New Roman" w:cs="Times New Roman"/>
          <w:b/>
          <w:bCs/>
          <w:i w:val="0"/>
          <w:iCs w:val="0"/>
          <w:color w:val="auto"/>
          <w:sz w:val="24"/>
          <w:szCs w:val="24"/>
        </w:rPr>
        <w:fldChar w:fldCharType="end"/>
      </w:r>
      <w:r w:rsidRPr="001A2C87">
        <w:rPr>
          <w:rFonts w:ascii="Times New Roman" w:hAnsi="Times New Roman" w:cs="Times New Roman"/>
          <w:b/>
          <w:bCs/>
          <w:i w:val="0"/>
          <w:iCs w:val="0"/>
          <w:color w:val="auto"/>
          <w:sz w:val="24"/>
          <w:szCs w:val="24"/>
        </w:rPr>
        <w:t>.</w:t>
      </w:r>
      <w:r w:rsidRPr="001A2C87">
        <w:rPr>
          <w:rFonts w:ascii="Times New Roman" w:hAnsi="Times New Roman" w:cs="Times New Roman"/>
          <w:i w:val="0"/>
          <w:iCs w:val="0"/>
          <w:color w:val="auto"/>
          <w:sz w:val="24"/>
          <w:szCs w:val="24"/>
        </w:rPr>
        <w:t xml:space="preserve"> Competencias docentes sobre la Inteligencia Artificial</w:t>
      </w:r>
    </w:p>
    <w:p w14:paraId="142EC6EE" w14:textId="77777777" w:rsidR="00E15648" w:rsidRPr="001A2C87" w:rsidRDefault="00E15648" w:rsidP="00E15648">
      <w:pPr>
        <w:pStyle w:val="NormalWeb"/>
        <w:spacing w:before="240" w:beforeAutospacing="0" w:after="0" w:afterAutospacing="0" w:line="360" w:lineRule="auto"/>
        <w:jc w:val="center"/>
        <w:rPr>
          <w:lang w:val="es-MX"/>
        </w:rPr>
      </w:pPr>
      <w:r w:rsidRPr="001A2C87">
        <w:rPr>
          <w:noProof/>
          <w:lang w:val="es-MX"/>
        </w:rPr>
        <w:drawing>
          <wp:inline distT="0" distB="0" distL="0" distR="0" wp14:anchorId="1FDE54D0" wp14:editId="2F687D1D">
            <wp:extent cx="3600450" cy="2250942"/>
            <wp:effectExtent l="0" t="0" r="0" b="0"/>
            <wp:docPr id="1697895971"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95971" name="Imagen 1" descr="Diagrama&#10;&#10;El contenido generado por IA puede ser incorrecto."/>
                    <pic:cNvPicPr/>
                  </pic:nvPicPr>
                  <pic:blipFill>
                    <a:blip r:embed="rId8"/>
                    <a:stretch>
                      <a:fillRect/>
                    </a:stretch>
                  </pic:blipFill>
                  <pic:spPr>
                    <a:xfrm>
                      <a:off x="0" y="0"/>
                      <a:ext cx="3640126" cy="2275747"/>
                    </a:xfrm>
                    <a:prstGeom prst="rect">
                      <a:avLst/>
                    </a:prstGeom>
                  </pic:spPr>
                </pic:pic>
              </a:graphicData>
            </a:graphic>
          </wp:inline>
        </w:drawing>
      </w:r>
    </w:p>
    <w:p w14:paraId="61925946" w14:textId="76EE9047" w:rsidR="00E15648" w:rsidRPr="008E0150" w:rsidRDefault="00E15648" w:rsidP="00807717">
      <w:pPr>
        <w:pStyle w:val="NormalWeb"/>
        <w:spacing w:before="0" w:beforeAutospacing="0" w:after="0" w:afterAutospacing="0" w:line="360" w:lineRule="auto"/>
        <w:jc w:val="center"/>
        <w:rPr>
          <w:lang w:val="es-MX"/>
        </w:rPr>
      </w:pPr>
      <w:r w:rsidRPr="00807717">
        <w:rPr>
          <w:lang w:val="es-MX"/>
        </w:rPr>
        <w:t>Fuente:</w:t>
      </w:r>
      <w:r w:rsidR="00364447" w:rsidRPr="00807717">
        <w:rPr>
          <w:lang w:val="es-MX"/>
        </w:rPr>
        <w:t xml:space="preserve"> Tomado de</w:t>
      </w:r>
      <w:r w:rsidRPr="00807717">
        <w:rPr>
          <w:lang w:val="es-MX"/>
        </w:rPr>
        <w:t xml:space="preserve"> </w:t>
      </w:r>
      <w:r w:rsidR="00246291" w:rsidRPr="00807717">
        <w:rPr>
          <w:lang w:val="es-MX"/>
        </w:rPr>
        <w:t xml:space="preserve">Peña, 2023. “Formación docente en inteligencia artificial:  entre niveles y realidades”, </w:t>
      </w:r>
      <w:r w:rsidR="00246291" w:rsidRPr="00807717">
        <w:rPr>
          <w:i/>
          <w:iCs/>
          <w:lang w:val="es-MX"/>
        </w:rPr>
        <w:t>Correo del Maestro</w:t>
      </w:r>
      <w:r w:rsidR="00F302BE" w:rsidRPr="00807717">
        <w:rPr>
          <w:lang w:val="es-MX"/>
        </w:rPr>
        <w:t xml:space="preserve">, </w:t>
      </w:r>
      <w:r w:rsidR="00246291" w:rsidRPr="00807717">
        <w:rPr>
          <w:lang w:val="es-MX"/>
        </w:rPr>
        <w:t>33</w:t>
      </w:r>
      <w:r w:rsidR="00F302BE" w:rsidRPr="00807717">
        <w:rPr>
          <w:i/>
          <w:iCs/>
          <w:lang w:val="es-MX"/>
        </w:rPr>
        <w:t>1</w:t>
      </w:r>
      <w:r w:rsidR="00F302BE" w:rsidRPr="00807717">
        <w:rPr>
          <w:lang w:val="es-MX"/>
        </w:rPr>
        <w:t xml:space="preserve"> (</w:t>
      </w:r>
      <w:r w:rsidR="00246291" w:rsidRPr="00807717">
        <w:rPr>
          <w:lang w:val="es-MX"/>
        </w:rPr>
        <w:t>1</w:t>
      </w:r>
      <w:r w:rsidR="00F302BE" w:rsidRPr="00807717">
        <w:rPr>
          <w:lang w:val="es-MX"/>
        </w:rPr>
        <w:t>)</w:t>
      </w:r>
      <w:r w:rsidR="00246291" w:rsidRPr="00807717">
        <w:rPr>
          <w:lang w:val="es-MX"/>
        </w:rPr>
        <w:t xml:space="preserve">, </w:t>
      </w:r>
      <w:r w:rsidR="00246291" w:rsidRPr="00807717">
        <w:rPr>
          <w:kern w:val="2"/>
        </w:rPr>
        <w:t xml:space="preserve">33-42. </w:t>
      </w:r>
      <w:r w:rsidR="00246291" w:rsidRPr="008E0150">
        <w:rPr>
          <w:kern w:val="2"/>
          <w:lang w:val="es-MX"/>
        </w:rPr>
        <w:t>https://www.researchgate.net/publication/376885572_Formaciondocenteen_IA</w:t>
      </w:r>
      <w:r w:rsidR="009524AD" w:rsidRPr="008E0150">
        <w:rPr>
          <w:lang w:val="es-MX"/>
        </w:rPr>
        <w:t xml:space="preserve"> [CC BY-NC]</w:t>
      </w:r>
    </w:p>
    <w:p w14:paraId="4677B0D7" w14:textId="2E9D0B03" w:rsidR="00E15648" w:rsidRPr="001A2C87" w:rsidRDefault="00E15648" w:rsidP="00807717">
      <w:pPr>
        <w:pStyle w:val="NormalWeb"/>
        <w:spacing w:before="0" w:beforeAutospacing="0" w:after="0" w:afterAutospacing="0" w:line="360" w:lineRule="auto"/>
        <w:ind w:firstLine="708"/>
        <w:jc w:val="both"/>
      </w:pPr>
      <w:r w:rsidRPr="001A2C87">
        <w:t xml:space="preserve">En México, el uso de la Inteligencia Artificial (IA) para capacitar a los profesores está </w:t>
      </w:r>
      <w:r w:rsidR="008F1BA2">
        <w:t xml:space="preserve">comenzando </w:t>
      </w:r>
      <w:r w:rsidRPr="001A2C87">
        <w:t>a tomar mayor auge por su relativa novedad</w:t>
      </w:r>
      <w:r w:rsidR="008F1BA2">
        <w:t xml:space="preserve"> </w:t>
      </w:r>
      <w:r w:rsidRPr="001A2C87">
        <w:t>con algunos avances notables, aunque también con algunos otros desafíos. Por su parte la Secretaría de Educación Pública (SEP, 2022)</w:t>
      </w:r>
      <w:r w:rsidR="008F1BA2">
        <w:t>,</w:t>
      </w:r>
      <w:r w:rsidRPr="001A2C87">
        <w:t xml:space="preserve"> como máximo organismo educativo en el país, ya ha comenzado a operar algunos programas para </w:t>
      </w:r>
      <w:r w:rsidR="008F1BA2">
        <w:t>formar</w:t>
      </w:r>
      <w:r w:rsidRPr="001A2C87">
        <w:t xml:space="preserve"> a los maestros </w:t>
      </w:r>
      <w:r w:rsidR="008F1BA2">
        <w:t xml:space="preserve">en el manejo de </w:t>
      </w:r>
      <w:r w:rsidRPr="001A2C87">
        <w:t xml:space="preserve">herramientas </w:t>
      </w:r>
      <w:r w:rsidR="008F1BA2">
        <w:t xml:space="preserve">bajo </w:t>
      </w:r>
      <w:r w:rsidRPr="001A2C87">
        <w:t>IA, pero, sobre todo, enfocándose en esos sistemas que se ajustan a</w:t>
      </w:r>
      <w:r w:rsidR="008F1BA2">
        <w:t xml:space="preserve"> </w:t>
      </w:r>
      <w:r w:rsidRPr="001A2C87">
        <w:t>l</w:t>
      </w:r>
      <w:r w:rsidR="008F1BA2">
        <w:t>a personalización del aprendizaje</w:t>
      </w:r>
      <w:r w:rsidRPr="001A2C87">
        <w:t xml:space="preserve"> de cada alumno y </w:t>
      </w:r>
      <w:r w:rsidR="008F1BA2">
        <w:t>análisis de</w:t>
      </w:r>
      <w:r w:rsidRPr="001A2C87">
        <w:t xml:space="preserve"> datos educativos. </w:t>
      </w:r>
    </w:p>
    <w:p w14:paraId="78C7FCD9" w14:textId="0D280AD3" w:rsidR="00E15648" w:rsidRPr="001A2C87" w:rsidRDefault="00B64F05" w:rsidP="00807717">
      <w:pPr>
        <w:pStyle w:val="NormalWeb"/>
        <w:spacing w:before="0" w:beforeAutospacing="0" w:after="0" w:afterAutospacing="0" w:line="360" w:lineRule="auto"/>
        <w:ind w:firstLine="708"/>
        <w:jc w:val="both"/>
      </w:pPr>
      <w:r>
        <w:t>De manera complementaria</w:t>
      </w:r>
      <w:r w:rsidR="00E15648" w:rsidRPr="001A2C87">
        <w:t xml:space="preserve">, algunas instituciones educativas como el Instituto Politécnico Nacional (IPN) y la Universidad Nacional Autónoma de México (UNAM) han apostado </w:t>
      </w:r>
      <w:r w:rsidR="009A35AF">
        <w:t>por</w:t>
      </w:r>
      <w:r w:rsidR="00E15648" w:rsidRPr="001A2C87">
        <w:t xml:space="preserve"> incorporar temáticas de IA al interior de sus clases, esto como parte del proceso de formación docente, manifestando </w:t>
      </w:r>
      <w:r w:rsidR="009A35AF">
        <w:t>la necesidad</w:t>
      </w:r>
      <w:r w:rsidR="00E15648" w:rsidRPr="001A2C87">
        <w:t xml:space="preserve"> </w:t>
      </w:r>
      <w:r w:rsidR="009A35AF">
        <w:t xml:space="preserve">de </w:t>
      </w:r>
      <w:r w:rsidR="00E15648" w:rsidRPr="001A2C87">
        <w:t xml:space="preserve">cómo </w:t>
      </w:r>
      <w:r w:rsidR="009A35AF">
        <w:t>personalizar</w:t>
      </w:r>
      <w:r w:rsidR="00E15648" w:rsidRPr="001A2C87">
        <w:t xml:space="preserve"> el aprendizaje y cómo contar con esquemas de evaluación sobre la IA (Hernández et </w:t>
      </w:r>
      <w:r w:rsidR="009A35AF">
        <w:t>a</w:t>
      </w:r>
      <w:r w:rsidR="00E15648" w:rsidRPr="001A2C87">
        <w:t xml:space="preserve">l., 2023). </w:t>
      </w:r>
      <w:proofErr w:type="spellStart"/>
      <w:r w:rsidR="009A35AF" w:rsidRPr="001A2C87">
        <w:t>A</w:t>
      </w:r>
      <w:r w:rsidR="009A35AF">
        <w:t>ú</w:t>
      </w:r>
      <w:r w:rsidR="009A35AF" w:rsidRPr="001A2C87">
        <w:t>n</w:t>
      </w:r>
      <w:proofErr w:type="spellEnd"/>
      <w:r w:rsidR="00E15648" w:rsidRPr="001A2C87">
        <w:t xml:space="preserve"> así, la problemática sigue persistiendo en que no todos tienen acceso a la tecnología, especialmente en las zonas rurales de difícil acceso, en donde el internet y las computadoras son consideradas como un lujo (UNESCO, 2023b, p. 8). </w:t>
      </w:r>
    </w:p>
    <w:p w14:paraId="2B3BFB62" w14:textId="30B8F8D3" w:rsidR="00E15648" w:rsidRPr="001A2C87" w:rsidRDefault="00E15648" w:rsidP="00807717">
      <w:pPr>
        <w:pStyle w:val="NormalWeb"/>
        <w:spacing w:before="0" w:beforeAutospacing="0" w:after="0" w:afterAutospacing="0" w:line="360" w:lineRule="auto"/>
        <w:ind w:firstLine="708"/>
        <w:jc w:val="both"/>
      </w:pPr>
      <w:r w:rsidRPr="001A2C87">
        <w:t>México poco a poco avanza</w:t>
      </w:r>
      <w:r w:rsidR="00822DCA">
        <w:t xml:space="preserve"> en </w:t>
      </w:r>
      <w:r w:rsidRPr="001A2C87">
        <w:t xml:space="preserve">la incorporación de la IA en la formación docente, </w:t>
      </w:r>
      <w:r w:rsidR="00822DCA">
        <w:t>resultando</w:t>
      </w:r>
      <w:r w:rsidRPr="001A2C87">
        <w:t xml:space="preserve"> necesario que el gobierno trabaje y ofrezca políticas </w:t>
      </w:r>
      <w:r w:rsidR="00822DCA">
        <w:t>de</w:t>
      </w:r>
      <w:r w:rsidRPr="001A2C87">
        <w:t xml:space="preserve"> capacitación continua</w:t>
      </w:r>
      <w:r w:rsidR="0009232B">
        <w:t>, así como el invertir recursos</w:t>
      </w:r>
      <w:r w:rsidRPr="001A2C87">
        <w:t xml:space="preserve"> económicos para mejorar los centros educativos, sobre todo, </w:t>
      </w:r>
      <w:r w:rsidR="00822DCA">
        <w:t xml:space="preserve">lineamientos </w:t>
      </w:r>
      <w:r w:rsidRPr="001A2C87">
        <w:t>étic</w:t>
      </w:r>
      <w:r w:rsidR="00822DCA">
        <w:t>o</w:t>
      </w:r>
      <w:r w:rsidRPr="001A2C87">
        <w:t>s para asegurarse que su uso sea de la manera correcta.</w:t>
      </w:r>
    </w:p>
    <w:p w14:paraId="2E565E56" w14:textId="2B7CE76E" w:rsidR="00E15648" w:rsidRPr="001A2C87" w:rsidRDefault="00E15648" w:rsidP="00807717">
      <w:pPr>
        <w:pStyle w:val="NormalWeb"/>
        <w:spacing w:before="0" w:beforeAutospacing="0" w:after="0" w:afterAutospacing="0" w:line="360" w:lineRule="auto"/>
        <w:jc w:val="both"/>
      </w:pPr>
      <w:r w:rsidRPr="001A2C87">
        <w:lastRenderedPageBreak/>
        <w:tab/>
        <w:t>En las escuelas o centros educativos cada vez más se integra el uso de la IA como parte de la curr</w:t>
      </w:r>
      <w:r w:rsidR="0009232B">
        <w:t>í</w:t>
      </w:r>
      <w:r w:rsidRPr="001A2C87">
        <w:t xml:space="preserve">cula de los programas educativos, como apoyo didáctico, como una herramienta más en los procesos de formación docente, esto coincide con los autores Ayuso y Gutiérrez en donde señalan que “la Inteligencia Artificial (IA) se presenta como una tecnología emergente que facilita la personalización del aprendizaje y prepara a la juventud para un cambiante mercado laboral marcado por nuevos requerimientos sociales” (2022, p. 345). Estas afirmaciones dejan en claro que estamos viviendo en una época donde </w:t>
      </w:r>
      <w:r w:rsidR="00017DCA">
        <w:t>la personalización del aprendizaje es</w:t>
      </w:r>
      <w:r w:rsidRPr="001A2C87">
        <w:t xml:space="preserve"> un factor al que se le debe apostar, de no tener miedo de adaptarlo, pero también de replantear mecanismos de evaluación adecuad</w:t>
      </w:r>
      <w:r w:rsidR="00951861">
        <w:t>os</w:t>
      </w:r>
      <w:r w:rsidRPr="001A2C87">
        <w:t xml:space="preserve"> y pertinente</w:t>
      </w:r>
      <w:r w:rsidR="00951861">
        <w:t>s</w:t>
      </w:r>
      <w:r w:rsidRPr="001A2C87">
        <w:t>, a través de las planeaciones didácticas como parte del proceso de capacitación docente y regulaciones institucionales.</w:t>
      </w:r>
    </w:p>
    <w:p w14:paraId="37279D78" w14:textId="028E9B73" w:rsidR="00E15648" w:rsidRDefault="00E15648" w:rsidP="00807717">
      <w:pPr>
        <w:pStyle w:val="NormalWeb"/>
        <w:spacing w:before="0" w:beforeAutospacing="0" w:after="0" w:afterAutospacing="0" w:line="360" w:lineRule="auto"/>
        <w:ind w:firstLine="708"/>
        <w:jc w:val="both"/>
      </w:pPr>
      <w:r w:rsidRPr="001A2C87">
        <w:t>En el caso particular de la Universidad de Guadalajara (UdeG) como máxima institución educativa en el estado de Jalisco, también ha incorporado la inteligencia artificial como parte de los procesos de formación docente</w:t>
      </w:r>
      <w:r w:rsidR="004034DD">
        <w:t xml:space="preserve">, mediante </w:t>
      </w:r>
      <w:r w:rsidRPr="001A2C87">
        <w:t xml:space="preserve">la implementación de diversos cursos y </w:t>
      </w:r>
      <w:r w:rsidR="004034DD">
        <w:t>la más</w:t>
      </w:r>
      <w:r w:rsidRPr="001A2C87">
        <w:t xml:space="preserve"> reciente oferta del “</w:t>
      </w:r>
      <w:r w:rsidRPr="001F0E76">
        <w:rPr>
          <w:i/>
          <w:iCs/>
        </w:rPr>
        <w:t>Diplomado en Inteligencia Artificial 2025: Evolución, conceptos, Herramientas y Aplicaciones Prácticas</w:t>
      </w:r>
      <w:r w:rsidRPr="001A2C87">
        <w:t xml:space="preserve">”, que ofrece una comprensión de los principios de la IA, así como también la capacitación en estas tecnologías de manera ética y responsable, algunas de las IA principales abordadas son: </w:t>
      </w:r>
      <w:proofErr w:type="spellStart"/>
      <w:r w:rsidRPr="001A2C87">
        <w:t>ChatGPT</w:t>
      </w:r>
      <w:proofErr w:type="spellEnd"/>
      <w:r w:rsidRPr="001A2C87">
        <w:t xml:space="preserve">, </w:t>
      </w:r>
      <w:proofErr w:type="spellStart"/>
      <w:r w:rsidRPr="001A2C87">
        <w:t>Grok</w:t>
      </w:r>
      <w:proofErr w:type="spellEnd"/>
      <w:r w:rsidRPr="001A2C87">
        <w:t xml:space="preserve">, </w:t>
      </w:r>
      <w:proofErr w:type="spellStart"/>
      <w:r w:rsidRPr="001A2C87">
        <w:t>DeepSeek</w:t>
      </w:r>
      <w:proofErr w:type="spellEnd"/>
      <w:r w:rsidRPr="001A2C87">
        <w:t xml:space="preserve">, </w:t>
      </w:r>
      <w:proofErr w:type="spellStart"/>
      <w:r w:rsidRPr="001A2C87">
        <w:t>Preplexity</w:t>
      </w:r>
      <w:proofErr w:type="spellEnd"/>
      <w:r w:rsidRPr="001A2C87">
        <w:t xml:space="preserve">, LE Chat, </w:t>
      </w:r>
      <w:proofErr w:type="spellStart"/>
      <w:r w:rsidRPr="001A2C87">
        <w:t>Qwen</w:t>
      </w:r>
      <w:proofErr w:type="spellEnd"/>
      <w:r w:rsidRPr="001A2C87">
        <w:t xml:space="preserve">, Gemini, Claude entre otras (Universidad de Guadalajara, 2025). De acuerdo con un estudio realizado por la misma Universidad (Universidad de Guadalajara, 2024), resultó que 68% de los docentes capacitados en este rubro reportaron mejoras en sus estrategias de enseñanza a través de la incorporación e implementación de herramientas de inteligencia artificial. En </w:t>
      </w:r>
      <w:r w:rsidR="00130C51">
        <w:t>contraste</w:t>
      </w:r>
      <w:r w:rsidRPr="001A2C87">
        <w:t>, este estudio también identificó que 42% de los profesores continúan con resistencia al cambio tecnológico</w:t>
      </w:r>
      <w:r w:rsidR="004034DD">
        <w:t xml:space="preserve"> y sin </w:t>
      </w:r>
      <w:r w:rsidRPr="001A2C87">
        <w:t>una mentalidad abierta al cambio.</w:t>
      </w:r>
    </w:p>
    <w:p w14:paraId="09298E36" w14:textId="77777777" w:rsidR="00017DCA" w:rsidRDefault="00017DCA" w:rsidP="00807717">
      <w:pPr>
        <w:pStyle w:val="NormalWeb"/>
        <w:spacing w:before="0" w:beforeAutospacing="0" w:after="0" w:afterAutospacing="0" w:line="360" w:lineRule="auto"/>
        <w:ind w:firstLine="708"/>
        <w:jc w:val="both"/>
        <w:rPr>
          <w:rFonts w:eastAsiaTheme="minorHAnsi"/>
          <w:lang w:val="es-MX" w:eastAsia="en-US"/>
        </w:rPr>
      </w:pPr>
      <w:r>
        <w:t xml:space="preserve">Este estudio analiza </w:t>
      </w:r>
      <w:r w:rsidRPr="001A2C87">
        <w:t>de las diferentes concepciones de las competencias docentes, para poder formular cuatro ejes fundamentales en la formación docente</w:t>
      </w:r>
      <w:r>
        <w:t xml:space="preserve"> </w:t>
      </w:r>
      <w:r>
        <w:rPr>
          <w:u w:color="000000"/>
          <w:bdr w:val="nil"/>
          <w:lang w:val="es-MX" w:eastAsia="es-MX"/>
        </w:rPr>
        <w:t>(</w:t>
      </w:r>
      <w:r w:rsidRPr="001A2C87">
        <w:rPr>
          <w:lang w:val="es-MX"/>
        </w:rPr>
        <w:t>Capacitación, Actualización, Profesionalización y especialización, y formador de formadores</w:t>
      </w:r>
      <w:r>
        <w:rPr>
          <w:u w:color="000000"/>
          <w:bdr w:val="nil"/>
          <w:lang w:val="es-MX" w:eastAsia="es-MX"/>
        </w:rPr>
        <w:t>)</w:t>
      </w:r>
      <w:r w:rsidRPr="001A2C87">
        <w:t>,</w:t>
      </w:r>
      <w:r w:rsidRPr="001A2C87">
        <w:rPr>
          <w:rFonts w:eastAsiaTheme="minorHAnsi"/>
          <w:lang w:val="es-MX" w:eastAsia="en-US"/>
        </w:rPr>
        <w:t xml:space="preserve"> que permitan tomarse como referente de este proceso al interior del Centro Universitario del Norte.</w:t>
      </w:r>
      <w:r>
        <w:rPr>
          <w:rFonts w:eastAsiaTheme="minorHAnsi"/>
          <w:lang w:val="es-MX" w:eastAsia="en-US"/>
        </w:rPr>
        <w:t xml:space="preserve"> </w:t>
      </w:r>
    </w:p>
    <w:p w14:paraId="5A8EB944" w14:textId="6921201F" w:rsidR="00AA1920" w:rsidRDefault="004034DD" w:rsidP="00807717">
      <w:pPr>
        <w:pStyle w:val="NormalWeb"/>
        <w:spacing w:before="0" w:beforeAutospacing="0" w:after="0" w:afterAutospacing="0" w:line="360" w:lineRule="auto"/>
        <w:ind w:firstLine="708"/>
        <w:jc w:val="both"/>
      </w:pPr>
      <w:r>
        <w:rPr>
          <w:rFonts w:eastAsiaTheme="minorHAnsi"/>
          <w:lang w:val="es-MX" w:eastAsia="en-US"/>
        </w:rPr>
        <w:t>Además,</w:t>
      </w:r>
      <w:r w:rsidR="00017DCA">
        <w:rPr>
          <w:rFonts w:eastAsiaTheme="minorHAnsi"/>
          <w:lang w:val="es-MX" w:eastAsia="en-US"/>
        </w:rPr>
        <w:t xml:space="preserve"> tiene como </w:t>
      </w:r>
      <w:r w:rsidR="00AA1920" w:rsidRPr="001A2C87">
        <w:t xml:space="preserve">objetivo, </w:t>
      </w:r>
      <w:r w:rsidR="00AA1920" w:rsidRPr="001A2C87">
        <w:rPr>
          <w:lang w:val="es-MX"/>
        </w:rPr>
        <w:t>conocer el impacto de la inteligencia artificial en la formación docente en el Centro Universitario del Norte, como parte de sus procesos de capacitación educativa. As</w:t>
      </w:r>
      <w:r w:rsidR="00E771E7">
        <w:rPr>
          <w:lang w:val="es-MX"/>
        </w:rPr>
        <w:t>i</w:t>
      </w:r>
      <w:r w:rsidR="00AA1920" w:rsidRPr="001A2C87">
        <w:rPr>
          <w:lang w:val="es-MX"/>
        </w:rPr>
        <w:t>mismo, se identifica una problemática, en donde</w:t>
      </w:r>
      <w:r w:rsidR="005227AB" w:rsidRPr="001A2C87">
        <w:rPr>
          <w:lang w:val="es-MX"/>
        </w:rPr>
        <w:t xml:space="preserve"> las</w:t>
      </w:r>
      <w:r w:rsidR="00AA1920" w:rsidRPr="001A2C87">
        <w:t xml:space="preserve"> nuevas tecnologías y herramientas proporcionan grandes oportunidades, así como también retos, tal </w:t>
      </w:r>
      <w:r w:rsidR="00AA1920" w:rsidRPr="001A2C87">
        <w:lastRenderedPageBreak/>
        <w:t>es el caso de la IA que permiten un</w:t>
      </w:r>
      <w:r w:rsidR="00E771E7">
        <w:t>a</w:t>
      </w:r>
      <w:r w:rsidR="00AA1920" w:rsidRPr="001A2C87">
        <w:t xml:space="preserve"> personalización del aprendizaje, optimizar tiempos, recursos, automatizar tareas repetitivas, entre otros aspectos</w:t>
      </w:r>
      <w:r w:rsidR="00E771E7">
        <w:t>;</w:t>
      </w:r>
      <w:r w:rsidR="00AA1920" w:rsidRPr="001A2C87">
        <w:t xml:space="preserve"> sin embargo en el sector educativo requiere que durante su implementación exista una capacitación, actualización y alfabetización digital constante de los formadores educativos, que deben adquirir, contar y apropiarse de competencias digitales actuales que contribuyan a aprovechar estas herramientas para el beneficio de la educación.</w:t>
      </w:r>
    </w:p>
    <w:p w14:paraId="6846F160" w14:textId="77777777" w:rsidR="003177E4" w:rsidRPr="001A2C87" w:rsidRDefault="003177E4" w:rsidP="00807717">
      <w:pPr>
        <w:pStyle w:val="NormalWeb"/>
        <w:spacing w:before="0" w:beforeAutospacing="0" w:after="0" w:afterAutospacing="0" w:line="360" w:lineRule="auto"/>
        <w:ind w:firstLine="708"/>
        <w:jc w:val="both"/>
      </w:pPr>
      <w:r w:rsidRPr="001A2C87">
        <w:rPr>
          <w:lang w:val="es-MX"/>
        </w:rPr>
        <w:t>Con respecto al proceso de formación docente del Centro Universitario del Norte (</w:t>
      </w:r>
      <w:proofErr w:type="spellStart"/>
      <w:r w:rsidRPr="001A2C87">
        <w:rPr>
          <w:lang w:val="es-MX"/>
        </w:rPr>
        <w:t>CUNorte</w:t>
      </w:r>
      <w:proofErr w:type="spellEnd"/>
      <w:r w:rsidRPr="001A2C87">
        <w:rPr>
          <w:lang w:val="es-MX"/>
        </w:rPr>
        <w:t>), existe un área de trabajo llamada Unidad de Formación, Capacitación y Actualización Docente, que se encarga de organiza</w:t>
      </w:r>
      <w:r>
        <w:rPr>
          <w:lang w:val="es-MX"/>
        </w:rPr>
        <w:t>r</w:t>
      </w:r>
      <w:r w:rsidRPr="001A2C87">
        <w:rPr>
          <w:lang w:val="es-MX"/>
        </w:rPr>
        <w:t>, gestionar</w:t>
      </w:r>
      <w:r>
        <w:rPr>
          <w:lang w:val="es-MX"/>
        </w:rPr>
        <w:t xml:space="preserve">, así como </w:t>
      </w:r>
      <w:r w:rsidRPr="001A2C87">
        <w:rPr>
          <w:lang w:val="es-MX"/>
        </w:rPr>
        <w:t>administrar la capacitación, actualización y la especialización, así como la profesionalización de la planta académica</w:t>
      </w:r>
      <w:r>
        <w:rPr>
          <w:lang w:val="es-MX"/>
        </w:rPr>
        <w:t xml:space="preserve">, </w:t>
      </w:r>
      <w:r w:rsidRPr="001A2C87">
        <w:t>ofertando cursos cada ciclo escolar.</w:t>
      </w:r>
    </w:p>
    <w:p w14:paraId="3579E1F5" w14:textId="3094E97E" w:rsidR="00E15648" w:rsidRPr="001A2C87" w:rsidRDefault="00E15648" w:rsidP="00807717">
      <w:pPr>
        <w:pStyle w:val="NormalWeb"/>
        <w:spacing w:before="0" w:beforeAutospacing="0" w:after="0" w:afterAutospacing="0" w:line="360" w:lineRule="auto"/>
        <w:ind w:firstLine="708"/>
        <w:jc w:val="both"/>
        <w:rPr>
          <w:lang w:val="es-MX"/>
        </w:rPr>
      </w:pPr>
      <w:r w:rsidRPr="001A2C87">
        <w:rPr>
          <w:lang w:val="es-MX"/>
        </w:rPr>
        <w:t>En cada uno de sus ciclos escolares, se ofertan cursos como parte del programa de formación docente para los profesores, atendiendo a cuatro niveles de formación</w:t>
      </w:r>
      <w:r w:rsidR="00726326">
        <w:rPr>
          <w:lang w:val="es-MX"/>
        </w:rPr>
        <w:t xml:space="preserve"> que son</w:t>
      </w:r>
      <w:r w:rsidRPr="001A2C87">
        <w:rPr>
          <w:lang w:val="es-MX"/>
        </w:rPr>
        <w:t>: Capacitación, Actualización, Profesionalización y especialización, y la de formador de formadores (</w:t>
      </w:r>
      <w:proofErr w:type="spellStart"/>
      <w:r w:rsidR="00827451">
        <w:rPr>
          <w:lang w:val="es-MX"/>
        </w:rPr>
        <w:t>CUNorte</w:t>
      </w:r>
      <w:proofErr w:type="spellEnd"/>
      <w:r w:rsidRPr="001A2C87">
        <w:rPr>
          <w:lang w:val="es-MX"/>
        </w:rPr>
        <w:t>, 2025). En ese tenor y cómo parte fundamental de la presente investigación se enfoca en uno de los cursos-talleres ofertados y que se llevaron a cabo en el ciclo 2025A, específicamente el de curso-taller IA Generativa, en la que participaron 3</w:t>
      </w:r>
      <w:r w:rsidR="008C5D1F">
        <w:rPr>
          <w:lang w:val="es-MX"/>
        </w:rPr>
        <w:t>3</w:t>
      </w:r>
      <w:r w:rsidRPr="001A2C87">
        <w:rPr>
          <w:lang w:val="es-MX"/>
        </w:rPr>
        <w:t xml:space="preserve"> docentes de diversas áreas disciplinares, abordando varias temáticas y herramientas basadas en IA, que dan pie a analizar su impacto en la formación docente como principal motivo de la presente investigación.</w:t>
      </w:r>
    </w:p>
    <w:p w14:paraId="3A9137E3" w14:textId="7DBBF205" w:rsidR="00BA03CB" w:rsidRDefault="008C5D1F" w:rsidP="00807717">
      <w:pPr>
        <w:pStyle w:val="NormalWeb"/>
        <w:spacing w:before="0" w:beforeAutospacing="0" w:after="0" w:afterAutospacing="0" w:line="360" w:lineRule="auto"/>
        <w:ind w:firstLine="708"/>
        <w:jc w:val="both"/>
      </w:pPr>
      <w:r>
        <w:t xml:space="preserve">Cómo parte de la </w:t>
      </w:r>
      <w:r w:rsidR="00BA03CB" w:rsidRPr="001A2C87">
        <w:t>investigación actual</w:t>
      </w:r>
      <w:r>
        <w:t xml:space="preserve">, de los 33 participantes en el curso, 31 de ellos atendieron la invitación en donde </w:t>
      </w:r>
      <w:r w:rsidR="00BA03CB" w:rsidRPr="001A2C87">
        <w:t>se aplicó</w:t>
      </w:r>
      <w:r w:rsidR="008D12A9">
        <w:t xml:space="preserve"> una encuesta como instrumento de recolección de datos</w:t>
      </w:r>
      <w:r w:rsidR="00BA03CB" w:rsidRPr="001A2C87">
        <w:t xml:space="preserve"> </w:t>
      </w:r>
      <w:r w:rsidR="008D12A9">
        <w:t xml:space="preserve">que abarcó ítems en escala de Likert </w:t>
      </w:r>
      <w:r w:rsidR="00BA03CB" w:rsidRPr="001A2C87">
        <w:t xml:space="preserve">con el objetivo de </w:t>
      </w:r>
      <w:r w:rsidR="00C415F1" w:rsidRPr="00FD204E">
        <w:t xml:space="preserve">conocer </w:t>
      </w:r>
      <w:r w:rsidR="00BA03CB" w:rsidRPr="00FD204E">
        <w:t>la percepción de los profesores sobre el impacto de la IA en su formación docente desde tres perspectivas: propia</w:t>
      </w:r>
      <w:r w:rsidR="00FD204E">
        <w:t xml:space="preserve"> del</w:t>
      </w:r>
      <w:r w:rsidR="00BA03CB" w:rsidRPr="00FD204E">
        <w:t xml:space="preserve"> docente, docente </w:t>
      </w:r>
      <w:r w:rsidR="00FD204E" w:rsidRPr="00FD204E">
        <w:t xml:space="preserve">respecto a </w:t>
      </w:r>
      <w:r w:rsidR="00BA03CB" w:rsidRPr="00FD204E">
        <w:t xml:space="preserve">los estudiantes, y una </w:t>
      </w:r>
      <w:r w:rsidR="00FD204E">
        <w:t xml:space="preserve">sobre comentarios </w:t>
      </w:r>
      <w:r w:rsidR="00BA03CB" w:rsidRPr="00FD204E">
        <w:t>abiert</w:t>
      </w:r>
      <w:r w:rsidR="00FD204E">
        <w:t xml:space="preserve">os </w:t>
      </w:r>
      <w:r w:rsidR="00BA03CB" w:rsidRPr="00FD204E">
        <w:t>sobre la implementación de la IA en su proceso de capacitación.</w:t>
      </w:r>
    </w:p>
    <w:p w14:paraId="7019DDCC" w14:textId="2FD7B480" w:rsidR="00BA03CB" w:rsidRPr="001A2C87" w:rsidRDefault="001C23FE" w:rsidP="00807717">
      <w:pPr>
        <w:pStyle w:val="NormalWeb"/>
        <w:spacing w:before="0" w:beforeAutospacing="0" w:after="0" w:afterAutospacing="0" w:line="360" w:lineRule="auto"/>
        <w:ind w:firstLine="708"/>
        <w:jc w:val="both"/>
      </w:pPr>
      <w:r>
        <w:t>Finalmente, s</w:t>
      </w:r>
      <w:r w:rsidR="00C415F1" w:rsidRPr="001A2C87">
        <w:t>e emiten l</w:t>
      </w:r>
      <w:r w:rsidR="00BA03CB" w:rsidRPr="001A2C87">
        <w:t xml:space="preserve">os resultados </w:t>
      </w:r>
      <w:r w:rsidR="002B1814">
        <w:t xml:space="preserve">cuantitativos y cualitativos </w:t>
      </w:r>
      <w:r w:rsidR="00BA03CB" w:rsidRPr="001A2C87">
        <w:t>de esta encuesta</w:t>
      </w:r>
      <w:r w:rsidR="00C415F1" w:rsidRPr="001A2C87">
        <w:t xml:space="preserve">, donde se </w:t>
      </w:r>
      <w:r w:rsidR="00766AA7" w:rsidRPr="001A2C87">
        <w:t>expresan</w:t>
      </w:r>
      <w:r w:rsidR="00C415F1" w:rsidRPr="001A2C87">
        <w:t xml:space="preserve"> algunas </w:t>
      </w:r>
      <w:r w:rsidR="00BA03CB" w:rsidRPr="001A2C87">
        <w:t xml:space="preserve">conclusiones </w:t>
      </w:r>
      <w:r w:rsidR="00C415F1" w:rsidRPr="001A2C87">
        <w:t xml:space="preserve">al respecto </w:t>
      </w:r>
      <w:r w:rsidR="00BA03CB" w:rsidRPr="001A2C87">
        <w:t xml:space="preserve">sobre el impacto del curso-taller de IA en la formación docente, buscando así mejorar directamente la capacitación de los profesores en el campo de la inteligencia artificial. El </w:t>
      </w:r>
      <w:r w:rsidR="0072061E">
        <w:t>propósito</w:t>
      </w:r>
      <w:r w:rsidR="00BA03CB" w:rsidRPr="001A2C87">
        <w:t xml:space="preserve"> final es </w:t>
      </w:r>
      <w:r w:rsidR="00E50723" w:rsidRPr="001A2C87">
        <w:t>proporcionar</w:t>
      </w:r>
      <w:r w:rsidR="00BA03CB" w:rsidRPr="001A2C87">
        <w:t xml:space="preserve"> a los docentes </w:t>
      </w:r>
      <w:r w:rsidR="00E50723" w:rsidRPr="001A2C87">
        <w:t xml:space="preserve">más </w:t>
      </w:r>
      <w:r w:rsidR="00BA03CB" w:rsidRPr="001A2C87">
        <w:t>herramientas actualizadas para enfrentar los desafíos educativos presentes y futuros</w:t>
      </w:r>
      <w:r w:rsidR="00B809D1">
        <w:t xml:space="preserve"> </w:t>
      </w:r>
      <w:r w:rsidR="00A50937">
        <w:t xml:space="preserve">ante </w:t>
      </w:r>
      <w:r w:rsidR="00B809D1">
        <w:t>que la educación demanda</w:t>
      </w:r>
      <w:r w:rsidR="00A50937">
        <w:t xml:space="preserve"> ante un cambio de paradigma hacia enfoques pedagógicos basado en la evidencia experimental </w:t>
      </w:r>
      <w:r w:rsidR="00B809D1" w:rsidRPr="001A2C87">
        <w:rPr>
          <w:lang w:val="es-MX"/>
        </w:rPr>
        <w:t xml:space="preserve">(Guan et </w:t>
      </w:r>
      <w:r w:rsidR="00B809D1">
        <w:rPr>
          <w:lang w:val="es-MX"/>
        </w:rPr>
        <w:t>a</w:t>
      </w:r>
      <w:r w:rsidR="00B809D1" w:rsidRPr="001A2C87">
        <w:rPr>
          <w:lang w:val="es-MX"/>
        </w:rPr>
        <w:t>l., 2020</w:t>
      </w:r>
      <w:r w:rsidR="00751011">
        <w:rPr>
          <w:lang w:val="es-MX"/>
        </w:rPr>
        <w:t>, p. 143</w:t>
      </w:r>
      <w:r w:rsidR="00B809D1" w:rsidRPr="001A2C87">
        <w:rPr>
          <w:lang w:val="es-MX"/>
        </w:rPr>
        <w:t>)</w:t>
      </w:r>
      <w:r w:rsidR="00BA03CB" w:rsidRPr="001A2C87">
        <w:t>.</w:t>
      </w:r>
    </w:p>
    <w:p w14:paraId="06813B58" w14:textId="6F03EBBD" w:rsidR="00CD41E3" w:rsidRPr="001A2C87" w:rsidRDefault="00BD42D6" w:rsidP="00807717">
      <w:pPr>
        <w:pStyle w:val="Ttulo1"/>
        <w:spacing w:before="0" w:after="0" w:line="360" w:lineRule="auto"/>
        <w:jc w:val="center"/>
      </w:pPr>
      <w:r w:rsidRPr="001A2C87">
        <w:lastRenderedPageBreak/>
        <w:t>Materiales y Métodos</w:t>
      </w:r>
    </w:p>
    <w:p w14:paraId="7D907AC3" w14:textId="0A1CB233" w:rsidR="004D5325" w:rsidRPr="001A2C87" w:rsidRDefault="003B5320" w:rsidP="00807717">
      <w:pPr>
        <w:spacing w:after="0" w:line="360" w:lineRule="auto"/>
        <w:jc w:val="both"/>
        <w:rPr>
          <w:rFonts w:ascii="Times New Roman" w:hAnsi="Times New Roman" w:cs="Times New Roman"/>
          <w:sz w:val="24"/>
          <w:szCs w:val="24"/>
        </w:rPr>
      </w:pPr>
      <w:r w:rsidRPr="001A2C87">
        <w:rPr>
          <w:rFonts w:ascii="Times New Roman" w:hAnsi="Times New Roman" w:cs="Times New Roman"/>
          <w:sz w:val="24"/>
          <w:szCs w:val="24"/>
        </w:rPr>
        <w:t xml:space="preserve">Este estudio utilizó un </w:t>
      </w:r>
      <w:r w:rsidR="009355A9" w:rsidRPr="001A2C87">
        <w:rPr>
          <w:rFonts w:ascii="Times New Roman" w:hAnsi="Times New Roman" w:cs="Times New Roman"/>
          <w:sz w:val="24"/>
          <w:szCs w:val="24"/>
        </w:rPr>
        <w:t>enfoque</w:t>
      </w:r>
      <w:r w:rsidRPr="001A2C87">
        <w:rPr>
          <w:rFonts w:ascii="Times New Roman" w:hAnsi="Times New Roman" w:cs="Times New Roman"/>
          <w:sz w:val="24"/>
          <w:szCs w:val="24"/>
        </w:rPr>
        <w:t xml:space="preserve"> de investigación mixto</w:t>
      </w:r>
      <w:r w:rsidR="00F361B9">
        <w:rPr>
          <w:rFonts w:ascii="Times New Roman" w:hAnsi="Times New Roman" w:cs="Times New Roman"/>
          <w:sz w:val="24"/>
          <w:szCs w:val="24"/>
        </w:rPr>
        <w:t xml:space="preserve"> de tipo explicativo secuencial con integración de expansión de datos</w:t>
      </w:r>
      <w:r w:rsidRPr="001A2C87">
        <w:rPr>
          <w:rFonts w:ascii="Times New Roman" w:hAnsi="Times New Roman" w:cs="Times New Roman"/>
          <w:sz w:val="24"/>
          <w:szCs w:val="24"/>
        </w:rPr>
        <w:t>,</w:t>
      </w:r>
      <w:r w:rsidR="00857D2C">
        <w:rPr>
          <w:rFonts w:ascii="Times New Roman" w:hAnsi="Times New Roman" w:cs="Times New Roman"/>
          <w:sz w:val="24"/>
          <w:szCs w:val="24"/>
        </w:rPr>
        <w:t xml:space="preserve"> en donde </w:t>
      </w:r>
      <w:r w:rsidRPr="001A2C87">
        <w:rPr>
          <w:rFonts w:ascii="Times New Roman" w:hAnsi="Times New Roman" w:cs="Times New Roman"/>
          <w:sz w:val="24"/>
          <w:szCs w:val="24"/>
        </w:rPr>
        <w:t xml:space="preserve">su principal característica es la combinación de </w:t>
      </w:r>
      <w:r w:rsidR="009355A9" w:rsidRPr="001A2C87">
        <w:rPr>
          <w:rFonts w:ascii="Times New Roman" w:hAnsi="Times New Roman" w:cs="Times New Roman"/>
          <w:sz w:val="24"/>
          <w:szCs w:val="24"/>
        </w:rPr>
        <w:t>la perspectiva cuantitativa</w:t>
      </w:r>
      <w:r w:rsidR="00D7491F">
        <w:rPr>
          <w:rFonts w:ascii="Times New Roman" w:hAnsi="Times New Roman" w:cs="Times New Roman"/>
          <w:sz w:val="24"/>
          <w:szCs w:val="24"/>
        </w:rPr>
        <w:t xml:space="preserve"> mediante el software Excel, así como la </w:t>
      </w:r>
      <w:r w:rsidR="009355A9" w:rsidRPr="001A2C87">
        <w:rPr>
          <w:rFonts w:ascii="Times New Roman" w:hAnsi="Times New Roman" w:cs="Times New Roman"/>
          <w:sz w:val="24"/>
          <w:szCs w:val="24"/>
        </w:rPr>
        <w:t>cualitativa</w:t>
      </w:r>
      <w:r w:rsidR="00D7491F">
        <w:rPr>
          <w:rFonts w:ascii="Times New Roman" w:hAnsi="Times New Roman" w:cs="Times New Roman"/>
          <w:sz w:val="24"/>
          <w:szCs w:val="24"/>
        </w:rPr>
        <w:t xml:space="preserve"> a través del </w:t>
      </w:r>
      <w:r w:rsidR="00D7491F" w:rsidRPr="001A2C87">
        <w:rPr>
          <w:rFonts w:ascii="Times New Roman" w:hAnsi="Times New Roman" w:cs="Times New Roman"/>
          <w:sz w:val="24"/>
          <w:szCs w:val="24"/>
        </w:rPr>
        <w:t xml:space="preserve">software </w:t>
      </w:r>
      <w:proofErr w:type="spellStart"/>
      <w:r w:rsidR="00D7491F" w:rsidRPr="001A2C87">
        <w:rPr>
          <w:rFonts w:ascii="Times New Roman" w:hAnsi="Times New Roman" w:cs="Times New Roman"/>
          <w:sz w:val="24"/>
          <w:szCs w:val="24"/>
        </w:rPr>
        <w:t>WebQDA</w:t>
      </w:r>
      <w:proofErr w:type="spellEnd"/>
      <w:r w:rsidR="009355A9" w:rsidRPr="001A2C87">
        <w:rPr>
          <w:rFonts w:ascii="Times New Roman" w:hAnsi="Times New Roman" w:cs="Times New Roman"/>
          <w:sz w:val="24"/>
          <w:szCs w:val="24"/>
        </w:rPr>
        <w:t xml:space="preserve">, </w:t>
      </w:r>
      <w:r w:rsidR="009E7685" w:rsidRPr="001A2C87">
        <w:rPr>
          <w:rFonts w:ascii="Times New Roman" w:hAnsi="Times New Roman" w:cs="Times New Roman"/>
          <w:sz w:val="24"/>
          <w:szCs w:val="24"/>
        </w:rPr>
        <w:t>permit</w:t>
      </w:r>
      <w:r w:rsidR="009E7685">
        <w:rPr>
          <w:rFonts w:ascii="Times New Roman" w:hAnsi="Times New Roman" w:cs="Times New Roman"/>
          <w:sz w:val="24"/>
          <w:szCs w:val="24"/>
        </w:rPr>
        <w:t xml:space="preserve">iendo </w:t>
      </w:r>
      <w:r w:rsidR="004D5325" w:rsidRPr="001A2C87">
        <w:rPr>
          <w:rFonts w:ascii="Times New Roman" w:hAnsi="Times New Roman" w:cs="Times New Roman"/>
          <w:sz w:val="24"/>
          <w:szCs w:val="24"/>
        </w:rPr>
        <w:t xml:space="preserve">una mayor profundidad </w:t>
      </w:r>
      <w:r w:rsidR="00F361B9">
        <w:rPr>
          <w:rFonts w:ascii="Times New Roman" w:hAnsi="Times New Roman" w:cs="Times New Roman"/>
          <w:sz w:val="24"/>
          <w:szCs w:val="24"/>
        </w:rPr>
        <w:t>analítica</w:t>
      </w:r>
      <w:r w:rsidR="009728F7" w:rsidRPr="001A2C87">
        <w:rPr>
          <w:rFonts w:ascii="Times New Roman" w:hAnsi="Times New Roman" w:cs="Times New Roman"/>
          <w:sz w:val="24"/>
          <w:szCs w:val="24"/>
        </w:rPr>
        <w:t xml:space="preserve"> </w:t>
      </w:r>
      <w:r w:rsidR="004D5325" w:rsidRPr="001A2C87">
        <w:rPr>
          <w:rFonts w:ascii="Times New Roman" w:hAnsi="Times New Roman" w:cs="Times New Roman"/>
          <w:sz w:val="24"/>
          <w:szCs w:val="24"/>
        </w:rPr>
        <w:t xml:space="preserve">y la comprensión del impacto de la </w:t>
      </w:r>
      <w:r w:rsidR="009E7685">
        <w:rPr>
          <w:rFonts w:ascii="Times New Roman" w:hAnsi="Times New Roman" w:cs="Times New Roman"/>
          <w:sz w:val="24"/>
          <w:szCs w:val="24"/>
        </w:rPr>
        <w:t>inteligencia artificial</w:t>
      </w:r>
      <w:r w:rsidR="007B20FB" w:rsidRPr="001A2C87">
        <w:rPr>
          <w:rFonts w:ascii="Times New Roman" w:hAnsi="Times New Roman" w:cs="Times New Roman"/>
          <w:sz w:val="24"/>
          <w:szCs w:val="24"/>
        </w:rPr>
        <w:t xml:space="preserve"> </w:t>
      </w:r>
      <w:r w:rsidR="004D5325" w:rsidRPr="001A2C87">
        <w:rPr>
          <w:rFonts w:ascii="Times New Roman" w:hAnsi="Times New Roman" w:cs="Times New Roman"/>
          <w:sz w:val="24"/>
          <w:szCs w:val="24"/>
        </w:rPr>
        <w:t>en el proceso de formación docente en el Centro Universitario del Norte de la Universidad de Guadalajara</w:t>
      </w:r>
      <w:r w:rsidR="00857D2C">
        <w:rPr>
          <w:rFonts w:ascii="Times New Roman" w:hAnsi="Times New Roman" w:cs="Times New Roman"/>
          <w:sz w:val="24"/>
          <w:szCs w:val="24"/>
        </w:rPr>
        <w:t xml:space="preserve"> en el ciclo 2025A (enero-julio)</w:t>
      </w:r>
      <w:r w:rsidR="004D5325" w:rsidRPr="001A2C87">
        <w:rPr>
          <w:rFonts w:ascii="Times New Roman" w:hAnsi="Times New Roman" w:cs="Times New Roman"/>
          <w:sz w:val="24"/>
          <w:szCs w:val="24"/>
        </w:rPr>
        <w:t xml:space="preserve">. </w:t>
      </w:r>
    </w:p>
    <w:p w14:paraId="25FA2134" w14:textId="3A747EA4" w:rsidR="00154F26" w:rsidRPr="001A2C87" w:rsidRDefault="004D5325" w:rsidP="00807717">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 xml:space="preserve">Lo anterior se </w:t>
      </w:r>
      <w:r w:rsidR="00154F26" w:rsidRPr="001A2C87">
        <w:rPr>
          <w:rFonts w:ascii="Times New Roman" w:hAnsi="Times New Roman" w:cs="Times New Roman"/>
          <w:sz w:val="24"/>
          <w:szCs w:val="24"/>
        </w:rPr>
        <w:t xml:space="preserve">fundamenta en lo que define </w:t>
      </w:r>
      <w:proofErr w:type="spellStart"/>
      <w:r w:rsidR="00154F26" w:rsidRPr="001A2C87">
        <w:rPr>
          <w:rFonts w:ascii="Times New Roman" w:hAnsi="Times New Roman" w:cs="Times New Roman"/>
          <w:sz w:val="24"/>
          <w:szCs w:val="24"/>
        </w:rPr>
        <w:t>Hamui</w:t>
      </w:r>
      <w:proofErr w:type="spellEnd"/>
      <w:r w:rsidR="00154F26" w:rsidRPr="001A2C87">
        <w:rPr>
          <w:rFonts w:ascii="Times New Roman" w:hAnsi="Times New Roman" w:cs="Times New Roman"/>
          <w:sz w:val="24"/>
          <w:szCs w:val="24"/>
        </w:rPr>
        <w:t xml:space="preserve"> sobre el enfoque mixto </w:t>
      </w:r>
      <w:r w:rsidR="007F24BE">
        <w:rPr>
          <w:rFonts w:ascii="Times New Roman" w:hAnsi="Times New Roman" w:cs="Times New Roman"/>
          <w:sz w:val="24"/>
          <w:szCs w:val="24"/>
        </w:rPr>
        <w:t>que</w:t>
      </w:r>
      <w:r w:rsidR="00157301">
        <w:rPr>
          <w:rFonts w:ascii="Times New Roman" w:hAnsi="Times New Roman" w:cs="Times New Roman"/>
          <w:sz w:val="24"/>
          <w:szCs w:val="24"/>
        </w:rPr>
        <w:t xml:space="preserve"> </w:t>
      </w:r>
      <w:r w:rsidR="00154F26" w:rsidRPr="001A2C87">
        <w:rPr>
          <w:rFonts w:ascii="Times New Roman" w:hAnsi="Times New Roman" w:cs="Times New Roman"/>
          <w:sz w:val="24"/>
          <w:szCs w:val="24"/>
        </w:rPr>
        <w:t xml:space="preserve">afirma </w:t>
      </w:r>
      <w:r w:rsidR="007F24BE">
        <w:rPr>
          <w:rFonts w:ascii="Times New Roman" w:hAnsi="Times New Roman" w:cs="Times New Roman"/>
          <w:sz w:val="24"/>
          <w:szCs w:val="24"/>
        </w:rPr>
        <w:t xml:space="preserve">ser </w:t>
      </w:r>
      <w:r w:rsidR="007F24BE" w:rsidRPr="001A2C87">
        <w:rPr>
          <w:rFonts w:ascii="Times New Roman" w:hAnsi="Times New Roman" w:cs="Times New Roman"/>
          <w:sz w:val="24"/>
          <w:szCs w:val="24"/>
        </w:rPr>
        <w:t>la</w:t>
      </w:r>
      <w:r w:rsidR="00154F26" w:rsidRPr="001A2C87">
        <w:rPr>
          <w:rFonts w:ascii="Times New Roman" w:hAnsi="Times New Roman" w:cs="Times New Roman"/>
          <w:sz w:val="24"/>
          <w:szCs w:val="24"/>
        </w:rPr>
        <w:t xml:space="preserve"> base estructural de investigaciones que buscan la </w:t>
      </w:r>
      <w:r w:rsidR="00C52CA9" w:rsidRPr="001A2C87">
        <w:rPr>
          <w:rFonts w:ascii="Times New Roman" w:hAnsi="Times New Roman" w:cs="Times New Roman"/>
          <w:sz w:val="24"/>
          <w:szCs w:val="24"/>
        </w:rPr>
        <w:t>confluencia</w:t>
      </w:r>
      <w:r w:rsidR="00154F26" w:rsidRPr="001A2C87">
        <w:rPr>
          <w:rFonts w:ascii="Times New Roman" w:hAnsi="Times New Roman" w:cs="Times New Roman"/>
          <w:sz w:val="24"/>
          <w:szCs w:val="24"/>
        </w:rPr>
        <w:t xml:space="preserve"> de tres </w:t>
      </w:r>
      <w:r w:rsidR="00C52CA9" w:rsidRPr="001A2C87">
        <w:rPr>
          <w:rFonts w:ascii="Times New Roman" w:hAnsi="Times New Roman" w:cs="Times New Roman"/>
          <w:sz w:val="24"/>
          <w:szCs w:val="24"/>
        </w:rPr>
        <w:t>rubros fundamentales</w:t>
      </w:r>
      <w:r w:rsidR="00154F26" w:rsidRPr="001A2C87">
        <w:rPr>
          <w:rFonts w:ascii="Times New Roman" w:hAnsi="Times New Roman" w:cs="Times New Roman"/>
          <w:sz w:val="24"/>
          <w:szCs w:val="24"/>
        </w:rPr>
        <w:t xml:space="preserve">:  sustento teórico-conceptual, estrategias metodológicas y aplicaciones prácticas de los </w:t>
      </w:r>
      <w:r w:rsidR="007F24BE" w:rsidRPr="001A2C87">
        <w:rPr>
          <w:rFonts w:ascii="Times New Roman" w:hAnsi="Times New Roman" w:cs="Times New Roman"/>
          <w:sz w:val="24"/>
          <w:szCs w:val="24"/>
        </w:rPr>
        <w:t xml:space="preserve">hallazgos </w:t>
      </w:r>
      <w:r w:rsidR="007F24BE">
        <w:rPr>
          <w:rFonts w:ascii="Times New Roman" w:hAnsi="Times New Roman" w:cs="Times New Roman"/>
          <w:sz w:val="24"/>
          <w:szCs w:val="24"/>
        </w:rPr>
        <w:t>en el impacto de la IA en la formación docente de</w:t>
      </w:r>
      <w:r w:rsidR="004331B8">
        <w:rPr>
          <w:rFonts w:ascii="Times New Roman" w:hAnsi="Times New Roman" w:cs="Times New Roman"/>
          <w:sz w:val="24"/>
          <w:szCs w:val="24"/>
        </w:rPr>
        <w:t xml:space="preserve"> este Centro educativo</w:t>
      </w:r>
      <w:r w:rsidR="007F24BE">
        <w:rPr>
          <w:rFonts w:ascii="Times New Roman" w:hAnsi="Times New Roman" w:cs="Times New Roman"/>
          <w:sz w:val="24"/>
          <w:szCs w:val="24"/>
        </w:rPr>
        <w:t xml:space="preserve"> </w:t>
      </w:r>
      <w:r w:rsidR="00E21F3C" w:rsidRPr="001A2C87">
        <w:rPr>
          <w:rFonts w:ascii="Times New Roman" w:hAnsi="Times New Roman" w:cs="Times New Roman"/>
          <w:sz w:val="24"/>
          <w:szCs w:val="24"/>
        </w:rPr>
        <w:t>(2013)</w:t>
      </w:r>
      <w:r w:rsidR="00154F26" w:rsidRPr="001A2C87">
        <w:rPr>
          <w:rFonts w:ascii="Times New Roman" w:hAnsi="Times New Roman" w:cs="Times New Roman"/>
          <w:sz w:val="24"/>
          <w:szCs w:val="24"/>
        </w:rPr>
        <w:t>.</w:t>
      </w:r>
    </w:p>
    <w:p w14:paraId="2CE8F2D5" w14:textId="5E5EEB23" w:rsidR="004D5325" w:rsidRDefault="004D5325" w:rsidP="00807717">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 xml:space="preserve">La investigación se </w:t>
      </w:r>
      <w:r w:rsidR="0060340E" w:rsidRPr="001A2C87">
        <w:rPr>
          <w:rFonts w:ascii="Times New Roman" w:hAnsi="Times New Roman" w:cs="Times New Roman"/>
          <w:sz w:val="24"/>
          <w:szCs w:val="24"/>
        </w:rPr>
        <w:t>centró</w:t>
      </w:r>
      <w:r w:rsidRPr="001A2C87">
        <w:rPr>
          <w:rFonts w:ascii="Times New Roman" w:hAnsi="Times New Roman" w:cs="Times New Roman"/>
          <w:sz w:val="24"/>
          <w:szCs w:val="24"/>
        </w:rPr>
        <w:t xml:space="preserve"> en un grupo de docentes de diferentes disciplinas que </w:t>
      </w:r>
      <w:r w:rsidR="00E013BC">
        <w:rPr>
          <w:rFonts w:ascii="Times New Roman" w:hAnsi="Times New Roman" w:cs="Times New Roman"/>
          <w:sz w:val="24"/>
          <w:szCs w:val="24"/>
        </w:rPr>
        <w:t>participaron</w:t>
      </w:r>
      <w:r w:rsidRPr="001A2C87">
        <w:rPr>
          <w:rFonts w:ascii="Times New Roman" w:hAnsi="Times New Roman" w:cs="Times New Roman"/>
          <w:sz w:val="24"/>
          <w:szCs w:val="24"/>
        </w:rPr>
        <w:t xml:space="preserve"> un curso-taller de inteligencia artificial generativa</w:t>
      </w:r>
      <w:r w:rsidR="000A2560">
        <w:rPr>
          <w:rFonts w:ascii="Times New Roman" w:hAnsi="Times New Roman" w:cs="Times New Roman"/>
          <w:sz w:val="24"/>
          <w:szCs w:val="24"/>
        </w:rPr>
        <w:t xml:space="preserve"> </w:t>
      </w:r>
      <w:r w:rsidRPr="001A2C87">
        <w:rPr>
          <w:rFonts w:ascii="Times New Roman" w:hAnsi="Times New Roman" w:cs="Times New Roman"/>
          <w:sz w:val="24"/>
          <w:szCs w:val="24"/>
        </w:rPr>
        <w:t xml:space="preserve">en el ciclo escolar 2025A, como parte de la oferta del programa de formación docente en el </w:t>
      </w:r>
      <w:proofErr w:type="spellStart"/>
      <w:r w:rsidRPr="001A2C87">
        <w:rPr>
          <w:rFonts w:ascii="Times New Roman" w:hAnsi="Times New Roman" w:cs="Times New Roman"/>
          <w:sz w:val="24"/>
          <w:szCs w:val="24"/>
        </w:rPr>
        <w:t>CUNorte</w:t>
      </w:r>
      <w:proofErr w:type="spellEnd"/>
      <w:r w:rsidRPr="001A2C87">
        <w:rPr>
          <w:rFonts w:ascii="Times New Roman" w:hAnsi="Times New Roman" w:cs="Times New Roman"/>
          <w:sz w:val="24"/>
          <w:szCs w:val="24"/>
        </w:rPr>
        <w:t>.</w:t>
      </w:r>
      <w:r w:rsidR="007A5F47" w:rsidRPr="001A2C87">
        <w:rPr>
          <w:rFonts w:ascii="Times New Roman" w:hAnsi="Times New Roman" w:cs="Times New Roman"/>
          <w:sz w:val="24"/>
          <w:szCs w:val="24"/>
        </w:rPr>
        <w:t xml:space="preserve"> </w:t>
      </w:r>
      <w:r w:rsidR="000A2560">
        <w:rPr>
          <w:rFonts w:ascii="Times New Roman" w:hAnsi="Times New Roman" w:cs="Times New Roman"/>
          <w:sz w:val="24"/>
          <w:szCs w:val="24"/>
        </w:rPr>
        <w:t xml:space="preserve">Al final de </w:t>
      </w:r>
      <w:r w:rsidRPr="001A2C87">
        <w:rPr>
          <w:rFonts w:ascii="Times New Roman" w:hAnsi="Times New Roman" w:cs="Times New Roman"/>
          <w:sz w:val="24"/>
          <w:szCs w:val="24"/>
        </w:rPr>
        <w:t xml:space="preserve">haberse desarrollado e impartido el curso, se utilizó y aplicó una encuesta como </w:t>
      </w:r>
      <w:r w:rsidR="007A5F47" w:rsidRPr="001A2C87">
        <w:rPr>
          <w:rFonts w:ascii="Times New Roman" w:hAnsi="Times New Roman" w:cs="Times New Roman"/>
          <w:sz w:val="24"/>
          <w:szCs w:val="24"/>
        </w:rPr>
        <w:t>método</w:t>
      </w:r>
      <w:r w:rsidRPr="001A2C87">
        <w:rPr>
          <w:rFonts w:ascii="Times New Roman" w:hAnsi="Times New Roman" w:cs="Times New Roman"/>
          <w:sz w:val="24"/>
          <w:szCs w:val="24"/>
        </w:rPr>
        <w:t xml:space="preserve"> de recolección de datos</w:t>
      </w:r>
      <w:r w:rsidR="000A2560">
        <w:rPr>
          <w:rFonts w:ascii="Times New Roman" w:hAnsi="Times New Roman" w:cs="Times New Roman"/>
          <w:sz w:val="24"/>
          <w:szCs w:val="24"/>
        </w:rPr>
        <w:t>, con el</w:t>
      </w:r>
      <w:r w:rsidRPr="001A2C87">
        <w:rPr>
          <w:rFonts w:ascii="Times New Roman" w:hAnsi="Times New Roman" w:cs="Times New Roman"/>
          <w:sz w:val="24"/>
          <w:szCs w:val="24"/>
        </w:rPr>
        <w:t xml:space="preserve"> objetivo</w:t>
      </w:r>
      <w:r w:rsidR="000A2560">
        <w:rPr>
          <w:rFonts w:ascii="Times New Roman" w:hAnsi="Times New Roman" w:cs="Times New Roman"/>
          <w:sz w:val="24"/>
          <w:szCs w:val="24"/>
        </w:rPr>
        <w:t xml:space="preserve"> </w:t>
      </w:r>
      <w:r w:rsidRPr="001A2C87">
        <w:rPr>
          <w:rFonts w:ascii="Times New Roman" w:hAnsi="Times New Roman" w:cs="Times New Roman"/>
          <w:sz w:val="24"/>
          <w:szCs w:val="24"/>
        </w:rPr>
        <w:t>el conocer la percepción del impacto de la IA en la formación docente de los profesores desde tres ámbitos, el primero desde la</w:t>
      </w:r>
      <w:r w:rsidR="000A2560">
        <w:rPr>
          <w:rFonts w:ascii="Times New Roman" w:hAnsi="Times New Roman" w:cs="Times New Roman"/>
          <w:sz w:val="24"/>
          <w:szCs w:val="24"/>
        </w:rPr>
        <w:t>s</w:t>
      </w:r>
      <w:r w:rsidRPr="001A2C87">
        <w:rPr>
          <w:rFonts w:ascii="Times New Roman" w:hAnsi="Times New Roman" w:cs="Times New Roman"/>
          <w:sz w:val="24"/>
          <w:szCs w:val="24"/>
        </w:rPr>
        <w:t xml:space="preserve"> perspectiva</w:t>
      </w:r>
      <w:r w:rsidR="000A2560">
        <w:rPr>
          <w:rFonts w:ascii="Times New Roman" w:hAnsi="Times New Roman" w:cs="Times New Roman"/>
          <w:sz w:val="24"/>
          <w:szCs w:val="24"/>
        </w:rPr>
        <w:t>s de los propios</w:t>
      </w:r>
      <w:r w:rsidRPr="001A2C87">
        <w:rPr>
          <w:rFonts w:ascii="Times New Roman" w:hAnsi="Times New Roman" w:cs="Times New Roman"/>
          <w:sz w:val="24"/>
          <w:szCs w:val="24"/>
        </w:rPr>
        <w:t xml:space="preserve"> docent</w:t>
      </w:r>
      <w:r w:rsidR="000A2560">
        <w:rPr>
          <w:rFonts w:ascii="Times New Roman" w:hAnsi="Times New Roman" w:cs="Times New Roman"/>
          <w:sz w:val="24"/>
          <w:szCs w:val="24"/>
        </w:rPr>
        <w:t>es</w:t>
      </w:r>
      <w:r w:rsidRPr="001A2C87">
        <w:rPr>
          <w:rFonts w:ascii="Times New Roman" w:hAnsi="Times New Roman" w:cs="Times New Roman"/>
          <w:sz w:val="24"/>
          <w:szCs w:val="24"/>
        </w:rPr>
        <w:t>, en segundo lugar, como docente</w:t>
      </w:r>
      <w:r w:rsidR="00CF20AA">
        <w:rPr>
          <w:rFonts w:ascii="Times New Roman" w:hAnsi="Times New Roman" w:cs="Times New Roman"/>
          <w:sz w:val="24"/>
          <w:szCs w:val="24"/>
        </w:rPr>
        <w:t xml:space="preserve"> respecto a </w:t>
      </w:r>
      <w:r w:rsidRPr="001A2C87">
        <w:rPr>
          <w:rFonts w:ascii="Times New Roman" w:hAnsi="Times New Roman" w:cs="Times New Roman"/>
          <w:sz w:val="24"/>
          <w:szCs w:val="24"/>
        </w:rPr>
        <w:t xml:space="preserve">los estudiantes y, finalmente desde una perspectiva abierta en conocer el punto de vista sobre la IA en su proceso de capacitación-implementación, para </w:t>
      </w:r>
      <w:r w:rsidR="007A5F47" w:rsidRPr="001A2C87">
        <w:rPr>
          <w:rFonts w:ascii="Times New Roman" w:hAnsi="Times New Roman" w:cs="Times New Roman"/>
          <w:sz w:val="24"/>
          <w:szCs w:val="24"/>
        </w:rPr>
        <w:t xml:space="preserve">conocer </w:t>
      </w:r>
      <w:r w:rsidR="002A53D2" w:rsidRPr="001A2C87">
        <w:rPr>
          <w:rFonts w:ascii="Times New Roman" w:hAnsi="Times New Roman" w:cs="Times New Roman"/>
          <w:sz w:val="24"/>
          <w:szCs w:val="24"/>
        </w:rPr>
        <w:t xml:space="preserve">su </w:t>
      </w:r>
      <w:r w:rsidR="007A5F47" w:rsidRPr="001A2C87">
        <w:rPr>
          <w:rFonts w:ascii="Times New Roman" w:hAnsi="Times New Roman" w:cs="Times New Roman"/>
          <w:sz w:val="24"/>
          <w:szCs w:val="24"/>
        </w:rPr>
        <w:t xml:space="preserve">impacto y sus </w:t>
      </w:r>
      <w:r w:rsidRPr="001A2C87">
        <w:rPr>
          <w:rFonts w:ascii="Times New Roman" w:hAnsi="Times New Roman" w:cs="Times New Roman"/>
          <w:sz w:val="24"/>
          <w:szCs w:val="24"/>
        </w:rPr>
        <w:t xml:space="preserve">implicaciones </w:t>
      </w:r>
      <w:r w:rsidR="007A5F47" w:rsidRPr="001A2C87">
        <w:rPr>
          <w:rFonts w:ascii="Times New Roman" w:hAnsi="Times New Roman" w:cs="Times New Roman"/>
          <w:sz w:val="24"/>
          <w:szCs w:val="24"/>
        </w:rPr>
        <w:t xml:space="preserve">en </w:t>
      </w:r>
      <w:r w:rsidRPr="001A2C87">
        <w:rPr>
          <w:rFonts w:ascii="Times New Roman" w:hAnsi="Times New Roman" w:cs="Times New Roman"/>
          <w:sz w:val="24"/>
          <w:szCs w:val="24"/>
        </w:rPr>
        <w:t xml:space="preserve">estos tres </w:t>
      </w:r>
      <w:r w:rsidR="00D30410" w:rsidRPr="001A2C87">
        <w:rPr>
          <w:rFonts w:ascii="Times New Roman" w:hAnsi="Times New Roman" w:cs="Times New Roman"/>
          <w:sz w:val="24"/>
          <w:szCs w:val="24"/>
        </w:rPr>
        <w:t>rubros</w:t>
      </w:r>
      <w:r w:rsidRPr="001A2C87">
        <w:rPr>
          <w:rFonts w:ascii="Times New Roman" w:hAnsi="Times New Roman" w:cs="Times New Roman"/>
          <w:sz w:val="24"/>
          <w:szCs w:val="24"/>
        </w:rPr>
        <w:t>.</w:t>
      </w:r>
    </w:p>
    <w:p w14:paraId="27E4A0CC" w14:textId="60EC11D6" w:rsidR="004216C3" w:rsidRDefault="00E42FAF" w:rsidP="00807717">
      <w:pPr>
        <w:spacing w:after="0" w:line="360" w:lineRule="auto"/>
        <w:jc w:val="both"/>
        <w:rPr>
          <w:rFonts w:ascii="Times New Roman" w:hAnsi="Times New Roman" w:cs="Times New Roman"/>
          <w:sz w:val="24"/>
          <w:szCs w:val="24"/>
        </w:rPr>
      </w:pPr>
      <w:r w:rsidRPr="001A2C87">
        <w:rPr>
          <w:rFonts w:ascii="Times New Roman" w:hAnsi="Times New Roman" w:cs="Times New Roman"/>
          <w:sz w:val="24"/>
          <w:szCs w:val="24"/>
        </w:rPr>
        <w:tab/>
        <w:t xml:space="preserve">La encuesta se aplicó mediante la herramienta de formularios </w:t>
      </w:r>
      <w:r w:rsidR="00E0640A">
        <w:rPr>
          <w:rFonts w:ascii="Times New Roman" w:hAnsi="Times New Roman" w:cs="Times New Roman"/>
          <w:sz w:val="24"/>
          <w:szCs w:val="24"/>
        </w:rPr>
        <w:t xml:space="preserve">de </w:t>
      </w:r>
      <w:r w:rsidR="00907A40" w:rsidRPr="001A2C87">
        <w:rPr>
          <w:rFonts w:ascii="Times New Roman" w:hAnsi="Times New Roman" w:cs="Times New Roman"/>
          <w:sz w:val="24"/>
          <w:szCs w:val="24"/>
        </w:rPr>
        <w:t xml:space="preserve">la suite de Google </w:t>
      </w:r>
      <w:proofErr w:type="spellStart"/>
      <w:r w:rsidR="00907A40" w:rsidRPr="001A2C87">
        <w:rPr>
          <w:rFonts w:ascii="Times New Roman" w:hAnsi="Times New Roman" w:cs="Times New Roman"/>
          <w:sz w:val="24"/>
          <w:szCs w:val="24"/>
        </w:rPr>
        <w:t>Workspace</w:t>
      </w:r>
      <w:proofErr w:type="spellEnd"/>
      <w:r w:rsidR="00907A40" w:rsidRPr="001A2C87">
        <w:rPr>
          <w:rFonts w:ascii="Times New Roman" w:hAnsi="Times New Roman" w:cs="Times New Roman"/>
          <w:sz w:val="24"/>
          <w:szCs w:val="24"/>
        </w:rPr>
        <w:t xml:space="preserve"> </w:t>
      </w:r>
      <w:proofErr w:type="spellStart"/>
      <w:r w:rsidR="00907A40" w:rsidRPr="001A2C87">
        <w:rPr>
          <w:rFonts w:ascii="Times New Roman" w:hAnsi="Times New Roman" w:cs="Times New Roman"/>
          <w:sz w:val="24"/>
          <w:szCs w:val="24"/>
        </w:rPr>
        <w:t>for</w:t>
      </w:r>
      <w:proofErr w:type="spellEnd"/>
      <w:r w:rsidR="00907A40" w:rsidRPr="001A2C87">
        <w:rPr>
          <w:rFonts w:ascii="Times New Roman" w:hAnsi="Times New Roman" w:cs="Times New Roman"/>
          <w:sz w:val="24"/>
          <w:szCs w:val="24"/>
        </w:rPr>
        <w:t xml:space="preserve"> </w:t>
      </w:r>
      <w:proofErr w:type="spellStart"/>
      <w:r w:rsidR="00907A40" w:rsidRPr="001A2C87">
        <w:rPr>
          <w:rFonts w:ascii="Times New Roman" w:hAnsi="Times New Roman" w:cs="Times New Roman"/>
          <w:sz w:val="24"/>
          <w:szCs w:val="24"/>
        </w:rPr>
        <w:t>Education</w:t>
      </w:r>
      <w:proofErr w:type="spellEnd"/>
      <w:r w:rsidRPr="001A2C87">
        <w:rPr>
          <w:rFonts w:ascii="Times New Roman" w:hAnsi="Times New Roman" w:cs="Times New Roman"/>
          <w:sz w:val="24"/>
          <w:szCs w:val="24"/>
        </w:rPr>
        <w:t xml:space="preserve">, puesto que todos los docentes del </w:t>
      </w:r>
      <w:proofErr w:type="spellStart"/>
      <w:r w:rsidRPr="001A2C87">
        <w:rPr>
          <w:rFonts w:ascii="Times New Roman" w:hAnsi="Times New Roman" w:cs="Times New Roman"/>
          <w:sz w:val="24"/>
          <w:szCs w:val="24"/>
        </w:rPr>
        <w:t>CUNorte</w:t>
      </w:r>
      <w:proofErr w:type="spellEnd"/>
      <w:r w:rsidRPr="001A2C87">
        <w:rPr>
          <w:rFonts w:ascii="Times New Roman" w:hAnsi="Times New Roman" w:cs="Times New Roman"/>
          <w:sz w:val="24"/>
          <w:szCs w:val="24"/>
        </w:rPr>
        <w:t xml:space="preserve"> tienen </w:t>
      </w:r>
      <w:r w:rsidR="00907A40" w:rsidRPr="001A2C87">
        <w:rPr>
          <w:rFonts w:ascii="Times New Roman" w:hAnsi="Times New Roman" w:cs="Times New Roman"/>
          <w:sz w:val="24"/>
          <w:szCs w:val="24"/>
        </w:rPr>
        <w:t xml:space="preserve">acceso a ella, </w:t>
      </w:r>
      <w:r w:rsidRPr="001A2C87">
        <w:rPr>
          <w:rFonts w:ascii="Times New Roman" w:hAnsi="Times New Roman" w:cs="Times New Roman"/>
          <w:sz w:val="24"/>
          <w:szCs w:val="24"/>
        </w:rPr>
        <w:t xml:space="preserve">como </w:t>
      </w:r>
      <w:r w:rsidR="00907A40" w:rsidRPr="001A2C87">
        <w:rPr>
          <w:rFonts w:ascii="Times New Roman" w:hAnsi="Times New Roman" w:cs="Times New Roman"/>
          <w:sz w:val="24"/>
          <w:szCs w:val="24"/>
        </w:rPr>
        <w:t xml:space="preserve">parte del sustento </w:t>
      </w:r>
      <w:r w:rsidRPr="001A2C87">
        <w:rPr>
          <w:rFonts w:ascii="Times New Roman" w:hAnsi="Times New Roman" w:cs="Times New Roman"/>
          <w:sz w:val="24"/>
          <w:szCs w:val="24"/>
        </w:rPr>
        <w:t>tecnológico, además de facilita</w:t>
      </w:r>
      <w:r w:rsidR="00907A40" w:rsidRPr="001A2C87">
        <w:rPr>
          <w:rFonts w:ascii="Times New Roman" w:hAnsi="Times New Roman" w:cs="Times New Roman"/>
          <w:sz w:val="24"/>
          <w:szCs w:val="24"/>
        </w:rPr>
        <w:t>r</w:t>
      </w:r>
      <w:r w:rsidRPr="001A2C87">
        <w:rPr>
          <w:rFonts w:ascii="Times New Roman" w:hAnsi="Times New Roman" w:cs="Times New Roman"/>
          <w:sz w:val="24"/>
          <w:szCs w:val="24"/>
        </w:rPr>
        <w:t xml:space="preserve"> el trabajo</w:t>
      </w:r>
      <w:r w:rsidR="00907A40" w:rsidRPr="001A2C87">
        <w:rPr>
          <w:rFonts w:ascii="Times New Roman" w:hAnsi="Times New Roman" w:cs="Times New Roman"/>
          <w:sz w:val="24"/>
          <w:szCs w:val="24"/>
        </w:rPr>
        <w:t xml:space="preserve"> en la </w:t>
      </w:r>
      <w:r w:rsidRPr="001A2C87">
        <w:rPr>
          <w:rFonts w:ascii="Times New Roman" w:hAnsi="Times New Roman" w:cs="Times New Roman"/>
          <w:sz w:val="24"/>
          <w:szCs w:val="24"/>
        </w:rPr>
        <w:t>recopilación de la información</w:t>
      </w:r>
      <w:r w:rsidR="00DC5179">
        <w:rPr>
          <w:rFonts w:ascii="Times New Roman" w:hAnsi="Times New Roman" w:cs="Times New Roman"/>
          <w:sz w:val="24"/>
          <w:szCs w:val="24"/>
        </w:rPr>
        <w:t xml:space="preserve"> de manera informada y con consentimiento</w:t>
      </w:r>
      <w:r w:rsidR="00907A40" w:rsidRPr="001A2C87">
        <w:rPr>
          <w:rFonts w:ascii="Times New Roman" w:hAnsi="Times New Roman" w:cs="Times New Roman"/>
          <w:sz w:val="24"/>
          <w:szCs w:val="24"/>
        </w:rPr>
        <w:t xml:space="preserve">. Dicha encuesta se </w:t>
      </w:r>
      <w:r w:rsidRPr="001A2C87">
        <w:rPr>
          <w:rFonts w:ascii="Times New Roman" w:hAnsi="Times New Roman" w:cs="Times New Roman"/>
          <w:sz w:val="24"/>
          <w:szCs w:val="24"/>
        </w:rPr>
        <w:t xml:space="preserve">estructuró con </w:t>
      </w:r>
      <w:r w:rsidR="00907A40" w:rsidRPr="001A2C87">
        <w:rPr>
          <w:rFonts w:ascii="Times New Roman" w:hAnsi="Times New Roman" w:cs="Times New Roman"/>
          <w:sz w:val="24"/>
          <w:szCs w:val="24"/>
        </w:rPr>
        <w:t>dos</w:t>
      </w:r>
      <w:r w:rsidRPr="001A2C87">
        <w:rPr>
          <w:rFonts w:ascii="Times New Roman" w:hAnsi="Times New Roman" w:cs="Times New Roman"/>
          <w:sz w:val="24"/>
          <w:szCs w:val="24"/>
        </w:rPr>
        <w:t xml:space="preserve"> tipos de preguntas: </w:t>
      </w:r>
      <w:r w:rsidR="00D81E61">
        <w:rPr>
          <w:rFonts w:ascii="Times New Roman" w:hAnsi="Times New Roman" w:cs="Times New Roman"/>
          <w:sz w:val="24"/>
          <w:szCs w:val="24"/>
        </w:rPr>
        <w:t xml:space="preserve">21 </w:t>
      </w:r>
      <w:r w:rsidR="00907A40" w:rsidRPr="001A2C87">
        <w:rPr>
          <w:rFonts w:ascii="Times New Roman" w:hAnsi="Times New Roman" w:cs="Times New Roman"/>
          <w:sz w:val="24"/>
          <w:szCs w:val="24"/>
        </w:rPr>
        <w:t>de opción múltiple</w:t>
      </w:r>
      <w:r w:rsidR="00151C3F">
        <w:rPr>
          <w:rFonts w:ascii="Times New Roman" w:hAnsi="Times New Roman" w:cs="Times New Roman"/>
          <w:sz w:val="24"/>
          <w:szCs w:val="24"/>
        </w:rPr>
        <w:t xml:space="preserve"> (5 puntos cada una)</w:t>
      </w:r>
      <w:r w:rsidR="00907A40" w:rsidRPr="001A2C87">
        <w:rPr>
          <w:rFonts w:ascii="Times New Roman" w:hAnsi="Times New Roman" w:cs="Times New Roman"/>
          <w:sz w:val="24"/>
          <w:szCs w:val="24"/>
        </w:rPr>
        <w:t xml:space="preserve"> en escala de Likert (cuanti</w:t>
      </w:r>
      <w:r w:rsidR="002A53D2" w:rsidRPr="001A2C87">
        <w:rPr>
          <w:rFonts w:ascii="Times New Roman" w:hAnsi="Times New Roman" w:cs="Times New Roman"/>
          <w:sz w:val="24"/>
          <w:szCs w:val="24"/>
        </w:rPr>
        <w:t>tativa</w:t>
      </w:r>
      <w:r w:rsidR="00907A40" w:rsidRPr="001A2C87">
        <w:rPr>
          <w:rFonts w:ascii="Times New Roman" w:hAnsi="Times New Roman" w:cs="Times New Roman"/>
          <w:sz w:val="24"/>
          <w:szCs w:val="24"/>
        </w:rPr>
        <w:t xml:space="preserve">) y </w:t>
      </w:r>
      <w:r w:rsidR="00D81E61">
        <w:rPr>
          <w:rFonts w:ascii="Times New Roman" w:hAnsi="Times New Roman" w:cs="Times New Roman"/>
          <w:sz w:val="24"/>
          <w:szCs w:val="24"/>
        </w:rPr>
        <w:t xml:space="preserve">8 </w:t>
      </w:r>
      <w:r w:rsidR="00907A40" w:rsidRPr="001A2C87">
        <w:rPr>
          <w:rFonts w:ascii="Times New Roman" w:hAnsi="Times New Roman" w:cs="Times New Roman"/>
          <w:sz w:val="24"/>
          <w:szCs w:val="24"/>
        </w:rPr>
        <w:t xml:space="preserve">de carácter </w:t>
      </w:r>
      <w:r w:rsidRPr="001A2C87">
        <w:rPr>
          <w:rFonts w:ascii="Times New Roman" w:hAnsi="Times New Roman" w:cs="Times New Roman"/>
          <w:sz w:val="24"/>
          <w:szCs w:val="24"/>
        </w:rPr>
        <w:t>abiert</w:t>
      </w:r>
      <w:r w:rsidR="00D81E61">
        <w:rPr>
          <w:rFonts w:ascii="Times New Roman" w:hAnsi="Times New Roman" w:cs="Times New Roman"/>
          <w:sz w:val="24"/>
          <w:szCs w:val="24"/>
        </w:rPr>
        <w:t>o</w:t>
      </w:r>
      <w:r w:rsidR="00907A40" w:rsidRPr="001A2C87">
        <w:rPr>
          <w:rFonts w:ascii="Times New Roman" w:hAnsi="Times New Roman" w:cs="Times New Roman"/>
          <w:sz w:val="24"/>
          <w:szCs w:val="24"/>
        </w:rPr>
        <w:t xml:space="preserve"> (cuali</w:t>
      </w:r>
      <w:r w:rsidR="002A53D2" w:rsidRPr="001A2C87">
        <w:rPr>
          <w:rFonts w:ascii="Times New Roman" w:hAnsi="Times New Roman" w:cs="Times New Roman"/>
          <w:sz w:val="24"/>
          <w:szCs w:val="24"/>
        </w:rPr>
        <w:t>tativa</w:t>
      </w:r>
      <w:r w:rsidR="00907A40" w:rsidRPr="001A2C87">
        <w:rPr>
          <w:rFonts w:ascii="Times New Roman" w:hAnsi="Times New Roman" w:cs="Times New Roman"/>
          <w:sz w:val="24"/>
          <w:szCs w:val="24"/>
        </w:rPr>
        <w:t>)</w:t>
      </w:r>
      <w:r w:rsidR="009D17D4" w:rsidRPr="001A2C87">
        <w:rPr>
          <w:rFonts w:ascii="Times New Roman" w:hAnsi="Times New Roman" w:cs="Times New Roman"/>
          <w:sz w:val="24"/>
          <w:szCs w:val="24"/>
        </w:rPr>
        <w:t>, as</w:t>
      </w:r>
      <w:r w:rsidR="00D81E61">
        <w:rPr>
          <w:rFonts w:ascii="Times New Roman" w:hAnsi="Times New Roman" w:cs="Times New Roman"/>
          <w:sz w:val="24"/>
          <w:szCs w:val="24"/>
        </w:rPr>
        <w:t>i</w:t>
      </w:r>
      <w:r w:rsidR="009D17D4" w:rsidRPr="001A2C87">
        <w:rPr>
          <w:rFonts w:ascii="Times New Roman" w:hAnsi="Times New Roman" w:cs="Times New Roman"/>
          <w:sz w:val="24"/>
          <w:szCs w:val="24"/>
        </w:rPr>
        <w:t xml:space="preserve">mismo el instrumento fue validado mediante el método de juicio de </w:t>
      </w:r>
      <w:r w:rsidR="00C01064">
        <w:rPr>
          <w:rFonts w:ascii="Times New Roman" w:hAnsi="Times New Roman" w:cs="Times New Roman"/>
          <w:sz w:val="24"/>
          <w:szCs w:val="24"/>
        </w:rPr>
        <w:t xml:space="preserve">tres </w:t>
      </w:r>
      <w:r w:rsidR="009D17D4" w:rsidRPr="001A2C87">
        <w:rPr>
          <w:rFonts w:ascii="Times New Roman" w:hAnsi="Times New Roman" w:cs="Times New Roman"/>
          <w:sz w:val="24"/>
          <w:szCs w:val="24"/>
        </w:rPr>
        <w:t>expertos</w:t>
      </w:r>
      <w:r w:rsidR="00714CEE">
        <w:rPr>
          <w:rFonts w:ascii="Times New Roman" w:hAnsi="Times New Roman" w:cs="Times New Roman"/>
          <w:sz w:val="24"/>
          <w:szCs w:val="24"/>
        </w:rPr>
        <w:t xml:space="preserve"> bajo los criterios de claridad, coherencia y relevancia</w:t>
      </w:r>
      <w:r w:rsidR="009D17D4" w:rsidRPr="001A2C87">
        <w:rPr>
          <w:rFonts w:ascii="Times New Roman" w:hAnsi="Times New Roman" w:cs="Times New Roman"/>
          <w:sz w:val="24"/>
          <w:szCs w:val="24"/>
        </w:rPr>
        <w:t xml:space="preserve">, además de realizarse una prueba </w:t>
      </w:r>
      <w:r w:rsidR="004216C3" w:rsidRPr="001A2C87">
        <w:rPr>
          <w:rFonts w:ascii="Times New Roman" w:hAnsi="Times New Roman" w:cs="Times New Roman"/>
          <w:sz w:val="24"/>
          <w:szCs w:val="24"/>
        </w:rPr>
        <w:t xml:space="preserve">piloto </w:t>
      </w:r>
      <w:r w:rsidR="00714CEE">
        <w:rPr>
          <w:rFonts w:ascii="Times New Roman" w:hAnsi="Times New Roman" w:cs="Times New Roman"/>
          <w:sz w:val="24"/>
          <w:szCs w:val="24"/>
        </w:rPr>
        <w:t xml:space="preserve">con cinco participantes </w:t>
      </w:r>
      <w:r w:rsidR="004216C3" w:rsidRPr="001A2C87">
        <w:rPr>
          <w:rFonts w:ascii="Times New Roman" w:hAnsi="Times New Roman" w:cs="Times New Roman"/>
          <w:sz w:val="24"/>
          <w:szCs w:val="24"/>
        </w:rPr>
        <w:t>para</w:t>
      </w:r>
      <w:r w:rsidR="009D17D4" w:rsidRPr="001A2C87">
        <w:rPr>
          <w:rFonts w:ascii="Times New Roman" w:hAnsi="Times New Roman" w:cs="Times New Roman"/>
          <w:sz w:val="24"/>
          <w:szCs w:val="24"/>
        </w:rPr>
        <w:t xml:space="preserve"> evaluar su confiabilidad</w:t>
      </w:r>
      <w:r w:rsidR="00AB6894">
        <w:rPr>
          <w:rFonts w:ascii="Times New Roman" w:hAnsi="Times New Roman" w:cs="Times New Roman"/>
          <w:sz w:val="24"/>
          <w:szCs w:val="24"/>
        </w:rPr>
        <w:t xml:space="preserve">. </w:t>
      </w:r>
      <w:r w:rsidR="009D17D4" w:rsidRPr="001A2C87">
        <w:rPr>
          <w:rFonts w:ascii="Times New Roman" w:hAnsi="Times New Roman" w:cs="Times New Roman"/>
          <w:sz w:val="24"/>
          <w:szCs w:val="24"/>
        </w:rPr>
        <w:t xml:space="preserve"> </w:t>
      </w:r>
    </w:p>
    <w:p w14:paraId="65C878E6" w14:textId="77777777" w:rsidR="008E0150" w:rsidRDefault="008E0150" w:rsidP="00807717">
      <w:pPr>
        <w:spacing w:after="0" w:line="360" w:lineRule="auto"/>
        <w:jc w:val="both"/>
        <w:rPr>
          <w:rFonts w:ascii="Times New Roman" w:hAnsi="Times New Roman" w:cs="Times New Roman"/>
          <w:sz w:val="24"/>
          <w:szCs w:val="24"/>
        </w:rPr>
      </w:pPr>
    </w:p>
    <w:p w14:paraId="53E03A18" w14:textId="54B96EBA" w:rsidR="00151C3F" w:rsidRPr="001A2C87" w:rsidRDefault="00151C3F" w:rsidP="008077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La validez y confiabilidad </w:t>
      </w:r>
      <w:r w:rsidR="00AB6894">
        <w:rPr>
          <w:rFonts w:ascii="Times New Roman" w:hAnsi="Times New Roman" w:cs="Times New Roman"/>
          <w:sz w:val="24"/>
          <w:szCs w:val="24"/>
        </w:rPr>
        <w:t xml:space="preserve">del coeficiente </w:t>
      </w:r>
      <w:r>
        <w:rPr>
          <w:rFonts w:ascii="Times New Roman" w:hAnsi="Times New Roman" w:cs="Times New Roman"/>
          <w:sz w:val="24"/>
          <w:szCs w:val="24"/>
        </w:rPr>
        <w:t>por el alfa de Cronbach se compone por la agrupación de cinco dimensione</w:t>
      </w:r>
      <w:r w:rsidR="00E0492C">
        <w:rPr>
          <w:rFonts w:ascii="Times New Roman" w:hAnsi="Times New Roman" w:cs="Times New Roman"/>
          <w:sz w:val="24"/>
          <w:szCs w:val="24"/>
        </w:rPr>
        <w:t xml:space="preserve">s que </w:t>
      </w:r>
      <w:r w:rsidR="00E0492C" w:rsidRPr="00E0492C">
        <w:rPr>
          <w:rFonts w:ascii="Times New Roman" w:hAnsi="Times New Roman" w:cs="Times New Roman"/>
          <w:sz w:val="24"/>
          <w:szCs w:val="24"/>
        </w:rPr>
        <w:t>aplica solo a las subescalas cuantitativas (21 ítems con respuestas Likert)</w:t>
      </w:r>
      <w:r>
        <w:rPr>
          <w:rFonts w:ascii="Times New Roman" w:hAnsi="Times New Roman" w:cs="Times New Roman"/>
          <w:sz w:val="24"/>
          <w:szCs w:val="24"/>
        </w:rPr>
        <w:t>: 1) beneficios de la IA - 11 ítems</w:t>
      </w:r>
      <w:r w:rsidR="00AB6894">
        <w:rPr>
          <w:rFonts w:ascii="Times New Roman" w:hAnsi="Times New Roman" w:cs="Times New Roman"/>
          <w:sz w:val="24"/>
          <w:szCs w:val="24"/>
        </w:rPr>
        <w:t xml:space="preserve"> (</w:t>
      </w:r>
      <w:r w:rsidR="00AB6894" w:rsidRPr="00AB6894">
        <w:rPr>
          <w:rFonts w:ascii="Times New Roman" w:hAnsi="Times New Roman" w:cs="Times New Roman"/>
          <w:sz w:val="24"/>
          <w:szCs w:val="24"/>
        </w:rPr>
        <w:t>α</w:t>
      </w:r>
      <w:r w:rsidR="00AB6894">
        <w:rPr>
          <w:rFonts w:ascii="Times New Roman" w:hAnsi="Times New Roman" w:cs="Times New Roman"/>
          <w:sz w:val="24"/>
          <w:szCs w:val="24"/>
        </w:rPr>
        <w:t>=</w:t>
      </w:r>
      <w:r w:rsidR="00AB6894" w:rsidRPr="00AB6894">
        <w:rPr>
          <w:rFonts w:ascii="Times New Roman" w:hAnsi="Times New Roman" w:cs="Times New Roman"/>
          <w:sz w:val="24"/>
          <w:szCs w:val="24"/>
        </w:rPr>
        <w:t>0.892</w:t>
      </w:r>
      <w:r w:rsidR="00AB6894">
        <w:rPr>
          <w:rFonts w:ascii="Times New Roman" w:hAnsi="Times New Roman" w:cs="Times New Roman"/>
          <w:sz w:val="24"/>
          <w:szCs w:val="24"/>
        </w:rPr>
        <w:t>)</w:t>
      </w:r>
      <w:r>
        <w:rPr>
          <w:rFonts w:ascii="Times New Roman" w:hAnsi="Times New Roman" w:cs="Times New Roman"/>
          <w:sz w:val="24"/>
          <w:szCs w:val="24"/>
        </w:rPr>
        <w:t>, 2) preocupaciones - 3 ítems</w:t>
      </w:r>
      <w:r w:rsidR="00AB6894">
        <w:rPr>
          <w:rFonts w:ascii="Times New Roman" w:hAnsi="Times New Roman" w:cs="Times New Roman"/>
          <w:sz w:val="24"/>
          <w:szCs w:val="24"/>
        </w:rPr>
        <w:t xml:space="preserve"> (</w:t>
      </w:r>
      <w:r w:rsidR="00AB6894" w:rsidRPr="00AB6894">
        <w:rPr>
          <w:rFonts w:ascii="Times New Roman" w:hAnsi="Times New Roman" w:cs="Times New Roman"/>
          <w:sz w:val="24"/>
          <w:szCs w:val="24"/>
        </w:rPr>
        <w:t>α</w:t>
      </w:r>
      <w:r w:rsidR="00AB6894">
        <w:rPr>
          <w:rFonts w:ascii="Times New Roman" w:hAnsi="Times New Roman" w:cs="Times New Roman"/>
          <w:sz w:val="24"/>
          <w:szCs w:val="24"/>
        </w:rPr>
        <w:t>=</w:t>
      </w:r>
      <w:r w:rsidR="00AB6894" w:rsidRPr="00AB6894">
        <w:rPr>
          <w:rFonts w:ascii="Times New Roman" w:hAnsi="Times New Roman" w:cs="Times New Roman"/>
          <w:sz w:val="24"/>
          <w:szCs w:val="24"/>
        </w:rPr>
        <w:t>0.</w:t>
      </w:r>
      <w:r w:rsidR="00AB6894">
        <w:rPr>
          <w:rFonts w:ascii="Times New Roman" w:hAnsi="Times New Roman" w:cs="Times New Roman"/>
          <w:sz w:val="24"/>
          <w:szCs w:val="24"/>
        </w:rPr>
        <w:t>734)</w:t>
      </w:r>
      <w:r>
        <w:rPr>
          <w:rFonts w:ascii="Times New Roman" w:hAnsi="Times New Roman" w:cs="Times New Roman"/>
          <w:sz w:val="24"/>
          <w:szCs w:val="24"/>
        </w:rPr>
        <w:t>, 3) seguridad y confianza – 2 ítems</w:t>
      </w:r>
      <w:r w:rsidR="00AB6894">
        <w:rPr>
          <w:rFonts w:ascii="Times New Roman" w:hAnsi="Times New Roman" w:cs="Times New Roman"/>
          <w:sz w:val="24"/>
          <w:szCs w:val="24"/>
        </w:rPr>
        <w:t xml:space="preserve"> (</w:t>
      </w:r>
      <w:r w:rsidR="00AB6894" w:rsidRPr="00AB6894">
        <w:rPr>
          <w:rFonts w:ascii="Times New Roman" w:hAnsi="Times New Roman" w:cs="Times New Roman"/>
          <w:sz w:val="24"/>
          <w:szCs w:val="24"/>
        </w:rPr>
        <w:t>α</w:t>
      </w:r>
      <w:r w:rsidR="00AB6894">
        <w:rPr>
          <w:rFonts w:ascii="Times New Roman" w:hAnsi="Times New Roman" w:cs="Times New Roman"/>
          <w:sz w:val="24"/>
          <w:szCs w:val="24"/>
        </w:rPr>
        <w:t>=</w:t>
      </w:r>
      <w:r w:rsidR="00AB6894" w:rsidRPr="00AB6894">
        <w:rPr>
          <w:rFonts w:ascii="Times New Roman" w:hAnsi="Times New Roman" w:cs="Times New Roman"/>
          <w:sz w:val="24"/>
          <w:szCs w:val="24"/>
        </w:rPr>
        <w:t>0.8</w:t>
      </w:r>
      <w:r w:rsidR="00AB6894">
        <w:rPr>
          <w:rFonts w:ascii="Times New Roman" w:hAnsi="Times New Roman" w:cs="Times New Roman"/>
          <w:sz w:val="24"/>
          <w:szCs w:val="24"/>
        </w:rPr>
        <w:t>16)</w:t>
      </w:r>
      <w:r>
        <w:rPr>
          <w:rFonts w:ascii="Times New Roman" w:hAnsi="Times New Roman" w:cs="Times New Roman"/>
          <w:sz w:val="24"/>
          <w:szCs w:val="24"/>
        </w:rPr>
        <w:t>, 4) disposición y adopción – 3 ítems</w:t>
      </w:r>
      <w:r w:rsidR="00AB6894">
        <w:rPr>
          <w:rFonts w:ascii="Times New Roman" w:hAnsi="Times New Roman" w:cs="Times New Roman"/>
          <w:sz w:val="24"/>
          <w:szCs w:val="24"/>
        </w:rPr>
        <w:t xml:space="preserve"> (</w:t>
      </w:r>
      <w:r w:rsidR="00AB6894" w:rsidRPr="00AB6894">
        <w:rPr>
          <w:rFonts w:ascii="Times New Roman" w:hAnsi="Times New Roman" w:cs="Times New Roman"/>
          <w:sz w:val="24"/>
          <w:szCs w:val="24"/>
        </w:rPr>
        <w:t>α</w:t>
      </w:r>
      <w:r w:rsidR="00AB6894">
        <w:rPr>
          <w:rFonts w:ascii="Times New Roman" w:hAnsi="Times New Roman" w:cs="Times New Roman"/>
          <w:sz w:val="24"/>
          <w:szCs w:val="24"/>
        </w:rPr>
        <w:t>=</w:t>
      </w:r>
      <w:r w:rsidR="00AB6894" w:rsidRPr="00AB6894">
        <w:rPr>
          <w:rFonts w:ascii="Times New Roman" w:hAnsi="Times New Roman" w:cs="Times New Roman"/>
          <w:sz w:val="24"/>
          <w:szCs w:val="24"/>
        </w:rPr>
        <w:t>0</w:t>
      </w:r>
      <w:r w:rsidR="00AB6894">
        <w:rPr>
          <w:rFonts w:ascii="Times New Roman" w:hAnsi="Times New Roman" w:cs="Times New Roman"/>
          <w:sz w:val="24"/>
          <w:szCs w:val="24"/>
        </w:rPr>
        <w:t>.712)</w:t>
      </w:r>
      <w:r>
        <w:rPr>
          <w:rFonts w:ascii="Times New Roman" w:hAnsi="Times New Roman" w:cs="Times New Roman"/>
          <w:sz w:val="24"/>
          <w:szCs w:val="24"/>
        </w:rPr>
        <w:t>, y 5) conocimiento y familiaridad</w:t>
      </w:r>
      <w:r w:rsidR="00AB6894">
        <w:rPr>
          <w:rFonts w:ascii="Times New Roman" w:hAnsi="Times New Roman" w:cs="Times New Roman"/>
          <w:sz w:val="24"/>
          <w:szCs w:val="24"/>
        </w:rPr>
        <w:t xml:space="preserve"> – 2 ítems (</w:t>
      </w:r>
      <w:r w:rsidR="00AB6894" w:rsidRPr="00AB6894">
        <w:rPr>
          <w:rFonts w:ascii="Times New Roman" w:hAnsi="Times New Roman" w:cs="Times New Roman"/>
          <w:sz w:val="24"/>
          <w:szCs w:val="24"/>
        </w:rPr>
        <w:t>α</w:t>
      </w:r>
      <w:r w:rsidR="00AB6894">
        <w:rPr>
          <w:rFonts w:ascii="Times New Roman" w:hAnsi="Times New Roman" w:cs="Times New Roman"/>
          <w:sz w:val="24"/>
          <w:szCs w:val="24"/>
        </w:rPr>
        <w:t>=</w:t>
      </w:r>
      <w:r w:rsidR="00AB6894" w:rsidRPr="00AB6894">
        <w:rPr>
          <w:rFonts w:ascii="Times New Roman" w:hAnsi="Times New Roman" w:cs="Times New Roman"/>
          <w:sz w:val="24"/>
          <w:szCs w:val="24"/>
        </w:rPr>
        <w:t>0.8</w:t>
      </w:r>
      <w:r w:rsidR="00AB6894">
        <w:rPr>
          <w:rFonts w:ascii="Times New Roman" w:hAnsi="Times New Roman" w:cs="Times New Roman"/>
          <w:sz w:val="24"/>
          <w:szCs w:val="24"/>
        </w:rPr>
        <w:t xml:space="preserve">45); dando como resultado de manera general 21 ítems con un valor de </w:t>
      </w:r>
      <w:r w:rsidR="00AB6894" w:rsidRPr="00AB6894">
        <w:rPr>
          <w:rFonts w:ascii="Times New Roman" w:hAnsi="Times New Roman" w:cs="Times New Roman"/>
          <w:sz w:val="24"/>
          <w:szCs w:val="24"/>
        </w:rPr>
        <w:t>α</w:t>
      </w:r>
      <w:r w:rsidR="00AB6894">
        <w:rPr>
          <w:rFonts w:ascii="Times New Roman" w:hAnsi="Times New Roman" w:cs="Times New Roman"/>
          <w:sz w:val="24"/>
          <w:szCs w:val="24"/>
        </w:rPr>
        <w:t>= 0.845 de consistencia buena</w:t>
      </w:r>
      <w:r w:rsidR="00E0492C">
        <w:rPr>
          <w:rFonts w:ascii="Times New Roman" w:hAnsi="Times New Roman" w:cs="Times New Roman"/>
          <w:sz w:val="24"/>
          <w:szCs w:val="24"/>
        </w:rPr>
        <w:t>.</w:t>
      </w:r>
    </w:p>
    <w:p w14:paraId="1FB02299" w14:textId="77777777" w:rsidR="00807717" w:rsidRDefault="00807717" w:rsidP="00807717">
      <w:pPr>
        <w:pStyle w:val="Ttulo2"/>
        <w:spacing w:before="0" w:after="0"/>
        <w:rPr>
          <w:rFonts w:eastAsiaTheme="majorEastAsia"/>
          <w:szCs w:val="28"/>
          <w:bdr w:val="none" w:sz="0" w:space="0" w:color="auto"/>
        </w:rPr>
      </w:pPr>
    </w:p>
    <w:p w14:paraId="38923178" w14:textId="03D50F14" w:rsidR="00DC53E3" w:rsidRPr="001A2C87" w:rsidRDefault="00DC53E3" w:rsidP="00807717">
      <w:pPr>
        <w:pStyle w:val="Ttulo2"/>
        <w:spacing w:before="0" w:after="0" w:line="360" w:lineRule="auto"/>
        <w:jc w:val="center"/>
        <w:rPr>
          <w:rFonts w:eastAsiaTheme="majorEastAsia"/>
          <w:szCs w:val="28"/>
          <w:bdr w:val="none" w:sz="0" w:space="0" w:color="auto"/>
        </w:rPr>
      </w:pPr>
      <w:r w:rsidRPr="001A2C87">
        <w:rPr>
          <w:rFonts w:eastAsiaTheme="majorEastAsia"/>
          <w:szCs w:val="28"/>
          <w:bdr w:val="none" w:sz="0" w:space="0" w:color="auto"/>
        </w:rPr>
        <w:t>Población y muestra</w:t>
      </w:r>
    </w:p>
    <w:p w14:paraId="00C95D6A" w14:textId="083CB7E4" w:rsidR="003F3DE9" w:rsidRPr="001A2C87" w:rsidRDefault="00212DC4" w:rsidP="00807717">
      <w:pPr>
        <w:spacing w:after="0" w:line="360" w:lineRule="auto"/>
        <w:jc w:val="both"/>
        <w:rPr>
          <w:rFonts w:ascii="Times New Roman" w:hAnsi="Times New Roman" w:cs="Times New Roman"/>
          <w:sz w:val="24"/>
          <w:szCs w:val="24"/>
        </w:rPr>
      </w:pPr>
      <w:r w:rsidRPr="001A2C87">
        <w:rPr>
          <w:rFonts w:ascii="Times New Roman" w:hAnsi="Times New Roman" w:cs="Times New Roman"/>
          <w:sz w:val="24"/>
          <w:szCs w:val="24"/>
        </w:rPr>
        <w:t>U</w:t>
      </w:r>
      <w:r w:rsidR="004216C3" w:rsidRPr="001A2C87">
        <w:rPr>
          <w:rFonts w:ascii="Times New Roman" w:hAnsi="Times New Roman" w:cs="Times New Roman"/>
          <w:sz w:val="24"/>
          <w:szCs w:val="24"/>
        </w:rPr>
        <w:t xml:space="preserve">n grupo total de 33 profesores </w:t>
      </w:r>
      <w:r w:rsidRPr="001A2C87">
        <w:rPr>
          <w:rFonts w:ascii="Times New Roman" w:hAnsi="Times New Roman" w:cs="Times New Roman"/>
          <w:sz w:val="24"/>
          <w:szCs w:val="24"/>
        </w:rPr>
        <w:t xml:space="preserve">que </w:t>
      </w:r>
      <w:r w:rsidR="00E013BC">
        <w:rPr>
          <w:rFonts w:ascii="Times New Roman" w:hAnsi="Times New Roman" w:cs="Times New Roman"/>
          <w:sz w:val="24"/>
          <w:szCs w:val="24"/>
        </w:rPr>
        <w:t>participaron</w:t>
      </w:r>
      <w:r w:rsidR="004216C3" w:rsidRPr="001A2C87">
        <w:rPr>
          <w:rFonts w:ascii="Times New Roman" w:hAnsi="Times New Roman" w:cs="Times New Roman"/>
          <w:sz w:val="24"/>
          <w:szCs w:val="24"/>
        </w:rPr>
        <w:t xml:space="preserve"> el curso-taller de IA Generativa</w:t>
      </w:r>
      <w:r w:rsidR="00E87786" w:rsidRPr="001A2C87">
        <w:rPr>
          <w:rFonts w:ascii="Times New Roman" w:hAnsi="Times New Roman" w:cs="Times New Roman"/>
          <w:sz w:val="24"/>
          <w:szCs w:val="24"/>
        </w:rPr>
        <w:t xml:space="preserve"> durante el ciclo escolar 2025A</w:t>
      </w:r>
      <w:r w:rsidR="004216C3" w:rsidRPr="001A2C87">
        <w:rPr>
          <w:rFonts w:ascii="Times New Roman" w:hAnsi="Times New Roman" w:cs="Times New Roman"/>
          <w:sz w:val="24"/>
          <w:szCs w:val="24"/>
        </w:rPr>
        <w:t>,</w:t>
      </w:r>
      <w:r w:rsidR="00E87786" w:rsidRPr="001A2C87">
        <w:rPr>
          <w:rFonts w:ascii="Times New Roman" w:hAnsi="Times New Roman" w:cs="Times New Roman"/>
          <w:sz w:val="24"/>
          <w:szCs w:val="24"/>
        </w:rPr>
        <w:t xml:space="preserve"> </w:t>
      </w:r>
      <w:r w:rsidR="00636BBE">
        <w:rPr>
          <w:rFonts w:ascii="Times New Roman" w:hAnsi="Times New Roman" w:cs="Times New Roman"/>
          <w:sz w:val="24"/>
          <w:szCs w:val="24"/>
        </w:rPr>
        <w:t>mismos que conforman</w:t>
      </w:r>
      <w:r w:rsidR="00E87786" w:rsidRPr="001A2C87">
        <w:rPr>
          <w:rFonts w:ascii="Times New Roman" w:hAnsi="Times New Roman" w:cs="Times New Roman"/>
          <w:sz w:val="24"/>
          <w:szCs w:val="24"/>
        </w:rPr>
        <w:t xml:space="preserve"> la población.</w:t>
      </w:r>
      <w:r w:rsidR="00EC2330" w:rsidRPr="001A2C87">
        <w:rPr>
          <w:rFonts w:ascii="Times New Roman" w:hAnsi="Times New Roman" w:cs="Times New Roman"/>
          <w:sz w:val="24"/>
          <w:szCs w:val="24"/>
        </w:rPr>
        <w:t xml:space="preserve"> </w:t>
      </w:r>
      <w:r w:rsidR="003F3DE9" w:rsidRPr="001A2C87">
        <w:rPr>
          <w:rFonts w:ascii="Times New Roman" w:hAnsi="Times New Roman" w:cs="Times New Roman"/>
          <w:sz w:val="24"/>
          <w:szCs w:val="24"/>
        </w:rPr>
        <w:t xml:space="preserve">La muestra </w:t>
      </w:r>
      <w:r w:rsidR="009728F7" w:rsidRPr="001A2C87">
        <w:rPr>
          <w:rFonts w:ascii="Times New Roman" w:hAnsi="Times New Roman" w:cs="Times New Roman"/>
          <w:sz w:val="24"/>
          <w:szCs w:val="24"/>
        </w:rPr>
        <w:t>se trabajó con</w:t>
      </w:r>
      <w:r w:rsidR="003F3DE9" w:rsidRPr="001A2C87">
        <w:rPr>
          <w:rFonts w:ascii="Times New Roman" w:hAnsi="Times New Roman" w:cs="Times New Roman"/>
          <w:sz w:val="24"/>
          <w:szCs w:val="24"/>
        </w:rPr>
        <w:t xml:space="preserve"> un muestreo </w:t>
      </w:r>
      <w:r w:rsidR="00636BBE">
        <w:rPr>
          <w:rFonts w:ascii="Times New Roman" w:hAnsi="Times New Roman" w:cs="Times New Roman"/>
          <w:sz w:val="24"/>
          <w:szCs w:val="24"/>
        </w:rPr>
        <w:t>por conveniencia</w:t>
      </w:r>
      <w:r w:rsidR="00E87786" w:rsidRPr="001A2C87">
        <w:rPr>
          <w:rFonts w:ascii="Times New Roman" w:hAnsi="Times New Roman" w:cs="Times New Roman"/>
          <w:sz w:val="24"/>
          <w:szCs w:val="24"/>
        </w:rPr>
        <w:t xml:space="preserve">, </w:t>
      </w:r>
      <w:r w:rsidR="007015A8" w:rsidRPr="001A2C87">
        <w:rPr>
          <w:rFonts w:ascii="Times New Roman" w:hAnsi="Times New Roman" w:cs="Times New Roman"/>
          <w:sz w:val="24"/>
          <w:szCs w:val="24"/>
        </w:rPr>
        <w:t xml:space="preserve">que asegura </w:t>
      </w:r>
      <w:r w:rsidR="003F3DE9" w:rsidRPr="001A2C87">
        <w:rPr>
          <w:rFonts w:ascii="Times New Roman" w:hAnsi="Times New Roman" w:cs="Times New Roman"/>
          <w:sz w:val="24"/>
          <w:szCs w:val="24"/>
        </w:rPr>
        <w:t xml:space="preserve">que cada miembro de la </w:t>
      </w:r>
      <w:r w:rsidR="00E87786" w:rsidRPr="001A2C87">
        <w:rPr>
          <w:rFonts w:ascii="Times New Roman" w:hAnsi="Times New Roman" w:cs="Times New Roman"/>
          <w:sz w:val="24"/>
          <w:szCs w:val="24"/>
        </w:rPr>
        <w:t>población</w:t>
      </w:r>
      <w:r w:rsidR="003F3DE9" w:rsidRPr="001A2C87">
        <w:rPr>
          <w:rFonts w:ascii="Times New Roman" w:hAnsi="Times New Roman" w:cs="Times New Roman"/>
          <w:sz w:val="24"/>
          <w:szCs w:val="24"/>
        </w:rPr>
        <w:t xml:space="preserve"> </w:t>
      </w:r>
      <w:r w:rsidR="00EC2330" w:rsidRPr="001A2C87">
        <w:rPr>
          <w:rFonts w:ascii="Times New Roman" w:hAnsi="Times New Roman" w:cs="Times New Roman"/>
          <w:sz w:val="24"/>
          <w:szCs w:val="24"/>
        </w:rPr>
        <w:t>tenga</w:t>
      </w:r>
      <w:r w:rsidR="00E87786" w:rsidRPr="001A2C87">
        <w:rPr>
          <w:rFonts w:ascii="Times New Roman" w:hAnsi="Times New Roman" w:cs="Times New Roman"/>
          <w:sz w:val="24"/>
          <w:szCs w:val="24"/>
        </w:rPr>
        <w:t xml:space="preserve"> la misma posibilidad de ser parte de</w:t>
      </w:r>
      <w:r w:rsidR="007015A8" w:rsidRPr="001A2C87">
        <w:rPr>
          <w:rFonts w:ascii="Times New Roman" w:hAnsi="Times New Roman" w:cs="Times New Roman"/>
          <w:sz w:val="24"/>
          <w:szCs w:val="24"/>
        </w:rPr>
        <w:t xml:space="preserve"> ella</w:t>
      </w:r>
      <w:r w:rsidR="00E87786" w:rsidRPr="001A2C87">
        <w:rPr>
          <w:rFonts w:ascii="Times New Roman" w:hAnsi="Times New Roman" w:cs="Times New Roman"/>
          <w:sz w:val="24"/>
          <w:szCs w:val="24"/>
        </w:rPr>
        <w:t xml:space="preserve">, </w:t>
      </w:r>
      <w:r w:rsidR="00417DF1">
        <w:rPr>
          <w:rFonts w:ascii="Times New Roman" w:hAnsi="Times New Roman" w:cs="Times New Roman"/>
          <w:sz w:val="24"/>
          <w:szCs w:val="24"/>
        </w:rPr>
        <w:t xml:space="preserve">con una cobertura de 31 docentes equivalente al </w:t>
      </w:r>
      <w:r w:rsidR="00636BBE">
        <w:rPr>
          <w:rFonts w:ascii="Times New Roman" w:hAnsi="Times New Roman" w:cs="Times New Roman"/>
          <w:sz w:val="24"/>
          <w:szCs w:val="24"/>
        </w:rPr>
        <w:t xml:space="preserve">93.9% </w:t>
      </w:r>
      <w:r w:rsidR="00417DF1">
        <w:rPr>
          <w:rFonts w:ascii="Times New Roman" w:hAnsi="Times New Roman" w:cs="Times New Roman"/>
          <w:sz w:val="24"/>
          <w:szCs w:val="24"/>
        </w:rPr>
        <w:t>de la población. Debido a que se realizó un esfuerzo por contar con la participación del total docente, y la cobertura fue superior al 90%, por lo que no fue necesario el calculó el error muestral</w:t>
      </w:r>
      <w:r w:rsidR="00E87786" w:rsidRPr="001A2C87">
        <w:rPr>
          <w:rFonts w:ascii="Times New Roman" w:hAnsi="Times New Roman" w:cs="Times New Roman"/>
          <w:sz w:val="24"/>
          <w:szCs w:val="24"/>
        </w:rPr>
        <w:t>.</w:t>
      </w:r>
    </w:p>
    <w:p w14:paraId="1D134147" w14:textId="1465A63D" w:rsidR="00C81CB4" w:rsidRPr="001A2C87" w:rsidRDefault="00C867C7" w:rsidP="00807717">
      <w:pPr>
        <w:spacing w:after="0" w:line="360" w:lineRule="auto"/>
        <w:ind w:firstLine="708"/>
        <w:jc w:val="both"/>
        <w:rPr>
          <w:rFonts w:ascii="Times New Roman" w:hAnsi="Times New Roman" w:cs="Times New Roman"/>
          <w:sz w:val="24"/>
          <w:szCs w:val="24"/>
        </w:rPr>
      </w:pPr>
      <w:bookmarkStart w:id="5" w:name="_Hlk208870657"/>
      <w:r w:rsidRPr="001A2C87">
        <w:rPr>
          <w:rFonts w:ascii="Times New Roman" w:hAnsi="Times New Roman" w:cs="Times New Roman"/>
          <w:sz w:val="24"/>
          <w:szCs w:val="24"/>
        </w:rPr>
        <w:t xml:space="preserve">El instrumento de recolección de datos aplicado se detalla en el anexo 1, permite </w:t>
      </w:r>
      <w:r w:rsidR="00F76A7B" w:rsidRPr="001A2C87">
        <w:rPr>
          <w:rFonts w:ascii="Times New Roman" w:hAnsi="Times New Roman" w:cs="Times New Roman"/>
          <w:sz w:val="24"/>
          <w:szCs w:val="24"/>
        </w:rPr>
        <w:t>reconocer</w:t>
      </w:r>
      <w:r w:rsidRPr="001A2C87">
        <w:rPr>
          <w:rFonts w:ascii="Times New Roman" w:hAnsi="Times New Roman" w:cs="Times New Roman"/>
          <w:sz w:val="24"/>
          <w:szCs w:val="24"/>
        </w:rPr>
        <w:t xml:space="preserve"> el grado de profundidad de sus preguntas y sus respuestas</w:t>
      </w:r>
      <w:r w:rsidR="00F76A7B">
        <w:rPr>
          <w:rFonts w:ascii="Times New Roman" w:hAnsi="Times New Roman" w:cs="Times New Roman"/>
          <w:sz w:val="24"/>
          <w:szCs w:val="24"/>
        </w:rPr>
        <w:t xml:space="preserve">, esto con base a la matriz de congruencia </w:t>
      </w:r>
      <w:r w:rsidR="003C4347">
        <w:rPr>
          <w:rFonts w:ascii="Times New Roman" w:hAnsi="Times New Roman" w:cs="Times New Roman"/>
          <w:sz w:val="24"/>
          <w:szCs w:val="24"/>
        </w:rPr>
        <w:t>en la formulación de cada ítem en escala de Likert y su objetivo de recabar información educativa, así como de investigación</w:t>
      </w:r>
      <w:r w:rsidRPr="001A2C87">
        <w:rPr>
          <w:rFonts w:ascii="Times New Roman" w:hAnsi="Times New Roman" w:cs="Times New Roman"/>
          <w:sz w:val="24"/>
          <w:szCs w:val="24"/>
        </w:rPr>
        <w:t xml:space="preserve">. </w:t>
      </w:r>
      <w:r w:rsidR="00F76A7B" w:rsidRPr="001A2C87">
        <w:rPr>
          <w:rFonts w:ascii="Times New Roman" w:hAnsi="Times New Roman" w:cs="Times New Roman"/>
          <w:sz w:val="24"/>
          <w:szCs w:val="24"/>
        </w:rPr>
        <w:t>As</w:t>
      </w:r>
      <w:r w:rsidR="00F76A7B">
        <w:rPr>
          <w:rFonts w:ascii="Times New Roman" w:hAnsi="Times New Roman" w:cs="Times New Roman"/>
          <w:sz w:val="24"/>
          <w:szCs w:val="24"/>
        </w:rPr>
        <w:t>i</w:t>
      </w:r>
      <w:r w:rsidR="00F76A7B" w:rsidRPr="001A2C87">
        <w:rPr>
          <w:rFonts w:ascii="Times New Roman" w:hAnsi="Times New Roman" w:cs="Times New Roman"/>
          <w:sz w:val="24"/>
          <w:szCs w:val="24"/>
        </w:rPr>
        <w:t>mismo,</w:t>
      </w:r>
      <w:r w:rsidRPr="001A2C87">
        <w:rPr>
          <w:rFonts w:ascii="Times New Roman" w:hAnsi="Times New Roman" w:cs="Times New Roman"/>
          <w:sz w:val="24"/>
          <w:szCs w:val="24"/>
        </w:rPr>
        <w:t xml:space="preserve"> las variables de investigación son</w:t>
      </w:r>
      <w:r w:rsidR="007007EC" w:rsidRPr="001A2C87">
        <w:rPr>
          <w:rFonts w:ascii="Times New Roman" w:hAnsi="Times New Roman" w:cs="Times New Roman"/>
          <w:sz w:val="24"/>
          <w:szCs w:val="24"/>
        </w:rPr>
        <w:t>:</w:t>
      </w:r>
      <w:r w:rsidRPr="001A2C87">
        <w:rPr>
          <w:rFonts w:ascii="Times New Roman" w:hAnsi="Times New Roman" w:cs="Times New Roman"/>
          <w:sz w:val="24"/>
          <w:szCs w:val="24"/>
        </w:rPr>
        <w:t xml:space="preserve"> </w:t>
      </w:r>
      <w:r w:rsidR="003C4347">
        <w:rPr>
          <w:rFonts w:ascii="Times New Roman" w:hAnsi="Times New Roman" w:cs="Times New Roman"/>
          <w:sz w:val="24"/>
          <w:szCs w:val="24"/>
        </w:rPr>
        <w:t xml:space="preserve">los conocimientos-uso de </w:t>
      </w:r>
      <w:r w:rsidRPr="001A2C87">
        <w:rPr>
          <w:rFonts w:ascii="Times New Roman" w:hAnsi="Times New Roman" w:cs="Times New Roman"/>
          <w:sz w:val="24"/>
          <w:szCs w:val="24"/>
        </w:rPr>
        <w:t xml:space="preserve">la </w:t>
      </w:r>
      <w:r w:rsidR="000654C0">
        <w:rPr>
          <w:rFonts w:ascii="Times New Roman" w:hAnsi="Times New Roman" w:cs="Times New Roman"/>
          <w:sz w:val="24"/>
          <w:szCs w:val="24"/>
        </w:rPr>
        <w:t>IA</w:t>
      </w:r>
      <w:r w:rsidRPr="001A2C87">
        <w:rPr>
          <w:rFonts w:ascii="Times New Roman" w:hAnsi="Times New Roman" w:cs="Times New Roman"/>
          <w:sz w:val="24"/>
          <w:szCs w:val="24"/>
        </w:rPr>
        <w:t xml:space="preserve"> y la </w:t>
      </w:r>
      <w:r w:rsidR="003C4347">
        <w:rPr>
          <w:rFonts w:ascii="Times New Roman" w:hAnsi="Times New Roman" w:cs="Times New Roman"/>
          <w:sz w:val="24"/>
          <w:szCs w:val="24"/>
        </w:rPr>
        <w:t xml:space="preserve">adecuada </w:t>
      </w:r>
      <w:r w:rsidRPr="001A2C87">
        <w:rPr>
          <w:rFonts w:ascii="Times New Roman" w:hAnsi="Times New Roman" w:cs="Times New Roman"/>
          <w:sz w:val="24"/>
          <w:szCs w:val="24"/>
        </w:rPr>
        <w:t xml:space="preserve">formación docente en </w:t>
      </w:r>
      <w:proofErr w:type="spellStart"/>
      <w:r w:rsidRPr="001A2C87">
        <w:rPr>
          <w:rFonts w:ascii="Times New Roman" w:hAnsi="Times New Roman" w:cs="Times New Roman"/>
          <w:sz w:val="24"/>
          <w:szCs w:val="24"/>
        </w:rPr>
        <w:t>CUNorte</w:t>
      </w:r>
      <w:proofErr w:type="spellEnd"/>
      <w:r w:rsidR="000654C0">
        <w:rPr>
          <w:rFonts w:ascii="Times New Roman" w:hAnsi="Times New Roman" w:cs="Times New Roman"/>
          <w:sz w:val="24"/>
          <w:szCs w:val="24"/>
        </w:rPr>
        <w:t xml:space="preserve"> para </w:t>
      </w:r>
      <w:r w:rsidRPr="001A2C87">
        <w:rPr>
          <w:rFonts w:ascii="Times New Roman" w:hAnsi="Times New Roman" w:cs="Times New Roman"/>
          <w:sz w:val="24"/>
          <w:szCs w:val="24"/>
        </w:rPr>
        <w:t xml:space="preserve">conocer su impacto en la institución. </w:t>
      </w:r>
    </w:p>
    <w:bookmarkEnd w:id="5"/>
    <w:p w14:paraId="31EB7DC6" w14:textId="77777777" w:rsidR="00807717" w:rsidRDefault="00807717" w:rsidP="00807717">
      <w:pPr>
        <w:pStyle w:val="Ttulo1"/>
        <w:spacing w:before="0" w:after="0"/>
        <w:rPr>
          <w:szCs w:val="32"/>
        </w:rPr>
      </w:pPr>
    </w:p>
    <w:p w14:paraId="1E625663" w14:textId="4E8726E2" w:rsidR="00512190" w:rsidRPr="001A2C87" w:rsidRDefault="007F717F" w:rsidP="00807717">
      <w:pPr>
        <w:pStyle w:val="Ttulo1"/>
        <w:spacing w:before="0" w:after="0" w:line="360" w:lineRule="auto"/>
        <w:jc w:val="center"/>
        <w:rPr>
          <w:szCs w:val="32"/>
        </w:rPr>
      </w:pPr>
      <w:r w:rsidRPr="001A2C87">
        <w:rPr>
          <w:szCs w:val="32"/>
        </w:rPr>
        <w:t>R</w:t>
      </w:r>
      <w:r w:rsidR="00BD42D6" w:rsidRPr="001A2C87">
        <w:rPr>
          <w:szCs w:val="32"/>
        </w:rPr>
        <w:t>esultados</w:t>
      </w:r>
    </w:p>
    <w:p w14:paraId="1D71A9B0" w14:textId="69E876D1" w:rsidR="00D30410" w:rsidRDefault="00D30410" w:rsidP="00807717">
      <w:pPr>
        <w:spacing w:after="0" w:line="360" w:lineRule="auto"/>
        <w:rPr>
          <w:rFonts w:ascii="Times New Roman" w:hAnsi="Times New Roman" w:cs="Times New Roman"/>
          <w:sz w:val="24"/>
          <w:szCs w:val="24"/>
        </w:rPr>
      </w:pPr>
      <w:r w:rsidRPr="001A2C87">
        <w:rPr>
          <w:rFonts w:ascii="Times New Roman" w:hAnsi="Times New Roman" w:cs="Times New Roman"/>
          <w:sz w:val="24"/>
          <w:szCs w:val="24"/>
        </w:rPr>
        <w:t>Como parte del análisis de datos</w:t>
      </w:r>
      <w:r w:rsidR="009465CA" w:rsidRPr="001A2C87">
        <w:rPr>
          <w:rFonts w:ascii="Times New Roman" w:hAnsi="Times New Roman" w:cs="Times New Roman"/>
          <w:sz w:val="24"/>
          <w:szCs w:val="24"/>
        </w:rPr>
        <w:t xml:space="preserve"> recabados en la encuesta</w:t>
      </w:r>
      <w:r w:rsidR="007B2DD6">
        <w:rPr>
          <w:rFonts w:ascii="Times New Roman" w:hAnsi="Times New Roman" w:cs="Times New Roman"/>
          <w:sz w:val="24"/>
          <w:szCs w:val="24"/>
        </w:rPr>
        <w:t>,</w:t>
      </w:r>
      <w:r w:rsidR="009465CA" w:rsidRPr="001A2C87">
        <w:rPr>
          <w:rFonts w:ascii="Times New Roman" w:hAnsi="Times New Roman" w:cs="Times New Roman"/>
          <w:sz w:val="24"/>
          <w:szCs w:val="24"/>
        </w:rPr>
        <w:t xml:space="preserve"> se realizó una clasificación en </w:t>
      </w:r>
      <w:r w:rsidRPr="001A2C87">
        <w:rPr>
          <w:rFonts w:ascii="Times New Roman" w:hAnsi="Times New Roman" w:cs="Times New Roman"/>
          <w:sz w:val="24"/>
          <w:szCs w:val="24"/>
        </w:rPr>
        <w:t xml:space="preserve">tres ámbitos </w:t>
      </w:r>
      <w:r w:rsidR="00E21F3C" w:rsidRPr="001A2C87">
        <w:rPr>
          <w:rFonts w:ascii="Times New Roman" w:hAnsi="Times New Roman" w:cs="Times New Roman"/>
          <w:sz w:val="24"/>
          <w:szCs w:val="24"/>
        </w:rPr>
        <w:t>de acuerdo con</w:t>
      </w:r>
      <w:r w:rsidR="009465CA" w:rsidRPr="001A2C87">
        <w:rPr>
          <w:rFonts w:ascii="Times New Roman" w:hAnsi="Times New Roman" w:cs="Times New Roman"/>
          <w:sz w:val="24"/>
          <w:szCs w:val="24"/>
        </w:rPr>
        <w:t xml:space="preserve"> las </w:t>
      </w:r>
      <w:r w:rsidRPr="001A2C87">
        <w:rPr>
          <w:rFonts w:ascii="Times New Roman" w:hAnsi="Times New Roman" w:cs="Times New Roman"/>
          <w:sz w:val="24"/>
          <w:szCs w:val="24"/>
        </w:rPr>
        <w:t>preguntas</w:t>
      </w:r>
      <w:r w:rsidR="00105A58">
        <w:rPr>
          <w:rFonts w:ascii="Times New Roman" w:hAnsi="Times New Roman" w:cs="Times New Roman"/>
          <w:sz w:val="24"/>
          <w:szCs w:val="24"/>
        </w:rPr>
        <w:t xml:space="preserve"> que se pueden identificar en la tabla 1.</w:t>
      </w:r>
    </w:p>
    <w:p w14:paraId="3E4D21D5" w14:textId="77777777" w:rsidR="00807717" w:rsidRPr="001A2C87" w:rsidRDefault="00807717" w:rsidP="00807717">
      <w:pPr>
        <w:spacing w:after="0" w:line="360" w:lineRule="auto"/>
        <w:rPr>
          <w:rFonts w:ascii="Times New Roman" w:hAnsi="Times New Roman" w:cs="Times New Roman"/>
          <w:sz w:val="24"/>
          <w:szCs w:val="24"/>
        </w:rPr>
      </w:pPr>
    </w:p>
    <w:p w14:paraId="41C72A85" w14:textId="4D42D040" w:rsidR="00D30410" w:rsidRPr="001A2C87" w:rsidRDefault="00D30410" w:rsidP="00807717">
      <w:pPr>
        <w:pStyle w:val="Descripcin"/>
        <w:keepNext/>
        <w:jc w:val="center"/>
        <w:rPr>
          <w:rFonts w:ascii="Times New Roman" w:hAnsi="Times New Roman" w:cs="Times New Roman"/>
          <w:color w:val="auto"/>
          <w:sz w:val="24"/>
          <w:szCs w:val="24"/>
        </w:rPr>
      </w:pPr>
      <w:r w:rsidRPr="001A2C87">
        <w:rPr>
          <w:rFonts w:ascii="Times New Roman" w:hAnsi="Times New Roman" w:cs="Times New Roman"/>
          <w:b/>
          <w:bCs/>
          <w:i w:val="0"/>
          <w:iCs w:val="0"/>
          <w:color w:val="auto"/>
          <w:sz w:val="24"/>
          <w:szCs w:val="24"/>
        </w:rPr>
        <w:t xml:space="preserve">Tabla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Tabla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1</w:t>
      </w:r>
      <w:r w:rsidRPr="001A2C87">
        <w:rPr>
          <w:rFonts w:ascii="Times New Roman" w:hAnsi="Times New Roman" w:cs="Times New Roman"/>
          <w:b/>
          <w:bCs/>
          <w:i w:val="0"/>
          <w:iCs w:val="0"/>
          <w:color w:val="auto"/>
          <w:sz w:val="24"/>
          <w:szCs w:val="24"/>
        </w:rPr>
        <w:fldChar w:fldCharType="end"/>
      </w:r>
      <w:r w:rsidR="00807717">
        <w:rPr>
          <w:rFonts w:ascii="Times New Roman" w:hAnsi="Times New Roman" w:cs="Times New Roman"/>
          <w:b/>
          <w:bCs/>
          <w:i w:val="0"/>
          <w:iCs w:val="0"/>
          <w:color w:val="auto"/>
          <w:sz w:val="24"/>
          <w:szCs w:val="24"/>
        </w:rPr>
        <w:t xml:space="preserve">. </w:t>
      </w:r>
      <w:r w:rsidRPr="00807717">
        <w:rPr>
          <w:rFonts w:ascii="Times New Roman" w:hAnsi="Times New Roman" w:cs="Times New Roman"/>
          <w:i w:val="0"/>
          <w:iCs w:val="0"/>
          <w:color w:val="auto"/>
          <w:sz w:val="24"/>
          <w:szCs w:val="24"/>
        </w:rPr>
        <w:t>Clasificación de ámbitos de la encuesta respecto a los conocimientos de la IA</w:t>
      </w:r>
    </w:p>
    <w:tbl>
      <w:tblPr>
        <w:tblStyle w:val="Tablaconcuadrcula"/>
        <w:tblW w:w="0" w:type="auto"/>
        <w:tblLook w:val="04A0" w:firstRow="1" w:lastRow="0" w:firstColumn="1" w:lastColumn="0" w:noHBand="0" w:noVBand="1"/>
      </w:tblPr>
      <w:tblGrid>
        <w:gridCol w:w="603"/>
        <w:gridCol w:w="5771"/>
        <w:gridCol w:w="2422"/>
      </w:tblGrid>
      <w:tr w:rsidR="00807717" w:rsidRPr="00807717" w14:paraId="2A4B8337" w14:textId="77777777" w:rsidTr="00807717">
        <w:tc>
          <w:tcPr>
            <w:tcW w:w="603" w:type="dxa"/>
            <w:shd w:val="clear" w:color="auto" w:fill="auto"/>
            <w:vAlign w:val="center"/>
          </w:tcPr>
          <w:p w14:paraId="5DCA2132" w14:textId="79C60840" w:rsidR="00FE2299" w:rsidRPr="00807717" w:rsidRDefault="00FE2299" w:rsidP="00B96AC5">
            <w:pPr>
              <w:contextualSpacing/>
              <w:jc w:val="center"/>
              <w:rPr>
                <w:rFonts w:ascii="Times New Roman" w:hAnsi="Times New Roman" w:cs="Times New Roman"/>
                <w:color w:val="000000" w:themeColor="text1"/>
                <w:sz w:val="24"/>
                <w:szCs w:val="24"/>
              </w:rPr>
            </w:pPr>
            <w:r w:rsidRPr="00807717">
              <w:rPr>
                <w:rFonts w:ascii="Times New Roman" w:hAnsi="Times New Roman" w:cs="Times New Roman"/>
                <w:color w:val="000000" w:themeColor="text1"/>
                <w:sz w:val="24"/>
                <w:szCs w:val="24"/>
              </w:rPr>
              <w:t>No.</w:t>
            </w:r>
          </w:p>
        </w:tc>
        <w:tc>
          <w:tcPr>
            <w:tcW w:w="5771" w:type="dxa"/>
            <w:shd w:val="clear" w:color="auto" w:fill="auto"/>
            <w:vAlign w:val="center"/>
          </w:tcPr>
          <w:p w14:paraId="31B69489" w14:textId="13698AC1" w:rsidR="00FE2299" w:rsidRPr="00807717" w:rsidRDefault="00FE2299" w:rsidP="00B96AC5">
            <w:pPr>
              <w:contextualSpacing/>
              <w:jc w:val="center"/>
              <w:rPr>
                <w:rFonts w:ascii="Times New Roman" w:hAnsi="Times New Roman" w:cs="Times New Roman"/>
                <w:color w:val="000000" w:themeColor="text1"/>
                <w:sz w:val="24"/>
                <w:szCs w:val="24"/>
              </w:rPr>
            </w:pPr>
            <w:r w:rsidRPr="00807717">
              <w:rPr>
                <w:rFonts w:ascii="Times New Roman" w:hAnsi="Times New Roman" w:cs="Times New Roman"/>
                <w:color w:val="000000" w:themeColor="text1"/>
                <w:sz w:val="24"/>
                <w:szCs w:val="24"/>
              </w:rPr>
              <w:t>Ámbito</w:t>
            </w:r>
          </w:p>
        </w:tc>
        <w:tc>
          <w:tcPr>
            <w:tcW w:w="2422" w:type="dxa"/>
            <w:shd w:val="clear" w:color="auto" w:fill="auto"/>
            <w:vAlign w:val="center"/>
          </w:tcPr>
          <w:p w14:paraId="446D25AF" w14:textId="3A7C9948" w:rsidR="00FE2299" w:rsidRPr="00807717" w:rsidRDefault="00FE2299" w:rsidP="00B96AC5">
            <w:pPr>
              <w:contextualSpacing/>
              <w:jc w:val="center"/>
              <w:rPr>
                <w:rFonts w:ascii="Times New Roman" w:hAnsi="Times New Roman" w:cs="Times New Roman"/>
                <w:color w:val="000000" w:themeColor="text1"/>
                <w:sz w:val="24"/>
                <w:szCs w:val="24"/>
              </w:rPr>
            </w:pPr>
            <w:r w:rsidRPr="00807717">
              <w:rPr>
                <w:rFonts w:ascii="Times New Roman" w:hAnsi="Times New Roman" w:cs="Times New Roman"/>
                <w:color w:val="000000" w:themeColor="text1"/>
                <w:sz w:val="24"/>
                <w:szCs w:val="24"/>
              </w:rPr>
              <w:t>Enfoque que atiende</w:t>
            </w:r>
          </w:p>
        </w:tc>
      </w:tr>
      <w:tr w:rsidR="00807717" w:rsidRPr="00807717" w14:paraId="0FB29E6E" w14:textId="77777777" w:rsidTr="00807717">
        <w:trPr>
          <w:trHeight w:val="173"/>
        </w:trPr>
        <w:tc>
          <w:tcPr>
            <w:tcW w:w="603" w:type="dxa"/>
            <w:shd w:val="clear" w:color="auto" w:fill="auto"/>
          </w:tcPr>
          <w:p w14:paraId="76B3D4F3" w14:textId="52FCB96C" w:rsidR="00105A58" w:rsidRPr="00807717" w:rsidRDefault="00105A58" w:rsidP="00B96AC5">
            <w:pPr>
              <w:contextualSpacing/>
              <w:jc w:val="center"/>
              <w:rPr>
                <w:rFonts w:ascii="Times New Roman" w:hAnsi="Times New Roman" w:cs="Times New Roman"/>
                <w:color w:val="000000" w:themeColor="text1"/>
                <w:sz w:val="24"/>
                <w:szCs w:val="24"/>
              </w:rPr>
            </w:pPr>
            <w:r w:rsidRPr="00807717">
              <w:rPr>
                <w:rFonts w:ascii="Times New Roman" w:hAnsi="Times New Roman" w:cs="Times New Roman"/>
                <w:color w:val="000000" w:themeColor="text1"/>
                <w:sz w:val="24"/>
                <w:szCs w:val="24"/>
              </w:rPr>
              <w:t>1</w:t>
            </w:r>
          </w:p>
        </w:tc>
        <w:tc>
          <w:tcPr>
            <w:tcW w:w="5771" w:type="dxa"/>
            <w:shd w:val="clear" w:color="auto" w:fill="auto"/>
          </w:tcPr>
          <w:p w14:paraId="2DF5AA40" w14:textId="6CF871DD" w:rsidR="00105A58" w:rsidRPr="00807717" w:rsidRDefault="00105A58" w:rsidP="00B96AC5">
            <w:pPr>
              <w:contextualSpacing/>
              <w:rPr>
                <w:rFonts w:ascii="Times New Roman" w:hAnsi="Times New Roman" w:cs="Times New Roman"/>
                <w:color w:val="000000" w:themeColor="text1"/>
                <w:sz w:val="24"/>
                <w:szCs w:val="24"/>
              </w:rPr>
            </w:pPr>
            <w:r w:rsidRPr="00807717">
              <w:rPr>
                <w:rFonts w:ascii="Times New Roman" w:hAnsi="Times New Roman" w:cs="Times New Roman"/>
                <w:color w:val="000000" w:themeColor="text1"/>
                <w:sz w:val="24"/>
                <w:szCs w:val="24"/>
              </w:rPr>
              <w:t>Perspectiva de los propios docentes</w:t>
            </w:r>
          </w:p>
        </w:tc>
        <w:tc>
          <w:tcPr>
            <w:tcW w:w="2422" w:type="dxa"/>
            <w:shd w:val="clear" w:color="auto" w:fill="auto"/>
            <w:vAlign w:val="center"/>
          </w:tcPr>
          <w:p w14:paraId="449127DA" w14:textId="5B739C44" w:rsidR="00105A58" w:rsidRPr="00807717" w:rsidRDefault="00105A58" w:rsidP="00B96AC5">
            <w:pPr>
              <w:contextualSpacing/>
              <w:jc w:val="center"/>
              <w:rPr>
                <w:rFonts w:ascii="Times New Roman" w:hAnsi="Times New Roman" w:cs="Times New Roman"/>
                <w:color w:val="000000" w:themeColor="text1"/>
                <w:sz w:val="24"/>
                <w:szCs w:val="24"/>
              </w:rPr>
            </w:pPr>
            <w:r w:rsidRPr="00807717">
              <w:rPr>
                <w:rFonts w:ascii="Times New Roman" w:hAnsi="Times New Roman" w:cs="Times New Roman"/>
                <w:color w:val="000000" w:themeColor="text1"/>
                <w:sz w:val="24"/>
                <w:szCs w:val="24"/>
              </w:rPr>
              <w:t>Cuantitativo</w:t>
            </w:r>
          </w:p>
        </w:tc>
      </w:tr>
      <w:tr w:rsidR="00807717" w:rsidRPr="00807717" w14:paraId="3E6E14D7" w14:textId="77777777" w:rsidTr="00807717">
        <w:trPr>
          <w:trHeight w:val="121"/>
        </w:trPr>
        <w:tc>
          <w:tcPr>
            <w:tcW w:w="603" w:type="dxa"/>
            <w:shd w:val="clear" w:color="auto" w:fill="auto"/>
          </w:tcPr>
          <w:p w14:paraId="749E1530" w14:textId="44623DA0" w:rsidR="00105A58" w:rsidRPr="00807717" w:rsidRDefault="00105A58" w:rsidP="00B96AC5">
            <w:pPr>
              <w:contextualSpacing/>
              <w:jc w:val="center"/>
              <w:rPr>
                <w:rFonts w:ascii="Times New Roman" w:hAnsi="Times New Roman" w:cs="Times New Roman"/>
                <w:color w:val="000000" w:themeColor="text1"/>
                <w:sz w:val="24"/>
                <w:szCs w:val="24"/>
              </w:rPr>
            </w:pPr>
            <w:r w:rsidRPr="00807717">
              <w:rPr>
                <w:rFonts w:ascii="Times New Roman" w:hAnsi="Times New Roman" w:cs="Times New Roman"/>
                <w:color w:val="000000" w:themeColor="text1"/>
                <w:sz w:val="24"/>
                <w:szCs w:val="24"/>
              </w:rPr>
              <w:t>2</w:t>
            </w:r>
          </w:p>
        </w:tc>
        <w:tc>
          <w:tcPr>
            <w:tcW w:w="5771" w:type="dxa"/>
            <w:shd w:val="clear" w:color="auto" w:fill="auto"/>
          </w:tcPr>
          <w:p w14:paraId="4C7E083B" w14:textId="48E87B4A" w:rsidR="00105A58" w:rsidRPr="00807717" w:rsidRDefault="00105A58" w:rsidP="00B96AC5">
            <w:pPr>
              <w:contextualSpacing/>
              <w:rPr>
                <w:rFonts w:ascii="Times New Roman" w:hAnsi="Times New Roman" w:cs="Times New Roman"/>
                <w:color w:val="000000" w:themeColor="text1"/>
                <w:sz w:val="24"/>
                <w:szCs w:val="24"/>
              </w:rPr>
            </w:pPr>
            <w:r w:rsidRPr="00807717">
              <w:rPr>
                <w:rFonts w:ascii="Times New Roman" w:hAnsi="Times New Roman" w:cs="Times New Roman"/>
                <w:color w:val="000000" w:themeColor="text1"/>
                <w:sz w:val="24"/>
                <w:szCs w:val="24"/>
              </w:rPr>
              <w:t>Percepciones docentes respecto a los estudiantes</w:t>
            </w:r>
          </w:p>
        </w:tc>
        <w:tc>
          <w:tcPr>
            <w:tcW w:w="2422" w:type="dxa"/>
            <w:shd w:val="clear" w:color="auto" w:fill="auto"/>
            <w:vAlign w:val="center"/>
          </w:tcPr>
          <w:p w14:paraId="1A0EA21E" w14:textId="48085092" w:rsidR="00105A58" w:rsidRPr="00807717" w:rsidRDefault="00105A58" w:rsidP="00B96AC5">
            <w:pPr>
              <w:contextualSpacing/>
              <w:jc w:val="center"/>
              <w:rPr>
                <w:rFonts w:ascii="Times New Roman" w:hAnsi="Times New Roman" w:cs="Times New Roman"/>
                <w:color w:val="000000" w:themeColor="text1"/>
                <w:sz w:val="24"/>
                <w:szCs w:val="24"/>
              </w:rPr>
            </w:pPr>
            <w:r w:rsidRPr="00807717">
              <w:rPr>
                <w:rFonts w:ascii="Times New Roman" w:hAnsi="Times New Roman" w:cs="Times New Roman"/>
                <w:color w:val="000000" w:themeColor="text1"/>
                <w:sz w:val="24"/>
                <w:szCs w:val="24"/>
              </w:rPr>
              <w:t>Cuantitativo</w:t>
            </w:r>
          </w:p>
        </w:tc>
      </w:tr>
      <w:tr w:rsidR="00807717" w:rsidRPr="00807717" w14:paraId="06429A88" w14:textId="77777777" w:rsidTr="00807717">
        <w:trPr>
          <w:trHeight w:val="20"/>
        </w:trPr>
        <w:tc>
          <w:tcPr>
            <w:tcW w:w="603" w:type="dxa"/>
            <w:shd w:val="clear" w:color="auto" w:fill="auto"/>
          </w:tcPr>
          <w:p w14:paraId="61832DC5" w14:textId="07E2F15B" w:rsidR="00FE2299" w:rsidRPr="00807717" w:rsidRDefault="00FE2299" w:rsidP="00B96AC5">
            <w:pPr>
              <w:contextualSpacing/>
              <w:jc w:val="center"/>
              <w:rPr>
                <w:rFonts w:ascii="Times New Roman" w:hAnsi="Times New Roman" w:cs="Times New Roman"/>
                <w:color w:val="000000" w:themeColor="text1"/>
                <w:sz w:val="24"/>
                <w:szCs w:val="24"/>
              </w:rPr>
            </w:pPr>
            <w:r w:rsidRPr="00807717">
              <w:rPr>
                <w:rFonts w:ascii="Times New Roman" w:hAnsi="Times New Roman" w:cs="Times New Roman"/>
                <w:color w:val="000000" w:themeColor="text1"/>
                <w:sz w:val="24"/>
                <w:szCs w:val="24"/>
              </w:rPr>
              <w:t>3</w:t>
            </w:r>
          </w:p>
        </w:tc>
        <w:tc>
          <w:tcPr>
            <w:tcW w:w="5771" w:type="dxa"/>
            <w:shd w:val="clear" w:color="auto" w:fill="auto"/>
          </w:tcPr>
          <w:p w14:paraId="0D3AD2BC" w14:textId="4C527886" w:rsidR="00FE2299" w:rsidRPr="00807717" w:rsidRDefault="003E3A62" w:rsidP="00B96AC5">
            <w:pPr>
              <w:contextualSpacing/>
              <w:rPr>
                <w:rFonts w:ascii="Times New Roman" w:hAnsi="Times New Roman" w:cs="Times New Roman"/>
                <w:color w:val="000000" w:themeColor="text1"/>
                <w:sz w:val="24"/>
                <w:szCs w:val="24"/>
              </w:rPr>
            </w:pPr>
            <w:r w:rsidRPr="00807717">
              <w:rPr>
                <w:rFonts w:ascii="Times New Roman" w:hAnsi="Times New Roman" w:cs="Times New Roman"/>
                <w:color w:val="000000" w:themeColor="text1"/>
                <w:sz w:val="24"/>
                <w:szCs w:val="24"/>
              </w:rPr>
              <w:t>Comentarios abiertos</w:t>
            </w:r>
          </w:p>
        </w:tc>
        <w:tc>
          <w:tcPr>
            <w:tcW w:w="2422" w:type="dxa"/>
            <w:shd w:val="clear" w:color="auto" w:fill="auto"/>
            <w:vAlign w:val="center"/>
          </w:tcPr>
          <w:p w14:paraId="24B31BEA" w14:textId="6E0F9493" w:rsidR="00FE2299" w:rsidRPr="00807717" w:rsidRDefault="00105A58" w:rsidP="00B96AC5">
            <w:pPr>
              <w:contextualSpacing/>
              <w:jc w:val="center"/>
              <w:rPr>
                <w:rFonts w:ascii="Times New Roman" w:hAnsi="Times New Roman" w:cs="Times New Roman"/>
                <w:color w:val="000000" w:themeColor="text1"/>
                <w:sz w:val="24"/>
                <w:szCs w:val="24"/>
              </w:rPr>
            </w:pPr>
            <w:r w:rsidRPr="00807717">
              <w:rPr>
                <w:rFonts w:ascii="Times New Roman" w:hAnsi="Times New Roman" w:cs="Times New Roman"/>
                <w:color w:val="000000" w:themeColor="text1"/>
                <w:sz w:val="24"/>
                <w:szCs w:val="24"/>
              </w:rPr>
              <w:t>C</w:t>
            </w:r>
            <w:r w:rsidR="00FE2299" w:rsidRPr="00807717">
              <w:rPr>
                <w:rFonts w:ascii="Times New Roman" w:hAnsi="Times New Roman" w:cs="Times New Roman"/>
                <w:color w:val="000000" w:themeColor="text1"/>
                <w:sz w:val="24"/>
                <w:szCs w:val="24"/>
              </w:rPr>
              <w:t>ualitativo</w:t>
            </w:r>
          </w:p>
        </w:tc>
      </w:tr>
    </w:tbl>
    <w:p w14:paraId="51158022" w14:textId="0C045E62" w:rsidR="00D30410" w:rsidRPr="00807717" w:rsidRDefault="00D41AE5" w:rsidP="00807717">
      <w:pPr>
        <w:spacing w:after="0" w:line="360" w:lineRule="auto"/>
        <w:jc w:val="center"/>
        <w:rPr>
          <w:rFonts w:ascii="Times New Roman" w:hAnsi="Times New Roman" w:cs="Times New Roman"/>
          <w:sz w:val="24"/>
          <w:szCs w:val="24"/>
        </w:rPr>
      </w:pPr>
      <w:r w:rsidRPr="00807717">
        <w:rPr>
          <w:rFonts w:ascii="Times New Roman" w:hAnsi="Times New Roman" w:cs="Times New Roman"/>
          <w:sz w:val="24"/>
          <w:szCs w:val="24"/>
        </w:rPr>
        <w:t>Fuente:</w:t>
      </w:r>
      <w:r w:rsidR="00FE2299" w:rsidRPr="00807717">
        <w:rPr>
          <w:rFonts w:ascii="Times New Roman" w:hAnsi="Times New Roman" w:cs="Times New Roman"/>
          <w:sz w:val="24"/>
          <w:szCs w:val="24"/>
        </w:rPr>
        <w:t xml:space="preserve"> Elaboración propia</w:t>
      </w:r>
    </w:p>
    <w:p w14:paraId="756D2C8F" w14:textId="77777777" w:rsidR="008E0150" w:rsidRDefault="008E0150" w:rsidP="00807717">
      <w:pPr>
        <w:spacing w:after="0" w:line="360" w:lineRule="auto"/>
        <w:ind w:firstLine="708"/>
        <w:jc w:val="both"/>
        <w:rPr>
          <w:rFonts w:ascii="Times New Roman" w:hAnsi="Times New Roman" w:cs="Times New Roman"/>
          <w:sz w:val="24"/>
          <w:szCs w:val="24"/>
        </w:rPr>
      </w:pPr>
    </w:p>
    <w:p w14:paraId="114D6C6C" w14:textId="56D2F0CF" w:rsidR="00D30410" w:rsidRPr="001A2C87" w:rsidRDefault="00FE2299" w:rsidP="00807717">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lastRenderedPageBreak/>
        <w:t>Esta clasificación permiti</w:t>
      </w:r>
      <w:r w:rsidR="00187A39" w:rsidRPr="001A2C87">
        <w:rPr>
          <w:rFonts w:ascii="Times New Roman" w:hAnsi="Times New Roman" w:cs="Times New Roman"/>
          <w:sz w:val="24"/>
          <w:szCs w:val="24"/>
        </w:rPr>
        <w:t>ó</w:t>
      </w:r>
      <w:r w:rsidRPr="001A2C87">
        <w:rPr>
          <w:rFonts w:ascii="Times New Roman" w:hAnsi="Times New Roman" w:cs="Times New Roman"/>
          <w:sz w:val="24"/>
          <w:szCs w:val="24"/>
        </w:rPr>
        <w:t xml:space="preserve"> </w:t>
      </w:r>
      <w:r w:rsidR="00D30410" w:rsidRPr="001A2C87">
        <w:rPr>
          <w:rFonts w:ascii="Times New Roman" w:hAnsi="Times New Roman" w:cs="Times New Roman"/>
          <w:sz w:val="24"/>
          <w:szCs w:val="24"/>
        </w:rPr>
        <w:t xml:space="preserve">conocer el punto de vista </w:t>
      </w:r>
      <w:r w:rsidRPr="001A2C87">
        <w:rPr>
          <w:rFonts w:ascii="Times New Roman" w:hAnsi="Times New Roman" w:cs="Times New Roman"/>
          <w:sz w:val="24"/>
          <w:szCs w:val="24"/>
        </w:rPr>
        <w:t xml:space="preserve">de los docentes </w:t>
      </w:r>
      <w:r w:rsidR="00D30410" w:rsidRPr="001A2C87">
        <w:rPr>
          <w:rFonts w:ascii="Times New Roman" w:hAnsi="Times New Roman" w:cs="Times New Roman"/>
          <w:sz w:val="24"/>
          <w:szCs w:val="24"/>
        </w:rPr>
        <w:t xml:space="preserve">sobre la </w:t>
      </w:r>
      <w:r w:rsidRPr="001A2C87">
        <w:rPr>
          <w:rFonts w:ascii="Times New Roman" w:hAnsi="Times New Roman" w:cs="Times New Roman"/>
          <w:sz w:val="24"/>
          <w:szCs w:val="24"/>
        </w:rPr>
        <w:t>Inteligencia Artificial como parte de s</w:t>
      </w:r>
      <w:r w:rsidR="00D30410" w:rsidRPr="001A2C87">
        <w:rPr>
          <w:rFonts w:ascii="Times New Roman" w:hAnsi="Times New Roman" w:cs="Times New Roman"/>
          <w:sz w:val="24"/>
          <w:szCs w:val="24"/>
        </w:rPr>
        <w:t xml:space="preserve">u </w:t>
      </w:r>
      <w:r w:rsidR="00F80F19">
        <w:rPr>
          <w:rFonts w:ascii="Times New Roman" w:hAnsi="Times New Roman" w:cs="Times New Roman"/>
          <w:sz w:val="24"/>
          <w:szCs w:val="24"/>
        </w:rPr>
        <w:t>hallazgo</w:t>
      </w:r>
      <w:r w:rsidR="00D30410" w:rsidRPr="001A2C87">
        <w:rPr>
          <w:rFonts w:ascii="Times New Roman" w:hAnsi="Times New Roman" w:cs="Times New Roman"/>
          <w:sz w:val="24"/>
          <w:szCs w:val="24"/>
        </w:rPr>
        <w:t xml:space="preserve"> de capacitación-implementación, </w:t>
      </w:r>
      <w:r w:rsidR="00F80F19">
        <w:rPr>
          <w:rFonts w:ascii="Times New Roman" w:hAnsi="Times New Roman" w:cs="Times New Roman"/>
          <w:sz w:val="24"/>
          <w:szCs w:val="24"/>
        </w:rPr>
        <w:t>dando lugar a</w:t>
      </w:r>
      <w:r w:rsidRPr="001A2C87">
        <w:rPr>
          <w:rFonts w:ascii="Times New Roman" w:hAnsi="Times New Roman" w:cs="Times New Roman"/>
          <w:sz w:val="24"/>
          <w:szCs w:val="24"/>
        </w:rPr>
        <w:t xml:space="preserve"> las percepciones sobre </w:t>
      </w:r>
      <w:r w:rsidR="00187A39" w:rsidRPr="001A2C87">
        <w:rPr>
          <w:rFonts w:ascii="Times New Roman" w:hAnsi="Times New Roman" w:cs="Times New Roman"/>
          <w:sz w:val="24"/>
          <w:szCs w:val="24"/>
        </w:rPr>
        <w:t xml:space="preserve">su </w:t>
      </w:r>
      <w:r w:rsidR="00D30410" w:rsidRPr="001A2C87">
        <w:rPr>
          <w:rFonts w:ascii="Times New Roman" w:hAnsi="Times New Roman" w:cs="Times New Roman"/>
          <w:sz w:val="24"/>
          <w:szCs w:val="24"/>
        </w:rPr>
        <w:t>impacto y sus implicaciones en estos tres rubros</w:t>
      </w:r>
      <w:r w:rsidRPr="001A2C87">
        <w:rPr>
          <w:rFonts w:ascii="Times New Roman" w:hAnsi="Times New Roman" w:cs="Times New Roman"/>
          <w:sz w:val="24"/>
          <w:szCs w:val="24"/>
        </w:rPr>
        <w:t xml:space="preserve">. Es importante </w:t>
      </w:r>
      <w:r w:rsidR="00F80F19">
        <w:rPr>
          <w:rFonts w:ascii="Times New Roman" w:hAnsi="Times New Roman" w:cs="Times New Roman"/>
          <w:sz w:val="24"/>
          <w:szCs w:val="24"/>
        </w:rPr>
        <w:t xml:space="preserve">recalcar que los 31 docentes (muestra) ya han </w:t>
      </w:r>
      <w:r w:rsidR="00F80F19" w:rsidRPr="001A2C87">
        <w:rPr>
          <w:rFonts w:ascii="Times New Roman" w:hAnsi="Times New Roman" w:cs="Times New Roman"/>
          <w:sz w:val="24"/>
          <w:szCs w:val="24"/>
        </w:rPr>
        <w:t>llevado</w:t>
      </w:r>
      <w:r w:rsidR="00F1501D" w:rsidRPr="001A2C87">
        <w:rPr>
          <w:rFonts w:ascii="Times New Roman" w:hAnsi="Times New Roman" w:cs="Times New Roman"/>
          <w:sz w:val="24"/>
          <w:szCs w:val="24"/>
        </w:rPr>
        <w:t xml:space="preserve"> o acreditado </w:t>
      </w:r>
      <w:r w:rsidR="00187A39" w:rsidRPr="001A2C87">
        <w:rPr>
          <w:rFonts w:ascii="Times New Roman" w:hAnsi="Times New Roman" w:cs="Times New Roman"/>
          <w:sz w:val="24"/>
          <w:szCs w:val="24"/>
        </w:rPr>
        <w:t xml:space="preserve">al menos </w:t>
      </w:r>
      <w:r w:rsidR="00F1501D" w:rsidRPr="001A2C87">
        <w:rPr>
          <w:rFonts w:ascii="Times New Roman" w:hAnsi="Times New Roman" w:cs="Times New Roman"/>
          <w:sz w:val="24"/>
          <w:szCs w:val="24"/>
        </w:rPr>
        <w:t>un curso-taller sobre IA.</w:t>
      </w:r>
    </w:p>
    <w:p w14:paraId="783BBF40" w14:textId="433981B7" w:rsidR="00F1501D" w:rsidRDefault="00EC2330" w:rsidP="00807717">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L</w:t>
      </w:r>
      <w:r w:rsidR="00FA6A75" w:rsidRPr="001A2C87">
        <w:rPr>
          <w:rFonts w:ascii="Times New Roman" w:hAnsi="Times New Roman" w:cs="Times New Roman"/>
          <w:sz w:val="24"/>
          <w:szCs w:val="24"/>
        </w:rPr>
        <w:t xml:space="preserve">a distribución de los docentes con relación a la </w:t>
      </w:r>
      <w:r w:rsidRPr="001A2C87">
        <w:rPr>
          <w:rFonts w:ascii="Times New Roman" w:hAnsi="Times New Roman" w:cs="Times New Roman"/>
          <w:sz w:val="24"/>
          <w:szCs w:val="24"/>
        </w:rPr>
        <w:t>carrera</w:t>
      </w:r>
      <w:r w:rsidR="00FA6A75" w:rsidRPr="001A2C87">
        <w:rPr>
          <w:rFonts w:ascii="Times New Roman" w:hAnsi="Times New Roman" w:cs="Times New Roman"/>
          <w:sz w:val="24"/>
          <w:szCs w:val="24"/>
        </w:rPr>
        <w:t xml:space="preserve"> </w:t>
      </w:r>
      <w:r w:rsidR="00F80F19">
        <w:rPr>
          <w:rFonts w:ascii="Times New Roman" w:hAnsi="Times New Roman" w:cs="Times New Roman"/>
          <w:sz w:val="24"/>
          <w:szCs w:val="24"/>
        </w:rPr>
        <w:t>es de</w:t>
      </w:r>
      <w:r w:rsidR="00FA6A75" w:rsidRPr="001A2C87">
        <w:rPr>
          <w:rFonts w:ascii="Times New Roman" w:hAnsi="Times New Roman" w:cs="Times New Roman"/>
          <w:sz w:val="24"/>
          <w:szCs w:val="24"/>
        </w:rPr>
        <w:t xml:space="preserve"> acuerdo con la siguiente tabla:</w:t>
      </w:r>
    </w:p>
    <w:p w14:paraId="4956097A" w14:textId="77777777" w:rsidR="00807717" w:rsidRPr="001A2C87" w:rsidRDefault="00807717" w:rsidP="00807717">
      <w:pPr>
        <w:spacing w:after="0" w:line="360" w:lineRule="auto"/>
        <w:ind w:firstLine="708"/>
        <w:jc w:val="both"/>
        <w:rPr>
          <w:rFonts w:ascii="Times New Roman" w:hAnsi="Times New Roman" w:cs="Times New Roman"/>
          <w:sz w:val="24"/>
          <w:szCs w:val="24"/>
        </w:rPr>
      </w:pPr>
    </w:p>
    <w:p w14:paraId="0DC183A5" w14:textId="1A02D8A1" w:rsidR="00FA6A75" w:rsidRPr="001A2C87" w:rsidRDefault="00FA6A75" w:rsidP="00807717">
      <w:pPr>
        <w:pStyle w:val="Descripcin"/>
        <w:keepNext/>
        <w:jc w:val="center"/>
        <w:rPr>
          <w:rFonts w:ascii="Times New Roman" w:hAnsi="Times New Roman" w:cs="Times New Roman"/>
          <w:color w:val="auto"/>
          <w:sz w:val="24"/>
          <w:szCs w:val="24"/>
        </w:rPr>
      </w:pPr>
      <w:r w:rsidRPr="001A2C87">
        <w:rPr>
          <w:rFonts w:ascii="Times New Roman" w:hAnsi="Times New Roman" w:cs="Times New Roman"/>
          <w:b/>
          <w:bCs/>
          <w:i w:val="0"/>
          <w:iCs w:val="0"/>
          <w:color w:val="auto"/>
          <w:sz w:val="24"/>
          <w:szCs w:val="24"/>
        </w:rPr>
        <w:t xml:space="preserve">Tabla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Tabla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2</w:t>
      </w:r>
      <w:r w:rsidRPr="001A2C87">
        <w:rPr>
          <w:rFonts w:ascii="Times New Roman" w:hAnsi="Times New Roman" w:cs="Times New Roman"/>
          <w:b/>
          <w:bCs/>
          <w:i w:val="0"/>
          <w:iCs w:val="0"/>
          <w:color w:val="auto"/>
          <w:sz w:val="24"/>
          <w:szCs w:val="24"/>
        </w:rPr>
        <w:fldChar w:fldCharType="end"/>
      </w:r>
      <w:r w:rsidR="00807717">
        <w:rPr>
          <w:rFonts w:ascii="Times New Roman" w:hAnsi="Times New Roman" w:cs="Times New Roman"/>
          <w:b/>
          <w:bCs/>
          <w:i w:val="0"/>
          <w:iCs w:val="0"/>
          <w:color w:val="auto"/>
          <w:sz w:val="24"/>
          <w:szCs w:val="24"/>
        </w:rPr>
        <w:t xml:space="preserve">. </w:t>
      </w:r>
      <w:r w:rsidR="00C962A6" w:rsidRPr="00807717">
        <w:rPr>
          <w:rFonts w:ascii="Times New Roman" w:hAnsi="Times New Roman" w:cs="Times New Roman"/>
          <w:i w:val="0"/>
          <w:iCs w:val="0"/>
          <w:color w:val="auto"/>
          <w:sz w:val="24"/>
          <w:szCs w:val="24"/>
        </w:rPr>
        <w:t>Distribución de la muestra docente por carrera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0"/>
        <w:gridCol w:w="1275"/>
      </w:tblGrid>
      <w:tr w:rsidR="00807717" w:rsidRPr="00807717" w14:paraId="6F6984CA" w14:textId="77777777" w:rsidTr="00807717">
        <w:trPr>
          <w:trHeight w:hRule="exact" w:val="255"/>
          <w:jc w:val="center"/>
        </w:trPr>
        <w:tc>
          <w:tcPr>
            <w:tcW w:w="4390" w:type="dxa"/>
            <w:shd w:val="clear" w:color="auto" w:fill="auto"/>
            <w:noWrap/>
            <w:vAlign w:val="bottom"/>
          </w:tcPr>
          <w:p w14:paraId="00E32080" w14:textId="77777777" w:rsidR="00FA6A75" w:rsidRPr="00807717" w:rsidRDefault="00FA6A75" w:rsidP="00B96AC5">
            <w:pPr>
              <w:spacing w:after="0" w:line="240" w:lineRule="auto"/>
              <w:contextualSpacing/>
              <w:jc w:val="center"/>
              <w:rPr>
                <w:rFonts w:ascii="Times New Roman" w:hAnsi="Times New Roman" w:cs="Times New Roman"/>
                <w:color w:val="000000" w:themeColor="text1"/>
                <w:sz w:val="24"/>
                <w:szCs w:val="24"/>
              </w:rPr>
            </w:pPr>
            <w:r w:rsidRPr="00807717">
              <w:rPr>
                <w:rFonts w:ascii="Times New Roman" w:hAnsi="Times New Roman" w:cs="Times New Roman"/>
                <w:color w:val="000000" w:themeColor="text1"/>
                <w:sz w:val="24"/>
                <w:szCs w:val="24"/>
              </w:rPr>
              <w:t>Carrera</w:t>
            </w:r>
          </w:p>
        </w:tc>
        <w:tc>
          <w:tcPr>
            <w:tcW w:w="1275" w:type="dxa"/>
            <w:shd w:val="clear" w:color="auto" w:fill="auto"/>
            <w:noWrap/>
            <w:vAlign w:val="bottom"/>
          </w:tcPr>
          <w:p w14:paraId="24626FD8" w14:textId="77777777" w:rsidR="00FA6A75" w:rsidRPr="00807717" w:rsidRDefault="00FA6A75" w:rsidP="00B96AC5">
            <w:pPr>
              <w:spacing w:after="0" w:line="240" w:lineRule="auto"/>
              <w:contextualSpacing/>
              <w:jc w:val="center"/>
              <w:rPr>
                <w:rFonts w:ascii="Times New Roman" w:hAnsi="Times New Roman" w:cs="Times New Roman"/>
                <w:color w:val="000000" w:themeColor="text1"/>
                <w:sz w:val="24"/>
                <w:szCs w:val="24"/>
              </w:rPr>
            </w:pPr>
            <w:r w:rsidRPr="00807717">
              <w:rPr>
                <w:rFonts w:ascii="Times New Roman" w:hAnsi="Times New Roman" w:cs="Times New Roman"/>
                <w:color w:val="000000" w:themeColor="text1"/>
                <w:sz w:val="24"/>
                <w:szCs w:val="24"/>
              </w:rPr>
              <w:t>Docentes</w:t>
            </w:r>
          </w:p>
        </w:tc>
      </w:tr>
      <w:tr w:rsidR="00807717" w:rsidRPr="00807717" w14:paraId="7E7D3886" w14:textId="77777777" w:rsidTr="00807717">
        <w:trPr>
          <w:trHeight w:hRule="exact" w:val="255"/>
          <w:jc w:val="center"/>
        </w:trPr>
        <w:tc>
          <w:tcPr>
            <w:tcW w:w="4390" w:type="dxa"/>
            <w:shd w:val="clear" w:color="auto" w:fill="auto"/>
            <w:noWrap/>
            <w:vAlign w:val="bottom"/>
            <w:hideMark/>
          </w:tcPr>
          <w:p w14:paraId="3E181E20" w14:textId="02847A18" w:rsidR="00FA6A75" w:rsidRPr="00807717" w:rsidRDefault="00FA6A75" w:rsidP="00B96AC5">
            <w:pPr>
              <w:spacing w:after="0" w:line="240" w:lineRule="auto"/>
              <w:contextualSpacing/>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Lic</w:t>
            </w:r>
            <w:r w:rsidR="004926E7" w:rsidRPr="00807717">
              <w:rPr>
                <w:rFonts w:ascii="Times New Roman" w:eastAsia="Times New Roman" w:hAnsi="Times New Roman" w:cs="Times New Roman"/>
                <w:color w:val="000000" w:themeColor="text1"/>
                <w:kern w:val="0"/>
                <w:sz w:val="24"/>
                <w:szCs w:val="24"/>
                <w:lang w:eastAsia="es-MX"/>
                <w14:ligatures w14:val="none"/>
              </w:rPr>
              <w:t>enciatura</w:t>
            </w:r>
            <w:r w:rsidRPr="00807717">
              <w:rPr>
                <w:rFonts w:ascii="Times New Roman" w:eastAsia="Times New Roman" w:hAnsi="Times New Roman" w:cs="Times New Roman"/>
                <w:color w:val="000000" w:themeColor="text1"/>
                <w:kern w:val="0"/>
                <w:sz w:val="24"/>
                <w:szCs w:val="24"/>
                <w:lang w:eastAsia="es-MX"/>
                <w14:ligatures w14:val="none"/>
              </w:rPr>
              <w:t xml:space="preserve"> en Agronegocios</w:t>
            </w:r>
          </w:p>
        </w:tc>
        <w:tc>
          <w:tcPr>
            <w:tcW w:w="1275" w:type="dxa"/>
            <w:shd w:val="clear" w:color="auto" w:fill="auto"/>
            <w:noWrap/>
            <w:vAlign w:val="bottom"/>
            <w:hideMark/>
          </w:tcPr>
          <w:p w14:paraId="3E4880AD" w14:textId="77777777" w:rsidR="00FA6A75" w:rsidRPr="00807717" w:rsidRDefault="00FA6A75" w:rsidP="00B96AC5">
            <w:pPr>
              <w:spacing w:after="0" w:line="240" w:lineRule="auto"/>
              <w:contextualSpacing/>
              <w:jc w:val="center"/>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1</w:t>
            </w:r>
          </w:p>
        </w:tc>
      </w:tr>
      <w:tr w:rsidR="00807717" w:rsidRPr="00807717" w14:paraId="4194C696" w14:textId="77777777" w:rsidTr="00807717">
        <w:trPr>
          <w:trHeight w:hRule="exact" w:val="255"/>
          <w:jc w:val="center"/>
        </w:trPr>
        <w:tc>
          <w:tcPr>
            <w:tcW w:w="4390" w:type="dxa"/>
            <w:shd w:val="clear" w:color="auto" w:fill="auto"/>
            <w:noWrap/>
            <w:vAlign w:val="bottom"/>
            <w:hideMark/>
          </w:tcPr>
          <w:p w14:paraId="24EE580E" w14:textId="663E4D52" w:rsidR="00FA6A75" w:rsidRPr="00807717" w:rsidRDefault="00FA6A75" w:rsidP="00B96AC5">
            <w:pPr>
              <w:spacing w:after="0" w:line="240" w:lineRule="auto"/>
              <w:contextualSpacing/>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M</w:t>
            </w:r>
            <w:r w:rsidR="004926E7" w:rsidRPr="00807717">
              <w:rPr>
                <w:rFonts w:ascii="Times New Roman" w:eastAsia="Times New Roman" w:hAnsi="Times New Roman" w:cs="Times New Roman"/>
                <w:color w:val="000000" w:themeColor="text1"/>
                <w:kern w:val="0"/>
                <w:sz w:val="24"/>
                <w:szCs w:val="24"/>
                <w:lang w:eastAsia="es-MX"/>
                <w14:ligatures w14:val="none"/>
              </w:rPr>
              <w:t>aes</w:t>
            </w:r>
            <w:r w:rsidRPr="00807717">
              <w:rPr>
                <w:rFonts w:ascii="Times New Roman" w:eastAsia="Times New Roman" w:hAnsi="Times New Roman" w:cs="Times New Roman"/>
                <w:color w:val="000000" w:themeColor="text1"/>
                <w:kern w:val="0"/>
                <w:sz w:val="24"/>
                <w:szCs w:val="24"/>
                <w:lang w:eastAsia="es-MX"/>
                <w14:ligatures w14:val="none"/>
              </w:rPr>
              <w:t>tría. en Administración de Negocios</w:t>
            </w:r>
          </w:p>
        </w:tc>
        <w:tc>
          <w:tcPr>
            <w:tcW w:w="1275" w:type="dxa"/>
            <w:shd w:val="clear" w:color="auto" w:fill="auto"/>
            <w:noWrap/>
            <w:vAlign w:val="bottom"/>
            <w:hideMark/>
          </w:tcPr>
          <w:p w14:paraId="66B4CFCD" w14:textId="77777777" w:rsidR="00FA6A75" w:rsidRPr="00807717" w:rsidRDefault="00FA6A75" w:rsidP="00B96AC5">
            <w:pPr>
              <w:spacing w:after="0" w:line="240" w:lineRule="auto"/>
              <w:contextualSpacing/>
              <w:jc w:val="center"/>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1</w:t>
            </w:r>
          </w:p>
        </w:tc>
      </w:tr>
      <w:tr w:rsidR="00807717" w:rsidRPr="00807717" w14:paraId="713CE99B" w14:textId="77777777" w:rsidTr="00807717">
        <w:trPr>
          <w:trHeight w:hRule="exact" w:val="255"/>
          <w:jc w:val="center"/>
        </w:trPr>
        <w:tc>
          <w:tcPr>
            <w:tcW w:w="4390" w:type="dxa"/>
            <w:shd w:val="clear" w:color="auto" w:fill="auto"/>
            <w:noWrap/>
            <w:vAlign w:val="bottom"/>
            <w:hideMark/>
          </w:tcPr>
          <w:p w14:paraId="03933D8A" w14:textId="33A05225" w:rsidR="00FA6A75" w:rsidRPr="00807717" w:rsidRDefault="004926E7" w:rsidP="00B96AC5">
            <w:pPr>
              <w:spacing w:after="0" w:line="240" w:lineRule="auto"/>
              <w:contextualSpacing/>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Licenciatura</w:t>
            </w:r>
            <w:r w:rsidR="00FA6A75" w:rsidRPr="00807717">
              <w:rPr>
                <w:rFonts w:ascii="Times New Roman" w:eastAsia="Times New Roman" w:hAnsi="Times New Roman" w:cs="Times New Roman"/>
                <w:color w:val="000000" w:themeColor="text1"/>
                <w:kern w:val="0"/>
                <w:sz w:val="24"/>
                <w:szCs w:val="24"/>
                <w:lang w:eastAsia="es-MX"/>
                <w14:ligatures w14:val="none"/>
              </w:rPr>
              <w:t xml:space="preserve"> en Enfermería</w:t>
            </w:r>
          </w:p>
        </w:tc>
        <w:tc>
          <w:tcPr>
            <w:tcW w:w="1275" w:type="dxa"/>
            <w:shd w:val="clear" w:color="auto" w:fill="auto"/>
            <w:noWrap/>
            <w:vAlign w:val="bottom"/>
            <w:hideMark/>
          </w:tcPr>
          <w:p w14:paraId="42AC90D4" w14:textId="77777777" w:rsidR="00FA6A75" w:rsidRPr="00807717" w:rsidRDefault="00FA6A75" w:rsidP="00B96AC5">
            <w:pPr>
              <w:spacing w:after="0" w:line="240" w:lineRule="auto"/>
              <w:contextualSpacing/>
              <w:jc w:val="center"/>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2</w:t>
            </w:r>
          </w:p>
        </w:tc>
      </w:tr>
      <w:tr w:rsidR="00807717" w:rsidRPr="00807717" w14:paraId="629C0FAF" w14:textId="77777777" w:rsidTr="00807717">
        <w:trPr>
          <w:trHeight w:hRule="exact" w:val="255"/>
          <w:jc w:val="center"/>
        </w:trPr>
        <w:tc>
          <w:tcPr>
            <w:tcW w:w="4390" w:type="dxa"/>
            <w:shd w:val="clear" w:color="auto" w:fill="auto"/>
            <w:noWrap/>
            <w:vAlign w:val="bottom"/>
            <w:hideMark/>
          </w:tcPr>
          <w:p w14:paraId="48DAE248" w14:textId="1743E3A1" w:rsidR="00FA6A75" w:rsidRPr="00807717" w:rsidRDefault="004926E7" w:rsidP="00B96AC5">
            <w:pPr>
              <w:spacing w:after="0" w:line="240" w:lineRule="auto"/>
              <w:contextualSpacing/>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Licenciatura</w:t>
            </w:r>
            <w:r w:rsidR="00FA6A75" w:rsidRPr="00807717">
              <w:rPr>
                <w:rFonts w:ascii="Times New Roman" w:eastAsia="Times New Roman" w:hAnsi="Times New Roman" w:cs="Times New Roman"/>
                <w:color w:val="000000" w:themeColor="text1"/>
                <w:kern w:val="0"/>
                <w:sz w:val="24"/>
                <w:szCs w:val="24"/>
                <w:lang w:eastAsia="es-MX"/>
                <w14:ligatures w14:val="none"/>
              </w:rPr>
              <w:t xml:space="preserve"> en Nutrición</w:t>
            </w:r>
          </w:p>
        </w:tc>
        <w:tc>
          <w:tcPr>
            <w:tcW w:w="1275" w:type="dxa"/>
            <w:shd w:val="clear" w:color="auto" w:fill="auto"/>
            <w:noWrap/>
            <w:vAlign w:val="bottom"/>
            <w:hideMark/>
          </w:tcPr>
          <w:p w14:paraId="1027D17B" w14:textId="77777777" w:rsidR="00FA6A75" w:rsidRPr="00807717" w:rsidRDefault="00FA6A75" w:rsidP="00B96AC5">
            <w:pPr>
              <w:spacing w:after="0" w:line="240" w:lineRule="auto"/>
              <w:contextualSpacing/>
              <w:jc w:val="center"/>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2</w:t>
            </w:r>
          </w:p>
        </w:tc>
      </w:tr>
      <w:tr w:rsidR="00807717" w:rsidRPr="00807717" w14:paraId="30F2C0D2" w14:textId="77777777" w:rsidTr="00807717">
        <w:trPr>
          <w:trHeight w:hRule="exact" w:val="255"/>
          <w:jc w:val="center"/>
        </w:trPr>
        <w:tc>
          <w:tcPr>
            <w:tcW w:w="4390" w:type="dxa"/>
            <w:shd w:val="clear" w:color="auto" w:fill="auto"/>
            <w:noWrap/>
            <w:vAlign w:val="bottom"/>
            <w:hideMark/>
          </w:tcPr>
          <w:p w14:paraId="181288AA" w14:textId="77777777" w:rsidR="00FA6A75" w:rsidRPr="00807717" w:rsidRDefault="00FA6A75" w:rsidP="00B96AC5">
            <w:pPr>
              <w:spacing w:after="0" w:line="240" w:lineRule="auto"/>
              <w:contextualSpacing/>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Abogado</w:t>
            </w:r>
          </w:p>
        </w:tc>
        <w:tc>
          <w:tcPr>
            <w:tcW w:w="1275" w:type="dxa"/>
            <w:shd w:val="clear" w:color="auto" w:fill="auto"/>
            <w:noWrap/>
            <w:vAlign w:val="bottom"/>
            <w:hideMark/>
          </w:tcPr>
          <w:p w14:paraId="1A119E4D" w14:textId="77777777" w:rsidR="00FA6A75" w:rsidRPr="00807717" w:rsidRDefault="00FA6A75" w:rsidP="00B96AC5">
            <w:pPr>
              <w:spacing w:after="0" w:line="240" w:lineRule="auto"/>
              <w:contextualSpacing/>
              <w:jc w:val="center"/>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3</w:t>
            </w:r>
          </w:p>
        </w:tc>
      </w:tr>
      <w:tr w:rsidR="00807717" w:rsidRPr="00807717" w14:paraId="03401469" w14:textId="77777777" w:rsidTr="00807717">
        <w:trPr>
          <w:trHeight w:hRule="exact" w:val="255"/>
          <w:jc w:val="center"/>
        </w:trPr>
        <w:tc>
          <w:tcPr>
            <w:tcW w:w="4390" w:type="dxa"/>
            <w:shd w:val="clear" w:color="auto" w:fill="auto"/>
            <w:noWrap/>
            <w:vAlign w:val="bottom"/>
            <w:hideMark/>
          </w:tcPr>
          <w:p w14:paraId="6BDC11C0" w14:textId="42719169" w:rsidR="00FA6A75" w:rsidRPr="00807717" w:rsidRDefault="00FA6A75" w:rsidP="00B96AC5">
            <w:pPr>
              <w:spacing w:after="0" w:line="240" w:lineRule="auto"/>
              <w:contextualSpacing/>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Ing</w:t>
            </w:r>
            <w:r w:rsidR="004926E7" w:rsidRPr="00807717">
              <w:rPr>
                <w:rFonts w:ascii="Times New Roman" w:eastAsia="Times New Roman" w:hAnsi="Times New Roman" w:cs="Times New Roman"/>
                <w:color w:val="000000" w:themeColor="text1"/>
                <w:kern w:val="0"/>
                <w:sz w:val="24"/>
                <w:szCs w:val="24"/>
                <w:lang w:eastAsia="es-MX"/>
                <w14:ligatures w14:val="none"/>
              </w:rPr>
              <w:t>eniería</w:t>
            </w:r>
            <w:r w:rsidRPr="00807717">
              <w:rPr>
                <w:rFonts w:ascii="Times New Roman" w:eastAsia="Times New Roman" w:hAnsi="Times New Roman" w:cs="Times New Roman"/>
                <w:color w:val="000000" w:themeColor="text1"/>
                <w:kern w:val="0"/>
                <w:sz w:val="24"/>
                <w:szCs w:val="24"/>
                <w:lang w:eastAsia="es-MX"/>
                <w14:ligatures w14:val="none"/>
              </w:rPr>
              <w:t xml:space="preserve"> en Mecánica Eléctrica</w:t>
            </w:r>
          </w:p>
        </w:tc>
        <w:tc>
          <w:tcPr>
            <w:tcW w:w="1275" w:type="dxa"/>
            <w:shd w:val="clear" w:color="auto" w:fill="auto"/>
            <w:noWrap/>
            <w:vAlign w:val="bottom"/>
            <w:hideMark/>
          </w:tcPr>
          <w:p w14:paraId="74A1EE4E" w14:textId="77777777" w:rsidR="00FA6A75" w:rsidRPr="00807717" w:rsidRDefault="00FA6A75" w:rsidP="00B96AC5">
            <w:pPr>
              <w:spacing w:after="0" w:line="240" w:lineRule="auto"/>
              <w:contextualSpacing/>
              <w:jc w:val="center"/>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3</w:t>
            </w:r>
          </w:p>
        </w:tc>
      </w:tr>
      <w:tr w:rsidR="00807717" w:rsidRPr="00807717" w14:paraId="106A7C1F" w14:textId="77777777" w:rsidTr="00807717">
        <w:trPr>
          <w:trHeight w:hRule="exact" w:val="255"/>
          <w:jc w:val="center"/>
        </w:trPr>
        <w:tc>
          <w:tcPr>
            <w:tcW w:w="4390" w:type="dxa"/>
            <w:shd w:val="clear" w:color="auto" w:fill="auto"/>
            <w:noWrap/>
            <w:vAlign w:val="bottom"/>
            <w:hideMark/>
          </w:tcPr>
          <w:p w14:paraId="4C5BAD2D" w14:textId="576412EE" w:rsidR="00FA6A75" w:rsidRPr="00807717" w:rsidRDefault="004926E7" w:rsidP="00B96AC5">
            <w:pPr>
              <w:spacing w:after="0" w:line="240" w:lineRule="auto"/>
              <w:contextualSpacing/>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Licenciatura</w:t>
            </w:r>
            <w:r w:rsidR="00FA6A75" w:rsidRPr="00807717">
              <w:rPr>
                <w:rFonts w:ascii="Times New Roman" w:eastAsia="Times New Roman" w:hAnsi="Times New Roman" w:cs="Times New Roman"/>
                <w:color w:val="000000" w:themeColor="text1"/>
                <w:kern w:val="0"/>
                <w:sz w:val="24"/>
                <w:szCs w:val="24"/>
                <w:lang w:eastAsia="es-MX"/>
                <w14:ligatures w14:val="none"/>
              </w:rPr>
              <w:t xml:space="preserve"> en Administración</w:t>
            </w:r>
          </w:p>
        </w:tc>
        <w:tc>
          <w:tcPr>
            <w:tcW w:w="1275" w:type="dxa"/>
            <w:shd w:val="clear" w:color="auto" w:fill="auto"/>
            <w:noWrap/>
            <w:vAlign w:val="bottom"/>
            <w:hideMark/>
          </w:tcPr>
          <w:p w14:paraId="740F778E" w14:textId="77777777" w:rsidR="00FA6A75" w:rsidRPr="00807717" w:rsidRDefault="00FA6A75" w:rsidP="00B96AC5">
            <w:pPr>
              <w:spacing w:after="0" w:line="240" w:lineRule="auto"/>
              <w:contextualSpacing/>
              <w:jc w:val="center"/>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3</w:t>
            </w:r>
          </w:p>
        </w:tc>
      </w:tr>
      <w:tr w:rsidR="00807717" w:rsidRPr="00807717" w14:paraId="59F28B48" w14:textId="77777777" w:rsidTr="00807717">
        <w:trPr>
          <w:trHeight w:hRule="exact" w:val="255"/>
          <w:jc w:val="center"/>
        </w:trPr>
        <w:tc>
          <w:tcPr>
            <w:tcW w:w="4390" w:type="dxa"/>
            <w:shd w:val="clear" w:color="auto" w:fill="auto"/>
            <w:noWrap/>
            <w:vAlign w:val="bottom"/>
            <w:hideMark/>
          </w:tcPr>
          <w:p w14:paraId="60287CB6" w14:textId="7342D6EC" w:rsidR="00FA6A75" w:rsidRPr="00807717" w:rsidRDefault="004926E7" w:rsidP="00B96AC5">
            <w:pPr>
              <w:spacing w:after="0" w:line="240" w:lineRule="auto"/>
              <w:contextualSpacing/>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Licenciatura</w:t>
            </w:r>
            <w:r w:rsidR="00FA6A75" w:rsidRPr="00807717">
              <w:rPr>
                <w:rFonts w:ascii="Times New Roman" w:eastAsia="Times New Roman" w:hAnsi="Times New Roman" w:cs="Times New Roman"/>
                <w:color w:val="000000" w:themeColor="text1"/>
                <w:kern w:val="0"/>
                <w:sz w:val="24"/>
                <w:szCs w:val="24"/>
                <w:lang w:eastAsia="es-MX"/>
                <w14:ligatures w14:val="none"/>
              </w:rPr>
              <w:t xml:space="preserve"> en Contaduría</w:t>
            </w:r>
          </w:p>
        </w:tc>
        <w:tc>
          <w:tcPr>
            <w:tcW w:w="1275" w:type="dxa"/>
            <w:shd w:val="clear" w:color="auto" w:fill="auto"/>
            <w:noWrap/>
            <w:vAlign w:val="bottom"/>
            <w:hideMark/>
          </w:tcPr>
          <w:p w14:paraId="0C454EF4" w14:textId="77777777" w:rsidR="00FA6A75" w:rsidRPr="00807717" w:rsidRDefault="00FA6A75" w:rsidP="00B96AC5">
            <w:pPr>
              <w:spacing w:after="0" w:line="240" w:lineRule="auto"/>
              <w:contextualSpacing/>
              <w:jc w:val="center"/>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4</w:t>
            </w:r>
          </w:p>
        </w:tc>
      </w:tr>
      <w:tr w:rsidR="00807717" w:rsidRPr="00807717" w14:paraId="0205A60B" w14:textId="77777777" w:rsidTr="00807717">
        <w:trPr>
          <w:trHeight w:hRule="exact" w:val="255"/>
          <w:jc w:val="center"/>
        </w:trPr>
        <w:tc>
          <w:tcPr>
            <w:tcW w:w="4390" w:type="dxa"/>
            <w:shd w:val="clear" w:color="auto" w:fill="auto"/>
            <w:noWrap/>
            <w:vAlign w:val="bottom"/>
            <w:hideMark/>
          </w:tcPr>
          <w:p w14:paraId="48D61C2D" w14:textId="70CE219E" w:rsidR="00FA6A75" w:rsidRPr="00807717" w:rsidRDefault="004926E7" w:rsidP="00B96AC5">
            <w:pPr>
              <w:spacing w:after="0" w:line="240" w:lineRule="auto"/>
              <w:contextualSpacing/>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Ingeniería</w:t>
            </w:r>
            <w:r w:rsidR="00FA6A75" w:rsidRPr="00807717">
              <w:rPr>
                <w:rFonts w:ascii="Times New Roman" w:eastAsia="Times New Roman" w:hAnsi="Times New Roman" w:cs="Times New Roman"/>
                <w:color w:val="000000" w:themeColor="text1"/>
                <w:kern w:val="0"/>
                <w:sz w:val="24"/>
                <w:szCs w:val="24"/>
                <w:lang w:eastAsia="es-MX"/>
                <w14:ligatures w14:val="none"/>
              </w:rPr>
              <w:t xml:space="preserve"> en Electrónica y Computación</w:t>
            </w:r>
          </w:p>
        </w:tc>
        <w:tc>
          <w:tcPr>
            <w:tcW w:w="1275" w:type="dxa"/>
            <w:shd w:val="clear" w:color="auto" w:fill="auto"/>
            <w:noWrap/>
            <w:vAlign w:val="bottom"/>
            <w:hideMark/>
          </w:tcPr>
          <w:p w14:paraId="5903CE13" w14:textId="77777777" w:rsidR="00FA6A75" w:rsidRPr="00807717" w:rsidRDefault="00FA6A75" w:rsidP="00B96AC5">
            <w:pPr>
              <w:spacing w:after="0" w:line="240" w:lineRule="auto"/>
              <w:contextualSpacing/>
              <w:jc w:val="center"/>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6</w:t>
            </w:r>
          </w:p>
        </w:tc>
      </w:tr>
      <w:tr w:rsidR="00807717" w:rsidRPr="00807717" w14:paraId="5945ED98" w14:textId="77777777" w:rsidTr="00807717">
        <w:trPr>
          <w:trHeight w:hRule="exact" w:val="255"/>
          <w:jc w:val="center"/>
        </w:trPr>
        <w:tc>
          <w:tcPr>
            <w:tcW w:w="4390" w:type="dxa"/>
            <w:shd w:val="clear" w:color="auto" w:fill="auto"/>
            <w:noWrap/>
            <w:vAlign w:val="bottom"/>
            <w:hideMark/>
          </w:tcPr>
          <w:p w14:paraId="2DBFA021" w14:textId="1BC36005" w:rsidR="00FA6A75" w:rsidRPr="00807717" w:rsidRDefault="004926E7" w:rsidP="00B96AC5">
            <w:pPr>
              <w:spacing w:after="0" w:line="240" w:lineRule="auto"/>
              <w:contextualSpacing/>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Licenciatura</w:t>
            </w:r>
            <w:r w:rsidR="00FA6A75" w:rsidRPr="00807717">
              <w:rPr>
                <w:rFonts w:ascii="Times New Roman" w:eastAsia="Times New Roman" w:hAnsi="Times New Roman" w:cs="Times New Roman"/>
                <w:color w:val="000000" w:themeColor="text1"/>
                <w:kern w:val="0"/>
                <w:sz w:val="24"/>
                <w:szCs w:val="24"/>
                <w:lang w:eastAsia="es-MX"/>
                <w14:ligatures w14:val="none"/>
              </w:rPr>
              <w:t xml:space="preserve"> en Educación</w:t>
            </w:r>
          </w:p>
        </w:tc>
        <w:tc>
          <w:tcPr>
            <w:tcW w:w="1275" w:type="dxa"/>
            <w:shd w:val="clear" w:color="auto" w:fill="auto"/>
            <w:noWrap/>
            <w:vAlign w:val="bottom"/>
            <w:hideMark/>
          </w:tcPr>
          <w:p w14:paraId="2B6EEB4F" w14:textId="77777777" w:rsidR="00FA6A75" w:rsidRPr="00807717" w:rsidRDefault="00FA6A75" w:rsidP="00B96AC5">
            <w:pPr>
              <w:spacing w:after="0" w:line="240" w:lineRule="auto"/>
              <w:contextualSpacing/>
              <w:jc w:val="center"/>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6</w:t>
            </w:r>
          </w:p>
        </w:tc>
      </w:tr>
      <w:tr w:rsidR="00807717" w:rsidRPr="00807717" w14:paraId="5413E759" w14:textId="77777777" w:rsidTr="00807717">
        <w:trPr>
          <w:trHeight w:hRule="exact" w:val="255"/>
          <w:jc w:val="center"/>
        </w:trPr>
        <w:tc>
          <w:tcPr>
            <w:tcW w:w="4390" w:type="dxa"/>
            <w:shd w:val="clear" w:color="auto" w:fill="auto"/>
            <w:noWrap/>
            <w:vAlign w:val="bottom"/>
            <w:hideMark/>
          </w:tcPr>
          <w:p w14:paraId="3B14C73A" w14:textId="77777777" w:rsidR="00FA6A75" w:rsidRPr="00807717" w:rsidRDefault="00FA6A75" w:rsidP="00B96AC5">
            <w:pPr>
              <w:spacing w:after="0" w:line="240" w:lineRule="auto"/>
              <w:contextualSpacing/>
              <w:jc w:val="center"/>
              <w:rPr>
                <w:rFonts w:ascii="Times New Roman" w:eastAsia="Times New Roman" w:hAnsi="Times New Roman" w:cs="Times New Roman"/>
                <w:color w:val="000000" w:themeColor="text1"/>
                <w:kern w:val="0"/>
                <w:sz w:val="24"/>
                <w:szCs w:val="24"/>
                <w:lang w:eastAsia="es-MX"/>
                <w14:ligatures w14:val="none"/>
              </w:rPr>
            </w:pPr>
            <w:proofErr w:type="gramStart"/>
            <w:r w:rsidRPr="00807717">
              <w:rPr>
                <w:rFonts w:ascii="Times New Roman" w:eastAsia="Times New Roman" w:hAnsi="Times New Roman" w:cs="Times New Roman"/>
                <w:color w:val="000000" w:themeColor="text1"/>
                <w:kern w:val="0"/>
                <w:sz w:val="24"/>
                <w:szCs w:val="24"/>
                <w:lang w:eastAsia="es-MX"/>
                <w14:ligatures w14:val="none"/>
              </w:rPr>
              <w:t>Total</w:t>
            </w:r>
            <w:proofErr w:type="gramEnd"/>
            <w:r w:rsidRPr="00807717">
              <w:rPr>
                <w:rFonts w:ascii="Times New Roman" w:eastAsia="Times New Roman" w:hAnsi="Times New Roman" w:cs="Times New Roman"/>
                <w:color w:val="000000" w:themeColor="text1"/>
                <w:kern w:val="0"/>
                <w:sz w:val="24"/>
                <w:szCs w:val="24"/>
                <w:lang w:eastAsia="es-MX"/>
                <w14:ligatures w14:val="none"/>
              </w:rPr>
              <w:t xml:space="preserve"> general</w:t>
            </w:r>
          </w:p>
        </w:tc>
        <w:tc>
          <w:tcPr>
            <w:tcW w:w="1275" w:type="dxa"/>
            <w:shd w:val="clear" w:color="auto" w:fill="auto"/>
            <w:noWrap/>
            <w:vAlign w:val="bottom"/>
            <w:hideMark/>
          </w:tcPr>
          <w:p w14:paraId="272BBD8F" w14:textId="77777777" w:rsidR="00FA6A75" w:rsidRPr="00807717" w:rsidRDefault="00FA6A75" w:rsidP="00B96AC5">
            <w:pPr>
              <w:spacing w:after="0" w:line="240" w:lineRule="auto"/>
              <w:contextualSpacing/>
              <w:jc w:val="center"/>
              <w:rPr>
                <w:rFonts w:ascii="Times New Roman" w:eastAsia="Times New Roman" w:hAnsi="Times New Roman" w:cs="Times New Roman"/>
                <w:color w:val="000000" w:themeColor="text1"/>
                <w:kern w:val="0"/>
                <w:sz w:val="24"/>
                <w:szCs w:val="24"/>
                <w:lang w:eastAsia="es-MX"/>
                <w14:ligatures w14:val="none"/>
              </w:rPr>
            </w:pPr>
            <w:r w:rsidRPr="00807717">
              <w:rPr>
                <w:rFonts w:ascii="Times New Roman" w:eastAsia="Times New Roman" w:hAnsi="Times New Roman" w:cs="Times New Roman"/>
                <w:color w:val="000000" w:themeColor="text1"/>
                <w:kern w:val="0"/>
                <w:sz w:val="24"/>
                <w:szCs w:val="24"/>
                <w:lang w:eastAsia="es-MX"/>
                <w14:ligatures w14:val="none"/>
              </w:rPr>
              <w:t>31</w:t>
            </w:r>
          </w:p>
        </w:tc>
      </w:tr>
    </w:tbl>
    <w:p w14:paraId="3AD4E9F4" w14:textId="0E7BCAED" w:rsidR="00FA6A75" w:rsidRPr="00807717" w:rsidRDefault="00D41AE5" w:rsidP="00807717">
      <w:pPr>
        <w:spacing w:after="0" w:line="360" w:lineRule="auto"/>
        <w:jc w:val="center"/>
        <w:rPr>
          <w:rFonts w:ascii="Times New Roman" w:hAnsi="Times New Roman" w:cs="Times New Roman"/>
          <w:sz w:val="24"/>
          <w:szCs w:val="24"/>
        </w:rPr>
      </w:pPr>
      <w:r w:rsidRPr="00807717">
        <w:rPr>
          <w:rFonts w:ascii="Times New Roman" w:hAnsi="Times New Roman" w:cs="Times New Roman"/>
          <w:sz w:val="24"/>
          <w:szCs w:val="24"/>
        </w:rPr>
        <w:t>Fuente</w:t>
      </w:r>
      <w:r w:rsidR="00C962A6" w:rsidRPr="00807717">
        <w:rPr>
          <w:rFonts w:ascii="Times New Roman" w:hAnsi="Times New Roman" w:cs="Times New Roman"/>
          <w:sz w:val="24"/>
          <w:szCs w:val="24"/>
        </w:rPr>
        <w:t>: Elaboración propia</w:t>
      </w:r>
    </w:p>
    <w:p w14:paraId="7EEFB64E" w14:textId="1CFA19BB" w:rsidR="002E06D7" w:rsidRDefault="00FE4E17" w:rsidP="00807717">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 xml:space="preserve">A continuación, se muestran los resultados </w:t>
      </w:r>
      <w:r w:rsidR="003D7692" w:rsidRPr="001A2C87">
        <w:rPr>
          <w:rFonts w:ascii="Times New Roman" w:hAnsi="Times New Roman" w:cs="Times New Roman"/>
          <w:sz w:val="24"/>
          <w:szCs w:val="24"/>
        </w:rPr>
        <w:t xml:space="preserve">del análisis </w:t>
      </w:r>
      <w:r w:rsidRPr="001A2C87">
        <w:rPr>
          <w:rFonts w:ascii="Times New Roman" w:hAnsi="Times New Roman" w:cs="Times New Roman"/>
          <w:sz w:val="24"/>
          <w:szCs w:val="24"/>
        </w:rPr>
        <w:t xml:space="preserve">de los ámbitos </w:t>
      </w:r>
      <w:r w:rsidR="005E1E2D" w:rsidRPr="001A2C87">
        <w:rPr>
          <w:rFonts w:ascii="Times New Roman" w:hAnsi="Times New Roman" w:cs="Times New Roman"/>
          <w:sz w:val="24"/>
          <w:szCs w:val="24"/>
        </w:rPr>
        <w:t xml:space="preserve">uno y dos </w:t>
      </w:r>
      <w:r w:rsidR="00AD2BB2">
        <w:rPr>
          <w:rFonts w:ascii="Times New Roman" w:hAnsi="Times New Roman" w:cs="Times New Roman"/>
          <w:sz w:val="24"/>
          <w:szCs w:val="24"/>
        </w:rPr>
        <w:t xml:space="preserve">correspondientes </w:t>
      </w:r>
      <w:r w:rsidRPr="001A2C87">
        <w:rPr>
          <w:rFonts w:ascii="Times New Roman" w:hAnsi="Times New Roman" w:cs="Times New Roman"/>
          <w:sz w:val="24"/>
          <w:szCs w:val="24"/>
        </w:rPr>
        <w:t>al enfoque cuantitativo:</w:t>
      </w:r>
      <w:r w:rsidR="00126FFB" w:rsidRPr="001A2C87">
        <w:rPr>
          <w:rFonts w:ascii="Times New Roman" w:hAnsi="Times New Roman" w:cs="Times New Roman"/>
          <w:sz w:val="24"/>
          <w:szCs w:val="24"/>
        </w:rPr>
        <w:t xml:space="preserve"> </w:t>
      </w:r>
    </w:p>
    <w:p w14:paraId="461C3DA0" w14:textId="77777777" w:rsidR="00807717" w:rsidRDefault="00807717" w:rsidP="00807717">
      <w:pPr>
        <w:spacing w:after="0" w:line="360" w:lineRule="auto"/>
        <w:ind w:firstLine="708"/>
        <w:jc w:val="both"/>
        <w:rPr>
          <w:rFonts w:ascii="Times New Roman" w:hAnsi="Times New Roman" w:cs="Times New Roman"/>
          <w:sz w:val="24"/>
          <w:szCs w:val="24"/>
        </w:rPr>
      </w:pPr>
    </w:p>
    <w:p w14:paraId="6A16B071" w14:textId="77777777" w:rsidR="00807717" w:rsidRPr="001A2C87" w:rsidRDefault="00807717" w:rsidP="00807717">
      <w:pPr>
        <w:spacing w:after="0" w:line="360" w:lineRule="auto"/>
        <w:ind w:firstLine="708"/>
        <w:jc w:val="both"/>
        <w:rPr>
          <w:rFonts w:ascii="Times New Roman" w:hAnsi="Times New Roman" w:cs="Times New Roman"/>
          <w:sz w:val="2"/>
          <w:szCs w:val="2"/>
        </w:rPr>
      </w:pPr>
    </w:p>
    <w:p w14:paraId="69F16C64" w14:textId="59F3DDE1" w:rsidR="00461034" w:rsidRPr="00807717" w:rsidRDefault="00461034" w:rsidP="00807717">
      <w:pPr>
        <w:pStyle w:val="Ttulo3"/>
        <w:spacing w:before="0" w:after="0" w:line="360" w:lineRule="auto"/>
        <w:jc w:val="center"/>
        <w:rPr>
          <w:rFonts w:ascii="Times New Roman" w:hAnsi="Times New Roman" w:cs="Times New Roman"/>
          <w:color w:val="000000" w:themeColor="text1"/>
          <w:sz w:val="28"/>
          <w:szCs w:val="28"/>
        </w:rPr>
      </w:pPr>
      <w:r w:rsidRPr="00807717">
        <w:rPr>
          <w:rFonts w:ascii="Times New Roman" w:hAnsi="Times New Roman" w:cs="Times New Roman"/>
          <w:color w:val="000000" w:themeColor="text1"/>
          <w:sz w:val="28"/>
          <w:szCs w:val="28"/>
        </w:rPr>
        <w:t>Ámbito 1</w:t>
      </w:r>
      <w:r w:rsidR="003D7692" w:rsidRPr="00807717">
        <w:rPr>
          <w:rFonts w:ascii="Times New Roman" w:hAnsi="Times New Roman" w:cs="Times New Roman"/>
          <w:color w:val="000000" w:themeColor="text1"/>
          <w:sz w:val="28"/>
          <w:szCs w:val="28"/>
        </w:rPr>
        <w:t xml:space="preserve"> </w:t>
      </w:r>
      <w:r w:rsidR="00AD2BB2" w:rsidRPr="00807717">
        <w:rPr>
          <w:rFonts w:ascii="Times New Roman" w:hAnsi="Times New Roman" w:cs="Times New Roman"/>
          <w:color w:val="000000" w:themeColor="text1"/>
          <w:sz w:val="28"/>
          <w:szCs w:val="28"/>
        </w:rPr>
        <w:t>P</w:t>
      </w:r>
      <w:r w:rsidR="003D7692" w:rsidRPr="00807717">
        <w:rPr>
          <w:rFonts w:ascii="Times New Roman" w:hAnsi="Times New Roman" w:cs="Times New Roman"/>
          <w:color w:val="000000" w:themeColor="text1"/>
          <w:sz w:val="28"/>
          <w:szCs w:val="28"/>
        </w:rPr>
        <w:t>erspectiva</w:t>
      </w:r>
      <w:r w:rsidR="00AD2BB2" w:rsidRPr="00807717">
        <w:rPr>
          <w:rFonts w:ascii="Times New Roman" w:hAnsi="Times New Roman" w:cs="Times New Roman"/>
          <w:color w:val="000000" w:themeColor="text1"/>
          <w:sz w:val="28"/>
          <w:szCs w:val="28"/>
        </w:rPr>
        <w:t xml:space="preserve"> de los propios docentes</w:t>
      </w:r>
    </w:p>
    <w:p w14:paraId="5418CDEE" w14:textId="2FC950D0" w:rsidR="0013436C" w:rsidRDefault="0013436C" w:rsidP="00807717">
      <w:pPr>
        <w:spacing w:after="0" w:line="360" w:lineRule="auto"/>
        <w:ind w:firstLine="708"/>
        <w:jc w:val="both"/>
        <w:rPr>
          <w:rFonts w:ascii="Times New Roman" w:hAnsi="Times New Roman" w:cs="Times New Roman"/>
          <w:kern w:val="0"/>
          <w:sz w:val="24"/>
          <w:szCs w:val="24"/>
          <w:lang w:val="es-ES"/>
          <w14:ligatures w14:val="none"/>
        </w:rPr>
      </w:pPr>
      <w:r w:rsidRPr="001A2C87">
        <w:rPr>
          <w:rFonts w:ascii="Times New Roman" w:hAnsi="Times New Roman" w:cs="Times New Roman"/>
          <w:kern w:val="0"/>
          <w:sz w:val="24"/>
          <w:szCs w:val="24"/>
          <w:lang w:val="es-ES"/>
          <w14:ligatures w14:val="none"/>
        </w:rPr>
        <w:t xml:space="preserve">61% y 32% de los docentes cuentan con un conocimiento básico e intermedio respectivamente, esto es </w:t>
      </w:r>
      <w:r w:rsidR="00C24934">
        <w:rPr>
          <w:rFonts w:ascii="Times New Roman" w:hAnsi="Times New Roman" w:cs="Times New Roman"/>
          <w:kern w:val="0"/>
          <w:sz w:val="24"/>
          <w:szCs w:val="24"/>
          <w:lang w:val="es-ES"/>
          <w14:ligatures w14:val="none"/>
        </w:rPr>
        <w:t>favorable</w:t>
      </w:r>
      <w:r w:rsidRPr="001A2C87">
        <w:rPr>
          <w:rFonts w:ascii="Times New Roman" w:hAnsi="Times New Roman" w:cs="Times New Roman"/>
          <w:kern w:val="0"/>
          <w:sz w:val="24"/>
          <w:szCs w:val="24"/>
          <w:lang w:val="es-ES"/>
          <w14:ligatures w14:val="none"/>
        </w:rPr>
        <w:t xml:space="preserve"> en términos generales de que conocen la IA, pero con conocimientos que necesitan mejorarse y seguir capacitándose</w:t>
      </w:r>
      <w:r>
        <w:rPr>
          <w:rFonts w:ascii="Times New Roman" w:hAnsi="Times New Roman" w:cs="Times New Roman"/>
          <w:kern w:val="0"/>
          <w:sz w:val="24"/>
          <w:szCs w:val="24"/>
          <w:lang w:val="es-ES"/>
          <w14:ligatures w14:val="none"/>
        </w:rPr>
        <w:t>, como se muestra en Figura 2</w:t>
      </w:r>
      <w:r w:rsidRPr="001A2C87">
        <w:rPr>
          <w:rFonts w:ascii="Times New Roman" w:hAnsi="Times New Roman" w:cs="Times New Roman"/>
          <w:kern w:val="0"/>
          <w:sz w:val="24"/>
          <w:szCs w:val="24"/>
          <w:lang w:val="es-ES"/>
          <w14:ligatures w14:val="none"/>
        </w:rPr>
        <w:t>.</w:t>
      </w:r>
    </w:p>
    <w:p w14:paraId="19D5D3A4" w14:textId="77777777" w:rsidR="00807717" w:rsidRPr="001A2C87" w:rsidRDefault="00807717" w:rsidP="00807717">
      <w:pPr>
        <w:spacing w:after="0" w:line="360" w:lineRule="auto"/>
        <w:jc w:val="both"/>
        <w:rPr>
          <w:rFonts w:ascii="Times New Roman" w:hAnsi="Times New Roman" w:cs="Times New Roman"/>
          <w:kern w:val="0"/>
          <w:sz w:val="24"/>
          <w:szCs w:val="24"/>
          <w:lang w:val="es-ES"/>
          <w14:ligatures w14:val="none"/>
        </w:rPr>
      </w:pPr>
    </w:p>
    <w:p w14:paraId="59A65093" w14:textId="40BF8664" w:rsidR="009C6AAA" w:rsidRPr="001A2C87" w:rsidRDefault="009C6AAA" w:rsidP="00807717">
      <w:pPr>
        <w:pStyle w:val="Descripcin"/>
        <w:keepNext/>
        <w:spacing w:after="0" w:line="360" w:lineRule="auto"/>
        <w:jc w:val="center"/>
        <w:rPr>
          <w:rFonts w:ascii="Times New Roman" w:hAnsi="Times New Roman" w:cs="Times New Roman"/>
          <w:color w:val="auto"/>
          <w:sz w:val="24"/>
          <w:szCs w:val="24"/>
        </w:rPr>
      </w:pPr>
      <w:r w:rsidRPr="001A2C87">
        <w:rPr>
          <w:rFonts w:ascii="Times New Roman" w:hAnsi="Times New Roman" w:cs="Times New Roman"/>
          <w:b/>
          <w:bCs/>
          <w:i w:val="0"/>
          <w:iCs w:val="0"/>
          <w:color w:val="auto"/>
          <w:sz w:val="24"/>
          <w:szCs w:val="24"/>
        </w:rPr>
        <w:lastRenderedPageBreak/>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2</w:t>
      </w:r>
      <w:r w:rsidRPr="001A2C87">
        <w:rPr>
          <w:rFonts w:ascii="Times New Roman" w:hAnsi="Times New Roman" w:cs="Times New Roman"/>
          <w:b/>
          <w:bCs/>
          <w:i w:val="0"/>
          <w:iCs w:val="0"/>
          <w:color w:val="auto"/>
          <w:sz w:val="24"/>
          <w:szCs w:val="24"/>
        </w:rPr>
        <w:fldChar w:fldCharType="end"/>
      </w:r>
      <w:r w:rsidR="00807717">
        <w:rPr>
          <w:rFonts w:ascii="Times New Roman" w:hAnsi="Times New Roman" w:cs="Times New Roman"/>
          <w:b/>
          <w:bCs/>
          <w:i w:val="0"/>
          <w:iCs w:val="0"/>
          <w:color w:val="auto"/>
          <w:sz w:val="24"/>
          <w:szCs w:val="24"/>
        </w:rPr>
        <w:t xml:space="preserve">. </w:t>
      </w:r>
      <w:r w:rsidRPr="00807717">
        <w:rPr>
          <w:rFonts w:ascii="Times New Roman" w:hAnsi="Times New Roman" w:cs="Times New Roman"/>
          <w:i w:val="0"/>
          <w:iCs w:val="0"/>
          <w:color w:val="auto"/>
          <w:sz w:val="24"/>
          <w:szCs w:val="24"/>
        </w:rPr>
        <w:t xml:space="preserve">En lo personal, ¿cómo considera </w:t>
      </w:r>
      <w:r w:rsidR="008C0C28" w:rsidRPr="00807717">
        <w:rPr>
          <w:rFonts w:ascii="Times New Roman" w:hAnsi="Times New Roman" w:cs="Times New Roman"/>
          <w:i w:val="0"/>
          <w:iCs w:val="0"/>
          <w:color w:val="auto"/>
          <w:sz w:val="24"/>
          <w:szCs w:val="24"/>
        </w:rPr>
        <w:t>sus</w:t>
      </w:r>
      <w:r w:rsidRPr="00807717">
        <w:rPr>
          <w:rFonts w:ascii="Times New Roman" w:hAnsi="Times New Roman" w:cs="Times New Roman"/>
          <w:i w:val="0"/>
          <w:iCs w:val="0"/>
          <w:color w:val="auto"/>
          <w:sz w:val="24"/>
          <w:szCs w:val="24"/>
        </w:rPr>
        <w:t xml:space="preserve"> conocimientos sobre Inteligencia Artificial (IA)?</w:t>
      </w:r>
    </w:p>
    <w:p w14:paraId="1D77E8B2" w14:textId="77777777" w:rsidR="00290D82" w:rsidRPr="001A2C87" w:rsidRDefault="00461034" w:rsidP="00290D82">
      <w:pPr>
        <w:spacing w:line="240" w:lineRule="auto"/>
        <w:jc w:val="center"/>
        <w:rPr>
          <w:rFonts w:ascii="Times New Roman" w:hAnsi="Times New Roman" w:cs="Times New Roman"/>
          <w:kern w:val="0"/>
          <w:sz w:val="24"/>
          <w:szCs w:val="24"/>
          <w:lang w:val="es-ES"/>
          <w14:ligatures w14:val="none"/>
        </w:rPr>
      </w:pPr>
      <w:r w:rsidRPr="001A2C87">
        <w:rPr>
          <w:rFonts w:ascii="Times New Roman" w:hAnsi="Times New Roman" w:cs="Times New Roman"/>
          <w:noProof/>
          <w:sz w:val="24"/>
          <w:szCs w:val="24"/>
        </w:rPr>
        <w:drawing>
          <wp:inline distT="0" distB="0" distL="0" distR="0" wp14:anchorId="077CDF44" wp14:editId="646E4597">
            <wp:extent cx="3060000" cy="1800000"/>
            <wp:effectExtent l="0" t="0" r="7620" b="0"/>
            <wp:docPr id="56454061" name="Gráfico 1">
              <a:extLst xmlns:a="http://schemas.openxmlformats.org/drawingml/2006/main">
                <a:ext uri="{FF2B5EF4-FFF2-40B4-BE49-F238E27FC236}">
                  <a16:creationId xmlns:a16="http://schemas.microsoft.com/office/drawing/2014/main" id="{2D82F98B-6481-4150-A44F-68ADA0F10D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101716" w14:textId="07BC0D3E" w:rsidR="0054326D" w:rsidRPr="00807717" w:rsidRDefault="00CC166D" w:rsidP="00807717">
      <w:pPr>
        <w:spacing w:after="0" w:line="360" w:lineRule="auto"/>
        <w:jc w:val="center"/>
        <w:rPr>
          <w:rFonts w:ascii="Times New Roman" w:hAnsi="Times New Roman" w:cs="Times New Roman"/>
          <w:sz w:val="24"/>
          <w:szCs w:val="24"/>
        </w:rPr>
      </w:pPr>
      <w:r w:rsidRPr="00807717">
        <w:rPr>
          <w:rFonts w:ascii="Times New Roman" w:hAnsi="Times New Roman" w:cs="Times New Roman"/>
          <w:sz w:val="24"/>
          <w:szCs w:val="24"/>
        </w:rPr>
        <w:t>Fuente: Elaboración propia. Gráfico generado con Excel (2025).</w:t>
      </w:r>
    </w:p>
    <w:p w14:paraId="3538783F" w14:textId="0C885675" w:rsidR="0013436C" w:rsidRDefault="0013436C" w:rsidP="00807717">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 xml:space="preserve">En su gran mayoría, los docentes se </w:t>
      </w:r>
      <w:proofErr w:type="spellStart"/>
      <w:r w:rsidRPr="001A2C87">
        <w:rPr>
          <w:rFonts w:ascii="Times New Roman" w:hAnsi="Times New Roman" w:cs="Times New Roman"/>
          <w:sz w:val="24"/>
          <w:szCs w:val="24"/>
        </w:rPr>
        <w:t>encuentr</w:t>
      </w:r>
      <w:r w:rsidR="00C24934">
        <w:rPr>
          <w:rFonts w:ascii="Times New Roman" w:hAnsi="Times New Roman" w:cs="Times New Roman"/>
          <w:sz w:val="24"/>
          <w:szCs w:val="24"/>
        </w:rPr>
        <w:t>aron</w:t>
      </w:r>
      <w:proofErr w:type="spellEnd"/>
      <w:r w:rsidRPr="001A2C87">
        <w:rPr>
          <w:rFonts w:ascii="Times New Roman" w:hAnsi="Times New Roman" w:cs="Times New Roman"/>
          <w:sz w:val="24"/>
          <w:szCs w:val="24"/>
        </w:rPr>
        <w:t xml:space="preserve"> parcialmente familiarizados con las aplicaciones de IA, </w:t>
      </w:r>
      <w:r w:rsidR="00130C51">
        <w:rPr>
          <w:rFonts w:ascii="Times New Roman" w:hAnsi="Times New Roman" w:cs="Times New Roman"/>
          <w:sz w:val="24"/>
          <w:szCs w:val="24"/>
        </w:rPr>
        <w:t>en contraste</w:t>
      </w:r>
      <w:r w:rsidRPr="001A2C87">
        <w:rPr>
          <w:rFonts w:ascii="Times New Roman" w:hAnsi="Times New Roman" w:cs="Times New Roman"/>
          <w:sz w:val="24"/>
          <w:szCs w:val="24"/>
        </w:rPr>
        <w:t xml:space="preserve"> y mínimo, solo 3% si lo está, lo que deja de manifiesto la necesidad de contar con el conocimiento sobre esta temática</w:t>
      </w:r>
      <w:r w:rsidR="008C0C28">
        <w:rPr>
          <w:rFonts w:ascii="Times New Roman" w:hAnsi="Times New Roman" w:cs="Times New Roman"/>
          <w:sz w:val="24"/>
          <w:szCs w:val="24"/>
        </w:rPr>
        <w:t>, representado en Figura 3</w:t>
      </w:r>
      <w:r w:rsidRPr="001A2C87">
        <w:rPr>
          <w:rFonts w:ascii="Times New Roman" w:hAnsi="Times New Roman" w:cs="Times New Roman"/>
          <w:sz w:val="24"/>
          <w:szCs w:val="24"/>
        </w:rPr>
        <w:t>.</w:t>
      </w:r>
    </w:p>
    <w:p w14:paraId="1C6CD737" w14:textId="77777777" w:rsidR="00807717" w:rsidRPr="001A2C87" w:rsidRDefault="00807717" w:rsidP="00807717">
      <w:pPr>
        <w:spacing w:after="0" w:line="360" w:lineRule="auto"/>
        <w:ind w:firstLine="708"/>
        <w:jc w:val="both"/>
        <w:rPr>
          <w:rFonts w:ascii="Times New Roman" w:hAnsi="Times New Roman" w:cs="Times New Roman"/>
          <w:sz w:val="24"/>
          <w:szCs w:val="24"/>
        </w:rPr>
      </w:pPr>
    </w:p>
    <w:p w14:paraId="2D4EF33B" w14:textId="617388E2" w:rsidR="009C6AAA" w:rsidRPr="001A2C87" w:rsidRDefault="009C6AAA" w:rsidP="00807717">
      <w:pPr>
        <w:spacing w:after="0" w:line="360" w:lineRule="auto"/>
        <w:jc w:val="center"/>
        <w:rPr>
          <w:rFonts w:ascii="Times New Roman" w:hAnsi="Times New Roman" w:cs="Times New Roman"/>
          <w:b/>
          <w:bCs/>
          <w:i/>
          <w:iCs/>
          <w:sz w:val="24"/>
          <w:szCs w:val="24"/>
        </w:rPr>
      </w:pPr>
      <w:r w:rsidRPr="001A2C87">
        <w:rPr>
          <w:rFonts w:ascii="Times New Roman" w:hAnsi="Times New Roman" w:cs="Times New Roman"/>
          <w:b/>
          <w:bCs/>
          <w:sz w:val="24"/>
          <w:szCs w:val="24"/>
        </w:rPr>
        <w:t xml:space="preserve">Figura </w:t>
      </w:r>
      <w:r w:rsidRPr="001A2C87">
        <w:rPr>
          <w:rFonts w:ascii="Times New Roman" w:hAnsi="Times New Roman" w:cs="Times New Roman"/>
          <w:b/>
          <w:bCs/>
          <w:i/>
          <w:iCs/>
          <w:sz w:val="24"/>
          <w:szCs w:val="24"/>
        </w:rPr>
        <w:fldChar w:fldCharType="begin"/>
      </w:r>
      <w:r w:rsidRPr="001A2C87">
        <w:rPr>
          <w:rFonts w:ascii="Times New Roman" w:hAnsi="Times New Roman" w:cs="Times New Roman"/>
          <w:b/>
          <w:bCs/>
          <w:sz w:val="24"/>
          <w:szCs w:val="24"/>
        </w:rPr>
        <w:instrText xml:space="preserve"> SEQ Figura \* ARABIC </w:instrText>
      </w:r>
      <w:r w:rsidRPr="001A2C87">
        <w:rPr>
          <w:rFonts w:ascii="Times New Roman" w:hAnsi="Times New Roman" w:cs="Times New Roman"/>
          <w:b/>
          <w:bCs/>
          <w:i/>
          <w:iCs/>
          <w:sz w:val="24"/>
          <w:szCs w:val="24"/>
        </w:rPr>
        <w:fldChar w:fldCharType="separate"/>
      </w:r>
      <w:r w:rsidR="004C7159">
        <w:rPr>
          <w:rFonts w:ascii="Times New Roman" w:hAnsi="Times New Roman" w:cs="Times New Roman"/>
          <w:b/>
          <w:bCs/>
          <w:noProof/>
          <w:sz w:val="24"/>
          <w:szCs w:val="24"/>
        </w:rPr>
        <w:t>3</w:t>
      </w:r>
      <w:r w:rsidRPr="001A2C87">
        <w:rPr>
          <w:rFonts w:ascii="Times New Roman" w:hAnsi="Times New Roman" w:cs="Times New Roman"/>
          <w:b/>
          <w:bCs/>
          <w:i/>
          <w:iCs/>
          <w:sz w:val="24"/>
          <w:szCs w:val="24"/>
        </w:rPr>
        <w:fldChar w:fldCharType="end"/>
      </w:r>
      <w:r w:rsidR="005C4C6A" w:rsidRPr="001A2C87">
        <w:rPr>
          <w:rFonts w:ascii="Times New Roman" w:hAnsi="Times New Roman" w:cs="Times New Roman"/>
          <w:b/>
          <w:bCs/>
          <w:sz w:val="24"/>
          <w:szCs w:val="24"/>
        </w:rPr>
        <w:t>.</w:t>
      </w:r>
      <w:r w:rsidR="00807717">
        <w:rPr>
          <w:rFonts w:ascii="Times New Roman" w:hAnsi="Times New Roman" w:cs="Times New Roman"/>
          <w:b/>
          <w:bCs/>
          <w:sz w:val="24"/>
          <w:szCs w:val="24"/>
        </w:rPr>
        <w:t xml:space="preserve"> </w:t>
      </w:r>
      <w:r w:rsidRPr="00807717">
        <w:rPr>
          <w:rFonts w:ascii="Times New Roman" w:hAnsi="Times New Roman" w:cs="Times New Roman"/>
          <w:sz w:val="24"/>
          <w:szCs w:val="24"/>
        </w:rPr>
        <w:t xml:space="preserve">¿Qué tan familiarizado </w:t>
      </w:r>
      <w:r w:rsidR="008C0C28" w:rsidRPr="00807717">
        <w:rPr>
          <w:rFonts w:ascii="Times New Roman" w:hAnsi="Times New Roman" w:cs="Times New Roman"/>
          <w:sz w:val="24"/>
          <w:szCs w:val="24"/>
        </w:rPr>
        <w:t>esta</w:t>
      </w:r>
      <w:r w:rsidRPr="00807717">
        <w:rPr>
          <w:rFonts w:ascii="Times New Roman" w:hAnsi="Times New Roman" w:cs="Times New Roman"/>
          <w:sz w:val="24"/>
          <w:szCs w:val="24"/>
        </w:rPr>
        <w:t xml:space="preserve"> con las principales aplicaciones de IA en educación (por ejemplo: sistemas de tutorías inteligentes, análisis de datos de aprendizaje, generación de contenidos, procesamiento de audio, video, ¿sonido)?</w:t>
      </w:r>
    </w:p>
    <w:p w14:paraId="0D62F6AD" w14:textId="77777777" w:rsidR="00290D82" w:rsidRPr="001A2C87" w:rsidRDefault="009C6AAA" w:rsidP="00290D82">
      <w:pPr>
        <w:spacing w:after="0"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3020BDE5" wp14:editId="726612CC">
            <wp:extent cx="3060000" cy="1800000"/>
            <wp:effectExtent l="0" t="0" r="7620" b="0"/>
            <wp:docPr id="59700614" name="Gráfico 1">
              <a:extLst xmlns:a="http://schemas.openxmlformats.org/drawingml/2006/main">
                <a:ext uri="{FF2B5EF4-FFF2-40B4-BE49-F238E27FC236}">
                  <a16:creationId xmlns:a16="http://schemas.microsoft.com/office/drawing/2014/main" id="{B48A5955-16A1-40B9-BF33-7C5419F243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C20C7F" w14:textId="77777777" w:rsidR="00CC166D" w:rsidRPr="00807717" w:rsidRDefault="00CC166D" w:rsidP="00807717">
      <w:pPr>
        <w:spacing w:after="0" w:line="360" w:lineRule="auto"/>
        <w:jc w:val="center"/>
        <w:rPr>
          <w:rFonts w:ascii="Times New Roman" w:hAnsi="Times New Roman" w:cs="Times New Roman"/>
          <w:sz w:val="24"/>
          <w:szCs w:val="24"/>
        </w:rPr>
      </w:pPr>
      <w:r w:rsidRPr="00807717">
        <w:rPr>
          <w:rFonts w:ascii="Times New Roman" w:hAnsi="Times New Roman" w:cs="Times New Roman"/>
          <w:sz w:val="24"/>
          <w:szCs w:val="24"/>
        </w:rPr>
        <w:t>Fuente: Elaboración propia. Gráfico generado con Excel (2025).</w:t>
      </w:r>
    </w:p>
    <w:p w14:paraId="37653552" w14:textId="2F571354" w:rsidR="008C0C28" w:rsidRDefault="008C0C28" w:rsidP="00807717">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 xml:space="preserve">Una minoría de 6% </w:t>
      </w:r>
      <w:r w:rsidR="002469A4">
        <w:rPr>
          <w:rFonts w:ascii="Times New Roman" w:hAnsi="Times New Roman" w:cs="Times New Roman"/>
          <w:sz w:val="24"/>
          <w:szCs w:val="24"/>
        </w:rPr>
        <w:t xml:space="preserve">de los docentes </w:t>
      </w:r>
      <w:r w:rsidRPr="001A2C87">
        <w:rPr>
          <w:rFonts w:ascii="Times New Roman" w:hAnsi="Times New Roman" w:cs="Times New Roman"/>
          <w:sz w:val="24"/>
          <w:szCs w:val="24"/>
        </w:rPr>
        <w:t>no percib</w:t>
      </w:r>
      <w:r w:rsidR="00C24934">
        <w:rPr>
          <w:rFonts w:ascii="Times New Roman" w:hAnsi="Times New Roman" w:cs="Times New Roman"/>
          <w:sz w:val="24"/>
          <w:szCs w:val="24"/>
        </w:rPr>
        <w:t>ieron</w:t>
      </w:r>
      <w:r w:rsidRPr="001A2C87">
        <w:rPr>
          <w:rFonts w:ascii="Times New Roman" w:hAnsi="Times New Roman" w:cs="Times New Roman"/>
          <w:sz w:val="24"/>
          <w:szCs w:val="24"/>
        </w:rPr>
        <w:t xml:space="preserve"> en absoluto a la IA como una opción de mejora del aprendizaje; por su parte 48% está entre de acuerdo con ello, situación de necesaria intervención para mejora</w:t>
      </w:r>
      <w:r w:rsidR="0054326D">
        <w:rPr>
          <w:rFonts w:ascii="Times New Roman" w:hAnsi="Times New Roman" w:cs="Times New Roman"/>
          <w:sz w:val="24"/>
          <w:szCs w:val="24"/>
        </w:rPr>
        <w:t>, detallado en la Figura 4</w:t>
      </w:r>
      <w:r w:rsidRPr="001A2C87">
        <w:rPr>
          <w:rFonts w:ascii="Times New Roman" w:hAnsi="Times New Roman" w:cs="Times New Roman"/>
          <w:sz w:val="24"/>
          <w:szCs w:val="24"/>
        </w:rPr>
        <w:t>.</w:t>
      </w:r>
    </w:p>
    <w:p w14:paraId="2E917FBE" w14:textId="77777777" w:rsidR="00807717" w:rsidRPr="001A2C87" w:rsidRDefault="00807717" w:rsidP="00807717">
      <w:pPr>
        <w:spacing w:after="0" w:line="360" w:lineRule="auto"/>
        <w:ind w:firstLine="708"/>
        <w:jc w:val="both"/>
        <w:rPr>
          <w:rFonts w:ascii="Times New Roman" w:hAnsi="Times New Roman" w:cs="Times New Roman"/>
          <w:sz w:val="24"/>
          <w:szCs w:val="24"/>
        </w:rPr>
      </w:pPr>
    </w:p>
    <w:p w14:paraId="5AC37C00" w14:textId="741F5DA0" w:rsidR="00AD6D53" w:rsidRPr="001A2C87" w:rsidRDefault="00AD6D53" w:rsidP="00807717">
      <w:pPr>
        <w:pStyle w:val="Descripcin"/>
        <w:keepNext/>
        <w:spacing w:after="0"/>
        <w:jc w:val="both"/>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lastRenderedPageBreak/>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4</w:t>
      </w:r>
      <w:r w:rsidRPr="001A2C87">
        <w:rPr>
          <w:rFonts w:ascii="Times New Roman" w:hAnsi="Times New Roman" w:cs="Times New Roman"/>
          <w:b/>
          <w:bCs/>
          <w:i w:val="0"/>
          <w:iCs w:val="0"/>
          <w:color w:val="auto"/>
          <w:sz w:val="24"/>
          <w:szCs w:val="24"/>
        </w:rPr>
        <w:fldChar w:fldCharType="end"/>
      </w:r>
      <w:r w:rsidR="00807717">
        <w:rPr>
          <w:rFonts w:ascii="Times New Roman" w:hAnsi="Times New Roman" w:cs="Times New Roman"/>
          <w:b/>
          <w:bCs/>
          <w:i w:val="0"/>
          <w:iCs w:val="0"/>
          <w:color w:val="auto"/>
          <w:sz w:val="24"/>
          <w:szCs w:val="24"/>
        </w:rPr>
        <w:t xml:space="preserve">. </w:t>
      </w:r>
      <w:r w:rsidRPr="001A2C87">
        <w:rPr>
          <w:rFonts w:ascii="Times New Roman" w:hAnsi="Times New Roman" w:cs="Times New Roman"/>
          <w:i w:val="0"/>
          <w:iCs w:val="0"/>
          <w:color w:val="auto"/>
          <w:sz w:val="24"/>
          <w:szCs w:val="24"/>
        </w:rPr>
        <w:t>¿Qué tan de acuerdo estás con que la IA mejora la personalización del aprendizaje?</w:t>
      </w:r>
    </w:p>
    <w:p w14:paraId="0AAD62BC" w14:textId="77777777" w:rsidR="00290D82" w:rsidRPr="001A2C87" w:rsidRDefault="00AD6D53" w:rsidP="00290D82">
      <w:pPr>
        <w:spacing w:after="0"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44F0CEF7" wp14:editId="0390FC74">
            <wp:extent cx="3060000" cy="1800000"/>
            <wp:effectExtent l="0" t="0" r="7620" b="0"/>
            <wp:docPr id="906628546" name="Gráfico 1">
              <a:extLst xmlns:a="http://schemas.openxmlformats.org/drawingml/2006/main">
                <a:ext uri="{FF2B5EF4-FFF2-40B4-BE49-F238E27FC236}">
                  <a16:creationId xmlns:a16="http://schemas.microsoft.com/office/drawing/2014/main" id="{9DE2BCB7-69C7-40C7-9B26-4A08339C48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D21E28" w14:textId="1D6646CD" w:rsidR="0054326D" w:rsidRPr="00807717" w:rsidRDefault="00CC166D" w:rsidP="00807717">
      <w:pPr>
        <w:spacing w:after="0" w:line="360" w:lineRule="auto"/>
        <w:jc w:val="center"/>
        <w:rPr>
          <w:rFonts w:ascii="Times New Roman" w:hAnsi="Times New Roman" w:cs="Times New Roman"/>
          <w:sz w:val="24"/>
          <w:szCs w:val="24"/>
        </w:rPr>
      </w:pPr>
      <w:r w:rsidRPr="00807717">
        <w:rPr>
          <w:rFonts w:ascii="Times New Roman" w:hAnsi="Times New Roman" w:cs="Times New Roman"/>
          <w:sz w:val="24"/>
          <w:szCs w:val="24"/>
        </w:rPr>
        <w:t>Fuente: Elaboración propia. Gráfico generado con Excel (2025).</w:t>
      </w:r>
    </w:p>
    <w:p w14:paraId="57D12002" w14:textId="52A8BE66" w:rsidR="0054326D" w:rsidRDefault="0054326D" w:rsidP="00807717">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Aproximadamente 7 de cada 10 docentes considera</w:t>
      </w:r>
      <w:r w:rsidR="00C24934">
        <w:rPr>
          <w:rFonts w:ascii="Times New Roman" w:hAnsi="Times New Roman" w:cs="Times New Roman"/>
          <w:sz w:val="24"/>
          <w:szCs w:val="24"/>
        </w:rPr>
        <w:t>ro</w:t>
      </w:r>
      <w:r w:rsidRPr="001A2C87">
        <w:rPr>
          <w:rFonts w:ascii="Times New Roman" w:hAnsi="Times New Roman" w:cs="Times New Roman"/>
          <w:sz w:val="24"/>
          <w:szCs w:val="24"/>
        </w:rPr>
        <w:t xml:space="preserve">n que la IA les ayuda a gestionar su tiempo y </w:t>
      </w:r>
      <w:r w:rsidR="002469A4">
        <w:rPr>
          <w:rFonts w:ascii="Times New Roman" w:hAnsi="Times New Roman" w:cs="Times New Roman"/>
          <w:sz w:val="24"/>
          <w:szCs w:val="24"/>
        </w:rPr>
        <w:t>haciendo más eficiente</w:t>
      </w:r>
      <w:r w:rsidRPr="001A2C87">
        <w:rPr>
          <w:rFonts w:ascii="Times New Roman" w:hAnsi="Times New Roman" w:cs="Times New Roman"/>
          <w:sz w:val="24"/>
          <w:szCs w:val="24"/>
        </w:rPr>
        <w:t xml:space="preserve"> el trabajo; y por contrario el mínimo de ellos están en desacuerdo, pero se tienen que considerar para que cambien de opinión</w:t>
      </w:r>
      <w:r>
        <w:rPr>
          <w:rFonts w:ascii="Times New Roman" w:hAnsi="Times New Roman" w:cs="Times New Roman"/>
          <w:sz w:val="24"/>
          <w:szCs w:val="24"/>
        </w:rPr>
        <w:t xml:space="preserve">, esto </w:t>
      </w:r>
      <w:r w:rsidR="00925E54">
        <w:rPr>
          <w:rFonts w:ascii="Times New Roman" w:hAnsi="Times New Roman" w:cs="Times New Roman"/>
          <w:sz w:val="24"/>
          <w:szCs w:val="24"/>
        </w:rPr>
        <w:t>de acuerdo con</w:t>
      </w:r>
      <w:r>
        <w:rPr>
          <w:rFonts w:ascii="Times New Roman" w:hAnsi="Times New Roman" w:cs="Times New Roman"/>
          <w:sz w:val="24"/>
          <w:szCs w:val="24"/>
        </w:rPr>
        <w:t xml:space="preserve"> la Figura 5</w:t>
      </w:r>
      <w:r w:rsidRPr="001A2C87">
        <w:rPr>
          <w:rFonts w:ascii="Times New Roman" w:hAnsi="Times New Roman" w:cs="Times New Roman"/>
          <w:sz w:val="24"/>
          <w:szCs w:val="24"/>
        </w:rPr>
        <w:t>.</w:t>
      </w:r>
    </w:p>
    <w:p w14:paraId="2F64B6A6" w14:textId="77777777" w:rsidR="008E0150" w:rsidRPr="001A2C87" w:rsidRDefault="008E0150" w:rsidP="00807717">
      <w:pPr>
        <w:spacing w:after="0" w:line="360" w:lineRule="auto"/>
        <w:ind w:firstLine="708"/>
        <w:jc w:val="both"/>
        <w:rPr>
          <w:rFonts w:ascii="Times New Roman" w:hAnsi="Times New Roman" w:cs="Times New Roman"/>
          <w:sz w:val="24"/>
          <w:szCs w:val="24"/>
        </w:rPr>
      </w:pPr>
    </w:p>
    <w:p w14:paraId="40E3316E" w14:textId="56038B17" w:rsidR="001B0ECD" w:rsidRPr="001A2C87" w:rsidRDefault="001B0ECD" w:rsidP="00807717">
      <w:pPr>
        <w:pStyle w:val="Descripcin"/>
        <w:keepNext/>
        <w:spacing w:after="0"/>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5</w:t>
      </w:r>
      <w:r w:rsidRPr="001A2C87">
        <w:rPr>
          <w:rFonts w:ascii="Times New Roman" w:hAnsi="Times New Roman" w:cs="Times New Roman"/>
          <w:b/>
          <w:bCs/>
          <w:i w:val="0"/>
          <w:iCs w:val="0"/>
          <w:color w:val="auto"/>
          <w:sz w:val="24"/>
          <w:szCs w:val="24"/>
        </w:rPr>
        <w:fldChar w:fldCharType="end"/>
      </w:r>
      <w:r w:rsidR="00807717">
        <w:rPr>
          <w:rFonts w:ascii="Times New Roman" w:hAnsi="Times New Roman" w:cs="Times New Roman"/>
          <w:b/>
          <w:bCs/>
          <w:i w:val="0"/>
          <w:iCs w:val="0"/>
          <w:color w:val="auto"/>
          <w:sz w:val="24"/>
          <w:szCs w:val="24"/>
        </w:rPr>
        <w:t xml:space="preserve">. </w:t>
      </w:r>
      <w:r w:rsidRPr="00807717">
        <w:rPr>
          <w:rFonts w:ascii="Times New Roman" w:hAnsi="Times New Roman" w:cs="Times New Roman"/>
          <w:i w:val="0"/>
          <w:iCs w:val="0"/>
          <w:color w:val="auto"/>
          <w:sz w:val="24"/>
          <w:szCs w:val="24"/>
        </w:rPr>
        <w:t>¿Considera que la IA puede ayudar a los docentes a gestionar mejor su tiempo?</w:t>
      </w:r>
    </w:p>
    <w:p w14:paraId="4835A223" w14:textId="77777777" w:rsidR="007F61E0" w:rsidRPr="001A2C87" w:rsidRDefault="0002525C" w:rsidP="007F61E0">
      <w:pPr>
        <w:spacing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4E892600" wp14:editId="5C10905D">
            <wp:extent cx="3060000" cy="1800000"/>
            <wp:effectExtent l="0" t="0" r="7620" b="0"/>
            <wp:docPr id="1274133783" name="Gráfico 1">
              <a:extLst xmlns:a="http://schemas.openxmlformats.org/drawingml/2006/main">
                <a:ext uri="{FF2B5EF4-FFF2-40B4-BE49-F238E27FC236}">
                  <a16:creationId xmlns:a16="http://schemas.microsoft.com/office/drawing/2014/main" id="{AD625DE3-C7C0-424F-9248-67958C73A2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6ADB4D" w14:textId="1E3CFEDC" w:rsidR="007F61E0" w:rsidRPr="00807717" w:rsidRDefault="00CC166D" w:rsidP="00807717">
      <w:pPr>
        <w:spacing w:after="0" w:line="360" w:lineRule="auto"/>
        <w:jc w:val="center"/>
        <w:rPr>
          <w:rFonts w:ascii="Times New Roman" w:hAnsi="Times New Roman" w:cs="Times New Roman"/>
          <w:sz w:val="24"/>
          <w:szCs w:val="24"/>
        </w:rPr>
      </w:pPr>
      <w:r w:rsidRPr="00807717">
        <w:rPr>
          <w:rFonts w:ascii="Times New Roman" w:hAnsi="Times New Roman" w:cs="Times New Roman"/>
          <w:sz w:val="24"/>
          <w:szCs w:val="24"/>
        </w:rPr>
        <w:t>Fuente: Elaboración propia. Gráfico generado con Excel (2025)</w:t>
      </w:r>
    </w:p>
    <w:p w14:paraId="79F8B48E" w14:textId="573CDBB5" w:rsidR="00E80ED8" w:rsidRDefault="00925E54" w:rsidP="008077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Figura 6, se aprecia que l</w:t>
      </w:r>
      <w:r w:rsidR="00E80ED8" w:rsidRPr="001A2C87">
        <w:rPr>
          <w:rFonts w:ascii="Times New Roman" w:hAnsi="Times New Roman" w:cs="Times New Roman"/>
          <w:sz w:val="24"/>
          <w:szCs w:val="24"/>
        </w:rPr>
        <w:t xml:space="preserve">os docentes </w:t>
      </w:r>
      <w:r w:rsidR="00C24934" w:rsidRPr="001A2C87">
        <w:rPr>
          <w:rFonts w:ascii="Times New Roman" w:hAnsi="Times New Roman" w:cs="Times New Roman"/>
          <w:sz w:val="24"/>
          <w:szCs w:val="24"/>
        </w:rPr>
        <w:t>manifestar</w:t>
      </w:r>
      <w:r w:rsidR="00C24934">
        <w:rPr>
          <w:rFonts w:ascii="Times New Roman" w:hAnsi="Times New Roman" w:cs="Times New Roman"/>
          <w:sz w:val="24"/>
          <w:szCs w:val="24"/>
        </w:rPr>
        <w:t>on</w:t>
      </w:r>
      <w:r w:rsidR="00E80ED8" w:rsidRPr="001A2C87">
        <w:rPr>
          <w:rFonts w:ascii="Times New Roman" w:hAnsi="Times New Roman" w:cs="Times New Roman"/>
          <w:sz w:val="24"/>
          <w:szCs w:val="24"/>
        </w:rPr>
        <w:t xml:space="preserve"> cerca de</w:t>
      </w:r>
      <w:r w:rsidR="00C24934">
        <w:rPr>
          <w:rFonts w:ascii="Times New Roman" w:hAnsi="Times New Roman" w:cs="Times New Roman"/>
          <w:sz w:val="24"/>
          <w:szCs w:val="24"/>
        </w:rPr>
        <w:t>l</w:t>
      </w:r>
      <w:r w:rsidR="00E80ED8" w:rsidRPr="001A2C87">
        <w:rPr>
          <w:rFonts w:ascii="Times New Roman" w:hAnsi="Times New Roman" w:cs="Times New Roman"/>
          <w:sz w:val="24"/>
          <w:szCs w:val="24"/>
        </w:rPr>
        <w:t xml:space="preserve"> 60% </w:t>
      </w:r>
      <w:r w:rsidR="00C24934">
        <w:rPr>
          <w:rFonts w:ascii="Times New Roman" w:hAnsi="Times New Roman" w:cs="Times New Roman"/>
          <w:sz w:val="24"/>
          <w:szCs w:val="24"/>
        </w:rPr>
        <w:t xml:space="preserve">la IA </w:t>
      </w:r>
      <w:r w:rsidR="00E80ED8" w:rsidRPr="001A2C87">
        <w:rPr>
          <w:rFonts w:ascii="Times New Roman" w:hAnsi="Times New Roman" w:cs="Times New Roman"/>
          <w:sz w:val="24"/>
          <w:szCs w:val="24"/>
        </w:rPr>
        <w:t>puede ayudar en actividades administrativas que les ahorre tiempo; 6% está parcial y totalmente en desacuerdo, deb</w:t>
      </w:r>
      <w:r w:rsidR="00C24934">
        <w:rPr>
          <w:rFonts w:ascii="Times New Roman" w:hAnsi="Times New Roman" w:cs="Times New Roman"/>
          <w:sz w:val="24"/>
          <w:szCs w:val="24"/>
        </w:rPr>
        <w:t>iendo</w:t>
      </w:r>
      <w:r w:rsidR="00E80ED8" w:rsidRPr="001A2C87">
        <w:rPr>
          <w:rFonts w:ascii="Times New Roman" w:hAnsi="Times New Roman" w:cs="Times New Roman"/>
          <w:sz w:val="24"/>
          <w:szCs w:val="24"/>
        </w:rPr>
        <w:t xml:space="preserve"> indagar</w:t>
      </w:r>
      <w:r w:rsidR="002469A4">
        <w:rPr>
          <w:rFonts w:ascii="Times New Roman" w:hAnsi="Times New Roman" w:cs="Times New Roman"/>
          <w:sz w:val="24"/>
          <w:szCs w:val="24"/>
        </w:rPr>
        <w:t>se</w:t>
      </w:r>
      <w:r w:rsidR="00E80ED8" w:rsidRPr="001A2C87">
        <w:rPr>
          <w:rFonts w:ascii="Times New Roman" w:hAnsi="Times New Roman" w:cs="Times New Roman"/>
          <w:sz w:val="24"/>
          <w:szCs w:val="24"/>
        </w:rPr>
        <w:t xml:space="preserve"> cuál es el motivo.</w:t>
      </w:r>
    </w:p>
    <w:p w14:paraId="04AD443A" w14:textId="77777777" w:rsidR="00807717" w:rsidRPr="001A2C87" w:rsidRDefault="00807717" w:rsidP="00807717">
      <w:pPr>
        <w:spacing w:after="0" w:line="360" w:lineRule="auto"/>
        <w:ind w:firstLine="708"/>
        <w:jc w:val="both"/>
        <w:rPr>
          <w:rFonts w:ascii="Times New Roman" w:hAnsi="Times New Roman" w:cs="Times New Roman"/>
          <w:sz w:val="24"/>
          <w:szCs w:val="24"/>
        </w:rPr>
      </w:pPr>
    </w:p>
    <w:p w14:paraId="70D1C7D0" w14:textId="3043625D" w:rsidR="007B1994" w:rsidRPr="001A2C87" w:rsidRDefault="007B1994" w:rsidP="00807717">
      <w:pPr>
        <w:pStyle w:val="Descripcin"/>
        <w:keepNext/>
        <w:spacing w:after="0"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lastRenderedPageBreak/>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6</w:t>
      </w:r>
      <w:r w:rsidRPr="001A2C87">
        <w:rPr>
          <w:rFonts w:ascii="Times New Roman" w:hAnsi="Times New Roman" w:cs="Times New Roman"/>
          <w:b/>
          <w:bCs/>
          <w:i w:val="0"/>
          <w:iCs w:val="0"/>
          <w:color w:val="auto"/>
          <w:sz w:val="24"/>
          <w:szCs w:val="24"/>
        </w:rPr>
        <w:fldChar w:fldCharType="end"/>
      </w:r>
      <w:r w:rsidR="00807717">
        <w:rPr>
          <w:rFonts w:ascii="Times New Roman" w:hAnsi="Times New Roman" w:cs="Times New Roman"/>
          <w:b/>
          <w:bCs/>
          <w:i w:val="0"/>
          <w:iCs w:val="0"/>
          <w:color w:val="auto"/>
          <w:sz w:val="24"/>
          <w:szCs w:val="24"/>
        </w:rPr>
        <w:t xml:space="preserve">. </w:t>
      </w:r>
      <w:r w:rsidRPr="00807717">
        <w:rPr>
          <w:rFonts w:ascii="Times New Roman" w:hAnsi="Times New Roman" w:cs="Times New Roman"/>
          <w:i w:val="0"/>
          <w:iCs w:val="0"/>
          <w:color w:val="auto"/>
          <w:sz w:val="24"/>
          <w:szCs w:val="24"/>
        </w:rPr>
        <w:t>¿Está de acuerdo con que la IA puede reemplazar ciertas tareas administrativas en la educación?</w:t>
      </w:r>
    </w:p>
    <w:p w14:paraId="5E88042A" w14:textId="77777777" w:rsidR="007F61E0" w:rsidRPr="001A2C87" w:rsidRDefault="007B1994" w:rsidP="007F61E0">
      <w:pPr>
        <w:spacing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136B5A5F" wp14:editId="5E87E880">
            <wp:extent cx="3060000" cy="1800000"/>
            <wp:effectExtent l="0" t="0" r="7620" b="0"/>
            <wp:docPr id="8132138" name="Gráfico 1">
              <a:extLst xmlns:a="http://schemas.openxmlformats.org/drawingml/2006/main">
                <a:ext uri="{FF2B5EF4-FFF2-40B4-BE49-F238E27FC236}">
                  <a16:creationId xmlns:a16="http://schemas.microsoft.com/office/drawing/2014/main" id="{9284B6B7-11F5-42B9-A52A-8971B145EE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24C46A" w14:textId="1C10A6D5" w:rsidR="00925E54" w:rsidRPr="00807717" w:rsidRDefault="00CC166D" w:rsidP="00807717">
      <w:pPr>
        <w:spacing w:after="0" w:line="360" w:lineRule="auto"/>
        <w:jc w:val="center"/>
        <w:rPr>
          <w:rFonts w:ascii="Times New Roman" w:hAnsi="Times New Roman" w:cs="Times New Roman"/>
          <w:sz w:val="24"/>
          <w:szCs w:val="24"/>
        </w:rPr>
      </w:pPr>
      <w:r w:rsidRPr="00807717">
        <w:rPr>
          <w:rFonts w:ascii="Times New Roman" w:hAnsi="Times New Roman" w:cs="Times New Roman"/>
          <w:sz w:val="24"/>
          <w:szCs w:val="24"/>
        </w:rPr>
        <w:t>Fuente: Elaboración propia. Gráfico generado con Excel (2025)</w:t>
      </w:r>
    </w:p>
    <w:p w14:paraId="2BDADF53" w14:textId="5AC12CDD" w:rsidR="00925E54" w:rsidRDefault="00925E54" w:rsidP="00807717">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Es evidente que percibe</w:t>
      </w:r>
      <w:r w:rsidR="00C24934">
        <w:rPr>
          <w:rFonts w:ascii="Times New Roman" w:hAnsi="Times New Roman" w:cs="Times New Roman"/>
          <w:sz w:val="24"/>
          <w:szCs w:val="24"/>
        </w:rPr>
        <w:t>n</w:t>
      </w:r>
      <w:r w:rsidRPr="001A2C87">
        <w:rPr>
          <w:rFonts w:ascii="Times New Roman" w:hAnsi="Times New Roman" w:cs="Times New Roman"/>
          <w:sz w:val="24"/>
          <w:szCs w:val="24"/>
        </w:rPr>
        <w:t xml:space="preserve"> inseguridad de la privacidad de los datos con el uso de la IA, algo fundamental para su correcta aplicación</w:t>
      </w:r>
      <w:r w:rsidR="00C24934">
        <w:rPr>
          <w:rFonts w:ascii="Times New Roman" w:hAnsi="Times New Roman" w:cs="Times New Roman"/>
          <w:sz w:val="24"/>
          <w:szCs w:val="24"/>
        </w:rPr>
        <w:t xml:space="preserve">; esto justificó el deber </w:t>
      </w:r>
      <w:r w:rsidR="002469A4">
        <w:rPr>
          <w:rFonts w:ascii="Times New Roman" w:hAnsi="Times New Roman" w:cs="Times New Roman"/>
          <w:sz w:val="24"/>
          <w:szCs w:val="24"/>
        </w:rPr>
        <w:t>abordar</w:t>
      </w:r>
      <w:r w:rsidRPr="001A2C87">
        <w:rPr>
          <w:rFonts w:ascii="Times New Roman" w:hAnsi="Times New Roman" w:cs="Times New Roman"/>
          <w:sz w:val="24"/>
          <w:szCs w:val="24"/>
        </w:rPr>
        <w:t xml:space="preserve"> </w:t>
      </w:r>
      <w:r w:rsidR="00C24934">
        <w:rPr>
          <w:rFonts w:ascii="Times New Roman" w:hAnsi="Times New Roman" w:cs="Times New Roman"/>
          <w:sz w:val="24"/>
          <w:szCs w:val="24"/>
        </w:rPr>
        <w:t xml:space="preserve">la temática </w:t>
      </w:r>
      <w:r w:rsidRPr="001A2C87">
        <w:rPr>
          <w:rFonts w:ascii="Times New Roman" w:hAnsi="Times New Roman" w:cs="Times New Roman"/>
          <w:sz w:val="24"/>
          <w:szCs w:val="24"/>
        </w:rPr>
        <w:t>para cambiar</w:t>
      </w:r>
      <w:r w:rsidR="00C24934">
        <w:rPr>
          <w:rFonts w:ascii="Times New Roman" w:hAnsi="Times New Roman" w:cs="Times New Roman"/>
          <w:sz w:val="24"/>
          <w:szCs w:val="24"/>
        </w:rPr>
        <w:t xml:space="preserve"> la percepción</w:t>
      </w:r>
      <w:r w:rsidR="00800EE9">
        <w:rPr>
          <w:rFonts w:ascii="Times New Roman" w:hAnsi="Times New Roman" w:cs="Times New Roman"/>
          <w:sz w:val="24"/>
          <w:szCs w:val="24"/>
        </w:rPr>
        <w:t xml:space="preserve">, </w:t>
      </w:r>
      <w:r w:rsidR="00C24934">
        <w:rPr>
          <w:rFonts w:ascii="Times New Roman" w:hAnsi="Times New Roman" w:cs="Times New Roman"/>
          <w:sz w:val="24"/>
          <w:szCs w:val="24"/>
        </w:rPr>
        <w:t xml:space="preserve">tal y </w:t>
      </w:r>
      <w:r w:rsidR="00800EE9">
        <w:rPr>
          <w:rFonts w:ascii="Times New Roman" w:hAnsi="Times New Roman" w:cs="Times New Roman"/>
          <w:sz w:val="24"/>
          <w:szCs w:val="24"/>
        </w:rPr>
        <w:t>cómo se muestra en la Figura 7</w:t>
      </w:r>
      <w:r w:rsidRPr="001A2C87">
        <w:rPr>
          <w:rFonts w:ascii="Times New Roman" w:hAnsi="Times New Roman" w:cs="Times New Roman"/>
          <w:sz w:val="24"/>
          <w:szCs w:val="24"/>
        </w:rPr>
        <w:t>.</w:t>
      </w:r>
    </w:p>
    <w:p w14:paraId="6938F31D" w14:textId="77777777" w:rsidR="008E0150" w:rsidRPr="001A2C87" w:rsidRDefault="008E0150" w:rsidP="00807717">
      <w:pPr>
        <w:spacing w:after="0" w:line="360" w:lineRule="auto"/>
        <w:ind w:firstLine="708"/>
        <w:jc w:val="both"/>
        <w:rPr>
          <w:rFonts w:ascii="Times New Roman" w:hAnsi="Times New Roman" w:cs="Times New Roman"/>
          <w:sz w:val="24"/>
          <w:szCs w:val="24"/>
        </w:rPr>
      </w:pPr>
    </w:p>
    <w:p w14:paraId="4C65B971" w14:textId="5AEE38F8" w:rsidR="008302FE" w:rsidRPr="001A2C87" w:rsidRDefault="008302FE" w:rsidP="00807717">
      <w:pPr>
        <w:pStyle w:val="Descripcin"/>
        <w:keepNext/>
        <w:spacing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7</w:t>
      </w:r>
      <w:r w:rsidRPr="001A2C87">
        <w:rPr>
          <w:rFonts w:ascii="Times New Roman" w:hAnsi="Times New Roman" w:cs="Times New Roman"/>
          <w:b/>
          <w:bCs/>
          <w:i w:val="0"/>
          <w:iCs w:val="0"/>
          <w:color w:val="auto"/>
          <w:sz w:val="24"/>
          <w:szCs w:val="24"/>
        </w:rPr>
        <w:fldChar w:fldCharType="end"/>
      </w:r>
      <w:r w:rsidR="00807717">
        <w:rPr>
          <w:rFonts w:ascii="Times New Roman" w:hAnsi="Times New Roman" w:cs="Times New Roman"/>
          <w:b/>
          <w:bCs/>
          <w:i w:val="0"/>
          <w:iCs w:val="0"/>
          <w:color w:val="auto"/>
          <w:sz w:val="24"/>
          <w:szCs w:val="24"/>
        </w:rPr>
        <w:t xml:space="preserve">. </w:t>
      </w:r>
      <w:r w:rsidRPr="00807717">
        <w:rPr>
          <w:rFonts w:ascii="Times New Roman" w:hAnsi="Times New Roman" w:cs="Times New Roman"/>
          <w:i w:val="0"/>
          <w:iCs w:val="0"/>
          <w:color w:val="auto"/>
          <w:sz w:val="24"/>
          <w:szCs w:val="24"/>
        </w:rPr>
        <w:t>¿Qué tan seguro te sientes con respecto a la privacidad de los datos de los docentes al usar IA?</w:t>
      </w:r>
    </w:p>
    <w:p w14:paraId="53C10727" w14:textId="77777777" w:rsidR="00AA2985" w:rsidRPr="001A2C87" w:rsidRDefault="008302FE" w:rsidP="00AA2985">
      <w:pPr>
        <w:spacing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7C0A9C6B" wp14:editId="34352B07">
            <wp:extent cx="3060000" cy="1800000"/>
            <wp:effectExtent l="0" t="0" r="7620" b="0"/>
            <wp:docPr id="2007562465" name="Gráfico 1">
              <a:extLst xmlns:a="http://schemas.openxmlformats.org/drawingml/2006/main">
                <a:ext uri="{FF2B5EF4-FFF2-40B4-BE49-F238E27FC236}">
                  <a16:creationId xmlns:a16="http://schemas.microsoft.com/office/drawing/2014/main" id="{59D377CD-8964-111B-50CF-BC2417F6B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F089D1" w14:textId="5F96A3D3" w:rsidR="00AA2985" w:rsidRPr="00807717" w:rsidRDefault="00CC166D" w:rsidP="00807717">
      <w:pPr>
        <w:spacing w:line="240" w:lineRule="auto"/>
        <w:jc w:val="center"/>
        <w:rPr>
          <w:rFonts w:ascii="Times New Roman" w:hAnsi="Times New Roman" w:cs="Times New Roman"/>
          <w:sz w:val="24"/>
          <w:szCs w:val="24"/>
        </w:rPr>
      </w:pPr>
      <w:r w:rsidRPr="00807717">
        <w:rPr>
          <w:rFonts w:ascii="Times New Roman" w:hAnsi="Times New Roman" w:cs="Times New Roman"/>
          <w:sz w:val="24"/>
          <w:szCs w:val="24"/>
        </w:rPr>
        <w:t>Fuente: Elaboración propia. Gráfico generado con Excel (2025)</w:t>
      </w:r>
    </w:p>
    <w:p w14:paraId="7341AC8B" w14:textId="0BAE08FA" w:rsidR="00094F44" w:rsidRDefault="00094F44" w:rsidP="00807717">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 xml:space="preserve">La capacitación o formación en la implementación de IA </w:t>
      </w:r>
      <w:r w:rsidR="00C24934">
        <w:rPr>
          <w:rFonts w:ascii="Times New Roman" w:hAnsi="Times New Roman" w:cs="Times New Roman"/>
          <w:sz w:val="24"/>
          <w:szCs w:val="24"/>
        </w:rPr>
        <w:t>fue</w:t>
      </w:r>
      <w:r w:rsidRPr="001A2C87">
        <w:rPr>
          <w:rFonts w:ascii="Times New Roman" w:hAnsi="Times New Roman" w:cs="Times New Roman"/>
          <w:sz w:val="24"/>
          <w:szCs w:val="24"/>
        </w:rPr>
        <w:t xml:space="preserve"> fundamental y necesaria, así lo comenta</w:t>
      </w:r>
      <w:r w:rsidR="0032195D">
        <w:rPr>
          <w:rFonts w:ascii="Times New Roman" w:hAnsi="Times New Roman" w:cs="Times New Roman"/>
          <w:sz w:val="24"/>
          <w:szCs w:val="24"/>
        </w:rPr>
        <w:t>ro</w:t>
      </w:r>
      <w:r w:rsidRPr="001A2C87">
        <w:rPr>
          <w:rFonts w:ascii="Times New Roman" w:hAnsi="Times New Roman" w:cs="Times New Roman"/>
          <w:sz w:val="24"/>
          <w:szCs w:val="24"/>
        </w:rPr>
        <w:t xml:space="preserve">n </w:t>
      </w:r>
      <w:r w:rsidR="0032195D">
        <w:rPr>
          <w:rFonts w:ascii="Times New Roman" w:hAnsi="Times New Roman" w:cs="Times New Roman"/>
          <w:sz w:val="24"/>
          <w:szCs w:val="24"/>
        </w:rPr>
        <w:t xml:space="preserve">cerca de </w:t>
      </w:r>
      <w:r w:rsidRPr="001A2C87">
        <w:rPr>
          <w:rFonts w:ascii="Times New Roman" w:hAnsi="Times New Roman" w:cs="Times New Roman"/>
          <w:sz w:val="24"/>
          <w:szCs w:val="24"/>
        </w:rPr>
        <w:t xml:space="preserve">nueve de cada diez docentes; </w:t>
      </w:r>
      <w:r w:rsidR="003E4C4C">
        <w:rPr>
          <w:rFonts w:ascii="Times New Roman" w:hAnsi="Times New Roman" w:cs="Times New Roman"/>
          <w:sz w:val="24"/>
          <w:szCs w:val="24"/>
        </w:rPr>
        <w:t>en menor medida</w:t>
      </w:r>
      <w:r w:rsidRPr="001A2C87">
        <w:rPr>
          <w:rFonts w:ascii="Times New Roman" w:hAnsi="Times New Roman" w:cs="Times New Roman"/>
          <w:sz w:val="24"/>
          <w:szCs w:val="24"/>
        </w:rPr>
        <w:t xml:space="preserve">, </w:t>
      </w:r>
      <w:r w:rsidR="0032195D">
        <w:rPr>
          <w:rFonts w:ascii="Times New Roman" w:hAnsi="Times New Roman" w:cs="Times New Roman"/>
          <w:sz w:val="24"/>
          <w:szCs w:val="24"/>
        </w:rPr>
        <w:t>aproximadamente</w:t>
      </w:r>
      <w:r w:rsidR="00C24934">
        <w:rPr>
          <w:rFonts w:ascii="Times New Roman" w:hAnsi="Times New Roman" w:cs="Times New Roman"/>
          <w:sz w:val="24"/>
          <w:szCs w:val="24"/>
        </w:rPr>
        <w:t xml:space="preserve"> </w:t>
      </w:r>
      <w:r w:rsidRPr="001A2C87">
        <w:rPr>
          <w:rFonts w:ascii="Times New Roman" w:hAnsi="Times New Roman" w:cs="Times New Roman"/>
          <w:sz w:val="24"/>
          <w:szCs w:val="24"/>
        </w:rPr>
        <w:t>6% no la consider</w:t>
      </w:r>
      <w:r w:rsidR="0032195D">
        <w:rPr>
          <w:rFonts w:ascii="Times New Roman" w:hAnsi="Times New Roman" w:cs="Times New Roman"/>
          <w:sz w:val="24"/>
          <w:szCs w:val="24"/>
        </w:rPr>
        <w:t>o</w:t>
      </w:r>
      <w:r w:rsidRPr="001A2C87">
        <w:rPr>
          <w:rFonts w:ascii="Times New Roman" w:hAnsi="Times New Roman" w:cs="Times New Roman"/>
          <w:sz w:val="24"/>
          <w:szCs w:val="24"/>
        </w:rPr>
        <w:t xml:space="preserve"> necesari</w:t>
      </w:r>
      <w:r w:rsidR="0032195D">
        <w:rPr>
          <w:rFonts w:ascii="Times New Roman" w:hAnsi="Times New Roman" w:cs="Times New Roman"/>
          <w:sz w:val="24"/>
          <w:szCs w:val="24"/>
        </w:rPr>
        <w:t>o</w:t>
      </w:r>
      <w:r w:rsidR="00967D48">
        <w:rPr>
          <w:rFonts w:ascii="Times New Roman" w:hAnsi="Times New Roman" w:cs="Times New Roman"/>
          <w:sz w:val="24"/>
          <w:szCs w:val="24"/>
        </w:rPr>
        <w:t>, esto est</w:t>
      </w:r>
      <w:r w:rsidR="00C24934">
        <w:rPr>
          <w:rFonts w:ascii="Times New Roman" w:hAnsi="Times New Roman" w:cs="Times New Roman"/>
          <w:sz w:val="24"/>
          <w:szCs w:val="24"/>
        </w:rPr>
        <w:t>á</w:t>
      </w:r>
      <w:r w:rsidR="00967D48">
        <w:rPr>
          <w:rFonts w:ascii="Times New Roman" w:hAnsi="Times New Roman" w:cs="Times New Roman"/>
          <w:sz w:val="24"/>
          <w:szCs w:val="24"/>
        </w:rPr>
        <w:t xml:space="preserve"> representado en la Figura 8</w:t>
      </w:r>
      <w:r w:rsidRPr="001A2C87">
        <w:rPr>
          <w:rFonts w:ascii="Times New Roman" w:hAnsi="Times New Roman" w:cs="Times New Roman"/>
          <w:sz w:val="24"/>
          <w:szCs w:val="24"/>
        </w:rPr>
        <w:t>.</w:t>
      </w:r>
    </w:p>
    <w:p w14:paraId="4DBD3F5B" w14:textId="77777777" w:rsidR="00807717" w:rsidRPr="001A2C87" w:rsidRDefault="00807717" w:rsidP="00807717">
      <w:pPr>
        <w:spacing w:after="0" w:line="360" w:lineRule="auto"/>
        <w:ind w:firstLine="708"/>
        <w:jc w:val="both"/>
        <w:rPr>
          <w:rFonts w:ascii="Times New Roman" w:hAnsi="Times New Roman" w:cs="Times New Roman"/>
          <w:sz w:val="24"/>
          <w:szCs w:val="24"/>
        </w:rPr>
      </w:pPr>
    </w:p>
    <w:p w14:paraId="2A73E4B0" w14:textId="7ED36D62" w:rsidR="005C56A4" w:rsidRPr="001A2C87" w:rsidRDefault="005C56A4" w:rsidP="00807717">
      <w:pPr>
        <w:pStyle w:val="Descripcin"/>
        <w:keepNext/>
        <w:spacing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lastRenderedPageBreak/>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8</w:t>
      </w:r>
      <w:r w:rsidRPr="001A2C87">
        <w:rPr>
          <w:rFonts w:ascii="Times New Roman" w:hAnsi="Times New Roman" w:cs="Times New Roman"/>
          <w:b/>
          <w:bCs/>
          <w:i w:val="0"/>
          <w:iCs w:val="0"/>
          <w:color w:val="auto"/>
          <w:sz w:val="24"/>
          <w:szCs w:val="24"/>
        </w:rPr>
        <w:fldChar w:fldCharType="end"/>
      </w:r>
      <w:r w:rsidR="00807717">
        <w:rPr>
          <w:rFonts w:ascii="Times New Roman" w:hAnsi="Times New Roman" w:cs="Times New Roman"/>
          <w:b/>
          <w:bCs/>
          <w:i w:val="0"/>
          <w:iCs w:val="0"/>
          <w:color w:val="auto"/>
          <w:sz w:val="24"/>
          <w:szCs w:val="24"/>
        </w:rPr>
        <w:t xml:space="preserve">. </w:t>
      </w:r>
      <w:r w:rsidRPr="00807717">
        <w:rPr>
          <w:rFonts w:ascii="Times New Roman" w:hAnsi="Times New Roman" w:cs="Times New Roman"/>
          <w:i w:val="0"/>
          <w:iCs w:val="0"/>
          <w:color w:val="auto"/>
          <w:sz w:val="24"/>
          <w:szCs w:val="24"/>
        </w:rPr>
        <w:t>¿Cre</w:t>
      </w:r>
      <w:r w:rsidR="00800EE9" w:rsidRPr="00807717">
        <w:rPr>
          <w:rFonts w:ascii="Times New Roman" w:hAnsi="Times New Roman" w:cs="Times New Roman"/>
          <w:i w:val="0"/>
          <w:iCs w:val="0"/>
          <w:color w:val="auto"/>
          <w:sz w:val="24"/>
          <w:szCs w:val="24"/>
        </w:rPr>
        <w:t>e</w:t>
      </w:r>
      <w:r w:rsidRPr="00807717">
        <w:rPr>
          <w:rFonts w:ascii="Times New Roman" w:hAnsi="Times New Roman" w:cs="Times New Roman"/>
          <w:i w:val="0"/>
          <w:iCs w:val="0"/>
          <w:color w:val="auto"/>
          <w:sz w:val="24"/>
          <w:szCs w:val="24"/>
        </w:rPr>
        <w:t xml:space="preserve"> que la implementación de la IA en las aulas requiere una formación o capacitación adicional significativa para los docentes?</w:t>
      </w:r>
    </w:p>
    <w:p w14:paraId="2A02C362" w14:textId="77777777" w:rsidR="00AA2985" w:rsidRPr="001A2C87" w:rsidRDefault="005C56A4" w:rsidP="00AA2985">
      <w:pPr>
        <w:spacing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4D474305" wp14:editId="61933863">
            <wp:extent cx="3060000" cy="1799590"/>
            <wp:effectExtent l="0" t="0" r="7620" b="0"/>
            <wp:docPr id="1335165661" name="Gráfico 1">
              <a:extLst xmlns:a="http://schemas.openxmlformats.org/drawingml/2006/main">
                <a:ext uri="{FF2B5EF4-FFF2-40B4-BE49-F238E27FC236}">
                  <a16:creationId xmlns:a16="http://schemas.microsoft.com/office/drawing/2014/main" id="{0470168D-EB1E-4586-B371-61F7D7A87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FFFC58" w14:textId="044DE495" w:rsidR="00E22ACC" w:rsidRPr="00807717" w:rsidRDefault="00CC166D" w:rsidP="00807717">
      <w:pPr>
        <w:spacing w:line="240" w:lineRule="auto"/>
        <w:jc w:val="center"/>
        <w:rPr>
          <w:rFonts w:ascii="Times New Roman" w:hAnsi="Times New Roman" w:cs="Times New Roman"/>
          <w:sz w:val="24"/>
          <w:szCs w:val="24"/>
        </w:rPr>
      </w:pPr>
      <w:r w:rsidRPr="00807717">
        <w:rPr>
          <w:rFonts w:ascii="Times New Roman" w:hAnsi="Times New Roman" w:cs="Times New Roman"/>
          <w:sz w:val="24"/>
          <w:szCs w:val="24"/>
        </w:rPr>
        <w:t>Fuente: Elaboración propia. Gráfico generado con Excel (2025).</w:t>
      </w:r>
    </w:p>
    <w:p w14:paraId="77BBD4BA" w14:textId="7A5828BC" w:rsidR="00967D48" w:rsidRPr="001A2C87" w:rsidRDefault="00967D48" w:rsidP="00967D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Figura 9</w:t>
      </w:r>
      <w:r w:rsidR="00474F6A">
        <w:rPr>
          <w:rFonts w:ascii="Times New Roman" w:hAnsi="Times New Roman" w:cs="Times New Roman"/>
          <w:sz w:val="24"/>
          <w:szCs w:val="24"/>
        </w:rPr>
        <w:t xml:space="preserve"> </w:t>
      </w:r>
      <w:r>
        <w:rPr>
          <w:rFonts w:ascii="Times New Roman" w:hAnsi="Times New Roman" w:cs="Times New Roman"/>
          <w:sz w:val="24"/>
          <w:szCs w:val="24"/>
        </w:rPr>
        <w:t>detalla que s</w:t>
      </w:r>
      <w:r w:rsidRPr="001A2C87">
        <w:rPr>
          <w:rFonts w:ascii="Times New Roman" w:hAnsi="Times New Roman" w:cs="Times New Roman"/>
          <w:sz w:val="24"/>
          <w:szCs w:val="24"/>
        </w:rPr>
        <w:t>olo dos docentes respecto al total no est</w:t>
      </w:r>
      <w:r w:rsidR="00C24934">
        <w:rPr>
          <w:rFonts w:ascii="Times New Roman" w:hAnsi="Times New Roman" w:cs="Times New Roman"/>
          <w:sz w:val="24"/>
          <w:szCs w:val="24"/>
        </w:rPr>
        <w:t xml:space="preserve">uvieron </w:t>
      </w:r>
      <w:r w:rsidRPr="001A2C87">
        <w:rPr>
          <w:rFonts w:ascii="Times New Roman" w:hAnsi="Times New Roman" w:cs="Times New Roman"/>
          <w:sz w:val="24"/>
          <w:szCs w:val="24"/>
        </w:rPr>
        <w:t xml:space="preserve">nada dispuestos en adoptar herramientas de IA en su práctica educativa; </w:t>
      </w:r>
      <w:r w:rsidR="003E4C4C">
        <w:rPr>
          <w:rFonts w:ascii="Times New Roman" w:hAnsi="Times New Roman" w:cs="Times New Roman"/>
          <w:sz w:val="24"/>
          <w:szCs w:val="24"/>
        </w:rPr>
        <w:t>caso</w:t>
      </w:r>
      <w:r w:rsidRPr="001A2C87">
        <w:rPr>
          <w:rFonts w:ascii="Times New Roman" w:hAnsi="Times New Roman" w:cs="Times New Roman"/>
          <w:sz w:val="24"/>
          <w:szCs w:val="24"/>
        </w:rPr>
        <w:t xml:space="preserve"> contrario 23 de ellos sí y el resto parcialmente, esto </w:t>
      </w:r>
      <w:r w:rsidR="0032195D">
        <w:rPr>
          <w:rFonts w:ascii="Times New Roman" w:hAnsi="Times New Roman" w:cs="Times New Roman"/>
          <w:sz w:val="24"/>
          <w:szCs w:val="24"/>
        </w:rPr>
        <w:t>es favorable</w:t>
      </w:r>
      <w:r w:rsidRPr="001A2C87">
        <w:rPr>
          <w:rFonts w:ascii="Times New Roman" w:hAnsi="Times New Roman" w:cs="Times New Roman"/>
          <w:sz w:val="24"/>
          <w:szCs w:val="24"/>
        </w:rPr>
        <w:t>, porque se aprecia buena disposición de hacerlo.</w:t>
      </w:r>
    </w:p>
    <w:p w14:paraId="5676B767" w14:textId="3CEBC762" w:rsidR="00DC0BA2" w:rsidRPr="001A2C87" w:rsidRDefault="00DC0BA2" w:rsidP="00807717">
      <w:pPr>
        <w:pStyle w:val="Descripcin"/>
        <w:keepNext/>
        <w:spacing w:after="0"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9</w:t>
      </w:r>
      <w:r w:rsidRPr="001A2C87">
        <w:rPr>
          <w:rFonts w:ascii="Times New Roman" w:hAnsi="Times New Roman" w:cs="Times New Roman"/>
          <w:b/>
          <w:bCs/>
          <w:i w:val="0"/>
          <w:iCs w:val="0"/>
          <w:color w:val="auto"/>
          <w:sz w:val="24"/>
          <w:szCs w:val="24"/>
        </w:rPr>
        <w:fldChar w:fldCharType="end"/>
      </w:r>
      <w:r w:rsidR="00807717">
        <w:rPr>
          <w:rFonts w:ascii="Times New Roman" w:hAnsi="Times New Roman" w:cs="Times New Roman"/>
          <w:b/>
          <w:bCs/>
          <w:i w:val="0"/>
          <w:iCs w:val="0"/>
          <w:color w:val="auto"/>
          <w:sz w:val="24"/>
          <w:szCs w:val="24"/>
        </w:rPr>
        <w:t xml:space="preserve">. </w:t>
      </w:r>
      <w:r w:rsidRPr="00807717">
        <w:rPr>
          <w:rFonts w:ascii="Times New Roman" w:hAnsi="Times New Roman" w:cs="Times New Roman"/>
          <w:i w:val="0"/>
          <w:iCs w:val="0"/>
          <w:color w:val="auto"/>
          <w:sz w:val="24"/>
          <w:szCs w:val="24"/>
        </w:rPr>
        <w:t>¿Qué tan dispuesto está a adoptar herramientas de IA en tu práctica educativa diaria?</w:t>
      </w:r>
    </w:p>
    <w:p w14:paraId="29D2B9E5" w14:textId="77777777" w:rsidR="00AA2985" w:rsidRPr="001A2C87" w:rsidRDefault="00F64C46" w:rsidP="00C12659">
      <w:pPr>
        <w:spacing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6FC2C9BD" wp14:editId="3F3B0690">
            <wp:extent cx="3060000" cy="1800000"/>
            <wp:effectExtent l="0" t="0" r="7620" b="0"/>
            <wp:docPr id="860305556" name="Gráfico 1">
              <a:extLst xmlns:a="http://schemas.openxmlformats.org/drawingml/2006/main">
                <a:ext uri="{FF2B5EF4-FFF2-40B4-BE49-F238E27FC236}">
                  <a16:creationId xmlns:a16="http://schemas.microsoft.com/office/drawing/2014/main" id="{2DE108BA-84E5-4014-B003-E2632CFE7A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27D580" w14:textId="2474CB7D" w:rsidR="00C12659" w:rsidRPr="00807717" w:rsidRDefault="00CC166D" w:rsidP="008E0150">
      <w:pPr>
        <w:spacing w:after="0" w:line="360" w:lineRule="auto"/>
        <w:jc w:val="center"/>
        <w:rPr>
          <w:rFonts w:ascii="Times New Roman" w:hAnsi="Times New Roman" w:cs="Times New Roman"/>
          <w:sz w:val="24"/>
          <w:szCs w:val="24"/>
        </w:rPr>
      </w:pPr>
      <w:r w:rsidRPr="00807717">
        <w:rPr>
          <w:rFonts w:ascii="Times New Roman" w:hAnsi="Times New Roman" w:cs="Times New Roman"/>
          <w:sz w:val="24"/>
          <w:szCs w:val="24"/>
        </w:rPr>
        <w:t>Fuente: Elaboración propia. Gráfico generado con Excel (2025).</w:t>
      </w:r>
    </w:p>
    <w:p w14:paraId="2823299C" w14:textId="05EB2E06" w:rsidR="00E105C5" w:rsidRDefault="00E105C5" w:rsidP="00807717">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 xml:space="preserve">En la </w:t>
      </w:r>
      <w:r w:rsidR="00385716">
        <w:rPr>
          <w:rFonts w:ascii="Times New Roman" w:hAnsi="Times New Roman" w:cs="Times New Roman"/>
          <w:sz w:val="24"/>
          <w:szCs w:val="24"/>
        </w:rPr>
        <w:t>F</w:t>
      </w:r>
      <w:r w:rsidRPr="001A2C87">
        <w:rPr>
          <w:rFonts w:ascii="Times New Roman" w:hAnsi="Times New Roman" w:cs="Times New Roman"/>
          <w:sz w:val="24"/>
          <w:szCs w:val="24"/>
        </w:rPr>
        <w:t xml:space="preserve">igura </w:t>
      </w:r>
      <w:r>
        <w:rPr>
          <w:rFonts w:ascii="Times New Roman" w:hAnsi="Times New Roman" w:cs="Times New Roman"/>
          <w:sz w:val="24"/>
          <w:szCs w:val="24"/>
        </w:rPr>
        <w:t>10</w:t>
      </w:r>
      <w:r w:rsidRPr="001A2C87">
        <w:rPr>
          <w:rFonts w:ascii="Times New Roman" w:hAnsi="Times New Roman" w:cs="Times New Roman"/>
          <w:sz w:val="24"/>
          <w:szCs w:val="24"/>
        </w:rPr>
        <w:t>, la mayoría afirmó disposición a usar la IA en su práctica educativa, pero la realidad es que solo 16% la impulsa completamente, el resto parcialmente y 3% no, un campo de oportunidad para usarla.</w:t>
      </w:r>
    </w:p>
    <w:p w14:paraId="3B5C6C16" w14:textId="77777777" w:rsidR="00807717" w:rsidRPr="001A2C87" w:rsidRDefault="00807717" w:rsidP="00807717">
      <w:pPr>
        <w:spacing w:after="0" w:line="360" w:lineRule="auto"/>
        <w:ind w:firstLine="708"/>
        <w:jc w:val="both"/>
        <w:rPr>
          <w:rFonts w:ascii="Times New Roman" w:hAnsi="Times New Roman" w:cs="Times New Roman"/>
          <w:sz w:val="24"/>
          <w:szCs w:val="24"/>
        </w:rPr>
      </w:pPr>
    </w:p>
    <w:p w14:paraId="66B46899" w14:textId="70A951AE" w:rsidR="00DC0BA2" w:rsidRPr="001A2C87" w:rsidRDefault="00DC0BA2" w:rsidP="00807717">
      <w:pPr>
        <w:pStyle w:val="Descripcin"/>
        <w:keepNext/>
        <w:spacing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lastRenderedPageBreak/>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10</w:t>
      </w:r>
      <w:r w:rsidRPr="001A2C87">
        <w:rPr>
          <w:rFonts w:ascii="Times New Roman" w:hAnsi="Times New Roman" w:cs="Times New Roman"/>
          <w:b/>
          <w:bCs/>
          <w:i w:val="0"/>
          <w:iCs w:val="0"/>
          <w:color w:val="auto"/>
          <w:sz w:val="24"/>
          <w:szCs w:val="24"/>
        </w:rPr>
        <w:fldChar w:fldCharType="end"/>
      </w:r>
      <w:r w:rsidR="00807717">
        <w:rPr>
          <w:rFonts w:ascii="Times New Roman" w:hAnsi="Times New Roman" w:cs="Times New Roman"/>
          <w:b/>
          <w:bCs/>
          <w:i w:val="0"/>
          <w:iCs w:val="0"/>
          <w:color w:val="auto"/>
          <w:sz w:val="24"/>
          <w:szCs w:val="24"/>
        </w:rPr>
        <w:t xml:space="preserve">. </w:t>
      </w:r>
      <w:r w:rsidRPr="00807717">
        <w:rPr>
          <w:rFonts w:ascii="Times New Roman" w:hAnsi="Times New Roman" w:cs="Times New Roman"/>
          <w:i w:val="0"/>
          <w:iCs w:val="0"/>
          <w:color w:val="auto"/>
          <w:sz w:val="24"/>
          <w:szCs w:val="24"/>
        </w:rPr>
        <w:t xml:space="preserve">¿En </w:t>
      </w:r>
      <w:r w:rsidR="00C9171C" w:rsidRPr="00807717">
        <w:rPr>
          <w:rFonts w:ascii="Times New Roman" w:hAnsi="Times New Roman" w:cs="Times New Roman"/>
          <w:i w:val="0"/>
          <w:iCs w:val="0"/>
          <w:color w:val="auto"/>
          <w:sz w:val="24"/>
          <w:szCs w:val="24"/>
        </w:rPr>
        <w:t>s</w:t>
      </w:r>
      <w:r w:rsidRPr="00807717">
        <w:rPr>
          <w:rFonts w:ascii="Times New Roman" w:hAnsi="Times New Roman" w:cs="Times New Roman"/>
          <w:i w:val="0"/>
          <w:iCs w:val="0"/>
          <w:color w:val="auto"/>
          <w:sz w:val="24"/>
          <w:szCs w:val="24"/>
        </w:rPr>
        <w:t>u práctica docente es impulsor del uso de la IA al momento de impartir tus materias?</w:t>
      </w:r>
    </w:p>
    <w:p w14:paraId="4C04816D" w14:textId="3FBE31B7" w:rsidR="00C12659" w:rsidRPr="001A2C87" w:rsidRDefault="00DC0BA2" w:rsidP="00C12659">
      <w:pPr>
        <w:spacing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1AF3379C" wp14:editId="1BCEB69D">
            <wp:extent cx="3060000" cy="1800000"/>
            <wp:effectExtent l="0" t="0" r="7620" b="0"/>
            <wp:docPr id="675235407" name="Gráfico 1">
              <a:extLst xmlns:a="http://schemas.openxmlformats.org/drawingml/2006/main">
                <a:ext uri="{FF2B5EF4-FFF2-40B4-BE49-F238E27FC236}">
                  <a16:creationId xmlns:a16="http://schemas.microsoft.com/office/drawing/2014/main" id="{E3E2A645-F66E-B156-B71D-7518913098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1970475" w14:textId="663B253F" w:rsidR="00E105C5" w:rsidRPr="00807717" w:rsidRDefault="00CC166D" w:rsidP="00807717">
      <w:pPr>
        <w:spacing w:after="0" w:line="360" w:lineRule="auto"/>
        <w:jc w:val="center"/>
        <w:rPr>
          <w:rFonts w:ascii="Times New Roman" w:hAnsi="Times New Roman" w:cs="Times New Roman"/>
          <w:sz w:val="24"/>
          <w:szCs w:val="24"/>
        </w:rPr>
      </w:pPr>
      <w:r w:rsidRPr="00807717">
        <w:rPr>
          <w:rFonts w:ascii="Times New Roman" w:hAnsi="Times New Roman" w:cs="Times New Roman"/>
          <w:sz w:val="24"/>
          <w:szCs w:val="24"/>
        </w:rPr>
        <w:t>Fuente: Elaboración propia. Gráfico generado con Excel (2025)</w:t>
      </w:r>
    </w:p>
    <w:p w14:paraId="7B3E3C21" w14:textId="32762919" w:rsidR="0092713C" w:rsidRDefault="0032195D" w:rsidP="008E01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Aproximadamente el</w:t>
      </w:r>
      <w:r w:rsidR="00E105C5" w:rsidRPr="001A2C87">
        <w:rPr>
          <w:rFonts w:ascii="Times New Roman" w:hAnsi="Times New Roman" w:cs="Times New Roman"/>
          <w:sz w:val="24"/>
          <w:szCs w:val="24"/>
        </w:rPr>
        <w:t xml:space="preserve"> 50% de los docentes </w:t>
      </w:r>
      <w:r>
        <w:rPr>
          <w:rFonts w:ascii="Times New Roman" w:hAnsi="Times New Roman" w:cs="Times New Roman"/>
          <w:sz w:val="24"/>
          <w:szCs w:val="24"/>
        </w:rPr>
        <w:t>estuvieron</w:t>
      </w:r>
      <w:r w:rsidR="00E105C5" w:rsidRPr="001A2C87">
        <w:rPr>
          <w:rFonts w:ascii="Times New Roman" w:hAnsi="Times New Roman" w:cs="Times New Roman"/>
          <w:sz w:val="24"/>
          <w:szCs w:val="24"/>
        </w:rPr>
        <w:t xml:space="preserve"> parcialmente de acuerdo con que la IA mejora la accesibilidad y la inclusión en la educación; 23% totalmente de acuerdo con ello; 26% </w:t>
      </w:r>
      <w:r>
        <w:rPr>
          <w:rFonts w:ascii="Times New Roman" w:hAnsi="Times New Roman" w:cs="Times New Roman"/>
          <w:sz w:val="24"/>
          <w:szCs w:val="24"/>
        </w:rPr>
        <w:t xml:space="preserve">tuvieron </w:t>
      </w:r>
      <w:r w:rsidR="00E105C5" w:rsidRPr="001A2C87">
        <w:rPr>
          <w:rFonts w:ascii="Times New Roman" w:hAnsi="Times New Roman" w:cs="Times New Roman"/>
          <w:sz w:val="24"/>
          <w:szCs w:val="24"/>
        </w:rPr>
        <w:t xml:space="preserve">duda, </w:t>
      </w:r>
      <w:r>
        <w:rPr>
          <w:rFonts w:ascii="Times New Roman" w:hAnsi="Times New Roman" w:cs="Times New Roman"/>
          <w:sz w:val="24"/>
          <w:szCs w:val="24"/>
        </w:rPr>
        <w:t xml:space="preserve">motivo de abordar </w:t>
      </w:r>
      <w:r w:rsidR="00E105C5" w:rsidRPr="001A2C87">
        <w:rPr>
          <w:rFonts w:ascii="Times New Roman" w:hAnsi="Times New Roman" w:cs="Times New Roman"/>
          <w:sz w:val="24"/>
          <w:szCs w:val="24"/>
        </w:rPr>
        <w:t>acciones para integrarla</w:t>
      </w:r>
      <w:r w:rsidR="00E105C5">
        <w:rPr>
          <w:rFonts w:ascii="Times New Roman" w:hAnsi="Times New Roman" w:cs="Times New Roman"/>
          <w:sz w:val="24"/>
          <w:szCs w:val="24"/>
        </w:rPr>
        <w:t>, así lo ejemplifica la Figura 11</w:t>
      </w:r>
      <w:r w:rsidR="00E105C5" w:rsidRPr="001A2C87">
        <w:rPr>
          <w:rFonts w:ascii="Times New Roman" w:hAnsi="Times New Roman" w:cs="Times New Roman"/>
          <w:sz w:val="24"/>
          <w:szCs w:val="24"/>
        </w:rPr>
        <w:t>.</w:t>
      </w:r>
    </w:p>
    <w:p w14:paraId="4783FF68" w14:textId="77777777" w:rsidR="008E0150" w:rsidRPr="00E105C5" w:rsidRDefault="008E0150" w:rsidP="008E0150">
      <w:pPr>
        <w:spacing w:after="0" w:line="360" w:lineRule="auto"/>
        <w:ind w:firstLine="708"/>
        <w:jc w:val="both"/>
        <w:rPr>
          <w:rFonts w:ascii="Times New Roman" w:hAnsi="Times New Roman" w:cs="Times New Roman"/>
          <w:sz w:val="24"/>
          <w:szCs w:val="24"/>
        </w:rPr>
      </w:pPr>
    </w:p>
    <w:p w14:paraId="6532E95F" w14:textId="5B6F96BD" w:rsidR="004E0560" w:rsidRPr="001A2C87" w:rsidRDefault="004E0560" w:rsidP="00807717">
      <w:pPr>
        <w:pStyle w:val="Descripcin"/>
        <w:keepNext/>
        <w:spacing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11</w:t>
      </w:r>
      <w:r w:rsidRPr="001A2C87">
        <w:rPr>
          <w:rFonts w:ascii="Times New Roman" w:hAnsi="Times New Roman" w:cs="Times New Roman"/>
          <w:b/>
          <w:bCs/>
          <w:i w:val="0"/>
          <w:iCs w:val="0"/>
          <w:color w:val="auto"/>
          <w:sz w:val="24"/>
          <w:szCs w:val="24"/>
        </w:rPr>
        <w:fldChar w:fldCharType="end"/>
      </w:r>
      <w:r w:rsidR="00807717">
        <w:rPr>
          <w:rFonts w:ascii="Times New Roman" w:hAnsi="Times New Roman" w:cs="Times New Roman"/>
          <w:b/>
          <w:bCs/>
          <w:i w:val="0"/>
          <w:iCs w:val="0"/>
          <w:color w:val="auto"/>
          <w:sz w:val="24"/>
          <w:szCs w:val="24"/>
        </w:rPr>
        <w:t xml:space="preserve">. </w:t>
      </w:r>
      <w:r w:rsidRPr="001A2C87">
        <w:rPr>
          <w:rFonts w:ascii="Times New Roman" w:hAnsi="Times New Roman" w:cs="Times New Roman"/>
          <w:b/>
          <w:bCs/>
          <w:color w:val="auto"/>
          <w:sz w:val="24"/>
          <w:szCs w:val="24"/>
        </w:rPr>
        <w:t xml:space="preserve"> </w:t>
      </w:r>
      <w:r w:rsidRPr="00807717">
        <w:rPr>
          <w:rFonts w:ascii="Times New Roman" w:hAnsi="Times New Roman" w:cs="Times New Roman"/>
          <w:i w:val="0"/>
          <w:iCs w:val="0"/>
          <w:color w:val="auto"/>
          <w:sz w:val="24"/>
          <w:szCs w:val="24"/>
        </w:rPr>
        <w:t>¿Considera que la IA puede mejorar la accesibilidad (poder entrar, ingresar, acceder, comprender) y la inclusión (integrar a las personas en la sociedad) en la educación?</w:t>
      </w:r>
    </w:p>
    <w:p w14:paraId="7A888D7E" w14:textId="63A9264A" w:rsidR="00C12659" w:rsidRPr="001A2C87" w:rsidRDefault="004E0560" w:rsidP="00C12659">
      <w:pPr>
        <w:spacing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7843592C" wp14:editId="6B2EC71D">
            <wp:extent cx="3060000" cy="1800000"/>
            <wp:effectExtent l="0" t="0" r="7620" b="0"/>
            <wp:docPr id="2056792558" name="Gráfico 1">
              <a:extLst xmlns:a="http://schemas.openxmlformats.org/drawingml/2006/main">
                <a:ext uri="{FF2B5EF4-FFF2-40B4-BE49-F238E27FC236}">
                  <a16:creationId xmlns:a16="http://schemas.microsoft.com/office/drawing/2014/main" id="{E23F96D8-67C9-4203-9513-89F0D7A61D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5B0440" w14:textId="20E7F235" w:rsidR="00D16DF7" w:rsidRPr="00807717" w:rsidRDefault="00CC166D" w:rsidP="00807717">
      <w:pPr>
        <w:spacing w:line="240" w:lineRule="auto"/>
        <w:jc w:val="center"/>
        <w:rPr>
          <w:rFonts w:ascii="Times New Roman" w:hAnsi="Times New Roman" w:cs="Times New Roman"/>
          <w:sz w:val="24"/>
          <w:szCs w:val="24"/>
        </w:rPr>
      </w:pPr>
      <w:r w:rsidRPr="00807717">
        <w:rPr>
          <w:rFonts w:ascii="Times New Roman" w:hAnsi="Times New Roman" w:cs="Times New Roman"/>
          <w:sz w:val="24"/>
          <w:szCs w:val="24"/>
        </w:rPr>
        <w:t>Fuente: Elaboración propia. Gráfico generado con Excel (2025)</w:t>
      </w:r>
    </w:p>
    <w:p w14:paraId="63EB9640" w14:textId="4FFFF1EE" w:rsidR="002F47FA" w:rsidRDefault="002F47FA" w:rsidP="00807717">
      <w:pPr>
        <w:spacing w:after="0" w:line="360" w:lineRule="auto"/>
        <w:ind w:firstLine="708"/>
        <w:jc w:val="both"/>
        <w:rPr>
          <w:rFonts w:ascii="Times New Roman" w:hAnsi="Times New Roman" w:cs="Times New Roman"/>
          <w:sz w:val="24"/>
          <w:szCs w:val="24"/>
        </w:rPr>
      </w:pPr>
      <w:r w:rsidRPr="002F47FA">
        <w:rPr>
          <w:rFonts w:ascii="Times New Roman" w:hAnsi="Times New Roman" w:cs="Times New Roman"/>
          <w:noProof/>
          <w:sz w:val="24"/>
          <w:szCs w:val="24"/>
        </w:rPr>
        <w:t xml:space="preserve">La Figura 12, muestra que un </w:t>
      </w:r>
      <w:r w:rsidRPr="002F47FA">
        <w:rPr>
          <w:rFonts w:ascii="Times New Roman" w:hAnsi="Times New Roman" w:cs="Times New Roman"/>
          <w:sz w:val="24"/>
          <w:szCs w:val="24"/>
        </w:rPr>
        <w:t xml:space="preserve">39% y 32% de docentes </w:t>
      </w:r>
      <w:r w:rsidR="0032195D">
        <w:rPr>
          <w:rFonts w:ascii="Times New Roman" w:hAnsi="Times New Roman" w:cs="Times New Roman"/>
          <w:sz w:val="24"/>
          <w:szCs w:val="24"/>
        </w:rPr>
        <w:t>estuvieron</w:t>
      </w:r>
      <w:r w:rsidRPr="002F47FA">
        <w:rPr>
          <w:rFonts w:ascii="Times New Roman" w:hAnsi="Times New Roman" w:cs="Times New Roman"/>
          <w:sz w:val="24"/>
          <w:szCs w:val="24"/>
        </w:rPr>
        <w:t xml:space="preserve"> parcial y totalmente de acuerdo</w:t>
      </w:r>
      <w:r w:rsidRPr="001A2C87">
        <w:rPr>
          <w:rFonts w:ascii="Times New Roman" w:hAnsi="Times New Roman" w:cs="Times New Roman"/>
          <w:sz w:val="24"/>
          <w:szCs w:val="24"/>
        </w:rPr>
        <w:t xml:space="preserve"> con que el usar la IA aumenta la equidad sobre el acceso a los recursos educativos; pero aún 3% en total desacuerdo; esto </w:t>
      </w:r>
      <w:r w:rsidR="002469A4">
        <w:rPr>
          <w:rFonts w:ascii="Times New Roman" w:hAnsi="Times New Roman" w:cs="Times New Roman"/>
          <w:sz w:val="24"/>
          <w:szCs w:val="24"/>
        </w:rPr>
        <w:t xml:space="preserve">orienta la intervención en </w:t>
      </w:r>
      <w:r w:rsidRPr="001A2C87">
        <w:rPr>
          <w:rFonts w:ascii="Times New Roman" w:hAnsi="Times New Roman" w:cs="Times New Roman"/>
          <w:sz w:val="24"/>
          <w:szCs w:val="24"/>
        </w:rPr>
        <w:t>el proceso de formación docente.</w:t>
      </w:r>
    </w:p>
    <w:p w14:paraId="08E28F7A" w14:textId="77777777" w:rsidR="00807717" w:rsidRPr="001A2C87" w:rsidRDefault="00807717" w:rsidP="00807717">
      <w:pPr>
        <w:spacing w:after="0" w:line="360" w:lineRule="auto"/>
        <w:ind w:firstLine="708"/>
        <w:jc w:val="both"/>
        <w:rPr>
          <w:rFonts w:ascii="Times New Roman" w:hAnsi="Times New Roman" w:cs="Times New Roman"/>
          <w:sz w:val="24"/>
          <w:szCs w:val="24"/>
        </w:rPr>
      </w:pPr>
    </w:p>
    <w:p w14:paraId="19EDCBD4" w14:textId="10993FFA" w:rsidR="00327AC9" w:rsidRPr="001A2C87" w:rsidRDefault="009331C8" w:rsidP="00807717">
      <w:pPr>
        <w:pStyle w:val="Descripcin"/>
        <w:keepNext/>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lastRenderedPageBreak/>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12</w:t>
      </w:r>
      <w:r w:rsidRPr="001A2C87">
        <w:rPr>
          <w:rFonts w:ascii="Times New Roman" w:hAnsi="Times New Roman" w:cs="Times New Roman"/>
          <w:b/>
          <w:bCs/>
          <w:i w:val="0"/>
          <w:iCs w:val="0"/>
          <w:color w:val="auto"/>
          <w:sz w:val="24"/>
          <w:szCs w:val="24"/>
        </w:rPr>
        <w:fldChar w:fldCharType="end"/>
      </w:r>
      <w:r w:rsidR="00807717">
        <w:rPr>
          <w:rFonts w:ascii="Times New Roman" w:hAnsi="Times New Roman" w:cs="Times New Roman"/>
          <w:b/>
          <w:bCs/>
          <w:i w:val="0"/>
          <w:iCs w:val="0"/>
          <w:color w:val="auto"/>
          <w:sz w:val="24"/>
          <w:szCs w:val="24"/>
        </w:rPr>
        <w:t xml:space="preserve">. </w:t>
      </w:r>
      <w:r w:rsidR="00327AC9" w:rsidRPr="00807717">
        <w:rPr>
          <w:rFonts w:ascii="Times New Roman" w:hAnsi="Times New Roman" w:cs="Times New Roman"/>
          <w:i w:val="0"/>
          <w:iCs w:val="0"/>
          <w:color w:val="auto"/>
          <w:sz w:val="24"/>
          <w:szCs w:val="24"/>
        </w:rPr>
        <w:t>¿Cree que el uso de IA en la educación puede aumentar la equidad en el acceso a recursos educativos?</w:t>
      </w:r>
    </w:p>
    <w:p w14:paraId="1CAC262A" w14:textId="77777777" w:rsidR="00C12659" w:rsidRPr="001A2C87" w:rsidRDefault="00C12659" w:rsidP="00C12659">
      <w:pPr>
        <w:spacing w:line="360" w:lineRule="auto"/>
        <w:jc w:val="center"/>
        <w:rPr>
          <w:rFonts w:ascii="Times New Roman" w:hAnsi="Times New Roman" w:cs="Times New Roman"/>
          <w:noProof/>
        </w:rPr>
      </w:pPr>
      <w:r w:rsidRPr="001A2C87">
        <w:rPr>
          <w:rFonts w:ascii="Times New Roman" w:hAnsi="Times New Roman" w:cs="Times New Roman"/>
          <w:noProof/>
        </w:rPr>
        <w:drawing>
          <wp:inline distT="0" distB="0" distL="0" distR="0" wp14:anchorId="61F17EE8" wp14:editId="08BB7EFF">
            <wp:extent cx="3060000" cy="1800000"/>
            <wp:effectExtent l="0" t="0" r="7620" b="0"/>
            <wp:docPr id="483263636" name="Gráfico 1">
              <a:extLst xmlns:a="http://schemas.openxmlformats.org/drawingml/2006/main">
                <a:ext uri="{FF2B5EF4-FFF2-40B4-BE49-F238E27FC236}">
                  <a16:creationId xmlns:a16="http://schemas.microsoft.com/office/drawing/2014/main" id="{A23B9287-80C9-4AB7-91AD-2867D125A0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83BE23C" w14:textId="618530DF" w:rsidR="002F47FA" w:rsidRPr="00807717" w:rsidRDefault="00CC166D" w:rsidP="00807717">
      <w:pPr>
        <w:spacing w:line="240" w:lineRule="auto"/>
        <w:jc w:val="center"/>
        <w:rPr>
          <w:rFonts w:ascii="Times New Roman" w:hAnsi="Times New Roman" w:cs="Times New Roman"/>
          <w:sz w:val="24"/>
          <w:szCs w:val="24"/>
        </w:rPr>
      </w:pPr>
      <w:r w:rsidRPr="00807717">
        <w:rPr>
          <w:rFonts w:ascii="Times New Roman" w:hAnsi="Times New Roman" w:cs="Times New Roman"/>
          <w:sz w:val="24"/>
          <w:szCs w:val="24"/>
        </w:rPr>
        <w:t>Fuente: Elaboración propia. Gráfico generado con Excel (2025).</w:t>
      </w:r>
    </w:p>
    <w:p w14:paraId="780BBF10" w14:textId="648F716E" w:rsidR="002F47FA" w:rsidRDefault="002F47FA" w:rsidP="008E0150">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 xml:space="preserve">Es importante señalar que solo 6% de los docentes </w:t>
      </w:r>
      <w:r w:rsidR="0032195D">
        <w:rPr>
          <w:rFonts w:ascii="Times New Roman" w:hAnsi="Times New Roman" w:cs="Times New Roman"/>
          <w:sz w:val="24"/>
          <w:szCs w:val="24"/>
        </w:rPr>
        <w:t>estaban</w:t>
      </w:r>
      <w:r w:rsidRPr="001A2C87">
        <w:rPr>
          <w:rFonts w:ascii="Times New Roman" w:hAnsi="Times New Roman" w:cs="Times New Roman"/>
          <w:sz w:val="24"/>
          <w:szCs w:val="24"/>
        </w:rPr>
        <w:t xml:space="preserve"> totalmente preocupados sobre la negatividad de la IA en la educación; 35% </w:t>
      </w:r>
      <w:r w:rsidR="0032195D">
        <w:rPr>
          <w:rFonts w:ascii="Times New Roman" w:hAnsi="Times New Roman" w:cs="Times New Roman"/>
          <w:sz w:val="24"/>
          <w:szCs w:val="24"/>
        </w:rPr>
        <w:t xml:space="preserve">tuvieron </w:t>
      </w:r>
      <w:r w:rsidRPr="001A2C87">
        <w:rPr>
          <w:rFonts w:ascii="Times New Roman" w:hAnsi="Times New Roman" w:cs="Times New Roman"/>
          <w:sz w:val="24"/>
          <w:szCs w:val="24"/>
        </w:rPr>
        <w:t xml:space="preserve">dudas aún; </w:t>
      </w:r>
      <w:r w:rsidR="0032195D">
        <w:rPr>
          <w:rFonts w:ascii="Times New Roman" w:hAnsi="Times New Roman" w:cs="Times New Roman"/>
          <w:sz w:val="24"/>
          <w:szCs w:val="24"/>
        </w:rPr>
        <w:t xml:space="preserve">esto </w:t>
      </w:r>
      <w:r w:rsidRPr="001A2C87">
        <w:rPr>
          <w:rFonts w:ascii="Times New Roman" w:hAnsi="Times New Roman" w:cs="Times New Roman"/>
          <w:sz w:val="24"/>
          <w:szCs w:val="24"/>
        </w:rPr>
        <w:t xml:space="preserve">se traduce en </w:t>
      </w:r>
      <w:r w:rsidR="0032195D">
        <w:rPr>
          <w:rFonts w:ascii="Times New Roman" w:hAnsi="Times New Roman" w:cs="Times New Roman"/>
          <w:sz w:val="24"/>
          <w:szCs w:val="24"/>
        </w:rPr>
        <w:t xml:space="preserve">área de mejora </w:t>
      </w:r>
      <w:r w:rsidR="0032195D" w:rsidRPr="001A2C87">
        <w:rPr>
          <w:rFonts w:ascii="Times New Roman" w:hAnsi="Times New Roman" w:cs="Times New Roman"/>
          <w:sz w:val="24"/>
          <w:szCs w:val="24"/>
        </w:rPr>
        <w:t>de</w:t>
      </w:r>
      <w:r w:rsidRPr="001A2C87">
        <w:rPr>
          <w:rFonts w:ascii="Times New Roman" w:hAnsi="Times New Roman" w:cs="Times New Roman"/>
          <w:sz w:val="24"/>
          <w:szCs w:val="24"/>
        </w:rPr>
        <w:t xml:space="preserve"> esta percepción</w:t>
      </w:r>
      <w:r>
        <w:rPr>
          <w:rFonts w:ascii="Times New Roman" w:hAnsi="Times New Roman" w:cs="Times New Roman"/>
          <w:sz w:val="24"/>
          <w:szCs w:val="24"/>
        </w:rPr>
        <w:t>, así lo detalla la Figura 13</w:t>
      </w:r>
      <w:r w:rsidRPr="001A2C87">
        <w:rPr>
          <w:rFonts w:ascii="Times New Roman" w:hAnsi="Times New Roman" w:cs="Times New Roman"/>
          <w:sz w:val="24"/>
          <w:szCs w:val="24"/>
        </w:rPr>
        <w:t>.</w:t>
      </w:r>
    </w:p>
    <w:p w14:paraId="4C12DA71" w14:textId="77777777" w:rsidR="008E0150" w:rsidRPr="001A2C87" w:rsidRDefault="008E0150" w:rsidP="008E0150">
      <w:pPr>
        <w:spacing w:after="0" w:line="360" w:lineRule="auto"/>
        <w:ind w:firstLine="708"/>
        <w:jc w:val="both"/>
        <w:rPr>
          <w:rFonts w:ascii="Times New Roman" w:hAnsi="Times New Roman" w:cs="Times New Roman"/>
          <w:sz w:val="24"/>
          <w:szCs w:val="24"/>
        </w:rPr>
      </w:pPr>
    </w:p>
    <w:p w14:paraId="2DC8BDF4" w14:textId="331370AF" w:rsidR="0071251C" w:rsidRPr="001A2C87" w:rsidRDefault="0071251C" w:rsidP="00807717">
      <w:pPr>
        <w:pStyle w:val="Descripcin"/>
        <w:keepNext/>
        <w:spacing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13</w:t>
      </w:r>
      <w:r w:rsidRPr="001A2C87">
        <w:rPr>
          <w:rFonts w:ascii="Times New Roman" w:hAnsi="Times New Roman" w:cs="Times New Roman"/>
          <w:b/>
          <w:bCs/>
          <w:i w:val="0"/>
          <w:iCs w:val="0"/>
          <w:color w:val="auto"/>
          <w:sz w:val="24"/>
          <w:szCs w:val="24"/>
        </w:rPr>
        <w:fldChar w:fldCharType="end"/>
      </w:r>
      <w:r w:rsidR="00807717">
        <w:rPr>
          <w:rFonts w:ascii="Times New Roman" w:hAnsi="Times New Roman" w:cs="Times New Roman"/>
          <w:b/>
          <w:bCs/>
          <w:i w:val="0"/>
          <w:iCs w:val="0"/>
          <w:color w:val="auto"/>
          <w:sz w:val="24"/>
          <w:szCs w:val="24"/>
        </w:rPr>
        <w:t xml:space="preserve">. </w:t>
      </w:r>
      <w:r w:rsidRPr="00807717">
        <w:rPr>
          <w:rFonts w:ascii="Times New Roman" w:hAnsi="Times New Roman" w:cs="Times New Roman"/>
          <w:i w:val="0"/>
          <w:iCs w:val="0"/>
          <w:color w:val="auto"/>
          <w:sz w:val="24"/>
          <w:szCs w:val="24"/>
        </w:rPr>
        <w:t xml:space="preserve">¿Qué tan preocupado </w:t>
      </w:r>
      <w:r w:rsidR="00C9171C" w:rsidRPr="00807717">
        <w:rPr>
          <w:rFonts w:ascii="Times New Roman" w:hAnsi="Times New Roman" w:cs="Times New Roman"/>
          <w:i w:val="0"/>
          <w:iCs w:val="0"/>
          <w:color w:val="auto"/>
          <w:sz w:val="24"/>
          <w:szCs w:val="24"/>
        </w:rPr>
        <w:t>s</w:t>
      </w:r>
      <w:r w:rsidRPr="00807717">
        <w:rPr>
          <w:rFonts w:ascii="Times New Roman" w:hAnsi="Times New Roman" w:cs="Times New Roman"/>
          <w:i w:val="0"/>
          <w:iCs w:val="0"/>
          <w:color w:val="auto"/>
          <w:sz w:val="24"/>
          <w:szCs w:val="24"/>
        </w:rPr>
        <w:t>e siente con respecto a los impactos negativos de la IA en la educación (por ejemplo, reemplazo de docentes, sesgos, entre otros)?</w:t>
      </w:r>
    </w:p>
    <w:p w14:paraId="1D9CC1A3" w14:textId="77777777" w:rsidR="005316DB" w:rsidRPr="001A2C87" w:rsidRDefault="005316DB" w:rsidP="005316DB">
      <w:pPr>
        <w:spacing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3C1D1A87" wp14:editId="438F81DD">
            <wp:extent cx="3060000" cy="1800000"/>
            <wp:effectExtent l="0" t="0" r="7620" b="0"/>
            <wp:docPr id="1007443383" name="Gráfico 1">
              <a:extLst xmlns:a="http://schemas.openxmlformats.org/drawingml/2006/main">
                <a:ext uri="{FF2B5EF4-FFF2-40B4-BE49-F238E27FC236}">
                  <a16:creationId xmlns:a16="http://schemas.microsoft.com/office/drawing/2014/main" id="{978D956B-8C76-4758-8B52-FD7FF2CB08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4B6196E" w14:textId="44FA3300" w:rsidR="005316DB" w:rsidRPr="00807717" w:rsidRDefault="00CC166D" w:rsidP="00807717">
      <w:pPr>
        <w:spacing w:after="0" w:line="360" w:lineRule="auto"/>
        <w:jc w:val="center"/>
        <w:rPr>
          <w:rFonts w:ascii="Times New Roman" w:hAnsi="Times New Roman" w:cs="Times New Roman"/>
          <w:sz w:val="24"/>
          <w:szCs w:val="24"/>
        </w:rPr>
      </w:pPr>
      <w:r w:rsidRPr="00807717">
        <w:rPr>
          <w:rFonts w:ascii="Times New Roman" w:hAnsi="Times New Roman" w:cs="Times New Roman"/>
          <w:sz w:val="24"/>
          <w:szCs w:val="24"/>
        </w:rPr>
        <w:t>Fuente: Elaboración propia. Gráfico generado con Excel (2025)</w:t>
      </w:r>
    </w:p>
    <w:p w14:paraId="626CBF50" w14:textId="536603B1" w:rsidR="00807717" w:rsidRDefault="00137123" w:rsidP="008E01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representación de la Figura 14 detalla </w:t>
      </w:r>
      <w:r w:rsidR="001F3C24">
        <w:rPr>
          <w:rFonts w:ascii="Times New Roman" w:hAnsi="Times New Roman" w:cs="Times New Roman"/>
          <w:sz w:val="24"/>
          <w:szCs w:val="24"/>
        </w:rPr>
        <w:t>que,</w:t>
      </w:r>
      <w:r>
        <w:rPr>
          <w:rFonts w:ascii="Times New Roman" w:hAnsi="Times New Roman" w:cs="Times New Roman"/>
          <w:sz w:val="24"/>
          <w:szCs w:val="24"/>
        </w:rPr>
        <w:t xml:space="preserve"> s</w:t>
      </w:r>
      <w:r w:rsidRPr="001A2C87">
        <w:rPr>
          <w:rFonts w:ascii="Times New Roman" w:hAnsi="Times New Roman" w:cs="Times New Roman"/>
          <w:sz w:val="24"/>
          <w:szCs w:val="24"/>
        </w:rPr>
        <w:t xml:space="preserve">i bien los docentes </w:t>
      </w:r>
      <w:r w:rsidR="0032195D">
        <w:rPr>
          <w:rFonts w:ascii="Times New Roman" w:hAnsi="Times New Roman" w:cs="Times New Roman"/>
          <w:sz w:val="24"/>
          <w:szCs w:val="24"/>
        </w:rPr>
        <w:t>tenían</w:t>
      </w:r>
      <w:r w:rsidRPr="001A2C87">
        <w:rPr>
          <w:rFonts w:ascii="Times New Roman" w:hAnsi="Times New Roman" w:cs="Times New Roman"/>
          <w:sz w:val="24"/>
          <w:szCs w:val="24"/>
        </w:rPr>
        <w:t xml:space="preserve"> disposición de usar la IA, </w:t>
      </w:r>
      <w:r w:rsidR="0032195D" w:rsidRPr="001A2C87">
        <w:rPr>
          <w:rFonts w:ascii="Times New Roman" w:hAnsi="Times New Roman" w:cs="Times New Roman"/>
          <w:sz w:val="24"/>
          <w:szCs w:val="24"/>
        </w:rPr>
        <w:t>manifestar</w:t>
      </w:r>
      <w:r w:rsidR="0032195D">
        <w:rPr>
          <w:rFonts w:ascii="Times New Roman" w:hAnsi="Times New Roman" w:cs="Times New Roman"/>
          <w:sz w:val="24"/>
          <w:szCs w:val="24"/>
        </w:rPr>
        <w:t>on</w:t>
      </w:r>
      <w:r w:rsidRPr="001A2C87">
        <w:rPr>
          <w:rFonts w:ascii="Times New Roman" w:hAnsi="Times New Roman" w:cs="Times New Roman"/>
          <w:sz w:val="24"/>
          <w:szCs w:val="24"/>
        </w:rPr>
        <w:t xml:space="preserve"> estar parcial y totalmente preocupados en su mayoría por la falta de regulaciones, políticas y acciones sobre su uso; </w:t>
      </w:r>
      <w:r w:rsidR="0096019B">
        <w:rPr>
          <w:rFonts w:ascii="Times New Roman" w:hAnsi="Times New Roman" w:cs="Times New Roman"/>
          <w:sz w:val="24"/>
          <w:szCs w:val="24"/>
        </w:rPr>
        <w:t>representando</w:t>
      </w:r>
      <w:r w:rsidRPr="001A2C87">
        <w:rPr>
          <w:rFonts w:ascii="Times New Roman" w:hAnsi="Times New Roman" w:cs="Times New Roman"/>
          <w:sz w:val="24"/>
          <w:szCs w:val="24"/>
        </w:rPr>
        <w:t xml:space="preserve"> un punto muy importante de considerar y atender.</w:t>
      </w:r>
    </w:p>
    <w:p w14:paraId="5AA17E38" w14:textId="77777777" w:rsidR="00807717" w:rsidRPr="001A2C87" w:rsidRDefault="00807717" w:rsidP="00807717">
      <w:pPr>
        <w:spacing w:after="0" w:line="360" w:lineRule="auto"/>
        <w:ind w:firstLine="708"/>
        <w:jc w:val="both"/>
        <w:rPr>
          <w:rFonts w:ascii="Times New Roman" w:hAnsi="Times New Roman" w:cs="Times New Roman"/>
          <w:sz w:val="24"/>
          <w:szCs w:val="24"/>
        </w:rPr>
      </w:pPr>
    </w:p>
    <w:p w14:paraId="3CE853CB" w14:textId="02C2C6CB" w:rsidR="00E61613" w:rsidRPr="00807717" w:rsidRDefault="00E61613" w:rsidP="00807717">
      <w:pPr>
        <w:pStyle w:val="Descripcin"/>
        <w:keepNext/>
        <w:spacing w:line="360" w:lineRule="auto"/>
        <w:jc w:val="center"/>
        <w:rPr>
          <w:rFonts w:ascii="Times New Roman" w:hAnsi="Times New Roman" w:cs="Times New Roman"/>
          <w:b/>
          <w:bCs/>
          <w:color w:val="auto"/>
          <w:sz w:val="24"/>
          <w:szCs w:val="24"/>
        </w:rPr>
      </w:pPr>
      <w:r w:rsidRPr="00807717">
        <w:rPr>
          <w:rFonts w:ascii="Times New Roman" w:hAnsi="Times New Roman" w:cs="Times New Roman"/>
          <w:b/>
          <w:bCs/>
          <w:i w:val="0"/>
          <w:iCs w:val="0"/>
          <w:color w:val="auto"/>
          <w:sz w:val="24"/>
          <w:szCs w:val="24"/>
        </w:rPr>
        <w:lastRenderedPageBreak/>
        <w:t xml:space="preserve">Figura </w:t>
      </w:r>
      <w:r w:rsidRPr="00807717">
        <w:rPr>
          <w:rFonts w:ascii="Times New Roman" w:hAnsi="Times New Roman" w:cs="Times New Roman"/>
          <w:b/>
          <w:bCs/>
          <w:i w:val="0"/>
          <w:iCs w:val="0"/>
          <w:color w:val="auto"/>
          <w:sz w:val="24"/>
          <w:szCs w:val="24"/>
        </w:rPr>
        <w:fldChar w:fldCharType="begin"/>
      </w:r>
      <w:r w:rsidRPr="00807717">
        <w:rPr>
          <w:rFonts w:ascii="Times New Roman" w:hAnsi="Times New Roman" w:cs="Times New Roman"/>
          <w:b/>
          <w:bCs/>
          <w:i w:val="0"/>
          <w:iCs w:val="0"/>
          <w:color w:val="auto"/>
          <w:sz w:val="24"/>
          <w:szCs w:val="24"/>
        </w:rPr>
        <w:instrText xml:space="preserve"> SEQ Figura \* ARABIC </w:instrText>
      </w:r>
      <w:r w:rsidRPr="0080771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14</w:t>
      </w:r>
      <w:r w:rsidRPr="00807717">
        <w:rPr>
          <w:rFonts w:ascii="Times New Roman" w:hAnsi="Times New Roman" w:cs="Times New Roman"/>
          <w:b/>
          <w:bCs/>
          <w:i w:val="0"/>
          <w:iCs w:val="0"/>
          <w:color w:val="auto"/>
          <w:sz w:val="24"/>
          <w:szCs w:val="24"/>
        </w:rPr>
        <w:fldChar w:fldCharType="end"/>
      </w:r>
      <w:r w:rsidR="00807717" w:rsidRPr="00807717">
        <w:rPr>
          <w:rFonts w:ascii="Times New Roman" w:hAnsi="Times New Roman" w:cs="Times New Roman"/>
          <w:b/>
          <w:bCs/>
          <w:i w:val="0"/>
          <w:iCs w:val="0"/>
          <w:color w:val="auto"/>
          <w:sz w:val="24"/>
          <w:szCs w:val="24"/>
        </w:rPr>
        <w:t xml:space="preserve">. </w:t>
      </w:r>
      <w:r w:rsidRPr="00807717">
        <w:rPr>
          <w:rFonts w:ascii="Times New Roman" w:hAnsi="Times New Roman" w:cs="Times New Roman"/>
          <w:i w:val="0"/>
          <w:iCs w:val="0"/>
          <w:color w:val="auto"/>
          <w:sz w:val="24"/>
          <w:szCs w:val="24"/>
        </w:rPr>
        <w:t xml:space="preserve">¿Qué tan preocupado </w:t>
      </w:r>
      <w:r w:rsidR="00C9171C" w:rsidRPr="00807717">
        <w:rPr>
          <w:rFonts w:ascii="Times New Roman" w:hAnsi="Times New Roman" w:cs="Times New Roman"/>
          <w:i w:val="0"/>
          <w:iCs w:val="0"/>
          <w:color w:val="auto"/>
          <w:sz w:val="24"/>
          <w:szCs w:val="24"/>
        </w:rPr>
        <w:t>s</w:t>
      </w:r>
      <w:r w:rsidRPr="00807717">
        <w:rPr>
          <w:rFonts w:ascii="Times New Roman" w:hAnsi="Times New Roman" w:cs="Times New Roman"/>
          <w:i w:val="0"/>
          <w:iCs w:val="0"/>
          <w:color w:val="auto"/>
          <w:sz w:val="24"/>
          <w:szCs w:val="24"/>
        </w:rPr>
        <w:t>e sient</w:t>
      </w:r>
      <w:r w:rsidR="00C9171C" w:rsidRPr="00807717">
        <w:rPr>
          <w:rFonts w:ascii="Times New Roman" w:hAnsi="Times New Roman" w:cs="Times New Roman"/>
          <w:i w:val="0"/>
          <w:iCs w:val="0"/>
          <w:color w:val="auto"/>
          <w:sz w:val="24"/>
          <w:szCs w:val="24"/>
        </w:rPr>
        <w:t>e</w:t>
      </w:r>
      <w:r w:rsidRPr="00807717">
        <w:rPr>
          <w:rFonts w:ascii="Times New Roman" w:hAnsi="Times New Roman" w:cs="Times New Roman"/>
          <w:i w:val="0"/>
          <w:iCs w:val="0"/>
          <w:color w:val="auto"/>
          <w:sz w:val="24"/>
          <w:szCs w:val="24"/>
        </w:rPr>
        <w:t xml:space="preserve"> con respecto a la falta de regulaciones, directrices y políticas éticas en el uso de la IA en la educación?</w:t>
      </w:r>
    </w:p>
    <w:p w14:paraId="31F2BD0A" w14:textId="77777777" w:rsidR="005316DB" w:rsidRPr="001A2C87" w:rsidRDefault="00E61613" w:rsidP="005316DB">
      <w:pPr>
        <w:spacing w:after="0"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61D2E41D" wp14:editId="3C8C92A1">
            <wp:extent cx="3060000" cy="1800000"/>
            <wp:effectExtent l="0" t="0" r="7620" b="0"/>
            <wp:docPr id="2006028264" name="Gráfico 1">
              <a:extLst xmlns:a="http://schemas.openxmlformats.org/drawingml/2006/main">
                <a:ext uri="{FF2B5EF4-FFF2-40B4-BE49-F238E27FC236}">
                  <a16:creationId xmlns:a16="http://schemas.microsoft.com/office/drawing/2014/main" id="{D8DCE411-E35D-457B-8D02-77E4B24DA3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DEA4E00" w14:textId="5796B599" w:rsidR="00CC166D" w:rsidRDefault="00CC166D" w:rsidP="00807717">
      <w:pPr>
        <w:spacing w:after="0" w:line="360" w:lineRule="auto"/>
        <w:jc w:val="center"/>
        <w:rPr>
          <w:rFonts w:ascii="Times New Roman" w:hAnsi="Times New Roman" w:cs="Times New Roman"/>
          <w:sz w:val="24"/>
          <w:szCs w:val="24"/>
        </w:rPr>
      </w:pPr>
      <w:r w:rsidRPr="00807717">
        <w:rPr>
          <w:rFonts w:ascii="Times New Roman" w:hAnsi="Times New Roman" w:cs="Times New Roman"/>
          <w:sz w:val="24"/>
          <w:szCs w:val="24"/>
        </w:rPr>
        <w:t>Fuente: Elaboración propia. Gráfico generado con Excel (2025)</w:t>
      </w:r>
    </w:p>
    <w:p w14:paraId="5EA07A9B" w14:textId="77777777" w:rsidR="00807717" w:rsidRPr="00807717" w:rsidRDefault="00807717" w:rsidP="00807717">
      <w:pPr>
        <w:spacing w:after="0" w:line="360" w:lineRule="auto"/>
        <w:jc w:val="center"/>
        <w:rPr>
          <w:rFonts w:ascii="Times New Roman" w:hAnsi="Times New Roman" w:cs="Times New Roman"/>
          <w:sz w:val="24"/>
          <w:szCs w:val="24"/>
        </w:rPr>
      </w:pPr>
    </w:p>
    <w:p w14:paraId="680D2DFB" w14:textId="271E8C2A" w:rsidR="0037497B" w:rsidRPr="00807717" w:rsidRDefault="007E5426" w:rsidP="00807717">
      <w:pPr>
        <w:pStyle w:val="Ttulo3"/>
        <w:spacing w:before="0" w:after="0" w:line="360" w:lineRule="auto"/>
        <w:jc w:val="center"/>
        <w:rPr>
          <w:rFonts w:ascii="Times New Roman" w:hAnsi="Times New Roman" w:cs="Times New Roman"/>
          <w:color w:val="000000" w:themeColor="text1"/>
          <w:sz w:val="28"/>
          <w:szCs w:val="28"/>
        </w:rPr>
      </w:pPr>
      <w:r w:rsidRPr="00807717">
        <w:rPr>
          <w:rFonts w:ascii="Times New Roman" w:hAnsi="Times New Roman" w:cs="Times New Roman"/>
          <w:color w:val="000000" w:themeColor="text1"/>
          <w:sz w:val="28"/>
          <w:szCs w:val="28"/>
        </w:rPr>
        <w:t>Ámbito 2</w:t>
      </w:r>
      <w:r w:rsidR="003D7692" w:rsidRPr="00807717">
        <w:rPr>
          <w:rFonts w:ascii="Times New Roman" w:hAnsi="Times New Roman" w:cs="Times New Roman"/>
          <w:color w:val="000000" w:themeColor="text1"/>
          <w:sz w:val="28"/>
          <w:szCs w:val="28"/>
        </w:rPr>
        <w:t xml:space="preserve"> </w:t>
      </w:r>
      <w:r w:rsidR="00AD2BB2" w:rsidRPr="00807717">
        <w:rPr>
          <w:rFonts w:ascii="Times New Roman" w:hAnsi="Times New Roman" w:cs="Times New Roman"/>
          <w:color w:val="000000" w:themeColor="text1"/>
          <w:sz w:val="28"/>
          <w:szCs w:val="28"/>
        </w:rPr>
        <w:t>Percepciones docentes respecto a</w:t>
      </w:r>
      <w:r w:rsidR="003D7692" w:rsidRPr="00807717">
        <w:rPr>
          <w:rFonts w:ascii="Times New Roman" w:hAnsi="Times New Roman" w:cs="Times New Roman"/>
          <w:color w:val="000000" w:themeColor="text1"/>
          <w:sz w:val="28"/>
          <w:szCs w:val="28"/>
        </w:rPr>
        <w:t xml:space="preserve"> los estudiantes</w:t>
      </w:r>
    </w:p>
    <w:p w14:paraId="52A6BB53" w14:textId="17F83D1A" w:rsidR="007175AB" w:rsidRDefault="0037792B" w:rsidP="008E01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Figura 15</w:t>
      </w:r>
      <w:r w:rsidR="002C2093">
        <w:rPr>
          <w:rFonts w:ascii="Times New Roman" w:hAnsi="Times New Roman" w:cs="Times New Roman"/>
          <w:sz w:val="24"/>
          <w:szCs w:val="24"/>
        </w:rPr>
        <w:t xml:space="preserve"> muestra que u</w:t>
      </w:r>
      <w:r w:rsidR="007175AB" w:rsidRPr="001A2C87">
        <w:rPr>
          <w:rFonts w:ascii="Times New Roman" w:hAnsi="Times New Roman" w:cs="Times New Roman"/>
          <w:sz w:val="24"/>
          <w:szCs w:val="24"/>
        </w:rPr>
        <w:t>n 52% docente consider</w:t>
      </w:r>
      <w:r w:rsidR="00613171">
        <w:rPr>
          <w:rFonts w:ascii="Times New Roman" w:hAnsi="Times New Roman" w:cs="Times New Roman"/>
          <w:sz w:val="24"/>
          <w:szCs w:val="24"/>
        </w:rPr>
        <w:t>ó</w:t>
      </w:r>
      <w:r w:rsidR="007175AB" w:rsidRPr="001A2C87">
        <w:rPr>
          <w:rFonts w:ascii="Times New Roman" w:hAnsi="Times New Roman" w:cs="Times New Roman"/>
          <w:sz w:val="24"/>
          <w:szCs w:val="24"/>
        </w:rPr>
        <w:t xml:space="preserve"> que parcialmente </w:t>
      </w:r>
      <w:r w:rsidR="002C2093">
        <w:rPr>
          <w:rFonts w:ascii="Times New Roman" w:hAnsi="Times New Roman" w:cs="Times New Roman"/>
          <w:sz w:val="24"/>
          <w:szCs w:val="24"/>
        </w:rPr>
        <w:t>l</w:t>
      </w:r>
      <w:r w:rsidR="007175AB" w:rsidRPr="001A2C87">
        <w:rPr>
          <w:rFonts w:ascii="Times New Roman" w:hAnsi="Times New Roman" w:cs="Times New Roman"/>
          <w:sz w:val="24"/>
          <w:szCs w:val="24"/>
        </w:rPr>
        <w:t>a IA puede ayudar a desarrollar habilidades en su pensamiento crítico y reflexivo en los estudiantes; es decir, no están convencidos de ello.</w:t>
      </w:r>
    </w:p>
    <w:p w14:paraId="46C417BB" w14:textId="77777777" w:rsidR="008E0150" w:rsidRPr="007175AB" w:rsidRDefault="008E0150" w:rsidP="008E0150">
      <w:pPr>
        <w:spacing w:after="0" w:line="360" w:lineRule="auto"/>
        <w:ind w:firstLine="708"/>
        <w:jc w:val="both"/>
        <w:rPr>
          <w:rFonts w:ascii="Times New Roman" w:hAnsi="Times New Roman" w:cs="Times New Roman"/>
          <w:sz w:val="24"/>
          <w:szCs w:val="24"/>
        </w:rPr>
      </w:pPr>
    </w:p>
    <w:p w14:paraId="0E0BE6F8" w14:textId="4A8770A7" w:rsidR="003D7692" w:rsidRPr="001A2C87" w:rsidRDefault="003D7692" w:rsidP="008E0150">
      <w:pPr>
        <w:pStyle w:val="Descripcin"/>
        <w:keepNext/>
        <w:spacing w:after="0"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15</w:t>
      </w:r>
      <w:r w:rsidRPr="001A2C87">
        <w:rPr>
          <w:rFonts w:ascii="Times New Roman" w:hAnsi="Times New Roman" w:cs="Times New Roman"/>
          <w:b/>
          <w:bCs/>
          <w:i w:val="0"/>
          <w:iCs w:val="0"/>
          <w:color w:val="auto"/>
          <w:sz w:val="24"/>
          <w:szCs w:val="24"/>
        </w:rPr>
        <w:fldChar w:fldCharType="end"/>
      </w:r>
      <w:r w:rsidR="00807717">
        <w:rPr>
          <w:rFonts w:ascii="Times New Roman" w:hAnsi="Times New Roman" w:cs="Times New Roman"/>
          <w:b/>
          <w:bCs/>
          <w:i w:val="0"/>
          <w:iCs w:val="0"/>
          <w:color w:val="auto"/>
          <w:sz w:val="24"/>
          <w:szCs w:val="24"/>
        </w:rPr>
        <w:t xml:space="preserve">. </w:t>
      </w:r>
      <w:r w:rsidRPr="00807717">
        <w:rPr>
          <w:rFonts w:ascii="Times New Roman" w:hAnsi="Times New Roman" w:cs="Times New Roman"/>
          <w:i w:val="0"/>
          <w:iCs w:val="0"/>
          <w:color w:val="auto"/>
          <w:sz w:val="24"/>
          <w:szCs w:val="24"/>
        </w:rPr>
        <w:t>¿Cree que la IA puede ayudar a los estudiantes a desarrollar habilidades de pensamiento crítico-reflexivo y la resolución de problemas?</w:t>
      </w:r>
    </w:p>
    <w:p w14:paraId="3C74E459" w14:textId="77777777" w:rsidR="005316DB" w:rsidRPr="001A2C87" w:rsidRDefault="005316DB" w:rsidP="005316DB">
      <w:pPr>
        <w:spacing w:after="0"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58EDB6D4" wp14:editId="33C9A575">
            <wp:extent cx="3060000" cy="1800000"/>
            <wp:effectExtent l="0" t="0" r="7620" b="0"/>
            <wp:docPr id="680886065" name="Gráfico 1">
              <a:extLst xmlns:a="http://schemas.openxmlformats.org/drawingml/2006/main">
                <a:ext uri="{FF2B5EF4-FFF2-40B4-BE49-F238E27FC236}">
                  <a16:creationId xmlns:a16="http://schemas.microsoft.com/office/drawing/2014/main" id="{F9EBBC40-3CC6-464E-AED9-8D2395D7D2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F9082C" w14:textId="27827128" w:rsidR="002C2093" w:rsidRPr="00807717" w:rsidRDefault="00CC166D" w:rsidP="00807717">
      <w:pPr>
        <w:spacing w:line="240" w:lineRule="auto"/>
        <w:jc w:val="center"/>
        <w:rPr>
          <w:rFonts w:ascii="Times New Roman" w:hAnsi="Times New Roman" w:cs="Times New Roman"/>
          <w:sz w:val="24"/>
          <w:szCs w:val="24"/>
        </w:rPr>
      </w:pPr>
      <w:r w:rsidRPr="00807717">
        <w:rPr>
          <w:rFonts w:ascii="Times New Roman" w:hAnsi="Times New Roman" w:cs="Times New Roman"/>
          <w:sz w:val="24"/>
          <w:szCs w:val="24"/>
        </w:rPr>
        <w:t>Fuente: Elaboración propia. Gráfico generado con Excel (2025)</w:t>
      </w:r>
    </w:p>
    <w:p w14:paraId="46F3F978" w14:textId="4824E34B" w:rsidR="002C2093" w:rsidRDefault="002C2093" w:rsidP="00807717">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La IA puede ayudar a crear un aprendizaje personalizado en los estudiantes, así lo manifestó 58% de los docentes, mientras que 6% no cre</w:t>
      </w:r>
      <w:r>
        <w:rPr>
          <w:rFonts w:ascii="Times New Roman" w:hAnsi="Times New Roman" w:cs="Times New Roman"/>
          <w:sz w:val="24"/>
          <w:szCs w:val="24"/>
        </w:rPr>
        <w:t xml:space="preserve">yeron </w:t>
      </w:r>
      <w:r w:rsidR="001B5D6E">
        <w:rPr>
          <w:rFonts w:ascii="Times New Roman" w:hAnsi="Times New Roman" w:cs="Times New Roman"/>
          <w:sz w:val="24"/>
          <w:szCs w:val="24"/>
        </w:rPr>
        <w:t>ser</w:t>
      </w:r>
      <w:r w:rsidRPr="001A2C87">
        <w:rPr>
          <w:rFonts w:ascii="Times New Roman" w:hAnsi="Times New Roman" w:cs="Times New Roman"/>
          <w:sz w:val="24"/>
          <w:szCs w:val="24"/>
        </w:rPr>
        <w:t xml:space="preserve"> posible; se refleja la inseguridad del docente y, por consiguiente, repercute en los estudiantes</w:t>
      </w:r>
      <w:r>
        <w:rPr>
          <w:rFonts w:ascii="Times New Roman" w:hAnsi="Times New Roman" w:cs="Times New Roman"/>
          <w:sz w:val="24"/>
          <w:szCs w:val="24"/>
        </w:rPr>
        <w:t>, así lo esquematiza la Figura 16</w:t>
      </w:r>
      <w:r w:rsidRPr="001A2C87">
        <w:rPr>
          <w:rFonts w:ascii="Times New Roman" w:hAnsi="Times New Roman" w:cs="Times New Roman"/>
          <w:sz w:val="24"/>
          <w:szCs w:val="24"/>
        </w:rPr>
        <w:t>.</w:t>
      </w:r>
    </w:p>
    <w:p w14:paraId="1D62FADE" w14:textId="77777777" w:rsidR="00807717" w:rsidRPr="002C2093" w:rsidRDefault="00807717" w:rsidP="00807717">
      <w:pPr>
        <w:spacing w:after="0" w:line="360" w:lineRule="auto"/>
        <w:ind w:firstLine="708"/>
        <w:jc w:val="both"/>
        <w:rPr>
          <w:rFonts w:ascii="Times New Roman" w:hAnsi="Times New Roman" w:cs="Times New Roman"/>
          <w:sz w:val="24"/>
          <w:szCs w:val="24"/>
        </w:rPr>
      </w:pPr>
    </w:p>
    <w:p w14:paraId="15B081B0" w14:textId="1C799069" w:rsidR="008516B8" w:rsidRPr="001A2C87" w:rsidRDefault="008516B8" w:rsidP="00807717">
      <w:pPr>
        <w:pStyle w:val="Descripcin"/>
        <w:keepNext/>
        <w:spacing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lastRenderedPageBreak/>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16</w:t>
      </w:r>
      <w:r w:rsidRPr="001A2C87">
        <w:rPr>
          <w:rFonts w:ascii="Times New Roman" w:hAnsi="Times New Roman" w:cs="Times New Roman"/>
          <w:b/>
          <w:bCs/>
          <w:i w:val="0"/>
          <w:iCs w:val="0"/>
          <w:color w:val="auto"/>
          <w:sz w:val="24"/>
          <w:szCs w:val="24"/>
        </w:rPr>
        <w:fldChar w:fldCharType="end"/>
      </w:r>
      <w:r w:rsidR="00807717">
        <w:rPr>
          <w:rFonts w:ascii="Times New Roman" w:hAnsi="Times New Roman" w:cs="Times New Roman"/>
          <w:b/>
          <w:bCs/>
          <w:i w:val="0"/>
          <w:iCs w:val="0"/>
          <w:color w:val="auto"/>
          <w:sz w:val="24"/>
          <w:szCs w:val="24"/>
        </w:rPr>
        <w:t xml:space="preserve">. </w:t>
      </w:r>
      <w:r w:rsidRPr="00807717">
        <w:rPr>
          <w:rFonts w:ascii="Times New Roman" w:hAnsi="Times New Roman" w:cs="Times New Roman"/>
          <w:i w:val="0"/>
          <w:iCs w:val="0"/>
          <w:color w:val="auto"/>
          <w:sz w:val="24"/>
          <w:szCs w:val="24"/>
        </w:rPr>
        <w:t>¿Cre</w:t>
      </w:r>
      <w:r w:rsidR="00C9171C" w:rsidRPr="00807717">
        <w:rPr>
          <w:rFonts w:ascii="Times New Roman" w:hAnsi="Times New Roman" w:cs="Times New Roman"/>
          <w:i w:val="0"/>
          <w:iCs w:val="0"/>
          <w:color w:val="auto"/>
          <w:sz w:val="24"/>
          <w:szCs w:val="24"/>
        </w:rPr>
        <w:t>e</w:t>
      </w:r>
      <w:r w:rsidRPr="00807717">
        <w:rPr>
          <w:rFonts w:ascii="Times New Roman" w:hAnsi="Times New Roman" w:cs="Times New Roman"/>
          <w:i w:val="0"/>
          <w:iCs w:val="0"/>
          <w:color w:val="auto"/>
          <w:sz w:val="24"/>
          <w:szCs w:val="24"/>
        </w:rPr>
        <w:t xml:space="preserve"> que la IA puede contribuir a personalizar la educación de acuerdo con las necesidades particulares de los estudiantes?</w:t>
      </w:r>
    </w:p>
    <w:p w14:paraId="7D014E2E" w14:textId="77777777" w:rsidR="005316DB" w:rsidRPr="001A2C87" w:rsidRDefault="005316DB" w:rsidP="005316DB">
      <w:pPr>
        <w:spacing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0A0E470A" wp14:editId="60C80A3F">
            <wp:extent cx="3060000" cy="1800000"/>
            <wp:effectExtent l="0" t="0" r="7620" b="0"/>
            <wp:docPr id="573862548" name="Gráfico 1">
              <a:extLst xmlns:a="http://schemas.openxmlformats.org/drawingml/2006/main">
                <a:ext uri="{FF2B5EF4-FFF2-40B4-BE49-F238E27FC236}">
                  <a16:creationId xmlns:a16="http://schemas.microsoft.com/office/drawing/2014/main" id="{883C6DF7-1584-4B4D-98F7-DFF5D4B299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53B1A87" w14:textId="72F55549" w:rsidR="008E0150" w:rsidRPr="00807717" w:rsidRDefault="00CC166D" w:rsidP="008E0150">
      <w:pPr>
        <w:spacing w:line="240" w:lineRule="auto"/>
        <w:jc w:val="center"/>
        <w:rPr>
          <w:rFonts w:ascii="Times New Roman" w:hAnsi="Times New Roman" w:cs="Times New Roman"/>
          <w:sz w:val="24"/>
          <w:szCs w:val="24"/>
        </w:rPr>
      </w:pPr>
      <w:r w:rsidRPr="00807717">
        <w:rPr>
          <w:rFonts w:ascii="Times New Roman" w:hAnsi="Times New Roman" w:cs="Times New Roman"/>
          <w:sz w:val="24"/>
          <w:szCs w:val="24"/>
        </w:rPr>
        <w:t>Fuente: Elaboración propia. Gráfico generado con Excel (2025)</w:t>
      </w:r>
    </w:p>
    <w:p w14:paraId="03765B4D" w14:textId="42ED5934" w:rsidR="002C2093" w:rsidRDefault="007D4837" w:rsidP="008E015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Figura 17 detalla que l</w:t>
      </w:r>
      <w:r w:rsidR="002C2093" w:rsidRPr="001A2C87">
        <w:rPr>
          <w:rFonts w:ascii="Times New Roman" w:hAnsi="Times New Roman" w:cs="Times New Roman"/>
          <w:sz w:val="24"/>
          <w:szCs w:val="24"/>
        </w:rPr>
        <w:t xml:space="preserve">a eficacia de la IA aún </w:t>
      </w:r>
      <w:r>
        <w:rPr>
          <w:rFonts w:ascii="Times New Roman" w:hAnsi="Times New Roman" w:cs="Times New Roman"/>
          <w:sz w:val="24"/>
          <w:szCs w:val="24"/>
        </w:rPr>
        <w:t>siguió</w:t>
      </w:r>
      <w:r w:rsidR="002C2093" w:rsidRPr="001A2C87">
        <w:rPr>
          <w:rFonts w:ascii="Times New Roman" w:hAnsi="Times New Roman" w:cs="Times New Roman"/>
          <w:sz w:val="24"/>
          <w:szCs w:val="24"/>
        </w:rPr>
        <w:t xml:space="preserve"> en duda por parte de </w:t>
      </w:r>
      <w:r>
        <w:rPr>
          <w:rFonts w:ascii="Times New Roman" w:hAnsi="Times New Roman" w:cs="Times New Roman"/>
          <w:sz w:val="24"/>
          <w:szCs w:val="24"/>
        </w:rPr>
        <w:t>la mayoría de lo</w:t>
      </w:r>
      <w:r w:rsidR="002C2093" w:rsidRPr="001A2C87">
        <w:rPr>
          <w:rFonts w:ascii="Times New Roman" w:hAnsi="Times New Roman" w:cs="Times New Roman"/>
          <w:sz w:val="24"/>
          <w:szCs w:val="24"/>
        </w:rPr>
        <w:t>s docentes, seguido de una cuarta parte que se consid</w:t>
      </w:r>
      <w:r>
        <w:rPr>
          <w:rFonts w:ascii="Times New Roman" w:hAnsi="Times New Roman" w:cs="Times New Roman"/>
          <w:sz w:val="24"/>
          <w:szCs w:val="24"/>
        </w:rPr>
        <w:t>eró</w:t>
      </w:r>
      <w:r w:rsidR="002C2093" w:rsidRPr="001A2C87">
        <w:rPr>
          <w:rFonts w:ascii="Times New Roman" w:hAnsi="Times New Roman" w:cs="Times New Roman"/>
          <w:sz w:val="24"/>
          <w:szCs w:val="24"/>
        </w:rPr>
        <w:t xml:space="preserve"> neutral; esto demuestra que la IA no </w:t>
      </w:r>
      <w:r w:rsidR="001B5D6E">
        <w:rPr>
          <w:rFonts w:ascii="Times New Roman" w:hAnsi="Times New Roman" w:cs="Times New Roman"/>
          <w:sz w:val="24"/>
          <w:szCs w:val="24"/>
        </w:rPr>
        <w:t>fue</w:t>
      </w:r>
      <w:r w:rsidR="002C2093" w:rsidRPr="001A2C87">
        <w:rPr>
          <w:rFonts w:ascii="Times New Roman" w:hAnsi="Times New Roman" w:cs="Times New Roman"/>
          <w:sz w:val="24"/>
          <w:szCs w:val="24"/>
        </w:rPr>
        <w:t xml:space="preserve"> totalmente eficaz, razón para replantear su formación.</w:t>
      </w:r>
    </w:p>
    <w:p w14:paraId="634897D3" w14:textId="77777777" w:rsidR="008E0150" w:rsidRPr="001A2C87" w:rsidRDefault="008E0150" w:rsidP="008E0150">
      <w:pPr>
        <w:spacing w:after="0" w:line="360" w:lineRule="auto"/>
        <w:ind w:firstLine="708"/>
        <w:jc w:val="both"/>
        <w:rPr>
          <w:rFonts w:ascii="Times New Roman" w:hAnsi="Times New Roman" w:cs="Times New Roman"/>
          <w:sz w:val="24"/>
          <w:szCs w:val="24"/>
        </w:rPr>
      </w:pPr>
    </w:p>
    <w:p w14:paraId="12B1A231" w14:textId="7A5D2DF1" w:rsidR="00D96854" w:rsidRPr="001A2C87" w:rsidRDefault="00D96854" w:rsidP="00807717">
      <w:pPr>
        <w:pStyle w:val="Descripcin"/>
        <w:keepNext/>
        <w:spacing w:after="0"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17</w:t>
      </w:r>
      <w:r w:rsidRPr="001A2C87">
        <w:rPr>
          <w:rFonts w:ascii="Times New Roman" w:hAnsi="Times New Roman" w:cs="Times New Roman"/>
          <w:b/>
          <w:bCs/>
          <w:i w:val="0"/>
          <w:iCs w:val="0"/>
          <w:color w:val="auto"/>
          <w:sz w:val="24"/>
          <w:szCs w:val="24"/>
        </w:rPr>
        <w:fldChar w:fldCharType="end"/>
      </w:r>
      <w:r w:rsidR="00807717">
        <w:rPr>
          <w:rFonts w:ascii="Times New Roman" w:hAnsi="Times New Roman" w:cs="Times New Roman"/>
          <w:b/>
          <w:bCs/>
          <w:i w:val="0"/>
          <w:iCs w:val="0"/>
          <w:color w:val="auto"/>
          <w:sz w:val="24"/>
          <w:szCs w:val="24"/>
        </w:rPr>
        <w:t xml:space="preserve">. </w:t>
      </w:r>
      <w:r w:rsidRPr="00807717">
        <w:rPr>
          <w:rFonts w:ascii="Times New Roman" w:hAnsi="Times New Roman" w:cs="Times New Roman"/>
          <w:i w:val="0"/>
          <w:iCs w:val="0"/>
          <w:color w:val="auto"/>
          <w:sz w:val="24"/>
          <w:szCs w:val="24"/>
        </w:rPr>
        <w:t>¿Qué tan eficaz cree que es la IA para identificar las necesidades de los estudiantes?</w:t>
      </w:r>
    </w:p>
    <w:p w14:paraId="5D87FF00" w14:textId="454E82FC" w:rsidR="00BB2792" w:rsidRPr="001A2C87" w:rsidRDefault="00D96854" w:rsidP="00BB2792">
      <w:pPr>
        <w:spacing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7C086665" wp14:editId="7003CB2C">
            <wp:extent cx="3060000" cy="1800000"/>
            <wp:effectExtent l="0" t="0" r="7620" b="0"/>
            <wp:docPr id="1219544652" name="Gráfico 1">
              <a:extLst xmlns:a="http://schemas.openxmlformats.org/drawingml/2006/main">
                <a:ext uri="{FF2B5EF4-FFF2-40B4-BE49-F238E27FC236}">
                  <a16:creationId xmlns:a16="http://schemas.microsoft.com/office/drawing/2014/main" id="{FA9F5843-D98E-4987-B24E-2496C8D6D1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32D637E" w14:textId="5972DE8A" w:rsidR="00BB2792" w:rsidRPr="00807717" w:rsidRDefault="00CC166D" w:rsidP="00807717">
      <w:pPr>
        <w:spacing w:after="0" w:line="360" w:lineRule="auto"/>
        <w:jc w:val="center"/>
        <w:rPr>
          <w:rFonts w:ascii="Times New Roman" w:hAnsi="Times New Roman" w:cs="Times New Roman"/>
          <w:sz w:val="24"/>
          <w:szCs w:val="24"/>
        </w:rPr>
      </w:pPr>
      <w:r w:rsidRPr="00807717">
        <w:rPr>
          <w:rFonts w:ascii="Times New Roman" w:hAnsi="Times New Roman" w:cs="Times New Roman"/>
          <w:sz w:val="24"/>
          <w:szCs w:val="24"/>
        </w:rPr>
        <w:t>Fuente: Elaboración propia. Gráfico generado con Excel (2025).</w:t>
      </w:r>
    </w:p>
    <w:p w14:paraId="1DEA0A55" w14:textId="5CE4F42F" w:rsidR="001B5D6E" w:rsidRDefault="001B5D6E" w:rsidP="008077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1A2C87">
        <w:rPr>
          <w:rFonts w:ascii="Times New Roman" w:hAnsi="Times New Roman" w:cs="Times New Roman"/>
          <w:sz w:val="24"/>
          <w:szCs w:val="24"/>
        </w:rPr>
        <w:t xml:space="preserve">a mayoría </w:t>
      </w:r>
      <w:r>
        <w:rPr>
          <w:rFonts w:ascii="Times New Roman" w:hAnsi="Times New Roman" w:cs="Times New Roman"/>
          <w:sz w:val="24"/>
          <w:szCs w:val="24"/>
        </w:rPr>
        <w:t xml:space="preserve">de los docentes </w:t>
      </w:r>
      <w:r w:rsidRPr="001A2C87">
        <w:rPr>
          <w:rFonts w:ascii="Times New Roman" w:hAnsi="Times New Roman" w:cs="Times New Roman"/>
          <w:sz w:val="24"/>
          <w:szCs w:val="24"/>
        </w:rPr>
        <w:t>cre</w:t>
      </w:r>
      <w:r>
        <w:rPr>
          <w:rFonts w:ascii="Times New Roman" w:hAnsi="Times New Roman" w:cs="Times New Roman"/>
          <w:sz w:val="24"/>
          <w:szCs w:val="24"/>
        </w:rPr>
        <w:t>yó</w:t>
      </w:r>
      <w:r w:rsidRPr="001A2C87">
        <w:rPr>
          <w:rFonts w:ascii="Times New Roman" w:hAnsi="Times New Roman" w:cs="Times New Roman"/>
          <w:sz w:val="24"/>
          <w:szCs w:val="24"/>
        </w:rPr>
        <w:t xml:space="preserve"> </w:t>
      </w:r>
      <w:r>
        <w:rPr>
          <w:rFonts w:ascii="Times New Roman" w:hAnsi="Times New Roman" w:cs="Times New Roman"/>
          <w:sz w:val="24"/>
          <w:szCs w:val="24"/>
        </w:rPr>
        <w:t>que l</w:t>
      </w:r>
      <w:r>
        <w:rPr>
          <w:rFonts w:ascii="Times New Roman" w:eastAsia="Times New Roman" w:hAnsi="Times New Roman" w:cs="Times New Roman"/>
          <w:color w:val="000000"/>
          <w:kern w:val="0"/>
          <w:lang w:eastAsia="es-MX"/>
          <w14:ligatures w14:val="none"/>
        </w:rPr>
        <w:t>a mejora</w:t>
      </w:r>
      <w:r w:rsidRPr="001A2C87">
        <w:rPr>
          <w:rFonts w:ascii="Times New Roman" w:hAnsi="Times New Roman" w:cs="Times New Roman"/>
          <w:sz w:val="24"/>
          <w:szCs w:val="24"/>
        </w:rPr>
        <w:t xml:space="preserve"> del aprendizaje mediante el uso de la IA</w:t>
      </w:r>
      <w:r>
        <w:rPr>
          <w:rFonts w:ascii="Times New Roman" w:hAnsi="Times New Roman" w:cs="Times New Roman"/>
          <w:sz w:val="24"/>
          <w:szCs w:val="24"/>
        </w:rPr>
        <w:t xml:space="preserve"> fue</w:t>
      </w:r>
      <w:r w:rsidRPr="001A2C87">
        <w:rPr>
          <w:rFonts w:ascii="Times New Roman" w:hAnsi="Times New Roman" w:cs="Times New Roman"/>
          <w:sz w:val="24"/>
          <w:szCs w:val="24"/>
        </w:rPr>
        <w:t xml:space="preserve"> de manera parcial; resalt</w:t>
      </w:r>
      <w:r>
        <w:rPr>
          <w:rFonts w:ascii="Times New Roman" w:hAnsi="Times New Roman" w:cs="Times New Roman"/>
          <w:sz w:val="24"/>
          <w:szCs w:val="24"/>
        </w:rPr>
        <w:t>ó</w:t>
      </w:r>
      <w:r w:rsidRPr="001A2C87">
        <w:rPr>
          <w:rFonts w:ascii="Times New Roman" w:hAnsi="Times New Roman" w:cs="Times New Roman"/>
          <w:sz w:val="24"/>
          <w:szCs w:val="24"/>
        </w:rPr>
        <w:t xml:space="preserve"> que 10%, consider</w:t>
      </w:r>
      <w:r>
        <w:rPr>
          <w:rFonts w:ascii="Times New Roman" w:hAnsi="Times New Roman" w:cs="Times New Roman"/>
          <w:sz w:val="24"/>
          <w:szCs w:val="24"/>
        </w:rPr>
        <w:t>ó</w:t>
      </w:r>
      <w:r w:rsidRPr="001A2C87">
        <w:rPr>
          <w:rFonts w:ascii="Times New Roman" w:hAnsi="Times New Roman" w:cs="Times New Roman"/>
          <w:sz w:val="24"/>
          <w:szCs w:val="24"/>
        </w:rPr>
        <w:t xml:space="preserve"> </w:t>
      </w:r>
      <w:r>
        <w:rPr>
          <w:rFonts w:ascii="Times New Roman" w:hAnsi="Times New Roman" w:cs="Times New Roman"/>
          <w:sz w:val="24"/>
          <w:szCs w:val="24"/>
        </w:rPr>
        <w:t xml:space="preserve">ser </w:t>
      </w:r>
      <w:r w:rsidRPr="001A2C87">
        <w:rPr>
          <w:rFonts w:ascii="Times New Roman" w:hAnsi="Times New Roman" w:cs="Times New Roman"/>
          <w:sz w:val="24"/>
          <w:szCs w:val="24"/>
        </w:rPr>
        <w:t xml:space="preserve">nada probable que exista </w:t>
      </w:r>
      <w:r>
        <w:rPr>
          <w:rFonts w:ascii="Times New Roman" w:hAnsi="Times New Roman" w:cs="Times New Roman"/>
          <w:sz w:val="24"/>
          <w:szCs w:val="24"/>
        </w:rPr>
        <w:t>progreso</w:t>
      </w:r>
      <w:r w:rsidRPr="001A2C87">
        <w:rPr>
          <w:rFonts w:ascii="Times New Roman" w:hAnsi="Times New Roman" w:cs="Times New Roman"/>
          <w:sz w:val="24"/>
          <w:szCs w:val="24"/>
        </w:rPr>
        <w:t xml:space="preserve"> sobre ello</w:t>
      </w:r>
      <w:r>
        <w:rPr>
          <w:rFonts w:ascii="Times New Roman" w:hAnsi="Times New Roman" w:cs="Times New Roman"/>
          <w:sz w:val="24"/>
          <w:szCs w:val="24"/>
        </w:rPr>
        <w:t>, así lo detalla la Figura 18</w:t>
      </w:r>
      <w:r w:rsidRPr="001A2C87">
        <w:rPr>
          <w:rFonts w:ascii="Times New Roman" w:hAnsi="Times New Roman" w:cs="Times New Roman"/>
          <w:sz w:val="24"/>
          <w:szCs w:val="24"/>
        </w:rPr>
        <w:t xml:space="preserve">. </w:t>
      </w:r>
    </w:p>
    <w:p w14:paraId="1DF8DEAE" w14:textId="77777777" w:rsidR="00807717" w:rsidRPr="001A2C87" w:rsidRDefault="00807717" w:rsidP="00807717">
      <w:pPr>
        <w:spacing w:after="0" w:line="360" w:lineRule="auto"/>
        <w:ind w:firstLine="708"/>
        <w:jc w:val="both"/>
        <w:rPr>
          <w:rFonts w:ascii="Times New Roman" w:hAnsi="Times New Roman" w:cs="Times New Roman"/>
          <w:sz w:val="24"/>
          <w:szCs w:val="24"/>
        </w:rPr>
      </w:pPr>
    </w:p>
    <w:p w14:paraId="26ED9943" w14:textId="4A2C77F6" w:rsidR="00E007BB" w:rsidRPr="001A2C87" w:rsidRDefault="00E007BB" w:rsidP="00807717">
      <w:pPr>
        <w:pStyle w:val="Descripcin"/>
        <w:keepNext/>
        <w:spacing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lastRenderedPageBreak/>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18</w:t>
      </w:r>
      <w:r w:rsidRPr="001A2C87">
        <w:rPr>
          <w:rFonts w:ascii="Times New Roman" w:hAnsi="Times New Roman" w:cs="Times New Roman"/>
          <w:b/>
          <w:bCs/>
          <w:i w:val="0"/>
          <w:iCs w:val="0"/>
          <w:color w:val="auto"/>
          <w:sz w:val="24"/>
          <w:szCs w:val="24"/>
        </w:rPr>
        <w:fldChar w:fldCharType="end"/>
      </w:r>
      <w:r w:rsidR="00807717">
        <w:rPr>
          <w:rFonts w:ascii="Times New Roman" w:hAnsi="Times New Roman" w:cs="Times New Roman"/>
          <w:b/>
          <w:bCs/>
          <w:i w:val="0"/>
          <w:iCs w:val="0"/>
          <w:color w:val="auto"/>
          <w:sz w:val="24"/>
          <w:szCs w:val="24"/>
        </w:rPr>
        <w:t xml:space="preserve">. </w:t>
      </w:r>
      <w:r w:rsidRPr="00807717">
        <w:rPr>
          <w:rFonts w:ascii="Times New Roman" w:hAnsi="Times New Roman" w:cs="Times New Roman"/>
          <w:i w:val="0"/>
          <w:iCs w:val="0"/>
          <w:color w:val="auto"/>
          <w:sz w:val="24"/>
          <w:szCs w:val="24"/>
        </w:rPr>
        <w:t>¿Qué tan probable es que la IA mejore los resultados de aprendizaje de los estudiantes?</w:t>
      </w:r>
    </w:p>
    <w:p w14:paraId="661CDB08" w14:textId="77777777" w:rsidR="00BB2792" w:rsidRPr="001A2C87" w:rsidRDefault="00E007BB" w:rsidP="00BB2792">
      <w:pPr>
        <w:spacing w:after="0" w:line="360" w:lineRule="auto"/>
        <w:jc w:val="center"/>
        <w:rPr>
          <w:rFonts w:ascii="Times New Roman" w:eastAsia="Times New Roman" w:hAnsi="Times New Roman" w:cs="Times New Roman"/>
          <w:color w:val="000000"/>
          <w:kern w:val="0"/>
          <w:lang w:eastAsia="es-MX"/>
          <w14:ligatures w14:val="none"/>
        </w:rPr>
      </w:pPr>
      <w:r w:rsidRPr="001A2C87">
        <w:rPr>
          <w:rFonts w:ascii="Times New Roman" w:hAnsi="Times New Roman" w:cs="Times New Roman"/>
          <w:noProof/>
        </w:rPr>
        <w:drawing>
          <wp:inline distT="0" distB="0" distL="0" distR="0" wp14:anchorId="2E0D2DC8" wp14:editId="33D72BC5">
            <wp:extent cx="3060000" cy="1800000"/>
            <wp:effectExtent l="0" t="0" r="7620" b="0"/>
            <wp:docPr id="403206253" name="Gráfico 1">
              <a:extLst xmlns:a="http://schemas.openxmlformats.org/drawingml/2006/main">
                <a:ext uri="{FF2B5EF4-FFF2-40B4-BE49-F238E27FC236}">
                  <a16:creationId xmlns:a16="http://schemas.microsoft.com/office/drawing/2014/main" id="{8C1F2908-93C1-4161-99EC-3C70582CF7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823B9BB" w14:textId="0CA079D7" w:rsidR="00E007BB" w:rsidRPr="001A2C87" w:rsidRDefault="00CC166D" w:rsidP="00096C90">
      <w:pPr>
        <w:spacing w:after="0" w:line="360" w:lineRule="auto"/>
        <w:jc w:val="center"/>
        <w:rPr>
          <w:rFonts w:ascii="Times New Roman" w:hAnsi="Times New Roman" w:cs="Times New Roman"/>
          <w:sz w:val="24"/>
          <w:szCs w:val="24"/>
        </w:rPr>
      </w:pPr>
      <w:r w:rsidRPr="00817921">
        <w:rPr>
          <w:rFonts w:ascii="Times New Roman" w:hAnsi="Times New Roman" w:cs="Times New Roman"/>
          <w:sz w:val="24"/>
          <w:szCs w:val="24"/>
        </w:rPr>
        <w:t>Fuente: Elaboración propia. Gráfico generado con Excel (2025)</w:t>
      </w:r>
    </w:p>
    <w:p w14:paraId="5AEBF992" w14:textId="2E2297E6" w:rsidR="008A5868" w:rsidRDefault="008A5868" w:rsidP="00096C90">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Predomin</w:t>
      </w:r>
      <w:r>
        <w:rPr>
          <w:rFonts w:ascii="Times New Roman" w:hAnsi="Times New Roman" w:cs="Times New Roman"/>
          <w:sz w:val="24"/>
          <w:szCs w:val="24"/>
        </w:rPr>
        <w:t xml:space="preserve">ó </w:t>
      </w:r>
      <w:r w:rsidRPr="001A2C87">
        <w:rPr>
          <w:rFonts w:ascii="Times New Roman" w:hAnsi="Times New Roman" w:cs="Times New Roman"/>
          <w:sz w:val="24"/>
          <w:szCs w:val="24"/>
        </w:rPr>
        <w:t xml:space="preserve">en su mayoría un 55% que la IA </w:t>
      </w:r>
      <w:r>
        <w:rPr>
          <w:rFonts w:ascii="Times New Roman" w:hAnsi="Times New Roman" w:cs="Times New Roman"/>
          <w:sz w:val="24"/>
          <w:szCs w:val="24"/>
        </w:rPr>
        <w:t xml:space="preserve">sí fue una </w:t>
      </w:r>
      <w:r w:rsidRPr="001A2C87">
        <w:rPr>
          <w:rFonts w:ascii="Times New Roman" w:hAnsi="Times New Roman" w:cs="Times New Roman"/>
          <w:sz w:val="24"/>
          <w:szCs w:val="24"/>
        </w:rPr>
        <w:t xml:space="preserve">herramienta efectiva de evaluación y retroalimentación en los estudiantes; y de ellos </w:t>
      </w:r>
      <w:r>
        <w:rPr>
          <w:rFonts w:ascii="Times New Roman" w:hAnsi="Times New Roman" w:cs="Times New Roman"/>
          <w:sz w:val="24"/>
          <w:szCs w:val="24"/>
        </w:rPr>
        <w:t>cerca de</w:t>
      </w:r>
      <w:r w:rsidRPr="001A2C87">
        <w:rPr>
          <w:rFonts w:ascii="Times New Roman" w:hAnsi="Times New Roman" w:cs="Times New Roman"/>
          <w:sz w:val="24"/>
          <w:szCs w:val="24"/>
        </w:rPr>
        <w:t xml:space="preserve"> un 40% est</w:t>
      </w:r>
      <w:r>
        <w:rPr>
          <w:rFonts w:ascii="Times New Roman" w:hAnsi="Times New Roman" w:cs="Times New Roman"/>
          <w:sz w:val="24"/>
          <w:szCs w:val="24"/>
        </w:rPr>
        <w:t>uvieron</w:t>
      </w:r>
      <w:r w:rsidRPr="001A2C87">
        <w:rPr>
          <w:rFonts w:ascii="Times New Roman" w:hAnsi="Times New Roman" w:cs="Times New Roman"/>
          <w:sz w:val="24"/>
          <w:szCs w:val="24"/>
        </w:rPr>
        <w:t xml:space="preserve"> totalmente de acuerdo; </w:t>
      </w:r>
      <w:r>
        <w:rPr>
          <w:rFonts w:ascii="Times New Roman" w:hAnsi="Times New Roman" w:cs="Times New Roman"/>
          <w:sz w:val="24"/>
          <w:szCs w:val="24"/>
        </w:rPr>
        <w:t>pero exist</w:t>
      </w:r>
      <w:r w:rsidR="00F16933">
        <w:rPr>
          <w:rFonts w:ascii="Times New Roman" w:hAnsi="Times New Roman" w:cs="Times New Roman"/>
          <w:sz w:val="24"/>
          <w:szCs w:val="24"/>
        </w:rPr>
        <w:t>ió</w:t>
      </w:r>
      <w:r w:rsidRPr="001A2C87">
        <w:rPr>
          <w:rFonts w:ascii="Times New Roman" w:hAnsi="Times New Roman" w:cs="Times New Roman"/>
          <w:sz w:val="24"/>
          <w:szCs w:val="24"/>
        </w:rPr>
        <w:t xml:space="preserve"> disposición por su aplicación</w:t>
      </w:r>
      <w:r w:rsidR="00F16933">
        <w:rPr>
          <w:rFonts w:ascii="Times New Roman" w:hAnsi="Times New Roman" w:cs="Times New Roman"/>
          <w:sz w:val="24"/>
          <w:szCs w:val="24"/>
        </w:rPr>
        <w:t>, tal y como se detalla en la Figura19</w:t>
      </w:r>
      <w:r w:rsidRPr="001A2C87">
        <w:rPr>
          <w:rFonts w:ascii="Times New Roman" w:hAnsi="Times New Roman" w:cs="Times New Roman"/>
          <w:sz w:val="24"/>
          <w:szCs w:val="24"/>
        </w:rPr>
        <w:t>.</w:t>
      </w:r>
    </w:p>
    <w:p w14:paraId="4EB30E54" w14:textId="77777777" w:rsidR="008E0150" w:rsidRPr="001A2C87" w:rsidRDefault="008E0150" w:rsidP="00096C90">
      <w:pPr>
        <w:spacing w:after="0" w:line="360" w:lineRule="auto"/>
        <w:ind w:firstLine="708"/>
        <w:jc w:val="both"/>
        <w:rPr>
          <w:rFonts w:ascii="Times New Roman" w:hAnsi="Times New Roman" w:cs="Times New Roman"/>
          <w:sz w:val="24"/>
          <w:szCs w:val="24"/>
        </w:rPr>
      </w:pPr>
    </w:p>
    <w:p w14:paraId="25BC09B8" w14:textId="2B17E92A" w:rsidR="007B7FE2" w:rsidRPr="001A2C87" w:rsidRDefault="007B7FE2" w:rsidP="00096C90">
      <w:pPr>
        <w:pStyle w:val="Descripcin"/>
        <w:keepNext/>
        <w:spacing w:after="0"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19</w:t>
      </w:r>
      <w:r w:rsidRPr="001A2C87">
        <w:rPr>
          <w:rFonts w:ascii="Times New Roman" w:hAnsi="Times New Roman" w:cs="Times New Roman"/>
          <w:b/>
          <w:bCs/>
          <w:i w:val="0"/>
          <w:iCs w:val="0"/>
          <w:color w:val="auto"/>
          <w:sz w:val="24"/>
          <w:szCs w:val="24"/>
        </w:rPr>
        <w:fldChar w:fldCharType="end"/>
      </w:r>
      <w:r w:rsidR="00096C90">
        <w:rPr>
          <w:rFonts w:ascii="Times New Roman" w:hAnsi="Times New Roman" w:cs="Times New Roman"/>
          <w:b/>
          <w:bCs/>
          <w:i w:val="0"/>
          <w:iCs w:val="0"/>
          <w:color w:val="auto"/>
          <w:sz w:val="24"/>
          <w:szCs w:val="24"/>
        </w:rPr>
        <w:t xml:space="preserve">. </w:t>
      </w:r>
      <w:r w:rsidRPr="00096C90">
        <w:rPr>
          <w:rFonts w:ascii="Times New Roman" w:hAnsi="Times New Roman" w:cs="Times New Roman"/>
          <w:i w:val="0"/>
          <w:iCs w:val="0"/>
          <w:color w:val="auto"/>
          <w:sz w:val="24"/>
          <w:szCs w:val="24"/>
        </w:rPr>
        <w:t>¿Considera que la IA puede ser una herramienta efectiva para la evaluación y retroalimentación de los estudiantes?</w:t>
      </w:r>
    </w:p>
    <w:p w14:paraId="4A8F32D1" w14:textId="77777777" w:rsidR="00BB2792" w:rsidRPr="001A2C87" w:rsidRDefault="007B7FE2" w:rsidP="00BB2792">
      <w:pPr>
        <w:spacing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1CC43D73" wp14:editId="20291763">
            <wp:extent cx="3060000" cy="1800000"/>
            <wp:effectExtent l="0" t="0" r="7620" b="0"/>
            <wp:docPr id="989787730" name="Gráfico 1">
              <a:extLst xmlns:a="http://schemas.openxmlformats.org/drawingml/2006/main">
                <a:ext uri="{FF2B5EF4-FFF2-40B4-BE49-F238E27FC236}">
                  <a16:creationId xmlns:a16="http://schemas.microsoft.com/office/drawing/2014/main" id="{1B75D541-DFEA-48FC-A4BB-D4EECBFEBE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16E208E" w14:textId="112652DF" w:rsidR="00CC166D" w:rsidRPr="004C3FB0" w:rsidRDefault="00CC166D" w:rsidP="004C3FB0">
      <w:pPr>
        <w:spacing w:line="240" w:lineRule="auto"/>
        <w:jc w:val="center"/>
        <w:rPr>
          <w:rFonts w:ascii="Times New Roman" w:hAnsi="Times New Roman" w:cs="Times New Roman"/>
          <w:sz w:val="24"/>
          <w:szCs w:val="24"/>
        </w:rPr>
      </w:pPr>
      <w:r w:rsidRPr="004C3FB0">
        <w:rPr>
          <w:rFonts w:ascii="Times New Roman" w:hAnsi="Times New Roman" w:cs="Times New Roman"/>
          <w:sz w:val="24"/>
          <w:szCs w:val="24"/>
        </w:rPr>
        <w:t>Fuente: Elaboración propia. Gráfico generado con Excel (2025)</w:t>
      </w:r>
    </w:p>
    <w:p w14:paraId="165B6EB4" w14:textId="067E5A1F" w:rsidR="00F16933" w:rsidRDefault="00F16933" w:rsidP="004C3F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Dentro de la Figura 20 muestra que s</w:t>
      </w:r>
      <w:r w:rsidRPr="001A2C87">
        <w:rPr>
          <w:rFonts w:ascii="Times New Roman" w:hAnsi="Times New Roman" w:cs="Times New Roman"/>
          <w:sz w:val="24"/>
          <w:szCs w:val="24"/>
        </w:rPr>
        <w:t>e mant</w:t>
      </w:r>
      <w:r>
        <w:rPr>
          <w:rFonts w:ascii="Times New Roman" w:hAnsi="Times New Roman" w:cs="Times New Roman"/>
          <w:sz w:val="24"/>
          <w:szCs w:val="24"/>
        </w:rPr>
        <w:t>uvo</w:t>
      </w:r>
      <w:r w:rsidRPr="001A2C87">
        <w:rPr>
          <w:rFonts w:ascii="Times New Roman" w:hAnsi="Times New Roman" w:cs="Times New Roman"/>
          <w:sz w:val="24"/>
          <w:szCs w:val="24"/>
        </w:rPr>
        <w:t xml:space="preserve"> mayormente la tendencia docente que la IA </w:t>
      </w:r>
      <w:r>
        <w:rPr>
          <w:rFonts w:ascii="Times New Roman" w:hAnsi="Times New Roman" w:cs="Times New Roman"/>
          <w:sz w:val="24"/>
          <w:szCs w:val="24"/>
        </w:rPr>
        <w:t>podía</w:t>
      </w:r>
      <w:r w:rsidRPr="001A2C87">
        <w:rPr>
          <w:rFonts w:ascii="Times New Roman" w:hAnsi="Times New Roman" w:cs="Times New Roman"/>
          <w:sz w:val="24"/>
          <w:szCs w:val="24"/>
        </w:rPr>
        <w:t xml:space="preserve"> mejorar la colaboración e interacción entre los estudiantes; seguido de </w:t>
      </w:r>
      <w:r>
        <w:rPr>
          <w:rFonts w:ascii="Times New Roman" w:hAnsi="Times New Roman" w:cs="Times New Roman"/>
          <w:sz w:val="24"/>
          <w:szCs w:val="24"/>
        </w:rPr>
        <w:t xml:space="preserve">aproximadamente </w:t>
      </w:r>
      <w:r w:rsidRPr="001A2C87">
        <w:rPr>
          <w:rFonts w:ascii="Times New Roman" w:hAnsi="Times New Roman" w:cs="Times New Roman"/>
          <w:sz w:val="24"/>
          <w:szCs w:val="24"/>
        </w:rPr>
        <w:t>un 30% totalmente de acuerdo en hacerlo; y solo 6% en desacuerdo</w:t>
      </w:r>
      <w:r w:rsidR="006D3016">
        <w:rPr>
          <w:rFonts w:ascii="Times New Roman" w:hAnsi="Times New Roman" w:cs="Times New Roman"/>
          <w:sz w:val="24"/>
          <w:szCs w:val="24"/>
        </w:rPr>
        <w:t>.</w:t>
      </w:r>
    </w:p>
    <w:p w14:paraId="08173367" w14:textId="77777777" w:rsidR="004C3FB0" w:rsidRPr="001A2C87" w:rsidRDefault="004C3FB0" w:rsidP="004C3FB0">
      <w:pPr>
        <w:spacing w:after="0" w:line="360" w:lineRule="auto"/>
        <w:ind w:firstLine="708"/>
        <w:jc w:val="both"/>
        <w:rPr>
          <w:rFonts w:ascii="Times New Roman" w:hAnsi="Times New Roman" w:cs="Times New Roman"/>
          <w:sz w:val="24"/>
          <w:szCs w:val="24"/>
        </w:rPr>
      </w:pPr>
    </w:p>
    <w:p w14:paraId="24C987B6" w14:textId="22C529D5" w:rsidR="00C77173" w:rsidRPr="001A2C87" w:rsidRDefault="00C77173" w:rsidP="004C3FB0">
      <w:pPr>
        <w:pStyle w:val="Descripcin"/>
        <w:keepNext/>
        <w:spacing w:after="0"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lastRenderedPageBreak/>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20</w:t>
      </w:r>
      <w:r w:rsidRPr="001A2C87">
        <w:rPr>
          <w:rFonts w:ascii="Times New Roman" w:hAnsi="Times New Roman" w:cs="Times New Roman"/>
          <w:b/>
          <w:bCs/>
          <w:i w:val="0"/>
          <w:iCs w:val="0"/>
          <w:color w:val="auto"/>
          <w:sz w:val="24"/>
          <w:szCs w:val="24"/>
        </w:rPr>
        <w:fldChar w:fldCharType="end"/>
      </w:r>
      <w:r w:rsidR="004C3FB0">
        <w:rPr>
          <w:rFonts w:ascii="Times New Roman" w:hAnsi="Times New Roman" w:cs="Times New Roman"/>
          <w:b/>
          <w:bCs/>
          <w:i w:val="0"/>
          <w:iCs w:val="0"/>
          <w:color w:val="auto"/>
          <w:sz w:val="24"/>
          <w:szCs w:val="24"/>
        </w:rPr>
        <w:t xml:space="preserve">. </w:t>
      </w:r>
      <w:r w:rsidRPr="004C3FB0">
        <w:rPr>
          <w:rFonts w:ascii="Times New Roman" w:hAnsi="Times New Roman" w:cs="Times New Roman"/>
          <w:i w:val="0"/>
          <w:iCs w:val="0"/>
          <w:color w:val="auto"/>
          <w:sz w:val="24"/>
          <w:szCs w:val="24"/>
        </w:rPr>
        <w:t>¿Considera que la IA puede mejorar la colaboración y la interacción entre los estudiantes?</w:t>
      </w:r>
    </w:p>
    <w:p w14:paraId="7350AA77" w14:textId="77777777" w:rsidR="004E7386" w:rsidRPr="001A2C87" w:rsidRDefault="00C77173" w:rsidP="004E7386">
      <w:pPr>
        <w:spacing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70FBA4FF" wp14:editId="491D2CD8">
            <wp:extent cx="3060000" cy="1800000"/>
            <wp:effectExtent l="0" t="0" r="7620" b="0"/>
            <wp:docPr id="1132773000" name="Gráfico 1">
              <a:extLst xmlns:a="http://schemas.openxmlformats.org/drawingml/2006/main">
                <a:ext uri="{FF2B5EF4-FFF2-40B4-BE49-F238E27FC236}">
                  <a16:creationId xmlns:a16="http://schemas.microsoft.com/office/drawing/2014/main" id="{EEEAFC4A-A9CF-4228-A6D2-D68BA01ACA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979D1B0" w14:textId="4CC33B3D" w:rsidR="00CC166D" w:rsidRDefault="00CC166D" w:rsidP="004C3FB0">
      <w:pPr>
        <w:spacing w:after="0" w:line="360" w:lineRule="auto"/>
        <w:jc w:val="center"/>
        <w:rPr>
          <w:rFonts w:ascii="Times New Roman" w:hAnsi="Times New Roman" w:cs="Times New Roman"/>
          <w:sz w:val="24"/>
          <w:szCs w:val="24"/>
        </w:rPr>
      </w:pPr>
      <w:r w:rsidRPr="004C3FB0">
        <w:rPr>
          <w:rFonts w:ascii="Times New Roman" w:hAnsi="Times New Roman" w:cs="Times New Roman"/>
          <w:sz w:val="24"/>
          <w:szCs w:val="24"/>
        </w:rPr>
        <w:t>Fuente: Elaboración propia. Gráfico generado con Excel (2025)</w:t>
      </w:r>
    </w:p>
    <w:p w14:paraId="29962F34" w14:textId="77777777" w:rsidR="008E0150" w:rsidRPr="004C3FB0" w:rsidRDefault="008E0150" w:rsidP="004C3FB0">
      <w:pPr>
        <w:spacing w:after="0" w:line="360" w:lineRule="auto"/>
        <w:jc w:val="center"/>
        <w:rPr>
          <w:rFonts w:ascii="Times New Roman" w:hAnsi="Times New Roman" w:cs="Times New Roman"/>
          <w:sz w:val="24"/>
          <w:szCs w:val="24"/>
        </w:rPr>
      </w:pPr>
    </w:p>
    <w:p w14:paraId="1AEE9480" w14:textId="2875B0A1" w:rsidR="00F16933" w:rsidRDefault="006D3016" w:rsidP="004C3F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Figura 21 muestra que l</w:t>
      </w:r>
      <w:r w:rsidR="00F16933" w:rsidRPr="001A2C87">
        <w:rPr>
          <w:rFonts w:ascii="Times New Roman" w:hAnsi="Times New Roman" w:cs="Times New Roman"/>
          <w:sz w:val="24"/>
          <w:szCs w:val="24"/>
        </w:rPr>
        <w:t xml:space="preserve">os docentes en su mayoría se </w:t>
      </w:r>
      <w:r>
        <w:rPr>
          <w:rFonts w:ascii="Times New Roman" w:hAnsi="Times New Roman" w:cs="Times New Roman"/>
          <w:sz w:val="24"/>
          <w:szCs w:val="24"/>
        </w:rPr>
        <w:t>sintieron</w:t>
      </w:r>
      <w:r w:rsidR="00F16933" w:rsidRPr="001A2C87">
        <w:rPr>
          <w:rFonts w:ascii="Times New Roman" w:hAnsi="Times New Roman" w:cs="Times New Roman"/>
          <w:sz w:val="24"/>
          <w:szCs w:val="24"/>
        </w:rPr>
        <w:t xml:space="preserve"> parcialmente inseguros respecto a la privacidad de los datos de los estudiantes con el uso de IA; 13% de ellos totalmente inseguros y por contrario solo 3% se </w:t>
      </w:r>
      <w:r>
        <w:rPr>
          <w:rFonts w:ascii="Times New Roman" w:hAnsi="Times New Roman" w:cs="Times New Roman"/>
          <w:sz w:val="24"/>
          <w:szCs w:val="24"/>
        </w:rPr>
        <w:t>sintieron</w:t>
      </w:r>
      <w:r w:rsidR="00F16933" w:rsidRPr="001A2C87">
        <w:rPr>
          <w:rFonts w:ascii="Times New Roman" w:hAnsi="Times New Roman" w:cs="Times New Roman"/>
          <w:sz w:val="24"/>
          <w:szCs w:val="24"/>
        </w:rPr>
        <w:t xml:space="preserve"> totalmente seguros</w:t>
      </w:r>
      <w:r>
        <w:rPr>
          <w:rFonts w:ascii="Times New Roman" w:hAnsi="Times New Roman" w:cs="Times New Roman"/>
          <w:sz w:val="24"/>
          <w:szCs w:val="24"/>
        </w:rPr>
        <w:t>.</w:t>
      </w:r>
    </w:p>
    <w:p w14:paraId="75443E50" w14:textId="77777777" w:rsidR="008E0150" w:rsidRPr="001A2C87" w:rsidRDefault="008E0150" w:rsidP="004C3FB0">
      <w:pPr>
        <w:spacing w:after="0" w:line="360" w:lineRule="auto"/>
        <w:ind w:firstLine="708"/>
        <w:jc w:val="both"/>
        <w:rPr>
          <w:rFonts w:ascii="Times New Roman" w:hAnsi="Times New Roman" w:cs="Times New Roman"/>
          <w:sz w:val="24"/>
          <w:szCs w:val="24"/>
        </w:rPr>
      </w:pPr>
    </w:p>
    <w:p w14:paraId="2B7D3CA3" w14:textId="6A867C26" w:rsidR="00FF6DC4" w:rsidRPr="001A2C87" w:rsidRDefault="00FF6DC4" w:rsidP="004C3FB0">
      <w:pPr>
        <w:pStyle w:val="Descripcin"/>
        <w:keepNext/>
        <w:spacing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21</w:t>
      </w:r>
      <w:r w:rsidRPr="001A2C87">
        <w:rPr>
          <w:rFonts w:ascii="Times New Roman" w:hAnsi="Times New Roman" w:cs="Times New Roman"/>
          <w:b/>
          <w:bCs/>
          <w:i w:val="0"/>
          <w:iCs w:val="0"/>
          <w:color w:val="auto"/>
          <w:sz w:val="24"/>
          <w:szCs w:val="24"/>
        </w:rPr>
        <w:fldChar w:fldCharType="end"/>
      </w:r>
      <w:r w:rsidR="004C3FB0">
        <w:rPr>
          <w:rFonts w:ascii="Times New Roman" w:hAnsi="Times New Roman" w:cs="Times New Roman"/>
          <w:b/>
          <w:bCs/>
          <w:i w:val="0"/>
          <w:iCs w:val="0"/>
          <w:color w:val="auto"/>
          <w:sz w:val="24"/>
          <w:szCs w:val="24"/>
        </w:rPr>
        <w:t xml:space="preserve">. </w:t>
      </w:r>
      <w:r w:rsidRPr="004C3FB0">
        <w:rPr>
          <w:rFonts w:ascii="Times New Roman" w:hAnsi="Times New Roman" w:cs="Times New Roman"/>
          <w:i w:val="0"/>
          <w:iCs w:val="0"/>
          <w:color w:val="auto"/>
          <w:sz w:val="24"/>
          <w:szCs w:val="24"/>
        </w:rPr>
        <w:t xml:space="preserve">¿Qué tan seguro </w:t>
      </w:r>
      <w:r w:rsidR="00C9171C" w:rsidRPr="004C3FB0">
        <w:rPr>
          <w:rFonts w:ascii="Times New Roman" w:hAnsi="Times New Roman" w:cs="Times New Roman"/>
          <w:i w:val="0"/>
          <w:iCs w:val="0"/>
          <w:color w:val="auto"/>
          <w:sz w:val="24"/>
          <w:szCs w:val="24"/>
        </w:rPr>
        <w:t>s</w:t>
      </w:r>
      <w:r w:rsidRPr="004C3FB0">
        <w:rPr>
          <w:rFonts w:ascii="Times New Roman" w:hAnsi="Times New Roman" w:cs="Times New Roman"/>
          <w:i w:val="0"/>
          <w:iCs w:val="0"/>
          <w:color w:val="auto"/>
          <w:sz w:val="24"/>
          <w:szCs w:val="24"/>
        </w:rPr>
        <w:t>e siente con respecto a la privacidad de los datos de los estudiantes al usar IA?</w:t>
      </w:r>
    </w:p>
    <w:p w14:paraId="03C1484C" w14:textId="28FF4C6D" w:rsidR="004E7386" w:rsidRPr="001A2C87" w:rsidRDefault="00FF6DC4" w:rsidP="004E7386">
      <w:pPr>
        <w:spacing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3E67A85B" wp14:editId="6523A9A4">
            <wp:extent cx="3060000" cy="1800000"/>
            <wp:effectExtent l="0" t="0" r="7620" b="0"/>
            <wp:docPr id="873521765" name="Gráfico 1">
              <a:extLst xmlns:a="http://schemas.openxmlformats.org/drawingml/2006/main">
                <a:ext uri="{FF2B5EF4-FFF2-40B4-BE49-F238E27FC236}">
                  <a16:creationId xmlns:a16="http://schemas.microsoft.com/office/drawing/2014/main" id="{4068BE37-057D-4DE7-B28E-955E56F8D0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2298AC6" w14:textId="36480E6D" w:rsidR="00302691" w:rsidRPr="004C3FB0" w:rsidRDefault="00CC166D" w:rsidP="008E0150">
      <w:pPr>
        <w:spacing w:after="0" w:line="360" w:lineRule="auto"/>
        <w:jc w:val="center"/>
        <w:rPr>
          <w:rFonts w:ascii="Times New Roman" w:hAnsi="Times New Roman" w:cs="Times New Roman"/>
          <w:sz w:val="24"/>
          <w:szCs w:val="24"/>
        </w:rPr>
      </w:pPr>
      <w:r w:rsidRPr="004C3FB0">
        <w:rPr>
          <w:rFonts w:ascii="Times New Roman" w:hAnsi="Times New Roman" w:cs="Times New Roman"/>
          <w:sz w:val="24"/>
          <w:szCs w:val="24"/>
        </w:rPr>
        <w:t>Fuente: Elaboración propia. Gráfico generado con Excel (2025)</w:t>
      </w:r>
    </w:p>
    <w:p w14:paraId="37B15872" w14:textId="00294159" w:rsidR="006D3016" w:rsidRDefault="006D3016" w:rsidP="004C3F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Figura 22 detalla que fue </w:t>
      </w:r>
      <w:r w:rsidRPr="001A2C87">
        <w:rPr>
          <w:rFonts w:ascii="Times New Roman" w:hAnsi="Times New Roman" w:cs="Times New Roman"/>
          <w:sz w:val="24"/>
          <w:szCs w:val="24"/>
        </w:rPr>
        <w:t xml:space="preserve">evidente la preocupación docente sobre los impactos negativos que la IA </w:t>
      </w:r>
      <w:r>
        <w:rPr>
          <w:rFonts w:ascii="Times New Roman" w:hAnsi="Times New Roman" w:cs="Times New Roman"/>
          <w:sz w:val="24"/>
          <w:szCs w:val="24"/>
        </w:rPr>
        <w:t xml:space="preserve">en </w:t>
      </w:r>
      <w:r w:rsidRPr="001A2C87">
        <w:rPr>
          <w:rFonts w:ascii="Times New Roman" w:hAnsi="Times New Roman" w:cs="Times New Roman"/>
          <w:sz w:val="24"/>
          <w:szCs w:val="24"/>
        </w:rPr>
        <w:t xml:space="preserve">los estudiantes con un 42%; por otra parte, </w:t>
      </w:r>
      <w:r>
        <w:rPr>
          <w:rFonts w:ascii="Times New Roman" w:hAnsi="Times New Roman" w:cs="Times New Roman"/>
          <w:sz w:val="24"/>
          <w:szCs w:val="24"/>
        </w:rPr>
        <w:t>cerca de un</w:t>
      </w:r>
      <w:r w:rsidRPr="001A2C87">
        <w:rPr>
          <w:rFonts w:ascii="Times New Roman" w:hAnsi="Times New Roman" w:cs="Times New Roman"/>
          <w:sz w:val="24"/>
          <w:szCs w:val="24"/>
        </w:rPr>
        <w:t xml:space="preserve"> 30% est</w:t>
      </w:r>
      <w:r>
        <w:rPr>
          <w:rFonts w:ascii="Times New Roman" w:hAnsi="Times New Roman" w:cs="Times New Roman"/>
          <w:sz w:val="24"/>
          <w:szCs w:val="24"/>
        </w:rPr>
        <w:t xml:space="preserve">uvo </w:t>
      </w:r>
      <w:r w:rsidRPr="001A2C87">
        <w:rPr>
          <w:rFonts w:ascii="Times New Roman" w:hAnsi="Times New Roman" w:cs="Times New Roman"/>
          <w:sz w:val="24"/>
          <w:szCs w:val="24"/>
        </w:rPr>
        <w:t>ligeramente preocupado sobre ello; y solo 3% no lo est</w:t>
      </w:r>
      <w:r>
        <w:rPr>
          <w:rFonts w:ascii="Times New Roman" w:hAnsi="Times New Roman" w:cs="Times New Roman"/>
          <w:sz w:val="24"/>
          <w:szCs w:val="24"/>
        </w:rPr>
        <w:t>uvo</w:t>
      </w:r>
      <w:r w:rsidRPr="001A2C87">
        <w:rPr>
          <w:rFonts w:ascii="Times New Roman" w:hAnsi="Times New Roman" w:cs="Times New Roman"/>
          <w:sz w:val="24"/>
          <w:szCs w:val="24"/>
        </w:rPr>
        <w:t xml:space="preserve">. La </w:t>
      </w:r>
      <w:r>
        <w:rPr>
          <w:rFonts w:ascii="Times New Roman" w:hAnsi="Times New Roman" w:cs="Times New Roman"/>
          <w:sz w:val="24"/>
          <w:szCs w:val="24"/>
        </w:rPr>
        <w:t xml:space="preserve">percepción </w:t>
      </w:r>
      <w:r w:rsidRPr="001A2C87">
        <w:rPr>
          <w:rFonts w:ascii="Times New Roman" w:hAnsi="Times New Roman" w:cs="Times New Roman"/>
          <w:sz w:val="24"/>
          <w:szCs w:val="24"/>
        </w:rPr>
        <w:t>negativ</w:t>
      </w:r>
      <w:r>
        <w:rPr>
          <w:rFonts w:ascii="Times New Roman" w:hAnsi="Times New Roman" w:cs="Times New Roman"/>
          <w:sz w:val="24"/>
          <w:szCs w:val="24"/>
        </w:rPr>
        <w:t xml:space="preserve">a </w:t>
      </w:r>
      <w:r w:rsidRPr="001A2C87">
        <w:rPr>
          <w:rFonts w:ascii="Times New Roman" w:hAnsi="Times New Roman" w:cs="Times New Roman"/>
          <w:sz w:val="24"/>
          <w:szCs w:val="24"/>
        </w:rPr>
        <w:t xml:space="preserve">debe de </w:t>
      </w:r>
      <w:r>
        <w:rPr>
          <w:rFonts w:ascii="Times New Roman" w:hAnsi="Times New Roman" w:cs="Times New Roman"/>
          <w:sz w:val="24"/>
          <w:szCs w:val="24"/>
        </w:rPr>
        <w:t>abordarse</w:t>
      </w:r>
      <w:r w:rsidRPr="001A2C87">
        <w:rPr>
          <w:rFonts w:ascii="Times New Roman" w:hAnsi="Times New Roman" w:cs="Times New Roman"/>
          <w:sz w:val="24"/>
          <w:szCs w:val="24"/>
        </w:rPr>
        <w:t>.</w:t>
      </w:r>
    </w:p>
    <w:p w14:paraId="4F4C46AC" w14:textId="77777777" w:rsidR="004C3FB0" w:rsidRPr="001A2C87" w:rsidRDefault="004C3FB0" w:rsidP="004C3FB0">
      <w:pPr>
        <w:spacing w:after="0" w:line="360" w:lineRule="auto"/>
        <w:ind w:firstLine="708"/>
        <w:jc w:val="both"/>
        <w:rPr>
          <w:rFonts w:ascii="Times New Roman" w:hAnsi="Times New Roman" w:cs="Times New Roman"/>
          <w:sz w:val="24"/>
          <w:szCs w:val="24"/>
        </w:rPr>
      </w:pPr>
    </w:p>
    <w:p w14:paraId="09DB937F" w14:textId="6AE7119D" w:rsidR="00FF6DC4" w:rsidRPr="001A2C87" w:rsidRDefault="00FF6DC4" w:rsidP="004C3FB0">
      <w:pPr>
        <w:pStyle w:val="Descripcin"/>
        <w:keepNext/>
        <w:spacing w:after="0"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lastRenderedPageBreak/>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22</w:t>
      </w:r>
      <w:r w:rsidRPr="001A2C87">
        <w:rPr>
          <w:rFonts w:ascii="Times New Roman" w:hAnsi="Times New Roman" w:cs="Times New Roman"/>
          <w:b/>
          <w:bCs/>
          <w:i w:val="0"/>
          <w:iCs w:val="0"/>
          <w:color w:val="auto"/>
          <w:sz w:val="24"/>
          <w:szCs w:val="24"/>
        </w:rPr>
        <w:fldChar w:fldCharType="end"/>
      </w:r>
      <w:r w:rsidR="003110D9" w:rsidRPr="001A2C87">
        <w:rPr>
          <w:rFonts w:ascii="Times New Roman" w:hAnsi="Times New Roman" w:cs="Times New Roman"/>
          <w:b/>
          <w:bCs/>
          <w:i w:val="0"/>
          <w:iCs w:val="0"/>
          <w:color w:val="auto"/>
          <w:sz w:val="24"/>
          <w:szCs w:val="24"/>
        </w:rPr>
        <w:t>.</w:t>
      </w:r>
      <w:r w:rsidR="004C3FB0">
        <w:rPr>
          <w:rFonts w:ascii="Times New Roman" w:hAnsi="Times New Roman" w:cs="Times New Roman"/>
          <w:b/>
          <w:bCs/>
          <w:i w:val="0"/>
          <w:iCs w:val="0"/>
          <w:color w:val="auto"/>
          <w:sz w:val="24"/>
          <w:szCs w:val="24"/>
        </w:rPr>
        <w:t xml:space="preserve"> </w:t>
      </w:r>
      <w:r w:rsidRPr="004C3FB0">
        <w:rPr>
          <w:rFonts w:ascii="Times New Roman" w:hAnsi="Times New Roman" w:cs="Times New Roman"/>
          <w:i w:val="0"/>
          <w:iCs w:val="0"/>
          <w:color w:val="auto"/>
          <w:sz w:val="24"/>
          <w:szCs w:val="24"/>
        </w:rPr>
        <w:t xml:space="preserve">¿Qué tan preocupado </w:t>
      </w:r>
      <w:r w:rsidR="00C9171C" w:rsidRPr="004C3FB0">
        <w:rPr>
          <w:rFonts w:ascii="Times New Roman" w:hAnsi="Times New Roman" w:cs="Times New Roman"/>
          <w:i w:val="0"/>
          <w:iCs w:val="0"/>
          <w:color w:val="auto"/>
          <w:sz w:val="24"/>
          <w:szCs w:val="24"/>
        </w:rPr>
        <w:t>s</w:t>
      </w:r>
      <w:r w:rsidRPr="004C3FB0">
        <w:rPr>
          <w:rFonts w:ascii="Times New Roman" w:hAnsi="Times New Roman" w:cs="Times New Roman"/>
          <w:i w:val="0"/>
          <w:iCs w:val="0"/>
          <w:color w:val="auto"/>
          <w:sz w:val="24"/>
          <w:szCs w:val="24"/>
        </w:rPr>
        <w:t>e siente con respecto a los impactos negativos de la IA en la educación hacia los estudiantes (por ejemplo, falta de asimilación del conocimiento, hacer trabajos por cumplir, no ser conscientes de lo que realiza, entre otros)?</w:t>
      </w:r>
    </w:p>
    <w:p w14:paraId="15A725D9" w14:textId="4863AC4E" w:rsidR="004E7386" w:rsidRPr="001A2C87" w:rsidRDefault="00FF6DC4" w:rsidP="004E7386">
      <w:pPr>
        <w:spacing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5859CBB1" wp14:editId="32D60833">
            <wp:extent cx="3060000" cy="1800000"/>
            <wp:effectExtent l="0" t="0" r="7620" b="0"/>
            <wp:docPr id="709717323" name="Gráfico 1">
              <a:extLst xmlns:a="http://schemas.openxmlformats.org/drawingml/2006/main">
                <a:ext uri="{FF2B5EF4-FFF2-40B4-BE49-F238E27FC236}">
                  <a16:creationId xmlns:a16="http://schemas.microsoft.com/office/drawing/2014/main" id="{CBB3743D-417A-4588-B114-98E5C6B40C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DAD0F92" w14:textId="63299D65" w:rsidR="00CC166D" w:rsidRDefault="00CC166D" w:rsidP="008E0150">
      <w:pPr>
        <w:spacing w:after="0" w:line="360" w:lineRule="auto"/>
        <w:jc w:val="center"/>
        <w:rPr>
          <w:rFonts w:ascii="Times New Roman" w:hAnsi="Times New Roman" w:cs="Times New Roman"/>
          <w:sz w:val="24"/>
          <w:szCs w:val="24"/>
        </w:rPr>
      </w:pPr>
      <w:r w:rsidRPr="004C3FB0">
        <w:rPr>
          <w:rFonts w:ascii="Times New Roman" w:hAnsi="Times New Roman" w:cs="Times New Roman"/>
          <w:sz w:val="24"/>
          <w:szCs w:val="24"/>
        </w:rPr>
        <w:t>Fuente: Elaboración propia. Gráfico generado con Excel (2025)</w:t>
      </w:r>
    </w:p>
    <w:p w14:paraId="546B5704" w14:textId="77777777" w:rsidR="004C3FB0" w:rsidRPr="004C3FB0" w:rsidRDefault="004C3FB0" w:rsidP="008E0150">
      <w:pPr>
        <w:spacing w:after="0" w:line="240" w:lineRule="auto"/>
        <w:rPr>
          <w:rFonts w:ascii="Times New Roman" w:hAnsi="Times New Roman" w:cs="Times New Roman"/>
          <w:sz w:val="24"/>
          <w:szCs w:val="24"/>
        </w:rPr>
      </w:pPr>
    </w:p>
    <w:p w14:paraId="3C11CD1F" w14:textId="51676D6A" w:rsidR="0050034D" w:rsidRPr="004C3FB0" w:rsidRDefault="0050034D" w:rsidP="004C3FB0">
      <w:pPr>
        <w:pStyle w:val="Ttulo3"/>
        <w:spacing w:before="0" w:after="0" w:line="360" w:lineRule="auto"/>
        <w:jc w:val="center"/>
        <w:rPr>
          <w:rFonts w:ascii="Times New Roman" w:hAnsi="Times New Roman" w:cs="Times New Roman"/>
          <w:color w:val="000000" w:themeColor="text1"/>
          <w:sz w:val="28"/>
          <w:szCs w:val="28"/>
        </w:rPr>
      </w:pPr>
      <w:r w:rsidRPr="004C3FB0">
        <w:rPr>
          <w:rFonts w:ascii="Times New Roman" w:hAnsi="Times New Roman" w:cs="Times New Roman"/>
          <w:color w:val="000000" w:themeColor="text1"/>
          <w:sz w:val="28"/>
          <w:szCs w:val="28"/>
        </w:rPr>
        <w:t xml:space="preserve">Ámbito 3 </w:t>
      </w:r>
      <w:r w:rsidR="00D0595A" w:rsidRPr="004C3FB0">
        <w:rPr>
          <w:rFonts w:ascii="Times New Roman" w:hAnsi="Times New Roman" w:cs="Times New Roman"/>
          <w:color w:val="000000" w:themeColor="text1"/>
          <w:sz w:val="28"/>
          <w:szCs w:val="28"/>
        </w:rPr>
        <w:t>Comentarios Abiertos</w:t>
      </w:r>
    </w:p>
    <w:p w14:paraId="2DE4FBB0" w14:textId="7B01ACA1" w:rsidR="0050034D" w:rsidRPr="001A2C87" w:rsidRDefault="00F74A5E" w:rsidP="002A53D2">
      <w:pPr>
        <w:spacing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 xml:space="preserve">Finalmente, </w:t>
      </w:r>
      <w:r w:rsidR="002A53D2" w:rsidRPr="001A2C87">
        <w:rPr>
          <w:rFonts w:ascii="Times New Roman" w:hAnsi="Times New Roman" w:cs="Times New Roman"/>
          <w:sz w:val="24"/>
          <w:szCs w:val="24"/>
        </w:rPr>
        <w:t xml:space="preserve">se detallan los resultados </w:t>
      </w:r>
      <w:r w:rsidR="00C847DE" w:rsidRPr="001A2C87">
        <w:rPr>
          <w:rFonts w:ascii="Times New Roman" w:hAnsi="Times New Roman" w:cs="Times New Roman"/>
          <w:sz w:val="24"/>
          <w:szCs w:val="24"/>
        </w:rPr>
        <w:t>sobre</w:t>
      </w:r>
      <w:r w:rsidR="00B15EE5">
        <w:rPr>
          <w:rFonts w:ascii="Times New Roman" w:hAnsi="Times New Roman" w:cs="Times New Roman"/>
          <w:sz w:val="24"/>
          <w:szCs w:val="24"/>
        </w:rPr>
        <w:t xml:space="preserve"> los comentarios </w:t>
      </w:r>
      <w:r w:rsidR="00C847DE" w:rsidRPr="001A2C87">
        <w:rPr>
          <w:rFonts w:ascii="Times New Roman" w:hAnsi="Times New Roman" w:cs="Times New Roman"/>
          <w:sz w:val="24"/>
          <w:szCs w:val="24"/>
        </w:rPr>
        <w:t>abiert</w:t>
      </w:r>
      <w:r w:rsidR="00B15EE5">
        <w:rPr>
          <w:rFonts w:ascii="Times New Roman" w:hAnsi="Times New Roman" w:cs="Times New Roman"/>
          <w:sz w:val="24"/>
          <w:szCs w:val="24"/>
        </w:rPr>
        <w:t>o</w:t>
      </w:r>
      <w:r w:rsidR="00C847DE" w:rsidRPr="001A2C87">
        <w:rPr>
          <w:rFonts w:ascii="Times New Roman" w:hAnsi="Times New Roman" w:cs="Times New Roman"/>
          <w:sz w:val="24"/>
          <w:szCs w:val="24"/>
        </w:rPr>
        <w:t>s, mism</w:t>
      </w:r>
      <w:r w:rsidR="00B15EE5">
        <w:rPr>
          <w:rFonts w:ascii="Times New Roman" w:hAnsi="Times New Roman" w:cs="Times New Roman"/>
          <w:sz w:val="24"/>
          <w:szCs w:val="24"/>
        </w:rPr>
        <w:t>o</w:t>
      </w:r>
      <w:r w:rsidR="00C847DE" w:rsidRPr="001A2C87">
        <w:rPr>
          <w:rFonts w:ascii="Times New Roman" w:hAnsi="Times New Roman" w:cs="Times New Roman"/>
          <w:sz w:val="24"/>
          <w:szCs w:val="24"/>
        </w:rPr>
        <w:t xml:space="preserve">s </w:t>
      </w:r>
      <w:r w:rsidRPr="001A2C87">
        <w:rPr>
          <w:rFonts w:ascii="Times New Roman" w:hAnsi="Times New Roman" w:cs="Times New Roman"/>
          <w:sz w:val="24"/>
          <w:szCs w:val="24"/>
        </w:rPr>
        <w:t xml:space="preserve">que </w:t>
      </w:r>
      <w:r w:rsidR="002A53D2" w:rsidRPr="001A2C87">
        <w:rPr>
          <w:rFonts w:ascii="Times New Roman" w:hAnsi="Times New Roman" w:cs="Times New Roman"/>
          <w:sz w:val="24"/>
          <w:szCs w:val="24"/>
        </w:rPr>
        <w:t xml:space="preserve">responden </w:t>
      </w:r>
      <w:r w:rsidRPr="001A2C87">
        <w:rPr>
          <w:rFonts w:ascii="Times New Roman" w:hAnsi="Times New Roman" w:cs="Times New Roman"/>
          <w:sz w:val="24"/>
          <w:szCs w:val="24"/>
        </w:rPr>
        <w:t xml:space="preserve">al enfoque cualitativo, para ello se utilizó el software </w:t>
      </w:r>
      <w:proofErr w:type="spellStart"/>
      <w:r w:rsidRPr="001A2C87">
        <w:rPr>
          <w:rFonts w:ascii="Times New Roman" w:hAnsi="Times New Roman" w:cs="Times New Roman"/>
          <w:sz w:val="24"/>
          <w:szCs w:val="24"/>
        </w:rPr>
        <w:t>WebQDA</w:t>
      </w:r>
      <w:proofErr w:type="spellEnd"/>
      <w:r w:rsidRPr="001A2C87">
        <w:rPr>
          <w:rFonts w:ascii="Times New Roman" w:hAnsi="Times New Roman" w:cs="Times New Roman"/>
          <w:sz w:val="24"/>
          <w:szCs w:val="24"/>
        </w:rPr>
        <w:t xml:space="preserve"> para </w:t>
      </w:r>
      <w:r w:rsidR="00B50041">
        <w:rPr>
          <w:rFonts w:ascii="Times New Roman" w:hAnsi="Times New Roman" w:cs="Times New Roman"/>
          <w:sz w:val="24"/>
          <w:szCs w:val="24"/>
        </w:rPr>
        <w:t xml:space="preserve">facilitar el </w:t>
      </w:r>
      <w:r w:rsidRPr="001A2C87">
        <w:rPr>
          <w:rFonts w:ascii="Times New Roman" w:hAnsi="Times New Roman" w:cs="Times New Roman"/>
          <w:sz w:val="24"/>
          <w:szCs w:val="24"/>
        </w:rPr>
        <w:t>análisis</w:t>
      </w:r>
      <w:r w:rsidR="00FE19FC" w:rsidRPr="001A2C87">
        <w:rPr>
          <w:rFonts w:ascii="Times New Roman" w:hAnsi="Times New Roman" w:cs="Times New Roman"/>
          <w:sz w:val="24"/>
          <w:szCs w:val="24"/>
        </w:rPr>
        <w:t xml:space="preserve"> y categor</w:t>
      </w:r>
      <w:r w:rsidR="00B50041">
        <w:rPr>
          <w:rFonts w:ascii="Times New Roman" w:hAnsi="Times New Roman" w:cs="Times New Roman"/>
          <w:sz w:val="24"/>
          <w:szCs w:val="24"/>
        </w:rPr>
        <w:t>izar las respuestas</w:t>
      </w:r>
      <w:r w:rsidRPr="001A2C87">
        <w:rPr>
          <w:rFonts w:ascii="Times New Roman" w:hAnsi="Times New Roman" w:cs="Times New Roman"/>
          <w:sz w:val="24"/>
          <w:szCs w:val="24"/>
        </w:rPr>
        <w:t>.</w:t>
      </w:r>
    </w:p>
    <w:p w14:paraId="147C9147" w14:textId="6FD8FD96" w:rsidR="00B50041" w:rsidRDefault="00B15EE5" w:rsidP="004C3FB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Figura 23 muestra que l</w:t>
      </w:r>
      <w:r w:rsidR="00B50041" w:rsidRPr="001A2C87">
        <w:rPr>
          <w:rFonts w:ascii="Times New Roman" w:hAnsi="Times New Roman" w:cs="Times New Roman"/>
          <w:sz w:val="24"/>
          <w:szCs w:val="24"/>
        </w:rPr>
        <w:t xml:space="preserve">a diversificación de canales de aprendizaje y la automatización de tareas </w:t>
      </w:r>
      <w:r w:rsidR="00B50041">
        <w:rPr>
          <w:rFonts w:ascii="Times New Roman" w:hAnsi="Times New Roman" w:cs="Times New Roman"/>
          <w:sz w:val="24"/>
          <w:szCs w:val="24"/>
        </w:rPr>
        <w:t>fueron</w:t>
      </w:r>
      <w:r w:rsidR="00B50041" w:rsidRPr="001A2C87">
        <w:rPr>
          <w:rFonts w:ascii="Times New Roman" w:hAnsi="Times New Roman" w:cs="Times New Roman"/>
          <w:sz w:val="24"/>
          <w:szCs w:val="24"/>
        </w:rPr>
        <w:t xml:space="preserve"> las mayores ventajas que afirma</w:t>
      </w:r>
      <w:r w:rsidR="00B50041">
        <w:rPr>
          <w:rFonts w:ascii="Times New Roman" w:hAnsi="Times New Roman" w:cs="Times New Roman"/>
          <w:sz w:val="24"/>
          <w:szCs w:val="24"/>
        </w:rPr>
        <w:t>ro</w:t>
      </w:r>
      <w:r w:rsidR="00B50041" w:rsidRPr="001A2C87">
        <w:rPr>
          <w:rFonts w:ascii="Times New Roman" w:hAnsi="Times New Roman" w:cs="Times New Roman"/>
          <w:sz w:val="24"/>
          <w:szCs w:val="24"/>
        </w:rPr>
        <w:t>n los docentes, con un 29% y 23% respectivamente; esto d</w:t>
      </w:r>
      <w:r w:rsidR="00686F6D">
        <w:rPr>
          <w:rFonts w:ascii="Times New Roman" w:hAnsi="Times New Roman" w:cs="Times New Roman"/>
          <w:sz w:val="24"/>
          <w:szCs w:val="24"/>
        </w:rPr>
        <w:t>a</w:t>
      </w:r>
      <w:r w:rsidR="00B50041" w:rsidRPr="001A2C87">
        <w:rPr>
          <w:rFonts w:ascii="Times New Roman" w:hAnsi="Times New Roman" w:cs="Times New Roman"/>
          <w:sz w:val="24"/>
          <w:szCs w:val="24"/>
        </w:rPr>
        <w:t xml:space="preserve"> a pie a la personalización del aprendizaje en los estudiantes.</w:t>
      </w:r>
    </w:p>
    <w:p w14:paraId="0E47A849" w14:textId="77777777" w:rsidR="004C3FB0" w:rsidRPr="001A2C87" w:rsidRDefault="004C3FB0" w:rsidP="004C3FB0">
      <w:pPr>
        <w:spacing w:after="0" w:line="360" w:lineRule="auto"/>
        <w:ind w:firstLine="708"/>
        <w:jc w:val="both"/>
        <w:rPr>
          <w:rFonts w:ascii="Times New Roman" w:hAnsi="Times New Roman" w:cs="Times New Roman"/>
          <w:sz w:val="24"/>
          <w:szCs w:val="24"/>
        </w:rPr>
      </w:pPr>
    </w:p>
    <w:p w14:paraId="63B0A606" w14:textId="39D8F64C" w:rsidR="00824FDF" w:rsidRPr="001A2C87" w:rsidRDefault="00824FDF" w:rsidP="004C3FB0">
      <w:pPr>
        <w:pStyle w:val="Descripcin"/>
        <w:keepNext/>
        <w:spacing w:after="0"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23</w:t>
      </w:r>
      <w:r w:rsidRPr="001A2C87">
        <w:rPr>
          <w:rFonts w:ascii="Times New Roman" w:hAnsi="Times New Roman" w:cs="Times New Roman"/>
          <w:b/>
          <w:bCs/>
          <w:i w:val="0"/>
          <w:iCs w:val="0"/>
          <w:color w:val="auto"/>
          <w:sz w:val="24"/>
          <w:szCs w:val="24"/>
        </w:rPr>
        <w:fldChar w:fldCharType="end"/>
      </w:r>
      <w:r w:rsidR="004C3FB0">
        <w:rPr>
          <w:rFonts w:ascii="Times New Roman" w:hAnsi="Times New Roman" w:cs="Times New Roman"/>
          <w:b/>
          <w:bCs/>
          <w:i w:val="0"/>
          <w:iCs w:val="0"/>
          <w:color w:val="auto"/>
          <w:sz w:val="24"/>
          <w:szCs w:val="24"/>
        </w:rPr>
        <w:t xml:space="preserve">. </w:t>
      </w:r>
      <w:r w:rsidRPr="004C3FB0">
        <w:rPr>
          <w:rFonts w:ascii="Times New Roman" w:hAnsi="Times New Roman" w:cs="Times New Roman"/>
          <w:i w:val="0"/>
          <w:iCs w:val="0"/>
          <w:color w:val="auto"/>
          <w:sz w:val="24"/>
          <w:szCs w:val="24"/>
        </w:rPr>
        <w:t>¿Cuáles cree que son las mayores ventajas de la integración de la IA en la educación?</w:t>
      </w:r>
    </w:p>
    <w:p w14:paraId="61D94F14" w14:textId="68BB9C49" w:rsidR="00A14EEE" w:rsidRPr="001A2C87" w:rsidRDefault="006851D6" w:rsidP="006B349E">
      <w:pPr>
        <w:spacing w:after="0"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2EC205AA" wp14:editId="4956FC54">
            <wp:extent cx="3503981" cy="1667510"/>
            <wp:effectExtent l="0" t="0" r="1270" b="8890"/>
            <wp:docPr id="1160923344" name="Gráfico 1">
              <a:extLst xmlns:a="http://schemas.openxmlformats.org/drawingml/2006/main">
                <a:ext uri="{FF2B5EF4-FFF2-40B4-BE49-F238E27FC236}">
                  <a16:creationId xmlns:a16="http://schemas.microsoft.com/office/drawing/2014/main" id="{E7E01ACC-82B4-E2C8-74C8-96E9D063E8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C1A7B3B" w14:textId="52B3B327" w:rsidR="00B15EE5" w:rsidRPr="004C3FB0" w:rsidRDefault="00CC166D" w:rsidP="004C3FB0">
      <w:pPr>
        <w:spacing w:after="0" w:line="360" w:lineRule="auto"/>
        <w:jc w:val="center"/>
        <w:rPr>
          <w:rFonts w:ascii="Times New Roman" w:hAnsi="Times New Roman" w:cs="Times New Roman"/>
          <w:sz w:val="24"/>
          <w:szCs w:val="24"/>
        </w:rPr>
      </w:pPr>
      <w:r w:rsidRPr="004C3FB0">
        <w:rPr>
          <w:rFonts w:ascii="Times New Roman" w:hAnsi="Times New Roman" w:cs="Times New Roman"/>
          <w:sz w:val="24"/>
          <w:szCs w:val="24"/>
        </w:rPr>
        <w:t>Fuente: Elaboración propia. Gráfico generado con Excel (2025).</w:t>
      </w:r>
    </w:p>
    <w:p w14:paraId="0ABF127B" w14:textId="77777777" w:rsidR="008E0150" w:rsidRDefault="008E0150" w:rsidP="004C3FB0">
      <w:pPr>
        <w:spacing w:after="0" w:line="360" w:lineRule="auto"/>
        <w:ind w:firstLine="708"/>
        <w:jc w:val="both"/>
        <w:rPr>
          <w:rFonts w:ascii="Times New Roman" w:hAnsi="Times New Roman" w:cs="Times New Roman"/>
          <w:noProof/>
          <w:kern w:val="0"/>
          <w:sz w:val="24"/>
          <w:szCs w:val="24"/>
          <w:lang w:val="es-ES"/>
          <w14:ligatures w14:val="none"/>
        </w:rPr>
      </w:pPr>
    </w:p>
    <w:p w14:paraId="55089EBD" w14:textId="04F6CA64" w:rsidR="00B15EE5" w:rsidRDefault="00B15EE5" w:rsidP="004C3FB0">
      <w:pPr>
        <w:spacing w:after="0" w:line="360" w:lineRule="auto"/>
        <w:ind w:firstLine="708"/>
        <w:jc w:val="both"/>
        <w:rPr>
          <w:rFonts w:ascii="Times New Roman" w:hAnsi="Times New Roman" w:cs="Times New Roman"/>
          <w:sz w:val="24"/>
          <w:szCs w:val="24"/>
        </w:rPr>
      </w:pPr>
      <w:r>
        <w:rPr>
          <w:rFonts w:ascii="Times New Roman" w:hAnsi="Times New Roman" w:cs="Times New Roman"/>
          <w:noProof/>
          <w:kern w:val="0"/>
          <w:sz w:val="24"/>
          <w:szCs w:val="24"/>
          <w:lang w:val="es-ES"/>
          <w14:ligatures w14:val="none"/>
        </w:rPr>
        <w:lastRenderedPageBreak/>
        <w:t xml:space="preserve">En la Figura 24, el </w:t>
      </w:r>
      <w:r w:rsidRPr="001A2C87">
        <w:rPr>
          <w:rFonts w:ascii="Times New Roman" w:hAnsi="Times New Roman" w:cs="Times New Roman"/>
          <w:sz w:val="24"/>
          <w:szCs w:val="24"/>
        </w:rPr>
        <w:t>32% de los docentes menciona</w:t>
      </w:r>
      <w:r>
        <w:rPr>
          <w:rFonts w:ascii="Times New Roman" w:hAnsi="Times New Roman" w:cs="Times New Roman"/>
          <w:sz w:val="24"/>
          <w:szCs w:val="24"/>
        </w:rPr>
        <w:t>ron</w:t>
      </w:r>
      <w:r w:rsidRPr="001A2C87">
        <w:rPr>
          <w:rFonts w:ascii="Times New Roman" w:hAnsi="Times New Roman" w:cs="Times New Roman"/>
          <w:sz w:val="24"/>
          <w:szCs w:val="24"/>
        </w:rPr>
        <w:t xml:space="preserve"> que el razonamiento, la reflexión y el mal uso de la IA </w:t>
      </w:r>
      <w:r>
        <w:rPr>
          <w:rFonts w:ascii="Times New Roman" w:hAnsi="Times New Roman" w:cs="Times New Roman"/>
          <w:sz w:val="24"/>
          <w:szCs w:val="24"/>
        </w:rPr>
        <w:t>fue</w:t>
      </w:r>
      <w:r w:rsidRPr="001A2C87">
        <w:rPr>
          <w:rFonts w:ascii="Times New Roman" w:hAnsi="Times New Roman" w:cs="Times New Roman"/>
          <w:sz w:val="24"/>
          <w:szCs w:val="24"/>
        </w:rPr>
        <w:t xml:space="preserve"> el mayor desafío; seguido de 29% sobre el abuso y su regulación; </w:t>
      </w:r>
      <w:r>
        <w:rPr>
          <w:rFonts w:ascii="Times New Roman" w:hAnsi="Times New Roman" w:cs="Times New Roman"/>
          <w:sz w:val="24"/>
          <w:szCs w:val="24"/>
        </w:rPr>
        <w:t xml:space="preserve">situación </w:t>
      </w:r>
      <w:r w:rsidRPr="001A2C87">
        <w:rPr>
          <w:rFonts w:ascii="Times New Roman" w:hAnsi="Times New Roman" w:cs="Times New Roman"/>
          <w:sz w:val="24"/>
          <w:szCs w:val="24"/>
        </w:rPr>
        <w:t>contradictoria donde la capacitación ocup</w:t>
      </w:r>
      <w:r>
        <w:rPr>
          <w:rFonts w:ascii="Times New Roman" w:hAnsi="Times New Roman" w:cs="Times New Roman"/>
          <w:sz w:val="24"/>
          <w:szCs w:val="24"/>
        </w:rPr>
        <w:t>ó</w:t>
      </w:r>
      <w:r w:rsidRPr="001A2C87">
        <w:rPr>
          <w:rFonts w:ascii="Times New Roman" w:hAnsi="Times New Roman" w:cs="Times New Roman"/>
          <w:sz w:val="24"/>
          <w:szCs w:val="24"/>
        </w:rPr>
        <w:t xml:space="preserve"> 10%; sin lugar</w:t>
      </w:r>
      <w:r>
        <w:rPr>
          <w:rFonts w:ascii="Times New Roman" w:hAnsi="Times New Roman" w:cs="Times New Roman"/>
          <w:sz w:val="24"/>
          <w:szCs w:val="24"/>
        </w:rPr>
        <w:t xml:space="preserve"> a duda, </w:t>
      </w:r>
      <w:r w:rsidRPr="001A2C87">
        <w:rPr>
          <w:rFonts w:ascii="Times New Roman" w:hAnsi="Times New Roman" w:cs="Times New Roman"/>
          <w:sz w:val="24"/>
          <w:szCs w:val="24"/>
        </w:rPr>
        <w:t>se tiene que preparar en ello.</w:t>
      </w:r>
    </w:p>
    <w:p w14:paraId="6E0EB48E" w14:textId="77777777" w:rsidR="004C3FB0" w:rsidRPr="001A2C87" w:rsidRDefault="004C3FB0" w:rsidP="004C3FB0">
      <w:pPr>
        <w:spacing w:after="0" w:line="360" w:lineRule="auto"/>
        <w:ind w:firstLine="708"/>
        <w:jc w:val="both"/>
        <w:rPr>
          <w:rFonts w:ascii="Times New Roman" w:hAnsi="Times New Roman" w:cs="Times New Roman"/>
          <w:noProof/>
          <w:kern w:val="0"/>
          <w:sz w:val="24"/>
          <w:szCs w:val="24"/>
          <w:lang w:val="es-ES"/>
          <w14:ligatures w14:val="none"/>
        </w:rPr>
      </w:pPr>
    </w:p>
    <w:p w14:paraId="3E48A8CE" w14:textId="4656F854" w:rsidR="00C847DE" w:rsidRPr="001A2C87" w:rsidRDefault="00C847DE" w:rsidP="004C3FB0">
      <w:pPr>
        <w:pStyle w:val="Descripcin"/>
        <w:keepNext/>
        <w:spacing w:after="0"/>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24</w:t>
      </w:r>
      <w:r w:rsidRPr="001A2C87">
        <w:rPr>
          <w:rFonts w:ascii="Times New Roman" w:hAnsi="Times New Roman" w:cs="Times New Roman"/>
          <w:b/>
          <w:bCs/>
          <w:i w:val="0"/>
          <w:iCs w:val="0"/>
          <w:color w:val="auto"/>
          <w:sz w:val="24"/>
          <w:szCs w:val="24"/>
        </w:rPr>
        <w:fldChar w:fldCharType="end"/>
      </w:r>
      <w:r w:rsidR="003110D9" w:rsidRPr="001A2C87">
        <w:rPr>
          <w:rFonts w:ascii="Times New Roman" w:hAnsi="Times New Roman" w:cs="Times New Roman"/>
          <w:b/>
          <w:bCs/>
          <w:i w:val="0"/>
          <w:iCs w:val="0"/>
          <w:color w:val="auto"/>
          <w:sz w:val="24"/>
          <w:szCs w:val="24"/>
        </w:rPr>
        <w:t>.</w:t>
      </w:r>
      <w:r w:rsidR="004C3FB0">
        <w:rPr>
          <w:rFonts w:ascii="Times New Roman" w:hAnsi="Times New Roman" w:cs="Times New Roman"/>
          <w:b/>
          <w:bCs/>
          <w:i w:val="0"/>
          <w:iCs w:val="0"/>
          <w:color w:val="auto"/>
          <w:sz w:val="24"/>
          <w:szCs w:val="24"/>
        </w:rPr>
        <w:t xml:space="preserve"> </w:t>
      </w:r>
      <w:r w:rsidRPr="004C3FB0">
        <w:rPr>
          <w:rFonts w:ascii="Times New Roman" w:hAnsi="Times New Roman" w:cs="Times New Roman"/>
          <w:i w:val="0"/>
          <w:iCs w:val="0"/>
          <w:color w:val="auto"/>
          <w:sz w:val="24"/>
          <w:szCs w:val="24"/>
        </w:rPr>
        <w:t>¿Qué desafíos prevé en la implementación de la IA en las aulas?</w:t>
      </w:r>
    </w:p>
    <w:p w14:paraId="5A4708A1" w14:textId="77777777" w:rsidR="00A14EEE" w:rsidRPr="001A2C87" w:rsidRDefault="00C847DE" w:rsidP="00A14EEE">
      <w:pPr>
        <w:spacing w:after="0" w:line="360" w:lineRule="auto"/>
        <w:jc w:val="center"/>
        <w:rPr>
          <w:rFonts w:ascii="Times New Roman" w:hAnsi="Times New Roman" w:cs="Times New Roman"/>
          <w:noProof/>
          <w:kern w:val="0"/>
          <w:sz w:val="24"/>
          <w:szCs w:val="24"/>
          <w:lang w:val="es-ES"/>
          <w14:ligatures w14:val="none"/>
        </w:rPr>
      </w:pPr>
      <w:r w:rsidRPr="001A2C87">
        <w:rPr>
          <w:rFonts w:ascii="Times New Roman" w:hAnsi="Times New Roman" w:cs="Times New Roman"/>
          <w:noProof/>
        </w:rPr>
        <w:drawing>
          <wp:inline distT="0" distB="0" distL="0" distR="0" wp14:anchorId="746111C3" wp14:editId="7A22E147">
            <wp:extent cx="3482340" cy="1565452"/>
            <wp:effectExtent l="0" t="0" r="3810" b="0"/>
            <wp:docPr id="1105481632" name="Gráfico 1">
              <a:extLst xmlns:a="http://schemas.openxmlformats.org/drawingml/2006/main">
                <a:ext uri="{FF2B5EF4-FFF2-40B4-BE49-F238E27FC236}">
                  <a16:creationId xmlns:a16="http://schemas.microsoft.com/office/drawing/2014/main" id="{065CBE35-E554-464E-B04A-5B801EB942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FCAC899" w14:textId="77777777" w:rsidR="00CC166D" w:rsidRPr="004C3FB0" w:rsidRDefault="00CC166D" w:rsidP="004C3FB0">
      <w:pPr>
        <w:spacing w:line="240" w:lineRule="auto"/>
        <w:jc w:val="center"/>
        <w:rPr>
          <w:rFonts w:ascii="Times New Roman" w:hAnsi="Times New Roman" w:cs="Times New Roman"/>
          <w:sz w:val="24"/>
          <w:szCs w:val="24"/>
        </w:rPr>
      </w:pPr>
      <w:r w:rsidRPr="004C3FB0">
        <w:rPr>
          <w:rFonts w:ascii="Times New Roman" w:hAnsi="Times New Roman" w:cs="Times New Roman"/>
          <w:sz w:val="24"/>
          <w:szCs w:val="24"/>
        </w:rPr>
        <w:t>Fuente: Elaboración propia. Gráfico generado con Excel (2025).</w:t>
      </w:r>
    </w:p>
    <w:p w14:paraId="0BB026C1" w14:textId="577A2BD8" w:rsidR="00A47B22" w:rsidRPr="001A2C87" w:rsidRDefault="00A47B22" w:rsidP="00A47B22">
      <w:pPr>
        <w:spacing w:line="360" w:lineRule="auto"/>
        <w:ind w:firstLine="708"/>
        <w:jc w:val="both"/>
        <w:rPr>
          <w:rFonts w:ascii="Times New Roman" w:hAnsi="Times New Roman" w:cs="Times New Roman"/>
          <w:sz w:val="24"/>
          <w:szCs w:val="24"/>
        </w:rPr>
      </w:pPr>
      <w:r w:rsidRPr="001A2C87">
        <w:rPr>
          <w:rFonts w:ascii="Times New Roman" w:hAnsi="Times New Roman" w:cs="Times New Roman"/>
          <w:noProof/>
        </w:rPr>
        <w:t>Un</w:t>
      </w:r>
      <w:r w:rsidRPr="001A2C87">
        <w:rPr>
          <w:rFonts w:ascii="Times New Roman" w:hAnsi="Times New Roman" w:cs="Times New Roman"/>
          <w:sz w:val="24"/>
          <w:szCs w:val="24"/>
        </w:rPr>
        <w:t xml:space="preserve"> 38% mencion</w:t>
      </w:r>
      <w:r>
        <w:rPr>
          <w:rFonts w:ascii="Times New Roman" w:hAnsi="Times New Roman" w:cs="Times New Roman"/>
          <w:sz w:val="24"/>
          <w:szCs w:val="24"/>
        </w:rPr>
        <w:t>ó</w:t>
      </w:r>
      <w:r w:rsidRPr="001A2C87">
        <w:rPr>
          <w:rFonts w:ascii="Times New Roman" w:hAnsi="Times New Roman" w:cs="Times New Roman"/>
          <w:sz w:val="24"/>
          <w:szCs w:val="24"/>
        </w:rPr>
        <w:t xml:space="preserve"> que el rol del docente deb</w:t>
      </w:r>
      <w:r>
        <w:rPr>
          <w:rFonts w:ascii="Times New Roman" w:hAnsi="Times New Roman" w:cs="Times New Roman"/>
          <w:sz w:val="24"/>
          <w:szCs w:val="24"/>
        </w:rPr>
        <w:t>ió</w:t>
      </w:r>
      <w:r w:rsidRPr="001A2C87">
        <w:rPr>
          <w:rFonts w:ascii="Times New Roman" w:hAnsi="Times New Roman" w:cs="Times New Roman"/>
          <w:sz w:val="24"/>
          <w:szCs w:val="24"/>
        </w:rPr>
        <w:t xml:space="preserve"> ser un facilitador, guía o gestor de la IA; 25% ser transformador de la práctica educativa; y por </w:t>
      </w:r>
      <w:r>
        <w:rPr>
          <w:rFonts w:ascii="Times New Roman" w:hAnsi="Times New Roman" w:cs="Times New Roman"/>
          <w:sz w:val="24"/>
          <w:szCs w:val="24"/>
        </w:rPr>
        <w:t>el</w:t>
      </w:r>
      <w:r w:rsidRPr="001A2C87">
        <w:rPr>
          <w:rFonts w:ascii="Times New Roman" w:hAnsi="Times New Roman" w:cs="Times New Roman"/>
          <w:sz w:val="24"/>
          <w:szCs w:val="24"/>
        </w:rPr>
        <w:t xml:space="preserve"> contrario 12% tem</w:t>
      </w:r>
      <w:r>
        <w:rPr>
          <w:rFonts w:ascii="Times New Roman" w:hAnsi="Times New Roman" w:cs="Times New Roman"/>
          <w:sz w:val="24"/>
          <w:szCs w:val="24"/>
        </w:rPr>
        <w:t>ió</w:t>
      </w:r>
      <w:r w:rsidRPr="001A2C87">
        <w:rPr>
          <w:rFonts w:ascii="Times New Roman" w:hAnsi="Times New Roman" w:cs="Times New Roman"/>
          <w:sz w:val="24"/>
          <w:szCs w:val="24"/>
        </w:rPr>
        <w:t xml:space="preserve"> a ser suplantado o reemplazado por la IA</w:t>
      </w:r>
      <w:r>
        <w:rPr>
          <w:rFonts w:ascii="Times New Roman" w:hAnsi="Times New Roman" w:cs="Times New Roman"/>
          <w:sz w:val="24"/>
          <w:szCs w:val="24"/>
        </w:rPr>
        <w:t>, así lo detalla la Figura 25.</w:t>
      </w:r>
    </w:p>
    <w:p w14:paraId="3C3C0A07" w14:textId="3BD6C7F6" w:rsidR="00706EA2" w:rsidRPr="001A2C87" w:rsidRDefault="00706EA2" w:rsidP="004C3FB0">
      <w:pPr>
        <w:pStyle w:val="Descripcin"/>
        <w:keepNext/>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25</w:t>
      </w:r>
      <w:r w:rsidRPr="001A2C87">
        <w:rPr>
          <w:rFonts w:ascii="Times New Roman" w:hAnsi="Times New Roman" w:cs="Times New Roman"/>
          <w:b/>
          <w:bCs/>
          <w:i w:val="0"/>
          <w:iCs w:val="0"/>
          <w:color w:val="auto"/>
          <w:sz w:val="24"/>
          <w:szCs w:val="24"/>
        </w:rPr>
        <w:fldChar w:fldCharType="end"/>
      </w:r>
      <w:r w:rsidR="004C3FB0">
        <w:rPr>
          <w:rFonts w:ascii="Times New Roman" w:hAnsi="Times New Roman" w:cs="Times New Roman"/>
          <w:b/>
          <w:bCs/>
          <w:i w:val="0"/>
          <w:iCs w:val="0"/>
          <w:color w:val="auto"/>
          <w:sz w:val="24"/>
          <w:szCs w:val="24"/>
        </w:rPr>
        <w:t xml:space="preserve">. </w:t>
      </w:r>
      <w:r w:rsidRPr="004C3FB0">
        <w:rPr>
          <w:rFonts w:ascii="Times New Roman" w:hAnsi="Times New Roman" w:cs="Times New Roman"/>
          <w:i w:val="0"/>
          <w:iCs w:val="0"/>
          <w:color w:val="auto"/>
          <w:sz w:val="24"/>
          <w:szCs w:val="24"/>
        </w:rPr>
        <w:t>¿Cómo cree que la IA puede cambiar el papel del docente en el futuro?</w:t>
      </w:r>
    </w:p>
    <w:p w14:paraId="0037E2A8" w14:textId="77777777" w:rsidR="006B349E" w:rsidRPr="001A2C87" w:rsidRDefault="00706EA2" w:rsidP="006B349E">
      <w:pPr>
        <w:spacing w:line="360" w:lineRule="auto"/>
        <w:jc w:val="center"/>
        <w:rPr>
          <w:rFonts w:ascii="Times New Roman" w:hAnsi="Times New Roman" w:cs="Times New Roman"/>
          <w:noProof/>
        </w:rPr>
      </w:pPr>
      <w:r w:rsidRPr="001A2C87">
        <w:rPr>
          <w:rFonts w:ascii="Times New Roman" w:hAnsi="Times New Roman" w:cs="Times New Roman"/>
          <w:noProof/>
        </w:rPr>
        <w:drawing>
          <wp:inline distT="0" distB="0" distL="0" distR="0" wp14:anchorId="27553DD7" wp14:editId="1691F007">
            <wp:extent cx="3060000" cy="1800000"/>
            <wp:effectExtent l="0" t="0" r="7620" b="0"/>
            <wp:docPr id="806973497" name="Gráfico 1">
              <a:extLst xmlns:a="http://schemas.openxmlformats.org/drawingml/2006/main">
                <a:ext uri="{FF2B5EF4-FFF2-40B4-BE49-F238E27FC236}">
                  <a16:creationId xmlns:a16="http://schemas.microsoft.com/office/drawing/2014/main" id="{6F63C54E-46A3-4496-BC72-452A5496F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14A05BC" w14:textId="1AC54B80" w:rsidR="00CC166D" w:rsidRPr="004C3FB0" w:rsidRDefault="00CC166D" w:rsidP="004C3FB0">
      <w:pPr>
        <w:spacing w:line="240" w:lineRule="auto"/>
        <w:jc w:val="center"/>
        <w:rPr>
          <w:rFonts w:ascii="Times New Roman" w:hAnsi="Times New Roman" w:cs="Times New Roman"/>
          <w:sz w:val="24"/>
          <w:szCs w:val="24"/>
        </w:rPr>
      </w:pPr>
      <w:r w:rsidRPr="004C3FB0">
        <w:rPr>
          <w:rFonts w:ascii="Times New Roman" w:hAnsi="Times New Roman" w:cs="Times New Roman"/>
          <w:sz w:val="24"/>
          <w:szCs w:val="24"/>
        </w:rPr>
        <w:t>Fuente: Elaboración propia. Gráfico generado con Excel (2025)</w:t>
      </w:r>
    </w:p>
    <w:p w14:paraId="62327714" w14:textId="0BA874E4" w:rsidR="00A47B22" w:rsidRDefault="00A47B22" w:rsidP="004C3FB0">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 xml:space="preserve">La capacitación no </w:t>
      </w:r>
      <w:r>
        <w:rPr>
          <w:rFonts w:ascii="Times New Roman" w:hAnsi="Times New Roman" w:cs="Times New Roman"/>
          <w:sz w:val="24"/>
          <w:szCs w:val="24"/>
        </w:rPr>
        <w:t xml:space="preserve">se percibió </w:t>
      </w:r>
      <w:r w:rsidRPr="001A2C87">
        <w:rPr>
          <w:rFonts w:ascii="Times New Roman" w:hAnsi="Times New Roman" w:cs="Times New Roman"/>
          <w:sz w:val="24"/>
          <w:szCs w:val="24"/>
        </w:rPr>
        <w:t>como un desafío (según Figura 2</w:t>
      </w:r>
      <w:r>
        <w:rPr>
          <w:rFonts w:ascii="Times New Roman" w:hAnsi="Times New Roman" w:cs="Times New Roman"/>
          <w:sz w:val="24"/>
          <w:szCs w:val="24"/>
        </w:rPr>
        <w:t>6</w:t>
      </w:r>
      <w:r w:rsidRPr="001A2C87">
        <w:rPr>
          <w:rFonts w:ascii="Times New Roman" w:hAnsi="Times New Roman" w:cs="Times New Roman"/>
          <w:sz w:val="24"/>
          <w:szCs w:val="24"/>
        </w:rPr>
        <w:t>), pero s</w:t>
      </w:r>
      <w:r>
        <w:rPr>
          <w:rFonts w:ascii="Times New Roman" w:hAnsi="Times New Roman" w:cs="Times New Roman"/>
          <w:sz w:val="24"/>
          <w:szCs w:val="24"/>
        </w:rPr>
        <w:t>í</w:t>
      </w:r>
      <w:r w:rsidRPr="001A2C87">
        <w:rPr>
          <w:rFonts w:ascii="Times New Roman" w:hAnsi="Times New Roman" w:cs="Times New Roman"/>
          <w:sz w:val="24"/>
          <w:szCs w:val="24"/>
        </w:rPr>
        <w:t xml:space="preserve"> como una necesidad de implementación efectiva en IA en la educación con un 35%; </w:t>
      </w:r>
      <w:r w:rsidR="003E4C4C">
        <w:rPr>
          <w:rFonts w:ascii="Times New Roman" w:hAnsi="Times New Roman" w:cs="Times New Roman"/>
          <w:sz w:val="24"/>
          <w:szCs w:val="24"/>
        </w:rPr>
        <w:t>en menor medida</w:t>
      </w:r>
      <w:r w:rsidRPr="001A2C87">
        <w:rPr>
          <w:rFonts w:ascii="Times New Roman" w:hAnsi="Times New Roman" w:cs="Times New Roman"/>
          <w:sz w:val="24"/>
          <w:szCs w:val="24"/>
        </w:rPr>
        <w:t>, el uso ético-crítico y las buenas prácticas consider</w:t>
      </w:r>
      <w:r>
        <w:rPr>
          <w:rFonts w:ascii="Times New Roman" w:hAnsi="Times New Roman" w:cs="Times New Roman"/>
          <w:sz w:val="24"/>
          <w:szCs w:val="24"/>
        </w:rPr>
        <w:t xml:space="preserve">aron </w:t>
      </w:r>
      <w:r w:rsidRPr="001A2C87">
        <w:rPr>
          <w:rFonts w:ascii="Times New Roman" w:hAnsi="Times New Roman" w:cs="Times New Roman"/>
          <w:sz w:val="24"/>
          <w:szCs w:val="24"/>
        </w:rPr>
        <w:t>que</w:t>
      </w:r>
      <w:r>
        <w:rPr>
          <w:rFonts w:ascii="Times New Roman" w:hAnsi="Times New Roman" w:cs="Times New Roman"/>
          <w:sz w:val="24"/>
          <w:szCs w:val="24"/>
        </w:rPr>
        <w:t xml:space="preserve"> fue </w:t>
      </w:r>
      <w:r w:rsidRPr="001A2C87">
        <w:rPr>
          <w:rFonts w:ascii="Times New Roman" w:hAnsi="Times New Roman" w:cs="Times New Roman"/>
          <w:sz w:val="24"/>
          <w:szCs w:val="24"/>
        </w:rPr>
        <w:t>la última recomendación para su uso.</w:t>
      </w:r>
    </w:p>
    <w:p w14:paraId="529F3210" w14:textId="77777777" w:rsidR="004C3FB0" w:rsidRPr="001A2C87" w:rsidRDefault="004C3FB0" w:rsidP="004C3FB0">
      <w:pPr>
        <w:spacing w:after="0" w:line="360" w:lineRule="auto"/>
        <w:jc w:val="both"/>
        <w:rPr>
          <w:rFonts w:ascii="Times New Roman" w:hAnsi="Times New Roman" w:cs="Times New Roman"/>
          <w:sz w:val="24"/>
          <w:szCs w:val="24"/>
        </w:rPr>
      </w:pPr>
    </w:p>
    <w:p w14:paraId="25C54906" w14:textId="16004BBA" w:rsidR="00FE010F" w:rsidRPr="001A2C87" w:rsidRDefault="00FE010F" w:rsidP="004C3FB0">
      <w:pPr>
        <w:pStyle w:val="Descripcin"/>
        <w:keepNext/>
        <w:spacing w:after="0"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lastRenderedPageBreak/>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26</w:t>
      </w:r>
      <w:r w:rsidRPr="001A2C87">
        <w:rPr>
          <w:rFonts w:ascii="Times New Roman" w:hAnsi="Times New Roman" w:cs="Times New Roman"/>
          <w:b/>
          <w:bCs/>
          <w:i w:val="0"/>
          <w:iCs w:val="0"/>
          <w:color w:val="auto"/>
          <w:sz w:val="24"/>
          <w:szCs w:val="24"/>
        </w:rPr>
        <w:fldChar w:fldCharType="end"/>
      </w:r>
      <w:r w:rsidR="004C3FB0">
        <w:rPr>
          <w:rFonts w:ascii="Times New Roman" w:hAnsi="Times New Roman" w:cs="Times New Roman"/>
          <w:b/>
          <w:bCs/>
          <w:i w:val="0"/>
          <w:iCs w:val="0"/>
          <w:color w:val="auto"/>
          <w:sz w:val="24"/>
          <w:szCs w:val="24"/>
        </w:rPr>
        <w:t xml:space="preserve">. </w:t>
      </w:r>
      <w:r w:rsidRPr="004C3FB0">
        <w:rPr>
          <w:rFonts w:ascii="Times New Roman" w:hAnsi="Times New Roman" w:cs="Times New Roman"/>
          <w:i w:val="0"/>
          <w:iCs w:val="0"/>
          <w:color w:val="auto"/>
          <w:sz w:val="24"/>
          <w:szCs w:val="24"/>
        </w:rPr>
        <w:t>¿Qué recomendaciones daría para una implementación efectiva de la IA en el sistema educativo?</w:t>
      </w:r>
    </w:p>
    <w:p w14:paraId="5AA8B59D" w14:textId="77777777" w:rsidR="006B349E" w:rsidRPr="001A2C87" w:rsidRDefault="00FE010F" w:rsidP="006B349E">
      <w:pPr>
        <w:spacing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784577A8" wp14:editId="193F6C0E">
            <wp:extent cx="3060000" cy="1800000"/>
            <wp:effectExtent l="0" t="0" r="7620" b="0"/>
            <wp:docPr id="1053894670" name="Gráfico 1">
              <a:extLst xmlns:a="http://schemas.openxmlformats.org/drawingml/2006/main">
                <a:ext uri="{FF2B5EF4-FFF2-40B4-BE49-F238E27FC236}">
                  <a16:creationId xmlns:a16="http://schemas.microsoft.com/office/drawing/2014/main" id="{BA08A51E-8BA0-4171-B71B-DBE412A13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613715C" w14:textId="231AF2FD" w:rsidR="004B451A" w:rsidRPr="009023F4" w:rsidRDefault="00CC166D" w:rsidP="009023F4">
      <w:pPr>
        <w:spacing w:after="0" w:line="360" w:lineRule="auto"/>
        <w:jc w:val="center"/>
        <w:rPr>
          <w:rFonts w:ascii="Times New Roman" w:hAnsi="Times New Roman" w:cs="Times New Roman"/>
          <w:sz w:val="24"/>
          <w:szCs w:val="24"/>
        </w:rPr>
      </w:pPr>
      <w:r w:rsidRPr="009023F4">
        <w:rPr>
          <w:rFonts w:ascii="Times New Roman" w:hAnsi="Times New Roman" w:cs="Times New Roman"/>
          <w:sz w:val="24"/>
          <w:szCs w:val="24"/>
        </w:rPr>
        <w:t>Fuente: Elaboración propia. Gráfico generado con Excel (2025)</w:t>
      </w:r>
    </w:p>
    <w:p w14:paraId="51EBEF18" w14:textId="6E5FCDE5" w:rsidR="00097502" w:rsidRPr="001A2C87" w:rsidRDefault="00097502" w:rsidP="00097502">
      <w:pPr>
        <w:spacing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 xml:space="preserve">Los docentes </w:t>
      </w:r>
      <w:r>
        <w:rPr>
          <w:rFonts w:ascii="Times New Roman" w:hAnsi="Times New Roman" w:cs="Times New Roman"/>
          <w:sz w:val="24"/>
          <w:szCs w:val="24"/>
        </w:rPr>
        <w:t>e</w:t>
      </w:r>
      <w:r w:rsidRPr="001A2C87">
        <w:rPr>
          <w:rFonts w:ascii="Times New Roman" w:hAnsi="Times New Roman" w:cs="Times New Roman"/>
          <w:sz w:val="24"/>
          <w:szCs w:val="24"/>
        </w:rPr>
        <w:t>xternar</w:t>
      </w:r>
      <w:r>
        <w:rPr>
          <w:rFonts w:ascii="Times New Roman" w:hAnsi="Times New Roman" w:cs="Times New Roman"/>
          <w:sz w:val="24"/>
          <w:szCs w:val="24"/>
        </w:rPr>
        <w:t>on</w:t>
      </w:r>
      <w:r w:rsidRPr="001A2C87">
        <w:rPr>
          <w:rFonts w:ascii="Times New Roman" w:hAnsi="Times New Roman" w:cs="Times New Roman"/>
          <w:sz w:val="24"/>
          <w:szCs w:val="24"/>
        </w:rPr>
        <w:t xml:space="preserve"> varias opciones sobre aplicaciones de IA que conocían o usaban, donde se posiciona </w:t>
      </w:r>
      <w:r>
        <w:rPr>
          <w:rFonts w:ascii="Times New Roman" w:hAnsi="Times New Roman" w:cs="Times New Roman"/>
          <w:sz w:val="24"/>
          <w:szCs w:val="24"/>
        </w:rPr>
        <w:t xml:space="preserve">como líderes </w:t>
      </w:r>
      <w:proofErr w:type="spellStart"/>
      <w:r w:rsidRPr="001A2C87">
        <w:rPr>
          <w:rFonts w:ascii="Times New Roman" w:hAnsi="Times New Roman" w:cs="Times New Roman"/>
          <w:sz w:val="24"/>
          <w:szCs w:val="24"/>
        </w:rPr>
        <w:t>ChatGPT</w:t>
      </w:r>
      <w:proofErr w:type="spellEnd"/>
      <w:r w:rsidRPr="001A2C87">
        <w:rPr>
          <w:rFonts w:ascii="Times New Roman" w:hAnsi="Times New Roman" w:cs="Times New Roman"/>
          <w:sz w:val="24"/>
          <w:szCs w:val="24"/>
        </w:rPr>
        <w:t xml:space="preserve"> (</w:t>
      </w:r>
      <w:proofErr w:type="spellStart"/>
      <w:r w:rsidRPr="001A2C87">
        <w:rPr>
          <w:rFonts w:ascii="Times New Roman" w:hAnsi="Times New Roman" w:cs="Times New Roman"/>
          <w:sz w:val="24"/>
          <w:szCs w:val="24"/>
        </w:rPr>
        <w:t>Chatbot</w:t>
      </w:r>
      <w:proofErr w:type="spellEnd"/>
      <w:r w:rsidRPr="001A2C87">
        <w:rPr>
          <w:rFonts w:ascii="Times New Roman" w:hAnsi="Times New Roman" w:cs="Times New Roman"/>
          <w:sz w:val="24"/>
          <w:szCs w:val="24"/>
        </w:rPr>
        <w:t xml:space="preserve">) y Gamma (diapositivas) con un 25% y 24% respectivamente; </w:t>
      </w:r>
      <w:r w:rsidR="00130C51">
        <w:rPr>
          <w:rFonts w:ascii="Times New Roman" w:hAnsi="Times New Roman" w:cs="Times New Roman"/>
          <w:sz w:val="24"/>
          <w:szCs w:val="24"/>
        </w:rPr>
        <w:t>en contraste</w:t>
      </w:r>
      <w:r w:rsidRPr="001A2C87">
        <w:rPr>
          <w:rFonts w:ascii="Times New Roman" w:hAnsi="Times New Roman" w:cs="Times New Roman"/>
          <w:sz w:val="24"/>
          <w:szCs w:val="24"/>
        </w:rPr>
        <w:t xml:space="preserve"> para WhatsApp y cuestionarios como los de menos uso. Resalta que conoc</w:t>
      </w:r>
      <w:r>
        <w:rPr>
          <w:rFonts w:ascii="Times New Roman" w:hAnsi="Times New Roman" w:cs="Times New Roman"/>
          <w:sz w:val="24"/>
          <w:szCs w:val="24"/>
        </w:rPr>
        <w:t xml:space="preserve">ían </w:t>
      </w:r>
      <w:r w:rsidRPr="001A2C87">
        <w:rPr>
          <w:rFonts w:ascii="Times New Roman" w:hAnsi="Times New Roman" w:cs="Times New Roman"/>
          <w:sz w:val="24"/>
          <w:szCs w:val="24"/>
        </w:rPr>
        <w:t>diversidad de aplicaciones para diferentes aspectos</w:t>
      </w:r>
      <w:r w:rsidR="00160A68">
        <w:rPr>
          <w:rFonts w:ascii="Times New Roman" w:hAnsi="Times New Roman" w:cs="Times New Roman"/>
          <w:sz w:val="24"/>
          <w:szCs w:val="24"/>
        </w:rPr>
        <w:t>, así lo detalla la Figura 27.</w:t>
      </w:r>
    </w:p>
    <w:p w14:paraId="70669E25" w14:textId="516C6E9C" w:rsidR="0099242D" w:rsidRPr="001A2C87" w:rsidRDefault="0099242D" w:rsidP="009023F4">
      <w:pPr>
        <w:pStyle w:val="Descripcin"/>
        <w:keepNext/>
        <w:spacing w:after="0"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27</w:t>
      </w:r>
      <w:r w:rsidRPr="001A2C87">
        <w:rPr>
          <w:rFonts w:ascii="Times New Roman" w:hAnsi="Times New Roman" w:cs="Times New Roman"/>
          <w:b/>
          <w:bCs/>
          <w:i w:val="0"/>
          <w:iCs w:val="0"/>
          <w:color w:val="auto"/>
          <w:sz w:val="24"/>
          <w:szCs w:val="24"/>
        </w:rPr>
        <w:fldChar w:fldCharType="end"/>
      </w:r>
      <w:r w:rsidR="009023F4">
        <w:rPr>
          <w:rFonts w:ascii="Times New Roman" w:hAnsi="Times New Roman" w:cs="Times New Roman"/>
          <w:b/>
          <w:bCs/>
          <w:i w:val="0"/>
          <w:iCs w:val="0"/>
          <w:color w:val="auto"/>
          <w:sz w:val="24"/>
          <w:szCs w:val="24"/>
        </w:rPr>
        <w:t xml:space="preserve">. </w:t>
      </w:r>
      <w:r w:rsidRPr="009023F4">
        <w:rPr>
          <w:rFonts w:ascii="Times New Roman" w:hAnsi="Times New Roman" w:cs="Times New Roman"/>
          <w:i w:val="0"/>
          <w:iCs w:val="0"/>
          <w:color w:val="auto"/>
          <w:sz w:val="24"/>
          <w:szCs w:val="24"/>
        </w:rPr>
        <w:t>¿Qué aplicaciones específicas de IA en educación conoce o h</w:t>
      </w:r>
      <w:r w:rsidR="00C9171C" w:rsidRPr="009023F4">
        <w:rPr>
          <w:rFonts w:ascii="Times New Roman" w:hAnsi="Times New Roman" w:cs="Times New Roman"/>
          <w:i w:val="0"/>
          <w:iCs w:val="0"/>
          <w:color w:val="auto"/>
          <w:sz w:val="24"/>
          <w:szCs w:val="24"/>
        </w:rPr>
        <w:t>a</w:t>
      </w:r>
      <w:r w:rsidRPr="009023F4">
        <w:rPr>
          <w:rFonts w:ascii="Times New Roman" w:hAnsi="Times New Roman" w:cs="Times New Roman"/>
          <w:i w:val="0"/>
          <w:iCs w:val="0"/>
          <w:color w:val="auto"/>
          <w:sz w:val="24"/>
          <w:szCs w:val="24"/>
        </w:rPr>
        <w:t xml:space="preserve"> utilizado en </w:t>
      </w:r>
      <w:r w:rsidR="00C9171C" w:rsidRPr="009023F4">
        <w:rPr>
          <w:rFonts w:ascii="Times New Roman" w:hAnsi="Times New Roman" w:cs="Times New Roman"/>
          <w:i w:val="0"/>
          <w:iCs w:val="0"/>
          <w:color w:val="auto"/>
          <w:sz w:val="24"/>
          <w:szCs w:val="24"/>
        </w:rPr>
        <w:t>s</w:t>
      </w:r>
      <w:r w:rsidRPr="009023F4">
        <w:rPr>
          <w:rFonts w:ascii="Times New Roman" w:hAnsi="Times New Roman" w:cs="Times New Roman"/>
          <w:i w:val="0"/>
          <w:iCs w:val="0"/>
          <w:color w:val="auto"/>
          <w:sz w:val="24"/>
          <w:szCs w:val="24"/>
        </w:rPr>
        <w:t>u práctica docente?</w:t>
      </w:r>
    </w:p>
    <w:p w14:paraId="62F04CA7" w14:textId="77777777" w:rsidR="006B349E" w:rsidRPr="001A2C87" w:rsidRDefault="002940F6" w:rsidP="006B349E">
      <w:pPr>
        <w:spacing w:line="240" w:lineRule="auto"/>
        <w:jc w:val="center"/>
        <w:rPr>
          <w:rFonts w:ascii="Times New Roman" w:hAnsi="Times New Roman" w:cs="Times New Roman"/>
          <w:sz w:val="20"/>
          <w:szCs w:val="20"/>
        </w:rPr>
      </w:pPr>
      <w:r w:rsidRPr="001A2C87">
        <w:rPr>
          <w:rFonts w:ascii="Times New Roman" w:hAnsi="Times New Roman" w:cs="Times New Roman"/>
          <w:noProof/>
        </w:rPr>
        <w:drawing>
          <wp:inline distT="0" distB="0" distL="0" distR="0" wp14:anchorId="65AAC8B9" wp14:editId="5F6AF68B">
            <wp:extent cx="3060000" cy="1800000"/>
            <wp:effectExtent l="0" t="0" r="7620" b="0"/>
            <wp:docPr id="1156009461" name="Gráfico 1">
              <a:extLst xmlns:a="http://schemas.openxmlformats.org/drawingml/2006/main">
                <a:ext uri="{FF2B5EF4-FFF2-40B4-BE49-F238E27FC236}">
                  <a16:creationId xmlns:a16="http://schemas.microsoft.com/office/drawing/2014/main" id="{FE28EAD2-7610-8D7B-DA4E-A29960CB59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6B349E" w:rsidRPr="001A2C87">
        <w:rPr>
          <w:rFonts w:ascii="Times New Roman" w:hAnsi="Times New Roman" w:cs="Times New Roman"/>
          <w:sz w:val="20"/>
          <w:szCs w:val="20"/>
        </w:rPr>
        <w:t xml:space="preserve"> </w:t>
      </w:r>
    </w:p>
    <w:p w14:paraId="72262E7D" w14:textId="3A640670" w:rsidR="00160A68" w:rsidRPr="009023F4" w:rsidRDefault="006B349E" w:rsidP="009023F4">
      <w:pPr>
        <w:spacing w:line="240" w:lineRule="auto"/>
        <w:jc w:val="center"/>
        <w:rPr>
          <w:rFonts w:ascii="Times New Roman" w:hAnsi="Times New Roman" w:cs="Times New Roman"/>
          <w:sz w:val="24"/>
          <w:szCs w:val="24"/>
        </w:rPr>
      </w:pPr>
      <w:r w:rsidRPr="009023F4">
        <w:rPr>
          <w:rFonts w:ascii="Times New Roman" w:hAnsi="Times New Roman" w:cs="Times New Roman"/>
          <w:sz w:val="24"/>
          <w:szCs w:val="24"/>
        </w:rPr>
        <w:t>Fuente: Elaboración propia</w:t>
      </w:r>
      <w:r w:rsidR="00CC166D" w:rsidRPr="009023F4">
        <w:rPr>
          <w:rFonts w:ascii="Times New Roman" w:hAnsi="Times New Roman" w:cs="Times New Roman"/>
          <w:sz w:val="24"/>
          <w:szCs w:val="24"/>
        </w:rPr>
        <w:t>. Gráfico generado con Excel (2025)</w:t>
      </w:r>
    </w:p>
    <w:p w14:paraId="2B04209D" w14:textId="6C641D15" w:rsidR="00160A68" w:rsidRDefault="00160A68" w:rsidP="009023F4">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 xml:space="preserve">Definitivamente </w:t>
      </w:r>
      <w:r>
        <w:rPr>
          <w:rFonts w:ascii="Times New Roman" w:hAnsi="Times New Roman" w:cs="Times New Roman"/>
          <w:sz w:val="24"/>
          <w:szCs w:val="24"/>
        </w:rPr>
        <w:t>fue</w:t>
      </w:r>
      <w:r w:rsidRPr="001A2C87">
        <w:rPr>
          <w:rFonts w:ascii="Times New Roman" w:hAnsi="Times New Roman" w:cs="Times New Roman"/>
          <w:sz w:val="24"/>
          <w:szCs w:val="24"/>
        </w:rPr>
        <w:t xml:space="preserve"> imprescindible el manejo y dominio de las TIC aplicadas a la IA, así lo consider</w:t>
      </w:r>
      <w:r>
        <w:rPr>
          <w:rFonts w:ascii="Times New Roman" w:hAnsi="Times New Roman" w:cs="Times New Roman"/>
          <w:sz w:val="24"/>
          <w:szCs w:val="24"/>
        </w:rPr>
        <w:t>ó</w:t>
      </w:r>
      <w:r w:rsidRPr="001A2C87">
        <w:rPr>
          <w:rFonts w:ascii="Times New Roman" w:hAnsi="Times New Roman" w:cs="Times New Roman"/>
          <w:sz w:val="24"/>
          <w:szCs w:val="24"/>
        </w:rPr>
        <w:t xml:space="preserve"> 40% de los docentes, un porcentaje </w:t>
      </w:r>
      <w:r w:rsidR="00623003">
        <w:rPr>
          <w:rFonts w:ascii="Times New Roman" w:hAnsi="Times New Roman" w:cs="Times New Roman"/>
          <w:sz w:val="24"/>
          <w:szCs w:val="24"/>
        </w:rPr>
        <w:t>del</w:t>
      </w:r>
      <w:r w:rsidRPr="001A2C87">
        <w:rPr>
          <w:rFonts w:ascii="Times New Roman" w:hAnsi="Times New Roman" w:cs="Times New Roman"/>
          <w:sz w:val="24"/>
          <w:szCs w:val="24"/>
        </w:rPr>
        <w:t xml:space="preserve"> 35% mencionó que utilizar metodologías y estrategias apoyadas en IA </w:t>
      </w:r>
      <w:r>
        <w:rPr>
          <w:rFonts w:ascii="Times New Roman" w:hAnsi="Times New Roman" w:cs="Times New Roman"/>
          <w:sz w:val="24"/>
          <w:szCs w:val="24"/>
        </w:rPr>
        <w:t xml:space="preserve">eran </w:t>
      </w:r>
      <w:r w:rsidRPr="001A2C87">
        <w:rPr>
          <w:rFonts w:ascii="Times New Roman" w:hAnsi="Times New Roman" w:cs="Times New Roman"/>
          <w:sz w:val="24"/>
          <w:szCs w:val="24"/>
        </w:rPr>
        <w:t>esenciales; caso opuesto, 6% pens</w:t>
      </w:r>
      <w:r>
        <w:rPr>
          <w:rFonts w:ascii="Times New Roman" w:hAnsi="Times New Roman" w:cs="Times New Roman"/>
          <w:sz w:val="24"/>
          <w:szCs w:val="24"/>
        </w:rPr>
        <w:t>ó</w:t>
      </w:r>
      <w:r w:rsidRPr="001A2C87">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1A2C87">
        <w:rPr>
          <w:rFonts w:ascii="Times New Roman" w:hAnsi="Times New Roman" w:cs="Times New Roman"/>
          <w:sz w:val="24"/>
          <w:szCs w:val="24"/>
        </w:rPr>
        <w:t>se deb</w:t>
      </w:r>
      <w:r>
        <w:rPr>
          <w:rFonts w:ascii="Times New Roman" w:hAnsi="Times New Roman" w:cs="Times New Roman"/>
          <w:sz w:val="24"/>
          <w:szCs w:val="24"/>
        </w:rPr>
        <w:t>ía</w:t>
      </w:r>
      <w:r w:rsidRPr="001A2C87">
        <w:rPr>
          <w:rFonts w:ascii="Times New Roman" w:hAnsi="Times New Roman" w:cs="Times New Roman"/>
          <w:sz w:val="24"/>
          <w:szCs w:val="24"/>
        </w:rPr>
        <w:t xml:space="preserve"> conocer el diseño de </w:t>
      </w:r>
      <w:proofErr w:type="spellStart"/>
      <w:r w:rsidRPr="001A2C87">
        <w:rPr>
          <w:rFonts w:ascii="Times New Roman" w:hAnsi="Times New Roman" w:cs="Times New Roman"/>
          <w:sz w:val="24"/>
          <w:szCs w:val="24"/>
        </w:rPr>
        <w:t>prompts</w:t>
      </w:r>
      <w:proofErr w:type="spellEnd"/>
      <w:r>
        <w:rPr>
          <w:rFonts w:ascii="Times New Roman" w:hAnsi="Times New Roman" w:cs="Times New Roman"/>
          <w:sz w:val="24"/>
          <w:szCs w:val="24"/>
        </w:rPr>
        <w:t>, así lo detalla la Figura 28</w:t>
      </w:r>
      <w:r w:rsidRPr="001A2C87">
        <w:rPr>
          <w:rFonts w:ascii="Times New Roman" w:hAnsi="Times New Roman" w:cs="Times New Roman"/>
          <w:sz w:val="24"/>
          <w:szCs w:val="24"/>
        </w:rPr>
        <w:t>.</w:t>
      </w:r>
    </w:p>
    <w:p w14:paraId="2682DD1F" w14:textId="77777777" w:rsidR="009023F4" w:rsidRPr="001A2C87" w:rsidRDefault="009023F4" w:rsidP="009023F4">
      <w:pPr>
        <w:spacing w:after="0" w:line="360" w:lineRule="auto"/>
        <w:ind w:firstLine="708"/>
        <w:jc w:val="both"/>
        <w:rPr>
          <w:rFonts w:ascii="Times New Roman" w:hAnsi="Times New Roman" w:cs="Times New Roman"/>
          <w:sz w:val="24"/>
          <w:szCs w:val="24"/>
        </w:rPr>
      </w:pPr>
    </w:p>
    <w:p w14:paraId="49DA0D2A" w14:textId="2C88A287" w:rsidR="0015027C" w:rsidRPr="001A2C87" w:rsidRDefault="0015027C" w:rsidP="009023F4">
      <w:pPr>
        <w:pStyle w:val="Descripcin"/>
        <w:keepNext/>
        <w:spacing w:after="0"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lastRenderedPageBreak/>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28</w:t>
      </w:r>
      <w:r w:rsidRPr="001A2C87">
        <w:rPr>
          <w:rFonts w:ascii="Times New Roman" w:hAnsi="Times New Roman" w:cs="Times New Roman"/>
          <w:b/>
          <w:bCs/>
          <w:i w:val="0"/>
          <w:iCs w:val="0"/>
          <w:color w:val="auto"/>
          <w:sz w:val="24"/>
          <w:szCs w:val="24"/>
        </w:rPr>
        <w:fldChar w:fldCharType="end"/>
      </w:r>
      <w:r w:rsidR="009023F4">
        <w:rPr>
          <w:rFonts w:ascii="Times New Roman" w:hAnsi="Times New Roman" w:cs="Times New Roman"/>
          <w:b/>
          <w:bCs/>
          <w:i w:val="0"/>
          <w:iCs w:val="0"/>
          <w:color w:val="auto"/>
          <w:sz w:val="24"/>
          <w:szCs w:val="24"/>
        </w:rPr>
        <w:t xml:space="preserve">. </w:t>
      </w:r>
      <w:r w:rsidRPr="009023F4">
        <w:rPr>
          <w:rFonts w:ascii="Times New Roman" w:hAnsi="Times New Roman" w:cs="Times New Roman"/>
          <w:i w:val="0"/>
          <w:iCs w:val="0"/>
          <w:color w:val="auto"/>
          <w:sz w:val="24"/>
          <w:szCs w:val="24"/>
        </w:rPr>
        <w:t>¿Qué habilidades y conocimientos cree que los docentes necesitan para trabajar de manera correcta y efectiva con la IA en la educación?</w:t>
      </w:r>
    </w:p>
    <w:p w14:paraId="586C3208" w14:textId="49C8504C" w:rsidR="006B349E" w:rsidRPr="001A2C87" w:rsidRDefault="00493207" w:rsidP="006B349E">
      <w:pPr>
        <w:spacing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06F813AC" wp14:editId="24BD42F6">
            <wp:extent cx="3060000" cy="1800000"/>
            <wp:effectExtent l="0" t="0" r="7620" b="0"/>
            <wp:docPr id="1171541523" name="Gráfico 1">
              <a:extLst xmlns:a="http://schemas.openxmlformats.org/drawingml/2006/main">
                <a:ext uri="{FF2B5EF4-FFF2-40B4-BE49-F238E27FC236}">
                  <a16:creationId xmlns:a16="http://schemas.microsoft.com/office/drawing/2014/main" id="{58143DDD-EFD4-445A-A891-CE21E9704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AF8DDF7" w14:textId="017B7F38" w:rsidR="00CC166D" w:rsidRPr="009023F4" w:rsidRDefault="00CC166D" w:rsidP="009023F4">
      <w:pPr>
        <w:spacing w:after="0" w:line="360" w:lineRule="auto"/>
        <w:jc w:val="center"/>
        <w:rPr>
          <w:rFonts w:ascii="Times New Roman" w:hAnsi="Times New Roman" w:cs="Times New Roman"/>
          <w:sz w:val="24"/>
          <w:szCs w:val="24"/>
        </w:rPr>
      </w:pPr>
      <w:r w:rsidRPr="009023F4">
        <w:rPr>
          <w:rFonts w:ascii="Times New Roman" w:hAnsi="Times New Roman" w:cs="Times New Roman"/>
          <w:sz w:val="24"/>
          <w:szCs w:val="24"/>
        </w:rPr>
        <w:t>Fuente: Elaboración propia. Gráfico generado con Excel (2025)</w:t>
      </w:r>
    </w:p>
    <w:p w14:paraId="44DD6EFE" w14:textId="1BAEFA7A" w:rsidR="00623CD2" w:rsidRPr="001A2C87" w:rsidRDefault="00623CD2" w:rsidP="00623CD2">
      <w:pPr>
        <w:spacing w:before="24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Los docentes en su mayoría cerca de 60% considera</w:t>
      </w:r>
      <w:r>
        <w:rPr>
          <w:rFonts w:ascii="Times New Roman" w:hAnsi="Times New Roman" w:cs="Times New Roman"/>
          <w:sz w:val="24"/>
          <w:szCs w:val="24"/>
        </w:rPr>
        <w:t>ro</w:t>
      </w:r>
      <w:r w:rsidRPr="001A2C87">
        <w:rPr>
          <w:rFonts w:ascii="Times New Roman" w:hAnsi="Times New Roman" w:cs="Times New Roman"/>
          <w:sz w:val="24"/>
          <w:szCs w:val="24"/>
        </w:rPr>
        <w:t>n o recom</w:t>
      </w:r>
      <w:r>
        <w:rPr>
          <w:rFonts w:ascii="Times New Roman" w:hAnsi="Times New Roman" w:cs="Times New Roman"/>
          <w:sz w:val="24"/>
          <w:szCs w:val="24"/>
        </w:rPr>
        <w:t xml:space="preserve">endaron </w:t>
      </w:r>
      <w:r w:rsidRPr="001A2C87">
        <w:rPr>
          <w:rFonts w:ascii="Times New Roman" w:hAnsi="Times New Roman" w:cs="Times New Roman"/>
          <w:sz w:val="24"/>
          <w:szCs w:val="24"/>
        </w:rPr>
        <w:t>la capacitación, concientización y formación docente en el uso de la IA para poder implementarla o buscar alguna regulación ética en la educación; as</w:t>
      </w:r>
      <w:r>
        <w:rPr>
          <w:rFonts w:ascii="Times New Roman" w:hAnsi="Times New Roman" w:cs="Times New Roman"/>
          <w:sz w:val="24"/>
          <w:szCs w:val="24"/>
        </w:rPr>
        <w:t>i</w:t>
      </w:r>
      <w:r w:rsidRPr="001A2C87">
        <w:rPr>
          <w:rFonts w:ascii="Times New Roman" w:hAnsi="Times New Roman" w:cs="Times New Roman"/>
          <w:sz w:val="24"/>
          <w:szCs w:val="24"/>
        </w:rPr>
        <w:t>mismo, un 26% con identificar errores y evitar sesgos de información; finalmente como última opción, las actividades y modelos de evaluación con un 16%. Sin lugar a duda</w:t>
      </w:r>
      <w:r>
        <w:rPr>
          <w:rFonts w:ascii="Times New Roman" w:hAnsi="Times New Roman" w:cs="Times New Roman"/>
          <w:sz w:val="24"/>
          <w:szCs w:val="24"/>
        </w:rPr>
        <w:t>,</w:t>
      </w:r>
      <w:r w:rsidRPr="001A2C87">
        <w:rPr>
          <w:rFonts w:ascii="Times New Roman" w:hAnsi="Times New Roman" w:cs="Times New Roman"/>
          <w:sz w:val="24"/>
          <w:szCs w:val="24"/>
        </w:rPr>
        <w:t xml:space="preserve"> </w:t>
      </w:r>
      <w:r>
        <w:rPr>
          <w:rFonts w:ascii="Times New Roman" w:hAnsi="Times New Roman" w:cs="Times New Roman"/>
          <w:sz w:val="24"/>
          <w:szCs w:val="24"/>
        </w:rPr>
        <w:t xml:space="preserve">se destacan </w:t>
      </w:r>
      <w:r w:rsidRPr="001A2C87">
        <w:rPr>
          <w:rFonts w:ascii="Times New Roman" w:hAnsi="Times New Roman" w:cs="Times New Roman"/>
          <w:sz w:val="24"/>
          <w:szCs w:val="24"/>
        </w:rPr>
        <w:t xml:space="preserve">consideraciones </w:t>
      </w:r>
      <w:r>
        <w:rPr>
          <w:rFonts w:ascii="Times New Roman" w:hAnsi="Times New Roman" w:cs="Times New Roman"/>
          <w:sz w:val="24"/>
          <w:szCs w:val="24"/>
        </w:rPr>
        <w:t>relevantes representadas en la Figura 29.</w:t>
      </w:r>
    </w:p>
    <w:p w14:paraId="2489498D" w14:textId="5134C976" w:rsidR="00E065BE" w:rsidRPr="001A2C87" w:rsidRDefault="00E065BE" w:rsidP="009023F4">
      <w:pPr>
        <w:pStyle w:val="Descripcin"/>
        <w:keepNext/>
        <w:spacing w:line="360" w:lineRule="auto"/>
        <w:jc w:val="center"/>
        <w:rPr>
          <w:rFonts w:ascii="Times New Roman" w:hAnsi="Times New Roman" w:cs="Times New Roman"/>
          <w:b/>
          <w:bCs/>
          <w:color w:val="auto"/>
          <w:sz w:val="24"/>
          <w:szCs w:val="24"/>
        </w:rPr>
      </w:pPr>
      <w:r w:rsidRPr="001A2C87">
        <w:rPr>
          <w:rFonts w:ascii="Times New Roman" w:hAnsi="Times New Roman" w:cs="Times New Roman"/>
          <w:b/>
          <w:bCs/>
          <w:i w:val="0"/>
          <w:iCs w:val="0"/>
          <w:color w:val="auto"/>
          <w:sz w:val="24"/>
          <w:szCs w:val="24"/>
        </w:rPr>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29</w:t>
      </w:r>
      <w:r w:rsidRPr="001A2C87">
        <w:rPr>
          <w:rFonts w:ascii="Times New Roman" w:hAnsi="Times New Roman" w:cs="Times New Roman"/>
          <w:b/>
          <w:bCs/>
          <w:i w:val="0"/>
          <w:iCs w:val="0"/>
          <w:color w:val="auto"/>
          <w:sz w:val="24"/>
          <w:szCs w:val="24"/>
        </w:rPr>
        <w:fldChar w:fldCharType="end"/>
      </w:r>
      <w:r w:rsidR="009023F4">
        <w:rPr>
          <w:rFonts w:ascii="Times New Roman" w:hAnsi="Times New Roman" w:cs="Times New Roman"/>
          <w:b/>
          <w:bCs/>
          <w:i w:val="0"/>
          <w:iCs w:val="0"/>
          <w:color w:val="auto"/>
          <w:sz w:val="24"/>
          <w:szCs w:val="24"/>
        </w:rPr>
        <w:t xml:space="preserve">. </w:t>
      </w:r>
      <w:r w:rsidRPr="009023F4">
        <w:rPr>
          <w:rFonts w:ascii="Times New Roman" w:hAnsi="Times New Roman" w:cs="Times New Roman"/>
          <w:i w:val="0"/>
          <w:iCs w:val="0"/>
          <w:color w:val="auto"/>
          <w:sz w:val="24"/>
          <w:szCs w:val="24"/>
        </w:rPr>
        <w:t>¿Qué consideraciones o recomendaciones puede dar para una implementación o regulación ética y efectiva de la IA en la educación?</w:t>
      </w:r>
    </w:p>
    <w:p w14:paraId="290FCA46" w14:textId="5DCF9FB7" w:rsidR="006B349E" w:rsidRPr="001A2C87" w:rsidRDefault="00237AA7" w:rsidP="006B349E">
      <w:pPr>
        <w:spacing w:line="360" w:lineRule="auto"/>
        <w:jc w:val="center"/>
        <w:rPr>
          <w:rFonts w:ascii="Times New Roman" w:hAnsi="Times New Roman" w:cs="Times New Roman"/>
          <w:sz w:val="24"/>
          <w:szCs w:val="24"/>
        </w:rPr>
      </w:pPr>
      <w:r w:rsidRPr="001A2C87">
        <w:rPr>
          <w:rFonts w:ascii="Times New Roman" w:hAnsi="Times New Roman" w:cs="Times New Roman"/>
          <w:noProof/>
        </w:rPr>
        <w:drawing>
          <wp:inline distT="0" distB="0" distL="0" distR="0" wp14:anchorId="7714189D" wp14:editId="012F29D8">
            <wp:extent cx="3060000" cy="1800000"/>
            <wp:effectExtent l="0" t="0" r="7620" b="0"/>
            <wp:docPr id="696075580" name="Gráfico 1">
              <a:extLst xmlns:a="http://schemas.openxmlformats.org/drawingml/2006/main">
                <a:ext uri="{FF2B5EF4-FFF2-40B4-BE49-F238E27FC236}">
                  <a16:creationId xmlns:a16="http://schemas.microsoft.com/office/drawing/2014/main" id="{779C7035-49FE-4D4C-AE45-C0FFD32BB3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3990957" w14:textId="4512A116" w:rsidR="0018168F" w:rsidRPr="009023F4" w:rsidRDefault="006B349E" w:rsidP="009023F4">
      <w:pPr>
        <w:spacing w:after="0" w:line="360" w:lineRule="auto"/>
        <w:jc w:val="center"/>
        <w:rPr>
          <w:rFonts w:ascii="Times New Roman" w:hAnsi="Times New Roman" w:cs="Times New Roman"/>
          <w:sz w:val="24"/>
          <w:szCs w:val="24"/>
        </w:rPr>
      </w:pPr>
      <w:r w:rsidRPr="009023F4">
        <w:rPr>
          <w:rFonts w:ascii="Times New Roman" w:hAnsi="Times New Roman" w:cs="Times New Roman"/>
          <w:sz w:val="24"/>
          <w:szCs w:val="24"/>
        </w:rPr>
        <w:t>Fuente: Elaboración propia</w:t>
      </w:r>
      <w:r w:rsidR="00CC166D" w:rsidRPr="009023F4">
        <w:rPr>
          <w:rFonts w:ascii="Times New Roman" w:hAnsi="Times New Roman" w:cs="Times New Roman"/>
          <w:sz w:val="24"/>
          <w:szCs w:val="24"/>
        </w:rPr>
        <w:t>. Gráfico generado con Excel (2025)</w:t>
      </w:r>
    </w:p>
    <w:p w14:paraId="23CFAD5A" w14:textId="05B0CD55" w:rsidR="00115140" w:rsidRPr="0018168F" w:rsidRDefault="00115140" w:rsidP="009023F4">
      <w:pPr>
        <w:spacing w:after="0" w:line="360" w:lineRule="auto"/>
        <w:ind w:firstLine="708"/>
        <w:jc w:val="both"/>
        <w:rPr>
          <w:rFonts w:ascii="Times New Roman" w:hAnsi="Times New Roman" w:cs="Times New Roman"/>
          <w:sz w:val="24"/>
          <w:szCs w:val="24"/>
        </w:rPr>
      </w:pPr>
      <w:r w:rsidRPr="002B2E96">
        <w:rPr>
          <w:rFonts w:ascii="Times New Roman" w:hAnsi="Times New Roman" w:cs="Times New Roman"/>
          <w:sz w:val="24"/>
          <w:szCs w:val="24"/>
        </w:rPr>
        <w:t xml:space="preserve">Los ámbitos </w:t>
      </w:r>
      <w:r w:rsidRPr="00A36CDB">
        <w:rPr>
          <w:rFonts w:ascii="Times New Roman" w:hAnsi="Times New Roman" w:cs="Times New Roman"/>
          <w:sz w:val="24"/>
          <w:szCs w:val="24"/>
        </w:rPr>
        <w:t xml:space="preserve">analizados evidencian </w:t>
      </w:r>
      <w:r w:rsidRPr="002B2E96">
        <w:rPr>
          <w:rFonts w:ascii="Times New Roman" w:hAnsi="Times New Roman" w:cs="Times New Roman"/>
          <w:sz w:val="24"/>
          <w:szCs w:val="24"/>
        </w:rPr>
        <w:t xml:space="preserve">un </w:t>
      </w:r>
      <w:r w:rsidRPr="00A36CDB">
        <w:rPr>
          <w:rFonts w:ascii="Times New Roman" w:hAnsi="Times New Roman" w:cs="Times New Roman"/>
          <w:sz w:val="24"/>
          <w:szCs w:val="24"/>
        </w:rPr>
        <w:t>panorama</w:t>
      </w:r>
      <w:r w:rsidRPr="002B2E96">
        <w:rPr>
          <w:rFonts w:ascii="Times New Roman" w:hAnsi="Times New Roman" w:cs="Times New Roman"/>
          <w:sz w:val="24"/>
          <w:szCs w:val="24"/>
        </w:rPr>
        <w:t xml:space="preserve"> complejo sobre la percepción y disposición docente </w:t>
      </w:r>
      <w:r w:rsidRPr="00A36CDB">
        <w:rPr>
          <w:rFonts w:ascii="Times New Roman" w:hAnsi="Times New Roman" w:cs="Times New Roman"/>
          <w:sz w:val="24"/>
          <w:szCs w:val="24"/>
        </w:rPr>
        <w:t xml:space="preserve">respecto a </w:t>
      </w:r>
      <w:r w:rsidRPr="002B2E96">
        <w:rPr>
          <w:rFonts w:ascii="Times New Roman" w:hAnsi="Times New Roman" w:cs="Times New Roman"/>
          <w:sz w:val="24"/>
          <w:szCs w:val="24"/>
        </w:rPr>
        <w:t>la integración de la IA en la educación</w:t>
      </w:r>
      <w:r>
        <w:rPr>
          <w:rFonts w:ascii="Times New Roman" w:hAnsi="Times New Roman" w:cs="Times New Roman"/>
          <w:sz w:val="24"/>
          <w:szCs w:val="24"/>
        </w:rPr>
        <w:t xml:space="preserve"> en </w:t>
      </w:r>
      <w:proofErr w:type="spellStart"/>
      <w:r>
        <w:rPr>
          <w:rFonts w:ascii="Times New Roman" w:hAnsi="Times New Roman" w:cs="Times New Roman"/>
          <w:sz w:val="24"/>
          <w:szCs w:val="24"/>
        </w:rPr>
        <w:t>CUNorte</w:t>
      </w:r>
      <w:proofErr w:type="spellEnd"/>
      <w:r>
        <w:rPr>
          <w:rFonts w:ascii="Times New Roman" w:hAnsi="Times New Roman" w:cs="Times New Roman"/>
          <w:sz w:val="24"/>
          <w:szCs w:val="24"/>
        </w:rPr>
        <w:t>; se</w:t>
      </w:r>
      <w:r w:rsidRPr="00A36CDB">
        <w:rPr>
          <w:rFonts w:ascii="Times New Roman" w:hAnsi="Times New Roman" w:cs="Times New Roman"/>
          <w:sz w:val="24"/>
          <w:szCs w:val="24"/>
        </w:rPr>
        <w:t xml:space="preserve"> encontr</w:t>
      </w:r>
      <w:r>
        <w:rPr>
          <w:rFonts w:ascii="Times New Roman" w:hAnsi="Times New Roman" w:cs="Times New Roman"/>
          <w:sz w:val="24"/>
          <w:szCs w:val="24"/>
        </w:rPr>
        <w:t xml:space="preserve">ó </w:t>
      </w:r>
      <w:r w:rsidRPr="002B2E96">
        <w:rPr>
          <w:rFonts w:ascii="Times New Roman" w:hAnsi="Times New Roman" w:cs="Times New Roman"/>
          <w:sz w:val="24"/>
          <w:szCs w:val="24"/>
        </w:rPr>
        <w:t xml:space="preserve">un reconocimiento claro </w:t>
      </w:r>
      <w:r w:rsidRPr="00A36CDB">
        <w:rPr>
          <w:rFonts w:ascii="Times New Roman" w:hAnsi="Times New Roman" w:cs="Times New Roman"/>
          <w:sz w:val="24"/>
          <w:szCs w:val="24"/>
        </w:rPr>
        <w:t>sobre el</w:t>
      </w:r>
      <w:r w:rsidRPr="002B2E96">
        <w:rPr>
          <w:rFonts w:ascii="Times New Roman" w:hAnsi="Times New Roman" w:cs="Times New Roman"/>
          <w:sz w:val="24"/>
          <w:szCs w:val="24"/>
        </w:rPr>
        <w:t xml:space="preserve"> potencial </w:t>
      </w:r>
      <w:r w:rsidRPr="00A36CDB">
        <w:rPr>
          <w:rFonts w:ascii="Times New Roman" w:hAnsi="Times New Roman" w:cs="Times New Roman"/>
          <w:sz w:val="24"/>
          <w:szCs w:val="24"/>
        </w:rPr>
        <w:t xml:space="preserve">que </w:t>
      </w:r>
      <w:r w:rsidRPr="002B2E96">
        <w:rPr>
          <w:rFonts w:ascii="Times New Roman" w:hAnsi="Times New Roman" w:cs="Times New Roman"/>
          <w:sz w:val="24"/>
          <w:szCs w:val="24"/>
        </w:rPr>
        <w:t xml:space="preserve">la </w:t>
      </w:r>
      <w:r w:rsidRPr="00A36CDB">
        <w:rPr>
          <w:rFonts w:ascii="Times New Roman" w:hAnsi="Times New Roman" w:cs="Times New Roman"/>
          <w:sz w:val="24"/>
          <w:szCs w:val="24"/>
        </w:rPr>
        <w:t xml:space="preserve">IA brinda </w:t>
      </w:r>
      <w:r w:rsidRPr="002B2E96">
        <w:rPr>
          <w:rFonts w:ascii="Times New Roman" w:hAnsi="Times New Roman" w:cs="Times New Roman"/>
          <w:sz w:val="24"/>
          <w:szCs w:val="24"/>
        </w:rPr>
        <w:t xml:space="preserve">para mejorar la eficiencia administrativa, gestión del tiempo y aspectos </w:t>
      </w:r>
      <w:r w:rsidRPr="00A36CDB">
        <w:rPr>
          <w:rFonts w:ascii="Times New Roman" w:hAnsi="Times New Roman" w:cs="Times New Roman"/>
          <w:sz w:val="24"/>
          <w:szCs w:val="24"/>
        </w:rPr>
        <w:t xml:space="preserve">fundamentales </w:t>
      </w:r>
      <w:r w:rsidRPr="002B2E96">
        <w:rPr>
          <w:rFonts w:ascii="Times New Roman" w:hAnsi="Times New Roman" w:cs="Times New Roman"/>
          <w:sz w:val="24"/>
          <w:szCs w:val="24"/>
        </w:rPr>
        <w:t>como</w:t>
      </w:r>
      <w:r w:rsidRPr="00A36CDB">
        <w:rPr>
          <w:rFonts w:ascii="Times New Roman" w:hAnsi="Times New Roman" w:cs="Times New Roman"/>
          <w:sz w:val="24"/>
          <w:szCs w:val="24"/>
        </w:rPr>
        <w:t xml:space="preserve">: </w:t>
      </w:r>
      <w:r w:rsidRPr="002B2E96">
        <w:rPr>
          <w:rFonts w:ascii="Times New Roman" w:hAnsi="Times New Roman" w:cs="Times New Roman"/>
          <w:sz w:val="24"/>
          <w:szCs w:val="24"/>
        </w:rPr>
        <w:t xml:space="preserve">accesibilidad, </w:t>
      </w:r>
      <w:r w:rsidRPr="002B2E96">
        <w:rPr>
          <w:rFonts w:ascii="Times New Roman" w:hAnsi="Times New Roman" w:cs="Times New Roman"/>
          <w:sz w:val="24"/>
          <w:szCs w:val="24"/>
        </w:rPr>
        <w:lastRenderedPageBreak/>
        <w:t xml:space="preserve">inclusión y equidad en el acceso a recursos educativos. Los docentes </w:t>
      </w:r>
      <w:r w:rsidRPr="00A36CDB">
        <w:rPr>
          <w:rFonts w:ascii="Times New Roman" w:hAnsi="Times New Roman" w:cs="Times New Roman"/>
          <w:sz w:val="24"/>
          <w:szCs w:val="24"/>
        </w:rPr>
        <w:t>manifestar</w:t>
      </w:r>
      <w:r>
        <w:rPr>
          <w:rFonts w:ascii="Times New Roman" w:hAnsi="Times New Roman" w:cs="Times New Roman"/>
          <w:sz w:val="24"/>
          <w:szCs w:val="24"/>
        </w:rPr>
        <w:t>on</w:t>
      </w:r>
      <w:r w:rsidRPr="002B2E96">
        <w:rPr>
          <w:rFonts w:ascii="Times New Roman" w:hAnsi="Times New Roman" w:cs="Times New Roman"/>
          <w:sz w:val="24"/>
          <w:szCs w:val="24"/>
        </w:rPr>
        <w:t xml:space="preserve"> disposición </w:t>
      </w:r>
      <w:r w:rsidRPr="00A36CDB">
        <w:rPr>
          <w:rFonts w:ascii="Times New Roman" w:hAnsi="Times New Roman" w:cs="Times New Roman"/>
          <w:sz w:val="24"/>
          <w:szCs w:val="24"/>
        </w:rPr>
        <w:t>adecuada</w:t>
      </w:r>
      <w:r w:rsidRPr="002B2E96">
        <w:rPr>
          <w:rFonts w:ascii="Times New Roman" w:hAnsi="Times New Roman" w:cs="Times New Roman"/>
          <w:sz w:val="24"/>
          <w:szCs w:val="24"/>
        </w:rPr>
        <w:t xml:space="preserve"> </w:t>
      </w:r>
      <w:r w:rsidRPr="00A36CDB">
        <w:rPr>
          <w:rFonts w:ascii="Times New Roman" w:hAnsi="Times New Roman" w:cs="Times New Roman"/>
          <w:sz w:val="24"/>
          <w:szCs w:val="24"/>
        </w:rPr>
        <w:t>en</w:t>
      </w:r>
      <w:r w:rsidRPr="002B2E96">
        <w:rPr>
          <w:rFonts w:ascii="Times New Roman" w:hAnsi="Times New Roman" w:cs="Times New Roman"/>
          <w:sz w:val="24"/>
          <w:szCs w:val="24"/>
        </w:rPr>
        <w:t xml:space="preserve"> </w:t>
      </w:r>
      <w:r w:rsidRPr="00A36CDB">
        <w:rPr>
          <w:rFonts w:ascii="Times New Roman" w:hAnsi="Times New Roman" w:cs="Times New Roman"/>
          <w:sz w:val="24"/>
          <w:szCs w:val="24"/>
        </w:rPr>
        <w:t>usar</w:t>
      </w:r>
      <w:r w:rsidRPr="002B2E96">
        <w:rPr>
          <w:rFonts w:ascii="Times New Roman" w:hAnsi="Times New Roman" w:cs="Times New Roman"/>
          <w:sz w:val="24"/>
          <w:szCs w:val="24"/>
        </w:rPr>
        <w:t xml:space="preserve"> estas herramientas, </w:t>
      </w:r>
      <w:r w:rsidRPr="00A36CDB">
        <w:rPr>
          <w:rFonts w:ascii="Times New Roman" w:hAnsi="Times New Roman" w:cs="Times New Roman"/>
          <w:sz w:val="24"/>
          <w:szCs w:val="24"/>
        </w:rPr>
        <w:t xml:space="preserve">con la </w:t>
      </w:r>
      <w:r w:rsidRPr="002B2E96">
        <w:rPr>
          <w:rFonts w:ascii="Times New Roman" w:hAnsi="Times New Roman" w:cs="Times New Roman"/>
          <w:sz w:val="24"/>
          <w:szCs w:val="24"/>
        </w:rPr>
        <w:t xml:space="preserve">expectativa de que su rol </w:t>
      </w:r>
      <w:r w:rsidRPr="00A36CDB">
        <w:rPr>
          <w:rFonts w:ascii="Times New Roman" w:hAnsi="Times New Roman" w:cs="Times New Roman"/>
          <w:sz w:val="24"/>
          <w:szCs w:val="24"/>
        </w:rPr>
        <w:t>transite</w:t>
      </w:r>
      <w:r w:rsidRPr="002B2E96">
        <w:rPr>
          <w:rFonts w:ascii="Times New Roman" w:hAnsi="Times New Roman" w:cs="Times New Roman"/>
          <w:sz w:val="24"/>
          <w:szCs w:val="24"/>
        </w:rPr>
        <w:t xml:space="preserve"> hacia facilitadores o guías del aprendizaje.</w:t>
      </w:r>
      <w:r>
        <w:rPr>
          <w:rFonts w:ascii="Times New Roman" w:hAnsi="Times New Roman" w:cs="Times New Roman"/>
          <w:sz w:val="24"/>
          <w:szCs w:val="24"/>
        </w:rPr>
        <w:t xml:space="preserve"> </w:t>
      </w:r>
      <w:r w:rsidRPr="002B2E96">
        <w:rPr>
          <w:rFonts w:ascii="Times New Roman" w:hAnsi="Times New Roman" w:cs="Times New Roman"/>
          <w:sz w:val="24"/>
          <w:szCs w:val="24"/>
        </w:rPr>
        <w:t xml:space="preserve">Sin embargo, esta disposición </w:t>
      </w:r>
      <w:r w:rsidRPr="00A36CDB">
        <w:rPr>
          <w:rFonts w:ascii="Times New Roman" w:hAnsi="Times New Roman" w:cs="Times New Roman"/>
          <w:sz w:val="24"/>
          <w:szCs w:val="24"/>
        </w:rPr>
        <w:t xml:space="preserve">tiene </w:t>
      </w:r>
      <w:r>
        <w:rPr>
          <w:rFonts w:ascii="Times New Roman" w:hAnsi="Times New Roman" w:cs="Times New Roman"/>
          <w:sz w:val="24"/>
          <w:szCs w:val="24"/>
        </w:rPr>
        <w:t>dudas</w:t>
      </w:r>
      <w:r w:rsidRPr="002B2E96">
        <w:rPr>
          <w:rFonts w:ascii="Times New Roman" w:hAnsi="Times New Roman" w:cs="Times New Roman"/>
          <w:sz w:val="24"/>
          <w:szCs w:val="24"/>
        </w:rPr>
        <w:t xml:space="preserve"> y </w:t>
      </w:r>
      <w:r w:rsidRPr="00A36CDB">
        <w:rPr>
          <w:rFonts w:ascii="Times New Roman" w:hAnsi="Times New Roman" w:cs="Times New Roman"/>
          <w:sz w:val="24"/>
          <w:szCs w:val="24"/>
        </w:rPr>
        <w:t xml:space="preserve">desconfianza, puesto que el </w:t>
      </w:r>
      <w:r w:rsidRPr="002B2E96">
        <w:rPr>
          <w:rFonts w:ascii="Times New Roman" w:hAnsi="Times New Roman" w:cs="Times New Roman"/>
          <w:sz w:val="24"/>
          <w:szCs w:val="24"/>
        </w:rPr>
        <w:t xml:space="preserve">conocimiento actual sobre la IA es </w:t>
      </w:r>
      <w:r w:rsidRPr="00A36CDB">
        <w:rPr>
          <w:rFonts w:ascii="Times New Roman" w:hAnsi="Times New Roman" w:cs="Times New Roman"/>
          <w:sz w:val="24"/>
          <w:szCs w:val="24"/>
        </w:rPr>
        <w:t>mayormente</w:t>
      </w:r>
      <w:r w:rsidRPr="002B2E96">
        <w:rPr>
          <w:rFonts w:ascii="Times New Roman" w:hAnsi="Times New Roman" w:cs="Times New Roman"/>
          <w:sz w:val="24"/>
          <w:szCs w:val="24"/>
        </w:rPr>
        <w:t xml:space="preserve"> básico o intermedio, y </w:t>
      </w:r>
      <w:r>
        <w:rPr>
          <w:rFonts w:ascii="Times New Roman" w:hAnsi="Times New Roman" w:cs="Times New Roman"/>
          <w:sz w:val="24"/>
          <w:szCs w:val="24"/>
        </w:rPr>
        <w:t xml:space="preserve">escepticismo sobre </w:t>
      </w:r>
      <w:r w:rsidRPr="002B2E96">
        <w:rPr>
          <w:rFonts w:ascii="Times New Roman" w:hAnsi="Times New Roman" w:cs="Times New Roman"/>
          <w:sz w:val="24"/>
          <w:szCs w:val="24"/>
        </w:rPr>
        <w:t xml:space="preserve">su eficacia real para mejorar los resultados de aprendizaje de los estudiantes </w:t>
      </w:r>
      <w:r w:rsidRPr="00A36CDB">
        <w:rPr>
          <w:rFonts w:ascii="Times New Roman" w:hAnsi="Times New Roman" w:cs="Times New Roman"/>
          <w:sz w:val="24"/>
          <w:szCs w:val="24"/>
        </w:rPr>
        <w:t xml:space="preserve">y el desarrollo de </w:t>
      </w:r>
      <w:r w:rsidRPr="002B2E96">
        <w:rPr>
          <w:rFonts w:ascii="Times New Roman" w:hAnsi="Times New Roman" w:cs="Times New Roman"/>
          <w:sz w:val="24"/>
          <w:szCs w:val="24"/>
        </w:rPr>
        <w:t xml:space="preserve">habilidades de pensamiento crítico. Además, </w:t>
      </w:r>
      <w:r w:rsidRPr="00A36CDB">
        <w:rPr>
          <w:rFonts w:ascii="Times New Roman" w:hAnsi="Times New Roman" w:cs="Times New Roman"/>
          <w:sz w:val="24"/>
          <w:szCs w:val="24"/>
        </w:rPr>
        <w:t>manifestar</w:t>
      </w:r>
      <w:r>
        <w:rPr>
          <w:rFonts w:ascii="Times New Roman" w:hAnsi="Times New Roman" w:cs="Times New Roman"/>
          <w:sz w:val="24"/>
          <w:szCs w:val="24"/>
        </w:rPr>
        <w:t>on</w:t>
      </w:r>
      <w:r w:rsidRPr="002B2E96">
        <w:rPr>
          <w:rFonts w:ascii="Times New Roman" w:hAnsi="Times New Roman" w:cs="Times New Roman"/>
          <w:sz w:val="24"/>
          <w:szCs w:val="24"/>
        </w:rPr>
        <w:t xml:space="preserve"> preocupaciones </w:t>
      </w:r>
      <w:r w:rsidRPr="00A36CDB">
        <w:rPr>
          <w:rFonts w:ascii="Times New Roman" w:hAnsi="Times New Roman" w:cs="Times New Roman"/>
          <w:sz w:val="24"/>
          <w:szCs w:val="24"/>
        </w:rPr>
        <w:t>sobre</w:t>
      </w:r>
      <w:r w:rsidRPr="002B2E96">
        <w:rPr>
          <w:rFonts w:ascii="Times New Roman" w:hAnsi="Times New Roman" w:cs="Times New Roman"/>
          <w:sz w:val="24"/>
          <w:szCs w:val="24"/>
        </w:rPr>
        <w:t xml:space="preserve"> la privacidad de los datos (docentes </w:t>
      </w:r>
      <w:r w:rsidRPr="00A36CDB">
        <w:rPr>
          <w:rFonts w:ascii="Times New Roman" w:hAnsi="Times New Roman" w:cs="Times New Roman"/>
          <w:sz w:val="24"/>
          <w:szCs w:val="24"/>
        </w:rPr>
        <w:t>y es</w:t>
      </w:r>
      <w:r w:rsidRPr="002B2E96">
        <w:rPr>
          <w:rFonts w:ascii="Times New Roman" w:hAnsi="Times New Roman" w:cs="Times New Roman"/>
          <w:sz w:val="24"/>
          <w:szCs w:val="24"/>
        </w:rPr>
        <w:t xml:space="preserve">tudiantes), el uso </w:t>
      </w:r>
      <w:r w:rsidRPr="00A36CDB">
        <w:rPr>
          <w:rFonts w:ascii="Times New Roman" w:hAnsi="Times New Roman" w:cs="Times New Roman"/>
          <w:sz w:val="24"/>
          <w:szCs w:val="24"/>
        </w:rPr>
        <w:t>tecnológico inadecuado</w:t>
      </w:r>
      <w:r w:rsidRPr="002B2E96">
        <w:rPr>
          <w:rFonts w:ascii="Times New Roman" w:hAnsi="Times New Roman" w:cs="Times New Roman"/>
          <w:sz w:val="24"/>
          <w:szCs w:val="24"/>
        </w:rPr>
        <w:t xml:space="preserve"> y la falta de regulaciones éticas y políticas claras.</w:t>
      </w:r>
      <w:r>
        <w:rPr>
          <w:rFonts w:ascii="Times New Roman" w:hAnsi="Times New Roman" w:cs="Times New Roman"/>
          <w:sz w:val="24"/>
          <w:szCs w:val="24"/>
        </w:rPr>
        <w:t xml:space="preserve"> </w:t>
      </w:r>
      <w:r w:rsidRPr="00A36CDB">
        <w:rPr>
          <w:rFonts w:ascii="Times New Roman" w:hAnsi="Times New Roman" w:cs="Times New Roman"/>
          <w:sz w:val="24"/>
          <w:szCs w:val="24"/>
        </w:rPr>
        <w:t>Finalmente prevalece la</w:t>
      </w:r>
      <w:r w:rsidRPr="002B2E96">
        <w:rPr>
          <w:rFonts w:ascii="Times New Roman" w:hAnsi="Times New Roman" w:cs="Times New Roman"/>
          <w:sz w:val="24"/>
          <w:szCs w:val="24"/>
        </w:rPr>
        <w:t xml:space="preserve"> necesidad </w:t>
      </w:r>
      <w:r w:rsidRPr="00A36CDB">
        <w:rPr>
          <w:rFonts w:ascii="Times New Roman" w:hAnsi="Times New Roman" w:cs="Times New Roman"/>
          <w:sz w:val="24"/>
          <w:szCs w:val="24"/>
        </w:rPr>
        <w:t xml:space="preserve">apremiante en la </w:t>
      </w:r>
      <w:r w:rsidRPr="002B2E96">
        <w:rPr>
          <w:rFonts w:ascii="Times New Roman" w:hAnsi="Times New Roman" w:cs="Times New Roman"/>
          <w:sz w:val="24"/>
          <w:szCs w:val="24"/>
        </w:rPr>
        <w:t>formación y capacitación docente</w:t>
      </w:r>
      <w:r w:rsidRPr="00A36CDB">
        <w:rPr>
          <w:rFonts w:ascii="Times New Roman" w:hAnsi="Times New Roman" w:cs="Times New Roman"/>
          <w:sz w:val="24"/>
          <w:szCs w:val="24"/>
        </w:rPr>
        <w:t xml:space="preserve"> como parte de la capacitación</w:t>
      </w:r>
      <w:r w:rsidRPr="002B2E96">
        <w:rPr>
          <w:rFonts w:ascii="Times New Roman" w:hAnsi="Times New Roman" w:cs="Times New Roman"/>
          <w:sz w:val="24"/>
          <w:szCs w:val="24"/>
        </w:rPr>
        <w:t xml:space="preserve"> continua y l</w:t>
      </w:r>
      <w:r w:rsidRPr="00A36CDB">
        <w:rPr>
          <w:rFonts w:ascii="Times New Roman" w:hAnsi="Times New Roman" w:cs="Times New Roman"/>
          <w:sz w:val="24"/>
          <w:szCs w:val="24"/>
        </w:rPr>
        <w:t xml:space="preserve">os lineamientos </w:t>
      </w:r>
      <w:r w:rsidRPr="002B2E96">
        <w:rPr>
          <w:rFonts w:ascii="Times New Roman" w:hAnsi="Times New Roman" w:cs="Times New Roman"/>
          <w:sz w:val="24"/>
          <w:szCs w:val="24"/>
        </w:rPr>
        <w:t>étic</w:t>
      </w:r>
      <w:r w:rsidRPr="00A36CDB">
        <w:rPr>
          <w:rFonts w:ascii="Times New Roman" w:hAnsi="Times New Roman" w:cs="Times New Roman"/>
          <w:sz w:val="24"/>
          <w:szCs w:val="24"/>
        </w:rPr>
        <w:t>o</w:t>
      </w:r>
      <w:r w:rsidRPr="002B2E96">
        <w:rPr>
          <w:rFonts w:ascii="Times New Roman" w:hAnsi="Times New Roman" w:cs="Times New Roman"/>
          <w:sz w:val="24"/>
          <w:szCs w:val="24"/>
        </w:rPr>
        <w:t xml:space="preserve">s como elementos </w:t>
      </w:r>
      <w:r w:rsidRPr="00A36CDB">
        <w:rPr>
          <w:rFonts w:ascii="Times New Roman" w:hAnsi="Times New Roman" w:cs="Times New Roman"/>
          <w:sz w:val="24"/>
          <w:szCs w:val="24"/>
        </w:rPr>
        <w:t xml:space="preserve">fundamentales para la adecuada </w:t>
      </w:r>
      <w:r w:rsidRPr="002B2E96">
        <w:rPr>
          <w:rFonts w:ascii="Times New Roman" w:hAnsi="Times New Roman" w:cs="Times New Roman"/>
          <w:sz w:val="24"/>
          <w:szCs w:val="24"/>
        </w:rPr>
        <w:t>implementación</w:t>
      </w:r>
      <w:r w:rsidRPr="00A36CDB">
        <w:rPr>
          <w:rFonts w:ascii="Times New Roman" w:hAnsi="Times New Roman" w:cs="Times New Roman"/>
          <w:sz w:val="24"/>
          <w:szCs w:val="24"/>
        </w:rPr>
        <w:t xml:space="preserve"> </w:t>
      </w:r>
      <w:r w:rsidRPr="002B2E96">
        <w:rPr>
          <w:rFonts w:ascii="Times New Roman" w:hAnsi="Times New Roman" w:cs="Times New Roman"/>
          <w:sz w:val="24"/>
          <w:szCs w:val="24"/>
        </w:rPr>
        <w:t>en las aulas</w:t>
      </w:r>
      <w:r>
        <w:rPr>
          <w:rFonts w:ascii="Times New Roman" w:hAnsi="Times New Roman" w:cs="Times New Roman"/>
          <w:sz w:val="24"/>
          <w:szCs w:val="24"/>
        </w:rPr>
        <w:t xml:space="preserve"> de </w:t>
      </w:r>
      <w:r w:rsidRPr="002B2E96">
        <w:rPr>
          <w:rFonts w:ascii="Times New Roman" w:hAnsi="Times New Roman" w:cs="Times New Roman"/>
          <w:sz w:val="24"/>
          <w:szCs w:val="24"/>
        </w:rPr>
        <w:t>esta tecnología de manera consciente y responsable.</w:t>
      </w:r>
    </w:p>
    <w:p w14:paraId="3D089A75" w14:textId="77777777" w:rsidR="009023F4" w:rsidRPr="009023F4" w:rsidRDefault="009023F4" w:rsidP="009023F4">
      <w:pPr>
        <w:pStyle w:val="Ttulo1"/>
        <w:spacing w:before="0" w:after="0" w:line="360" w:lineRule="auto"/>
        <w:rPr>
          <w:sz w:val="24"/>
          <w:szCs w:val="52"/>
        </w:rPr>
      </w:pPr>
    </w:p>
    <w:p w14:paraId="4EAE038B" w14:textId="796544AD" w:rsidR="00512190" w:rsidRPr="001A2C87" w:rsidRDefault="00E8298E" w:rsidP="009023F4">
      <w:pPr>
        <w:pStyle w:val="Ttulo1"/>
        <w:spacing w:before="0" w:after="0" w:line="360" w:lineRule="auto"/>
        <w:jc w:val="center"/>
        <w:rPr>
          <w:bdr w:val="none" w:sz="0" w:space="0" w:color="auto"/>
          <w:lang w:val="es-MX" w:eastAsia="en-US"/>
        </w:rPr>
      </w:pPr>
      <w:r w:rsidRPr="001A2C87">
        <w:t>D</w:t>
      </w:r>
      <w:r w:rsidR="003110D9" w:rsidRPr="001A2C87">
        <w:t>iscusión</w:t>
      </w:r>
    </w:p>
    <w:p w14:paraId="1FF0E6BD" w14:textId="2DACB79F" w:rsidR="009E681F" w:rsidRPr="001A2C87" w:rsidRDefault="009E681F" w:rsidP="009023F4">
      <w:pPr>
        <w:spacing w:after="0" w:line="360" w:lineRule="auto"/>
        <w:ind w:firstLine="709"/>
        <w:jc w:val="both"/>
        <w:rPr>
          <w:rFonts w:ascii="Times New Roman" w:hAnsi="Times New Roman" w:cs="Times New Roman"/>
          <w:sz w:val="24"/>
          <w:szCs w:val="24"/>
        </w:rPr>
      </w:pPr>
      <w:r w:rsidRPr="001A2C87">
        <w:rPr>
          <w:rFonts w:ascii="Times New Roman" w:hAnsi="Times New Roman" w:cs="Times New Roman"/>
          <w:sz w:val="24"/>
          <w:szCs w:val="24"/>
        </w:rPr>
        <w:t xml:space="preserve">El análisis de los datos </w:t>
      </w:r>
      <w:r w:rsidR="004D40AF" w:rsidRPr="001A2C87">
        <w:rPr>
          <w:rFonts w:ascii="Times New Roman" w:hAnsi="Times New Roman" w:cs="Times New Roman"/>
          <w:sz w:val="24"/>
          <w:szCs w:val="24"/>
        </w:rPr>
        <w:t xml:space="preserve">sobre las participaciones de los docentes en esta investigación </w:t>
      </w:r>
      <w:r w:rsidR="002611FC">
        <w:rPr>
          <w:rFonts w:ascii="Times New Roman" w:hAnsi="Times New Roman" w:cs="Times New Roman"/>
          <w:sz w:val="24"/>
          <w:szCs w:val="24"/>
        </w:rPr>
        <w:t>arrojó</w:t>
      </w:r>
      <w:r w:rsidRPr="001A2C87">
        <w:rPr>
          <w:rFonts w:ascii="Times New Roman" w:hAnsi="Times New Roman" w:cs="Times New Roman"/>
          <w:sz w:val="24"/>
          <w:szCs w:val="24"/>
        </w:rPr>
        <w:t xml:space="preserve"> </w:t>
      </w:r>
      <w:r w:rsidR="008369A0" w:rsidRPr="001A2C87">
        <w:rPr>
          <w:rFonts w:ascii="Times New Roman" w:hAnsi="Times New Roman" w:cs="Times New Roman"/>
          <w:sz w:val="24"/>
          <w:szCs w:val="24"/>
        </w:rPr>
        <w:t>resultados, limitaciones y acciones por realizar</w:t>
      </w:r>
      <w:r w:rsidR="004D40AF" w:rsidRPr="001A2C87">
        <w:rPr>
          <w:rFonts w:ascii="Times New Roman" w:hAnsi="Times New Roman" w:cs="Times New Roman"/>
          <w:sz w:val="24"/>
          <w:szCs w:val="24"/>
        </w:rPr>
        <w:t xml:space="preserve">, </w:t>
      </w:r>
      <w:r w:rsidR="008369A0" w:rsidRPr="001A2C87">
        <w:rPr>
          <w:rFonts w:ascii="Times New Roman" w:hAnsi="Times New Roman" w:cs="Times New Roman"/>
          <w:sz w:val="24"/>
          <w:szCs w:val="24"/>
        </w:rPr>
        <w:t>especialmente</w:t>
      </w:r>
      <w:r w:rsidR="002611FC">
        <w:rPr>
          <w:rFonts w:ascii="Times New Roman" w:hAnsi="Times New Roman" w:cs="Times New Roman"/>
          <w:sz w:val="24"/>
          <w:szCs w:val="24"/>
        </w:rPr>
        <w:t>,</w:t>
      </w:r>
      <w:r w:rsidR="008369A0" w:rsidRPr="001A2C87">
        <w:rPr>
          <w:rFonts w:ascii="Times New Roman" w:hAnsi="Times New Roman" w:cs="Times New Roman"/>
          <w:sz w:val="24"/>
          <w:szCs w:val="24"/>
        </w:rPr>
        <w:t xml:space="preserve"> </w:t>
      </w:r>
      <w:r w:rsidR="004D40AF" w:rsidRPr="001A2C87">
        <w:rPr>
          <w:rFonts w:ascii="Times New Roman" w:hAnsi="Times New Roman" w:cs="Times New Roman"/>
          <w:sz w:val="24"/>
          <w:szCs w:val="24"/>
        </w:rPr>
        <w:t xml:space="preserve">se ha atendido </w:t>
      </w:r>
      <w:r w:rsidR="000E01B3" w:rsidRPr="001A2C87">
        <w:rPr>
          <w:rFonts w:ascii="Times New Roman" w:hAnsi="Times New Roman" w:cs="Times New Roman"/>
          <w:sz w:val="24"/>
          <w:szCs w:val="24"/>
        </w:rPr>
        <w:t xml:space="preserve">el objetivo general </w:t>
      </w:r>
      <w:r w:rsidR="004D40AF" w:rsidRPr="001A2C87">
        <w:rPr>
          <w:rFonts w:ascii="Times New Roman" w:hAnsi="Times New Roman" w:cs="Times New Roman"/>
          <w:sz w:val="24"/>
          <w:szCs w:val="24"/>
        </w:rPr>
        <w:t xml:space="preserve">de conocer el </w:t>
      </w:r>
      <w:r w:rsidRPr="001A2C87">
        <w:rPr>
          <w:rFonts w:ascii="Times New Roman" w:hAnsi="Times New Roman" w:cs="Times New Roman"/>
          <w:sz w:val="24"/>
          <w:szCs w:val="24"/>
        </w:rPr>
        <w:t xml:space="preserve">impacto de la inteligencia artificial en la formación docente en el </w:t>
      </w:r>
      <w:proofErr w:type="spellStart"/>
      <w:r w:rsidR="000505AC" w:rsidRPr="001A2C87">
        <w:rPr>
          <w:rFonts w:ascii="Times New Roman" w:hAnsi="Times New Roman" w:cs="Times New Roman"/>
          <w:sz w:val="24"/>
          <w:szCs w:val="24"/>
        </w:rPr>
        <w:t>CUNorte</w:t>
      </w:r>
      <w:proofErr w:type="spellEnd"/>
      <w:r w:rsidRPr="001A2C87">
        <w:rPr>
          <w:rFonts w:ascii="Times New Roman" w:hAnsi="Times New Roman" w:cs="Times New Roman"/>
          <w:sz w:val="24"/>
          <w:szCs w:val="24"/>
        </w:rPr>
        <w:t xml:space="preserve">, </w:t>
      </w:r>
      <w:r w:rsidR="004D40AF" w:rsidRPr="001A2C87">
        <w:rPr>
          <w:rFonts w:ascii="Times New Roman" w:hAnsi="Times New Roman" w:cs="Times New Roman"/>
          <w:sz w:val="24"/>
          <w:szCs w:val="24"/>
        </w:rPr>
        <w:t>con base en ello se llega a l</w:t>
      </w:r>
      <w:r w:rsidR="00F7363B" w:rsidRPr="001A2C87">
        <w:rPr>
          <w:rFonts w:ascii="Times New Roman" w:hAnsi="Times New Roman" w:cs="Times New Roman"/>
          <w:sz w:val="24"/>
          <w:szCs w:val="24"/>
        </w:rPr>
        <w:t>o</w:t>
      </w:r>
      <w:r w:rsidR="004D40AF" w:rsidRPr="001A2C87">
        <w:rPr>
          <w:rFonts w:ascii="Times New Roman" w:hAnsi="Times New Roman" w:cs="Times New Roman"/>
          <w:sz w:val="24"/>
          <w:szCs w:val="24"/>
        </w:rPr>
        <w:t xml:space="preserve">s siguientes </w:t>
      </w:r>
      <w:r w:rsidR="000505AC" w:rsidRPr="001A2C87">
        <w:rPr>
          <w:rFonts w:ascii="Times New Roman" w:hAnsi="Times New Roman" w:cs="Times New Roman"/>
          <w:sz w:val="24"/>
          <w:szCs w:val="24"/>
        </w:rPr>
        <w:t>hallazgos</w:t>
      </w:r>
      <w:r w:rsidR="00E8298E" w:rsidRPr="001A2C87">
        <w:rPr>
          <w:rFonts w:ascii="Times New Roman" w:hAnsi="Times New Roman" w:cs="Times New Roman"/>
          <w:sz w:val="24"/>
          <w:szCs w:val="24"/>
        </w:rPr>
        <w:t xml:space="preserve"> </w:t>
      </w:r>
      <w:r w:rsidR="007B1E81">
        <w:rPr>
          <w:rFonts w:ascii="Times New Roman" w:hAnsi="Times New Roman" w:cs="Times New Roman"/>
          <w:sz w:val="24"/>
          <w:szCs w:val="24"/>
        </w:rPr>
        <w:t>sobre</w:t>
      </w:r>
      <w:r w:rsidR="00E8298E" w:rsidRPr="001A2C87">
        <w:rPr>
          <w:rFonts w:ascii="Times New Roman" w:hAnsi="Times New Roman" w:cs="Times New Roman"/>
          <w:sz w:val="24"/>
          <w:szCs w:val="24"/>
        </w:rPr>
        <w:t xml:space="preserve"> </w:t>
      </w:r>
      <w:r w:rsidR="00ED46BF" w:rsidRPr="001A2C87">
        <w:rPr>
          <w:rFonts w:ascii="Times New Roman" w:hAnsi="Times New Roman" w:cs="Times New Roman"/>
          <w:sz w:val="24"/>
          <w:szCs w:val="24"/>
        </w:rPr>
        <w:t xml:space="preserve">los </w:t>
      </w:r>
      <w:r w:rsidR="00E8298E" w:rsidRPr="001A2C87">
        <w:rPr>
          <w:rFonts w:ascii="Times New Roman" w:hAnsi="Times New Roman" w:cs="Times New Roman"/>
          <w:sz w:val="24"/>
          <w:szCs w:val="24"/>
        </w:rPr>
        <w:t xml:space="preserve">tres ámbitos </w:t>
      </w:r>
      <w:r w:rsidR="00ED46BF" w:rsidRPr="001A2C87">
        <w:rPr>
          <w:rFonts w:ascii="Times New Roman" w:hAnsi="Times New Roman" w:cs="Times New Roman"/>
          <w:sz w:val="24"/>
          <w:szCs w:val="24"/>
        </w:rPr>
        <w:t xml:space="preserve">propuestos </w:t>
      </w:r>
      <w:r w:rsidR="00B654F4" w:rsidRPr="001A2C87">
        <w:rPr>
          <w:rFonts w:ascii="Times New Roman" w:hAnsi="Times New Roman" w:cs="Times New Roman"/>
          <w:sz w:val="24"/>
          <w:szCs w:val="24"/>
        </w:rPr>
        <w:t>sobre la</w:t>
      </w:r>
      <w:r w:rsidR="00ED46BF" w:rsidRPr="001A2C87">
        <w:rPr>
          <w:rFonts w:ascii="Times New Roman" w:hAnsi="Times New Roman" w:cs="Times New Roman"/>
          <w:sz w:val="24"/>
          <w:szCs w:val="24"/>
        </w:rPr>
        <w:t xml:space="preserve"> IA</w:t>
      </w:r>
      <w:r w:rsidR="00E8298E" w:rsidRPr="001A2C87">
        <w:rPr>
          <w:rFonts w:ascii="Times New Roman" w:hAnsi="Times New Roman" w:cs="Times New Roman"/>
          <w:sz w:val="24"/>
          <w:szCs w:val="24"/>
        </w:rPr>
        <w:t>:</w:t>
      </w:r>
    </w:p>
    <w:p w14:paraId="47DD7FB4" w14:textId="788226B7" w:rsidR="00E8298E" w:rsidRDefault="00E8298E" w:rsidP="009023F4">
      <w:pPr>
        <w:pStyle w:val="Ttulo3"/>
        <w:spacing w:after="0" w:line="360" w:lineRule="auto"/>
        <w:jc w:val="center"/>
        <w:rPr>
          <w:rFonts w:ascii="Times New Roman" w:eastAsiaTheme="minorHAnsi" w:hAnsi="Times New Roman" w:cs="Times New Roman"/>
          <w:color w:val="000000" w:themeColor="text1"/>
          <w:sz w:val="28"/>
          <w:szCs w:val="28"/>
        </w:rPr>
      </w:pPr>
      <w:r w:rsidRPr="009023F4">
        <w:rPr>
          <w:rFonts w:ascii="Times New Roman" w:eastAsiaTheme="minorHAnsi" w:hAnsi="Times New Roman" w:cs="Times New Roman"/>
          <w:color w:val="000000" w:themeColor="text1"/>
          <w:sz w:val="28"/>
          <w:szCs w:val="28"/>
        </w:rPr>
        <w:t>Ámbito 1</w:t>
      </w:r>
      <w:r w:rsidR="007B1E81" w:rsidRPr="009023F4">
        <w:rPr>
          <w:rFonts w:ascii="Times New Roman" w:eastAsiaTheme="minorHAnsi" w:hAnsi="Times New Roman" w:cs="Times New Roman"/>
          <w:color w:val="000000" w:themeColor="text1"/>
          <w:sz w:val="28"/>
          <w:szCs w:val="28"/>
        </w:rPr>
        <w:t xml:space="preserve"> Perspectivas de los propios docentes</w:t>
      </w:r>
    </w:p>
    <w:p w14:paraId="5F4061EF" w14:textId="6C35E095" w:rsidR="000E440B" w:rsidRPr="001A2C87" w:rsidRDefault="008369A0" w:rsidP="009023F4">
      <w:pPr>
        <w:spacing w:after="0" w:line="360" w:lineRule="auto"/>
        <w:jc w:val="both"/>
        <w:rPr>
          <w:rFonts w:ascii="Times New Roman" w:hAnsi="Times New Roman" w:cs="Times New Roman"/>
          <w:sz w:val="24"/>
          <w:szCs w:val="24"/>
        </w:rPr>
      </w:pPr>
      <w:r w:rsidRPr="001A2C87">
        <w:rPr>
          <w:rFonts w:ascii="Times New Roman" w:hAnsi="Times New Roman" w:cs="Times New Roman"/>
          <w:sz w:val="24"/>
          <w:szCs w:val="24"/>
        </w:rPr>
        <w:t>Resultados</w:t>
      </w:r>
    </w:p>
    <w:p w14:paraId="0982F69B" w14:textId="315EB0C8" w:rsidR="00B654F4" w:rsidRPr="001A2C87" w:rsidRDefault="0080051E" w:rsidP="009023F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w:t>
      </w:r>
      <w:r w:rsidR="00625295" w:rsidRPr="001A2C87">
        <w:rPr>
          <w:rFonts w:ascii="Times New Roman" w:hAnsi="Times New Roman" w:cs="Times New Roman"/>
          <w:sz w:val="24"/>
          <w:szCs w:val="24"/>
        </w:rPr>
        <w:t xml:space="preserve"> conocimiento de la mayoría de los docentes sobre </w:t>
      </w:r>
      <w:r w:rsidR="002A34BA" w:rsidRPr="001A2C87">
        <w:rPr>
          <w:rFonts w:ascii="Times New Roman" w:hAnsi="Times New Roman" w:cs="Times New Roman"/>
          <w:sz w:val="24"/>
          <w:szCs w:val="24"/>
        </w:rPr>
        <w:t xml:space="preserve">la </w:t>
      </w:r>
      <w:r w:rsidR="004B2025">
        <w:rPr>
          <w:rFonts w:ascii="Times New Roman" w:hAnsi="Times New Roman" w:cs="Times New Roman"/>
          <w:sz w:val="24"/>
          <w:szCs w:val="24"/>
        </w:rPr>
        <w:t>inteligencia artificial</w:t>
      </w:r>
      <w:r w:rsidR="00423912" w:rsidRPr="001A2C87">
        <w:rPr>
          <w:rFonts w:ascii="Times New Roman" w:hAnsi="Times New Roman" w:cs="Times New Roman"/>
          <w:sz w:val="24"/>
          <w:szCs w:val="24"/>
        </w:rPr>
        <w:t xml:space="preserve"> </w:t>
      </w:r>
      <w:r w:rsidR="007B1E81">
        <w:rPr>
          <w:rFonts w:ascii="Times New Roman" w:hAnsi="Times New Roman" w:cs="Times New Roman"/>
          <w:sz w:val="24"/>
          <w:szCs w:val="24"/>
        </w:rPr>
        <w:t>fue</w:t>
      </w:r>
      <w:r>
        <w:rPr>
          <w:rFonts w:ascii="Times New Roman" w:hAnsi="Times New Roman" w:cs="Times New Roman"/>
          <w:sz w:val="24"/>
          <w:szCs w:val="24"/>
        </w:rPr>
        <w:t xml:space="preserve"> </w:t>
      </w:r>
      <w:r w:rsidR="00625295" w:rsidRPr="001A2C87">
        <w:rPr>
          <w:rFonts w:ascii="Times New Roman" w:hAnsi="Times New Roman" w:cs="Times New Roman"/>
          <w:sz w:val="24"/>
          <w:szCs w:val="24"/>
        </w:rPr>
        <w:t>básico</w:t>
      </w:r>
      <w:r w:rsidR="002A34BA" w:rsidRPr="001A2C87">
        <w:rPr>
          <w:rFonts w:ascii="Times New Roman" w:hAnsi="Times New Roman" w:cs="Times New Roman"/>
          <w:sz w:val="24"/>
          <w:szCs w:val="24"/>
        </w:rPr>
        <w:t>, encontr</w:t>
      </w:r>
      <w:r w:rsidR="007B1E81">
        <w:rPr>
          <w:rFonts w:ascii="Times New Roman" w:hAnsi="Times New Roman" w:cs="Times New Roman"/>
          <w:sz w:val="24"/>
          <w:szCs w:val="24"/>
        </w:rPr>
        <w:t>ándose</w:t>
      </w:r>
      <w:r w:rsidR="002A34BA" w:rsidRPr="001A2C87">
        <w:rPr>
          <w:rFonts w:ascii="Times New Roman" w:hAnsi="Times New Roman" w:cs="Times New Roman"/>
          <w:sz w:val="24"/>
          <w:szCs w:val="24"/>
        </w:rPr>
        <w:t xml:space="preserve"> que l</w:t>
      </w:r>
      <w:r w:rsidR="004B740B" w:rsidRPr="001A2C87">
        <w:rPr>
          <w:rFonts w:ascii="Times New Roman" w:hAnsi="Times New Roman" w:cs="Times New Roman"/>
          <w:sz w:val="24"/>
          <w:szCs w:val="24"/>
        </w:rPr>
        <w:t xml:space="preserve">a personalización del aprendizaje y la gestión de tiempo </w:t>
      </w:r>
      <w:r w:rsidR="007B1E81">
        <w:rPr>
          <w:rFonts w:ascii="Times New Roman" w:hAnsi="Times New Roman" w:cs="Times New Roman"/>
          <w:sz w:val="24"/>
          <w:szCs w:val="24"/>
        </w:rPr>
        <w:t>empleada</w:t>
      </w:r>
      <w:r w:rsidR="00423912" w:rsidRPr="001A2C87">
        <w:rPr>
          <w:rFonts w:ascii="Times New Roman" w:hAnsi="Times New Roman" w:cs="Times New Roman"/>
          <w:sz w:val="24"/>
          <w:szCs w:val="24"/>
        </w:rPr>
        <w:t xml:space="preserve"> e</w:t>
      </w:r>
      <w:r w:rsidR="004B740B" w:rsidRPr="001A2C87">
        <w:rPr>
          <w:rFonts w:ascii="Times New Roman" w:hAnsi="Times New Roman" w:cs="Times New Roman"/>
          <w:sz w:val="24"/>
          <w:szCs w:val="24"/>
        </w:rPr>
        <w:t xml:space="preserve">n la práctica docente </w:t>
      </w:r>
      <w:r>
        <w:rPr>
          <w:rFonts w:ascii="Times New Roman" w:hAnsi="Times New Roman" w:cs="Times New Roman"/>
          <w:sz w:val="24"/>
          <w:szCs w:val="24"/>
        </w:rPr>
        <w:t xml:space="preserve">era </w:t>
      </w:r>
      <w:r w:rsidR="00950FE4">
        <w:rPr>
          <w:rFonts w:ascii="Times New Roman" w:hAnsi="Times New Roman" w:cs="Times New Roman"/>
          <w:sz w:val="24"/>
          <w:szCs w:val="24"/>
        </w:rPr>
        <w:t>bien valorada</w:t>
      </w:r>
      <w:r w:rsidR="004B740B" w:rsidRPr="001A2C87">
        <w:rPr>
          <w:rFonts w:ascii="Times New Roman" w:hAnsi="Times New Roman" w:cs="Times New Roman"/>
          <w:sz w:val="24"/>
          <w:szCs w:val="24"/>
        </w:rPr>
        <w:t>.</w:t>
      </w:r>
      <w:r w:rsidR="002A34BA" w:rsidRPr="001A2C87">
        <w:rPr>
          <w:rFonts w:ascii="Times New Roman" w:hAnsi="Times New Roman" w:cs="Times New Roman"/>
          <w:sz w:val="24"/>
          <w:szCs w:val="24"/>
        </w:rPr>
        <w:t xml:space="preserve"> </w:t>
      </w:r>
      <w:r w:rsidR="00130C51">
        <w:rPr>
          <w:rFonts w:ascii="Times New Roman" w:hAnsi="Times New Roman" w:cs="Times New Roman"/>
          <w:sz w:val="24"/>
          <w:szCs w:val="24"/>
        </w:rPr>
        <w:t>De manera complementaria</w:t>
      </w:r>
      <w:r w:rsidR="001C471D" w:rsidRPr="001A2C87">
        <w:rPr>
          <w:rFonts w:ascii="Times New Roman" w:hAnsi="Times New Roman" w:cs="Times New Roman"/>
          <w:sz w:val="24"/>
          <w:szCs w:val="24"/>
        </w:rPr>
        <w:t>,</w:t>
      </w:r>
      <w:r w:rsidR="002A34BA" w:rsidRPr="001A2C87">
        <w:rPr>
          <w:rFonts w:ascii="Times New Roman" w:hAnsi="Times New Roman" w:cs="Times New Roman"/>
          <w:sz w:val="24"/>
          <w:szCs w:val="24"/>
        </w:rPr>
        <w:t xml:space="preserve"> los </w:t>
      </w:r>
      <w:r w:rsidR="007B1E81">
        <w:rPr>
          <w:rFonts w:ascii="Times New Roman" w:hAnsi="Times New Roman" w:cs="Times New Roman"/>
          <w:sz w:val="24"/>
          <w:szCs w:val="24"/>
        </w:rPr>
        <w:t>docentes</w:t>
      </w:r>
      <w:r w:rsidR="002A34BA" w:rsidRPr="001A2C87">
        <w:rPr>
          <w:rFonts w:ascii="Times New Roman" w:hAnsi="Times New Roman" w:cs="Times New Roman"/>
          <w:sz w:val="24"/>
          <w:szCs w:val="24"/>
        </w:rPr>
        <w:t xml:space="preserve"> p</w:t>
      </w:r>
      <w:r w:rsidR="00423912" w:rsidRPr="001A2C87">
        <w:rPr>
          <w:rFonts w:ascii="Times New Roman" w:hAnsi="Times New Roman" w:cs="Times New Roman"/>
          <w:sz w:val="24"/>
          <w:szCs w:val="24"/>
        </w:rPr>
        <w:t>ercib</w:t>
      </w:r>
      <w:r w:rsidR="007B1E81">
        <w:rPr>
          <w:rFonts w:ascii="Times New Roman" w:hAnsi="Times New Roman" w:cs="Times New Roman"/>
          <w:sz w:val="24"/>
          <w:szCs w:val="24"/>
        </w:rPr>
        <w:t>ieron</w:t>
      </w:r>
      <w:r w:rsidR="00423912" w:rsidRPr="001A2C87">
        <w:rPr>
          <w:rFonts w:ascii="Times New Roman" w:hAnsi="Times New Roman" w:cs="Times New Roman"/>
          <w:sz w:val="24"/>
          <w:szCs w:val="24"/>
        </w:rPr>
        <w:t xml:space="preserve"> que </w:t>
      </w:r>
      <w:r w:rsidR="00950FE4">
        <w:rPr>
          <w:rFonts w:ascii="Times New Roman" w:hAnsi="Times New Roman" w:cs="Times New Roman"/>
          <w:sz w:val="24"/>
          <w:szCs w:val="24"/>
        </w:rPr>
        <w:t xml:space="preserve">se </w:t>
      </w:r>
      <w:r w:rsidR="00423912" w:rsidRPr="001A2C87">
        <w:rPr>
          <w:rFonts w:ascii="Times New Roman" w:hAnsi="Times New Roman" w:cs="Times New Roman"/>
          <w:sz w:val="24"/>
          <w:szCs w:val="24"/>
        </w:rPr>
        <w:t>contribuy</w:t>
      </w:r>
      <w:r w:rsidR="007B1E81">
        <w:rPr>
          <w:rFonts w:ascii="Times New Roman" w:hAnsi="Times New Roman" w:cs="Times New Roman"/>
          <w:sz w:val="24"/>
          <w:szCs w:val="24"/>
        </w:rPr>
        <w:t>ó</w:t>
      </w:r>
      <w:r w:rsidR="00423912" w:rsidRPr="001A2C87">
        <w:rPr>
          <w:rFonts w:ascii="Times New Roman" w:hAnsi="Times New Roman" w:cs="Times New Roman"/>
          <w:sz w:val="24"/>
          <w:szCs w:val="24"/>
        </w:rPr>
        <w:t xml:space="preserve"> a la automatización de procesos, simplificación de tareas</w:t>
      </w:r>
      <w:r w:rsidR="00950FE4">
        <w:rPr>
          <w:rFonts w:ascii="Times New Roman" w:hAnsi="Times New Roman" w:cs="Times New Roman"/>
          <w:sz w:val="24"/>
          <w:szCs w:val="24"/>
        </w:rPr>
        <w:t xml:space="preserve"> y </w:t>
      </w:r>
      <w:r w:rsidR="002A34BA" w:rsidRPr="001A2C87">
        <w:rPr>
          <w:rFonts w:ascii="Times New Roman" w:hAnsi="Times New Roman" w:cs="Times New Roman"/>
          <w:sz w:val="24"/>
          <w:szCs w:val="24"/>
        </w:rPr>
        <w:t>l</w:t>
      </w:r>
      <w:r w:rsidR="00B654F4" w:rsidRPr="001A2C87">
        <w:rPr>
          <w:rFonts w:ascii="Times New Roman" w:hAnsi="Times New Roman" w:cs="Times New Roman"/>
          <w:sz w:val="24"/>
          <w:szCs w:val="24"/>
        </w:rPr>
        <w:t xml:space="preserve">a mayoría de </w:t>
      </w:r>
      <w:r w:rsidR="007B1E81">
        <w:rPr>
          <w:rFonts w:ascii="Times New Roman" w:hAnsi="Times New Roman" w:cs="Times New Roman"/>
          <w:sz w:val="24"/>
          <w:szCs w:val="24"/>
        </w:rPr>
        <w:t xml:space="preserve">ellos </w:t>
      </w:r>
      <w:r w:rsidR="00B654F4" w:rsidRPr="001A2C87">
        <w:rPr>
          <w:rFonts w:ascii="Times New Roman" w:hAnsi="Times New Roman" w:cs="Times New Roman"/>
          <w:sz w:val="24"/>
          <w:szCs w:val="24"/>
        </w:rPr>
        <w:t>busca</w:t>
      </w:r>
      <w:r>
        <w:rPr>
          <w:rFonts w:ascii="Times New Roman" w:hAnsi="Times New Roman" w:cs="Times New Roman"/>
          <w:sz w:val="24"/>
          <w:szCs w:val="24"/>
        </w:rPr>
        <w:t>ro</w:t>
      </w:r>
      <w:r w:rsidR="00B654F4" w:rsidRPr="001A2C87">
        <w:rPr>
          <w:rFonts w:ascii="Times New Roman" w:hAnsi="Times New Roman" w:cs="Times New Roman"/>
          <w:sz w:val="24"/>
          <w:szCs w:val="24"/>
        </w:rPr>
        <w:t xml:space="preserve">n impulsar su uso </w:t>
      </w:r>
      <w:r w:rsidR="00950FE4">
        <w:rPr>
          <w:rFonts w:ascii="Times New Roman" w:hAnsi="Times New Roman" w:cs="Times New Roman"/>
          <w:sz w:val="24"/>
          <w:szCs w:val="24"/>
        </w:rPr>
        <w:t>en</w:t>
      </w:r>
      <w:r w:rsidR="00B654F4" w:rsidRPr="001A2C87">
        <w:rPr>
          <w:rFonts w:ascii="Times New Roman" w:hAnsi="Times New Roman" w:cs="Times New Roman"/>
          <w:sz w:val="24"/>
          <w:szCs w:val="24"/>
        </w:rPr>
        <w:t xml:space="preserve"> sus materias para mejorar la accesibilidad e inclusión.</w:t>
      </w:r>
    </w:p>
    <w:p w14:paraId="0D0C2C91" w14:textId="3D895300" w:rsidR="008369A0" w:rsidRPr="001A2C87" w:rsidRDefault="008369A0" w:rsidP="009023F4">
      <w:pPr>
        <w:spacing w:after="0" w:line="360" w:lineRule="auto"/>
        <w:ind w:firstLine="709"/>
        <w:jc w:val="both"/>
        <w:rPr>
          <w:rFonts w:ascii="Times New Roman" w:hAnsi="Times New Roman" w:cs="Times New Roman"/>
          <w:sz w:val="24"/>
          <w:szCs w:val="24"/>
        </w:rPr>
      </w:pPr>
      <w:r w:rsidRPr="001A2C87">
        <w:rPr>
          <w:rFonts w:ascii="Times New Roman" w:hAnsi="Times New Roman" w:cs="Times New Roman"/>
          <w:sz w:val="24"/>
          <w:szCs w:val="24"/>
        </w:rPr>
        <w:t>Limitaciones</w:t>
      </w:r>
    </w:p>
    <w:p w14:paraId="57827389" w14:textId="06EED33C" w:rsidR="004B2025" w:rsidRDefault="00FC4449" w:rsidP="009023F4">
      <w:pPr>
        <w:pStyle w:val="NormalWeb"/>
        <w:spacing w:before="0" w:beforeAutospacing="0" w:after="0" w:afterAutospacing="0" w:line="360" w:lineRule="auto"/>
        <w:ind w:firstLine="709"/>
        <w:jc w:val="both"/>
      </w:pPr>
      <w:r w:rsidRPr="001A2C87">
        <w:t>El docente deb</w:t>
      </w:r>
      <w:r w:rsidR="0080051E">
        <w:t>ía</w:t>
      </w:r>
      <w:r w:rsidRPr="001A2C87">
        <w:t xml:space="preserve"> ten</w:t>
      </w:r>
      <w:r w:rsidR="0017795A">
        <w:t>er</w:t>
      </w:r>
      <w:r w:rsidRPr="001A2C87">
        <w:t xml:space="preserve"> una mentalidad abierta al cambio, puesto que exist</w:t>
      </w:r>
      <w:r w:rsidR="0080051E">
        <w:t>ía</w:t>
      </w:r>
      <w:r w:rsidRPr="001A2C87">
        <w:t xml:space="preserve"> apatía en </w:t>
      </w:r>
      <w:r w:rsidR="0017795A">
        <w:t>usar IA</w:t>
      </w:r>
      <w:r w:rsidRPr="001A2C87">
        <w:t>; además de que exist</w:t>
      </w:r>
      <w:r w:rsidR="0080051E">
        <w:t>ía</w:t>
      </w:r>
      <w:r w:rsidRPr="001A2C87">
        <w:t xml:space="preserve"> poca información sobre la privacidad de los datos al usarla y preocupación porque sus datos </w:t>
      </w:r>
      <w:r w:rsidR="0080051E">
        <w:t>fueran</w:t>
      </w:r>
      <w:r w:rsidRPr="001A2C87">
        <w:t xml:space="preserve"> expuestos o manejados incorrectamente; </w:t>
      </w:r>
      <w:r w:rsidR="0080051E">
        <w:t xml:space="preserve">paralelamente </w:t>
      </w:r>
      <w:r w:rsidRPr="001A2C87">
        <w:t>us</w:t>
      </w:r>
      <w:r w:rsidR="0080051E">
        <w:t>ab</w:t>
      </w:r>
      <w:r w:rsidRPr="001A2C87">
        <w:t xml:space="preserve">an la IA sin un rumbo de cómo lo </w:t>
      </w:r>
      <w:r w:rsidR="0080051E">
        <w:t xml:space="preserve">debían haber </w:t>
      </w:r>
      <w:r w:rsidRPr="001A2C87">
        <w:t>realiza</w:t>
      </w:r>
      <w:r w:rsidR="0080051E">
        <w:t>do</w:t>
      </w:r>
      <w:r w:rsidRPr="001A2C87">
        <w:t xml:space="preserve"> y mediante qu</w:t>
      </w:r>
      <w:r w:rsidR="00435478">
        <w:t>é</w:t>
      </w:r>
      <w:r w:rsidRPr="001A2C87">
        <w:t xml:space="preserve"> herramientas; situación </w:t>
      </w:r>
      <w:r w:rsidR="006E2DE7">
        <w:t>de preocupación</w:t>
      </w:r>
      <w:r w:rsidRPr="001A2C87">
        <w:t>, porque sab</w:t>
      </w:r>
      <w:r w:rsidR="0080051E">
        <w:t>ían</w:t>
      </w:r>
      <w:r w:rsidRPr="001A2C87">
        <w:t xml:space="preserve"> lo que quer</w:t>
      </w:r>
      <w:r w:rsidR="0080051E">
        <w:t>ía</w:t>
      </w:r>
      <w:r w:rsidRPr="001A2C87">
        <w:t xml:space="preserve">n, pero el cómo </w:t>
      </w:r>
      <w:r w:rsidR="0080051E">
        <w:t xml:space="preserve">era </w:t>
      </w:r>
      <w:r w:rsidRPr="001A2C87">
        <w:t xml:space="preserve">una </w:t>
      </w:r>
      <w:r w:rsidRPr="001A2C87">
        <w:lastRenderedPageBreak/>
        <w:t xml:space="preserve">problemática inminente; </w:t>
      </w:r>
      <w:r w:rsidR="004B2025">
        <w:t>también se</w:t>
      </w:r>
      <w:r w:rsidR="006E2DE7">
        <w:t xml:space="preserve"> percib</w:t>
      </w:r>
      <w:r w:rsidR="004B2025">
        <w:t xml:space="preserve">ieron </w:t>
      </w:r>
      <w:r w:rsidR="006E2DE7">
        <w:t xml:space="preserve">insuficientes </w:t>
      </w:r>
      <w:r w:rsidRPr="001A2C87">
        <w:t>regulaciones, directrices y políticas éticas en la educación</w:t>
      </w:r>
      <w:r w:rsidR="0080051E">
        <w:t xml:space="preserve">; ante esto </w:t>
      </w:r>
      <w:r w:rsidR="004B2025">
        <w:t>es evidente que se</w:t>
      </w:r>
      <w:r w:rsidRPr="001A2C87">
        <w:t xml:space="preserve"> requiere atención inmediata por parte de las autoridades y gobierno en beneficio de la </w:t>
      </w:r>
      <w:r w:rsidR="004B2025">
        <w:t>educación.</w:t>
      </w:r>
    </w:p>
    <w:p w14:paraId="3B353970" w14:textId="3582DDCD" w:rsidR="008369A0" w:rsidRPr="001A2C87" w:rsidRDefault="008369A0" w:rsidP="009023F4">
      <w:pPr>
        <w:spacing w:after="0" w:line="360" w:lineRule="auto"/>
        <w:ind w:firstLine="709"/>
        <w:jc w:val="both"/>
        <w:rPr>
          <w:rFonts w:ascii="Times New Roman" w:hAnsi="Times New Roman" w:cs="Times New Roman"/>
          <w:sz w:val="24"/>
          <w:szCs w:val="24"/>
        </w:rPr>
      </w:pPr>
      <w:r w:rsidRPr="001A2C87">
        <w:rPr>
          <w:rFonts w:ascii="Times New Roman" w:hAnsi="Times New Roman" w:cs="Times New Roman"/>
          <w:sz w:val="24"/>
          <w:szCs w:val="24"/>
        </w:rPr>
        <w:t>Acciones por emprender o profundizar.</w:t>
      </w:r>
    </w:p>
    <w:p w14:paraId="28A11667" w14:textId="168CC7D1" w:rsidR="004B740B" w:rsidRDefault="008369A0" w:rsidP="009023F4">
      <w:pPr>
        <w:spacing w:after="0" w:line="360" w:lineRule="auto"/>
        <w:ind w:firstLine="709"/>
        <w:jc w:val="both"/>
        <w:rPr>
          <w:rFonts w:ascii="Times New Roman" w:hAnsi="Times New Roman" w:cs="Times New Roman"/>
          <w:sz w:val="24"/>
          <w:szCs w:val="24"/>
        </w:rPr>
      </w:pPr>
      <w:bookmarkStart w:id="6" w:name="_Hlk208872472"/>
      <w:r w:rsidRPr="001A2C87">
        <w:rPr>
          <w:rFonts w:ascii="Times New Roman" w:hAnsi="Times New Roman" w:cs="Times New Roman"/>
          <w:sz w:val="24"/>
          <w:szCs w:val="24"/>
        </w:rPr>
        <w:t xml:space="preserve">Llevar a cabo un proceso integral de capacitación en Inteligencia artificial como parte del programa de formación docente para </w:t>
      </w:r>
      <w:r w:rsidR="004B740B" w:rsidRPr="001A2C87">
        <w:rPr>
          <w:rFonts w:ascii="Times New Roman" w:hAnsi="Times New Roman" w:cs="Times New Roman"/>
          <w:sz w:val="24"/>
          <w:szCs w:val="24"/>
        </w:rPr>
        <w:t xml:space="preserve">que adquieran </w:t>
      </w:r>
      <w:r w:rsidR="00625295" w:rsidRPr="001A2C87">
        <w:rPr>
          <w:rFonts w:ascii="Times New Roman" w:hAnsi="Times New Roman" w:cs="Times New Roman"/>
          <w:sz w:val="24"/>
          <w:szCs w:val="24"/>
        </w:rPr>
        <w:t xml:space="preserve">nuevos conocimientos tecnológicos que ayuden a erradicar la </w:t>
      </w:r>
      <w:r w:rsidR="004B2025">
        <w:rPr>
          <w:rFonts w:ascii="Times New Roman" w:hAnsi="Times New Roman" w:cs="Times New Roman"/>
          <w:sz w:val="24"/>
          <w:szCs w:val="24"/>
        </w:rPr>
        <w:t xml:space="preserve">brecha de </w:t>
      </w:r>
      <w:proofErr w:type="spellStart"/>
      <w:r w:rsidR="00625295" w:rsidRPr="001A2C87">
        <w:rPr>
          <w:rFonts w:ascii="Times New Roman" w:hAnsi="Times New Roman" w:cs="Times New Roman"/>
          <w:sz w:val="24"/>
          <w:szCs w:val="24"/>
        </w:rPr>
        <w:t>analfabetización</w:t>
      </w:r>
      <w:proofErr w:type="spellEnd"/>
      <w:r w:rsidR="00625295" w:rsidRPr="001A2C87">
        <w:rPr>
          <w:rFonts w:ascii="Times New Roman" w:hAnsi="Times New Roman" w:cs="Times New Roman"/>
          <w:sz w:val="24"/>
          <w:szCs w:val="24"/>
        </w:rPr>
        <w:t xml:space="preserve"> digital</w:t>
      </w:r>
      <w:r w:rsidR="00BC0651" w:rsidRPr="001A2C87">
        <w:rPr>
          <w:rFonts w:ascii="Times New Roman" w:hAnsi="Times New Roman" w:cs="Times New Roman"/>
          <w:sz w:val="24"/>
          <w:szCs w:val="24"/>
        </w:rPr>
        <w:t xml:space="preserve">, así como </w:t>
      </w:r>
      <w:r w:rsidR="004B2025">
        <w:rPr>
          <w:rFonts w:ascii="Times New Roman" w:hAnsi="Times New Roman" w:cs="Times New Roman"/>
          <w:sz w:val="24"/>
          <w:szCs w:val="24"/>
        </w:rPr>
        <w:t>establecer metas de participación en las capacitaciones de los docentes</w:t>
      </w:r>
      <w:r w:rsidR="00423912" w:rsidRPr="001A2C87">
        <w:rPr>
          <w:rFonts w:ascii="Times New Roman" w:hAnsi="Times New Roman" w:cs="Times New Roman"/>
          <w:sz w:val="24"/>
          <w:szCs w:val="24"/>
        </w:rPr>
        <w:t>.</w:t>
      </w:r>
    </w:p>
    <w:p w14:paraId="6B15FC94" w14:textId="77777777" w:rsidR="009023F4" w:rsidRPr="001A2C87" w:rsidRDefault="009023F4" w:rsidP="009023F4">
      <w:pPr>
        <w:spacing w:after="0" w:line="360" w:lineRule="auto"/>
        <w:ind w:firstLine="709"/>
        <w:jc w:val="both"/>
        <w:rPr>
          <w:rFonts w:ascii="Times New Roman" w:hAnsi="Times New Roman" w:cs="Times New Roman"/>
          <w:sz w:val="24"/>
          <w:szCs w:val="24"/>
        </w:rPr>
      </w:pPr>
    </w:p>
    <w:bookmarkEnd w:id="6"/>
    <w:p w14:paraId="77D0A511" w14:textId="49669560" w:rsidR="009E681F" w:rsidRPr="009023F4" w:rsidRDefault="00E8298E" w:rsidP="009023F4">
      <w:pPr>
        <w:pStyle w:val="Ttulo3"/>
        <w:spacing w:before="0" w:after="0"/>
        <w:jc w:val="center"/>
        <w:rPr>
          <w:rFonts w:ascii="Times New Roman" w:eastAsiaTheme="minorHAnsi" w:hAnsi="Times New Roman" w:cs="Times New Roman"/>
          <w:color w:val="000000" w:themeColor="text1"/>
        </w:rPr>
      </w:pPr>
      <w:r w:rsidRPr="009023F4">
        <w:rPr>
          <w:rFonts w:ascii="Times New Roman" w:eastAsiaTheme="minorHAnsi" w:hAnsi="Times New Roman" w:cs="Times New Roman"/>
          <w:color w:val="000000" w:themeColor="text1"/>
        </w:rPr>
        <w:t xml:space="preserve">Ámbito 2 </w:t>
      </w:r>
      <w:r w:rsidR="00263AD3" w:rsidRPr="009023F4">
        <w:rPr>
          <w:rFonts w:ascii="Times New Roman" w:eastAsiaTheme="minorHAnsi" w:hAnsi="Times New Roman" w:cs="Times New Roman"/>
          <w:color w:val="000000" w:themeColor="text1"/>
        </w:rPr>
        <w:t>Percepciones docentes respecto a los estudiantes</w:t>
      </w:r>
    </w:p>
    <w:p w14:paraId="75D5D2ED" w14:textId="77777777" w:rsidR="00977057" w:rsidRPr="001A2C87" w:rsidRDefault="00977057" w:rsidP="009023F4">
      <w:pPr>
        <w:spacing w:after="0" w:line="360" w:lineRule="auto"/>
        <w:jc w:val="both"/>
        <w:rPr>
          <w:rFonts w:ascii="Times New Roman" w:hAnsi="Times New Roman" w:cs="Times New Roman"/>
          <w:sz w:val="24"/>
          <w:szCs w:val="24"/>
        </w:rPr>
      </w:pPr>
      <w:r w:rsidRPr="001A2C87">
        <w:rPr>
          <w:rFonts w:ascii="Times New Roman" w:hAnsi="Times New Roman" w:cs="Times New Roman"/>
          <w:sz w:val="24"/>
          <w:szCs w:val="24"/>
        </w:rPr>
        <w:t>Resultados</w:t>
      </w:r>
    </w:p>
    <w:p w14:paraId="3FB895D4" w14:textId="41C68DE7" w:rsidR="00C367D9" w:rsidRDefault="00BD3211" w:rsidP="009023F4">
      <w:pPr>
        <w:spacing w:after="0" w:line="360" w:lineRule="auto"/>
        <w:ind w:firstLine="709"/>
        <w:jc w:val="both"/>
        <w:rPr>
          <w:rFonts w:ascii="Times New Roman" w:hAnsi="Times New Roman" w:cs="Times New Roman"/>
          <w:sz w:val="24"/>
          <w:szCs w:val="24"/>
        </w:rPr>
      </w:pPr>
      <w:r w:rsidRPr="001A2C87">
        <w:rPr>
          <w:rFonts w:ascii="Times New Roman" w:hAnsi="Times New Roman" w:cs="Times New Roman"/>
          <w:sz w:val="24"/>
          <w:szCs w:val="24"/>
        </w:rPr>
        <w:t xml:space="preserve">El uso de la IA </w:t>
      </w:r>
      <w:r w:rsidR="00D91C77" w:rsidRPr="001A2C87">
        <w:rPr>
          <w:rFonts w:ascii="Times New Roman" w:hAnsi="Times New Roman" w:cs="Times New Roman"/>
          <w:sz w:val="24"/>
          <w:szCs w:val="24"/>
        </w:rPr>
        <w:t>contribuye a personalizar el aprendizaje de los estudiantes mediante el desarrollo de habilidades, el pensamiento crítico-reflexivo y sobre todo en la resolución de problemas</w:t>
      </w:r>
      <w:r w:rsidRPr="001A2C87">
        <w:rPr>
          <w:rFonts w:ascii="Times New Roman" w:hAnsi="Times New Roman" w:cs="Times New Roman"/>
          <w:sz w:val="24"/>
          <w:szCs w:val="24"/>
        </w:rPr>
        <w:t>; además, es</w:t>
      </w:r>
      <w:r w:rsidR="00C367D9" w:rsidRPr="001A2C87">
        <w:rPr>
          <w:rFonts w:ascii="Times New Roman" w:hAnsi="Times New Roman" w:cs="Times New Roman"/>
          <w:sz w:val="24"/>
          <w:szCs w:val="24"/>
        </w:rPr>
        <w:t xml:space="preserve"> una herramienta efectiva </w:t>
      </w:r>
      <w:r w:rsidR="00121021" w:rsidRPr="001A2C87">
        <w:rPr>
          <w:rFonts w:ascii="Times New Roman" w:hAnsi="Times New Roman" w:cs="Times New Roman"/>
          <w:sz w:val="24"/>
          <w:szCs w:val="24"/>
        </w:rPr>
        <w:t>en el</w:t>
      </w:r>
      <w:r w:rsidR="00C367D9" w:rsidRPr="001A2C87">
        <w:rPr>
          <w:rFonts w:ascii="Times New Roman" w:hAnsi="Times New Roman" w:cs="Times New Roman"/>
          <w:sz w:val="24"/>
          <w:szCs w:val="24"/>
        </w:rPr>
        <w:t xml:space="preserve"> proceso de retroalimentación</w:t>
      </w:r>
      <w:r w:rsidR="00121021" w:rsidRPr="001A2C87">
        <w:rPr>
          <w:rFonts w:ascii="Times New Roman" w:hAnsi="Times New Roman" w:cs="Times New Roman"/>
          <w:sz w:val="24"/>
          <w:szCs w:val="24"/>
        </w:rPr>
        <w:t xml:space="preserve"> y </w:t>
      </w:r>
      <w:r w:rsidR="00C367D9" w:rsidRPr="001A2C87">
        <w:rPr>
          <w:rFonts w:ascii="Times New Roman" w:hAnsi="Times New Roman" w:cs="Times New Roman"/>
          <w:sz w:val="24"/>
          <w:szCs w:val="24"/>
        </w:rPr>
        <w:t>de evaluación del conocimiento de los alumnos</w:t>
      </w:r>
      <w:r w:rsidR="0035252D">
        <w:rPr>
          <w:rFonts w:ascii="Times New Roman" w:hAnsi="Times New Roman" w:cs="Times New Roman"/>
          <w:sz w:val="24"/>
          <w:szCs w:val="24"/>
        </w:rPr>
        <w:t xml:space="preserve">, ayudándoles </w:t>
      </w:r>
      <w:r w:rsidR="00C367D9" w:rsidRPr="001A2C87">
        <w:rPr>
          <w:rFonts w:ascii="Times New Roman" w:hAnsi="Times New Roman" w:cs="Times New Roman"/>
          <w:sz w:val="24"/>
          <w:szCs w:val="24"/>
        </w:rPr>
        <w:t>a mejorar el trabajo colaborativo</w:t>
      </w:r>
      <w:r w:rsidR="00121021" w:rsidRPr="001A2C87">
        <w:rPr>
          <w:rFonts w:ascii="Times New Roman" w:hAnsi="Times New Roman" w:cs="Times New Roman"/>
          <w:sz w:val="24"/>
          <w:szCs w:val="24"/>
        </w:rPr>
        <w:t xml:space="preserve">, así como </w:t>
      </w:r>
      <w:r w:rsidR="00C367D9" w:rsidRPr="001A2C87">
        <w:rPr>
          <w:rFonts w:ascii="Times New Roman" w:hAnsi="Times New Roman" w:cs="Times New Roman"/>
          <w:sz w:val="24"/>
          <w:szCs w:val="24"/>
        </w:rPr>
        <w:t xml:space="preserve">la interacción entre </w:t>
      </w:r>
      <w:r w:rsidR="00121021" w:rsidRPr="001A2C87">
        <w:rPr>
          <w:rFonts w:ascii="Times New Roman" w:hAnsi="Times New Roman" w:cs="Times New Roman"/>
          <w:sz w:val="24"/>
          <w:szCs w:val="24"/>
        </w:rPr>
        <w:t>ellos</w:t>
      </w:r>
      <w:r w:rsidR="00C367D9" w:rsidRPr="001A2C87">
        <w:rPr>
          <w:rFonts w:ascii="Times New Roman" w:hAnsi="Times New Roman" w:cs="Times New Roman"/>
          <w:sz w:val="24"/>
          <w:szCs w:val="24"/>
        </w:rPr>
        <w:t xml:space="preserve"> de una forma más responsable</w:t>
      </w:r>
      <w:r w:rsidR="00013E4B">
        <w:rPr>
          <w:rFonts w:ascii="Times New Roman" w:hAnsi="Times New Roman" w:cs="Times New Roman"/>
          <w:sz w:val="24"/>
          <w:szCs w:val="24"/>
        </w:rPr>
        <w:t xml:space="preserve"> y efectiva</w:t>
      </w:r>
      <w:r w:rsidR="00121021" w:rsidRPr="001A2C87">
        <w:rPr>
          <w:rFonts w:ascii="Times New Roman" w:hAnsi="Times New Roman" w:cs="Times New Roman"/>
          <w:sz w:val="24"/>
          <w:szCs w:val="24"/>
        </w:rPr>
        <w:t>.</w:t>
      </w:r>
    </w:p>
    <w:p w14:paraId="16931499" w14:textId="77777777" w:rsidR="00D91C77" w:rsidRPr="001A2C87" w:rsidRDefault="00D91C77" w:rsidP="009023F4">
      <w:pPr>
        <w:spacing w:after="0" w:line="360" w:lineRule="auto"/>
        <w:ind w:firstLine="709"/>
        <w:jc w:val="both"/>
        <w:rPr>
          <w:rFonts w:ascii="Times New Roman" w:hAnsi="Times New Roman" w:cs="Times New Roman"/>
          <w:sz w:val="24"/>
          <w:szCs w:val="24"/>
        </w:rPr>
      </w:pPr>
      <w:r w:rsidRPr="001A2C87">
        <w:rPr>
          <w:rFonts w:ascii="Times New Roman" w:hAnsi="Times New Roman" w:cs="Times New Roman"/>
          <w:sz w:val="24"/>
          <w:szCs w:val="24"/>
        </w:rPr>
        <w:t>Limitaciones</w:t>
      </w:r>
    </w:p>
    <w:p w14:paraId="3FF75B84" w14:textId="4582C132" w:rsidR="00F11ADF" w:rsidRPr="001A2C87" w:rsidRDefault="00F11ADF" w:rsidP="009023F4">
      <w:pPr>
        <w:spacing w:after="0" w:line="360" w:lineRule="auto"/>
        <w:ind w:firstLine="709"/>
        <w:jc w:val="both"/>
        <w:rPr>
          <w:rFonts w:ascii="Times New Roman" w:hAnsi="Times New Roman" w:cs="Times New Roman"/>
          <w:sz w:val="24"/>
          <w:szCs w:val="24"/>
        </w:rPr>
      </w:pPr>
      <w:r w:rsidRPr="001A2C87">
        <w:rPr>
          <w:rFonts w:ascii="Times New Roman" w:hAnsi="Times New Roman" w:cs="Times New Roman"/>
          <w:sz w:val="24"/>
          <w:szCs w:val="24"/>
        </w:rPr>
        <w:t xml:space="preserve">Los estudiantes no usan la IA de manera responsable, en su mayoría </w:t>
      </w:r>
      <w:r w:rsidR="0099153B">
        <w:rPr>
          <w:rFonts w:ascii="Times New Roman" w:hAnsi="Times New Roman" w:cs="Times New Roman"/>
          <w:sz w:val="24"/>
          <w:szCs w:val="24"/>
        </w:rPr>
        <w:t xml:space="preserve">solo </w:t>
      </w:r>
      <w:r w:rsidRPr="001A2C87">
        <w:rPr>
          <w:rFonts w:ascii="Times New Roman" w:hAnsi="Times New Roman" w:cs="Times New Roman"/>
          <w:sz w:val="24"/>
          <w:szCs w:val="24"/>
        </w:rPr>
        <w:t>por cumpli</w:t>
      </w:r>
      <w:r w:rsidR="0099153B">
        <w:rPr>
          <w:rFonts w:ascii="Times New Roman" w:hAnsi="Times New Roman" w:cs="Times New Roman"/>
          <w:sz w:val="24"/>
          <w:szCs w:val="24"/>
        </w:rPr>
        <w:t xml:space="preserve">miento en sus </w:t>
      </w:r>
      <w:r w:rsidRPr="001A2C87">
        <w:rPr>
          <w:rFonts w:ascii="Times New Roman" w:hAnsi="Times New Roman" w:cs="Times New Roman"/>
          <w:sz w:val="24"/>
          <w:szCs w:val="24"/>
        </w:rPr>
        <w:t xml:space="preserve">actividades; también existe una resistencia para usarla por el factor de </w:t>
      </w:r>
      <w:r w:rsidR="0099153B">
        <w:rPr>
          <w:rFonts w:ascii="Times New Roman" w:hAnsi="Times New Roman" w:cs="Times New Roman"/>
          <w:sz w:val="24"/>
          <w:szCs w:val="24"/>
        </w:rPr>
        <w:t>los datos personales</w:t>
      </w:r>
      <w:r w:rsidRPr="001A2C87">
        <w:rPr>
          <w:rFonts w:ascii="Times New Roman" w:hAnsi="Times New Roman" w:cs="Times New Roman"/>
          <w:sz w:val="24"/>
          <w:szCs w:val="24"/>
        </w:rPr>
        <w:t xml:space="preserve">, y </w:t>
      </w:r>
      <w:r w:rsidR="00C10E06">
        <w:rPr>
          <w:rFonts w:ascii="Times New Roman" w:hAnsi="Times New Roman" w:cs="Times New Roman"/>
          <w:sz w:val="24"/>
          <w:szCs w:val="24"/>
        </w:rPr>
        <w:t xml:space="preserve">se coincide que </w:t>
      </w:r>
      <w:r w:rsidRPr="001A2C87">
        <w:rPr>
          <w:rFonts w:ascii="Times New Roman" w:hAnsi="Times New Roman" w:cs="Times New Roman"/>
          <w:sz w:val="24"/>
          <w:szCs w:val="24"/>
        </w:rPr>
        <w:t>los alumnos no toman interés en las actividades, puesto que no desarrollan un pensamiento crítico</w:t>
      </w:r>
      <w:r w:rsidR="0099153B">
        <w:rPr>
          <w:rFonts w:ascii="Times New Roman" w:hAnsi="Times New Roman" w:cs="Times New Roman"/>
          <w:sz w:val="24"/>
          <w:szCs w:val="24"/>
        </w:rPr>
        <w:t>-</w:t>
      </w:r>
      <w:r w:rsidRPr="001A2C87">
        <w:rPr>
          <w:rFonts w:ascii="Times New Roman" w:hAnsi="Times New Roman" w:cs="Times New Roman"/>
          <w:sz w:val="24"/>
          <w:szCs w:val="24"/>
        </w:rPr>
        <w:t>reflexivo.</w:t>
      </w:r>
    </w:p>
    <w:p w14:paraId="7B000F4F" w14:textId="77777777" w:rsidR="00D91C77" w:rsidRPr="001A2C87" w:rsidRDefault="00D91C77" w:rsidP="009023F4">
      <w:pPr>
        <w:spacing w:after="0" w:line="360" w:lineRule="auto"/>
        <w:jc w:val="both"/>
        <w:rPr>
          <w:rFonts w:ascii="Times New Roman" w:hAnsi="Times New Roman" w:cs="Times New Roman"/>
          <w:sz w:val="24"/>
          <w:szCs w:val="24"/>
        </w:rPr>
      </w:pPr>
      <w:r w:rsidRPr="001A2C87">
        <w:rPr>
          <w:rFonts w:ascii="Times New Roman" w:hAnsi="Times New Roman" w:cs="Times New Roman"/>
          <w:sz w:val="24"/>
          <w:szCs w:val="24"/>
        </w:rPr>
        <w:t>Acciones por emprender o profundizar.</w:t>
      </w:r>
    </w:p>
    <w:p w14:paraId="41CC9553" w14:textId="608D257A" w:rsidR="00F11ADF" w:rsidRDefault="00F11ADF" w:rsidP="009023F4">
      <w:pPr>
        <w:spacing w:after="0" w:line="360" w:lineRule="auto"/>
        <w:ind w:firstLine="709"/>
        <w:jc w:val="both"/>
        <w:rPr>
          <w:rFonts w:ascii="Times New Roman" w:hAnsi="Times New Roman" w:cs="Times New Roman"/>
          <w:sz w:val="24"/>
          <w:szCs w:val="24"/>
        </w:rPr>
      </w:pPr>
      <w:r w:rsidRPr="001A2C87">
        <w:rPr>
          <w:rFonts w:ascii="Times New Roman" w:hAnsi="Times New Roman" w:cs="Times New Roman"/>
          <w:sz w:val="24"/>
          <w:szCs w:val="24"/>
        </w:rPr>
        <w:t xml:space="preserve">Resulta necesario identificar necesidades en los estudiantes para poder usar la IA y, por ende, contribuya a mejorar el proceso de aprendizaje de manera reflexiva; además se deben replantear las formas de evaluación </w:t>
      </w:r>
      <w:r w:rsidR="0099153B">
        <w:rPr>
          <w:rFonts w:ascii="Times New Roman" w:hAnsi="Times New Roman" w:cs="Times New Roman"/>
          <w:sz w:val="24"/>
          <w:szCs w:val="24"/>
        </w:rPr>
        <w:t>en</w:t>
      </w:r>
      <w:r w:rsidRPr="001A2C87">
        <w:rPr>
          <w:rFonts w:ascii="Times New Roman" w:hAnsi="Times New Roman" w:cs="Times New Roman"/>
          <w:sz w:val="24"/>
          <w:szCs w:val="24"/>
        </w:rPr>
        <w:t xml:space="preserve"> su implementación, ya que el seguimiento al proceso de aprendizaje requiere mayor responsabilidad y compromiso del docente</w:t>
      </w:r>
      <w:r w:rsidR="0099153B">
        <w:rPr>
          <w:rFonts w:ascii="Times New Roman" w:hAnsi="Times New Roman" w:cs="Times New Roman"/>
          <w:sz w:val="24"/>
          <w:szCs w:val="24"/>
        </w:rPr>
        <w:t>-</w:t>
      </w:r>
      <w:r w:rsidRPr="001A2C87">
        <w:rPr>
          <w:rFonts w:ascii="Times New Roman" w:hAnsi="Times New Roman" w:cs="Times New Roman"/>
          <w:sz w:val="24"/>
          <w:szCs w:val="24"/>
        </w:rPr>
        <w:t>alumno; as</w:t>
      </w:r>
      <w:r w:rsidR="0035252D">
        <w:rPr>
          <w:rFonts w:ascii="Times New Roman" w:hAnsi="Times New Roman" w:cs="Times New Roman"/>
          <w:sz w:val="24"/>
          <w:szCs w:val="24"/>
        </w:rPr>
        <w:t>i</w:t>
      </w:r>
      <w:r w:rsidRPr="001A2C87">
        <w:rPr>
          <w:rFonts w:ascii="Times New Roman" w:hAnsi="Times New Roman" w:cs="Times New Roman"/>
          <w:sz w:val="24"/>
          <w:szCs w:val="24"/>
        </w:rPr>
        <w:t xml:space="preserve">mismo </w:t>
      </w:r>
      <w:r w:rsidR="0099153B">
        <w:rPr>
          <w:rFonts w:ascii="Times New Roman" w:hAnsi="Times New Roman" w:cs="Times New Roman"/>
          <w:sz w:val="24"/>
          <w:szCs w:val="24"/>
        </w:rPr>
        <w:t>es necesario</w:t>
      </w:r>
      <w:r w:rsidRPr="001A2C87">
        <w:rPr>
          <w:rFonts w:ascii="Times New Roman" w:hAnsi="Times New Roman" w:cs="Times New Roman"/>
          <w:sz w:val="24"/>
          <w:szCs w:val="24"/>
        </w:rPr>
        <w:t xml:space="preserve"> diseñar un plan estratégico sobre su implementación, por parte de las instituciones educativas</w:t>
      </w:r>
      <w:r w:rsidR="00013E4B">
        <w:rPr>
          <w:rFonts w:ascii="Times New Roman" w:hAnsi="Times New Roman" w:cs="Times New Roman"/>
          <w:sz w:val="24"/>
          <w:szCs w:val="24"/>
        </w:rPr>
        <w:t xml:space="preserve"> con relación a los </w:t>
      </w:r>
      <w:r w:rsidRPr="001A2C87">
        <w:rPr>
          <w:rFonts w:ascii="Times New Roman" w:hAnsi="Times New Roman" w:cs="Times New Roman"/>
          <w:sz w:val="24"/>
          <w:szCs w:val="24"/>
        </w:rPr>
        <w:t>docentes y los alumnos a fin de mejorar los nuevos entornos de aprendizaje apegados a la realidad.</w:t>
      </w:r>
    </w:p>
    <w:p w14:paraId="30E19494" w14:textId="77777777" w:rsidR="009023F4" w:rsidRDefault="009023F4" w:rsidP="009023F4">
      <w:pPr>
        <w:spacing w:after="0" w:line="360" w:lineRule="auto"/>
        <w:ind w:firstLine="709"/>
        <w:jc w:val="both"/>
        <w:rPr>
          <w:rFonts w:ascii="Times New Roman" w:hAnsi="Times New Roman" w:cs="Times New Roman"/>
          <w:sz w:val="24"/>
          <w:szCs w:val="24"/>
          <w:u w:val="single"/>
        </w:rPr>
      </w:pPr>
    </w:p>
    <w:p w14:paraId="437C0575" w14:textId="77777777" w:rsidR="008E0150" w:rsidRDefault="008E0150" w:rsidP="009023F4">
      <w:pPr>
        <w:spacing w:after="0" w:line="360" w:lineRule="auto"/>
        <w:ind w:firstLine="709"/>
        <w:jc w:val="both"/>
        <w:rPr>
          <w:rFonts w:ascii="Times New Roman" w:hAnsi="Times New Roman" w:cs="Times New Roman"/>
          <w:sz w:val="24"/>
          <w:szCs w:val="24"/>
          <w:u w:val="single"/>
        </w:rPr>
      </w:pPr>
    </w:p>
    <w:p w14:paraId="3E5ECD0A" w14:textId="77777777" w:rsidR="008E0150" w:rsidRDefault="008E0150" w:rsidP="009023F4">
      <w:pPr>
        <w:spacing w:after="0" w:line="360" w:lineRule="auto"/>
        <w:ind w:firstLine="709"/>
        <w:jc w:val="both"/>
        <w:rPr>
          <w:rFonts w:ascii="Times New Roman" w:hAnsi="Times New Roman" w:cs="Times New Roman"/>
          <w:sz w:val="24"/>
          <w:szCs w:val="24"/>
          <w:u w:val="single"/>
        </w:rPr>
      </w:pPr>
    </w:p>
    <w:p w14:paraId="7742556C" w14:textId="77777777" w:rsidR="008E0150" w:rsidRPr="001A2C87" w:rsidRDefault="008E0150" w:rsidP="009023F4">
      <w:pPr>
        <w:spacing w:after="0" w:line="360" w:lineRule="auto"/>
        <w:ind w:firstLine="709"/>
        <w:jc w:val="both"/>
        <w:rPr>
          <w:rFonts w:ascii="Times New Roman" w:hAnsi="Times New Roman" w:cs="Times New Roman"/>
          <w:sz w:val="24"/>
          <w:szCs w:val="24"/>
          <w:u w:val="single"/>
        </w:rPr>
      </w:pPr>
    </w:p>
    <w:p w14:paraId="78322846" w14:textId="6B881105" w:rsidR="00E8298E" w:rsidRPr="009023F4" w:rsidRDefault="00E8298E" w:rsidP="009023F4">
      <w:pPr>
        <w:pStyle w:val="Ttulo3"/>
        <w:spacing w:before="0" w:after="0" w:line="360" w:lineRule="auto"/>
        <w:jc w:val="center"/>
        <w:rPr>
          <w:rFonts w:ascii="Times New Roman" w:eastAsiaTheme="minorHAnsi" w:hAnsi="Times New Roman" w:cs="Times New Roman"/>
          <w:color w:val="000000" w:themeColor="text1"/>
        </w:rPr>
      </w:pPr>
      <w:r w:rsidRPr="009023F4">
        <w:rPr>
          <w:rFonts w:ascii="Times New Roman" w:eastAsiaTheme="minorHAnsi" w:hAnsi="Times New Roman" w:cs="Times New Roman"/>
          <w:color w:val="000000" w:themeColor="text1"/>
        </w:rPr>
        <w:lastRenderedPageBreak/>
        <w:t>Ámbito 3</w:t>
      </w:r>
      <w:r w:rsidR="00263AD3" w:rsidRPr="009023F4">
        <w:rPr>
          <w:rFonts w:ascii="Times New Roman" w:eastAsiaTheme="minorHAnsi" w:hAnsi="Times New Roman" w:cs="Times New Roman"/>
          <w:color w:val="000000" w:themeColor="text1"/>
        </w:rPr>
        <w:t xml:space="preserve"> Comentarios abiertos </w:t>
      </w:r>
      <w:r w:rsidR="002A53D2" w:rsidRPr="009023F4">
        <w:rPr>
          <w:rFonts w:ascii="Times New Roman" w:eastAsiaTheme="minorHAnsi" w:hAnsi="Times New Roman" w:cs="Times New Roman"/>
          <w:color w:val="000000" w:themeColor="text1"/>
        </w:rPr>
        <w:t xml:space="preserve">(E=entrevistado y </w:t>
      </w:r>
      <w:r w:rsidR="00B161D8" w:rsidRPr="009023F4">
        <w:rPr>
          <w:rFonts w:ascii="Times New Roman" w:eastAsiaTheme="minorHAnsi" w:hAnsi="Times New Roman" w:cs="Times New Roman"/>
          <w:color w:val="000000" w:themeColor="text1"/>
        </w:rPr>
        <w:t>su número correspondiente</w:t>
      </w:r>
      <w:r w:rsidR="002A53D2" w:rsidRPr="009023F4">
        <w:rPr>
          <w:rFonts w:ascii="Times New Roman" w:eastAsiaTheme="minorHAnsi" w:hAnsi="Times New Roman" w:cs="Times New Roman"/>
          <w:color w:val="000000" w:themeColor="text1"/>
        </w:rPr>
        <w:t>)</w:t>
      </w:r>
    </w:p>
    <w:p w14:paraId="539436B4" w14:textId="77777777" w:rsidR="00C91C7F" w:rsidRPr="001A2C87" w:rsidRDefault="00C91C7F" w:rsidP="009023F4">
      <w:pPr>
        <w:spacing w:after="0" w:line="360" w:lineRule="auto"/>
        <w:jc w:val="both"/>
        <w:rPr>
          <w:rFonts w:ascii="Times New Roman" w:hAnsi="Times New Roman" w:cs="Times New Roman"/>
          <w:sz w:val="24"/>
          <w:szCs w:val="24"/>
        </w:rPr>
      </w:pPr>
      <w:r w:rsidRPr="001A2C87">
        <w:rPr>
          <w:rFonts w:ascii="Times New Roman" w:hAnsi="Times New Roman" w:cs="Times New Roman"/>
          <w:sz w:val="24"/>
          <w:szCs w:val="24"/>
        </w:rPr>
        <w:t>Resultados</w:t>
      </w:r>
    </w:p>
    <w:p w14:paraId="1090808F" w14:textId="05846798" w:rsidR="00C8753E" w:rsidRPr="001A2C87" w:rsidRDefault="00C8753E" w:rsidP="009023F4">
      <w:pPr>
        <w:spacing w:after="0" w:line="360" w:lineRule="auto"/>
        <w:ind w:firstLine="709"/>
        <w:jc w:val="both"/>
        <w:rPr>
          <w:rFonts w:ascii="Times New Roman" w:hAnsi="Times New Roman" w:cs="Times New Roman"/>
          <w:sz w:val="24"/>
          <w:szCs w:val="24"/>
        </w:rPr>
      </w:pPr>
      <w:r w:rsidRPr="001A2C87">
        <w:rPr>
          <w:rFonts w:ascii="Times New Roman" w:hAnsi="Times New Roman" w:cs="Times New Roman"/>
          <w:sz w:val="24"/>
          <w:szCs w:val="24"/>
        </w:rPr>
        <w:t>Con el uso de la IA se propicia la diversificación de los canales de aprendizaje, la automatización de tareas o procesos, optimización de recursos y el dinamismo e interactividad del aprendizaje, además de</w:t>
      </w:r>
      <w:r w:rsidR="00C1332C">
        <w:rPr>
          <w:rFonts w:ascii="Times New Roman" w:hAnsi="Times New Roman" w:cs="Times New Roman"/>
          <w:sz w:val="24"/>
          <w:szCs w:val="24"/>
        </w:rPr>
        <w:t xml:space="preserve">l </w:t>
      </w:r>
      <w:r w:rsidRPr="001A2C87">
        <w:rPr>
          <w:rFonts w:ascii="Times New Roman" w:hAnsi="Times New Roman" w:cs="Times New Roman"/>
          <w:sz w:val="24"/>
          <w:szCs w:val="24"/>
        </w:rPr>
        <w:t xml:space="preserve">ahorro de tiempo y sistematización de contenidos. Además, conlleva la personalización del aprendizaje, con la apropiación de herramientas basadas en ella, pero de manera responsable en el fomento de desarrollo de competencias </w:t>
      </w:r>
      <w:r w:rsidR="003E4C4C">
        <w:rPr>
          <w:rFonts w:ascii="Times New Roman" w:hAnsi="Times New Roman" w:cs="Times New Roman"/>
          <w:sz w:val="24"/>
          <w:szCs w:val="24"/>
        </w:rPr>
        <w:t xml:space="preserve">docentes </w:t>
      </w:r>
      <w:r w:rsidRPr="001A2C87">
        <w:rPr>
          <w:rFonts w:ascii="Times New Roman" w:hAnsi="Times New Roman" w:cs="Times New Roman"/>
          <w:sz w:val="24"/>
          <w:szCs w:val="24"/>
        </w:rPr>
        <w:t xml:space="preserve">del siglo XXI. Finalmente, las aplicaciones basadas en IA que más usan los docentes como apoyo en su práctica educativa se enlistan </w:t>
      </w:r>
      <w:r w:rsidR="003E4C4C">
        <w:rPr>
          <w:rFonts w:ascii="Times New Roman" w:hAnsi="Times New Roman" w:cs="Times New Roman"/>
          <w:sz w:val="24"/>
          <w:szCs w:val="24"/>
        </w:rPr>
        <w:t xml:space="preserve">las frecuencias </w:t>
      </w:r>
      <w:r w:rsidRPr="001A2C87">
        <w:rPr>
          <w:rFonts w:ascii="Times New Roman" w:hAnsi="Times New Roman" w:cs="Times New Roman"/>
          <w:sz w:val="24"/>
          <w:szCs w:val="24"/>
        </w:rPr>
        <w:t xml:space="preserve">a continuación (mayor a menor incidencia de la clasificación):  </w:t>
      </w:r>
      <w:proofErr w:type="spellStart"/>
      <w:r w:rsidRPr="001A2C87">
        <w:rPr>
          <w:rFonts w:ascii="Times New Roman" w:hAnsi="Times New Roman" w:cs="Times New Roman"/>
          <w:sz w:val="24"/>
          <w:szCs w:val="24"/>
        </w:rPr>
        <w:t>ChatGPT</w:t>
      </w:r>
      <w:proofErr w:type="spellEnd"/>
      <w:r w:rsidRPr="001A2C87">
        <w:rPr>
          <w:rFonts w:ascii="Times New Roman" w:hAnsi="Times New Roman" w:cs="Times New Roman"/>
          <w:sz w:val="24"/>
          <w:szCs w:val="24"/>
        </w:rPr>
        <w:t xml:space="preserve">, Gamma, </w:t>
      </w:r>
      <w:proofErr w:type="spellStart"/>
      <w:r w:rsidRPr="001A2C87">
        <w:rPr>
          <w:rFonts w:ascii="Times New Roman" w:hAnsi="Times New Roman" w:cs="Times New Roman"/>
          <w:sz w:val="24"/>
          <w:szCs w:val="24"/>
        </w:rPr>
        <w:t>Perplexity</w:t>
      </w:r>
      <w:proofErr w:type="spellEnd"/>
      <w:r w:rsidRPr="001A2C87">
        <w:rPr>
          <w:rFonts w:ascii="Times New Roman" w:hAnsi="Times New Roman" w:cs="Times New Roman"/>
          <w:sz w:val="24"/>
          <w:szCs w:val="24"/>
        </w:rPr>
        <w:t xml:space="preserve">, </w:t>
      </w:r>
      <w:r w:rsidR="003E4C4C">
        <w:rPr>
          <w:rFonts w:ascii="Times New Roman" w:hAnsi="Times New Roman" w:cs="Times New Roman"/>
          <w:sz w:val="24"/>
          <w:szCs w:val="24"/>
        </w:rPr>
        <w:t>DALL</w:t>
      </w:r>
      <w:r w:rsidRPr="001A2C87">
        <w:rPr>
          <w:rFonts w:ascii="Times New Roman" w:hAnsi="Times New Roman" w:cs="Times New Roman"/>
          <w:sz w:val="24"/>
          <w:szCs w:val="24"/>
        </w:rPr>
        <w:t xml:space="preserve">-E, </w:t>
      </w:r>
      <w:proofErr w:type="spellStart"/>
      <w:r w:rsidRPr="001A2C87">
        <w:rPr>
          <w:rFonts w:ascii="Times New Roman" w:hAnsi="Times New Roman" w:cs="Times New Roman"/>
          <w:sz w:val="24"/>
          <w:szCs w:val="24"/>
        </w:rPr>
        <w:t>ZeroGPT</w:t>
      </w:r>
      <w:proofErr w:type="spellEnd"/>
      <w:r w:rsidRPr="001A2C87">
        <w:rPr>
          <w:rFonts w:ascii="Times New Roman" w:hAnsi="Times New Roman" w:cs="Times New Roman"/>
          <w:sz w:val="24"/>
          <w:szCs w:val="24"/>
        </w:rPr>
        <w:t xml:space="preserve">, </w:t>
      </w:r>
      <w:proofErr w:type="spellStart"/>
      <w:r w:rsidRPr="001A2C87">
        <w:rPr>
          <w:rFonts w:ascii="Times New Roman" w:hAnsi="Times New Roman" w:cs="Times New Roman"/>
          <w:sz w:val="24"/>
          <w:szCs w:val="24"/>
        </w:rPr>
        <w:t>Whimsical</w:t>
      </w:r>
      <w:proofErr w:type="spellEnd"/>
      <w:r w:rsidRPr="001A2C87">
        <w:rPr>
          <w:rFonts w:ascii="Times New Roman" w:hAnsi="Times New Roman" w:cs="Times New Roman"/>
          <w:sz w:val="24"/>
          <w:szCs w:val="24"/>
        </w:rPr>
        <w:t>, Gemini</w:t>
      </w:r>
      <w:r w:rsidR="003E4C4C">
        <w:rPr>
          <w:rFonts w:ascii="Times New Roman" w:hAnsi="Times New Roman" w:cs="Times New Roman"/>
          <w:sz w:val="24"/>
          <w:szCs w:val="24"/>
        </w:rPr>
        <w:t xml:space="preserve">, </w:t>
      </w:r>
      <w:proofErr w:type="spellStart"/>
      <w:r w:rsidR="003E4C4C">
        <w:rPr>
          <w:rFonts w:ascii="Times New Roman" w:hAnsi="Times New Roman" w:cs="Times New Roman"/>
          <w:sz w:val="24"/>
          <w:szCs w:val="24"/>
        </w:rPr>
        <w:t>L</w:t>
      </w:r>
      <w:r w:rsidRPr="001A2C87">
        <w:rPr>
          <w:rFonts w:ascii="Times New Roman" w:hAnsi="Times New Roman" w:cs="Times New Roman"/>
          <w:sz w:val="24"/>
          <w:szCs w:val="24"/>
        </w:rPr>
        <w:t>itmaps</w:t>
      </w:r>
      <w:proofErr w:type="spellEnd"/>
      <w:r w:rsidR="003E4C4C">
        <w:rPr>
          <w:rFonts w:ascii="Times New Roman" w:hAnsi="Times New Roman" w:cs="Times New Roman"/>
          <w:sz w:val="24"/>
          <w:szCs w:val="24"/>
        </w:rPr>
        <w:t xml:space="preserve"> y </w:t>
      </w:r>
      <w:proofErr w:type="spellStart"/>
      <w:r w:rsidRPr="001A2C87">
        <w:rPr>
          <w:rFonts w:ascii="Times New Roman" w:hAnsi="Times New Roman" w:cs="Times New Roman"/>
          <w:sz w:val="24"/>
          <w:szCs w:val="24"/>
        </w:rPr>
        <w:t>Notebooklm</w:t>
      </w:r>
      <w:proofErr w:type="spellEnd"/>
      <w:r w:rsidRPr="001A2C87">
        <w:rPr>
          <w:rFonts w:ascii="Times New Roman" w:hAnsi="Times New Roman" w:cs="Times New Roman"/>
          <w:sz w:val="24"/>
          <w:szCs w:val="24"/>
        </w:rPr>
        <w:t xml:space="preserve"> (realizar presentaciones, motores de búsqueda, editores de imágenes, </w:t>
      </w:r>
      <w:r w:rsidR="003E4C4C">
        <w:rPr>
          <w:rFonts w:ascii="Times New Roman" w:hAnsi="Times New Roman" w:cs="Times New Roman"/>
          <w:sz w:val="24"/>
          <w:szCs w:val="24"/>
        </w:rPr>
        <w:t>detectores de IA</w:t>
      </w:r>
      <w:r w:rsidRPr="001A2C87">
        <w:rPr>
          <w:rFonts w:ascii="Times New Roman" w:hAnsi="Times New Roman" w:cs="Times New Roman"/>
          <w:sz w:val="24"/>
          <w:szCs w:val="24"/>
        </w:rPr>
        <w:t>, elaboración de mapas conceptuales y apoyo a la investigación)</w:t>
      </w:r>
    </w:p>
    <w:p w14:paraId="37F8C653" w14:textId="742956FF" w:rsidR="00C91C7F" w:rsidRPr="001A2C87" w:rsidRDefault="00C91C7F" w:rsidP="009023F4">
      <w:pPr>
        <w:spacing w:after="0" w:line="360" w:lineRule="auto"/>
        <w:jc w:val="both"/>
        <w:rPr>
          <w:rFonts w:ascii="Times New Roman" w:hAnsi="Times New Roman" w:cs="Times New Roman"/>
          <w:sz w:val="24"/>
          <w:szCs w:val="24"/>
        </w:rPr>
      </w:pPr>
      <w:r w:rsidRPr="001A2C87">
        <w:rPr>
          <w:rFonts w:ascii="Times New Roman" w:hAnsi="Times New Roman" w:cs="Times New Roman"/>
          <w:sz w:val="24"/>
          <w:szCs w:val="24"/>
        </w:rPr>
        <w:t>Limitaciones</w:t>
      </w:r>
    </w:p>
    <w:p w14:paraId="66DB309B" w14:textId="299EEC18" w:rsidR="00C00430" w:rsidRPr="001A2C87" w:rsidRDefault="00C00430" w:rsidP="009023F4">
      <w:pPr>
        <w:spacing w:after="0" w:line="360" w:lineRule="auto"/>
        <w:jc w:val="both"/>
        <w:rPr>
          <w:rFonts w:ascii="Times New Roman" w:hAnsi="Times New Roman" w:cs="Times New Roman"/>
          <w:sz w:val="24"/>
          <w:szCs w:val="24"/>
        </w:rPr>
      </w:pPr>
      <w:r w:rsidRPr="001A2C87">
        <w:rPr>
          <w:rFonts w:ascii="Times New Roman" w:hAnsi="Times New Roman" w:cs="Times New Roman"/>
          <w:b/>
          <w:bCs/>
          <w:sz w:val="24"/>
          <w:szCs w:val="24"/>
        </w:rPr>
        <w:t>E15</w:t>
      </w:r>
      <w:r w:rsidR="002E2FCB">
        <w:rPr>
          <w:rFonts w:ascii="Times New Roman" w:hAnsi="Times New Roman" w:cs="Times New Roman"/>
          <w:b/>
          <w:bCs/>
          <w:sz w:val="24"/>
          <w:szCs w:val="24"/>
        </w:rPr>
        <w:t>:</w:t>
      </w:r>
      <w:r w:rsidRPr="001A2C87">
        <w:rPr>
          <w:rFonts w:ascii="Times New Roman" w:hAnsi="Times New Roman" w:cs="Times New Roman"/>
          <w:sz w:val="24"/>
          <w:szCs w:val="24"/>
        </w:rPr>
        <w:t xml:space="preserve"> </w:t>
      </w:r>
      <w:r w:rsidRPr="001A2C87">
        <w:rPr>
          <w:rFonts w:ascii="Times New Roman" w:hAnsi="Times New Roman" w:cs="Times New Roman"/>
          <w:i/>
          <w:iCs/>
          <w:sz w:val="24"/>
          <w:szCs w:val="24"/>
        </w:rPr>
        <w:t xml:space="preserve">“Se requiere facilidad de acceso a la información”, </w:t>
      </w:r>
      <w:r w:rsidRPr="001A2C87">
        <w:rPr>
          <w:rFonts w:ascii="Times New Roman" w:hAnsi="Times New Roman" w:cs="Times New Roman"/>
          <w:b/>
          <w:bCs/>
          <w:sz w:val="24"/>
          <w:szCs w:val="24"/>
        </w:rPr>
        <w:t>E</w:t>
      </w:r>
      <w:r w:rsidR="002E2FCB" w:rsidRPr="001A2C87">
        <w:rPr>
          <w:rFonts w:ascii="Times New Roman" w:hAnsi="Times New Roman" w:cs="Times New Roman"/>
          <w:b/>
          <w:bCs/>
          <w:sz w:val="24"/>
          <w:szCs w:val="24"/>
        </w:rPr>
        <w:t>1</w:t>
      </w:r>
      <w:r w:rsidR="002E2FCB">
        <w:rPr>
          <w:rFonts w:ascii="Times New Roman" w:hAnsi="Times New Roman" w:cs="Times New Roman"/>
          <w:b/>
          <w:bCs/>
          <w:sz w:val="24"/>
          <w:szCs w:val="24"/>
        </w:rPr>
        <w:t>:</w:t>
      </w:r>
      <w:r w:rsidR="002E2FCB" w:rsidRPr="001A2C87">
        <w:rPr>
          <w:rFonts w:ascii="Times New Roman" w:hAnsi="Times New Roman" w:cs="Times New Roman"/>
          <w:i/>
          <w:iCs/>
          <w:sz w:val="24"/>
          <w:szCs w:val="24"/>
        </w:rPr>
        <w:t xml:space="preserve"> “</w:t>
      </w:r>
      <w:r w:rsidRPr="001A2C87">
        <w:rPr>
          <w:rFonts w:ascii="Times New Roman" w:hAnsi="Times New Roman" w:cs="Times New Roman"/>
          <w:i/>
          <w:iCs/>
          <w:sz w:val="24"/>
          <w:szCs w:val="24"/>
        </w:rPr>
        <w:t xml:space="preserve">Falta de razonamiento, poca reflexión y mal uso”, </w:t>
      </w:r>
      <w:r w:rsidRPr="001A2C87">
        <w:rPr>
          <w:rFonts w:ascii="Times New Roman" w:hAnsi="Times New Roman" w:cs="Times New Roman"/>
          <w:b/>
          <w:bCs/>
          <w:sz w:val="24"/>
          <w:szCs w:val="24"/>
        </w:rPr>
        <w:t>E6</w:t>
      </w:r>
      <w:r w:rsidR="002E2FCB">
        <w:rPr>
          <w:rFonts w:ascii="Times New Roman" w:hAnsi="Times New Roman" w:cs="Times New Roman"/>
          <w:b/>
          <w:bCs/>
          <w:sz w:val="24"/>
          <w:szCs w:val="24"/>
        </w:rPr>
        <w:t>:</w:t>
      </w:r>
      <w:r w:rsidRPr="001A2C87">
        <w:rPr>
          <w:rFonts w:ascii="Times New Roman" w:hAnsi="Times New Roman" w:cs="Times New Roman"/>
          <w:i/>
          <w:iCs/>
          <w:sz w:val="24"/>
          <w:szCs w:val="24"/>
        </w:rPr>
        <w:t xml:space="preserve"> “Hay abuso excesivo de IA y pocas políticas para su regulación”; </w:t>
      </w:r>
      <w:r w:rsidRPr="001A2C87">
        <w:rPr>
          <w:rFonts w:ascii="Times New Roman" w:hAnsi="Times New Roman" w:cs="Times New Roman"/>
          <w:sz w:val="24"/>
          <w:szCs w:val="24"/>
        </w:rPr>
        <w:t>esto reflej</w:t>
      </w:r>
      <w:r w:rsidR="008E4FE1">
        <w:rPr>
          <w:rFonts w:ascii="Times New Roman" w:hAnsi="Times New Roman" w:cs="Times New Roman"/>
          <w:sz w:val="24"/>
          <w:szCs w:val="24"/>
        </w:rPr>
        <w:t>a</w:t>
      </w:r>
      <w:r w:rsidRPr="001A2C87">
        <w:rPr>
          <w:rFonts w:ascii="Times New Roman" w:hAnsi="Times New Roman" w:cs="Times New Roman"/>
          <w:sz w:val="24"/>
          <w:szCs w:val="24"/>
        </w:rPr>
        <w:t xml:space="preserve"> que la adaptación e integración no es clara, existe falta de capacitación y la dependencia tecnológica, así como también falta de equipamiento y acceso a la infraestructura tecnológica. También es claro que implica el manejo de la ética y responsabilidad como papeles cruciales, puesto que se considera que el docente será suplantado y reemplazado con su uso; finalmente debe haber un manejo y dominio efectivo de las TIC, nuevas metodologías y estrategias y un diseño efectivo de </w:t>
      </w:r>
      <w:proofErr w:type="spellStart"/>
      <w:r w:rsidRPr="001A2C87">
        <w:rPr>
          <w:rFonts w:ascii="Times New Roman" w:hAnsi="Times New Roman" w:cs="Times New Roman"/>
          <w:sz w:val="24"/>
          <w:szCs w:val="24"/>
        </w:rPr>
        <w:t>prompts</w:t>
      </w:r>
      <w:proofErr w:type="spellEnd"/>
      <w:r w:rsidRPr="001A2C87">
        <w:rPr>
          <w:rFonts w:ascii="Times New Roman" w:hAnsi="Times New Roman" w:cs="Times New Roman"/>
          <w:sz w:val="24"/>
          <w:szCs w:val="24"/>
        </w:rPr>
        <w:t>.</w:t>
      </w:r>
    </w:p>
    <w:p w14:paraId="078F416B" w14:textId="4B751CB5" w:rsidR="00C91C7F" w:rsidRPr="001A2C87" w:rsidRDefault="00C91C7F" w:rsidP="009023F4">
      <w:pPr>
        <w:spacing w:after="0" w:line="360" w:lineRule="auto"/>
        <w:ind w:left="708" w:hanging="708"/>
        <w:jc w:val="both"/>
        <w:rPr>
          <w:rFonts w:ascii="Times New Roman" w:hAnsi="Times New Roman" w:cs="Times New Roman"/>
          <w:sz w:val="24"/>
          <w:szCs w:val="24"/>
        </w:rPr>
      </w:pPr>
      <w:r w:rsidRPr="001A2C87">
        <w:rPr>
          <w:rFonts w:ascii="Times New Roman" w:hAnsi="Times New Roman" w:cs="Times New Roman"/>
          <w:sz w:val="24"/>
          <w:szCs w:val="24"/>
        </w:rPr>
        <w:t>Acciones por emprender o profundizar.</w:t>
      </w:r>
    </w:p>
    <w:p w14:paraId="14C01D19" w14:textId="661FF59E" w:rsidR="00C32EE4" w:rsidRPr="001A2C87" w:rsidRDefault="00637B24" w:rsidP="009023F4">
      <w:pPr>
        <w:spacing w:after="0" w:line="360" w:lineRule="auto"/>
        <w:ind w:firstLine="709"/>
        <w:jc w:val="both"/>
        <w:rPr>
          <w:rFonts w:ascii="Times New Roman" w:hAnsi="Times New Roman" w:cs="Times New Roman"/>
          <w:sz w:val="24"/>
          <w:szCs w:val="24"/>
        </w:rPr>
      </w:pPr>
      <w:r w:rsidRPr="001A2C87">
        <w:rPr>
          <w:rFonts w:ascii="Times New Roman" w:hAnsi="Times New Roman" w:cs="Times New Roman"/>
          <w:sz w:val="24"/>
          <w:szCs w:val="24"/>
        </w:rPr>
        <w:t>Es necesaria la a</w:t>
      </w:r>
      <w:r w:rsidR="00B95141" w:rsidRPr="001A2C87">
        <w:rPr>
          <w:rFonts w:ascii="Times New Roman" w:hAnsi="Times New Roman" w:cs="Times New Roman"/>
          <w:sz w:val="24"/>
          <w:szCs w:val="24"/>
        </w:rPr>
        <w:t>dopción de un nuevo rol docente en su quehacer académico</w:t>
      </w:r>
      <w:r w:rsidR="00E919E5" w:rsidRPr="001A2C87">
        <w:rPr>
          <w:rFonts w:ascii="Times New Roman" w:hAnsi="Times New Roman" w:cs="Times New Roman"/>
          <w:sz w:val="24"/>
          <w:szCs w:val="24"/>
        </w:rPr>
        <w:t>, de cambiar la forma de enseñar con herramientas en IA, de transformar la práctica educativa, ser un experto crítico, lo que conlleva a que nunca será reemplazado si está debidamente capacitado y formado tecnológicamente.</w:t>
      </w:r>
      <w:r w:rsidRPr="001A2C87">
        <w:rPr>
          <w:rFonts w:ascii="Times New Roman" w:hAnsi="Times New Roman" w:cs="Times New Roman"/>
          <w:sz w:val="24"/>
          <w:szCs w:val="24"/>
        </w:rPr>
        <w:t xml:space="preserve"> Esto lo comenta el </w:t>
      </w:r>
      <w:r w:rsidR="002A53D2" w:rsidRPr="001A2C87">
        <w:rPr>
          <w:rFonts w:ascii="Times New Roman" w:hAnsi="Times New Roman" w:cs="Times New Roman"/>
          <w:b/>
          <w:bCs/>
          <w:sz w:val="24"/>
          <w:szCs w:val="24"/>
        </w:rPr>
        <w:t>E9</w:t>
      </w:r>
      <w:r w:rsidR="002E2FCB">
        <w:rPr>
          <w:rFonts w:ascii="Times New Roman" w:hAnsi="Times New Roman" w:cs="Times New Roman"/>
          <w:b/>
          <w:bCs/>
          <w:sz w:val="24"/>
          <w:szCs w:val="24"/>
        </w:rPr>
        <w:t xml:space="preserve">: </w:t>
      </w:r>
      <w:r w:rsidR="002A53D2" w:rsidRPr="001A2C87">
        <w:rPr>
          <w:rFonts w:ascii="Times New Roman" w:hAnsi="Times New Roman" w:cs="Times New Roman"/>
          <w:i/>
          <w:iCs/>
          <w:sz w:val="24"/>
          <w:szCs w:val="24"/>
        </w:rPr>
        <w:t>“</w:t>
      </w:r>
      <w:r w:rsidR="00467647" w:rsidRPr="001A2C87">
        <w:rPr>
          <w:rFonts w:ascii="Times New Roman" w:hAnsi="Times New Roman" w:cs="Times New Roman"/>
          <w:i/>
          <w:iCs/>
          <w:sz w:val="24"/>
          <w:szCs w:val="24"/>
        </w:rPr>
        <w:t>El nuevo rol del docente debe ser facilita</w:t>
      </w:r>
      <w:r w:rsidR="002A53D2" w:rsidRPr="001A2C87">
        <w:rPr>
          <w:rFonts w:ascii="Times New Roman" w:hAnsi="Times New Roman" w:cs="Times New Roman"/>
          <w:i/>
          <w:iCs/>
          <w:sz w:val="24"/>
          <w:szCs w:val="24"/>
        </w:rPr>
        <w:t>do</w:t>
      </w:r>
      <w:r w:rsidR="00467647" w:rsidRPr="001A2C87">
        <w:rPr>
          <w:rFonts w:ascii="Times New Roman" w:hAnsi="Times New Roman" w:cs="Times New Roman"/>
          <w:i/>
          <w:iCs/>
          <w:sz w:val="24"/>
          <w:szCs w:val="24"/>
        </w:rPr>
        <w:t>r, guía y gestor del aprendizaje, más no el único medio</w:t>
      </w:r>
      <w:r w:rsidR="002A53D2" w:rsidRPr="001A2C87">
        <w:rPr>
          <w:rFonts w:ascii="Times New Roman" w:hAnsi="Times New Roman" w:cs="Times New Roman"/>
          <w:i/>
          <w:iCs/>
          <w:sz w:val="24"/>
          <w:szCs w:val="24"/>
        </w:rPr>
        <w:t>”</w:t>
      </w:r>
      <w:r w:rsidR="00630EDD" w:rsidRPr="001A2C87">
        <w:rPr>
          <w:rFonts w:ascii="Times New Roman" w:hAnsi="Times New Roman" w:cs="Times New Roman"/>
          <w:i/>
          <w:iCs/>
          <w:sz w:val="24"/>
          <w:szCs w:val="24"/>
        </w:rPr>
        <w:t xml:space="preserve">, </w:t>
      </w:r>
      <w:r w:rsidR="00630EDD" w:rsidRPr="001A2C87">
        <w:rPr>
          <w:rFonts w:ascii="Times New Roman" w:hAnsi="Times New Roman" w:cs="Times New Roman"/>
          <w:b/>
          <w:bCs/>
          <w:sz w:val="24"/>
          <w:szCs w:val="24"/>
        </w:rPr>
        <w:t>E15-19</w:t>
      </w:r>
      <w:r w:rsidR="002E2FCB">
        <w:rPr>
          <w:rFonts w:ascii="Times New Roman" w:hAnsi="Times New Roman" w:cs="Times New Roman"/>
          <w:b/>
          <w:bCs/>
          <w:sz w:val="24"/>
          <w:szCs w:val="24"/>
        </w:rPr>
        <w:t>:</w:t>
      </w:r>
      <w:r w:rsidR="00630EDD" w:rsidRPr="001A2C87">
        <w:rPr>
          <w:rFonts w:ascii="Times New Roman" w:hAnsi="Times New Roman" w:cs="Times New Roman"/>
          <w:sz w:val="24"/>
          <w:szCs w:val="24"/>
        </w:rPr>
        <w:t xml:space="preserve"> </w:t>
      </w:r>
      <w:r w:rsidR="00630EDD" w:rsidRPr="001A2C87">
        <w:rPr>
          <w:rFonts w:ascii="Times New Roman" w:hAnsi="Times New Roman" w:cs="Times New Roman"/>
          <w:i/>
          <w:iCs/>
          <w:sz w:val="24"/>
          <w:szCs w:val="24"/>
        </w:rPr>
        <w:t>“Tener un rol más activo, la IA se debe de tomar única</w:t>
      </w:r>
      <w:r w:rsidR="00951B8B">
        <w:rPr>
          <w:rFonts w:ascii="Times New Roman" w:hAnsi="Times New Roman" w:cs="Times New Roman"/>
          <w:i/>
          <w:iCs/>
          <w:sz w:val="24"/>
          <w:szCs w:val="24"/>
        </w:rPr>
        <w:t xml:space="preserve">mente </w:t>
      </w:r>
      <w:r w:rsidR="00630EDD" w:rsidRPr="001A2C87">
        <w:rPr>
          <w:rFonts w:ascii="Times New Roman" w:hAnsi="Times New Roman" w:cs="Times New Roman"/>
          <w:i/>
          <w:iCs/>
          <w:sz w:val="24"/>
          <w:szCs w:val="24"/>
        </w:rPr>
        <w:t>como una herramienta de apoyo</w:t>
      </w:r>
      <w:r w:rsidRPr="001A2C87">
        <w:rPr>
          <w:rFonts w:ascii="Times New Roman" w:hAnsi="Times New Roman" w:cs="Times New Roman"/>
          <w:i/>
          <w:iCs/>
          <w:sz w:val="24"/>
          <w:szCs w:val="24"/>
        </w:rPr>
        <w:t>;</w:t>
      </w:r>
      <w:r w:rsidRPr="001A2C87">
        <w:rPr>
          <w:rFonts w:ascii="Times New Roman" w:hAnsi="Times New Roman" w:cs="Times New Roman"/>
          <w:sz w:val="24"/>
          <w:szCs w:val="24"/>
        </w:rPr>
        <w:t xml:space="preserve"> además de que </w:t>
      </w:r>
      <w:r w:rsidR="008E4FE1">
        <w:rPr>
          <w:rFonts w:ascii="Times New Roman" w:hAnsi="Times New Roman" w:cs="Times New Roman"/>
          <w:sz w:val="24"/>
          <w:szCs w:val="24"/>
        </w:rPr>
        <w:t>v</w:t>
      </w:r>
      <w:r w:rsidR="00B161D8" w:rsidRPr="008E4FE1">
        <w:rPr>
          <w:rFonts w:ascii="Times New Roman" w:hAnsi="Times New Roman" w:cs="Times New Roman"/>
          <w:sz w:val="24"/>
          <w:szCs w:val="24"/>
        </w:rPr>
        <w:t>arios</w:t>
      </w:r>
      <w:r w:rsidR="00B161D8" w:rsidRPr="001A2C87">
        <w:rPr>
          <w:rFonts w:ascii="Times New Roman" w:hAnsi="Times New Roman" w:cs="Times New Roman"/>
          <w:b/>
          <w:bCs/>
          <w:sz w:val="24"/>
          <w:szCs w:val="24"/>
        </w:rPr>
        <w:t xml:space="preserve"> E</w:t>
      </w:r>
      <w:r w:rsidRPr="001A2C87">
        <w:rPr>
          <w:rFonts w:ascii="Times New Roman" w:hAnsi="Times New Roman" w:cs="Times New Roman"/>
          <w:b/>
          <w:bCs/>
          <w:sz w:val="24"/>
          <w:szCs w:val="24"/>
        </w:rPr>
        <w:t xml:space="preserve"> </w:t>
      </w:r>
      <w:r w:rsidRPr="001A2C87">
        <w:rPr>
          <w:rFonts w:ascii="Times New Roman" w:hAnsi="Times New Roman" w:cs="Times New Roman"/>
          <w:sz w:val="24"/>
          <w:szCs w:val="24"/>
        </w:rPr>
        <w:t>mencionan</w:t>
      </w:r>
      <w:r w:rsidR="00B161D8" w:rsidRPr="001A2C87">
        <w:rPr>
          <w:rFonts w:ascii="Times New Roman" w:hAnsi="Times New Roman" w:cs="Times New Roman"/>
          <w:i/>
          <w:iCs/>
          <w:sz w:val="24"/>
          <w:szCs w:val="24"/>
        </w:rPr>
        <w:t xml:space="preserve"> </w:t>
      </w:r>
      <w:r w:rsidRPr="001A2C87">
        <w:rPr>
          <w:rFonts w:ascii="Times New Roman" w:hAnsi="Times New Roman" w:cs="Times New Roman"/>
          <w:sz w:val="24"/>
          <w:szCs w:val="24"/>
        </w:rPr>
        <w:t xml:space="preserve">que la </w:t>
      </w:r>
      <w:r w:rsidR="00B161D8" w:rsidRPr="001A2C87">
        <w:rPr>
          <w:rFonts w:ascii="Times New Roman" w:hAnsi="Times New Roman" w:cs="Times New Roman"/>
          <w:i/>
          <w:iCs/>
          <w:sz w:val="24"/>
          <w:szCs w:val="24"/>
        </w:rPr>
        <w:t>“</w:t>
      </w:r>
      <w:r w:rsidR="00005F28" w:rsidRPr="001A2C87">
        <w:rPr>
          <w:rFonts w:ascii="Times New Roman" w:hAnsi="Times New Roman" w:cs="Times New Roman"/>
          <w:i/>
          <w:iCs/>
          <w:sz w:val="24"/>
          <w:szCs w:val="24"/>
        </w:rPr>
        <w:t>capacitación, formación docente y el acompañamiento</w:t>
      </w:r>
      <w:r w:rsidR="00B161D8" w:rsidRPr="001A2C87">
        <w:rPr>
          <w:rFonts w:ascii="Times New Roman" w:hAnsi="Times New Roman" w:cs="Times New Roman"/>
          <w:i/>
          <w:iCs/>
          <w:sz w:val="24"/>
          <w:szCs w:val="24"/>
        </w:rPr>
        <w:t xml:space="preserve"> es esencial”</w:t>
      </w:r>
      <w:r w:rsidRPr="001A2C87">
        <w:rPr>
          <w:rFonts w:ascii="Times New Roman" w:hAnsi="Times New Roman" w:cs="Times New Roman"/>
          <w:i/>
          <w:iCs/>
          <w:sz w:val="24"/>
          <w:szCs w:val="24"/>
        </w:rPr>
        <w:t xml:space="preserve">. </w:t>
      </w:r>
      <w:r w:rsidRPr="001A2C87">
        <w:rPr>
          <w:rFonts w:ascii="Times New Roman" w:hAnsi="Times New Roman" w:cs="Times New Roman"/>
          <w:sz w:val="24"/>
          <w:szCs w:val="24"/>
        </w:rPr>
        <w:t xml:space="preserve"> También la IA debe ser </w:t>
      </w:r>
      <w:r w:rsidR="00C32EE4" w:rsidRPr="001A2C87">
        <w:rPr>
          <w:rFonts w:ascii="Times New Roman" w:hAnsi="Times New Roman" w:cs="Times New Roman"/>
          <w:sz w:val="24"/>
          <w:szCs w:val="24"/>
        </w:rPr>
        <w:t>tomada solo como una herramienta</w:t>
      </w:r>
      <w:r w:rsidR="00E919E5" w:rsidRPr="001A2C87">
        <w:rPr>
          <w:rFonts w:ascii="Times New Roman" w:hAnsi="Times New Roman" w:cs="Times New Roman"/>
          <w:sz w:val="24"/>
          <w:szCs w:val="24"/>
        </w:rPr>
        <w:t xml:space="preserve">, con </w:t>
      </w:r>
      <w:r w:rsidR="00C32EE4" w:rsidRPr="001A2C87">
        <w:rPr>
          <w:rFonts w:ascii="Times New Roman" w:hAnsi="Times New Roman" w:cs="Times New Roman"/>
          <w:sz w:val="24"/>
          <w:szCs w:val="24"/>
        </w:rPr>
        <w:t>uso responsable</w:t>
      </w:r>
      <w:r w:rsidR="00E919E5" w:rsidRPr="001A2C87">
        <w:rPr>
          <w:rFonts w:ascii="Times New Roman" w:hAnsi="Times New Roman" w:cs="Times New Roman"/>
          <w:sz w:val="24"/>
          <w:szCs w:val="24"/>
        </w:rPr>
        <w:t xml:space="preserve"> mediante políticas</w:t>
      </w:r>
      <w:r w:rsidR="00C32EE4" w:rsidRPr="001A2C87">
        <w:rPr>
          <w:rFonts w:ascii="Times New Roman" w:hAnsi="Times New Roman" w:cs="Times New Roman"/>
          <w:sz w:val="24"/>
          <w:szCs w:val="24"/>
        </w:rPr>
        <w:t xml:space="preserve"> de regulación</w:t>
      </w:r>
      <w:r w:rsidR="00E919E5" w:rsidRPr="001A2C87">
        <w:rPr>
          <w:rFonts w:ascii="Times New Roman" w:hAnsi="Times New Roman" w:cs="Times New Roman"/>
          <w:sz w:val="24"/>
          <w:szCs w:val="24"/>
        </w:rPr>
        <w:t xml:space="preserve"> y de </w:t>
      </w:r>
      <w:r w:rsidR="00C32EE4" w:rsidRPr="001A2C87">
        <w:rPr>
          <w:rFonts w:ascii="Times New Roman" w:hAnsi="Times New Roman" w:cs="Times New Roman"/>
          <w:sz w:val="24"/>
          <w:szCs w:val="24"/>
        </w:rPr>
        <w:t xml:space="preserve">manera ética </w:t>
      </w:r>
      <w:r w:rsidR="00E919E5" w:rsidRPr="001A2C87">
        <w:rPr>
          <w:rFonts w:ascii="Times New Roman" w:hAnsi="Times New Roman" w:cs="Times New Roman"/>
          <w:sz w:val="24"/>
          <w:szCs w:val="24"/>
        </w:rPr>
        <w:t xml:space="preserve">en </w:t>
      </w:r>
      <w:r w:rsidR="00C32EE4" w:rsidRPr="001A2C87">
        <w:rPr>
          <w:rFonts w:ascii="Times New Roman" w:hAnsi="Times New Roman" w:cs="Times New Roman"/>
          <w:sz w:val="24"/>
          <w:szCs w:val="24"/>
        </w:rPr>
        <w:t>desarrollo de las buenas prácticas.</w:t>
      </w:r>
    </w:p>
    <w:p w14:paraId="33155570" w14:textId="39EA76D6" w:rsidR="009A1AE3" w:rsidRPr="001A2C87" w:rsidRDefault="002939D4" w:rsidP="009023F4">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lastRenderedPageBreak/>
        <w:t xml:space="preserve">Estos aspectos que se mencionan anteriormente permiten observar </w:t>
      </w:r>
      <w:r w:rsidR="003A7FC8" w:rsidRPr="001A2C87">
        <w:rPr>
          <w:rFonts w:ascii="Times New Roman" w:hAnsi="Times New Roman" w:cs="Times New Roman"/>
          <w:sz w:val="24"/>
          <w:szCs w:val="24"/>
        </w:rPr>
        <w:t xml:space="preserve">una concordancia </w:t>
      </w:r>
      <w:r w:rsidR="005731C8" w:rsidRPr="001A2C87">
        <w:rPr>
          <w:rFonts w:ascii="Times New Roman" w:hAnsi="Times New Roman" w:cs="Times New Roman"/>
          <w:sz w:val="24"/>
          <w:szCs w:val="24"/>
        </w:rPr>
        <w:t>con relación a</w:t>
      </w:r>
      <w:r w:rsidR="003A7FC8" w:rsidRPr="001A2C87">
        <w:rPr>
          <w:rFonts w:ascii="Times New Roman" w:hAnsi="Times New Roman" w:cs="Times New Roman"/>
          <w:sz w:val="24"/>
          <w:szCs w:val="24"/>
        </w:rPr>
        <w:t xml:space="preserve"> la falta de una estrategia de capacitación docente </w:t>
      </w:r>
      <w:r w:rsidR="005731C8" w:rsidRPr="001A2C87">
        <w:rPr>
          <w:rFonts w:ascii="Times New Roman" w:hAnsi="Times New Roman" w:cs="Times New Roman"/>
          <w:sz w:val="24"/>
          <w:szCs w:val="24"/>
        </w:rPr>
        <w:t xml:space="preserve">y diferencias en la necesidad de adquirir competencias digitales, así lo refiere en el proceso de formación docente en la Universidad de Guayaquil, según lo menciona </w:t>
      </w:r>
      <w:bookmarkStart w:id="7" w:name="_Hlk208875562"/>
      <w:r w:rsidR="005731C8" w:rsidRPr="001A2C87">
        <w:rPr>
          <w:rFonts w:ascii="Times New Roman" w:hAnsi="Times New Roman" w:cs="Times New Roman"/>
          <w:sz w:val="24"/>
          <w:szCs w:val="24"/>
        </w:rPr>
        <w:t>Ruiz y Vasco</w:t>
      </w:r>
      <w:r w:rsidR="00ED7D49" w:rsidRPr="001A2C87">
        <w:rPr>
          <w:rFonts w:ascii="Times New Roman" w:hAnsi="Times New Roman" w:cs="Times New Roman"/>
          <w:sz w:val="24"/>
          <w:szCs w:val="24"/>
        </w:rPr>
        <w:t xml:space="preserve"> (2025, p. 68)</w:t>
      </w:r>
      <w:r w:rsidR="005731C8" w:rsidRPr="001A2C87">
        <w:rPr>
          <w:rFonts w:ascii="Times New Roman" w:hAnsi="Times New Roman" w:cs="Times New Roman"/>
          <w:sz w:val="24"/>
          <w:szCs w:val="24"/>
        </w:rPr>
        <w:t xml:space="preserve"> </w:t>
      </w:r>
      <w:bookmarkEnd w:id="7"/>
      <w:r w:rsidR="005731C8" w:rsidRPr="001A2C87">
        <w:rPr>
          <w:rFonts w:ascii="Times New Roman" w:hAnsi="Times New Roman" w:cs="Times New Roman"/>
          <w:sz w:val="24"/>
          <w:szCs w:val="24"/>
        </w:rPr>
        <w:t>como parte de los hallazgos encontrados en su investigación sobre la integración de las tecnologías de la información y la comunicación en su proceso de formación</w:t>
      </w:r>
      <w:r w:rsidR="00C10E06">
        <w:rPr>
          <w:rFonts w:ascii="Times New Roman" w:hAnsi="Times New Roman" w:cs="Times New Roman"/>
          <w:sz w:val="24"/>
          <w:szCs w:val="24"/>
        </w:rPr>
        <w:t>;</w:t>
      </w:r>
      <w:r w:rsidR="005731C8" w:rsidRPr="001A2C87">
        <w:rPr>
          <w:rFonts w:ascii="Times New Roman" w:hAnsi="Times New Roman" w:cs="Times New Roman"/>
          <w:sz w:val="24"/>
          <w:szCs w:val="24"/>
        </w:rPr>
        <w:t xml:space="preserve"> </w:t>
      </w:r>
      <w:r w:rsidR="00C10E06">
        <w:rPr>
          <w:rFonts w:ascii="Times New Roman" w:hAnsi="Times New Roman" w:cs="Times New Roman"/>
          <w:sz w:val="24"/>
          <w:szCs w:val="24"/>
        </w:rPr>
        <w:t>también</w:t>
      </w:r>
      <w:r w:rsidR="00A12C1A" w:rsidRPr="001A2C87">
        <w:rPr>
          <w:rFonts w:ascii="Times New Roman" w:hAnsi="Times New Roman" w:cs="Times New Roman"/>
          <w:sz w:val="24"/>
          <w:szCs w:val="24"/>
        </w:rPr>
        <w:t xml:space="preserve"> es importante resaltar que también se coincide en que los estudiantes cuentan con mayor adopción e involucramiento de la IA, mientras que los docentes continúan con rechazo o poca disposición en su integración a la práctica educativa.</w:t>
      </w:r>
      <w:r w:rsidR="009A1AE3" w:rsidRPr="001A2C87">
        <w:rPr>
          <w:rFonts w:ascii="Times New Roman" w:hAnsi="Times New Roman" w:cs="Times New Roman"/>
          <w:sz w:val="24"/>
          <w:szCs w:val="24"/>
        </w:rPr>
        <w:t xml:space="preserve"> El uso responsable de la IA es otro factor predominante como parte de las recomendaciones que realizan los docentes dentro de las instituciones educativas, ya que se considera una actividad de necesidad especial y apremiante, esto lo reafirma el autor Peña</w:t>
      </w:r>
      <w:r w:rsidR="00ED7D49" w:rsidRPr="001A2C87">
        <w:rPr>
          <w:rFonts w:ascii="Times New Roman" w:hAnsi="Times New Roman" w:cs="Times New Roman"/>
          <w:sz w:val="24"/>
          <w:szCs w:val="24"/>
        </w:rPr>
        <w:t xml:space="preserve"> (2023, p. 39)</w:t>
      </w:r>
      <w:r w:rsidR="009A1AE3" w:rsidRPr="001A2C87">
        <w:rPr>
          <w:rFonts w:ascii="Times New Roman" w:hAnsi="Times New Roman" w:cs="Times New Roman"/>
          <w:sz w:val="24"/>
          <w:szCs w:val="24"/>
        </w:rPr>
        <w:t xml:space="preserve"> en su investigación específicamente en el segundo nivel de identificación de la formación docente respecto a la alfabetización con uso responsable de herramientas tecnológicas basadas en IA.</w:t>
      </w:r>
    </w:p>
    <w:p w14:paraId="1FAA95B1" w14:textId="3B88B15C" w:rsidR="00AC61C0" w:rsidRPr="001A2C87" w:rsidRDefault="00AC61C0" w:rsidP="009023F4">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La personalización del aprendizaje es otro de los aspectos que coinciden en varias investigaciones y la presente, tal es el caso de la investigación de Ayuso y Gutiérrez</w:t>
      </w:r>
      <w:r w:rsidR="00ED7D49" w:rsidRPr="001A2C87">
        <w:rPr>
          <w:rFonts w:ascii="Times New Roman" w:hAnsi="Times New Roman" w:cs="Times New Roman"/>
          <w:sz w:val="24"/>
          <w:szCs w:val="24"/>
        </w:rPr>
        <w:t xml:space="preserve"> (2022)</w:t>
      </w:r>
      <w:r w:rsidRPr="001A2C87">
        <w:rPr>
          <w:rFonts w:ascii="Times New Roman" w:hAnsi="Times New Roman" w:cs="Times New Roman"/>
          <w:sz w:val="24"/>
          <w:szCs w:val="24"/>
        </w:rPr>
        <w:t xml:space="preserve"> en su trabajo titulado La Inteligencia Artificial como recurso educativo durante la formación inicial del profesorado, donde se resalta que permite que los alumnos se preparen de una manera diferente ante los nuevos aspectos o escenarios laborales (p. 347); también en esta investigación se concluye que la formación inicial es un factor fundamental que conlleva ventajas, así como desventajas o dificultades relacionadas de manera directa con la incorporación de la tecnología, particularmente la IA</w:t>
      </w:r>
      <w:r w:rsidR="007140F0" w:rsidRPr="001A2C87">
        <w:rPr>
          <w:rFonts w:ascii="Times New Roman" w:hAnsi="Times New Roman" w:cs="Times New Roman"/>
          <w:sz w:val="24"/>
          <w:szCs w:val="24"/>
        </w:rPr>
        <w:t xml:space="preserve"> que incide en la motivación, desarrollo de habilidades necesarias en la resolución de problemas</w:t>
      </w:r>
      <w:r w:rsidR="000C3854" w:rsidRPr="001A2C87">
        <w:rPr>
          <w:rFonts w:ascii="Times New Roman" w:hAnsi="Times New Roman" w:cs="Times New Roman"/>
          <w:sz w:val="24"/>
          <w:szCs w:val="24"/>
        </w:rPr>
        <w:t xml:space="preserve"> </w:t>
      </w:r>
      <w:r w:rsidR="007140F0" w:rsidRPr="001A2C87">
        <w:rPr>
          <w:rFonts w:ascii="Times New Roman" w:hAnsi="Times New Roman" w:cs="Times New Roman"/>
          <w:sz w:val="24"/>
          <w:szCs w:val="24"/>
        </w:rPr>
        <w:t>(p. 377), situación que fue encontrada como hallazgo en la presente investigación.</w:t>
      </w:r>
    </w:p>
    <w:p w14:paraId="7B2310DC" w14:textId="360AB542" w:rsidR="001617A7" w:rsidRPr="001A2C87" w:rsidRDefault="001617A7" w:rsidP="009023F4">
      <w:pPr>
        <w:spacing w:after="0" w:line="360" w:lineRule="auto"/>
        <w:ind w:firstLine="708"/>
        <w:jc w:val="both"/>
        <w:rPr>
          <w:rFonts w:ascii="Times New Roman" w:hAnsi="Times New Roman" w:cs="Times New Roman"/>
          <w:sz w:val="24"/>
          <w:szCs w:val="24"/>
        </w:rPr>
      </w:pPr>
      <w:r w:rsidRPr="001A2C87">
        <w:rPr>
          <w:rFonts w:ascii="Times New Roman" w:hAnsi="Times New Roman" w:cs="Times New Roman"/>
          <w:sz w:val="24"/>
          <w:szCs w:val="24"/>
        </w:rPr>
        <w:t>Existe una diferencia sobre los aspectos que se consideran en la conceptualización del aprendizaje entre la presente investigación y la del autor Guan</w:t>
      </w:r>
      <w:r w:rsidR="000C3E76">
        <w:rPr>
          <w:rFonts w:ascii="Times New Roman" w:hAnsi="Times New Roman" w:cs="Times New Roman"/>
          <w:sz w:val="24"/>
          <w:szCs w:val="24"/>
        </w:rPr>
        <w:t xml:space="preserve"> et al</w:t>
      </w:r>
      <w:r w:rsidRPr="001A2C87">
        <w:rPr>
          <w:rFonts w:ascii="Times New Roman" w:hAnsi="Times New Roman" w:cs="Times New Roman"/>
          <w:sz w:val="24"/>
          <w:szCs w:val="24"/>
        </w:rPr>
        <w:t>, puesto que este autor señala que el aprendizaje profundo</w:t>
      </w:r>
      <w:r w:rsidR="000C3E76">
        <w:rPr>
          <w:rFonts w:ascii="Times New Roman" w:hAnsi="Times New Roman" w:cs="Times New Roman"/>
          <w:sz w:val="24"/>
          <w:szCs w:val="24"/>
        </w:rPr>
        <w:t xml:space="preserve"> (</w:t>
      </w:r>
      <w:proofErr w:type="spellStart"/>
      <w:r w:rsidR="000C3E76">
        <w:rPr>
          <w:rFonts w:ascii="Times New Roman" w:hAnsi="Times New Roman" w:cs="Times New Roman"/>
          <w:sz w:val="24"/>
          <w:szCs w:val="24"/>
        </w:rPr>
        <w:t>deep</w:t>
      </w:r>
      <w:proofErr w:type="spellEnd"/>
      <w:r w:rsidR="000C3E76">
        <w:rPr>
          <w:rFonts w:ascii="Times New Roman" w:hAnsi="Times New Roman" w:cs="Times New Roman"/>
          <w:sz w:val="24"/>
          <w:szCs w:val="24"/>
        </w:rPr>
        <w:t xml:space="preserve"> </w:t>
      </w:r>
      <w:proofErr w:type="spellStart"/>
      <w:r w:rsidR="000C3E76">
        <w:rPr>
          <w:rFonts w:ascii="Times New Roman" w:hAnsi="Times New Roman" w:cs="Times New Roman"/>
          <w:sz w:val="24"/>
          <w:szCs w:val="24"/>
        </w:rPr>
        <w:t>learning</w:t>
      </w:r>
      <w:proofErr w:type="spellEnd"/>
      <w:r w:rsidR="000C3E76">
        <w:rPr>
          <w:rFonts w:ascii="Times New Roman" w:hAnsi="Times New Roman" w:cs="Times New Roman"/>
          <w:sz w:val="24"/>
          <w:szCs w:val="24"/>
        </w:rPr>
        <w:t>)</w:t>
      </w:r>
      <w:r w:rsidRPr="001A2C87">
        <w:rPr>
          <w:rFonts w:ascii="Times New Roman" w:hAnsi="Times New Roman" w:cs="Times New Roman"/>
          <w:sz w:val="24"/>
          <w:szCs w:val="24"/>
        </w:rPr>
        <w:t xml:space="preserve"> es un subconjunto de la IA, pero núcleo de ella mediante la integración de sistemas de tutoría inteligentes (</w:t>
      </w:r>
      <w:proofErr w:type="spellStart"/>
      <w:r w:rsidR="000C3E76">
        <w:rPr>
          <w:rFonts w:ascii="Times New Roman" w:hAnsi="Times New Roman" w:cs="Times New Roman"/>
          <w:sz w:val="24"/>
          <w:szCs w:val="24"/>
        </w:rPr>
        <w:t>Intelligent</w:t>
      </w:r>
      <w:proofErr w:type="spellEnd"/>
      <w:r w:rsidR="000C3E76">
        <w:rPr>
          <w:rFonts w:ascii="Times New Roman" w:hAnsi="Times New Roman" w:cs="Times New Roman"/>
          <w:sz w:val="24"/>
          <w:szCs w:val="24"/>
        </w:rPr>
        <w:t xml:space="preserve"> </w:t>
      </w:r>
      <w:proofErr w:type="spellStart"/>
      <w:r w:rsidR="000C3E76">
        <w:rPr>
          <w:rFonts w:ascii="Times New Roman" w:hAnsi="Times New Roman" w:cs="Times New Roman"/>
          <w:sz w:val="24"/>
          <w:szCs w:val="24"/>
        </w:rPr>
        <w:t>tutoring</w:t>
      </w:r>
      <w:proofErr w:type="spellEnd"/>
      <w:r w:rsidR="000C3E76">
        <w:rPr>
          <w:rFonts w:ascii="Times New Roman" w:hAnsi="Times New Roman" w:cs="Times New Roman"/>
          <w:sz w:val="24"/>
          <w:szCs w:val="24"/>
        </w:rPr>
        <w:t xml:space="preserve"> </w:t>
      </w:r>
      <w:proofErr w:type="spellStart"/>
      <w:r w:rsidR="000C3E76">
        <w:rPr>
          <w:rFonts w:ascii="Times New Roman" w:hAnsi="Times New Roman" w:cs="Times New Roman"/>
          <w:sz w:val="24"/>
          <w:szCs w:val="24"/>
        </w:rPr>
        <w:t>sistems</w:t>
      </w:r>
      <w:proofErr w:type="spellEnd"/>
      <w:r w:rsidR="000C3E76">
        <w:rPr>
          <w:rFonts w:ascii="Times New Roman" w:hAnsi="Times New Roman" w:cs="Times New Roman"/>
          <w:sz w:val="24"/>
          <w:szCs w:val="24"/>
        </w:rPr>
        <w:t xml:space="preserve"> </w:t>
      </w:r>
      <w:r w:rsidRPr="001A2C87">
        <w:rPr>
          <w:rFonts w:ascii="Times New Roman" w:hAnsi="Times New Roman" w:cs="Times New Roman"/>
          <w:sz w:val="24"/>
          <w:szCs w:val="24"/>
        </w:rPr>
        <w:t>ITS), la realidad virtual (</w:t>
      </w:r>
      <w:r w:rsidR="000C3E76">
        <w:rPr>
          <w:rFonts w:ascii="Times New Roman" w:hAnsi="Times New Roman" w:cs="Times New Roman"/>
          <w:sz w:val="24"/>
          <w:szCs w:val="24"/>
        </w:rPr>
        <w:t xml:space="preserve">virtual </w:t>
      </w:r>
      <w:proofErr w:type="spellStart"/>
      <w:r w:rsidR="000C3E76">
        <w:rPr>
          <w:rFonts w:ascii="Times New Roman" w:hAnsi="Times New Roman" w:cs="Times New Roman"/>
          <w:sz w:val="24"/>
          <w:szCs w:val="24"/>
        </w:rPr>
        <w:t>reality</w:t>
      </w:r>
      <w:proofErr w:type="spellEnd"/>
      <w:r w:rsidR="000C3E76">
        <w:rPr>
          <w:rFonts w:ascii="Times New Roman" w:hAnsi="Times New Roman" w:cs="Times New Roman"/>
          <w:sz w:val="24"/>
          <w:szCs w:val="24"/>
        </w:rPr>
        <w:t xml:space="preserve"> </w:t>
      </w:r>
      <w:r w:rsidRPr="001A2C87">
        <w:rPr>
          <w:rFonts w:ascii="Times New Roman" w:hAnsi="Times New Roman" w:cs="Times New Roman"/>
          <w:sz w:val="24"/>
          <w:szCs w:val="24"/>
        </w:rPr>
        <w:t xml:space="preserve">VR) y del cambio de paradigma del enfoque centrado en el profesor a aprender, siendo estos aspectos que no se </w:t>
      </w:r>
      <w:r w:rsidR="000C3E76">
        <w:rPr>
          <w:rFonts w:ascii="Times New Roman" w:hAnsi="Times New Roman" w:cs="Times New Roman"/>
          <w:sz w:val="24"/>
          <w:szCs w:val="24"/>
        </w:rPr>
        <w:t>abordan</w:t>
      </w:r>
      <w:r w:rsidRPr="001A2C87">
        <w:rPr>
          <w:rFonts w:ascii="Times New Roman" w:hAnsi="Times New Roman" w:cs="Times New Roman"/>
          <w:sz w:val="24"/>
          <w:szCs w:val="24"/>
        </w:rPr>
        <w:t xml:space="preserve"> en este trabajo, considerando una vertiente muy importante de profundizar para lograr una mejor adaptación e integración de la IA en la educación, caso particular de </w:t>
      </w:r>
      <w:proofErr w:type="spellStart"/>
      <w:r w:rsidRPr="001A2C87">
        <w:rPr>
          <w:rFonts w:ascii="Times New Roman" w:hAnsi="Times New Roman" w:cs="Times New Roman"/>
          <w:sz w:val="24"/>
          <w:szCs w:val="24"/>
        </w:rPr>
        <w:t>CUNorte</w:t>
      </w:r>
      <w:proofErr w:type="spellEnd"/>
      <w:r w:rsidRPr="001A2C87">
        <w:rPr>
          <w:rFonts w:ascii="Times New Roman" w:hAnsi="Times New Roman" w:cs="Times New Roman"/>
          <w:sz w:val="24"/>
          <w:szCs w:val="24"/>
        </w:rPr>
        <w:t xml:space="preserve"> (</w:t>
      </w:r>
      <w:r w:rsidR="000C3E76">
        <w:rPr>
          <w:rFonts w:ascii="Times New Roman" w:hAnsi="Times New Roman" w:cs="Times New Roman"/>
          <w:sz w:val="24"/>
          <w:szCs w:val="24"/>
        </w:rPr>
        <w:t xml:space="preserve">Guan </w:t>
      </w:r>
      <w:r w:rsidRPr="001A2C87">
        <w:rPr>
          <w:rFonts w:ascii="Times New Roman" w:hAnsi="Times New Roman" w:cs="Times New Roman"/>
          <w:sz w:val="24"/>
          <w:szCs w:val="24"/>
        </w:rPr>
        <w:t xml:space="preserve">et </w:t>
      </w:r>
      <w:r w:rsidR="000C3E76">
        <w:rPr>
          <w:rFonts w:ascii="Times New Roman" w:hAnsi="Times New Roman" w:cs="Times New Roman"/>
          <w:sz w:val="24"/>
          <w:szCs w:val="24"/>
        </w:rPr>
        <w:t>a</w:t>
      </w:r>
      <w:r w:rsidRPr="001A2C87">
        <w:rPr>
          <w:rFonts w:ascii="Times New Roman" w:hAnsi="Times New Roman" w:cs="Times New Roman"/>
          <w:sz w:val="24"/>
          <w:szCs w:val="24"/>
        </w:rPr>
        <w:t>l.</w:t>
      </w:r>
      <w:r w:rsidR="000C3E76">
        <w:rPr>
          <w:rFonts w:ascii="Times New Roman" w:hAnsi="Times New Roman" w:cs="Times New Roman"/>
          <w:sz w:val="24"/>
          <w:szCs w:val="24"/>
        </w:rPr>
        <w:t>,</w:t>
      </w:r>
      <w:r w:rsidRPr="001A2C87">
        <w:rPr>
          <w:rFonts w:ascii="Times New Roman" w:hAnsi="Times New Roman" w:cs="Times New Roman"/>
          <w:sz w:val="24"/>
          <w:szCs w:val="24"/>
        </w:rPr>
        <w:t xml:space="preserve"> 2020).</w:t>
      </w:r>
    </w:p>
    <w:p w14:paraId="16E204BE" w14:textId="1B0D8D50" w:rsidR="00DF4E6C" w:rsidRPr="001A2C87" w:rsidRDefault="00DF4E6C" w:rsidP="009023F4">
      <w:pPr>
        <w:spacing w:after="0" w:line="360" w:lineRule="auto"/>
        <w:ind w:firstLine="708"/>
        <w:jc w:val="both"/>
        <w:rPr>
          <w:rFonts w:ascii="Times New Roman" w:hAnsi="Times New Roman" w:cs="Times New Roman"/>
          <w:sz w:val="24"/>
          <w:szCs w:val="24"/>
        </w:rPr>
      </w:pPr>
      <w:bookmarkStart w:id="8" w:name="_Hlk207135067"/>
      <w:r w:rsidRPr="001A2C87">
        <w:rPr>
          <w:rFonts w:ascii="Times New Roman" w:hAnsi="Times New Roman" w:cs="Times New Roman"/>
          <w:sz w:val="24"/>
          <w:szCs w:val="24"/>
        </w:rPr>
        <w:lastRenderedPageBreak/>
        <w:t>De las investigaciones citadas, en todas ellas manejan y concluyen que la capacitación docente, lo ético, la regulación e implementación de políticas sobre la IA en las instituciones educativas son aspectos fundamentales y necesarios en la formación docente para poder enfrentar o estar preparados para la integración de la IA; pues se debe plantear propuestas y recomendaciones, para este trabajo se enfatiza en: la capacitación</w:t>
      </w:r>
      <w:r w:rsidR="000C3E76">
        <w:rPr>
          <w:rFonts w:ascii="Times New Roman" w:hAnsi="Times New Roman" w:cs="Times New Roman"/>
          <w:sz w:val="24"/>
          <w:szCs w:val="24"/>
        </w:rPr>
        <w:t>;</w:t>
      </w:r>
      <w:r w:rsidRPr="001A2C87">
        <w:rPr>
          <w:rFonts w:ascii="Times New Roman" w:hAnsi="Times New Roman" w:cs="Times New Roman"/>
          <w:sz w:val="24"/>
          <w:szCs w:val="24"/>
        </w:rPr>
        <w:t xml:space="preserve"> concientización y formación docente como elemento principal dominante; la identificación de errores</w:t>
      </w:r>
      <w:r w:rsidR="000C3E76">
        <w:rPr>
          <w:rFonts w:ascii="Times New Roman" w:hAnsi="Times New Roman" w:cs="Times New Roman"/>
          <w:sz w:val="24"/>
          <w:szCs w:val="24"/>
        </w:rPr>
        <w:t>;</w:t>
      </w:r>
      <w:r w:rsidRPr="001A2C87">
        <w:rPr>
          <w:rFonts w:ascii="Times New Roman" w:hAnsi="Times New Roman" w:cs="Times New Roman"/>
          <w:sz w:val="24"/>
          <w:szCs w:val="24"/>
        </w:rPr>
        <w:t xml:space="preserve"> </w:t>
      </w:r>
      <w:r w:rsidR="00A919B4">
        <w:rPr>
          <w:rFonts w:ascii="Times New Roman" w:hAnsi="Times New Roman" w:cs="Times New Roman"/>
          <w:sz w:val="24"/>
          <w:szCs w:val="24"/>
        </w:rPr>
        <w:t>e</w:t>
      </w:r>
      <w:r w:rsidRPr="001A2C87">
        <w:rPr>
          <w:rFonts w:ascii="Times New Roman" w:hAnsi="Times New Roman" w:cs="Times New Roman"/>
          <w:sz w:val="24"/>
          <w:szCs w:val="24"/>
        </w:rPr>
        <w:t>vitar sesgos de la información en la implementación de estrategias</w:t>
      </w:r>
      <w:r w:rsidR="00A919B4">
        <w:rPr>
          <w:rFonts w:ascii="Times New Roman" w:hAnsi="Times New Roman" w:cs="Times New Roman"/>
          <w:sz w:val="24"/>
          <w:szCs w:val="24"/>
        </w:rPr>
        <w:t>; y</w:t>
      </w:r>
      <w:r w:rsidRPr="001A2C87">
        <w:rPr>
          <w:rFonts w:ascii="Times New Roman" w:hAnsi="Times New Roman" w:cs="Times New Roman"/>
          <w:sz w:val="24"/>
          <w:szCs w:val="24"/>
        </w:rPr>
        <w:t xml:space="preserve"> finalmente el replantear las actividades y modelos de evaluación.</w:t>
      </w:r>
    </w:p>
    <w:p w14:paraId="1A110B34" w14:textId="7258164E" w:rsidR="00DC4D33" w:rsidRDefault="00E67B1C" w:rsidP="009023F4">
      <w:pPr>
        <w:pStyle w:val="NormalWeb"/>
        <w:spacing w:before="0" w:beforeAutospacing="0" w:after="0" w:afterAutospacing="0" w:line="360" w:lineRule="auto"/>
        <w:ind w:firstLine="708"/>
        <w:jc w:val="both"/>
        <w:rPr>
          <w:lang w:val="es-MX"/>
        </w:rPr>
      </w:pPr>
      <w:r w:rsidRPr="001A2C87">
        <w:rPr>
          <w:lang w:val="es-MX"/>
        </w:rPr>
        <w:t xml:space="preserve">Con base en todo lo antes mencionado, el presente trabajo va más allá de la investigación y conclusión, </w:t>
      </w:r>
      <w:r w:rsidR="00212BD6" w:rsidRPr="001A2C87">
        <w:rPr>
          <w:lang w:val="es-MX"/>
        </w:rPr>
        <w:t xml:space="preserve">ya que </w:t>
      </w:r>
      <w:r w:rsidRPr="001A2C87">
        <w:rPr>
          <w:lang w:val="es-MX"/>
        </w:rPr>
        <w:t>aporta una propuesta de esquema de formación de competencias en IA</w:t>
      </w:r>
      <w:r w:rsidR="00212BD6" w:rsidRPr="001A2C87">
        <w:rPr>
          <w:lang w:val="es-MX"/>
        </w:rPr>
        <w:t xml:space="preserve">: </w:t>
      </w:r>
    </w:p>
    <w:p w14:paraId="6A95842C" w14:textId="77777777" w:rsidR="009023F4" w:rsidRPr="001A2C87" w:rsidRDefault="009023F4" w:rsidP="009023F4">
      <w:pPr>
        <w:pStyle w:val="NormalWeb"/>
        <w:spacing w:before="0" w:beforeAutospacing="0" w:after="0" w:afterAutospacing="0" w:line="360" w:lineRule="auto"/>
        <w:ind w:firstLine="708"/>
        <w:jc w:val="both"/>
      </w:pPr>
    </w:p>
    <w:bookmarkEnd w:id="8"/>
    <w:p w14:paraId="38D1F406" w14:textId="3A20F7E6" w:rsidR="000D2649" w:rsidRPr="001A2C87" w:rsidRDefault="000D2649" w:rsidP="009023F4">
      <w:pPr>
        <w:pStyle w:val="Ttulo3"/>
        <w:spacing w:before="0" w:after="0" w:line="360" w:lineRule="auto"/>
        <w:rPr>
          <w:rFonts w:ascii="Times New Roman" w:hAnsi="Times New Roman" w:cs="Times New Roman"/>
          <w:color w:val="auto"/>
        </w:rPr>
      </w:pPr>
      <w:r w:rsidRPr="001A2C87">
        <w:rPr>
          <w:rFonts w:ascii="Times New Roman" w:hAnsi="Times New Roman" w:cs="Times New Roman"/>
          <w:color w:val="auto"/>
        </w:rPr>
        <w:t>Propuesta de esquema de competencias</w:t>
      </w:r>
      <w:r w:rsidR="00D82F3A" w:rsidRPr="001A2C87">
        <w:rPr>
          <w:rFonts w:ascii="Times New Roman" w:hAnsi="Times New Roman" w:cs="Times New Roman"/>
          <w:color w:val="auto"/>
        </w:rPr>
        <w:t xml:space="preserve"> en formación docente</w:t>
      </w:r>
    </w:p>
    <w:p w14:paraId="43387440" w14:textId="16E4C028" w:rsidR="00C21BB0" w:rsidRPr="001A2C87" w:rsidRDefault="00C21BB0" w:rsidP="009023F4">
      <w:pPr>
        <w:pStyle w:val="NormalWeb"/>
        <w:spacing w:before="0" w:beforeAutospacing="0" w:after="0" w:afterAutospacing="0" w:line="360" w:lineRule="auto"/>
        <w:ind w:firstLine="708"/>
        <w:jc w:val="both"/>
      </w:pPr>
      <w:r w:rsidRPr="001A2C87">
        <w:t xml:space="preserve">Tomando como base los anteriores resultados y para contribuir a mejorar el proceso de formación docente en </w:t>
      </w:r>
      <w:proofErr w:type="spellStart"/>
      <w:r w:rsidRPr="001A2C87">
        <w:t>CUNorte</w:t>
      </w:r>
      <w:proofErr w:type="spellEnd"/>
      <w:r w:rsidRPr="001A2C87">
        <w:t>, se reali</w:t>
      </w:r>
      <w:r w:rsidR="00A4624C" w:rsidRPr="001A2C87">
        <w:t>zó</w:t>
      </w:r>
      <w:r w:rsidRPr="001A2C87">
        <w:t xml:space="preserve"> una propuesta de clasificación de competencias docentes que contribuyan a la implementación de la IA, esto con base</w:t>
      </w:r>
      <w:r w:rsidR="00A919B4">
        <w:t xml:space="preserve"> en</w:t>
      </w:r>
      <w:r w:rsidRPr="001A2C87">
        <w:t xml:space="preserve"> lo que Peña señaló en la figura 1, respecto a las 12 competencias basadas en IA que todo docente debe tener conocimiento, así como su dominio para poder estar en condiciones de integrarlas a su planificación en el proceso de enseñanza</w:t>
      </w:r>
      <w:r w:rsidR="00981F80">
        <w:t>-</w:t>
      </w:r>
      <w:r w:rsidRPr="001A2C87">
        <w:t>aprendizaje</w:t>
      </w:r>
      <w:r w:rsidR="00DA7903" w:rsidRPr="001A2C87">
        <w:t xml:space="preserve"> (2023, p. 34)</w:t>
      </w:r>
      <w:r w:rsidRPr="001A2C87">
        <w:t xml:space="preserve">, </w:t>
      </w:r>
      <w:r w:rsidR="00A919B4">
        <w:t>abarcando</w:t>
      </w:r>
      <w:r w:rsidRPr="001A2C87">
        <w:t xml:space="preserve"> desde la comprensión inicial esencial de la IA, hasta su aplicación práctica y ética dentro del aula. La clasificación de las competencias docentes sobre IA es:</w:t>
      </w:r>
    </w:p>
    <w:p w14:paraId="67D08367" w14:textId="2592F40F" w:rsidR="00C21BB0" w:rsidRPr="001A2C87" w:rsidRDefault="00C21BB0" w:rsidP="009023F4">
      <w:pPr>
        <w:pStyle w:val="NormalWeb"/>
        <w:numPr>
          <w:ilvl w:val="0"/>
          <w:numId w:val="2"/>
        </w:numPr>
        <w:spacing w:before="0" w:beforeAutospacing="0" w:after="0" w:afterAutospacing="0" w:line="360" w:lineRule="auto"/>
        <w:jc w:val="both"/>
        <w:rPr>
          <w:lang w:val="es-MX"/>
        </w:rPr>
      </w:pPr>
      <w:r w:rsidRPr="001A2C87">
        <w:rPr>
          <w:lang w:val="es-MX"/>
        </w:rPr>
        <w:t>Primeras tres se centran en la comprensión teórica y ética.</w:t>
      </w:r>
    </w:p>
    <w:p w14:paraId="454E038C" w14:textId="0104DB6A" w:rsidR="00C21BB0" w:rsidRPr="001A2C87" w:rsidRDefault="00A919B4" w:rsidP="009023F4">
      <w:pPr>
        <w:pStyle w:val="NormalWeb"/>
        <w:numPr>
          <w:ilvl w:val="0"/>
          <w:numId w:val="2"/>
        </w:numPr>
        <w:spacing w:before="240" w:after="0" w:afterAutospacing="0" w:line="360" w:lineRule="auto"/>
        <w:jc w:val="both"/>
        <w:rPr>
          <w:lang w:val="es-MX"/>
        </w:rPr>
      </w:pPr>
      <w:r>
        <w:rPr>
          <w:lang w:val="es-MX"/>
        </w:rPr>
        <w:t>De la 4-5</w:t>
      </w:r>
      <w:r w:rsidR="00C21BB0" w:rsidRPr="001A2C87">
        <w:rPr>
          <w:lang w:val="es-MX"/>
        </w:rPr>
        <w:t xml:space="preserve"> </w:t>
      </w:r>
      <w:r w:rsidR="00E470AB" w:rsidRPr="001A2C87">
        <w:rPr>
          <w:lang w:val="es-MX"/>
        </w:rPr>
        <w:t>orientadas</w:t>
      </w:r>
      <w:r w:rsidR="00070EDA" w:rsidRPr="001A2C87">
        <w:rPr>
          <w:lang w:val="es-MX"/>
        </w:rPr>
        <w:t xml:space="preserve"> al </w:t>
      </w:r>
      <w:r w:rsidR="00C21BB0" w:rsidRPr="001A2C87">
        <w:rPr>
          <w:lang w:val="es-MX"/>
        </w:rPr>
        <w:t>conocimiento y reconocimiento de herramientas</w:t>
      </w:r>
      <w:r w:rsidR="00070EDA" w:rsidRPr="001A2C87">
        <w:rPr>
          <w:lang w:val="es-MX"/>
        </w:rPr>
        <w:t xml:space="preserve"> puntuales</w:t>
      </w:r>
      <w:r w:rsidR="00C21BB0" w:rsidRPr="001A2C87">
        <w:rPr>
          <w:lang w:val="es-MX"/>
        </w:rPr>
        <w:t>.</w:t>
      </w:r>
    </w:p>
    <w:p w14:paraId="5CEAF8BC" w14:textId="32622B34" w:rsidR="00C21BB0" w:rsidRPr="001A2C87" w:rsidRDefault="00C21BB0" w:rsidP="009023F4">
      <w:pPr>
        <w:pStyle w:val="NormalWeb"/>
        <w:numPr>
          <w:ilvl w:val="0"/>
          <w:numId w:val="2"/>
        </w:numPr>
        <w:spacing w:before="240" w:after="0" w:afterAutospacing="0" w:line="360" w:lineRule="auto"/>
        <w:jc w:val="both"/>
        <w:rPr>
          <w:lang w:val="es-MX"/>
        </w:rPr>
      </w:pPr>
      <w:r w:rsidRPr="001A2C87">
        <w:rPr>
          <w:lang w:val="es-MX"/>
        </w:rPr>
        <w:t xml:space="preserve">Las </w:t>
      </w:r>
      <w:r w:rsidR="002076C8" w:rsidRPr="001A2C87">
        <w:rPr>
          <w:lang w:val="es-MX"/>
        </w:rPr>
        <w:t xml:space="preserve">seis a ocho </w:t>
      </w:r>
      <w:r w:rsidRPr="001A2C87">
        <w:rPr>
          <w:lang w:val="es-MX"/>
        </w:rPr>
        <w:t>abarcan la evaluación de su impacto y su uso crítico.</w:t>
      </w:r>
    </w:p>
    <w:p w14:paraId="3D552D32" w14:textId="7B203E7C" w:rsidR="00C21BB0" w:rsidRPr="001A2C87" w:rsidRDefault="00C21BB0" w:rsidP="009023F4">
      <w:pPr>
        <w:pStyle w:val="NormalWeb"/>
        <w:numPr>
          <w:ilvl w:val="0"/>
          <w:numId w:val="2"/>
        </w:numPr>
        <w:spacing w:before="240" w:after="0" w:afterAutospacing="0" w:line="360" w:lineRule="auto"/>
        <w:jc w:val="both"/>
        <w:rPr>
          <w:lang w:val="es-MX"/>
        </w:rPr>
      </w:pPr>
      <w:r w:rsidRPr="001A2C87">
        <w:rPr>
          <w:lang w:val="es-MX"/>
        </w:rPr>
        <w:t xml:space="preserve">Finalmente, </w:t>
      </w:r>
      <w:r w:rsidR="00E470AB" w:rsidRPr="001A2C87">
        <w:rPr>
          <w:lang w:val="es-MX"/>
        </w:rPr>
        <w:t xml:space="preserve">de la </w:t>
      </w:r>
      <w:r w:rsidR="002076C8" w:rsidRPr="001A2C87">
        <w:rPr>
          <w:lang w:val="es-MX"/>
        </w:rPr>
        <w:t>nueve a 12</w:t>
      </w:r>
      <w:r w:rsidRPr="001A2C87">
        <w:rPr>
          <w:lang w:val="es-MX"/>
        </w:rPr>
        <w:t xml:space="preserve"> se centran en el diseño, creación y pensamiento computacional de la IA.</w:t>
      </w:r>
    </w:p>
    <w:p w14:paraId="07B3BC65" w14:textId="54A769D6" w:rsidR="00C21BB0" w:rsidRDefault="00C21BB0" w:rsidP="009023F4">
      <w:pPr>
        <w:pStyle w:val="NormalWeb"/>
        <w:spacing w:before="0" w:beforeAutospacing="0" w:after="0" w:afterAutospacing="0" w:line="360" w:lineRule="auto"/>
        <w:ind w:firstLine="708"/>
        <w:jc w:val="both"/>
        <w:rPr>
          <w:lang w:val="es-MX"/>
        </w:rPr>
      </w:pPr>
      <w:r w:rsidRPr="001A2C87">
        <w:rPr>
          <w:lang w:val="es-MX"/>
        </w:rPr>
        <w:t xml:space="preserve">Con esta clasificación se formulan </w:t>
      </w:r>
      <w:r w:rsidR="002076C8" w:rsidRPr="001A2C87">
        <w:rPr>
          <w:lang w:val="es-MX"/>
        </w:rPr>
        <w:t>cuatro</w:t>
      </w:r>
      <w:r w:rsidRPr="001A2C87">
        <w:rPr>
          <w:lang w:val="es-MX"/>
        </w:rPr>
        <w:t xml:space="preserve"> ejes como pilares fundamentales para la formación docente en el uso e implementación de la IA (ver </w:t>
      </w:r>
      <w:r w:rsidR="00E85AF4" w:rsidRPr="001A2C87">
        <w:rPr>
          <w:lang w:val="es-MX"/>
        </w:rPr>
        <w:t>F</w:t>
      </w:r>
      <w:r w:rsidRPr="001A2C87">
        <w:rPr>
          <w:lang w:val="es-MX"/>
        </w:rPr>
        <w:t xml:space="preserve">igura 30) en </w:t>
      </w:r>
      <w:proofErr w:type="spellStart"/>
      <w:r w:rsidRPr="001A2C87">
        <w:rPr>
          <w:lang w:val="es-MX"/>
        </w:rPr>
        <w:t>CUNorte</w:t>
      </w:r>
      <w:proofErr w:type="spellEnd"/>
      <w:r w:rsidRPr="001A2C87">
        <w:rPr>
          <w:lang w:val="es-MX"/>
        </w:rPr>
        <w:t xml:space="preserve">, que transitan desde la comprensión, conocimiento, evaluación y el diseño con IA. </w:t>
      </w:r>
    </w:p>
    <w:p w14:paraId="0DE2EAD2" w14:textId="77777777" w:rsidR="009023F4" w:rsidRPr="001A2C87" w:rsidRDefault="009023F4" w:rsidP="009023F4">
      <w:pPr>
        <w:pStyle w:val="NormalWeb"/>
        <w:spacing w:before="0" w:beforeAutospacing="0" w:after="0" w:afterAutospacing="0" w:line="360" w:lineRule="auto"/>
        <w:ind w:firstLine="708"/>
        <w:jc w:val="both"/>
        <w:rPr>
          <w:lang w:val="es-MX"/>
        </w:rPr>
      </w:pPr>
    </w:p>
    <w:p w14:paraId="1A26230B" w14:textId="04C3DF83" w:rsidR="00C21BB0" w:rsidRPr="001A2C87" w:rsidRDefault="00C21BB0" w:rsidP="009023F4">
      <w:pPr>
        <w:pStyle w:val="Descripcin"/>
        <w:keepNext/>
        <w:jc w:val="center"/>
        <w:rPr>
          <w:rFonts w:ascii="Times New Roman" w:hAnsi="Times New Roman" w:cs="Times New Roman"/>
          <w:sz w:val="24"/>
          <w:szCs w:val="24"/>
        </w:rPr>
      </w:pPr>
      <w:r w:rsidRPr="001A2C87">
        <w:rPr>
          <w:rFonts w:ascii="Times New Roman" w:hAnsi="Times New Roman" w:cs="Times New Roman"/>
          <w:b/>
          <w:bCs/>
          <w:i w:val="0"/>
          <w:iCs w:val="0"/>
          <w:color w:val="auto"/>
          <w:sz w:val="24"/>
          <w:szCs w:val="24"/>
        </w:rPr>
        <w:lastRenderedPageBreak/>
        <w:t xml:space="preserve">Figura </w:t>
      </w:r>
      <w:r w:rsidRPr="001A2C87">
        <w:rPr>
          <w:rFonts w:ascii="Times New Roman" w:hAnsi="Times New Roman" w:cs="Times New Roman"/>
          <w:b/>
          <w:bCs/>
          <w:i w:val="0"/>
          <w:iCs w:val="0"/>
          <w:color w:val="auto"/>
          <w:sz w:val="24"/>
          <w:szCs w:val="24"/>
        </w:rPr>
        <w:fldChar w:fldCharType="begin"/>
      </w:r>
      <w:r w:rsidRPr="001A2C87">
        <w:rPr>
          <w:rFonts w:ascii="Times New Roman" w:hAnsi="Times New Roman" w:cs="Times New Roman"/>
          <w:b/>
          <w:bCs/>
          <w:i w:val="0"/>
          <w:iCs w:val="0"/>
          <w:color w:val="auto"/>
          <w:sz w:val="24"/>
          <w:szCs w:val="24"/>
        </w:rPr>
        <w:instrText xml:space="preserve"> SEQ Figura \* ARABIC </w:instrText>
      </w:r>
      <w:r w:rsidRPr="001A2C87">
        <w:rPr>
          <w:rFonts w:ascii="Times New Roman" w:hAnsi="Times New Roman" w:cs="Times New Roman"/>
          <w:b/>
          <w:bCs/>
          <w:i w:val="0"/>
          <w:iCs w:val="0"/>
          <w:color w:val="auto"/>
          <w:sz w:val="24"/>
          <w:szCs w:val="24"/>
        </w:rPr>
        <w:fldChar w:fldCharType="separate"/>
      </w:r>
      <w:r w:rsidR="004C7159">
        <w:rPr>
          <w:rFonts w:ascii="Times New Roman" w:hAnsi="Times New Roman" w:cs="Times New Roman"/>
          <w:b/>
          <w:bCs/>
          <w:i w:val="0"/>
          <w:iCs w:val="0"/>
          <w:noProof/>
          <w:color w:val="auto"/>
          <w:sz w:val="24"/>
          <w:szCs w:val="24"/>
        </w:rPr>
        <w:t>30</w:t>
      </w:r>
      <w:r w:rsidRPr="001A2C87">
        <w:rPr>
          <w:rFonts w:ascii="Times New Roman" w:hAnsi="Times New Roman" w:cs="Times New Roman"/>
          <w:b/>
          <w:bCs/>
          <w:i w:val="0"/>
          <w:iCs w:val="0"/>
          <w:color w:val="auto"/>
          <w:sz w:val="24"/>
          <w:szCs w:val="24"/>
        </w:rPr>
        <w:fldChar w:fldCharType="end"/>
      </w:r>
      <w:r w:rsidR="009023F4">
        <w:rPr>
          <w:rFonts w:ascii="Times New Roman" w:hAnsi="Times New Roman" w:cs="Times New Roman"/>
          <w:b/>
          <w:bCs/>
          <w:i w:val="0"/>
          <w:iCs w:val="0"/>
          <w:color w:val="auto"/>
          <w:sz w:val="24"/>
          <w:szCs w:val="24"/>
        </w:rPr>
        <w:t xml:space="preserve">. </w:t>
      </w:r>
      <w:r w:rsidR="002076C8" w:rsidRPr="009023F4">
        <w:rPr>
          <w:rFonts w:ascii="Times New Roman" w:hAnsi="Times New Roman" w:cs="Times New Roman"/>
          <w:i w:val="0"/>
          <w:iCs w:val="0"/>
          <w:color w:val="auto"/>
          <w:sz w:val="24"/>
          <w:szCs w:val="24"/>
        </w:rPr>
        <w:t>Cuatro</w:t>
      </w:r>
      <w:r w:rsidRPr="009023F4">
        <w:rPr>
          <w:rFonts w:ascii="Times New Roman" w:hAnsi="Times New Roman" w:cs="Times New Roman"/>
          <w:i w:val="0"/>
          <w:iCs w:val="0"/>
          <w:color w:val="auto"/>
          <w:sz w:val="24"/>
          <w:szCs w:val="24"/>
        </w:rPr>
        <w:t xml:space="preserve"> ejes de formación docente en Inteligencia Artificial</w:t>
      </w:r>
    </w:p>
    <w:p w14:paraId="441B1771" w14:textId="77777777" w:rsidR="00C21BB0" w:rsidRPr="001A2C87" w:rsidRDefault="00C21BB0" w:rsidP="00DD459B">
      <w:pPr>
        <w:pStyle w:val="NormalWeb"/>
        <w:spacing w:before="0" w:beforeAutospacing="0" w:after="0" w:afterAutospacing="0" w:line="360" w:lineRule="auto"/>
        <w:jc w:val="center"/>
      </w:pPr>
      <w:r w:rsidRPr="001A2C87">
        <w:rPr>
          <w:noProof/>
          <w14:ligatures w14:val="standardContextual"/>
        </w:rPr>
        <w:drawing>
          <wp:inline distT="0" distB="0" distL="0" distR="0" wp14:anchorId="027C81BE" wp14:editId="76D4B72D">
            <wp:extent cx="3467100" cy="2426663"/>
            <wp:effectExtent l="0" t="0" r="0" b="0"/>
            <wp:docPr id="1817164203" name="Imagen 9"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164203" name="Imagen 9" descr="Interfaz de usuario gráfica&#10;&#10;El contenido generado por IA puede ser incorrecto."/>
                    <pic:cNvPicPr/>
                  </pic:nvPicPr>
                  <pic:blipFill>
                    <a:blip r:embed="rId37">
                      <a:extLst>
                        <a:ext uri="{28A0092B-C50C-407E-A947-70E740481C1C}">
                          <a14:useLocalDpi xmlns:a14="http://schemas.microsoft.com/office/drawing/2010/main" val="0"/>
                        </a:ext>
                      </a:extLst>
                    </a:blip>
                    <a:stretch>
                      <a:fillRect/>
                    </a:stretch>
                  </pic:blipFill>
                  <pic:spPr>
                    <a:xfrm>
                      <a:off x="0" y="0"/>
                      <a:ext cx="3469862" cy="2428596"/>
                    </a:xfrm>
                    <a:prstGeom prst="rect">
                      <a:avLst/>
                    </a:prstGeom>
                  </pic:spPr>
                </pic:pic>
              </a:graphicData>
            </a:graphic>
          </wp:inline>
        </w:drawing>
      </w:r>
    </w:p>
    <w:p w14:paraId="5E5F179A" w14:textId="03D07DF6" w:rsidR="00C21BB0" w:rsidRPr="009023F4" w:rsidRDefault="00D41AE5" w:rsidP="00E93359">
      <w:pPr>
        <w:pStyle w:val="NormalWeb"/>
        <w:spacing w:before="0" w:beforeAutospacing="0" w:after="0" w:afterAutospacing="0" w:line="360" w:lineRule="auto"/>
        <w:jc w:val="center"/>
        <w:rPr>
          <w:lang w:val="es-MX"/>
        </w:rPr>
      </w:pPr>
      <w:r w:rsidRPr="009023F4">
        <w:rPr>
          <w:lang w:val="es-MX"/>
        </w:rPr>
        <w:t>Fuente:</w:t>
      </w:r>
      <w:r w:rsidR="00C21BB0" w:rsidRPr="009023F4">
        <w:rPr>
          <w:lang w:val="es-MX"/>
        </w:rPr>
        <w:t xml:space="preserve"> Elaboración propia con base en Peña (2023)</w:t>
      </w:r>
    </w:p>
    <w:p w14:paraId="011948B7" w14:textId="77777777" w:rsidR="00C21BB0" w:rsidRPr="001A2C87" w:rsidRDefault="00C21BB0" w:rsidP="009023F4">
      <w:pPr>
        <w:pStyle w:val="NormalWeb"/>
        <w:spacing w:before="0" w:beforeAutospacing="0" w:after="0" w:afterAutospacing="0" w:line="360" w:lineRule="auto"/>
        <w:ind w:firstLine="708"/>
        <w:jc w:val="both"/>
        <w:rPr>
          <w:lang w:val="es-MX"/>
        </w:rPr>
      </w:pPr>
      <w:r w:rsidRPr="001A2C87">
        <w:rPr>
          <w:lang w:val="es-MX"/>
        </w:rPr>
        <w:t xml:space="preserve">Esta clasificación de los cuatro ejes permitirá tener una base en la formación en habilidades y competencias docentes en la integración de la IA, en las que se abordan: </w:t>
      </w:r>
    </w:p>
    <w:p w14:paraId="420738D2" w14:textId="54341E75" w:rsidR="00C21BB0" w:rsidRPr="001A2C87" w:rsidRDefault="00C21BB0">
      <w:pPr>
        <w:pStyle w:val="NormalWeb"/>
        <w:numPr>
          <w:ilvl w:val="0"/>
          <w:numId w:val="3"/>
        </w:numPr>
        <w:spacing w:before="0" w:beforeAutospacing="0" w:after="240" w:line="360" w:lineRule="auto"/>
        <w:jc w:val="both"/>
      </w:pPr>
      <w:r w:rsidRPr="001A2C87">
        <w:rPr>
          <w:i/>
          <w:iCs/>
        </w:rPr>
        <w:t>Comprensión y Conciencia de la IA</w:t>
      </w:r>
      <w:r w:rsidR="005D4E1B">
        <w:rPr>
          <w:i/>
          <w:iCs/>
        </w:rPr>
        <w:t xml:space="preserve"> en educación</w:t>
      </w:r>
      <w:r w:rsidRPr="001A2C87">
        <w:rPr>
          <w:u w:val="single"/>
        </w:rPr>
        <w:t>:</w:t>
      </w:r>
      <w:r w:rsidRPr="001A2C87">
        <w:t xml:space="preserve"> En este eje, a los docentes se les exige en no limitarse a entender el significado de la </w:t>
      </w:r>
      <w:r w:rsidR="00170988" w:rsidRPr="001A2C87">
        <w:t>IA</w:t>
      </w:r>
      <w:r w:rsidRPr="001A2C87">
        <w:t xml:space="preserve"> y su impacto en la transformación del sector educativo, sino que también comprendan los beneficios (personalización del aprendizaje, automatización de tareas) y limitaciones (sesgos algorítmicos, privacidad de datos). Además, es fundamental que los docentes identifiquen cuándo, cómo y por</w:t>
      </w:r>
      <w:r w:rsidR="00102464">
        <w:t xml:space="preserve"> </w:t>
      </w:r>
      <w:r w:rsidRPr="001A2C87">
        <w:t>qué de la aplicación pertinente y equilibrada de herramientas basadas en IA con los estudiantes, que garanticen el uso ético y responsable.</w:t>
      </w:r>
    </w:p>
    <w:p w14:paraId="2A1BADCD" w14:textId="634E7F54" w:rsidR="00C21BB0" w:rsidRPr="001A2C87" w:rsidRDefault="00C21BB0">
      <w:pPr>
        <w:pStyle w:val="NormalWeb"/>
        <w:numPr>
          <w:ilvl w:val="0"/>
          <w:numId w:val="3"/>
        </w:numPr>
        <w:spacing w:before="240" w:after="240" w:line="360" w:lineRule="auto"/>
        <w:jc w:val="both"/>
      </w:pPr>
      <w:r w:rsidRPr="001A2C87">
        <w:rPr>
          <w:i/>
          <w:iCs/>
        </w:rPr>
        <w:t>Dominio y Aplicación de Herramientas de IA:</w:t>
      </w:r>
      <w:r w:rsidRPr="001A2C87">
        <w:t xml:space="preserve"> Se centra en el conocimiento, reconocimiento y el uso práctico de herramientas que brinda la inteligencia artificial. Los docentes deben conocer distintas aplicaciones </w:t>
      </w:r>
      <w:r w:rsidR="00170988" w:rsidRPr="001A2C87">
        <w:t xml:space="preserve">basadas en </w:t>
      </w:r>
      <w:r w:rsidRPr="001A2C87">
        <w:t xml:space="preserve">IA para la enseñanza (en la medida de lo posible, ya que día a día, surgen nuevas) y, a su vez, logren reconocer las que sus estudiantes emplean, esto como </w:t>
      </w:r>
      <w:r w:rsidR="00102464">
        <w:t>forma</w:t>
      </w:r>
      <w:r w:rsidRPr="001A2C87">
        <w:t xml:space="preserve"> de seguimiento, lo cual permitirá integrar estas tecnologías con el fin de guiar a los estudiantes en la explotación y aprovechamiento de su potencial pedagógico.</w:t>
      </w:r>
    </w:p>
    <w:p w14:paraId="02E76ACB" w14:textId="271CBD65" w:rsidR="00C21BB0" w:rsidRPr="001A2C87" w:rsidRDefault="00C21BB0">
      <w:pPr>
        <w:pStyle w:val="NormalWeb"/>
        <w:numPr>
          <w:ilvl w:val="0"/>
          <w:numId w:val="3"/>
        </w:numPr>
        <w:spacing w:before="240" w:after="240" w:line="360" w:lineRule="auto"/>
        <w:jc w:val="both"/>
      </w:pPr>
      <w:r w:rsidRPr="001A2C87">
        <w:rPr>
          <w:i/>
          <w:iCs/>
        </w:rPr>
        <w:t>Evalu</w:t>
      </w:r>
      <w:r w:rsidR="005D4E1B">
        <w:rPr>
          <w:i/>
          <w:iCs/>
        </w:rPr>
        <w:t>ar</w:t>
      </w:r>
      <w:r w:rsidRPr="001A2C87">
        <w:rPr>
          <w:i/>
          <w:iCs/>
        </w:rPr>
        <w:t xml:space="preserve"> </w:t>
      </w:r>
      <w:proofErr w:type="spellStart"/>
      <w:r w:rsidRPr="001A2C87">
        <w:rPr>
          <w:i/>
          <w:iCs/>
        </w:rPr>
        <w:t>e</w:t>
      </w:r>
      <w:proofErr w:type="spellEnd"/>
      <w:r w:rsidRPr="001A2C87">
        <w:rPr>
          <w:i/>
          <w:iCs/>
        </w:rPr>
        <w:t xml:space="preserve"> Impacto de la IA:</w:t>
      </w:r>
      <w:r w:rsidRPr="001A2C87">
        <w:t xml:space="preserve"> Los docentes se deben enfocar en la capacidad crítica de poder analizar los efectos que genera la IA y su influencia en el desarrollo de habilidades blandas (creatividad, pensamiento crítico y comunicación) en los estudiantes. Lo anterior implica que se debe contar con la habilidad en utilizar y apreciar las herramientas basadas en IA, pero no solo eso, sino que también permita evaluar el progreso del aprendizaje, la </w:t>
      </w:r>
      <w:r w:rsidRPr="001A2C87">
        <w:lastRenderedPageBreak/>
        <w:t>efectividad y los resultados, de forma más amplia tras la implementación de la inteligencia artificial en el proceso educativo.</w:t>
      </w:r>
    </w:p>
    <w:p w14:paraId="367F218A" w14:textId="6FE084D5" w:rsidR="000D2649" w:rsidRDefault="00C21BB0" w:rsidP="009023F4">
      <w:pPr>
        <w:pStyle w:val="NormalWeb"/>
        <w:numPr>
          <w:ilvl w:val="0"/>
          <w:numId w:val="3"/>
        </w:numPr>
        <w:spacing w:before="0" w:beforeAutospacing="0" w:after="0" w:afterAutospacing="0" w:line="360" w:lineRule="auto"/>
        <w:jc w:val="both"/>
      </w:pPr>
      <w:r w:rsidRPr="001A2C87">
        <w:rPr>
          <w:i/>
          <w:iCs/>
        </w:rPr>
        <w:t>Diseño y Creación con IA:</w:t>
      </w:r>
      <w:r w:rsidRPr="001A2C87">
        <w:t xml:space="preserve"> En este eje, se </w:t>
      </w:r>
      <w:r w:rsidR="007933CC" w:rsidRPr="001A2C87">
        <w:t>les</w:t>
      </w:r>
      <w:r w:rsidRPr="001A2C87">
        <w:t xml:space="preserve"> exige a los docentes en comprender la gestión de datos, es decir, que comprendan c</w:t>
      </w:r>
      <w:r w:rsidR="00102464">
        <w:t>ó</w:t>
      </w:r>
      <w:r w:rsidRPr="001A2C87">
        <w:t>mo es el proceso de recopilación, procesamiento y s</w:t>
      </w:r>
      <w:r w:rsidR="008E4FE1">
        <w:t>u</w:t>
      </w:r>
      <w:r w:rsidRPr="001A2C87">
        <w:t xml:space="preserve"> utilización de la información en la inteligencia artificial, </w:t>
      </w:r>
      <w:r w:rsidR="004B5A4A" w:rsidRPr="001A2C87">
        <w:t>pero,</w:t>
      </w:r>
      <w:r w:rsidRPr="001A2C87">
        <w:t xml:space="preserve"> además, de que sean capaces de diseñar escenarios o entornos de aprendizaje innovadores que integren herramientas, estrategias</w:t>
      </w:r>
      <w:r w:rsidR="00345339" w:rsidRPr="001A2C87">
        <w:t xml:space="preserve">, habilidades </w:t>
      </w:r>
      <w:r w:rsidRPr="001A2C87">
        <w:t xml:space="preserve">y conceptos basados en IA. </w:t>
      </w:r>
      <w:r w:rsidR="00102464">
        <w:t>Se debe</w:t>
      </w:r>
      <w:r w:rsidRPr="001A2C87">
        <w:t xml:space="preserve"> tener un conocimiento sólido del pensamiento y diseño computacional, que se traduce en la base para la resolución de problemas, así como la creación de soluciones innovadoras con inteligencia artificial basada en enfoques pedagógicos actuales.</w:t>
      </w:r>
    </w:p>
    <w:p w14:paraId="5D36C26F" w14:textId="77777777" w:rsidR="009023F4" w:rsidRPr="001A2C87" w:rsidRDefault="009023F4" w:rsidP="009023F4">
      <w:pPr>
        <w:pStyle w:val="NormalWeb"/>
        <w:spacing w:before="0" w:beforeAutospacing="0" w:after="0" w:afterAutospacing="0" w:line="360" w:lineRule="auto"/>
        <w:ind w:left="360"/>
        <w:jc w:val="both"/>
      </w:pPr>
    </w:p>
    <w:p w14:paraId="0EDC5523" w14:textId="25EE7E10" w:rsidR="00346A21" w:rsidRPr="001A2C87" w:rsidRDefault="00C32EE4" w:rsidP="009023F4">
      <w:pPr>
        <w:pStyle w:val="Ttulo1"/>
        <w:spacing w:before="0" w:after="0" w:line="360" w:lineRule="auto"/>
        <w:jc w:val="center"/>
        <w:rPr>
          <w:rFonts w:cs="Times New Roman"/>
        </w:rPr>
      </w:pPr>
      <w:r w:rsidRPr="001A2C87">
        <w:rPr>
          <w:rFonts w:cs="Times New Roman"/>
        </w:rPr>
        <w:t>C</w:t>
      </w:r>
      <w:r w:rsidR="00BD42D6" w:rsidRPr="001A2C87">
        <w:rPr>
          <w:rFonts w:cs="Times New Roman"/>
        </w:rPr>
        <w:t>onclusiones</w:t>
      </w:r>
    </w:p>
    <w:p w14:paraId="753D2EA4" w14:textId="1F74E4F6" w:rsidR="009E681F" w:rsidRPr="001A2C87" w:rsidRDefault="009E681F" w:rsidP="009023F4">
      <w:pPr>
        <w:pStyle w:val="NormalWeb"/>
        <w:spacing w:before="0" w:beforeAutospacing="0" w:after="0" w:afterAutospacing="0" w:line="360" w:lineRule="auto"/>
        <w:jc w:val="both"/>
      </w:pPr>
      <w:r w:rsidRPr="001A2C87">
        <w:t>Las nuevas tecnologías y herramientas proporcionan grandes oportunidades, así como también retos, tal es el caso de la IA que permite un</w:t>
      </w:r>
      <w:r w:rsidR="001675BD" w:rsidRPr="001A2C87">
        <w:t>a</w:t>
      </w:r>
      <w:r w:rsidRPr="001A2C87">
        <w:t xml:space="preserve"> personalización del aprendizaje, contribuir a optimiza</w:t>
      </w:r>
      <w:r w:rsidR="00D640D8">
        <w:t>ción de</w:t>
      </w:r>
      <w:r w:rsidRPr="001A2C87">
        <w:t xml:space="preserve"> tiempos</w:t>
      </w:r>
      <w:r w:rsidR="00D640D8">
        <w:t xml:space="preserve"> y </w:t>
      </w:r>
      <w:r w:rsidRPr="001A2C87">
        <w:t xml:space="preserve">recursos, </w:t>
      </w:r>
      <w:r w:rsidR="00D640D8">
        <w:t xml:space="preserve">y a la </w:t>
      </w:r>
      <w:r w:rsidRPr="001A2C87">
        <w:t>automatiza</w:t>
      </w:r>
      <w:r w:rsidR="00D640D8">
        <w:t>ción de</w:t>
      </w:r>
      <w:r w:rsidRPr="001A2C87">
        <w:t xml:space="preserve"> tareas repetitivas, entre otros muchos aspectos</w:t>
      </w:r>
      <w:r w:rsidR="00D640D8">
        <w:t>; s</w:t>
      </w:r>
      <w:r w:rsidRPr="001A2C87">
        <w:t xml:space="preserve">in </w:t>
      </w:r>
      <w:r w:rsidR="00D640D8" w:rsidRPr="001A2C87">
        <w:t>embargo</w:t>
      </w:r>
      <w:r w:rsidRPr="001A2C87">
        <w:t xml:space="preserve"> para ello, requiere que durante su implementación exista una capacitación, actualización y alfabetización digital constante de los formadores </w:t>
      </w:r>
      <w:r w:rsidR="001675BD" w:rsidRPr="001A2C87">
        <w:t>educativo</w:t>
      </w:r>
      <w:r w:rsidR="00D640D8">
        <w:t>s</w:t>
      </w:r>
      <w:r w:rsidRPr="001A2C87">
        <w:t xml:space="preserve">, </w:t>
      </w:r>
      <w:r w:rsidR="001675BD" w:rsidRPr="001A2C87">
        <w:t>es decir, d</w:t>
      </w:r>
      <w:r w:rsidRPr="001A2C87">
        <w:t>eben adquirir</w:t>
      </w:r>
      <w:r w:rsidR="00D640D8">
        <w:t xml:space="preserve"> </w:t>
      </w:r>
      <w:r w:rsidRPr="001A2C87">
        <w:t xml:space="preserve">y apropiarse </w:t>
      </w:r>
      <w:r w:rsidR="0092305A" w:rsidRPr="001A2C87">
        <w:t>no solo de</w:t>
      </w:r>
      <w:r w:rsidRPr="001A2C87">
        <w:t xml:space="preserve"> competencias digitales que contribuyan a aprovechar estas herramientas para el beneficio de la educación</w:t>
      </w:r>
      <w:r w:rsidR="0092305A" w:rsidRPr="001A2C87">
        <w:t>, sino contemplar el aspecto pedagógico y disciplinar.</w:t>
      </w:r>
    </w:p>
    <w:p w14:paraId="7228CDFB" w14:textId="52FA7201" w:rsidR="00D66E02" w:rsidRPr="001A2C87" w:rsidRDefault="00427247" w:rsidP="009023F4">
      <w:pPr>
        <w:pStyle w:val="NormalWeb"/>
        <w:spacing w:before="0" w:beforeAutospacing="0" w:after="0" w:afterAutospacing="0" w:line="360" w:lineRule="auto"/>
        <w:ind w:firstLine="708"/>
        <w:jc w:val="both"/>
      </w:pPr>
      <w:r w:rsidRPr="001A2C87">
        <w:t xml:space="preserve">La falta de actualización continua en la alfabetización digital en nuevos entornos o herramientas modernas en la formación docente es un problema significativo que impacta la calidad educativa de manera directa en los procesos de enseñanza-aprendizaje. </w:t>
      </w:r>
      <w:r w:rsidR="001675BD" w:rsidRPr="001A2C87">
        <w:t xml:space="preserve">Esto se debe a </w:t>
      </w:r>
      <w:r w:rsidRPr="001A2C87">
        <w:t xml:space="preserve">varios factores, entre ellos: el avance vertiginoso de la tecnología que resulta imposible </w:t>
      </w:r>
      <w:r w:rsidR="0087797F">
        <w:t>mantenerse al día</w:t>
      </w:r>
      <w:r w:rsidRPr="001A2C87">
        <w:t xml:space="preserve">, el desconocimiento de nuevas herramientas, falta de acompañamiento, actualización periódica en su desarrollo profesional, resistencia al cambio, infraestructura necesaria, brecha generacional, falta de tiempo, falta de incentivos y reconocimientos, así como </w:t>
      </w:r>
      <w:r w:rsidR="003946F2" w:rsidRPr="001A2C87">
        <w:t xml:space="preserve">de </w:t>
      </w:r>
      <w:r w:rsidRPr="001A2C87">
        <w:t xml:space="preserve">un enfoque de capacitación incorrecto; </w:t>
      </w:r>
      <w:r w:rsidR="000A78DB">
        <w:t xml:space="preserve">esto conduce a </w:t>
      </w:r>
      <w:r w:rsidRPr="001A2C87">
        <w:t xml:space="preserve">la obsolescencia de </w:t>
      </w:r>
      <w:r w:rsidR="001675BD" w:rsidRPr="001A2C87">
        <w:t>las</w:t>
      </w:r>
      <w:r w:rsidRPr="001A2C87">
        <w:t xml:space="preserve"> prácticas pedagógicas y una desconexión con las nuevas metodologías</w:t>
      </w:r>
      <w:r w:rsidR="001675BD" w:rsidRPr="001A2C87">
        <w:t xml:space="preserve">, así como de </w:t>
      </w:r>
      <w:r w:rsidRPr="001A2C87">
        <w:t>contenidos educativos en la era tecnológica.</w:t>
      </w:r>
    </w:p>
    <w:p w14:paraId="70CBF275" w14:textId="5F32CDB0" w:rsidR="00D66E02" w:rsidRPr="001A2C87" w:rsidRDefault="001675BD" w:rsidP="009023F4">
      <w:pPr>
        <w:pStyle w:val="NormalWeb"/>
        <w:spacing w:before="0" w:beforeAutospacing="0" w:after="0" w:afterAutospacing="0" w:line="360" w:lineRule="auto"/>
        <w:ind w:firstLine="708"/>
        <w:jc w:val="both"/>
      </w:pPr>
      <w:r w:rsidRPr="001A2C87">
        <w:t>Lo antes señalado revela un panorama muy prometedor, pero a la vez demasiado complejo y difícil sobre la adopción de la inteligencia artificial en la formación docente</w:t>
      </w:r>
      <w:r w:rsidR="00B72808" w:rsidRPr="001A2C87">
        <w:t xml:space="preserve"> en </w:t>
      </w:r>
      <w:proofErr w:type="spellStart"/>
      <w:r w:rsidR="00B72808" w:rsidRPr="001A2C87">
        <w:t>CUNorte</w:t>
      </w:r>
      <w:proofErr w:type="spellEnd"/>
      <w:r w:rsidRPr="001A2C87">
        <w:t xml:space="preserve">, </w:t>
      </w:r>
      <w:r w:rsidR="000A78DB">
        <w:t>con</w:t>
      </w:r>
      <w:r w:rsidRPr="001A2C87">
        <w:t xml:space="preserve"> un gran campo de oportunidades significativas, que van de la mano de grandes </w:t>
      </w:r>
      <w:r w:rsidRPr="001A2C87">
        <w:lastRenderedPageBreak/>
        <w:t>desafíos inevitables.</w:t>
      </w:r>
      <w:r w:rsidR="00D66E02" w:rsidRPr="001A2C87">
        <w:t xml:space="preserve"> Los resultados muestran que existe un reconocimiento general del potencial que la IA puede abonar en la transformación del conocimiento (61% básicos y 32% intermedios</w:t>
      </w:r>
      <w:r w:rsidR="0008742A">
        <w:t xml:space="preserve"> en figura 2</w:t>
      </w:r>
      <w:r w:rsidR="00D66E02" w:rsidRPr="001A2C87">
        <w:t xml:space="preserve">), pero la realidad es que existen importantes brechas en su correcta implementación. </w:t>
      </w:r>
    </w:p>
    <w:p w14:paraId="63E63445" w14:textId="22B57917" w:rsidR="00D66E02" w:rsidRPr="001A2C87" w:rsidRDefault="00D66E02" w:rsidP="009023F4">
      <w:pPr>
        <w:pStyle w:val="NormalWeb"/>
        <w:spacing w:before="0" w:beforeAutospacing="0" w:after="0" w:afterAutospacing="0" w:line="360" w:lineRule="auto"/>
        <w:ind w:firstLine="708"/>
        <w:jc w:val="both"/>
      </w:pPr>
      <w:r w:rsidRPr="001A2C87">
        <w:t>Respecto al aspecto pedagógico</w:t>
      </w:r>
      <w:r w:rsidR="00C4393C">
        <w:t xml:space="preserve"> en el ámbito uno</w:t>
      </w:r>
      <w:r w:rsidRPr="001A2C87">
        <w:t xml:space="preserve">, </w:t>
      </w:r>
      <w:r w:rsidR="0008742A">
        <w:t xml:space="preserve">la figura 4 </w:t>
      </w:r>
      <w:r w:rsidRPr="001A2C87">
        <w:t>resalta que 48% de los docentes reconocen que la IA puede contribuir a personal</w:t>
      </w:r>
      <w:r w:rsidR="00223356">
        <w:t>izar</w:t>
      </w:r>
      <w:r w:rsidRPr="001A2C87">
        <w:t xml:space="preserve"> el aprendizaje, mientras que 70% </w:t>
      </w:r>
      <w:r w:rsidR="00FE7D22" w:rsidRPr="001A2C87">
        <w:t xml:space="preserve">la consideran de utilidad para la gestión y ahorro de tiempo. </w:t>
      </w:r>
      <w:r w:rsidR="0092305A" w:rsidRPr="001A2C87">
        <w:t>Sin embargo, apenas 16</w:t>
      </w:r>
      <w:r w:rsidR="0008742A" w:rsidRPr="001A2C87">
        <w:t xml:space="preserve">% </w:t>
      </w:r>
      <w:r w:rsidR="0008742A">
        <w:t xml:space="preserve">(figura 10) </w:t>
      </w:r>
      <w:r w:rsidR="0092305A" w:rsidRPr="001A2C87">
        <w:t xml:space="preserve">de los docentes promueven o impulsan su uso en el aula, esto genera una </w:t>
      </w:r>
      <w:r w:rsidR="00223356" w:rsidRPr="001A2C87">
        <w:t>segmentación</w:t>
      </w:r>
      <w:r w:rsidR="0092305A" w:rsidRPr="001A2C87">
        <w:t xml:space="preserve"> entre el reconocimiento teórico y su aplicación práctica. Esta incongruencia se acentúa al ver que 90% de los docentes </w:t>
      </w:r>
      <w:r w:rsidR="00C4393C">
        <w:t>perciben la necesidad de</w:t>
      </w:r>
      <w:r w:rsidR="0092305A" w:rsidRPr="001A2C87">
        <w:t xml:space="preserve"> la formación en IA, pero solo pocos de ellos utilizan herramientas específicas como </w:t>
      </w:r>
      <w:proofErr w:type="spellStart"/>
      <w:r w:rsidR="0092305A" w:rsidRPr="001A2C87">
        <w:t>ChatGPT</w:t>
      </w:r>
      <w:proofErr w:type="spellEnd"/>
      <w:r w:rsidR="0092305A" w:rsidRPr="001A2C87">
        <w:t xml:space="preserve">, Gamma y </w:t>
      </w:r>
      <w:proofErr w:type="spellStart"/>
      <w:r w:rsidR="0092305A" w:rsidRPr="001A2C87">
        <w:t>Perplexity</w:t>
      </w:r>
      <w:proofErr w:type="spellEnd"/>
      <w:r w:rsidR="0092305A" w:rsidRPr="001A2C87">
        <w:t xml:space="preserve"> como parte de su quehacer y pr</w:t>
      </w:r>
      <w:r w:rsidR="00223356">
        <w:t>á</w:t>
      </w:r>
      <w:r w:rsidR="0092305A" w:rsidRPr="001A2C87">
        <w:t>ctica educativa.</w:t>
      </w:r>
    </w:p>
    <w:p w14:paraId="139E8833" w14:textId="3CABA716" w:rsidR="0092305A" w:rsidRPr="001A2C87" w:rsidRDefault="00B72808" w:rsidP="009023F4">
      <w:pPr>
        <w:pStyle w:val="NormalWeb"/>
        <w:spacing w:before="0" w:beforeAutospacing="0" w:after="0" w:afterAutospacing="0" w:line="360" w:lineRule="auto"/>
        <w:ind w:firstLine="708"/>
        <w:jc w:val="both"/>
      </w:pPr>
      <w:r w:rsidRPr="001A2C87">
        <w:t xml:space="preserve">Existe una percepción opuesta sobre el impacto de la IA en los estudiantes, puesto que 58% </w:t>
      </w:r>
      <w:r w:rsidR="0008742A">
        <w:t xml:space="preserve">(figura 15) </w:t>
      </w:r>
      <w:r w:rsidRPr="001A2C87">
        <w:t>de los docentes creen que contribuye a mejorar y personalizar el aprendizaje, pero a la vez, 53% dudan sobre la capacidad en que puedan desarrollar un pensamiento crítico</w:t>
      </w:r>
      <w:r w:rsidR="008C24FC">
        <w:t>-</w:t>
      </w:r>
      <w:r w:rsidRPr="001A2C87">
        <w:t>reflexivo</w:t>
      </w:r>
      <w:r w:rsidR="008C24FC">
        <w:t xml:space="preserve">, esto visto como dimensiones distintas. </w:t>
      </w:r>
      <w:r w:rsidRPr="001A2C87">
        <w:t xml:space="preserve">Esta contradicción refleja la necesidad de diseñar programas de formación docente que no solo se basen en el uso técnico de herramientas, sino también </w:t>
      </w:r>
      <w:r w:rsidR="00B44C66" w:rsidRPr="001A2C87">
        <w:t xml:space="preserve">en </w:t>
      </w:r>
      <w:r w:rsidRPr="001A2C87">
        <w:t>la integración pedagógica estratégica de la IA.</w:t>
      </w:r>
    </w:p>
    <w:p w14:paraId="35BC2557" w14:textId="11BBE1CD" w:rsidR="00C31286" w:rsidRDefault="00B72808" w:rsidP="009023F4">
      <w:pPr>
        <w:pStyle w:val="NormalWeb"/>
        <w:spacing w:before="0" w:beforeAutospacing="0" w:after="0" w:afterAutospacing="0" w:line="360" w:lineRule="auto"/>
        <w:ind w:firstLine="708"/>
        <w:jc w:val="both"/>
      </w:pPr>
      <w:r w:rsidRPr="001A2C87">
        <w:t xml:space="preserve">La privacidad de datos es una preocupación latente como un obstáculo de gran consideración, puesto que 75% de los docentes han expresado sus inquietudes sobre </w:t>
      </w:r>
      <w:r w:rsidR="005257AB" w:rsidRPr="001A2C87">
        <w:t xml:space="preserve">la falta o ausencia de </w:t>
      </w:r>
      <w:r w:rsidRPr="001A2C87">
        <w:t>políticas, directrices y regulaciones éticas en el uso e implementación de la IA en el sector educativo</w:t>
      </w:r>
      <w:r w:rsidR="005257AB" w:rsidRPr="001A2C87">
        <w:t>; esto resulta de gran relevancia ya que también 32% se siente inseguro en el tratamiento y manejo de los datos de los estudiantes. Estas cifras hacen hincapié en la necesidad y urgencia en desarrollar marcos institucionales normativos que vayan de la mano con la implementación tecnológica</w:t>
      </w:r>
      <w:r w:rsidR="00496616" w:rsidRPr="001A2C87">
        <w:t>. Para ello es necesario el trabajo colegiado al interior de las academias y colegios departamentales, con el objetivo de proponer lineamientos o políticas que sean verificables con correcto seguimiento.</w:t>
      </w:r>
      <w:r w:rsidR="007855E4" w:rsidRPr="001A2C87">
        <w:t xml:space="preserve"> Es</w:t>
      </w:r>
      <w:r w:rsidR="00C31286" w:rsidRPr="001A2C87">
        <w:t xml:space="preserve"> importante señalar que existe un 25% de los docentes que se mantienen en una posición neutral sobre la implementación de la IA en el aula, esto es significativo y debe aprovecharse para beneficio del proceso de transformación. </w:t>
      </w:r>
    </w:p>
    <w:p w14:paraId="4F1D3ABB" w14:textId="77777777" w:rsidR="008E0150" w:rsidRDefault="008E0150" w:rsidP="009023F4">
      <w:pPr>
        <w:pStyle w:val="NormalWeb"/>
        <w:spacing w:before="0" w:beforeAutospacing="0" w:after="0" w:afterAutospacing="0" w:line="360" w:lineRule="auto"/>
        <w:ind w:firstLine="708"/>
        <w:jc w:val="both"/>
      </w:pPr>
    </w:p>
    <w:p w14:paraId="002FFE22" w14:textId="77777777" w:rsidR="008E0150" w:rsidRPr="001A2C87" w:rsidRDefault="008E0150" w:rsidP="009023F4">
      <w:pPr>
        <w:pStyle w:val="NormalWeb"/>
        <w:spacing w:before="0" w:beforeAutospacing="0" w:after="0" w:afterAutospacing="0" w:line="360" w:lineRule="auto"/>
        <w:ind w:firstLine="708"/>
        <w:jc w:val="both"/>
      </w:pPr>
    </w:p>
    <w:p w14:paraId="63F83FC0" w14:textId="3C98DC16" w:rsidR="005257AB" w:rsidRPr="001A2C87" w:rsidRDefault="005257AB" w:rsidP="009023F4">
      <w:pPr>
        <w:pStyle w:val="NormalWeb"/>
        <w:spacing w:before="0" w:beforeAutospacing="0" w:after="0" w:afterAutospacing="0" w:line="360" w:lineRule="auto"/>
        <w:ind w:firstLine="708"/>
        <w:jc w:val="both"/>
      </w:pPr>
      <w:r w:rsidRPr="001A2C87">
        <w:lastRenderedPageBreak/>
        <w:t>La capacitación continua es inminente y necesaria de acuerdo con 60% de los docentes</w:t>
      </w:r>
      <w:r w:rsidR="008C24FC">
        <w:t xml:space="preserve">. </w:t>
      </w:r>
      <w:r w:rsidR="00562A93" w:rsidRPr="001A2C87">
        <w:t>La de</w:t>
      </w:r>
      <w:r w:rsidRPr="001A2C87">
        <w:t>manda</w:t>
      </w:r>
      <w:r w:rsidR="00562A93" w:rsidRPr="001A2C87">
        <w:t xml:space="preserve"> de </w:t>
      </w:r>
      <w:r w:rsidRPr="001A2C87">
        <w:t xml:space="preserve">formación en </w:t>
      </w:r>
      <w:proofErr w:type="spellStart"/>
      <w:r w:rsidRPr="001A2C87">
        <w:t>prompts</w:t>
      </w:r>
      <w:proofErr w:type="spellEnd"/>
      <w:r w:rsidRPr="001A2C87">
        <w:t xml:space="preserve"> (6%) y metodologías específicas (35%)</w:t>
      </w:r>
      <w:r w:rsidR="00562A93" w:rsidRPr="001A2C87">
        <w:t xml:space="preserve"> sugiere que los programas educativos actuales pueden </w:t>
      </w:r>
      <w:r w:rsidR="002F643B">
        <w:t xml:space="preserve">tener una brecha </w:t>
      </w:r>
      <w:r w:rsidR="00562A93" w:rsidRPr="001A2C87">
        <w:t>en la conexión de competencias técnicas con las pedagógicas</w:t>
      </w:r>
      <w:r w:rsidR="008C24FC">
        <w:t xml:space="preserve"> </w:t>
      </w:r>
      <w:r w:rsidR="008C24FC" w:rsidRPr="001A2C87">
        <w:t>(señalado en el ámbito tres).</w:t>
      </w:r>
    </w:p>
    <w:p w14:paraId="39DEC069" w14:textId="504E3AFF" w:rsidR="00FA0E94" w:rsidRDefault="002853EA" w:rsidP="009023F4">
      <w:pPr>
        <w:pStyle w:val="NormalWeb"/>
        <w:spacing w:before="0" w:beforeAutospacing="0" w:after="0" w:afterAutospacing="0" w:line="360" w:lineRule="auto"/>
        <w:ind w:firstLine="708"/>
        <w:jc w:val="both"/>
      </w:pPr>
      <w:r w:rsidRPr="001A2C87">
        <w:t xml:space="preserve">La </w:t>
      </w:r>
      <w:r w:rsidR="000A7937" w:rsidRPr="001A2C87">
        <w:t>IA</w:t>
      </w:r>
      <w:r w:rsidRPr="001A2C87">
        <w:t xml:space="preserve"> representa un campo de oportunidad transformador para el proceso de formación docente en </w:t>
      </w:r>
      <w:proofErr w:type="spellStart"/>
      <w:r w:rsidRPr="001A2C87">
        <w:t>CUNorte</w:t>
      </w:r>
      <w:proofErr w:type="spellEnd"/>
      <w:r w:rsidRPr="001A2C87">
        <w:t>, pero el impacto positivo se encuentra condicionado</w:t>
      </w:r>
      <w:r w:rsidR="00E470AB" w:rsidRPr="001A2C87">
        <w:t xml:space="preserve"> por</w:t>
      </w:r>
      <w:r w:rsidRPr="001A2C87">
        <w:t xml:space="preserve">: </w:t>
      </w:r>
      <w:r w:rsidR="002076C8" w:rsidRPr="001A2C87">
        <w:t>a</w:t>
      </w:r>
      <w:r w:rsidRPr="001A2C87">
        <w:t>) programas de capacitación integrales que relacionen lo técnico</w:t>
      </w:r>
      <w:r w:rsidR="00C31286" w:rsidRPr="001A2C87">
        <w:t>, pedagógico y ético</w:t>
      </w:r>
      <w:r w:rsidR="00C21BB0" w:rsidRPr="001A2C87">
        <w:t xml:space="preserve"> (ver </w:t>
      </w:r>
      <w:r w:rsidR="007F7E06" w:rsidRPr="001A2C87">
        <w:t>F</w:t>
      </w:r>
      <w:r w:rsidR="00C21BB0" w:rsidRPr="001A2C87">
        <w:t>igura 30)</w:t>
      </w:r>
      <w:r w:rsidR="00C31286" w:rsidRPr="001A2C87">
        <w:t xml:space="preserve">; </w:t>
      </w:r>
      <w:r w:rsidR="002076C8" w:rsidRPr="001A2C87">
        <w:t>b</w:t>
      </w:r>
      <w:r w:rsidR="00C31286" w:rsidRPr="001A2C87">
        <w:t xml:space="preserve">) desarrollo de políticas o directrices claras sobre </w:t>
      </w:r>
      <w:r w:rsidR="000A7937" w:rsidRPr="001A2C87">
        <w:t>su</w:t>
      </w:r>
      <w:r w:rsidR="00C31286" w:rsidRPr="001A2C87">
        <w:t xml:space="preserve"> uso y regulación, así como de la privacidad y uso de datos personales; y </w:t>
      </w:r>
      <w:r w:rsidR="002076C8" w:rsidRPr="001A2C87">
        <w:t>c</w:t>
      </w:r>
      <w:r w:rsidR="00C31286" w:rsidRPr="001A2C87">
        <w:t>) creación de comunidades activas que fomenten la transición del conocimiento teórico a lo práctico en</w:t>
      </w:r>
      <w:r w:rsidR="002102F9" w:rsidRPr="001A2C87">
        <w:t xml:space="preserve"> </w:t>
      </w:r>
      <w:r w:rsidR="00C31286" w:rsidRPr="001A2C87">
        <w:t xml:space="preserve">el aula. El verdadero desafío no radica en la infraestructura tecnológica, sino más bien en el diseño de estrategias formativas que empoderen a los docentes en cambiar su rol a facilitadores o guías críticos en la transformación digital actual; </w:t>
      </w:r>
      <w:r w:rsidR="00FA0E94" w:rsidRPr="001A2C87">
        <w:t xml:space="preserve">no existe una transformación real de la práctica docente, </w:t>
      </w:r>
      <w:r w:rsidR="00C31286" w:rsidRPr="001A2C87">
        <w:t xml:space="preserve">para que </w:t>
      </w:r>
      <w:r w:rsidR="00FA0E94" w:rsidRPr="001A2C87">
        <w:t xml:space="preserve">el cambio a esos roles </w:t>
      </w:r>
      <w:r w:rsidR="0011609D" w:rsidRPr="001A2C87">
        <w:t xml:space="preserve">no resulte </w:t>
      </w:r>
      <w:r w:rsidR="002F643B" w:rsidRPr="001A2C87">
        <w:t>dominante</w:t>
      </w:r>
      <w:r w:rsidR="0011609D" w:rsidRPr="001A2C87">
        <w:t xml:space="preserve"> a corto o mediano plazo</w:t>
      </w:r>
      <w:r w:rsidR="00FA0E94" w:rsidRPr="001A2C87">
        <w:t>.</w:t>
      </w:r>
    </w:p>
    <w:p w14:paraId="622DBCA6" w14:textId="77777777" w:rsidR="009023F4" w:rsidRPr="001A2C87" w:rsidRDefault="009023F4" w:rsidP="009023F4">
      <w:pPr>
        <w:pStyle w:val="NormalWeb"/>
        <w:spacing w:before="0" w:beforeAutospacing="0" w:after="0" w:afterAutospacing="0" w:line="360" w:lineRule="auto"/>
        <w:ind w:firstLine="708"/>
        <w:jc w:val="both"/>
      </w:pPr>
    </w:p>
    <w:p w14:paraId="6D1A83C1" w14:textId="6739EC17" w:rsidR="00F62449" w:rsidRPr="009023F4" w:rsidRDefault="00F62449" w:rsidP="009023F4">
      <w:pPr>
        <w:pStyle w:val="Ttulo1"/>
        <w:spacing w:before="0" w:after="0" w:line="360" w:lineRule="auto"/>
        <w:jc w:val="center"/>
        <w:rPr>
          <w:rFonts w:cs="Times New Roman"/>
          <w:sz w:val="28"/>
          <w:szCs w:val="52"/>
        </w:rPr>
      </w:pPr>
      <w:r w:rsidRPr="009023F4">
        <w:rPr>
          <w:rFonts w:cs="Times New Roman"/>
          <w:sz w:val="28"/>
          <w:szCs w:val="52"/>
        </w:rPr>
        <w:t xml:space="preserve">Futuras líneas de </w:t>
      </w:r>
      <w:r w:rsidR="007119BF" w:rsidRPr="009023F4">
        <w:rPr>
          <w:rFonts w:cs="Times New Roman"/>
          <w:sz w:val="28"/>
          <w:szCs w:val="52"/>
        </w:rPr>
        <w:t>i</w:t>
      </w:r>
      <w:r w:rsidRPr="009023F4">
        <w:rPr>
          <w:rFonts w:cs="Times New Roman"/>
          <w:sz w:val="28"/>
          <w:szCs w:val="52"/>
        </w:rPr>
        <w:t>nvestigación</w:t>
      </w:r>
    </w:p>
    <w:p w14:paraId="2F3CD469" w14:textId="1642CF8B" w:rsidR="00C63331" w:rsidRDefault="00C63331" w:rsidP="009023F4">
      <w:pPr>
        <w:spacing w:after="0" w:line="360" w:lineRule="auto"/>
        <w:ind w:firstLine="709"/>
        <w:jc w:val="both"/>
        <w:rPr>
          <w:rFonts w:ascii="Times New Roman" w:hAnsi="Times New Roman" w:cs="Times New Roman"/>
          <w:sz w:val="24"/>
          <w:szCs w:val="24"/>
        </w:rPr>
      </w:pPr>
      <w:r w:rsidRPr="001A2C87">
        <w:rPr>
          <w:rFonts w:ascii="Times New Roman" w:eastAsia="Times New Roman" w:hAnsi="Times New Roman" w:cs="Times New Roman"/>
          <w:kern w:val="0"/>
          <w:sz w:val="24"/>
          <w:szCs w:val="24"/>
          <w:lang w:val="es-ES" w:eastAsia="es-ES"/>
          <w14:ligatures w14:val="none"/>
        </w:rPr>
        <w:t>C</w:t>
      </w:r>
      <w:r w:rsidR="007119BF">
        <w:rPr>
          <w:rFonts w:ascii="Times New Roman" w:eastAsia="Times New Roman" w:hAnsi="Times New Roman" w:cs="Times New Roman"/>
          <w:kern w:val="0"/>
          <w:sz w:val="24"/>
          <w:szCs w:val="24"/>
          <w:lang w:val="es-ES" w:eastAsia="es-ES"/>
          <w14:ligatures w14:val="none"/>
        </w:rPr>
        <w:t>o</w:t>
      </w:r>
      <w:r w:rsidRPr="001A2C87">
        <w:rPr>
          <w:rFonts w:ascii="Times New Roman" w:eastAsia="Times New Roman" w:hAnsi="Times New Roman" w:cs="Times New Roman"/>
          <w:kern w:val="0"/>
          <w:sz w:val="24"/>
          <w:szCs w:val="24"/>
          <w:lang w:val="es-ES" w:eastAsia="es-ES"/>
          <w14:ligatures w14:val="none"/>
        </w:rPr>
        <w:t>mo resultado de la presente investigación, surgen de manera complementaria y necesaria, el proponer investigaciones que contribuyan a mejorar los procesos de formación docente basad</w:t>
      </w:r>
      <w:r w:rsidR="007119BF">
        <w:rPr>
          <w:rFonts w:ascii="Times New Roman" w:eastAsia="Times New Roman" w:hAnsi="Times New Roman" w:cs="Times New Roman"/>
          <w:kern w:val="0"/>
          <w:sz w:val="24"/>
          <w:szCs w:val="24"/>
          <w:lang w:val="es-ES" w:eastAsia="es-ES"/>
          <w14:ligatures w14:val="none"/>
        </w:rPr>
        <w:t>a</w:t>
      </w:r>
      <w:r w:rsidRPr="001A2C87">
        <w:rPr>
          <w:rFonts w:ascii="Times New Roman" w:eastAsia="Times New Roman" w:hAnsi="Times New Roman" w:cs="Times New Roman"/>
          <w:kern w:val="0"/>
          <w:sz w:val="24"/>
          <w:szCs w:val="24"/>
          <w:lang w:val="es-ES" w:eastAsia="es-ES"/>
          <w14:ligatures w14:val="none"/>
        </w:rPr>
        <w:t xml:space="preserve"> en IA, entre ellas:  a) Regulaciones éticas y políticas de IA</w:t>
      </w:r>
      <w:r w:rsidR="005B46A2">
        <w:rPr>
          <w:rFonts w:ascii="Times New Roman" w:eastAsia="Times New Roman" w:hAnsi="Times New Roman" w:cs="Times New Roman"/>
          <w:kern w:val="0"/>
          <w:sz w:val="24"/>
          <w:szCs w:val="24"/>
          <w:lang w:val="es-ES" w:eastAsia="es-ES"/>
          <w14:ligatures w14:val="none"/>
        </w:rPr>
        <w:t xml:space="preserve"> (figura 14, E6)</w:t>
      </w:r>
      <w:r w:rsidRPr="001A2C87">
        <w:rPr>
          <w:rFonts w:ascii="Times New Roman" w:eastAsia="Times New Roman" w:hAnsi="Times New Roman" w:cs="Times New Roman"/>
          <w:kern w:val="0"/>
          <w:sz w:val="24"/>
          <w:szCs w:val="24"/>
          <w:lang w:val="es-ES" w:eastAsia="es-ES"/>
          <w14:ligatures w14:val="none"/>
        </w:rPr>
        <w:t>, el poder contar con investigaciones sobre esta temática, contribuirá a que las instituciones educativas cuenten con mayores bases para el desarrollo o elaboración de las propias como estrategia de enseñanza; b) Nuevos modelos de evaluación bajo IA</w:t>
      </w:r>
      <w:r w:rsidR="005B46A2">
        <w:rPr>
          <w:rFonts w:ascii="Times New Roman" w:eastAsia="Times New Roman" w:hAnsi="Times New Roman" w:cs="Times New Roman"/>
          <w:kern w:val="0"/>
          <w:sz w:val="24"/>
          <w:szCs w:val="24"/>
          <w:lang w:val="es-ES" w:eastAsia="es-ES"/>
          <w14:ligatures w14:val="none"/>
        </w:rPr>
        <w:t xml:space="preserve"> (figuras 18,19,29 )</w:t>
      </w:r>
      <w:r w:rsidRPr="001A2C87">
        <w:rPr>
          <w:rFonts w:ascii="Times New Roman" w:eastAsia="Times New Roman" w:hAnsi="Times New Roman" w:cs="Times New Roman"/>
          <w:kern w:val="0"/>
          <w:sz w:val="24"/>
          <w:szCs w:val="24"/>
          <w:lang w:val="es-ES" w:eastAsia="es-ES"/>
          <w14:ligatures w14:val="none"/>
        </w:rPr>
        <w:t xml:space="preserve">, en donde la evaluación de actividades, proyectos o competencias deben </w:t>
      </w:r>
      <w:r w:rsidR="007119BF">
        <w:rPr>
          <w:rFonts w:ascii="Times New Roman" w:eastAsia="Times New Roman" w:hAnsi="Times New Roman" w:cs="Times New Roman"/>
          <w:kern w:val="0"/>
          <w:sz w:val="24"/>
          <w:szCs w:val="24"/>
          <w:lang w:val="es-ES" w:eastAsia="es-ES"/>
          <w14:ligatures w14:val="none"/>
        </w:rPr>
        <w:t xml:space="preserve">cambiar </w:t>
      </w:r>
      <w:r w:rsidRPr="001A2C87">
        <w:rPr>
          <w:rFonts w:ascii="Times New Roman" w:eastAsia="Times New Roman" w:hAnsi="Times New Roman" w:cs="Times New Roman"/>
          <w:kern w:val="0"/>
          <w:sz w:val="24"/>
          <w:szCs w:val="24"/>
          <w:lang w:val="es-ES" w:eastAsia="es-ES"/>
          <w14:ligatures w14:val="none"/>
        </w:rPr>
        <w:t>ante la implementación de la IA, puesto que ello implica replantear nuevas formas o métodos que garanticen una evaluación acorde a los nuevos escenarios tecnológicos y que los alumnos se apropien del conocimiento de una manera reflexiva; c) La personalización de</w:t>
      </w:r>
      <w:r w:rsidR="007119BF">
        <w:rPr>
          <w:rFonts w:ascii="Times New Roman" w:eastAsia="Times New Roman" w:hAnsi="Times New Roman" w:cs="Times New Roman"/>
          <w:kern w:val="0"/>
          <w:sz w:val="24"/>
          <w:szCs w:val="24"/>
          <w:lang w:val="es-ES" w:eastAsia="es-ES"/>
          <w14:ligatures w14:val="none"/>
        </w:rPr>
        <w:t>l</w:t>
      </w:r>
      <w:r w:rsidRPr="001A2C87">
        <w:rPr>
          <w:rFonts w:ascii="Times New Roman" w:eastAsia="Times New Roman" w:hAnsi="Times New Roman" w:cs="Times New Roman"/>
          <w:kern w:val="0"/>
          <w:sz w:val="24"/>
          <w:szCs w:val="24"/>
          <w:lang w:val="es-ES" w:eastAsia="es-ES"/>
          <w14:ligatures w14:val="none"/>
        </w:rPr>
        <w:t xml:space="preserve"> aprendizaje</w:t>
      </w:r>
      <w:r w:rsidR="005B46A2">
        <w:rPr>
          <w:rFonts w:ascii="Times New Roman" w:eastAsia="Times New Roman" w:hAnsi="Times New Roman" w:cs="Times New Roman"/>
          <w:kern w:val="0"/>
          <w:sz w:val="24"/>
          <w:szCs w:val="24"/>
          <w:lang w:val="es-ES" w:eastAsia="es-ES"/>
          <w14:ligatures w14:val="none"/>
        </w:rPr>
        <w:t xml:space="preserve"> (figura 4 y 23)</w:t>
      </w:r>
      <w:r w:rsidRPr="001A2C87">
        <w:rPr>
          <w:rFonts w:ascii="Times New Roman" w:eastAsia="Times New Roman" w:hAnsi="Times New Roman" w:cs="Times New Roman"/>
          <w:kern w:val="0"/>
          <w:sz w:val="24"/>
          <w:szCs w:val="24"/>
          <w:lang w:val="es-ES" w:eastAsia="es-ES"/>
          <w14:ligatures w14:val="none"/>
        </w:rPr>
        <w:t>, donde actualmente el aprender de una manera específica o particular de cada estudiante, es fundamental para el logro de mejorar su aprendizaje; puesto que para ello los docentes deben estar preparados para proveer estos escenarios; y d) l</w:t>
      </w:r>
      <w:r w:rsidRPr="001A2C87">
        <w:rPr>
          <w:rFonts w:ascii="Times New Roman" w:hAnsi="Times New Roman" w:cs="Times New Roman"/>
          <w:sz w:val="24"/>
          <w:szCs w:val="24"/>
        </w:rPr>
        <w:t xml:space="preserve">a privacidad de la información, </w:t>
      </w:r>
      <w:r w:rsidR="007119BF">
        <w:rPr>
          <w:rFonts w:ascii="Times New Roman" w:hAnsi="Times New Roman" w:cs="Times New Roman"/>
          <w:sz w:val="24"/>
          <w:szCs w:val="24"/>
        </w:rPr>
        <w:t>en el contexto de la</w:t>
      </w:r>
      <w:r w:rsidRPr="001A2C87">
        <w:rPr>
          <w:rFonts w:ascii="Times New Roman" w:hAnsi="Times New Roman" w:cs="Times New Roman"/>
          <w:sz w:val="24"/>
          <w:szCs w:val="24"/>
        </w:rPr>
        <w:t xml:space="preserve"> IA, para contar con </w:t>
      </w:r>
      <w:r w:rsidR="007119BF">
        <w:rPr>
          <w:rFonts w:ascii="Times New Roman" w:hAnsi="Times New Roman" w:cs="Times New Roman"/>
          <w:sz w:val="24"/>
          <w:szCs w:val="24"/>
        </w:rPr>
        <w:t xml:space="preserve">veracidad de la </w:t>
      </w:r>
      <w:r w:rsidRPr="001A2C87">
        <w:rPr>
          <w:rFonts w:ascii="Times New Roman" w:hAnsi="Times New Roman" w:cs="Times New Roman"/>
          <w:sz w:val="24"/>
          <w:szCs w:val="24"/>
        </w:rPr>
        <w:t xml:space="preserve">información ante </w:t>
      </w:r>
      <w:r w:rsidR="007119BF">
        <w:rPr>
          <w:rFonts w:ascii="Times New Roman" w:hAnsi="Times New Roman" w:cs="Times New Roman"/>
          <w:sz w:val="24"/>
          <w:szCs w:val="24"/>
        </w:rPr>
        <w:t>su</w:t>
      </w:r>
      <w:r w:rsidRPr="001A2C87">
        <w:rPr>
          <w:rFonts w:ascii="Times New Roman" w:hAnsi="Times New Roman" w:cs="Times New Roman"/>
          <w:sz w:val="24"/>
          <w:szCs w:val="24"/>
        </w:rPr>
        <w:t xml:space="preserve"> adopción sobre el tratamiento y manejo de datos personales, donde se garantice que los datos no sean expuestos o manejados incorrectamente, es un factor fundamental.</w:t>
      </w:r>
    </w:p>
    <w:p w14:paraId="19E4FD50" w14:textId="77777777" w:rsidR="009023F4" w:rsidRPr="001A2C87" w:rsidRDefault="009023F4" w:rsidP="009023F4">
      <w:pPr>
        <w:spacing w:after="0" w:line="360" w:lineRule="auto"/>
        <w:ind w:firstLine="709"/>
        <w:jc w:val="both"/>
        <w:rPr>
          <w:rFonts w:ascii="Times New Roman" w:hAnsi="Times New Roman" w:cs="Times New Roman"/>
          <w:sz w:val="24"/>
          <w:szCs w:val="24"/>
        </w:rPr>
      </w:pPr>
    </w:p>
    <w:p w14:paraId="055370F0" w14:textId="6339AE52" w:rsidR="00512190" w:rsidRPr="009023F4" w:rsidRDefault="004B0295" w:rsidP="008E0150">
      <w:pPr>
        <w:pStyle w:val="Ttulo1"/>
        <w:spacing w:before="0" w:after="0" w:line="360" w:lineRule="auto"/>
        <w:rPr>
          <w:rFonts w:asciiTheme="minorHAnsi" w:hAnsiTheme="minorHAnsi" w:cstheme="minorHAnsi"/>
          <w:sz w:val="28"/>
          <w:szCs w:val="52"/>
        </w:rPr>
      </w:pPr>
      <w:r w:rsidRPr="009023F4">
        <w:rPr>
          <w:rFonts w:asciiTheme="minorHAnsi" w:hAnsiTheme="minorHAnsi" w:cstheme="minorHAnsi"/>
          <w:sz w:val="28"/>
          <w:szCs w:val="52"/>
        </w:rPr>
        <w:lastRenderedPageBreak/>
        <w:t>R</w:t>
      </w:r>
      <w:r w:rsidR="00BD42D6" w:rsidRPr="009023F4">
        <w:rPr>
          <w:rFonts w:asciiTheme="minorHAnsi" w:hAnsiTheme="minorHAnsi" w:cstheme="minorHAnsi"/>
          <w:sz w:val="28"/>
          <w:szCs w:val="52"/>
        </w:rPr>
        <w:t>eferencias</w:t>
      </w:r>
    </w:p>
    <w:p w14:paraId="182ED2AB" w14:textId="77777777" w:rsidR="00D654CB" w:rsidRPr="009023F4" w:rsidRDefault="00D654CB" w:rsidP="009023F4">
      <w:pPr>
        <w:pStyle w:val="Default"/>
        <w:spacing w:line="360" w:lineRule="auto"/>
        <w:ind w:left="709" w:hanging="709"/>
        <w:jc w:val="both"/>
        <w:rPr>
          <w:rFonts w:ascii="Times New Roman" w:hAnsi="Times New Roman" w:cs="Times New Roman"/>
          <w:color w:val="auto"/>
          <w:kern w:val="2"/>
        </w:rPr>
      </w:pPr>
      <w:r w:rsidRPr="009023F4">
        <w:rPr>
          <w:rFonts w:ascii="Times New Roman" w:hAnsi="Times New Roman" w:cs="Times New Roman"/>
          <w:color w:val="auto"/>
          <w:kern w:val="2"/>
        </w:rPr>
        <w:t xml:space="preserve">Ayuso del Puerto, D., y Gutiérrez Esteban, P. (2022). La Inteligencia Artificial como Recurso Educativo durante la Formación Inicial del Profesorado. </w:t>
      </w:r>
      <w:r w:rsidRPr="009023F4">
        <w:rPr>
          <w:rFonts w:ascii="Times New Roman" w:hAnsi="Times New Roman" w:cs="Times New Roman"/>
          <w:i/>
          <w:iCs/>
          <w:color w:val="auto"/>
          <w:kern w:val="2"/>
        </w:rPr>
        <w:t>RIED-Revista Iberoamericana de Educación a Distancia</w:t>
      </w:r>
      <w:r w:rsidRPr="009023F4">
        <w:rPr>
          <w:rFonts w:ascii="Times New Roman" w:hAnsi="Times New Roman" w:cs="Times New Roman"/>
          <w:color w:val="auto"/>
          <w:kern w:val="2"/>
        </w:rPr>
        <w:t xml:space="preserve">, </w:t>
      </w:r>
      <w:r w:rsidRPr="009023F4">
        <w:rPr>
          <w:rFonts w:ascii="Times New Roman" w:hAnsi="Times New Roman" w:cs="Times New Roman"/>
          <w:i/>
          <w:iCs/>
          <w:color w:val="auto"/>
          <w:kern w:val="2"/>
        </w:rPr>
        <w:t>25</w:t>
      </w:r>
      <w:r w:rsidRPr="009023F4">
        <w:rPr>
          <w:rFonts w:ascii="Times New Roman" w:hAnsi="Times New Roman" w:cs="Times New Roman"/>
          <w:color w:val="auto"/>
          <w:kern w:val="2"/>
        </w:rPr>
        <w:t xml:space="preserve">(2), 347-362. </w:t>
      </w:r>
      <w:hyperlink r:id="rId38" w:history="1">
        <w:r w:rsidRPr="009023F4">
          <w:rPr>
            <w:rStyle w:val="Hipervnculo"/>
            <w:rFonts w:ascii="Times New Roman" w:hAnsi="Times New Roman" w:cs="Times New Roman"/>
            <w:kern w:val="2"/>
          </w:rPr>
          <w:t>https://doi.org/10.5944/ried.25.2.32332</w:t>
        </w:r>
      </w:hyperlink>
    </w:p>
    <w:p w14:paraId="5754BAF8" w14:textId="4840966C" w:rsidR="00D654CB" w:rsidRPr="009023F4" w:rsidRDefault="00D654CB" w:rsidP="009023F4">
      <w:pPr>
        <w:pStyle w:val="Default"/>
        <w:spacing w:line="360" w:lineRule="auto"/>
        <w:ind w:left="709" w:hanging="709"/>
        <w:jc w:val="both"/>
        <w:rPr>
          <w:rFonts w:ascii="Times New Roman" w:hAnsi="Times New Roman" w:cs="Times New Roman"/>
        </w:rPr>
      </w:pPr>
      <w:proofErr w:type="spellStart"/>
      <w:r w:rsidRPr="009023F4">
        <w:rPr>
          <w:rFonts w:ascii="Times New Roman" w:hAnsi="Times New Roman" w:cs="Times New Roman"/>
        </w:rPr>
        <w:t>C</w:t>
      </w:r>
      <w:r w:rsidR="00827451" w:rsidRPr="009023F4">
        <w:rPr>
          <w:rFonts w:ascii="Times New Roman" w:hAnsi="Times New Roman" w:cs="Times New Roman"/>
        </w:rPr>
        <w:t>UNorte</w:t>
      </w:r>
      <w:proofErr w:type="spellEnd"/>
      <w:r w:rsidRPr="009023F4">
        <w:rPr>
          <w:rFonts w:ascii="Times New Roman" w:hAnsi="Times New Roman" w:cs="Times New Roman"/>
        </w:rPr>
        <w:t>.</w:t>
      </w:r>
      <w:r w:rsidRPr="009023F4">
        <w:rPr>
          <w:rFonts w:ascii="Times New Roman" w:hAnsi="Times New Roman" w:cs="Times New Roman"/>
          <w:color w:val="auto"/>
          <w:kern w:val="2"/>
        </w:rPr>
        <w:t xml:space="preserve"> (10 de julio de 2025)</w:t>
      </w:r>
      <w:r w:rsidR="00827451" w:rsidRPr="009023F4">
        <w:rPr>
          <w:rFonts w:ascii="Times New Roman" w:hAnsi="Times New Roman" w:cs="Times New Roman"/>
          <w:color w:val="auto"/>
          <w:kern w:val="2"/>
        </w:rPr>
        <w:t xml:space="preserve">. </w:t>
      </w:r>
      <w:r w:rsidRPr="009023F4">
        <w:rPr>
          <w:rFonts w:ascii="Times New Roman" w:hAnsi="Times New Roman" w:cs="Times New Roman"/>
          <w:i/>
          <w:iCs/>
          <w:color w:val="auto"/>
          <w:kern w:val="2"/>
        </w:rPr>
        <w:t>Unidad de formación, capacitación</w:t>
      </w:r>
      <w:r w:rsidRPr="009023F4">
        <w:rPr>
          <w:rFonts w:ascii="Times New Roman" w:hAnsi="Times New Roman" w:cs="Times New Roman"/>
          <w:i/>
          <w:iCs/>
        </w:rPr>
        <w:t xml:space="preserve"> y actualización docente</w:t>
      </w:r>
      <w:r w:rsidRPr="009023F4">
        <w:rPr>
          <w:rFonts w:ascii="Times New Roman" w:hAnsi="Times New Roman" w:cs="Times New Roman"/>
        </w:rPr>
        <w:t xml:space="preserve">. </w:t>
      </w:r>
      <w:r w:rsidR="00827451" w:rsidRPr="009023F4">
        <w:rPr>
          <w:rFonts w:ascii="Times New Roman" w:hAnsi="Times New Roman" w:cs="Times New Roman"/>
        </w:rPr>
        <w:t xml:space="preserve">Centro Universitario del Norte. </w:t>
      </w:r>
      <w:r w:rsidRPr="009023F4">
        <w:rPr>
          <w:rFonts w:ascii="Times New Roman" w:hAnsi="Times New Roman" w:cs="Times New Roman"/>
        </w:rPr>
        <w:t xml:space="preserve">Universidad de Guadalajara. </w:t>
      </w:r>
      <w:r w:rsidR="004D4576" w:rsidRPr="009023F4">
        <w:rPr>
          <w:rFonts w:ascii="Times New Roman" w:hAnsi="Times New Roman" w:cs="Times New Roman"/>
        </w:rPr>
        <w:t xml:space="preserve"> Recuperado el 15 de julio de 2025. </w:t>
      </w:r>
      <w:hyperlink r:id="rId39" w:history="1">
        <w:r w:rsidR="004D4576" w:rsidRPr="009023F4">
          <w:rPr>
            <w:rStyle w:val="Hipervnculo"/>
            <w:rFonts w:ascii="Times New Roman" w:hAnsi="Times New Roman" w:cs="Times New Roman"/>
          </w:rPr>
          <w:t>https://www.cunorte.udg.mx/servicios/academicos/formacion-capacitacion-actualizacion-docente</w:t>
        </w:r>
      </w:hyperlink>
    </w:p>
    <w:p w14:paraId="573B029F" w14:textId="5F14415C" w:rsidR="00E103AE" w:rsidRPr="009023F4" w:rsidRDefault="00E103AE" w:rsidP="009023F4">
      <w:pPr>
        <w:pStyle w:val="Default"/>
        <w:spacing w:line="360" w:lineRule="auto"/>
        <w:ind w:left="709" w:hanging="709"/>
        <w:jc w:val="both"/>
        <w:rPr>
          <w:rFonts w:ascii="Times New Roman" w:hAnsi="Times New Roman" w:cs="Times New Roman"/>
        </w:rPr>
      </w:pPr>
      <w:r w:rsidRPr="009023F4">
        <w:rPr>
          <w:rFonts w:ascii="Times New Roman" w:hAnsi="Times New Roman" w:cs="Times New Roman"/>
        </w:rPr>
        <w:t xml:space="preserve">Google LLC. (s.f.). </w:t>
      </w:r>
      <w:r w:rsidRPr="009023F4">
        <w:rPr>
          <w:rFonts w:ascii="Times New Roman" w:hAnsi="Times New Roman" w:cs="Times New Roman"/>
          <w:i/>
          <w:iCs/>
        </w:rPr>
        <w:t xml:space="preserve">Google </w:t>
      </w:r>
      <w:proofErr w:type="spellStart"/>
      <w:r w:rsidRPr="009023F4">
        <w:rPr>
          <w:rFonts w:ascii="Times New Roman" w:hAnsi="Times New Roman" w:cs="Times New Roman"/>
          <w:i/>
          <w:iCs/>
        </w:rPr>
        <w:t>Forms</w:t>
      </w:r>
      <w:proofErr w:type="spellEnd"/>
      <w:r w:rsidRPr="009023F4">
        <w:rPr>
          <w:rFonts w:ascii="Times New Roman" w:hAnsi="Times New Roman" w:cs="Times New Roman"/>
        </w:rPr>
        <w:t xml:space="preserve"> [Software de aplicación]. Recuperado el 16 de julio de 2025. </w:t>
      </w:r>
      <w:hyperlink r:id="rId40" w:history="1">
        <w:r w:rsidRPr="009023F4">
          <w:rPr>
            <w:rStyle w:val="Hipervnculo"/>
            <w:rFonts w:ascii="Times New Roman" w:hAnsi="Times New Roman" w:cs="Times New Roman"/>
          </w:rPr>
          <w:t>https://docs.google.com/forms/</w:t>
        </w:r>
      </w:hyperlink>
    </w:p>
    <w:p w14:paraId="6895958E" w14:textId="77777777" w:rsidR="00D654CB" w:rsidRPr="009023F4" w:rsidRDefault="00D654CB" w:rsidP="009023F4">
      <w:pPr>
        <w:pStyle w:val="Default"/>
        <w:spacing w:line="360" w:lineRule="auto"/>
        <w:ind w:left="709" w:hanging="709"/>
        <w:jc w:val="both"/>
        <w:rPr>
          <w:rFonts w:ascii="Times New Roman" w:hAnsi="Times New Roman" w:cs="Times New Roman"/>
          <w:color w:val="auto"/>
          <w:kern w:val="2"/>
          <w:lang w:val="en-US"/>
        </w:rPr>
      </w:pPr>
      <w:r w:rsidRPr="009023F4">
        <w:rPr>
          <w:rFonts w:ascii="Times New Roman" w:hAnsi="Times New Roman" w:cs="Times New Roman"/>
          <w:color w:val="auto"/>
          <w:kern w:val="2"/>
        </w:rPr>
        <w:t xml:space="preserve">Guan, C., Mou, J., y </w:t>
      </w:r>
      <w:proofErr w:type="spellStart"/>
      <w:r w:rsidRPr="009023F4">
        <w:rPr>
          <w:rFonts w:ascii="Times New Roman" w:hAnsi="Times New Roman" w:cs="Times New Roman"/>
          <w:color w:val="auto"/>
          <w:kern w:val="2"/>
        </w:rPr>
        <w:t>Jiang</w:t>
      </w:r>
      <w:proofErr w:type="spellEnd"/>
      <w:r w:rsidRPr="009023F4">
        <w:rPr>
          <w:rFonts w:ascii="Times New Roman" w:hAnsi="Times New Roman" w:cs="Times New Roman"/>
          <w:color w:val="auto"/>
          <w:kern w:val="2"/>
        </w:rPr>
        <w:t xml:space="preserve">, Z. (2020). </w:t>
      </w:r>
      <w:r w:rsidRPr="009023F4">
        <w:rPr>
          <w:rFonts w:ascii="Times New Roman" w:hAnsi="Times New Roman" w:cs="Times New Roman"/>
          <w:color w:val="auto"/>
          <w:kern w:val="2"/>
          <w:lang w:val="en-US"/>
        </w:rPr>
        <w:t xml:space="preserve">Artificial intelligence innovation in education: A twenty-year data-driven historical analysis. </w:t>
      </w:r>
      <w:r w:rsidRPr="009023F4">
        <w:rPr>
          <w:rFonts w:ascii="Times New Roman" w:hAnsi="Times New Roman" w:cs="Times New Roman"/>
          <w:i/>
          <w:iCs/>
          <w:color w:val="auto"/>
          <w:kern w:val="2"/>
          <w:lang w:val="en-US"/>
        </w:rPr>
        <w:t>International Journal of Innovation Studies</w:t>
      </w:r>
      <w:r w:rsidRPr="009023F4">
        <w:rPr>
          <w:rFonts w:ascii="Times New Roman" w:hAnsi="Times New Roman" w:cs="Times New Roman"/>
          <w:color w:val="auto"/>
          <w:kern w:val="2"/>
          <w:lang w:val="en-US"/>
        </w:rPr>
        <w:t xml:space="preserve">, </w:t>
      </w:r>
      <w:r w:rsidRPr="009023F4">
        <w:rPr>
          <w:rFonts w:ascii="Times New Roman" w:hAnsi="Times New Roman" w:cs="Times New Roman"/>
          <w:i/>
          <w:iCs/>
          <w:color w:val="auto"/>
          <w:kern w:val="2"/>
          <w:lang w:val="en-US"/>
        </w:rPr>
        <w:t>4</w:t>
      </w:r>
      <w:r w:rsidRPr="009023F4">
        <w:rPr>
          <w:rFonts w:ascii="Times New Roman" w:hAnsi="Times New Roman" w:cs="Times New Roman"/>
          <w:color w:val="auto"/>
          <w:kern w:val="2"/>
          <w:lang w:val="en-US"/>
        </w:rPr>
        <w:t xml:space="preserve">(4), 134-147. </w:t>
      </w:r>
      <w:hyperlink r:id="rId41" w:history="1">
        <w:r w:rsidRPr="009023F4">
          <w:rPr>
            <w:rStyle w:val="Hipervnculo"/>
            <w:rFonts w:ascii="Times New Roman" w:hAnsi="Times New Roman" w:cs="Times New Roman"/>
            <w:lang w:val="en-US"/>
          </w:rPr>
          <w:t>https://doi.org/10.1016/j.ijis.2020.09.001</w:t>
        </w:r>
      </w:hyperlink>
    </w:p>
    <w:p w14:paraId="4D976424" w14:textId="77777777" w:rsidR="00D654CB" w:rsidRPr="009023F4" w:rsidRDefault="00D654CB" w:rsidP="009023F4">
      <w:pPr>
        <w:pStyle w:val="Default"/>
        <w:spacing w:line="360" w:lineRule="auto"/>
        <w:ind w:left="709" w:hanging="709"/>
        <w:jc w:val="both"/>
        <w:rPr>
          <w:rFonts w:ascii="Times New Roman" w:hAnsi="Times New Roman" w:cs="Times New Roman"/>
          <w:color w:val="auto"/>
          <w:kern w:val="2"/>
        </w:rPr>
      </w:pPr>
      <w:r w:rsidRPr="009023F4">
        <w:rPr>
          <w:rFonts w:ascii="Times New Roman" w:hAnsi="Times New Roman" w:cs="Times New Roman"/>
          <w:color w:val="auto"/>
          <w:kern w:val="2"/>
          <w:lang w:val="en-US"/>
        </w:rPr>
        <w:t xml:space="preserve">Hamilton, E. R., Rosenberg, J. M., y </w:t>
      </w:r>
      <w:proofErr w:type="spellStart"/>
      <w:r w:rsidRPr="009023F4">
        <w:rPr>
          <w:rFonts w:ascii="Times New Roman" w:hAnsi="Times New Roman" w:cs="Times New Roman"/>
          <w:color w:val="auto"/>
          <w:kern w:val="2"/>
          <w:lang w:val="en-US"/>
        </w:rPr>
        <w:t>Akcaoglu</w:t>
      </w:r>
      <w:proofErr w:type="spellEnd"/>
      <w:r w:rsidRPr="009023F4">
        <w:rPr>
          <w:rFonts w:ascii="Times New Roman" w:hAnsi="Times New Roman" w:cs="Times New Roman"/>
          <w:color w:val="auto"/>
          <w:kern w:val="2"/>
          <w:lang w:val="en-US"/>
        </w:rPr>
        <w:t xml:space="preserve">, M. (2016). The substitution augmentation modification redefinition (SAMR) model: A critical review and suggestions for its use. </w:t>
      </w:r>
      <w:proofErr w:type="spellStart"/>
      <w:r w:rsidRPr="009023F4">
        <w:rPr>
          <w:rFonts w:ascii="Times New Roman" w:hAnsi="Times New Roman" w:cs="Times New Roman"/>
          <w:i/>
          <w:iCs/>
          <w:color w:val="auto"/>
          <w:kern w:val="2"/>
        </w:rPr>
        <w:t>TechTrends</w:t>
      </w:r>
      <w:proofErr w:type="spellEnd"/>
      <w:r w:rsidRPr="009023F4">
        <w:rPr>
          <w:rFonts w:ascii="Times New Roman" w:hAnsi="Times New Roman" w:cs="Times New Roman"/>
          <w:i/>
          <w:iCs/>
          <w:color w:val="auto"/>
          <w:kern w:val="2"/>
        </w:rPr>
        <w:t>,</w:t>
      </w:r>
      <w:r w:rsidRPr="009023F4">
        <w:rPr>
          <w:rFonts w:ascii="Times New Roman" w:hAnsi="Times New Roman" w:cs="Times New Roman"/>
          <w:color w:val="auto"/>
          <w:kern w:val="2"/>
        </w:rPr>
        <w:t xml:space="preserve"> </w:t>
      </w:r>
      <w:r w:rsidRPr="009023F4">
        <w:rPr>
          <w:rFonts w:ascii="Times New Roman" w:hAnsi="Times New Roman" w:cs="Times New Roman"/>
          <w:i/>
          <w:iCs/>
          <w:color w:val="auto"/>
          <w:kern w:val="2"/>
        </w:rPr>
        <w:t>60</w:t>
      </w:r>
      <w:r w:rsidRPr="009023F4">
        <w:rPr>
          <w:rFonts w:ascii="Times New Roman" w:hAnsi="Times New Roman" w:cs="Times New Roman"/>
          <w:color w:val="auto"/>
          <w:kern w:val="2"/>
        </w:rPr>
        <w:t xml:space="preserve">(5), 433-441. </w:t>
      </w:r>
      <w:hyperlink r:id="rId42" w:history="1">
        <w:r w:rsidRPr="009023F4">
          <w:rPr>
            <w:rStyle w:val="Hipervnculo"/>
            <w:rFonts w:ascii="Times New Roman" w:hAnsi="Times New Roman" w:cs="Times New Roman"/>
            <w:kern w:val="2"/>
          </w:rPr>
          <w:t>https://doi.org/10.1007/s11528-016-0091-y</w:t>
        </w:r>
      </w:hyperlink>
    </w:p>
    <w:p w14:paraId="43E9A713" w14:textId="4653DACB" w:rsidR="00D654CB" w:rsidRPr="009023F4" w:rsidRDefault="00D654CB" w:rsidP="009023F4">
      <w:pPr>
        <w:pStyle w:val="Default"/>
        <w:spacing w:line="360" w:lineRule="auto"/>
        <w:ind w:left="709" w:hanging="709"/>
        <w:jc w:val="both"/>
        <w:rPr>
          <w:rFonts w:ascii="Times New Roman" w:hAnsi="Times New Roman" w:cs="Times New Roman"/>
          <w:color w:val="auto"/>
          <w:kern w:val="2"/>
        </w:rPr>
      </w:pPr>
      <w:proofErr w:type="spellStart"/>
      <w:r w:rsidRPr="009023F4">
        <w:rPr>
          <w:rFonts w:ascii="Times New Roman" w:hAnsi="Times New Roman" w:cs="Times New Roman"/>
          <w:color w:val="auto"/>
          <w:kern w:val="2"/>
        </w:rPr>
        <w:t>Hamui</w:t>
      </w:r>
      <w:proofErr w:type="spellEnd"/>
      <w:r w:rsidRPr="009023F4">
        <w:rPr>
          <w:rFonts w:ascii="Times New Roman" w:hAnsi="Times New Roman" w:cs="Times New Roman"/>
          <w:color w:val="auto"/>
          <w:kern w:val="2"/>
        </w:rPr>
        <w:t xml:space="preserve"> Sutton, A. (2013). Un acercamiento a los métodos mixtos de investigación en educación médica. </w:t>
      </w:r>
      <w:r w:rsidRPr="009023F4">
        <w:rPr>
          <w:rFonts w:ascii="Times New Roman" w:hAnsi="Times New Roman" w:cs="Times New Roman"/>
          <w:i/>
          <w:iCs/>
          <w:color w:val="auto"/>
          <w:kern w:val="2"/>
        </w:rPr>
        <w:t>Investigación en educación médica</w:t>
      </w:r>
      <w:r w:rsidRPr="009023F4">
        <w:rPr>
          <w:rFonts w:ascii="Times New Roman" w:hAnsi="Times New Roman" w:cs="Times New Roman"/>
          <w:color w:val="auto"/>
          <w:kern w:val="2"/>
        </w:rPr>
        <w:t xml:space="preserve">, </w:t>
      </w:r>
      <w:r w:rsidRPr="009023F4">
        <w:rPr>
          <w:rFonts w:ascii="Times New Roman" w:hAnsi="Times New Roman" w:cs="Times New Roman"/>
          <w:i/>
          <w:iCs/>
          <w:color w:val="auto"/>
          <w:kern w:val="2"/>
        </w:rPr>
        <w:t>2</w:t>
      </w:r>
      <w:r w:rsidRPr="009023F4">
        <w:rPr>
          <w:rFonts w:ascii="Times New Roman" w:hAnsi="Times New Roman" w:cs="Times New Roman"/>
          <w:color w:val="auto"/>
          <w:kern w:val="2"/>
        </w:rPr>
        <w:t xml:space="preserve">(8), 211-216. </w:t>
      </w:r>
      <w:hyperlink r:id="rId43" w:history="1">
        <w:r w:rsidRPr="009023F4">
          <w:rPr>
            <w:rStyle w:val="Hipervnculo"/>
            <w:rFonts w:ascii="Times New Roman" w:hAnsi="Times New Roman" w:cs="Times New Roman"/>
            <w:kern w:val="2"/>
          </w:rPr>
          <w:t>http://www.scielo.org.mx/scielo.php?script=sci_arttext&amp;pid=S2007-50572013000400006&amp;lng=es&amp;tlng=es</w:t>
        </w:r>
      </w:hyperlink>
      <w:r w:rsidRPr="009023F4">
        <w:rPr>
          <w:rFonts w:ascii="Times New Roman" w:hAnsi="Times New Roman" w:cs="Times New Roman"/>
          <w:color w:val="auto"/>
          <w:kern w:val="2"/>
        </w:rPr>
        <w:t>.</w:t>
      </w:r>
    </w:p>
    <w:p w14:paraId="75BB5040" w14:textId="16728976" w:rsidR="00D654CB" w:rsidRPr="009023F4" w:rsidRDefault="00D654CB" w:rsidP="009023F4">
      <w:pPr>
        <w:pStyle w:val="Default"/>
        <w:spacing w:line="360" w:lineRule="auto"/>
        <w:ind w:left="709" w:hanging="709"/>
        <w:jc w:val="both"/>
        <w:rPr>
          <w:rFonts w:ascii="Times New Roman" w:hAnsi="Times New Roman" w:cs="Times New Roman"/>
          <w:color w:val="auto"/>
          <w:kern w:val="2"/>
        </w:rPr>
      </w:pPr>
      <w:r w:rsidRPr="009023F4">
        <w:rPr>
          <w:rFonts w:ascii="Times New Roman" w:hAnsi="Times New Roman" w:cs="Times New Roman"/>
          <w:color w:val="auto"/>
          <w:kern w:val="2"/>
        </w:rPr>
        <w:t xml:space="preserve">Hernández, L., Martínez, R., y Torres, E. (2023). Inteligencia Artificial en la educación superior mexicana: Casos de estudio en la UNAM y el IPN. </w:t>
      </w:r>
      <w:r w:rsidRPr="009023F4">
        <w:rPr>
          <w:rFonts w:ascii="Times New Roman" w:hAnsi="Times New Roman" w:cs="Times New Roman"/>
          <w:i/>
          <w:iCs/>
          <w:color w:val="auto"/>
          <w:kern w:val="2"/>
        </w:rPr>
        <w:t>Revista Iberoamericana de Educación,</w:t>
      </w:r>
      <w:r w:rsidRPr="009023F4">
        <w:rPr>
          <w:rFonts w:ascii="Times New Roman" w:hAnsi="Times New Roman" w:cs="Times New Roman"/>
          <w:color w:val="auto"/>
          <w:kern w:val="2"/>
        </w:rPr>
        <w:t xml:space="preserve"> </w:t>
      </w:r>
      <w:r w:rsidRPr="009023F4">
        <w:rPr>
          <w:rFonts w:ascii="Times New Roman" w:hAnsi="Times New Roman" w:cs="Times New Roman"/>
          <w:i/>
          <w:iCs/>
          <w:color w:val="auto"/>
          <w:kern w:val="2"/>
        </w:rPr>
        <w:t>45</w:t>
      </w:r>
      <w:r w:rsidRPr="009023F4">
        <w:rPr>
          <w:rFonts w:ascii="Times New Roman" w:hAnsi="Times New Roman" w:cs="Times New Roman"/>
          <w:color w:val="auto"/>
          <w:kern w:val="2"/>
        </w:rPr>
        <w:t>(2), 78-94.</w:t>
      </w:r>
      <w:r w:rsidR="00E00967" w:rsidRPr="009023F4">
        <w:rPr>
          <w:rFonts w:ascii="Times New Roman" w:hAnsi="Times New Roman" w:cs="Times New Roman"/>
          <w:color w:val="auto"/>
          <w:kern w:val="2"/>
        </w:rPr>
        <w:t xml:space="preserve"> </w:t>
      </w:r>
    </w:p>
    <w:p w14:paraId="2E02AAFA" w14:textId="447D8906" w:rsidR="00D654CB" w:rsidRPr="008E0150" w:rsidRDefault="00D654CB" w:rsidP="009023F4">
      <w:pPr>
        <w:pStyle w:val="Default"/>
        <w:spacing w:line="360" w:lineRule="auto"/>
        <w:ind w:left="709" w:hanging="709"/>
        <w:jc w:val="both"/>
        <w:rPr>
          <w:rFonts w:ascii="Times New Roman" w:hAnsi="Times New Roman" w:cs="Times New Roman"/>
          <w:color w:val="auto"/>
          <w:kern w:val="2"/>
          <w:lang w:val="en-US"/>
        </w:rPr>
      </w:pPr>
      <w:r w:rsidRPr="009023F4">
        <w:rPr>
          <w:rFonts w:ascii="Times New Roman" w:hAnsi="Times New Roman" w:cs="Times New Roman"/>
          <w:color w:val="auto"/>
          <w:kern w:val="2"/>
        </w:rPr>
        <w:t>Peña Zerpa, C</w:t>
      </w:r>
      <w:r w:rsidR="00866DFC" w:rsidRPr="009023F4">
        <w:rPr>
          <w:rFonts w:ascii="Times New Roman" w:hAnsi="Times New Roman" w:cs="Times New Roman"/>
          <w:color w:val="auto"/>
          <w:kern w:val="2"/>
        </w:rPr>
        <w:t xml:space="preserve">. </w:t>
      </w:r>
      <w:r w:rsidRPr="009023F4">
        <w:rPr>
          <w:rFonts w:ascii="Times New Roman" w:hAnsi="Times New Roman" w:cs="Times New Roman"/>
          <w:color w:val="auto"/>
          <w:kern w:val="2"/>
        </w:rPr>
        <w:t>A</w:t>
      </w:r>
      <w:r w:rsidR="00866DFC" w:rsidRPr="009023F4">
        <w:rPr>
          <w:rFonts w:ascii="Times New Roman" w:hAnsi="Times New Roman" w:cs="Times New Roman"/>
          <w:color w:val="auto"/>
          <w:kern w:val="2"/>
        </w:rPr>
        <w:t xml:space="preserve">. </w:t>
      </w:r>
      <w:r w:rsidRPr="009023F4">
        <w:rPr>
          <w:rFonts w:ascii="Times New Roman" w:hAnsi="Times New Roman" w:cs="Times New Roman"/>
          <w:color w:val="auto"/>
          <w:kern w:val="2"/>
        </w:rPr>
        <w:t xml:space="preserve">(2023). Formación docente en inteligencia artificial: entre niveles y realidades, </w:t>
      </w:r>
      <w:r w:rsidR="00246291" w:rsidRPr="009023F4">
        <w:rPr>
          <w:rFonts w:ascii="Times New Roman" w:hAnsi="Times New Roman" w:cs="Times New Roman"/>
          <w:i/>
          <w:iCs/>
          <w:color w:val="auto"/>
          <w:kern w:val="2"/>
        </w:rPr>
        <w:t>Correo del Maestro</w:t>
      </w:r>
      <w:r w:rsidRPr="009023F4">
        <w:rPr>
          <w:rFonts w:ascii="Times New Roman" w:hAnsi="Times New Roman" w:cs="Times New Roman"/>
          <w:i/>
          <w:iCs/>
          <w:color w:val="auto"/>
          <w:kern w:val="2"/>
        </w:rPr>
        <w:t>,</w:t>
      </w:r>
      <w:r w:rsidRPr="009023F4">
        <w:rPr>
          <w:rFonts w:ascii="Times New Roman" w:hAnsi="Times New Roman" w:cs="Times New Roman"/>
          <w:color w:val="auto"/>
          <w:kern w:val="2"/>
        </w:rPr>
        <w:t xml:space="preserve"> </w:t>
      </w:r>
      <w:r w:rsidR="00246291" w:rsidRPr="009023F4">
        <w:rPr>
          <w:rFonts w:ascii="Times New Roman" w:hAnsi="Times New Roman" w:cs="Times New Roman"/>
          <w:i/>
          <w:iCs/>
          <w:color w:val="auto"/>
          <w:kern w:val="2"/>
        </w:rPr>
        <w:t>1</w:t>
      </w:r>
      <w:r w:rsidRPr="009023F4">
        <w:rPr>
          <w:rFonts w:ascii="Times New Roman" w:hAnsi="Times New Roman" w:cs="Times New Roman"/>
          <w:color w:val="auto"/>
          <w:kern w:val="2"/>
        </w:rPr>
        <w:t>(</w:t>
      </w:r>
      <w:r w:rsidR="00866DFC" w:rsidRPr="009023F4">
        <w:rPr>
          <w:rFonts w:ascii="Times New Roman" w:hAnsi="Times New Roman" w:cs="Times New Roman"/>
          <w:color w:val="auto"/>
          <w:kern w:val="2"/>
        </w:rPr>
        <w:t>331</w:t>
      </w:r>
      <w:r w:rsidRPr="009023F4">
        <w:rPr>
          <w:rFonts w:ascii="Times New Roman" w:hAnsi="Times New Roman" w:cs="Times New Roman"/>
          <w:color w:val="auto"/>
          <w:kern w:val="2"/>
        </w:rPr>
        <w:t xml:space="preserve">), 33-42. </w:t>
      </w:r>
      <w:hyperlink r:id="rId44" w:history="1">
        <w:r w:rsidRPr="008E0150">
          <w:rPr>
            <w:rStyle w:val="Hipervnculo"/>
            <w:rFonts w:ascii="Times New Roman" w:hAnsi="Times New Roman" w:cs="Times New Roman"/>
            <w:kern w:val="2"/>
            <w:lang w:val="en-US"/>
          </w:rPr>
          <w:t>https://www.researchgate.net/publication/376885572_Formaciondocenteen_IA</w:t>
        </w:r>
      </w:hyperlink>
    </w:p>
    <w:p w14:paraId="3765F8E3" w14:textId="77777777" w:rsidR="00D654CB" w:rsidRPr="009023F4" w:rsidRDefault="00D654CB" w:rsidP="009023F4">
      <w:pPr>
        <w:pStyle w:val="Default"/>
        <w:spacing w:line="360" w:lineRule="auto"/>
        <w:ind w:left="709" w:hanging="709"/>
        <w:jc w:val="both"/>
        <w:rPr>
          <w:rFonts w:ascii="Times New Roman" w:hAnsi="Times New Roman" w:cs="Times New Roman"/>
          <w:color w:val="auto"/>
          <w:kern w:val="2"/>
        </w:rPr>
      </w:pPr>
      <w:proofErr w:type="spellStart"/>
      <w:r w:rsidRPr="009023F4">
        <w:rPr>
          <w:rFonts w:ascii="Times New Roman" w:hAnsi="Times New Roman" w:cs="Times New Roman"/>
          <w:color w:val="auto"/>
          <w:kern w:val="2"/>
          <w:lang w:val="en-US"/>
        </w:rPr>
        <w:t>Puentedura</w:t>
      </w:r>
      <w:proofErr w:type="spellEnd"/>
      <w:r w:rsidRPr="009023F4">
        <w:rPr>
          <w:rFonts w:ascii="Times New Roman" w:hAnsi="Times New Roman" w:cs="Times New Roman"/>
          <w:color w:val="auto"/>
          <w:kern w:val="2"/>
          <w:lang w:val="en-US"/>
        </w:rPr>
        <w:t xml:space="preserve">, R. (2006). </w:t>
      </w:r>
      <w:r w:rsidRPr="009023F4">
        <w:rPr>
          <w:rFonts w:ascii="Times New Roman" w:hAnsi="Times New Roman" w:cs="Times New Roman"/>
          <w:i/>
          <w:iCs/>
          <w:color w:val="auto"/>
          <w:kern w:val="2"/>
          <w:lang w:val="en-US"/>
        </w:rPr>
        <w:t>Transformation, technology, and education</w:t>
      </w:r>
      <w:r w:rsidRPr="009023F4">
        <w:rPr>
          <w:rFonts w:ascii="Times New Roman" w:hAnsi="Times New Roman" w:cs="Times New Roman"/>
          <w:color w:val="auto"/>
          <w:kern w:val="2"/>
          <w:lang w:val="en-US"/>
        </w:rPr>
        <w:t xml:space="preserve">. </w:t>
      </w:r>
      <w:proofErr w:type="spellStart"/>
      <w:r w:rsidRPr="009023F4">
        <w:rPr>
          <w:rFonts w:ascii="Times New Roman" w:hAnsi="Times New Roman" w:cs="Times New Roman"/>
          <w:color w:val="auto"/>
          <w:kern w:val="2"/>
        </w:rPr>
        <w:t>Hippasus</w:t>
      </w:r>
      <w:proofErr w:type="spellEnd"/>
      <w:r w:rsidRPr="009023F4">
        <w:rPr>
          <w:rFonts w:ascii="Times New Roman" w:hAnsi="Times New Roman" w:cs="Times New Roman"/>
          <w:color w:val="auto"/>
          <w:kern w:val="2"/>
        </w:rPr>
        <w:t xml:space="preserve">. </w:t>
      </w:r>
      <w:hyperlink r:id="rId45" w:history="1">
        <w:r w:rsidRPr="009023F4">
          <w:rPr>
            <w:rStyle w:val="Hipervnculo"/>
            <w:rFonts w:ascii="Times New Roman" w:hAnsi="Times New Roman" w:cs="Times New Roman"/>
            <w:kern w:val="2"/>
          </w:rPr>
          <w:t>http://hippasus.com/resources/tte/</w:t>
        </w:r>
      </w:hyperlink>
    </w:p>
    <w:p w14:paraId="3B38AE2D" w14:textId="73ADD259" w:rsidR="00D654CB" w:rsidRPr="009023F4" w:rsidRDefault="00D654CB" w:rsidP="009023F4">
      <w:pPr>
        <w:pStyle w:val="Default"/>
        <w:spacing w:line="360" w:lineRule="auto"/>
        <w:ind w:left="709" w:hanging="709"/>
        <w:jc w:val="both"/>
        <w:rPr>
          <w:rFonts w:ascii="Times New Roman" w:hAnsi="Times New Roman" w:cs="Times New Roman"/>
          <w:color w:val="auto"/>
          <w:kern w:val="2"/>
        </w:rPr>
      </w:pPr>
      <w:r w:rsidRPr="009023F4">
        <w:rPr>
          <w:rFonts w:ascii="Times New Roman" w:hAnsi="Times New Roman" w:cs="Times New Roman"/>
        </w:rPr>
        <w:t xml:space="preserve">Ruiz Muñoz, G. F., y Vasco Delgado, J. C. (2025). Integración de las tecnologías de la información y la comunicación (TIC) e inteligencia artificial </w:t>
      </w:r>
      <w:r w:rsidRPr="009023F4">
        <w:rPr>
          <w:rFonts w:ascii="Times New Roman" w:hAnsi="Times New Roman" w:cs="Times New Roman"/>
          <w:color w:val="auto"/>
          <w:kern w:val="2"/>
        </w:rPr>
        <w:t>(IA) en la formación docente. </w:t>
      </w:r>
      <w:r w:rsidRPr="009023F4">
        <w:rPr>
          <w:rFonts w:ascii="Times New Roman" w:hAnsi="Times New Roman" w:cs="Times New Roman"/>
          <w:i/>
          <w:iCs/>
          <w:color w:val="auto"/>
          <w:kern w:val="2"/>
        </w:rPr>
        <w:t xml:space="preserve">Revista </w:t>
      </w:r>
      <w:r w:rsidR="00011B64" w:rsidRPr="009023F4">
        <w:rPr>
          <w:rFonts w:ascii="Times New Roman" w:hAnsi="Times New Roman" w:cs="Times New Roman"/>
          <w:i/>
          <w:iCs/>
          <w:color w:val="auto"/>
          <w:kern w:val="2"/>
        </w:rPr>
        <w:t>d</w:t>
      </w:r>
      <w:r w:rsidRPr="009023F4">
        <w:rPr>
          <w:rFonts w:ascii="Times New Roman" w:hAnsi="Times New Roman" w:cs="Times New Roman"/>
          <w:i/>
          <w:iCs/>
          <w:color w:val="auto"/>
          <w:kern w:val="2"/>
        </w:rPr>
        <w:t xml:space="preserve">e Investigación </w:t>
      </w:r>
      <w:r w:rsidR="00011B64" w:rsidRPr="009023F4">
        <w:rPr>
          <w:rFonts w:ascii="Times New Roman" w:hAnsi="Times New Roman" w:cs="Times New Roman"/>
          <w:i/>
          <w:iCs/>
          <w:color w:val="auto"/>
          <w:kern w:val="2"/>
        </w:rPr>
        <w:t>e</w:t>
      </w:r>
      <w:r w:rsidRPr="009023F4">
        <w:rPr>
          <w:rFonts w:ascii="Times New Roman" w:hAnsi="Times New Roman" w:cs="Times New Roman"/>
          <w:i/>
          <w:iCs/>
          <w:color w:val="auto"/>
          <w:kern w:val="2"/>
        </w:rPr>
        <w:t xml:space="preserve">n Tecnologías </w:t>
      </w:r>
      <w:r w:rsidR="00011B64" w:rsidRPr="009023F4">
        <w:rPr>
          <w:rFonts w:ascii="Times New Roman" w:hAnsi="Times New Roman" w:cs="Times New Roman"/>
          <w:i/>
          <w:iCs/>
          <w:color w:val="auto"/>
          <w:kern w:val="2"/>
        </w:rPr>
        <w:t>d</w:t>
      </w:r>
      <w:r w:rsidRPr="009023F4">
        <w:rPr>
          <w:rFonts w:ascii="Times New Roman" w:hAnsi="Times New Roman" w:cs="Times New Roman"/>
          <w:i/>
          <w:iCs/>
          <w:color w:val="auto"/>
          <w:kern w:val="2"/>
        </w:rPr>
        <w:t xml:space="preserve">e </w:t>
      </w:r>
      <w:r w:rsidR="00011B64" w:rsidRPr="009023F4">
        <w:rPr>
          <w:rFonts w:ascii="Times New Roman" w:hAnsi="Times New Roman" w:cs="Times New Roman"/>
          <w:i/>
          <w:iCs/>
          <w:color w:val="auto"/>
          <w:kern w:val="2"/>
        </w:rPr>
        <w:t>l</w:t>
      </w:r>
      <w:r w:rsidRPr="009023F4">
        <w:rPr>
          <w:rFonts w:ascii="Times New Roman" w:hAnsi="Times New Roman" w:cs="Times New Roman"/>
          <w:i/>
          <w:iCs/>
          <w:color w:val="auto"/>
          <w:kern w:val="2"/>
        </w:rPr>
        <w:t>a Información</w:t>
      </w:r>
      <w:r w:rsidRPr="009023F4">
        <w:rPr>
          <w:rFonts w:ascii="Times New Roman" w:hAnsi="Times New Roman" w:cs="Times New Roman"/>
          <w:color w:val="auto"/>
          <w:kern w:val="2"/>
        </w:rPr>
        <w:t>, </w:t>
      </w:r>
      <w:r w:rsidRPr="009023F4">
        <w:rPr>
          <w:rFonts w:ascii="Times New Roman" w:hAnsi="Times New Roman" w:cs="Times New Roman"/>
          <w:i/>
          <w:iCs/>
          <w:color w:val="auto"/>
          <w:kern w:val="2"/>
        </w:rPr>
        <w:t>13</w:t>
      </w:r>
      <w:r w:rsidRPr="009023F4">
        <w:rPr>
          <w:rFonts w:ascii="Times New Roman" w:hAnsi="Times New Roman" w:cs="Times New Roman"/>
          <w:color w:val="auto"/>
          <w:kern w:val="2"/>
        </w:rPr>
        <w:t xml:space="preserve">(29), 60–70. </w:t>
      </w:r>
      <w:hyperlink r:id="rId46" w:history="1">
        <w:r w:rsidRPr="009023F4">
          <w:rPr>
            <w:rStyle w:val="Hipervnculo"/>
            <w:rFonts w:ascii="Times New Roman" w:hAnsi="Times New Roman" w:cs="Times New Roman"/>
            <w:kern w:val="2"/>
          </w:rPr>
          <w:t>https://doi.org/10.36825/RITI.13.29.006</w:t>
        </w:r>
      </w:hyperlink>
    </w:p>
    <w:p w14:paraId="087EDB27" w14:textId="74C3D832" w:rsidR="00D654CB" w:rsidRPr="008E0150" w:rsidRDefault="00D654CB" w:rsidP="009023F4">
      <w:pPr>
        <w:pStyle w:val="Default"/>
        <w:spacing w:line="360" w:lineRule="auto"/>
        <w:ind w:left="709" w:hanging="709"/>
        <w:jc w:val="both"/>
        <w:rPr>
          <w:rFonts w:ascii="Times New Roman" w:hAnsi="Times New Roman" w:cs="Times New Roman"/>
          <w:color w:val="auto"/>
          <w:kern w:val="2"/>
          <w:lang w:val="en-US"/>
        </w:rPr>
      </w:pPr>
      <w:r w:rsidRPr="009023F4">
        <w:rPr>
          <w:rFonts w:ascii="Times New Roman" w:hAnsi="Times New Roman" w:cs="Times New Roman"/>
          <w:color w:val="auto"/>
          <w:kern w:val="2"/>
        </w:rPr>
        <w:lastRenderedPageBreak/>
        <w:t>Secretaría de Educación Pública. (2022). *Estrategia Nacional de Educación Digital 2022-2030*. </w:t>
      </w:r>
      <w:hyperlink r:id="rId47" w:history="1">
        <w:r w:rsidRPr="008E0150">
          <w:rPr>
            <w:rStyle w:val="Hipervnculo"/>
            <w:rFonts w:ascii="Times New Roman" w:hAnsi="Times New Roman" w:cs="Times New Roman"/>
            <w:kern w:val="2"/>
            <w:lang w:val="en-US"/>
          </w:rPr>
          <w:t>https://www.gob.mx/sep/documentos/estrategia-digital-2022</w:t>
        </w:r>
      </w:hyperlink>
    </w:p>
    <w:p w14:paraId="05AA22BD" w14:textId="0EDFD8FF" w:rsidR="00D654CB" w:rsidRPr="008E0150" w:rsidRDefault="00D654CB" w:rsidP="009023F4">
      <w:pPr>
        <w:pStyle w:val="Default"/>
        <w:spacing w:line="360" w:lineRule="auto"/>
        <w:ind w:left="709" w:hanging="709"/>
        <w:jc w:val="both"/>
        <w:rPr>
          <w:rFonts w:ascii="Times New Roman" w:hAnsi="Times New Roman" w:cs="Times New Roman"/>
          <w:color w:val="auto"/>
          <w:kern w:val="2"/>
          <w:lang w:val="en-US"/>
        </w:rPr>
      </w:pPr>
      <w:r w:rsidRPr="009023F4">
        <w:rPr>
          <w:rFonts w:ascii="Times New Roman" w:hAnsi="Times New Roman" w:cs="Times New Roman"/>
          <w:color w:val="auto"/>
          <w:kern w:val="2"/>
          <w:lang w:val="en-US"/>
        </w:rPr>
        <w:t>UNESCO</w:t>
      </w:r>
      <w:r w:rsidR="0074439E" w:rsidRPr="009023F4">
        <w:rPr>
          <w:rFonts w:ascii="Times New Roman" w:hAnsi="Times New Roman" w:cs="Times New Roman"/>
          <w:color w:val="auto"/>
          <w:kern w:val="2"/>
          <w:lang w:val="en-US"/>
        </w:rPr>
        <w:t>.</w:t>
      </w:r>
      <w:r w:rsidRPr="009023F4">
        <w:rPr>
          <w:rFonts w:ascii="Times New Roman" w:hAnsi="Times New Roman" w:cs="Times New Roman"/>
          <w:color w:val="auto"/>
          <w:kern w:val="2"/>
          <w:lang w:val="en-US"/>
        </w:rPr>
        <w:t xml:space="preserve"> (2023</w:t>
      </w:r>
      <w:r w:rsidR="00632A72" w:rsidRPr="009023F4">
        <w:rPr>
          <w:rFonts w:ascii="Times New Roman" w:hAnsi="Times New Roman" w:cs="Times New Roman"/>
          <w:color w:val="auto"/>
          <w:kern w:val="2"/>
          <w:lang w:val="en-US"/>
        </w:rPr>
        <w:t>a</w:t>
      </w:r>
      <w:r w:rsidRPr="009023F4">
        <w:rPr>
          <w:rFonts w:ascii="Times New Roman" w:hAnsi="Times New Roman" w:cs="Times New Roman"/>
          <w:color w:val="auto"/>
          <w:kern w:val="2"/>
          <w:lang w:val="en-US"/>
        </w:rPr>
        <w:t xml:space="preserve">). </w:t>
      </w:r>
      <w:r w:rsidRPr="009023F4">
        <w:rPr>
          <w:rFonts w:ascii="Times New Roman" w:hAnsi="Times New Roman" w:cs="Times New Roman"/>
          <w:i/>
          <w:iCs/>
          <w:color w:val="auto"/>
          <w:kern w:val="2"/>
          <w:lang w:val="en-US"/>
        </w:rPr>
        <w:t>International forum on AI and education</w:t>
      </w:r>
      <w:r w:rsidR="00760F9A" w:rsidRPr="009023F4">
        <w:rPr>
          <w:rFonts w:ascii="Times New Roman" w:hAnsi="Times New Roman" w:cs="Times New Roman"/>
          <w:i/>
          <w:iCs/>
          <w:color w:val="auto"/>
          <w:kern w:val="2"/>
          <w:lang w:val="en-US"/>
        </w:rPr>
        <w:t>: Steering IA to empower teachers and transform teaching</w:t>
      </w:r>
      <w:r w:rsidRPr="009023F4">
        <w:rPr>
          <w:rFonts w:ascii="Times New Roman" w:hAnsi="Times New Roman" w:cs="Times New Roman"/>
          <w:color w:val="auto"/>
          <w:kern w:val="2"/>
          <w:lang w:val="en-US"/>
        </w:rPr>
        <w:t xml:space="preserve">. </w:t>
      </w:r>
      <w:hyperlink r:id="rId48" w:history="1">
        <w:r w:rsidRPr="008E0150">
          <w:rPr>
            <w:rStyle w:val="Hipervnculo"/>
            <w:rFonts w:ascii="Times New Roman" w:hAnsi="Times New Roman" w:cs="Times New Roman"/>
            <w:kern w:val="2"/>
            <w:lang w:val="en-US"/>
          </w:rPr>
          <w:t>https://unesdoc.unesco.org/ark:/48223/pf0000386162</w:t>
        </w:r>
      </w:hyperlink>
    </w:p>
    <w:p w14:paraId="6B036FA5" w14:textId="0CF4FA96" w:rsidR="00D654CB" w:rsidRPr="009023F4" w:rsidRDefault="00D654CB" w:rsidP="009023F4">
      <w:pPr>
        <w:pStyle w:val="Default"/>
        <w:spacing w:line="360" w:lineRule="auto"/>
        <w:ind w:left="709" w:hanging="709"/>
        <w:jc w:val="both"/>
        <w:rPr>
          <w:rFonts w:ascii="Times New Roman" w:hAnsi="Times New Roman" w:cs="Times New Roman"/>
          <w:color w:val="auto"/>
          <w:kern w:val="2"/>
        </w:rPr>
      </w:pPr>
      <w:r w:rsidRPr="009023F4">
        <w:rPr>
          <w:rFonts w:ascii="Times New Roman" w:hAnsi="Times New Roman" w:cs="Times New Roman"/>
          <w:color w:val="auto"/>
          <w:kern w:val="2"/>
          <w:lang w:val="en-US"/>
        </w:rPr>
        <w:t>UNESCO</w:t>
      </w:r>
      <w:r w:rsidR="0074439E" w:rsidRPr="009023F4">
        <w:rPr>
          <w:rFonts w:ascii="Times New Roman" w:hAnsi="Times New Roman" w:cs="Times New Roman"/>
          <w:color w:val="auto"/>
          <w:kern w:val="2"/>
          <w:lang w:val="en-US"/>
        </w:rPr>
        <w:t>.</w:t>
      </w:r>
      <w:r w:rsidRPr="009023F4">
        <w:rPr>
          <w:rFonts w:ascii="Times New Roman" w:hAnsi="Times New Roman" w:cs="Times New Roman"/>
          <w:color w:val="auto"/>
          <w:kern w:val="2"/>
          <w:lang w:val="en-US"/>
        </w:rPr>
        <w:t xml:space="preserve"> (2023b). </w:t>
      </w:r>
      <w:r w:rsidRPr="009023F4">
        <w:rPr>
          <w:rFonts w:ascii="Times New Roman" w:hAnsi="Times New Roman" w:cs="Times New Roman"/>
          <w:i/>
          <w:iCs/>
          <w:color w:val="auto"/>
          <w:kern w:val="2"/>
          <w:lang w:val="en-US"/>
        </w:rPr>
        <w:t>Computational thinking, artificial intelligence and education in Latin America</w:t>
      </w:r>
      <w:r w:rsidRPr="009023F4">
        <w:rPr>
          <w:rFonts w:ascii="Times New Roman" w:hAnsi="Times New Roman" w:cs="Times New Roman"/>
          <w:color w:val="auto"/>
          <w:kern w:val="2"/>
          <w:lang w:val="en-US"/>
        </w:rPr>
        <w:t>. </w:t>
      </w:r>
      <w:hyperlink r:id="rId49" w:history="1">
        <w:r w:rsidRPr="009023F4">
          <w:rPr>
            <w:rStyle w:val="Hipervnculo"/>
            <w:rFonts w:ascii="Times New Roman" w:hAnsi="Times New Roman" w:cs="Times New Roman"/>
            <w:kern w:val="2"/>
          </w:rPr>
          <w:t>https://unesdoc.unesco.org/ark:/48223/pf0000381761?posInSet=1&amp;queryId=d18e5fb5-0cf0-4e05-a707-1284dd00a806</w:t>
        </w:r>
      </w:hyperlink>
      <w:r w:rsidRPr="009023F4">
        <w:rPr>
          <w:rFonts w:ascii="Times New Roman" w:hAnsi="Times New Roman" w:cs="Times New Roman"/>
          <w:color w:val="auto"/>
          <w:kern w:val="2"/>
        </w:rPr>
        <w:t>.</w:t>
      </w:r>
    </w:p>
    <w:p w14:paraId="7DDEF59D" w14:textId="4B36B61B" w:rsidR="00D654CB" w:rsidRPr="009023F4" w:rsidRDefault="00D654CB" w:rsidP="009023F4">
      <w:pPr>
        <w:pStyle w:val="Default"/>
        <w:spacing w:line="360" w:lineRule="auto"/>
        <w:ind w:left="709" w:hanging="709"/>
        <w:jc w:val="both"/>
        <w:rPr>
          <w:rFonts w:ascii="Times New Roman" w:hAnsi="Times New Roman" w:cs="Times New Roman"/>
          <w:color w:val="auto"/>
          <w:kern w:val="2"/>
        </w:rPr>
      </w:pPr>
      <w:r w:rsidRPr="009023F4">
        <w:rPr>
          <w:rFonts w:ascii="Times New Roman" w:hAnsi="Times New Roman" w:cs="Times New Roman"/>
          <w:color w:val="auto"/>
          <w:kern w:val="2"/>
        </w:rPr>
        <w:t>Universidad de Guadalajara</w:t>
      </w:r>
      <w:r w:rsidR="0074439E" w:rsidRPr="009023F4">
        <w:rPr>
          <w:rFonts w:ascii="Times New Roman" w:hAnsi="Times New Roman" w:cs="Times New Roman"/>
          <w:color w:val="auto"/>
          <w:kern w:val="2"/>
        </w:rPr>
        <w:t>.</w:t>
      </w:r>
      <w:r w:rsidRPr="009023F4">
        <w:rPr>
          <w:rFonts w:ascii="Times New Roman" w:hAnsi="Times New Roman" w:cs="Times New Roman"/>
          <w:color w:val="auto"/>
          <w:kern w:val="2"/>
        </w:rPr>
        <w:t xml:space="preserve"> (2024). </w:t>
      </w:r>
      <w:r w:rsidRPr="009023F4">
        <w:rPr>
          <w:rFonts w:ascii="Times New Roman" w:hAnsi="Times New Roman" w:cs="Times New Roman"/>
          <w:i/>
          <w:iCs/>
          <w:color w:val="auto"/>
          <w:kern w:val="2"/>
        </w:rPr>
        <w:t>Impacto de la Inteligencia Artificial en las prácticas docentes: Reporte preliminar</w:t>
      </w:r>
      <w:r w:rsidR="00760F9A" w:rsidRPr="009023F4">
        <w:rPr>
          <w:rFonts w:ascii="Times New Roman" w:hAnsi="Times New Roman" w:cs="Times New Roman"/>
          <w:i/>
          <w:iCs/>
          <w:color w:val="auto"/>
          <w:kern w:val="2"/>
        </w:rPr>
        <w:t xml:space="preserve"> </w:t>
      </w:r>
      <w:r w:rsidR="00760F9A" w:rsidRPr="009023F4">
        <w:rPr>
          <w:rFonts w:ascii="Times New Roman" w:hAnsi="Times New Roman" w:cs="Times New Roman"/>
          <w:color w:val="auto"/>
          <w:kern w:val="2"/>
        </w:rPr>
        <w:t>(Informe interno No. 2024-EDU-01)</w:t>
      </w:r>
      <w:r w:rsidRPr="009023F4">
        <w:rPr>
          <w:rFonts w:ascii="Times New Roman" w:hAnsi="Times New Roman" w:cs="Times New Roman"/>
          <w:color w:val="auto"/>
          <w:kern w:val="2"/>
        </w:rPr>
        <w:t>. Documento interno.</w:t>
      </w:r>
    </w:p>
    <w:p w14:paraId="6D817ECB" w14:textId="77228007" w:rsidR="00D654CB" w:rsidRPr="009023F4" w:rsidRDefault="00D654CB" w:rsidP="009023F4">
      <w:pPr>
        <w:pStyle w:val="Default"/>
        <w:spacing w:line="360" w:lineRule="auto"/>
        <w:ind w:left="709" w:hanging="709"/>
        <w:jc w:val="both"/>
        <w:rPr>
          <w:rFonts w:ascii="Times New Roman" w:hAnsi="Times New Roman" w:cs="Times New Roman"/>
          <w:color w:val="auto"/>
          <w:kern w:val="2"/>
        </w:rPr>
      </w:pPr>
      <w:r w:rsidRPr="009023F4">
        <w:rPr>
          <w:rFonts w:ascii="Times New Roman" w:hAnsi="Times New Roman" w:cs="Times New Roman"/>
          <w:color w:val="auto"/>
          <w:kern w:val="2"/>
        </w:rPr>
        <w:t>Universidad de Guadalajara</w:t>
      </w:r>
      <w:r w:rsidR="00760F9A" w:rsidRPr="009023F4">
        <w:rPr>
          <w:rFonts w:ascii="Times New Roman" w:hAnsi="Times New Roman" w:cs="Times New Roman"/>
          <w:color w:val="auto"/>
          <w:kern w:val="2"/>
        </w:rPr>
        <w:t>, EDUVIRTUAL</w:t>
      </w:r>
      <w:r w:rsidR="0074439E" w:rsidRPr="009023F4">
        <w:rPr>
          <w:rFonts w:ascii="Times New Roman" w:hAnsi="Times New Roman" w:cs="Times New Roman"/>
          <w:color w:val="auto"/>
          <w:kern w:val="2"/>
        </w:rPr>
        <w:t>.</w:t>
      </w:r>
      <w:r w:rsidRPr="009023F4">
        <w:rPr>
          <w:rFonts w:ascii="Times New Roman" w:hAnsi="Times New Roman" w:cs="Times New Roman"/>
          <w:color w:val="auto"/>
          <w:kern w:val="2"/>
        </w:rPr>
        <w:t xml:space="preserve"> (2025). </w:t>
      </w:r>
      <w:r w:rsidRPr="009023F4">
        <w:rPr>
          <w:rFonts w:ascii="Times New Roman" w:hAnsi="Times New Roman" w:cs="Times New Roman"/>
          <w:i/>
          <w:iCs/>
          <w:color w:val="auto"/>
          <w:kern w:val="2"/>
        </w:rPr>
        <w:t>Diplomado en Inteligencia Artificial 2025: Evolución, Conceptos, Herramientas y Aplicaciones Prácticas</w:t>
      </w:r>
      <w:r w:rsidRPr="009023F4">
        <w:rPr>
          <w:rFonts w:ascii="Times New Roman" w:hAnsi="Times New Roman" w:cs="Times New Roman"/>
          <w:color w:val="auto"/>
          <w:kern w:val="2"/>
        </w:rPr>
        <w:t xml:space="preserve">. </w:t>
      </w:r>
      <w:hyperlink r:id="rId50" w:history="1">
        <w:r w:rsidRPr="009023F4">
          <w:rPr>
            <w:rStyle w:val="Hipervnculo"/>
            <w:rFonts w:ascii="Times New Roman" w:hAnsi="Times New Roman" w:cs="Times New Roman"/>
            <w:kern w:val="2"/>
          </w:rPr>
          <w:t>http://ci.cgai.udg.mx/es/evento/acceso-ilimitado-x-todo-el-2025-diplomado-en-inteligencia-artificial-2025-evolucion-conceptos</w:t>
        </w:r>
      </w:hyperlink>
    </w:p>
    <w:p w14:paraId="1BEA2E34" w14:textId="77777777" w:rsidR="00D654CB" w:rsidRPr="008E0150" w:rsidRDefault="00D654CB" w:rsidP="009023F4">
      <w:pPr>
        <w:pStyle w:val="Default"/>
        <w:spacing w:line="360" w:lineRule="auto"/>
        <w:ind w:left="709" w:hanging="709"/>
        <w:jc w:val="both"/>
        <w:rPr>
          <w:rFonts w:ascii="Times New Roman" w:hAnsi="Times New Roman" w:cs="Times New Roman"/>
          <w:lang w:val="en-US"/>
        </w:rPr>
      </w:pPr>
      <w:proofErr w:type="spellStart"/>
      <w:r w:rsidRPr="009023F4">
        <w:rPr>
          <w:rFonts w:ascii="Times New Roman" w:hAnsi="Times New Roman" w:cs="Times New Roman"/>
          <w:color w:val="auto"/>
          <w:kern w:val="2"/>
          <w:lang w:val="en-US"/>
        </w:rPr>
        <w:t>Voogt</w:t>
      </w:r>
      <w:proofErr w:type="spellEnd"/>
      <w:r w:rsidRPr="009023F4">
        <w:rPr>
          <w:rFonts w:ascii="Times New Roman" w:hAnsi="Times New Roman" w:cs="Times New Roman"/>
          <w:color w:val="auto"/>
          <w:kern w:val="2"/>
          <w:lang w:val="en-US"/>
        </w:rPr>
        <w:t xml:space="preserve">, J., </w:t>
      </w:r>
      <w:proofErr w:type="spellStart"/>
      <w:r w:rsidRPr="009023F4">
        <w:rPr>
          <w:rFonts w:ascii="Times New Roman" w:hAnsi="Times New Roman" w:cs="Times New Roman"/>
          <w:color w:val="auto"/>
          <w:kern w:val="2"/>
          <w:lang w:val="en-US"/>
        </w:rPr>
        <w:t>Fisser</w:t>
      </w:r>
      <w:proofErr w:type="spellEnd"/>
      <w:r w:rsidRPr="009023F4">
        <w:rPr>
          <w:rFonts w:ascii="Times New Roman" w:hAnsi="Times New Roman" w:cs="Times New Roman"/>
          <w:color w:val="auto"/>
          <w:kern w:val="2"/>
          <w:lang w:val="en-US"/>
        </w:rPr>
        <w:t xml:space="preserve">, P., Pareja Roblin, N., </w:t>
      </w:r>
      <w:proofErr w:type="spellStart"/>
      <w:r w:rsidRPr="009023F4">
        <w:rPr>
          <w:rFonts w:ascii="Times New Roman" w:hAnsi="Times New Roman" w:cs="Times New Roman"/>
          <w:color w:val="auto"/>
          <w:kern w:val="2"/>
          <w:lang w:val="en-US"/>
        </w:rPr>
        <w:t>Tondeur</w:t>
      </w:r>
      <w:proofErr w:type="spellEnd"/>
      <w:r w:rsidRPr="009023F4">
        <w:rPr>
          <w:rFonts w:ascii="Times New Roman" w:hAnsi="Times New Roman" w:cs="Times New Roman"/>
          <w:color w:val="auto"/>
          <w:kern w:val="2"/>
          <w:lang w:val="en-US"/>
        </w:rPr>
        <w:t xml:space="preserve">, J., Van </w:t>
      </w:r>
      <w:proofErr w:type="spellStart"/>
      <w:r w:rsidRPr="009023F4">
        <w:rPr>
          <w:rFonts w:ascii="Times New Roman" w:hAnsi="Times New Roman" w:cs="Times New Roman"/>
          <w:color w:val="auto"/>
          <w:kern w:val="2"/>
          <w:lang w:val="en-US"/>
        </w:rPr>
        <w:t>Braak</w:t>
      </w:r>
      <w:proofErr w:type="spellEnd"/>
      <w:r w:rsidRPr="009023F4">
        <w:rPr>
          <w:rFonts w:ascii="Times New Roman" w:hAnsi="Times New Roman" w:cs="Times New Roman"/>
          <w:color w:val="auto"/>
          <w:kern w:val="2"/>
          <w:lang w:val="en-US"/>
        </w:rPr>
        <w:t xml:space="preserve">, J. (2013). Technological pedagogical content knowledge–a review of the literature. </w:t>
      </w:r>
      <w:r w:rsidRPr="008E0150">
        <w:rPr>
          <w:rFonts w:ascii="Times New Roman" w:hAnsi="Times New Roman" w:cs="Times New Roman"/>
          <w:i/>
          <w:iCs/>
          <w:color w:val="auto"/>
          <w:kern w:val="2"/>
          <w:lang w:val="en-US"/>
        </w:rPr>
        <w:t>Journal of Computer Assisted Learning,</w:t>
      </w:r>
      <w:r w:rsidRPr="008E0150">
        <w:rPr>
          <w:rFonts w:ascii="Times New Roman" w:hAnsi="Times New Roman" w:cs="Times New Roman"/>
          <w:color w:val="auto"/>
          <w:kern w:val="2"/>
          <w:lang w:val="en-US"/>
        </w:rPr>
        <w:t xml:space="preserve"> </w:t>
      </w:r>
      <w:r w:rsidRPr="008E0150">
        <w:rPr>
          <w:rFonts w:ascii="Times New Roman" w:hAnsi="Times New Roman" w:cs="Times New Roman"/>
          <w:i/>
          <w:iCs/>
          <w:color w:val="auto"/>
          <w:kern w:val="2"/>
          <w:lang w:val="en-US"/>
        </w:rPr>
        <w:t>29</w:t>
      </w:r>
      <w:r w:rsidRPr="008E0150">
        <w:rPr>
          <w:rFonts w:ascii="Times New Roman" w:hAnsi="Times New Roman" w:cs="Times New Roman"/>
          <w:color w:val="auto"/>
          <w:kern w:val="2"/>
          <w:lang w:val="en-US"/>
        </w:rPr>
        <w:t>(2), 109-121.</w:t>
      </w:r>
      <w:r w:rsidRPr="008E0150">
        <w:rPr>
          <w:rFonts w:ascii="Times New Roman" w:hAnsi="Times New Roman" w:cs="Times New Roman"/>
          <w:lang w:val="en-US"/>
        </w:rPr>
        <w:t xml:space="preserve"> </w:t>
      </w:r>
      <w:hyperlink r:id="rId51" w:history="1">
        <w:r w:rsidRPr="008E0150">
          <w:rPr>
            <w:rStyle w:val="Hipervnculo"/>
            <w:rFonts w:ascii="Times New Roman" w:hAnsi="Times New Roman" w:cs="Times New Roman"/>
            <w:lang w:val="en-US"/>
          </w:rPr>
          <w:t>https://doi.org/10.1111/j.1365-2729.2012.00487.x</w:t>
        </w:r>
      </w:hyperlink>
    </w:p>
    <w:p w14:paraId="5EF0AF9B" w14:textId="065BE17B" w:rsidR="0072061E" w:rsidRPr="009023F4" w:rsidRDefault="0072061E" w:rsidP="009023F4">
      <w:pPr>
        <w:pStyle w:val="Default"/>
        <w:spacing w:line="360" w:lineRule="auto"/>
        <w:ind w:left="709" w:hanging="709"/>
        <w:jc w:val="both"/>
        <w:rPr>
          <w:rFonts w:ascii="Times New Roman" w:hAnsi="Times New Roman" w:cs="Times New Roman"/>
          <w:color w:val="auto"/>
          <w:kern w:val="2"/>
        </w:rPr>
      </w:pPr>
      <w:proofErr w:type="spellStart"/>
      <w:r w:rsidRPr="008E0150">
        <w:rPr>
          <w:rFonts w:ascii="Times New Roman" w:hAnsi="Times New Roman" w:cs="Times New Roman"/>
          <w:color w:val="auto"/>
          <w:kern w:val="2"/>
          <w:lang w:val="en-US"/>
        </w:rPr>
        <w:t>WebQDA</w:t>
      </w:r>
      <w:proofErr w:type="spellEnd"/>
      <w:r w:rsidRPr="008E0150">
        <w:rPr>
          <w:rFonts w:ascii="Times New Roman" w:hAnsi="Times New Roman" w:cs="Times New Roman"/>
          <w:color w:val="auto"/>
          <w:kern w:val="2"/>
          <w:lang w:val="en-US"/>
        </w:rPr>
        <w:t xml:space="preserve">, (2025). </w:t>
      </w:r>
      <w:r w:rsidRPr="009023F4">
        <w:rPr>
          <w:rFonts w:ascii="Times New Roman" w:hAnsi="Times New Roman" w:cs="Times New Roman"/>
          <w:color w:val="auto"/>
          <w:kern w:val="2"/>
        </w:rPr>
        <w:t xml:space="preserve">WEBQDA. Sistema de Análisis Cualitativo en la Web. </w:t>
      </w:r>
      <w:r w:rsidRPr="009023F4">
        <w:rPr>
          <w:rFonts w:ascii="Times New Roman" w:hAnsi="Times New Roman" w:cs="Times New Roman"/>
        </w:rPr>
        <w:t xml:space="preserve">Recuperado el 16 de julio de 2025. </w:t>
      </w:r>
      <w:hyperlink r:id="rId52" w:history="1">
        <w:r w:rsidRPr="009023F4">
          <w:rPr>
            <w:rStyle w:val="Hipervnculo"/>
            <w:rFonts w:ascii="Times New Roman" w:hAnsi="Times New Roman" w:cs="Times New Roman"/>
            <w:kern w:val="2"/>
          </w:rPr>
          <w:t>https://www.webqda.net/o-webqda/?lang=es</w:t>
        </w:r>
      </w:hyperlink>
    </w:p>
    <w:p w14:paraId="36F32D10" w14:textId="711C1C21" w:rsidR="00C81CB4" w:rsidRPr="001A2C87" w:rsidRDefault="00C81CB4" w:rsidP="00C81CB4">
      <w:pPr>
        <w:pStyle w:val="Ttulo1"/>
        <w:rPr>
          <w:rFonts w:cs="Times New Roman"/>
        </w:rPr>
      </w:pPr>
      <w:r w:rsidRPr="001A2C87">
        <w:rPr>
          <w:rFonts w:cs="Times New Roman"/>
        </w:rPr>
        <w:t>Anexo</w:t>
      </w:r>
      <w:r w:rsidR="0099770D" w:rsidRPr="001A2C87">
        <w:rPr>
          <w:rFonts w:cs="Times New Roman"/>
        </w:rPr>
        <w:t>s</w:t>
      </w:r>
      <w:r w:rsidRPr="001A2C87">
        <w:rPr>
          <w:rFonts w:cs="Times New Roman"/>
        </w:rPr>
        <w:t>:</w:t>
      </w:r>
    </w:p>
    <w:p w14:paraId="3CF0C31E" w14:textId="3B494A36" w:rsidR="00C81CB4" w:rsidRPr="001A2C87" w:rsidRDefault="0099770D" w:rsidP="009023F4">
      <w:pPr>
        <w:pStyle w:val="Default"/>
        <w:spacing w:line="360" w:lineRule="auto"/>
        <w:jc w:val="both"/>
        <w:rPr>
          <w:rFonts w:ascii="Times New Roman" w:hAnsi="Times New Roman" w:cs="Times New Roman"/>
        </w:rPr>
      </w:pPr>
      <w:r w:rsidRPr="001A2C87">
        <w:rPr>
          <w:rFonts w:ascii="Times New Roman" w:hAnsi="Times New Roman" w:cs="Times New Roman"/>
        </w:rPr>
        <w:t xml:space="preserve">Anexo 1: </w:t>
      </w:r>
      <w:r w:rsidR="00426975" w:rsidRPr="001A2C87">
        <w:rPr>
          <w:rFonts w:ascii="Times New Roman" w:hAnsi="Times New Roman" w:cs="Times New Roman"/>
        </w:rPr>
        <w:t xml:space="preserve">Encuesta sobre </w:t>
      </w:r>
      <w:r w:rsidR="00C81CB4" w:rsidRPr="001A2C87">
        <w:rPr>
          <w:rFonts w:ascii="Times New Roman" w:hAnsi="Times New Roman" w:cs="Times New Roman"/>
        </w:rPr>
        <w:t xml:space="preserve">Inteligencia Artificial en </w:t>
      </w:r>
      <w:proofErr w:type="spellStart"/>
      <w:r w:rsidR="00C81CB4" w:rsidRPr="001A2C87">
        <w:rPr>
          <w:rFonts w:ascii="Times New Roman" w:hAnsi="Times New Roman" w:cs="Times New Roman"/>
        </w:rPr>
        <w:t>CUNorte</w:t>
      </w:r>
      <w:proofErr w:type="spellEnd"/>
      <w:r w:rsidR="00C81CB4" w:rsidRPr="001A2C87">
        <w:rPr>
          <w:rFonts w:ascii="Times New Roman" w:hAnsi="Times New Roman" w:cs="Times New Roman"/>
        </w:rPr>
        <w:t xml:space="preserve"> 2025A</w:t>
      </w:r>
    </w:p>
    <w:p w14:paraId="7B7A1B5B" w14:textId="7B839D4F" w:rsidR="00C81CB4" w:rsidRDefault="00C81CB4" w:rsidP="009023F4">
      <w:pPr>
        <w:spacing w:after="0" w:line="360" w:lineRule="auto"/>
        <w:jc w:val="both"/>
        <w:rPr>
          <w:rFonts w:ascii="Times New Roman" w:hAnsi="Times New Roman" w:cs="Times New Roman"/>
          <w:sz w:val="24"/>
          <w:szCs w:val="24"/>
        </w:rPr>
      </w:pPr>
      <w:r w:rsidRPr="001A2C87">
        <w:rPr>
          <w:rFonts w:ascii="Times New Roman" w:hAnsi="Times New Roman" w:cs="Times New Roman"/>
          <w:sz w:val="24"/>
          <w:szCs w:val="24"/>
        </w:rPr>
        <w:t>Se te invita a participar en esta encuesta sobre el conocimiento de la Inteligencia Artificial</w:t>
      </w:r>
      <w:r w:rsidR="00057296">
        <w:rPr>
          <w:rFonts w:ascii="Times New Roman" w:hAnsi="Times New Roman" w:cs="Times New Roman"/>
          <w:sz w:val="24"/>
          <w:szCs w:val="24"/>
        </w:rPr>
        <w:t xml:space="preserve"> (IA)</w:t>
      </w:r>
      <w:r w:rsidRPr="001A2C87">
        <w:rPr>
          <w:rFonts w:ascii="Times New Roman" w:hAnsi="Times New Roman" w:cs="Times New Roman"/>
          <w:sz w:val="24"/>
          <w:szCs w:val="24"/>
        </w:rPr>
        <w:t xml:space="preserve"> en el Centro Universitario del Norte</w:t>
      </w:r>
      <w:r w:rsidR="00057296">
        <w:rPr>
          <w:rFonts w:ascii="Times New Roman" w:hAnsi="Times New Roman" w:cs="Times New Roman"/>
          <w:sz w:val="24"/>
          <w:szCs w:val="24"/>
        </w:rPr>
        <w:t xml:space="preserve"> (</w:t>
      </w:r>
      <w:proofErr w:type="spellStart"/>
      <w:r w:rsidRPr="001A2C87">
        <w:rPr>
          <w:rFonts w:ascii="Times New Roman" w:hAnsi="Times New Roman" w:cs="Times New Roman"/>
          <w:sz w:val="24"/>
          <w:szCs w:val="24"/>
        </w:rPr>
        <w:t>CUNorte</w:t>
      </w:r>
      <w:proofErr w:type="spellEnd"/>
      <w:r w:rsidR="00057296">
        <w:rPr>
          <w:rFonts w:ascii="Times New Roman" w:hAnsi="Times New Roman" w:cs="Times New Roman"/>
          <w:sz w:val="24"/>
          <w:szCs w:val="24"/>
        </w:rPr>
        <w:t>)</w:t>
      </w:r>
      <w:r w:rsidR="00E00967">
        <w:rPr>
          <w:rStyle w:val="Refdenotaalpie"/>
          <w:rFonts w:ascii="Times New Roman" w:hAnsi="Times New Roman" w:cs="Times New Roman"/>
          <w:sz w:val="24"/>
          <w:szCs w:val="24"/>
        </w:rPr>
        <w:footnoteReference w:id="1"/>
      </w:r>
      <w:r w:rsidR="00E00967">
        <w:rPr>
          <w:rFonts w:ascii="Times New Roman" w:hAnsi="Times New Roman" w:cs="Times New Roman"/>
          <w:sz w:val="24"/>
          <w:szCs w:val="24"/>
        </w:rPr>
        <w:t xml:space="preserve">, </w:t>
      </w:r>
      <w:r w:rsidRPr="001A2C87">
        <w:rPr>
          <w:rFonts w:ascii="Times New Roman" w:hAnsi="Times New Roman" w:cs="Times New Roman"/>
          <w:sz w:val="24"/>
          <w:szCs w:val="24"/>
        </w:rPr>
        <w:t>la cual tiene el objetivo de recabar información con fines educativos y de investigación.</w:t>
      </w:r>
    </w:p>
    <w:p w14:paraId="056D2EC4" w14:textId="5C92B2CC" w:rsidR="00057296" w:rsidRPr="00057296" w:rsidRDefault="00057296" w:rsidP="009023F4">
      <w:pPr>
        <w:numPr>
          <w:ilvl w:val="0"/>
          <w:numId w:val="27"/>
        </w:numPr>
        <w:spacing w:after="0" w:line="360" w:lineRule="auto"/>
        <w:rPr>
          <w:rFonts w:ascii="Times New Roman" w:hAnsi="Times New Roman" w:cs="Times New Roman"/>
          <w:sz w:val="24"/>
          <w:szCs w:val="24"/>
        </w:rPr>
      </w:pPr>
      <w:r w:rsidRPr="00057296">
        <w:rPr>
          <w:rFonts w:ascii="Times New Roman" w:hAnsi="Times New Roman" w:cs="Times New Roman"/>
          <w:sz w:val="24"/>
          <w:szCs w:val="24"/>
        </w:rPr>
        <w:t xml:space="preserve">La </w:t>
      </w:r>
      <w:r w:rsidR="00355134">
        <w:rPr>
          <w:rFonts w:ascii="Times New Roman" w:hAnsi="Times New Roman" w:cs="Times New Roman"/>
          <w:sz w:val="24"/>
          <w:szCs w:val="24"/>
        </w:rPr>
        <w:t>encuesta</w:t>
      </w:r>
      <w:r w:rsidRPr="00057296">
        <w:rPr>
          <w:rFonts w:ascii="Times New Roman" w:hAnsi="Times New Roman" w:cs="Times New Roman"/>
          <w:sz w:val="24"/>
          <w:szCs w:val="24"/>
        </w:rPr>
        <w:t xml:space="preserve"> es de carácter confidencial y su participación es totalmente voluntaria</w:t>
      </w:r>
    </w:p>
    <w:p w14:paraId="48A7DB90" w14:textId="77777777" w:rsidR="00057296" w:rsidRPr="00057296" w:rsidRDefault="00057296" w:rsidP="009023F4">
      <w:pPr>
        <w:numPr>
          <w:ilvl w:val="0"/>
          <w:numId w:val="27"/>
        </w:numPr>
        <w:spacing w:after="0" w:line="360" w:lineRule="auto"/>
        <w:rPr>
          <w:rFonts w:ascii="Times New Roman" w:hAnsi="Times New Roman" w:cs="Times New Roman"/>
          <w:sz w:val="24"/>
          <w:szCs w:val="24"/>
        </w:rPr>
      </w:pPr>
      <w:r w:rsidRPr="00057296">
        <w:rPr>
          <w:rFonts w:ascii="Times New Roman" w:hAnsi="Times New Roman" w:cs="Times New Roman"/>
          <w:sz w:val="24"/>
          <w:szCs w:val="24"/>
        </w:rPr>
        <w:t>Sus respuestas pueden ser breves o amplias como usted lo considere necesario.</w:t>
      </w:r>
    </w:p>
    <w:p w14:paraId="6A9EEC4A" w14:textId="77777777" w:rsidR="00057296" w:rsidRPr="00057296" w:rsidRDefault="00057296" w:rsidP="009023F4">
      <w:pPr>
        <w:numPr>
          <w:ilvl w:val="0"/>
          <w:numId w:val="27"/>
        </w:numPr>
        <w:spacing w:after="0" w:line="360" w:lineRule="auto"/>
        <w:rPr>
          <w:rFonts w:ascii="Times New Roman" w:hAnsi="Times New Roman" w:cs="Times New Roman"/>
          <w:sz w:val="24"/>
          <w:szCs w:val="24"/>
        </w:rPr>
      </w:pPr>
      <w:r w:rsidRPr="00057296">
        <w:rPr>
          <w:rFonts w:ascii="Times New Roman" w:hAnsi="Times New Roman" w:cs="Times New Roman"/>
          <w:sz w:val="24"/>
          <w:szCs w:val="24"/>
        </w:rPr>
        <w:t>La información que se recabe será manejada únicamente con fines académicos.</w:t>
      </w:r>
    </w:p>
    <w:p w14:paraId="3A25E7B5" w14:textId="77777777" w:rsidR="00057296" w:rsidRDefault="00057296" w:rsidP="009023F4">
      <w:pPr>
        <w:spacing w:after="0" w:line="360" w:lineRule="auto"/>
        <w:jc w:val="both"/>
        <w:rPr>
          <w:rFonts w:ascii="Times New Roman" w:hAnsi="Times New Roman" w:cs="Times New Roman"/>
          <w:sz w:val="24"/>
          <w:szCs w:val="24"/>
        </w:rPr>
      </w:pPr>
    </w:p>
    <w:p w14:paraId="3F13DD44" w14:textId="77777777" w:rsidR="008E0150" w:rsidRPr="001A2C87" w:rsidRDefault="008E0150" w:rsidP="009023F4">
      <w:pPr>
        <w:spacing w:after="0" w:line="360" w:lineRule="auto"/>
        <w:jc w:val="both"/>
        <w:rPr>
          <w:rFonts w:ascii="Times New Roman" w:hAnsi="Times New Roman" w:cs="Times New Roman"/>
          <w:sz w:val="24"/>
          <w:szCs w:val="24"/>
        </w:rPr>
      </w:pPr>
    </w:p>
    <w:p w14:paraId="16785A83" w14:textId="74FA35E3" w:rsidR="00C81CB4" w:rsidRPr="001A2C87" w:rsidRDefault="00246B56" w:rsidP="009023F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Ámbito 1 Perspectivas de los propios docentes</w:t>
      </w:r>
      <w:r w:rsidR="00C81CB4" w:rsidRPr="001A2C87">
        <w:rPr>
          <w:rFonts w:ascii="Times New Roman" w:hAnsi="Times New Roman" w:cs="Times New Roman"/>
          <w:b/>
          <w:bCs/>
          <w:sz w:val="24"/>
          <w:szCs w:val="24"/>
        </w:rPr>
        <w:t>:</w:t>
      </w:r>
    </w:p>
    <w:p w14:paraId="22350F29" w14:textId="2A71862B" w:rsidR="00C81CB4" w:rsidRPr="001A2C87" w:rsidRDefault="00C81CB4" w:rsidP="009023F4">
      <w:pPr>
        <w:spacing w:after="0" w:line="360" w:lineRule="auto"/>
        <w:jc w:val="both"/>
        <w:rPr>
          <w:rFonts w:ascii="Times New Roman" w:hAnsi="Times New Roman" w:cs="Times New Roman"/>
          <w:sz w:val="24"/>
          <w:szCs w:val="24"/>
        </w:rPr>
      </w:pPr>
      <w:r w:rsidRPr="001A2C87">
        <w:rPr>
          <w:rFonts w:ascii="Times New Roman" w:hAnsi="Times New Roman" w:cs="Times New Roman"/>
          <w:sz w:val="24"/>
          <w:szCs w:val="24"/>
        </w:rPr>
        <w:t>¿En lo personal, cómo considera</w:t>
      </w:r>
      <w:r w:rsidR="008C0C28">
        <w:rPr>
          <w:rFonts w:ascii="Times New Roman" w:hAnsi="Times New Roman" w:cs="Times New Roman"/>
          <w:sz w:val="24"/>
          <w:szCs w:val="24"/>
        </w:rPr>
        <w:t xml:space="preserve"> sus </w:t>
      </w:r>
      <w:r w:rsidRPr="001A2C87">
        <w:rPr>
          <w:rFonts w:ascii="Times New Roman" w:hAnsi="Times New Roman" w:cs="Times New Roman"/>
          <w:sz w:val="24"/>
          <w:szCs w:val="24"/>
        </w:rPr>
        <w:t>conocimientos sobre Inteligencia Artificial (IA)?</w:t>
      </w:r>
    </w:p>
    <w:p w14:paraId="68935AE1" w14:textId="151FC262" w:rsidR="00C81CB4" w:rsidRPr="001A2C87" w:rsidRDefault="00C81CB4" w:rsidP="009023F4">
      <w:pPr>
        <w:pStyle w:val="Prrafodelista"/>
        <w:numPr>
          <w:ilvl w:val="0"/>
          <w:numId w:val="6"/>
        </w:numPr>
        <w:spacing w:after="0" w:line="360" w:lineRule="auto"/>
        <w:jc w:val="both"/>
        <w:rPr>
          <w:rFonts w:ascii="Times New Roman" w:hAnsi="Times New Roman" w:cs="Times New Roman"/>
          <w:sz w:val="24"/>
          <w:szCs w:val="24"/>
        </w:rPr>
      </w:pPr>
      <w:r w:rsidRPr="001A2C87">
        <w:rPr>
          <w:rFonts w:ascii="Times New Roman" w:hAnsi="Times New Roman" w:cs="Times New Roman"/>
          <w:sz w:val="24"/>
          <w:szCs w:val="24"/>
        </w:rPr>
        <w:t>Ningún conocimiento</w:t>
      </w:r>
      <w:r w:rsidR="00355134">
        <w:rPr>
          <w:rFonts w:ascii="Times New Roman" w:hAnsi="Times New Roman" w:cs="Times New Roman"/>
          <w:sz w:val="24"/>
          <w:szCs w:val="24"/>
        </w:rPr>
        <w:t xml:space="preserve"> (1 punto)</w:t>
      </w:r>
    </w:p>
    <w:p w14:paraId="78125269" w14:textId="68CE1291" w:rsidR="00C81CB4" w:rsidRPr="001A2C87" w:rsidRDefault="00C81CB4" w:rsidP="009023F4">
      <w:pPr>
        <w:pStyle w:val="Prrafodelista"/>
        <w:numPr>
          <w:ilvl w:val="0"/>
          <w:numId w:val="6"/>
        </w:numPr>
        <w:spacing w:after="0" w:line="360" w:lineRule="auto"/>
        <w:jc w:val="both"/>
        <w:rPr>
          <w:rFonts w:ascii="Times New Roman" w:hAnsi="Times New Roman" w:cs="Times New Roman"/>
          <w:sz w:val="24"/>
          <w:szCs w:val="24"/>
        </w:rPr>
      </w:pPr>
      <w:r w:rsidRPr="001A2C87">
        <w:rPr>
          <w:rFonts w:ascii="Times New Roman" w:hAnsi="Times New Roman" w:cs="Times New Roman"/>
          <w:sz w:val="24"/>
          <w:szCs w:val="24"/>
        </w:rPr>
        <w:t>Conocimiento básico</w:t>
      </w:r>
      <w:r w:rsidR="00355134">
        <w:rPr>
          <w:rFonts w:ascii="Times New Roman" w:hAnsi="Times New Roman" w:cs="Times New Roman"/>
          <w:sz w:val="24"/>
          <w:szCs w:val="24"/>
        </w:rPr>
        <w:t xml:space="preserve"> (2 puntos)</w:t>
      </w:r>
    </w:p>
    <w:p w14:paraId="71F07CD4" w14:textId="7210FBCE" w:rsidR="00C81CB4" w:rsidRPr="001A2C87" w:rsidRDefault="00C81CB4" w:rsidP="009023F4">
      <w:pPr>
        <w:pStyle w:val="Prrafodelista"/>
        <w:numPr>
          <w:ilvl w:val="0"/>
          <w:numId w:val="6"/>
        </w:numPr>
        <w:spacing w:after="0" w:line="360" w:lineRule="auto"/>
        <w:jc w:val="both"/>
        <w:rPr>
          <w:rFonts w:ascii="Times New Roman" w:hAnsi="Times New Roman" w:cs="Times New Roman"/>
          <w:sz w:val="24"/>
          <w:szCs w:val="24"/>
        </w:rPr>
      </w:pPr>
      <w:r w:rsidRPr="001A2C87">
        <w:rPr>
          <w:rFonts w:ascii="Times New Roman" w:hAnsi="Times New Roman" w:cs="Times New Roman"/>
          <w:sz w:val="24"/>
          <w:szCs w:val="24"/>
        </w:rPr>
        <w:t>Conocimiento intermedio</w:t>
      </w:r>
      <w:r w:rsidR="00355134">
        <w:rPr>
          <w:rFonts w:ascii="Times New Roman" w:hAnsi="Times New Roman" w:cs="Times New Roman"/>
          <w:sz w:val="24"/>
          <w:szCs w:val="24"/>
        </w:rPr>
        <w:t xml:space="preserve"> (3 puntos)</w:t>
      </w:r>
    </w:p>
    <w:p w14:paraId="31F1C66E" w14:textId="51F2DEDC" w:rsidR="00C81CB4" w:rsidRPr="001A2C87" w:rsidRDefault="00C81CB4" w:rsidP="009023F4">
      <w:pPr>
        <w:pStyle w:val="Prrafodelista"/>
        <w:numPr>
          <w:ilvl w:val="0"/>
          <w:numId w:val="6"/>
        </w:numPr>
        <w:spacing w:after="0" w:line="360" w:lineRule="auto"/>
        <w:jc w:val="both"/>
        <w:rPr>
          <w:rFonts w:ascii="Times New Roman" w:hAnsi="Times New Roman" w:cs="Times New Roman"/>
          <w:sz w:val="24"/>
          <w:szCs w:val="24"/>
        </w:rPr>
      </w:pPr>
      <w:r w:rsidRPr="001A2C87">
        <w:rPr>
          <w:rFonts w:ascii="Times New Roman" w:hAnsi="Times New Roman" w:cs="Times New Roman"/>
          <w:sz w:val="24"/>
          <w:szCs w:val="24"/>
        </w:rPr>
        <w:t>Conocimiento avanzado</w:t>
      </w:r>
      <w:r w:rsidR="00355134">
        <w:rPr>
          <w:rFonts w:ascii="Times New Roman" w:hAnsi="Times New Roman" w:cs="Times New Roman"/>
          <w:sz w:val="24"/>
          <w:szCs w:val="24"/>
        </w:rPr>
        <w:t xml:space="preserve"> (4 puntos)</w:t>
      </w:r>
    </w:p>
    <w:p w14:paraId="235635B7" w14:textId="6425534A" w:rsidR="00C81CB4" w:rsidRPr="001A2C87" w:rsidRDefault="00C81CB4" w:rsidP="009023F4">
      <w:pPr>
        <w:pStyle w:val="Prrafodelista"/>
        <w:numPr>
          <w:ilvl w:val="0"/>
          <w:numId w:val="6"/>
        </w:numPr>
        <w:spacing w:after="0" w:line="360" w:lineRule="auto"/>
        <w:jc w:val="both"/>
        <w:rPr>
          <w:rFonts w:ascii="Times New Roman" w:hAnsi="Times New Roman" w:cs="Times New Roman"/>
          <w:sz w:val="24"/>
          <w:szCs w:val="24"/>
        </w:rPr>
      </w:pPr>
      <w:r w:rsidRPr="001A2C87">
        <w:rPr>
          <w:rFonts w:ascii="Times New Roman" w:hAnsi="Times New Roman" w:cs="Times New Roman"/>
          <w:sz w:val="24"/>
          <w:szCs w:val="24"/>
        </w:rPr>
        <w:t>Experto</w:t>
      </w:r>
      <w:r w:rsidR="00355134">
        <w:rPr>
          <w:rFonts w:ascii="Times New Roman" w:hAnsi="Times New Roman" w:cs="Times New Roman"/>
          <w:sz w:val="24"/>
          <w:szCs w:val="24"/>
        </w:rPr>
        <w:t xml:space="preserve"> (5 puntos)</w:t>
      </w:r>
    </w:p>
    <w:p w14:paraId="3FCC621A" w14:textId="77777777" w:rsidR="00C81CB4" w:rsidRPr="001A2C87" w:rsidRDefault="00C81CB4" w:rsidP="009023F4">
      <w:pPr>
        <w:spacing w:after="0" w:line="360" w:lineRule="auto"/>
        <w:jc w:val="both"/>
        <w:rPr>
          <w:rFonts w:ascii="Times New Roman" w:hAnsi="Times New Roman" w:cs="Times New Roman"/>
          <w:sz w:val="24"/>
          <w:szCs w:val="24"/>
        </w:rPr>
      </w:pPr>
    </w:p>
    <w:p w14:paraId="58DEE0B9" w14:textId="6C7D716C" w:rsidR="00C81CB4" w:rsidRPr="001A2C87" w:rsidRDefault="00C81CB4" w:rsidP="009023F4">
      <w:pPr>
        <w:pStyle w:val="Default"/>
        <w:spacing w:line="360" w:lineRule="auto"/>
        <w:jc w:val="both"/>
        <w:rPr>
          <w:rFonts w:ascii="Times New Roman" w:hAnsi="Times New Roman" w:cs="Times New Roman"/>
        </w:rPr>
      </w:pPr>
      <w:r w:rsidRPr="001A2C87">
        <w:rPr>
          <w:rFonts w:ascii="Times New Roman" w:hAnsi="Times New Roman" w:cs="Times New Roman"/>
        </w:rPr>
        <w:t xml:space="preserve">¿Qué tan familiarizado </w:t>
      </w:r>
      <w:r w:rsidR="008C0C28">
        <w:rPr>
          <w:rFonts w:ascii="Times New Roman" w:hAnsi="Times New Roman" w:cs="Times New Roman"/>
        </w:rPr>
        <w:t>esta</w:t>
      </w:r>
      <w:r w:rsidRPr="001A2C87">
        <w:rPr>
          <w:rFonts w:ascii="Times New Roman" w:hAnsi="Times New Roman" w:cs="Times New Roman"/>
        </w:rPr>
        <w:t xml:space="preserve"> con las principales aplicaciones de IA en educación (por ejemplo: </w:t>
      </w:r>
      <w:proofErr w:type="gramStart"/>
      <w:r w:rsidRPr="001A2C87">
        <w:rPr>
          <w:rFonts w:ascii="Times New Roman" w:hAnsi="Times New Roman" w:cs="Times New Roman"/>
        </w:rPr>
        <w:t>sistemas de tutorías inteligentes, análisis de datos de aprendizaje, generación de contenidos, procesamiento de audio, video, sonido)?</w:t>
      </w:r>
      <w:proofErr w:type="gramEnd"/>
    </w:p>
    <w:p w14:paraId="7960119D" w14:textId="6FB0B53F" w:rsidR="00C81CB4" w:rsidRPr="001A2C87" w:rsidRDefault="00C81CB4" w:rsidP="009023F4">
      <w:pPr>
        <w:pStyle w:val="Default"/>
        <w:numPr>
          <w:ilvl w:val="0"/>
          <w:numId w:val="5"/>
        </w:numPr>
        <w:spacing w:line="360" w:lineRule="auto"/>
        <w:jc w:val="both"/>
        <w:rPr>
          <w:rFonts w:ascii="Times New Roman" w:hAnsi="Times New Roman" w:cs="Times New Roman"/>
        </w:rPr>
      </w:pPr>
      <w:r w:rsidRPr="001A2C87">
        <w:rPr>
          <w:rFonts w:ascii="Times New Roman" w:hAnsi="Times New Roman" w:cs="Times New Roman"/>
        </w:rPr>
        <w:t>Totalmente sin familiarizarme</w:t>
      </w:r>
      <w:r w:rsidR="00355134">
        <w:rPr>
          <w:rFonts w:ascii="Times New Roman" w:hAnsi="Times New Roman" w:cs="Times New Roman"/>
        </w:rPr>
        <w:t xml:space="preserve"> (1 punto)</w:t>
      </w:r>
    </w:p>
    <w:p w14:paraId="7590B043" w14:textId="0367BFF1" w:rsidR="00C81CB4" w:rsidRPr="001A2C87" w:rsidRDefault="00C81CB4" w:rsidP="009023F4">
      <w:pPr>
        <w:pStyle w:val="Default"/>
        <w:numPr>
          <w:ilvl w:val="0"/>
          <w:numId w:val="5"/>
        </w:numPr>
        <w:spacing w:line="360" w:lineRule="auto"/>
        <w:jc w:val="both"/>
        <w:rPr>
          <w:rFonts w:ascii="Times New Roman" w:hAnsi="Times New Roman" w:cs="Times New Roman"/>
        </w:rPr>
      </w:pPr>
      <w:r w:rsidRPr="001A2C87">
        <w:rPr>
          <w:rFonts w:ascii="Times New Roman" w:hAnsi="Times New Roman" w:cs="Times New Roman"/>
        </w:rPr>
        <w:t>Sin familiarizarme</w:t>
      </w:r>
      <w:r w:rsidR="00355134">
        <w:rPr>
          <w:rFonts w:ascii="Times New Roman" w:hAnsi="Times New Roman" w:cs="Times New Roman"/>
        </w:rPr>
        <w:t xml:space="preserve"> (2 puntos)</w:t>
      </w:r>
    </w:p>
    <w:p w14:paraId="4AC700D6" w14:textId="10DD431B" w:rsidR="00C81CB4" w:rsidRPr="001A2C87" w:rsidRDefault="00C81CB4" w:rsidP="009023F4">
      <w:pPr>
        <w:pStyle w:val="Default"/>
        <w:numPr>
          <w:ilvl w:val="0"/>
          <w:numId w:val="5"/>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4F77ED61" w14:textId="2697C6B1" w:rsidR="00C81CB4" w:rsidRPr="001A2C87" w:rsidRDefault="00C81CB4" w:rsidP="009023F4">
      <w:pPr>
        <w:pStyle w:val="Default"/>
        <w:numPr>
          <w:ilvl w:val="0"/>
          <w:numId w:val="5"/>
        </w:numPr>
        <w:spacing w:line="360" w:lineRule="auto"/>
        <w:jc w:val="both"/>
        <w:rPr>
          <w:rFonts w:ascii="Times New Roman" w:hAnsi="Times New Roman" w:cs="Times New Roman"/>
        </w:rPr>
      </w:pPr>
      <w:r w:rsidRPr="001A2C87">
        <w:rPr>
          <w:rFonts w:ascii="Times New Roman" w:hAnsi="Times New Roman" w:cs="Times New Roman"/>
        </w:rPr>
        <w:t>Parcialmente familiarizado</w:t>
      </w:r>
      <w:r w:rsidR="00355134">
        <w:rPr>
          <w:rFonts w:ascii="Times New Roman" w:hAnsi="Times New Roman" w:cs="Times New Roman"/>
        </w:rPr>
        <w:t xml:space="preserve"> (4 puntos)</w:t>
      </w:r>
    </w:p>
    <w:p w14:paraId="46DA81B2" w14:textId="0B69B99C" w:rsidR="00C81CB4" w:rsidRPr="001A2C87" w:rsidRDefault="00C81CB4" w:rsidP="009023F4">
      <w:pPr>
        <w:pStyle w:val="Default"/>
        <w:numPr>
          <w:ilvl w:val="0"/>
          <w:numId w:val="5"/>
        </w:numPr>
        <w:spacing w:line="360" w:lineRule="auto"/>
        <w:jc w:val="both"/>
        <w:rPr>
          <w:rFonts w:ascii="Times New Roman" w:hAnsi="Times New Roman" w:cs="Times New Roman"/>
        </w:rPr>
      </w:pPr>
      <w:r w:rsidRPr="001A2C87">
        <w:rPr>
          <w:rFonts w:ascii="Times New Roman" w:hAnsi="Times New Roman" w:cs="Times New Roman"/>
        </w:rPr>
        <w:t>Totalmente familiarizado</w:t>
      </w:r>
      <w:r w:rsidR="009A1539">
        <w:rPr>
          <w:rFonts w:ascii="Times New Roman" w:hAnsi="Times New Roman" w:cs="Times New Roman"/>
        </w:rPr>
        <w:t xml:space="preserve"> (5 puntos)</w:t>
      </w:r>
    </w:p>
    <w:p w14:paraId="4D232444" w14:textId="77777777" w:rsidR="00C81CB4" w:rsidRPr="001A2C87" w:rsidRDefault="00C81CB4" w:rsidP="009023F4">
      <w:pPr>
        <w:pStyle w:val="Default"/>
        <w:spacing w:line="360" w:lineRule="auto"/>
        <w:jc w:val="both"/>
        <w:rPr>
          <w:rFonts w:ascii="Times New Roman" w:hAnsi="Times New Roman" w:cs="Times New Roman"/>
        </w:rPr>
      </w:pPr>
    </w:p>
    <w:p w14:paraId="22EF35F4" w14:textId="163A9F58" w:rsidR="00C81CB4" w:rsidRPr="001A2C87" w:rsidRDefault="00C81CB4" w:rsidP="009023F4">
      <w:pPr>
        <w:pStyle w:val="Default"/>
        <w:spacing w:line="360" w:lineRule="auto"/>
        <w:jc w:val="both"/>
        <w:rPr>
          <w:rFonts w:ascii="Times New Roman" w:hAnsi="Times New Roman" w:cs="Times New Roman"/>
        </w:rPr>
      </w:pPr>
      <w:r w:rsidRPr="001A2C87">
        <w:rPr>
          <w:rFonts w:ascii="Times New Roman" w:hAnsi="Times New Roman" w:cs="Times New Roman"/>
        </w:rPr>
        <w:t>¿Qué tan de acuerdo está con que la IA mejora la personalización del aprendizaje?</w:t>
      </w:r>
    </w:p>
    <w:p w14:paraId="4DF584BE" w14:textId="78487A84" w:rsidR="00C81CB4" w:rsidRPr="001A2C87" w:rsidRDefault="00C81CB4" w:rsidP="009023F4">
      <w:pPr>
        <w:pStyle w:val="Default"/>
        <w:numPr>
          <w:ilvl w:val="0"/>
          <w:numId w:val="7"/>
        </w:numPr>
        <w:spacing w:line="360" w:lineRule="auto"/>
        <w:jc w:val="both"/>
        <w:rPr>
          <w:rFonts w:ascii="Times New Roman" w:hAnsi="Times New Roman" w:cs="Times New Roman"/>
        </w:rPr>
      </w:pPr>
      <w:r w:rsidRPr="001A2C87">
        <w:rPr>
          <w:rFonts w:ascii="Times New Roman" w:hAnsi="Times New Roman" w:cs="Times New Roman"/>
        </w:rPr>
        <w:t>Totalmente en desacuerdo</w:t>
      </w:r>
      <w:r w:rsidR="00355134">
        <w:rPr>
          <w:rFonts w:ascii="Times New Roman" w:hAnsi="Times New Roman" w:cs="Times New Roman"/>
        </w:rPr>
        <w:t xml:space="preserve"> (1 punto)</w:t>
      </w:r>
    </w:p>
    <w:p w14:paraId="5EF24237" w14:textId="7F450DDA" w:rsidR="00C81CB4" w:rsidRPr="001A2C87" w:rsidRDefault="00C81CB4" w:rsidP="009023F4">
      <w:pPr>
        <w:pStyle w:val="Default"/>
        <w:numPr>
          <w:ilvl w:val="0"/>
          <w:numId w:val="7"/>
        </w:numPr>
        <w:spacing w:line="360" w:lineRule="auto"/>
        <w:jc w:val="both"/>
        <w:rPr>
          <w:rFonts w:ascii="Times New Roman" w:hAnsi="Times New Roman" w:cs="Times New Roman"/>
        </w:rPr>
      </w:pPr>
      <w:r w:rsidRPr="001A2C87">
        <w:rPr>
          <w:rFonts w:ascii="Times New Roman" w:hAnsi="Times New Roman" w:cs="Times New Roman"/>
        </w:rPr>
        <w:t>Parcialmente en desacuerdo</w:t>
      </w:r>
      <w:r w:rsidR="00355134">
        <w:rPr>
          <w:rFonts w:ascii="Times New Roman" w:hAnsi="Times New Roman" w:cs="Times New Roman"/>
        </w:rPr>
        <w:t xml:space="preserve"> (2 puntos)</w:t>
      </w:r>
    </w:p>
    <w:p w14:paraId="0EE325FB" w14:textId="0494BF38" w:rsidR="00C81CB4" w:rsidRPr="001A2C87" w:rsidRDefault="00C81CB4" w:rsidP="009023F4">
      <w:pPr>
        <w:pStyle w:val="Default"/>
        <w:numPr>
          <w:ilvl w:val="0"/>
          <w:numId w:val="7"/>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3B34B42C" w14:textId="5FABC9CA" w:rsidR="00C81CB4" w:rsidRPr="001A2C87" w:rsidRDefault="00C81CB4" w:rsidP="009023F4">
      <w:pPr>
        <w:pStyle w:val="Default"/>
        <w:numPr>
          <w:ilvl w:val="0"/>
          <w:numId w:val="7"/>
        </w:numPr>
        <w:spacing w:line="360" w:lineRule="auto"/>
        <w:jc w:val="both"/>
        <w:rPr>
          <w:rFonts w:ascii="Times New Roman" w:hAnsi="Times New Roman" w:cs="Times New Roman"/>
        </w:rPr>
      </w:pPr>
      <w:r w:rsidRPr="001A2C87">
        <w:rPr>
          <w:rFonts w:ascii="Times New Roman" w:hAnsi="Times New Roman" w:cs="Times New Roman"/>
        </w:rPr>
        <w:t>Parcialmente de acuerdo</w:t>
      </w:r>
      <w:r w:rsidR="00355134">
        <w:rPr>
          <w:rFonts w:ascii="Times New Roman" w:hAnsi="Times New Roman" w:cs="Times New Roman"/>
        </w:rPr>
        <w:t xml:space="preserve"> (4 puntos)</w:t>
      </w:r>
    </w:p>
    <w:p w14:paraId="6FF0D958" w14:textId="5FAB46B9" w:rsidR="00C81CB4" w:rsidRPr="001A2C87" w:rsidRDefault="00C81CB4" w:rsidP="009023F4">
      <w:pPr>
        <w:pStyle w:val="Default"/>
        <w:numPr>
          <w:ilvl w:val="0"/>
          <w:numId w:val="7"/>
        </w:numPr>
        <w:spacing w:line="360" w:lineRule="auto"/>
        <w:jc w:val="both"/>
        <w:rPr>
          <w:rFonts w:ascii="Times New Roman" w:hAnsi="Times New Roman" w:cs="Times New Roman"/>
        </w:rPr>
      </w:pPr>
      <w:r w:rsidRPr="001A2C87">
        <w:rPr>
          <w:rFonts w:ascii="Times New Roman" w:hAnsi="Times New Roman" w:cs="Times New Roman"/>
        </w:rPr>
        <w:t>Totalmente de acuerdo</w:t>
      </w:r>
      <w:r w:rsidR="009A1539">
        <w:rPr>
          <w:rFonts w:ascii="Times New Roman" w:hAnsi="Times New Roman" w:cs="Times New Roman"/>
        </w:rPr>
        <w:t xml:space="preserve"> (5 puntos)</w:t>
      </w:r>
    </w:p>
    <w:p w14:paraId="7553A97C" w14:textId="77777777" w:rsidR="00C81CB4" w:rsidRPr="001A2C87" w:rsidRDefault="00C81CB4" w:rsidP="009023F4">
      <w:pPr>
        <w:pStyle w:val="Default"/>
        <w:spacing w:line="360" w:lineRule="auto"/>
        <w:jc w:val="both"/>
        <w:rPr>
          <w:rFonts w:ascii="Times New Roman" w:hAnsi="Times New Roman" w:cs="Times New Roman"/>
        </w:rPr>
      </w:pPr>
    </w:p>
    <w:p w14:paraId="63BD3A49" w14:textId="61FFBD98" w:rsidR="00C81CB4" w:rsidRPr="001A2C87" w:rsidRDefault="00C81CB4" w:rsidP="009023F4">
      <w:pPr>
        <w:pStyle w:val="Default"/>
        <w:spacing w:line="360" w:lineRule="auto"/>
        <w:jc w:val="both"/>
        <w:rPr>
          <w:rFonts w:ascii="Times New Roman" w:hAnsi="Times New Roman" w:cs="Times New Roman"/>
        </w:rPr>
      </w:pPr>
      <w:r w:rsidRPr="001A2C87">
        <w:rPr>
          <w:rFonts w:ascii="Times New Roman" w:hAnsi="Times New Roman" w:cs="Times New Roman"/>
        </w:rPr>
        <w:t>¿Considera que la IA puede ayudar a los docentes a gestionar mejor su tiempo?</w:t>
      </w:r>
    </w:p>
    <w:p w14:paraId="6D71F8D4" w14:textId="49AB84A0" w:rsidR="00C81CB4" w:rsidRPr="001A2C87" w:rsidRDefault="00C81CB4" w:rsidP="009023F4">
      <w:pPr>
        <w:pStyle w:val="Default"/>
        <w:numPr>
          <w:ilvl w:val="0"/>
          <w:numId w:val="8"/>
        </w:numPr>
        <w:spacing w:line="360" w:lineRule="auto"/>
        <w:jc w:val="both"/>
        <w:rPr>
          <w:rFonts w:ascii="Times New Roman" w:hAnsi="Times New Roman" w:cs="Times New Roman"/>
        </w:rPr>
      </w:pPr>
      <w:r w:rsidRPr="001A2C87">
        <w:rPr>
          <w:rFonts w:ascii="Times New Roman" w:hAnsi="Times New Roman" w:cs="Times New Roman"/>
        </w:rPr>
        <w:t>Totalmente en desacuerdo</w:t>
      </w:r>
      <w:r w:rsidR="00355134">
        <w:rPr>
          <w:rFonts w:ascii="Times New Roman" w:hAnsi="Times New Roman" w:cs="Times New Roman"/>
        </w:rPr>
        <w:t xml:space="preserve"> (1 punto)</w:t>
      </w:r>
    </w:p>
    <w:p w14:paraId="4863D5F3" w14:textId="5AEB8590" w:rsidR="00C81CB4" w:rsidRPr="001A2C87" w:rsidRDefault="00C81CB4" w:rsidP="009023F4">
      <w:pPr>
        <w:pStyle w:val="Default"/>
        <w:numPr>
          <w:ilvl w:val="0"/>
          <w:numId w:val="8"/>
        </w:numPr>
        <w:spacing w:line="360" w:lineRule="auto"/>
        <w:jc w:val="both"/>
        <w:rPr>
          <w:rFonts w:ascii="Times New Roman" w:hAnsi="Times New Roman" w:cs="Times New Roman"/>
        </w:rPr>
      </w:pPr>
      <w:r w:rsidRPr="001A2C87">
        <w:rPr>
          <w:rFonts w:ascii="Times New Roman" w:hAnsi="Times New Roman" w:cs="Times New Roman"/>
        </w:rPr>
        <w:t>Parcialmente en desacuerdo</w:t>
      </w:r>
      <w:r w:rsidR="00355134">
        <w:rPr>
          <w:rFonts w:ascii="Times New Roman" w:hAnsi="Times New Roman" w:cs="Times New Roman"/>
        </w:rPr>
        <w:t xml:space="preserve"> (2 puntos)</w:t>
      </w:r>
    </w:p>
    <w:p w14:paraId="3913ABB6" w14:textId="19D86664" w:rsidR="00C81CB4" w:rsidRPr="001A2C87" w:rsidRDefault="00C81CB4" w:rsidP="009023F4">
      <w:pPr>
        <w:pStyle w:val="Default"/>
        <w:numPr>
          <w:ilvl w:val="0"/>
          <w:numId w:val="8"/>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42AF3631" w14:textId="25057FED" w:rsidR="00C81CB4" w:rsidRPr="001A2C87" w:rsidRDefault="00C81CB4" w:rsidP="009023F4">
      <w:pPr>
        <w:pStyle w:val="Default"/>
        <w:numPr>
          <w:ilvl w:val="0"/>
          <w:numId w:val="8"/>
        </w:numPr>
        <w:spacing w:line="360" w:lineRule="auto"/>
        <w:jc w:val="both"/>
        <w:rPr>
          <w:rFonts w:ascii="Times New Roman" w:hAnsi="Times New Roman" w:cs="Times New Roman"/>
        </w:rPr>
      </w:pPr>
      <w:r w:rsidRPr="001A2C87">
        <w:rPr>
          <w:rFonts w:ascii="Times New Roman" w:hAnsi="Times New Roman" w:cs="Times New Roman"/>
        </w:rPr>
        <w:t>Parcialmente de acuerdo</w:t>
      </w:r>
      <w:r w:rsidR="00355134">
        <w:rPr>
          <w:rFonts w:ascii="Times New Roman" w:hAnsi="Times New Roman" w:cs="Times New Roman"/>
        </w:rPr>
        <w:t xml:space="preserve"> (4 puntos)</w:t>
      </w:r>
    </w:p>
    <w:p w14:paraId="56BEBDCE" w14:textId="4880FE23" w:rsidR="00C81CB4" w:rsidRPr="001A2C87" w:rsidRDefault="00C81CB4" w:rsidP="009023F4">
      <w:pPr>
        <w:pStyle w:val="Default"/>
        <w:numPr>
          <w:ilvl w:val="0"/>
          <w:numId w:val="8"/>
        </w:numPr>
        <w:spacing w:line="360" w:lineRule="auto"/>
        <w:jc w:val="both"/>
        <w:rPr>
          <w:rFonts w:ascii="Times New Roman" w:hAnsi="Times New Roman" w:cs="Times New Roman"/>
        </w:rPr>
      </w:pPr>
      <w:r w:rsidRPr="001A2C87">
        <w:rPr>
          <w:rFonts w:ascii="Times New Roman" w:hAnsi="Times New Roman" w:cs="Times New Roman"/>
        </w:rPr>
        <w:t>Totalmente de acuerdo</w:t>
      </w:r>
      <w:r w:rsidR="009A1539">
        <w:rPr>
          <w:rFonts w:ascii="Times New Roman" w:hAnsi="Times New Roman" w:cs="Times New Roman"/>
        </w:rPr>
        <w:t xml:space="preserve"> (5 puntos)</w:t>
      </w:r>
    </w:p>
    <w:p w14:paraId="5B38FADC" w14:textId="77777777" w:rsidR="00C81CB4" w:rsidRPr="001A2C87" w:rsidRDefault="00C81CB4" w:rsidP="009023F4">
      <w:pPr>
        <w:pStyle w:val="Default"/>
        <w:spacing w:line="360" w:lineRule="auto"/>
        <w:jc w:val="both"/>
        <w:rPr>
          <w:rFonts w:ascii="Times New Roman" w:hAnsi="Times New Roman" w:cs="Times New Roman"/>
        </w:rPr>
      </w:pPr>
    </w:p>
    <w:p w14:paraId="72708D34" w14:textId="2B196D20" w:rsidR="00C81CB4" w:rsidRPr="001A2C87" w:rsidRDefault="00C81CB4" w:rsidP="009023F4">
      <w:pPr>
        <w:pStyle w:val="Default"/>
        <w:spacing w:line="360" w:lineRule="auto"/>
        <w:jc w:val="both"/>
        <w:rPr>
          <w:rFonts w:ascii="Times New Roman" w:hAnsi="Times New Roman" w:cs="Times New Roman"/>
        </w:rPr>
      </w:pPr>
      <w:r w:rsidRPr="001A2C87">
        <w:rPr>
          <w:rFonts w:ascii="Times New Roman" w:hAnsi="Times New Roman" w:cs="Times New Roman"/>
        </w:rPr>
        <w:lastRenderedPageBreak/>
        <w:t>¿Está de acuerdo con que la IA puede reemplazar ciertas tareas administrativas en la educación?</w:t>
      </w:r>
    </w:p>
    <w:p w14:paraId="62E5E692" w14:textId="61F7CC6E" w:rsidR="00C81CB4" w:rsidRPr="001A2C87" w:rsidRDefault="00C81CB4" w:rsidP="009023F4">
      <w:pPr>
        <w:pStyle w:val="Default"/>
        <w:numPr>
          <w:ilvl w:val="0"/>
          <w:numId w:val="9"/>
        </w:numPr>
        <w:spacing w:line="360" w:lineRule="auto"/>
        <w:jc w:val="both"/>
        <w:rPr>
          <w:rFonts w:ascii="Times New Roman" w:hAnsi="Times New Roman" w:cs="Times New Roman"/>
        </w:rPr>
      </w:pPr>
      <w:r w:rsidRPr="001A2C87">
        <w:rPr>
          <w:rFonts w:ascii="Times New Roman" w:hAnsi="Times New Roman" w:cs="Times New Roman"/>
        </w:rPr>
        <w:t>Totalmente en desacuerdo</w:t>
      </w:r>
      <w:r w:rsidR="00355134">
        <w:rPr>
          <w:rFonts w:ascii="Times New Roman" w:hAnsi="Times New Roman" w:cs="Times New Roman"/>
        </w:rPr>
        <w:t xml:space="preserve"> (1 punto)</w:t>
      </w:r>
    </w:p>
    <w:p w14:paraId="28CB516C" w14:textId="127527CD" w:rsidR="00C81CB4" w:rsidRPr="001A2C87" w:rsidRDefault="00C81CB4" w:rsidP="009023F4">
      <w:pPr>
        <w:pStyle w:val="Default"/>
        <w:numPr>
          <w:ilvl w:val="0"/>
          <w:numId w:val="9"/>
        </w:numPr>
        <w:spacing w:line="360" w:lineRule="auto"/>
        <w:jc w:val="both"/>
        <w:rPr>
          <w:rFonts w:ascii="Times New Roman" w:hAnsi="Times New Roman" w:cs="Times New Roman"/>
        </w:rPr>
      </w:pPr>
      <w:r w:rsidRPr="001A2C87">
        <w:rPr>
          <w:rFonts w:ascii="Times New Roman" w:hAnsi="Times New Roman" w:cs="Times New Roman"/>
        </w:rPr>
        <w:t>Parcialmente en desacuerdo</w:t>
      </w:r>
      <w:r w:rsidR="00355134">
        <w:rPr>
          <w:rFonts w:ascii="Times New Roman" w:hAnsi="Times New Roman" w:cs="Times New Roman"/>
        </w:rPr>
        <w:t xml:space="preserve"> (2 puntos)</w:t>
      </w:r>
    </w:p>
    <w:p w14:paraId="1AFF62AB" w14:textId="3C52AC81" w:rsidR="00C81CB4" w:rsidRPr="001A2C87" w:rsidRDefault="00C81CB4" w:rsidP="009023F4">
      <w:pPr>
        <w:pStyle w:val="Default"/>
        <w:numPr>
          <w:ilvl w:val="0"/>
          <w:numId w:val="9"/>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52790A12" w14:textId="05C7A0DC" w:rsidR="00C81CB4" w:rsidRPr="001A2C87" w:rsidRDefault="00C81CB4" w:rsidP="009023F4">
      <w:pPr>
        <w:pStyle w:val="Default"/>
        <w:numPr>
          <w:ilvl w:val="0"/>
          <w:numId w:val="9"/>
        </w:numPr>
        <w:spacing w:line="360" w:lineRule="auto"/>
        <w:jc w:val="both"/>
        <w:rPr>
          <w:rFonts w:ascii="Times New Roman" w:hAnsi="Times New Roman" w:cs="Times New Roman"/>
        </w:rPr>
      </w:pPr>
      <w:r w:rsidRPr="001A2C87">
        <w:rPr>
          <w:rFonts w:ascii="Times New Roman" w:hAnsi="Times New Roman" w:cs="Times New Roman"/>
        </w:rPr>
        <w:t>Parcialmente de acuerdo</w:t>
      </w:r>
      <w:r w:rsidR="00355134">
        <w:rPr>
          <w:rFonts w:ascii="Times New Roman" w:hAnsi="Times New Roman" w:cs="Times New Roman"/>
        </w:rPr>
        <w:t xml:space="preserve"> (4 puntos)</w:t>
      </w:r>
    </w:p>
    <w:p w14:paraId="0884271D" w14:textId="48941BF8" w:rsidR="00C81CB4" w:rsidRPr="001A2C87" w:rsidRDefault="00C81CB4" w:rsidP="009023F4">
      <w:pPr>
        <w:pStyle w:val="Default"/>
        <w:numPr>
          <w:ilvl w:val="0"/>
          <w:numId w:val="9"/>
        </w:numPr>
        <w:spacing w:line="360" w:lineRule="auto"/>
        <w:jc w:val="both"/>
        <w:rPr>
          <w:rFonts w:ascii="Times New Roman" w:hAnsi="Times New Roman" w:cs="Times New Roman"/>
        </w:rPr>
      </w:pPr>
      <w:r w:rsidRPr="001A2C87">
        <w:rPr>
          <w:rFonts w:ascii="Times New Roman" w:hAnsi="Times New Roman" w:cs="Times New Roman"/>
        </w:rPr>
        <w:t>Totalmente de acuerdo</w:t>
      </w:r>
      <w:r w:rsidR="009A1539">
        <w:rPr>
          <w:rFonts w:ascii="Times New Roman" w:hAnsi="Times New Roman" w:cs="Times New Roman"/>
        </w:rPr>
        <w:t xml:space="preserve"> (5 puntos)</w:t>
      </w:r>
    </w:p>
    <w:p w14:paraId="5B6CE284" w14:textId="77777777" w:rsidR="00C81CB4" w:rsidRPr="001A2C87" w:rsidRDefault="00C81CB4" w:rsidP="009023F4">
      <w:pPr>
        <w:pStyle w:val="Default"/>
        <w:spacing w:line="360" w:lineRule="auto"/>
        <w:jc w:val="both"/>
        <w:rPr>
          <w:rFonts w:ascii="Times New Roman" w:hAnsi="Times New Roman" w:cs="Times New Roman"/>
        </w:rPr>
      </w:pPr>
    </w:p>
    <w:p w14:paraId="0A79A4B2" w14:textId="564CD91B" w:rsidR="00C81CB4" w:rsidRPr="001A2C87" w:rsidRDefault="00C81CB4" w:rsidP="009023F4">
      <w:pPr>
        <w:pStyle w:val="Default"/>
        <w:spacing w:line="360" w:lineRule="auto"/>
        <w:jc w:val="both"/>
        <w:rPr>
          <w:rFonts w:ascii="Times New Roman" w:hAnsi="Times New Roman" w:cs="Times New Roman"/>
        </w:rPr>
      </w:pPr>
      <w:r w:rsidRPr="001A2C87">
        <w:rPr>
          <w:rFonts w:ascii="Times New Roman" w:hAnsi="Times New Roman" w:cs="Times New Roman"/>
        </w:rPr>
        <w:t xml:space="preserve">¿Qué tan seguro </w:t>
      </w:r>
      <w:r w:rsidR="009F6648">
        <w:rPr>
          <w:rFonts w:ascii="Times New Roman" w:hAnsi="Times New Roman" w:cs="Times New Roman"/>
        </w:rPr>
        <w:t>s</w:t>
      </w:r>
      <w:r w:rsidRPr="001A2C87">
        <w:rPr>
          <w:rFonts w:ascii="Times New Roman" w:hAnsi="Times New Roman" w:cs="Times New Roman"/>
        </w:rPr>
        <w:t>e siente con respecto a la privacidad de los datos de los docentes al usar IA?</w:t>
      </w:r>
    </w:p>
    <w:p w14:paraId="34C881D0" w14:textId="607CF891" w:rsidR="00C81CB4" w:rsidRPr="001A2C87" w:rsidRDefault="00C81CB4" w:rsidP="009023F4">
      <w:pPr>
        <w:pStyle w:val="Default"/>
        <w:numPr>
          <w:ilvl w:val="0"/>
          <w:numId w:val="10"/>
        </w:numPr>
        <w:spacing w:line="360" w:lineRule="auto"/>
        <w:jc w:val="both"/>
        <w:rPr>
          <w:rFonts w:ascii="Times New Roman" w:hAnsi="Times New Roman" w:cs="Times New Roman"/>
        </w:rPr>
      </w:pPr>
      <w:r w:rsidRPr="001A2C87">
        <w:rPr>
          <w:rFonts w:ascii="Times New Roman" w:hAnsi="Times New Roman" w:cs="Times New Roman"/>
        </w:rPr>
        <w:t>Totalmente inseguro</w:t>
      </w:r>
      <w:r w:rsidR="00355134">
        <w:rPr>
          <w:rFonts w:ascii="Times New Roman" w:hAnsi="Times New Roman" w:cs="Times New Roman"/>
        </w:rPr>
        <w:t xml:space="preserve"> (1 punto)</w:t>
      </w:r>
    </w:p>
    <w:p w14:paraId="0B28CA21" w14:textId="7F77A744" w:rsidR="00C81CB4" w:rsidRPr="001A2C87" w:rsidRDefault="00C81CB4" w:rsidP="009023F4">
      <w:pPr>
        <w:pStyle w:val="Default"/>
        <w:numPr>
          <w:ilvl w:val="0"/>
          <w:numId w:val="10"/>
        </w:numPr>
        <w:spacing w:line="360" w:lineRule="auto"/>
        <w:jc w:val="both"/>
        <w:rPr>
          <w:rFonts w:ascii="Times New Roman" w:hAnsi="Times New Roman" w:cs="Times New Roman"/>
        </w:rPr>
      </w:pPr>
      <w:r w:rsidRPr="001A2C87">
        <w:rPr>
          <w:rFonts w:ascii="Times New Roman" w:hAnsi="Times New Roman" w:cs="Times New Roman"/>
        </w:rPr>
        <w:t>Parcialmente inseguro</w:t>
      </w:r>
      <w:r w:rsidR="00355134">
        <w:rPr>
          <w:rFonts w:ascii="Times New Roman" w:hAnsi="Times New Roman" w:cs="Times New Roman"/>
        </w:rPr>
        <w:t xml:space="preserve"> (2 puntos)</w:t>
      </w:r>
    </w:p>
    <w:p w14:paraId="36DF04FE" w14:textId="744CE72F" w:rsidR="00C81CB4" w:rsidRPr="001A2C87" w:rsidRDefault="00C81CB4" w:rsidP="009023F4">
      <w:pPr>
        <w:pStyle w:val="Default"/>
        <w:numPr>
          <w:ilvl w:val="0"/>
          <w:numId w:val="10"/>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24CF562C" w14:textId="0FD4987E" w:rsidR="00C81CB4" w:rsidRPr="001A2C87" w:rsidRDefault="00C81CB4" w:rsidP="009023F4">
      <w:pPr>
        <w:pStyle w:val="Default"/>
        <w:numPr>
          <w:ilvl w:val="0"/>
          <w:numId w:val="10"/>
        </w:numPr>
        <w:spacing w:line="360" w:lineRule="auto"/>
        <w:jc w:val="both"/>
        <w:rPr>
          <w:rFonts w:ascii="Times New Roman" w:hAnsi="Times New Roman" w:cs="Times New Roman"/>
        </w:rPr>
      </w:pPr>
      <w:r w:rsidRPr="001A2C87">
        <w:rPr>
          <w:rFonts w:ascii="Times New Roman" w:hAnsi="Times New Roman" w:cs="Times New Roman"/>
        </w:rPr>
        <w:t>Parcialmente seguro</w:t>
      </w:r>
      <w:r w:rsidR="00355134">
        <w:rPr>
          <w:rFonts w:ascii="Times New Roman" w:hAnsi="Times New Roman" w:cs="Times New Roman"/>
        </w:rPr>
        <w:t xml:space="preserve"> (4 puntos)</w:t>
      </w:r>
    </w:p>
    <w:p w14:paraId="41299DEA" w14:textId="6114775C" w:rsidR="00C81CB4" w:rsidRPr="001A2C87" w:rsidRDefault="00C81CB4" w:rsidP="009023F4">
      <w:pPr>
        <w:pStyle w:val="Default"/>
        <w:numPr>
          <w:ilvl w:val="0"/>
          <w:numId w:val="10"/>
        </w:numPr>
        <w:spacing w:line="360" w:lineRule="auto"/>
        <w:jc w:val="both"/>
        <w:rPr>
          <w:rFonts w:ascii="Times New Roman" w:hAnsi="Times New Roman" w:cs="Times New Roman"/>
        </w:rPr>
      </w:pPr>
      <w:r w:rsidRPr="001A2C87">
        <w:rPr>
          <w:rFonts w:ascii="Times New Roman" w:hAnsi="Times New Roman" w:cs="Times New Roman"/>
        </w:rPr>
        <w:t>Totalmente seguro</w:t>
      </w:r>
      <w:r w:rsidR="009A1539">
        <w:rPr>
          <w:rFonts w:ascii="Times New Roman" w:hAnsi="Times New Roman" w:cs="Times New Roman"/>
        </w:rPr>
        <w:t xml:space="preserve"> (5 puntos)</w:t>
      </w:r>
    </w:p>
    <w:p w14:paraId="0F8C66D8" w14:textId="77777777" w:rsidR="00C81CB4" w:rsidRPr="001A2C87" w:rsidRDefault="00C81CB4" w:rsidP="009023F4">
      <w:pPr>
        <w:pStyle w:val="Default"/>
        <w:spacing w:line="360" w:lineRule="auto"/>
        <w:jc w:val="both"/>
        <w:rPr>
          <w:rFonts w:ascii="Times New Roman" w:hAnsi="Times New Roman" w:cs="Times New Roman"/>
        </w:rPr>
      </w:pPr>
    </w:p>
    <w:p w14:paraId="1B1D45F2" w14:textId="0DC27755" w:rsidR="00C81CB4" w:rsidRPr="001A2C87" w:rsidRDefault="00C81CB4" w:rsidP="009023F4">
      <w:pPr>
        <w:pStyle w:val="Default"/>
        <w:spacing w:line="360" w:lineRule="auto"/>
        <w:jc w:val="both"/>
        <w:rPr>
          <w:rFonts w:ascii="Times New Roman" w:hAnsi="Times New Roman" w:cs="Times New Roman"/>
        </w:rPr>
      </w:pPr>
      <w:r w:rsidRPr="001A2C87">
        <w:rPr>
          <w:rFonts w:ascii="Times New Roman" w:hAnsi="Times New Roman" w:cs="Times New Roman"/>
        </w:rPr>
        <w:t>¿Cree que la implementación de la IA en las aulas requiere una formación adicional significativa para los docentes?</w:t>
      </w:r>
    </w:p>
    <w:p w14:paraId="4D1118F3" w14:textId="26DC0A3F" w:rsidR="00C81CB4" w:rsidRPr="001A2C87" w:rsidRDefault="00C81CB4" w:rsidP="009023F4">
      <w:pPr>
        <w:pStyle w:val="Default"/>
        <w:numPr>
          <w:ilvl w:val="0"/>
          <w:numId w:val="11"/>
        </w:numPr>
        <w:spacing w:line="360" w:lineRule="auto"/>
        <w:jc w:val="both"/>
        <w:rPr>
          <w:rFonts w:ascii="Times New Roman" w:hAnsi="Times New Roman" w:cs="Times New Roman"/>
        </w:rPr>
      </w:pPr>
      <w:r w:rsidRPr="001A2C87">
        <w:rPr>
          <w:rFonts w:ascii="Times New Roman" w:hAnsi="Times New Roman" w:cs="Times New Roman"/>
        </w:rPr>
        <w:t>Totalmente en desacuerdo</w:t>
      </w:r>
      <w:r w:rsidR="00355134">
        <w:rPr>
          <w:rFonts w:ascii="Times New Roman" w:hAnsi="Times New Roman" w:cs="Times New Roman"/>
        </w:rPr>
        <w:t xml:space="preserve"> (1 punto)</w:t>
      </w:r>
    </w:p>
    <w:p w14:paraId="23F7106D" w14:textId="6846C19C" w:rsidR="00C81CB4" w:rsidRPr="001A2C87" w:rsidRDefault="00C81CB4" w:rsidP="009023F4">
      <w:pPr>
        <w:pStyle w:val="Default"/>
        <w:numPr>
          <w:ilvl w:val="0"/>
          <w:numId w:val="11"/>
        </w:numPr>
        <w:spacing w:line="360" w:lineRule="auto"/>
        <w:jc w:val="both"/>
        <w:rPr>
          <w:rFonts w:ascii="Times New Roman" w:hAnsi="Times New Roman" w:cs="Times New Roman"/>
        </w:rPr>
      </w:pPr>
      <w:r w:rsidRPr="001A2C87">
        <w:rPr>
          <w:rFonts w:ascii="Times New Roman" w:hAnsi="Times New Roman" w:cs="Times New Roman"/>
        </w:rPr>
        <w:t>Parcialmente en desacuerdo</w:t>
      </w:r>
      <w:r w:rsidR="00355134">
        <w:rPr>
          <w:rFonts w:ascii="Times New Roman" w:hAnsi="Times New Roman" w:cs="Times New Roman"/>
        </w:rPr>
        <w:t xml:space="preserve"> (2 puntos)</w:t>
      </w:r>
    </w:p>
    <w:p w14:paraId="583DD986" w14:textId="5921E83B" w:rsidR="00C81CB4" w:rsidRPr="001A2C87" w:rsidRDefault="00C81CB4" w:rsidP="009023F4">
      <w:pPr>
        <w:pStyle w:val="Default"/>
        <w:numPr>
          <w:ilvl w:val="0"/>
          <w:numId w:val="11"/>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57CEBECC" w14:textId="720168B3" w:rsidR="00C81CB4" w:rsidRPr="001A2C87" w:rsidRDefault="00C81CB4" w:rsidP="009023F4">
      <w:pPr>
        <w:pStyle w:val="Default"/>
        <w:numPr>
          <w:ilvl w:val="0"/>
          <w:numId w:val="11"/>
        </w:numPr>
        <w:spacing w:line="360" w:lineRule="auto"/>
        <w:jc w:val="both"/>
        <w:rPr>
          <w:rFonts w:ascii="Times New Roman" w:hAnsi="Times New Roman" w:cs="Times New Roman"/>
        </w:rPr>
      </w:pPr>
      <w:r w:rsidRPr="001A2C87">
        <w:rPr>
          <w:rFonts w:ascii="Times New Roman" w:hAnsi="Times New Roman" w:cs="Times New Roman"/>
        </w:rPr>
        <w:t>Parcialmente de acuerdo</w:t>
      </w:r>
      <w:r w:rsidR="00355134">
        <w:rPr>
          <w:rFonts w:ascii="Times New Roman" w:hAnsi="Times New Roman" w:cs="Times New Roman"/>
        </w:rPr>
        <w:t xml:space="preserve"> (4 puntos)</w:t>
      </w:r>
    </w:p>
    <w:p w14:paraId="317A7F23" w14:textId="05F980FB" w:rsidR="00C81CB4" w:rsidRPr="001A2C87" w:rsidRDefault="00C81CB4" w:rsidP="009023F4">
      <w:pPr>
        <w:pStyle w:val="Default"/>
        <w:numPr>
          <w:ilvl w:val="0"/>
          <w:numId w:val="11"/>
        </w:numPr>
        <w:spacing w:line="360" w:lineRule="auto"/>
        <w:jc w:val="both"/>
        <w:rPr>
          <w:rFonts w:ascii="Times New Roman" w:hAnsi="Times New Roman" w:cs="Times New Roman"/>
        </w:rPr>
      </w:pPr>
      <w:r w:rsidRPr="001A2C87">
        <w:rPr>
          <w:rFonts w:ascii="Times New Roman" w:hAnsi="Times New Roman" w:cs="Times New Roman"/>
        </w:rPr>
        <w:t>Totalmente de acuerdo</w:t>
      </w:r>
      <w:r w:rsidR="009A1539">
        <w:rPr>
          <w:rFonts w:ascii="Times New Roman" w:hAnsi="Times New Roman" w:cs="Times New Roman"/>
        </w:rPr>
        <w:t xml:space="preserve"> (5 puntos)</w:t>
      </w:r>
    </w:p>
    <w:p w14:paraId="30FBA57D" w14:textId="77777777" w:rsidR="00C81CB4" w:rsidRPr="001A2C87" w:rsidRDefault="00C81CB4" w:rsidP="009023F4">
      <w:pPr>
        <w:pStyle w:val="Default"/>
        <w:spacing w:line="360" w:lineRule="auto"/>
        <w:jc w:val="both"/>
        <w:rPr>
          <w:rFonts w:ascii="Times New Roman" w:hAnsi="Times New Roman" w:cs="Times New Roman"/>
        </w:rPr>
      </w:pPr>
    </w:p>
    <w:p w14:paraId="3B8293EE" w14:textId="580601A6" w:rsidR="00C81CB4" w:rsidRPr="001A2C87" w:rsidRDefault="00C81CB4" w:rsidP="009023F4">
      <w:pPr>
        <w:pStyle w:val="Default"/>
        <w:spacing w:line="360" w:lineRule="auto"/>
        <w:jc w:val="both"/>
        <w:rPr>
          <w:rFonts w:ascii="Times New Roman" w:hAnsi="Times New Roman" w:cs="Times New Roman"/>
        </w:rPr>
      </w:pPr>
      <w:r w:rsidRPr="001A2C87">
        <w:rPr>
          <w:rFonts w:ascii="Times New Roman" w:hAnsi="Times New Roman" w:cs="Times New Roman"/>
        </w:rPr>
        <w:t>¿Qué tan dispuesto está a adoptar herramientas de IA en tu práctica educativa diaria?</w:t>
      </w:r>
    </w:p>
    <w:p w14:paraId="1B71EDDA" w14:textId="36B7DE4D" w:rsidR="00C81CB4" w:rsidRPr="001A2C87" w:rsidRDefault="00720876" w:rsidP="009023F4">
      <w:pPr>
        <w:pStyle w:val="Default"/>
        <w:numPr>
          <w:ilvl w:val="0"/>
          <w:numId w:val="12"/>
        </w:numPr>
        <w:spacing w:line="360" w:lineRule="auto"/>
        <w:jc w:val="both"/>
        <w:rPr>
          <w:rFonts w:ascii="Times New Roman" w:hAnsi="Times New Roman" w:cs="Times New Roman"/>
        </w:rPr>
      </w:pPr>
      <w:r>
        <w:rPr>
          <w:rFonts w:ascii="Times New Roman" w:hAnsi="Times New Roman" w:cs="Times New Roman"/>
        </w:rPr>
        <w:t>Nada</w:t>
      </w:r>
      <w:r w:rsidR="00C81CB4" w:rsidRPr="001A2C87">
        <w:rPr>
          <w:rFonts w:ascii="Times New Roman" w:hAnsi="Times New Roman" w:cs="Times New Roman"/>
        </w:rPr>
        <w:t xml:space="preserve"> </w:t>
      </w:r>
      <w:r>
        <w:rPr>
          <w:rFonts w:ascii="Times New Roman" w:hAnsi="Times New Roman" w:cs="Times New Roman"/>
        </w:rPr>
        <w:t>dispuesto</w:t>
      </w:r>
      <w:r w:rsidR="00355134">
        <w:rPr>
          <w:rFonts w:ascii="Times New Roman" w:hAnsi="Times New Roman" w:cs="Times New Roman"/>
        </w:rPr>
        <w:t xml:space="preserve"> (1 punto)</w:t>
      </w:r>
    </w:p>
    <w:p w14:paraId="7CBE763E" w14:textId="75881062" w:rsidR="00C81CB4" w:rsidRPr="001A2C87" w:rsidRDefault="00C81CB4" w:rsidP="009023F4">
      <w:pPr>
        <w:pStyle w:val="Default"/>
        <w:numPr>
          <w:ilvl w:val="0"/>
          <w:numId w:val="12"/>
        </w:numPr>
        <w:spacing w:line="360" w:lineRule="auto"/>
        <w:jc w:val="both"/>
        <w:rPr>
          <w:rFonts w:ascii="Times New Roman" w:hAnsi="Times New Roman" w:cs="Times New Roman"/>
        </w:rPr>
      </w:pPr>
      <w:r w:rsidRPr="001A2C87">
        <w:rPr>
          <w:rFonts w:ascii="Times New Roman" w:hAnsi="Times New Roman" w:cs="Times New Roman"/>
        </w:rPr>
        <w:t>Parcialmente indispuesto</w:t>
      </w:r>
      <w:r w:rsidR="00355134">
        <w:rPr>
          <w:rFonts w:ascii="Times New Roman" w:hAnsi="Times New Roman" w:cs="Times New Roman"/>
        </w:rPr>
        <w:t xml:space="preserve"> (2 puntos)</w:t>
      </w:r>
    </w:p>
    <w:p w14:paraId="31CB359D" w14:textId="4833CC6F" w:rsidR="00C81CB4" w:rsidRPr="001A2C87" w:rsidRDefault="00C81CB4" w:rsidP="009023F4">
      <w:pPr>
        <w:pStyle w:val="Default"/>
        <w:numPr>
          <w:ilvl w:val="0"/>
          <w:numId w:val="12"/>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5BD4A312" w14:textId="661EACE6" w:rsidR="00C81CB4" w:rsidRPr="001A2C87" w:rsidRDefault="00C81CB4" w:rsidP="009023F4">
      <w:pPr>
        <w:pStyle w:val="Default"/>
        <w:numPr>
          <w:ilvl w:val="0"/>
          <w:numId w:val="12"/>
        </w:numPr>
        <w:spacing w:line="360" w:lineRule="auto"/>
        <w:jc w:val="both"/>
        <w:rPr>
          <w:rFonts w:ascii="Times New Roman" w:hAnsi="Times New Roman" w:cs="Times New Roman"/>
        </w:rPr>
      </w:pPr>
      <w:r w:rsidRPr="001A2C87">
        <w:rPr>
          <w:rFonts w:ascii="Times New Roman" w:hAnsi="Times New Roman" w:cs="Times New Roman"/>
        </w:rPr>
        <w:t>Parcialmente dispuesto</w:t>
      </w:r>
      <w:r w:rsidR="00355134">
        <w:rPr>
          <w:rFonts w:ascii="Times New Roman" w:hAnsi="Times New Roman" w:cs="Times New Roman"/>
        </w:rPr>
        <w:t xml:space="preserve"> (4 puntos)</w:t>
      </w:r>
    </w:p>
    <w:p w14:paraId="0780DDFB" w14:textId="4FD5D59B" w:rsidR="00C81CB4" w:rsidRPr="001A2C87" w:rsidRDefault="00C81CB4" w:rsidP="009023F4">
      <w:pPr>
        <w:pStyle w:val="Default"/>
        <w:numPr>
          <w:ilvl w:val="0"/>
          <w:numId w:val="12"/>
        </w:numPr>
        <w:spacing w:line="360" w:lineRule="auto"/>
        <w:jc w:val="both"/>
        <w:rPr>
          <w:rFonts w:ascii="Times New Roman" w:hAnsi="Times New Roman" w:cs="Times New Roman"/>
        </w:rPr>
      </w:pPr>
      <w:r w:rsidRPr="001A2C87">
        <w:rPr>
          <w:rFonts w:ascii="Times New Roman" w:hAnsi="Times New Roman" w:cs="Times New Roman"/>
        </w:rPr>
        <w:t>Totalmente dispuesto</w:t>
      </w:r>
      <w:r w:rsidR="00355134">
        <w:rPr>
          <w:rFonts w:ascii="Times New Roman" w:hAnsi="Times New Roman" w:cs="Times New Roman"/>
        </w:rPr>
        <w:t xml:space="preserve"> </w:t>
      </w:r>
      <w:r w:rsidR="009A1539">
        <w:rPr>
          <w:rFonts w:ascii="Times New Roman" w:hAnsi="Times New Roman" w:cs="Times New Roman"/>
        </w:rPr>
        <w:t>(5 puntos)</w:t>
      </w:r>
    </w:p>
    <w:p w14:paraId="71C82085" w14:textId="77777777" w:rsidR="00C81CB4" w:rsidRPr="001A2C87" w:rsidRDefault="00C81CB4" w:rsidP="009023F4">
      <w:pPr>
        <w:pStyle w:val="Default"/>
        <w:spacing w:line="360" w:lineRule="auto"/>
        <w:jc w:val="both"/>
        <w:rPr>
          <w:rFonts w:ascii="Times New Roman" w:hAnsi="Times New Roman" w:cs="Times New Roman"/>
        </w:rPr>
      </w:pPr>
    </w:p>
    <w:p w14:paraId="5168A9FC" w14:textId="43821CBE" w:rsidR="0039107B" w:rsidRPr="001A2C87" w:rsidRDefault="0039107B" w:rsidP="009023F4">
      <w:pPr>
        <w:pStyle w:val="Default"/>
        <w:spacing w:line="360" w:lineRule="auto"/>
        <w:jc w:val="both"/>
        <w:rPr>
          <w:rFonts w:ascii="Times New Roman" w:hAnsi="Times New Roman" w:cs="Times New Roman"/>
        </w:rPr>
      </w:pPr>
      <w:r w:rsidRPr="001A2C87">
        <w:rPr>
          <w:rFonts w:ascii="Times New Roman" w:hAnsi="Times New Roman" w:cs="Times New Roman"/>
        </w:rPr>
        <w:t xml:space="preserve">¿En tu práctica docente es impulsor del uso de la IA al momento de impartir </w:t>
      </w:r>
      <w:r w:rsidR="009F6648">
        <w:rPr>
          <w:rFonts w:ascii="Times New Roman" w:hAnsi="Times New Roman" w:cs="Times New Roman"/>
        </w:rPr>
        <w:t>s</w:t>
      </w:r>
      <w:r w:rsidRPr="001A2C87">
        <w:rPr>
          <w:rFonts w:ascii="Times New Roman" w:hAnsi="Times New Roman" w:cs="Times New Roman"/>
        </w:rPr>
        <w:t>us materias?</w:t>
      </w:r>
    </w:p>
    <w:p w14:paraId="374E06F5" w14:textId="08039AFA" w:rsidR="0039107B" w:rsidRPr="001A2C87" w:rsidRDefault="0039107B" w:rsidP="009023F4">
      <w:pPr>
        <w:pStyle w:val="Default"/>
        <w:numPr>
          <w:ilvl w:val="0"/>
          <w:numId w:val="13"/>
        </w:numPr>
        <w:spacing w:line="360" w:lineRule="auto"/>
        <w:jc w:val="both"/>
        <w:rPr>
          <w:rFonts w:ascii="Times New Roman" w:hAnsi="Times New Roman" w:cs="Times New Roman"/>
        </w:rPr>
      </w:pPr>
      <w:r w:rsidRPr="001A2C87">
        <w:rPr>
          <w:rFonts w:ascii="Times New Roman" w:hAnsi="Times New Roman" w:cs="Times New Roman"/>
        </w:rPr>
        <w:lastRenderedPageBreak/>
        <w:t>Totalmente en desacuerdo</w:t>
      </w:r>
      <w:r w:rsidR="00355134">
        <w:rPr>
          <w:rFonts w:ascii="Times New Roman" w:hAnsi="Times New Roman" w:cs="Times New Roman"/>
        </w:rPr>
        <w:t xml:space="preserve"> (1 punto)</w:t>
      </w:r>
    </w:p>
    <w:p w14:paraId="476DB9BF" w14:textId="3CDB87F2" w:rsidR="0039107B" w:rsidRPr="001A2C87" w:rsidRDefault="0039107B" w:rsidP="009023F4">
      <w:pPr>
        <w:pStyle w:val="Default"/>
        <w:numPr>
          <w:ilvl w:val="0"/>
          <w:numId w:val="13"/>
        </w:numPr>
        <w:spacing w:line="360" w:lineRule="auto"/>
        <w:jc w:val="both"/>
        <w:rPr>
          <w:rFonts w:ascii="Times New Roman" w:hAnsi="Times New Roman" w:cs="Times New Roman"/>
        </w:rPr>
      </w:pPr>
      <w:r w:rsidRPr="001A2C87">
        <w:rPr>
          <w:rFonts w:ascii="Times New Roman" w:hAnsi="Times New Roman" w:cs="Times New Roman"/>
        </w:rPr>
        <w:t>Parcialmente en desacuerdo</w:t>
      </w:r>
      <w:r w:rsidR="00355134">
        <w:rPr>
          <w:rFonts w:ascii="Times New Roman" w:hAnsi="Times New Roman" w:cs="Times New Roman"/>
        </w:rPr>
        <w:t xml:space="preserve"> (2 puntos)</w:t>
      </w:r>
    </w:p>
    <w:p w14:paraId="577BBEEF" w14:textId="795E1F12" w:rsidR="0039107B" w:rsidRPr="001A2C87" w:rsidRDefault="0039107B" w:rsidP="009023F4">
      <w:pPr>
        <w:pStyle w:val="Default"/>
        <w:numPr>
          <w:ilvl w:val="0"/>
          <w:numId w:val="13"/>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4158BBE7" w14:textId="2D93719E" w:rsidR="0039107B" w:rsidRPr="001A2C87" w:rsidRDefault="0039107B" w:rsidP="009023F4">
      <w:pPr>
        <w:pStyle w:val="Default"/>
        <w:numPr>
          <w:ilvl w:val="0"/>
          <w:numId w:val="13"/>
        </w:numPr>
        <w:spacing w:line="360" w:lineRule="auto"/>
        <w:jc w:val="both"/>
        <w:rPr>
          <w:rFonts w:ascii="Times New Roman" w:hAnsi="Times New Roman" w:cs="Times New Roman"/>
        </w:rPr>
      </w:pPr>
      <w:r w:rsidRPr="001A2C87">
        <w:rPr>
          <w:rFonts w:ascii="Times New Roman" w:hAnsi="Times New Roman" w:cs="Times New Roman"/>
        </w:rPr>
        <w:t>Parcialmente de acuerdo</w:t>
      </w:r>
      <w:r w:rsidR="00355134">
        <w:rPr>
          <w:rFonts w:ascii="Times New Roman" w:hAnsi="Times New Roman" w:cs="Times New Roman"/>
        </w:rPr>
        <w:t xml:space="preserve"> (4 puntos)</w:t>
      </w:r>
    </w:p>
    <w:p w14:paraId="042D6809" w14:textId="49007359" w:rsidR="0039107B" w:rsidRPr="001A2C87" w:rsidRDefault="0039107B" w:rsidP="009023F4">
      <w:pPr>
        <w:pStyle w:val="Default"/>
        <w:numPr>
          <w:ilvl w:val="0"/>
          <w:numId w:val="13"/>
        </w:numPr>
        <w:spacing w:line="360" w:lineRule="auto"/>
        <w:jc w:val="both"/>
        <w:rPr>
          <w:rFonts w:ascii="Times New Roman" w:hAnsi="Times New Roman" w:cs="Times New Roman"/>
        </w:rPr>
      </w:pPr>
      <w:r w:rsidRPr="001A2C87">
        <w:rPr>
          <w:rFonts w:ascii="Times New Roman" w:hAnsi="Times New Roman" w:cs="Times New Roman"/>
        </w:rPr>
        <w:t>Totalmente de acuerdo</w:t>
      </w:r>
      <w:r w:rsidR="009A1539">
        <w:rPr>
          <w:rFonts w:ascii="Times New Roman" w:hAnsi="Times New Roman" w:cs="Times New Roman"/>
        </w:rPr>
        <w:t xml:space="preserve"> (5 puntos)</w:t>
      </w:r>
    </w:p>
    <w:p w14:paraId="613B6268" w14:textId="77777777" w:rsidR="0039107B" w:rsidRPr="001A2C87" w:rsidRDefault="0039107B" w:rsidP="009023F4">
      <w:pPr>
        <w:pStyle w:val="Default"/>
        <w:spacing w:line="360" w:lineRule="auto"/>
        <w:jc w:val="both"/>
        <w:rPr>
          <w:rFonts w:ascii="Times New Roman" w:hAnsi="Times New Roman" w:cs="Times New Roman"/>
        </w:rPr>
      </w:pPr>
    </w:p>
    <w:p w14:paraId="292CEDB2" w14:textId="71957904" w:rsidR="0039107B" w:rsidRPr="001A2C87" w:rsidRDefault="0039107B" w:rsidP="009023F4">
      <w:pPr>
        <w:pStyle w:val="Default"/>
        <w:spacing w:line="360" w:lineRule="auto"/>
        <w:jc w:val="both"/>
        <w:rPr>
          <w:rFonts w:ascii="Times New Roman" w:hAnsi="Times New Roman" w:cs="Times New Roman"/>
        </w:rPr>
      </w:pPr>
      <w:r w:rsidRPr="001A2C87">
        <w:rPr>
          <w:rFonts w:ascii="Times New Roman" w:hAnsi="Times New Roman" w:cs="Times New Roman"/>
        </w:rPr>
        <w:t>¿Considera que la IA puede mejorar la accesibilidad (poder entrar, ingresar, acceder, comprender) y la inclusión (integrar a las personas en la sociedad) en la educación?</w:t>
      </w:r>
    </w:p>
    <w:p w14:paraId="25578F4D" w14:textId="4AD68177" w:rsidR="0039107B" w:rsidRPr="001A2C87" w:rsidRDefault="0039107B" w:rsidP="009023F4">
      <w:pPr>
        <w:pStyle w:val="Default"/>
        <w:numPr>
          <w:ilvl w:val="0"/>
          <w:numId w:val="14"/>
        </w:numPr>
        <w:spacing w:line="360" w:lineRule="auto"/>
        <w:jc w:val="both"/>
        <w:rPr>
          <w:rFonts w:ascii="Times New Roman" w:hAnsi="Times New Roman" w:cs="Times New Roman"/>
        </w:rPr>
      </w:pPr>
      <w:r w:rsidRPr="001A2C87">
        <w:rPr>
          <w:rFonts w:ascii="Times New Roman" w:hAnsi="Times New Roman" w:cs="Times New Roman"/>
        </w:rPr>
        <w:t>Totalmente en desacuerdo</w:t>
      </w:r>
      <w:r w:rsidR="00355134">
        <w:rPr>
          <w:rFonts w:ascii="Times New Roman" w:hAnsi="Times New Roman" w:cs="Times New Roman"/>
        </w:rPr>
        <w:t xml:space="preserve"> (1 punto)</w:t>
      </w:r>
    </w:p>
    <w:p w14:paraId="2B213E16" w14:textId="577D26A2" w:rsidR="0039107B" w:rsidRPr="001A2C87" w:rsidRDefault="0039107B" w:rsidP="009023F4">
      <w:pPr>
        <w:pStyle w:val="Default"/>
        <w:numPr>
          <w:ilvl w:val="0"/>
          <w:numId w:val="14"/>
        </w:numPr>
        <w:spacing w:line="360" w:lineRule="auto"/>
        <w:jc w:val="both"/>
        <w:rPr>
          <w:rFonts w:ascii="Times New Roman" w:hAnsi="Times New Roman" w:cs="Times New Roman"/>
        </w:rPr>
      </w:pPr>
      <w:r w:rsidRPr="001A2C87">
        <w:rPr>
          <w:rFonts w:ascii="Times New Roman" w:hAnsi="Times New Roman" w:cs="Times New Roman"/>
        </w:rPr>
        <w:t>Parcialmente en desacuerdo</w:t>
      </w:r>
      <w:r w:rsidR="00355134">
        <w:rPr>
          <w:rFonts w:ascii="Times New Roman" w:hAnsi="Times New Roman" w:cs="Times New Roman"/>
        </w:rPr>
        <w:t xml:space="preserve"> (2 puntos)</w:t>
      </w:r>
    </w:p>
    <w:p w14:paraId="3557A5EA" w14:textId="2C1DF6D7" w:rsidR="0039107B" w:rsidRPr="001A2C87" w:rsidRDefault="0039107B" w:rsidP="009023F4">
      <w:pPr>
        <w:pStyle w:val="Default"/>
        <w:numPr>
          <w:ilvl w:val="0"/>
          <w:numId w:val="14"/>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7E84C644" w14:textId="51E6E440" w:rsidR="0039107B" w:rsidRPr="001A2C87" w:rsidRDefault="0039107B" w:rsidP="009023F4">
      <w:pPr>
        <w:pStyle w:val="Default"/>
        <w:numPr>
          <w:ilvl w:val="0"/>
          <w:numId w:val="14"/>
        </w:numPr>
        <w:spacing w:line="360" w:lineRule="auto"/>
        <w:jc w:val="both"/>
        <w:rPr>
          <w:rFonts w:ascii="Times New Roman" w:hAnsi="Times New Roman" w:cs="Times New Roman"/>
        </w:rPr>
      </w:pPr>
      <w:r w:rsidRPr="001A2C87">
        <w:rPr>
          <w:rFonts w:ascii="Times New Roman" w:hAnsi="Times New Roman" w:cs="Times New Roman"/>
        </w:rPr>
        <w:t>Parcialmente de acuerdo</w:t>
      </w:r>
      <w:r w:rsidR="00355134">
        <w:rPr>
          <w:rFonts w:ascii="Times New Roman" w:hAnsi="Times New Roman" w:cs="Times New Roman"/>
        </w:rPr>
        <w:t xml:space="preserve"> (4 puntos)</w:t>
      </w:r>
    </w:p>
    <w:p w14:paraId="46B70AC0" w14:textId="4BEF2E06" w:rsidR="0039107B" w:rsidRPr="001A2C87" w:rsidRDefault="0039107B" w:rsidP="009023F4">
      <w:pPr>
        <w:pStyle w:val="Default"/>
        <w:numPr>
          <w:ilvl w:val="0"/>
          <w:numId w:val="14"/>
        </w:numPr>
        <w:spacing w:line="360" w:lineRule="auto"/>
        <w:jc w:val="both"/>
        <w:rPr>
          <w:rFonts w:ascii="Times New Roman" w:hAnsi="Times New Roman" w:cs="Times New Roman"/>
        </w:rPr>
      </w:pPr>
      <w:r w:rsidRPr="001A2C87">
        <w:rPr>
          <w:rFonts w:ascii="Times New Roman" w:hAnsi="Times New Roman" w:cs="Times New Roman"/>
        </w:rPr>
        <w:t>Totalmente de acuerdo</w:t>
      </w:r>
      <w:r w:rsidR="009A1539">
        <w:rPr>
          <w:rFonts w:ascii="Times New Roman" w:hAnsi="Times New Roman" w:cs="Times New Roman"/>
        </w:rPr>
        <w:t xml:space="preserve"> (5 puntos)</w:t>
      </w:r>
    </w:p>
    <w:p w14:paraId="54C5A846" w14:textId="77777777" w:rsidR="0039107B" w:rsidRPr="001A2C87" w:rsidRDefault="0039107B" w:rsidP="009023F4">
      <w:pPr>
        <w:pStyle w:val="Default"/>
        <w:spacing w:line="360" w:lineRule="auto"/>
        <w:jc w:val="both"/>
        <w:rPr>
          <w:rFonts w:ascii="Times New Roman" w:hAnsi="Times New Roman" w:cs="Times New Roman"/>
        </w:rPr>
      </w:pPr>
    </w:p>
    <w:p w14:paraId="4D12B54D" w14:textId="0E50800C" w:rsidR="0039107B" w:rsidRPr="001A2C87" w:rsidRDefault="0039107B" w:rsidP="009023F4">
      <w:pPr>
        <w:pStyle w:val="Default"/>
        <w:spacing w:line="360" w:lineRule="auto"/>
        <w:jc w:val="both"/>
        <w:rPr>
          <w:rFonts w:ascii="Times New Roman" w:hAnsi="Times New Roman" w:cs="Times New Roman"/>
        </w:rPr>
      </w:pPr>
      <w:r w:rsidRPr="001A2C87">
        <w:rPr>
          <w:rFonts w:ascii="Times New Roman" w:hAnsi="Times New Roman" w:cs="Times New Roman"/>
        </w:rPr>
        <w:t>¿Cree que el uso de IA en la educación puede aumentar la equidad en el acceso a recursos educativos?</w:t>
      </w:r>
    </w:p>
    <w:p w14:paraId="61C22902" w14:textId="65133AF7" w:rsidR="0039107B" w:rsidRPr="001A2C87" w:rsidRDefault="0039107B" w:rsidP="009023F4">
      <w:pPr>
        <w:pStyle w:val="Default"/>
        <w:numPr>
          <w:ilvl w:val="0"/>
          <w:numId w:val="15"/>
        </w:numPr>
        <w:spacing w:line="360" w:lineRule="auto"/>
        <w:jc w:val="both"/>
        <w:rPr>
          <w:rFonts w:ascii="Times New Roman" w:hAnsi="Times New Roman" w:cs="Times New Roman"/>
        </w:rPr>
      </w:pPr>
      <w:r w:rsidRPr="001A2C87">
        <w:rPr>
          <w:rFonts w:ascii="Times New Roman" w:hAnsi="Times New Roman" w:cs="Times New Roman"/>
        </w:rPr>
        <w:t>Totalmente en desacuerdo</w:t>
      </w:r>
      <w:r w:rsidR="00355134">
        <w:rPr>
          <w:rFonts w:ascii="Times New Roman" w:hAnsi="Times New Roman" w:cs="Times New Roman"/>
        </w:rPr>
        <w:t xml:space="preserve"> (1 punto)</w:t>
      </w:r>
    </w:p>
    <w:p w14:paraId="70AC09FD" w14:textId="6C473BDD" w:rsidR="0039107B" w:rsidRPr="001A2C87" w:rsidRDefault="0039107B" w:rsidP="009023F4">
      <w:pPr>
        <w:pStyle w:val="Default"/>
        <w:numPr>
          <w:ilvl w:val="0"/>
          <w:numId w:val="15"/>
        </w:numPr>
        <w:spacing w:line="360" w:lineRule="auto"/>
        <w:jc w:val="both"/>
        <w:rPr>
          <w:rFonts w:ascii="Times New Roman" w:hAnsi="Times New Roman" w:cs="Times New Roman"/>
        </w:rPr>
      </w:pPr>
      <w:r w:rsidRPr="001A2C87">
        <w:rPr>
          <w:rFonts w:ascii="Times New Roman" w:hAnsi="Times New Roman" w:cs="Times New Roman"/>
        </w:rPr>
        <w:t>Parcialmente en desacuerdo</w:t>
      </w:r>
      <w:r w:rsidR="00355134">
        <w:rPr>
          <w:rFonts w:ascii="Times New Roman" w:hAnsi="Times New Roman" w:cs="Times New Roman"/>
        </w:rPr>
        <w:t xml:space="preserve"> (2 puntos)</w:t>
      </w:r>
    </w:p>
    <w:p w14:paraId="13082E11" w14:textId="7440AADB" w:rsidR="0039107B" w:rsidRPr="001A2C87" w:rsidRDefault="0039107B" w:rsidP="009023F4">
      <w:pPr>
        <w:pStyle w:val="Default"/>
        <w:numPr>
          <w:ilvl w:val="0"/>
          <w:numId w:val="15"/>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3BDBFF18" w14:textId="28E20649" w:rsidR="0039107B" w:rsidRPr="001A2C87" w:rsidRDefault="0039107B" w:rsidP="009023F4">
      <w:pPr>
        <w:pStyle w:val="Default"/>
        <w:numPr>
          <w:ilvl w:val="0"/>
          <w:numId w:val="15"/>
        </w:numPr>
        <w:spacing w:line="360" w:lineRule="auto"/>
        <w:jc w:val="both"/>
        <w:rPr>
          <w:rFonts w:ascii="Times New Roman" w:hAnsi="Times New Roman" w:cs="Times New Roman"/>
        </w:rPr>
      </w:pPr>
      <w:r w:rsidRPr="001A2C87">
        <w:rPr>
          <w:rFonts w:ascii="Times New Roman" w:hAnsi="Times New Roman" w:cs="Times New Roman"/>
        </w:rPr>
        <w:t>Parcialmente de acuerdo</w:t>
      </w:r>
      <w:r w:rsidR="00355134">
        <w:rPr>
          <w:rFonts w:ascii="Times New Roman" w:hAnsi="Times New Roman" w:cs="Times New Roman"/>
        </w:rPr>
        <w:t xml:space="preserve"> (4 puntos)</w:t>
      </w:r>
    </w:p>
    <w:p w14:paraId="01D6090D" w14:textId="006442F3" w:rsidR="0039107B" w:rsidRPr="001A2C87" w:rsidRDefault="0039107B" w:rsidP="009023F4">
      <w:pPr>
        <w:pStyle w:val="Default"/>
        <w:numPr>
          <w:ilvl w:val="0"/>
          <w:numId w:val="15"/>
        </w:numPr>
        <w:spacing w:line="360" w:lineRule="auto"/>
        <w:jc w:val="both"/>
        <w:rPr>
          <w:rFonts w:ascii="Times New Roman" w:hAnsi="Times New Roman" w:cs="Times New Roman"/>
        </w:rPr>
      </w:pPr>
      <w:r w:rsidRPr="001A2C87">
        <w:rPr>
          <w:rFonts w:ascii="Times New Roman" w:hAnsi="Times New Roman" w:cs="Times New Roman"/>
        </w:rPr>
        <w:t>Totalmente de acuerdo</w:t>
      </w:r>
      <w:r w:rsidR="009A1539">
        <w:rPr>
          <w:rFonts w:ascii="Times New Roman" w:hAnsi="Times New Roman" w:cs="Times New Roman"/>
        </w:rPr>
        <w:t xml:space="preserve"> (5 puntos)</w:t>
      </w:r>
    </w:p>
    <w:p w14:paraId="0736C8F0" w14:textId="77777777" w:rsidR="0039107B" w:rsidRPr="001A2C87" w:rsidRDefault="0039107B" w:rsidP="009023F4">
      <w:pPr>
        <w:pStyle w:val="Default"/>
        <w:spacing w:line="360" w:lineRule="auto"/>
        <w:jc w:val="both"/>
        <w:rPr>
          <w:rFonts w:ascii="Times New Roman" w:hAnsi="Times New Roman" w:cs="Times New Roman"/>
        </w:rPr>
      </w:pPr>
    </w:p>
    <w:p w14:paraId="5E772302" w14:textId="7E8A2D57" w:rsidR="0039107B" w:rsidRPr="001A2C87" w:rsidRDefault="0039107B" w:rsidP="009023F4">
      <w:pPr>
        <w:pStyle w:val="Default"/>
        <w:spacing w:line="360" w:lineRule="auto"/>
        <w:jc w:val="both"/>
        <w:rPr>
          <w:rFonts w:ascii="Times New Roman" w:hAnsi="Times New Roman" w:cs="Times New Roman"/>
        </w:rPr>
      </w:pPr>
      <w:r w:rsidRPr="001A2C87">
        <w:rPr>
          <w:rFonts w:ascii="Times New Roman" w:hAnsi="Times New Roman" w:cs="Times New Roman"/>
        </w:rPr>
        <w:t xml:space="preserve">¿Qué tan preocupado </w:t>
      </w:r>
      <w:r w:rsidR="009F6648">
        <w:rPr>
          <w:rFonts w:ascii="Times New Roman" w:hAnsi="Times New Roman" w:cs="Times New Roman"/>
        </w:rPr>
        <w:t>s</w:t>
      </w:r>
      <w:r w:rsidRPr="001A2C87">
        <w:rPr>
          <w:rFonts w:ascii="Times New Roman" w:hAnsi="Times New Roman" w:cs="Times New Roman"/>
        </w:rPr>
        <w:t>e siente con respecto a los impactos negativos de la IA en la educación (por ejemplo, reemplazo de docentes, sesgos, entre otros)?</w:t>
      </w:r>
    </w:p>
    <w:p w14:paraId="1B86D9E6" w14:textId="5AA88684" w:rsidR="0039107B" w:rsidRPr="001A2C87" w:rsidRDefault="00720876" w:rsidP="009023F4">
      <w:pPr>
        <w:pStyle w:val="Default"/>
        <w:numPr>
          <w:ilvl w:val="0"/>
          <w:numId w:val="16"/>
        </w:numPr>
        <w:spacing w:line="360" w:lineRule="auto"/>
        <w:jc w:val="both"/>
        <w:rPr>
          <w:rFonts w:ascii="Times New Roman" w:hAnsi="Times New Roman" w:cs="Times New Roman"/>
        </w:rPr>
      </w:pPr>
      <w:r w:rsidRPr="001A2C87">
        <w:rPr>
          <w:rFonts w:ascii="Times New Roman" w:hAnsi="Times New Roman" w:cs="Times New Roman"/>
        </w:rPr>
        <w:t>Para nada preocupado</w:t>
      </w:r>
      <w:r>
        <w:rPr>
          <w:rFonts w:ascii="Times New Roman" w:hAnsi="Times New Roman" w:cs="Times New Roman"/>
        </w:rPr>
        <w:t xml:space="preserve"> </w:t>
      </w:r>
      <w:r w:rsidR="00355134">
        <w:rPr>
          <w:rFonts w:ascii="Times New Roman" w:hAnsi="Times New Roman" w:cs="Times New Roman"/>
        </w:rPr>
        <w:t>(1 punto)</w:t>
      </w:r>
    </w:p>
    <w:p w14:paraId="1F61FBB0" w14:textId="08457230" w:rsidR="0039107B" w:rsidRPr="001A2C87" w:rsidRDefault="00720876" w:rsidP="009023F4">
      <w:pPr>
        <w:pStyle w:val="Default"/>
        <w:numPr>
          <w:ilvl w:val="0"/>
          <w:numId w:val="16"/>
        </w:numPr>
        <w:spacing w:line="360" w:lineRule="auto"/>
        <w:jc w:val="both"/>
        <w:rPr>
          <w:rFonts w:ascii="Times New Roman" w:hAnsi="Times New Roman" w:cs="Times New Roman"/>
        </w:rPr>
      </w:pPr>
      <w:r w:rsidRPr="001A2C87">
        <w:rPr>
          <w:rFonts w:ascii="Times New Roman" w:hAnsi="Times New Roman" w:cs="Times New Roman"/>
        </w:rPr>
        <w:t>Poco preocupado</w:t>
      </w:r>
      <w:r>
        <w:rPr>
          <w:rFonts w:ascii="Times New Roman" w:hAnsi="Times New Roman" w:cs="Times New Roman"/>
        </w:rPr>
        <w:t xml:space="preserve"> </w:t>
      </w:r>
      <w:r w:rsidR="0039107B" w:rsidRPr="001A2C87">
        <w:rPr>
          <w:rFonts w:ascii="Times New Roman" w:hAnsi="Times New Roman" w:cs="Times New Roman"/>
        </w:rPr>
        <w:t>Parcialmente preocupado</w:t>
      </w:r>
      <w:r w:rsidR="00355134">
        <w:rPr>
          <w:rFonts w:ascii="Times New Roman" w:hAnsi="Times New Roman" w:cs="Times New Roman"/>
        </w:rPr>
        <w:t xml:space="preserve"> (2 puntos)</w:t>
      </w:r>
    </w:p>
    <w:p w14:paraId="0D014C15" w14:textId="6CD91FE0" w:rsidR="0039107B" w:rsidRPr="001A2C87" w:rsidRDefault="0039107B" w:rsidP="009023F4">
      <w:pPr>
        <w:pStyle w:val="Default"/>
        <w:numPr>
          <w:ilvl w:val="0"/>
          <w:numId w:val="16"/>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05D07D80" w14:textId="64FE3BB5" w:rsidR="0039107B" w:rsidRPr="001A2C87" w:rsidRDefault="009A1539" w:rsidP="009023F4">
      <w:pPr>
        <w:pStyle w:val="Default"/>
        <w:numPr>
          <w:ilvl w:val="0"/>
          <w:numId w:val="16"/>
        </w:numPr>
        <w:spacing w:line="360" w:lineRule="auto"/>
        <w:jc w:val="both"/>
        <w:rPr>
          <w:rFonts w:ascii="Times New Roman" w:hAnsi="Times New Roman" w:cs="Times New Roman"/>
        </w:rPr>
      </w:pPr>
      <w:r>
        <w:rPr>
          <w:rFonts w:ascii="Times New Roman" w:hAnsi="Times New Roman" w:cs="Times New Roman"/>
        </w:rPr>
        <w:t xml:space="preserve"> (4 puntos)</w:t>
      </w:r>
    </w:p>
    <w:p w14:paraId="2A6B4FFF" w14:textId="0E3D5916" w:rsidR="0039107B" w:rsidRPr="001A2C87" w:rsidRDefault="00720876" w:rsidP="009023F4">
      <w:pPr>
        <w:pStyle w:val="Default"/>
        <w:numPr>
          <w:ilvl w:val="0"/>
          <w:numId w:val="16"/>
        </w:numPr>
        <w:spacing w:line="360" w:lineRule="auto"/>
        <w:jc w:val="both"/>
        <w:rPr>
          <w:rFonts w:ascii="Times New Roman" w:hAnsi="Times New Roman" w:cs="Times New Roman"/>
        </w:rPr>
      </w:pPr>
      <w:r w:rsidRPr="001A2C87">
        <w:rPr>
          <w:rFonts w:ascii="Times New Roman" w:hAnsi="Times New Roman" w:cs="Times New Roman"/>
        </w:rPr>
        <w:t>Totalmente preocupado</w:t>
      </w:r>
      <w:r w:rsidR="009A1539">
        <w:rPr>
          <w:rFonts w:ascii="Times New Roman" w:hAnsi="Times New Roman" w:cs="Times New Roman"/>
        </w:rPr>
        <w:t xml:space="preserve"> (5 puntos)</w:t>
      </w:r>
    </w:p>
    <w:p w14:paraId="6B245AB7" w14:textId="77777777" w:rsidR="0039107B" w:rsidRDefault="0039107B" w:rsidP="009023F4">
      <w:pPr>
        <w:pStyle w:val="Default"/>
        <w:spacing w:line="360" w:lineRule="auto"/>
        <w:jc w:val="both"/>
        <w:rPr>
          <w:rFonts w:ascii="Times New Roman" w:hAnsi="Times New Roman" w:cs="Times New Roman"/>
        </w:rPr>
      </w:pPr>
    </w:p>
    <w:p w14:paraId="7105D571" w14:textId="77777777" w:rsidR="008E0150" w:rsidRPr="001A2C87" w:rsidRDefault="008E0150" w:rsidP="009023F4">
      <w:pPr>
        <w:pStyle w:val="Default"/>
        <w:spacing w:line="360" w:lineRule="auto"/>
        <w:jc w:val="both"/>
        <w:rPr>
          <w:rFonts w:ascii="Times New Roman" w:hAnsi="Times New Roman" w:cs="Times New Roman"/>
        </w:rPr>
      </w:pPr>
    </w:p>
    <w:p w14:paraId="4E62F271" w14:textId="42131888" w:rsidR="0039107B" w:rsidRPr="001A2C87" w:rsidRDefault="0039107B" w:rsidP="009023F4">
      <w:pPr>
        <w:pStyle w:val="Default"/>
        <w:spacing w:line="360" w:lineRule="auto"/>
        <w:jc w:val="both"/>
        <w:rPr>
          <w:rFonts w:ascii="Times New Roman" w:hAnsi="Times New Roman" w:cs="Times New Roman"/>
        </w:rPr>
      </w:pPr>
      <w:r w:rsidRPr="001A2C87">
        <w:rPr>
          <w:rFonts w:ascii="Times New Roman" w:hAnsi="Times New Roman" w:cs="Times New Roman"/>
        </w:rPr>
        <w:lastRenderedPageBreak/>
        <w:t xml:space="preserve">¿Qué tan preocupado </w:t>
      </w:r>
      <w:r w:rsidR="009F6648">
        <w:rPr>
          <w:rFonts w:ascii="Times New Roman" w:hAnsi="Times New Roman" w:cs="Times New Roman"/>
        </w:rPr>
        <w:t>s</w:t>
      </w:r>
      <w:r w:rsidRPr="001A2C87">
        <w:rPr>
          <w:rFonts w:ascii="Times New Roman" w:hAnsi="Times New Roman" w:cs="Times New Roman"/>
        </w:rPr>
        <w:t>e siente con respecto a la falta de regulaciones, directrices y políticas éticas en el uso de la IA en la educación?</w:t>
      </w:r>
    </w:p>
    <w:p w14:paraId="061EF11C" w14:textId="215F1EBA" w:rsidR="0039107B" w:rsidRPr="001A2C87" w:rsidRDefault="0039107B" w:rsidP="009023F4">
      <w:pPr>
        <w:pStyle w:val="Default"/>
        <w:numPr>
          <w:ilvl w:val="0"/>
          <w:numId w:val="17"/>
        </w:numPr>
        <w:spacing w:line="360" w:lineRule="auto"/>
        <w:jc w:val="both"/>
        <w:rPr>
          <w:rFonts w:ascii="Times New Roman" w:hAnsi="Times New Roman" w:cs="Times New Roman"/>
        </w:rPr>
      </w:pPr>
      <w:r w:rsidRPr="001A2C87">
        <w:rPr>
          <w:rFonts w:ascii="Times New Roman" w:hAnsi="Times New Roman" w:cs="Times New Roman"/>
        </w:rPr>
        <w:t>Totalmente preocupado</w:t>
      </w:r>
      <w:r w:rsidR="00355134">
        <w:rPr>
          <w:rFonts w:ascii="Times New Roman" w:hAnsi="Times New Roman" w:cs="Times New Roman"/>
        </w:rPr>
        <w:t xml:space="preserve"> (1 punto)</w:t>
      </w:r>
    </w:p>
    <w:p w14:paraId="6C146ADA" w14:textId="70EF8C37" w:rsidR="0039107B" w:rsidRPr="001A2C87" w:rsidRDefault="0039107B" w:rsidP="009023F4">
      <w:pPr>
        <w:pStyle w:val="Default"/>
        <w:numPr>
          <w:ilvl w:val="0"/>
          <w:numId w:val="17"/>
        </w:numPr>
        <w:spacing w:line="360" w:lineRule="auto"/>
        <w:jc w:val="both"/>
        <w:rPr>
          <w:rFonts w:ascii="Times New Roman" w:hAnsi="Times New Roman" w:cs="Times New Roman"/>
        </w:rPr>
      </w:pPr>
      <w:r w:rsidRPr="001A2C87">
        <w:rPr>
          <w:rFonts w:ascii="Times New Roman" w:hAnsi="Times New Roman" w:cs="Times New Roman"/>
        </w:rPr>
        <w:t>Parcialmente preocupado</w:t>
      </w:r>
      <w:r w:rsidR="00355134">
        <w:rPr>
          <w:rFonts w:ascii="Times New Roman" w:hAnsi="Times New Roman" w:cs="Times New Roman"/>
        </w:rPr>
        <w:t xml:space="preserve"> (2 puntos)</w:t>
      </w:r>
    </w:p>
    <w:p w14:paraId="6654296D" w14:textId="46B3EDB5" w:rsidR="0039107B" w:rsidRPr="001A2C87" w:rsidRDefault="0039107B" w:rsidP="009023F4">
      <w:pPr>
        <w:pStyle w:val="Default"/>
        <w:numPr>
          <w:ilvl w:val="0"/>
          <w:numId w:val="17"/>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45C61ABB" w14:textId="487FBD0C" w:rsidR="0039107B" w:rsidRPr="001A2C87" w:rsidRDefault="0039107B" w:rsidP="009023F4">
      <w:pPr>
        <w:pStyle w:val="Default"/>
        <w:numPr>
          <w:ilvl w:val="0"/>
          <w:numId w:val="17"/>
        </w:numPr>
        <w:spacing w:line="360" w:lineRule="auto"/>
        <w:jc w:val="both"/>
        <w:rPr>
          <w:rFonts w:ascii="Times New Roman" w:hAnsi="Times New Roman" w:cs="Times New Roman"/>
        </w:rPr>
      </w:pPr>
      <w:r w:rsidRPr="001A2C87">
        <w:rPr>
          <w:rFonts w:ascii="Times New Roman" w:hAnsi="Times New Roman" w:cs="Times New Roman"/>
        </w:rPr>
        <w:t>Poco preocupado</w:t>
      </w:r>
      <w:r w:rsidR="009A1539">
        <w:rPr>
          <w:rFonts w:ascii="Times New Roman" w:hAnsi="Times New Roman" w:cs="Times New Roman"/>
        </w:rPr>
        <w:t xml:space="preserve"> (4 puntos)</w:t>
      </w:r>
    </w:p>
    <w:p w14:paraId="5BFC537F" w14:textId="612324BA" w:rsidR="0039107B" w:rsidRPr="001A2C87" w:rsidRDefault="0039107B" w:rsidP="009023F4">
      <w:pPr>
        <w:pStyle w:val="Default"/>
        <w:numPr>
          <w:ilvl w:val="0"/>
          <w:numId w:val="17"/>
        </w:numPr>
        <w:spacing w:line="360" w:lineRule="auto"/>
        <w:jc w:val="both"/>
        <w:rPr>
          <w:rFonts w:ascii="Times New Roman" w:hAnsi="Times New Roman" w:cs="Times New Roman"/>
        </w:rPr>
      </w:pPr>
      <w:r w:rsidRPr="001A2C87">
        <w:rPr>
          <w:rFonts w:ascii="Times New Roman" w:hAnsi="Times New Roman" w:cs="Times New Roman"/>
        </w:rPr>
        <w:t>Para nada preocupado</w:t>
      </w:r>
      <w:r w:rsidR="009A1539">
        <w:rPr>
          <w:rFonts w:ascii="Times New Roman" w:hAnsi="Times New Roman" w:cs="Times New Roman"/>
        </w:rPr>
        <w:t xml:space="preserve"> (5 puntos)</w:t>
      </w:r>
    </w:p>
    <w:p w14:paraId="70DCBB2A" w14:textId="77777777" w:rsidR="0039107B" w:rsidRDefault="0039107B" w:rsidP="009023F4">
      <w:pPr>
        <w:pStyle w:val="Default"/>
        <w:spacing w:line="360" w:lineRule="auto"/>
        <w:jc w:val="both"/>
        <w:rPr>
          <w:rFonts w:ascii="Times New Roman" w:hAnsi="Times New Roman" w:cs="Times New Roman"/>
        </w:rPr>
      </w:pPr>
    </w:p>
    <w:p w14:paraId="0F1788F3" w14:textId="77777777" w:rsidR="00246B56" w:rsidRPr="001A2C87" w:rsidRDefault="00246B56" w:rsidP="009023F4">
      <w:pPr>
        <w:pStyle w:val="Default"/>
        <w:spacing w:line="360" w:lineRule="auto"/>
        <w:jc w:val="both"/>
        <w:rPr>
          <w:rFonts w:ascii="Times New Roman" w:hAnsi="Times New Roman" w:cs="Times New Roman"/>
        </w:rPr>
      </w:pPr>
    </w:p>
    <w:p w14:paraId="2867E309" w14:textId="550B4103" w:rsidR="0039107B" w:rsidRPr="001A2C87" w:rsidRDefault="00246B56" w:rsidP="009023F4">
      <w:pPr>
        <w:pStyle w:val="Default"/>
        <w:spacing w:line="360" w:lineRule="auto"/>
        <w:jc w:val="both"/>
        <w:rPr>
          <w:rFonts w:ascii="Times New Roman" w:hAnsi="Times New Roman" w:cs="Times New Roman"/>
          <w:b/>
          <w:bCs/>
        </w:rPr>
      </w:pPr>
      <w:r w:rsidRPr="009023F4">
        <w:rPr>
          <w:rFonts w:ascii="Times New Roman" w:hAnsi="Times New Roman" w:cs="Times New Roman"/>
          <w:b/>
          <w:bCs/>
        </w:rPr>
        <w:t>Ámbito 2 Percepciones docentes respecto a los estudiantes</w:t>
      </w:r>
      <w:r w:rsidR="0039107B" w:rsidRPr="009023F4">
        <w:rPr>
          <w:rFonts w:ascii="Times New Roman" w:hAnsi="Times New Roman" w:cs="Times New Roman"/>
          <w:b/>
          <w:bCs/>
        </w:rPr>
        <w:t>:</w:t>
      </w:r>
    </w:p>
    <w:p w14:paraId="347D8E50" w14:textId="71A1012E" w:rsidR="0039107B" w:rsidRPr="001A2C87" w:rsidRDefault="0039107B" w:rsidP="009023F4">
      <w:pPr>
        <w:pStyle w:val="Default"/>
        <w:spacing w:line="360" w:lineRule="auto"/>
        <w:jc w:val="both"/>
        <w:rPr>
          <w:rFonts w:ascii="Times New Roman" w:hAnsi="Times New Roman" w:cs="Times New Roman"/>
        </w:rPr>
      </w:pPr>
      <w:r w:rsidRPr="001A2C87">
        <w:rPr>
          <w:rFonts w:ascii="Times New Roman" w:hAnsi="Times New Roman" w:cs="Times New Roman"/>
        </w:rPr>
        <w:t>¿Cree que la IA puede ayudar a los estudiantes a desarrollar habilidades de pensamiento crítico-reflexivo y la resolución de problemas?</w:t>
      </w:r>
    </w:p>
    <w:p w14:paraId="79EE536B" w14:textId="4EDCC2BC" w:rsidR="0039107B" w:rsidRPr="001A2C87" w:rsidRDefault="0039107B" w:rsidP="009023F4">
      <w:pPr>
        <w:pStyle w:val="Default"/>
        <w:numPr>
          <w:ilvl w:val="0"/>
          <w:numId w:val="18"/>
        </w:numPr>
        <w:spacing w:line="360" w:lineRule="auto"/>
        <w:jc w:val="both"/>
        <w:rPr>
          <w:rFonts w:ascii="Times New Roman" w:hAnsi="Times New Roman" w:cs="Times New Roman"/>
        </w:rPr>
      </w:pPr>
      <w:r w:rsidRPr="001A2C87">
        <w:rPr>
          <w:rFonts w:ascii="Times New Roman" w:hAnsi="Times New Roman" w:cs="Times New Roman"/>
        </w:rPr>
        <w:t>Totalmente en desacuerdo</w:t>
      </w:r>
      <w:r w:rsidR="00355134">
        <w:rPr>
          <w:rFonts w:ascii="Times New Roman" w:hAnsi="Times New Roman" w:cs="Times New Roman"/>
        </w:rPr>
        <w:t xml:space="preserve"> (1 punto)</w:t>
      </w:r>
    </w:p>
    <w:p w14:paraId="470332EC" w14:textId="0EE70312" w:rsidR="0039107B" w:rsidRPr="001A2C87" w:rsidRDefault="0039107B" w:rsidP="009023F4">
      <w:pPr>
        <w:pStyle w:val="Default"/>
        <w:numPr>
          <w:ilvl w:val="0"/>
          <w:numId w:val="18"/>
        </w:numPr>
        <w:spacing w:line="360" w:lineRule="auto"/>
        <w:jc w:val="both"/>
        <w:rPr>
          <w:rFonts w:ascii="Times New Roman" w:hAnsi="Times New Roman" w:cs="Times New Roman"/>
        </w:rPr>
      </w:pPr>
      <w:r w:rsidRPr="001A2C87">
        <w:rPr>
          <w:rFonts w:ascii="Times New Roman" w:hAnsi="Times New Roman" w:cs="Times New Roman"/>
        </w:rPr>
        <w:t>Parcialmente en desacuerdo</w:t>
      </w:r>
      <w:r w:rsidR="00355134">
        <w:rPr>
          <w:rFonts w:ascii="Times New Roman" w:hAnsi="Times New Roman" w:cs="Times New Roman"/>
        </w:rPr>
        <w:t xml:space="preserve"> (2 puntos)</w:t>
      </w:r>
    </w:p>
    <w:p w14:paraId="60C555BC" w14:textId="14A659D7" w:rsidR="0039107B" w:rsidRPr="001A2C87" w:rsidRDefault="0039107B" w:rsidP="009023F4">
      <w:pPr>
        <w:pStyle w:val="Default"/>
        <w:numPr>
          <w:ilvl w:val="0"/>
          <w:numId w:val="18"/>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0D76EA83" w14:textId="58B71685" w:rsidR="0039107B" w:rsidRPr="001A2C87" w:rsidRDefault="0039107B" w:rsidP="009023F4">
      <w:pPr>
        <w:pStyle w:val="Default"/>
        <w:numPr>
          <w:ilvl w:val="0"/>
          <w:numId w:val="18"/>
        </w:numPr>
        <w:spacing w:line="360" w:lineRule="auto"/>
        <w:jc w:val="both"/>
        <w:rPr>
          <w:rFonts w:ascii="Times New Roman" w:hAnsi="Times New Roman" w:cs="Times New Roman"/>
        </w:rPr>
      </w:pPr>
      <w:r w:rsidRPr="001A2C87">
        <w:rPr>
          <w:rFonts w:ascii="Times New Roman" w:hAnsi="Times New Roman" w:cs="Times New Roman"/>
        </w:rPr>
        <w:t>Parcialmente de acuerdo</w:t>
      </w:r>
      <w:r w:rsidR="009A1539">
        <w:rPr>
          <w:rFonts w:ascii="Times New Roman" w:hAnsi="Times New Roman" w:cs="Times New Roman"/>
        </w:rPr>
        <w:t xml:space="preserve"> (4 puntos)</w:t>
      </w:r>
    </w:p>
    <w:p w14:paraId="260F5592" w14:textId="183DF329" w:rsidR="0039107B" w:rsidRPr="001A2C87" w:rsidRDefault="0039107B" w:rsidP="009023F4">
      <w:pPr>
        <w:pStyle w:val="Default"/>
        <w:numPr>
          <w:ilvl w:val="0"/>
          <w:numId w:val="18"/>
        </w:numPr>
        <w:spacing w:line="360" w:lineRule="auto"/>
        <w:jc w:val="both"/>
        <w:rPr>
          <w:rFonts w:ascii="Times New Roman" w:hAnsi="Times New Roman" w:cs="Times New Roman"/>
        </w:rPr>
      </w:pPr>
      <w:r w:rsidRPr="001A2C87">
        <w:rPr>
          <w:rFonts w:ascii="Times New Roman" w:hAnsi="Times New Roman" w:cs="Times New Roman"/>
        </w:rPr>
        <w:t>Totalmente de acuerdo</w:t>
      </w:r>
      <w:r w:rsidR="009A1539">
        <w:rPr>
          <w:rFonts w:ascii="Times New Roman" w:hAnsi="Times New Roman" w:cs="Times New Roman"/>
        </w:rPr>
        <w:t xml:space="preserve"> (5 puntos)</w:t>
      </w:r>
    </w:p>
    <w:p w14:paraId="08C1CE6E" w14:textId="77777777" w:rsidR="0039107B" w:rsidRPr="001A2C87" w:rsidRDefault="0039107B" w:rsidP="009023F4">
      <w:pPr>
        <w:pStyle w:val="Default"/>
        <w:spacing w:line="360" w:lineRule="auto"/>
        <w:jc w:val="both"/>
        <w:rPr>
          <w:rFonts w:ascii="Times New Roman" w:hAnsi="Times New Roman" w:cs="Times New Roman"/>
        </w:rPr>
      </w:pPr>
    </w:p>
    <w:p w14:paraId="58031F6B" w14:textId="502E1D37" w:rsidR="0039107B" w:rsidRPr="001A2C87" w:rsidRDefault="0039107B" w:rsidP="009023F4">
      <w:pPr>
        <w:pStyle w:val="Default"/>
        <w:spacing w:line="360" w:lineRule="auto"/>
        <w:jc w:val="both"/>
        <w:rPr>
          <w:rFonts w:ascii="Times New Roman" w:hAnsi="Times New Roman" w:cs="Times New Roman"/>
        </w:rPr>
      </w:pPr>
      <w:r w:rsidRPr="001A2C87">
        <w:rPr>
          <w:rFonts w:ascii="Times New Roman" w:hAnsi="Times New Roman" w:cs="Times New Roman"/>
        </w:rPr>
        <w:t xml:space="preserve">¿Cree que la IA puede contribuir a personalizar la educación de acuerdo </w:t>
      </w:r>
      <w:r w:rsidR="00355134">
        <w:rPr>
          <w:rFonts w:ascii="Times New Roman" w:hAnsi="Times New Roman" w:cs="Times New Roman"/>
        </w:rPr>
        <w:t>con</w:t>
      </w:r>
      <w:r w:rsidRPr="001A2C87">
        <w:rPr>
          <w:rFonts w:ascii="Times New Roman" w:hAnsi="Times New Roman" w:cs="Times New Roman"/>
        </w:rPr>
        <w:t xml:space="preserve"> las necesidades particulares de los estudiantes?</w:t>
      </w:r>
    </w:p>
    <w:p w14:paraId="46AE129E" w14:textId="37067262" w:rsidR="0039107B" w:rsidRPr="001A2C87" w:rsidRDefault="0039107B" w:rsidP="009023F4">
      <w:pPr>
        <w:pStyle w:val="Default"/>
        <w:numPr>
          <w:ilvl w:val="0"/>
          <w:numId w:val="19"/>
        </w:numPr>
        <w:spacing w:line="360" w:lineRule="auto"/>
        <w:jc w:val="both"/>
        <w:rPr>
          <w:rFonts w:ascii="Times New Roman" w:hAnsi="Times New Roman" w:cs="Times New Roman"/>
        </w:rPr>
      </w:pPr>
      <w:r w:rsidRPr="001A2C87">
        <w:rPr>
          <w:rFonts w:ascii="Times New Roman" w:hAnsi="Times New Roman" w:cs="Times New Roman"/>
        </w:rPr>
        <w:t>Totalmente en desacuerdo</w:t>
      </w:r>
      <w:r w:rsidR="00355134">
        <w:rPr>
          <w:rFonts w:ascii="Times New Roman" w:hAnsi="Times New Roman" w:cs="Times New Roman"/>
        </w:rPr>
        <w:t xml:space="preserve"> (1 punto)</w:t>
      </w:r>
    </w:p>
    <w:p w14:paraId="1F0D1716" w14:textId="39A64E7E" w:rsidR="0039107B" w:rsidRPr="001A2C87" w:rsidRDefault="0039107B" w:rsidP="009023F4">
      <w:pPr>
        <w:pStyle w:val="Default"/>
        <w:numPr>
          <w:ilvl w:val="0"/>
          <w:numId w:val="19"/>
        </w:numPr>
        <w:spacing w:line="360" w:lineRule="auto"/>
        <w:jc w:val="both"/>
        <w:rPr>
          <w:rFonts w:ascii="Times New Roman" w:hAnsi="Times New Roman" w:cs="Times New Roman"/>
        </w:rPr>
      </w:pPr>
      <w:r w:rsidRPr="001A2C87">
        <w:rPr>
          <w:rFonts w:ascii="Times New Roman" w:hAnsi="Times New Roman" w:cs="Times New Roman"/>
        </w:rPr>
        <w:t>Parcialmente en desacuerdo</w:t>
      </w:r>
      <w:r w:rsidR="00355134">
        <w:rPr>
          <w:rFonts w:ascii="Times New Roman" w:hAnsi="Times New Roman" w:cs="Times New Roman"/>
        </w:rPr>
        <w:t xml:space="preserve"> (2 puntos)</w:t>
      </w:r>
    </w:p>
    <w:p w14:paraId="543B58BE" w14:textId="155946C4" w:rsidR="0039107B" w:rsidRPr="001A2C87" w:rsidRDefault="0039107B" w:rsidP="009023F4">
      <w:pPr>
        <w:pStyle w:val="Default"/>
        <w:numPr>
          <w:ilvl w:val="0"/>
          <w:numId w:val="19"/>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03C8623E" w14:textId="10F75AB7" w:rsidR="0039107B" w:rsidRPr="001A2C87" w:rsidRDefault="0039107B" w:rsidP="009023F4">
      <w:pPr>
        <w:pStyle w:val="Default"/>
        <w:numPr>
          <w:ilvl w:val="0"/>
          <w:numId w:val="19"/>
        </w:numPr>
        <w:spacing w:line="360" w:lineRule="auto"/>
        <w:jc w:val="both"/>
        <w:rPr>
          <w:rFonts w:ascii="Times New Roman" w:hAnsi="Times New Roman" w:cs="Times New Roman"/>
        </w:rPr>
      </w:pPr>
      <w:r w:rsidRPr="001A2C87">
        <w:rPr>
          <w:rFonts w:ascii="Times New Roman" w:hAnsi="Times New Roman" w:cs="Times New Roman"/>
        </w:rPr>
        <w:t>Parcialmente de acuerdo</w:t>
      </w:r>
      <w:r w:rsidR="009A1539">
        <w:rPr>
          <w:rFonts w:ascii="Times New Roman" w:hAnsi="Times New Roman" w:cs="Times New Roman"/>
        </w:rPr>
        <w:t xml:space="preserve"> (4 puntos)</w:t>
      </w:r>
    </w:p>
    <w:p w14:paraId="396DA99C" w14:textId="52D9E578" w:rsidR="0039107B" w:rsidRPr="001A2C87" w:rsidRDefault="0039107B" w:rsidP="009023F4">
      <w:pPr>
        <w:pStyle w:val="Default"/>
        <w:numPr>
          <w:ilvl w:val="0"/>
          <w:numId w:val="19"/>
        </w:numPr>
        <w:spacing w:line="360" w:lineRule="auto"/>
        <w:jc w:val="both"/>
        <w:rPr>
          <w:rFonts w:ascii="Times New Roman" w:hAnsi="Times New Roman" w:cs="Times New Roman"/>
        </w:rPr>
      </w:pPr>
      <w:r w:rsidRPr="001A2C87">
        <w:rPr>
          <w:rFonts w:ascii="Times New Roman" w:hAnsi="Times New Roman" w:cs="Times New Roman"/>
        </w:rPr>
        <w:t>Totalmente de acuerdo</w:t>
      </w:r>
      <w:r w:rsidR="009A1539">
        <w:rPr>
          <w:rFonts w:ascii="Times New Roman" w:hAnsi="Times New Roman" w:cs="Times New Roman"/>
        </w:rPr>
        <w:t xml:space="preserve"> (5 puntos)</w:t>
      </w:r>
    </w:p>
    <w:p w14:paraId="7196548F" w14:textId="77777777" w:rsidR="0039107B" w:rsidRPr="001A2C87" w:rsidRDefault="0039107B" w:rsidP="009023F4">
      <w:pPr>
        <w:pStyle w:val="Default"/>
        <w:spacing w:line="360" w:lineRule="auto"/>
        <w:jc w:val="both"/>
        <w:rPr>
          <w:rFonts w:ascii="Times New Roman" w:hAnsi="Times New Roman" w:cs="Times New Roman"/>
        </w:rPr>
      </w:pPr>
    </w:p>
    <w:p w14:paraId="55B0291D" w14:textId="36F2FC01" w:rsidR="0039107B" w:rsidRPr="001A2C87" w:rsidRDefault="0039107B" w:rsidP="009023F4">
      <w:pPr>
        <w:pStyle w:val="Default"/>
        <w:spacing w:line="360" w:lineRule="auto"/>
        <w:jc w:val="both"/>
        <w:rPr>
          <w:rFonts w:ascii="Times New Roman" w:hAnsi="Times New Roman" w:cs="Times New Roman"/>
        </w:rPr>
      </w:pPr>
      <w:r w:rsidRPr="001A2C87">
        <w:rPr>
          <w:rFonts w:ascii="Times New Roman" w:hAnsi="Times New Roman" w:cs="Times New Roman"/>
        </w:rPr>
        <w:t>¿Qué tan eficaz cree que es la IA para identificar las necesidades de los estudiantes?</w:t>
      </w:r>
    </w:p>
    <w:p w14:paraId="6226132D" w14:textId="0F0FC354" w:rsidR="0039107B" w:rsidRPr="001A2C87" w:rsidRDefault="0039107B" w:rsidP="009023F4">
      <w:pPr>
        <w:pStyle w:val="Default"/>
        <w:numPr>
          <w:ilvl w:val="0"/>
          <w:numId w:val="20"/>
        </w:numPr>
        <w:spacing w:line="360" w:lineRule="auto"/>
        <w:jc w:val="both"/>
        <w:rPr>
          <w:rFonts w:ascii="Times New Roman" w:hAnsi="Times New Roman" w:cs="Times New Roman"/>
        </w:rPr>
      </w:pPr>
      <w:r w:rsidRPr="001A2C87">
        <w:rPr>
          <w:rFonts w:ascii="Times New Roman" w:hAnsi="Times New Roman" w:cs="Times New Roman"/>
        </w:rPr>
        <w:t>Totalmente ineficaz</w:t>
      </w:r>
      <w:r w:rsidR="00355134">
        <w:rPr>
          <w:rFonts w:ascii="Times New Roman" w:hAnsi="Times New Roman" w:cs="Times New Roman"/>
        </w:rPr>
        <w:t xml:space="preserve"> (1 punto)</w:t>
      </w:r>
    </w:p>
    <w:p w14:paraId="69BA96C9" w14:textId="6706F7AE" w:rsidR="0039107B" w:rsidRPr="001A2C87" w:rsidRDefault="0039107B" w:rsidP="009023F4">
      <w:pPr>
        <w:pStyle w:val="Default"/>
        <w:numPr>
          <w:ilvl w:val="0"/>
          <w:numId w:val="20"/>
        </w:numPr>
        <w:spacing w:line="360" w:lineRule="auto"/>
        <w:jc w:val="both"/>
        <w:rPr>
          <w:rFonts w:ascii="Times New Roman" w:hAnsi="Times New Roman" w:cs="Times New Roman"/>
        </w:rPr>
      </w:pPr>
      <w:r w:rsidRPr="001A2C87">
        <w:rPr>
          <w:rFonts w:ascii="Times New Roman" w:hAnsi="Times New Roman" w:cs="Times New Roman"/>
        </w:rPr>
        <w:t>Parcialmente ineficaz</w:t>
      </w:r>
      <w:r w:rsidR="00355134">
        <w:rPr>
          <w:rFonts w:ascii="Times New Roman" w:hAnsi="Times New Roman" w:cs="Times New Roman"/>
        </w:rPr>
        <w:t xml:space="preserve"> (2 puntos)</w:t>
      </w:r>
    </w:p>
    <w:p w14:paraId="36379D5F" w14:textId="1F12172D" w:rsidR="0039107B" w:rsidRPr="001A2C87" w:rsidRDefault="0039107B" w:rsidP="009023F4">
      <w:pPr>
        <w:pStyle w:val="Default"/>
        <w:numPr>
          <w:ilvl w:val="0"/>
          <w:numId w:val="20"/>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0E9D2520" w14:textId="0C452083" w:rsidR="0039107B" w:rsidRPr="001A2C87" w:rsidRDefault="0039107B" w:rsidP="009023F4">
      <w:pPr>
        <w:pStyle w:val="Default"/>
        <w:numPr>
          <w:ilvl w:val="0"/>
          <w:numId w:val="20"/>
        </w:numPr>
        <w:spacing w:line="360" w:lineRule="auto"/>
        <w:jc w:val="both"/>
        <w:rPr>
          <w:rFonts w:ascii="Times New Roman" w:hAnsi="Times New Roman" w:cs="Times New Roman"/>
        </w:rPr>
      </w:pPr>
      <w:r w:rsidRPr="001A2C87">
        <w:rPr>
          <w:rFonts w:ascii="Times New Roman" w:hAnsi="Times New Roman" w:cs="Times New Roman"/>
        </w:rPr>
        <w:t>Parcialmente eficaz</w:t>
      </w:r>
      <w:r w:rsidR="009A1539">
        <w:rPr>
          <w:rFonts w:ascii="Times New Roman" w:hAnsi="Times New Roman" w:cs="Times New Roman"/>
        </w:rPr>
        <w:t xml:space="preserve"> (4 puntos)</w:t>
      </w:r>
    </w:p>
    <w:p w14:paraId="3DA5E769" w14:textId="4D4F7EFA" w:rsidR="0039107B" w:rsidRPr="001A2C87" w:rsidRDefault="0039107B" w:rsidP="009023F4">
      <w:pPr>
        <w:pStyle w:val="Default"/>
        <w:numPr>
          <w:ilvl w:val="0"/>
          <w:numId w:val="20"/>
        </w:numPr>
        <w:spacing w:line="360" w:lineRule="auto"/>
        <w:jc w:val="both"/>
        <w:rPr>
          <w:rFonts w:ascii="Times New Roman" w:hAnsi="Times New Roman" w:cs="Times New Roman"/>
        </w:rPr>
      </w:pPr>
      <w:r w:rsidRPr="001A2C87">
        <w:rPr>
          <w:rFonts w:ascii="Times New Roman" w:hAnsi="Times New Roman" w:cs="Times New Roman"/>
        </w:rPr>
        <w:t>Totalmente eficaz</w:t>
      </w:r>
      <w:r w:rsidR="009A1539">
        <w:rPr>
          <w:rFonts w:ascii="Times New Roman" w:hAnsi="Times New Roman" w:cs="Times New Roman"/>
        </w:rPr>
        <w:t xml:space="preserve"> (5 puntos)</w:t>
      </w:r>
    </w:p>
    <w:p w14:paraId="7F5E0347" w14:textId="77777777" w:rsidR="0039107B" w:rsidRPr="001A2C87" w:rsidRDefault="0039107B" w:rsidP="009023F4">
      <w:pPr>
        <w:pStyle w:val="Default"/>
        <w:spacing w:line="360" w:lineRule="auto"/>
        <w:jc w:val="both"/>
        <w:rPr>
          <w:rFonts w:ascii="Times New Roman" w:hAnsi="Times New Roman" w:cs="Times New Roman"/>
        </w:rPr>
      </w:pPr>
    </w:p>
    <w:p w14:paraId="42B5D0B9" w14:textId="07055EE5" w:rsidR="0039107B" w:rsidRPr="001A2C87" w:rsidRDefault="0039107B" w:rsidP="009023F4">
      <w:pPr>
        <w:pStyle w:val="Default"/>
        <w:spacing w:line="360" w:lineRule="auto"/>
        <w:jc w:val="both"/>
        <w:rPr>
          <w:rFonts w:ascii="Times New Roman" w:hAnsi="Times New Roman" w:cs="Times New Roman"/>
        </w:rPr>
      </w:pPr>
      <w:r w:rsidRPr="001A2C87">
        <w:rPr>
          <w:rFonts w:ascii="Times New Roman" w:hAnsi="Times New Roman" w:cs="Times New Roman"/>
        </w:rPr>
        <w:t>¿Qué tan probable es que la IA mejore los resultados de aprendizaje de los estudiantes?</w:t>
      </w:r>
    </w:p>
    <w:p w14:paraId="54152D89" w14:textId="297DEBB4" w:rsidR="0039107B" w:rsidRPr="001A2C87" w:rsidRDefault="0039107B" w:rsidP="009023F4">
      <w:pPr>
        <w:pStyle w:val="Default"/>
        <w:numPr>
          <w:ilvl w:val="0"/>
          <w:numId w:val="21"/>
        </w:numPr>
        <w:spacing w:line="360" w:lineRule="auto"/>
        <w:jc w:val="both"/>
        <w:rPr>
          <w:rFonts w:ascii="Times New Roman" w:hAnsi="Times New Roman" w:cs="Times New Roman"/>
        </w:rPr>
      </w:pPr>
      <w:r w:rsidRPr="001A2C87">
        <w:rPr>
          <w:rFonts w:ascii="Times New Roman" w:hAnsi="Times New Roman" w:cs="Times New Roman"/>
        </w:rPr>
        <w:t>Totalmente improbable</w:t>
      </w:r>
      <w:r w:rsidR="00355134">
        <w:rPr>
          <w:rFonts w:ascii="Times New Roman" w:hAnsi="Times New Roman" w:cs="Times New Roman"/>
        </w:rPr>
        <w:t xml:space="preserve"> (1 punto)</w:t>
      </w:r>
    </w:p>
    <w:p w14:paraId="4B80C2ED" w14:textId="167DAF7C" w:rsidR="0039107B" w:rsidRPr="001A2C87" w:rsidRDefault="0039107B" w:rsidP="009023F4">
      <w:pPr>
        <w:pStyle w:val="Default"/>
        <w:numPr>
          <w:ilvl w:val="0"/>
          <w:numId w:val="21"/>
        </w:numPr>
        <w:spacing w:line="360" w:lineRule="auto"/>
        <w:jc w:val="both"/>
        <w:rPr>
          <w:rFonts w:ascii="Times New Roman" w:hAnsi="Times New Roman" w:cs="Times New Roman"/>
        </w:rPr>
      </w:pPr>
      <w:r w:rsidRPr="001A2C87">
        <w:rPr>
          <w:rFonts w:ascii="Times New Roman" w:hAnsi="Times New Roman" w:cs="Times New Roman"/>
        </w:rPr>
        <w:t>Parcialmente improbable</w:t>
      </w:r>
      <w:r w:rsidR="00355134">
        <w:rPr>
          <w:rFonts w:ascii="Times New Roman" w:hAnsi="Times New Roman" w:cs="Times New Roman"/>
        </w:rPr>
        <w:t xml:space="preserve"> (2 puntos)</w:t>
      </w:r>
    </w:p>
    <w:p w14:paraId="25C2D5FE" w14:textId="5D988BDD" w:rsidR="0039107B" w:rsidRPr="001A2C87" w:rsidRDefault="0039107B" w:rsidP="009023F4">
      <w:pPr>
        <w:pStyle w:val="Default"/>
        <w:numPr>
          <w:ilvl w:val="0"/>
          <w:numId w:val="21"/>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3E982739" w14:textId="320D2A15" w:rsidR="0039107B" w:rsidRPr="001A2C87" w:rsidRDefault="0039107B" w:rsidP="009023F4">
      <w:pPr>
        <w:pStyle w:val="Default"/>
        <w:numPr>
          <w:ilvl w:val="0"/>
          <w:numId w:val="21"/>
        </w:numPr>
        <w:spacing w:line="360" w:lineRule="auto"/>
        <w:jc w:val="both"/>
        <w:rPr>
          <w:rFonts w:ascii="Times New Roman" w:hAnsi="Times New Roman" w:cs="Times New Roman"/>
        </w:rPr>
      </w:pPr>
      <w:r w:rsidRPr="001A2C87">
        <w:rPr>
          <w:rFonts w:ascii="Times New Roman" w:hAnsi="Times New Roman" w:cs="Times New Roman"/>
        </w:rPr>
        <w:t xml:space="preserve">Parcialmente </w:t>
      </w:r>
      <w:r w:rsidR="009A1539" w:rsidRPr="001A2C87">
        <w:rPr>
          <w:rFonts w:ascii="Times New Roman" w:hAnsi="Times New Roman" w:cs="Times New Roman"/>
        </w:rPr>
        <w:t>probable</w:t>
      </w:r>
      <w:r w:rsidR="009A1539">
        <w:rPr>
          <w:rFonts w:ascii="Times New Roman" w:hAnsi="Times New Roman" w:cs="Times New Roman"/>
        </w:rPr>
        <w:t xml:space="preserve"> (4 puntos)</w:t>
      </w:r>
    </w:p>
    <w:p w14:paraId="6E258727" w14:textId="5A49FCBA" w:rsidR="0039107B" w:rsidRPr="001A2C87" w:rsidRDefault="0039107B" w:rsidP="009023F4">
      <w:pPr>
        <w:pStyle w:val="Default"/>
        <w:numPr>
          <w:ilvl w:val="0"/>
          <w:numId w:val="21"/>
        </w:numPr>
        <w:spacing w:line="360" w:lineRule="auto"/>
        <w:jc w:val="both"/>
        <w:rPr>
          <w:rFonts w:ascii="Times New Roman" w:hAnsi="Times New Roman" w:cs="Times New Roman"/>
        </w:rPr>
      </w:pPr>
      <w:r w:rsidRPr="001A2C87">
        <w:rPr>
          <w:rFonts w:ascii="Times New Roman" w:hAnsi="Times New Roman" w:cs="Times New Roman"/>
        </w:rPr>
        <w:t>Totalmente probable</w:t>
      </w:r>
      <w:r w:rsidR="009A1539">
        <w:rPr>
          <w:rFonts w:ascii="Times New Roman" w:hAnsi="Times New Roman" w:cs="Times New Roman"/>
        </w:rPr>
        <w:t xml:space="preserve"> (5 puntos)</w:t>
      </w:r>
    </w:p>
    <w:p w14:paraId="4063ABF4" w14:textId="77777777" w:rsidR="0039107B" w:rsidRPr="001A2C87" w:rsidRDefault="0039107B" w:rsidP="009023F4">
      <w:pPr>
        <w:pStyle w:val="Default"/>
        <w:spacing w:line="360" w:lineRule="auto"/>
        <w:jc w:val="both"/>
        <w:rPr>
          <w:rFonts w:ascii="Times New Roman" w:hAnsi="Times New Roman" w:cs="Times New Roman"/>
        </w:rPr>
      </w:pPr>
    </w:p>
    <w:p w14:paraId="15FE4F9A" w14:textId="22BA798C" w:rsidR="0039107B" w:rsidRPr="001A2C87" w:rsidRDefault="0039107B" w:rsidP="009023F4">
      <w:pPr>
        <w:pStyle w:val="Default"/>
        <w:spacing w:line="360" w:lineRule="auto"/>
        <w:jc w:val="both"/>
        <w:rPr>
          <w:rFonts w:ascii="Times New Roman" w:hAnsi="Times New Roman" w:cs="Times New Roman"/>
        </w:rPr>
      </w:pPr>
      <w:r w:rsidRPr="001A2C87">
        <w:rPr>
          <w:rFonts w:ascii="Times New Roman" w:hAnsi="Times New Roman" w:cs="Times New Roman"/>
        </w:rPr>
        <w:t>¿Considera que la IA puede ser una herramienta efectiva para la evaluación y retroalimentación de los estudiantes?</w:t>
      </w:r>
    </w:p>
    <w:p w14:paraId="402BEA4C" w14:textId="3E72F32E" w:rsidR="0039107B" w:rsidRPr="001A2C87" w:rsidRDefault="0039107B" w:rsidP="009023F4">
      <w:pPr>
        <w:pStyle w:val="Default"/>
        <w:numPr>
          <w:ilvl w:val="0"/>
          <w:numId w:val="22"/>
        </w:numPr>
        <w:spacing w:line="360" w:lineRule="auto"/>
        <w:jc w:val="both"/>
        <w:rPr>
          <w:rFonts w:ascii="Times New Roman" w:hAnsi="Times New Roman" w:cs="Times New Roman"/>
        </w:rPr>
      </w:pPr>
      <w:r w:rsidRPr="001A2C87">
        <w:rPr>
          <w:rFonts w:ascii="Times New Roman" w:hAnsi="Times New Roman" w:cs="Times New Roman"/>
        </w:rPr>
        <w:t>Totalmente en desacuerdo</w:t>
      </w:r>
      <w:r w:rsidR="00355134">
        <w:rPr>
          <w:rFonts w:ascii="Times New Roman" w:hAnsi="Times New Roman" w:cs="Times New Roman"/>
        </w:rPr>
        <w:t xml:space="preserve"> (1 punto)</w:t>
      </w:r>
    </w:p>
    <w:p w14:paraId="6FC84956" w14:textId="20513B5C" w:rsidR="0039107B" w:rsidRPr="001A2C87" w:rsidRDefault="0039107B" w:rsidP="009023F4">
      <w:pPr>
        <w:pStyle w:val="Default"/>
        <w:numPr>
          <w:ilvl w:val="0"/>
          <w:numId w:val="22"/>
        </w:numPr>
        <w:spacing w:line="360" w:lineRule="auto"/>
        <w:jc w:val="both"/>
        <w:rPr>
          <w:rFonts w:ascii="Times New Roman" w:hAnsi="Times New Roman" w:cs="Times New Roman"/>
        </w:rPr>
      </w:pPr>
      <w:r w:rsidRPr="001A2C87">
        <w:rPr>
          <w:rFonts w:ascii="Times New Roman" w:hAnsi="Times New Roman" w:cs="Times New Roman"/>
        </w:rPr>
        <w:t>Parcialmente en desacuerdo</w:t>
      </w:r>
      <w:r w:rsidR="00355134">
        <w:rPr>
          <w:rFonts w:ascii="Times New Roman" w:hAnsi="Times New Roman" w:cs="Times New Roman"/>
        </w:rPr>
        <w:t xml:space="preserve"> (2 puntos)</w:t>
      </w:r>
    </w:p>
    <w:p w14:paraId="71B25F60" w14:textId="2206899D" w:rsidR="0039107B" w:rsidRPr="001A2C87" w:rsidRDefault="0039107B" w:rsidP="009023F4">
      <w:pPr>
        <w:pStyle w:val="Default"/>
        <w:numPr>
          <w:ilvl w:val="0"/>
          <w:numId w:val="22"/>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6301DEE2" w14:textId="6FB451B6" w:rsidR="0039107B" w:rsidRPr="001A2C87" w:rsidRDefault="0039107B" w:rsidP="009023F4">
      <w:pPr>
        <w:pStyle w:val="Default"/>
        <w:numPr>
          <w:ilvl w:val="0"/>
          <w:numId w:val="22"/>
        </w:numPr>
        <w:spacing w:line="360" w:lineRule="auto"/>
        <w:jc w:val="both"/>
        <w:rPr>
          <w:rFonts w:ascii="Times New Roman" w:hAnsi="Times New Roman" w:cs="Times New Roman"/>
        </w:rPr>
      </w:pPr>
      <w:r w:rsidRPr="001A2C87">
        <w:rPr>
          <w:rFonts w:ascii="Times New Roman" w:hAnsi="Times New Roman" w:cs="Times New Roman"/>
        </w:rPr>
        <w:t>Parcialmente de acuerdo</w:t>
      </w:r>
      <w:r w:rsidR="009A1539">
        <w:rPr>
          <w:rFonts w:ascii="Times New Roman" w:hAnsi="Times New Roman" w:cs="Times New Roman"/>
        </w:rPr>
        <w:t xml:space="preserve"> (4 puntos)</w:t>
      </w:r>
    </w:p>
    <w:p w14:paraId="59D06B6D" w14:textId="27298C69" w:rsidR="0039107B" w:rsidRPr="001A2C87" w:rsidRDefault="0039107B" w:rsidP="009023F4">
      <w:pPr>
        <w:pStyle w:val="Default"/>
        <w:numPr>
          <w:ilvl w:val="0"/>
          <w:numId w:val="22"/>
        </w:numPr>
        <w:spacing w:line="360" w:lineRule="auto"/>
        <w:jc w:val="both"/>
        <w:rPr>
          <w:rFonts w:ascii="Times New Roman" w:hAnsi="Times New Roman" w:cs="Times New Roman"/>
        </w:rPr>
      </w:pPr>
      <w:r w:rsidRPr="001A2C87">
        <w:rPr>
          <w:rFonts w:ascii="Times New Roman" w:hAnsi="Times New Roman" w:cs="Times New Roman"/>
        </w:rPr>
        <w:t>Totalmente de acuerdo</w:t>
      </w:r>
      <w:r w:rsidR="009A1539">
        <w:rPr>
          <w:rFonts w:ascii="Times New Roman" w:hAnsi="Times New Roman" w:cs="Times New Roman"/>
        </w:rPr>
        <w:t xml:space="preserve"> (5 puntos)</w:t>
      </w:r>
    </w:p>
    <w:p w14:paraId="1A9DC6E9" w14:textId="77777777" w:rsidR="0039107B" w:rsidRPr="001A2C87" w:rsidRDefault="0039107B" w:rsidP="009023F4">
      <w:pPr>
        <w:pStyle w:val="Default"/>
        <w:spacing w:line="360" w:lineRule="auto"/>
        <w:jc w:val="both"/>
        <w:rPr>
          <w:rFonts w:ascii="Times New Roman" w:hAnsi="Times New Roman" w:cs="Times New Roman"/>
        </w:rPr>
      </w:pPr>
    </w:p>
    <w:p w14:paraId="43245260" w14:textId="66D5B8C3" w:rsidR="0039107B" w:rsidRPr="001A2C87" w:rsidRDefault="0039107B" w:rsidP="009023F4">
      <w:pPr>
        <w:pStyle w:val="Default"/>
        <w:spacing w:line="360" w:lineRule="auto"/>
        <w:jc w:val="both"/>
        <w:rPr>
          <w:rFonts w:ascii="Times New Roman" w:hAnsi="Times New Roman" w:cs="Times New Roman"/>
        </w:rPr>
      </w:pPr>
      <w:r w:rsidRPr="001A2C87">
        <w:rPr>
          <w:rFonts w:ascii="Times New Roman" w:hAnsi="Times New Roman" w:cs="Times New Roman"/>
        </w:rPr>
        <w:t>¿Considera que la IA puede mejorar la colaboración y la interacción entre los estudiantes?</w:t>
      </w:r>
    </w:p>
    <w:p w14:paraId="325A2ACE" w14:textId="10079C78" w:rsidR="0039107B" w:rsidRPr="001A2C87" w:rsidRDefault="0039107B" w:rsidP="009023F4">
      <w:pPr>
        <w:pStyle w:val="Default"/>
        <w:numPr>
          <w:ilvl w:val="0"/>
          <w:numId w:val="23"/>
        </w:numPr>
        <w:spacing w:line="360" w:lineRule="auto"/>
        <w:jc w:val="both"/>
        <w:rPr>
          <w:rFonts w:ascii="Times New Roman" w:hAnsi="Times New Roman" w:cs="Times New Roman"/>
        </w:rPr>
      </w:pPr>
      <w:r w:rsidRPr="001A2C87">
        <w:rPr>
          <w:rFonts w:ascii="Times New Roman" w:hAnsi="Times New Roman" w:cs="Times New Roman"/>
        </w:rPr>
        <w:t>Totalmente en desacuerdo</w:t>
      </w:r>
      <w:r w:rsidR="00355134">
        <w:rPr>
          <w:rFonts w:ascii="Times New Roman" w:hAnsi="Times New Roman" w:cs="Times New Roman"/>
        </w:rPr>
        <w:t xml:space="preserve"> (1 punto)</w:t>
      </w:r>
    </w:p>
    <w:p w14:paraId="4828E578" w14:textId="41D70DD8" w:rsidR="0039107B" w:rsidRPr="001A2C87" w:rsidRDefault="0039107B" w:rsidP="009023F4">
      <w:pPr>
        <w:pStyle w:val="Default"/>
        <w:numPr>
          <w:ilvl w:val="0"/>
          <w:numId w:val="23"/>
        </w:numPr>
        <w:spacing w:line="360" w:lineRule="auto"/>
        <w:jc w:val="both"/>
        <w:rPr>
          <w:rFonts w:ascii="Times New Roman" w:hAnsi="Times New Roman" w:cs="Times New Roman"/>
        </w:rPr>
      </w:pPr>
      <w:r w:rsidRPr="001A2C87">
        <w:rPr>
          <w:rFonts w:ascii="Times New Roman" w:hAnsi="Times New Roman" w:cs="Times New Roman"/>
        </w:rPr>
        <w:t>Parcialmente en desacuerdo</w:t>
      </w:r>
      <w:r w:rsidR="00355134">
        <w:rPr>
          <w:rFonts w:ascii="Times New Roman" w:hAnsi="Times New Roman" w:cs="Times New Roman"/>
        </w:rPr>
        <w:t xml:space="preserve"> (2 puntos)</w:t>
      </w:r>
    </w:p>
    <w:p w14:paraId="63F8151E" w14:textId="1A5FA86D" w:rsidR="0039107B" w:rsidRPr="001A2C87" w:rsidRDefault="0039107B" w:rsidP="009023F4">
      <w:pPr>
        <w:pStyle w:val="Default"/>
        <w:numPr>
          <w:ilvl w:val="0"/>
          <w:numId w:val="23"/>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3F4F08A6" w14:textId="363FE562" w:rsidR="0039107B" w:rsidRPr="001A2C87" w:rsidRDefault="0039107B" w:rsidP="009023F4">
      <w:pPr>
        <w:pStyle w:val="Default"/>
        <w:numPr>
          <w:ilvl w:val="0"/>
          <w:numId w:val="23"/>
        </w:numPr>
        <w:spacing w:line="360" w:lineRule="auto"/>
        <w:jc w:val="both"/>
        <w:rPr>
          <w:rFonts w:ascii="Times New Roman" w:hAnsi="Times New Roman" w:cs="Times New Roman"/>
        </w:rPr>
      </w:pPr>
      <w:r w:rsidRPr="001A2C87">
        <w:rPr>
          <w:rFonts w:ascii="Times New Roman" w:hAnsi="Times New Roman" w:cs="Times New Roman"/>
        </w:rPr>
        <w:t>Parcialmente de acuerdo</w:t>
      </w:r>
      <w:r w:rsidR="009A1539">
        <w:rPr>
          <w:rFonts w:ascii="Times New Roman" w:hAnsi="Times New Roman" w:cs="Times New Roman"/>
        </w:rPr>
        <w:t xml:space="preserve"> (4 puntos)</w:t>
      </w:r>
    </w:p>
    <w:p w14:paraId="7E70986D" w14:textId="0EED8D6B" w:rsidR="0039107B" w:rsidRPr="001A2C87" w:rsidRDefault="0039107B" w:rsidP="009023F4">
      <w:pPr>
        <w:pStyle w:val="Default"/>
        <w:numPr>
          <w:ilvl w:val="0"/>
          <w:numId w:val="23"/>
        </w:numPr>
        <w:spacing w:line="360" w:lineRule="auto"/>
        <w:jc w:val="both"/>
        <w:rPr>
          <w:rFonts w:ascii="Times New Roman" w:hAnsi="Times New Roman" w:cs="Times New Roman"/>
        </w:rPr>
      </w:pPr>
      <w:r w:rsidRPr="001A2C87">
        <w:rPr>
          <w:rFonts w:ascii="Times New Roman" w:hAnsi="Times New Roman" w:cs="Times New Roman"/>
        </w:rPr>
        <w:t>Totalmente de acuerdo</w:t>
      </w:r>
      <w:r w:rsidR="009A1539">
        <w:rPr>
          <w:rFonts w:ascii="Times New Roman" w:hAnsi="Times New Roman" w:cs="Times New Roman"/>
        </w:rPr>
        <w:t xml:space="preserve"> (5 puntos)</w:t>
      </w:r>
    </w:p>
    <w:p w14:paraId="15F357CF" w14:textId="77777777" w:rsidR="0039107B" w:rsidRPr="001A2C87" w:rsidRDefault="0039107B" w:rsidP="009023F4">
      <w:pPr>
        <w:pStyle w:val="Default"/>
        <w:spacing w:line="360" w:lineRule="auto"/>
        <w:jc w:val="both"/>
        <w:rPr>
          <w:rFonts w:ascii="Times New Roman" w:hAnsi="Times New Roman" w:cs="Times New Roman"/>
        </w:rPr>
      </w:pPr>
    </w:p>
    <w:p w14:paraId="5E7DD75A" w14:textId="355A63B9" w:rsidR="0039107B" w:rsidRPr="001A2C87" w:rsidRDefault="0039107B" w:rsidP="009023F4">
      <w:pPr>
        <w:pStyle w:val="Default"/>
        <w:spacing w:line="360" w:lineRule="auto"/>
        <w:jc w:val="both"/>
        <w:rPr>
          <w:rFonts w:ascii="Times New Roman" w:hAnsi="Times New Roman" w:cs="Times New Roman"/>
        </w:rPr>
      </w:pPr>
      <w:r w:rsidRPr="001A2C87">
        <w:rPr>
          <w:rFonts w:ascii="Times New Roman" w:hAnsi="Times New Roman" w:cs="Times New Roman"/>
        </w:rPr>
        <w:t xml:space="preserve">¿Qué tan seguro </w:t>
      </w:r>
      <w:r w:rsidR="009F6648">
        <w:rPr>
          <w:rFonts w:ascii="Times New Roman" w:hAnsi="Times New Roman" w:cs="Times New Roman"/>
        </w:rPr>
        <w:t>se</w:t>
      </w:r>
      <w:r w:rsidRPr="001A2C87">
        <w:rPr>
          <w:rFonts w:ascii="Times New Roman" w:hAnsi="Times New Roman" w:cs="Times New Roman"/>
        </w:rPr>
        <w:t xml:space="preserve"> siente con respecto a la </w:t>
      </w:r>
      <w:r w:rsidR="0024351A">
        <w:rPr>
          <w:rFonts w:ascii="Times New Roman" w:hAnsi="Times New Roman" w:cs="Times New Roman"/>
        </w:rPr>
        <w:t>protección</w:t>
      </w:r>
      <w:r w:rsidRPr="001A2C87">
        <w:rPr>
          <w:rFonts w:ascii="Times New Roman" w:hAnsi="Times New Roman" w:cs="Times New Roman"/>
        </w:rPr>
        <w:t xml:space="preserve"> de datos de los estudiantes al usar IA?</w:t>
      </w:r>
    </w:p>
    <w:p w14:paraId="1CBB7D3A" w14:textId="1D9EF8D5" w:rsidR="0039107B" w:rsidRPr="001A2C87" w:rsidRDefault="0039107B" w:rsidP="009023F4">
      <w:pPr>
        <w:pStyle w:val="Default"/>
        <w:numPr>
          <w:ilvl w:val="0"/>
          <w:numId w:val="24"/>
        </w:numPr>
        <w:spacing w:line="360" w:lineRule="auto"/>
        <w:jc w:val="both"/>
        <w:rPr>
          <w:rFonts w:ascii="Times New Roman" w:hAnsi="Times New Roman" w:cs="Times New Roman"/>
        </w:rPr>
      </w:pPr>
      <w:r w:rsidRPr="001A2C87">
        <w:rPr>
          <w:rFonts w:ascii="Times New Roman" w:hAnsi="Times New Roman" w:cs="Times New Roman"/>
        </w:rPr>
        <w:t>Totalmente inseguro</w:t>
      </w:r>
      <w:r w:rsidR="00355134">
        <w:rPr>
          <w:rFonts w:ascii="Times New Roman" w:hAnsi="Times New Roman" w:cs="Times New Roman"/>
        </w:rPr>
        <w:t xml:space="preserve"> (1 punto)</w:t>
      </w:r>
    </w:p>
    <w:p w14:paraId="5FBFD244" w14:textId="5AB57075" w:rsidR="0039107B" w:rsidRPr="001A2C87" w:rsidRDefault="0039107B" w:rsidP="009023F4">
      <w:pPr>
        <w:pStyle w:val="Default"/>
        <w:numPr>
          <w:ilvl w:val="0"/>
          <w:numId w:val="24"/>
        </w:numPr>
        <w:spacing w:line="360" w:lineRule="auto"/>
        <w:jc w:val="both"/>
        <w:rPr>
          <w:rFonts w:ascii="Times New Roman" w:hAnsi="Times New Roman" w:cs="Times New Roman"/>
        </w:rPr>
      </w:pPr>
      <w:r w:rsidRPr="001A2C87">
        <w:rPr>
          <w:rFonts w:ascii="Times New Roman" w:hAnsi="Times New Roman" w:cs="Times New Roman"/>
        </w:rPr>
        <w:t>Parcialmente inseguro</w:t>
      </w:r>
      <w:r w:rsidR="00355134">
        <w:rPr>
          <w:rFonts w:ascii="Times New Roman" w:hAnsi="Times New Roman" w:cs="Times New Roman"/>
        </w:rPr>
        <w:t xml:space="preserve"> (2 puntos)</w:t>
      </w:r>
    </w:p>
    <w:p w14:paraId="5CF25D62" w14:textId="029D93DE" w:rsidR="0039107B" w:rsidRPr="001A2C87" w:rsidRDefault="0039107B" w:rsidP="009023F4">
      <w:pPr>
        <w:pStyle w:val="Default"/>
        <w:numPr>
          <w:ilvl w:val="0"/>
          <w:numId w:val="24"/>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58F55AE8" w14:textId="27043181" w:rsidR="0039107B" w:rsidRPr="001A2C87" w:rsidRDefault="0039107B" w:rsidP="009023F4">
      <w:pPr>
        <w:pStyle w:val="Default"/>
        <w:numPr>
          <w:ilvl w:val="0"/>
          <w:numId w:val="24"/>
        </w:numPr>
        <w:spacing w:line="360" w:lineRule="auto"/>
        <w:jc w:val="both"/>
        <w:rPr>
          <w:rFonts w:ascii="Times New Roman" w:hAnsi="Times New Roman" w:cs="Times New Roman"/>
        </w:rPr>
      </w:pPr>
      <w:r w:rsidRPr="001A2C87">
        <w:rPr>
          <w:rFonts w:ascii="Times New Roman" w:hAnsi="Times New Roman" w:cs="Times New Roman"/>
        </w:rPr>
        <w:t>Parcialmente seguro</w:t>
      </w:r>
      <w:r w:rsidR="009A1539">
        <w:rPr>
          <w:rFonts w:ascii="Times New Roman" w:hAnsi="Times New Roman" w:cs="Times New Roman"/>
        </w:rPr>
        <w:t xml:space="preserve"> (4 puntos)</w:t>
      </w:r>
    </w:p>
    <w:p w14:paraId="57AD5C1C" w14:textId="044BB1CD" w:rsidR="0039107B" w:rsidRPr="001A2C87" w:rsidRDefault="0039107B" w:rsidP="009023F4">
      <w:pPr>
        <w:pStyle w:val="Default"/>
        <w:numPr>
          <w:ilvl w:val="0"/>
          <w:numId w:val="24"/>
        </w:numPr>
        <w:spacing w:line="360" w:lineRule="auto"/>
        <w:jc w:val="both"/>
        <w:rPr>
          <w:rFonts w:ascii="Times New Roman" w:hAnsi="Times New Roman" w:cs="Times New Roman"/>
        </w:rPr>
      </w:pPr>
      <w:r w:rsidRPr="001A2C87">
        <w:rPr>
          <w:rFonts w:ascii="Times New Roman" w:hAnsi="Times New Roman" w:cs="Times New Roman"/>
        </w:rPr>
        <w:t>Totalmente seguro</w:t>
      </w:r>
      <w:r w:rsidR="009A1539">
        <w:rPr>
          <w:rFonts w:ascii="Times New Roman" w:hAnsi="Times New Roman" w:cs="Times New Roman"/>
        </w:rPr>
        <w:t xml:space="preserve"> (5 puntos)</w:t>
      </w:r>
    </w:p>
    <w:p w14:paraId="47CA75AB" w14:textId="77777777" w:rsidR="0039107B" w:rsidRPr="001A2C87" w:rsidRDefault="0039107B" w:rsidP="009023F4">
      <w:pPr>
        <w:pStyle w:val="Default"/>
        <w:spacing w:line="360" w:lineRule="auto"/>
        <w:jc w:val="both"/>
        <w:rPr>
          <w:rFonts w:ascii="Times New Roman" w:hAnsi="Times New Roman" w:cs="Times New Roman"/>
        </w:rPr>
      </w:pPr>
    </w:p>
    <w:p w14:paraId="6F3623AC" w14:textId="46E5C7B0" w:rsidR="0099770D" w:rsidRPr="001A2C87" w:rsidRDefault="0099770D" w:rsidP="009023F4">
      <w:pPr>
        <w:pStyle w:val="Default"/>
        <w:spacing w:line="360" w:lineRule="auto"/>
        <w:jc w:val="both"/>
        <w:rPr>
          <w:rFonts w:ascii="Times New Roman" w:hAnsi="Times New Roman" w:cs="Times New Roman"/>
        </w:rPr>
      </w:pPr>
      <w:r w:rsidRPr="001A2C87">
        <w:rPr>
          <w:rFonts w:ascii="Times New Roman" w:hAnsi="Times New Roman" w:cs="Times New Roman"/>
        </w:rPr>
        <w:lastRenderedPageBreak/>
        <w:t xml:space="preserve">¿Qué tan preocupado </w:t>
      </w:r>
      <w:r w:rsidR="009F6648">
        <w:rPr>
          <w:rFonts w:ascii="Times New Roman" w:hAnsi="Times New Roman" w:cs="Times New Roman"/>
        </w:rPr>
        <w:t>s</w:t>
      </w:r>
      <w:r w:rsidRPr="001A2C87">
        <w:rPr>
          <w:rFonts w:ascii="Times New Roman" w:hAnsi="Times New Roman" w:cs="Times New Roman"/>
        </w:rPr>
        <w:t>e siente con respecto a los impactos negativos de la IA en la educación hacia los estudiantes (por ejemplo, falta de asimilación del conocimiento, hacer trabajos por cumplir, no ser conscientes de lo que realiza, entre otros)?</w:t>
      </w:r>
    </w:p>
    <w:p w14:paraId="0B036B1C" w14:textId="412CFC51" w:rsidR="0099770D" w:rsidRPr="001A2C87" w:rsidRDefault="0099770D" w:rsidP="009023F4">
      <w:pPr>
        <w:pStyle w:val="Default"/>
        <w:numPr>
          <w:ilvl w:val="0"/>
          <w:numId w:val="25"/>
        </w:numPr>
        <w:spacing w:line="360" w:lineRule="auto"/>
        <w:jc w:val="both"/>
        <w:rPr>
          <w:rFonts w:ascii="Times New Roman" w:hAnsi="Times New Roman" w:cs="Times New Roman"/>
        </w:rPr>
      </w:pPr>
      <w:r w:rsidRPr="001A2C87">
        <w:rPr>
          <w:rFonts w:ascii="Times New Roman" w:hAnsi="Times New Roman" w:cs="Times New Roman"/>
        </w:rPr>
        <w:t>Totalmente preocupado</w:t>
      </w:r>
      <w:r w:rsidR="00355134">
        <w:rPr>
          <w:rFonts w:ascii="Times New Roman" w:hAnsi="Times New Roman" w:cs="Times New Roman"/>
        </w:rPr>
        <w:t xml:space="preserve"> (1 punto)</w:t>
      </w:r>
    </w:p>
    <w:p w14:paraId="1D30BAC2" w14:textId="334A91D9" w:rsidR="0099770D" w:rsidRPr="001A2C87" w:rsidRDefault="0099770D" w:rsidP="009023F4">
      <w:pPr>
        <w:pStyle w:val="Default"/>
        <w:numPr>
          <w:ilvl w:val="0"/>
          <w:numId w:val="25"/>
        </w:numPr>
        <w:spacing w:line="360" w:lineRule="auto"/>
        <w:jc w:val="both"/>
        <w:rPr>
          <w:rFonts w:ascii="Times New Roman" w:hAnsi="Times New Roman" w:cs="Times New Roman"/>
        </w:rPr>
      </w:pPr>
      <w:r w:rsidRPr="001A2C87">
        <w:rPr>
          <w:rFonts w:ascii="Times New Roman" w:hAnsi="Times New Roman" w:cs="Times New Roman"/>
        </w:rPr>
        <w:t>Parcialmente preocupado</w:t>
      </w:r>
      <w:r w:rsidR="00355134">
        <w:rPr>
          <w:rFonts w:ascii="Times New Roman" w:hAnsi="Times New Roman" w:cs="Times New Roman"/>
        </w:rPr>
        <w:t xml:space="preserve"> (2 puntos)</w:t>
      </w:r>
    </w:p>
    <w:p w14:paraId="7179770B" w14:textId="5BBA987B" w:rsidR="0099770D" w:rsidRPr="001A2C87" w:rsidRDefault="0099770D" w:rsidP="009023F4">
      <w:pPr>
        <w:pStyle w:val="Default"/>
        <w:numPr>
          <w:ilvl w:val="0"/>
          <w:numId w:val="25"/>
        </w:numPr>
        <w:spacing w:line="360" w:lineRule="auto"/>
        <w:jc w:val="both"/>
        <w:rPr>
          <w:rFonts w:ascii="Times New Roman" w:hAnsi="Times New Roman" w:cs="Times New Roman"/>
        </w:rPr>
      </w:pPr>
      <w:r w:rsidRPr="001A2C87">
        <w:rPr>
          <w:rFonts w:ascii="Times New Roman" w:hAnsi="Times New Roman" w:cs="Times New Roman"/>
        </w:rPr>
        <w:t>Neutral</w:t>
      </w:r>
      <w:r w:rsidR="00355134">
        <w:rPr>
          <w:rFonts w:ascii="Times New Roman" w:hAnsi="Times New Roman" w:cs="Times New Roman"/>
        </w:rPr>
        <w:t xml:space="preserve"> (3 puntos)</w:t>
      </w:r>
    </w:p>
    <w:p w14:paraId="5BD8E7A4" w14:textId="7686C221" w:rsidR="0099770D" w:rsidRPr="001A2C87" w:rsidRDefault="0099770D" w:rsidP="009023F4">
      <w:pPr>
        <w:pStyle w:val="Default"/>
        <w:numPr>
          <w:ilvl w:val="0"/>
          <w:numId w:val="25"/>
        </w:numPr>
        <w:spacing w:line="360" w:lineRule="auto"/>
        <w:jc w:val="both"/>
        <w:rPr>
          <w:rFonts w:ascii="Times New Roman" w:hAnsi="Times New Roman" w:cs="Times New Roman"/>
        </w:rPr>
      </w:pPr>
      <w:r w:rsidRPr="001A2C87">
        <w:rPr>
          <w:rFonts w:ascii="Times New Roman" w:hAnsi="Times New Roman" w:cs="Times New Roman"/>
        </w:rPr>
        <w:t>Poco preocupado</w:t>
      </w:r>
      <w:r w:rsidR="009A1539">
        <w:rPr>
          <w:rFonts w:ascii="Times New Roman" w:hAnsi="Times New Roman" w:cs="Times New Roman"/>
        </w:rPr>
        <w:t xml:space="preserve"> (4 puntos)</w:t>
      </w:r>
    </w:p>
    <w:p w14:paraId="2B3B6827" w14:textId="3AF03644" w:rsidR="0099770D" w:rsidRPr="001A2C87" w:rsidRDefault="0099770D" w:rsidP="009023F4">
      <w:pPr>
        <w:pStyle w:val="Default"/>
        <w:numPr>
          <w:ilvl w:val="0"/>
          <w:numId w:val="25"/>
        </w:numPr>
        <w:spacing w:line="360" w:lineRule="auto"/>
        <w:jc w:val="both"/>
        <w:rPr>
          <w:rFonts w:ascii="Times New Roman" w:hAnsi="Times New Roman" w:cs="Times New Roman"/>
        </w:rPr>
      </w:pPr>
      <w:r w:rsidRPr="001A2C87">
        <w:rPr>
          <w:rFonts w:ascii="Times New Roman" w:hAnsi="Times New Roman" w:cs="Times New Roman"/>
        </w:rPr>
        <w:t>Para nada preocupado</w:t>
      </w:r>
      <w:r w:rsidR="009A1539">
        <w:rPr>
          <w:rFonts w:ascii="Times New Roman" w:hAnsi="Times New Roman" w:cs="Times New Roman"/>
        </w:rPr>
        <w:t xml:space="preserve"> (5 puntos)</w:t>
      </w:r>
    </w:p>
    <w:p w14:paraId="2A6F736F" w14:textId="77777777" w:rsidR="0039107B" w:rsidRPr="001A2C87" w:rsidRDefault="0039107B" w:rsidP="009023F4">
      <w:pPr>
        <w:pStyle w:val="Default"/>
        <w:spacing w:line="360" w:lineRule="auto"/>
        <w:jc w:val="both"/>
        <w:rPr>
          <w:rFonts w:ascii="Times New Roman" w:hAnsi="Times New Roman" w:cs="Times New Roman"/>
        </w:rPr>
      </w:pPr>
    </w:p>
    <w:p w14:paraId="32ACC2D2" w14:textId="4FC1CF5E" w:rsidR="0099770D" w:rsidRPr="001A2C87" w:rsidRDefault="00246B56" w:rsidP="009023F4">
      <w:pPr>
        <w:pStyle w:val="Default"/>
        <w:spacing w:line="360" w:lineRule="auto"/>
        <w:jc w:val="both"/>
        <w:rPr>
          <w:rFonts w:ascii="Times New Roman" w:hAnsi="Times New Roman" w:cs="Times New Roman"/>
          <w:b/>
          <w:bCs/>
        </w:rPr>
      </w:pPr>
      <w:r>
        <w:rPr>
          <w:rFonts w:ascii="Times New Roman" w:hAnsi="Times New Roman" w:cs="Times New Roman"/>
          <w:b/>
          <w:bCs/>
        </w:rPr>
        <w:t xml:space="preserve">Ámbito 3 Comentarios </w:t>
      </w:r>
      <w:r w:rsidR="0099770D" w:rsidRPr="001A2C87">
        <w:rPr>
          <w:rFonts w:ascii="Times New Roman" w:hAnsi="Times New Roman" w:cs="Times New Roman"/>
          <w:b/>
          <w:bCs/>
        </w:rPr>
        <w:t>Abiert</w:t>
      </w:r>
      <w:r>
        <w:rPr>
          <w:rFonts w:ascii="Times New Roman" w:hAnsi="Times New Roman" w:cs="Times New Roman"/>
          <w:b/>
          <w:bCs/>
        </w:rPr>
        <w:t>o</w:t>
      </w:r>
      <w:r w:rsidR="0099770D" w:rsidRPr="001A2C87">
        <w:rPr>
          <w:rFonts w:ascii="Times New Roman" w:hAnsi="Times New Roman" w:cs="Times New Roman"/>
          <w:b/>
          <w:bCs/>
        </w:rPr>
        <w:t>s</w:t>
      </w:r>
    </w:p>
    <w:p w14:paraId="036B9FDB" w14:textId="782A95A2" w:rsidR="0099770D" w:rsidRPr="001A2C87" w:rsidRDefault="0099770D" w:rsidP="009023F4">
      <w:pPr>
        <w:pStyle w:val="Default"/>
        <w:numPr>
          <w:ilvl w:val="0"/>
          <w:numId w:val="26"/>
        </w:numPr>
        <w:spacing w:line="360" w:lineRule="auto"/>
        <w:jc w:val="both"/>
        <w:rPr>
          <w:rFonts w:ascii="Times New Roman" w:hAnsi="Times New Roman" w:cs="Times New Roman"/>
        </w:rPr>
      </w:pPr>
      <w:r w:rsidRPr="001A2C87">
        <w:rPr>
          <w:rFonts w:ascii="Times New Roman" w:hAnsi="Times New Roman" w:cs="Times New Roman"/>
        </w:rPr>
        <w:t>¿Cuáles cree que son las mayores ventajas de la integración de la IA en la educación?</w:t>
      </w:r>
    </w:p>
    <w:p w14:paraId="0D88E1CF" w14:textId="14BB5ADF" w:rsidR="0099770D" w:rsidRPr="001A2C87" w:rsidRDefault="0099770D" w:rsidP="009023F4">
      <w:pPr>
        <w:pStyle w:val="Default"/>
        <w:numPr>
          <w:ilvl w:val="0"/>
          <w:numId w:val="26"/>
        </w:numPr>
        <w:spacing w:line="360" w:lineRule="auto"/>
        <w:jc w:val="both"/>
        <w:rPr>
          <w:rFonts w:ascii="Times New Roman" w:hAnsi="Times New Roman" w:cs="Times New Roman"/>
        </w:rPr>
      </w:pPr>
      <w:r w:rsidRPr="001A2C87">
        <w:rPr>
          <w:rFonts w:ascii="Times New Roman" w:hAnsi="Times New Roman" w:cs="Times New Roman"/>
        </w:rPr>
        <w:t>¿Qué desafíos prevé en la implementación de la IA en las aulas?</w:t>
      </w:r>
    </w:p>
    <w:p w14:paraId="3DE1FAA8" w14:textId="7299C997" w:rsidR="0099770D" w:rsidRPr="001A2C87" w:rsidRDefault="0099770D" w:rsidP="009023F4">
      <w:pPr>
        <w:pStyle w:val="Default"/>
        <w:numPr>
          <w:ilvl w:val="0"/>
          <w:numId w:val="26"/>
        </w:numPr>
        <w:spacing w:line="360" w:lineRule="auto"/>
        <w:jc w:val="both"/>
        <w:rPr>
          <w:rFonts w:ascii="Times New Roman" w:hAnsi="Times New Roman" w:cs="Times New Roman"/>
        </w:rPr>
      </w:pPr>
      <w:r w:rsidRPr="001A2C87">
        <w:rPr>
          <w:rFonts w:ascii="Times New Roman" w:hAnsi="Times New Roman" w:cs="Times New Roman"/>
        </w:rPr>
        <w:t>¿Cómo cree que la IA puede cambiar el papel del docente en el futuro?</w:t>
      </w:r>
    </w:p>
    <w:p w14:paraId="5628E0A9" w14:textId="10D7A8FC" w:rsidR="0099770D" w:rsidRPr="001A2C87" w:rsidRDefault="0099770D" w:rsidP="009023F4">
      <w:pPr>
        <w:pStyle w:val="Default"/>
        <w:numPr>
          <w:ilvl w:val="0"/>
          <w:numId w:val="26"/>
        </w:numPr>
        <w:spacing w:line="360" w:lineRule="auto"/>
        <w:jc w:val="both"/>
        <w:rPr>
          <w:rFonts w:ascii="Times New Roman" w:hAnsi="Times New Roman" w:cs="Times New Roman"/>
        </w:rPr>
      </w:pPr>
      <w:r w:rsidRPr="001A2C87">
        <w:rPr>
          <w:rFonts w:ascii="Times New Roman" w:hAnsi="Times New Roman" w:cs="Times New Roman"/>
        </w:rPr>
        <w:t>¿Qué recomendaciones daría para una implementación efectiva de la IA en el sistema educativo?</w:t>
      </w:r>
    </w:p>
    <w:p w14:paraId="6041C2EE" w14:textId="128F3B8D" w:rsidR="0099770D" w:rsidRPr="001A2C87" w:rsidRDefault="0099770D" w:rsidP="009023F4">
      <w:pPr>
        <w:pStyle w:val="Default"/>
        <w:numPr>
          <w:ilvl w:val="0"/>
          <w:numId w:val="26"/>
        </w:numPr>
        <w:spacing w:line="360" w:lineRule="auto"/>
        <w:jc w:val="both"/>
        <w:rPr>
          <w:rFonts w:ascii="Times New Roman" w:hAnsi="Times New Roman" w:cs="Times New Roman"/>
        </w:rPr>
      </w:pPr>
      <w:r w:rsidRPr="001A2C87">
        <w:rPr>
          <w:rFonts w:ascii="Times New Roman" w:hAnsi="Times New Roman" w:cs="Times New Roman"/>
        </w:rPr>
        <w:t xml:space="preserve">¿Qué aplicaciones específicas de IA en educación conoce o ha utilizado en </w:t>
      </w:r>
      <w:r w:rsidR="009F6648">
        <w:rPr>
          <w:rFonts w:ascii="Times New Roman" w:hAnsi="Times New Roman" w:cs="Times New Roman"/>
        </w:rPr>
        <w:t>s</w:t>
      </w:r>
      <w:r w:rsidRPr="001A2C87">
        <w:rPr>
          <w:rFonts w:ascii="Times New Roman" w:hAnsi="Times New Roman" w:cs="Times New Roman"/>
        </w:rPr>
        <w:t>u práctica docente?</w:t>
      </w:r>
    </w:p>
    <w:p w14:paraId="5853E315" w14:textId="1BEC45F3" w:rsidR="0099770D" w:rsidRPr="001A2C87" w:rsidRDefault="0099770D" w:rsidP="009023F4">
      <w:pPr>
        <w:pStyle w:val="Default"/>
        <w:numPr>
          <w:ilvl w:val="0"/>
          <w:numId w:val="26"/>
        </w:numPr>
        <w:spacing w:line="360" w:lineRule="auto"/>
        <w:jc w:val="both"/>
        <w:rPr>
          <w:rFonts w:ascii="Times New Roman" w:hAnsi="Times New Roman" w:cs="Times New Roman"/>
        </w:rPr>
      </w:pPr>
      <w:r w:rsidRPr="001A2C87">
        <w:rPr>
          <w:rFonts w:ascii="Times New Roman" w:hAnsi="Times New Roman" w:cs="Times New Roman"/>
        </w:rPr>
        <w:t>¿Qué habilidades y conocimientos cree que los docentes necesitan para trabajar de manera correcta y efectiva con la IA en la educación?</w:t>
      </w:r>
    </w:p>
    <w:p w14:paraId="7E2EFB79" w14:textId="524437D2" w:rsidR="0099770D" w:rsidRPr="001A2C87" w:rsidRDefault="0099770D" w:rsidP="009023F4">
      <w:pPr>
        <w:pStyle w:val="Default"/>
        <w:numPr>
          <w:ilvl w:val="0"/>
          <w:numId w:val="26"/>
        </w:numPr>
        <w:spacing w:line="360" w:lineRule="auto"/>
        <w:jc w:val="both"/>
        <w:rPr>
          <w:rFonts w:ascii="Times New Roman" w:hAnsi="Times New Roman" w:cs="Times New Roman"/>
        </w:rPr>
      </w:pPr>
      <w:r w:rsidRPr="001A2C87">
        <w:rPr>
          <w:rFonts w:ascii="Times New Roman" w:hAnsi="Times New Roman" w:cs="Times New Roman"/>
        </w:rPr>
        <w:t>¿Qué consideraciones o recomendaciones puede dar para una implementación o regulación ética y efectiva de la IA en la educación?</w:t>
      </w:r>
    </w:p>
    <w:sectPr w:rsidR="0099770D" w:rsidRPr="001A2C87" w:rsidSect="00807717">
      <w:headerReference w:type="default" r:id="rId53"/>
      <w:footerReference w:type="default" r:id="rId54"/>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0D7DB" w14:textId="77777777" w:rsidR="00736EB9" w:rsidRDefault="00736EB9" w:rsidP="00986D74">
      <w:pPr>
        <w:spacing w:after="0" w:line="240" w:lineRule="auto"/>
      </w:pPr>
      <w:r>
        <w:separator/>
      </w:r>
    </w:p>
  </w:endnote>
  <w:endnote w:type="continuationSeparator" w:id="0">
    <w:p w14:paraId="28F49EEA" w14:textId="77777777" w:rsidR="00736EB9" w:rsidRDefault="00736EB9" w:rsidP="0098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199F" w14:textId="5FF94CE0" w:rsidR="00807717" w:rsidRDefault="00807717">
    <w:pPr>
      <w:pStyle w:val="Piedepgina"/>
    </w:pPr>
    <w:r>
      <w:t xml:space="preserve">                </w:t>
    </w:r>
    <w:r>
      <w:rPr>
        <w:noProof/>
      </w:rPr>
      <w:drawing>
        <wp:inline distT="0" distB="0" distL="0" distR="0" wp14:anchorId="31A4558C" wp14:editId="0872A239">
          <wp:extent cx="1600200" cy="419100"/>
          <wp:effectExtent l="0" t="0" r="0" b="0"/>
          <wp:docPr id="1368255898" name="Imagen 136825589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5898" name="Imagen 136825589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b/>
      </w:rPr>
      <w:t>Vol. 1</w:t>
    </w:r>
    <w:r>
      <w:rPr>
        <w:b/>
      </w:rPr>
      <w:t>6</w:t>
    </w:r>
    <w:r w:rsidRPr="006739CC">
      <w:rPr>
        <w:b/>
      </w:rPr>
      <w:t xml:space="preserve"> </w:t>
    </w:r>
    <w:proofErr w:type="spellStart"/>
    <w:r w:rsidRPr="006739CC">
      <w:rPr>
        <w:b/>
      </w:rPr>
      <w:t>Num</w:t>
    </w:r>
    <w:proofErr w:type="spellEnd"/>
    <w:r w:rsidRPr="006739CC">
      <w:rPr>
        <w:b/>
      </w:rPr>
      <w:t xml:space="preserve">. </w:t>
    </w:r>
    <w:r>
      <w:rPr>
        <w:b/>
      </w:rPr>
      <w:t>31</w:t>
    </w:r>
    <w:r w:rsidRPr="006739CC">
      <w:rPr>
        <w:b/>
      </w:rPr>
      <w:t xml:space="preserve"> </w:t>
    </w:r>
    <w:r>
      <w:rPr>
        <w:b/>
      </w:rPr>
      <w:t xml:space="preserve">Julio - </w:t>
    </w:r>
    <w:proofErr w:type="gramStart"/>
    <w:r>
      <w:rPr>
        <w:b/>
      </w:rPr>
      <w:t>Diciembre</w:t>
    </w:r>
    <w:proofErr w:type="gramEnd"/>
    <w:r>
      <w:rPr>
        <w:b/>
      </w:rPr>
      <w:t xml:space="preserve"> 2025</w:t>
    </w:r>
    <w:r w:rsidRPr="001043F3">
      <w:rPr>
        <w:b/>
      </w:rPr>
      <w:t>, e</w:t>
    </w:r>
    <w:r w:rsidR="008E0150">
      <w:rPr>
        <w:b/>
      </w:rPr>
      <w:t>99</w:t>
    </w:r>
    <w:r w:rsidR="00BB6351">
      <w:rPr>
        <w:b/>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3739D" w14:textId="77777777" w:rsidR="00736EB9" w:rsidRDefault="00736EB9" w:rsidP="00986D74">
      <w:pPr>
        <w:spacing w:after="0" w:line="240" w:lineRule="auto"/>
      </w:pPr>
      <w:r>
        <w:separator/>
      </w:r>
    </w:p>
  </w:footnote>
  <w:footnote w:type="continuationSeparator" w:id="0">
    <w:p w14:paraId="0412F2B5" w14:textId="77777777" w:rsidR="00736EB9" w:rsidRDefault="00736EB9" w:rsidP="00986D74">
      <w:pPr>
        <w:spacing w:after="0" w:line="240" w:lineRule="auto"/>
      </w:pPr>
      <w:r>
        <w:continuationSeparator/>
      </w:r>
    </w:p>
  </w:footnote>
  <w:footnote w:id="1">
    <w:p w14:paraId="34981EB7" w14:textId="3AF8C488" w:rsidR="00E00967" w:rsidRPr="00E00967" w:rsidRDefault="00E00967">
      <w:pPr>
        <w:pStyle w:val="Textonotapie"/>
        <w:rPr>
          <w:lang w:val="es-ES"/>
        </w:rPr>
      </w:pPr>
      <w:r w:rsidRPr="00E00967">
        <w:rPr>
          <w:rStyle w:val="Refdenotaalpie"/>
        </w:rPr>
        <w:footnoteRef/>
      </w:r>
      <w:r w:rsidRPr="00E00967">
        <w:t xml:space="preserve"> Dr. Jorge Daniel Ceballos Macías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F4F5" w14:textId="2F853CBC" w:rsidR="00807717" w:rsidRDefault="00807717" w:rsidP="00807717">
    <w:pPr>
      <w:pStyle w:val="Encabezado"/>
      <w:jc w:val="center"/>
    </w:pPr>
    <w:r>
      <w:rPr>
        <w:noProof/>
      </w:rPr>
      <w:drawing>
        <wp:inline distT="0" distB="0" distL="0" distR="0" wp14:anchorId="2577B42B" wp14:editId="7C478E1D">
          <wp:extent cx="5397500" cy="635000"/>
          <wp:effectExtent l="0" t="0" r="0" b="0"/>
          <wp:docPr id="1476352089" name="Imagen 14763520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4CD"/>
    <w:multiLevelType w:val="hybridMultilevel"/>
    <w:tmpl w:val="2EB08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844D4"/>
    <w:multiLevelType w:val="hybridMultilevel"/>
    <w:tmpl w:val="5A341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919C5"/>
    <w:multiLevelType w:val="hybridMultilevel"/>
    <w:tmpl w:val="7F5EB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BA27D0"/>
    <w:multiLevelType w:val="hybridMultilevel"/>
    <w:tmpl w:val="1ED67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11333C"/>
    <w:multiLevelType w:val="hybridMultilevel"/>
    <w:tmpl w:val="812A9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0003BD"/>
    <w:multiLevelType w:val="hybridMultilevel"/>
    <w:tmpl w:val="4080C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1D36C6"/>
    <w:multiLevelType w:val="hybridMultilevel"/>
    <w:tmpl w:val="01B4CC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4C4B3B"/>
    <w:multiLevelType w:val="hybridMultilevel"/>
    <w:tmpl w:val="1EB2E7B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439251B"/>
    <w:multiLevelType w:val="hybridMultilevel"/>
    <w:tmpl w:val="5FF01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217798"/>
    <w:multiLevelType w:val="hybridMultilevel"/>
    <w:tmpl w:val="8D3E1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5955CD"/>
    <w:multiLevelType w:val="hybridMultilevel"/>
    <w:tmpl w:val="D6925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C07161"/>
    <w:multiLevelType w:val="hybridMultilevel"/>
    <w:tmpl w:val="A9AE0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1C0DC5"/>
    <w:multiLevelType w:val="hybridMultilevel"/>
    <w:tmpl w:val="FFDAF37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D754FD8"/>
    <w:multiLevelType w:val="hybridMultilevel"/>
    <w:tmpl w:val="9E4A1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DFA3A47"/>
    <w:multiLevelType w:val="hybridMultilevel"/>
    <w:tmpl w:val="E772B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E2682F"/>
    <w:multiLevelType w:val="hybridMultilevel"/>
    <w:tmpl w:val="2D9E9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676FBF"/>
    <w:multiLevelType w:val="hybridMultilevel"/>
    <w:tmpl w:val="780E0ECE"/>
    <w:lvl w:ilvl="0" w:tplc="080A0001">
      <w:start w:val="1"/>
      <w:numFmt w:val="bullet"/>
      <w:lvlText w:val=""/>
      <w:lvlJc w:val="left"/>
      <w:pPr>
        <w:ind w:left="-4278" w:hanging="360"/>
      </w:pPr>
      <w:rPr>
        <w:rFonts w:ascii="Symbol" w:hAnsi="Symbol" w:hint="default"/>
      </w:rPr>
    </w:lvl>
    <w:lvl w:ilvl="1" w:tplc="080A0003" w:tentative="1">
      <w:start w:val="1"/>
      <w:numFmt w:val="bullet"/>
      <w:lvlText w:val="o"/>
      <w:lvlJc w:val="left"/>
      <w:pPr>
        <w:ind w:left="-3558" w:hanging="360"/>
      </w:pPr>
      <w:rPr>
        <w:rFonts w:ascii="Courier New" w:hAnsi="Courier New" w:cs="Courier New" w:hint="default"/>
      </w:rPr>
    </w:lvl>
    <w:lvl w:ilvl="2" w:tplc="080A0005" w:tentative="1">
      <w:start w:val="1"/>
      <w:numFmt w:val="bullet"/>
      <w:lvlText w:val=""/>
      <w:lvlJc w:val="left"/>
      <w:pPr>
        <w:ind w:left="-2838" w:hanging="360"/>
      </w:pPr>
      <w:rPr>
        <w:rFonts w:ascii="Wingdings" w:hAnsi="Wingdings" w:hint="default"/>
      </w:rPr>
    </w:lvl>
    <w:lvl w:ilvl="3" w:tplc="080A0001" w:tentative="1">
      <w:start w:val="1"/>
      <w:numFmt w:val="bullet"/>
      <w:lvlText w:val=""/>
      <w:lvlJc w:val="left"/>
      <w:pPr>
        <w:ind w:left="-2118" w:hanging="360"/>
      </w:pPr>
      <w:rPr>
        <w:rFonts w:ascii="Symbol" w:hAnsi="Symbol" w:hint="default"/>
      </w:rPr>
    </w:lvl>
    <w:lvl w:ilvl="4" w:tplc="080A0003" w:tentative="1">
      <w:start w:val="1"/>
      <w:numFmt w:val="bullet"/>
      <w:lvlText w:val="o"/>
      <w:lvlJc w:val="left"/>
      <w:pPr>
        <w:ind w:left="-1398" w:hanging="360"/>
      </w:pPr>
      <w:rPr>
        <w:rFonts w:ascii="Courier New" w:hAnsi="Courier New" w:cs="Courier New" w:hint="default"/>
      </w:rPr>
    </w:lvl>
    <w:lvl w:ilvl="5" w:tplc="080A0005" w:tentative="1">
      <w:start w:val="1"/>
      <w:numFmt w:val="bullet"/>
      <w:lvlText w:val=""/>
      <w:lvlJc w:val="left"/>
      <w:pPr>
        <w:ind w:left="-678" w:hanging="360"/>
      </w:pPr>
      <w:rPr>
        <w:rFonts w:ascii="Wingdings" w:hAnsi="Wingdings" w:hint="default"/>
      </w:rPr>
    </w:lvl>
    <w:lvl w:ilvl="6" w:tplc="080A0001" w:tentative="1">
      <w:start w:val="1"/>
      <w:numFmt w:val="bullet"/>
      <w:lvlText w:val=""/>
      <w:lvlJc w:val="left"/>
      <w:pPr>
        <w:ind w:left="42" w:hanging="360"/>
      </w:pPr>
      <w:rPr>
        <w:rFonts w:ascii="Symbol" w:hAnsi="Symbol" w:hint="default"/>
      </w:rPr>
    </w:lvl>
    <w:lvl w:ilvl="7" w:tplc="080A0003" w:tentative="1">
      <w:start w:val="1"/>
      <w:numFmt w:val="bullet"/>
      <w:lvlText w:val="o"/>
      <w:lvlJc w:val="left"/>
      <w:pPr>
        <w:ind w:left="762" w:hanging="360"/>
      </w:pPr>
      <w:rPr>
        <w:rFonts w:ascii="Courier New" w:hAnsi="Courier New" w:cs="Courier New" w:hint="default"/>
      </w:rPr>
    </w:lvl>
    <w:lvl w:ilvl="8" w:tplc="080A0005" w:tentative="1">
      <w:start w:val="1"/>
      <w:numFmt w:val="bullet"/>
      <w:lvlText w:val=""/>
      <w:lvlJc w:val="left"/>
      <w:pPr>
        <w:ind w:left="1482" w:hanging="360"/>
      </w:pPr>
      <w:rPr>
        <w:rFonts w:ascii="Wingdings" w:hAnsi="Wingdings" w:hint="default"/>
      </w:rPr>
    </w:lvl>
  </w:abstractNum>
  <w:abstractNum w:abstractNumId="17" w15:restartNumberingAfterBreak="0">
    <w:nsid w:val="5B0F1882"/>
    <w:multiLevelType w:val="hybridMultilevel"/>
    <w:tmpl w:val="CD92F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7579BF"/>
    <w:multiLevelType w:val="hybridMultilevel"/>
    <w:tmpl w:val="EA486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A93CE2"/>
    <w:multiLevelType w:val="hybridMultilevel"/>
    <w:tmpl w:val="B1523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3B19DD"/>
    <w:multiLevelType w:val="hybridMultilevel"/>
    <w:tmpl w:val="DF426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55481"/>
    <w:multiLevelType w:val="multilevel"/>
    <w:tmpl w:val="3A3A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991A3A"/>
    <w:multiLevelType w:val="hybridMultilevel"/>
    <w:tmpl w:val="994A5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E34315"/>
    <w:multiLevelType w:val="hybridMultilevel"/>
    <w:tmpl w:val="82AED9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4A828AD"/>
    <w:multiLevelType w:val="hybridMultilevel"/>
    <w:tmpl w:val="5CBE4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5A76DF"/>
    <w:multiLevelType w:val="hybridMultilevel"/>
    <w:tmpl w:val="3078C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6D150F"/>
    <w:multiLevelType w:val="hybridMultilevel"/>
    <w:tmpl w:val="2834C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28616274">
    <w:abstractNumId w:val="16"/>
  </w:num>
  <w:num w:numId="2" w16cid:durableId="694187525">
    <w:abstractNumId w:val="18"/>
  </w:num>
  <w:num w:numId="3" w16cid:durableId="1867718469">
    <w:abstractNumId w:val="12"/>
  </w:num>
  <w:num w:numId="4" w16cid:durableId="573124985">
    <w:abstractNumId w:val="7"/>
  </w:num>
  <w:num w:numId="5" w16cid:durableId="1542742096">
    <w:abstractNumId w:val="5"/>
  </w:num>
  <w:num w:numId="6" w16cid:durableId="1004892716">
    <w:abstractNumId w:val="15"/>
  </w:num>
  <w:num w:numId="7" w16cid:durableId="351761186">
    <w:abstractNumId w:val="10"/>
  </w:num>
  <w:num w:numId="8" w16cid:durableId="758714425">
    <w:abstractNumId w:val="0"/>
  </w:num>
  <w:num w:numId="9" w16cid:durableId="1569606814">
    <w:abstractNumId w:val="1"/>
  </w:num>
  <w:num w:numId="10" w16cid:durableId="1381637875">
    <w:abstractNumId w:val="3"/>
  </w:num>
  <w:num w:numId="11" w16cid:durableId="1679426478">
    <w:abstractNumId w:val="14"/>
  </w:num>
  <w:num w:numId="12" w16cid:durableId="1236159045">
    <w:abstractNumId w:val="22"/>
  </w:num>
  <w:num w:numId="13" w16cid:durableId="1615212769">
    <w:abstractNumId w:val="17"/>
  </w:num>
  <w:num w:numId="14" w16cid:durableId="1847556271">
    <w:abstractNumId w:val="6"/>
  </w:num>
  <w:num w:numId="15" w16cid:durableId="1303728113">
    <w:abstractNumId w:val="4"/>
  </w:num>
  <w:num w:numId="16" w16cid:durableId="1405489902">
    <w:abstractNumId w:val="19"/>
  </w:num>
  <w:num w:numId="17" w16cid:durableId="1013653937">
    <w:abstractNumId w:val="13"/>
  </w:num>
  <w:num w:numId="18" w16cid:durableId="89207446">
    <w:abstractNumId w:val="20"/>
  </w:num>
  <w:num w:numId="19" w16cid:durableId="1913271095">
    <w:abstractNumId w:val="2"/>
  </w:num>
  <w:num w:numId="20" w16cid:durableId="258418182">
    <w:abstractNumId w:val="25"/>
  </w:num>
  <w:num w:numId="21" w16cid:durableId="656106016">
    <w:abstractNumId w:val="9"/>
  </w:num>
  <w:num w:numId="22" w16cid:durableId="1201629307">
    <w:abstractNumId w:val="26"/>
  </w:num>
  <w:num w:numId="23" w16cid:durableId="629943637">
    <w:abstractNumId w:val="11"/>
  </w:num>
  <w:num w:numId="24" w16cid:durableId="1780643972">
    <w:abstractNumId w:val="8"/>
  </w:num>
  <w:num w:numId="25" w16cid:durableId="1926257429">
    <w:abstractNumId w:val="23"/>
  </w:num>
  <w:num w:numId="26" w16cid:durableId="671029669">
    <w:abstractNumId w:val="24"/>
  </w:num>
  <w:num w:numId="27" w16cid:durableId="2096130007">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4B"/>
    <w:rsid w:val="000017E0"/>
    <w:rsid w:val="00002DB1"/>
    <w:rsid w:val="00004CF4"/>
    <w:rsid w:val="00005361"/>
    <w:rsid w:val="00005F28"/>
    <w:rsid w:val="000063E7"/>
    <w:rsid w:val="00011B64"/>
    <w:rsid w:val="000136EE"/>
    <w:rsid w:val="00013E4B"/>
    <w:rsid w:val="00014C87"/>
    <w:rsid w:val="00017DCA"/>
    <w:rsid w:val="00021B00"/>
    <w:rsid w:val="0002525C"/>
    <w:rsid w:val="000327B4"/>
    <w:rsid w:val="000328E0"/>
    <w:rsid w:val="00035459"/>
    <w:rsid w:val="00037950"/>
    <w:rsid w:val="00046F40"/>
    <w:rsid w:val="000505AC"/>
    <w:rsid w:val="00051226"/>
    <w:rsid w:val="00052B64"/>
    <w:rsid w:val="000535CF"/>
    <w:rsid w:val="00055134"/>
    <w:rsid w:val="00057296"/>
    <w:rsid w:val="000654C0"/>
    <w:rsid w:val="000666C8"/>
    <w:rsid w:val="00070BF4"/>
    <w:rsid w:val="00070EDA"/>
    <w:rsid w:val="00071AE9"/>
    <w:rsid w:val="00074CE3"/>
    <w:rsid w:val="00075362"/>
    <w:rsid w:val="000771AC"/>
    <w:rsid w:val="00080E15"/>
    <w:rsid w:val="000815A7"/>
    <w:rsid w:val="000833AF"/>
    <w:rsid w:val="0008742A"/>
    <w:rsid w:val="0009232B"/>
    <w:rsid w:val="000925FB"/>
    <w:rsid w:val="00094F44"/>
    <w:rsid w:val="00096C90"/>
    <w:rsid w:val="00097502"/>
    <w:rsid w:val="000A06C5"/>
    <w:rsid w:val="000A0995"/>
    <w:rsid w:val="000A2560"/>
    <w:rsid w:val="000A2955"/>
    <w:rsid w:val="000A3595"/>
    <w:rsid w:val="000A4498"/>
    <w:rsid w:val="000A78DB"/>
    <w:rsid w:val="000A7937"/>
    <w:rsid w:val="000C3854"/>
    <w:rsid w:val="000C3E76"/>
    <w:rsid w:val="000C733B"/>
    <w:rsid w:val="000D2649"/>
    <w:rsid w:val="000D4BA8"/>
    <w:rsid w:val="000D5425"/>
    <w:rsid w:val="000D7A04"/>
    <w:rsid w:val="000E01B3"/>
    <w:rsid w:val="000E2396"/>
    <w:rsid w:val="000E33C8"/>
    <w:rsid w:val="000E440B"/>
    <w:rsid w:val="000F2EF2"/>
    <w:rsid w:val="000F50AB"/>
    <w:rsid w:val="00102464"/>
    <w:rsid w:val="00103926"/>
    <w:rsid w:val="00105A58"/>
    <w:rsid w:val="0010753D"/>
    <w:rsid w:val="00112015"/>
    <w:rsid w:val="00115140"/>
    <w:rsid w:val="0011609D"/>
    <w:rsid w:val="00116C67"/>
    <w:rsid w:val="00121021"/>
    <w:rsid w:val="0012180E"/>
    <w:rsid w:val="0012396E"/>
    <w:rsid w:val="00126FFB"/>
    <w:rsid w:val="00130A1E"/>
    <w:rsid w:val="00130C51"/>
    <w:rsid w:val="001337D6"/>
    <w:rsid w:val="0013436C"/>
    <w:rsid w:val="00136962"/>
    <w:rsid w:val="00137123"/>
    <w:rsid w:val="00142FD0"/>
    <w:rsid w:val="001430FA"/>
    <w:rsid w:val="001439C2"/>
    <w:rsid w:val="0014558A"/>
    <w:rsid w:val="00145928"/>
    <w:rsid w:val="0014672E"/>
    <w:rsid w:val="0015027C"/>
    <w:rsid w:val="00151C3F"/>
    <w:rsid w:val="00154F26"/>
    <w:rsid w:val="00155BF7"/>
    <w:rsid w:val="00157301"/>
    <w:rsid w:val="00157CC8"/>
    <w:rsid w:val="00160A68"/>
    <w:rsid w:val="001617A7"/>
    <w:rsid w:val="00162119"/>
    <w:rsid w:val="001648BE"/>
    <w:rsid w:val="001675BD"/>
    <w:rsid w:val="00167A3C"/>
    <w:rsid w:val="0017078A"/>
    <w:rsid w:val="00170988"/>
    <w:rsid w:val="001713D2"/>
    <w:rsid w:val="0017757B"/>
    <w:rsid w:val="0017795A"/>
    <w:rsid w:val="0018168F"/>
    <w:rsid w:val="00184837"/>
    <w:rsid w:val="00184EE1"/>
    <w:rsid w:val="00187A39"/>
    <w:rsid w:val="001950CE"/>
    <w:rsid w:val="00196294"/>
    <w:rsid w:val="001A07E5"/>
    <w:rsid w:val="001A2C87"/>
    <w:rsid w:val="001A7C47"/>
    <w:rsid w:val="001B0ECD"/>
    <w:rsid w:val="001B5D6E"/>
    <w:rsid w:val="001B6600"/>
    <w:rsid w:val="001C23FE"/>
    <w:rsid w:val="001C471D"/>
    <w:rsid w:val="001E1471"/>
    <w:rsid w:val="001F0E76"/>
    <w:rsid w:val="001F3C24"/>
    <w:rsid w:val="001F6587"/>
    <w:rsid w:val="002038CA"/>
    <w:rsid w:val="00204CF1"/>
    <w:rsid w:val="002076C8"/>
    <w:rsid w:val="002102F9"/>
    <w:rsid w:val="00211DD7"/>
    <w:rsid w:val="00212BD6"/>
    <w:rsid w:val="00212DC4"/>
    <w:rsid w:val="002149D8"/>
    <w:rsid w:val="00216EB0"/>
    <w:rsid w:val="00222C48"/>
    <w:rsid w:val="00223356"/>
    <w:rsid w:val="00224CDD"/>
    <w:rsid w:val="00236B94"/>
    <w:rsid w:val="00237AA7"/>
    <w:rsid w:val="002409A5"/>
    <w:rsid w:val="00240F94"/>
    <w:rsid w:val="0024351A"/>
    <w:rsid w:val="002438AC"/>
    <w:rsid w:val="0024438A"/>
    <w:rsid w:val="002461DB"/>
    <w:rsid w:val="00246291"/>
    <w:rsid w:val="002469A4"/>
    <w:rsid w:val="00246B56"/>
    <w:rsid w:val="00253838"/>
    <w:rsid w:val="002572C6"/>
    <w:rsid w:val="002611FC"/>
    <w:rsid w:val="00263AD3"/>
    <w:rsid w:val="002665BB"/>
    <w:rsid w:val="00275132"/>
    <w:rsid w:val="00276AF7"/>
    <w:rsid w:val="00280A0A"/>
    <w:rsid w:val="00280BC2"/>
    <w:rsid w:val="002812D5"/>
    <w:rsid w:val="00282D83"/>
    <w:rsid w:val="002853EA"/>
    <w:rsid w:val="002868DC"/>
    <w:rsid w:val="00290D82"/>
    <w:rsid w:val="00291F1F"/>
    <w:rsid w:val="002939D4"/>
    <w:rsid w:val="002940F6"/>
    <w:rsid w:val="00294A46"/>
    <w:rsid w:val="002A12E7"/>
    <w:rsid w:val="002A3364"/>
    <w:rsid w:val="002A34BA"/>
    <w:rsid w:val="002A41BE"/>
    <w:rsid w:val="002A53D2"/>
    <w:rsid w:val="002A5BD9"/>
    <w:rsid w:val="002B1814"/>
    <w:rsid w:val="002B599E"/>
    <w:rsid w:val="002C2093"/>
    <w:rsid w:val="002C634F"/>
    <w:rsid w:val="002C7C7D"/>
    <w:rsid w:val="002D11CA"/>
    <w:rsid w:val="002D1DBF"/>
    <w:rsid w:val="002D2D1B"/>
    <w:rsid w:val="002D3CCA"/>
    <w:rsid w:val="002D5341"/>
    <w:rsid w:val="002E06D7"/>
    <w:rsid w:val="002E27DB"/>
    <w:rsid w:val="002E2FCB"/>
    <w:rsid w:val="002E58EF"/>
    <w:rsid w:val="002E6D92"/>
    <w:rsid w:val="002F44A8"/>
    <w:rsid w:val="002F47FA"/>
    <w:rsid w:val="002F643B"/>
    <w:rsid w:val="002F6506"/>
    <w:rsid w:val="00302691"/>
    <w:rsid w:val="00307F24"/>
    <w:rsid w:val="003110D9"/>
    <w:rsid w:val="003126A7"/>
    <w:rsid w:val="00313A22"/>
    <w:rsid w:val="00316124"/>
    <w:rsid w:val="003164D7"/>
    <w:rsid w:val="003177E4"/>
    <w:rsid w:val="003204E0"/>
    <w:rsid w:val="0032195D"/>
    <w:rsid w:val="00327AC9"/>
    <w:rsid w:val="00334BD7"/>
    <w:rsid w:val="00335BEB"/>
    <w:rsid w:val="00342EA8"/>
    <w:rsid w:val="00343874"/>
    <w:rsid w:val="00345339"/>
    <w:rsid w:val="00346A21"/>
    <w:rsid w:val="00347DE1"/>
    <w:rsid w:val="00350767"/>
    <w:rsid w:val="00351633"/>
    <w:rsid w:val="00351D9F"/>
    <w:rsid w:val="0035252D"/>
    <w:rsid w:val="003537C1"/>
    <w:rsid w:val="00355134"/>
    <w:rsid w:val="003621B8"/>
    <w:rsid w:val="00364165"/>
    <w:rsid w:val="00364447"/>
    <w:rsid w:val="00365A4F"/>
    <w:rsid w:val="00372B06"/>
    <w:rsid w:val="003741A9"/>
    <w:rsid w:val="00374359"/>
    <w:rsid w:val="0037497B"/>
    <w:rsid w:val="0037792B"/>
    <w:rsid w:val="00383085"/>
    <w:rsid w:val="00385716"/>
    <w:rsid w:val="00390850"/>
    <w:rsid w:val="0039107B"/>
    <w:rsid w:val="0039394B"/>
    <w:rsid w:val="003946F2"/>
    <w:rsid w:val="00395D4B"/>
    <w:rsid w:val="003A38F1"/>
    <w:rsid w:val="003A470A"/>
    <w:rsid w:val="003A7FC8"/>
    <w:rsid w:val="003B19EF"/>
    <w:rsid w:val="003B2EB7"/>
    <w:rsid w:val="003B5320"/>
    <w:rsid w:val="003B676D"/>
    <w:rsid w:val="003B77FC"/>
    <w:rsid w:val="003C0478"/>
    <w:rsid w:val="003C4347"/>
    <w:rsid w:val="003C709B"/>
    <w:rsid w:val="003D3CFC"/>
    <w:rsid w:val="003D4879"/>
    <w:rsid w:val="003D7692"/>
    <w:rsid w:val="003D79F6"/>
    <w:rsid w:val="003D7E0A"/>
    <w:rsid w:val="003E3A62"/>
    <w:rsid w:val="003E4C4C"/>
    <w:rsid w:val="003E5BF5"/>
    <w:rsid w:val="003E5CDE"/>
    <w:rsid w:val="003E6986"/>
    <w:rsid w:val="003F088E"/>
    <w:rsid w:val="003F1E70"/>
    <w:rsid w:val="003F2409"/>
    <w:rsid w:val="003F3DE9"/>
    <w:rsid w:val="003F6D7D"/>
    <w:rsid w:val="003F6DB6"/>
    <w:rsid w:val="004034DD"/>
    <w:rsid w:val="00404B3A"/>
    <w:rsid w:val="00404FF1"/>
    <w:rsid w:val="004071B2"/>
    <w:rsid w:val="00407BAE"/>
    <w:rsid w:val="004137AB"/>
    <w:rsid w:val="00417DF1"/>
    <w:rsid w:val="004216C3"/>
    <w:rsid w:val="00423912"/>
    <w:rsid w:val="00424005"/>
    <w:rsid w:val="004242A7"/>
    <w:rsid w:val="004259D8"/>
    <w:rsid w:val="00426975"/>
    <w:rsid w:val="00427247"/>
    <w:rsid w:val="00430B17"/>
    <w:rsid w:val="00430ED6"/>
    <w:rsid w:val="004331B8"/>
    <w:rsid w:val="00434BF8"/>
    <w:rsid w:val="00435478"/>
    <w:rsid w:val="0045228E"/>
    <w:rsid w:val="004526FC"/>
    <w:rsid w:val="00455098"/>
    <w:rsid w:val="004551F9"/>
    <w:rsid w:val="00457EE8"/>
    <w:rsid w:val="00461034"/>
    <w:rsid w:val="00462658"/>
    <w:rsid w:val="00467647"/>
    <w:rsid w:val="00474F6A"/>
    <w:rsid w:val="004802B5"/>
    <w:rsid w:val="00483C74"/>
    <w:rsid w:val="004867BD"/>
    <w:rsid w:val="00490BA7"/>
    <w:rsid w:val="004926E7"/>
    <w:rsid w:val="00492B01"/>
    <w:rsid w:val="00493207"/>
    <w:rsid w:val="00496616"/>
    <w:rsid w:val="004A370D"/>
    <w:rsid w:val="004A3B08"/>
    <w:rsid w:val="004A7389"/>
    <w:rsid w:val="004B0295"/>
    <w:rsid w:val="004B2025"/>
    <w:rsid w:val="004B451A"/>
    <w:rsid w:val="004B4BB7"/>
    <w:rsid w:val="004B5A4A"/>
    <w:rsid w:val="004B6782"/>
    <w:rsid w:val="004B740B"/>
    <w:rsid w:val="004C0468"/>
    <w:rsid w:val="004C1020"/>
    <w:rsid w:val="004C3B21"/>
    <w:rsid w:val="004C3FB0"/>
    <w:rsid w:val="004C580A"/>
    <w:rsid w:val="004C7159"/>
    <w:rsid w:val="004D246C"/>
    <w:rsid w:val="004D33E3"/>
    <w:rsid w:val="004D407F"/>
    <w:rsid w:val="004D40AF"/>
    <w:rsid w:val="004D4576"/>
    <w:rsid w:val="004D5325"/>
    <w:rsid w:val="004E0560"/>
    <w:rsid w:val="004E7386"/>
    <w:rsid w:val="004F0A62"/>
    <w:rsid w:val="0050034D"/>
    <w:rsid w:val="00500508"/>
    <w:rsid w:val="00500E61"/>
    <w:rsid w:val="00506704"/>
    <w:rsid w:val="00512190"/>
    <w:rsid w:val="00516E20"/>
    <w:rsid w:val="005227AB"/>
    <w:rsid w:val="005240CD"/>
    <w:rsid w:val="005257AB"/>
    <w:rsid w:val="005267DC"/>
    <w:rsid w:val="00530FCC"/>
    <w:rsid w:val="005316DB"/>
    <w:rsid w:val="00532910"/>
    <w:rsid w:val="0053341D"/>
    <w:rsid w:val="00536DC3"/>
    <w:rsid w:val="005406C6"/>
    <w:rsid w:val="00540AE6"/>
    <w:rsid w:val="005419F6"/>
    <w:rsid w:val="00542231"/>
    <w:rsid w:val="0054326D"/>
    <w:rsid w:val="00562A93"/>
    <w:rsid w:val="00563DAB"/>
    <w:rsid w:val="00564F70"/>
    <w:rsid w:val="00567A68"/>
    <w:rsid w:val="005731C8"/>
    <w:rsid w:val="00574843"/>
    <w:rsid w:val="0058114B"/>
    <w:rsid w:val="005839C2"/>
    <w:rsid w:val="00587484"/>
    <w:rsid w:val="00591619"/>
    <w:rsid w:val="005A3EFF"/>
    <w:rsid w:val="005A3F60"/>
    <w:rsid w:val="005A7D19"/>
    <w:rsid w:val="005B46A2"/>
    <w:rsid w:val="005C3145"/>
    <w:rsid w:val="005C4C6A"/>
    <w:rsid w:val="005C56A4"/>
    <w:rsid w:val="005C65C0"/>
    <w:rsid w:val="005C6A04"/>
    <w:rsid w:val="005C6D64"/>
    <w:rsid w:val="005C7403"/>
    <w:rsid w:val="005D4E1B"/>
    <w:rsid w:val="005D7B86"/>
    <w:rsid w:val="005E1E2D"/>
    <w:rsid w:val="005E6605"/>
    <w:rsid w:val="005E7432"/>
    <w:rsid w:val="005E7B33"/>
    <w:rsid w:val="005F24D3"/>
    <w:rsid w:val="005F47B3"/>
    <w:rsid w:val="0060340E"/>
    <w:rsid w:val="006057EF"/>
    <w:rsid w:val="00613171"/>
    <w:rsid w:val="00613663"/>
    <w:rsid w:val="00613BBD"/>
    <w:rsid w:val="00615F43"/>
    <w:rsid w:val="00623003"/>
    <w:rsid w:val="00623CD2"/>
    <w:rsid w:val="00625295"/>
    <w:rsid w:val="00630EDD"/>
    <w:rsid w:val="00632A72"/>
    <w:rsid w:val="00632BFB"/>
    <w:rsid w:val="006363FF"/>
    <w:rsid w:val="006367A0"/>
    <w:rsid w:val="00636BBE"/>
    <w:rsid w:val="00637B24"/>
    <w:rsid w:val="006440E0"/>
    <w:rsid w:val="00656ADF"/>
    <w:rsid w:val="00663E3B"/>
    <w:rsid w:val="00672868"/>
    <w:rsid w:val="006763F4"/>
    <w:rsid w:val="00677300"/>
    <w:rsid w:val="006778AE"/>
    <w:rsid w:val="006808E3"/>
    <w:rsid w:val="00682B24"/>
    <w:rsid w:val="006851D6"/>
    <w:rsid w:val="00685C31"/>
    <w:rsid w:val="00686816"/>
    <w:rsid w:val="00686F6D"/>
    <w:rsid w:val="00692F42"/>
    <w:rsid w:val="0069640B"/>
    <w:rsid w:val="006A1643"/>
    <w:rsid w:val="006A2205"/>
    <w:rsid w:val="006A5412"/>
    <w:rsid w:val="006B1FB7"/>
    <w:rsid w:val="006B349E"/>
    <w:rsid w:val="006B6138"/>
    <w:rsid w:val="006C0C4F"/>
    <w:rsid w:val="006C5F72"/>
    <w:rsid w:val="006C6501"/>
    <w:rsid w:val="006D3016"/>
    <w:rsid w:val="006D4B16"/>
    <w:rsid w:val="006D54F0"/>
    <w:rsid w:val="006D5A53"/>
    <w:rsid w:val="006D620F"/>
    <w:rsid w:val="006D7C54"/>
    <w:rsid w:val="006E039F"/>
    <w:rsid w:val="006E1A67"/>
    <w:rsid w:val="006E2DE7"/>
    <w:rsid w:val="006E41DD"/>
    <w:rsid w:val="006F0EF8"/>
    <w:rsid w:val="006F325B"/>
    <w:rsid w:val="006F36CB"/>
    <w:rsid w:val="006F3F58"/>
    <w:rsid w:val="006F4786"/>
    <w:rsid w:val="007007EC"/>
    <w:rsid w:val="00700A41"/>
    <w:rsid w:val="007015A8"/>
    <w:rsid w:val="00706EA2"/>
    <w:rsid w:val="007119BF"/>
    <w:rsid w:val="007124F6"/>
    <w:rsid w:val="0071251C"/>
    <w:rsid w:val="007140F0"/>
    <w:rsid w:val="00714CEE"/>
    <w:rsid w:val="007175AB"/>
    <w:rsid w:val="0072061E"/>
    <w:rsid w:val="00720876"/>
    <w:rsid w:val="0072360E"/>
    <w:rsid w:val="00724B8A"/>
    <w:rsid w:val="00726326"/>
    <w:rsid w:val="007274A9"/>
    <w:rsid w:val="0072787A"/>
    <w:rsid w:val="00731B0A"/>
    <w:rsid w:val="00732265"/>
    <w:rsid w:val="00736EB9"/>
    <w:rsid w:val="007401EC"/>
    <w:rsid w:val="00742125"/>
    <w:rsid w:val="00743B11"/>
    <w:rsid w:val="0074439E"/>
    <w:rsid w:val="00744F5E"/>
    <w:rsid w:val="00747FA4"/>
    <w:rsid w:val="00751011"/>
    <w:rsid w:val="0075148F"/>
    <w:rsid w:val="00752809"/>
    <w:rsid w:val="0075798E"/>
    <w:rsid w:val="00760F9A"/>
    <w:rsid w:val="00763496"/>
    <w:rsid w:val="00766AA7"/>
    <w:rsid w:val="00773BB5"/>
    <w:rsid w:val="0077429B"/>
    <w:rsid w:val="007744C6"/>
    <w:rsid w:val="00784C16"/>
    <w:rsid w:val="007855E4"/>
    <w:rsid w:val="0078620D"/>
    <w:rsid w:val="007933CC"/>
    <w:rsid w:val="00794DFB"/>
    <w:rsid w:val="00797CFB"/>
    <w:rsid w:val="007A4079"/>
    <w:rsid w:val="007A5F47"/>
    <w:rsid w:val="007B1994"/>
    <w:rsid w:val="007B1E81"/>
    <w:rsid w:val="007B20FB"/>
    <w:rsid w:val="007B2DD6"/>
    <w:rsid w:val="007B63E7"/>
    <w:rsid w:val="007B7FE2"/>
    <w:rsid w:val="007C5C0E"/>
    <w:rsid w:val="007D0935"/>
    <w:rsid w:val="007D3AC1"/>
    <w:rsid w:val="007D4837"/>
    <w:rsid w:val="007E5426"/>
    <w:rsid w:val="007E76B9"/>
    <w:rsid w:val="007E7B49"/>
    <w:rsid w:val="007F24BE"/>
    <w:rsid w:val="007F61E0"/>
    <w:rsid w:val="007F717F"/>
    <w:rsid w:val="007F7E06"/>
    <w:rsid w:val="0080051E"/>
    <w:rsid w:val="00800EE9"/>
    <w:rsid w:val="00801AB1"/>
    <w:rsid w:val="008020F0"/>
    <w:rsid w:val="00804DB3"/>
    <w:rsid w:val="00805B2C"/>
    <w:rsid w:val="00807717"/>
    <w:rsid w:val="0081056B"/>
    <w:rsid w:val="0081615E"/>
    <w:rsid w:val="00817921"/>
    <w:rsid w:val="008223D7"/>
    <w:rsid w:val="00822DCA"/>
    <w:rsid w:val="00824FDF"/>
    <w:rsid w:val="00825882"/>
    <w:rsid w:val="00827451"/>
    <w:rsid w:val="008275E4"/>
    <w:rsid w:val="008302DE"/>
    <w:rsid w:val="008302FE"/>
    <w:rsid w:val="00831685"/>
    <w:rsid w:val="008369A0"/>
    <w:rsid w:val="008373E1"/>
    <w:rsid w:val="00840CEE"/>
    <w:rsid w:val="00840F3C"/>
    <w:rsid w:val="00842F4C"/>
    <w:rsid w:val="00850118"/>
    <w:rsid w:val="008516B8"/>
    <w:rsid w:val="00857D2C"/>
    <w:rsid w:val="00861A4F"/>
    <w:rsid w:val="00862A3F"/>
    <w:rsid w:val="00866DFC"/>
    <w:rsid w:val="0086770F"/>
    <w:rsid w:val="00867A4D"/>
    <w:rsid w:val="0087797F"/>
    <w:rsid w:val="008824F9"/>
    <w:rsid w:val="0088298F"/>
    <w:rsid w:val="00884E6C"/>
    <w:rsid w:val="008918AB"/>
    <w:rsid w:val="0089487E"/>
    <w:rsid w:val="008A5868"/>
    <w:rsid w:val="008A6800"/>
    <w:rsid w:val="008B082B"/>
    <w:rsid w:val="008B2A4F"/>
    <w:rsid w:val="008C0A83"/>
    <w:rsid w:val="008C0C28"/>
    <w:rsid w:val="008C24FC"/>
    <w:rsid w:val="008C4DF0"/>
    <w:rsid w:val="008C5D1F"/>
    <w:rsid w:val="008D12A9"/>
    <w:rsid w:val="008D2C88"/>
    <w:rsid w:val="008E0150"/>
    <w:rsid w:val="008E4FE1"/>
    <w:rsid w:val="008F1BA2"/>
    <w:rsid w:val="008F7790"/>
    <w:rsid w:val="009023F4"/>
    <w:rsid w:val="00907A40"/>
    <w:rsid w:val="00911EFC"/>
    <w:rsid w:val="009125CF"/>
    <w:rsid w:val="00914619"/>
    <w:rsid w:val="00916174"/>
    <w:rsid w:val="00917791"/>
    <w:rsid w:val="00921ACE"/>
    <w:rsid w:val="0092305A"/>
    <w:rsid w:val="00925E54"/>
    <w:rsid w:val="0092713C"/>
    <w:rsid w:val="0093109A"/>
    <w:rsid w:val="009331C8"/>
    <w:rsid w:val="00935246"/>
    <w:rsid w:val="009355A9"/>
    <w:rsid w:val="00936BB1"/>
    <w:rsid w:val="009465CA"/>
    <w:rsid w:val="00947728"/>
    <w:rsid w:val="00950FE4"/>
    <w:rsid w:val="009511D2"/>
    <w:rsid w:val="00951861"/>
    <w:rsid w:val="00951B8B"/>
    <w:rsid w:val="009524AD"/>
    <w:rsid w:val="00953D21"/>
    <w:rsid w:val="0095522A"/>
    <w:rsid w:val="00955447"/>
    <w:rsid w:val="0096019B"/>
    <w:rsid w:val="00960599"/>
    <w:rsid w:val="00964B7D"/>
    <w:rsid w:val="009654CF"/>
    <w:rsid w:val="00965518"/>
    <w:rsid w:val="00967D48"/>
    <w:rsid w:val="009726F5"/>
    <w:rsid w:val="009728F7"/>
    <w:rsid w:val="0097345A"/>
    <w:rsid w:val="00977057"/>
    <w:rsid w:val="00981F80"/>
    <w:rsid w:val="00986D74"/>
    <w:rsid w:val="00987D3A"/>
    <w:rsid w:val="0099153B"/>
    <w:rsid w:val="00992041"/>
    <w:rsid w:val="00992132"/>
    <w:rsid w:val="0099242D"/>
    <w:rsid w:val="0099483B"/>
    <w:rsid w:val="009967CA"/>
    <w:rsid w:val="00996870"/>
    <w:rsid w:val="00996945"/>
    <w:rsid w:val="0099770D"/>
    <w:rsid w:val="009A1539"/>
    <w:rsid w:val="009A1AE3"/>
    <w:rsid w:val="009A35AF"/>
    <w:rsid w:val="009A6E4A"/>
    <w:rsid w:val="009B0ECA"/>
    <w:rsid w:val="009B262C"/>
    <w:rsid w:val="009C0621"/>
    <w:rsid w:val="009C3B06"/>
    <w:rsid w:val="009C4B9B"/>
    <w:rsid w:val="009C6AAA"/>
    <w:rsid w:val="009D17D4"/>
    <w:rsid w:val="009D3200"/>
    <w:rsid w:val="009D51CF"/>
    <w:rsid w:val="009E681F"/>
    <w:rsid w:val="009E7685"/>
    <w:rsid w:val="009E795E"/>
    <w:rsid w:val="009F0AB4"/>
    <w:rsid w:val="009F21C4"/>
    <w:rsid w:val="009F48F0"/>
    <w:rsid w:val="009F6648"/>
    <w:rsid w:val="009F75AF"/>
    <w:rsid w:val="00A05F8C"/>
    <w:rsid w:val="00A1164D"/>
    <w:rsid w:val="00A12C1A"/>
    <w:rsid w:val="00A1456E"/>
    <w:rsid w:val="00A14EEE"/>
    <w:rsid w:val="00A2365A"/>
    <w:rsid w:val="00A2633E"/>
    <w:rsid w:val="00A264D2"/>
    <w:rsid w:val="00A36CDB"/>
    <w:rsid w:val="00A45575"/>
    <w:rsid w:val="00A4624C"/>
    <w:rsid w:val="00A47B22"/>
    <w:rsid w:val="00A47D7E"/>
    <w:rsid w:val="00A508C8"/>
    <w:rsid w:val="00A50937"/>
    <w:rsid w:val="00A548DC"/>
    <w:rsid w:val="00A6026B"/>
    <w:rsid w:val="00A637A0"/>
    <w:rsid w:val="00A718D1"/>
    <w:rsid w:val="00A75649"/>
    <w:rsid w:val="00A84DD2"/>
    <w:rsid w:val="00A86995"/>
    <w:rsid w:val="00A86DDE"/>
    <w:rsid w:val="00A919B4"/>
    <w:rsid w:val="00A922BF"/>
    <w:rsid w:val="00AA1920"/>
    <w:rsid w:val="00AA2669"/>
    <w:rsid w:val="00AA2985"/>
    <w:rsid w:val="00AA3C96"/>
    <w:rsid w:val="00AA7AD7"/>
    <w:rsid w:val="00AB1AB4"/>
    <w:rsid w:val="00AB6894"/>
    <w:rsid w:val="00AB7330"/>
    <w:rsid w:val="00AB785D"/>
    <w:rsid w:val="00AC5115"/>
    <w:rsid w:val="00AC61C0"/>
    <w:rsid w:val="00AD2BB2"/>
    <w:rsid w:val="00AD5A9F"/>
    <w:rsid w:val="00AD6D53"/>
    <w:rsid w:val="00AF0CAA"/>
    <w:rsid w:val="00B030FB"/>
    <w:rsid w:val="00B04DAD"/>
    <w:rsid w:val="00B0504C"/>
    <w:rsid w:val="00B15EE5"/>
    <w:rsid w:val="00B161D8"/>
    <w:rsid w:val="00B203CC"/>
    <w:rsid w:val="00B23247"/>
    <w:rsid w:val="00B236E0"/>
    <w:rsid w:val="00B24CF0"/>
    <w:rsid w:val="00B268B6"/>
    <w:rsid w:val="00B31802"/>
    <w:rsid w:val="00B3749B"/>
    <w:rsid w:val="00B42A94"/>
    <w:rsid w:val="00B44C66"/>
    <w:rsid w:val="00B50041"/>
    <w:rsid w:val="00B51601"/>
    <w:rsid w:val="00B52056"/>
    <w:rsid w:val="00B5480F"/>
    <w:rsid w:val="00B60BCC"/>
    <w:rsid w:val="00B60FDA"/>
    <w:rsid w:val="00B64F05"/>
    <w:rsid w:val="00B654F4"/>
    <w:rsid w:val="00B72808"/>
    <w:rsid w:val="00B759D6"/>
    <w:rsid w:val="00B76778"/>
    <w:rsid w:val="00B7784A"/>
    <w:rsid w:val="00B809D1"/>
    <w:rsid w:val="00B860AD"/>
    <w:rsid w:val="00B90B07"/>
    <w:rsid w:val="00B95141"/>
    <w:rsid w:val="00B96AC5"/>
    <w:rsid w:val="00BA03CB"/>
    <w:rsid w:val="00BA29AF"/>
    <w:rsid w:val="00BA384A"/>
    <w:rsid w:val="00BB2792"/>
    <w:rsid w:val="00BB32B8"/>
    <w:rsid w:val="00BB42C9"/>
    <w:rsid w:val="00BB6351"/>
    <w:rsid w:val="00BB6B2C"/>
    <w:rsid w:val="00BC0651"/>
    <w:rsid w:val="00BC38BA"/>
    <w:rsid w:val="00BC4F20"/>
    <w:rsid w:val="00BD3211"/>
    <w:rsid w:val="00BD42D6"/>
    <w:rsid w:val="00BD5180"/>
    <w:rsid w:val="00BE03C6"/>
    <w:rsid w:val="00BE5EAA"/>
    <w:rsid w:val="00BF73BA"/>
    <w:rsid w:val="00C00430"/>
    <w:rsid w:val="00C00C2B"/>
    <w:rsid w:val="00C01064"/>
    <w:rsid w:val="00C02850"/>
    <w:rsid w:val="00C029BE"/>
    <w:rsid w:val="00C0700F"/>
    <w:rsid w:val="00C1063A"/>
    <w:rsid w:val="00C10CBA"/>
    <w:rsid w:val="00C10E06"/>
    <w:rsid w:val="00C12659"/>
    <w:rsid w:val="00C127A3"/>
    <w:rsid w:val="00C1332C"/>
    <w:rsid w:val="00C172D8"/>
    <w:rsid w:val="00C21BB0"/>
    <w:rsid w:val="00C24934"/>
    <w:rsid w:val="00C26F29"/>
    <w:rsid w:val="00C27C5F"/>
    <w:rsid w:val="00C31286"/>
    <w:rsid w:val="00C31A19"/>
    <w:rsid w:val="00C31E4A"/>
    <w:rsid w:val="00C32773"/>
    <w:rsid w:val="00C32EE4"/>
    <w:rsid w:val="00C33BC8"/>
    <w:rsid w:val="00C36270"/>
    <w:rsid w:val="00C367D9"/>
    <w:rsid w:val="00C415F1"/>
    <w:rsid w:val="00C42364"/>
    <w:rsid w:val="00C4393C"/>
    <w:rsid w:val="00C47399"/>
    <w:rsid w:val="00C52CA9"/>
    <w:rsid w:val="00C53ADA"/>
    <w:rsid w:val="00C63331"/>
    <w:rsid w:val="00C76042"/>
    <w:rsid w:val="00C77173"/>
    <w:rsid w:val="00C8158E"/>
    <w:rsid w:val="00C81CB4"/>
    <w:rsid w:val="00C847DE"/>
    <w:rsid w:val="00C85478"/>
    <w:rsid w:val="00C867C7"/>
    <w:rsid w:val="00C8753E"/>
    <w:rsid w:val="00C9171C"/>
    <w:rsid w:val="00C91C40"/>
    <w:rsid w:val="00C91C7F"/>
    <w:rsid w:val="00C962A6"/>
    <w:rsid w:val="00CA0445"/>
    <w:rsid w:val="00CB24BB"/>
    <w:rsid w:val="00CB7B0C"/>
    <w:rsid w:val="00CC166D"/>
    <w:rsid w:val="00CC2B3A"/>
    <w:rsid w:val="00CC6024"/>
    <w:rsid w:val="00CD22D8"/>
    <w:rsid w:val="00CD41E3"/>
    <w:rsid w:val="00CD53C7"/>
    <w:rsid w:val="00CD7E13"/>
    <w:rsid w:val="00CE14B8"/>
    <w:rsid w:val="00CE31DF"/>
    <w:rsid w:val="00CE4734"/>
    <w:rsid w:val="00CF20AA"/>
    <w:rsid w:val="00CF2EB0"/>
    <w:rsid w:val="00CF37B7"/>
    <w:rsid w:val="00D0077D"/>
    <w:rsid w:val="00D0595A"/>
    <w:rsid w:val="00D14B1F"/>
    <w:rsid w:val="00D16DF7"/>
    <w:rsid w:val="00D1714D"/>
    <w:rsid w:val="00D17631"/>
    <w:rsid w:val="00D215E6"/>
    <w:rsid w:val="00D2736B"/>
    <w:rsid w:val="00D30410"/>
    <w:rsid w:val="00D304E9"/>
    <w:rsid w:val="00D34724"/>
    <w:rsid w:val="00D37D07"/>
    <w:rsid w:val="00D4055B"/>
    <w:rsid w:val="00D41AE5"/>
    <w:rsid w:val="00D45670"/>
    <w:rsid w:val="00D640D8"/>
    <w:rsid w:val="00D654CB"/>
    <w:rsid w:val="00D66E02"/>
    <w:rsid w:val="00D67267"/>
    <w:rsid w:val="00D73400"/>
    <w:rsid w:val="00D7491F"/>
    <w:rsid w:val="00D75ACC"/>
    <w:rsid w:val="00D81E61"/>
    <w:rsid w:val="00D82F3A"/>
    <w:rsid w:val="00D8706D"/>
    <w:rsid w:val="00D91C77"/>
    <w:rsid w:val="00D93F5E"/>
    <w:rsid w:val="00D96854"/>
    <w:rsid w:val="00DA5AB1"/>
    <w:rsid w:val="00DA7903"/>
    <w:rsid w:val="00DB7A3C"/>
    <w:rsid w:val="00DC07B7"/>
    <w:rsid w:val="00DC0BA2"/>
    <w:rsid w:val="00DC317A"/>
    <w:rsid w:val="00DC4D33"/>
    <w:rsid w:val="00DC4D4A"/>
    <w:rsid w:val="00DC5179"/>
    <w:rsid w:val="00DC53E3"/>
    <w:rsid w:val="00DD459B"/>
    <w:rsid w:val="00DE3554"/>
    <w:rsid w:val="00DE3FFE"/>
    <w:rsid w:val="00DE59ED"/>
    <w:rsid w:val="00DF1131"/>
    <w:rsid w:val="00DF28DB"/>
    <w:rsid w:val="00DF2A60"/>
    <w:rsid w:val="00DF2CA5"/>
    <w:rsid w:val="00DF34A3"/>
    <w:rsid w:val="00DF4074"/>
    <w:rsid w:val="00DF4229"/>
    <w:rsid w:val="00DF4E6C"/>
    <w:rsid w:val="00E007BB"/>
    <w:rsid w:val="00E00967"/>
    <w:rsid w:val="00E013BC"/>
    <w:rsid w:val="00E0492C"/>
    <w:rsid w:val="00E0640A"/>
    <w:rsid w:val="00E065BE"/>
    <w:rsid w:val="00E103AE"/>
    <w:rsid w:val="00E105C5"/>
    <w:rsid w:val="00E15648"/>
    <w:rsid w:val="00E20FAE"/>
    <w:rsid w:val="00E21F3C"/>
    <w:rsid w:val="00E22ACC"/>
    <w:rsid w:val="00E24910"/>
    <w:rsid w:val="00E34637"/>
    <w:rsid w:val="00E366FF"/>
    <w:rsid w:val="00E40F36"/>
    <w:rsid w:val="00E42FAF"/>
    <w:rsid w:val="00E46EE2"/>
    <w:rsid w:val="00E470AB"/>
    <w:rsid w:val="00E50723"/>
    <w:rsid w:val="00E50BF5"/>
    <w:rsid w:val="00E574DB"/>
    <w:rsid w:val="00E61613"/>
    <w:rsid w:val="00E67B1C"/>
    <w:rsid w:val="00E7089C"/>
    <w:rsid w:val="00E71084"/>
    <w:rsid w:val="00E720DE"/>
    <w:rsid w:val="00E73DDF"/>
    <w:rsid w:val="00E771E7"/>
    <w:rsid w:val="00E80ED8"/>
    <w:rsid w:val="00E826E3"/>
    <w:rsid w:val="00E8298E"/>
    <w:rsid w:val="00E82BD3"/>
    <w:rsid w:val="00E85AF4"/>
    <w:rsid w:val="00E87786"/>
    <w:rsid w:val="00E90225"/>
    <w:rsid w:val="00E90AEC"/>
    <w:rsid w:val="00E91905"/>
    <w:rsid w:val="00E919E5"/>
    <w:rsid w:val="00E93359"/>
    <w:rsid w:val="00E956F5"/>
    <w:rsid w:val="00EB14E2"/>
    <w:rsid w:val="00EB5BD4"/>
    <w:rsid w:val="00EC0269"/>
    <w:rsid w:val="00EC2330"/>
    <w:rsid w:val="00EC4DD7"/>
    <w:rsid w:val="00EC5699"/>
    <w:rsid w:val="00ED3534"/>
    <w:rsid w:val="00ED46BF"/>
    <w:rsid w:val="00ED7D49"/>
    <w:rsid w:val="00ED7FF5"/>
    <w:rsid w:val="00EE0A3D"/>
    <w:rsid w:val="00EF2962"/>
    <w:rsid w:val="00EF6BCA"/>
    <w:rsid w:val="00F02584"/>
    <w:rsid w:val="00F03E08"/>
    <w:rsid w:val="00F061DD"/>
    <w:rsid w:val="00F11ADF"/>
    <w:rsid w:val="00F1501D"/>
    <w:rsid w:val="00F16933"/>
    <w:rsid w:val="00F17CBC"/>
    <w:rsid w:val="00F17CCD"/>
    <w:rsid w:val="00F23553"/>
    <w:rsid w:val="00F302BE"/>
    <w:rsid w:val="00F34A0F"/>
    <w:rsid w:val="00F34A13"/>
    <w:rsid w:val="00F355F3"/>
    <w:rsid w:val="00F3583F"/>
    <w:rsid w:val="00F361B9"/>
    <w:rsid w:val="00F37077"/>
    <w:rsid w:val="00F45CE6"/>
    <w:rsid w:val="00F5190A"/>
    <w:rsid w:val="00F54FED"/>
    <w:rsid w:val="00F55AF3"/>
    <w:rsid w:val="00F57985"/>
    <w:rsid w:val="00F6189E"/>
    <w:rsid w:val="00F62449"/>
    <w:rsid w:val="00F64C46"/>
    <w:rsid w:val="00F7363B"/>
    <w:rsid w:val="00F74A5E"/>
    <w:rsid w:val="00F76081"/>
    <w:rsid w:val="00F76A7B"/>
    <w:rsid w:val="00F80F19"/>
    <w:rsid w:val="00F97E31"/>
    <w:rsid w:val="00FA0E94"/>
    <w:rsid w:val="00FA5DC8"/>
    <w:rsid w:val="00FA6A75"/>
    <w:rsid w:val="00FB5107"/>
    <w:rsid w:val="00FB7756"/>
    <w:rsid w:val="00FC05B7"/>
    <w:rsid w:val="00FC129E"/>
    <w:rsid w:val="00FC4449"/>
    <w:rsid w:val="00FC7430"/>
    <w:rsid w:val="00FD204E"/>
    <w:rsid w:val="00FD4C2F"/>
    <w:rsid w:val="00FD5E5E"/>
    <w:rsid w:val="00FD6EA1"/>
    <w:rsid w:val="00FE010F"/>
    <w:rsid w:val="00FE19FC"/>
    <w:rsid w:val="00FE2299"/>
    <w:rsid w:val="00FE4E17"/>
    <w:rsid w:val="00FE5382"/>
    <w:rsid w:val="00FE5C08"/>
    <w:rsid w:val="00FE6050"/>
    <w:rsid w:val="00FE6647"/>
    <w:rsid w:val="00FE7D22"/>
    <w:rsid w:val="00FF0A3B"/>
    <w:rsid w:val="00FF22A2"/>
    <w:rsid w:val="00FF6D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435345"/>
  <w15:chartTrackingRefBased/>
  <w15:docId w15:val="{7544F77D-E6F7-4F2A-8AE4-1D3BD6A3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B7"/>
  </w:style>
  <w:style w:type="paragraph" w:styleId="Ttulo1">
    <w:name w:val="heading 1"/>
    <w:next w:val="Normal"/>
    <w:link w:val="Ttulo1Car"/>
    <w:uiPriority w:val="9"/>
    <w:qFormat/>
    <w:rsid w:val="00BD42D6"/>
    <w:pPr>
      <w:keepNext/>
      <w:keepLines/>
      <w:pBdr>
        <w:top w:val="nil"/>
        <w:left w:val="nil"/>
        <w:bottom w:val="nil"/>
        <w:right w:val="nil"/>
        <w:between w:val="nil"/>
        <w:bar w:val="nil"/>
      </w:pBdr>
      <w:spacing w:before="360" w:after="240" w:line="240" w:lineRule="auto"/>
      <w:outlineLvl w:val="0"/>
    </w:pPr>
    <w:rPr>
      <w:rFonts w:ascii="Times New Roman" w:eastAsia="Arial Unicode MS" w:hAnsi="Times New Roman" w:cs="Arial Unicode MS"/>
      <w:b/>
      <w:bCs/>
      <w:color w:val="000000"/>
      <w:spacing w:val="4"/>
      <w:kern w:val="0"/>
      <w:sz w:val="32"/>
      <w:szCs w:val="56"/>
      <w:u w:color="000000"/>
      <w:bdr w:val="nil"/>
      <w:lang w:val="es-ES_tradnl" w:eastAsia="es-MX"/>
      <w14:ligatures w14:val="none"/>
    </w:rPr>
  </w:style>
  <w:style w:type="paragraph" w:styleId="Ttulo2">
    <w:name w:val="heading 2"/>
    <w:next w:val="Normal"/>
    <w:link w:val="Ttulo2Car"/>
    <w:uiPriority w:val="9"/>
    <w:qFormat/>
    <w:rsid w:val="00BD42D6"/>
    <w:pPr>
      <w:keepNext/>
      <w:keepLines/>
      <w:pBdr>
        <w:top w:val="nil"/>
        <w:left w:val="nil"/>
        <w:bottom w:val="nil"/>
        <w:right w:val="nil"/>
        <w:between w:val="nil"/>
        <w:bar w:val="nil"/>
      </w:pBdr>
      <w:spacing w:before="360" w:after="240" w:line="240" w:lineRule="auto"/>
      <w:outlineLvl w:val="1"/>
    </w:pPr>
    <w:rPr>
      <w:rFonts w:ascii="Times New Roman" w:eastAsia="Times New Roman" w:hAnsi="Times New Roman" w:cs="Times New Roman"/>
      <w:b/>
      <w:bCs/>
      <w:color w:val="000000"/>
      <w:kern w:val="0"/>
      <w:sz w:val="28"/>
      <w:szCs w:val="36"/>
      <w:u w:color="000000"/>
      <w:bdr w:val="nil"/>
      <w:lang w:val="es-ES_tradnl" w:eastAsia="es-MX"/>
      <w14:ligatures w14:val="none"/>
    </w:rPr>
  </w:style>
  <w:style w:type="paragraph" w:styleId="Ttulo3">
    <w:name w:val="heading 3"/>
    <w:basedOn w:val="Normal"/>
    <w:next w:val="Normal"/>
    <w:link w:val="Ttulo3Car"/>
    <w:uiPriority w:val="9"/>
    <w:unhideWhenUsed/>
    <w:qFormat/>
    <w:rsid w:val="00126FFB"/>
    <w:pPr>
      <w:keepNext/>
      <w:keepLines/>
      <w:spacing w:before="360" w:after="240" w:line="240" w:lineRule="auto"/>
      <w:outlineLvl w:val="2"/>
    </w:pPr>
    <w:rPr>
      <w:rFonts w:ascii="Arial" w:eastAsiaTheme="majorEastAsia" w:hAnsi="Arial" w:cstheme="majorBidi"/>
      <w:b/>
      <w:color w:val="1F3763" w:themeColor="accent1" w:themeShade="7F"/>
      <w:sz w:val="24"/>
      <w:szCs w:val="24"/>
    </w:rPr>
  </w:style>
  <w:style w:type="paragraph" w:styleId="Ttulo4">
    <w:name w:val="heading 4"/>
    <w:basedOn w:val="Normal"/>
    <w:next w:val="Normal"/>
    <w:link w:val="Ttulo4Car"/>
    <w:uiPriority w:val="9"/>
    <w:semiHidden/>
    <w:unhideWhenUsed/>
    <w:qFormat/>
    <w:rsid w:val="00B2324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9394B"/>
    <w:pPr>
      <w:autoSpaceDE w:val="0"/>
      <w:autoSpaceDN w:val="0"/>
      <w:adjustRightInd w:val="0"/>
      <w:spacing w:after="0" w:line="240" w:lineRule="auto"/>
    </w:pPr>
    <w:rPr>
      <w:rFonts w:ascii="Arial" w:hAnsi="Arial" w:cs="Arial"/>
      <w:color w:val="000000"/>
      <w:kern w:val="0"/>
      <w:sz w:val="24"/>
      <w:szCs w:val="24"/>
    </w:rPr>
  </w:style>
  <w:style w:type="paragraph" w:customStyle="1" w:styleId="Author">
    <w:name w:val="Author"/>
    <w:next w:val="Organization"/>
    <w:rsid w:val="00986D74"/>
    <w:pPr>
      <w:pBdr>
        <w:top w:val="nil"/>
        <w:left w:val="nil"/>
        <w:bottom w:val="nil"/>
        <w:right w:val="nil"/>
        <w:between w:val="nil"/>
        <w:bar w:val="nil"/>
      </w:pBdr>
      <w:spacing w:after="0" w:line="264" w:lineRule="auto"/>
    </w:pPr>
    <w:rPr>
      <w:rFonts w:ascii="Times New Roman" w:eastAsia="Arial Unicode MS" w:hAnsi="Arial Unicode MS" w:cs="Arial Unicode MS"/>
      <w:color w:val="000000"/>
      <w:kern w:val="0"/>
      <w:sz w:val="28"/>
      <w:szCs w:val="28"/>
      <w:u w:color="000000"/>
      <w:bdr w:val="nil"/>
      <w:lang w:val="es-ES_tradnl" w:eastAsia="es-MX"/>
      <w14:ligatures w14:val="none"/>
    </w:rPr>
  </w:style>
  <w:style w:type="paragraph" w:customStyle="1" w:styleId="Organization">
    <w:name w:val="Organization"/>
    <w:next w:val="Author"/>
    <w:rsid w:val="00986D74"/>
    <w:pPr>
      <w:pBdr>
        <w:top w:val="nil"/>
        <w:left w:val="nil"/>
        <w:bottom w:val="nil"/>
        <w:right w:val="nil"/>
        <w:between w:val="nil"/>
        <w:bar w:val="nil"/>
      </w:pBdr>
      <w:spacing w:after="240" w:line="264" w:lineRule="auto"/>
    </w:pPr>
    <w:rPr>
      <w:rFonts w:ascii="Times New Roman" w:eastAsia="Arial Unicode MS" w:hAnsi="Arial Unicode MS" w:cs="Arial Unicode MS"/>
      <w:i/>
      <w:iCs/>
      <w:color w:val="000000"/>
      <w:kern w:val="0"/>
      <w:sz w:val="24"/>
      <w:szCs w:val="24"/>
      <w:u w:color="000000"/>
      <w:bdr w:val="nil"/>
      <w:lang w:val="es-ES_tradnl" w:eastAsia="es-MX"/>
      <w14:ligatures w14:val="none"/>
    </w:rPr>
  </w:style>
  <w:style w:type="paragraph" w:styleId="Textonotapie">
    <w:name w:val="footnote text"/>
    <w:link w:val="TextonotapieCar"/>
    <w:rsid w:val="00986D74"/>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MX"/>
      <w14:ligatures w14:val="none"/>
    </w:rPr>
  </w:style>
  <w:style w:type="character" w:customStyle="1" w:styleId="TextonotapieCar">
    <w:name w:val="Texto nota pie Car"/>
    <w:basedOn w:val="Fuentedeprrafopredeter"/>
    <w:link w:val="Textonotapie"/>
    <w:rsid w:val="00986D74"/>
    <w:rPr>
      <w:rFonts w:ascii="Times New Roman" w:eastAsia="Times New Roman" w:hAnsi="Times New Roman" w:cs="Times New Roman"/>
      <w:color w:val="000000"/>
      <w:kern w:val="0"/>
      <w:sz w:val="20"/>
      <w:szCs w:val="20"/>
      <w:u w:color="000000"/>
      <w:bdr w:val="nil"/>
      <w:lang w:val="es-ES_tradnl" w:eastAsia="es-MX"/>
      <w14:ligatures w14:val="none"/>
    </w:rPr>
  </w:style>
  <w:style w:type="paragraph" w:styleId="Sangradetextonormal">
    <w:name w:val="Body Text Indent"/>
    <w:basedOn w:val="Normal"/>
    <w:link w:val="SangradetextonormalCar"/>
    <w:semiHidden/>
    <w:rsid w:val="00986D74"/>
    <w:pPr>
      <w:spacing w:after="240" w:line="240" w:lineRule="auto"/>
      <w:ind w:left="720"/>
      <w:jc w:val="both"/>
    </w:pPr>
    <w:rPr>
      <w:rFonts w:ascii="Arial Unicode MS" w:eastAsia="Arial Unicode MS" w:hAnsi="Arial Unicode MS" w:cs="Arial Unicode MS"/>
      <w:kern w:val="0"/>
      <w:sz w:val="24"/>
      <w:szCs w:val="24"/>
      <w:lang w:val="es-ES" w:eastAsia="es-ES"/>
      <w14:ligatures w14:val="none"/>
    </w:rPr>
  </w:style>
  <w:style w:type="character" w:customStyle="1" w:styleId="SangradetextonormalCar">
    <w:name w:val="Sangría de texto normal Car"/>
    <w:basedOn w:val="Fuentedeprrafopredeter"/>
    <w:link w:val="Sangradetextonormal"/>
    <w:semiHidden/>
    <w:rsid w:val="00986D74"/>
    <w:rPr>
      <w:rFonts w:ascii="Arial Unicode MS" w:eastAsia="Arial Unicode MS" w:hAnsi="Arial Unicode MS" w:cs="Arial Unicode MS"/>
      <w:kern w:val="0"/>
      <w:sz w:val="24"/>
      <w:szCs w:val="24"/>
      <w:lang w:val="es-ES" w:eastAsia="es-ES"/>
      <w14:ligatures w14:val="none"/>
    </w:rPr>
  </w:style>
  <w:style w:type="character" w:styleId="Hipervnculo">
    <w:name w:val="Hyperlink"/>
    <w:basedOn w:val="Fuentedeprrafopredeter"/>
    <w:uiPriority w:val="99"/>
    <w:unhideWhenUsed/>
    <w:rsid w:val="006778AE"/>
    <w:rPr>
      <w:color w:val="0563C1" w:themeColor="hyperlink"/>
      <w:u w:val="single"/>
    </w:rPr>
  </w:style>
  <w:style w:type="character" w:styleId="Mencinsinresolver">
    <w:name w:val="Unresolved Mention"/>
    <w:basedOn w:val="Fuentedeprrafopredeter"/>
    <w:uiPriority w:val="99"/>
    <w:semiHidden/>
    <w:unhideWhenUsed/>
    <w:rsid w:val="006778AE"/>
    <w:rPr>
      <w:color w:val="605E5C"/>
      <w:shd w:val="clear" w:color="auto" w:fill="E1DFDD"/>
    </w:rPr>
  </w:style>
  <w:style w:type="character" w:customStyle="1" w:styleId="Ttulo1Car">
    <w:name w:val="Título 1 Car"/>
    <w:basedOn w:val="Fuentedeprrafopredeter"/>
    <w:link w:val="Ttulo1"/>
    <w:uiPriority w:val="9"/>
    <w:rsid w:val="00BD42D6"/>
    <w:rPr>
      <w:rFonts w:ascii="Times New Roman" w:eastAsia="Arial Unicode MS" w:hAnsi="Times New Roman" w:cs="Arial Unicode MS"/>
      <w:b/>
      <w:bCs/>
      <w:color w:val="000000"/>
      <w:spacing w:val="4"/>
      <w:kern w:val="0"/>
      <w:sz w:val="32"/>
      <w:szCs w:val="56"/>
      <w:u w:color="000000"/>
      <w:bdr w:val="nil"/>
      <w:lang w:val="es-ES_tradnl" w:eastAsia="es-MX"/>
      <w14:ligatures w14:val="none"/>
    </w:rPr>
  </w:style>
  <w:style w:type="character" w:customStyle="1" w:styleId="Ttulo2Car">
    <w:name w:val="Título 2 Car"/>
    <w:basedOn w:val="Fuentedeprrafopredeter"/>
    <w:link w:val="Ttulo2"/>
    <w:uiPriority w:val="9"/>
    <w:rsid w:val="00BD42D6"/>
    <w:rPr>
      <w:rFonts w:ascii="Times New Roman" w:eastAsia="Times New Roman" w:hAnsi="Times New Roman" w:cs="Times New Roman"/>
      <w:b/>
      <w:bCs/>
      <w:color w:val="000000"/>
      <w:kern w:val="0"/>
      <w:sz w:val="28"/>
      <w:szCs w:val="36"/>
      <w:u w:color="000000"/>
      <w:bdr w:val="nil"/>
      <w:lang w:val="es-ES_tradnl" w:eastAsia="es-MX"/>
      <w14:ligatures w14:val="none"/>
    </w:rPr>
  </w:style>
  <w:style w:type="character" w:styleId="Textoennegrita">
    <w:name w:val="Strong"/>
    <w:basedOn w:val="Fuentedeprrafopredeter"/>
    <w:qFormat/>
    <w:rsid w:val="00512190"/>
    <w:rPr>
      <w:b/>
      <w:bCs/>
    </w:rPr>
  </w:style>
  <w:style w:type="paragraph" w:styleId="Textoindependiente">
    <w:name w:val="Body Text"/>
    <w:basedOn w:val="Normal"/>
    <w:link w:val="TextoindependienteCar"/>
    <w:uiPriority w:val="99"/>
    <w:unhideWhenUsed/>
    <w:rsid w:val="00512190"/>
    <w:pPr>
      <w:spacing w:after="120" w:line="240" w:lineRule="auto"/>
      <w:ind w:left="709"/>
    </w:pPr>
    <w:rPr>
      <w:rFonts w:ascii="Arial" w:hAnsi="Arial" w:cs="Times New Roman"/>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512190"/>
    <w:rPr>
      <w:rFonts w:ascii="Arial" w:hAnsi="Arial" w:cs="Times New Roman"/>
      <w:kern w:val="0"/>
      <w:sz w:val="24"/>
      <w:szCs w:val="24"/>
      <w:lang w:val="es-ES"/>
      <w14:ligatures w14:val="none"/>
    </w:rPr>
  </w:style>
  <w:style w:type="paragraph" w:styleId="Bibliografa">
    <w:name w:val="Bibliography"/>
    <w:basedOn w:val="Normal"/>
    <w:next w:val="Normal"/>
    <w:unhideWhenUsed/>
    <w:rsid w:val="00512190"/>
    <w:pPr>
      <w:spacing w:after="360" w:line="240" w:lineRule="auto"/>
      <w:ind w:left="709"/>
    </w:pPr>
    <w:rPr>
      <w:rFonts w:ascii="Arial" w:hAnsi="Arial" w:cs="Times New Roman"/>
      <w:kern w:val="0"/>
      <w:sz w:val="24"/>
      <w:szCs w:val="24"/>
      <w:lang w:val="es-ES"/>
      <w14:ligatures w14:val="none"/>
    </w:rPr>
  </w:style>
  <w:style w:type="paragraph" w:styleId="NormalWeb">
    <w:name w:val="Normal (Web)"/>
    <w:basedOn w:val="Normal"/>
    <w:uiPriority w:val="99"/>
    <w:rsid w:val="00512190"/>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Predeterminado">
    <w:name w:val="Predeterminado"/>
    <w:rsid w:val="00512190"/>
    <w:pPr>
      <w:widowControl w:val="0"/>
      <w:tabs>
        <w:tab w:val="left" w:pos="709"/>
      </w:tabs>
      <w:suppressAutoHyphens/>
    </w:pPr>
    <w:rPr>
      <w:rFonts w:ascii="Liberation Serif" w:eastAsia="WenQuanYi Micro Hei" w:hAnsi="Liberation Serif" w:cs="Lohit Hindi"/>
      <w:kern w:val="0"/>
      <w:sz w:val="24"/>
      <w:szCs w:val="24"/>
      <w:lang w:eastAsia="zh-CN" w:bidi="hi-IN"/>
      <w14:ligatures w14:val="none"/>
    </w:rPr>
  </w:style>
  <w:style w:type="character" w:styleId="Hipervnculovisitado">
    <w:name w:val="FollowedHyperlink"/>
    <w:basedOn w:val="Fuentedeprrafopredeter"/>
    <w:uiPriority w:val="99"/>
    <w:semiHidden/>
    <w:unhideWhenUsed/>
    <w:rsid w:val="008F7790"/>
    <w:rPr>
      <w:color w:val="954F72" w:themeColor="followedHyperlink"/>
      <w:u w:val="single"/>
    </w:rPr>
  </w:style>
  <w:style w:type="paragraph" w:styleId="Prrafodelista">
    <w:name w:val="List Paragraph"/>
    <w:basedOn w:val="Normal"/>
    <w:uiPriority w:val="34"/>
    <w:qFormat/>
    <w:rsid w:val="004259D8"/>
    <w:pPr>
      <w:ind w:left="720"/>
      <w:contextualSpacing/>
    </w:pPr>
  </w:style>
  <w:style w:type="character" w:customStyle="1" w:styleId="Ttulo4Car">
    <w:name w:val="Título 4 Car"/>
    <w:basedOn w:val="Fuentedeprrafopredeter"/>
    <w:link w:val="Ttulo4"/>
    <w:uiPriority w:val="9"/>
    <w:semiHidden/>
    <w:rsid w:val="00B23247"/>
    <w:rPr>
      <w:rFonts w:asciiTheme="majorHAnsi" w:eastAsiaTheme="majorEastAsia" w:hAnsiTheme="majorHAnsi" w:cstheme="majorBidi"/>
      <w:i/>
      <w:iCs/>
      <w:color w:val="2F5496" w:themeColor="accent1" w:themeShade="BF"/>
    </w:rPr>
  </w:style>
  <w:style w:type="character" w:styleId="nfasis">
    <w:name w:val="Emphasis"/>
    <w:basedOn w:val="Fuentedeprrafopredeter"/>
    <w:uiPriority w:val="20"/>
    <w:qFormat/>
    <w:rsid w:val="00343874"/>
    <w:rPr>
      <w:i/>
      <w:iCs/>
    </w:rPr>
  </w:style>
  <w:style w:type="character" w:customStyle="1" w:styleId="Ttulo3Car">
    <w:name w:val="Título 3 Car"/>
    <w:basedOn w:val="Fuentedeprrafopredeter"/>
    <w:link w:val="Ttulo3"/>
    <w:uiPriority w:val="9"/>
    <w:rsid w:val="00126FFB"/>
    <w:rPr>
      <w:rFonts w:ascii="Arial" w:eastAsiaTheme="majorEastAsia" w:hAnsi="Arial" w:cstheme="majorBidi"/>
      <w:b/>
      <w:color w:val="1F3763" w:themeColor="accent1" w:themeShade="7F"/>
      <w:sz w:val="24"/>
      <w:szCs w:val="24"/>
    </w:rPr>
  </w:style>
  <w:style w:type="paragraph" w:styleId="Descripcin">
    <w:name w:val="caption"/>
    <w:basedOn w:val="Normal"/>
    <w:next w:val="Normal"/>
    <w:uiPriority w:val="35"/>
    <w:unhideWhenUsed/>
    <w:qFormat/>
    <w:rsid w:val="00B860AD"/>
    <w:pPr>
      <w:spacing w:after="200" w:line="240" w:lineRule="auto"/>
    </w:pPr>
    <w:rPr>
      <w:i/>
      <w:iCs/>
      <w:color w:val="44546A" w:themeColor="text2"/>
      <w:sz w:val="18"/>
      <w:szCs w:val="18"/>
    </w:rPr>
  </w:style>
  <w:style w:type="paragraph" w:styleId="Encabezado">
    <w:name w:val="header"/>
    <w:basedOn w:val="Normal"/>
    <w:link w:val="EncabezadoCar"/>
    <w:uiPriority w:val="99"/>
    <w:unhideWhenUsed/>
    <w:rsid w:val="00692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2F42"/>
  </w:style>
  <w:style w:type="paragraph" w:styleId="Piedepgina">
    <w:name w:val="footer"/>
    <w:basedOn w:val="Normal"/>
    <w:link w:val="PiedepginaCar"/>
    <w:uiPriority w:val="99"/>
    <w:unhideWhenUsed/>
    <w:rsid w:val="00692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F42"/>
  </w:style>
  <w:style w:type="character" w:customStyle="1" w:styleId="fs1">
    <w:name w:val="fs1"/>
    <w:basedOn w:val="Fuentedeprrafopredeter"/>
    <w:rsid w:val="00884E6C"/>
  </w:style>
  <w:style w:type="character" w:customStyle="1" w:styleId="ff2">
    <w:name w:val="ff2"/>
    <w:basedOn w:val="Fuentedeprrafopredeter"/>
    <w:rsid w:val="00884E6C"/>
  </w:style>
  <w:style w:type="paragraph" w:customStyle="1" w:styleId="ds-markdown-paragraph">
    <w:name w:val="ds-markdown-paragraph"/>
    <w:basedOn w:val="Normal"/>
    <w:rsid w:val="008223D7"/>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table" w:styleId="Tablaconcuadrcula">
    <w:name w:val="Table Grid"/>
    <w:basedOn w:val="Tablanormal"/>
    <w:uiPriority w:val="39"/>
    <w:rsid w:val="00D30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5">
    <w:name w:val="Grid Table 4 Accent 5"/>
    <w:basedOn w:val="Tablanormal"/>
    <w:uiPriority w:val="49"/>
    <w:rsid w:val="00FE22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1">
    <w:name w:val="List Table 4 Accent 1"/>
    <w:basedOn w:val="Tablanormal"/>
    <w:uiPriority w:val="49"/>
    <w:rsid w:val="00F1501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ario">
    <w:name w:val="annotation reference"/>
    <w:basedOn w:val="Fuentedeprrafopredeter"/>
    <w:uiPriority w:val="99"/>
    <w:semiHidden/>
    <w:unhideWhenUsed/>
    <w:rsid w:val="0058114B"/>
    <w:rPr>
      <w:sz w:val="16"/>
      <w:szCs w:val="16"/>
    </w:rPr>
  </w:style>
  <w:style w:type="paragraph" w:styleId="Textocomentario">
    <w:name w:val="annotation text"/>
    <w:basedOn w:val="Normal"/>
    <w:link w:val="TextocomentarioCar"/>
    <w:uiPriority w:val="99"/>
    <w:unhideWhenUsed/>
    <w:rsid w:val="0058114B"/>
    <w:pPr>
      <w:spacing w:line="240" w:lineRule="auto"/>
    </w:pPr>
    <w:rPr>
      <w:sz w:val="20"/>
      <w:szCs w:val="20"/>
    </w:rPr>
  </w:style>
  <w:style w:type="character" w:customStyle="1" w:styleId="TextocomentarioCar">
    <w:name w:val="Texto comentario Car"/>
    <w:basedOn w:val="Fuentedeprrafopredeter"/>
    <w:link w:val="Textocomentario"/>
    <w:uiPriority w:val="99"/>
    <w:rsid w:val="0058114B"/>
    <w:rPr>
      <w:sz w:val="20"/>
      <w:szCs w:val="20"/>
    </w:rPr>
  </w:style>
  <w:style w:type="paragraph" w:styleId="Asuntodelcomentario">
    <w:name w:val="annotation subject"/>
    <w:basedOn w:val="Textocomentario"/>
    <w:next w:val="Textocomentario"/>
    <w:link w:val="AsuntodelcomentarioCar"/>
    <w:uiPriority w:val="99"/>
    <w:semiHidden/>
    <w:unhideWhenUsed/>
    <w:rsid w:val="0058114B"/>
    <w:rPr>
      <w:b/>
      <w:bCs/>
    </w:rPr>
  </w:style>
  <w:style w:type="character" w:customStyle="1" w:styleId="AsuntodelcomentarioCar">
    <w:name w:val="Asunto del comentario Car"/>
    <w:basedOn w:val="TextocomentarioCar"/>
    <w:link w:val="Asuntodelcomentario"/>
    <w:uiPriority w:val="99"/>
    <w:semiHidden/>
    <w:rsid w:val="0058114B"/>
    <w:rPr>
      <w:b/>
      <w:bCs/>
      <w:sz w:val="20"/>
      <w:szCs w:val="20"/>
    </w:rPr>
  </w:style>
  <w:style w:type="character" w:styleId="Refdenotaalpie">
    <w:name w:val="footnote reference"/>
    <w:basedOn w:val="Fuentedeprrafopredeter"/>
    <w:uiPriority w:val="99"/>
    <w:semiHidden/>
    <w:unhideWhenUsed/>
    <w:rsid w:val="00E009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30">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30038837">
      <w:bodyDiv w:val="1"/>
      <w:marLeft w:val="0"/>
      <w:marRight w:val="0"/>
      <w:marTop w:val="0"/>
      <w:marBottom w:val="0"/>
      <w:divBdr>
        <w:top w:val="none" w:sz="0" w:space="0" w:color="auto"/>
        <w:left w:val="none" w:sz="0" w:space="0" w:color="auto"/>
        <w:bottom w:val="none" w:sz="0" w:space="0" w:color="auto"/>
        <w:right w:val="none" w:sz="0" w:space="0" w:color="auto"/>
      </w:divBdr>
    </w:div>
    <w:div w:id="45448246">
      <w:bodyDiv w:val="1"/>
      <w:marLeft w:val="0"/>
      <w:marRight w:val="0"/>
      <w:marTop w:val="0"/>
      <w:marBottom w:val="0"/>
      <w:divBdr>
        <w:top w:val="none" w:sz="0" w:space="0" w:color="auto"/>
        <w:left w:val="none" w:sz="0" w:space="0" w:color="auto"/>
        <w:bottom w:val="none" w:sz="0" w:space="0" w:color="auto"/>
        <w:right w:val="none" w:sz="0" w:space="0" w:color="auto"/>
      </w:divBdr>
    </w:div>
    <w:div w:id="61874959">
      <w:bodyDiv w:val="1"/>
      <w:marLeft w:val="0"/>
      <w:marRight w:val="0"/>
      <w:marTop w:val="0"/>
      <w:marBottom w:val="0"/>
      <w:divBdr>
        <w:top w:val="none" w:sz="0" w:space="0" w:color="auto"/>
        <w:left w:val="none" w:sz="0" w:space="0" w:color="auto"/>
        <w:bottom w:val="none" w:sz="0" w:space="0" w:color="auto"/>
        <w:right w:val="none" w:sz="0" w:space="0" w:color="auto"/>
      </w:divBdr>
    </w:div>
    <w:div w:id="97064348">
      <w:bodyDiv w:val="1"/>
      <w:marLeft w:val="0"/>
      <w:marRight w:val="0"/>
      <w:marTop w:val="0"/>
      <w:marBottom w:val="0"/>
      <w:divBdr>
        <w:top w:val="none" w:sz="0" w:space="0" w:color="auto"/>
        <w:left w:val="none" w:sz="0" w:space="0" w:color="auto"/>
        <w:bottom w:val="none" w:sz="0" w:space="0" w:color="auto"/>
        <w:right w:val="none" w:sz="0" w:space="0" w:color="auto"/>
      </w:divBdr>
    </w:div>
    <w:div w:id="106507182">
      <w:bodyDiv w:val="1"/>
      <w:marLeft w:val="0"/>
      <w:marRight w:val="0"/>
      <w:marTop w:val="0"/>
      <w:marBottom w:val="0"/>
      <w:divBdr>
        <w:top w:val="none" w:sz="0" w:space="0" w:color="auto"/>
        <w:left w:val="none" w:sz="0" w:space="0" w:color="auto"/>
        <w:bottom w:val="none" w:sz="0" w:space="0" w:color="auto"/>
        <w:right w:val="none" w:sz="0" w:space="0" w:color="auto"/>
      </w:divBdr>
    </w:div>
    <w:div w:id="132720523">
      <w:bodyDiv w:val="1"/>
      <w:marLeft w:val="0"/>
      <w:marRight w:val="0"/>
      <w:marTop w:val="0"/>
      <w:marBottom w:val="0"/>
      <w:divBdr>
        <w:top w:val="none" w:sz="0" w:space="0" w:color="auto"/>
        <w:left w:val="none" w:sz="0" w:space="0" w:color="auto"/>
        <w:bottom w:val="none" w:sz="0" w:space="0" w:color="auto"/>
        <w:right w:val="none" w:sz="0" w:space="0" w:color="auto"/>
      </w:divBdr>
    </w:div>
    <w:div w:id="187061739">
      <w:bodyDiv w:val="1"/>
      <w:marLeft w:val="0"/>
      <w:marRight w:val="0"/>
      <w:marTop w:val="0"/>
      <w:marBottom w:val="0"/>
      <w:divBdr>
        <w:top w:val="none" w:sz="0" w:space="0" w:color="auto"/>
        <w:left w:val="none" w:sz="0" w:space="0" w:color="auto"/>
        <w:bottom w:val="none" w:sz="0" w:space="0" w:color="auto"/>
        <w:right w:val="none" w:sz="0" w:space="0" w:color="auto"/>
      </w:divBdr>
    </w:div>
    <w:div w:id="188107134">
      <w:bodyDiv w:val="1"/>
      <w:marLeft w:val="0"/>
      <w:marRight w:val="0"/>
      <w:marTop w:val="0"/>
      <w:marBottom w:val="0"/>
      <w:divBdr>
        <w:top w:val="none" w:sz="0" w:space="0" w:color="auto"/>
        <w:left w:val="none" w:sz="0" w:space="0" w:color="auto"/>
        <w:bottom w:val="none" w:sz="0" w:space="0" w:color="auto"/>
        <w:right w:val="none" w:sz="0" w:space="0" w:color="auto"/>
      </w:divBdr>
    </w:div>
    <w:div w:id="317466785">
      <w:bodyDiv w:val="1"/>
      <w:marLeft w:val="0"/>
      <w:marRight w:val="0"/>
      <w:marTop w:val="0"/>
      <w:marBottom w:val="0"/>
      <w:divBdr>
        <w:top w:val="none" w:sz="0" w:space="0" w:color="auto"/>
        <w:left w:val="none" w:sz="0" w:space="0" w:color="auto"/>
        <w:bottom w:val="none" w:sz="0" w:space="0" w:color="auto"/>
        <w:right w:val="none" w:sz="0" w:space="0" w:color="auto"/>
      </w:divBdr>
    </w:div>
    <w:div w:id="355081681">
      <w:bodyDiv w:val="1"/>
      <w:marLeft w:val="0"/>
      <w:marRight w:val="0"/>
      <w:marTop w:val="0"/>
      <w:marBottom w:val="0"/>
      <w:divBdr>
        <w:top w:val="none" w:sz="0" w:space="0" w:color="auto"/>
        <w:left w:val="none" w:sz="0" w:space="0" w:color="auto"/>
        <w:bottom w:val="none" w:sz="0" w:space="0" w:color="auto"/>
        <w:right w:val="none" w:sz="0" w:space="0" w:color="auto"/>
      </w:divBdr>
      <w:divsChild>
        <w:div w:id="1296836093">
          <w:marLeft w:val="0"/>
          <w:marRight w:val="0"/>
          <w:marTop w:val="0"/>
          <w:marBottom w:val="0"/>
          <w:divBdr>
            <w:top w:val="none" w:sz="0" w:space="0" w:color="auto"/>
            <w:left w:val="none" w:sz="0" w:space="0" w:color="auto"/>
            <w:bottom w:val="none" w:sz="0" w:space="0" w:color="auto"/>
            <w:right w:val="none" w:sz="0" w:space="0" w:color="auto"/>
          </w:divBdr>
          <w:divsChild>
            <w:div w:id="1409304419">
              <w:marLeft w:val="0"/>
              <w:marRight w:val="0"/>
              <w:marTop w:val="0"/>
              <w:marBottom w:val="0"/>
              <w:divBdr>
                <w:top w:val="none" w:sz="0" w:space="0" w:color="auto"/>
                <w:left w:val="none" w:sz="0" w:space="0" w:color="auto"/>
                <w:bottom w:val="none" w:sz="0" w:space="0" w:color="auto"/>
                <w:right w:val="none" w:sz="0" w:space="0" w:color="auto"/>
              </w:divBdr>
              <w:divsChild>
                <w:div w:id="39404257">
                  <w:marLeft w:val="0"/>
                  <w:marRight w:val="0"/>
                  <w:marTop w:val="0"/>
                  <w:marBottom w:val="0"/>
                  <w:divBdr>
                    <w:top w:val="none" w:sz="0" w:space="0" w:color="auto"/>
                    <w:left w:val="none" w:sz="0" w:space="0" w:color="auto"/>
                    <w:bottom w:val="none" w:sz="0" w:space="0" w:color="auto"/>
                    <w:right w:val="none" w:sz="0" w:space="0" w:color="auto"/>
                  </w:divBdr>
                  <w:divsChild>
                    <w:div w:id="1365983200">
                      <w:marLeft w:val="0"/>
                      <w:marRight w:val="0"/>
                      <w:marTop w:val="0"/>
                      <w:marBottom w:val="0"/>
                      <w:divBdr>
                        <w:top w:val="none" w:sz="0" w:space="0" w:color="auto"/>
                        <w:left w:val="none" w:sz="0" w:space="0" w:color="auto"/>
                        <w:bottom w:val="none" w:sz="0" w:space="0" w:color="auto"/>
                        <w:right w:val="none" w:sz="0" w:space="0" w:color="auto"/>
                      </w:divBdr>
                      <w:divsChild>
                        <w:div w:id="112442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712784">
          <w:marLeft w:val="0"/>
          <w:marRight w:val="0"/>
          <w:marTop w:val="0"/>
          <w:marBottom w:val="0"/>
          <w:divBdr>
            <w:top w:val="none" w:sz="0" w:space="0" w:color="auto"/>
            <w:left w:val="none" w:sz="0" w:space="0" w:color="auto"/>
            <w:bottom w:val="none" w:sz="0" w:space="0" w:color="auto"/>
            <w:right w:val="none" w:sz="0" w:space="0" w:color="auto"/>
          </w:divBdr>
          <w:divsChild>
            <w:div w:id="2480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60733">
      <w:bodyDiv w:val="1"/>
      <w:marLeft w:val="0"/>
      <w:marRight w:val="0"/>
      <w:marTop w:val="0"/>
      <w:marBottom w:val="0"/>
      <w:divBdr>
        <w:top w:val="none" w:sz="0" w:space="0" w:color="auto"/>
        <w:left w:val="none" w:sz="0" w:space="0" w:color="auto"/>
        <w:bottom w:val="none" w:sz="0" w:space="0" w:color="auto"/>
        <w:right w:val="none" w:sz="0" w:space="0" w:color="auto"/>
      </w:divBdr>
    </w:div>
    <w:div w:id="364672372">
      <w:bodyDiv w:val="1"/>
      <w:marLeft w:val="0"/>
      <w:marRight w:val="0"/>
      <w:marTop w:val="0"/>
      <w:marBottom w:val="0"/>
      <w:divBdr>
        <w:top w:val="none" w:sz="0" w:space="0" w:color="auto"/>
        <w:left w:val="none" w:sz="0" w:space="0" w:color="auto"/>
        <w:bottom w:val="none" w:sz="0" w:space="0" w:color="auto"/>
        <w:right w:val="none" w:sz="0" w:space="0" w:color="auto"/>
      </w:divBdr>
    </w:div>
    <w:div w:id="374043376">
      <w:bodyDiv w:val="1"/>
      <w:marLeft w:val="0"/>
      <w:marRight w:val="0"/>
      <w:marTop w:val="0"/>
      <w:marBottom w:val="0"/>
      <w:divBdr>
        <w:top w:val="none" w:sz="0" w:space="0" w:color="auto"/>
        <w:left w:val="none" w:sz="0" w:space="0" w:color="auto"/>
        <w:bottom w:val="none" w:sz="0" w:space="0" w:color="auto"/>
        <w:right w:val="none" w:sz="0" w:space="0" w:color="auto"/>
      </w:divBdr>
    </w:div>
    <w:div w:id="426466058">
      <w:bodyDiv w:val="1"/>
      <w:marLeft w:val="0"/>
      <w:marRight w:val="0"/>
      <w:marTop w:val="0"/>
      <w:marBottom w:val="0"/>
      <w:divBdr>
        <w:top w:val="none" w:sz="0" w:space="0" w:color="auto"/>
        <w:left w:val="none" w:sz="0" w:space="0" w:color="auto"/>
        <w:bottom w:val="none" w:sz="0" w:space="0" w:color="auto"/>
        <w:right w:val="none" w:sz="0" w:space="0" w:color="auto"/>
      </w:divBdr>
      <w:divsChild>
        <w:div w:id="1671827574">
          <w:marLeft w:val="0"/>
          <w:marRight w:val="0"/>
          <w:marTop w:val="0"/>
          <w:marBottom w:val="0"/>
          <w:divBdr>
            <w:top w:val="none" w:sz="0" w:space="0" w:color="auto"/>
            <w:left w:val="none" w:sz="0" w:space="0" w:color="auto"/>
            <w:bottom w:val="none" w:sz="0" w:space="0" w:color="auto"/>
            <w:right w:val="none" w:sz="0" w:space="0" w:color="auto"/>
          </w:divBdr>
        </w:div>
      </w:divsChild>
    </w:div>
    <w:div w:id="441270927">
      <w:bodyDiv w:val="1"/>
      <w:marLeft w:val="0"/>
      <w:marRight w:val="0"/>
      <w:marTop w:val="0"/>
      <w:marBottom w:val="0"/>
      <w:divBdr>
        <w:top w:val="none" w:sz="0" w:space="0" w:color="auto"/>
        <w:left w:val="none" w:sz="0" w:space="0" w:color="auto"/>
        <w:bottom w:val="none" w:sz="0" w:space="0" w:color="auto"/>
        <w:right w:val="none" w:sz="0" w:space="0" w:color="auto"/>
      </w:divBdr>
    </w:div>
    <w:div w:id="516116821">
      <w:bodyDiv w:val="1"/>
      <w:marLeft w:val="0"/>
      <w:marRight w:val="0"/>
      <w:marTop w:val="0"/>
      <w:marBottom w:val="0"/>
      <w:divBdr>
        <w:top w:val="none" w:sz="0" w:space="0" w:color="auto"/>
        <w:left w:val="none" w:sz="0" w:space="0" w:color="auto"/>
        <w:bottom w:val="none" w:sz="0" w:space="0" w:color="auto"/>
        <w:right w:val="none" w:sz="0" w:space="0" w:color="auto"/>
      </w:divBdr>
    </w:div>
    <w:div w:id="529877012">
      <w:bodyDiv w:val="1"/>
      <w:marLeft w:val="0"/>
      <w:marRight w:val="0"/>
      <w:marTop w:val="0"/>
      <w:marBottom w:val="0"/>
      <w:divBdr>
        <w:top w:val="none" w:sz="0" w:space="0" w:color="auto"/>
        <w:left w:val="none" w:sz="0" w:space="0" w:color="auto"/>
        <w:bottom w:val="none" w:sz="0" w:space="0" w:color="auto"/>
        <w:right w:val="none" w:sz="0" w:space="0" w:color="auto"/>
      </w:divBdr>
    </w:div>
    <w:div w:id="579564513">
      <w:bodyDiv w:val="1"/>
      <w:marLeft w:val="0"/>
      <w:marRight w:val="0"/>
      <w:marTop w:val="0"/>
      <w:marBottom w:val="0"/>
      <w:divBdr>
        <w:top w:val="none" w:sz="0" w:space="0" w:color="auto"/>
        <w:left w:val="none" w:sz="0" w:space="0" w:color="auto"/>
        <w:bottom w:val="none" w:sz="0" w:space="0" w:color="auto"/>
        <w:right w:val="none" w:sz="0" w:space="0" w:color="auto"/>
      </w:divBdr>
    </w:div>
    <w:div w:id="637303456">
      <w:bodyDiv w:val="1"/>
      <w:marLeft w:val="0"/>
      <w:marRight w:val="0"/>
      <w:marTop w:val="0"/>
      <w:marBottom w:val="0"/>
      <w:divBdr>
        <w:top w:val="none" w:sz="0" w:space="0" w:color="auto"/>
        <w:left w:val="none" w:sz="0" w:space="0" w:color="auto"/>
        <w:bottom w:val="none" w:sz="0" w:space="0" w:color="auto"/>
        <w:right w:val="none" w:sz="0" w:space="0" w:color="auto"/>
      </w:divBdr>
    </w:div>
    <w:div w:id="666176996">
      <w:bodyDiv w:val="1"/>
      <w:marLeft w:val="0"/>
      <w:marRight w:val="0"/>
      <w:marTop w:val="0"/>
      <w:marBottom w:val="0"/>
      <w:divBdr>
        <w:top w:val="none" w:sz="0" w:space="0" w:color="auto"/>
        <w:left w:val="none" w:sz="0" w:space="0" w:color="auto"/>
        <w:bottom w:val="none" w:sz="0" w:space="0" w:color="auto"/>
        <w:right w:val="none" w:sz="0" w:space="0" w:color="auto"/>
      </w:divBdr>
    </w:div>
    <w:div w:id="741683327">
      <w:bodyDiv w:val="1"/>
      <w:marLeft w:val="0"/>
      <w:marRight w:val="0"/>
      <w:marTop w:val="0"/>
      <w:marBottom w:val="0"/>
      <w:divBdr>
        <w:top w:val="none" w:sz="0" w:space="0" w:color="auto"/>
        <w:left w:val="none" w:sz="0" w:space="0" w:color="auto"/>
        <w:bottom w:val="none" w:sz="0" w:space="0" w:color="auto"/>
        <w:right w:val="none" w:sz="0" w:space="0" w:color="auto"/>
      </w:divBdr>
    </w:div>
    <w:div w:id="774403203">
      <w:bodyDiv w:val="1"/>
      <w:marLeft w:val="0"/>
      <w:marRight w:val="0"/>
      <w:marTop w:val="0"/>
      <w:marBottom w:val="0"/>
      <w:divBdr>
        <w:top w:val="none" w:sz="0" w:space="0" w:color="auto"/>
        <w:left w:val="none" w:sz="0" w:space="0" w:color="auto"/>
        <w:bottom w:val="none" w:sz="0" w:space="0" w:color="auto"/>
        <w:right w:val="none" w:sz="0" w:space="0" w:color="auto"/>
      </w:divBdr>
    </w:div>
    <w:div w:id="804934537">
      <w:bodyDiv w:val="1"/>
      <w:marLeft w:val="0"/>
      <w:marRight w:val="0"/>
      <w:marTop w:val="0"/>
      <w:marBottom w:val="0"/>
      <w:divBdr>
        <w:top w:val="none" w:sz="0" w:space="0" w:color="auto"/>
        <w:left w:val="none" w:sz="0" w:space="0" w:color="auto"/>
        <w:bottom w:val="none" w:sz="0" w:space="0" w:color="auto"/>
        <w:right w:val="none" w:sz="0" w:space="0" w:color="auto"/>
      </w:divBdr>
    </w:div>
    <w:div w:id="806626802">
      <w:bodyDiv w:val="1"/>
      <w:marLeft w:val="0"/>
      <w:marRight w:val="0"/>
      <w:marTop w:val="0"/>
      <w:marBottom w:val="0"/>
      <w:divBdr>
        <w:top w:val="none" w:sz="0" w:space="0" w:color="auto"/>
        <w:left w:val="none" w:sz="0" w:space="0" w:color="auto"/>
        <w:bottom w:val="none" w:sz="0" w:space="0" w:color="auto"/>
        <w:right w:val="none" w:sz="0" w:space="0" w:color="auto"/>
      </w:divBdr>
    </w:div>
    <w:div w:id="837042255">
      <w:bodyDiv w:val="1"/>
      <w:marLeft w:val="0"/>
      <w:marRight w:val="0"/>
      <w:marTop w:val="0"/>
      <w:marBottom w:val="0"/>
      <w:divBdr>
        <w:top w:val="none" w:sz="0" w:space="0" w:color="auto"/>
        <w:left w:val="none" w:sz="0" w:space="0" w:color="auto"/>
        <w:bottom w:val="none" w:sz="0" w:space="0" w:color="auto"/>
        <w:right w:val="none" w:sz="0" w:space="0" w:color="auto"/>
      </w:divBdr>
      <w:divsChild>
        <w:div w:id="1829323295">
          <w:marLeft w:val="0"/>
          <w:marRight w:val="0"/>
          <w:marTop w:val="15"/>
          <w:marBottom w:val="0"/>
          <w:divBdr>
            <w:top w:val="single" w:sz="48" w:space="0" w:color="auto"/>
            <w:left w:val="single" w:sz="48" w:space="0" w:color="auto"/>
            <w:bottom w:val="single" w:sz="48" w:space="0" w:color="auto"/>
            <w:right w:val="single" w:sz="48" w:space="0" w:color="auto"/>
          </w:divBdr>
          <w:divsChild>
            <w:div w:id="15541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34866">
      <w:bodyDiv w:val="1"/>
      <w:marLeft w:val="0"/>
      <w:marRight w:val="0"/>
      <w:marTop w:val="0"/>
      <w:marBottom w:val="0"/>
      <w:divBdr>
        <w:top w:val="none" w:sz="0" w:space="0" w:color="auto"/>
        <w:left w:val="none" w:sz="0" w:space="0" w:color="auto"/>
        <w:bottom w:val="none" w:sz="0" w:space="0" w:color="auto"/>
        <w:right w:val="none" w:sz="0" w:space="0" w:color="auto"/>
      </w:divBdr>
    </w:div>
    <w:div w:id="908999088">
      <w:bodyDiv w:val="1"/>
      <w:marLeft w:val="0"/>
      <w:marRight w:val="0"/>
      <w:marTop w:val="0"/>
      <w:marBottom w:val="0"/>
      <w:divBdr>
        <w:top w:val="none" w:sz="0" w:space="0" w:color="auto"/>
        <w:left w:val="none" w:sz="0" w:space="0" w:color="auto"/>
        <w:bottom w:val="none" w:sz="0" w:space="0" w:color="auto"/>
        <w:right w:val="none" w:sz="0" w:space="0" w:color="auto"/>
      </w:divBdr>
    </w:div>
    <w:div w:id="981270893">
      <w:bodyDiv w:val="1"/>
      <w:marLeft w:val="0"/>
      <w:marRight w:val="0"/>
      <w:marTop w:val="0"/>
      <w:marBottom w:val="0"/>
      <w:divBdr>
        <w:top w:val="none" w:sz="0" w:space="0" w:color="auto"/>
        <w:left w:val="none" w:sz="0" w:space="0" w:color="auto"/>
        <w:bottom w:val="none" w:sz="0" w:space="0" w:color="auto"/>
        <w:right w:val="none" w:sz="0" w:space="0" w:color="auto"/>
      </w:divBdr>
    </w:div>
    <w:div w:id="1011371081">
      <w:bodyDiv w:val="1"/>
      <w:marLeft w:val="0"/>
      <w:marRight w:val="0"/>
      <w:marTop w:val="0"/>
      <w:marBottom w:val="0"/>
      <w:divBdr>
        <w:top w:val="none" w:sz="0" w:space="0" w:color="auto"/>
        <w:left w:val="none" w:sz="0" w:space="0" w:color="auto"/>
        <w:bottom w:val="none" w:sz="0" w:space="0" w:color="auto"/>
        <w:right w:val="none" w:sz="0" w:space="0" w:color="auto"/>
      </w:divBdr>
    </w:div>
    <w:div w:id="1024794173">
      <w:bodyDiv w:val="1"/>
      <w:marLeft w:val="0"/>
      <w:marRight w:val="0"/>
      <w:marTop w:val="0"/>
      <w:marBottom w:val="0"/>
      <w:divBdr>
        <w:top w:val="none" w:sz="0" w:space="0" w:color="auto"/>
        <w:left w:val="none" w:sz="0" w:space="0" w:color="auto"/>
        <w:bottom w:val="none" w:sz="0" w:space="0" w:color="auto"/>
        <w:right w:val="none" w:sz="0" w:space="0" w:color="auto"/>
      </w:divBdr>
    </w:div>
    <w:div w:id="1056901030">
      <w:bodyDiv w:val="1"/>
      <w:marLeft w:val="0"/>
      <w:marRight w:val="0"/>
      <w:marTop w:val="0"/>
      <w:marBottom w:val="0"/>
      <w:divBdr>
        <w:top w:val="none" w:sz="0" w:space="0" w:color="auto"/>
        <w:left w:val="none" w:sz="0" w:space="0" w:color="auto"/>
        <w:bottom w:val="none" w:sz="0" w:space="0" w:color="auto"/>
        <w:right w:val="none" w:sz="0" w:space="0" w:color="auto"/>
      </w:divBdr>
    </w:div>
    <w:div w:id="1097747235">
      <w:bodyDiv w:val="1"/>
      <w:marLeft w:val="0"/>
      <w:marRight w:val="0"/>
      <w:marTop w:val="0"/>
      <w:marBottom w:val="0"/>
      <w:divBdr>
        <w:top w:val="none" w:sz="0" w:space="0" w:color="auto"/>
        <w:left w:val="none" w:sz="0" w:space="0" w:color="auto"/>
        <w:bottom w:val="none" w:sz="0" w:space="0" w:color="auto"/>
        <w:right w:val="none" w:sz="0" w:space="0" w:color="auto"/>
      </w:divBdr>
    </w:div>
    <w:div w:id="1178301948">
      <w:bodyDiv w:val="1"/>
      <w:marLeft w:val="0"/>
      <w:marRight w:val="0"/>
      <w:marTop w:val="0"/>
      <w:marBottom w:val="0"/>
      <w:divBdr>
        <w:top w:val="none" w:sz="0" w:space="0" w:color="auto"/>
        <w:left w:val="none" w:sz="0" w:space="0" w:color="auto"/>
        <w:bottom w:val="none" w:sz="0" w:space="0" w:color="auto"/>
        <w:right w:val="none" w:sz="0" w:space="0" w:color="auto"/>
      </w:divBdr>
    </w:div>
    <w:div w:id="1183517364">
      <w:bodyDiv w:val="1"/>
      <w:marLeft w:val="0"/>
      <w:marRight w:val="0"/>
      <w:marTop w:val="0"/>
      <w:marBottom w:val="0"/>
      <w:divBdr>
        <w:top w:val="none" w:sz="0" w:space="0" w:color="auto"/>
        <w:left w:val="none" w:sz="0" w:space="0" w:color="auto"/>
        <w:bottom w:val="none" w:sz="0" w:space="0" w:color="auto"/>
        <w:right w:val="none" w:sz="0" w:space="0" w:color="auto"/>
      </w:divBdr>
    </w:div>
    <w:div w:id="1215774689">
      <w:bodyDiv w:val="1"/>
      <w:marLeft w:val="0"/>
      <w:marRight w:val="0"/>
      <w:marTop w:val="0"/>
      <w:marBottom w:val="0"/>
      <w:divBdr>
        <w:top w:val="none" w:sz="0" w:space="0" w:color="auto"/>
        <w:left w:val="none" w:sz="0" w:space="0" w:color="auto"/>
        <w:bottom w:val="none" w:sz="0" w:space="0" w:color="auto"/>
        <w:right w:val="none" w:sz="0" w:space="0" w:color="auto"/>
      </w:divBdr>
    </w:div>
    <w:div w:id="1267811707">
      <w:bodyDiv w:val="1"/>
      <w:marLeft w:val="0"/>
      <w:marRight w:val="0"/>
      <w:marTop w:val="0"/>
      <w:marBottom w:val="0"/>
      <w:divBdr>
        <w:top w:val="none" w:sz="0" w:space="0" w:color="auto"/>
        <w:left w:val="none" w:sz="0" w:space="0" w:color="auto"/>
        <w:bottom w:val="none" w:sz="0" w:space="0" w:color="auto"/>
        <w:right w:val="none" w:sz="0" w:space="0" w:color="auto"/>
      </w:divBdr>
    </w:div>
    <w:div w:id="1438673345">
      <w:bodyDiv w:val="1"/>
      <w:marLeft w:val="0"/>
      <w:marRight w:val="0"/>
      <w:marTop w:val="0"/>
      <w:marBottom w:val="0"/>
      <w:divBdr>
        <w:top w:val="none" w:sz="0" w:space="0" w:color="auto"/>
        <w:left w:val="none" w:sz="0" w:space="0" w:color="auto"/>
        <w:bottom w:val="none" w:sz="0" w:space="0" w:color="auto"/>
        <w:right w:val="none" w:sz="0" w:space="0" w:color="auto"/>
      </w:divBdr>
    </w:div>
    <w:div w:id="1510633020">
      <w:bodyDiv w:val="1"/>
      <w:marLeft w:val="0"/>
      <w:marRight w:val="0"/>
      <w:marTop w:val="0"/>
      <w:marBottom w:val="0"/>
      <w:divBdr>
        <w:top w:val="none" w:sz="0" w:space="0" w:color="auto"/>
        <w:left w:val="none" w:sz="0" w:space="0" w:color="auto"/>
        <w:bottom w:val="none" w:sz="0" w:space="0" w:color="auto"/>
        <w:right w:val="none" w:sz="0" w:space="0" w:color="auto"/>
      </w:divBdr>
    </w:div>
    <w:div w:id="1558083951">
      <w:bodyDiv w:val="1"/>
      <w:marLeft w:val="0"/>
      <w:marRight w:val="0"/>
      <w:marTop w:val="0"/>
      <w:marBottom w:val="0"/>
      <w:divBdr>
        <w:top w:val="none" w:sz="0" w:space="0" w:color="auto"/>
        <w:left w:val="none" w:sz="0" w:space="0" w:color="auto"/>
        <w:bottom w:val="none" w:sz="0" w:space="0" w:color="auto"/>
        <w:right w:val="none" w:sz="0" w:space="0" w:color="auto"/>
      </w:divBdr>
    </w:div>
    <w:div w:id="1585339233">
      <w:bodyDiv w:val="1"/>
      <w:marLeft w:val="0"/>
      <w:marRight w:val="0"/>
      <w:marTop w:val="0"/>
      <w:marBottom w:val="0"/>
      <w:divBdr>
        <w:top w:val="none" w:sz="0" w:space="0" w:color="auto"/>
        <w:left w:val="none" w:sz="0" w:space="0" w:color="auto"/>
        <w:bottom w:val="none" w:sz="0" w:space="0" w:color="auto"/>
        <w:right w:val="none" w:sz="0" w:space="0" w:color="auto"/>
      </w:divBdr>
    </w:div>
    <w:div w:id="1616595521">
      <w:bodyDiv w:val="1"/>
      <w:marLeft w:val="0"/>
      <w:marRight w:val="0"/>
      <w:marTop w:val="0"/>
      <w:marBottom w:val="0"/>
      <w:divBdr>
        <w:top w:val="none" w:sz="0" w:space="0" w:color="auto"/>
        <w:left w:val="none" w:sz="0" w:space="0" w:color="auto"/>
        <w:bottom w:val="none" w:sz="0" w:space="0" w:color="auto"/>
        <w:right w:val="none" w:sz="0" w:space="0" w:color="auto"/>
      </w:divBdr>
    </w:div>
    <w:div w:id="1630746570">
      <w:bodyDiv w:val="1"/>
      <w:marLeft w:val="0"/>
      <w:marRight w:val="0"/>
      <w:marTop w:val="0"/>
      <w:marBottom w:val="0"/>
      <w:divBdr>
        <w:top w:val="none" w:sz="0" w:space="0" w:color="auto"/>
        <w:left w:val="none" w:sz="0" w:space="0" w:color="auto"/>
        <w:bottom w:val="none" w:sz="0" w:space="0" w:color="auto"/>
        <w:right w:val="none" w:sz="0" w:space="0" w:color="auto"/>
      </w:divBdr>
    </w:div>
    <w:div w:id="1630823109">
      <w:bodyDiv w:val="1"/>
      <w:marLeft w:val="0"/>
      <w:marRight w:val="0"/>
      <w:marTop w:val="0"/>
      <w:marBottom w:val="0"/>
      <w:divBdr>
        <w:top w:val="none" w:sz="0" w:space="0" w:color="auto"/>
        <w:left w:val="none" w:sz="0" w:space="0" w:color="auto"/>
        <w:bottom w:val="none" w:sz="0" w:space="0" w:color="auto"/>
        <w:right w:val="none" w:sz="0" w:space="0" w:color="auto"/>
      </w:divBdr>
    </w:div>
    <w:div w:id="1680617672">
      <w:bodyDiv w:val="1"/>
      <w:marLeft w:val="0"/>
      <w:marRight w:val="0"/>
      <w:marTop w:val="0"/>
      <w:marBottom w:val="0"/>
      <w:divBdr>
        <w:top w:val="none" w:sz="0" w:space="0" w:color="auto"/>
        <w:left w:val="none" w:sz="0" w:space="0" w:color="auto"/>
        <w:bottom w:val="none" w:sz="0" w:space="0" w:color="auto"/>
        <w:right w:val="none" w:sz="0" w:space="0" w:color="auto"/>
      </w:divBdr>
    </w:div>
    <w:div w:id="1683389835">
      <w:bodyDiv w:val="1"/>
      <w:marLeft w:val="0"/>
      <w:marRight w:val="0"/>
      <w:marTop w:val="0"/>
      <w:marBottom w:val="0"/>
      <w:divBdr>
        <w:top w:val="none" w:sz="0" w:space="0" w:color="auto"/>
        <w:left w:val="none" w:sz="0" w:space="0" w:color="auto"/>
        <w:bottom w:val="none" w:sz="0" w:space="0" w:color="auto"/>
        <w:right w:val="none" w:sz="0" w:space="0" w:color="auto"/>
      </w:divBdr>
      <w:divsChild>
        <w:div w:id="1441338159">
          <w:marLeft w:val="0"/>
          <w:marRight w:val="0"/>
          <w:marTop w:val="15"/>
          <w:marBottom w:val="0"/>
          <w:divBdr>
            <w:top w:val="single" w:sz="48" w:space="0" w:color="auto"/>
            <w:left w:val="single" w:sz="48" w:space="0" w:color="auto"/>
            <w:bottom w:val="single" w:sz="48" w:space="0" w:color="auto"/>
            <w:right w:val="single" w:sz="48" w:space="0" w:color="auto"/>
          </w:divBdr>
          <w:divsChild>
            <w:div w:id="3343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9298">
      <w:bodyDiv w:val="1"/>
      <w:marLeft w:val="0"/>
      <w:marRight w:val="0"/>
      <w:marTop w:val="0"/>
      <w:marBottom w:val="0"/>
      <w:divBdr>
        <w:top w:val="none" w:sz="0" w:space="0" w:color="auto"/>
        <w:left w:val="none" w:sz="0" w:space="0" w:color="auto"/>
        <w:bottom w:val="none" w:sz="0" w:space="0" w:color="auto"/>
        <w:right w:val="none" w:sz="0" w:space="0" w:color="auto"/>
      </w:divBdr>
    </w:div>
    <w:div w:id="1710061634">
      <w:bodyDiv w:val="1"/>
      <w:marLeft w:val="0"/>
      <w:marRight w:val="0"/>
      <w:marTop w:val="0"/>
      <w:marBottom w:val="0"/>
      <w:divBdr>
        <w:top w:val="none" w:sz="0" w:space="0" w:color="auto"/>
        <w:left w:val="none" w:sz="0" w:space="0" w:color="auto"/>
        <w:bottom w:val="none" w:sz="0" w:space="0" w:color="auto"/>
        <w:right w:val="none" w:sz="0" w:space="0" w:color="auto"/>
      </w:divBdr>
    </w:div>
    <w:div w:id="1722049779">
      <w:bodyDiv w:val="1"/>
      <w:marLeft w:val="0"/>
      <w:marRight w:val="0"/>
      <w:marTop w:val="0"/>
      <w:marBottom w:val="0"/>
      <w:divBdr>
        <w:top w:val="none" w:sz="0" w:space="0" w:color="auto"/>
        <w:left w:val="none" w:sz="0" w:space="0" w:color="auto"/>
        <w:bottom w:val="none" w:sz="0" w:space="0" w:color="auto"/>
        <w:right w:val="none" w:sz="0" w:space="0" w:color="auto"/>
      </w:divBdr>
    </w:div>
    <w:div w:id="1766998227">
      <w:bodyDiv w:val="1"/>
      <w:marLeft w:val="0"/>
      <w:marRight w:val="0"/>
      <w:marTop w:val="0"/>
      <w:marBottom w:val="0"/>
      <w:divBdr>
        <w:top w:val="none" w:sz="0" w:space="0" w:color="auto"/>
        <w:left w:val="none" w:sz="0" w:space="0" w:color="auto"/>
        <w:bottom w:val="none" w:sz="0" w:space="0" w:color="auto"/>
        <w:right w:val="none" w:sz="0" w:space="0" w:color="auto"/>
      </w:divBdr>
    </w:div>
    <w:div w:id="1767533127">
      <w:bodyDiv w:val="1"/>
      <w:marLeft w:val="0"/>
      <w:marRight w:val="0"/>
      <w:marTop w:val="0"/>
      <w:marBottom w:val="0"/>
      <w:divBdr>
        <w:top w:val="none" w:sz="0" w:space="0" w:color="auto"/>
        <w:left w:val="none" w:sz="0" w:space="0" w:color="auto"/>
        <w:bottom w:val="none" w:sz="0" w:space="0" w:color="auto"/>
        <w:right w:val="none" w:sz="0" w:space="0" w:color="auto"/>
      </w:divBdr>
    </w:div>
    <w:div w:id="1786345422">
      <w:bodyDiv w:val="1"/>
      <w:marLeft w:val="0"/>
      <w:marRight w:val="0"/>
      <w:marTop w:val="0"/>
      <w:marBottom w:val="0"/>
      <w:divBdr>
        <w:top w:val="none" w:sz="0" w:space="0" w:color="auto"/>
        <w:left w:val="none" w:sz="0" w:space="0" w:color="auto"/>
        <w:bottom w:val="none" w:sz="0" w:space="0" w:color="auto"/>
        <w:right w:val="none" w:sz="0" w:space="0" w:color="auto"/>
      </w:divBdr>
    </w:div>
    <w:div w:id="1810856359">
      <w:bodyDiv w:val="1"/>
      <w:marLeft w:val="0"/>
      <w:marRight w:val="0"/>
      <w:marTop w:val="0"/>
      <w:marBottom w:val="0"/>
      <w:divBdr>
        <w:top w:val="none" w:sz="0" w:space="0" w:color="auto"/>
        <w:left w:val="none" w:sz="0" w:space="0" w:color="auto"/>
        <w:bottom w:val="none" w:sz="0" w:space="0" w:color="auto"/>
        <w:right w:val="none" w:sz="0" w:space="0" w:color="auto"/>
      </w:divBdr>
    </w:div>
    <w:div w:id="1872954269">
      <w:bodyDiv w:val="1"/>
      <w:marLeft w:val="0"/>
      <w:marRight w:val="0"/>
      <w:marTop w:val="0"/>
      <w:marBottom w:val="0"/>
      <w:divBdr>
        <w:top w:val="none" w:sz="0" w:space="0" w:color="auto"/>
        <w:left w:val="none" w:sz="0" w:space="0" w:color="auto"/>
        <w:bottom w:val="none" w:sz="0" w:space="0" w:color="auto"/>
        <w:right w:val="none" w:sz="0" w:space="0" w:color="auto"/>
      </w:divBdr>
    </w:div>
    <w:div w:id="1873961092">
      <w:bodyDiv w:val="1"/>
      <w:marLeft w:val="0"/>
      <w:marRight w:val="0"/>
      <w:marTop w:val="0"/>
      <w:marBottom w:val="0"/>
      <w:divBdr>
        <w:top w:val="none" w:sz="0" w:space="0" w:color="auto"/>
        <w:left w:val="none" w:sz="0" w:space="0" w:color="auto"/>
        <w:bottom w:val="none" w:sz="0" w:space="0" w:color="auto"/>
        <w:right w:val="none" w:sz="0" w:space="0" w:color="auto"/>
      </w:divBdr>
    </w:div>
    <w:div w:id="1924989029">
      <w:bodyDiv w:val="1"/>
      <w:marLeft w:val="0"/>
      <w:marRight w:val="0"/>
      <w:marTop w:val="0"/>
      <w:marBottom w:val="0"/>
      <w:divBdr>
        <w:top w:val="none" w:sz="0" w:space="0" w:color="auto"/>
        <w:left w:val="none" w:sz="0" w:space="0" w:color="auto"/>
        <w:bottom w:val="none" w:sz="0" w:space="0" w:color="auto"/>
        <w:right w:val="none" w:sz="0" w:space="0" w:color="auto"/>
      </w:divBdr>
    </w:div>
    <w:div w:id="2050178258">
      <w:bodyDiv w:val="1"/>
      <w:marLeft w:val="0"/>
      <w:marRight w:val="0"/>
      <w:marTop w:val="0"/>
      <w:marBottom w:val="0"/>
      <w:divBdr>
        <w:top w:val="none" w:sz="0" w:space="0" w:color="auto"/>
        <w:left w:val="none" w:sz="0" w:space="0" w:color="auto"/>
        <w:bottom w:val="none" w:sz="0" w:space="0" w:color="auto"/>
        <w:right w:val="none" w:sz="0" w:space="0" w:color="auto"/>
      </w:divBdr>
    </w:div>
    <w:div w:id="2077701741">
      <w:bodyDiv w:val="1"/>
      <w:marLeft w:val="0"/>
      <w:marRight w:val="0"/>
      <w:marTop w:val="0"/>
      <w:marBottom w:val="0"/>
      <w:divBdr>
        <w:top w:val="none" w:sz="0" w:space="0" w:color="auto"/>
        <w:left w:val="none" w:sz="0" w:space="0" w:color="auto"/>
        <w:bottom w:val="none" w:sz="0" w:space="0" w:color="auto"/>
        <w:right w:val="none" w:sz="0" w:space="0" w:color="auto"/>
      </w:divBdr>
    </w:div>
    <w:div w:id="2085448319">
      <w:bodyDiv w:val="1"/>
      <w:marLeft w:val="0"/>
      <w:marRight w:val="0"/>
      <w:marTop w:val="0"/>
      <w:marBottom w:val="0"/>
      <w:divBdr>
        <w:top w:val="none" w:sz="0" w:space="0" w:color="auto"/>
        <w:left w:val="none" w:sz="0" w:space="0" w:color="auto"/>
        <w:bottom w:val="none" w:sz="0" w:space="0" w:color="auto"/>
        <w:right w:val="none" w:sz="0" w:space="0" w:color="auto"/>
      </w:divBdr>
    </w:div>
    <w:div w:id="2123067289">
      <w:bodyDiv w:val="1"/>
      <w:marLeft w:val="0"/>
      <w:marRight w:val="0"/>
      <w:marTop w:val="0"/>
      <w:marBottom w:val="0"/>
      <w:divBdr>
        <w:top w:val="none" w:sz="0" w:space="0" w:color="auto"/>
        <w:left w:val="none" w:sz="0" w:space="0" w:color="auto"/>
        <w:bottom w:val="none" w:sz="0" w:space="0" w:color="auto"/>
        <w:right w:val="none" w:sz="0" w:space="0" w:color="auto"/>
      </w:divBdr>
      <w:divsChild>
        <w:div w:id="1831368650">
          <w:marLeft w:val="0"/>
          <w:marRight w:val="0"/>
          <w:marTop w:val="0"/>
          <w:marBottom w:val="0"/>
          <w:divBdr>
            <w:top w:val="none" w:sz="0" w:space="0" w:color="auto"/>
            <w:left w:val="none" w:sz="0" w:space="0" w:color="auto"/>
            <w:bottom w:val="none" w:sz="0" w:space="0" w:color="auto"/>
            <w:right w:val="none" w:sz="0" w:space="0" w:color="auto"/>
          </w:divBdr>
          <w:divsChild>
            <w:div w:id="102307327">
              <w:marLeft w:val="0"/>
              <w:marRight w:val="0"/>
              <w:marTop w:val="0"/>
              <w:marBottom w:val="0"/>
              <w:divBdr>
                <w:top w:val="none" w:sz="0" w:space="0" w:color="auto"/>
                <w:left w:val="none" w:sz="0" w:space="0" w:color="auto"/>
                <w:bottom w:val="none" w:sz="0" w:space="0" w:color="auto"/>
                <w:right w:val="none" w:sz="0" w:space="0" w:color="auto"/>
              </w:divBdr>
              <w:divsChild>
                <w:div w:id="805195505">
                  <w:marLeft w:val="0"/>
                  <w:marRight w:val="0"/>
                  <w:marTop w:val="0"/>
                  <w:marBottom w:val="0"/>
                  <w:divBdr>
                    <w:top w:val="none" w:sz="0" w:space="0" w:color="auto"/>
                    <w:left w:val="none" w:sz="0" w:space="0" w:color="auto"/>
                    <w:bottom w:val="none" w:sz="0" w:space="0" w:color="auto"/>
                    <w:right w:val="none" w:sz="0" w:space="0" w:color="auto"/>
                  </w:divBdr>
                  <w:divsChild>
                    <w:div w:id="873467589">
                      <w:marLeft w:val="0"/>
                      <w:marRight w:val="0"/>
                      <w:marTop w:val="0"/>
                      <w:marBottom w:val="0"/>
                      <w:divBdr>
                        <w:top w:val="none" w:sz="0" w:space="0" w:color="auto"/>
                        <w:left w:val="none" w:sz="0" w:space="0" w:color="auto"/>
                        <w:bottom w:val="none" w:sz="0" w:space="0" w:color="auto"/>
                        <w:right w:val="none" w:sz="0" w:space="0" w:color="auto"/>
                      </w:divBdr>
                      <w:divsChild>
                        <w:div w:id="2320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888748">
          <w:marLeft w:val="0"/>
          <w:marRight w:val="0"/>
          <w:marTop w:val="0"/>
          <w:marBottom w:val="0"/>
          <w:divBdr>
            <w:top w:val="none" w:sz="0" w:space="0" w:color="auto"/>
            <w:left w:val="none" w:sz="0" w:space="0" w:color="auto"/>
            <w:bottom w:val="none" w:sz="0" w:space="0" w:color="auto"/>
            <w:right w:val="none" w:sz="0" w:space="0" w:color="auto"/>
          </w:divBdr>
          <w:divsChild>
            <w:div w:id="2282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hyperlink" Target="https://www.cunorte.udg.mx/servicios/academicos/formacion-capacitacion-actualizacion-docente" TargetMode="Externa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hyperlink" Target="https://doi.org/10.1007/s11528-016-0091-y" TargetMode="External"/><Relationship Id="rId47" Type="http://schemas.openxmlformats.org/officeDocument/2006/relationships/hyperlink" Target="https://www.gob.mx/sep/documentos/estrategia-digital-2022" TargetMode="External"/><Relationship Id="rId50" Type="http://schemas.openxmlformats.org/officeDocument/2006/relationships/hyperlink" Target="http://ci.cgai.udg.mx/es/evento/acceso-ilimitado-x-todo-el-2025-diplomado-en-inteligencia-artificial-2025-evolucion-conceptos"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chart" Target="charts/chart21.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image" Target="media/image2.png"/><Relationship Id="rId40" Type="http://schemas.openxmlformats.org/officeDocument/2006/relationships/hyperlink" Target="https://docs.google.com/forms/" TargetMode="External"/><Relationship Id="rId45" Type="http://schemas.openxmlformats.org/officeDocument/2006/relationships/hyperlink" Target="http://hippasus.com/resources/tte/"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hyperlink" Target="https://www.researchgate.net/publication/376885572_Formaciondocenteen_IA" TargetMode="External"/><Relationship Id="rId52" Type="http://schemas.openxmlformats.org/officeDocument/2006/relationships/hyperlink" Target="https://www.webqda.net/o-webqda/?lang=es"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hyperlink" Target="http://www.scielo.org.mx/scielo.php?script=sci_arttext&amp;pid=S2007-50572013000400006&amp;lng=es&amp;tlng=es" TargetMode="External"/><Relationship Id="rId48" Type="http://schemas.openxmlformats.org/officeDocument/2006/relationships/hyperlink" Target="https://unesdoc.unesco.org/ark:/48223/pf0000386162"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1111/j.1365-2729.2012.00487.x" TargetMode="Externa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hyperlink" Target="https://doi.org/10.5944/ried.25.2.32332" TargetMode="External"/><Relationship Id="rId46" Type="http://schemas.openxmlformats.org/officeDocument/2006/relationships/hyperlink" Target="https://doi.org/10.36825/RITI.13.29.006" TargetMode="External"/><Relationship Id="rId20" Type="http://schemas.openxmlformats.org/officeDocument/2006/relationships/chart" Target="charts/chart12.xml"/><Relationship Id="rId41" Type="http://schemas.openxmlformats.org/officeDocument/2006/relationships/hyperlink" Target="https://doi.org/10.1016/j.ijis.2020.09.001"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hyperlink" Target="https://unesdoc.unesco.org/ark:/48223/pf0000381761?posInSet=1&amp;queryId=d18e5fb5-0cf0-4e05-a707-1284dd00a8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aniel\Desktop\2025%20Cap%20Lib%20(IA)\IA%20en%20CUNorte%20(respuesta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4.5942226230655726E-2"/>
          <c:y val="3.1208775332159003E-2"/>
          <c:w val="0.90303046458830372"/>
          <c:h val="0.74563650609305454"/>
        </c:manualLayout>
      </c:layout>
      <c:barChart>
        <c:barDir val="col"/>
        <c:grouping val="clustered"/>
        <c:varyColors val="0"/>
        <c:ser>
          <c:idx val="0"/>
          <c:order val="0"/>
          <c:spPr>
            <a:solidFill>
              <a:schemeClr val="accent1"/>
            </a:solidFill>
            <a:ln w="25400">
              <a:solidFill>
                <a:schemeClr val="bg1"/>
              </a:solidFill>
            </a:ln>
            <a:effectLst/>
          </c:spPr>
          <c:invertIfNegative val="0"/>
          <c:dPt>
            <c:idx val="0"/>
            <c:invertIfNegative val="0"/>
            <c:bubble3D val="0"/>
            <c:spPr>
              <a:solidFill>
                <a:schemeClr val="accent1">
                  <a:shade val="76000"/>
                </a:schemeClr>
              </a:solidFill>
              <a:ln w="25400">
                <a:solidFill>
                  <a:schemeClr val="bg1"/>
                </a:solidFill>
              </a:ln>
              <a:effectLst/>
            </c:spPr>
            <c:extLst>
              <c:ext xmlns:c16="http://schemas.microsoft.com/office/drawing/2014/chart" uri="{C3380CC4-5D6E-409C-BE32-E72D297353CC}">
                <c16:uniqueId val="{00000001-988C-4B51-BFA2-4C743EC79394}"/>
              </c:ext>
            </c:extLst>
          </c:dPt>
          <c:dPt>
            <c:idx val="1"/>
            <c:invertIfNegative val="0"/>
            <c:bubble3D val="0"/>
            <c:spPr>
              <a:solidFill>
                <a:schemeClr val="accent1">
                  <a:tint val="77000"/>
                </a:schemeClr>
              </a:solidFill>
              <a:ln w="25400">
                <a:solidFill>
                  <a:schemeClr val="bg1"/>
                </a:solidFill>
              </a:ln>
              <a:effectLst/>
            </c:spPr>
            <c:extLst>
              <c:ext xmlns:c16="http://schemas.microsoft.com/office/drawing/2014/chart" uri="{C3380CC4-5D6E-409C-BE32-E72D297353CC}">
                <c16:uniqueId val="{00000003-988C-4B51-BFA2-4C743EC79394}"/>
              </c:ext>
            </c:extLst>
          </c:dPt>
          <c:dPt>
            <c:idx val="2"/>
            <c:invertIfNegative val="0"/>
            <c:bubble3D val="0"/>
            <c:spPr>
              <a:solidFill>
                <a:schemeClr val="accent1">
                  <a:shade val="76000"/>
                </a:schemeClr>
              </a:solidFill>
              <a:ln w="25400">
                <a:solidFill>
                  <a:schemeClr val="bg1"/>
                </a:solidFill>
              </a:ln>
              <a:effectLst/>
            </c:spPr>
            <c:extLst>
              <c:ext xmlns:c16="http://schemas.microsoft.com/office/drawing/2014/chart" uri="{C3380CC4-5D6E-409C-BE32-E72D297353CC}">
                <c16:uniqueId val="{00000005-988C-4B51-BFA2-4C743EC79394}"/>
              </c:ext>
            </c:extLst>
          </c:dPt>
          <c:dPt>
            <c:idx val="3"/>
            <c:invertIfNegative val="0"/>
            <c:bubble3D val="0"/>
            <c:spPr>
              <a:solidFill>
                <a:schemeClr val="accent1">
                  <a:shade val="92000"/>
                </a:schemeClr>
              </a:solidFill>
              <a:ln w="25400">
                <a:solidFill>
                  <a:schemeClr val="bg1"/>
                </a:solidFill>
              </a:ln>
              <a:effectLst/>
            </c:spPr>
            <c:extLst>
              <c:ext xmlns:c16="http://schemas.microsoft.com/office/drawing/2014/chart" uri="{C3380CC4-5D6E-409C-BE32-E72D297353CC}">
                <c16:uniqueId val="{00000007-988C-4B51-BFA2-4C743EC79394}"/>
              </c:ext>
            </c:extLst>
          </c:dPt>
          <c:dPt>
            <c:idx val="4"/>
            <c:invertIfNegative val="0"/>
            <c:bubble3D val="0"/>
            <c:spPr>
              <a:solidFill>
                <a:schemeClr val="accent1">
                  <a:tint val="93000"/>
                </a:schemeClr>
              </a:solidFill>
              <a:ln w="25400">
                <a:solidFill>
                  <a:schemeClr val="bg1"/>
                </a:solidFill>
              </a:ln>
              <a:effectLst/>
            </c:spPr>
            <c:extLst>
              <c:ext xmlns:c16="http://schemas.microsoft.com/office/drawing/2014/chart" uri="{C3380CC4-5D6E-409C-BE32-E72D297353CC}">
                <c16:uniqueId val="{00000009-988C-4B51-BFA2-4C743EC79394}"/>
              </c:ext>
            </c:extLst>
          </c:dPt>
          <c:dPt>
            <c:idx val="5"/>
            <c:invertIfNegative val="0"/>
            <c:bubble3D val="0"/>
            <c:spPr>
              <a:solidFill>
                <a:schemeClr val="accent1">
                  <a:tint val="77000"/>
                </a:schemeClr>
              </a:solidFill>
              <a:ln w="25400">
                <a:solidFill>
                  <a:schemeClr val="bg1"/>
                </a:solidFill>
              </a:ln>
              <a:effectLst/>
            </c:spPr>
            <c:extLst>
              <c:ext xmlns:c16="http://schemas.microsoft.com/office/drawing/2014/chart" uri="{C3380CC4-5D6E-409C-BE32-E72D297353CC}">
                <c16:uniqueId val="{0000000B-988C-4B51-BFA2-4C743EC79394}"/>
              </c:ext>
            </c:extLst>
          </c:dPt>
          <c:dPt>
            <c:idx val="6"/>
            <c:invertIfNegative val="0"/>
            <c:bubble3D val="0"/>
            <c:spPr>
              <a:solidFill>
                <a:schemeClr val="accent1">
                  <a:tint val="62000"/>
                </a:schemeClr>
              </a:solidFill>
              <a:ln w="25400">
                <a:solidFill>
                  <a:schemeClr val="bg1"/>
                </a:solidFill>
              </a:ln>
              <a:effectLst/>
            </c:spPr>
            <c:extLst>
              <c:ext xmlns:c16="http://schemas.microsoft.com/office/drawing/2014/chart" uri="{C3380CC4-5D6E-409C-BE32-E72D297353CC}">
                <c16:uniqueId val="{0000000D-988C-4B51-BFA2-4C743EC79394}"/>
              </c:ext>
            </c:extLst>
          </c:dPt>
          <c:dPt>
            <c:idx val="7"/>
            <c:invertIfNegative val="0"/>
            <c:bubble3D val="0"/>
            <c:spPr>
              <a:solidFill>
                <a:schemeClr val="accent1">
                  <a:tint val="46000"/>
                </a:schemeClr>
              </a:solidFill>
              <a:ln w="25400">
                <a:solidFill>
                  <a:schemeClr val="bg1"/>
                </a:solidFill>
              </a:ln>
              <a:effectLst/>
            </c:spPr>
            <c:extLst>
              <c:ext xmlns:c16="http://schemas.microsoft.com/office/drawing/2014/chart" uri="{C3380CC4-5D6E-409C-BE32-E72D297353CC}">
                <c16:uniqueId val="{0000000F-988C-4B51-BFA2-4C743EC79394}"/>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'G-Docente'!$D$24:$D$27</c:f>
              <c:strCache>
                <c:ptCount val="4"/>
                <c:pt idx="0">
                  <c:v>Conocimiento avanzado</c:v>
                </c:pt>
                <c:pt idx="1">
                  <c:v>Ningún conocimiento</c:v>
                </c:pt>
                <c:pt idx="2">
                  <c:v>Conocimiento intermedio</c:v>
                </c:pt>
                <c:pt idx="3">
                  <c:v>Conocimiento básico</c:v>
                </c:pt>
              </c:strCache>
            </c:strRef>
          </c:cat>
          <c:val>
            <c:numRef>
              <c:f>'G-Docente'!$E$24:$E$27</c:f>
              <c:numCache>
                <c:formatCode>General</c:formatCode>
                <c:ptCount val="4"/>
                <c:pt idx="0">
                  <c:v>1</c:v>
                </c:pt>
                <c:pt idx="1">
                  <c:v>1</c:v>
                </c:pt>
                <c:pt idx="2">
                  <c:v>10</c:v>
                </c:pt>
                <c:pt idx="3">
                  <c:v>19</c:v>
                </c:pt>
              </c:numCache>
            </c:numRef>
          </c:val>
          <c:extLst>
            <c:ext xmlns:c16="http://schemas.microsoft.com/office/drawing/2014/chart" uri="{C3380CC4-5D6E-409C-BE32-E72D297353CC}">
              <c16:uniqueId val="{00000010-988C-4B51-BFA2-4C743EC79394}"/>
            </c:ext>
          </c:extLst>
        </c:ser>
        <c:dLbls>
          <c:showLegendKey val="0"/>
          <c:showVal val="0"/>
          <c:showCatName val="0"/>
          <c:showSerName val="0"/>
          <c:showPercent val="0"/>
          <c:showBubbleSize val="0"/>
        </c:dLbls>
        <c:gapWidth val="71"/>
        <c:axId val="223051808"/>
        <c:axId val="223053248"/>
      </c:barChart>
      <c:catAx>
        <c:axId val="2230518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223053248"/>
        <c:crosses val="autoZero"/>
        <c:auto val="1"/>
        <c:lblAlgn val="ctr"/>
        <c:lblOffset val="100"/>
        <c:noMultiLvlLbl val="0"/>
      </c:catAx>
      <c:valAx>
        <c:axId val="223053248"/>
        <c:scaling>
          <c:orientation val="minMax"/>
        </c:scaling>
        <c:delete val="1"/>
        <c:axPos val="l"/>
        <c:numFmt formatCode="General" sourceLinked="1"/>
        <c:majorTickMark val="out"/>
        <c:minorTickMark val="none"/>
        <c:tickLblPos val="nextTo"/>
        <c:crossAx val="2230518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3.0646758485554343E-2"/>
          <c:y val="0.16919848125128789"/>
          <c:w val="0.93870648302889137"/>
          <c:h val="0.7832981166618268"/>
        </c:manualLayout>
      </c:layout>
      <c:lineChart>
        <c:grouping val="standard"/>
        <c:varyColors val="0"/>
        <c:ser>
          <c:idx val="0"/>
          <c:order val="0"/>
          <c:spPr>
            <a:ln w="57150" cap="rnd">
              <a:solidFill>
                <a:schemeClr val="accent1"/>
              </a:solidFill>
              <a:round/>
            </a:ln>
            <a:effectLst/>
          </c:spPr>
          <c:marker>
            <c:symbol val="circle"/>
            <c:size val="10"/>
            <c:spPr>
              <a:solidFill>
                <a:srgbClr val="FF0000"/>
              </a:solidFill>
              <a:ln w="9525">
                <a:solidFill>
                  <a:schemeClr val="bg1"/>
                </a:solidFill>
              </a:ln>
              <a:effectLst/>
            </c:spPr>
          </c:marker>
          <c:dLbls>
            <c:dLbl>
              <c:idx val="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t"/>
              <c:showLegendKey val="0"/>
              <c:showVal val="1"/>
              <c:showCatName val="1"/>
              <c:showSerName val="0"/>
              <c:showPercent val="0"/>
              <c:showBubbleSize val="0"/>
              <c:separator>
</c:separator>
              <c:extLst>
                <c:ext xmlns:c15="http://schemas.microsoft.com/office/drawing/2012/chart" uri="{CE6537A1-D6FC-4f65-9D91-7224C49458BB}">
                  <c15:layout>
                    <c:manualLayout>
                      <c:w val="0.28998447420650231"/>
                      <c:h val="0.36767819336626667"/>
                    </c:manualLayout>
                  </c15:layout>
                </c:ext>
                <c:ext xmlns:c16="http://schemas.microsoft.com/office/drawing/2014/chart" uri="{C3380CC4-5D6E-409C-BE32-E72D297353CC}">
                  <c16:uniqueId val="{00000000-7AC0-4B18-B9B2-C572CD528426}"/>
                </c:ext>
              </c:extLst>
            </c:dLbl>
            <c:dLbl>
              <c:idx val="1"/>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t"/>
              <c:showLegendKey val="0"/>
              <c:showVal val="1"/>
              <c:showCatName val="1"/>
              <c:showSerName val="0"/>
              <c:showPercent val="0"/>
              <c:showBubbleSize val="0"/>
              <c:separator>
</c:separator>
              <c:extLst>
                <c:ext xmlns:c15="http://schemas.microsoft.com/office/drawing/2012/chart" uri="{CE6537A1-D6FC-4f65-9D91-7224C49458BB}">
                  <c15:layout>
                    <c:manualLayout>
                      <c:w val="0.24582516660133277"/>
                      <c:h val="0.3477769936485533"/>
                    </c:manualLayout>
                  </c15:layout>
                </c:ext>
                <c:ext xmlns:c16="http://schemas.microsoft.com/office/drawing/2014/chart" uri="{C3380CC4-5D6E-409C-BE32-E72D297353CC}">
                  <c16:uniqueId val="{00000001-7AC0-4B18-B9B2-C572CD528426}"/>
                </c:ext>
              </c:extLst>
            </c:dLbl>
            <c:dLbl>
              <c:idx val="2"/>
              <c:layout>
                <c:manualLayout>
                  <c:x val="1.1760094080752646E-2"/>
                  <c:y val="7.0571630204657732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7AC0-4B18-B9B2-C572CD528426}"/>
                </c:ext>
              </c:extLst>
            </c:dLbl>
            <c:dLbl>
              <c:idx val="3"/>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t"/>
              <c:showLegendKey val="0"/>
              <c:showVal val="1"/>
              <c:showCatName val="1"/>
              <c:showSerName val="0"/>
              <c:showPercent val="0"/>
              <c:showBubbleSize val="0"/>
              <c:separator>
</c:separator>
              <c:extLst>
                <c:ext xmlns:c15="http://schemas.microsoft.com/office/drawing/2012/chart" uri="{CE6537A1-D6FC-4f65-9D91-7224C49458BB}">
                  <c15:layout>
                    <c:manualLayout>
                      <c:w val="0.26768350839720101"/>
                      <c:h val="0.30543401552575866"/>
                    </c:manualLayout>
                  </c15:layout>
                </c:ext>
                <c:ext xmlns:c16="http://schemas.microsoft.com/office/drawing/2014/chart" uri="{C3380CC4-5D6E-409C-BE32-E72D297353CC}">
                  <c16:uniqueId val="{00000002-7AC0-4B18-B9B2-C572CD52842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'G-Docente'!$M$101:$M$104</c:f>
              <c:strCache>
                <c:ptCount val="4"/>
                <c:pt idx="0">
                  <c:v>Parcialmente en desacuerdo</c:v>
                </c:pt>
                <c:pt idx="1">
                  <c:v>Totalmente de acuerdo</c:v>
                </c:pt>
                <c:pt idx="2">
                  <c:v>Neutral</c:v>
                </c:pt>
                <c:pt idx="3">
                  <c:v>Parcialmente de acuerdo</c:v>
                </c:pt>
              </c:strCache>
            </c:strRef>
          </c:cat>
          <c:val>
            <c:numRef>
              <c:f>'G-Docente'!$O$101:$O$104</c:f>
              <c:numCache>
                <c:formatCode>0%</c:formatCode>
                <c:ptCount val="4"/>
                <c:pt idx="0">
                  <c:v>3.2258064516129031E-2</c:v>
                </c:pt>
                <c:pt idx="1">
                  <c:v>0.22580645161290322</c:v>
                </c:pt>
                <c:pt idx="2">
                  <c:v>0.25806451612903225</c:v>
                </c:pt>
                <c:pt idx="3">
                  <c:v>0.4838709677419355</c:v>
                </c:pt>
              </c:numCache>
            </c:numRef>
          </c:val>
          <c:smooth val="0"/>
          <c:extLst>
            <c:ext xmlns:c16="http://schemas.microsoft.com/office/drawing/2014/chart" uri="{C3380CC4-5D6E-409C-BE32-E72D297353CC}">
              <c16:uniqueId val="{00000003-7AC0-4B18-B9B2-C572CD528426}"/>
            </c:ext>
          </c:extLst>
        </c:ser>
        <c:dLbls>
          <c:showLegendKey val="0"/>
          <c:showVal val="0"/>
          <c:showCatName val="0"/>
          <c:showSerName val="0"/>
          <c:showPercent val="0"/>
          <c:showBubbleSize val="0"/>
        </c:dLbls>
        <c:marker val="1"/>
        <c:smooth val="0"/>
        <c:axId val="113638799"/>
        <c:axId val="332460223"/>
      </c:lineChart>
      <c:catAx>
        <c:axId val="113638799"/>
        <c:scaling>
          <c:orientation val="minMax"/>
        </c:scaling>
        <c:delete val="1"/>
        <c:axPos val="b"/>
        <c:numFmt formatCode="General" sourceLinked="1"/>
        <c:majorTickMark val="none"/>
        <c:minorTickMark val="none"/>
        <c:tickLblPos val="nextTo"/>
        <c:crossAx val="332460223"/>
        <c:crosses val="autoZero"/>
        <c:auto val="1"/>
        <c:lblAlgn val="ctr"/>
        <c:lblOffset val="100"/>
        <c:noMultiLvlLbl val="0"/>
      </c:catAx>
      <c:valAx>
        <c:axId val="332460223"/>
        <c:scaling>
          <c:orientation val="minMax"/>
        </c:scaling>
        <c:delete val="1"/>
        <c:axPos val="l"/>
        <c:numFmt formatCode="0%" sourceLinked="1"/>
        <c:majorTickMark val="none"/>
        <c:minorTickMark val="none"/>
        <c:tickLblPos val="nextTo"/>
        <c:crossAx val="113638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8825115848637164"/>
          <c:y val="0.1286774865192479"/>
          <c:w val="0.50727641887044483"/>
          <c:h val="0.83816180089592818"/>
        </c:manualLayout>
      </c:layout>
      <c:doughnutChart>
        <c:varyColors val="1"/>
        <c:ser>
          <c:idx val="0"/>
          <c:order val="0"/>
          <c:spPr>
            <a:ln w="12700">
              <a:solidFill>
                <a:schemeClr val="bg1"/>
              </a:solidFill>
            </a:ln>
          </c:spPr>
          <c:dPt>
            <c:idx val="0"/>
            <c:bubble3D val="0"/>
            <c:spPr>
              <a:solidFill>
                <a:schemeClr val="accent1">
                  <a:tint val="54000"/>
                </a:schemeClr>
              </a:solidFill>
              <a:ln w="12700">
                <a:solidFill>
                  <a:schemeClr val="bg1"/>
                </a:solidFill>
              </a:ln>
              <a:effectLst/>
            </c:spPr>
            <c:extLst>
              <c:ext xmlns:c16="http://schemas.microsoft.com/office/drawing/2014/chart" uri="{C3380CC4-5D6E-409C-BE32-E72D297353CC}">
                <c16:uniqueId val="{00000001-5F9C-4551-8BC9-DF6EC212E47B}"/>
              </c:ext>
            </c:extLst>
          </c:dPt>
          <c:dPt>
            <c:idx val="1"/>
            <c:bubble3D val="0"/>
            <c:spPr>
              <a:solidFill>
                <a:schemeClr val="accent1">
                  <a:tint val="77000"/>
                </a:schemeClr>
              </a:solidFill>
              <a:ln w="12700">
                <a:solidFill>
                  <a:schemeClr val="bg1"/>
                </a:solidFill>
              </a:ln>
              <a:effectLst/>
            </c:spPr>
            <c:extLst>
              <c:ext xmlns:c16="http://schemas.microsoft.com/office/drawing/2014/chart" uri="{C3380CC4-5D6E-409C-BE32-E72D297353CC}">
                <c16:uniqueId val="{00000003-5F9C-4551-8BC9-DF6EC212E47B}"/>
              </c:ext>
            </c:extLst>
          </c:dPt>
          <c:dPt>
            <c:idx val="2"/>
            <c:bubble3D val="0"/>
            <c:spPr>
              <a:solidFill>
                <a:schemeClr val="accent1"/>
              </a:solidFill>
              <a:ln w="12700">
                <a:solidFill>
                  <a:schemeClr val="bg1"/>
                </a:solidFill>
              </a:ln>
              <a:effectLst/>
            </c:spPr>
            <c:extLst>
              <c:ext xmlns:c16="http://schemas.microsoft.com/office/drawing/2014/chart" uri="{C3380CC4-5D6E-409C-BE32-E72D297353CC}">
                <c16:uniqueId val="{00000005-5F9C-4551-8BC9-DF6EC212E47B}"/>
              </c:ext>
            </c:extLst>
          </c:dPt>
          <c:dPt>
            <c:idx val="3"/>
            <c:bubble3D val="0"/>
            <c:spPr>
              <a:solidFill>
                <a:schemeClr val="accent1">
                  <a:shade val="76000"/>
                </a:schemeClr>
              </a:solidFill>
              <a:ln w="12700">
                <a:solidFill>
                  <a:schemeClr val="bg1"/>
                </a:solidFill>
              </a:ln>
              <a:effectLst/>
            </c:spPr>
            <c:extLst>
              <c:ext xmlns:c16="http://schemas.microsoft.com/office/drawing/2014/chart" uri="{C3380CC4-5D6E-409C-BE32-E72D297353CC}">
                <c16:uniqueId val="{00000007-5F9C-4551-8BC9-DF6EC212E47B}"/>
              </c:ext>
            </c:extLst>
          </c:dPt>
          <c:dPt>
            <c:idx val="4"/>
            <c:bubble3D val="0"/>
            <c:spPr>
              <a:solidFill>
                <a:schemeClr val="accent1">
                  <a:shade val="53000"/>
                </a:schemeClr>
              </a:solidFill>
              <a:ln w="12700">
                <a:solidFill>
                  <a:schemeClr val="bg1"/>
                </a:solidFill>
              </a:ln>
              <a:effectLst/>
            </c:spPr>
            <c:extLst>
              <c:ext xmlns:c16="http://schemas.microsoft.com/office/drawing/2014/chart" uri="{C3380CC4-5D6E-409C-BE32-E72D297353CC}">
                <c16:uniqueId val="{00000009-5F9C-4551-8BC9-DF6EC212E47B}"/>
              </c:ext>
            </c:extLst>
          </c:dPt>
          <c:dLbls>
            <c:dLbl>
              <c:idx val="0"/>
              <c:layout>
                <c:manualLayout>
                  <c:x val="0.25984219772973577"/>
                  <c:y val="-0.12413783767033934"/>
                </c:manualLayout>
              </c:layout>
              <c:spPr>
                <a:noFill/>
                <a:ln>
                  <a:noFill/>
                </a:ln>
                <a:effectLst/>
              </c:spPr>
              <c:txPr>
                <a:bodyPr rot="0" spcFirstLastPara="1" vertOverflow="ellipsis" vert="horz" wrap="square" lIns="38100" tIns="19050" rIns="38100" bIns="19050" anchor="ctr" anchorCtr="0">
                  <a:noAutofit/>
                </a:bodyPr>
                <a:lstStyle/>
                <a:p>
                  <a:pPr algn="l">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15:layout>
                    <c:manualLayout>
                      <c:w val="0.55912996865429176"/>
                      <c:h val="0.20149256219472214"/>
                    </c:manualLayout>
                  </c15:layout>
                </c:ext>
                <c:ext xmlns:c16="http://schemas.microsoft.com/office/drawing/2014/chart" uri="{C3380CC4-5D6E-409C-BE32-E72D297353CC}">
                  <c16:uniqueId val="{00000001-5F9C-4551-8BC9-DF6EC212E47B}"/>
                </c:ext>
              </c:extLst>
            </c:dLbl>
            <c:dLbl>
              <c:idx val="1"/>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5F9C-4551-8BC9-DF6EC212E47B}"/>
                </c:ext>
              </c:extLst>
            </c:dLbl>
            <c:dLbl>
              <c:idx val="2"/>
              <c:layout>
                <c:manualLayout>
                  <c:x val="0.20673597199801219"/>
                  <c:y val="-3.1757233592095979E-2"/>
                </c:manualLayout>
              </c:layout>
              <c:spPr>
                <a:noFill/>
                <a:ln>
                  <a:noFill/>
                </a:ln>
                <a:effectLst/>
              </c:spPr>
              <c:txPr>
                <a:bodyPr rot="0" spcFirstLastPara="1" vertOverflow="ellipsis" vert="horz" wrap="square" lIns="38100" tIns="19050" rIns="38100" bIns="19050" anchor="ctr" anchorCtr="0">
                  <a:noAutofit/>
                </a:bodyPr>
                <a:lstStyle/>
                <a:p>
                  <a:pPr algn="ct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15:layout>
                    <c:manualLayout>
                      <c:w val="0.33222636174790188"/>
                      <c:h val="0.29946987925027369"/>
                    </c:manualLayout>
                  </c15:layout>
                </c:ext>
                <c:ext xmlns:c16="http://schemas.microsoft.com/office/drawing/2014/chart" uri="{C3380CC4-5D6E-409C-BE32-E72D297353CC}">
                  <c16:uniqueId val="{00000005-5F9C-4551-8BC9-DF6EC212E47B}"/>
                </c:ext>
              </c:extLst>
            </c:dLbl>
            <c:dLbl>
              <c:idx val="3"/>
              <c:layout>
                <c:manualLayout>
                  <c:x val="0.25872222410850154"/>
                  <c:y val="0"/>
                </c:manualLayout>
              </c:layout>
              <c:spPr>
                <a:noFill/>
                <a:ln>
                  <a:noFill/>
                </a:ln>
                <a:effectLst/>
              </c:spPr>
              <c:txPr>
                <a:bodyPr rot="0" spcFirstLastPara="1" vertOverflow="ellipsis" vert="horz" wrap="square" lIns="38100" tIns="19050" rIns="38100" bIns="19050" anchor="ctr" anchorCtr="0">
                  <a:noAutofit/>
                </a:bodyPr>
                <a:lstStyle/>
                <a:p>
                  <a:pPr algn="ct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15:layout>
                    <c:manualLayout>
                      <c:w val="0.24582516660133277"/>
                      <c:h val="0.3477769936485533"/>
                    </c:manualLayout>
                  </c15:layout>
                </c:ext>
                <c:ext xmlns:c16="http://schemas.microsoft.com/office/drawing/2014/chart" uri="{C3380CC4-5D6E-409C-BE32-E72D297353CC}">
                  <c16:uniqueId val="{00000007-5F9C-4551-8BC9-DF6EC212E47B}"/>
                </c:ext>
              </c:extLst>
            </c:dLbl>
            <c:dLbl>
              <c:idx val="4"/>
              <c:layout>
                <c:manualLayout>
                  <c:x val="-0.14546449284980106"/>
                  <c:y val="-7.3907945698742525E-2"/>
                </c:manualLayout>
              </c:layout>
              <c:spPr>
                <a:noFill/>
                <a:ln>
                  <a:noFill/>
                </a:ln>
                <a:effectLst/>
              </c:spPr>
              <c:txPr>
                <a:bodyPr rot="0" spcFirstLastPara="1" vertOverflow="ellipsis" vert="horz" wrap="square" lIns="38100" tIns="19050" rIns="38100" bIns="19050" anchor="ctr" anchorCtr="0">
                  <a:spAutoFit/>
                </a:bodyPr>
                <a:lstStyle/>
                <a:p>
                  <a:pPr algn="ct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15:layout>
                    <c:manualLayout>
                      <c:w val="0.25899647197177572"/>
                      <c:h val="0.38306280875088217"/>
                    </c:manualLayout>
                  </c15:layout>
                </c:ext>
                <c:ext xmlns:c16="http://schemas.microsoft.com/office/drawing/2014/chart" uri="{C3380CC4-5D6E-409C-BE32-E72D297353CC}">
                  <c16:uniqueId val="{00000009-5F9C-4551-8BC9-DF6EC212E47B}"/>
                </c:ext>
              </c:extLst>
            </c:dLbl>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'G-Docente'!$D$121:$D$125</c:f>
              <c:strCache>
                <c:ptCount val="5"/>
                <c:pt idx="0">
                  <c:v>Totalmente en desacuerdo</c:v>
                </c:pt>
                <c:pt idx="1">
                  <c:v>Neutral</c:v>
                </c:pt>
                <c:pt idx="2">
                  <c:v>Parcialmente en desacuerdo</c:v>
                </c:pt>
                <c:pt idx="3">
                  <c:v>Totalmente de acuerdo</c:v>
                </c:pt>
                <c:pt idx="4">
                  <c:v>Parcialmente de acuerdo</c:v>
                </c:pt>
              </c:strCache>
            </c:strRef>
          </c:cat>
          <c:val>
            <c:numRef>
              <c:f>'G-Docente'!$F$121:$F$125</c:f>
              <c:numCache>
                <c:formatCode>0%</c:formatCode>
                <c:ptCount val="5"/>
                <c:pt idx="0">
                  <c:v>3.2258064516129031E-2</c:v>
                </c:pt>
                <c:pt idx="1">
                  <c:v>0.12903225806451613</c:v>
                </c:pt>
                <c:pt idx="2">
                  <c:v>0.12903225806451613</c:v>
                </c:pt>
                <c:pt idx="3">
                  <c:v>0.32258064516129031</c:v>
                </c:pt>
                <c:pt idx="4">
                  <c:v>0.38709677419354838</c:v>
                </c:pt>
              </c:numCache>
            </c:numRef>
          </c:val>
          <c:extLst>
            <c:ext xmlns:c16="http://schemas.microsoft.com/office/drawing/2014/chart" uri="{C3380CC4-5D6E-409C-BE32-E72D297353CC}">
              <c16:uniqueId val="{0000000A-5F9C-4551-8BC9-DF6EC212E47B}"/>
            </c:ext>
          </c:extLst>
        </c:ser>
        <c:dLbls>
          <c:showLegendKey val="0"/>
          <c:showVal val="0"/>
          <c:showCatName val="0"/>
          <c:showSerName val="0"/>
          <c:showPercent val="0"/>
          <c:showBubbleSize val="0"/>
          <c:showLeaderLines val="1"/>
        </c:dLbls>
        <c:firstSliceAng val="0"/>
        <c:holeSize val="50"/>
      </c:doughnutChart>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3.0646758485554343E-2"/>
          <c:y val="6.7869174341006519E-2"/>
          <c:w val="0.93870648302889137"/>
          <c:h val="0.88462722709385011"/>
        </c:manualLayout>
      </c:layout>
      <c:barChart>
        <c:barDir val="bar"/>
        <c:grouping val="clustered"/>
        <c:varyColors val="0"/>
        <c:ser>
          <c:idx val="0"/>
          <c:order val="0"/>
          <c:tx>
            <c:strRef>
              <c:f>'G-Docente'!$M$121</c:f>
              <c:strCache>
                <c:ptCount val="1"/>
                <c:pt idx="0">
                  <c:v>Totalmente preocupado</c:v>
                </c:pt>
              </c:strCache>
            </c:strRef>
          </c:tx>
          <c:spPr>
            <a:solidFill>
              <a:schemeClr val="accent1">
                <a:tint val="54000"/>
              </a:schemeClr>
            </a:solidFill>
            <a:ln>
              <a:noFill/>
            </a:ln>
            <a:effectLst/>
          </c:spPr>
          <c:invertIfNegative val="0"/>
          <c:dLbls>
            <c:dLbl>
              <c:idx val="0"/>
              <c:layout>
                <c:manualLayout>
                  <c:x val="3.4397503526484544E-3"/>
                  <c:y val="5.7051884040252316E-3"/>
                </c:manualLayout>
              </c:layout>
              <c:spPr>
                <a:noFill/>
                <a:ln>
                  <a:noFill/>
                </a:ln>
                <a:effectLst/>
              </c:spPr>
              <c:txPr>
                <a:bodyPr rot="0" spcFirstLastPara="1" vertOverflow="ellipsis" vert="horz" wrap="square" lIns="38100" tIns="19050" rIns="38100" bIns="19050" anchor="ctr" anchorCtr="0">
                  <a:noAutofit/>
                </a:bodyPr>
                <a:lstStyle/>
                <a:p>
                  <a:pPr algn="ct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extLst>
                <c:ext xmlns:c15="http://schemas.microsoft.com/office/drawing/2012/chart" uri="{CE6537A1-D6FC-4f65-9D91-7224C49458BB}">
                  <c15:layout>
                    <c:manualLayout>
                      <c:w val="0.47323174175944588"/>
                      <c:h val="0.1986730310793014"/>
                    </c:manualLayout>
                  </c15:layout>
                </c:ext>
                <c:ext xmlns:c16="http://schemas.microsoft.com/office/drawing/2014/chart" uri="{C3380CC4-5D6E-409C-BE32-E72D297353CC}">
                  <c16:uniqueId val="{00000000-3012-404C-89B5-7488AE874F2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'G-Docente'!$O$121</c:f>
              <c:numCache>
                <c:formatCode>0%</c:formatCode>
                <c:ptCount val="1"/>
                <c:pt idx="0">
                  <c:v>6.4516129032258063E-2</c:v>
                </c:pt>
              </c:numCache>
            </c:numRef>
          </c:val>
          <c:extLst>
            <c:ext xmlns:c16="http://schemas.microsoft.com/office/drawing/2014/chart" uri="{C3380CC4-5D6E-409C-BE32-E72D297353CC}">
              <c16:uniqueId val="{00000001-3012-404C-89B5-7488AE874F23}"/>
            </c:ext>
          </c:extLst>
        </c:ser>
        <c:ser>
          <c:idx val="1"/>
          <c:order val="1"/>
          <c:tx>
            <c:strRef>
              <c:f>'G-Docente'!$M$122</c:f>
              <c:strCache>
                <c:ptCount val="1"/>
                <c:pt idx="0">
                  <c:v>Para nada preocupado</c:v>
                </c:pt>
              </c:strCache>
            </c:strRef>
          </c:tx>
          <c:spPr>
            <a:solidFill>
              <a:schemeClr val="accent1">
                <a:tint val="77000"/>
              </a:schemeClr>
            </a:solidFill>
            <a:ln>
              <a:noFill/>
            </a:ln>
            <a:effectLst/>
          </c:spPr>
          <c:invertIfNegative val="0"/>
          <c:dLbls>
            <c:dLbl>
              <c:idx val="0"/>
              <c:spPr>
                <a:noFill/>
                <a:ln>
                  <a:noFill/>
                </a:ln>
                <a:effectLst/>
              </c:spPr>
              <c:txPr>
                <a:bodyPr rot="0" spcFirstLastPara="1" vertOverflow="ellipsis" vert="horz" wrap="square" lIns="38100" tIns="19050" rIns="38100" bIns="19050" anchor="ctr" anchorCtr="0">
                  <a:noAutofit/>
                </a:bodyPr>
                <a:lstStyle/>
                <a:p>
                  <a:pPr algn="ct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1"/>
              <c:showPercent val="0"/>
              <c:showBubbleSize val="0"/>
              <c:separator>
</c:separator>
              <c:extLst>
                <c:ext xmlns:c15="http://schemas.microsoft.com/office/drawing/2012/chart" uri="{CE6537A1-D6FC-4f65-9D91-7224C49458BB}">
                  <c15:layout>
                    <c:manualLayout>
                      <c:w val="0.49415884460933956"/>
                      <c:h val="0.21103529137192362"/>
                    </c:manualLayout>
                  </c15:layout>
                </c:ext>
                <c:ext xmlns:c16="http://schemas.microsoft.com/office/drawing/2014/chart" uri="{C3380CC4-5D6E-409C-BE32-E72D297353CC}">
                  <c16:uniqueId val="{00000002-3012-404C-89B5-7488AE874F23}"/>
                </c:ext>
              </c:extLst>
            </c:dLbl>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'G-Docente'!$O$122</c:f>
              <c:numCache>
                <c:formatCode>0%</c:formatCode>
                <c:ptCount val="1"/>
                <c:pt idx="0">
                  <c:v>9.6774193548387094E-2</c:v>
                </c:pt>
              </c:numCache>
            </c:numRef>
          </c:val>
          <c:extLst>
            <c:ext xmlns:c16="http://schemas.microsoft.com/office/drawing/2014/chart" uri="{C3380CC4-5D6E-409C-BE32-E72D297353CC}">
              <c16:uniqueId val="{00000003-3012-404C-89B5-7488AE874F23}"/>
            </c:ext>
          </c:extLst>
        </c:ser>
        <c:ser>
          <c:idx val="2"/>
          <c:order val="2"/>
          <c:tx>
            <c:strRef>
              <c:f>'G-Docente'!$M$123</c:f>
              <c:strCache>
                <c:ptCount val="1"/>
                <c:pt idx="0">
                  <c:v>Poco preocupado</c:v>
                </c:pt>
              </c:strCache>
            </c:strRef>
          </c:tx>
          <c:spPr>
            <a:solidFill>
              <a:schemeClr val="accent1"/>
            </a:solidFill>
            <a:ln>
              <a:noFill/>
            </a:ln>
            <a:effectLst/>
          </c:spPr>
          <c:invertIfNegative val="0"/>
          <c:dLbls>
            <c:dLbl>
              <c:idx val="0"/>
              <c:layout>
                <c:manualLayout>
                  <c:x val="-0.37655713214209652"/>
                  <c:y val="-7.0571630204658373E-3"/>
                </c:manualLayout>
              </c:layout>
              <c:spPr>
                <a:noFill/>
                <a:ln>
                  <a:noFill/>
                </a:ln>
                <a:effectLst/>
              </c:spPr>
              <c:txPr>
                <a:bodyPr rot="0" spcFirstLastPara="1" vertOverflow="ellipsis" vert="horz" wrap="square" lIns="38100" tIns="19050" rIns="38100" bIns="19050" anchor="ctr" anchorCtr="0">
                  <a:noAutofit/>
                </a:bodyPr>
                <a:lstStyle/>
                <a:p>
                  <a:pPr algn="ct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1"/>
              <c:showPercent val="0"/>
              <c:showBubbleSize val="0"/>
              <c:separator>
</c:separator>
              <c:extLst>
                <c:ext xmlns:c15="http://schemas.microsoft.com/office/drawing/2012/chart" uri="{CE6537A1-D6FC-4f65-9D91-7224C49458BB}">
                  <c15:layout>
                    <c:manualLayout>
                      <c:w val="0.58103630813298468"/>
                      <c:h val="0.20969609744441789"/>
                    </c:manualLayout>
                  </c15:layout>
                </c:ext>
                <c:ext xmlns:c16="http://schemas.microsoft.com/office/drawing/2014/chart" uri="{C3380CC4-5D6E-409C-BE32-E72D297353CC}">
                  <c16:uniqueId val="{00000004-3012-404C-89B5-7488AE874F23}"/>
                </c:ext>
              </c:extLst>
            </c:dLbl>
            <c:spPr>
              <a:noFill/>
              <a:ln>
                <a:noFill/>
              </a:ln>
              <a:effectLst/>
            </c:spPr>
            <c:txPr>
              <a:bodyPr rot="0" spcFirstLastPara="1" vertOverflow="ellipsis" vert="horz" wrap="square" lIns="38100" tIns="19050" rIns="38100" bIns="19050" anchor="ctr" anchorCtr="0">
                <a:spAutoFit/>
              </a:bodyPr>
              <a:lstStyle/>
              <a:p>
                <a:pPr algn="ct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'G-Docente'!$O$123</c:f>
              <c:numCache>
                <c:formatCode>0%</c:formatCode>
                <c:ptCount val="1"/>
                <c:pt idx="0">
                  <c:v>0.22580645161290322</c:v>
                </c:pt>
              </c:numCache>
            </c:numRef>
          </c:val>
          <c:extLst>
            <c:ext xmlns:c16="http://schemas.microsoft.com/office/drawing/2014/chart" uri="{C3380CC4-5D6E-409C-BE32-E72D297353CC}">
              <c16:uniqueId val="{00000005-3012-404C-89B5-7488AE874F23}"/>
            </c:ext>
          </c:extLst>
        </c:ser>
        <c:ser>
          <c:idx val="3"/>
          <c:order val="3"/>
          <c:tx>
            <c:strRef>
              <c:f>'G-Docente'!$M$124</c:f>
              <c:strCache>
                <c:ptCount val="1"/>
                <c:pt idx="0">
                  <c:v>Neutral</c:v>
                </c:pt>
              </c:strCache>
            </c:strRef>
          </c:tx>
          <c:spPr>
            <a:solidFill>
              <a:schemeClr val="accent1">
                <a:shade val="76000"/>
              </a:schemeClr>
            </a:solidFill>
            <a:ln>
              <a:noFill/>
            </a:ln>
            <a:effectLst/>
          </c:spPr>
          <c:invertIfNegative val="0"/>
          <c:dLbls>
            <c:dLbl>
              <c:idx val="0"/>
              <c:layout>
                <c:manualLayout>
                  <c:x val="-0.49212444093253532"/>
                  <c:y val="-7.0574408615296028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1"/>
              <c:showPercent val="0"/>
              <c:showBubbleSize val="0"/>
              <c:separator>
</c:separator>
              <c:extLst>
                <c:ext xmlns:c15="http://schemas.microsoft.com/office/drawing/2012/chart" uri="{CE6537A1-D6FC-4f65-9D91-7224C49458BB}">
                  <c15:layout>
                    <c:manualLayout>
                      <c:w val="0.34884081277374629"/>
                      <c:h val="0.18903750298679139"/>
                    </c:manualLayout>
                  </c15:layout>
                </c:ext>
                <c:ext xmlns:c16="http://schemas.microsoft.com/office/drawing/2014/chart" uri="{C3380CC4-5D6E-409C-BE32-E72D297353CC}">
                  <c16:uniqueId val="{00000006-3012-404C-89B5-7488AE874F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ct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'G-Docente'!$O$124</c:f>
              <c:numCache>
                <c:formatCode>0%</c:formatCode>
                <c:ptCount val="1"/>
                <c:pt idx="0">
                  <c:v>0.25806451612903225</c:v>
                </c:pt>
              </c:numCache>
            </c:numRef>
          </c:val>
          <c:extLst>
            <c:ext xmlns:c16="http://schemas.microsoft.com/office/drawing/2014/chart" uri="{C3380CC4-5D6E-409C-BE32-E72D297353CC}">
              <c16:uniqueId val="{00000007-3012-404C-89B5-7488AE874F23}"/>
            </c:ext>
          </c:extLst>
        </c:ser>
        <c:ser>
          <c:idx val="4"/>
          <c:order val="4"/>
          <c:tx>
            <c:strRef>
              <c:f>'G-Docente'!$M$125</c:f>
              <c:strCache>
                <c:ptCount val="1"/>
                <c:pt idx="0">
                  <c:v>Parcialmente preocupado</c:v>
                </c:pt>
              </c:strCache>
            </c:strRef>
          </c:tx>
          <c:spPr>
            <a:solidFill>
              <a:schemeClr val="accent1">
                <a:shade val="53000"/>
              </a:schemeClr>
            </a:solidFill>
            <a:ln>
              <a:noFill/>
            </a:ln>
            <a:effectLst/>
          </c:spPr>
          <c:invertIfNegative val="0"/>
          <c:dLbls>
            <c:dLbl>
              <c:idx val="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1"/>
              <c:showPercent val="0"/>
              <c:showBubbleSize val="0"/>
              <c:separator>
</c:separator>
              <c:extLst>
                <c:ext xmlns:c15="http://schemas.microsoft.com/office/drawing/2012/chart" uri="{CE6537A1-D6FC-4f65-9D91-7224C49458BB}">
                  <c15:layout>
                    <c:manualLayout>
                      <c:w val="0.78639255255774332"/>
                      <c:h val="0.20510560738834957"/>
                    </c:manualLayout>
                  </c15:layout>
                </c:ext>
                <c:ext xmlns:c16="http://schemas.microsoft.com/office/drawing/2014/chart" uri="{C3380CC4-5D6E-409C-BE32-E72D297353CC}">
                  <c16:uniqueId val="{00000008-3012-404C-89B5-7488AE874F2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dLblPos val="ct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'G-Docente'!$O$125</c:f>
              <c:numCache>
                <c:formatCode>0%</c:formatCode>
                <c:ptCount val="1"/>
                <c:pt idx="0">
                  <c:v>0.35483870967741937</c:v>
                </c:pt>
              </c:numCache>
            </c:numRef>
          </c:val>
          <c:extLst>
            <c:ext xmlns:c16="http://schemas.microsoft.com/office/drawing/2014/chart" uri="{C3380CC4-5D6E-409C-BE32-E72D297353CC}">
              <c16:uniqueId val="{00000009-3012-404C-89B5-7488AE874F23}"/>
            </c:ext>
          </c:extLst>
        </c:ser>
        <c:dLbls>
          <c:showLegendKey val="0"/>
          <c:showVal val="0"/>
          <c:showCatName val="0"/>
          <c:showSerName val="0"/>
          <c:showPercent val="0"/>
          <c:showBubbleSize val="0"/>
        </c:dLbls>
        <c:gapWidth val="75"/>
        <c:overlap val="-17"/>
        <c:axId val="113638799"/>
        <c:axId val="332460223"/>
      </c:barChart>
      <c:catAx>
        <c:axId val="113638799"/>
        <c:scaling>
          <c:orientation val="minMax"/>
        </c:scaling>
        <c:delete val="1"/>
        <c:axPos val="l"/>
        <c:numFmt formatCode="General" sourceLinked="1"/>
        <c:majorTickMark val="none"/>
        <c:minorTickMark val="none"/>
        <c:tickLblPos val="nextTo"/>
        <c:crossAx val="332460223"/>
        <c:crosses val="autoZero"/>
        <c:auto val="1"/>
        <c:lblAlgn val="ctr"/>
        <c:lblOffset val="100"/>
        <c:noMultiLvlLbl val="0"/>
      </c:catAx>
      <c:valAx>
        <c:axId val="332460223"/>
        <c:scaling>
          <c:orientation val="minMax"/>
        </c:scaling>
        <c:delete val="1"/>
        <c:axPos val="b"/>
        <c:numFmt formatCode="0%" sourceLinked="1"/>
        <c:majorTickMark val="none"/>
        <c:minorTickMark val="none"/>
        <c:tickLblPos val="nextTo"/>
        <c:crossAx val="113638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1150624598679493"/>
          <c:y val="6.2661526195129824E-2"/>
          <c:w val="0.49572105199122085"/>
          <c:h val="0.910570508831126"/>
        </c:manualLayout>
      </c:layout>
      <c:doughnutChart>
        <c:varyColors val="1"/>
        <c:ser>
          <c:idx val="0"/>
          <c:order val="0"/>
          <c:spPr>
            <a:ln w="12700">
              <a:solidFill>
                <a:schemeClr val="bg1"/>
              </a:solidFill>
            </a:ln>
          </c:spPr>
          <c:dPt>
            <c:idx val="0"/>
            <c:bubble3D val="0"/>
            <c:spPr>
              <a:solidFill>
                <a:schemeClr val="accent1">
                  <a:tint val="58000"/>
                </a:schemeClr>
              </a:solidFill>
              <a:ln w="12700">
                <a:solidFill>
                  <a:schemeClr val="bg1"/>
                </a:solidFill>
              </a:ln>
              <a:effectLst/>
            </c:spPr>
            <c:extLst>
              <c:ext xmlns:c16="http://schemas.microsoft.com/office/drawing/2014/chart" uri="{C3380CC4-5D6E-409C-BE32-E72D297353CC}">
                <c16:uniqueId val="{00000001-1FBB-4CF9-81CF-C97CDF34279E}"/>
              </c:ext>
            </c:extLst>
          </c:dPt>
          <c:dPt>
            <c:idx val="1"/>
            <c:bubble3D val="0"/>
            <c:spPr>
              <a:solidFill>
                <a:schemeClr val="accent1">
                  <a:tint val="86000"/>
                </a:schemeClr>
              </a:solidFill>
              <a:ln w="12700">
                <a:solidFill>
                  <a:schemeClr val="bg1"/>
                </a:solidFill>
              </a:ln>
              <a:effectLst/>
            </c:spPr>
            <c:extLst>
              <c:ext xmlns:c16="http://schemas.microsoft.com/office/drawing/2014/chart" uri="{C3380CC4-5D6E-409C-BE32-E72D297353CC}">
                <c16:uniqueId val="{00000003-1FBB-4CF9-81CF-C97CDF34279E}"/>
              </c:ext>
            </c:extLst>
          </c:dPt>
          <c:dPt>
            <c:idx val="2"/>
            <c:bubble3D val="0"/>
            <c:spPr>
              <a:solidFill>
                <a:schemeClr val="accent1">
                  <a:shade val="86000"/>
                </a:schemeClr>
              </a:solidFill>
              <a:ln w="12700">
                <a:solidFill>
                  <a:schemeClr val="bg1"/>
                </a:solidFill>
              </a:ln>
              <a:effectLst/>
            </c:spPr>
            <c:extLst>
              <c:ext xmlns:c16="http://schemas.microsoft.com/office/drawing/2014/chart" uri="{C3380CC4-5D6E-409C-BE32-E72D297353CC}">
                <c16:uniqueId val="{00000005-1FBB-4CF9-81CF-C97CDF34279E}"/>
              </c:ext>
            </c:extLst>
          </c:dPt>
          <c:dPt>
            <c:idx val="3"/>
            <c:bubble3D val="0"/>
            <c:spPr>
              <a:solidFill>
                <a:schemeClr val="accent1">
                  <a:shade val="58000"/>
                </a:schemeClr>
              </a:solidFill>
              <a:ln w="12700">
                <a:solidFill>
                  <a:schemeClr val="bg1"/>
                </a:solidFill>
              </a:ln>
              <a:effectLst/>
            </c:spPr>
            <c:extLst>
              <c:ext xmlns:c16="http://schemas.microsoft.com/office/drawing/2014/chart" uri="{C3380CC4-5D6E-409C-BE32-E72D297353CC}">
                <c16:uniqueId val="{00000007-1FBB-4CF9-81CF-C97CDF34279E}"/>
              </c:ext>
            </c:extLst>
          </c:dPt>
          <c:dLbls>
            <c:dLbl>
              <c:idx val="0"/>
              <c:layout>
                <c:manualLayout>
                  <c:x val="1.5680125441003528E-2"/>
                  <c:y val="-9.174311926605505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FBB-4CF9-81CF-C97CDF34279E}"/>
                </c:ext>
              </c:extLst>
            </c:dLbl>
            <c:dLbl>
              <c:idx val="1"/>
              <c:layout>
                <c:manualLayout>
                  <c:x val="0.17824996066137061"/>
                  <c:y val="-6.3514467184191958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2577833125778331"/>
                      <c:h val="0.33126323218066339"/>
                    </c:manualLayout>
                  </c15:layout>
                </c:ext>
                <c:ext xmlns:c16="http://schemas.microsoft.com/office/drawing/2014/chart" uri="{C3380CC4-5D6E-409C-BE32-E72D297353CC}">
                  <c16:uniqueId val="{00000003-1FBB-4CF9-81CF-C97CDF34279E}"/>
                </c:ext>
              </c:extLst>
            </c:dLbl>
            <c:dLbl>
              <c:idx val="2"/>
              <c:layout>
                <c:manualLayout>
                  <c:x val="0.24006536586274507"/>
                  <c:y val="2.421496007423913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25363221253632207"/>
                      <c:h val="0.40878644580154366"/>
                    </c:manualLayout>
                  </c15:layout>
                </c:ext>
                <c:ext xmlns:c16="http://schemas.microsoft.com/office/drawing/2014/chart" uri="{C3380CC4-5D6E-409C-BE32-E72D297353CC}">
                  <c16:uniqueId val="{00000005-1FBB-4CF9-81CF-C97CDF34279E}"/>
                </c:ext>
              </c:extLst>
            </c:dLbl>
            <c:dLbl>
              <c:idx val="3"/>
              <c:layout>
                <c:manualLayout>
                  <c:x val="-0.15516610747059204"/>
                  <c:y val="-2.020126806661517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2428067424539396"/>
                      <c:h val="0.33126323218066339"/>
                    </c:manualLayout>
                  </c15:layout>
                </c:ext>
                <c:ext xmlns:c16="http://schemas.microsoft.com/office/drawing/2014/chart" uri="{C3380CC4-5D6E-409C-BE32-E72D297353CC}">
                  <c16:uniqueId val="{00000007-1FBB-4CF9-81CF-C97CDF34279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'G-Docente'!$D$142:$D$145</c:f>
              <c:strCache>
                <c:ptCount val="4"/>
                <c:pt idx="0">
                  <c:v>Neutral</c:v>
                </c:pt>
                <c:pt idx="1">
                  <c:v>Poco preocupado</c:v>
                </c:pt>
                <c:pt idx="2">
                  <c:v>Totalmente preocupado</c:v>
                </c:pt>
                <c:pt idx="3">
                  <c:v>Parcialmente preocupado</c:v>
                </c:pt>
              </c:strCache>
            </c:strRef>
          </c:cat>
          <c:val>
            <c:numRef>
              <c:f>'G-Docente'!$E$142:$E$145</c:f>
              <c:numCache>
                <c:formatCode>General</c:formatCode>
                <c:ptCount val="4"/>
                <c:pt idx="0">
                  <c:v>2</c:v>
                </c:pt>
                <c:pt idx="1">
                  <c:v>6</c:v>
                </c:pt>
                <c:pt idx="2">
                  <c:v>10</c:v>
                </c:pt>
                <c:pt idx="3">
                  <c:v>13</c:v>
                </c:pt>
              </c:numCache>
            </c:numRef>
          </c:val>
          <c:extLst>
            <c:ext xmlns:c16="http://schemas.microsoft.com/office/drawing/2014/chart" uri="{C3380CC4-5D6E-409C-BE32-E72D297353CC}">
              <c16:uniqueId val="{00000008-1FBB-4CF9-81CF-C97CDF34279E}"/>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4.5942226230655726E-2"/>
          <c:y val="3.8265938352624783E-2"/>
          <c:w val="0.90303046458830372"/>
          <c:h val="0.73857934307258877"/>
        </c:manualLayout>
      </c:layout>
      <c:barChart>
        <c:barDir val="col"/>
        <c:grouping val="clustered"/>
        <c:varyColors val="0"/>
        <c:ser>
          <c:idx val="0"/>
          <c:order val="0"/>
          <c:spPr>
            <a:solidFill>
              <a:schemeClr val="accent4"/>
            </a:solidFill>
            <a:ln>
              <a:noFill/>
            </a:ln>
            <a:effectLst/>
          </c:spPr>
          <c:invertIfNegative val="0"/>
          <c:dPt>
            <c:idx val="0"/>
            <c:invertIfNegative val="0"/>
            <c:bubble3D val="0"/>
            <c:spPr>
              <a:solidFill>
                <a:schemeClr val="accent4"/>
              </a:solidFill>
              <a:ln>
                <a:noFill/>
              </a:ln>
              <a:effectLst/>
            </c:spPr>
            <c:extLst>
              <c:ext xmlns:c16="http://schemas.microsoft.com/office/drawing/2014/chart" uri="{C3380CC4-5D6E-409C-BE32-E72D297353CC}">
                <c16:uniqueId val="{00000001-4E37-485E-A32E-77A325D95774}"/>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4E37-485E-A32E-77A325D95774}"/>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5-4E37-485E-A32E-77A325D95774}"/>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4E37-485E-A32E-77A325D95774}"/>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9-4E37-485E-A32E-77A325D95774}"/>
              </c:ext>
            </c:extLst>
          </c:dPt>
          <c:dPt>
            <c:idx val="5"/>
            <c:invertIfNegative val="0"/>
            <c:bubble3D val="0"/>
            <c:spPr>
              <a:solidFill>
                <a:schemeClr val="accent4"/>
              </a:solidFill>
              <a:ln>
                <a:noFill/>
              </a:ln>
              <a:effectLst/>
            </c:spPr>
            <c:extLst>
              <c:ext xmlns:c16="http://schemas.microsoft.com/office/drawing/2014/chart" uri="{C3380CC4-5D6E-409C-BE32-E72D297353CC}">
                <c16:uniqueId val="{0000000B-4E37-485E-A32E-77A325D95774}"/>
              </c:ext>
            </c:extLst>
          </c:dPt>
          <c:dPt>
            <c:idx val="6"/>
            <c:invertIfNegative val="0"/>
            <c:bubble3D val="0"/>
            <c:spPr>
              <a:solidFill>
                <a:schemeClr val="accent4"/>
              </a:solidFill>
              <a:ln>
                <a:noFill/>
              </a:ln>
              <a:effectLst/>
            </c:spPr>
            <c:extLst>
              <c:ext xmlns:c16="http://schemas.microsoft.com/office/drawing/2014/chart" uri="{C3380CC4-5D6E-409C-BE32-E72D297353CC}">
                <c16:uniqueId val="{0000000D-4E37-485E-A32E-77A325D95774}"/>
              </c:ext>
            </c:extLst>
          </c:dPt>
          <c:dPt>
            <c:idx val="7"/>
            <c:invertIfNegative val="0"/>
            <c:bubble3D val="0"/>
            <c:spPr>
              <a:solidFill>
                <a:schemeClr val="accent4"/>
              </a:solidFill>
              <a:ln>
                <a:noFill/>
              </a:ln>
              <a:effectLst/>
            </c:spPr>
            <c:extLst>
              <c:ext xmlns:c16="http://schemas.microsoft.com/office/drawing/2014/chart" uri="{C3380CC4-5D6E-409C-BE32-E72D297353CC}">
                <c16:uniqueId val="{0000000F-4E37-485E-A32E-77A325D9577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'G-Docente-Alumno'!$D$24:$D$28</c:f>
              <c:strCache>
                <c:ptCount val="5"/>
                <c:pt idx="0">
                  <c:v>Totalmente en desacuerdo</c:v>
                </c:pt>
                <c:pt idx="1">
                  <c:v>Neutral</c:v>
                </c:pt>
                <c:pt idx="2">
                  <c:v>Parcialmente en desacuerdo</c:v>
                </c:pt>
                <c:pt idx="3">
                  <c:v>Totalmente de acuerdo</c:v>
                </c:pt>
                <c:pt idx="4">
                  <c:v>Parcialmente de acuerdo</c:v>
                </c:pt>
              </c:strCache>
            </c:strRef>
          </c:cat>
          <c:val>
            <c:numRef>
              <c:f>'G-Docente-Alumno'!$E$24:$E$28</c:f>
              <c:numCache>
                <c:formatCode>General</c:formatCode>
                <c:ptCount val="5"/>
                <c:pt idx="0">
                  <c:v>2</c:v>
                </c:pt>
                <c:pt idx="1">
                  <c:v>4</c:v>
                </c:pt>
                <c:pt idx="2">
                  <c:v>4</c:v>
                </c:pt>
                <c:pt idx="3">
                  <c:v>5</c:v>
                </c:pt>
                <c:pt idx="4">
                  <c:v>16</c:v>
                </c:pt>
              </c:numCache>
            </c:numRef>
          </c:val>
          <c:extLst>
            <c:ext xmlns:c16="http://schemas.microsoft.com/office/drawing/2014/chart" uri="{C3380CC4-5D6E-409C-BE32-E72D297353CC}">
              <c16:uniqueId val="{00000010-4E37-485E-A32E-77A325D95774}"/>
            </c:ext>
          </c:extLst>
        </c:ser>
        <c:dLbls>
          <c:showLegendKey val="0"/>
          <c:showVal val="0"/>
          <c:showCatName val="0"/>
          <c:showSerName val="0"/>
          <c:showPercent val="0"/>
          <c:showBubbleSize val="0"/>
        </c:dLbls>
        <c:gapWidth val="71"/>
        <c:axId val="223051808"/>
        <c:axId val="223053248"/>
      </c:barChart>
      <c:catAx>
        <c:axId val="2230518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223053248"/>
        <c:crosses val="autoZero"/>
        <c:auto val="1"/>
        <c:lblAlgn val="ctr"/>
        <c:lblOffset val="100"/>
        <c:noMultiLvlLbl val="0"/>
      </c:catAx>
      <c:valAx>
        <c:axId val="223053248"/>
        <c:scaling>
          <c:orientation val="minMax"/>
        </c:scaling>
        <c:delete val="1"/>
        <c:axPos val="l"/>
        <c:numFmt formatCode="General" sourceLinked="1"/>
        <c:majorTickMark val="out"/>
        <c:minorTickMark val="none"/>
        <c:tickLblPos val="nextTo"/>
        <c:crossAx val="2230518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26614459702287196"/>
          <c:y val="8.9889103220531369E-2"/>
          <c:w val="0.47676611741042668"/>
          <c:h val="0.87006779230470022"/>
        </c:manualLayout>
      </c:layout>
      <c:doughnutChart>
        <c:varyColors val="1"/>
        <c:ser>
          <c:idx val="0"/>
          <c:order val="0"/>
          <c:dPt>
            <c:idx val="0"/>
            <c:bubble3D val="0"/>
            <c:spPr>
              <a:solidFill>
                <a:schemeClr val="accent4">
                  <a:shade val="58000"/>
                </a:schemeClr>
              </a:solidFill>
              <a:ln>
                <a:noFill/>
              </a:ln>
              <a:effectLst/>
            </c:spPr>
            <c:extLst>
              <c:ext xmlns:c16="http://schemas.microsoft.com/office/drawing/2014/chart" uri="{C3380CC4-5D6E-409C-BE32-E72D297353CC}">
                <c16:uniqueId val="{00000001-39CE-4210-AD82-82DCEB86E9C0}"/>
              </c:ext>
            </c:extLst>
          </c:dPt>
          <c:dPt>
            <c:idx val="1"/>
            <c:bubble3D val="0"/>
            <c:spPr>
              <a:solidFill>
                <a:schemeClr val="accent4">
                  <a:shade val="86000"/>
                </a:schemeClr>
              </a:solidFill>
              <a:ln>
                <a:noFill/>
              </a:ln>
              <a:effectLst/>
            </c:spPr>
            <c:extLst>
              <c:ext xmlns:c16="http://schemas.microsoft.com/office/drawing/2014/chart" uri="{C3380CC4-5D6E-409C-BE32-E72D297353CC}">
                <c16:uniqueId val="{00000003-39CE-4210-AD82-82DCEB86E9C0}"/>
              </c:ext>
            </c:extLst>
          </c:dPt>
          <c:dPt>
            <c:idx val="2"/>
            <c:bubble3D val="0"/>
            <c:spPr>
              <a:solidFill>
                <a:schemeClr val="accent4">
                  <a:tint val="86000"/>
                </a:schemeClr>
              </a:solidFill>
              <a:ln>
                <a:noFill/>
              </a:ln>
              <a:effectLst/>
            </c:spPr>
            <c:extLst>
              <c:ext xmlns:c16="http://schemas.microsoft.com/office/drawing/2014/chart" uri="{C3380CC4-5D6E-409C-BE32-E72D297353CC}">
                <c16:uniqueId val="{00000005-39CE-4210-AD82-82DCEB86E9C0}"/>
              </c:ext>
            </c:extLst>
          </c:dPt>
          <c:dPt>
            <c:idx val="3"/>
            <c:bubble3D val="0"/>
            <c:spPr>
              <a:solidFill>
                <a:schemeClr val="accent4">
                  <a:tint val="58000"/>
                </a:schemeClr>
              </a:solidFill>
              <a:ln>
                <a:noFill/>
              </a:ln>
              <a:effectLst/>
            </c:spPr>
            <c:extLst>
              <c:ext xmlns:c16="http://schemas.microsoft.com/office/drawing/2014/chart" uri="{C3380CC4-5D6E-409C-BE32-E72D297353CC}">
                <c16:uniqueId val="{00000007-39CE-4210-AD82-82DCEB86E9C0}"/>
              </c:ext>
            </c:extLst>
          </c:dPt>
          <c:dPt>
            <c:idx val="4"/>
            <c:bubble3D val="0"/>
            <c:spPr>
              <a:solidFill>
                <a:schemeClr val="accent4">
                  <a:tint val="30000"/>
                </a:schemeClr>
              </a:solidFill>
              <a:ln>
                <a:noFill/>
              </a:ln>
              <a:effectLst/>
            </c:spPr>
            <c:extLst>
              <c:ext xmlns:c16="http://schemas.microsoft.com/office/drawing/2014/chart" uri="{C3380CC4-5D6E-409C-BE32-E72D297353CC}">
                <c16:uniqueId val="{00000009-39CE-4210-AD82-82DCEB86E9C0}"/>
              </c:ext>
            </c:extLst>
          </c:dPt>
          <c:dLbls>
            <c:dLbl>
              <c:idx val="0"/>
              <c:layout>
                <c:manualLayout>
                  <c:x val="0.24322421036061201"/>
                  <c:y val="-4.7343283747964787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29726400330887681"/>
                      <c:h val="0.31719613912057748"/>
                    </c:manualLayout>
                  </c15:layout>
                </c:ext>
                <c:ext xmlns:c16="http://schemas.microsoft.com/office/drawing/2014/chart" uri="{C3380CC4-5D6E-409C-BE32-E72D297353CC}">
                  <c16:uniqueId val="{00000001-39CE-4210-AD82-82DCEB86E9C0}"/>
                </c:ext>
              </c:extLst>
            </c:dLbl>
            <c:dLbl>
              <c:idx val="1"/>
              <c:layout>
                <c:manualLayout>
                  <c:x val="3.453948891432214E-4"/>
                  <c:y val="1.8207480592801695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19517342280470526"/>
                      <c:h val="0.19910868586733646"/>
                    </c:manualLayout>
                  </c15:layout>
                </c:ext>
                <c:ext xmlns:c16="http://schemas.microsoft.com/office/drawing/2014/chart" uri="{C3380CC4-5D6E-409C-BE32-E72D297353CC}">
                  <c16:uniqueId val="{00000003-39CE-4210-AD82-82DCEB86E9C0}"/>
                </c:ext>
              </c:extLst>
            </c:dLbl>
            <c:dLbl>
              <c:idx val="2"/>
              <c:layout>
                <c:manualLayout>
                  <c:x val="0.16591609898233517"/>
                  <c:y val="8.448924477242038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2610765579038018"/>
                      <c:h val="0.29639751276679688"/>
                    </c:manualLayout>
                  </c15:layout>
                </c:ext>
                <c:ext xmlns:c16="http://schemas.microsoft.com/office/drawing/2014/chart" uri="{C3380CC4-5D6E-409C-BE32-E72D297353CC}">
                  <c16:uniqueId val="{00000005-39CE-4210-AD82-82DCEB86E9C0}"/>
                </c:ext>
              </c:extLst>
            </c:dLbl>
            <c:dLbl>
              <c:idx val="3"/>
              <c:layout>
                <c:manualLayout>
                  <c:x val="-0.15975887177176157"/>
                  <c:y val="0.10686434132219005"/>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28620148961191688"/>
                      <c:h val="0.36570218772053636"/>
                    </c:manualLayout>
                  </c15:layout>
                </c:ext>
                <c:ext xmlns:c16="http://schemas.microsoft.com/office/drawing/2014/chart" uri="{C3380CC4-5D6E-409C-BE32-E72D297353CC}">
                  <c16:uniqueId val="{00000007-39CE-4210-AD82-82DCEB86E9C0}"/>
                </c:ext>
              </c:extLst>
            </c:dLbl>
            <c:dLbl>
              <c:idx val="4"/>
              <c:layout>
                <c:manualLayout>
                  <c:x val="-0.1657294903230942"/>
                  <c:y val="8.0652203249902757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9CE-4210-AD82-82DCEB86E9C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'G-Docente-Alumno'!$M$24:$M$27</c:f>
              <c:strCache>
                <c:ptCount val="4"/>
                <c:pt idx="0">
                  <c:v>Parcialmente en desacuerdo</c:v>
                </c:pt>
                <c:pt idx="1">
                  <c:v>Neutral</c:v>
                </c:pt>
                <c:pt idx="2">
                  <c:v>Totalmente de acuerdo</c:v>
                </c:pt>
                <c:pt idx="3">
                  <c:v>Parcialmente de acuerdo</c:v>
                </c:pt>
              </c:strCache>
            </c:strRef>
          </c:cat>
          <c:val>
            <c:numRef>
              <c:f>'G-Docente-Alumno'!$N$24:$N$27</c:f>
              <c:numCache>
                <c:formatCode>General</c:formatCode>
                <c:ptCount val="4"/>
                <c:pt idx="0">
                  <c:v>2</c:v>
                </c:pt>
                <c:pt idx="1">
                  <c:v>4</c:v>
                </c:pt>
                <c:pt idx="2">
                  <c:v>7</c:v>
                </c:pt>
                <c:pt idx="3">
                  <c:v>18</c:v>
                </c:pt>
              </c:numCache>
            </c:numRef>
          </c:val>
          <c:extLst>
            <c:ext xmlns:c16="http://schemas.microsoft.com/office/drawing/2014/chart" uri="{C3380CC4-5D6E-409C-BE32-E72D297353CC}">
              <c16:uniqueId val="{0000000A-39CE-4210-AD82-82DCEB86E9C0}"/>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3.0646758485554343E-2"/>
          <c:y val="4.7843342476213149E-2"/>
          <c:w val="0.93870648302889137"/>
          <c:h val="0.9046529975895603"/>
        </c:manualLayout>
      </c:layout>
      <c:barChart>
        <c:barDir val="bar"/>
        <c:grouping val="clustered"/>
        <c:varyColors val="0"/>
        <c:ser>
          <c:idx val="0"/>
          <c:order val="0"/>
          <c:tx>
            <c:strRef>
              <c:f>'G-Docente-Alumno'!$D$42</c:f>
              <c:strCache>
                <c:ptCount val="1"/>
                <c:pt idx="0">
                  <c:v>Totalmente ineficaz</c:v>
                </c:pt>
              </c:strCache>
            </c:strRef>
          </c:tx>
          <c:spPr>
            <a:solidFill>
              <a:schemeClr val="accent4">
                <a:shade val="58000"/>
              </a:schemeClr>
            </a:solidFill>
            <a:ln>
              <a:noFill/>
            </a:ln>
            <a:effectLst/>
          </c:spPr>
          <c:invertIfNegative val="0"/>
          <c:dLbls>
            <c:dLbl>
              <c:idx val="0"/>
              <c:layout>
                <c:manualLayout>
                  <c:x val="1.899826222231807E-3"/>
                  <c:y val="7.0574408615295707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1"/>
              <c:showPercent val="0"/>
              <c:showBubbleSize val="0"/>
              <c:separator>
</c:separator>
              <c:extLst>
                <c:ext xmlns:c15="http://schemas.microsoft.com/office/drawing/2012/chart" uri="{CE6537A1-D6FC-4f65-9D91-7224C49458BB}">
                  <c15:layout>
                    <c:manualLayout>
                      <c:w val="0.40028335344792992"/>
                      <c:h val="0.2115276257369734"/>
                    </c:manualLayout>
                  </c15:layout>
                </c:ext>
                <c:ext xmlns:c16="http://schemas.microsoft.com/office/drawing/2014/chart" uri="{C3380CC4-5D6E-409C-BE32-E72D297353CC}">
                  <c16:uniqueId val="{00000000-10CB-4B0E-9F09-DFD075555C3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'G-Docente-Alumno'!$F$42</c:f>
              <c:numCache>
                <c:formatCode>0%</c:formatCode>
                <c:ptCount val="1"/>
                <c:pt idx="0">
                  <c:v>3.2258064516129031E-2</c:v>
                </c:pt>
              </c:numCache>
            </c:numRef>
          </c:val>
          <c:extLst>
            <c:ext xmlns:c16="http://schemas.microsoft.com/office/drawing/2014/chart" uri="{C3380CC4-5D6E-409C-BE32-E72D297353CC}">
              <c16:uniqueId val="{00000001-10CB-4B0E-9F09-DFD075555C3C}"/>
            </c:ext>
          </c:extLst>
        </c:ser>
        <c:ser>
          <c:idx val="1"/>
          <c:order val="1"/>
          <c:tx>
            <c:strRef>
              <c:f>'G-Docente-Alumno'!$D$43</c:f>
              <c:strCache>
                <c:ptCount val="1"/>
                <c:pt idx="0">
                  <c:v>Totalmente eficaz</c:v>
                </c:pt>
              </c:strCache>
            </c:strRef>
          </c:tx>
          <c:spPr>
            <a:solidFill>
              <a:schemeClr val="accent4">
                <a:shade val="86000"/>
              </a:schemeClr>
            </a:solidFill>
            <a:ln>
              <a:noFill/>
            </a:ln>
            <a:effectLst/>
          </c:spPr>
          <c:invertIfNegative val="0"/>
          <c:dLbls>
            <c:dLbl>
              <c:idx val="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1"/>
              <c:showPercent val="0"/>
              <c:showBubbleSize val="0"/>
              <c:separator>
</c:separator>
              <c:extLst>
                <c:ext xmlns:c15="http://schemas.microsoft.com/office/drawing/2012/chart" uri="{CE6537A1-D6FC-4f65-9D91-7224C49458BB}">
                  <c15:layout>
                    <c:manualLayout>
                      <c:w val="0.34550168684814048"/>
                      <c:h val="0.22003122933557084"/>
                    </c:manualLayout>
                  </c15:layout>
                </c:ext>
                <c:ext xmlns:c16="http://schemas.microsoft.com/office/drawing/2014/chart" uri="{C3380CC4-5D6E-409C-BE32-E72D297353CC}">
                  <c16:uniqueId val="{00000002-10CB-4B0E-9F09-DFD075555C3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'G-Docente-Alumno'!$F$43</c:f>
              <c:numCache>
                <c:formatCode>0%</c:formatCode>
                <c:ptCount val="1"/>
                <c:pt idx="0">
                  <c:v>0.22580645161290322</c:v>
                </c:pt>
              </c:numCache>
            </c:numRef>
          </c:val>
          <c:extLst>
            <c:ext xmlns:c16="http://schemas.microsoft.com/office/drawing/2014/chart" uri="{C3380CC4-5D6E-409C-BE32-E72D297353CC}">
              <c16:uniqueId val="{00000003-10CB-4B0E-9F09-DFD075555C3C}"/>
            </c:ext>
          </c:extLst>
        </c:ser>
        <c:ser>
          <c:idx val="2"/>
          <c:order val="2"/>
          <c:tx>
            <c:strRef>
              <c:f>'G-Docente-Alumno'!$D$44</c:f>
              <c:strCache>
                <c:ptCount val="1"/>
                <c:pt idx="0">
                  <c:v>Neutral</c:v>
                </c:pt>
              </c:strCache>
            </c:strRef>
          </c:tx>
          <c:spPr>
            <a:solidFill>
              <a:schemeClr val="accent4">
                <a:tint val="86000"/>
              </a:schemeClr>
            </a:solidFill>
            <a:ln>
              <a:noFill/>
            </a:ln>
            <a:effectLst/>
          </c:spPr>
          <c:invertIfNegative val="0"/>
          <c:dLbls>
            <c:dLbl>
              <c:idx val="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1"/>
              <c:showPercent val="0"/>
              <c:showBubbleSize val="0"/>
              <c:separator>
</c:separator>
              <c:extLst>
                <c:ext xmlns:c15="http://schemas.microsoft.com/office/drawing/2012/chart" uri="{CE6537A1-D6FC-4f65-9D91-7224C49458BB}">
                  <c15:layout>
                    <c:manualLayout>
                      <c:w val="0.35816431413341066"/>
                      <c:h val="0.21262732066748533"/>
                    </c:manualLayout>
                  </c15:layout>
                </c:ext>
                <c:ext xmlns:c16="http://schemas.microsoft.com/office/drawing/2014/chart" uri="{C3380CC4-5D6E-409C-BE32-E72D297353CC}">
                  <c16:uniqueId val="{00000004-10CB-4B0E-9F09-DFD075555C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'G-Docente-Alumno'!$F$44</c:f>
              <c:numCache>
                <c:formatCode>0%</c:formatCode>
                <c:ptCount val="1"/>
                <c:pt idx="0">
                  <c:v>0.25806451612903225</c:v>
                </c:pt>
              </c:numCache>
            </c:numRef>
          </c:val>
          <c:extLst>
            <c:ext xmlns:c16="http://schemas.microsoft.com/office/drawing/2014/chart" uri="{C3380CC4-5D6E-409C-BE32-E72D297353CC}">
              <c16:uniqueId val="{00000005-10CB-4B0E-9F09-DFD075555C3C}"/>
            </c:ext>
          </c:extLst>
        </c:ser>
        <c:ser>
          <c:idx val="3"/>
          <c:order val="3"/>
          <c:tx>
            <c:strRef>
              <c:f>'G-Docente-Alumno'!$D$45</c:f>
              <c:strCache>
                <c:ptCount val="1"/>
                <c:pt idx="0">
                  <c:v>Parcialmente eficaz</c:v>
                </c:pt>
              </c:strCache>
            </c:strRef>
          </c:tx>
          <c:spPr>
            <a:solidFill>
              <a:schemeClr val="accent4">
                <a:tint val="58000"/>
              </a:schemeClr>
            </a:solidFill>
            <a:ln>
              <a:noFill/>
            </a:ln>
            <a:effectLst/>
          </c:spPr>
          <c:invertIfNegative val="0"/>
          <c:dLbls>
            <c:dLbl>
              <c:idx val="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ctr"/>
              <c:showLegendKey val="0"/>
              <c:showVal val="1"/>
              <c:showCatName val="0"/>
              <c:showSerName val="1"/>
              <c:showPercent val="0"/>
              <c:showBubbleSize val="0"/>
              <c:separator>
</c:separator>
              <c:extLst>
                <c:ext xmlns:c15="http://schemas.microsoft.com/office/drawing/2012/chart" uri="{CE6537A1-D6FC-4f65-9D91-7224C49458BB}">
                  <c15:layout>
                    <c:manualLayout>
                      <c:w val="0.432775166138337"/>
                      <c:h val="0.21273234458960097"/>
                    </c:manualLayout>
                  </c15:layout>
                </c:ext>
                <c:ext xmlns:c16="http://schemas.microsoft.com/office/drawing/2014/chart" uri="{C3380CC4-5D6E-409C-BE32-E72D297353CC}">
                  <c16:uniqueId val="{00000006-10CB-4B0E-9F09-DFD075555C3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'G-Docente-Alumno'!$F$45</c:f>
              <c:numCache>
                <c:formatCode>0%</c:formatCode>
                <c:ptCount val="1"/>
                <c:pt idx="0">
                  <c:v>0.4838709677419355</c:v>
                </c:pt>
              </c:numCache>
            </c:numRef>
          </c:val>
          <c:extLst>
            <c:ext xmlns:c16="http://schemas.microsoft.com/office/drawing/2014/chart" uri="{C3380CC4-5D6E-409C-BE32-E72D297353CC}">
              <c16:uniqueId val="{00000007-10CB-4B0E-9F09-DFD075555C3C}"/>
            </c:ext>
          </c:extLst>
        </c:ser>
        <c:dLbls>
          <c:showLegendKey val="0"/>
          <c:showVal val="0"/>
          <c:showCatName val="0"/>
          <c:showSerName val="0"/>
          <c:showPercent val="0"/>
          <c:showBubbleSize val="0"/>
        </c:dLbls>
        <c:gapWidth val="75"/>
        <c:overlap val="-17"/>
        <c:axId val="113638799"/>
        <c:axId val="332460223"/>
      </c:barChart>
      <c:catAx>
        <c:axId val="113638799"/>
        <c:scaling>
          <c:orientation val="minMax"/>
        </c:scaling>
        <c:delete val="1"/>
        <c:axPos val="l"/>
        <c:numFmt formatCode="General" sourceLinked="1"/>
        <c:majorTickMark val="none"/>
        <c:minorTickMark val="none"/>
        <c:tickLblPos val="nextTo"/>
        <c:crossAx val="332460223"/>
        <c:crosses val="autoZero"/>
        <c:auto val="1"/>
        <c:lblAlgn val="ctr"/>
        <c:lblOffset val="100"/>
        <c:noMultiLvlLbl val="0"/>
      </c:catAx>
      <c:valAx>
        <c:axId val="332460223"/>
        <c:scaling>
          <c:orientation val="minMax"/>
        </c:scaling>
        <c:delete val="1"/>
        <c:axPos val="b"/>
        <c:numFmt formatCode="0%" sourceLinked="1"/>
        <c:majorTickMark val="none"/>
        <c:minorTickMark val="none"/>
        <c:tickLblPos val="nextTo"/>
        <c:crossAx val="113638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23971524703690644"/>
          <c:y val="5.3640786217622041E-2"/>
          <c:w val="0.50154532589766931"/>
          <c:h val="0.91533815111290395"/>
        </c:manualLayout>
      </c:layout>
      <c:doughnutChart>
        <c:varyColors val="1"/>
        <c:ser>
          <c:idx val="0"/>
          <c:order val="0"/>
          <c:spPr>
            <a:ln>
              <a:solidFill>
                <a:schemeClr val="bg1"/>
              </a:solidFill>
            </a:ln>
          </c:spPr>
          <c:dPt>
            <c:idx val="0"/>
            <c:bubble3D val="0"/>
            <c:spPr>
              <a:solidFill>
                <a:schemeClr val="accent4">
                  <a:shade val="58000"/>
                </a:schemeClr>
              </a:solidFill>
              <a:ln>
                <a:solidFill>
                  <a:schemeClr val="bg1"/>
                </a:solidFill>
              </a:ln>
              <a:effectLst/>
            </c:spPr>
            <c:extLst>
              <c:ext xmlns:c16="http://schemas.microsoft.com/office/drawing/2014/chart" uri="{C3380CC4-5D6E-409C-BE32-E72D297353CC}">
                <c16:uniqueId val="{00000001-3FE6-4BEA-B8AA-2101D457717A}"/>
              </c:ext>
            </c:extLst>
          </c:dPt>
          <c:dPt>
            <c:idx val="1"/>
            <c:bubble3D val="0"/>
            <c:spPr>
              <a:solidFill>
                <a:schemeClr val="accent4">
                  <a:shade val="86000"/>
                </a:schemeClr>
              </a:solidFill>
              <a:ln>
                <a:solidFill>
                  <a:schemeClr val="bg1"/>
                </a:solidFill>
              </a:ln>
              <a:effectLst/>
            </c:spPr>
            <c:extLst>
              <c:ext xmlns:c16="http://schemas.microsoft.com/office/drawing/2014/chart" uri="{C3380CC4-5D6E-409C-BE32-E72D297353CC}">
                <c16:uniqueId val="{00000003-3FE6-4BEA-B8AA-2101D457717A}"/>
              </c:ext>
            </c:extLst>
          </c:dPt>
          <c:dPt>
            <c:idx val="2"/>
            <c:bubble3D val="0"/>
            <c:spPr>
              <a:solidFill>
                <a:schemeClr val="accent4">
                  <a:tint val="86000"/>
                </a:schemeClr>
              </a:solidFill>
              <a:ln>
                <a:solidFill>
                  <a:schemeClr val="bg1"/>
                </a:solidFill>
              </a:ln>
              <a:effectLst/>
            </c:spPr>
            <c:extLst>
              <c:ext xmlns:c16="http://schemas.microsoft.com/office/drawing/2014/chart" uri="{C3380CC4-5D6E-409C-BE32-E72D297353CC}">
                <c16:uniqueId val="{00000005-3FE6-4BEA-B8AA-2101D457717A}"/>
              </c:ext>
            </c:extLst>
          </c:dPt>
          <c:dPt>
            <c:idx val="3"/>
            <c:bubble3D val="0"/>
            <c:spPr>
              <a:solidFill>
                <a:schemeClr val="accent4">
                  <a:tint val="58000"/>
                </a:schemeClr>
              </a:solidFill>
              <a:ln>
                <a:solidFill>
                  <a:schemeClr val="bg1"/>
                </a:solidFill>
              </a:ln>
              <a:effectLst/>
            </c:spPr>
            <c:extLst>
              <c:ext xmlns:c16="http://schemas.microsoft.com/office/drawing/2014/chart" uri="{C3380CC4-5D6E-409C-BE32-E72D297353CC}">
                <c16:uniqueId val="{00000007-3FE6-4BEA-B8AA-2101D457717A}"/>
              </c:ext>
            </c:extLst>
          </c:dPt>
          <c:dPt>
            <c:idx val="4"/>
            <c:bubble3D val="0"/>
            <c:spPr>
              <a:solidFill>
                <a:schemeClr val="accent4">
                  <a:tint val="30000"/>
                </a:schemeClr>
              </a:solidFill>
              <a:ln>
                <a:solidFill>
                  <a:schemeClr val="bg1"/>
                </a:solidFill>
              </a:ln>
              <a:effectLst/>
            </c:spPr>
            <c:extLst>
              <c:ext xmlns:c16="http://schemas.microsoft.com/office/drawing/2014/chart" uri="{C3380CC4-5D6E-409C-BE32-E72D297353CC}">
                <c16:uniqueId val="{00000009-3FE6-4BEA-B8AA-2101D457717A}"/>
              </c:ext>
            </c:extLst>
          </c:dPt>
          <c:dLbls>
            <c:dLbl>
              <c:idx val="0"/>
              <c:layout>
                <c:manualLayout>
                  <c:x val="0.24852139996660627"/>
                  <c:y val="-4.074169660493834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15:layout>
                    <c:manualLayout>
                      <c:w val="0.40937527578666616"/>
                      <c:h val="0.28542001233614323"/>
                    </c:manualLayout>
                  </c15:layout>
                </c:ext>
                <c:ext xmlns:c16="http://schemas.microsoft.com/office/drawing/2014/chart" uri="{C3380CC4-5D6E-409C-BE32-E72D297353CC}">
                  <c16:uniqueId val="{00000001-3FE6-4BEA-B8AA-2101D457717A}"/>
                </c:ext>
              </c:extLst>
            </c:dLbl>
            <c:dLbl>
              <c:idx val="1"/>
              <c:layout>
                <c:manualLayout>
                  <c:x val="1.0099482370662115E-2"/>
                  <c:y val="6.8513383604043146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15:layout>
                    <c:manualLayout>
                      <c:w val="0.22732416190038182"/>
                      <c:h val="0.23242960896648682"/>
                    </c:manualLayout>
                  </c15:layout>
                </c:ext>
                <c:ext xmlns:c16="http://schemas.microsoft.com/office/drawing/2014/chart" uri="{C3380CC4-5D6E-409C-BE32-E72D297353CC}">
                  <c16:uniqueId val="{00000003-3FE6-4BEA-B8AA-2101D457717A}"/>
                </c:ext>
              </c:extLst>
            </c:dLbl>
            <c:dLbl>
              <c:idx val="2"/>
              <c:layout>
                <c:manualLayout>
                  <c:x val="0.21614875973629066"/>
                  <c:y val="5.7979595352274559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15:layout>
                    <c:manualLayout>
                      <c:w val="0.34706268814779223"/>
                      <c:h val="0.27375291038514327"/>
                    </c:manualLayout>
                  </c15:layout>
                </c:ext>
                <c:ext xmlns:c16="http://schemas.microsoft.com/office/drawing/2014/chart" uri="{C3380CC4-5D6E-409C-BE32-E72D297353CC}">
                  <c16:uniqueId val="{00000005-3FE6-4BEA-B8AA-2101D457717A}"/>
                </c:ext>
              </c:extLst>
            </c:dLbl>
            <c:dLbl>
              <c:idx val="3"/>
              <c:layout>
                <c:manualLayout>
                  <c:x val="-0.14171218168090136"/>
                  <c:y val="-1.6892736678916664E-4"/>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15:layout>
                    <c:manualLayout>
                      <c:w val="0.26876280875849418"/>
                      <c:h val="0.33126323218066339"/>
                    </c:manualLayout>
                  </c15:layout>
                </c:ext>
                <c:ext xmlns:c16="http://schemas.microsoft.com/office/drawing/2014/chart" uri="{C3380CC4-5D6E-409C-BE32-E72D297353CC}">
                  <c16:uniqueId val="{00000007-3FE6-4BEA-B8AA-2101D457717A}"/>
                </c:ext>
              </c:extLst>
            </c:dLbl>
            <c:dLbl>
              <c:idx val="4"/>
              <c:layout>
                <c:manualLayout>
                  <c:x val="-0.11885019347705918"/>
                  <c:y val="0.14589368497817914"/>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3FE6-4BEA-B8AA-2101D457717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'G-Docente-Alumno'!$M$42:$M$45</c:f>
              <c:strCache>
                <c:ptCount val="4"/>
                <c:pt idx="0">
                  <c:v>Parcialmente improbable</c:v>
                </c:pt>
                <c:pt idx="1">
                  <c:v>Neutral</c:v>
                </c:pt>
                <c:pt idx="2">
                  <c:v>Totalmente probable</c:v>
                </c:pt>
                <c:pt idx="3">
                  <c:v>Parcialmente probable</c:v>
                </c:pt>
              </c:strCache>
            </c:strRef>
          </c:cat>
          <c:val>
            <c:numRef>
              <c:f>'G-Docente-Alumno'!$O$42:$O$45</c:f>
              <c:numCache>
                <c:formatCode>0%</c:formatCode>
                <c:ptCount val="4"/>
                <c:pt idx="0">
                  <c:v>9.6774193548387094E-2</c:v>
                </c:pt>
                <c:pt idx="1">
                  <c:v>0.22580645161290322</c:v>
                </c:pt>
                <c:pt idx="2">
                  <c:v>0.22580645161290322</c:v>
                </c:pt>
                <c:pt idx="3">
                  <c:v>0.45161290322580644</c:v>
                </c:pt>
              </c:numCache>
            </c:numRef>
          </c:val>
          <c:extLst>
            <c:ext xmlns:c16="http://schemas.microsoft.com/office/drawing/2014/chart" uri="{C3380CC4-5D6E-409C-BE32-E72D297353CC}">
              <c16:uniqueId val="{0000000A-3FE6-4BEA-B8AA-2101D457717A}"/>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3.0646758485554343E-2"/>
          <c:y val="7.2106381367606484E-2"/>
          <c:w val="0.93870648302889137"/>
          <c:h val="0.88039049507949407"/>
        </c:manualLayout>
      </c:layout>
      <c:lineChart>
        <c:grouping val="stacked"/>
        <c:varyColors val="0"/>
        <c:ser>
          <c:idx val="0"/>
          <c:order val="0"/>
          <c:spPr>
            <a:ln w="63500" cap="rnd">
              <a:solidFill>
                <a:schemeClr val="accent4"/>
              </a:solidFill>
              <a:round/>
            </a:ln>
            <a:effectLst/>
          </c:spPr>
          <c:marker>
            <c:symbol val="square"/>
            <c:size val="9"/>
            <c:spPr>
              <a:solidFill>
                <a:schemeClr val="accent2"/>
              </a:solidFill>
              <a:ln w="25400">
                <a:solidFill>
                  <a:schemeClr val="bg1"/>
                </a:solidFill>
              </a:ln>
              <a:effectLst/>
            </c:spPr>
          </c:marker>
          <c:dLbls>
            <c:dLbl>
              <c:idx val="0"/>
              <c:spPr>
                <a:noFill/>
                <a:ln>
                  <a:noFill/>
                </a:ln>
                <a:effectLst/>
              </c:spPr>
              <c:txPr>
                <a:bodyPr rot="0" spcFirstLastPara="1" vertOverflow="ellipsis" vert="horz" wrap="square" lIns="38100" tIns="19050" rIns="38100" bIns="19050" anchor="ctr" anchorCtr="0">
                  <a:noAutofit/>
                </a:bodyPr>
                <a:lstStyle/>
                <a:p>
                  <a:pPr algn="ct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t"/>
              <c:showLegendKey val="0"/>
              <c:showVal val="1"/>
              <c:showCatName val="1"/>
              <c:showSerName val="0"/>
              <c:showPercent val="0"/>
              <c:showBubbleSize val="0"/>
              <c:separator>
</c:separator>
              <c:extLst>
                <c:ext xmlns:c15="http://schemas.microsoft.com/office/drawing/2012/chart" uri="{CE6537A1-D6FC-4f65-9D91-7224C49458BB}">
                  <c15:layout>
                    <c:manualLayout>
                      <c:w val="0.28529889554590232"/>
                      <c:h val="0.26739924093821371"/>
                    </c:manualLayout>
                  </c15:layout>
                </c:ext>
                <c:ext xmlns:c16="http://schemas.microsoft.com/office/drawing/2014/chart" uri="{C3380CC4-5D6E-409C-BE32-E72D297353CC}">
                  <c16:uniqueId val="{00000000-CE43-458B-9780-F447DE0CC1DA}"/>
                </c:ext>
              </c:extLst>
            </c:dLbl>
            <c:dLbl>
              <c:idx val="1"/>
              <c:layout>
                <c:manualLayout>
                  <c:x val="5.0847706925799905E-3"/>
                  <c:y val="-6.6831889485938463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r"/>
              <c:showLegendKey val="0"/>
              <c:showVal val="1"/>
              <c:showCatName val="1"/>
              <c:showSerName val="0"/>
              <c:showPercent val="0"/>
              <c:showBubbleSize val="0"/>
              <c:separator>
</c:separator>
              <c:extLst>
                <c:ext xmlns:c15="http://schemas.microsoft.com/office/drawing/2012/chart" uri="{CE6537A1-D6FC-4f65-9D91-7224C49458BB}">
                  <c15:layout>
                    <c:manualLayout>
                      <c:w val="0.30408017179670721"/>
                      <c:h val="0.2683883551253341"/>
                    </c:manualLayout>
                  </c15:layout>
                </c:ext>
                <c:ext xmlns:c16="http://schemas.microsoft.com/office/drawing/2014/chart" uri="{C3380CC4-5D6E-409C-BE32-E72D297353CC}">
                  <c16:uniqueId val="{00000001-CE43-458B-9780-F447DE0CC1DA}"/>
                </c:ext>
              </c:extLst>
            </c:dLbl>
            <c:dLbl>
              <c:idx val="2"/>
              <c:layout>
                <c:manualLayout>
                  <c:x val="-0.22304023952174098"/>
                  <c:y val="-8.3221733839374534E-2"/>
                </c:manualLayout>
              </c:layout>
              <c:dLblPos val="r"/>
              <c:showLegendKey val="0"/>
              <c:showVal val="1"/>
              <c:showCatName val="1"/>
              <c:showSerName val="0"/>
              <c:showPercent val="0"/>
              <c:showBubbleSize val="0"/>
              <c:separator>
</c:separator>
              <c:extLst>
                <c:ext xmlns:c15="http://schemas.microsoft.com/office/drawing/2012/chart" uri="{CE6537A1-D6FC-4f65-9D91-7224C49458BB}">
                  <c15:layout>
                    <c:manualLayout>
                      <c:w val="0.26513075965130761"/>
                      <c:h val="0.33126323218066339"/>
                    </c:manualLayout>
                  </c15:layout>
                </c:ext>
                <c:ext xmlns:c16="http://schemas.microsoft.com/office/drawing/2014/chart" uri="{C3380CC4-5D6E-409C-BE32-E72D297353CC}">
                  <c16:uniqueId val="{00000002-CE43-458B-9780-F447DE0CC1DA}"/>
                </c:ext>
              </c:extLst>
            </c:dLbl>
            <c:dLbl>
              <c:idx val="3"/>
              <c:layout>
                <c:manualLayout>
                  <c:x val="-2.4347672605681452E-3"/>
                  <c:y val="0.17885629504498246"/>
                </c:manualLayout>
              </c:layout>
              <c:dLblPos val="r"/>
              <c:showLegendKey val="0"/>
              <c:showVal val="1"/>
              <c:showCatName val="1"/>
              <c:showSerName val="0"/>
              <c:showPercent val="0"/>
              <c:showBubbleSize val="0"/>
              <c:separator>
</c:separator>
              <c:extLst>
                <c:ext xmlns:c15="http://schemas.microsoft.com/office/drawing/2012/chart" uri="{CE6537A1-D6FC-4f65-9D91-7224C49458BB}">
                  <c15:layout>
                    <c:manualLayout>
                      <c:w val="0.23228084970076127"/>
                      <c:h val="0.33126323218066339"/>
                    </c:manualLayout>
                  </c15:layout>
                </c:ext>
                <c:ext xmlns:c16="http://schemas.microsoft.com/office/drawing/2014/chart" uri="{C3380CC4-5D6E-409C-BE32-E72D297353CC}">
                  <c16:uniqueId val="{00000003-CE43-458B-9780-F447DE0CC1D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t"/>
            <c:showLegendKey val="0"/>
            <c:showVal val="1"/>
            <c:showCatName val="1"/>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'G-Docente-Alumno'!$D$60:$D$63</c:f>
              <c:strCache>
                <c:ptCount val="4"/>
                <c:pt idx="0">
                  <c:v>Parcialmente en desacuerdo</c:v>
                </c:pt>
                <c:pt idx="1">
                  <c:v>Totalmente en desacuerdo</c:v>
                </c:pt>
                <c:pt idx="2">
                  <c:v>Totalmente de acuerdo</c:v>
                </c:pt>
                <c:pt idx="3">
                  <c:v>Parcialmente de acuerdo</c:v>
                </c:pt>
              </c:strCache>
            </c:strRef>
          </c:cat>
          <c:val>
            <c:numRef>
              <c:f>'G-Docente-Alumno'!$F$60:$F$63</c:f>
              <c:numCache>
                <c:formatCode>0%</c:formatCode>
                <c:ptCount val="4"/>
                <c:pt idx="0">
                  <c:v>3.2258064516129031E-2</c:v>
                </c:pt>
                <c:pt idx="1">
                  <c:v>3.2258064516129031E-2</c:v>
                </c:pt>
                <c:pt idx="2">
                  <c:v>0.38709677419354838</c:v>
                </c:pt>
                <c:pt idx="3">
                  <c:v>0.54838709677419351</c:v>
                </c:pt>
              </c:numCache>
            </c:numRef>
          </c:val>
          <c:smooth val="0"/>
          <c:extLst>
            <c:ext xmlns:c16="http://schemas.microsoft.com/office/drawing/2014/chart" uri="{C3380CC4-5D6E-409C-BE32-E72D297353CC}">
              <c16:uniqueId val="{00000004-CE43-458B-9780-F447DE0CC1DA}"/>
            </c:ext>
          </c:extLst>
        </c:ser>
        <c:dLbls>
          <c:showLegendKey val="0"/>
          <c:showVal val="0"/>
          <c:showCatName val="0"/>
          <c:showSerName val="0"/>
          <c:showPercent val="0"/>
          <c:showBubbleSize val="0"/>
        </c:dLbls>
        <c:marker val="1"/>
        <c:smooth val="0"/>
        <c:axId val="113638799"/>
        <c:axId val="332460223"/>
      </c:lineChart>
      <c:catAx>
        <c:axId val="113638799"/>
        <c:scaling>
          <c:orientation val="minMax"/>
        </c:scaling>
        <c:delete val="1"/>
        <c:axPos val="b"/>
        <c:numFmt formatCode="General" sourceLinked="1"/>
        <c:majorTickMark val="none"/>
        <c:minorTickMark val="none"/>
        <c:tickLblPos val="nextTo"/>
        <c:crossAx val="332460223"/>
        <c:crosses val="autoZero"/>
        <c:auto val="1"/>
        <c:lblAlgn val="ctr"/>
        <c:lblOffset val="100"/>
        <c:noMultiLvlLbl val="0"/>
      </c:catAx>
      <c:valAx>
        <c:axId val="332460223"/>
        <c:scaling>
          <c:orientation val="minMax"/>
        </c:scaling>
        <c:delete val="1"/>
        <c:axPos val="l"/>
        <c:numFmt formatCode="0%" sourceLinked="1"/>
        <c:majorTickMark val="none"/>
        <c:minorTickMark val="none"/>
        <c:tickLblPos val="nextTo"/>
        <c:crossAx val="113638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'G-Docente-Alumno'!$M$60:$M$63</c:f>
              <c:strCache>
                <c:ptCount val="4"/>
                <c:pt idx="0">
                  <c:v>Parcialmente en desacuerdo</c:v>
                </c:pt>
                <c:pt idx="1">
                  <c:v>Neutral</c:v>
                </c:pt>
                <c:pt idx="2">
                  <c:v>Totalmente de acuerdo</c:v>
                </c:pt>
                <c:pt idx="3">
                  <c:v>Parcialmente de acuerdo</c:v>
                </c:pt>
              </c:strCache>
            </c:strRef>
          </c:cat>
          <c:val>
            <c:numRef>
              <c:f>'G-Docente-Alumno'!$O$60:$O$63</c:f>
              <c:numCache>
                <c:formatCode>0%</c:formatCode>
                <c:ptCount val="4"/>
                <c:pt idx="0">
                  <c:v>6.4516129032258063E-2</c:v>
                </c:pt>
                <c:pt idx="1">
                  <c:v>0.19354838709677419</c:v>
                </c:pt>
                <c:pt idx="2">
                  <c:v>0.29032258064516131</c:v>
                </c:pt>
                <c:pt idx="3">
                  <c:v>0.45161290322580644</c:v>
                </c:pt>
              </c:numCache>
            </c:numRef>
          </c:val>
          <c:extLst>
            <c:ext xmlns:c16="http://schemas.microsoft.com/office/drawing/2014/chart" uri="{C3380CC4-5D6E-409C-BE32-E72D297353CC}">
              <c16:uniqueId val="{00000000-A815-4474-829F-2E90D232E1A7}"/>
            </c:ext>
          </c:extLst>
        </c:ser>
        <c:dLbls>
          <c:showLegendKey val="0"/>
          <c:showVal val="0"/>
          <c:showCatName val="0"/>
          <c:showSerName val="0"/>
          <c:showPercent val="0"/>
          <c:showBubbleSize val="0"/>
        </c:dLbls>
        <c:gapWidth val="76"/>
        <c:axId val="445978816"/>
        <c:axId val="445979776"/>
      </c:barChart>
      <c:catAx>
        <c:axId val="44597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45979776"/>
        <c:crosses val="autoZero"/>
        <c:auto val="1"/>
        <c:lblAlgn val="ctr"/>
        <c:lblOffset val="100"/>
        <c:noMultiLvlLbl val="0"/>
      </c:catAx>
      <c:valAx>
        <c:axId val="445979776"/>
        <c:scaling>
          <c:orientation val="minMax"/>
        </c:scaling>
        <c:delete val="1"/>
        <c:axPos val="l"/>
        <c:numFmt formatCode="0%" sourceLinked="1"/>
        <c:majorTickMark val="none"/>
        <c:minorTickMark val="none"/>
        <c:tickLblPos val="nextTo"/>
        <c:crossAx val="445978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6614459702287196"/>
          <c:y val="8.9889103220531369E-2"/>
          <c:w val="0.47676611741042668"/>
          <c:h val="0.87006779230470022"/>
        </c:manualLayout>
      </c:layout>
      <c:doughnutChart>
        <c:varyColors val="1"/>
        <c:ser>
          <c:idx val="0"/>
          <c:order val="0"/>
          <c:spPr>
            <a:ln w="12700">
              <a:solidFill>
                <a:schemeClr val="bg1"/>
              </a:solidFill>
            </a:ln>
          </c:spPr>
          <c:dPt>
            <c:idx val="0"/>
            <c:bubble3D val="0"/>
            <c:spPr>
              <a:solidFill>
                <a:schemeClr val="accent1">
                  <a:tint val="54000"/>
                </a:schemeClr>
              </a:solidFill>
              <a:ln w="12700">
                <a:solidFill>
                  <a:schemeClr val="bg1"/>
                </a:solidFill>
              </a:ln>
              <a:effectLst/>
            </c:spPr>
            <c:extLst>
              <c:ext xmlns:c16="http://schemas.microsoft.com/office/drawing/2014/chart" uri="{C3380CC4-5D6E-409C-BE32-E72D297353CC}">
                <c16:uniqueId val="{00000001-6724-44A7-B484-75E8BC279C02}"/>
              </c:ext>
            </c:extLst>
          </c:dPt>
          <c:dPt>
            <c:idx val="1"/>
            <c:bubble3D val="0"/>
            <c:spPr>
              <a:solidFill>
                <a:schemeClr val="accent1">
                  <a:tint val="77000"/>
                </a:schemeClr>
              </a:solidFill>
              <a:ln w="12700">
                <a:solidFill>
                  <a:schemeClr val="bg1"/>
                </a:solidFill>
              </a:ln>
              <a:effectLst/>
            </c:spPr>
            <c:extLst>
              <c:ext xmlns:c16="http://schemas.microsoft.com/office/drawing/2014/chart" uri="{C3380CC4-5D6E-409C-BE32-E72D297353CC}">
                <c16:uniqueId val="{00000003-6724-44A7-B484-75E8BC279C02}"/>
              </c:ext>
            </c:extLst>
          </c:dPt>
          <c:dPt>
            <c:idx val="2"/>
            <c:bubble3D val="0"/>
            <c:spPr>
              <a:solidFill>
                <a:schemeClr val="accent1"/>
              </a:solidFill>
              <a:ln w="12700">
                <a:solidFill>
                  <a:schemeClr val="bg1"/>
                </a:solidFill>
              </a:ln>
              <a:effectLst/>
            </c:spPr>
            <c:extLst>
              <c:ext xmlns:c16="http://schemas.microsoft.com/office/drawing/2014/chart" uri="{C3380CC4-5D6E-409C-BE32-E72D297353CC}">
                <c16:uniqueId val="{00000005-6724-44A7-B484-75E8BC279C02}"/>
              </c:ext>
            </c:extLst>
          </c:dPt>
          <c:dPt>
            <c:idx val="3"/>
            <c:bubble3D val="0"/>
            <c:spPr>
              <a:solidFill>
                <a:schemeClr val="accent1">
                  <a:shade val="76000"/>
                </a:schemeClr>
              </a:solidFill>
              <a:ln w="12700">
                <a:solidFill>
                  <a:schemeClr val="bg1"/>
                </a:solidFill>
              </a:ln>
              <a:effectLst/>
            </c:spPr>
            <c:extLst>
              <c:ext xmlns:c16="http://schemas.microsoft.com/office/drawing/2014/chart" uri="{C3380CC4-5D6E-409C-BE32-E72D297353CC}">
                <c16:uniqueId val="{00000007-6724-44A7-B484-75E8BC279C02}"/>
              </c:ext>
            </c:extLst>
          </c:dPt>
          <c:dPt>
            <c:idx val="4"/>
            <c:bubble3D val="0"/>
            <c:spPr>
              <a:solidFill>
                <a:schemeClr val="accent1">
                  <a:shade val="53000"/>
                </a:schemeClr>
              </a:solidFill>
              <a:ln w="12700">
                <a:solidFill>
                  <a:schemeClr val="bg1"/>
                </a:solidFill>
              </a:ln>
              <a:effectLst/>
            </c:spPr>
            <c:extLst>
              <c:ext xmlns:c16="http://schemas.microsoft.com/office/drawing/2014/chart" uri="{C3380CC4-5D6E-409C-BE32-E72D297353CC}">
                <c16:uniqueId val="{00000009-6724-44A7-B484-75E8BC279C02}"/>
              </c:ext>
            </c:extLst>
          </c:dPt>
          <c:dLbls>
            <c:dLbl>
              <c:idx val="0"/>
              <c:layout>
                <c:manualLayout>
                  <c:x val="-0.34240285575827911"/>
                  <c:y val="0"/>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2918660892594227"/>
                      <c:h val="0.45183514022638488"/>
                    </c:manualLayout>
                  </c15:layout>
                </c:ext>
                <c:ext xmlns:c16="http://schemas.microsoft.com/office/drawing/2014/chart" uri="{C3380CC4-5D6E-409C-BE32-E72D297353CC}">
                  <c16:uniqueId val="{00000001-6724-44A7-B484-75E8BC279C02}"/>
                </c:ext>
              </c:extLst>
            </c:dLbl>
            <c:dLbl>
              <c:idx val="1"/>
              <c:layout>
                <c:manualLayout>
                  <c:x val="-5.604549088361211E-2"/>
                  <c:y val="0.34478936868953486"/>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31669439497248253"/>
                      <c:h val="0.30496613117432297"/>
                    </c:manualLayout>
                  </c15:layout>
                </c:ext>
                <c:ext xmlns:c16="http://schemas.microsoft.com/office/drawing/2014/chart" uri="{C3380CC4-5D6E-409C-BE32-E72D297353CC}">
                  <c16:uniqueId val="{00000003-6724-44A7-B484-75E8BC279C02}"/>
                </c:ext>
              </c:extLst>
            </c:dLbl>
            <c:dLbl>
              <c:idx val="2"/>
              <c:layout>
                <c:manualLayout>
                  <c:x val="0.19026813631831882"/>
                  <c:y val="-8.1659711378702926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33263935402821804"/>
                      <c:h val="0.24699737162353647"/>
                    </c:manualLayout>
                  </c15:layout>
                </c:ext>
                <c:ext xmlns:c16="http://schemas.microsoft.com/office/drawing/2014/chart" uri="{C3380CC4-5D6E-409C-BE32-E72D297353CC}">
                  <c16:uniqueId val="{00000005-6724-44A7-B484-75E8BC279C02}"/>
                </c:ext>
              </c:extLst>
            </c:dLbl>
            <c:dLbl>
              <c:idx val="3"/>
              <c:layout>
                <c:manualLayout>
                  <c:x val="7.8400627205017642E-3"/>
                  <c:y val="-1.2937982743506556E-16"/>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724-44A7-B484-75E8BC279C02}"/>
                </c:ext>
              </c:extLst>
            </c:dLbl>
            <c:dLbl>
              <c:idx val="4"/>
              <c:layout>
                <c:manualLayout>
                  <c:x val="-0.18532951413217605"/>
                  <c:y val="0.19356686800882417"/>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28010599517867008"/>
                      <c:h val="0.45183514022638488"/>
                    </c:manualLayout>
                  </c15:layout>
                </c:ext>
                <c:ext xmlns:c16="http://schemas.microsoft.com/office/drawing/2014/chart" uri="{C3380CC4-5D6E-409C-BE32-E72D297353CC}">
                  <c16:uniqueId val="{00000009-6724-44A7-B484-75E8BC279C0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'G-Docente'!$M$24:$M$28</c:f>
              <c:strCache>
                <c:ptCount val="5"/>
                <c:pt idx="0">
                  <c:v>Totalmente familiarizado</c:v>
                </c:pt>
                <c:pt idx="1">
                  <c:v>Totalmente sin familiarizarme</c:v>
                </c:pt>
                <c:pt idx="2">
                  <c:v>Sin familiarizarme</c:v>
                </c:pt>
                <c:pt idx="3">
                  <c:v>Neutral</c:v>
                </c:pt>
                <c:pt idx="4">
                  <c:v>Parcialmente familiarizado</c:v>
                </c:pt>
              </c:strCache>
            </c:strRef>
          </c:cat>
          <c:val>
            <c:numRef>
              <c:f>'G-Docente'!$N$24:$N$28</c:f>
              <c:numCache>
                <c:formatCode>General</c:formatCode>
                <c:ptCount val="5"/>
                <c:pt idx="0">
                  <c:v>1</c:v>
                </c:pt>
                <c:pt idx="1">
                  <c:v>1</c:v>
                </c:pt>
                <c:pt idx="2">
                  <c:v>3</c:v>
                </c:pt>
                <c:pt idx="3">
                  <c:v>10</c:v>
                </c:pt>
                <c:pt idx="4">
                  <c:v>16</c:v>
                </c:pt>
              </c:numCache>
            </c:numRef>
          </c:val>
          <c:extLst>
            <c:ext xmlns:c16="http://schemas.microsoft.com/office/drawing/2014/chart" uri="{C3380CC4-5D6E-409C-BE32-E72D297353CC}">
              <c16:uniqueId val="{0000000A-6724-44A7-B484-75E8BC279C02}"/>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28794187152508799"/>
          <c:y val="0.1598625242416328"/>
          <c:w val="0.46772636208668045"/>
          <c:h val="0.85979950493079382"/>
        </c:manualLayout>
      </c:layout>
      <c:doughnutChart>
        <c:varyColors val="1"/>
        <c:ser>
          <c:idx val="0"/>
          <c:order val="0"/>
          <c:spPr>
            <a:ln>
              <a:solidFill>
                <a:schemeClr val="bg1"/>
              </a:solidFill>
            </a:ln>
          </c:spPr>
          <c:dPt>
            <c:idx val="0"/>
            <c:bubble3D val="0"/>
            <c:spPr>
              <a:solidFill>
                <a:schemeClr val="accent4">
                  <a:shade val="53000"/>
                </a:schemeClr>
              </a:solidFill>
              <a:ln>
                <a:solidFill>
                  <a:schemeClr val="bg1"/>
                </a:solidFill>
              </a:ln>
              <a:effectLst/>
            </c:spPr>
            <c:extLst>
              <c:ext xmlns:c16="http://schemas.microsoft.com/office/drawing/2014/chart" uri="{C3380CC4-5D6E-409C-BE32-E72D297353CC}">
                <c16:uniqueId val="{00000001-627A-48B9-B782-9F432B7B999B}"/>
              </c:ext>
            </c:extLst>
          </c:dPt>
          <c:dPt>
            <c:idx val="1"/>
            <c:bubble3D val="0"/>
            <c:spPr>
              <a:solidFill>
                <a:schemeClr val="accent4">
                  <a:shade val="76000"/>
                </a:schemeClr>
              </a:solidFill>
              <a:ln>
                <a:solidFill>
                  <a:schemeClr val="bg1"/>
                </a:solidFill>
              </a:ln>
              <a:effectLst/>
            </c:spPr>
            <c:extLst>
              <c:ext xmlns:c16="http://schemas.microsoft.com/office/drawing/2014/chart" uri="{C3380CC4-5D6E-409C-BE32-E72D297353CC}">
                <c16:uniqueId val="{00000003-627A-48B9-B782-9F432B7B999B}"/>
              </c:ext>
            </c:extLst>
          </c:dPt>
          <c:dPt>
            <c:idx val="2"/>
            <c:bubble3D val="0"/>
            <c:spPr>
              <a:solidFill>
                <a:schemeClr val="accent4"/>
              </a:solidFill>
              <a:ln>
                <a:solidFill>
                  <a:schemeClr val="bg1"/>
                </a:solidFill>
              </a:ln>
              <a:effectLst/>
            </c:spPr>
            <c:extLst>
              <c:ext xmlns:c16="http://schemas.microsoft.com/office/drawing/2014/chart" uri="{C3380CC4-5D6E-409C-BE32-E72D297353CC}">
                <c16:uniqueId val="{00000005-627A-48B9-B782-9F432B7B999B}"/>
              </c:ext>
            </c:extLst>
          </c:dPt>
          <c:dPt>
            <c:idx val="3"/>
            <c:bubble3D val="0"/>
            <c:spPr>
              <a:solidFill>
                <a:schemeClr val="accent4">
                  <a:tint val="77000"/>
                </a:schemeClr>
              </a:solidFill>
              <a:ln>
                <a:solidFill>
                  <a:schemeClr val="bg1"/>
                </a:solidFill>
              </a:ln>
              <a:effectLst/>
            </c:spPr>
            <c:extLst>
              <c:ext xmlns:c16="http://schemas.microsoft.com/office/drawing/2014/chart" uri="{C3380CC4-5D6E-409C-BE32-E72D297353CC}">
                <c16:uniqueId val="{00000007-627A-48B9-B782-9F432B7B999B}"/>
              </c:ext>
            </c:extLst>
          </c:dPt>
          <c:dPt>
            <c:idx val="4"/>
            <c:bubble3D val="0"/>
            <c:spPr>
              <a:solidFill>
                <a:schemeClr val="accent4">
                  <a:tint val="54000"/>
                </a:schemeClr>
              </a:solidFill>
              <a:ln>
                <a:solidFill>
                  <a:schemeClr val="bg1"/>
                </a:solidFill>
              </a:ln>
              <a:effectLst/>
            </c:spPr>
            <c:extLst>
              <c:ext xmlns:c16="http://schemas.microsoft.com/office/drawing/2014/chart" uri="{C3380CC4-5D6E-409C-BE32-E72D297353CC}">
                <c16:uniqueId val="{00000009-627A-48B9-B782-9F432B7B999B}"/>
              </c:ext>
            </c:extLst>
          </c:dPt>
          <c:dLbls>
            <c:dLbl>
              <c:idx val="0"/>
              <c:layout>
                <c:manualLayout>
                  <c:x val="8.281934870220848E-3"/>
                  <c:y val="-0.16516817719591684"/>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33375301935327822"/>
                      <c:h val="0.19709378247267434"/>
                    </c:manualLayout>
                  </c15:layout>
                </c:ext>
                <c:ext xmlns:c16="http://schemas.microsoft.com/office/drawing/2014/chart" uri="{C3380CC4-5D6E-409C-BE32-E72D297353CC}">
                  <c16:uniqueId val="{00000001-627A-48B9-B782-9F432B7B999B}"/>
                </c:ext>
              </c:extLst>
            </c:dLbl>
            <c:dLbl>
              <c:idx val="1"/>
              <c:layout>
                <c:manualLayout>
                  <c:x val="0.14798442847197027"/>
                  <c:y val="-6.6073105540706514E-2"/>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26805352631045654"/>
                      <c:h val="0.25927850232552968"/>
                    </c:manualLayout>
                  </c15:layout>
                </c:ext>
                <c:ext xmlns:c16="http://schemas.microsoft.com/office/drawing/2014/chart" uri="{C3380CC4-5D6E-409C-BE32-E72D297353CC}">
                  <c16:uniqueId val="{00000003-627A-48B9-B782-9F432B7B999B}"/>
                </c:ext>
              </c:extLst>
            </c:dLbl>
            <c:dLbl>
              <c:idx val="2"/>
              <c:layout>
                <c:manualLayout>
                  <c:x val="2.8034633902393582E-3"/>
                  <c:y val="2.52707561166708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27A-48B9-B782-9F432B7B999B}"/>
                </c:ext>
              </c:extLst>
            </c:dLbl>
            <c:dLbl>
              <c:idx val="3"/>
              <c:layout>
                <c:manualLayout>
                  <c:x val="1.3639468789937995E-2"/>
                  <c:y val="1.0108413583093927E-2"/>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24800730855093922"/>
                      <c:h val="0.25374057424191065"/>
                    </c:manualLayout>
                  </c15:layout>
                </c:ext>
                <c:ext xmlns:c16="http://schemas.microsoft.com/office/drawing/2014/chart" uri="{C3380CC4-5D6E-409C-BE32-E72D297353CC}">
                  <c16:uniqueId val="{00000007-627A-48B9-B782-9F432B7B999B}"/>
                </c:ext>
              </c:extLst>
            </c:dLbl>
            <c:dLbl>
              <c:idx val="4"/>
              <c:layout>
                <c:manualLayout>
                  <c:x val="-0.15968301284879863"/>
                  <c:y val="-1.0107857900966331E-2"/>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25728518057285182"/>
                      <c:h val="0.25374057424191065"/>
                    </c:manualLayout>
                  </c15:layout>
                </c:ext>
                <c:ext xmlns:c16="http://schemas.microsoft.com/office/drawing/2014/chart" uri="{C3380CC4-5D6E-409C-BE32-E72D297353CC}">
                  <c16:uniqueId val="{00000009-627A-48B9-B782-9F432B7B999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'G-Docente-Alumno'!$D$80:$D$84</c:f>
              <c:strCache>
                <c:ptCount val="5"/>
                <c:pt idx="0">
                  <c:v>Totalmente seguro</c:v>
                </c:pt>
                <c:pt idx="1">
                  <c:v>Totalmente inseguro</c:v>
                </c:pt>
                <c:pt idx="2">
                  <c:v>Neutral</c:v>
                </c:pt>
                <c:pt idx="3">
                  <c:v>Parcialmente seguro</c:v>
                </c:pt>
                <c:pt idx="4">
                  <c:v>Parcialmente inseguro</c:v>
                </c:pt>
              </c:strCache>
            </c:strRef>
          </c:cat>
          <c:val>
            <c:numRef>
              <c:f>'G-Docente-Alumno'!$E$80:$E$84</c:f>
              <c:numCache>
                <c:formatCode>General</c:formatCode>
                <c:ptCount val="5"/>
                <c:pt idx="0">
                  <c:v>1</c:v>
                </c:pt>
                <c:pt idx="1">
                  <c:v>4</c:v>
                </c:pt>
                <c:pt idx="2">
                  <c:v>8</c:v>
                </c:pt>
                <c:pt idx="3">
                  <c:v>8</c:v>
                </c:pt>
                <c:pt idx="4">
                  <c:v>10</c:v>
                </c:pt>
              </c:numCache>
            </c:numRef>
          </c:val>
          <c:extLst>
            <c:ext xmlns:c16="http://schemas.microsoft.com/office/drawing/2014/chart" uri="{C3380CC4-5D6E-409C-BE32-E72D297353CC}">
              <c16:uniqueId val="{0000000A-627A-48B9-B782-9F432B7B999B}"/>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3.0646758485554343E-2"/>
          <c:y val="0"/>
          <c:w val="0.93870648302889137"/>
          <c:h val="0.96347408857103367"/>
        </c:manualLayout>
      </c:layout>
      <c:barChart>
        <c:barDir val="bar"/>
        <c:grouping val="clustered"/>
        <c:varyColors val="0"/>
        <c:ser>
          <c:idx val="0"/>
          <c:order val="0"/>
          <c:tx>
            <c:strRef>
              <c:f>'G-Docente-Alumno'!$M$80</c:f>
              <c:strCache>
                <c:ptCount val="1"/>
                <c:pt idx="0">
                  <c:v>Para nada preocupado</c:v>
                </c:pt>
              </c:strCache>
            </c:strRef>
          </c:tx>
          <c:spPr>
            <a:solidFill>
              <a:schemeClr val="accent4">
                <a:shade val="53000"/>
              </a:schemeClr>
            </a:solidFill>
            <a:ln>
              <a:noFill/>
            </a:ln>
            <a:effectLst/>
          </c:spPr>
          <c:invertIfNegative val="0"/>
          <c:dLbls>
            <c:dLbl>
              <c:idx val="0"/>
              <c:layout>
                <c:manualLayout>
                  <c:x val="-2.8534236769594337E-2"/>
                  <c:y val="2.1171766902461118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extLst>
                <c:ext xmlns:c15="http://schemas.microsoft.com/office/drawing/2012/chart" uri="{CE6537A1-D6FC-4f65-9D91-7224C49458BB}">
                  <c15:layout>
                    <c:manualLayout>
                      <c:w val="0.49596820322739849"/>
                      <c:h val="0.19914758361626811"/>
                    </c:manualLayout>
                  </c15:layout>
                </c:ext>
                <c:ext xmlns:c16="http://schemas.microsoft.com/office/drawing/2014/chart" uri="{C3380CC4-5D6E-409C-BE32-E72D297353CC}">
                  <c16:uniqueId val="{00000000-EC8D-42DE-AF33-CCDB2A59810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'G-Docente-Alumno'!$O$80</c:f>
              <c:numCache>
                <c:formatCode>0%</c:formatCode>
                <c:ptCount val="1"/>
                <c:pt idx="0">
                  <c:v>3.2258064516129031E-2</c:v>
                </c:pt>
              </c:numCache>
            </c:numRef>
          </c:val>
          <c:extLst>
            <c:ext xmlns:c16="http://schemas.microsoft.com/office/drawing/2014/chart" uri="{C3380CC4-5D6E-409C-BE32-E72D297353CC}">
              <c16:uniqueId val="{00000001-EC8D-42DE-AF33-CCDB2A598106}"/>
            </c:ext>
          </c:extLst>
        </c:ser>
        <c:ser>
          <c:idx val="1"/>
          <c:order val="1"/>
          <c:tx>
            <c:strRef>
              <c:f>'G-Docente-Alumno'!$M$81</c:f>
              <c:strCache>
                <c:ptCount val="1"/>
                <c:pt idx="0">
                  <c:v>Neutral</c:v>
                </c:pt>
              </c:strCache>
            </c:strRef>
          </c:tx>
          <c:spPr>
            <a:solidFill>
              <a:schemeClr val="accent4">
                <a:shade val="76000"/>
              </a:schemeClr>
            </a:solidFill>
            <a:ln>
              <a:noFill/>
            </a:ln>
            <a:effectLst/>
          </c:spPr>
          <c:invertIfNegative val="0"/>
          <c:dLbls>
            <c:dLbl>
              <c:idx val="0"/>
              <c:layout>
                <c:manualLayout>
                  <c:x val="-1.0716048414247137E-2"/>
                  <c:y val="0"/>
                </c:manualLayout>
              </c:layout>
              <c:dLblPos val="outEnd"/>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EC8D-42DE-AF33-CCDB2A59810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ct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'G-Docente-Alumno'!$O$81</c:f>
              <c:numCache>
                <c:formatCode>0%</c:formatCode>
                <c:ptCount val="1"/>
                <c:pt idx="0">
                  <c:v>9.6774193548387094E-2</c:v>
                </c:pt>
              </c:numCache>
            </c:numRef>
          </c:val>
          <c:extLst>
            <c:ext xmlns:c16="http://schemas.microsoft.com/office/drawing/2014/chart" uri="{C3380CC4-5D6E-409C-BE32-E72D297353CC}">
              <c16:uniqueId val="{00000002-EC8D-42DE-AF33-CCDB2A598106}"/>
            </c:ext>
          </c:extLst>
        </c:ser>
        <c:ser>
          <c:idx val="2"/>
          <c:order val="2"/>
          <c:tx>
            <c:strRef>
              <c:f>'G-Docente-Alumno'!$M$82</c:f>
              <c:strCache>
                <c:ptCount val="1"/>
                <c:pt idx="0">
                  <c:v>Poco preocupado</c:v>
                </c:pt>
              </c:strCache>
            </c:strRef>
          </c:tx>
          <c:spPr>
            <a:solidFill>
              <a:schemeClr val="accent4"/>
            </a:solidFill>
            <a:ln>
              <a:noFill/>
            </a:ln>
            <a:effectLst/>
          </c:spPr>
          <c:invertIfNegative val="0"/>
          <c:dLbls>
            <c:dLbl>
              <c:idx val="0"/>
              <c:layout>
                <c:manualLayout>
                  <c:x val="2.7203760177549406E-2"/>
                  <c:y val="-7.0571630204657732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1"/>
              <c:showPercent val="0"/>
              <c:showBubbleSize val="0"/>
              <c:separator>
</c:separator>
              <c:extLst>
                <c:ext xmlns:c15="http://schemas.microsoft.com/office/drawing/2012/chart" uri="{CE6537A1-D6FC-4f65-9D91-7224C49458BB}">
                  <c15:layout>
                    <c:manualLayout>
                      <c:w val="0.39622086467087009"/>
                      <c:h val="0.25183736295489528"/>
                    </c:manualLayout>
                  </c15:layout>
                </c:ext>
                <c:ext xmlns:c16="http://schemas.microsoft.com/office/drawing/2014/chart" uri="{C3380CC4-5D6E-409C-BE32-E72D297353CC}">
                  <c16:uniqueId val="{00000003-EC8D-42DE-AF33-CCDB2A59810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ct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'G-Docente-Alumno'!$O$82</c:f>
              <c:numCache>
                <c:formatCode>0%</c:formatCode>
                <c:ptCount val="1"/>
                <c:pt idx="0">
                  <c:v>0.16129032258064516</c:v>
                </c:pt>
              </c:numCache>
            </c:numRef>
          </c:val>
          <c:extLst>
            <c:ext xmlns:c16="http://schemas.microsoft.com/office/drawing/2014/chart" uri="{C3380CC4-5D6E-409C-BE32-E72D297353CC}">
              <c16:uniqueId val="{00000004-EC8D-42DE-AF33-CCDB2A598106}"/>
            </c:ext>
          </c:extLst>
        </c:ser>
        <c:ser>
          <c:idx val="3"/>
          <c:order val="3"/>
          <c:tx>
            <c:strRef>
              <c:f>'G-Docente-Alumno'!$M$83</c:f>
              <c:strCache>
                <c:ptCount val="1"/>
                <c:pt idx="0">
                  <c:v>Parcialmente preocupado</c:v>
                </c:pt>
              </c:strCache>
            </c:strRef>
          </c:tx>
          <c:spPr>
            <a:solidFill>
              <a:schemeClr val="accent4">
                <a:tint val="77000"/>
              </a:schemeClr>
            </a:solidFill>
            <a:ln>
              <a:noFill/>
            </a:ln>
            <a:effectLst/>
          </c:spPr>
          <c:invertIfNegative val="0"/>
          <c:dLbls>
            <c:dLbl>
              <c:idx val="0"/>
              <c:layout>
                <c:manualLayout>
                  <c:x val="-0.43525182795488049"/>
                  <c:y val="-6.9293561311187871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extLst>
                <c:ext xmlns:c15="http://schemas.microsoft.com/office/drawing/2012/chart" uri="{CE6537A1-D6FC-4f65-9D91-7224C49458BB}">
                  <c15:layout>
                    <c:manualLayout>
                      <c:w val="0.54049251004272025"/>
                      <c:h val="0.22806472585422236"/>
                    </c:manualLayout>
                  </c15:layout>
                </c:ext>
                <c:ext xmlns:c16="http://schemas.microsoft.com/office/drawing/2014/chart" uri="{C3380CC4-5D6E-409C-BE32-E72D297353CC}">
                  <c16:uniqueId val="{00000005-EC8D-42DE-AF33-CCDB2A5981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'G-Docente-Alumno'!$O$83</c:f>
              <c:numCache>
                <c:formatCode>0%</c:formatCode>
                <c:ptCount val="1"/>
                <c:pt idx="0">
                  <c:v>0.29032258064516131</c:v>
                </c:pt>
              </c:numCache>
            </c:numRef>
          </c:val>
          <c:extLst>
            <c:ext xmlns:c16="http://schemas.microsoft.com/office/drawing/2014/chart" uri="{C3380CC4-5D6E-409C-BE32-E72D297353CC}">
              <c16:uniqueId val="{00000006-EC8D-42DE-AF33-CCDB2A598106}"/>
            </c:ext>
          </c:extLst>
        </c:ser>
        <c:ser>
          <c:idx val="4"/>
          <c:order val="4"/>
          <c:tx>
            <c:strRef>
              <c:f>'G-Docente-Alumno'!$M$84</c:f>
              <c:strCache>
                <c:ptCount val="1"/>
                <c:pt idx="0">
                  <c:v>Totalmente preocupado</c:v>
                </c:pt>
              </c:strCache>
            </c:strRef>
          </c:tx>
          <c:spPr>
            <a:solidFill>
              <a:schemeClr val="accent4">
                <a:tint val="54000"/>
              </a:schemeClr>
            </a:solidFill>
            <a:ln>
              <a:noFill/>
            </a:ln>
            <a:effectLst/>
          </c:spPr>
          <c:invertIfNegative val="0"/>
          <c:dLbls>
            <c:dLbl>
              <c:idx val="0"/>
              <c:layout>
                <c:manualLayout>
                  <c:x val="-0.24637661263699448"/>
                  <c:y val="-4.6193855267033087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extLst>
                <c:ext xmlns:c15="http://schemas.microsoft.com/office/drawing/2012/chart" uri="{CE6537A1-D6FC-4f65-9D91-7224C49458BB}">
                  <c15:layout>
                    <c:manualLayout>
                      <c:w val="0.5870541244610924"/>
                      <c:h val="0.21369589739885195"/>
                    </c:manualLayout>
                  </c15:layout>
                </c:ext>
                <c:ext xmlns:c16="http://schemas.microsoft.com/office/drawing/2014/chart" uri="{C3380CC4-5D6E-409C-BE32-E72D297353CC}">
                  <c16:uniqueId val="{00000007-EC8D-42DE-AF33-CCDB2A5981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'G-Docente-Alumno'!$O$84</c:f>
              <c:numCache>
                <c:formatCode>0%</c:formatCode>
                <c:ptCount val="1"/>
                <c:pt idx="0">
                  <c:v>0.41935483870967744</c:v>
                </c:pt>
              </c:numCache>
            </c:numRef>
          </c:val>
          <c:extLst>
            <c:ext xmlns:c16="http://schemas.microsoft.com/office/drawing/2014/chart" uri="{C3380CC4-5D6E-409C-BE32-E72D297353CC}">
              <c16:uniqueId val="{00000008-EC8D-42DE-AF33-CCDB2A598106}"/>
            </c:ext>
          </c:extLst>
        </c:ser>
        <c:dLbls>
          <c:showLegendKey val="0"/>
          <c:showVal val="0"/>
          <c:showCatName val="0"/>
          <c:showSerName val="0"/>
          <c:showPercent val="0"/>
          <c:showBubbleSize val="0"/>
        </c:dLbls>
        <c:gapWidth val="75"/>
        <c:overlap val="-17"/>
        <c:axId val="113638799"/>
        <c:axId val="332460223"/>
      </c:barChart>
      <c:catAx>
        <c:axId val="113638799"/>
        <c:scaling>
          <c:orientation val="minMax"/>
        </c:scaling>
        <c:delete val="1"/>
        <c:axPos val="l"/>
        <c:numFmt formatCode="General" sourceLinked="1"/>
        <c:majorTickMark val="none"/>
        <c:minorTickMark val="none"/>
        <c:tickLblPos val="nextTo"/>
        <c:crossAx val="332460223"/>
        <c:crosses val="autoZero"/>
        <c:auto val="1"/>
        <c:lblAlgn val="ctr"/>
        <c:lblOffset val="100"/>
        <c:noMultiLvlLbl val="0"/>
      </c:catAx>
      <c:valAx>
        <c:axId val="332460223"/>
        <c:scaling>
          <c:orientation val="minMax"/>
        </c:scaling>
        <c:delete val="1"/>
        <c:axPos val="b"/>
        <c:numFmt formatCode="0%" sourceLinked="1"/>
        <c:majorTickMark val="none"/>
        <c:minorTickMark val="none"/>
        <c:tickLblPos val="nextTo"/>
        <c:crossAx val="113638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
          <c:y val="0.17152406937135681"/>
          <c:w val="1"/>
          <c:h val="0.82098200145588718"/>
        </c:manualLayout>
      </c:layout>
      <c:barChart>
        <c:barDir val="col"/>
        <c:grouping val="clustered"/>
        <c:varyColors val="0"/>
        <c:ser>
          <c:idx val="0"/>
          <c:order val="0"/>
          <c:tx>
            <c:strRef>
              <c:f>'G-Abietas'!$D$3</c:f>
              <c:strCache>
                <c:ptCount val="1"/>
                <c:pt idx="0">
                  <c:v>Facilidad de acceso a la información</c:v>
                </c:pt>
              </c:strCache>
            </c:strRef>
          </c:tx>
          <c:spPr>
            <a:gradFill rotWithShape="1">
              <a:gsLst>
                <a:gs pos="0">
                  <a:schemeClr val="accent2">
                    <a:shade val="53000"/>
                    <a:satMod val="103000"/>
                    <a:lumMod val="102000"/>
                    <a:tint val="94000"/>
                  </a:schemeClr>
                </a:gs>
                <a:gs pos="50000">
                  <a:schemeClr val="accent2">
                    <a:shade val="53000"/>
                    <a:satMod val="110000"/>
                    <a:lumMod val="100000"/>
                    <a:shade val="100000"/>
                  </a:schemeClr>
                </a:gs>
                <a:gs pos="100000">
                  <a:schemeClr val="accent2">
                    <a:shade val="53000"/>
                    <a:lumMod val="99000"/>
                    <a:satMod val="120000"/>
                    <a:shade val="78000"/>
                  </a:schemeClr>
                </a:gs>
              </a:gsLst>
              <a:lin ang="5400000" scaled="0"/>
            </a:gradFill>
            <a:ln>
              <a:noFill/>
            </a:ln>
            <a:effectLst/>
          </c:spPr>
          <c:invertIfNegative val="0"/>
          <c:dLbls>
            <c:dLbl>
              <c:idx val="0"/>
              <c:layout>
                <c:manualLayout>
                  <c:x val="-3.9200313602508821E-3"/>
                  <c:y val="2.1171489061397285E-2"/>
                </c:manualLayout>
              </c:layout>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D6F2-4C1A-9E27-8CCFA2E6083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'G-Abietas'!$F$3</c:f>
              <c:numCache>
                <c:formatCode>0%</c:formatCode>
                <c:ptCount val="1"/>
                <c:pt idx="0">
                  <c:v>0.16129032258064516</c:v>
                </c:pt>
              </c:numCache>
            </c:numRef>
          </c:val>
          <c:extLst>
            <c:ext xmlns:c16="http://schemas.microsoft.com/office/drawing/2014/chart" uri="{C3380CC4-5D6E-409C-BE32-E72D297353CC}">
              <c16:uniqueId val="{00000000-D6F2-4C1A-9E27-8CCFA2E60830}"/>
            </c:ext>
          </c:extLst>
        </c:ser>
        <c:ser>
          <c:idx val="1"/>
          <c:order val="1"/>
          <c:tx>
            <c:strRef>
              <c:f>'G-Abietas'!$D$4</c:f>
              <c:strCache>
                <c:ptCount val="1"/>
                <c:pt idx="0">
                  <c:v>Ahorro de tiempo y sistematización de contenidos</c:v>
                </c:pt>
              </c:strCache>
            </c:strRef>
          </c:tx>
          <c:spPr>
            <a:gradFill rotWithShape="1">
              <a:gsLst>
                <a:gs pos="0">
                  <a:schemeClr val="accent2">
                    <a:shade val="76000"/>
                    <a:satMod val="103000"/>
                    <a:lumMod val="102000"/>
                    <a:tint val="94000"/>
                  </a:schemeClr>
                </a:gs>
                <a:gs pos="50000">
                  <a:schemeClr val="accent2">
                    <a:shade val="76000"/>
                    <a:satMod val="110000"/>
                    <a:lumMod val="100000"/>
                    <a:shade val="100000"/>
                  </a:schemeClr>
                </a:gs>
                <a:gs pos="100000">
                  <a:schemeClr val="accent2">
                    <a:shade val="76000"/>
                    <a:lumMod val="99000"/>
                    <a:satMod val="120000"/>
                    <a:shade val="78000"/>
                  </a:schemeClr>
                </a:gs>
              </a:gsLst>
              <a:lin ang="5400000" scaled="0"/>
            </a:gradFill>
            <a:ln>
              <a:noFill/>
            </a:ln>
            <a:effectLst/>
          </c:spPr>
          <c:invertIfNegative val="0"/>
          <c:dLbls>
            <c:dLbl>
              <c:idx val="0"/>
              <c:layout>
                <c:manualLayout>
                  <c:x val="-3.5933205698841222E-17"/>
                  <c:y val="-0.10938602681721948"/>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extLst>
                <c:ext xmlns:c15="http://schemas.microsoft.com/office/drawing/2012/chart" uri="{CE6537A1-D6FC-4f65-9D91-7224C49458BB}">
                  <c15:layout>
                    <c:manualLayout>
                      <c:w val="0.23437867502940024"/>
                      <c:h val="0.41347918136908968"/>
                    </c:manualLayout>
                  </c15:layout>
                </c:ext>
                <c:ext xmlns:c16="http://schemas.microsoft.com/office/drawing/2014/chart" uri="{C3380CC4-5D6E-409C-BE32-E72D297353CC}">
                  <c16:uniqueId val="{00000005-D6F2-4C1A-9E27-8CCFA2E6083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'G-Abietas'!$F$4</c:f>
              <c:numCache>
                <c:formatCode>0%</c:formatCode>
                <c:ptCount val="1"/>
                <c:pt idx="0">
                  <c:v>0.16129032258064516</c:v>
                </c:pt>
              </c:numCache>
            </c:numRef>
          </c:val>
          <c:extLst>
            <c:ext xmlns:c16="http://schemas.microsoft.com/office/drawing/2014/chart" uri="{C3380CC4-5D6E-409C-BE32-E72D297353CC}">
              <c16:uniqueId val="{00000001-D6F2-4C1A-9E27-8CCFA2E60830}"/>
            </c:ext>
          </c:extLst>
        </c:ser>
        <c:ser>
          <c:idx val="2"/>
          <c:order val="2"/>
          <c:tx>
            <c:strRef>
              <c:f>'G-Abietas'!$D$5</c:f>
              <c:strCache>
                <c:ptCount val="1"/>
                <c:pt idx="0">
                  <c:v>Dinamismo e interactividad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layout>
                <c:manualLayout>
                  <c:x val="1.1760094080752577E-2"/>
                  <c:y val="5.6457304163726151E-2"/>
                </c:manualLayout>
              </c:layout>
              <c:showLegendKey val="0"/>
              <c:showVal val="1"/>
              <c:showCatName val="0"/>
              <c:showSerName val="1"/>
              <c:showPercent val="0"/>
              <c:showBubbleSize val="0"/>
              <c:separator>
</c:separator>
              <c:extLst>
                <c:ext xmlns:c15="http://schemas.microsoft.com/office/drawing/2012/chart" uri="{CE6537A1-D6FC-4f65-9D91-7224C49458BB}">
                  <c15:layout>
                    <c:manualLayout>
                      <c:w val="0.21781638820039695"/>
                      <c:h val="0.29682427664079042"/>
                    </c:manualLayout>
                  </c15:layout>
                </c:ext>
                <c:ext xmlns:c16="http://schemas.microsoft.com/office/drawing/2014/chart" uri="{C3380CC4-5D6E-409C-BE32-E72D297353CC}">
                  <c16:uniqueId val="{00000007-D6F2-4C1A-9E27-8CCFA2E6083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'G-Abietas'!$F$5</c:f>
              <c:numCache>
                <c:formatCode>0%</c:formatCode>
                <c:ptCount val="1"/>
                <c:pt idx="0">
                  <c:v>0.16129032258064516</c:v>
                </c:pt>
              </c:numCache>
            </c:numRef>
          </c:val>
          <c:extLst>
            <c:ext xmlns:c16="http://schemas.microsoft.com/office/drawing/2014/chart" uri="{C3380CC4-5D6E-409C-BE32-E72D297353CC}">
              <c16:uniqueId val="{00000002-D6F2-4C1A-9E27-8CCFA2E60830}"/>
            </c:ext>
          </c:extLst>
        </c:ser>
        <c:ser>
          <c:idx val="3"/>
          <c:order val="3"/>
          <c:tx>
            <c:strRef>
              <c:f>'G-Abietas'!$D$6</c:f>
              <c:strCache>
                <c:ptCount val="1"/>
                <c:pt idx="0">
                  <c:v>Automatización de tareas</c:v>
                </c:pt>
              </c:strCache>
            </c:strRef>
          </c:tx>
          <c:spPr>
            <a:gradFill rotWithShape="1">
              <a:gsLst>
                <a:gs pos="0">
                  <a:schemeClr val="accent2">
                    <a:tint val="77000"/>
                    <a:satMod val="103000"/>
                    <a:lumMod val="102000"/>
                    <a:tint val="94000"/>
                  </a:schemeClr>
                </a:gs>
                <a:gs pos="50000">
                  <a:schemeClr val="accent2">
                    <a:tint val="77000"/>
                    <a:satMod val="110000"/>
                    <a:lumMod val="100000"/>
                    <a:shade val="100000"/>
                  </a:schemeClr>
                </a:gs>
                <a:gs pos="100000">
                  <a:schemeClr val="accent2">
                    <a:tint val="77000"/>
                    <a:lumMod val="99000"/>
                    <a:satMod val="120000"/>
                    <a:shade val="78000"/>
                  </a:schemeClr>
                </a:gs>
              </a:gsLst>
              <a:lin ang="5400000" scaled="0"/>
            </a:gradFill>
            <a:ln>
              <a:noFill/>
            </a:ln>
            <a:effectLst/>
          </c:spPr>
          <c:invertIfNegative val="0"/>
          <c:dLbls>
            <c:dLbl>
              <c:idx val="0"/>
              <c:layout>
                <c:manualLayout>
                  <c:x val="-1.8122365458214128E-2"/>
                  <c:y val="2.998482767719534E-7"/>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extLst>
                <c:ext xmlns:c15="http://schemas.microsoft.com/office/drawing/2012/chart" uri="{CE6537A1-D6FC-4f65-9D91-7224C49458BB}">
                  <c15:layout>
                    <c:manualLayout>
                      <c:w val="0.24643261713022835"/>
                      <c:h val="0.28007205135125618"/>
                    </c:manualLayout>
                  </c15:layout>
                </c:ext>
                <c:ext xmlns:c16="http://schemas.microsoft.com/office/drawing/2014/chart" uri="{C3380CC4-5D6E-409C-BE32-E72D297353CC}">
                  <c16:uniqueId val="{00000008-D6F2-4C1A-9E27-8CCFA2E6083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'G-Abietas'!$F$6</c:f>
              <c:numCache>
                <c:formatCode>0%</c:formatCode>
                <c:ptCount val="1"/>
                <c:pt idx="0">
                  <c:v>0.22580645161290322</c:v>
                </c:pt>
              </c:numCache>
            </c:numRef>
          </c:val>
          <c:extLst>
            <c:ext xmlns:c16="http://schemas.microsoft.com/office/drawing/2014/chart" uri="{C3380CC4-5D6E-409C-BE32-E72D297353CC}">
              <c16:uniqueId val="{00000003-D6F2-4C1A-9E27-8CCFA2E60830}"/>
            </c:ext>
          </c:extLst>
        </c:ser>
        <c:ser>
          <c:idx val="4"/>
          <c:order val="4"/>
          <c:tx>
            <c:strRef>
              <c:f>'G-Abietas'!$D$7</c:f>
              <c:strCache>
                <c:ptCount val="1"/>
                <c:pt idx="0">
                  <c:v>Diversificar canales de aprendizaje</c:v>
                </c:pt>
              </c:strCache>
            </c:strRef>
          </c:tx>
          <c:spPr>
            <a:gradFill rotWithShape="1">
              <a:gsLst>
                <a:gs pos="0">
                  <a:schemeClr val="accent2">
                    <a:tint val="54000"/>
                    <a:satMod val="103000"/>
                    <a:lumMod val="102000"/>
                    <a:tint val="94000"/>
                  </a:schemeClr>
                </a:gs>
                <a:gs pos="50000">
                  <a:schemeClr val="accent2">
                    <a:tint val="54000"/>
                    <a:satMod val="110000"/>
                    <a:lumMod val="100000"/>
                    <a:shade val="100000"/>
                  </a:schemeClr>
                </a:gs>
                <a:gs pos="100000">
                  <a:schemeClr val="accent2">
                    <a:tint val="54000"/>
                    <a:lumMod val="99000"/>
                    <a:satMod val="120000"/>
                    <a:shade val="78000"/>
                  </a:schemeClr>
                </a:gs>
              </a:gsLst>
              <a:lin ang="5400000" scaled="0"/>
            </a:gradFill>
            <a:ln>
              <a:noFill/>
            </a:ln>
            <a:effectLst/>
          </c:spPr>
          <c:invertIfNegative val="0"/>
          <c:dLbls>
            <c:dLbl>
              <c:idx val="0"/>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extLst>
                <c:ext xmlns:c15="http://schemas.microsoft.com/office/drawing/2012/chart" uri="{CE6537A1-D6FC-4f65-9D91-7224C49458BB}">
                  <c15:layout>
                    <c:manualLayout>
                      <c:w val="0.2623542707759573"/>
                      <c:h val="0.32728859197246185"/>
                    </c:manualLayout>
                  </c15:layout>
                </c:ext>
                <c:ext xmlns:c16="http://schemas.microsoft.com/office/drawing/2014/chart" uri="{C3380CC4-5D6E-409C-BE32-E72D297353CC}">
                  <c16:uniqueId val="{00000009-D6F2-4C1A-9E27-8CCFA2E6083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val>
            <c:numRef>
              <c:f>'G-Abietas'!$F$7</c:f>
              <c:numCache>
                <c:formatCode>0%</c:formatCode>
                <c:ptCount val="1"/>
                <c:pt idx="0">
                  <c:v>0.29032258064516131</c:v>
                </c:pt>
              </c:numCache>
            </c:numRef>
          </c:val>
          <c:extLst>
            <c:ext xmlns:c16="http://schemas.microsoft.com/office/drawing/2014/chart" uri="{C3380CC4-5D6E-409C-BE32-E72D297353CC}">
              <c16:uniqueId val="{00000004-D6F2-4C1A-9E27-8CCFA2E60830}"/>
            </c:ext>
          </c:extLst>
        </c:ser>
        <c:dLbls>
          <c:showLegendKey val="0"/>
          <c:showVal val="0"/>
          <c:showCatName val="0"/>
          <c:showSerName val="0"/>
          <c:showPercent val="0"/>
          <c:showBubbleSize val="0"/>
        </c:dLbls>
        <c:gapWidth val="100"/>
        <c:overlap val="-24"/>
        <c:axId val="50894783"/>
        <c:axId val="50893823"/>
      </c:barChart>
      <c:catAx>
        <c:axId val="50894783"/>
        <c:scaling>
          <c:orientation val="minMax"/>
        </c:scaling>
        <c:delete val="1"/>
        <c:axPos val="b"/>
        <c:numFmt formatCode="General" sourceLinked="1"/>
        <c:majorTickMark val="none"/>
        <c:minorTickMark val="none"/>
        <c:tickLblPos val="nextTo"/>
        <c:crossAx val="50893823"/>
        <c:crosses val="autoZero"/>
        <c:auto val="1"/>
        <c:lblAlgn val="ctr"/>
        <c:lblOffset val="100"/>
        <c:noMultiLvlLbl val="0"/>
      </c:catAx>
      <c:valAx>
        <c:axId val="50893823"/>
        <c:scaling>
          <c:orientation val="minMax"/>
        </c:scaling>
        <c:delete val="1"/>
        <c:axPos val="l"/>
        <c:numFmt formatCode="0%" sourceLinked="1"/>
        <c:majorTickMark val="none"/>
        <c:minorTickMark val="none"/>
        <c:tickLblPos val="nextTo"/>
        <c:crossAx val="5089478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48428299178018036"/>
          <c:y val="3.1859080620995253E-2"/>
          <c:w val="0.4646895962964937"/>
          <c:h val="0.94172869712136187"/>
        </c:manualLayout>
      </c:layout>
      <c:barChart>
        <c:barDir val="bar"/>
        <c:grouping val="clustered"/>
        <c:varyColors val="0"/>
        <c:ser>
          <c:idx val="0"/>
          <c:order val="0"/>
          <c:spPr>
            <a:solidFill>
              <a:schemeClr val="accent2"/>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2293-4508-9AB0-79A633653649}"/>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2293-4508-9AB0-79A633653649}"/>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5-2293-4508-9AB0-79A633653649}"/>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7-2293-4508-9AB0-79A633653649}"/>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9-2293-4508-9AB0-79A633653649}"/>
              </c:ext>
            </c:extLst>
          </c:dPt>
          <c:dPt>
            <c:idx val="5"/>
            <c:invertIfNegative val="0"/>
            <c:bubble3D val="0"/>
            <c:spPr>
              <a:solidFill>
                <a:schemeClr val="accent2"/>
              </a:solidFill>
              <a:ln>
                <a:noFill/>
              </a:ln>
              <a:effectLst/>
            </c:spPr>
            <c:extLst>
              <c:ext xmlns:c16="http://schemas.microsoft.com/office/drawing/2014/chart" uri="{C3380CC4-5D6E-409C-BE32-E72D297353CC}">
                <c16:uniqueId val="{0000000B-2293-4508-9AB0-79A633653649}"/>
              </c:ext>
            </c:extLst>
          </c:dPt>
          <c:dPt>
            <c:idx val="6"/>
            <c:invertIfNegative val="0"/>
            <c:bubble3D val="0"/>
            <c:spPr>
              <a:solidFill>
                <a:schemeClr val="accent2"/>
              </a:solidFill>
              <a:ln>
                <a:noFill/>
              </a:ln>
              <a:effectLst/>
            </c:spPr>
            <c:extLst>
              <c:ext xmlns:c16="http://schemas.microsoft.com/office/drawing/2014/chart" uri="{C3380CC4-5D6E-409C-BE32-E72D297353CC}">
                <c16:uniqueId val="{0000000D-2293-4508-9AB0-79A633653649}"/>
              </c:ext>
            </c:extLst>
          </c:dPt>
          <c:dPt>
            <c:idx val="7"/>
            <c:invertIfNegative val="0"/>
            <c:bubble3D val="0"/>
            <c:spPr>
              <a:solidFill>
                <a:schemeClr val="accent2"/>
              </a:solidFill>
              <a:ln>
                <a:noFill/>
              </a:ln>
              <a:effectLst/>
            </c:spPr>
            <c:extLst>
              <c:ext xmlns:c16="http://schemas.microsoft.com/office/drawing/2014/chart" uri="{C3380CC4-5D6E-409C-BE32-E72D297353CC}">
                <c16:uniqueId val="{0000000F-2293-4508-9AB0-79A633653649}"/>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'G-Abietas'!$D$24:$D$29</c:f>
              <c:strCache>
                <c:ptCount val="6"/>
                <c:pt idx="0">
                  <c:v>Ética y responsabilidad</c:v>
                </c:pt>
                <c:pt idx="1">
                  <c:v>Equipamiento y acceso a IA</c:v>
                </c:pt>
                <c:pt idx="2">
                  <c:v>Capacitación, dependencia TIC</c:v>
                </c:pt>
                <c:pt idx="3">
                  <c:v>Adapción e integración</c:v>
                </c:pt>
                <c:pt idx="4">
                  <c:v>Abuso, regulación</c:v>
                </c:pt>
                <c:pt idx="5">
                  <c:v>Razonamiento, reflexón, mal uso</c:v>
                </c:pt>
              </c:strCache>
            </c:strRef>
          </c:cat>
          <c:val>
            <c:numRef>
              <c:f>'G-Abietas'!$E$24:$E$29</c:f>
              <c:numCache>
                <c:formatCode>General</c:formatCode>
                <c:ptCount val="6"/>
                <c:pt idx="0">
                  <c:v>2</c:v>
                </c:pt>
                <c:pt idx="1">
                  <c:v>3</c:v>
                </c:pt>
                <c:pt idx="2">
                  <c:v>3</c:v>
                </c:pt>
                <c:pt idx="3">
                  <c:v>4</c:v>
                </c:pt>
                <c:pt idx="4">
                  <c:v>9</c:v>
                </c:pt>
                <c:pt idx="5">
                  <c:v>10</c:v>
                </c:pt>
              </c:numCache>
            </c:numRef>
          </c:val>
          <c:extLst>
            <c:ext xmlns:c16="http://schemas.microsoft.com/office/drawing/2014/chart" uri="{C3380CC4-5D6E-409C-BE32-E72D297353CC}">
              <c16:uniqueId val="{00000010-2293-4508-9AB0-79A633653649}"/>
            </c:ext>
          </c:extLst>
        </c:ser>
        <c:dLbls>
          <c:showLegendKey val="0"/>
          <c:showVal val="0"/>
          <c:showCatName val="0"/>
          <c:showSerName val="0"/>
          <c:showPercent val="0"/>
          <c:showBubbleSize val="0"/>
        </c:dLbls>
        <c:gapWidth val="71"/>
        <c:axId val="223051808"/>
        <c:axId val="223053248"/>
      </c:barChart>
      <c:catAx>
        <c:axId val="22305180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223053248"/>
        <c:crosses val="autoZero"/>
        <c:auto val="1"/>
        <c:lblAlgn val="ctr"/>
        <c:lblOffset val="100"/>
        <c:noMultiLvlLbl val="0"/>
      </c:catAx>
      <c:valAx>
        <c:axId val="223053248"/>
        <c:scaling>
          <c:orientation val="minMax"/>
        </c:scaling>
        <c:delete val="1"/>
        <c:axPos val="b"/>
        <c:numFmt formatCode="General" sourceLinked="1"/>
        <c:majorTickMark val="out"/>
        <c:minorTickMark val="none"/>
        <c:tickLblPos val="nextTo"/>
        <c:crossAx val="2230518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6614460058809197"/>
          <c:y val="0.11563350876775182"/>
          <c:w val="0.47676611741042668"/>
          <c:h val="0.87006779230470022"/>
        </c:manualLayout>
      </c:layout>
      <c:doughnutChart>
        <c:varyColors val="1"/>
        <c:ser>
          <c:idx val="0"/>
          <c:order val="0"/>
          <c:spPr>
            <a:ln>
              <a:solidFill>
                <a:schemeClr val="bg1"/>
              </a:solidFill>
            </a:ln>
          </c:spPr>
          <c:dPt>
            <c:idx val="0"/>
            <c:bubble3D val="0"/>
            <c:spPr>
              <a:solidFill>
                <a:schemeClr val="accent2">
                  <a:shade val="53000"/>
                </a:schemeClr>
              </a:solidFill>
              <a:ln>
                <a:solidFill>
                  <a:schemeClr val="bg1"/>
                </a:solidFill>
              </a:ln>
              <a:effectLst/>
            </c:spPr>
            <c:extLst>
              <c:ext xmlns:c16="http://schemas.microsoft.com/office/drawing/2014/chart" uri="{C3380CC4-5D6E-409C-BE32-E72D297353CC}">
                <c16:uniqueId val="{00000001-FC36-480D-8611-047E627B2B2A}"/>
              </c:ext>
            </c:extLst>
          </c:dPt>
          <c:dPt>
            <c:idx val="1"/>
            <c:bubble3D val="0"/>
            <c:spPr>
              <a:solidFill>
                <a:schemeClr val="accent2">
                  <a:shade val="76000"/>
                </a:schemeClr>
              </a:solidFill>
              <a:ln>
                <a:solidFill>
                  <a:schemeClr val="bg1"/>
                </a:solidFill>
              </a:ln>
              <a:effectLst/>
            </c:spPr>
            <c:extLst>
              <c:ext xmlns:c16="http://schemas.microsoft.com/office/drawing/2014/chart" uri="{C3380CC4-5D6E-409C-BE32-E72D297353CC}">
                <c16:uniqueId val="{00000003-FC36-480D-8611-047E627B2B2A}"/>
              </c:ext>
            </c:extLst>
          </c:dPt>
          <c:dPt>
            <c:idx val="2"/>
            <c:bubble3D val="0"/>
            <c:spPr>
              <a:solidFill>
                <a:schemeClr val="accent2"/>
              </a:solidFill>
              <a:ln>
                <a:solidFill>
                  <a:schemeClr val="bg1"/>
                </a:solidFill>
              </a:ln>
              <a:effectLst/>
            </c:spPr>
            <c:extLst>
              <c:ext xmlns:c16="http://schemas.microsoft.com/office/drawing/2014/chart" uri="{C3380CC4-5D6E-409C-BE32-E72D297353CC}">
                <c16:uniqueId val="{00000005-FC36-480D-8611-047E627B2B2A}"/>
              </c:ext>
            </c:extLst>
          </c:dPt>
          <c:dPt>
            <c:idx val="3"/>
            <c:bubble3D val="0"/>
            <c:spPr>
              <a:solidFill>
                <a:schemeClr val="accent2">
                  <a:tint val="77000"/>
                </a:schemeClr>
              </a:solidFill>
              <a:ln>
                <a:solidFill>
                  <a:schemeClr val="bg1"/>
                </a:solidFill>
              </a:ln>
              <a:effectLst/>
            </c:spPr>
            <c:extLst>
              <c:ext xmlns:c16="http://schemas.microsoft.com/office/drawing/2014/chart" uri="{C3380CC4-5D6E-409C-BE32-E72D297353CC}">
                <c16:uniqueId val="{00000007-FC36-480D-8611-047E627B2B2A}"/>
              </c:ext>
            </c:extLst>
          </c:dPt>
          <c:dPt>
            <c:idx val="4"/>
            <c:bubble3D val="0"/>
            <c:spPr>
              <a:solidFill>
                <a:schemeClr val="accent2">
                  <a:tint val="54000"/>
                </a:schemeClr>
              </a:solidFill>
              <a:ln>
                <a:solidFill>
                  <a:schemeClr val="bg1"/>
                </a:solidFill>
              </a:ln>
              <a:effectLst/>
            </c:spPr>
            <c:extLst>
              <c:ext xmlns:c16="http://schemas.microsoft.com/office/drawing/2014/chart" uri="{C3380CC4-5D6E-409C-BE32-E72D297353CC}">
                <c16:uniqueId val="{00000009-FC36-480D-8611-047E627B2B2A}"/>
              </c:ext>
            </c:extLst>
          </c:dPt>
          <c:dLbls>
            <c:dLbl>
              <c:idx val="0"/>
              <c:layout>
                <c:manualLayout>
                  <c:x val="0.11130275901066539"/>
                  <c:y val="-0.16373646219416646"/>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47756346770476854"/>
                      <c:h val="0.20132585755644339"/>
                    </c:manualLayout>
                  </c15:layout>
                </c:ext>
                <c:ext xmlns:c16="http://schemas.microsoft.com/office/drawing/2014/chart" uri="{C3380CC4-5D6E-409C-BE32-E72D297353CC}">
                  <c16:uniqueId val="{00000001-FC36-480D-8611-047E627B2B2A}"/>
                </c:ext>
              </c:extLst>
            </c:dLbl>
            <c:dLbl>
              <c:idx val="1"/>
              <c:layout>
                <c:manualLayout>
                  <c:x val="0.16981627296587912"/>
                  <c:y val="-2.6496313049083408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31931568952386558"/>
                      <c:h val="0.33979128579287504"/>
                    </c:manualLayout>
                  </c15:layout>
                </c:ext>
                <c:ext xmlns:c16="http://schemas.microsoft.com/office/drawing/2014/chart" uri="{C3380CC4-5D6E-409C-BE32-E72D297353CC}">
                  <c16:uniqueId val="{00000003-FC36-480D-8611-047E627B2B2A}"/>
                </c:ext>
              </c:extLst>
            </c:dLbl>
            <c:dLbl>
              <c:idx val="2"/>
              <c:layout>
                <c:manualLayout>
                  <c:x val="0.19053761648411632"/>
                  <c:y val="0.14669007940697604"/>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27305609214788373"/>
                      <c:h val="0.3669696986535822"/>
                    </c:manualLayout>
                  </c15:layout>
                </c:ext>
                <c:ext xmlns:c16="http://schemas.microsoft.com/office/drawing/2014/chart" uri="{C3380CC4-5D6E-409C-BE32-E72D297353CC}">
                  <c16:uniqueId val="{00000005-FC36-480D-8611-047E627B2B2A}"/>
                </c:ext>
              </c:extLst>
            </c:dLbl>
            <c:dLbl>
              <c:idx val="3"/>
              <c:layout>
                <c:manualLayout>
                  <c:x val="-0.27750071091673933"/>
                  <c:y val="1.6322606815996982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30834011564245628"/>
                      <c:h val="0.25811990508949262"/>
                    </c:manualLayout>
                  </c15:layout>
                </c:ext>
                <c:ext xmlns:c16="http://schemas.microsoft.com/office/drawing/2014/chart" uri="{C3380CC4-5D6E-409C-BE32-E72D297353CC}">
                  <c16:uniqueId val="{00000007-FC36-480D-8611-047E627B2B2A}"/>
                </c:ext>
              </c:extLst>
            </c:dLbl>
            <c:dLbl>
              <c:idx val="4"/>
              <c:layout>
                <c:manualLayout>
                  <c:x val="-0.14463707291881167"/>
                  <c:y val="-7.7874960407648436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38468538257126328"/>
                      <c:h val="0.25514700570685545"/>
                    </c:manualLayout>
                  </c15:layout>
                </c:ext>
                <c:ext xmlns:c16="http://schemas.microsoft.com/office/drawing/2014/chart" uri="{C3380CC4-5D6E-409C-BE32-E72D297353CC}">
                  <c16:uniqueId val="{00000009-FC36-480D-8611-047E627B2B2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'G-Abietas'!$M$24:$M$28</c:f>
              <c:strCache>
                <c:ptCount val="5"/>
                <c:pt idx="0">
                  <c:v>Suplantar y reemplazarlo</c:v>
                </c:pt>
                <c:pt idx="1">
                  <c:v>Ahorro de tiempo, ayuda en lo cotidiano</c:v>
                </c:pt>
                <c:pt idx="2">
                  <c:v>Rol más activo, solo como herramienta</c:v>
                </c:pt>
                <c:pt idx="3">
                  <c:v>Transformador de la práctica</c:v>
                </c:pt>
                <c:pt idx="4">
                  <c:v>Facilitador, guía, gestor</c:v>
                </c:pt>
              </c:strCache>
            </c:strRef>
          </c:cat>
          <c:val>
            <c:numRef>
              <c:f>'G-Abietas'!$N$24:$N$28</c:f>
              <c:numCache>
                <c:formatCode>General</c:formatCode>
                <c:ptCount val="5"/>
                <c:pt idx="0">
                  <c:v>4</c:v>
                </c:pt>
                <c:pt idx="1">
                  <c:v>4</c:v>
                </c:pt>
                <c:pt idx="2">
                  <c:v>4</c:v>
                </c:pt>
                <c:pt idx="3">
                  <c:v>8</c:v>
                </c:pt>
                <c:pt idx="4">
                  <c:v>12</c:v>
                </c:pt>
              </c:numCache>
            </c:numRef>
          </c:val>
          <c:extLst>
            <c:ext xmlns:c16="http://schemas.microsoft.com/office/drawing/2014/chart" uri="{C3380CC4-5D6E-409C-BE32-E72D297353CC}">
              <c16:uniqueId val="{0000000A-FC36-480D-8611-047E627B2B2A}"/>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3.0646758485554343E-2"/>
          <c:y val="0"/>
          <c:w val="0.93870648302889137"/>
          <c:h val="0.97608733100317291"/>
        </c:manualLayout>
      </c:layout>
      <c:barChart>
        <c:barDir val="bar"/>
        <c:grouping val="clustered"/>
        <c:varyColors val="0"/>
        <c:ser>
          <c:idx val="0"/>
          <c:order val="0"/>
          <c:tx>
            <c:strRef>
              <c:f>'G-Abietas'!$D$42</c:f>
              <c:strCache>
                <c:ptCount val="1"/>
                <c:pt idx="0">
                  <c:v>Uso ético-crítico y buenas prácticas</c:v>
                </c:pt>
              </c:strCache>
            </c:strRef>
          </c:tx>
          <c:spPr>
            <a:solidFill>
              <a:schemeClr val="accent2">
                <a:shade val="58000"/>
              </a:schemeClr>
            </a:solidFill>
            <a:ln>
              <a:noFill/>
            </a:ln>
            <a:effectLst/>
          </c:spPr>
          <c:invertIfNegative val="0"/>
          <c:dLbls>
            <c:dLbl>
              <c:idx val="0"/>
              <c:layout>
                <c:manualLayout>
                  <c:x val="-1.1807755039337023E-3"/>
                  <c:y val="2.1171766902461118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1"/>
              <c:showPercent val="0"/>
              <c:showBubbleSize val="0"/>
              <c:separator>
</c:separator>
              <c:extLst>
                <c:ext xmlns:c15="http://schemas.microsoft.com/office/drawing/2012/chart" uri="{CE6537A1-D6FC-4f65-9D91-7224C49458BB}">
                  <c15:layout>
                    <c:manualLayout>
                      <c:w val="0.58933886377527844"/>
                      <c:h val="0.22564195177790494"/>
                    </c:manualLayout>
                  </c15:layout>
                </c:ext>
                <c:ext xmlns:c16="http://schemas.microsoft.com/office/drawing/2014/chart" uri="{C3380CC4-5D6E-409C-BE32-E72D297353CC}">
                  <c16:uniqueId val="{00000000-48B8-4830-BB0D-A8AE848445F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'G-Abietas'!$F$42</c:f>
              <c:numCache>
                <c:formatCode>0%</c:formatCode>
                <c:ptCount val="1"/>
                <c:pt idx="0">
                  <c:v>0.16129032258064516</c:v>
                </c:pt>
              </c:numCache>
            </c:numRef>
          </c:val>
          <c:extLst>
            <c:ext xmlns:c16="http://schemas.microsoft.com/office/drawing/2014/chart" uri="{C3380CC4-5D6E-409C-BE32-E72D297353CC}">
              <c16:uniqueId val="{00000001-48B8-4830-BB0D-A8AE848445F5}"/>
            </c:ext>
          </c:extLst>
        </c:ser>
        <c:ser>
          <c:idx val="1"/>
          <c:order val="1"/>
          <c:tx>
            <c:strRef>
              <c:f>'G-Abietas'!$D$43</c:f>
              <c:strCache>
                <c:ptCount val="1"/>
                <c:pt idx="0">
                  <c:v>Su uso responsable y regulación</c:v>
                </c:pt>
              </c:strCache>
            </c:strRef>
          </c:tx>
          <c:spPr>
            <a:solidFill>
              <a:schemeClr val="accent2">
                <a:shade val="86000"/>
              </a:schemeClr>
            </a:solidFill>
            <a:ln>
              <a:noFill/>
            </a:ln>
            <a:effectLst/>
          </c:spPr>
          <c:invertIfNegative val="0"/>
          <c:dLbls>
            <c:dLbl>
              <c:idx val="0"/>
              <c:layout>
                <c:manualLayout>
                  <c:x val="-0.42740069228581795"/>
                  <c:y val="3.5288593512966195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1"/>
              <c:showPercent val="0"/>
              <c:showBubbleSize val="0"/>
              <c:separator>
</c:separator>
              <c:extLst>
                <c:ext xmlns:c15="http://schemas.microsoft.com/office/drawing/2012/chart" uri="{CE6537A1-D6FC-4f65-9D91-7224C49458BB}">
                  <c15:layout>
                    <c:manualLayout>
                      <c:w val="0.56828167338360402"/>
                      <c:h val="0.21297406631510507"/>
                    </c:manualLayout>
                  </c15:layout>
                </c:ext>
                <c:ext xmlns:c16="http://schemas.microsoft.com/office/drawing/2014/chart" uri="{C3380CC4-5D6E-409C-BE32-E72D297353CC}">
                  <c16:uniqueId val="{00000002-48B8-4830-BB0D-A8AE848445F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'G-Abietas'!$F$43</c:f>
              <c:numCache>
                <c:formatCode>0%</c:formatCode>
                <c:ptCount val="1"/>
                <c:pt idx="0">
                  <c:v>0.22580645161290322</c:v>
                </c:pt>
              </c:numCache>
            </c:numRef>
          </c:val>
          <c:extLst>
            <c:ext xmlns:c16="http://schemas.microsoft.com/office/drawing/2014/chart" uri="{C3380CC4-5D6E-409C-BE32-E72D297353CC}">
              <c16:uniqueId val="{00000003-48B8-4830-BB0D-A8AE848445F5}"/>
            </c:ext>
          </c:extLst>
        </c:ser>
        <c:ser>
          <c:idx val="2"/>
          <c:order val="2"/>
          <c:tx>
            <c:strRef>
              <c:f>'G-Abietas'!$D$44</c:f>
              <c:strCache>
                <c:ptCount val="1"/>
                <c:pt idx="0">
                  <c:v>Tomarla como una herramienta</c:v>
                </c:pt>
              </c:strCache>
            </c:strRef>
          </c:tx>
          <c:spPr>
            <a:solidFill>
              <a:schemeClr val="accent2">
                <a:tint val="86000"/>
              </a:schemeClr>
            </a:solidFill>
            <a:ln>
              <a:noFill/>
            </a:ln>
            <a:effectLst/>
          </c:spPr>
          <c:invertIfNegative val="0"/>
          <c:dLbls>
            <c:dLbl>
              <c:idx val="0"/>
              <c:layout>
                <c:manualLayout>
                  <c:x val="-0.41112936069790773"/>
                  <c:y val="5.6890736223250849E-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1"/>
              <c:showPercent val="0"/>
              <c:showBubbleSize val="0"/>
              <c:separator>
</c:separator>
              <c:extLst>
                <c:ext xmlns:c15="http://schemas.microsoft.com/office/drawing/2012/chart" uri="{CE6537A1-D6FC-4f65-9D91-7224C49458BB}">
                  <c15:layout>
                    <c:manualLayout>
                      <c:w val="0.57771120764325379"/>
                      <c:h val="0.19145583160608806"/>
                    </c:manualLayout>
                  </c15:layout>
                </c:ext>
                <c:ext xmlns:c16="http://schemas.microsoft.com/office/drawing/2014/chart" uri="{C3380CC4-5D6E-409C-BE32-E72D297353CC}">
                  <c16:uniqueId val="{00000004-48B8-4830-BB0D-A8AE848445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'G-Abietas'!$F$44</c:f>
              <c:numCache>
                <c:formatCode>0%</c:formatCode>
                <c:ptCount val="1"/>
                <c:pt idx="0">
                  <c:v>0.25806451612903225</c:v>
                </c:pt>
              </c:numCache>
            </c:numRef>
          </c:val>
          <c:extLst>
            <c:ext xmlns:c16="http://schemas.microsoft.com/office/drawing/2014/chart" uri="{C3380CC4-5D6E-409C-BE32-E72D297353CC}">
              <c16:uniqueId val="{00000005-48B8-4830-BB0D-A8AE848445F5}"/>
            </c:ext>
          </c:extLst>
        </c:ser>
        <c:ser>
          <c:idx val="3"/>
          <c:order val="3"/>
          <c:tx>
            <c:strRef>
              <c:f>'G-Abietas'!$D$45</c:f>
              <c:strCache>
                <c:ptCount val="1"/>
                <c:pt idx="0">
                  <c:v>Capacitación y acompañamiento</c:v>
                </c:pt>
              </c:strCache>
            </c:strRef>
          </c:tx>
          <c:spPr>
            <a:solidFill>
              <a:schemeClr val="accent2">
                <a:tint val="58000"/>
              </a:schemeClr>
            </a:solidFill>
            <a:ln>
              <a:noFill/>
            </a:ln>
            <a:effectLst/>
          </c:spPr>
          <c:invertIfNegative val="0"/>
          <c:dLbls>
            <c:dLbl>
              <c:idx val="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ctr"/>
              <c:showLegendKey val="0"/>
              <c:showVal val="1"/>
              <c:showCatName val="0"/>
              <c:showSerName val="1"/>
              <c:showPercent val="0"/>
              <c:showBubbleSize val="0"/>
              <c:separator>
</c:separator>
              <c:extLst>
                <c:ext xmlns:c15="http://schemas.microsoft.com/office/drawing/2012/chart" uri="{CE6537A1-D6FC-4f65-9D91-7224C49458BB}">
                  <c15:layout>
                    <c:manualLayout>
                      <c:w val="0.57391246081786473"/>
                      <c:h val="0.18968542834756805"/>
                    </c:manualLayout>
                  </c15:layout>
                </c:ext>
                <c:ext xmlns:c16="http://schemas.microsoft.com/office/drawing/2014/chart" uri="{C3380CC4-5D6E-409C-BE32-E72D297353CC}">
                  <c16:uniqueId val="{00000006-48B8-4830-BB0D-A8AE848445F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'G-Abietas'!$F$45</c:f>
              <c:numCache>
                <c:formatCode>0%</c:formatCode>
                <c:ptCount val="1"/>
                <c:pt idx="0">
                  <c:v>0.35483870967741937</c:v>
                </c:pt>
              </c:numCache>
            </c:numRef>
          </c:val>
          <c:extLst>
            <c:ext xmlns:c16="http://schemas.microsoft.com/office/drawing/2014/chart" uri="{C3380CC4-5D6E-409C-BE32-E72D297353CC}">
              <c16:uniqueId val="{00000007-48B8-4830-BB0D-A8AE848445F5}"/>
            </c:ext>
          </c:extLst>
        </c:ser>
        <c:dLbls>
          <c:showLegendKey val="0"/>
          <c:showVal val="0"/>
          <c:showCatName val="0"/>
          <c:showSerName val="0"/>
          <c:showPercent val="0"/>
          <c:showBubbleSize val="0"/>
        </c:dLbls>
        <c:gapWidth val="75"/>
        <c:overlap val="-17"/>
        <c:axId val="113638799"/>
        <c:axId val="332460223"/>
      </c:barChart>
      <c:catAx>
        <c:axId val="113638799"/>
        <c:scaling>
          <c:orientation val="minMax"/>
        </c:scaling>
        <c:delete val="1"/>
        <c:axPos val="l"/>
        <c:numFmt formatCode="General" sourceLinked="1"/>
        <c:majorTickMark val="none"/>
        <c:minorTickMark val="none"/>
        <c:tickLblPos val="nextTo"/>
        <c:crossAx val="332460223"/>
        <c:crosses val="autoZero"/>
        <c:auto val="1"/>
        <c:lblAlgn val="ctr"/>
        <c:lblOffset val="100"/>
        <c:noMultiLvlLbl val="0"/>
      </c:catAx>
      <c:valAx>
        <c:axId val="332460223"/>
        <c:scaling>
          <c:orientation val="minMax"/>
        </c:scaling>
        <c:delete val="1"/>
        <c:axPos val="b"/>
        <c:numFmt formatCode="0%" sourceLinked="1"/>
        <c:majorTickMark val="none"/>
        <c:minorTickMark val="none"/>
        <c:tickLblPos val="nextTo"/>
        <c:crossAx val="113638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1.5987291750424099E-2"/>
          <c:y val="0"/>
          <c:w val="0.97842702725671127"/>
          <c:h val="0.98151998151998154"/>
        </c:manualLayout>
      </c:layout>
      <c:barChart>
        <c:barDir val="bar"/>
        <c:grouping val="clustered"/>
        <c:varyColors val="0"/>
        <c:ser>
          <c:idx val="0"/>
          <c:order val="0"/>
          <c:tx>
            <c:strRef>
              <c:f>'G-Abietas'!$M$42</c:f>
              <c:strCache>
                <c:ptCount val="1"/>
                <c:pt idx="0">
                  <c:v>Cuestionarios</c:v>
                </c:pt>
              </c:strCache>
            </c:strRef>
          </c:tx>
          <c:spPr>
            <a:solidFill>
              <a:schemeClr val="accent2">
                <a:shade val="40000"/>
              </a:schemeClr>
            </a:solidFill>
            <a:ln w="19050">
              <a:solidFill>
                <a:schemeClr val="lt1"/>
              </a:solidFill>
            </a:ln>
            <a:effectLst/>
          </c:spPr>
          <c:invertIfNegative val="0"/>
          <c:dLbls>
            <c:dLbl>
              <c:idx val="0"/>
              <c:layout>
                <c:manualLayout>
                  <c:x val="4.1511000415109939E-3"/>
                  <c:y val="1.0586022371762321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extLst>
                <c:ext xmlns:c15="http://schemas.microsoft.com/office/drawing/2012/chart" uri="{CE6537A1-D6FC-4f65-9D91-7224C49458BB}">
                  <c15:layout>
                    <c:manualLayout>
                      <c:w val="0.30776255707762556"/>
                      <c:h val="9.5483415666901883E-2"/>
                    </c:manualLayout>
                  </c15:layout>
                </c:ext>
                <c:ext xmlns:c16="http://schemas.microsoft.com/office/drawing/2014/chart" uri="{C3380CC4-5D6E-409C-BE32-E72D297353CC}">
                  <c16:uniqueId val="{00000000-711D-43FC-A267-AB38941AF45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'G-Abietas'!$O$42</c:f>
              <c:numCache>
                <c:formatCode>0%</c:formatCode>
                <c:ptCount val="1"/>
                <c:pt idx="0">
                  <c:v>1.0526315789473684E-2</c:v>
                </c:pt>
              </c:numCache>
            </c:numRef>
          </c:val>
          <c:extLst>
            <c:ext xmlns:c16="http://schemas.microsoft.com/office/drawing/2014/chart" uri="{C3380CC4-5D6E-409C-BE32-E72D297353CC}">
              <c16:uniqueId val="{00000001-711D-43FC-A267-AB38941AF45A}"/>
            </c:ext>
          </c:extLst>
        </c:ser>
        <c:ser>
          <c:idx val="1"/>
          <c:order val="1"/>
          <c:tx>
            <c:strRef>
              <c:f>'G-Abietas'!$M$43</c:f>
              <c:strCache>
                <c:ptCount val="1"/>
                <c:pt idx="0">
                  <c:v>IAWhatsApp</c:v>
                </c:pt>
              </c:strCache>
            </c:strRef>
          </c:tx>
          <c:spPr>
            <a:solidFill>
              <a:schemeClr val="accent2">
                <a:shade val="51000"/>
              </a:schemeClr>
            </a:solidFill>
            <a:ln w="19050">
              <a:solidFill>
                <a:schemeClr val="lt1"/>
              </a:solidFill>
            </a:ln>
            <a:effectLst/>
          </c:spPr>
          <c:invertIfNegative val="0"/>
          <c:dLbls>
            <c:dLbl>
              <c:idx val="0"/>
              <c:layout>
                <c:manualLayout>
                  <c:x val="8.9848435819744384E-3"/>
                  <c:y val="-1.0585744530698667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extLst>
                <c:ext xmlns:c15="http://schemas.microsoft.com/office/drawing/2012/chart" uri="{CE6537A1-D6FC-4f65-9D91-7224C49458BB}">
                  <c15:layout>
                    <c:manualLayout>
                      <c:w val="0.30670386313790476"/>
                      <c:h val="5.3140437544107258E-2"/>
                    </c:manualLayout>
                  </c15:layout>
                </c:ext>
                <c:ext xmlns:c16="http://schemas.microsoft.com/office/drawing/2014/chart" uri="{C3380CC4-5D6E-409C-BE32-E72D297353CC}">
                  <c16:uniqueId val="{00000002-711D-43FC-A267-AB38941AF45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'G-Abietas'!$O$43</c:f>
              <c:numCache>
                <c:formatCode>0%</c:formatCode>
                <c:ptCount val="1"/>
                <c:pt idx="0">
                  <c:v>1.0526315789473684E-2</c:v>
                </c:pt>
              </c:numCache>
            </c:numRef>
          </c:val>
          <c:extLst>
            <c:ext xmlns:c16="http://schemas.microsoft.com/office/drawing/2014/chart" uri="{C3380CC4-5D6E-409C-BE32-E72D297353CC}">
              <c16:uniqueId val="{00000003-711D-43FC-A267-AB38941AF45A}"/>
            </c:ext>
          </c:extLst>
        </c:ser>
        <c:ser>
          <c:idx val="2"/>
          <c:order val="2"/>
          <c:tx>
            <c:strRef>
              <c:f>'G-Abietas'!$M$44</c:f>
              <c:strCache>
                <c:ptCount val="1"/>
                <c:pt idx="0">
                  <c:v>Comenio</c:v>
                </c:pt>
              </c:strCache>
            </c:strRef>
          </c:tx>
          <c:spPr>
            <a:solidFill>
              <a:schemeClr val="accent2">
                <a:shade val="62000"/>
              </a:schemeClr>
            </a:solidFill>
            <a:ln w="19050">
              <a:solidFill>
                <a:schemeClr val="lt1"/>
              </a:solidFill>
            </a:ln>
            <a:effectLst/>
          </c:spPr>
          <c:invertIfNegative val="0"/>
          <c:dLbls>
            <c:dLbl>
              <c:idx val="0"/>
              <c:layout>
                <c:manualLayout>
                  <c:x val="8.3022000830219773E-3"/>
                  <c:y val="-3.5283036691690886E-3"/>
                </c:manualLayout>
              </c:layout>
              <c:tx>
                <c:rich>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FA467DDF-FCC1-45A4-AA24-A0695A62BC86}" type="SERIESNAME">
                      <a:rPr lang="en-US"/>
                      <a:pPr>
                        <a:defRPr sz="800" b="1">
                          <a:latin typeface="Times New Roman" panose="02020603050405020304" pitchFamily="18" charset="0"/>
                          <a:cs typeface="Times New Roman" panose="02020603050405020304" pitchFamily="18" charset="0"/>
                        </a:defRPr>
                      </a:pPr>
                      <a:t>[NOMBRE DE LA SERIE]</a:t>
                    </a:fld>
                    <a:r>
                      <a:rPr lang="en-US" baseline="0"/>
                      <a:t>; 3%</a:t>
                    </a:r>
                  </a:p>
                </c:rich>
              </c:tx>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extLst>
                <c:ext xmlns:c15="http://schemas.microsoft.com/office/drawing/2012/chart" uri="{CE6537A1-D6FC-4f65-9D91-7224C49458BB}">
                  <c15:layout>
                    <c:manualLayout>
                      <c:w val="0.2400790343299242"/>
                      <c:h val="6.7254763585038804E-2"/>
                    </c:manualLayout>
                  </c15:layout>
                  <c15:dlblFieldTable/>
                  <c15:showDataLabelsRange val="0"/>
                </c:ext>
                <c:ext xmlns:c16="http://schemas.microsoft.com/office/drawing/2014/chart" uri="{C3380CC4-5D6E-409C-BE32-E72D297353CC}">
                  <c16:uniqueId val="{00000014-711D-43FC-A267-AB38941AF45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'G-Abietas'!$O$44</c:f>
              <c:numCache>
                <c:formatCode>0%</c:formatCode>
                <c:ptCount val="1"/>
                <c:pt idx="0">
                  <c:v>2.1052631578947368E-2</c:v>
                </c:pt>
              </c:numCache>
            </c:numRef>
          </c:val>
          <c:extLst>
            <c:ext xmlns:c16="http://schemas.microsoft.com/office/drawing/2014/chart" uri="{C3380CC4-5D6E-409C-BE32-E72D297353CC}">
              <c16:uniqueId val="{00000004-711D-43FC-A267-AB38941AF45A}"/>
            </c:ext>
          </c:extLst>
        </c:ser>
        <c:ser>
          <c:idx val="3"/>
          <c:order val="3"/>
          <c:tx>
            <c:strRef>
              <c:f>'G-Abietas'!$M$45</c:f>
              <c:strCache>
                <c:ptCount val="1"/>
                <c:pt idx="0">
                  <c:v>Google</c:v>
                </c:pt>
              </c:strCache>
            </c:strRef>
          </c:tx>
          <c:spPr>
            <a:solidFill>
              <a:schemeClr val="accent2">
                <a:shade val="73000"/>
              </a:schemeClr>
            </a:solidFill>
            <a:ln w="19050">
              <a:solidFill>
                <a:schemeClr val="lt1"/>
              </a:solidFill>
            </a:ln>
            <a:effectLst/>
          </c:spPr>
          <c:invertIfNegative val="0"/>
          <c:dLbls>
            <c:dLbl>
              <c:idx val="0"/>
              <c:tx>
                <c:rich>
                  <a:bodyPr/>
                  <a:lstStyle/>
                  <a:p>
                    <a:fld id="{06BE00D8-0893-44F4-A2C9-BE51D3897285}" type="SERIESNAME">
                      <a:rPr lang="en-US"/>
                      <a:pPr/>
                      <a:t>[NOMBRE DE LA SERIE]</a:t>
                    </a:fld>
                    <a:r>
                      <a:rPr lang="en-US" baseline="0"/>
                      <a:t>; 3%</a:t>
                    </a:r>
                  </a:p>
                </c:rich>
              </c:tx>
              <c:showLegendKey val="0"/>
              <c:showVal val="1"/>
              <c:showCatName val="0"/>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A3E-4DB7-AD62-F728B45D7967}"/>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'G-Abietas'!$O$45</c:f>
              <c:numCache>
                <c:formatCode>0%</c:formatCode>
                <c:ptCount val="1"/>
                <c:pt idx="0">
                  <c:v>2.1052631578947368E-2</c:v>
                </c:pt>
              </c:numCache>
            </c:numRef>
          </c:val>
          <c:extLst>
            <c:ext xmlns:c16="http://schemas.microsoft.com/office/drawing/2014/chart" uri="{C3380CC4-5D6E-409C-BE32-E72D297353CC}">
              <c16:uniqueId val="{00000005-711D-43FC-A267-AB38941AF45A}"/>
            </c:ext>
          </c:extLst>
        </c:ser>
        <c:ser>
          <c:idx val="4"/>
          <c:order val="4"/>
          <c:tx>
            <c:strRef>
              <c:f>'G-Abietas'!$M$46</c:f>
              <c:strCache>
                <c:ptCount val="1"/>
                <c:pt idx="0">
                  <c:v>Litmaps-Notebooklm</c:v>
                </c:pt>
              </c:strCache>
            </c:strRef>
          </c:tx>
          <c:spPr>
            <a:solidFill>
              <a:schemeClr val="accent2">
                <a:shade val="83000"/>
              </a:schemeClr>
            </a:solidFill>
            <a:ln w="19050">
              <a:solidFill>
                <a:schemeClr val="lt1"/>
              </a:solidFill>
            </a:ln>
            <a:effectLst/>
          </c:spPr>
          <c:invertIfNegative val="0"/>
          <c:dLbls>
            <c:dLbl>
              <c:idx val="0"/>
              <c:layout>
                <c:manualLayout>
                  <c:x val="4.0959913292994837E-3"/>
                  <c:y val="3.5285197677741853E-3"/>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extLst>
                <c:ext xmlns:c15="http://schemas.microsoft.com/office/drawing/2012/chart" uri="{CE6537A1-D6FC-4f65-9D91-7224C49458BB}">
                  <c15:layout>
                    <c:manualLayout>
                      <c:w val="0.42128958662234461"/>
                      <c:h val="7.0304902783411782E-2"/>
                    </c:manualLayout>
                  </c15:layout>
                </c:ext>
                <c:ext xmlns:c16="http://schemas.microsoft.com/office/drawing/2014/chart" uri="{C3380CC4-5D6E-409C-BE32-E72D297353CC}">
                  <c16:uniqueId val="{00000006-711D-43FC-A267-AB38941AF45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'G-Abietas'!$O$46</c:f>
              <c:numCache>
                <c:formatCode>0%</c:formatCode>
                <c:ptCount val="1"/>
                <c:pt idx="0">
                  <c:v>3.1578947368421054E-2</c:v>
                </c:pt>
              </c:numCache>
            </c:numRef>
          </c:val>
          <c:extLst>
            <c:ext xmlns:c16="http://schemas.microsoft.com/office/drawing/2014/chart" uri="{C3380CC4-5D6E-409C-BE32-E72D297353CC}">
              <c16:uniqueId val="{00000007-711D-43FC-A267-AB38941AF45A}"/>
            </c:ext>
          </c:extLst>
        </c:ser>
        <c:ser>
          <c:idx val="5"/>
          <c:order val="5"/>
          <c:tx>
            <c:strRef>
              <c:f>'G-Abietas'!$M$47</c:f>
              <c:strCache>
                <c:ptCount val="1"/>
                <c:pt idx="0">
                  <c:v>Gemini</c:v>
                </c:pt>
              </c:strCache>
            </c:strRef>
          </c:tx>
          <c:spPr>
            <a:solidFill>
              <a:schemeClr val="accent2">
                <a:shade val="94000"/>
              </a:schemeClr>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'G-Abietas'!$O$47</c:f>
              <c:numCache>
                <c:formatCode>0%</c:formatCode>
                <c:ptCount val="1"/>
                <c:pt idx="0">
                  <c:v>4.2105263157894736E-2</c:v>
                </c:pt>
              </c:numCache>
            </c:numRef>
          </c:val>
          <c:extLst>
            <c:ext xmlns:c16="http://schemas.microsoft.com/office/drawing/2014/chart" uri="{C3380CC4-5D6E-409C-BE32-E72D297353CC}">
              <c16:uniqueId val="{00000008-711D-43FC-A267-AB38941AF45A}"/>
            </c:ext>
          </c:extLst>
        </c:ser>
        <c:ser>
          <c:idx val="6"/>
          <c:order val="6"/>
          <c:tx>
            <c:strRef>
              <c:f>'G-Abietas'!$M$48</c:f>
              <c:strCache>
                <c:ptCount val="1"/>
                <c:pt idx="0">
                  <c:v>Whimsical</c:v>
                </c:pt>
              </c:strCache>
            </c:strRef>
          </c:tx>
          <c:spPr>
            <a:solidFill>
              <a:schemeClr val="accent2">
                <a:tint val="95000"/>
              </a:schemeClr>
            </a:solidFill>
            <a:ln w="19050">
              <a:solidFill>
                <a:schemeClr val="lt1"/>
              </a:solidFill>
            </a:ln>
            <a:effectLst/>
          </c:spPr>
          <c:invertIfNegative val="0"/>
          <c:dLbls>
            <c:dLbl>
              <c:idx val="0"/>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extLst>
                <c:ext xmlns:c15="http://schemas.microsoft.com/office/drawing/2012/chart" uri="{CE6537A1-D6FC-4f65-9D91-7224C49458BB}">
                  <c15:layout>
                    <c:manualLayout>
                      <c:w val="0.25346616853466164"/>
                      <c:h val="7.1206774876499651E-2"/>
                    </c:manualLayout>
                  </c15:layout>
                </c:ext>
                <c:ext xmlns:c16="http://schemas.microsoft.com/office/drawing/2014/chart" uri="{C3380CC4-5D6E-409C-BE32-E72D297353CC}">
                  <c16:uniqueId val="{00000013-711D-43FC-A267-AB38941AF45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'G-Abietas'!$O$48</c:f>
              <c:numCache>
                <c:formatCode>0%</c:formatCode>
                <c:ptCount val="1"/>
                <c:pt idx="0">
                  <c:v>5.2631578947368418E-2</c:v>
                </c:pt>
              </c:numCache>
            </c:numRef>
          </c:val>
          <c:extLst>
            <c:ext xmlns:c16="http://schemas.microsoft.com/office/drawing/2014/chart" uri="{C3380CC4-5D6E-409C-BE32-E72D297353CC}">
              <c16:uniqueId val="{00000009-711D-43FC-A267-AB38941AF45A}"/>
            </c:ext>
          </c:extLst>
        </c:ser>
        <c:ser>
          <c:idx val="7"/>
          <c:order val="7"/>
          <c:tx>
            <c:strRef>
              <c:f>'G-Abietas'!$M$49</c:f>
              <c:strCache>
                <c:ptCount val="1"/>
                <c:pt idx="0">
                  <c:v>ZeroGPT</c:v>
                </c:pt>
              </c:strCache>
            </c:strRef>
          </c:tx>
          <c:spPr>
            <a:solidFill>
              <a:schemeClr val="accent2">
                <a:tint val="84000"/>
              </a:schemeClr>
            </a:solidFill>
            <a:ln w="19050">
              <a:solidFill>
                <a:schemeClr val="lt1"/>
              </a:solidFill>
            </a:ln>
            <a:effectLst/>
          </c:spPr>
          <c:invertIfNegative val="0"/>
          <c:dLbls>
            <c:dLbl>
              <c:idx val="0"/>
              <c:layout>
                <c:manualLayout>
                  <c:x val="-1.4528850145288577E-2"/>
                  <c:y val="-3.5288593512966841E-3"/>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extLst>
                <c:ext xmlns:c15="http://schemas.microsoft.com/office/drawing/2012/chart" uri="{CE6537A1-D6FC-4f65-9D91-7224C49458BB}">
                  <c15:layout>
                    <c:manualLayout>
                      <c:w val="0.27613117476131177"/>
                      <c:h val="6.7254763585038804E-2"/>
                    </c:manualLayout>
                  </c15:layout>
                </c:ext>
                <c:ext xmlns:c16="http://schemas.microsoft.com/office/drawing/2014/chart" uri="{C3380CC4-5D6E-409C-BE32-E72D297353CC}">
                  <c16:uniqueId val="{00000012-711D-43FC-A267-AB38941AF45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'G-Abietas'!$O$49</c:f>
              <c:numCache>
                <c:formatCode>0%</c:formatCode>
                <c:ptCount val="1"/>
                <c:pt idx="0">
                  <c:v>8.4210526315789472E-2</c:v>
                </c:pt>
              </c:numCache>
            </c:numRef>
          </c:val>
          <c:extLst>
            <c:ext xmlns:c16="http://schemas.microsoft.com/office/drawing/2014/chart" uri="{C3380CC4-5D6E-409C-BE32-E72D297353CC}">
              <c16:uniqueId val="{0000000A-711D-43FC-A267-AB38941AF45A}"/>
            </c:ext>
          </c:extLst>
        </c:ser>
        <c:ser>
          <c:idx val="8"/>
          <c:order val="8"/>
          <c:tx>
            <c:strRef>
              <c:f>'G-Abietas'!$M$50</c:f>
              <c:strCache>
                <c:ptCount val="1"/>
                <c:pt idx="0">
                  <c:v>DaLL-E</c:v>
                </c:pt>
              </c:strCache>
            </c:strRef>
          </c:tx>
          <c:spPr>
            <a:solidFill>
              <a:schemeClr val="accent2">
                <a:tint val="74000"/>
              </a:schemeClr>
            </a:solidFill>
            <a:ln w="19050">
              <a:solidFill>
                <a:schemeClr val="lt1"/>
              </a:solidFill>
            </a:ln>
            <a:effectLst/>
          </c:spPr>
          <c:invertIfNegative val="0"/>
          <c:dLbls>
            <c:dLbl>
              <c:idx val="0"/>
              <c:showLegendKey val="0"/>
              <c:showVal val="1"/>
              <c:showCatName val="0"/>
              <c:showSerName val="1"/>
              <c:showPercent val="0"/>
              <c:showBubbleSize val="0"/>
              <c:separator>; </c:separator>
              <c:extLst>
                <c:ext xmlns:c15="http://schemas.microsoft.com/office/drawing/2012/chart" uri="{CE6537A1-D6FC-4f65-9D91-7224C49458BB}">
                  <c15:layout>
                    <c:manualLayout>
                      <c:w val="0.22461602324616023"/>
                      <c:h val="0.15102328863796755"/>
                    </c:manualLayout>
                  </c15:layout>
                </c:ext>
                <c:ext xmlns:c16="http://schemas.microsoft.com/office/drawing/2014/chart" uri="{C3380CC4-5D6E-409C-BE32-E72D297353CC}">
                  <c16:uniqueId val="{00000000-9E57-4E4B-AF88-EE73FFD9393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'G-Abietas'!$O$50</c:f>
              <c:numCache>
                <c:formatCode>0%</c:formatCode>
                <c:ptCount val="1"/>
                <c:pt idx="0">
                  <c:v>9.4736842105263161E-2</c:v>
                </c:pt>
              </c:numCache>
            </c:numRef>
          </c:val>
          <c:extLst>
            <c:ext xmlns:c16="http://schemas.microsoft.com/office/drawing/2014/chart" uri="{C3380CC4-5D6E-409C-BE32-E72D297353CC}">
              <c16:uniqueId val="{0000000B-711D-43FC-A267-AB38941AF45A}"/>
            </c:ext>
          </c:extLst>
        </c:ser>
        <c:ser>
          <c:idx val="9"/>
          <c:order val="9"/>
          <c:tx>
            <c:strRef>
              <c:f>'G-Abietas'!$M$51</c:f>
              <c:strCache>
                <c:ptCount val="1"/>
                <c:pt idx="0">
                  <c:v>Perplexity</c:v>
                </c:pt>
              </c:strCache>
            </c:strRef>
          </c:tx>
          <c:spPr>
            <a:solidFill>
              <a:schemeClr val="accent2">
                <a:tint val="63000"/>
              </a:schemeClr>
            </a:solidFill>
            <a:ln w="19050">
              <a:solidFill>
                <a:schemeClr val="lt1"/>
              </a:solidFill>
            </a:ln>
            <a:effectLst/>
          </c:spPr>
          <c:invertIfNegative val="0"/>
          <c:dLbls>
            <c:dLbl>
              <c:idx val="0"/>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extLst>
                <c:ext xmlns:c15="http://schemas.microsoft.com/office/drawing/2012/chart" uri="{CE6537A1-D6FC-4f65-9D91-7224C49458BB}">
                  <c15:layout>
                    <c:manualLayout>
                      <c:w val="0.25664159663728209"/>
                      <c:h val="8.8426252646436138E-2"/>
                    </c:manualLayout>
                  </c15:layout>
                </c:ext>
                <c:ext xmlns:c16="http://schemas.microsoft.com/office/drawing/2014/chart" uri="{C3380CC4-5D6E-409C-BE32-E72D297353CC}">
                  <c16:uniqueId val="{0000000F-711D-43FC-A267-AB38941AF45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'G-Abietas'!$O$51</c:f>
              <c:numCache>
                <c:formatCode>0%</c:formatCode>
                <c:ptCount val="1"/>
                <c:pt idx="0">
                  <c:v>0.1368421052631579</c:v>
                </c:pt>
              </c:numCache>
            </c:numRef>
          </c:val>
          <c:extLst>
            <c:ext xmlns:c16="http://schemas.microsoft.com/office/drawing/2014/chart" uri="{C3380CC4-5D6E-409C-BE32-E72D297353CC}">
              <c16:uniqueId val="{0000000C-711D-43FC-A267-AB38941AF45A}"/>
            </c:ext>
          </c:extLst>
        </c:ser>
        <c:ser>
          <c:idx val="10"/>
          <c:order val="10"/>
          <c:tx>
            <c:strRef>
              <c:f>'G-Abietas'!$M$52</c:f>
              <c:strCache>
                <c:ptCount val="1"/>
                <c:pt idx="0">
                  <c:v>Gamma</c:v>
                </c:pt>
              </c:strCache>
            </c:strRef>
          </c:tx>
          <c:spPr>
            <a:solidFill>
              <a:schemeClr val="accent2">
                <a:tint val="52000"/>
              </a:schemeClr>
            </a:solidFill>
            <a:ln w="19050">
              <a:solidFill>
                <a:schemeClr val="lt1"/>
              </a:solidFill>
            </a:ln>
            <a:effectLst/>
          </c:spPr>
          <c:invertIfNegative val="0"/>
          <c:dLbls>
            <c:dLbl>
              <c:idx val="0"/>
              <c:layout>
                <c:manualLayout>
                  <c:x val="-0.1867995018679951"/>
                  <c:y val="-1.058602237176246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extLst>
                <c:ext xmlns:c15="http://schemas.microsoft.com/office/drawing/2012/chart" uri="{CE6537A1-D6FC-4f65-9D91-7224C49458BB}">
                  <c15:layout>
                    <c:manualLayout>
                      <c:w val="0.2392069764629359"/>
                      <c:h val="8.1369089625970364E-2"/>
                    </c:manualLayout>
                  </c15:layout>
                </c:ext>
                <c:ext xmlns:c16="http://schemas.microsoft.com/office/drawing/2014/chart" uri="{C3380CC4-5D6E-409C-BE32-E72D297353CC}">
                  <c16:uniqueId val="{00000010-711D-43FC-A267-AB38941AF45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'G-Abietas'!$O$52</c:f>
              <c:numCache>
                <c:formatCode>0%</c:formatCode>
                <c:ptCount val="1"/>
                <c:pt idx="0">
                  <c:v>0.24210526315789474</c:v>
                </c:pt>
              </c:numCache>
            </c:numRef>
          </c:val>
          <c:extLst>
            <c:ext xmlns:c16="http://schemas.microsoft.com/office/drawing/2014/chart" uri="{C3380CC4-5D6E-409C-BE32-E72D297353CC}">
              <c16:uniqueId val="{0000000D-711D-43FC-A267-AB38941AF45A}"/>
            </c:ext>
          </c:extLst>
        </c:ser>
        <c:ser>
          <c:idx val="11"/>
          <c:order val="11"/>
          <c:tx>
            <c:strRef>
              <c:f>'G-Abietas'!$M$53</c:f>
              <c:strCache>
                <c:ptCount val="1"/>
                <c:pt idx="0">
                  <c:v>ChatGPT</c:v>
                </c:pt>
              </c:strCache>
            </c:strRef>
          </c:tx>
          <c:spPr>
            <a:solidFill>
              <a:schemeClr val="accent2">
                <a:tint val="41000"/>
              </a:schemeClr>
            </a:solidFill>
            <a:ln w="19050">
              <a:solidFill>
                <a:schemeClr val="lt1"/>
              </a:solidFill>
            </a:ln>
            <a:effectLst/>
          </c:spPr>
          <c:invertIfNegative val="0"/>
          <c:dLbls>
            <c:dLbl>
              <c:idx val="0"/>
              <c:layout>
                <c:manualLayout>
                  <c:x val="-0.21534158323609301"/>
                  <c:y val="-1.0585744530698667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extLst>
                <c:ext xmlns:c15="http://schemas.microsoft.com/office/drawing/2012/chart" uri="{CE6537A1-D6FC-4f65-9D91-7224C49458BB}">
                  <c15:layout>
                    <c:manualLayout>
                      <c:w val="0.25922933356867123"/>
                      <c:h val="5.3140437544107258E-2"/>
                    </c:manualLayout>
                  </c15:layout>
                </c:ext>
                <c:ext xmlns:c16="http://schemas.microsoft.com/office/drawing/2014/chart" uri="{C3380CC4-5D6E-409C-BE32-E72D297353CC}">
                  <c16:uniqueId val="{00000011-711D-43FC-A267-AB38941AF45A}"/>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'G-Abietas'!$O$53</c:f>
              <c:numCache>
                <c:formatCode>0%</c:formatCode>
                <c:ptCount val="1"/>
                <c:pt idx="0">
                  <c:v>0.25263157894736843</c:v>
                </c:pt>
              </c:numCache>
            </c:numRef>
          </c:val>
          <c:extLst>
            <c:ext xmlns:c16="http://schemas.microsoft.com/office/drawing/2014/chart" uri="{C3380CC4-5D6E-409C-BE32-E72D297353CC}">
              <c16:uniqueId val="{0000000E-711D-43FC-A267-AB38941AF45A}"/>
            </c:ext>
          </c:extLst>
        </c:ser>
        <c:dLbls>
          <c:showLegendKey val="0"/>
          <c:showVal val="0"/>
          <c:showCatName val="0"/>
          <c:showSerName val="0"/>
          <c:showPercent val="0"/>
          <c:showBubbleSize val="0"/>
        </c:dLbls>
        <c:gapWidth val="150"/>
        <c:axId val="50880383"/>
        <c:axId val="50880863"/>
      </c:barChart>
      <c:catAx>
        <c:axId val="50880383"/>
        <c:scaling>
          <c:orientation val="minMax"/>
        </c:scaling>
        <c:delete val="1"/>
        <c:axPos val="l"/>
        <c:majorTickMark val="out"/>
        <c:minorTickMark val="none"/>
        <c:tickLblPos val="nextTo"/>
        <c:crossAx val="50880863"/>
        <c:crosses val="autoZero"/>
        <c:auto val="1"/>
        <c:lblAlgn val="ctr"/>
        <c:lblOffset val="100"/>
        <c:noMultiLvlLbl val="0"/>
      </c:catAx>
      <c:valAx>
        <c:axId val="50880863"/>
        <c:scaling>
          <c:orientation val="minMax"/>
          <c:max val="0.30000000000000004"/>
        </c:scaling>
        <c:delete val="1"/>
        <c:axPos val="b"/>
        <c:numFmt formatCode="0%" sourceLinked="1"/>
        <c:majorTickMark val="out"/>
        <c:minorTickMark val="none"/>
        <c:tickLblPos val="nextTo"/>
        <c:crossAx val="5088038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3971524703690644"/>
          <c:y val="5.3640786217622041E-2"/>
          <c:w val="0.50154532589766931"/>
          <c:h val="0.91533815111290395"/>
        </c:manualLayout>
      </c:layout>
      <c:doughnutChart>
        <c:varyColors val="1"/>
        <c:ser>
          <c:idx val="0"/>
          <c:order val="0"/>
          <c:spPr>
            <a:ln>
              <a:solidFill>
                <a:schemeClr val="bg1"/>
              </a:solidFill>
            </a:ln>
          </c:spPr>
          <c:dPt>
            <c:idx val="0"/>
            <c:bubble3D val="0"/>
            <c:spPr>
              <a:solidFill>
                <a:schemeClr val="accent2">
                  <a:tint val="58000"/>
                </a:schemeClr>
              </a:solidFill>
              <a:ln>
                <a:solidFill>
                  <a:schemeClr val="bg1"/>
                </a:solidFill>
              </a:ln>
              <a:effectLst/>
            </c:spPr>
            <c:extLst>
              <c:ext xmlns:c16="http://schemas.microsoft.com/office/drawing/2014/chart" uri="{C3380CC4-5D6E-409C-BE32-E72D297353CC}">
                <c16:uniqueId val="{00000001-AC88-455A-ADA7-D057C85653C8}"/>
              </c:ext>
            </c:extLst>
          </c:dPt>
          <c:dPt>
            <c:idx val="1"/>
            <c:bubble3D val="0"/>
            <c:spPr>
              <a:solidFill>
                <a:schemeClr val="accent2">
                  <a:tint val="86000"/>
                </a:schemeClr>
              </a:solidFill>
              <a:ln>
                <a:solidFill>
                  <a:schemeClr val="bg1"/>
                </a:solidFill>
              </a:ln>
              <a:effectLst/>
            </c:spPr>
            <c:extLst>
              <c:ext xmlns:c16="http://schemas.microsoft.com/office/drawing/2014/chart" uri="{C3380CC4-5D6E-409C-BE32-E72D297353CC}">
                <c16:uniqueId val="{00000003-AC88-455A-ADA7-D057C85653C8}"/>
              </c:ext>
            </c:extLst>
          </c:dPt>
          <c:dPt>
            <c:idx val="2"/>
            <c:bubble3D val="0"/>
            <c:spPr>
              <a:solidFill>
                <a:schemeClr val="accent2">
                  <a:shade val="86000"/>
                </a:schemeClr>
              </a:solidFill>
              <a:ln>
                <a:solidFill>
                  <a:schemeClr val="bg1"/>
                </a:solidFill>
              </a:ln>
              <a:effectLst/>
            </c:spPr>
            <c:extLst>
              <c:ext xmlns:c16="http://schemas.microsoft.com/office/drawing/2014/chart" uri="{C3380CC4-5D6E-409C-BE32-E72D297353CC}">
                <c16:uniqueId val="{00000005-AC88-455A-ADA7-D057C85653C8}"/>
              </c:ext>
            </c:extLst>
          </c:dPt>
          <c:dPt>
            <c:idx val="3"/>
            <c:bubble3D val="0"/>
            <c:spPr>
              <a:solidFill>
                <a:schemeClr val="accent2">
                  <a:shade val="58000"/>
                </a:schemeClr>
              </a:solidFill>
              <a:ln>
                <a:solidFill>
                  <a:schemeClr val="bg1"/>
                </a:solidFill>
              </a:ln>
              <a:effectLst/>
            </c:spPr>
            <c:extLst>
              <c:ext xmlns:c16="http://schemas.microsoft.com/office/drawing/2014/chart" uri="{C3380CC4-5D6E-409C-BE32-E72D297353CC}">
                <c16:uniqueId val="{00000007-AC88-455A-ADA7-D057C85653C8}"/>
              </c:ext>
            </c:extLst>
          </c:dPt>
          <c:dPt>
            <c:idx val="4"/>
            <c:bubble3D val="0"/>
            <c:spPr>
              <a:solidFill>
                <a:schemeClr val="accent2">
                  <a:shade val="58000"/>
                </a:schemeClr>
              </a:solidFill>
              <a:ln>
                <a:solidFill>
                  <a:schemeClr val="bg1"/>
                </a:solidFill>
              </a:ln>
              <a:effectLst/>
            </c:spPr>
            <c:extLst>
              <c:ext xmlns:c16="http://schemas.microsoft.com/office/drawing/2014/chart" uri="{C3380CC4-5D6E-409C-BE32-E72D297353CC}">
                <c16:uniqueId val="{00000009-AC88-455A-ADA7-D057C85653C8}"/>
              </c:ext>
            </c:extLst>
          </c:dPt>
          <c:dLbls>
            <c:dLbl>
              <c:idx val="0"/>
              <c:layout>
                <c:manualLayout>
                  <c:x val="0.17108284876594659"/>
                  <c:y val="-9.367022488455706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15:layout>
                    <c:manualLayout>
                      <c:w val="0.32411625694982399"/>
                      <c:h val="0.20779121911101972"/>
                    </c:manualLayout>
                  </c15:layout>
                </c:ext>
                <c:ext xmlns:c16="http://schemas.microsoft.com/office/drawing/2014/chart" uri="{C3380CC4-5D6E-409C-BE32-E72D297353CC}">
                  <c16:uniqueId val="{00000001-AC88-455A-ADA7-D057C85653C8}"/>
                </c:ext>
              </c:extLst>
            </c:dLbl>
            <c:dLbl>
              <c:idx val="1"/>
              <c:layout>
                <c:manualLayout>
                  <c:x val="0.18329460062822153"/>
                  <c:y val="2.615567990486722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15:layout>
                    <c:manualLayout>
                      <c:w val="0.29789274472695892"/>
                      <c:h val="0.27474258025439124"/>
                    </c:manualLayout>
                  </c15:layout>
                </c:ext>
                <c:ext xmlns:c16="http://schemas.microsoft.com/office/drawing/2014/chart" uri="{C3380CC4-5D6E-409C-BE32-E72D297353CC}">
                  <c16:uniqueId val="{00000003-AC88-455A-ADA7-D057C85653C8}"/>
                </c:ext>
              </c:extLst>
            </c:dLbl>
            <c:dLbl>
              <c:idx val="2"/>
              <c:layout>
                <c:manualLayout>
                  <c:x val="0.27441222711420094"/>
                  <c:y val="4.280919542784745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15:layout>
                    <c:manualLayout>
                      <c:w val="0.32185995430521369"/>
                      <c:h val="0.30397423857656464"/>
                    </c:manualLayout>
                  </c15:layout>
                </c:ext>
                <c:ext xmlns:c16="http://schemas.microsoft.com/office/drawing/2014/chart" uri="{C3380CC4-5D6E-409C-BE32-E72D297353CC}">
                  <c16:uniqueId val="{00000005-AC88-455A-ADA7-D057C85653C8}"/>
                </c:ext>
              </c:extLst>
            </c:dLbl>
            <c:dLbl>
              <c:idx val="3"/>
              <c:layout>
                <c:manualLayout>
                  <c:x val="-0.16172293531801676"/>
                  <c:y val="-9.2407159408531947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15:layout>
                    <c:manualLayout>
                      <c:w val="0.30332088003320878"/>
                      <c:h val="0.35254085652843148"/>
                    </c:manualLayout>
                  </c15:layout>
                </c:ext>
                <c:ext xmlns:c16="http://schemas.microsoft.com/office/drawing/2014/chart" uri="{C3380CC4-5D6E-409C-BE32-E72D297353CC}">
                  <c16:uniqueId val="{00000007-AC88-455A-ADA7-D057C85653C8}"/>
                </c:ext>
              </c:extLst>
            </c:dLbl>
            <c:dLbl>
              <c:idx val="4"/>
              <c:layout>
                <c:manualLayout>
                  <c:x val="-0.11885019347705918"/>
                  <c:y val="0.14589368497817914"/>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AC88-455A-ADA7-D057C85653C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'G-Abietas'!$D$61:$D$64</c:f>
              <c:strCache>
                <c:ptCount val="4"/>
                <c:pt idx="0">
                  <c:v>Diseño de prompts</c:v>
                </c:pt>
                <c:pt idx="1">
                  <c:v>Capacitación y práctica</c:v>
                </c:pt>
                <c:pt idx="2">
                  <c:v>Metodologías y estrategias de IA</c:v>
                </c:pt>
                <c:pt idx="3">
                  <c:v>Manejo y dominio al usar TIC e IA</c:v>
                </c:pt>
              </c:strCache>
            </c:strRef>
          </c:cat>
          <c:val>
            <c:numRef>
              <c:f>'G-Abietas'!$F$61:$F$64</c:f>
              <c:numCache>
                <c:formatCode>0%</c:formatCode>
                <c:ptCount val="4"/>
                <c:pt idx="0">
                  <c:v>6.4516129032258063E-2</c:v>
                </c:pt>
                <c:pt idx="1">
                  <c:v>0.19354838709677419</c:v>
                </c:pt>
                <c:pt idx="2">
                  <c:v>0.35483870967741937</c:v>
                </c:pt>
                <c:pt idx="3">
                  <c:v>0.38709677419354838</c:v>
                </c:pt>
              </c:numCache>
            </c:numRef>
          </c:val>
          <c:extLst>
            <c:ext xmlns:c16="http://schemas.microsoft.com/office/drawing/2014/chart" uri="{C3380CC4-5D6E-409C-BE32-E72D297353CC}">
              <c16:uniqueId val="{0000000A-AC88-455A-ADA7-D057C85653C8}"/>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5.7402849550406447E-3"/>
          <c:y val="7.3782105609580652E-3"/>
          <c:w val="0.99425971504495936"/>
          <c:h val="0.99262178943904189"/>
        </c:manualLayout>
      </c:layout>
      <c:lineChart>
        <c:grouping val="stacked"/>
        <c:varyColors val="0"/>
        <c:ser>
          <c:idx val="0"/>
          <c:order val="0"/>
          <c:spPr>
            <a:ln w="63500" cap="rnd">
              <a:solidFill>
                <a:schemeClr val="accent2"/>
              </a:solidFill>
              <a:round/>
            </a:ln>
            <a:effectLst/>
          </c:spPr>
          <c:marker>
            <c:symbol val="square"/>
            <c:size val="10"/>
            <c:spPr>
              <a:solidFill>
                <a:schemeClr val="accent4"/>
              </a:solidFill>
              <a:ln w="25400">
                <a:solidFill>
                  <a:schemeClr val="bg1"/>
                </a:solidFill>
              </a:ln>
              <a:effectLst/>
            </c:spPr>
          </c:marker>
          <c:dLbls>
            <c:dLbl>
              <c:idx val="0"/>
              <c:spPr>
                <a:noFill/>
                <a:ln>
                  <a:noFill/>
                </a:ln>
                <a:effectLst/>
              </c:spPr>
              <c:txPr>
                <a:bodyPr rot="0" spcFirstLastPara="1" vertOverflow="ellipsis" vert="horz" wrap="square" lIns="38100" tIns="19050" rIns="38100" bIns="19050" anchor="ctr" anchorCtr="0">
                  <a:noAutofit/>
                </a:bodyPr>
                <a:lstStyle/>
                <a:p>
                  <a:pPr algn="ct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t"/>
              <c:showLegendKey val="0"/>
              <c:showVal val="1"/>
              <c:showCatName val="1"/>
              <c:showSerName val="0"/>
              <c:showPercent val="0"/>
              <c:showBubbleSize val="0"/>
              <c:separator>
</c:separator>
              <c:extLst>
                <c:ext xmlns:c15="http://schemas.microsoft.com/office/drawing/2012/chart" uri="{CE6537A1-D6FC-4f65-9D91-7224C49458BB}">
                  <c15:layout>
                    <c:manualLayout>
                      <c:w val="0.30190329571194635"/>
                      <c:h val="0.33407331669991491"/>
                    </c:manualLayout>
                  </c15:layout>
                </c:ext>
                <c:ext xmlns:c16="http://schemas.microsoft.com/office/drawing/2014/chart" uri="{C3380CC4-5D6E-409C-BE32-E72D297353CC}">
                  <c16:uniqueId val="{00000000-549F-41AF-98BC-72FFC90D26FB}"/>
                </c:ext>
              </c:extLst>
            </c:dLbl>
            <c:dLbl>
              <c:idx val="1"/>
              <c:layout>
                <c:manualLayout>
                  <c:x val="-0.17829252507820084"/>
                  <c:y val="0.18933257019654476"/>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r"/>
              <c:showLegendKey val="0"/>
              <c:showVal val="1"/>
              <c:showCatName val="1"/>
              <c:showSerName val="0"/>
              <c:showPercent val="0"/>
              <c:showBubbleSize val="0"/>
              <c:separator>
</c:separator>
              <c:extLst>
                <c:ext xmlns:c15="http://schemas.microsoft.com/office/drawing/2012/chart" uri="{CE6537A1-D6FC-4f65-9D91-7224C49458BB}">
                  <c15:layout>
                    <c:manualLayout>
                      <c:w val="0.35416662580938274"/>
                      <c:h val="0.26815941408876465"/>
                    </c:manualLayout>
                  </c15:layout>
                </c:ext>
                <c:ext xmlns:c16="http://schemas.microsoft.com/office/drawing/2014/chart" uri="{C3380CC4-5D6E-409C-BE32-E72D297353CC}">
                  <c16:uniqueId val="{00000001-549F-41AF-98BC-72FFC90D26FB}"/>
                </c:ext>
              </c:extLst>
            </c:dLbl>
            <c:dLbl>
              <c:idx val="2"/>
              <c:layout>
                <c:manualLayout>
                  <c:x val="-0.19685611372052964"/>
                  <c:y val="-5.5598775276590783E-3"/>
                </c:manualLayout>
              </c:layout>
              <c:dLblPos val="r"/>
              <c:showLegendKey val="0"/>
              <c:showVal val="1"/>
              <c:showCatName val="1"/>
              <c:showSerName val="0"/>
              <c:showPercent val="0"/>
              <c:showBubbleSize val="0"/>
              <c:separator>
</c:separator>
              <c:extLst>
                <c:ext xmlns:c15="http://schemas.microsoft.com/office/drawing/2012/chart" uri="{CE6537A1-D6FC-4f65-9D91-7224C49458BB}">
                  <c15:layout>
                    <c:manualLayout>
                      <c:w val="0.34200194153812957"/>
                      <c:h val="0.33288749103962562"/>
                    </c:manualLayout>
                  </c15:layout>
                </c:ext>
                <c:ext xmlns:c16="http://schemas.microsoft.com/office/drawing/2014/chart" uri="{C3380CC4-5D6E-409C-BE32-E72D297353CC}">
                  <c16:uniqueId val="{00000002-549F-41AF-98BC-72FFC90D26FB}"/>
                </c:ext>
              </c:extLst>
            </c:dLbl>
            <c:dLbl>
              <c:idx val="3"/>
              <c:layout>
                <c:manualLayout>
                  <c:x val="-1.9478062421383991E-2"/>
                  <c:y val="0.12945634161329686"/>
                </c:manualLayout>
              </c:layout>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549F-41AF-98BC-72FFC90D26F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t"/>
            <c:showLegendKey val="0"/>
            <c:showVal val="1"/>
            <c:showCatName val="1"/>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'G-Abietas'!$M$61:$M$63</c:f>
              <c:strCache>
                <c:ptCount val="3"/>
                <c:pt idx="0">
                  <c:v>Actividades y modelos de evaluación</c:v>
                </c:pt>
                <c:pt idx="1">
                  <c:v>Identificar errores y evitar sesgos</c:v>
                </c:pt>
                <c:pt idx="2">
                  <c:v>Capacitación, concientización y formación docente</c:v>
                </c:pt>
              </c:strCache>
            </c:strRef>
          </c:cat>
          <c:val>
            <c:numRef>
              <c:f>'G-Abietas'!$O$61:$O$63</c:f>
              <c:numCache>
                <c:formatCode>0%</c:formatCode>
                <c:ptCount val="3"/>
                <c:pt idx="0">
                  <c:v>0.16129032258064516</c:v>
                </c:pt>
                <c:pt idx="1">
                  <c:v>0.25806451612903225</c:v>
                </c:pt>
                <c:pt idx="2">
                  <c:v>0.58064516129032262</c:v>
                </c:pt>
              </c:numCache>
            </c:numRef>
          </c:val>
          <c:smooth val="0"/>
          <c:extLst>
            <c:ext xmlns:c16="http://schemas.microsoft.com/office/drawing/2014/chart" uri="{C3380CC4-5D6E-409C-BE32-E72D297353CC}">
              <c16:uniqueId val="{00000004-549F-41AF-98BC-72FFC90D26FB}"/>
            </c:ext>
          </c:extLst>
        </c:ser>
        <c:dLbls>
          <c:showLegendKey val="0"/>
          <c:showVal val="0"/>
          <c:showCatName val="0"/>
          <c:showSerName val="0"/>
          <c:showPercent val="0"/>
          <c:showBubbleSize val="0"/>
        </c:dLbls>
        <c:marker val="1"/>
        <c:smooth val="0"/>
        <c:axId val="113638799"/>
        <c:axId val="332460223"/>
      </c:lineChart>
      <c:catAx>
        <c:axId val="113638799"/>
        <c:scaling>
          <c:orientation val="minMax"/>
        </c:scaling>
        <c:delete val="1"/>
        <c:axPos val="b"/>
        <c:numFmt formatCode="General" sourceLinked="1"/>
        <c:majorTickMark val="none"/>
        <c:minorTickMark val="none"/>
        <c:tickLblPos val="nextTo"/>
        <c:crossAx val="332460223"/>
        <c:crosses val="autoZero"/>
        <c:auto val="1"/>
        <c:lblAlgn val="ctr"/>
        <c:lblOffset val="100"/>
        <c:noMultiLvlLbl val="0"/>
      </c:catAx>
      <c:valAx>
        <c:axId val="332460223"/>
        <c:scaling>
          <c:orientation val="minMax"/>
        </c:scaling>
        <c:delete val="1"/>
        <c:axPos val="l"/>
        <c:numFmt formatCode="0%" sourceLinked="1"/>
        <c:majorTickMark val="none"/>
        <c:minorTickMark val="none"/>
        <c:tickLblPos val="nextTo"/>
        <c:crossAx val="113638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3.0646758485554343E-2"/>
          <c:y val="4.3202575238532409E-2"/>
          <c:w val="0.93870648302889137"/>
          <c:h val="0.90929394841460787"/>
        </c:manualLayout>
      </c:layout>
      <c:barChart>
        <c:barDir val="bar"/>
        <c:grouping val="clustered"/>
        <c:varyColors val="0"/>
        <c:ser>
          <c:idx val="0"/>
          <c:order val="0"/>
          <c:tx>
            <c:strRef>
              <c:f>'G-Docente'!$D$42</c:f>
              <c:strCache>
                <c:ptCount val="1"/>
                <c:pt idx="0">
                  <c:v>Totalmente en desacuerdo</c:v>
                </c:pt>
              </c:strCache>
            </c:strRef>
          </c:tx>
          <c:spPr>
            <a:solidFill>
              <a:schemeClr val="accent1">
                <a:tint val="54000"/>
              </a:schemeClr>
            </a:solidFill>
            <a:ln>
              <a:noFill/>
            </a:ln>
            <a:effectLst/>
          </c:spPr>
          <c:invertIfNegative val="0"/>
          <c:dLbls>
            <c:dLbl>
              <c:idx val="0"/>
              <c:layout>
                <c:manualLayout>
                  <c:x val="-1.5680125441003546E-2"/>
                  <c:y val="2.1171766902461118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1"/>
              <c:showPercent val="0"/>
              <c:showBubbleSize val="0"/>
              <c:separator>
</c:separator>
              <c:extLst>
                <c:ext xmlns:c15="http://schemas.microsoft.com/office/drawing/2012/chart" uri="{CE6537A1-D6FC-4f65-9D91-7224C49458BB}">
                  <c15:layout>
                    <c:manualLayout>
                      <c:w val="0.50893921482080517"/>
                      <c:h val="0.19741329969604185"/>
                    </c:manualLayout>
                  </c15:layout>
                </c:ext>
                <c:ext xmlns:c16="http://schemas.microsoft.com/office/drawing/2014/chart" uri="{C3380CC4-5D6E-409C-BE32-E72D297353CC}">
                  <c16:uniqueId val="{00000000-50B0-417A-BC59-7AEB876C4D0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'G-Docente'!$F$42</c:f>
              <c:numCache>
                <c:formatCode>0%</c:formatCode>
                <c:ptCount val="1"/>
                <c:pt idx="0">
                  <c:v>6.4516129032258063E-2</c:v>
                </c:pt>
              </c:numCache>
            </c:numRef>
          </c:val>
          <c:extLst>
            <c:ext xmlns:c16="http://schemas.microsoft.com/office/drawing/2014/chart" uri="{C3380CC4-5D6E-409C-BE32-E72D297353CC}">
              <c16:uniqueId val="{00000001-50B0-417A-BC59-7AEB876C4D06}"/>
            </c:ext>
          </c:extLst>
        </c:ser>
        <c:ser>
          <c:idx val="1"/>
          <c:order val="1"/>
          <c:tx>
            <c:strRef>
              <c:f>'G-Docente'!$D$43</c:f>
              <c:strCache>
                <c:ptCount val="1"/>
                <c:pt idx="0">
                  <c:v>Parcialmente en desacuerdo</c:v>
                </c:pt>
              </c:strCache>
            </c:strRef>
          </c:tx>
          <c:spPr>
            <a:solidFill>
              <a:schemeClr val="accent1">
                <a:tint val="77000"/>
              </a:schemeClr>
            </a:solidFill>
            <a:ln>
              <a:noFill/>
            </a:ln>
            <a:effectLst/>
          </c:spPr>
          <c:invertIfNegative val="0"/>
          <c:dLbls>
            <c:dLbl>
              <c:idx val="0"/>
              <c:layout>
                <c:manualLayout>
                  <c:x val="-7.9376008580434781E-2"/>
                  <c:y val="2.8228519869093895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1"/>
              <c:showPercent val="0"/>
              <c:showBubbleSize val="0"/>
              <c:separator>
</c:separator>
              <c:extLst>
                <c:ext xmlns:c15="http://schemas.microsoft.com/office/drawing/2012/chart" uri="{CE6537A1-D6FC-4f65-9D91-7224C49458BB}">
                  <c15:layout>
                    <c:manualLayout>
                      <c:w val="0.67444417350614383"/>
                      <c:h val="0.22003067365344328"/>
                    </c:manualLayout>
                  </c15:layout>
                </c:ext>
                <c:ext xmlns:c16="http://schemas.microsoft.com/office/drawing/2014/chart" uri="{C3380CC4-5D6E-409C-BE32-E72D297353CC}">
                  <c16:uniqueId val="{00000002-50B0-417A-BC59-7AEB876C4D0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'G-Docente'!$F$43</c:f>
              <c:numCache>
                <c:formatCode>0%</c:formatCode>
                <c:ptCount val="1"/>
                <c:pt idx="0">
                  <c:v>6.4516129032258063E-2</c:v>
                </c:pt>
              </c:numCache>
            </c:numRef>
          </c:val>
          <c:extLst>
            <c:ext xmlns:c16="http://schemas.microsoft.com/office/drawing/2014/chart" uri="{C3380CC4-5D6E-409C-BE32-E72D297353CC}">
              <c16:uniqueId val="{00000003-50B0-417A-BC59-7AEB876C4D06}"/>
            </c:ext>
          </c:extLst>
        </c:ser>
        <c:ser>
          <c:idx val="2"/>
          <c:order val="2"/>
          <c:tx>
            <c:strRef>
              <c:f>'G-Docente'!$D$44</c:f>
              <c:strCache>
                <c:ptCount val="1"/>
                <c:pt idx="0">
                  <c:v>Neutral</c:v>
                </c:pt>
              </c:strCache>
            </c:strRef>
          </c:tx>
          <c:spPr>
            <a:solidFill>
              <a:schemeClr val="accent1"/>
            </a:solidFill>
            <a:ln>
              <a:noFill/>
            </a:ln>
            <a:effectLst/>
          </c:spPr>
          <c:invertIfNegative val="0"/>
          <c:dLbls>
            <c:dLbl>
              <c:idx val="0"/>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72136D92-F0C5-4101-ABC0-F021BE18F6EB}" type="SERIESNAME">
                      <a:rPr lang="en-US"/>
                      <a:pPr>
                        <a:defRPr b="1">
                          <a:solidFill>
                            <a:sysClr val="windowText" lastClr="000000"/>
                          </a:solidFill>
                          <a:latin typeface="Times New Roman" panose="02020603050405020304" pitchFamily="18" charset="0"/>
                          <a:cs typeface="Times New Roman" panose="02020603050405020304" pitchFamily="18" charset="0"/>
                        </a:defRPr>
                      </a:pPr>
                      <a:t>[NOMBRE DE LA SERIE]</a:t>
                    </a:fld>
                    <a:r>
                      <a:rPr lang="en-US" baseline="0"/>
                      <a:t>
8%</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1"/>
              <c:showPercent val="0"/>
              <c:showBubbleSize val="0"/>
              <c:separator>
</c:separator>
              <c:extLst>
                <c:ext xmlns:c15="http://schemas.microsoft.com/office/drawing/2012/chart" uri="{CE6537A1-D6FC-4f65-9D91-7224C49458BB}">
                  <c15:layout>
                    <c:manualLayout>
                      <c:w val="0.49180775178484887"/>
                      <c:h val="0.20557015764701958"/>
                    </c:manualLayout>
                  </c15:layout>
                  <c15:dlblFieldTable/>
                  <c15:showDataLabelsRange val="0"/>
                </c:ext>
                <c:ext xmlns:c16="http://schemas.microsoft.com/office/drawing/2014/chart" uri="{C3380CC4-5D6E-409C-BE32-E72D297353CC}">
                  <c16:uniqueId val="{00000004-50B0-417A-BC59-7AEB876C4D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'G-Docente'!$F$44</c:f>
              <c:numCache>
                <c:formatCode>0%</c:formatCode>
                <c:ptCount val="1"/>
                <c:pt idx="0">
                  <c:v>6.4516129032258063E-2</c:v>
                </c:pt>
              </c:numCache>
            </c:numRef>
          </c:val>
          <c:extLst>
            <c:ext xmlns:c16="http://schemas.microsoft.com/office/drawing/2014/chart" uri="{C3380CC4-5D6E-409C-BE32-E72D297353CC}">
              <c16:uniqueId val="{00000005-50B0-417A-BC59-7AEB876C4D06}"/>
            </c:ext>
          </c:extLst>
        </c:ser>
        <c:ser>
          <c:idx val="3"/>
          <c:order val="3"/>
          <c:tx>
            <c:strRef>
              <c:f>'G-Docente'!$D$45</c:f>
              <c:strCache>
                <c:ptCount val="1"/>
                <c:pt idx="0">
                  <c:v>Totalmente de acuerdo</c:v>
                </c:pt>
              </c:strCache>
            </c:strRef>
          </c:tx>
          <c:spPr>
            <a:solidFill>
              <a:schemeClr val="accent1">
                <a:shade val="76000"/>
              </a:schemeClr>
            </a:solidFill>
            <a:ln>
              <a:noFill/>
            </a:ln>
            <a:effectLst/>
          </c:spPr>
          <c:invertIfNegative val="0"/>
          <c:dLbls>
            <c:dLbl>
              <c:idx val="0"/>
              <c:layout>
                <c:manualLayout>
                  <c:x val="-0.41242325844118566"/>
                  <c:y val="-1.4114326040931546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1"/>
              <c:showPercent val="0"/>
              <c:showBubbleSize val="0"/>
              <c:separator>
</c:separator>
              <c:extLst>
                <c:ext xmlns:c15="http://schemas.microsoft.com/office/drawing/2012/chart" uri="{CE6537A1-D6FC-4f65-9D91-7224C49458BB}">
                  <c15:layout>
                    <c:manualLayout>
                      <c:w val="0.54517018183389554"/>
                      <c:h val="0.20379975438849959"/>
                    </c:manualLayout>
                  </c15:layout>
                </c:ext>
                <c:ext xmlns:c16="http://schemas.microsoft.com/office/drawing/2014/chart" uri="{C3380CC4-5D6E-409C-BE32-E72D297353CC}">
                  <c16:uniqueId val="{00000006-50B0-417A-BC59-7AEB876C4D0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'G-Docente'!$F$45</c:f>
              <c:numCache>
                <c:formatCode>0%</c:formatCode>
                <c:ptCount val="1"/>
                <c:pt idx="0">
                  <c:v>0.32258064516129031</c:v>
                </c:pt>
              </c:numCache>
            </c:numRef>
          </c:val>
          <c:extLst>
            <c:ext xmlns:c16="http://schemas.microsoft.com/office/drawing/2014/chart" uri="{C3380CC4-5D6E-409C-BE32-E72D297353CC}">
              <c16:uniqueId val="{00000007-50B0-417A-BC59-7AEB876C4D06}"/>
            </c:ext>
          </c:extLst>
        </c:ser>
        <c:ser>
          <c:idx val="4"/>
          <c:order val="4"/>
          <c:tx>
            <c:strRef>
              <c:f>'G-Docente'!$D$46</c:f>
              <c:strCache>
                <c:ptCount val="1"/>
                <c:pt idx="0">
                  <c:v>Parcialmente de acuerdo</c:v>
                </c:pt>
              </c:strCache>
            </c:strRef>
          </c:tx>
          <c:spPr>
            <a:solidFill>
              <a:schemeClr val="accent1">
                <a:shade val="53000"/>
              </a:schemeClr>
            </a:solidFill>
            <a:ln>
              <a:noFill/>
            </a:ln>
            <a:effectLst/>
          </c:spPr>
          <c:invertIfNegative val="0"/>
          <c:dLbls>
            <c:dLbl>
              <c:idx val="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dLblPos val="ctr"/>
              <c:showLegendKey val="0"/>
              <c:showVal val="1"/>
              <c:showCatName val="0"/>
              <c:showSerName val="1"/>
              <c:showPercent val="0"/>
              <c:showBubbleSize val="0"/>
              <c:separator>
</c:separator>
              <c:extLst>
                <c:ext xmlns:c15="http://schemas.microsoft.com/office/drawing/2012/chart" uri="{CE6537A1-D6FC-4f65-9D91-7224C49458BB}">
                  <c15:layout>
                    <c:manualLayout>
                      <c:w val="0.77586989199850609"/>
                      <c:h val="0.20806183630715883"/>
                    </c:manualLayout>
                  </c15:layout>
                </c:ext>
                <c:ext xmlns:c16="http://schemas.microsoft.com/office/drawing/2014/chart" uri="{C3380CC4-5D6E-409C-BE32-E72D297353CC}">
                  <c16:uniqueId val="{00000008-50B0-417A-BC59-7AEB876C4D0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dLblPos val="ct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'G-Docente'!$F$46</c:f>
              <c:numCache>
                <c:formatCode>0%</c:formatCode>
                <c:ptCount val="1"/>
                <c:pt idx="0">
                  <c:v>0.4838709677419355</c:v>
                </c:pt>
              </c:numCache>
            </c:numRef>
          </c:val>
          <c:extLst>
            <c:ext xmlns:c16="http://schemas.microsoft.com/office/drawing/2014/chart" uri="{C3380CC4-5D6E-409C-BE32-E72D297353CC}">
              <c16:uniqueId val="{00000009-50B0-417A-BC59-7AEB876C4D06}"/>
            </c:ext>
          </c:extLst>
        </c:ser>
        <c:dLbls>
          <c:showLegendKey val="0"/>
          <c:showVal val="0"/>
          <c:showCatName val="0"/>
          <c:showSerName val="0"/>
          <c:showPercent val="0"/>
          <c:showBubbleSize val="0"/>
        </c:dLbls>
        <c:gapWidth val="75"/>
        <c:overlap val="-17"/>
        <c:axId val="113638799"/>
        <c:axId val="332460223"/>
      </c:barChart>
      <c:catAx>
        <c:axId val="113638799"/>
        <c:scaling>
          <c:orientation val="minMax"/>
        </c:scaling>
        <c:delete val="1"/>
        <c:axPos val="l"/>
        <c:numFmt formatCode="General" sourceLinked="1"/>
        <c:majorTickMark val="none"/>
        <c:minorTickMark val="none"/>
        <c:tickLblPos val="nextTo"/>
        <c:crossAx val="332460223"/>
        <c:crosses val="autoZero"/>
        <c:auto val="1"/>
        <c:lblAlgn val="ctr"/>
        <c:lblOffset val="100"/>
        <c:noMultiLvlLbl val="0"/>
      </c:catAx>
      <c:valAx>
        <c:axId val="332460223"/>
        <c:scaling>
          <c:orientation val="minMax"/>
        </c:scaling>
        <c:delete val="1"/>
        <c:axPos val="b"/>
        <c:numFmt formatCode="0%" sourceLinked="1"/>
        <c:majorTickMark val="none"/>
        <c:minorTickMark val="none"/>
        <c:tickLblPos val="nextTo"/>
        <c:crossAx val="113638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3418730346232622"/>
          <c:y val="5.2415387779377355E-2"/>
          <c:w val="0.50154532589766931"/>
          <c:h val="0.91533815111290395"/>
        </c:manualLayout>
      </c:layout>
      <c:doughnutChart>
        <c:varyColors val="1"/>
        <c:ser>
          <c:idx val="0"/>
          <c:order val="0"/>
          <c:spPr>
            <a:ln w="12700">
              <a:solidFill>
                <a:schemeClr val="bg1"/>
              </a:solidFill>
            </a:ln>
          </c:spPr>
          <c:dPt>
            <c:idx val="0"/>
            <c:bubble3D val="0"/>
            <c:spPr>
              <a:solidFill>
                <a:schemeClr val="accent1">
                  <a:tint val="54000"/>
                </a:schemeClr>
              </a:solidFill>
              <a:ln w="12700">
                <a:solidFill>
                  <a:schemeClr val="bg1"/>
                </a:solidFill>
              </a:ln>
              <a:effectLst/>
            </c:spPr>
            <c:extLst>
              <c:ext xmlns:c16="http://schemas.microsoft.com/office/drawing/2014/chart" uri="{C3380CC4-5D6E-409C-BE32-E72D297353CC}">
                <c16:uniqueId val="{00000001-A0E6-4115-A6D1-DA712F156621}"/>
              </c:ext>
            </c:extLst>
          </c:dPt>
          <c:dPt>
            <c:idx val="1"/>
            <c:bubble3D val="0"/>
            <c:spPr>
              <a:solidFill>
                <a:schemeClr val="accent1">
                  <a:tint val="77000"/>
                </a:schemeClr>
              </a:solidFill>
              <a:ln w="12700">
                <a:solidFill>
                  <a:schemeClr val="bg1"/>
                </a:solidFill>
              </a:ln>
              <a:effectLst/>
            </c:spPr>
            <c:extLst>
              <c:ext xmlns:c16="http://schemas.microsoft.com/office/drawing/2014/chart" uri="{C3380CC4-5D6E-409C-BE32-E72D297353CC}">
                <c16:uniqueId val="{00000003-A0E6-4115-A6D1-DA712F156621}"/>
              </c:ext>
            </c:extLst>
          </c:dPt>
          <c:dPt>
            <c:idx val="2"/>
            <c:bubble3D val="0"/>
            <c:spPr>
              <a:solidFill>
                <a:schemeClr val="accent1"/>
              </a:solidFill>
              <a:ln w="12700">
                <a:solidFill>
                  <a:schemeClr val="bg1"/>
                </a:solidFill>
              </a:ln>
              <a:effectLst/>
            </c:spPr>
            <c:extLst>
              <c:ext xmlns:c16="http://schemas.microsoft.com/office/drawing/2014/chart" uri="{C3380CC4-5D6E-409C-BE32-E72D297353CC}">
                <c16:uniqueId val="{00000005-A0E6-4115-A6D1-DA712F156621}"/>
              </c:ext>
            </c:extLst>
          </c:dPt>
          <c:dPt>
            <c:idx val="3"/>
            <c:bubble3D val="0"/>
            <c:spPr>
              <a:solidFill>
                <a:schemeClr val="accent1">
                  <a:shade val="76000"/>
                </a:schemeClr>
              </a:solidFill>
              <a:ln w="12700">
                <a:solidFill>
                  <a:schemeClr val="bg1"/>
                </a:solidFill>
              </a:ln>
              <a:effectLst/>
            </c:spPr>
            <c:extLst>
              <c:ext xmlns:c16="http://schemas.microsoft.com/office/drawing/2014/chart" uri="{C3380CC4-5D6E-409C-BE32-E72D297353CC}">
                <c16:uniqueId val="{00000007-A0E6-4115-A6D1-DA712F156621}"/>
              </c:ext>
            </c:extLst>
          </c:dPt>
          <c:dPt>
            <c:idx val="4"/>
            <c:bubble3D val="0"/>
            <c:spPr>
              <a:solidFill>
                <a:schemeClr val="accent1">
                  <a:shade val="53000"/>
                </a:schemeClr>
              </a:solidFill>
              <a:ln w="12700">
                <a:solidFill>
                  <a:schemeClr val="bg1"/>
                </a:solidFill>
              </a:ln>
              <a:effectLst/>
            </c:spPr>
            <c:extLst>
              <c:ext xmlns:c16="http://schemas.microsoft.com/office/drawing/2014/chart" uri="{C3380CC4-5D6E-409C-BE32-E72D297353CC}">
                <c16:uniqueId val="{00000009-A0E6-4115-A6D1-DA712F156621}"/>
              </c:ext>
            </c:extLst>
          </c:dPt>
          <c:dLbls>
            <c:dLbl>
              <c:idx val="0"/>
              <c:layout>
                <c:manualLayout>
                  <c:x val="-3.5816431413341142E-2"/>
                  <c:y val="0.30457993209564399"/>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A0E6-4115-A6D1-DA712F156621}"/>
                </c:ext>
              </c:extLst>
            </c:dLbl>
            <c:dLbl>
              <c:idx val="1"/>
              <c:layout>
                <c:manualLayout>
                  <c:x val="0.21168755806739359"/>
                  <c:y val="-7.4346934579543111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15:layout>
                    <c:manualLayout>
                      <c:w val="0.49409711183201277"/>
                      <c:h val="0.2253385493362377"/>
                    </c:manualLayout>
                  </c15:layout>
                </c:ext>
                <c:ext xmlns:c16="http://schemas.microsoft.com/office/drawing/2014/chart" uri="{C3380CC4-5D6E-409C-BE32-E72D297353CC}">
                  <c16:uniqueId val="{00000003-A0E6-4115-A6D1-DA712F156621}"/>
                </c:ext>
              </c:extLst>
            </c:dLbl>
            <c:dLbl>
              <c:idx val="2"/>
              <c:layout>
                <c:manualLayout>
                  <c:x val="0.26002355105455016"/>
                  <c:y val="0.1293441839530115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15:layout>
                    <c:manualLayout>
                      <c:w val="0.31716449007182607"/>
                      <c:h val="0.2949321789963269"/>
                    </c:manualLayout>
                  </c15:layout>
                </c:ext>
                <c:ext xmlns:c16="http://schemas.microsoft.com/office/drawing/2014/chart" uri="{C3380CC4-5D6E-409C-BE32-E72D297353CC}">
                  <c16:uniqueId val="{00000005-A0E6-4115-A6D1-DA712F156621}"/>
                </c:ext>
              </c:extLst>
            </c:dLbl>
            <c:dLbl>
              <c:idx val="3"/>
              <c:layout>
                <c:manualLayout>
                  <c:x val="0.18411785404519457"/>
                  <c:y val="0.21325801988230653"/>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15:layout>
                    <c:manualLayout>
                      <c:w val="0.2587612700901607"/>
                      <c:h val="0.28807339449541286"/>
                    </c:manualLayout>
                  </c15:layout>
                </c:ext>
                <c:ext xmlns:c16="http://schemas.microsoft.com/office/drawing/2014/chart" uri="{C3380CC4-5D6E-409C-BE32-E72D297353CC}">
                  <c16:uniqueId val="{00000007-A0E6-4115-A6D1-DA712F156621}"/>
                </c:ext>
              </c:extLst>
            </c:dLbl>
            <c:dLbl>
              <c:idx val="4"/>
              <c:layout>
                <c:manualLayout>
                  <c:x val="-0.19137083805331859"/>
                  <c:y val="9.620302402213837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extLst>
                <c:ext xmlns:c15="http://schemas.microsoft.com/office/drawing/2012/chart" uri="{CE6537A1-D6FC-4f65-9D91-7224C49458BB}">
                  <c15:layout>
                    <c:manualLayout>
                      <c:w val="0.26726773814190508"/>
                      <c:h val="0.30218772053634441"/>
                    </c:manualLayout>
                  </c15:layout>
                </c:ext>
                <c:ext xmlns:c16="http://schemas.microsoft.com/office/drawing/2014/chart" uri="{C3380CC4-5D6E-409C-BE32-E72D297353CC}">
                  <c16:uniqueId val="{00000009-A0E6-4115-A6D1-DA712F15662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'G-Docente'!$M$42:$M$46</c:f>
              <c:strCache>
                <c:ptCount val="5"/>
                <c:pt idx="0">
                  <c:v>Neutral</c:v>
                </c:pt>
                <c:pt idx="1">
                  <c:v>Parcialmente en desacuerdo</c:v>
                </c:pt>
                <c:pt idx="2">
                  <c:v>Totalmente en desacuerdo</c:v>
                </c:pt>
                <c:pt idx="3">
                  <c:v>Parcialmente de acuerdo</c:v>
                </c:pt>
                <c:pt idx="4">
                  <c:v>Totalmente de acuerdo</c:v>
                </c:pt>
              </c:strCache>
            </c:strRef>
          </c:cat>
          <c:val>
            <c:numRef>
              <c:f>'G-Docente'!$O$42:$O$46</c:f>
              <c:numCache>
                <c:formatCode>0%</c:formatCode>
                <c:ptCount val="5"/>
                <c:pt idx="0">
                  <c:v>3.2258064516129031E-2</c:v>
                </c:pt>
                <c:pt idx="1">
                  <c:v>3.2258064516129031E-2</c:v>
                </c:pt>
                <c:pt idx="2">
                  <c:v>3.2258064516129031E-2</c:v>
                </c:pt>
                <c:pt idx="3">
                  <c:v>0.22580645161290322</c:v>
                </c:pt>
                <c:pt idx="4">
                  <c:v>0.67741935483870963</c:v>
                </c:pt>
              </c:numCache>
            </c:numRef>
          </c:val>
          <c:extLst>
            <c:ext xmlns:c16="http://schemas.microsoft.com/office/drawing/2014/chart" uri="{C3380CC4-5D6E-409C-BE32-E72D297353CC}">
              <c16:uniqueId val="{0000000A-A0E6-4115-A6D1-DA712F156621}"/>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3.0646758485554343E-2"/>
          <c:y val="7.2106381367606484E-2"/>
          <c:w val="0.93870648302889137"/>
          <c:h val="0.88039049507949407"/>
        </c:manualLayout>
      </c:layout>
      <c:lineChart>
        <c:grouping val="stacked"/>
        <c:varyColors val="0"/>
        <c:ser>
          <c:idx val="0"/>
          <c:order val="0"/>
          <c:spPr>
            <a:ln w="57150" cap="rnd">
              <a:solidFill>
                <a:schemeClr val="accent1"/>
              </a:solidFill>
              <a:round/>
            </a:ln>
            <a:effectLst/>
          </c:spPr>
          <c:marker>
            <c:symbol val="square"/>
            <c:size val="9"/>
            <c:spPr>
              <a:solidFill>
                <a:srgbClr val="FF0000"/>
              </a:solidFill>
              <a:ln w="15875">
                <a:solidFill>
                  <a:schemeClr val="bg1"/>
                </a:solidFill>
              </a:ln>
              <a:effectLst/>
            </c:spPr>
          </c:marker>
          <c:dLbls>
            <c:dLbl>
              <c:idx val="0"/>
              <c:spPr>
                <a:noFill/>
                <a:ln>
                  <a:noFill/>
                </a:ln>
                <a:effectLst/>
              </c:spPr>
              <c:txPr>
                <a:bodyPr rot="0" spcFirstLastPara="1" vertOverflow="ellipsis" vert="horz" wrap="square" lIns="38100" tIns="19050" rIns="38100" bIns="19050" anchor="ctr" anchorCtr="0">
                  <a:noAutofit/>
                </a:bodyPr>
                <a:lstStyle/>
                <a:p>
                  <a:pPr algn="ctr">
                    <a:defRPr sz="8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t"/>
              <c:showLegendKey val="0"/>
              <c:showVal val="1"/>
              <c:showCatName val="1"/>
              <c:showSerName val="0"/>
              <c:showPercent val="0"/>
              <c:showBubbleSize val="0"/>
              <c:separator>
</c:separator>
              <c:extLst>
                <c:ext xmlns:c15="http://schemas.microsoft.com/office/drawing/2012/chart" uri="{CE6537A1-D6FC-4f65-9D91-7224C49458BB}">
                  <c15:layout>
                    <c:manualLayout>
                      <c:w val="0.25208980884445503"/>
                      <c:h val="0.26034207791774794"/>
                    </c:manualLayout>
                  </c15:layout>
                </c:ext>
                <c:ext xmlns:c16="http://schemas.microsoft.com/office/drawing/2014/chart" uri="{C3380CC4-5D6E-409C-BE32-E72D297353CC}">
                  <c16:uniqueId val="{00000000-5AB4-4CA2-AC91-046E6A2C825A}"/>
                </c:ext>
              </c:extLst>
            </c:dLbl>
            <c:dLbl>
              <c:idx val="1"/>
              <c:layout>
                <c:manualLayout>
                  <c:x val="-9.7969145957892106E-2"/>
                  <c:y val="-0.10754060647147412"/>
                </c:manualLayout>
              </c:layout>
              <c:spPr>
                <a:noFill/>
                <a:ln>
                  <a:noFill/>
                </a:ln>
                <a:effectLst/>
              </c:spPr>
              <c:txPr>
                <a:bodyPr rot="0" spcFirstLastPara="1" vertOverflow="ellipsis" vert="horz" wrap="square" lIns="38100" tIns="19050" rIns="38100" bIns="19050" anchor="ctr" anchorCtr="1">
                  <a:noAutofit/>
                </a:bodyPr>
                <a:lstStyle/>
                <a:p>
                  <a:pPr>
                    <a:defRPr sz="8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r"/>
              <c:showLegendKey val="0"/>
              <c:showVal val="1"/>
              <c:showCatName val="1"/>
              <c:showSerName val="0"/>
              <c:showPercent val="0"/>
              <c:showBubbleSize val="0"/>
              <c:separator>
</c:separator>
              <c:extLst>
                <c:ext xmlns:c15="http://schemas.microsoft.com/office/drawing/2012/chart" uri="{CE6537A1-D6FC-4f65-9D91-7224C49458BB}">
                  <c15:layout>
                    <c:manualLayout>
                      <c:w val="0.23235630924417469"/>
                      <c:h val="0.37474924843992241"/>
                    </c:manualLayout>
                  </c15:layout>
                </c:ext>
                <c:ext xmlns:c16="http://schemas.microsoft.com/office/drawing/2014/chart" uri="{C3380CC4-5D6E-409C-BE32-E72D297353CC}">
                  <c16:uniqueId val="{00000001-5AB4-4CA2-AC91-046E6A2C825A}"/>
                </c:ext>
              </c:extLst>
            </c:dLbl>
            <c:dLbl>
              <c:idx val="2"/>
              <c:layout>
                <c:manualLayout>
                  <c:x val="-1.0237146464100774E-2"/>
                  <c:y val="7.7628793225123366E-2"/>
                </c:manualLayout>
              </c:layout>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5AB4-4CA2-AC91-046E6A2C825A}"/>
                </c:ext>
              </c:extLst>
            </c:dLbl>
            <c:dLbl>
              <c:idx val="3"/>
              <c:layout>
                <c:manualLayout>
                  <c:x val="0"/>
                  <c:y val="7.7628793225123505E-2"/>
                </c:manualLayout>
              </c:layout>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5AB4-4CA2-AC91-046E6A2C825A}"/>
                </c:ext>
              </c:extLst>
            </c:dLbl>
            <c:dLbl>
              <c:idx val="4"/>
              <c:layout>
                <c:manualLayout>
                  <c:x val="-0.12355387288593063"/>
                  <c:y val="-4.9529892920054011E-2"/>
                </c:manualLayout>
              </c:layout>
              <c:spPr>
                <a:noFill/>
                <a:ln>
                  <a:noFill/>
                </a:ln>
                <a:effectLst/>
              </c:spPr>
              <c:txPr>
                <a:bodyPr rot="0" spcFirstLastPara="1" vertOverflow="ellipsis" vert="horz" wrap="square" lIns="38100" tIns="19050" rIns="38100" bIns="19050" anchor="ctr" anchorCtr="1">
                  <a:noAutofit/>
                </a:bodyPr>
                <a:lstStyle/>
                <a:p>
                  <a:pPr>
                    <a:defRPr sz="8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r"/>
              <c:showLegendKey val="0"/>
              <c:showVal val="1"/>
              <c:showCatName val="1"/>
              <c:showSerName val="0"/>
              <c:showPercent val="0"/>
              <c:showBubbleSize val="0"/>
              <c:separator>
</c:separator>
              <c:extLst>
                <c:ext xmlns:c15="http://schemas.microsoft.com/office/drawing/2012/chart" uri="{CE6537A1-D6FC-4f65-9D91-7224C49458BB}">
                  <c15:layout>
                    <c:manualLayout>
                      <c:w val="0.24496916092213256"/>
                      <c:h val="0.2606916019760056"/>
                    </c:manualLayout>
                  </c15:layout>
                </c:ext>
                <c:ext xmlns:c16="http://schemas.microsoft.com/office/drawing/2014/chart" uri="{C3380CC4-5D6E-409C-BE32-E72D297353CC}">
                  <c16:uniqueId val="{00000005-5AB4-4CA2-AC91-046E6A2C825A}"/>
                </c:ext>
              </c:extLst>
            </c:dLbl>
            <c:spPr>
              <a:noFill/>
              <a:ln>
                <a:noFill/>
              </a:ln>
              <a:effectLst/>
            </c:spPr>
            <c:txPr>
              <a:bodyPr rot="0" spcFirstLastPara="1" vertOverflow="ellipsis" vert="horz" wrap="square" lIns="38100" tIns="19050" rIns="38100" bIns="19050" anchor="ctr" anchorCtr="1">
                <a:spAutoFit/>
              </a:bodyPr>
              <a:lstStyle/>
              <a:p>
                <a:pPr>
                  <a:defRPr sz="8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t"/>
            <c:showLegendKey val="0"/>
            <c:showVal val="1"/>
            <c:showCatName val="1"/>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'G-Docente'!$D$60:$D$64</c:f>
              <c:strCache>
                <c:ptCount val="5"/>
                <c:pt idx="0">
                  <c:v>Parcialmente en desacuerdo</c:v>
                </c:pt>
                <c:pt idx="1">
                  <c:v>Totalmente en desacuerdo</c:v>
                </c:pt>
                <c:pt idx="2">
                  <c:v>Neutral</c:v>
                </c:pt>
                <c:pt idx="3">
                  <c:v>Totalmente de acuerdo</c:v>
                </c:pt>
                <c:pt idx="4">
                  <c:v>Parcialmente de acuerdo</c:v>
                </c:pt>
              </c:strCache>
            </c:strRef>
          </c:cat>
          <c:val>
            <c:numRef>
              <c:f>'G-Docente'!$F$60:$F$64</c:f>
              <c:numCache>
                <c:formatCode>0%</c:formatCode>
                <c:ptCount val="5"/>
                <c:pt idx="0">
                  <c:v>3.2258064516129031E-2</c:v>
                </c:pt>
                <c:pt idx="1">
                  <c:v>3.2258064516129031E-2</c:v>
                </c:pt>
                <c:pt idx="2">
                  <c:v>9.6774193548387094E-2</c:v>
                </c:pt>
                <c:pt idx="3">
                  <c:v>0.25806451612903225</c:v>
                </c:pt>
                <c:pt idx="4">
                  <c:v>0.58064516129032262</c:v>
                </c:pt>
              </c:numCache>
            </c:numRef>
          </c:val>
          <c:smooth val="0"/>
          <c:extLst>
            <c:ext xmlns:c16="http://schemas.microsoft.com/office/drawing/2014/chart" uri="{C3380CC4-5D6E-409C-BE32-E72D297353CC}">
              <c16:uniqueId val="{00000004-5AB4-4CA2-AC91-046E6A2C825A}"/>
            </c:ext>
          </c:extLst>
        </c:ser>
        <c:dLbls>
          <c:showLegendKey val="0"/>
          <c:showVal val="0"/>
          <c:showCatName val="0"/>
          <c:showSerName val="0"/>
          <c:showPercent val="0"/>
          <c:showBubbleSize val="0"/>
        </c:dLbls>
        <c:marker val="1"/>
        <c:smooth val="0"/>
        <c:axId val="113638799"/>
        <c:axId val="332460223"/>
      </c:lineChart>
      <c:catAx>
        <c:axId val="113638799"/>
        <c:scaling>
          <c:orientation val="minMax"/>
        </c:scaling>
        <c:delete val="1"/>
        <c:axPos val="b"/>
        <c:numFmt formatCode="General" sourceLinked="1"/>
        <c:majorTickMark val="none"/>
        <c:minorTickMark val="none"/>
        <c:tickLblPos val="nextTo"/>
        <c:crossAx val="332460223"/>
        <c:crosses val="autoZero"/>
        <c:auto val="1"/>
        <c:lblAlgn val="ctr"/>
        <c:lblOffset val="100"/>
        <c:noMultiLvlLbl val="0"/>
      </c:catAx>
      <c:valAx>
        <c:axId val="332460223"/>
        <c:scaling>
          <c:orientation val="minMax"/>
        </c:scaling>
        <c:delete val="1"/>
        <c:axPos val="l"/>
        <c:numFmt formatCode="0%" sourceLinked="1"/>
        <c:majorTickMark val="none"/>
        <c:minorTickMark val="none"/>
        <c:tickLblPos val="nextTo"/>
        <c:crossAx val="113638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'G-Docente'!$M$60:$M$63</c:f>
              <c:strCache>
                <c:ptCount val="4"/>
                <c:pt idx="0">
                  <c:v>Totalmente inseguro</c:v>
                </c:pt>
                <c:pt idx="1">
                  <c:v>Neutral</c:v>
                </c:pt>
                <c:pt idx="2">
                  <c:v>Parcialmente seguro</c:v>
                </c:pt>
                <c:pt idx="3">
                  <c:v>Parcialmente inseguro</c:v>
                </c:pt>
              </c:strCache>
            </c:strRef>
          </c:cat>
          <c:val>
            <c:numRef>
              <c:f>'G-Docente'!$O$60:$O$63</c:f>
              <c:numCache>
                <c:formatCode>0%</c:formatCode>
                <c:ptCount val="4"/>
                <c:pt idx="0">
                  <c:v>6.4516129032258063E-2</c:v>
                </c:pt>
                <c:pt idx="1">
                  <c:v>0.22580645161290322</c:v>
                </c:pt>
                <c:pt idx="2">
                  <c:v>0.29032258064516131</c:v>
                </c:pt>
                <c:pt idx="3">
                  <c:v>0.41935483870967744</c:v>
                </c:pt>
              </c:numCache>
            </c:numRef>
          </c:val>
          <c:extLst>
            <c:ext xmlns:c16="http://schemas.microsoft.com/office/drawing/2014/chart" uri="{C3380CC4-5D6E-409C-BE32-E72D297353CC}">
              <c16:uniqueId val="{00000000-01EC-45D6-9D83-834651C324D6}"/>
            </c:ext>
          </c:extLst>
        </c:ser>
        <c:dLbls>
          <c:showLegendKey val="0"/>
          <c:showVal val="0"/>
          <c:showCatName val="0"/>
          <c:showSerName val="0"/>
          <c:showPercent val="0"/>
          <c:showBubbleSize val="0"/>
        </c:dLbls>
        <c:gapWidth val="76"/>
        <c:axId val="445978816"/>
        <c:axId val="445979776"/>
      </c:barChart>
      <c:catAx>
        <c:axId val="44597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45979776"/>
        <c:crosses val="autoZero"/>
        <c:auto val="1"/>
        <c:lblAlgn val="ctr"/>
        <c:lblOffset val="100"/>
        <c:noMultiLvlLbl val="0"/>
      </c:catAx>
      <c:valAx>
        <c:axId val="445979776"/>
        <c:scaling>
          <c:orientation val="minMax"/>
        </c:scaling>
        <c:delete val="1"/>
        <c:axPos val="l"/>
        <c:numFmt formatCode="0%" sourceLinked="1"/>
        <c:majorTickMark val="none"/>
        <c:minorTickMark val="none"/>
        <c:tickLblPos val="nextTo"/>
        <c:crossAx val="445978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8794191801652513"/>
          <c:y val="0.11343253289185683"/>
          <c:w val="0.46772636208668045"/>
          <c:h val="0.85979950493079382"/>
        </c:manualLayout>
      </c:layout>
      <c:doughnutChart>
        <c:varyColors val="1"/>
        <c:ser>
          <c:idx val="0"/>
          <c:order val="0"/>
          <c:spPr>
            <a:ln w="12700">
              <a:solidFill>
                <a:schemeClr val="bg1"/>
              </a:solidFill>
            </a:ln>
          </c:spPr>
          <c:dPt>
            <c:idx val="0"/>
            <c:bubble3D val="0"/>
            <c:spPr>
              <a:solidFill>
                <a:schemeClr val="accent1">
                  <a:tint val="65000"/>
                </a:schemeClr>
              </a:solidFill>
              <a:ln w="12700">
                <a:solidFill>
                  <a:schemeClr val="bg1"/>
                </a:solidFill>
              </a:ln>
              <a:effectLst/>
            </c:spPr>
            <c:extLst>
              <c:ext xmlns:c16="http://schemas.microsoft.com/office/drawing/2014/chart" uri="{C3380CC4-5D6E-409C-BE32-E72D297353CC}">
                <c16:uniqueId val="{00000001-37B6-4C8D-B57C-2C120F726872}"/>
              </c:ext>
            </c:extLst>
          </c:dPt>
          <c:dPt>
            <c:idx val="1"/>
            <c:bubble3D val="0"/>
            <c:spPr>
              <a:solidFill>
                <a:schemeClr val="accent1"/>
              </a:solidFill>
              <a:ln w="12700">
                <a:solidFill>
                  <a:schemeClr val="bg1"/>
                </a:solidFill>
              </a:ln>
              <a:effectLst/>
            </c:spPr>
            <c:extLst>
              <c:ext xmlns:c16="http://schemas.microsoft.com/office/drawing/2014/chart" uri="{C3380CC4-5D6E-409C-BE32-E72D297353CC}">
                <c16:uniqueId val="{00000003-37B6-4C8D-B57C-2C120F726872}"/>
              </c:ext>
            </c:extLst>
          </c:dPt>
          <c:dPt>
            <c:idx val="2"/>
            <c:bubble3D val="0"/>
            <c:spPr>
              <a:solidFill>
                <a:schemeClr val="accent1">
                  <a:shade val="65000"/>
                </a:schemeClr>
              </a:solidFill>
              <a:ln w="12700">
                <a:solidFill>
                  <a:schemeClr val="bg1"/>
                </a:solidFill>
              </a:ln>
              <a:effectLst/>
            </c:spPr>
            <c:extLst>
              <c:ext xmlns:c16="http://schemas.microsoft.com/office/drawing/2014/chart" uri="{C3380CC4-5D6E-409C-BE32-E72D297353CC}">
                <c16:uniqueId val="{00000005-37B6-4C8D-B57C-2C120F726872}"/>
              </c:ext>
            </c:extLst>
          </c:dPt>
          <c:dLbls>
            <c:dLbl>
              <c:idx val="0"/>
              <c:layout>
                <c:manualLayout>
                  <c:x val="0.17080471761884325"/>
                  <c:y val="-7.2377041437216252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extLst>
                <c:ext xmlns:c15="http://schemas.microsoft.com/office/drawing/2012/chart" uri="{CE6537A1-D6FC-4f65-9D91-7224C49458BB}">
                  <c15:layout>
                    <c:manualLayout>
                      <c:w val="0.35482426221614499"/>
                      <c:h val="0.3222128373685117"/>
                    </c:manualLayout>
                  </c15:layout>
                </c:ext>
                <c:ext xmlns:c16="http://schemas.microsoft.com/office/drawing/2014/chart" uri="{C3380CC4-5D6E-409C-BE32-E72D297353CC}">
                  <c16:uniqueId val="{00000001-37B6-4C8D-B57C-2C120F726872}"/>
                </c:ext>
              </c:extLst>
            </c:dLbl>
            <c:dLbl>
              <c:idx val="1"/>
              <c:layout>
                <c:manualLayout>
                  <c:x val="0.22865079928513443"/>
                  <c:y val="0.13627576281264064"/>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separator>
</c:separator>
              <c:extLst>
                <c:ext xmlns:c15="http://schemas.microsoft.com/office/drawing/2012/chart" uri="{CE6537A1-D6FC-4f65-9D91-7224C49458BB}">
                  <c15:layout>
                    <c:manualLayout>
                      <c:w val="0.29869064779289889"/>
                      <c:h val="0.31573580648925581"/>
                    </c:manualLayout>
                  </c15:layout>
                </c:ext>
                <c:ext xmlns:c16="http://schemas.microsoft.com/office/drawing/2014/chart" uri="{C3380CC4-5D6E-409C-BE32-E72D297353CC}">
                  <c16:uniqueId val="{00000003-37B6-4C8D-B57C-2C120F726872}"/>
                </c:ext>
              </c:extLst>
            </c:dLbl>
            <c:dLbl>
              <c:idx val="2"/>
              <c:layout>
                <c:manualLayout>
                  <c:x val="-0.28812230497843982"/>
                  <c:y val="-1.4114326040931546E-2"/>
                </c:manualLayout>
              </c:layout>
              <c:showLegendKey val="0"/>
              <c:showVal val="0"/>
              <c:showCatName val="1"/>
              <c:showSerName val="0"/>
              <c:showPercent val="1"/>
              <c:showBubbleSize val="0"/>
              <c:extLst>
                <c:ext xmlns:c15="http://schemas.microsoft.com/office/drawing/2012/chart" uri="{CE6537A1-D6FC-4f65-9D91-7224C49458BB}">
                  <c15:layout>
                    <c:manualLayout>
                      <c:w val="0.27718541748333991"/>
                      <c:h val="0.38306280875088217"/>
                    </c:manualLayout>
                  </c15:layout>
                </c:ext>
                <c:ext xmlns:c16="http://schemas.microsoft.com/office/drawing/2014/chart" uri="{C3380CC4-5D6E-409C-BE32-E72D297353CC}">
                  <c16:uniqueId val="{00000005-37B6-4C8D-B57C-2C120F72687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'G-Docente'!$D$80:$D$82</c:f>
              <c:strCache>
                <c:ptCount val="3"/>
                <c:pt idx="0">
                  <c:v>Parcialmente de acuerdo</c:v>
                </c:pt>
                <c:pt idx="1">
                  <c:v>Totalmente en desacuerdo</c:v>
                </c:pt>
                <c:pt idx="2">
                  <c:v>Totalmente de acuerdo</c:v>
                </c:pt>
              </c:strCache>
            </c:strRef>
          </c:cat>
          <c:val>
            <c:numRef>
              <c:f>'G-Docente'!$E$80:$E$82</c:f>
              <c:numCache>
                <c:formatCode>General</c:formatCode>
                <c:ptCount val="3"/>
                <c:pt idx="0">
                  <c:v>2</c:v>
                </c:pt>
                <c:pt idx="1">
                  <c:v>2</c:v>
                </c:pt>
                <c:pt idx="2">
                  <c:v>27</c:v>
                </c:pt>
              </c:numCache>
            </c:numRef>
          </c:val>
          <c:extLst>
            <c:ext xmlns:c16="http://schemas.microsoft.com/office/drawing/2014/chart" uri="{C3380CC4-5D6E-409C-BE32-E72D297353CC}">
              <c16:uniqueId val="{00000006-37B6-4C8D-B57C-2C120F726872}"/>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3.0646758485554343E-2"/>
          <c:y val="7.2180590619065982E-2"/>
          <c:w val="0.93870648302889137"/>
          <c:h val="0.88031597174224618"/>
        </c:manualLayout>
      </c:layout>
      <c:barChart>
        <c:barDir val="bar"/>
        <c:grouping val="clustered"/>
        <c:varyColors val="0"/>
        <c:ser>
          <c:idx val="0"/>
          <c:order val="0"/>
          <c:tx>
            <c:strRef>
              <c:f>'G-Docente'!$M$80</c:f>
              <c:strCache>
                <c:ptCount val="1"/>
                <c:pt idx="0">
                  <c:v>Totalmente indispuesto</c:v>
                </c:pt>
              </c:strCache>
            </c:strRef>
          </c:tx>
          <c:spPr>
            <a:solidFill>
              <a:schemeClr val="accent1">
                <a:tint val="65000"/>
              </a:schemeClr>
            </a:solidFill>
            <a:ln>
              <a:noFill/>
            </a:ln>
            <a:effectLst/>
          </c:spPr>
          <c:invertIfNegative val="0"/>
          <c:dLbls>
            <c:dLbl>
              <c:idx val="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extLst>
                <c:ext xmlns:c15="http://schemas.microsoft.com/office/drawing/2012/chart" uri="{CE6537A1-D6FC-4f65-9D91-7224C49458BB}">
                  <c15:layout>
                    <c:manualLayout>
                      <c:w val="0.4143244736509073"/>
                      <c:h val="0.24149056173906278"/>
                    </c:manualLayout>
                  </c15:layout>
                </c:ext>
                <c:ext xmlns:c16="http://schemas.microsoft.com/office/drawing/2014/chart" uri="{C3380CC4-5D6E-409C-BE32-E72D297353CC}">
                  <c16:uniqueId val="{00000000-9B7F-48F1-ACAC-1C377538A07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'G-Docente'!$O$80</c:f>
              <c:numCache>
                <c:formatCode>0%</c:formatCode>
                <c:ptCount val="1"/>
                <c:pt idx="0">
                  <c:v>6.4516129032258063E-2</c:v>
                </c:pt>
              </c:numCache>
            </c:numRef>
          </c:val>
          <c:extLst>
            <c:ext xmlns:c16="http://schemas.microsoft.com/office/drawing/2014/chart" uri="{C3380CC4-5D6E-409C-BE32-E72D297353CC}">
              <c16:uniqueId val="{00000001-9B7F-48F1-ACAC-1C377538A07E}"/>
            </c:ext>
          </c:extLst>
        </c:ser>
        <c:ser>
          <c:idx val="1"/>
          <c:order val="1"/>
          <c:tx>
            <c:strRef>
              <c:f>'G-Docente'!$M$81</c:f>
              <c:strCache>
                <c:ptCount val="1"/>
                <c:pt idx="0">
                  <c:v>Parcialmente dispuesto</c:v>
                </c:pt>
              </c:strCache>
            </c:strRef>
          </c:tx>
          <c:spPr>
            <a:solidFill>
              <a:schemeClr val="accent1"/>
            </a:solidFill>
            <a:ln>
              <a:noFill/>
            </a:ln>
            <a:effectLst/>
          </c:spPr>
          <c:invertIfNegative val="0"/>
          <c:dLbls>
            <c:dLbl>
              <c:idx val="0"/>
              <c:layout>
                <c:manualLayout>
                  <c:x val="1.0769437336601056E-2"/>
                  <c:y val="0"/>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DF7B37C9-EC10-47E8-A7EB-84BDEDB61E69}" type="SERIESNAME">
                      <a:rPr lang="en-US"/>
                      <a:pPr>
                        <a:defRPr b="1">
                          <a:solidFill>
                            <a:sysClr val="windowText" lastClr="000000"/>
                          </a:solidFill>
                          <a:latin typeface="Times New Roman" panose="02020603050405020304" pitchFamily="18" charset="0"/>
                          <a:cs typeface="Times New Roman" panose="02020603050405020304" pitchFamily="18" charset="0"/>
                        </a:defRPr>
                      </a:pPr>
                      <a:t>[NOMBRE DE LA SERIE]</a:t>
                    </a:fld>
                    <a:r>
                      <a:rPr lang="en-US" baseline="0"/>
                      <a:t>
20%</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1"/>
              <c:showPercent val="0"/>
              <c:showBubbleSize val="0"/>
              <c:separator>
</c:separator>
              <c:extLst>
                <c:ext xmlns:c15="http://schemas.microsoft.com/office/drawing/2012/chart" uri="{CE6537A1-D6FC-4f65-9D91-7224C49458BB}">
                  <c15:layout>
                    <c:manualLayout>
                      <c:w val="0.47436299490395917"/>
                      <c:h val="0.21044460127028936"/>
                    </c:manualLayout>
                  </c15:layout>
                  <c15:dlblFieldTable/>
                  <c15:showDataLabelsRange val="0"/>
                </c:ext>
                <c:ext xmlns:c16="http://schemas.microsoft.com/office/drawing/2014/chart" uri="{C3380CC4-5D6E-409C-BE32-E72D297353CC}">
                  <c16:uniqueId val="{00000005-9B7F-48F1-ACAC-1C377538A07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dLblPos val="ct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'G-Docente'!$O$81</c:f>
              <c:numCache>
                <c:formatCode>0%</c:formatCode>
                <c:ptCount val="1"/>
                <c:pt idx="0">
                  <c:v>0.19354838709677419</c:v>
                </c:pt>
              </c:numCache>
            </c:numRef>
          </c:val>
          <c:extLst>
            <c:ext xmlns:c16="http://schemas.microsoft.com/office/drawing/2014/chart" uri="{C3380CC4-5D6E-409C-BE32-E72D297353CC}">
              <c16:uniqueId val="{00000002-9B7F-48F1-ACAC-1C377538A07E}"/>
            </c:ext>
          </c:extLst>
        </c:ser>
        <c:ser>
          <c:idx val="2"/>
          <c:order val="2"/>
          <c:tx>
            <c:strRef>
              <c:f>'G-Docente'!$M$82</c:f>
              <c:strCache>
                <c:ptCount val="1"/>
                <c:pt idx="0">
                  <c:v>Totalmente dispuesto</c:v>
                </c:pt>
              </c:strCache>
            </c:strRef>
          </c:tx>
          <c:spPr>
            <a:solidFill>
              <a:schemeClr val="accent1">
                <a:shade val="65000"/>
              </a:schemeClr>
            </a:solidFill>
            <a:ln>
              <a:noFill/>
            </a:ln>
            <a:effectLst/>
          </c:spPr>
          <c:invertIfNegative val="0"/>
          <c:dLbls>
            <c:dLbl>
              <c:idx val="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dLblPos val="ctr"/>
              <c:showLegendKey val="0"/>
              <c:showVal val="1"/>
              <c:showCatName val="0"/>
              <c:showSerName val="1"/>
              <c:showPercent val="0"/>
              <c:showBubbleSize val="0"/>
              <c:separator>
</c:separator>
              <c:extLst>
                <c:ext xmlns:c15="http://schemas.microsoft.com/office/drawing/2012/chart" uri="{CE6537A1-D6FC-4f65-9D91-7224C49458BB}">
                  <c15:layout>
                    <c:manualLayout>
                      <c:w val="0.81352812082339176"/>
                      <c:h val="0.22284464794758807"/>
                    </c:manualLayout>
                  </c15:layout>
                </c:ext>
                <c:ext xmlns:c16="http://schemas.microsoft.com/office/drawing/2014/chart" uri="{C3380CC4-5D6E-409C-BE32-E72D297353CC}">
                  <c16:uniqueId val="{00000003-9B7F-48F1-ACAC-1C377538A07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dLblPos val="ct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'G-Docente'!$O$82</c:f>
              <c:numCache>
                <c:formatCode>0%</c:formatCode>
                <c:ptCount val="1"/>
                <c:pt idx="0">
                  <c:v>0.74193548387096775</c:v>
                </c:pt>
              </c:numCache>
            </c:numRef>
          </c:val>
          <c:extLst>
            <c:ext xmlns:c16="http://schemas.microsoft.com/office/drawing/2014/chart" uri="{C3380CC4-5D6E-409C-BE32-E72D297353CC}">
              <c16:uniqueId val="{00000004-9B7F-48F1-ACAC-1C377538A07E}"/>
            </c:ext>
          </c:extLst>
        </c:ser>
        <c:dLbls>
          <c:showLegendKey val="0"/>
          <c:showVal val="0"/>
          <c:showCatName val="0"/>
          <c:showSerName val="0"/>
          <c:showPercent val="0"/>
          <c:showBubbleSize val="0"/>
        </c:dLbls>
        <c:gapWidth val="75"/>
        <c:overlap val="-17"/>
        <c:axId val="113638799"/>
        <c:axId val="332460223"/>
      </c:barChart>
      <c:catAx>
        <c:axId val="113638799"/>
        <c:scaling>
          <c:orientation val="minMax"/>
        </c:scaling>
        <c:delete val="1"/>
        <c:axPos val="l"/>
        <c:numFmt formatCode="General" sourceLinked="1"/>
        <c:majorTickMark val="none"/>
        <c:minorTickMark val="none"/>
        <c:tickLblPos val="nextTo"/>
        <c:crossAx val="332460223"/>
        <c:crosses val="autoZero"/>
        <c:auto val="1"/>
        <c:lblAlgn val="ctr"/>
        <c:lblOffset val="100"/>
        <c:noMultiLvlLbl val="0"/>
      </c:catAx>
      <c:valAx>
        <c:axId val="332460223"/>
        <c:scaling>
          <c:orientation val="minMax"/>
        </c:scaling>
        <c:delete val="1"/>
        <c:axPos val="b"/>
        <c:numFmt formatCode="0%" sourceLinked="1"/>
        <c:majorTickMark val="none"/>
        <c:minorTickMark val="none"/>
        <c:tickLblPos val="nextTo"/>
        <c:crossAx val="1136387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3.8872691933916424E-2"/>
          <c:y val="8.3622083622083621E-2"/>
          <c:w val="0.93891434124670281"/>
          <c:h val="0.68980712273351152"/>
        </c:manualLayout>
      </c:layout>
      <c:barChart>
        <c:barDir val="bar"/>
        <c:grouping val="stacked"/>
        <c:varyColors val="0"/>
        <c:ser>
          <c:idx val="0"/>
          <c:order val="0"/>
          <c:tx>
            <c:strRef>
              <c:f>'G-Docente'!$D$101</c:f>
              <c:strCache>
                <c:ptCount val="1"/>
                <c:pt idx="0">
                  <c:v>Totalmente en desacuerdo</c:v>
                </c:pt>
              </c:strCache>
            </c:strRef>
          </c:tx>
          <c:spPr>
            <a:solidFill>
              <a:schemeClr val="accent1">
                <a:tint val="54000"/>
              </a:schemeClr>
            </a:solidFill>
            <a:ln>
              <a:noFill/>
            </a:ln>
            <a:effectLst/>
          </c:spPr>
          <c:invertIfNegative val="0"/>
          <c:dLbls>
            <c:dLbl>
              <c:idx val="0"/>
              <c:layout>
                <c:manualLayout>
                  <c:x val="-1.2331739598798679E-2"/>
                  <c:y val="0.35162925999811068"/>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extLst>
                <c:ext xmlns:c15="http://schemas.microsoft.com/office/drawing/2012/chart" uri="{CE6537A1-D6FC-4f65-9D91-7224C49458BB}">
                  <c15:layout>
                    <c:manualLayout>
                      <c:w val="0.26326097222951017"/>
                      <c:h val="0.28283775748920581"/>
                    </c:manualLayout>
                  </c15:layout>
                </c:ext>
                <c:ext xmlns:c16="http://schemas.microsoft.com/office/drawing/2014/chart" uri="{C3380CC4-5D6E-409C-BE32-E72D297353CC}">
                  <c16:uniqueId val="{00000000-F008-4AA0-A51C-3ED812AFF3D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'G-Docente'!$F$101</c:f>
              <c:numCache>
                <c:formatCode>0%</c:formatCode>
                <c:ptCount val="1"/>
                <c:pt idx="0">
                  <c:v>3.2258064516129031E-2</c:v>
                </c:pt>
              </c:numCache>
            </c:numRef>
          </c:val>
          <c:extLst>
            <c:ext xmlns:c16="http://schemas.microsoft.com/office/drawing/2014/chart" uri="{C3380CC4-5D6E-409C-BE32-E72D297353CC}">
              <c16:uniqueId val="{00000001-F008-4AA0-A51C-3ED812AFF3D6}"/>
            </c:ext>
          </c:extLst>
        </c:ser>
        <c:ser>
          <c:idx val="1"/>
          <c:order val="1"/>
          <c:tx>
            <c:strRef>
              <c:f>'G-Docente'!$D$102</c:f>
              <c:strCache>
                <c:ptCount val="1"/>
                <c:pt idx="0">
                  <c:v>Parcialmente en desacuerdo</c:v>
                </c:pt>
              </c:strCache>
            </c:strRef>
          </c:tx>
          <c:spPr>
            <a:solidFill>
              <a:schemeClr val="accent1">
                <a:tint val="77000"/>
              </a:schemeClr>
            </a:solidFill>
            <a:ln>
              <a:noFill/>
            </a:ln>
            <a:effectLst/>
          </c:spPr>
          <c:invertIfNegative val="0"/>
          <c:dLbls>
            <c:dLbl>
              <c:idx val="0"/>
              <c:layout>
                <c:manualLayout>
                  <c:x val="0.14145371430687978"/>
                  <c:y val="-0.29633416500425097"/>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extLst>
                <c:ext xmlns:c15="http://schemas.microsoft.com/office/drawing/2012/chart" uri="{CE6537A1-D6FC-4f65-9D91-7224C49458BB}">
                  <c15:layout>
                    <c:manualLayout>
                      <c:w val="0.30716717544763977"/>
                      <c:h val="0.3040086908684756"/>
                    </c:manualLayout>
                  </c15:layout>
                </c:ext>
                <c:ext xmlns:c16="http://schemas.microsoft.com/office/drawing/2014/chart" uri="{C3380CC4-5D6E-409C-BE32-E72D297353CC}">
                  <c16:uniqueId val="{00000002-F008-4AA0-A51C-3ED812AFF3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'G-Docente'!$F$102</c:f>
              <c:numCache>
                <c:formatCode>0%</c:formatCode>
                <c:ptCount val="1"/>
                <c:pt idx="0">
                  <c:v>6.4516129032258063E-2</c:v>
                </c:pt>
              </c:numCache>
            </c:numRef>
          </c:val>
          <c:extLst>
            <c:ext xmlns:c16="http://schemas.microsoft.com/office/drawing/2014/chart" uri="{C3380CC4-5D6E-409C-BE32-E72D297353CC}">
              <c16:uniqueId val="{00000003-F008-4AA0-A51C-3ED812AFF3D6}"/>
            </c:ext>
          </c:extLst>
        </c:ser>
        <c:ser>
          <c:idx val="2"/>
          <c:order val="2"/>
          <c:tx>
            <c:strRef>
              <c:f>'G-Docente'!$D$103</c:f>
              <c:strCache>
                <c:ptCount val="1"/>
                <c:pt idx="0">
                  <c:v>Neutral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'G-Docente'!$F$103</c:f>
              <c:numCache>
                <c:formatCode>0%</c:formatCode>
                <c:ptCount val="1"/>
                <c:pt idx="0">
                  <c:v>0.12903225806451613</c:v>
                </c:pt>
              </c:numCache>
            </c:numRef>
          </c:val>
          <c:extLst>
            <c:ext xmlns:c16="http://schemas.microsoft.com/office/drawing/2014/chart" uri="{C3380CC4-5D6E-409C-BE32-E72D297353CC}">
              <c16:uniqueId val="{00000004-F008-4AA0-A51C-3ED812AFF3D6}"/>
            </c:ext>
          </c:extLst>
        </c:ser>
        <c:ser>
          <c:idx val="3"/>
          <c:order val="3"/>
          <c:tx>
            <c:strRef>
              <c:f>'G-Docente'!$D$104</c:f>
              <c:strCache>
                <c:ptCount val="1"/>
                <c:pt idx="0">
                  <c:v>Totalmente de acuerdo</c:v>
                </c:pt>
              </c:strCache>
            </c:strRef>
          </c:tx>
          <c:spPr>
            <a:solidFill>
              <a:schemeClr val="accent1">
                <a:shade val="76000"/>
              </a:schemeClr>
            </a:solidFill>
            <a:ln>
              <a:noFill/>
            </a:ln>
            <a:effectLst/>
          </c:spPr>
          <c:invertIfNegative val="0"/>
          <c:dLbls>
            <c:dLbl>
              <c:idx val="0"/>
              <c:layout>
                <c:manualLayout>
                  <c:x val="8.5423810949542711E-2"/>
                  <c:y val="0.377092004289866"/>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extLst>
                <c:ext xmlns:c15="http://schemas.microsoft.com/office/drawing/2012/chart" uri="{CE6537A1-D6FC-4f65-9D91-7224C49458BB}">
                  <c15:layout>
                    <c:manualLayout>
                      <c:w val="0.25942767542140333"/>
                      <c:h val="0.3304163726182075"/>
                    </c:manualLayout>
                  </c15:layout>
                </c:ext>
                <c:ext xmlns:c16="http://schemas.microsoft.com/office/drawing/2014/chart" uri="{C3380CC4-5D6E-409C-BE32-E72D297353CC}">
                  <c16:uniqueId val="{00000005-F008-4AA0-A51C-3ED812AFF3D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'G-Docente'!$F$104</c:f>
              <c:numCache>
                <c:formatCode>0%</c:formatCode>
                <c:ptCount val="1"/>
                <c:pt idx="0">
                  <c:v>0.16129032258064516</c:v>
                </c:pt>
              </c:numCache>
            </c:numRef>
          </c:val>
          <c:extLst>
            <c:ext xmlns:c16="http://schemas.microsoft.com/office/drawing/2014/chart" uri="{C3380CC4-5D6E-409C-BE32-E72D297353CC}">
              <c16:uniqueId val="{00000006-F008-4AA0-A51C-3ED812AFF3D6}"/>
            </c:ext>
          </c:extLst>
        </c:ser>
        <c:ser>
          <c:idx val="4"/>
          <c:order val="4"/>
          <c:tx>
            <c:strRef>
              <c:f>'G-Docente'!$D$105</c:f>
              <c:strCache>
                <c:ptCount val="1"/>
                <c:pt idx="0">
                  <c:v>Parcialmente de acuerdo</c:v>
                </c:pt>
              </c:strCache>
            </c:strRef>
          </c:tx>
          <c:spPr>
            <a:solidFill>
              <a:schemeClr val="accent1">
                <a:shade val="53000"/>
              </a:schemeClr>
            </a:solidFill>
            <a:ln>
              <a:noFill/>
            </a:ln>
            <a:effectLst/>
          </c:spPr>
          <c:invertIfNegative val="0"/>
          <c:dLbls>
            <c:dLbl>
              <c:idx val="0"/>
              <c:tx>
                <c:rich>
                  <a:bodyPr/>
                  <a:lstStyle/>
                  <a:p>
                    <a:fld id="{7B0B7C9D-3F95-4033-81AD-0E6CD14BE182}" type="SERIESNAME">
                      <a:rPr lang="en-US"/>
                      <a:pPr/>
                      <a:t>[NOMBRE DE LA SERIE]</a:t>
                    </a:fld>
                    <a:r>
                      <a:rPr lang="en-US" baseline="0"/>
                      <a:t>
62%</a:t>
                    </a:r>
                  </a:p>
                </c:rich>
              </c:tx>
              <c:showLegendKey val="0"/>
              <c:showVal val="1"/>
              <c:showCatName val="0"/>
              <c:showSerName val="1"/>
              <c:showPercent val="0"/>
              <c:showBubbleSize val="0"/>
              <c:separator>
</c:separator>
              <c:extLst>
                <c:ext xmlns:c15="http://schemas.microsoft.com/office/drawing/2012/chart" uri="{CE6537A1-D6FC-4f65-9D91-7224C49458BB}">
                  <c15:layout>
                    <c:manualLayout>
                      <c:w val="0.26660133281066245"/>
                      <c:h val="0.36570218772053636"/>
                    </c:manualLayout>
                  </c15:layout>
                  <c15:dlblFieldTable/>
                  <c15:showDataLabelsRange val="0"/>
                </c:ext>
                <c:ext xmlns:c16="http://schemas.microsoft.com/office/drawing/2014/chart" uri="{C3380CC4-5D6E-409C-BE32-E72D297353CC}">
                  <c16:uniqueId val="{00000008-F008-4AA0-A51C-3ED812AFF3D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1"/>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'G-Docente'!$F$105</c:f>
              <c:numCache>
                <c:formatCode>0%</c:formatCode>
                <c:ptCount val="1"/>
                <c:pt idx="0">
                  <c:v>0.61290322580645162</c:v>
                </c:pt>
              </c:numCache>
            </c:numRef>
          </c:val>
          <c:extLst>
            <c:ext xmlns:c16="http://schemas.microsoft.com/office/drawing/2014/chart" uri="{C3380CC4-5D6E-409C-BE32-E72D297353CC}">
              <c16:uniqueId val="{00000007-F008-4AA0-A51C-3ED812AFF3D6}"/>
            </c:ext>
          </c:extLst>
        </c:ser>
        <c:dLbls>
          <c:showLegendKey val="0"/>
          <c:showVal val="0"/>
          <c:showCatName val="0"/>
          <c:showSerName val="0"/>
          <c:showPercent val="0"/>
          <c:showBubbleSize val="0"/>
        </c:dLbls>
        <c:gapWidth val="108"/>
        <c:overlap val="100"/>
        <c:axId val="330865088"/>
        <c:axId val="330865568"/>
      </c:barChart>
      <c:catAx>
        <c:axId val="330865088"/>
        <c:scaling>
          <c:orientation val="minMax"/>
        </c:scaling>
        <c:delete val="1"/>
        <c:axPos val="l"/>
        <c:numFmt formatCode="General" sourceLinked="1"/>
        <c:majorTickMark val="none"/>
        <c:minorTickMark val="none"/>
        <c:tickLblPos val="nextTo"/>
        <c:crossAx val="330865568"/>
        <c:crosses val="autoZero"/>
        <c:auto val="1"/>
        <c:lblAlgn val="ctr"/>
        <c:lblOffset val="100"/>
        <c:noMultiLvlLbl val="0"/>
      </c:catAx>
      <c:valAx>
        <c:axId val="330865568"/>
        <c:scaling>
          <c:orientation val="minMax"/>
          <c:max val="1"/>
        </c:scaling>
        <c:delete val="1"/>
        <c:axPos val="b"/>
        <c:numFmt formatCode="0%" sourceLinked="1"/>
        <c:majorTickMark val="none"/>
        <c:minorTickMark val="none"/>
        <c:tickLblPos val="nextTo"/>
        <c:crossAx val="3308650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withinLinearReversed" id="21">
  <a:schemeClr val="accent1"/>
</cs:colorStyle>
</file>

<file path=word/charts/colors11.xml><?xml version="1.0" encoding="utf-8"?>
<cs:colorStyle xmlns:cs="http://schemas.microsoft.com/office/drawing/2012/chartStyle" xmlns:a="http://schemas.openxmlformats.org/drawingml/2006/main" meth="withinLinearReversed" id="21">
  <a:schemeClr val="accent1"/>
</cs:colorStyle>
</file>

<file path=word/charts/colors12.xml><?xml version="1.0" encoding="utf-8"?>
<cs:colorStyle xmlns:cs="http://schemas.microsoft.com/office/drawing/2012/chartStyle" xmlns:a="http://schemas.openxmlformats.org/drawingml/2006/main" meth="withinLinearReversed" id="21">
  <a:schemeClr val="accent1"/>
</cs:colorStyle>
</file>

<file path=word/charts/colors13.xml><?xml version="1.0" encoding="utf-8"?>
<cs:colorStyle xmlns:cs="http://schemas.microsoft.com/office/drawing/2012/chartStyle" xmlns:a="http://schemas.openxmlformats.org/drawingml/2006/main" meth="withinLinearReversed" id="21">
  <a:schemeClr val="accent1"/>
</cs:colorStyle>
</file>

<file path=word/charts/colors14.xml><?xml version="1.0" encoding="utf-8"?>
<cs:colorStyle xmlns:cs="http://schemas.microsoft.com/office/drawing/2012/chartStyle" xmlns:a="http://schemas.openxmlformats.org/drawingml/2006/main" meth="withinLinearReversed" id="24">
  <a:schemeClr val="accent4"/>
</cs:colorStyle>
</file>

<file path=word/charts/colors15.xml><?xml version="1.0" encoding="utf-8"?>
<cs:colorStyle xmlns:cs="http://schemas.microsoft.com/office/drawing/2012/chartStyle" xmlns:a="http://schemas.openxmlformats.org/drawingml/2006/main" meth="withinLinear" id="17">
  <a:schemeClr val="accent4"/>
</cs:colorStyle>
</file>

<file path=word/charts/colors16.xml><?xml version="1.0" encoding="utf-8"?>
<cs:colorStyle xmlns:cs="http://schemas.microsoft.com/office/drawing/2012/chartStyle" xmlns:a="http://schemas.openxmlformats.org/drawingml/2006/main" meth="withinLinear" id="17">
  <a:schemeClr val="accent4"/>
</cs:colorStyle>
</file>

<file path=word/charts/colors17.xml><?xml version="1.0" encoding="utf-8"?>
<cs:colorStyle xmlns:cs="http://schemas.microsoft.com/office/drawing/2012/chartStyle" xmlns:a="http://schemas.openxmlformats.org/drawingml/2006/main" meth="withinLinear" id="17">
  <a:schemeClr val="accent4"/>
</cs:colorStyle>
</file>

<file path=word/charts/colors18.xml><?xml version="1.0" encoding="utf-8"?>
<cs:colorStyle xmlns:cs="http://schemas.microsoft.com/office/drawing/2012/chartStyle" xmlns:a="http://schemas.openxmlformats.org/drawingml/2006/main" meth="withinLinear" id="17">
  <a:schemeClr val="accent4"/>
</cs:colorStyle>
</file>

<file path=word/charts/colors19.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20.xml><?xml version="1.0" encoding="utf-8"?>
<cs:colorStyle xmlns:cs="http://schemas.microsoft.com/office/drawing/2012/chartStyle" xmlns:a="http://schemas.openxmlformats.org/drawingml/2006/main" meth="withinLinear" id="17">
  <a:schemeClr val="accent4"/>
</cs:colorStyle>
</file>

<file path=word/charts/colors21.xml><?xml version="1.0" encoding="utf-8"?>
<cs:colorStyle xmlns:cs="http://schemas.microsoft.com/office/drawing/2012/chartStyle" xmlns:a="http://schemas.openxmlformats.org/drawingml/2006/main" meth="withinLinear" id="17">
  <a:schemeClr val="accent4"/>
</cs:colorStyle>
</file>

<file path=word/charts/colors22.xml><?xml version="1.0" encoding="utf-8"?>
<cs:colorStyle xmlns:cs="http://schemas.microsoft.com/office/drawing/2012/chartStyle" xmlns:a="http://schemas.openxmlformats.org/drawingml/2006/main" meth="withinLinear" id="15">
  <a:schemeClr val="accent2"/>
</cs:colorStyle>
</file>

<file path=word/charts/colors23.xml><?xml version="1.0" encoding="utf-8"?>
<cs:colorStyle xmlns:cs="http://schemas.microsoft.com/office/drawing/2012/chartStyle" xmlns:a="http://schemas.openxmlformats.org/drawingml/2006/main" meth="withinLinearReversed" id="22">
  <a:schemeClr val="accent2"/>
</cs:colorStyle>
</file>

<file path=word/charts/colors24.xml><?xml version="1.0" encoding="utf-8"?>
<cs:colorStyle xmlns:cs="http://schemas.microsoft.com/office/drawing/2012/chartStyle" xmlns:a="http://schemas.openxmlformats.org/drawingml/2006/main" meth="withinLinear" id="15">
  <a:schemeClr val="accent2"/>
</cs:colorStyle>
</file>

<file path=word/charts/colors25.xml><?xml version="1.0" encoding="utf-8"?>
<cs:colorStyle xmlns:cs="http://schemas.microsoft.com/office/drawing/2012/chartStyle" xmlns:a="http://schemas.openxmlformats.org/drawingml/2006/main" meth="withinLinear" id="15">
  <a:schemeClr val="accent2"/>
</cs:colorStyle>
</file>

<file path=word/charts/colors26.xml><?xml version="1.0" encoding="utf-8"?>
<cs:colorStyle xmlns:cs="http://schemas.microsoft.com/office/drawing/2012/chartStyle" xmlns:a="http://schemas.openxmlformats.org/drawingml/2006/main" meth="withinLinear" id="15">
  <a:schemeClr val="accent2"/>
</cs:colorStyle>
</file>

<file path=word/charts/colors27.xml><?xml version="1.0" encoding="utf-8"?>
<cs:colorStyle xmlns:cs="http://schemas.microsoft.com/office/drawing/2012/chartStyle" xmlns:a="http://schemas.openxmlformats.org/drawingml/2006/main" meth="withinLinearReversed" id="22">
  <a:schemeClr val="accent2"/>
</cs:colorStyle>
</file>

<file path=word/charts/colors28.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withinLinearReversed" id="21">
  <a:schemeClr val="accent1"/>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Reversed" id="21">
  <a:schemeClr val="accent1"/>
</cs:colorStyle>
</file>

<file path=word/charts/colors8.xml><?xml version="1.0" encoding="utf-8"?>
<cs:colorStyle xmlns:cs="http://schemas.microsoft.com/office/drawing/2012/chartStyle" xmlns:a="http://schemas.openxmlformats.org/drawingml/2006/main" meth="withinLinearReversed" id="21">
  <a:schemeClr val="accent1"/>
</cs:colorStyle>
</file>

<file path=word/charts/colors9.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61774-CC24-4CF1-B37A-963A5E559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10697</Words>
  <Characters>58838</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CEBALLOS MACIAS, JORGE DANIEL</dc:creator>
  <cp:keywords/>
  <dc:description/>
  <cp:lastModifiedBy>Norma Alicia Santilan Castillo</cp:lastModifiedBy>
  <cp:revision>3</cp:revision>
  <cp:lastPrinted>2026-02-08T22:30:00Z</cp:lastPrinted>
  <dcterms:created xsi:type="dcterms:W3CDTF">2026-02-08T22:30:00Z</dcterms:created>
  <dcterms:modified xsi:type="dcterms:W3CDTF">2026-02-08T22:30:00Z</dcterms:modified>
</cp:coreProperties>
</file>