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FF" w:rsidRDefault="000D6960" w:rsidP="000D6960">
      <w:pPr>
        <w:pStyle w:val="NormalWeb"/>
        <w:spacing w:before="0" w:beforeAutospacing="0" w:after="0" w:afterAutospacing="0" w:line="276" w:lineRule="auto"/>
        <w:ind w:left="-57"/>
        <w:contextualSpacing/>
        <w:jc w:val="right"/>
        <w:rPr>
          <w:rFonts w:ascii="Calibri" w:eastAsia="Calibri" w:hAnsi="Calibri" w:cs="Calibri"/>
          <w:color w:val="7030A0"/>
          <w:sz w:val="36"/>
          <w:szCs w:val="36"/>
          <w:lang w:eastAsia="en-US"/>
        </w:rPr>
      </w:pPr>
      <w:r>
        <w:rPr>
          <w:rFonts w:ascii="Calibri" w:eastAsia="Calibri" w:hAnsi="Calibri" w:cs="Calibri"/>
          <w:color w:val="7030A0"/>
          <w:sz w:val="36"/>
          <w:szCs w:val="36"/>
          <w:lang w:eastAsia="en-US"/>
        </w:rPr>
        <w:t>L</w:t>
      </w:r>
      <w:r w:rsidRPr="000D6960">
        <w:rPr>
          <w:rFonts w:ascii="Calibri" w:eastAsia="Calibri" w:hAnsi="Calibri" w:cs="Calibri"/>
          <w:color w:val="7030A0"/>
          <w:sz w:val="36"/>
          <w:szCs w:val="36"/>
          <w:lang w:eastAsia="en-US"/>
        </w:rPr>
        <w:t>os actores educativos frente al uso de la lengua materna en</w:t>
      </w:r>
      <w:r>
        <w:rPr>
          <w:rFonts w:ascii="Calibri" w:eastAsia="Calibri" w:hAnsi="Calibri" w:cs="Calibri"/>
          <w:color w:val="7030A0"/>
          <w:sz w:val="36"/>
          <w:szCs w:val="36"/>
          <w:lang w:eastAsia="en-US"/>
        </w:rPr>
        <w:t xml:space="preserve"> un centro escolar indígena de C</w:t>
      </w:r>
      <w:r w:rsidRPr="000D6960">
        <w:rPr>
          <w:rFonts w:ascii="Calibri" w:eastAsia="Calibri" w:hAnsi="Calibri" w:cs="Calibri"/>
          <w:color w:val="7030A0"/>
          <w:sz w:val="36"/>
          <w:szCs w:val="36"/>
          <w:lang w:eastAsia="en-US"/>
        </w:rPr>
        <w:t>hiapas</w:t>
      </w:r>
    </w:p>
    <w:p w:rsidR="000D6960" w:rsidRPr="000D6960" w:rsidRDefault="000D6960" w:rsidP="000D6960">
      <w:pPr>
        <w:pStyle w:val="NormalWeb"/>
        <w:spacing w:before="0" w:beforeAutospacing="0" w:after="0" w:afterAutospacing="0" w:line="276" w:lineRule="auto"/>
        <w:ind w:left="-57"/>
        <w:contextualSpacing/>
        <w:jc w:val="right"/>
        <w:rPr>
          <w:rFonts w:ascii="Calibri" w:eastAsia="Calibri" w:hAnsi="Calibri" w:cs="Calibri"/>
          <w:i/>
          <w:color w:val="7030A0"/>
          <w:sz w:val="28"/>
          <w:szCs w:val="36"/>
          <w:lang w:eastAsia="en-US"/>
        </w:rPr>
      </w:pPr>
    </w:p>
    <w:p w:rsidR="000D6960" w:rsidRPr="005B089F" w:rsidRDefault="00D01758" w:rsidP="000D6960">
      <w:pPr>
        <w:pStyle w:val="NormalWeb"/>
        <w:spacing w:before="0" w:beforeAutospacing="0" w:after="0" w:afterAutospacing="0" w:line="276" w:lineRule="auto"/>
        <w:ind w:left="-57"/>
        <w:contextualSpacing/>
        <w:jc w:val="right"/>
        <w:rPr>
          <w:rFonts w:ascii="Calibri" w:eastAsia="Calibri" w:hAnsi="Calibri" w:cs="Calibri"/>
          <w:i/>
          <w:color w:val="7030A0"/>
          <w:sz w:val="28"/>
          <w:szCs w:val="36"/>
          <w:lang w:val="en-US" w:eastAsia="en-US"/>
        </w:rPr>
      </w:pPr>
      <w:r w:rsidRPr="005B089F">
        <w:rPr>
          <w:rFonts w:ascii="Calibri" w:eastAsia="Calibri" w:hAnsi="Calibri" w:cs="Calibri"/>
          <w:i/>
          <w:color w:val="7030A0"/>
          <w:sz w:val="28"/>
          <w:szCs w:val="36"/>
          <w:lang w:val="en-US" w:eastAsia="en-US"/>
        </w:rPr>
        <w:t>The educational actors faced with the use of the mother tongue in a indigenous school of Chiapas</w:t>
      </w:r>
      <w:r w:rsidRPr="005B089F">
        <w:rPr>
          <w:rFonts w:ascii="Calibri" w:eastAsia="Calibri" w:hAnsi="Calibri" w:cs="Calibri"/>
          <w:i/>
          <w:color w:val="7030A0"/>
          <w:sz w:val="28"/>
          <w:szCs w:val="36"/>
          <w:lang w:val="en-US" w:eastAsia="en-US"/>
        </w:rPr>
        <w:br/>
      </w:r>
    </w:p>
    <w:p w:rsidR="000D6960" w:rsidRPr="000D6960" w:rsidRDefault="000D6960" w:rsidP="000D6960">
      <w:pPr>
        <w:pStyle w:val="NormalWeb"/>
        <w:spacing w:before="0" w:beforeAutospacing="0" w:after="0" w:afterAutospacing="0" w:line="276" w:lineRule="auto"/>
        <w:ind w:left="-57"/>
        <w:contextualSpacing/>
        <w:jc w:val="right"/>
        <w:rPr>
          <w:rFonts w:ascii="Calibri" w:eastAsia="Calibri" w:hAnsi="Calibri" w:cs="Calibri"/>
          <w:i/>
          <w:color w:val="7030A0"/>
          <w:sz w:val="28"/>
          <w:szCs w:val="36"/>
          <w:lang w:eastAsia="en-US"/>
        </w:rPr>
      </w:pPr>
      <w:r w:rsidRPr="000D6960">
        <w:rPr>
          <w:rFonts w:ascii="Calibri" w:eastAsia="Calibri" w:hAnsi="Calibri" w:cs="Calibri"/>
          <w:i/>
          <w:color w:val="7030A0"/>
          <w:sz w:val="28"/>
          <w:szCs w:val="36"/>
          <w:lang w:eastAsia="en-US"/>
        </w:rPr>
        <w:t>Agentes educativos sobre o uso da língua materna em uma escola indígena em Chiapas</w:t>
      </w:r>
    </w:p>
    <w:p w:rsidR="00D33224" w:rsidRPr="00D33224" w:rsidRDefault="00D33224" w:rsidP="00D33224">
      <w:pPr>
        <w:pStyle w:val="NormalWeb"/>
        <w:spacing w:before="0" w:beforeAutospacing="0" w:after="0" w:afterAutospacing="0" w:line="360" w:lineRule="auto"/>
        <w:ind w:left="-57"/>
        <w:contextualSpacing/>
        <w:jc w:val="center"/>
        <w:rPr>
          <w:b/>
          <w:sz w:val="24"/>
          <w:szCs w:val="24"/>
        </w:rPr>
      </w:pPr>
    </w:p>
    <w:p w:rsidR="000D6960" w:rsidRPr="000D6960" w:rsidRDefault="00D33224" w:rsidP="000D6960">
      <w:pPr>
        <w:spacing w:after="0"/>
        <w:jc w:val="right"/>
        <w:rPr>
          <w:rFonts w:cs="Calibri"/>
          <w:sz w:val="24"/>
        </w:rPr>
      </w:pPr>
      <w:r w:rsidRPr="000D6960">
        <w:rPr>
          <w:rFonts w:cs="Calibri"/>
          <w:b/>
          <w:sz w:val="24"/>
          <w:szCs w:val="24"/>
        </w:rPr>
        <w:t xml:space="preserve">Oscar </w:t>
      </w:r>
      <w:r w:rsidR="00123E07" w:rsidRPr="000D6960">
        <w:rPr>
          <w:rFonts w:cs="Calibri"/>
          <w:b/>
          <w:sz w:val="24"/>
          <w:szCs w:val="24"/>
        </w:rPr>
        <w:t>Cruz Pérez</w:t>
      </w:r>
      <w:r w:rsidR="000D6960">
        <w:rPr>
          <w:rFonts w:cs="Calibri"/>
          <w:b/>
          <w:sz w:val="24"/>
          <w:szCs w:val="24"/>
        </w:rPr>
        <w:br/>
      </w:r>
      <w:r w:rsidR="000D6960" w:rsidRPr="000D6960">
        <w:rPr>
          <w:rFonts w:cs="Calibri"/>
          <w:sz w:val="24"/>
        </w:rPr>
        <w:t>Universidad de Ciencias y Artes de Chiapas</w:t>
      </w:r>
      <w:r w:rsidR="005B089F">
        <w:rPr>
          <w:rFonts w:cs="Calibri"/>
        </w:rPr>
        <w:t>, México</w:t>
      </w:r>
      <w:r w:rsidR="000D6960">
        <w:rPr>
          <w:rFonts w:cs="Calibri"/>
          <w:sz w:val="24"/>
        </w:rPr>
        <w:br/>
      </w:r>
      <w:hyperlink r:id="rId8" w:history="1">
        <w:r w:rsidR="000D6960" w:rsidRPr="000D6960">
          <w:rPr>
            <w:rStyle w:val="Hipervnculo"/>
            <w:rFonts w:cs="Calibri"/>
            <w:color w:val="FF0000"/>
            <w:sz w:val="24"/>
            <w:szCs w:val="24"/>
            <w:u w:val="none"/>
            <w:lang w:val="es-MX"/>
          </w:rPr>
          <w:t>oscar.cruz@unicach.mx</w:t>
        </w:r>
      </w:hyperlink>
    </w:p>
    <w:p w:rsidR="0011082F" w:rsidRPr="000D6960" w:rsidRDefault="0011082F" w:rsidP="000D6960">
      <w:pPr>
        <w:spacing w:after="0" w:line="276" w:lineRule="auto"/>
        <w:contextualSpacing/>
        <w:jc w:val="right"/>
        <w:rPr>
          <w:rFonts w:cs="Calibri"/>
          <w:b/>
          <w:sz w:val="24"/>
          <w:szCs w:val="24"/>
        </w:rPr>
      </w:pPr>
    </w:p>
    <w:p w:rsidR="000D6960" w:rsidRPr="000D6960" w:rsidRDefault="00D33224" w:rsidP="000D6960">
      <w:pPr>
        <w:spacing w:after="0"/>
        <w:jc w:val="right"/>
        <w:rPr>
          <w:rFonts w:cs="Calibri"/>
          <w:sz w:val="24"/>
        </w:rPr>
      </w:pPr>
      <w:r w:rsidRPr="000D6960">
        <w:rPr>
          <w:rFonts w:cs="Calibri"/>
          <w:b/>
          <w:sz w:val="24"/>
          <w:szCs w:val="24"/>
        </w:rPr>
        <w:t xml:space="preserve">Germán Alejandro </w:t>
      </w:r>
      <w:r w:rsidR="00513905" w:rsidRPr="000D6960">
        <w:rPr>
          <w:rFonts w:cs="Calibri"/>
          <w:b/>
          <w:sz w:val="24"/>
          <w:szCs w:val="24"/>
        </w:rPr>
        <w:t>García Lara</w:t>
      </w:r>
      <w:r w:rsidR="00D26E56" w:rsidRPr="000D6960">
        <w:rPr>
          <w:rFonts w:cs="Calibri"/>
          <w:b/>
          <w:sz w:val="24"/>
          <w:szCs w:val="24"/>
        </w:rPr>
        <w:t xml:space="preserve"> </w:t>
      </w:r>
      <w:r w:rsidR="000D6960">
        <w:rPr>
          <w:rFonts w:cs="Calibri"/>
          <w:b/>
          <w:sz w:val="24"/>
          <w:szCs w:val="24"/>
        </w:rPr>
        <w:br/>
      </w:r>
      <w:r w:rsidR="000D6960" w:rsidRPr="000D6960">
        <w:rPr>
          <w:rFonts w:cs="Calibri"/>
          <w:sz w:val="24"/>
        </w:rPr>
        <w:t>Universidad de Ciencias y Artes de Chiapas</w:t>
      </w:r>
      <w:r w:rsidR="005B089F">
        <w:rPr>
          <w:rFonts w:cs="Calibri"/>
        </w:rPr>
        <w:t>, México</w:t>
      </w:r>
      <w:r w:rsidR="00043061">
        <w:rPr>
          <w:rFonts w:cs="Calibri"/>
          <w:sz w:val="24"/>
        </w:rPr>
        <w:br/>
      </w:r>
      <w:r w:rsidR="00043061" w:rsidRPr="00043061">
        <w:rPr>
          <w:rStyle w:val="Hipervnculo"/>
          <w:rFonts w:cs="Calibri"/>
          <w:color w:val="FF0000"/>
          <w:sz w:val="24"/>
          <w:szCs w:val="24"/>
          <w:u w:val="none"/>
          <w:lang w:val="es-MX"/>
        </w:rPr>
        <w:t>german.garcia@unicach.mx</w:t>
      </w:r>
    </w:p>
    <w:p w:rsidR="00D33224" w:rsidRPr="000D6960" w:rsidRDefault="00D33224" w:rsidP="000D6960">
      <w:pPr>
        <w:spacing w:after="0" w:line="276" w:lineRule="auto"/>
        <w:contextualSpacing/>
        <w:jc w:val="right"/>
        <w:rPr>
          <w:rFonts w:cs="Calibri"/>
          <w:b/>
          <w:sz w:val="24"/>
          <w:szCs w:val="24"/>
        </w:rPr>
      </w:pPr>
    </w:p>
    <w:p w:rsidR="000D6960" w:rsidRPr="000D6960" w:rsidRDefault="00D33224" w:rsidP="00D53856">
      <w:pPr>
        <w:spacing w:after="0"/>
        <w:jc w:val="right"/>
        <w:rPr>
          <w:rFonts w:cs="Calibri"/>
          <w:sz w:val="24"/>
        </w:rPr>
      </w:pPr>
      <w:r w:rsidRPr="000D6960">
        <w:rPr>
          <w:rFonts w:cs="Calibri"/>
          <w:b/>
          <w:sz w:val="24"/>
          <w:szCs w:val="24"/>
        </w:rPr>
        <w:t xml:space="preserve">Jesús </w:t>
      </w:r>
      <w:r w:rsidR="003968B8" w:rsidRPr="000D6960">
        <w:rPr>
          <w:rFonts w:cs="Calibri"/>
          <w:b/>
          <w:sz w:val="24"/>
          <w:szCs w:val="24"/>
        </w:rPr>
        <w:t>Ocaña Zúñiga</w:t>
      </w:r>
      <w:r w:rsidR="000D6960">
        <w:rPr>
          <w:rFonts w:cs="Calibri"/>
          <w:b/>
          <w:sz w:val="24"/>
          <w:szCs w:val="24"/>
        </w:rPr>
        <w:br/>
      </w:r>
      <w:r w:rsidR="000D6960" w:rsidRPr="000D6960">
        <w:rPr>
          <w:rFonts w:cs="Calibri"/>
          <w:sz w:val="24"/>
        </w:rPr>
        <w:t>Universidad de Ciencias y Artes de Chiapas</w:t>
      </w:r>
      <w:r w:rsidR="005B089F">
        <w:rPr>
          <w:rFonts w:cs="Calibri"/>
        </w:rPr>
        <w:t>, México</w:t>
      </w:r>
      <w:r w:rsidR="00D53856">
        <w:rPr>
          <w:rFonts w:cs="Calibri"/>
          <w:sz w:val="24"/>
        </w:rPr>
        <w:br/>
      </w:r>
      <w:hyperlink r:id="rId9" w:tgtFrame="_blank" w:history="1">
        <w:r w:rsidR="00D53856" w:rsidRPr="00D53856">
          <w:rPr>
            <w:rStyle w:val="Hipervnculo"/>
            <w:rFonts w:cs="Calibri"/>
            <w:color w:val="FF0000"/>
            <w:sz w:val="24"/>
            <w:szCs w:val="24"/>
            <w:u w:val="none"/>
            <w:lang w:val="es-MX"/>
          </w:rPr>
          <w:t>jesus.ocana@unicach.mx</w:t>
        </w:r>
      </w:hyperlink>
    </w:p>
    <w:p w:rsidR="0011082F" w:rsidRPr="000D6960" w:rsidRDefault="0011082F" w:rsidP="000D6960">
      <w:pPr>
        <w:spacing w:after="0" w:line="276" w:lineRule="auto"/>
        <w:contextualSpacing/>
        <w:jc w:val="right"/>
        <w:rPr>
          <w:rFonts w:cs="Calibri"/>
          <w:b/>
          <w:sz w:val="24"/>
          <w:szCs w:val="24"/>
        </w:rPr>
      </w:pPr>
    </w:p>
    <w:p w:rsidR="000D6960" w:rsidRPr="000D6960" w:rsidRDefault="00D33224" w:rsidP="000D6960">
      <w:pPr>
        <w:spacing w:after="0"/>
        <w:jc w:val="right"/>
        <w:rPr>
          <w:rFonts w:cs="Calibri"/>
          <w:sz w:val="24"/>
        </w:rPr>
      </w:pPr>
      <w:r w:rsidRPr="000D6960">
        <w:rPr>
          <w:rFonts w:cs="Calibri"/>
          <w:b/>
          <w:sz w:val="24"/>
          <w:szCs w:val="24"/>
        </w:rPr>
        <w:t xml:space="preserve">Carlos Eduardo </w:t>
      </w:r>
      <w:r w:rsidR="00D26E56" w:rsidRPr="000D6960">
        <w:rPr>
          <w:rFonts w:cs="Calibri"/>
          <w:b/>
          <w:sz w:val="24"/>
          <w:szCs w:val="24"/>
        </w:rPr>
        <w:t>Pérez Jiménez</w:t>
      </w:r>
      <w:r w:rsidR="000D6960">
        <w:rPr>
          <w:rFonts w:cs="Calibri"/>
          <w:b/>
          <w:sz w:val="24"/>
          <w:szCs w:val="24"/>
        </w:rPr>
        <w:br/>
      </w:r>
      <w:r w:rsidR="000D6960" w:rsidRPr="000D6960">
        <w:rPr>
          <w:rFonts w:cs="Calibri"/>
          <w:sz w:val="24"/>
        </w:rPr>
        <w:t>Universidad de Ciencias y Artes de Chiapas</w:t>
      </w:r>
      <w:r w:rsidR="005B089F">
        <w:rPr>
          <w:rFonts w:cs="Calibri"/>
        </w:rPr>
        <w:t>, México</w:t>
      </w:r>
      <w:bookmarkStart w:id="0" w:name="_GoBack"/>
      <w:bookmarkEnd w:id="0"/>
      <w:r w:rsidR="00D53856">
        <w:rPr>
          <w:rFonts w:cs="Calibri"/>
          <w:sz w:val="24"/>
        </w:rPr>
        <w:br/>
      </w:r>
      <w:hyperlink r:id="rId10" w:tgtFrame="_blank" w:history="1">
        <w:r w:rsidR="00D53856" w:rsidRPr="00D53856">
          <w:rPr>
            <w:rStyle w:val="Hipervnculo"/>
            <w:rFonts w:cs="Calibri"/>
            <w:color w:val="FF0000"/>
            <w:sz w:val="24"/>
            <w:szCs w:val="24"/>
            <w:u w:val="none"/>
            <w:lang w:val="es-MX"/>
          </w:rPr>
          <w:t>carlos.perez@unicach.mx</w:t>
        </w:r>
      </w:hyperlink>
    </w:p>
    <w:p w:rsidR="00C538AA" w:rsidRDefault="00C538AA" w:rsidP="000D6960">
      <w:pPr>
        <w:spacing w:after="0" w:line="276" w:lineRule="auto"/>
        <w:contextualSpacing/>
        <w:jc w:val="right"/>
        <w:rPr>
          <w:rFonts w:ascii="Arial" w:hAnsi="Arial" w:cs="Arial"/>
          <w:sz w:val="24"/>
          <w:szCs w:val="24"/>
          <w:vertAlign w:val="superscript"/>
        </w:rPr>
      </w:pPr>
    </w:p>
    <w:p w:rsidR="0011082F" w:rsidRPr="0011082F" w:rsidRDefault="0011082F" w:rsidP="0011082F">
      <w:pPr>
        <w:pStyle w:val="Textonotapie"/>
        <w:ind w:left="142" w:hanging="142"/>
        <w:jc w:val="right"/>
        <w:rPr>
          <w:rFonts w:ascii="Arial" w:hAnsi="Arial" w:cs="Arial"/>
          <w:sz w:val="24"/>
          <w:szCs w:val="24"/>
        </w:rPr>
      </w:pPr>
      <w:r w:rsidRPr="0011082F">
        <w:rPr>
          <w:rFonts w:ascii="Arial" w:hAnsi="Arial" w:cs="Arial"/>
          <w:sz w:val="24"/>
          <w:szCs w:val="24"/>
        </w:rPr>
        <w:t xml:space="preserve"> </w:t>
      </w:r>
    </w:p>
    <w:p w:rsidR="0011082F" w:rsidRDefault="0011082F" w:rsidP="00210343">
      <w:pPr>
        <w:spacing w:after="0"/>
        <w:jc w:val="right"/>
        <w:rPr>
          <w:rFonts w:ascii="Arial" w:hAnsi="Arial" w:cs="Arial"/>
          <w:sz w:val="24"/>
          <w:szCs w:val="24"/>
        </w:rPr>
      </w:pPr>
    </w:p>
    <w:p w:rsidR="00210343" w:rsidRDefault="00210343" w:rsidP="00210343">
      <w:pPr>
        <w:spacing w:after="0" w:line="360" w:lineRule="auto"/>
        <w:contextualSpacing/>
        <w:jc w:val="right"/>
        <w:rPr>
          <w:rFonts w:ascii="Arial" w:hAnsi="Arial" w:cs="Arial"/>
          <w:b/>
          <w:sz w:val="24"/>
          <w:szCs w:val="24"/>
        </w:rPr>
      </w:pPr>
    </w:p>
    <w:p w:rsidR="00210343" w:rsidRPr="00210343" w:rsidRDefault="00210343" w:rsidP="00210343">
      <w:pPr>
        <w:tabs>
          <w:tab w:val="left" w:pos="3282"/>
          <w:tab w:val="center" w:pos="4561"/>
        </w:tabs>
        <w:spacing w:after="0" w:line="360" w:lineRule="auto"/>
        <w:ind w:firstLine="0"/>
        <w:jc w:val="left"/>
        <w:rPr>
          <w:rFonts w:ascii="Arial" w:hAnsi="Arial" w:cs="Arial"/>
          <w:b/>
          <w:sz w:val="24"/>
          <w:szCs w:val="24"/>
          <w:lang w:val="es-ES_tradnl"/>
        </w:rPr>
      </w:pPr>
      <w:r w:rsidRPr="000D6960">
        <w:rPr>
          <w:rFonts w:eastAsia="Times New Roman" w:cs="Calibri"/>
          <w:color w:val="7030A0"/>
          <w:sz w:val="28"/>
          <w:szCs w:val="28"/>
          <w:lang w:eastAsia="es-ES"/>
        </w:rPr>
        <w:t>R</w:t>
      </w:r>
      <w:r w:rsidR="000D6960" w:rsidRPr="000D6960">
        <w:rPr>
          <w:rFonts w:eastAsia="Times New Roman" w:cs="Calibri"/>
          <w:color w:val="7030A0"/>
          <w:sz w:val="28"/>
          <w:szCs w:val="28"/>
          <w:lang w:eastAsia="es-ES"/>
        </w:rPr>
        <w:t>esumen</w:t>
      </w:r>
    </w:p>
    <w:p w:rsidR="00210343" w:rsidRPr="000D6960" w:rsidRDefault="00210343" w:rsidP="000D6960">
      <w:pPr>
        <w:spacing w:after="0" w:line="360" w:lineRule="auto"/>
        <w:ind w:firstLine="0"/>
        <w:contextualSpacing/>
        <w:rPr>
          <w:rFonts w:ascii="Times New Roman" w:hAnsi="Times New Roman"/>
          <w:sz w:val="24"/>
          <w:szCs w:val="24"/>
        </w:rPr>
      </w:pPr>
      <w:r w:rsidRPr="000D6960">
        <w:rPr>
          <w:rFonts w:ascii="Times New Roman" w:hAnsi="Times New Roman"/>
          <w:sz w:val="24"/>
          <w:szCs w:val="24"/>
        </w:rPr>
        <w:t>En este trabajo se analizan aspectos en torno a la educación, la escuela y la lengua</w:t>
      </w:r>
      <w:r w:rsidR="00D06E42" w:rsidRPr="000D6960">
        <w:rPr>
          <w:rFonts w:ascii="Times New Roman" w:hAnsi="Times New Roman"/>
          <w:sz w:val="24"/>
          <w:szCs w:val="24"/>
        </w:rPr>
        <w:t xml:space="preserve">, así como </w:t>
      </w:r>
      <w:r w:rsidRPr="000D6960">
        <w:rPr>
          <w:rFonts w:ascii="Times New Roman" w:hAnsi="Times New Roman"/>
          <w:sz w:val="24"/>
          <w:szCs w:val="24"/>
        </w:rPr>
        <w:t>sus implicaciones en el proceso de escolarización de alumnos de bachillerato.</w:t>
      </w:r>
      <w:r w:rsidRPr="000D6960">
        <w:rPr>
          <w:rFonts w:ascii="Times New Roman" w:hAnsi="Times New Roman"/>
          <w:color w:val="000000"/>
          <w:sz w:val="24"/>
          <w:szCs w:val="24"/>
        </w:rPr>
        <w:t xml:space="preserve"> El </w:t>
      </w:r>
      <w:r w:rsidRPr="000D6960">
        <w:rPr>
          <w:rFonts w:ascii="Times New Roman" w:hAnsi="Times New Roman"/>
          <w:sz w:val="24"/>
          <w:szCs w:val="24"/>
        </w:rPr>
        <w:t xml:space="preserve">estudio </w:t>
      </w:r>
      <w:r w:rsidR="00A33223" w:rsidRPr="000D6960">
        <w:rPr>
          <w:rFonts w:ascii="Times New Roman" w:hAnsi="Times New Roman"/>
          <w:sz w:val="24"/>
          <w:szCs w:val="24"/>
        </w:rPr>
        <w:t xml:space="preserve">realizado </w:t>
      </w:r>
      <w:r w:rsidRPr="000D6960">
        <w:rPr>
          <w:rFonts w:ascii="Times New Roman" w:hAnsi="Times New Roman"/>
          <w:sz w:val="24"/>
          <w:szCs w:val="24"/>
        </w:rPr>
        <w:t>es de tipo cualitativo en la modalidad de estudio de caso</w:t>
      </w:r>
      <w:r w:rsidR="00D06E42" w:rsidRPr="000D6960">
        <w:rPr>
          <w:rFonts w:ascii="Times New Roman" w:hAnsi="Times New Roman"/>
          <w:sz w:val="24"/>
          <w:szCs w:val="24"/>
        </w:rPr>
        <w:t xml:space="preserve"> y</w:t>
      </w:r>
      <w:r w:rsidRPr="000D6960">
        <w:rPr>
          <w:rFonts w:ascii="Times New Roman" w:hAnsi="Times New Roman"/>
          <w:sz w:val="24"/>
          <w:szCs w:val="24"/>
        </w:rPr>
        <w:t xml:space="preserve"> los sujetos participantes son alumnos, profesores y directivos de un centro escolar de nivel medio superior de la comunidad de San Andrés Larráinzar, en el estado de Chiapas.</w:t>
      </w:r>
    </w:p>
    <w:p w:rsidR="00210343" w:rsidRPr="000D6960" w:rsidRDefault="00210343" w:rsidP="000D6960">
      <w:pPr>
        <w:spacing w:after="0" w:line="360" w:lineRule="auto"/>
        <w:ind w:firstLine="0"/>
        <w:contextualSpacing/>
        <w:rPr>
          <w:rFonts w:ascii="Times New Roman" w:hAnsi="Times New Roman"/>
          <w:sz w:val="24"/>
          <w:szCs w:val="24"/>
          <w:lang w:val="es-ES_tradnl"/>
        </w:rPr>
      </w:pPr>
    </w:p>
    <w:p w:rsidR="00210343" w:rsidRPr="000D6960" w:rsidRDefault="00D06E42" w:rsidP="000D6960">
      <w:pPr>
        <w:spacing w:after="0" w:line="360" w:lineRule="auto"/>
        <w:ind w:firstLine="0"/>
        <w:contextualSpacing/>
        <w:rPr>
          <w:rFonts w:ascii="Times New Roman" w:hAnsi="Times New Roman"/>
          <w:sz w:val="24"/>
          <w:szCs w:val="24"/>
        </w:rPr>
      </w:pPr>
      <w:r w:rsidRPr="000D6960">
        <w:rPr>
          <w:rFonts w:ascii="Times New Roman" w:hAnsi="Times New Roman"/>
          <w:sz w:val="24"/>
          <w:szCs w:val="24"/>
          <w:lang w:val="es-ES_tradnl"/>
        </w:rPr>
        <w:lastRenderedPageBreak/>
        <w:t>Para ello s</w:t>
      </w:r>
      <w:r w:rsidR="00210343" w:rsidRPr="000D6960">
        <w:rPr>
          <w:rFonts w:ascii="Times New Roman" w:hAnsi="Times New Roman"/>
          <w:sz w:val="24"/>
          <w:szCs w:val="24"/>
          <w:lang w:val="es-ES_tradnl"/>
        </w:rPr>
        <w:t>e aplicaron entrevistas abiertas dentro del centro escolar, las cuales fueron audiograbadas y transcritas en formato digital mediante la herramienta de software Atlas.ti</w:t>
      </w:r>
      <w:r w:rsidR="00A33223" w:rsidRPr="000D6960">
        <w:rPr>
          <w:rFonts w:ascii="Times New Roman" w:hAnsi="Times New Roman"/>
          <w:sz w:val="24"/>
          <w:szCs w:val="24"/>
          <w:lang w:val="es-ES_tradnl"/>
        </w:rPr>
        <w:t xml:space="preserve">, </w:t>
      </w:r>
      <w:r w:rsidR="00335F76" w:rsidRPr="000D6960">
        <w:rPr>
          <w:rFonts w:ascii="Times New Roman" w:hAnsi="Times New Roman"/>
          <w:sz w:val="24"/>
          <w:szCs w:val="24"/>
          <w:lang w:val="es-ES_tradnl"/>
        </w:rPr>
        <w:t>y analizadas con</w:t>
      </w:r>
      <w:r w:rsidR="00210343" w:rsidRPr="000D6960">
        <w:rPr>
          <w:rFonts w:ascii="Times New Roman" w:hAnsi="Times New Roman"/>
          <w:sz w:val="24"/>
          <w:szCs w:val="24"/>
          <w:lang w:val="es-ES_tradnl"/>
        </w:rPr>
        <w:t xml:space="preserve"> la estrategia </w:t>
      </w:r>
      <w:r w:rsidR="00210343" w:rsidRPr="000D6960">
        <w:rPr>
          <w:rFonts w:ascii="Times New Roman" w:hAnsi="Times New Roman"/>
          <w:i/>
          <w:sz w:val="24"/>
          <w:szCs w:val="24"/>
          <w:lang w:val="es-ES_tradnl"/>
        </w:rPr>
        <w:t>bottom-up</w:t>
      </w:r>
      <w:r w:rsidR="00210343" w:rsidRPr="000D6960">
        <w:rPr>
          <w:rFonts w:ascii="Times New Roman" w:hAnsi="Times New Roman"/>
          <w:sz w:val="24"/>
          <w:szCs w:val="24"/>
          <w:lang w:val="es-ES_tradnl"/>
        </w:rPr>
        <w:t xml:space="preserve"> (ascendente). </w:t>
      </w:r>
      <w:r w:rsidR="00335F76" w:rsidRPr="000D6960">
        <w:rPr>
          <w:rFonts w:ascii="Times New Roman" w:hAnsi="Times New Roman"/>
          <w:sz w:val="24"/>
          <w:szCs w:val="24"/>
          <w:lang w:val="es-ES_tradnl"/>
        </w:rPr>
        <w:t>De esa manera</w:t>
      </w:r>
      <w:r w:rsidR="00386E8D" w:rsidRPr="000D6960">
        <w:rPr>
          <w:rFonts w:ascii="Times New Roman" w:hAnsi="Times New Roman"/>
          <w:sz w:val="24"/>
          <w:szCs w:val="24"/>
          <w:lang w:val="es-ES_tradnl"/>
        </w:rPr>
        <w:t xml:space="preserve"> se elaboraron</w:t>
      </w:r>
      <w:r w:rsidR="00210343" w:rsidRPr="000D6960">
        <w:rPr>
          <w:rFonts w:ascii="Times New Roman" w:hAnsi="Times New Roman"/>
          <w:sz w:val="24"/>
          <w:szCs w:val="24"/>
          <w:lang w:val="es-ES_tradnl"/>
        </w:rPr>
        <w:t xml:space="preserve"> síntesis a manera de redes conceptuales donde se recuperan los elementos más representativos relacionados con la </w:t>
      </w:r>
      <w:r w:rsidR="00210343" w:rsidRPr="000D6960">
        <w:rPr>
          <w:rFonts w:ascii="Times New Roman" w:hAnsi="Times New Roman"/>
          <w:sz w:val="24"/>
          <w:szCs w:val="24"/>
        </w:rPr>
        <w:t xml:space="preserve">concepción que tienen </w:t>
      </w:r>
      <w:r w:rsidR="00210343" w:rsidRPr="000D6960">
        <w:rPr>
          <w:rFonts w:ascii="Times New Roman" w:hAnsi="Times New Roman"/>
          <w:sz w:val="24"/>
          <w:szCs w:val="24"/>
          <w:lang w:val="es-ES_tradnl"/>
        </w:rPr>
        <w:t>los alumnos frente al uso de la lengua materna, su</w:t>
      </w:r>
      <w:r w:rsidRPr="000D6960">
        <w:rPr>
          <w:rFonts w:ascii="Times New Roman" w:hAnsi="Times New Roman"/>
          <w:sz w:val="24"/>
          <w:szCs w:val="24"/>
          <w:lang w:val="es-ES_tradnl"/>
        </w:rPr>
        <w:t xml:space="preserve"> posición al respecto y sus</w:t>
      </w:r>
      <w:r w:rsidR="00210343" w:rsidRPr="000D6960">
        <w:rPr>
          <w:rFonts w:ascii="Times New Roman" w:hAnsi="Times New Roman"/>
          <w:sz w:val="24"/>
          <w:szCs w:val="24"/>
          <w:lang w:val="es-ES_tradnl"/>
        </w:rPr>
        <w:t xml:space="preserve"> consecuencias, así como </w:t>
      </w:r>
      <w:r w:rsidR="00210343" w:rsidRPr="000D6960">
        <w:rPr>
          <w:rFonts w:ascii="Times New Roman" w:hAnsi="Times New Roman"/>
          <w:sz w:val="24"/>
          <w:szCs w:val="24"/>
        </w:rPr>
        <w:t xml:space="preserve">la visión de los profesores y directivos del centro escolar frente a la práctica pedagógica monolingüe en castellano, las alternativas ante los problemas académicos de los alumnos y la evaluación de los aprendizajes. </w:t>
      </w:r>
    </w:p>
    <w:p w:rsidR="00210343" w:rsidRPr="000D6960" w:rsidRDefault="00210343" w:rsidP="000D6960">
      <w:pPr>
        <w:spacing w:after="0" w:line="360" w:lineRule="auto"/>
        <w:ind w:firstLine="0"/>
        <w:contextualSpacing/>
        <w:rPr>
          <w:rFonts w:ascii="Times New Roman" w:hAnsi="Times New Roman"/>
          <w:sz w:val="24"/>
          <w:szCs w:val="24"/>
        </w:rPr>
      </w:pPr>
    </w:p>
    <w:p w:rsidR="00210343" w:rsidRPr="000D6960" w:rsidRDefault="00210343" w:rsidP="000D6960">
      <w:pPr>
        <w:spacing w:after="0" w:line="360" w:lineRule="auto"/>
        <w:ind w:firstLine="0"/>
        <w:contextualSpacing/>
        <w:rPr>
          <w:rFonts w:ascii="Times New Roman" w:hAnsi="Times New Roman"/>
          <w:sz w:val="24"/>
          <w:szCs w:val="24"/>
        </w:rPr>
      </w:pPr>
      <w:r w:rsidRPr="000D6960">
        <w:rPr>
          <w:rFonts w:ascii="Times New Roman" w:hAnsi="Times New Roman"/>
          <w:sz w:val="24"/>
          <w:szCs w:val="24"/>
        </w:rPr>
        <w:t xml:space="preserve">Se </w:t>
      </w:r>
      <w:r w:rsidR="005217F1" w:rsidRPr="000D6960">
        <w:rPr>
          <w:rFonts w:ascii="Times New Roman" w:hAnsi="Times New Roman"/>
          <w:sz w:val="24"/>
          <w:szCs w:val="24"/>
        </w:rPr>
        <w:t>concluye que</w:t>
      </w:r>
      <w:r w:rsidRPr="000D6960">
        <w:rPr>
          <w:rFonts w:ascii="Times New Roman" w:hAnsi="Times New Roman"/>
          <w:sz w:val="24"/>
          <w:szCs w:val="24"/>
        </w:rPr>
        <w:t xml:space="preserve"> la lengua indígena constituye una limitante para el proceso educativo en la escuela, </w:t>
      </w:r>
      <w:r w:rsidR="00386E8D" w:rsidRPr="000D6960">
        <w:rPr>
          <w:rFonts w:ascii="Times New Roman" w:hAnsi="Times New Roman"/>
          <w:sz w:val="24"/>
          <w:szCs w:val="24"/>
        </w:rPr>
        <w:t>ya que</w:t>
      </w:r>
      <w:r w:rsidRPr="000D6960">
        <w:rPr>
          <w:rFonts w:ascii="Times New Roman" w:hAnsi="Times New Roman"/>
          <w:sz w:val="24"/>
          <w:szCs w:val="24"/>
        </w:rPr>
        <w:t xml:space="preserve"> se contrapone con su uso informal </w:t>
      </w:r>
      <w:r w:rsidR="005217F1" w:rsidRPr="000D6960">
        <w:rPr>
          <w:rFonts w:ascii="Times New Roman" w:hAnsi="Times New Roman"/>
          <w:sz w:val="24"/>
          <w:szCs w:val="24"/>
        </w:rPr>
        <w:t>a</w:t>
      </w:r>
      <w:r w:rsidRPr="000D6960">
        <w:rPr>
          <w:rFonts w:ascii="Times New Roman" w:hAnsi="Times New Roman"/>
          <w:sz w:val="24"/>
          <w:szCs w:val="24"/>
        </w:rPr>
        <w:t xml:space="preserve"> los procesos comunicativos e interactivos entre los mismos alumnos.</w:t>
      </w:r>
    </w:p>
    <w:p w:rsidR="00B24480" w:rsidRDefault="001454D5" w:rsidP="00210343">
      <w:pPr>
        <w:pStyle w:val="Prrafodelista"/>
        <w:spacing w:after="0" w:line="360" w:lineRule="auto"/>
        <w:ind w:left="0" w:firstLine="0"/>
        <w:rPr>
          <w:rFonts w:ascii="Arial" w:hAnsi="Arial" w:cs="Arial"/>
          <w:sz w:val="24"/>
          <w:szCs w:val="24"/>
          <w:lang w:val="es-ES_tradnl"/>
        </w:rPr>
      </w:pPr>
      <w:r>
        <w:rPr>
          <w:rFonts w:eastAsia="Times New Roman" w:cs="Calibri"/>
          <w:color w:val="7030A0"/>
          <w:sz w:val="28"/>
          <w:szCs w:val="28"/>
          <w:lang w:eastAsia="es-ES"/>
        </w:rPr>
        <w:br/>
      </w:r>
      <w:r w:rsidR="00312A34" w:rsidRPr="000D6960">
        <w:rPr>
          <w:rFonts w:eastAsia="Times New Roman" w:cs="Calibri"/>
          <w:color w:val="7030A0"/>
          <w:sz w:val="28"/>
          <w:szCs w:val="28"/>
          <w:lang w:eastAsia="es-ES"/>
        </w:rPr>
        <w:t>Palabras clave</w:t>
      </w:r>
      <w:r w:rsidR="00C538AA" w:rsidRPr="000D6960">
        <w:rPr>
          <w:rFonts w:eastAsia="Times New Roman" w:cs="Calibri"/>
          <w:color w:val="7030A0"/>
          <w:sz w:val="28"/>
          <w:szCs w:val="28"/>
          <w:lang w:eastAsia="es-ES"/>
        </w:rPr>
        <w:t>:</w:t>
      </w:r>
      <w:r w:rsidR="00C538AA" w:rsidRPr="00210343">
        <w:rPr>
          <w:rFonts w:ascii="Arial" w:hAnsi="Arial" w:cs="Arial"/>
          <w:sz w:val="24"/>
          <w:szCs w:val="24"/>
          <w:lang w:val="es-ES_tradnl"/>
        </w:rPr>
        <w:t xml:space="preserve"> </w:t>
      </w:r>
      <w:r w:rsidR="00C538AA" w:rsidRPr="000D6960">
        <w:rPr>
          <w:rFonts w:ascii="Times New Roman" w:hAnsi="Times New Roman"/>
          <w:sz w:val="24"/>
          <w:szCs w:val="24"/>
        </w:rPr>
        <w:t>l</w:t>
      </w:r>
      <w:r w:rsidR="00312A34" w:rsidRPr="000D6960">
        <w:rPr>
          <w:rFonts w:ascii="Times New Roman" w:hAnsi="Times New Roman"/>
          <w:sz w:val="24"/>
          <w:szCs w:val="24"/>
        </w:rPr>
        <w:t>engua ind</w:t>
      </w:r>
      <w:r w:rsidR="00C538AA" w:rsidRPr="000D6960">
        <w:rPr>
          <w:rFonts w:ascii="Times New Roman" w:hAnsi="Times New Roman"/>
          <w:sz w:val="24"/>
          <w:szCs w:val="24"/>
        </w:rPr>
        <w:t>ígena, bachilleres, monolingüe</w:t>
      </w:r>
      <w:r w:rsidR="00D26E56" w:rsidRPr="000D6960">
        <w:rPr>
          <w:rFonts w:ascii="Times New Roman" w:hAnsi="Times New Roman"/>
          <w:sz w:val="24"/>
          <w:szCs w:val="24"/>
        </w:rPr>
        <w:t>.</w:t>
      </w:r>
    </w:p>
    <w:p w:rsidR="000D6960" w:rsidRDefault="000D6960" w:rsidP="00210343">
      <w:pPr>
        <w:pStyle w:val="Prrafodelista"/>
        <w:spacing w:after="0" w:line="360" w:lineRule="auto"/>
        <w:ind w:left="0" w:firstLine="0"/>
        <w:rPr>
          <w:rFonts w:ascii="Arial" w:hAnsi="Arial" w:cs="Arial"/>
          <w:sz w:val="24"/>
          <w:szCs w:val="24"/>
          <w:lang w:val="es-ES_tradnl"/>
        </w:rPr>
      </w:pPr>
    </w:p>
    <w:p w:rsidR="000D6960" w:rsidRPr="000D6960" w:rsidRDefault="000D6960" w:rsidP="00210343">
      <w:pPr>
        <w:pStyle w:val="Prrafodelista"/>
        <w:spacing w:after="0" w:line="360" w:lineRule="auto"/>
        <w:ind w:left="0" w:firstLine="0"/>
        <w:rPr>
          <w:rFonts w:eastAsia="Times New Roman" w:cs="Calibri"/>
          <w:color w:val="7030A0"/>
          <w:sz w:val="28"/>
          <w:szCs w:val="28"/>
          <w:lang w:eastAsia="es-ES"/>
        </w:rPr>
      </w:pPr>
      <w:r w:rsidRPr="000D6960">
        <w:rPr>
          <w:rFonts w:eastAsia="Times New Roman" w:cs="Calibri"/>
          <w:color w:val="7030A0"/>
          <w:sz w:val="28"/>
          <w:szCs w:val="28"/>
          <w:lang w:eastAsia="es-ES"/>
        </w:rPr>
        <w:t>Abstract</w:t>
      </w:r>
    </w:p>
    <w:p w:rsidR="00D01758" w:rsidRPr="005B089F" w:rsidRDefault="00D01758" w:rsidP="00D01758">
      <w:pPr>
        <w:spacing w:after="0" w:line="360" w:lineRule="auto"/>
        <w:ind w:firstLine="0"/>
        <w:contextualSpacing/>
        <w:rPr>
          <w:rFonts w:ascii="Times New Roman" w:hAnsi="Times New Roman"/>
          <w:sz w:val="24"/>
          <w:szCs w:val="24"/>
          <w:lang w:val="en-US"/>
        </w:rPr>
      </w:pPr>
      <w:r w:rsidRPr="005B089F">
        <w:rPr>
          <w:rFonts w:ascii="Times New Roman" w:hAnsi="Times New Roman"/>
          <w:sz w:val="24"/>
          <w:szCs w:val="24"/>
          <w:lang w:val="en-US"/>
        </w:rPr>
        <w:t>This paper discusses issues surrounding education, school and language as well as its implications for the process of schooling for high school students.</w:t>
      </w:r>
      <w:r w:rsidRPr="005B089F">
        <w:rPr>
          <w:rFonts w:ascii="Times New Roman" w:hAnsi="Times New Roman"/>
          <w:color w:val="000000"/>
          <w:sz w:val="24"/>
          <w:szCs w:val="24"/>
          <w:lang w:val="en-US"/>
        </w:rPr>
        <w:t xml:space="preserve"> The study is qualitative in the form of case study and the participants are students, teachers and managers of a school in upper level of the community of San Andrés Larráinzar, in the State of Chiapas</w:t>
      </w:r>
      <w:r w:rsidRPr="005B089F">
        <w:rPr>
          <w:rFonts w:ascii="Times New Roman" w:hAnsi="Times New Roman"/>
          <w:sz w:val="24"/>
          <w:szCs w:val="24"/>
          <w:lang w:val="en-US"/>
        </w:rPr>
        <w:t>.</w:t>
      </w:r>
    </w:p>
    <w:p w:rsidR="00D01758" w:rsidRPr="005B089F" w:rsidRDefault="00D01758" w:rsidP="00D01758">
      <w:pPr>
        <w:spacing w:after="0" w:line="360" w:lineRule="auto"/>
        <w:ind w:firstLine="0"/>
        <w:contextualSpacing/>
        <w:rPr>
          <w:rFonts w:ascii="Times New Roman" w:hAnsi="Times New Roman"/>
          <w:sz w:val="24"/>
          <w:szCs w:val="24"/>
          <w:lang w:val="en-US"/>
        </w:rPr>
      </w:pPr>
    </w:p>
    <w:p w:rsidR="00D01758" w:rsidRPr="005B089F" w:rsidRDefault="00D01758" w:rsidP="00D01758">
      <w:pPr>
        <w:spacing w:after="0" w:line="360" w:lineRule="auto"/>
        <w:ind w:firstLine="0"/>
        <w:contextualSpacing/>
        <w:rPr>
          <w:rFonts w:ascii="Times New Roman" w:hAnsi="Times New Roman"/>
          <w:sz w:val="24"/>
          <w:szCs w:val="24"/>
          <w:lang w:val="en-US"/>
        </w:rPr>
      </w:pPr>
      <w:r w:rsidRPr="005B089F">
        <w:rPr>
          <w:rFonts w:ascii="Times New Roman" w:hAnsi="Times New Roman"/>
          <w:sz w:val="24"/>
          <w:szCs w:val="24"/>
          <w:lang w:val="en-US"/>
        </w:rPr>
        <w:t xml:space="preserve">So were open inside the school, interviews which were recorded and transcribed into digital format using Atlas.ti software tool, and analyzed with the strategy bottom-up (ascending). That way were prepared synthesis as conceptual networks where where recovered the most representative items related to the conception that students have related to the use of the mother tongue, its position on the matter and its consequences, as well as the vision of teachers and directors of the school about the monolingual teaching practice in Spanish, the alternatives for the academic problems of students and the learning evaluation. </w:t>
      </w:r>
    </w:p>
    <w:p w:rsidR="00D01758" w:rsidRPr="005B089F" w:rsidRDefault="00D01758" w:rsidP="00D01758">
      <w:pPr>
        <w:spacing w:after="0" w:line="360" w:lineRule="auto"/>
        <w:ind w:firstLine="0"/>
        <w:contextualSpacing/>
        <w:rPr>
          <w:rFonts w:ascii="Times New Roman" w:hAnsi="Times New Roman"/>
          <w:sz w:val="24"/>
          <w:szCs w:val="24"/>
          <w:lang w:val="en-US"/>
        </w:rPr>
      </w:pPr>
    </w:p>
    <w:p w:rsidR="00D01758" w:rsidRPr="005B089F" w:rsidRDefault="00D01758" w:rsidP="00D01758">
      <w:pPr>
        <w:spacing w:after="0" w:line="360" w:lineRule="auto"/>
        <w:ind w:firstLine="0"/>
        <w:contextualSpacing/>
        <w:rPr>
          <w:rFonts w:ascii="Times New Roman" w:hAnsi="Times New Roman"/>
          <w:sz w:val="24"/>
          <w:szCs w:val="24"/>
          <w:lang w:val="en-US"/>
        </w:rPr>
      </w:pPr>
      <w:r w:rsidRPr="005B089F">
        <w:rPr>
          <w:rFonts w:ascii="Times New Roman" w:hAnsi="Times New Roman"/>
          <w:sz w:val="24"/>
          <w:szCs w:val="24"/>
          <w:lang w:val="en-US"/>
        </w:rPr>
        <w:lastRenderedPageBreak/>
        <w:t>It is concluded that the indigenous language is a limiting factor for the educational process at school, since he is at odds with his informal use communicative and interactive processes between the students.</w:t>
      </w:r>
    </w:p>
    <w:p w:rsidR="000D6960" w:rsidRPr="005B089F" w:rsidRDefault="00D01758" w:rsidP="00D01758">
      <w:pPr>
        <w:pStyle w:val="Prrafodelista"/>
        <w:spacing w:after="0" w:line="360" w:lineRule="auto"/>
        <w:ind w:left="0" w:firstLine="0"/>
        <w:rPr>
          <w:rFonts w:ascii="Times New Roman" w:hAnsi="Times New Roman"/>
          <w:sz w:val="24"/>
          <w:szCs w:val="24"/>
          <w:lang w:val="en-US"/>
        </w:rPr>
      </w:pPr>
      <w:r w:rsidRPr="005B089F">
        <w:rPr>
          <w:rFonts w:eastAsia="Times New Roman"/>
          <w:color w:val="7030A0"/>
          <w:sz w:val="28"/>
          <w:szCs w:val="28"/>
          <w:lang w:val="en-US"/>
        </w:rPr>
        <w:br/>
        <w:t>Key words:</w:t>
      </w:r>
      <w:r w:rsidRPr="005B089F">
        <w:rPr>
          <w:rFonts w:ascii="Arial" w:hAnsi="Arial" w:cs="Arial"/>
          <w:sz w:val="24"/>
          <w:szCs w:val="24"/>
          <w:lang w:val="en-US"/>
        </w:rPr>
        <w:t xml:space="preserve"> </w:t>
      </w:r>
      <w:r w:rsidRPr="005B089F">
        <w:rPr>
          <w:rFonts w:ascii="Times New Roman" w:hAnsi="Times New Roman"/>
          <w:sz w:val="24"/>
          <w:szCs w:val="24"/>
          <w:lang w:val="en-US"/>
        </w:rPr>
        <w:t>indigenous language, bachelors, monolingual.</w:t>
      </w:r>
    </w:p>
    <w:p w:rsidR="000D6960" w:rsidRPr="005B089F" w:rsidRDefault="000D6960" w:rsidP="000D6960">
      <w:pPr>
        <w:pStyle w:val="Prrafodelista"/>
        <w:spacing w:after="0" w:line="360" w:lineRule="auto"/>
        <w:ind w:left="0" w:firstLine="0"/>
        <w:rPr>
          <w:rFonts w:ascii="Times New Roman" w:hAnsi="Times New Roman"/>
          <w:sz w:val="24"/>
          <w:szCs w:val="24"/>
          <w:lang w:val="en-US"/>
        </w:rPr>
      </w:pPr>
    </w:p>
    <w:p w:rsidR="000D6960" w:rsidRPr="000D6960" w:rsidRDefault="000D6960" w:rsidP="000D6960">
      <w:pPr>
        <w:pStyle w:val="Prrafodelista"/>
        <w:spacing w:after="0" w:line="360" w:lineRule="auto"/>
        <w:ind w:left="0" w:firstLine="0"/>
        <w:rPr>
          <w:rFonts w:eastAsia="Times New Roman" w:cs="Calibri"/>
          <w:color w:val="7030A0"/>
          <w:sz w:val="28"/>
          <w:szCs w:val="28"/>
          <w:lang w:eastAsia="es-ES"/>
        </w:rPr>
      </w:pPr>
      <w:r w:rsidRPr="000D6960">
        <w:rPr>
          <w:rFonts w:eastAsia="Times New Roman" w:cs="Calibri"/>
          <w:color w:val="7030A0"/>
          <w:sz w:val="28"/>
          <w:szCs w:val="28"/>
          <w:lang w:eastAsia="es-ES"/>
        </w:rPr>
        <w:t>Resumo</w:t>
      </w:r>
    </w:p>
    <w:p w:rsidR="000D6960" w:rsidRPr="000D6960" w:rsidRDefault="000D6960" w:rsidP="000D6960">
      <w:pPr>
        <w:pStyle w:val="Prrafodelista"/>
        <w:spacing w:after="0" w:line="360" w:lineRule="auto"/>
        <w:ind w:left="0" w:firstLine="0"/>
        <w:rPr>
          <w:rFonts w:ascii="Times New Roman" w:hAnsi="Times New Roman"/>
          <w:sz w:val="24"/>
          <w:szCs w:val="24"/>
          <w:lang w:val="es-ES_tradnl"/>
        </w:rPr>
      </w:pPr>
      <w:r w:rsidRPr="000D6960">
        <w:rPr>
          <w:rFonts w:ascii="Times New Roman" w:hAnsi="Times New Roman"/>
          <w:sz w:val="24"/>
          <w:szCs w:val="24"/>
          <w:lang w:val="es-ES_tradnl"/>
        </w:rPr>
        <w:t>Este artigo discute questões em torno da educação, escola e linguagem, bem como suas implicações no processo de educação para estudantes do ensino médio. O estudo é qualitativo na forma de participantes do estudo de casos e temas são alunos, professores e gestores escolares de nível médio mais elevado da comunidade de Larráinzar, no estado de Chiapas.</w:t>
      </w:r>
    </w:p>
    <w:p w:rsidR="000D6960" w:rsidRPr="000D6960" w:rsidRDefault="000D6960" w:rsidP="000D6960">
      <w:pPr>
        <w:pStyle w:val="Prrafodelista"/>
        <w:spacing w:after="0" w:line="360" w:lineRule="auto"/>
        <w:ind w:left="0" w:firstLine="0"/>
        <w:rPr>
          <w:rFonts w:ascii="Times New Roman" w:hAnsi="Times New Roman"/>
          <w:sz w:val="24"/>
          <w:szCs w:val="24"/>
          <w:lang w:val="es-ES_tradnl"/>
        </w:rPr>
      </w:pPr>
    </w:p>
    <w:p w:rsidR="000D6960" w:rsidRPr="000D6960" w:rsidRDefault="000D6960" w:rsidP="000D6960">
      <w:pPr>
        <w:pStyle w:val="Prrafodelista"/>
        <w:spacing w:after="0" w:line="360" w:lineRule="auto"/>
        <w:ind w:left="0" w:firstLine="0"/>
        <w:rPr>
          <w:rFonts w:ascii="Times New Roman" w:hAnsi="Times New Roman"/>
          <w:sz w:val="24"/>
          <w:szCs w:val="24"/>
          <w:lang w:val="es-ES_tradnl"/>
        </w:rPr>
      </w:pPr>
      <w:r w:rsidRPr="000D6960">
        <w:rPr>
          <w:rFonts w:ascii="Times New Roman" w:hAnsi="Times New Roman"/>
          <w:sz w:val="24"/>
          <w:szCs w:val="24"/>
          <w:lang w:val="es-ES_tradnl"/>
        </w:rPr>
        <w:t>Para fazer isso de entrevistas abertas na escola foram aplicadas, que foram áudio-gravadas e transcritas em formato digital pela ferramenta de software Atlas.ti, e analisados ​​com a estratégia de bottom-up (ascendente). Assim síntese foram desenvolvidos por meio de redes conceituais onde os elementos mais representativos relacionados com a concepção de que os estudantes têm sobre o uso da língua materna, a sua posição e as suas consequências recuperar e visão de professores e gestores escolares versus prática de ensino monolíngue em castelhano, alternativas para os problemas escolares dos alunos e avaliação da aprendizagem.</w:t>
      </w:r>
    </w:p>
    <w:p w:rsidR="000D6960" w:rsidRPr="000D6960" w:rsidRDefault="000D6960" w:rsidP="000D6960">
      <w:pPr>
        <w:pStyle w:val="Prrafodelista"/>
        <w:spacing w:after="0" w:line="360" w:lineRule="auto"/>
        <w:ind w:left="0" w:firstLine="0"/>
        <w:rPr>
          <w:rFonts w:ascii="Times New Roman" w:hAnsi="Times New Roman"/>
          <w:sz w:val="24"/>
          <w:szCs w:val="24"/>
          <w:lang w:val="es-ES_tradnl"/>
        </w:rPr>
      </w:pPr>
    </w:p>
    <w:p w:rsidR="000D6960" w:rsidRPr="000D6960" w:rsidRDefault="000D6960" w:rsidP="000D6960">
      <w:pPr>
        <w:pStyle w:val="Prrafodelista"/>
        <w:spacing w:after="0" w:line="360" w:lineRule="auto"/>
        <w:ind w:left="0" w:firstLine="0"/>
        <w:rPr>
          <w:rFonts w:ascii="Arial" w:hAnsi="Arial" w:cs="Arial"/>
          <w:sz w:val="24"/>
          <w:szCs w:val="24"/>
          <w:lang w:val="es-ES_tradnl"/>
        </w:rPr>
      </w:pPr>
      <w:r w:rsidRPr="000D6960">
        <w:rPr>
          <w:rFonts w:ascii="Times New Roman" w:hAnsi="Times New Roman"/>
          <w:sz w:val="24"/>
          <w:szCs w:val="24"/>
          <w:lang w:val="es-ES_tradnl"/>
        </w:rPr>
        <w:t>Conclui-se que a língua indígena constitui uma limitação para o processo educativo na escola, uma vez que contrasta com o seu uso informal processos comunicativos e interativas entre os próprios alunos.</w:t>
      </w:r>
    </w:p>
    <w:p w:rsidR="000D6960" w:rsidRDefault="001454D5" w:rsidP="000D6960">
      <w:pPr>
        <w:pStyle w:val="Prrafodelista"/>
        <w:spacing w:after="0" w:line="360" w:lineRule="auto"/>
        <w:ind w:left="0" w:firstLine="0"/>
        <w:rPr>
          <w:rFonts w:ascii="Times New Roman" w:hAnsi="Times New Roman"/>
          <w:sz w:val="24"/>
          <w:szCs w:val="24"/>
          <w:lang w:val="es-ES_tradnl"/>
        </w:rPr>
      </w:pPr>
      <w:r>
        <w:rPr>
          <w:rFonts w:eastAsia="Times New Roman" w:cs="Calibri"/>
          <w:color w:val="7030A0"/>
          <w:sz w:val="28"/>
          <w:szCs w:val="28"/>
          <w:lang w:eastAsia="es-ES"/>
        </w:rPr>
        <w:br/>
      </w:r>
      <w:r w:rsidR="000D6960" w:rsidRPr="000D6960">
        <w:rPr>
          <w:rFonts w:eastAsia="Times New Roman" w:cs="Calibri"/>
          <w:color w:val="7030A0"/>
          <w:sz w:val="28"/>
          <w:szCs w:val="28"/>
          <w:lang w:eastAsia="es-ES"/>
        </w:rPr>
        <w:t>Palavras-chave:</w:t>
      </w:r>
      <w:r w:rsidR="000D6960" w:rsidRPr="000D6960">
        <w:rPr>
          <w:rFonts w:ascii="Arial" w:hAnsi="Arial" w:cs="Arial"/>
          <w:sz w:val="24"/>
          <w:szCs w:val="24"/>
          <w:lang w:val="es-ES_tradnl"/>
        </w:rPr>
        <w:t xml:space="preserve"> </w:t>
      </w:r>
      <w:r w:rsidR="000D6960" w:rsidRPr="000D6960">
        <w:rPr>
          <w:rFonts w:ascii="Times New Roman" w:hAnsi="Times New Roman"/>
          <w:sz w:val="24"/>
          <w:szCs w:val="24"/>
          <w:lang w:val="es-ES_tradnl"/>
        </w:rPr>
        <w:t>indianas, licenciado, linguagem monolingues.</w:t>
      </w:r>
    </w:p>
    <w:p w:rsidR="000D6960" w:rsidRPr="006D71EF" w:rsidRDefault="001454D5" w:rsidP="000D6960">
      <w:pPr>
        <w:pStyle w:val="Default"/>
        <w:spacing w:line="480" w:lineRule="auto"/>
        <w:jc w:val="both"/>
        <w:rPr>
          <w:iCs/>
          <w:color w:val="auto"/>
        </w:rPr>
      </w:pPr>
      <w:r>
        <w:rPr>
          <w:rFonts w:ascii="Times New Roman" w:hAnsi="Times New Roman"/>
          <w:b/>
          <w:lang w:val="es-ES"/>
        </w:rPr>
        <w:br/>
      </w:r>
      <w:r w:rsidR="000D6960" w:rsidRPr="00F34DEE">
        <w:rPr>
          <w:rFonts w:ascii="Times New Roman" w:hAnsi="Times New Roman"/>
          <w:b/>
          <w:lang w:val="es-ES"/>
        </w:rPr>
        <w:t>Fecha recepción:</w:t>
      </w:r>
      <w:r w:rsidR="000D6960" w:rsidRPr="00F34DEE">
        <w:rPr>
          <w:rFonts w:ascii="Times New Roman" w:hAnsi="Times New Roman"/>
          <w:lang w:val="es-ES"/>
        </w:rPr>
        <w:t xml:space="preserve">     </w:t>
      </w:r>
      <w:r w:rsidR="00B01E26">
        <w:rPr>
          <w:rFonts w:ascii="Times New Roman" w:hAnsi="Times New Roman"/>
          <w:lang w:val="es-ES"/>
        </w:rPr>
        <w:t>Enero</w:t>
      </w:r>
      <w:r w:rsidR="000D6960">
        <w:rPr>
          <w:rFonts w:ascii="Times New Roman" w:hAnsi="Times New Roman"/>
          <w:lang w:val="es-ES"/>
        </w:rPr>
        <w:t xml:space="preserve"> 2016</w:t>
      </w:r>
      <w:r w:rsidR="000D6960" w:rsidRPr="00F34DEE">
        <w:rPr>
          <w:rFonts w:ascii="Times New Roman" w:hAnsi="Times New Roman"/>
          <w:lang w:val="es-ES"/>
        </w:rPr>
        <w:t xml:space="preserve">     </w:t>
      </w:r>
      <w:r w:rsidR="000D6960">
        <w:rPr>
          <w:rFonts w:ascii="Times New Roman" w:hAnsi="Times New Roman"/>
          <w:lang w:val="es-ES"/>
        </w:rPr>
        <w:t xml:space="preserve">                                      </w:t>
      </w:r>
      <w:r w:rsidR="000D6960" w:rsidRPr="00F34DEE">
        <w:rPr>
          <w:rFonts w:ascii="Times New Roman" w:hAnsi="Times New Roman"/>
          <w:b/>
          <w:lang w:val="es-ES"/>
        </w:rPr>
        <w:t>Fecha aceptación:</w:t>
      </w:r>
      <w:r w:rsidR="000D6960">
        <w:rPr>
          <w:rFonts w:ascii="Times New Roman" w:hAnsi="Times New Roman"/>
          <w:lang w:val="es-ES"/>
        </w:rPr>
        <w:t xml:space="preserve">  Julio 2016</w:t>
      </w:r>
      <w:r w:rsidR="00680C0B">
        <w:rPr>
          <w:rFonts w:cs="Calibri"/>
        </w:rPr>
        <w:pict>
          <v:rect id="_x0000_i1025" style="width:0;height:1.5pt" o:hralign="center" o:hrstd="t" o:hr="t" fillcolor="#a0a0a0" stroked="f"/>
        </w:pict>
      </w:r>
    </w:p>
    <w:p w:rsidR="00B24480" w:rsidRPr="000D6960" w:rsidRDefault="000D6960" w:rsidP="00D33224">
      <w:pPr>
        <w:pStyle w:val="Prrafodelista"/>
        <w:spacing w:after="0" w:line="360" w:lineRule="auto"/>
        <w:ind w:left="0" w:firstLine="0"/>
        <w:rPr>
          <w:rFonts w:eastAsia="Times New Roman" w:cs="Calibri"/>
          <w:color w:val="7030A0"/>
          <w:sz w:val="28"/>
          <w:szCs w:val="28"/>
          <w:lang w:eastAsia="es-ES"/>
        </w:rPr>
      </w:pPr>
      <w:r>
        <w:rPr>
          <w:rFonts w:eastAsia="Times New Roman" w:cs="Calibri"/>
          <w:color w:val="7030A0"/>
          <w:sz w:val="28"/>
          <w:szCs w:val="28"/>
          <w:lang w:eastAsia="es-ES"/>
        </w:rPr>
        <w:lastRenderedPageBreak/>
        <w:t>I</w:t>
      </w:r>
      <w:r w:rsidRPr="000D6960">
        <w:rPr>
          <w:rFonts w:eastAsia="Times New Roman" w:cs="Calibri"/>
          <w:color w:val="7030A0"/>
          <w:sz w:val="28"/>
          <w:szCs w:val="28"/>
          <w:lang w:eastAsia="es-ES"/>
        </w:rPr>
        <w:t>ntroducción</w:t>
      </w:r>
    </w:p>
    <w:p w:rsidR="001602D0" w:rsidRPr="00210343" w:rsidRDefault="001602D0" w:rsidP="00D33224">
      <w:pPr>
        <w:pStyle w:val="Prrafodelista"/>
        <w:spacing w:after="0" w:line="360" w:lineRule="auto"/>
        <w:ind w:left="0" w:firstLine="0"/>
        <w:rPr>
          <w:rFonts w:ascii="Arial" w:hAnsi="Arial" w:cs="Arial"/>
          <w:b/>
          <w:sz w:val="24"/>
          <w:szCs w:val="24"/>
          <w:lang w:val="es-ES_tradnl"/>
        </w:rPr>
      </w:pPr>
    </w:p>
    <w:p w:rsidR="00D33224" w:rsidRPr="000D6960" w:rsidRDefault="00D87FC3" w:rsidP="000D6960">
      <w:pPr>
        <w:tabs>
          <w:tab w:val="left" w:pos="709"/>
        </w:tabs>
        <w:spacing w:after="0" w:line="360" w:lineRule="auto"/>
        <w:contextualSpacing/>
        <w:rPr>
          <w:rFonts w:ascii="Times New Roman" w:hAnsi="Times New Roman"/>
          <w:bCs/>
          <w:sz w:val="24"/>
          <w:szCs w:val="24"/>
        </w:rPr>
      </w:pPr>
      <w:r w:rsidRPr="00210343">
        <w:rPr>
          <w:rFonts w:ascii="Arial" w:hAnsi="Arial" w:cs="Arial"/>
          <w:sz w:val="24"/>
          <w:szCs w:val="24"/>
        </w:rPr>
        <w:tab/>
      </w:r>
      <w:r w:rsidRPr="000D6960">
        <w:rPr>
          <w:rFonts w:ascii="Times New Roman" w:hAnsi="Times New Roman"/>
          <w:sz w:val="24"/>
          <w:szCs w:val="24"/>
        </w:rPr>
        <w:t xml:space="preserve">La educación </w:t>
      </w:r>
      <w:r w:rsidR="004824C6" w:rsidRPr="000D6960">
        <w:rPr>
          <w:rFonts w:ascii="Times New Roman" w:hAnsi="Times New Roman"/>
          <w:sz w:val="24"/>
          <w:szCs w:val="24"/>
        </w:rPr>
        <w:t xml:space="preserve">es un </w:t>
      </w:r>
      <w:r w:rsidRPr="000D6960">
        <w:rPr>
          <w:rFonts w:ascii="Times New Roman" w:hAnsi="Times New Roman"/>
          <w:sz w:val="24"/>
          <w:szCs w:val="24"/>
        </w:rPr>
        <w:t xml:space="preserve">proceso </w:t>
      </w:r>
      <w:r w:rsidR="00386E8D" w:rsidRPr="000D6960">
        <w:rPr>
          <w:rFonts w:ascii="Times New Roman" w:hAnsi="Times New Roman"/>
          <w:sz w:val="24"/>
          <w:szCs w:val="24"/>
        </w:rPr>
        <w:t>que ayuda al</w:t>
      </w:r>
      <w:r w:rsidR="004824C6" w:rsidRPr="000D6960">
        <w:rPr>
          <w:rFonts w:ascii="Times New Roman" w:hAnsi="Times New Roman"/>
          <w:sz w:val="24"/>
          <w:szCs w:val="24"/>
        </w:rPr>
        <w:t xml:space="preserve"> ser humano </w:t>
      </w:r>
      <w:r w:rsidR="00386E8D" w:rsidRPr="000D6960">
        <w:rPr>
          <w:rFonts w:ascii="Times New Roman" w:hAnsi="Times New Roman"/>
          <w:sz w:val="24"/>
          <w:szCs w:val="24"/>
        </w:rPr>
        <w:t xml:space="preserve">a </w:t>
      </w:r>
      <w:r w:rsidRPr="000D6960">
        <w:rPr>
          <w:rFonts w:ascii="Times New Roman" w:hAnsi="Times New Roman"/>
          <w:sz w:val="24"/>
          <w:szCs w:val="24"/>
        </w:rPr>
        <w:t>formar parte de la sociedad. Para Hameline (1981)</w:t>
      </w:r>
      <w:r w:rsidR="00823666" w:rsidRPr="000D6960">
        <w:rPr>
          <w:rFonts w:ascii="Times New Roman" w:hAnsi="Times New Roman"/>
          <w:sz w:val="24"/>
          <w:szCs w:val="24"/>
        </w:rPr>
        <w:t>,</w:t>
      </w:r>
      <w:r w:rsidRPr="000D6960">
        <w:rPr>
          <w:rFonts w:ascii="Times New Roman" w:hAnsi="Times New Roman"/>
          <w:sz w:val="24"/>
          <w:szCs w:val="24"/>
        </w:rPr>
        <w:t xml:space="preserve"> </w:t>
      </w:r>
      <w:r w:rsidR="004824C6" w:rsidRPr="000D6960">
        <w:rPr>
          <w:rFonts w:ascii="Times New Roman" w:hAnsi="Times New Roman"/>
          <w:sz w:val="24"/>
          <w:szCs w:val="24"/>
        </w:rPr>
        <w:t xml:space="preserve">la educación </w:t>
      </w:r>
      <w:r w:rsidRPr="000D6960">
        <w:rPr>
          <w:rFonts w:ascii="Times New Roman" w:hAnsi="Times New Roman"/>
          <w:sz w:val="24"/>
          <w:szCs w:val="24"/>
        </w:rPr>
        <w:t>es un juramento civiliza</w:t>
      </w:r>
      <w:r w:rsidR="004824C6" w:rsidRPr="000D6960">
        <w:rPr>
          <w:rFonts w:ascii="Times New Roman" w:hAnsi="Times New Roman"/>
          <w:sz w:val="24"/>
          <w:szCs w:val="24"/>
        </w:rPr>
        <w:t>torio,</w:t>
      </w:r>
      <w:r w:rsidRPr="000D6960">
        <w:rPr>
          <w:rFonts w:ascii="Times New Roman" w:hAnsi="Times New Roman"/>
          <w:sz w:val="24"/>
          <w:szCs w:val="24"/>
        </w:rPr>
        <w:t xml:space="preserve"> </w:t>
      </w:r>
      <w:r w:rsidR="000514DE" w:rsidRPr="000D6960">
        <w:rPr>
          <w:rFonts w:ascii="Times New Roman" w:hAnsi="Times New Roman"/>
          <w:sz w:val="24"/>
          <w:szCs w:val="24"/>
        </w:rPr>
        <w:t>un</w:t>
      </w:r>
      <w:r w:rsidRPr="000D6960">
        <w:rPr>
          <w:rFonts w:ascii="Times New Roman" w:hAnsi="Times New Roman"/>
          <w:sz w:val="24"/>
          <w:szCs w:val="24"/>
        </w:rPr>
        <w:t xml:space="preserve"> segundo nacimiento </w:t>
      </w:r>
      <w:r w:rsidR="004824C6" w:rsidRPr="000D6960">
        <w:rPr>
          <w:rFonts w:ascii="Times New Roman" w:hAnsi="Times New Roman"/>
          <w:sz w:val="24"/>
          <w:szCs w:val="24"/>
        </w:rPr>
        <w:t>de</w:t>
      </w:r>
      <w:r w:rsidRPr="000D6960">
        <w:rPr>
          <w:rFonts w:ascii="Times New Roman" w:hAnsi="Times New Roman"/>
          <w:sz w:val="24"/>
          <w:szCs w:val="24"/>
        </w:rPr>
        <w:t xml:space="preserve"> la </w:t>
      </w:r>
      <w:r w:rsidR="000514DE" w:rsidRPr="000D6960">
        <w:rPr>
          <w:rFonts w:ascii="Times New Roman" w:hAnsi="Times New Roman"/>
          <w:sz w:val="24"/>
          <w:szCs w:val="24"/>
        </w:rPr>
        <w:t xml:space="preserve">humanidad </w:t>
      </w:r>
      <w:r w:rsidR="00AC3290" w:rsidRPr="000D6960">
        <w:rPr>
          <w:rFonts w:ascii="Times New Roman" w:hAnsi="Times New Roman"/>
          <w:sz w:val="24"/>
          <w:szCs w:val="24"/>
        </w:rPr>
        <w:t>dentro d</w:t>
      </w:r>
      <w:r w:rsidR="004824C6" w:rsidRPr="000D6960">
        <w:rPr>
          <w:rFonts w:ascii="Times New Roman" w:hAnsi="Times New Roman"/>
          <w:sz w:val="24"/>
          <w:szCs w:val="24"/>
        </w:rPr>
        <w:t>el</w:t>
      </w:r>
      <w:r w:rsidR="00D55939" w:rsidRPr="000D6960">
        <w:rPr>
          <w:rFonts w:ascii="Times New Roman" w:hAnsi="Times New Roman"/>
          <w:sz w:val="24"/>
          <w:szCs w:val="24"/>
        </w:rPr>
        <w:t xml:space="preserve"> orden social</w:t>
      </w:r>
      <w:r w:rsidR="00AC3290" w:rsidRPr="000D6960">
        <w:rPr>
          <w:rFonts w:ascii="Times New Roman" w:hAnsi="Times New Roman"/>
          <w:sz w:val="24"/>
          <w:szCs w:val="24"/>
        </w:rPr>
        <w:t xml:space="preserve"> a partir de un</w:t>
      </w:r>
      <w:r w:rsidRPr="000D6960">
        <w:rPr>
          <w:rFonts w:ascii="Times New Roman" w:hAnsi="Times New Roman"/>
          <w:sz w:val="24"/>
          <w:szCs w:val="24"/>
        </w:rPr>
        <w:t xml:space="preserve"> proceso de institucionalización</w:t>
      </w:r>
      <w:r w:rsidR="00AC3290" w:rsidRPr="000D6960">
        <w:rPr>
          <w:rFonts w:ascii="Times New Roman" w:hAnsi="Times New Roman"/>
          <w:sz w:val="24"/>
          <w:szCs w:val="24"/>
        </w:rPr>
        <w:t xml:space="preserve"> que se</w:t>
      </w:r>
      <w:r w:rsidRPr="000D6960">
        <w:rPr>
          <w:rFonts w:ascii="Times New Roman" w:hAnsi="Times New Roman"/>
          <w:sz w:val="24"/>
          <w:szCs w:val="24"/>
        </w:rPr>
        <w:t xml:space="preserve"> </w:t>
      </w:r>
      <w:r w:rsidR="00AC3290" w:rsidRPr="000D6960">
        <w:rPr>
          <w:rFonts w:ascii="Times New Roman" w:hAnsi="Times New Roman"/>
          <w:sz w:val="24"/>
          <w:szCs w:val="24"/>
        </w:rPr>
        <w:t>basa</w:t>
      </w:r>
      <w:r w:rsidR="00D33224" w:rsidRPr="000D6960">
        <w:rPr>
          <w:rFonts w:ascii="Times New Roman" w:hAnsi="Times New Roman"/>
          <w:sz w:val="24"/>
          <w:szCs w:val="24"/>
        </w:rPr>
        <w:t>,</w:t>
      </w:r>
      <w:r w:rsidRPr="000D6960">
        <w:rPr>
          <w:rFonts w:ascii="Times New Roman" w:hAnsi="Times New Roman"/>
          <w:sz w:val="24"/>
          <w:szCs w:val="24"/>
        </w:rPr>
        <w:t xml:space="preserve"> leg</w:t>
      </w:r>
      <w:r w:rsidR="004824C6" w:rsidRPr="000D6960">
        <w:rPr>
          <w:rFonts w:ascii="Times New Roman" w:hAnsi="Times New Roman"/>
          <w:sz w:val="24"/>
          <w:szCs w:val="24"/>
        </w:rPr>
        <w:t>i</w:t>
      </w:r>
      <w:r w:rsidRPr="000D6960">
        <w:rPr>
          <w:rFonts w:ascii="Times New Roman" w:hAnsi="Times New Roman"/>
          <w:sz w:val="24"/>
          <w:szCs w:val="24"/>
        </w:rPr>
        <w:t>tima y opera en todos los espacios sociales y simbólicos que el hombre</w:t>
      </w:r>
      <w:r w:rsidR="00AC3290" w:rsidRPr="000D6960">
        <w:rPr>
          <w:rFonts w:ascii="Times New Roman" w:hAnsi="Times New Roman"/>
          <w:sz w:val="24"/>
          <w:szCs w:val="24"/>
        </w:rPr>
        <w:t xml:space="preserve"> como </w:t>
      </w:r>
      <w:r w:rsidR="004824C6" w:rsidRPr="000D6960">
        <w:rPr>
          <w:rFonts w:ascii="Times New Roman" w:hAnsi="Times New Roman"/>
          <w:sz w:val="24"/>
          <w:szCs w:val="24"/>
        </w:rPr>
        <w:t>ente</w:t>
      </w:r>
      <w:r w:rsidRPr="000D6960">
        <w:rPr>
          <w:rFonts w:ascii="Times New Roman" w:hAnsi="Times New Roman"/>
          <w:sz w:val="24"/>
          <w:szCs w:val="24"/>
        </w:rPr>
        <w:t xml:space="preserve"> social </w:t>
      </w:r>
      <w:r w:rsidR="003A4EA0" w:rsidRPr="000D6960">
        <w:rPr>
          <w:rFonts w:ascii="Times New Roman" w:hAnsi="Times New Roman"/>
          <w:sz w:val="24"/>
          <w:szCs w:val="24"/>
        </w:rPr>
        <w:t>h</w:t>
      </w:r>
      <w:r w:rsidRPr="000D6960">
        <w:rPr>
          <w:rFonts w:ascii="Times New Roman" w:hAnsi="Times New Roman"/>
          <w:sz w:val="24"/>
          <w:szCs w:val="24"/>
        </w:rPr>
        <w:t xml:space="preserve">a construido para </w:t>
      </w:r>
      <w:r w:rsidR="004824C6" w:rsidRPr="000D6960">
        <w:rPr>
          <w:rFonts w:ascii="Times New Roman" w:hAnsi="Times New Roman"/>
          <w:sz w:val="24"/>
          <w:szCs w:val="24"/>
        </w:rPr>
        <w:t>su</w:t>
      </w:r>
      <w:r w:rsidRPr="000D6960">
        <w:rPr>
          <w:rFonts w:ascii="Times New Roman" w:hAnsi="Times New Roman"/>
          <w:sz w:val="24"/>
          <w:szCs w:val="24"/>
        </w:rPr>
        <w:t xml:space="preserve"> continuidad. La familia, la </w:t>
      </w:r>
      <w:r w:rsidR="00386E8D" w:rsidRPr="000D6960">
        <w:rPr>
          <w:rFonts w:ascii="Times New Roman" w:hAnsi="Times New Roman"/>
          <w:sz w:val="24"/>
          <w:szCs w:val="24"/>
        </w:rPr>
        <w:t>i</w:t>
      </w:r>
      <w:r w:rsidRPr="000D6960">
        <w:rPr>
          <w:rFonts w:ascii="Times New Roman" w:hAnsi="Times New Roman"/>
          <w:sz w:val="24"/>
          <w:szCs w:val="24"/>
        </w:rPr>
        <w:t>glesia, el vecindario, los espacios laborales y de juego y</w:t>
      </w:r>
      <w:r w:rsidR="000514DE" w:rsidRPr="000D6960">
        <w:rPr>
          <w:rFonts w:ascii="Times New Roman" w:hAnsi="Times New Roman"/>
          <w:sz w:val="24"/>
          <w:szCs w:val="24"/>
        </w:rPr>
        <w:t>,</w:t>
      </w:r>
      <w:r w:rsidRPr="000D6960">
        <w:rPr>
          <w:rFonts w:ascii="Times New Roman" w:hAnsi="Times New Roman"/>
          <w:sz w:val="24"/>
          <w:szCs w:val="24"/>
        </w:rPr>
        <w:t xml:space="preserve"> por supuesto</w:t>
      </w:r>
      <w:r w:rsidR="000514DE" w:rsidRPr="000D6960">
        <w:rPr>
          <w:rFonts w:ascii="Times New Roman" w:hAnsi="Times New Roman"/>
          <w:sz w:val="24"/>
          <w:szCs w:val="24"/>
        </w:rPr>
        <w:t>,</w:t>
      </w:r>
      <w:r w:rsidRPr="000D6960">
        <w:rPr>
          <w:rFonts w:ascii="Times New Roman" w:hAnsi="Times New Roman"/>
          <w:sz w:val="24"/>
          <w:szCs w:val="24"/>
        </w:rPr>
        <w:t xml:space="preserve"> la escuela</w:t>
      </w:r>
      <w:r w:rsidR="000514DE" w:rsidRPr="000D6960">
        <w:rPr>
          <w:rFonts w:ascii="Times New Roman" w:hAnsi="Times New Roman"/>
          <w:sz w:val="24"/>
          <w:szCs w:val="24"/>
        </w:rPr>
        <w:t>,</w:t>
      </w:r>
      <w:r w:rsidRPr="000D6960">
        <w:rPr>
          <w:rFonts w:ascii="Times New Roman" w:hAnsi="Times New Roman"/>
          <w:sz w:val="24"/>
          <w:szCs w:val="24"/>
        </w:rPr>
        <w:t xml:space="preserve"> son s</w:t>
      </w:r>
      <w:r w:rsidR="0028105E" w:rsidRPr="000D6960">
        <w:rPr>
          <w:rFonts w:ascii="Times New Roman" w:hAnsi="Times New Roman"/>
          <w:sz w:val="24"/>
          <w:szCs w:val="24"/>
        </w:rPr>
        <w:t>o</w:t>
      </w:r>
      <w:r w:rsidRPr="000D6960">
        <w:rPr>
          <w:rFonts w:ascii="Times New Roman" w:hAnsi="Times New Roman"/>
          <w:sz w:val="24"/>
          <w:szCs w:val="24"/>
        </w:rPr>
        <w:t xml:space="preserve">lo algunos </w:t>
      </w:r>
      <w:r w:rsidR="00D33224" w:rsidRPr="000D6960">
        <w:rPr>
          <w:rFonts w:ascii="Times New Roman" w:hAnsi="Times New Roman"/>
          <w:sz w:val="24"/>
          <w:szCs w:val="24"/>
        </w:rPr>
        <w:t>contextos</w:t>
      </w:r>
      <w:r w:rsidRPr="000D6960">
        <w:rPr>
          <w:rFonts w:ascii="Times New Roman" w:hAnsi="Times New Roman"/>
          <w:sz w:val="24"/>
          <w:szCs w:val="24"/>
        </w:rPr>
        <w:t xml:space="preserve"> donde se educa a los seres humanos.</w:t>
      </w:r>
      <w:r w:rsidRPr="000D6960">
        <w:rPr>
          <w:rFonts w:ascii="Times New Roman" w:hAnsi="Times New Roman"/>
          <w:bCs/>
          <w:sz w:val="24"/>
          <w:szCs w:val="24"/>
        </w:rPr>
        <w:t xml:space="preserve"> </w:t>
      </w:r>
    </w:p>
    <w:p w:rsidR="00D33224" w:rsidRPr="000D6960" w:rsidRDefault="00D33224" w:rsidP="000D6960">
      <w:pPr>
        <w:tabs>
          <w:tab w:val="left" w:pos="709"/>
        </w:tabs>
        <w:spacing w:after="0" w:line="360" w:lineRule="auto"/>
        <w:contextualSpacing/>
        <w:rPr>
          <w:rFonts w:ascii="Times New Roman" w:hAnsi="Times New Roman"/>
          <w:bCs/>
          <w:sz w:val="24"/>
          <w:szCs w:val="24"/>
        </w:rPr>
      </w:pPr>
    </w:p>
    <w:p w:rsidR="00D87FC3" w:rsidRPr="000D6960" w:rsidRDefault="0028105E" w:rsidP="000D6960">
      <w:pPr>
        <w:tabs>
          <w:tab w:val="left" w:pos="709"/>
        </w:tabs>
        <w:spacing w:after="0" w:line="360" w:lineRule="auto"/>
        <w:ind w:firstLine="0"/>
        <w:contextualSpacing/>
        <w:rPr>
          <w:rFonts w:ascii="Times New Roman" w:hAnsi="Times New Roman"/>
          <w:sz w:val="24"/>
          <w:szCs w:val="24"/>
        </w:rPr>
      </w:pPr>
      <w:r w:rsidRPr="000D6960">
        <w:rPr>
          <w:rFonts w:ascii="Times New Roman" w:hAnsi="Times New Roman"/>
          <w:bCs/>
          <w:sz w:val="24"/>
          <w:szCs w:val="24"/>
        </w:rPr>
        <w:t xml:space="preserve">Ante </w:t>
      </w:r>
      <w:r w:rsidR="00386E8D" w:rsidRPr="000D6960">
        <w:rPr>
          <w:rFonts w:ascii="Times New Roman" w:hAnsi="Times New Roman"/>
          <w:bCs/>
          <w:sz w:val="24"/>
          <w:szCs w:val="24"/>
        </w:rPr>
        <w:t>la</w:t>
      </w:r>
      <w:r w:rsidRPr="000D6960">
        <w:rPr>
          <w:rFonts w:ascii="Times New Roman" w:hAnsi="Times New Roman"/>
          <w:bCs/>
          <w:sz w:val="24"/>
          <w:szCs w:val="24"/>
        </w:rPr>
        <w:t xml:space="preserve"> complejidad</w:t>
      </w:r>
      <w:r w:rsidR="00386E8D" w:rsidRPr="000D6960">
        <w:rPr>
          <w:rFonts w:ascii="Times New Roman" w:hAnsi="Times New Roman"/>
          <w:bCs/>
          <w:sz w:val="24"/>
          <w:szCs w:val="24"/>
        </w:rPr>
        <w:t xml:space="preserve"> de la educación</w:t>
      </w:r>
      <w:r w:rsidRPr="000D6960">
        <w:rPr>
          <w:rFonts w:ascii="Times New Roman" w:hAnsi="Times New Roman"/>
          <w:bCs/>
          <w:sz w:val="24"/>
          <w:szCs w:val="24"/>
        </w:rPr>
        <w:t>, l</w:t>
      </w:r>
      <w:r w:rsidR="00D87FC3" w:rsidRPr="000D6960">
        <w:rPr>
          <w:rFonts w:ascii="Times New Roman" w:hAnsi="Times New Roman"/>
          <w:bCs/>
          <w:sz w:val="24"/>
          <w:szCs w:val="24"/>
          <w:lang w:val="es-MX"/>
        </w:rPr>
        <w:t>a sociedad moderna ha creado instituciones para que se haga</w:t>
      </w:r>
      <w:r w:rsidRPr="000D6960">
        <w:rPr>
          <w:rFonts w:ascii="Times New Roman" w:hAnsi="Times New Roman"/>
          <w:bCs/>
          <w:sz w:val="24"/>
          <w:szCs w:val="24"/>
          <w:lang w:val="es-MX"/>
        </w:rPr>
        <w:t>n</w:t>
      </w:r>
      <w:r w:rsidR="00D87FC3" w:rsidRPr="000D6960">
        <w:rPr>
          <w:rFonts w:ascii="Times New Roman" w:hAnsi="Times New Roman"/>
          <w:bCs/>
          <w:sz w:val="24"/>
          <w:szCs w:val="24"/>
          <w:lang w:val="es-MX"/>
        </w:rPr>
        <w:t xml:space="preserve"> cargo o se responsabilice</w:t>
      </w:r>
      <w:r w:rsidRPr="000D6960">
        <w:rPr>
          <w:rFonts w:ascii="Times New Roman" w:hAnsi="Times New Roman"/>
          <w:bCs/>
          <w:sz w:val="24"/>
          <w:szCs w:val="24"/>
          <w:lang w:val="es-MX"/>
        </w:rPr>
        <w:t>n</w:t>
      </w:r>
      <w:r w:rsidR="00D87FC3" w:rsidRPr="000D6960">
        <w:rPr>
          <w:rFonts w:ascii="Times New Roman" w:hAnsi="Times New Roman"/>
          <w:bCs/>
          <w:sz w:val="24"/>
          <w:szCs w:val="24"/>
          <w:lang w:val="es-MX"/>
        </w:rPr>
        <w:t xml:space="preserve"> de ciertas tareas y acciones </w:t>
      </w:r>
      <w:r w:rsidR="000514DE" w:rsidRPr="000D6960">
        <w:rPr>
          <w:rFonts w:ascii="Times New Roman" w:hAnsi="Times New Roman"/>
          <w:bCs/>
          <w:sz w:val="24"/>
          <w:szCs w:val="24"/>
          <w:lang w:val="es-MX"/>
        </w:rPr>
        <w:t>que</w:t>
      </w:r>
      <w:r w:rsidR="00D87FC3" w:rsidRPr="000D6960">
        <w:rPr>
          <w:rFonts w:ascii="Times New Roman" w:hAnsi="Times New Roman"/>
          <w:bCs/>
          <w:sz w:val="24"/>
          <w:szCs w:val="24"/>
          <w:lang w:val="es-MX"/>
        </w:rPr>
        <w:t xml:space="preserve"> favore</w:t>
      </w:r>
      <w:r w:rsidR="000514DE" w:rsidRPr="000D6960">
        <w:rPr>
          <w:rFonts w:ascii="Times New Roman" w:hAnsi="Times New Roman"/>
          <w:bCs/>
          <w:sz w:val="24"/>
          <w:szCs w:val="24"/>
          <w:lang w:val="es-MX"/>
        </w:rPr>
        <w:t>zcan</w:t>
      </w:r>
      <w:r w:rsidR="00D87FC3" w:rsidRPr="000D6960">
        <w:rPr>
          <w:rFonts w:ascii="Times New Roman" w:hAnsi="Times New Roman"/>
          <w:bCs/>
          <w:sz w:val="24"/>
          <w:szCs w:val="24"/>
          <w:lang w:val="es-MX"/>
        </w:rPr>
        <w:t xml:space="preserve"> su estabilidad, funcionamiento y desarrollo</w:t>
      </w:r>
      <w:r w:rsidR="00386E8D" w:rsidRPr="000D6960">
        <w:rPr>
          <w:rFonts w:ascii="Times New Roman" w:hAnsi="Times New Roman"/>
          <w:bCs/>
          <w:sz w:val="24"/>
          <w:szCs w:val="24"/>
          <w:lang w:val="es-MX"/>
        </w:rPr>
        <w:t>, así como</w:t>
      </w:r>
      <w:r w:rsidR="000514DE" w:rsidRPr="000D6960">
        <w:rPr>
          <w:rFonts w:ascii="Times New Roman" w:hAnsi="Times New Roman"/>
          <w:bCs/>
          <w:sz w:val="24"/>
          <w:szCs w:val="24"/>
          <w:lang w:val="es-MX"/>
        </w:rPr>
        <w:t xml:space="preserve"> </w:t>
      </w:r>
      <w:r w:rsidR="00386E8D" w:rsidRPr="000D6960">
        <w:rPr>
          <w:rFonts w:ascii="Times New Roman" w:hAnsi="Times New Roman"/>
          <w:bCs/>
          <w:sz w:val="24"/>
          <w:szCs w:val="24"/>
          <w:lang w:val="es-MX"/>
        </w:rPr>
        <w:t xml:space="preserve">para </w:t>
      </w:r>
      <w:r w:rsidR="00D87FC3" w:rsidRPr="000D6960">
        <w:rPr>
          <w:rFonts w:ascii="Times New Roman" w:hAnsi="Times New Roman"/>
          <w:bCs/>
          <w:sz w:val="24"/>
          <w:szCs w:val="24"/>
          <w:lang w:val="es-MX"/>
        </w:rPr>
        <w:t xml:space="preserve">superar los conflictos que en ella surjan. </w:t>
      </w:r>
      <w:r w:rsidR="00386E8D" w:rsidRPr="000D6960">
        <w:rPr>
          <w:rFonts w:ascii="Times New Roman" w:hAnsi="Times New Roman"/>
          <w:bCs/>
          <w:sz w:val="24"/>
          <w:szCs w:val="24"/>
          <w:lang w:val="es-MX"/>
        </w:rPr>
        <w:t xml:space="preserve">Fue así como surgió </w:t>
      </w:r>
      <w:r w:rsidR="00D87FC3" w:rsidRPr="000D6960">
        <w:rPr>
          <w:rFonts w:ascii="Times New Roman" w:hAnsi="Times New Roman"/>
          <w:sz w:val="24"/>
          <w:szCs w:val="24"/>
        </w:rPr>
        <w:t xml:space="preserve">una institución especializada </w:t>
      </w:r>
      <w:r w:rsidR="00386E8D" w:rsidRPr="000D6960">
        <w:rPr>
          <w:rFonts w:ascii="Times New Roman" w:hAnsi="Times New Roman"/>
          <w:sz w:val="24"/>
          <w:szCs w:val="24"/>
        </w:rPr>
        <w:t>en</w:t>
      </w:r>
      <w:r w:rsidR="00D87FC3" w:rsidRPr="000D6960">
        <w:rPr>
          <w:rFonts w:ascii="Times New Roman" w:hAnsi="Times New Roman"/>
          <w:sz w:val="24"/>
          <w:szCs w:val="24"/>
        </w:rPr>
        <w:t xml:space="preserve"> ofrece</w:t>
      </w:r>
      <w:r w:rsidR="00386E8D" w:rsidRPr="000D6960">
        <w:rPr>
          <w:rFonts w:ascii="Times New Roman" w:hAnsi="Times New Roman"/>
          <w:sz w:val="24"/>
          <w:szCs w:val="24"/>
        </w:rPr>
        <w:t>r</w:t>
      </w:r>
      <w:r w:rsidR="00D87FC3" w:rsidRPr="000D6960">
        <w:rPr>
          <w:rFonts w:ascii="Times New Roman" w:hAnsi="Times New Roman"/>
          <w:sz w:val="24"/>
          <w:szCs w:val="24"/>
        </w:rPr>
        <w:t xml:space="preserve"> un conjunto de conocimientos que los espacios y encuentros informales y espontáneos no pueden enseñar. </w:t>
      </w:r>
      <w:r w:rsidR="00386E8D" w:rsidRPr="000D6960">
        <w:rPr>
          <w:rFonts w:ascii="Times New Roman" w:hAnsi="Times New Roman"/>
          <w:sz w:val="24"/>
          <w:szCs w:val="24"/>
        </w:rPr>
        <w:t>Dicha</w:t>
      </w:r>
      <w:r w:rsidR="00D87FC3" w:rsidRPr="000D6960">
        <w:rPr>
          <w:rFonts w:ascii="Times New Roman" w:hAnsi="Times New Roman"/>
          <w:sz w:val="24"/>
          <w:szCs w:val="24"/>
        </w:rPr>
        <w:t xml:space="preserve"> institución </w:t>
      </w:r>
      <w:r w:rsidR="00D33224" w:rsidRPr="000D6960">
        <w:rPr>
          <w:rFonts w:ascii="Times New Roman" w:hAnsi="Times New Roman"/>
          <w:sz w:val="24"/>
          <w:szCs w:val="24"/>
        </w:rPr>
        <w:t xml:space="preserve">es la </w:t>
      </w:r>
      <w:r w:rsidR="00D87FC3" w:rsidRPr="000D6960">
        <w:rPr>
          <w:rFonts w:ascii="Times New Roman" w:hAnsi="Times New Roman"/>
          <w:sz w:val="24"/>
          <w:szCs w:val="24"/>
        </w:rPr>
        <w:t xml:space="preserve">encargada de llevar a cabo </w:t>
      </w:r>
      <w:r w:rsidR="00823666" w:rsidRPr="000D6960">
        <w:rPr>
          <w:rFonts w:ascii="Times New Roman" w:hAnsi="Times New Roman"/>
          <w:sz w:val="24"/>
          <w:szCs w:val="24"/>
        </w:rPr>
        <w:t xml:space="preserve">el </w:t>
      </w:r>
      <w:r w:rsidR="000514DE" w:rsidRPr="000D6960">
        <w:rPr>
          <w:rFonts w:ascii="Times New Roman" w:hAnsi="Times New Roman"/>
          <w:sz w:val="24"/>
          <w:szCs w:val="24"/>
        </w:rPr>
        <w:t xml:space="preserve">complejo </w:t>
      </w:r>
      <w:r w:rsidR="00D87FC3" w:rsidRPr="000D6960">
        <w:rPr>
          <w:rFonts w:ascii="Times New Roman" w:hAnsi="Times New Roman"/>
          <w:sz w:val="24"/>
          <w:szCs w:val="24"/>
        </w:rPr>
        <w:t xml:space="preserve">proceso de enseñanza-aprendizaje, mediante el cual las nuevas generaciones se apropian de la información y conocimientos </w:t>
      </w:r>
      <w:r w:rsidR="00386E8D" w:rsidRPr="000D6960">
        <w:rPr>
          <w:rFonts w:ascii="Times New Roman" w:hAnsi="Times New Roman"/>
          <w:sz w:val="24"/>
          <w:szCs w:val="24"/>
        </w:rPr>
        <w:t>sobre</w:t>
      </w:r>
      <w:r w:rsidR="00D87FC3" w:rsidRPr="000D6960">
        <w:rPr>
          <w:rFonts w:ascii="Times New Roman" w:hAnsi="Times New Roman"/>
          <w:sz w:val="24"/>
          <w:szCs w:val="24"/>
        </w:rPr>
        <w:t xml:space="preserve"> ciencia, tecnología, literatura o arte</w:t>
      </w:r>
      <w:r w:rsidR="00D33224" w:rsidRPr="000D6960">
        <w:rPr>
          <w:rFonts w:ascii="Times New Roman" w:hAnsi="Times New Roman"/>
          <w:sz w:val="24"/>
          <w:szCs w:val="24"/>
        </w:rPr>
        <w:t xml:space="preserve">, </w:t>
      </w:r>
      <w:r w:rsidR="00386E8D" w:rsidRPr="000D6960">
        <w:rPr>
          <w:rFonts w:ascii="Times New Roman" w:hAnsi="Times New Roman"/>
          <w:sz w:val="24"/>
          <w:szCs w:val="24"/>
        </w:rPr>
        <w:t xml:space="preserve">y </w:t>
      </w:r>
      <w:r w:rsidR="00D33224" w:rsidRPr="000D6960">
        <w:rPr>
          <w:rFonts w:ascii="Times New Roman" w:hAnsi="Times New Roman"/>
          <w:sz w:val="24"/>
          <w:szCs w:val="24"/>
        </w:rPr>
        <w:t xml:space="preserve">a la cual </w:t>
      </w:r>
      <w:r w:rsidR="00D87FC3" w:rsidRPr="000D6960">
        <w:rPr>
          <w:rFonts w:ascii="Times New Roman" w:hAnsi="Times New Roman"/>
          <w:sz w:val="24"/>
          <w:szCs w:val="24"/>
        </w:rPr>
        <w:t xml:space="preserve">denominamos escuela, centro escolar o institución educativa. </w:t>
      </w:r>
    </w:p>
    <w:p w:rsidR="00D33224" w:rsidRPr="000D6960" w:rsidRDefault="00D33224" w:rsidP="000D6960">
      <w:pPr>
        <w:tabs>
          <w:tab w:val="left" w:pos="709"/>
        </w:tabs>
        <w:spacing w:after="0" w:line="360" w:lineRule="auto"/>
        <w:ind w:firstLine="0"/>
        <w:contextualSpacing/>
        <w:rPr>
          <w:rFonts w:ascii="Times New Roman" w:hAnsi="Times New Roman"/>
          <w:sz w:val="24"/>
          <w:szCs w:val="24"/>
        </w:rPr>
      </w:pPr>
    </w:p>
    <w:p w:rsidR="00D87FC3" w:rsidRPr="000D6960" w:rsidRDefault="000514DE" w:rsidP="000D6960">
      <w:pPr>
        <w:tabs>
          <w:tab w:val="left" w:pos="709"/>
        </w:tabs>
        <w:spacing w:after="0" w:line="360" w:lineRule="auto"/>
        <w:ind w:firstLine="0"/>
        <w:contextualSpacing/>
        <w:rPr>
          <w:rFonts w:ascii="Times New Roman" w:hAnsi="Times New Roman"/>
          <w:b/>
          <w:bCs/>
          <w:sz w:val="24"/>
          <w:szCs w:val="24"/>
          <w:lang w:val="es-MX"/>
        </w:rPr>
      </w:pPr>
      <w:r w:rsidRPr="000D6960">
        <w:rPr>
          <w:rFonts w:ascii="Times New Roman" w:hAnsi="Times New Roman"/>
          <w:sz w:val="24"/>
          <w:szCs w:val="24"/>
        </w:rPr>
        <w:t>E</w:t>
      </w:r>
      <w:r w:rsidR="00D87FC3" w:rsidRPr="000D6960">
        <w:rPr>
          <w:rFonts w:ascii="Times New Roman" w:hAnsi="Times New Roman"/>
          <w:sz w:val="24"/>
          <w:szCs w:val="24"/>
        </w:rPr>
        <w:t>n la sociedad contemporánea</w:t>
      </w:r>
      <w:r w:rsidR="00386E8D" w:rsidRPr="000D6960">
        <w:rPr>
          <w:rFonts w:ascii="Times New Roman" w:hAnsi="Times New Roman"/>
          <w:sz w:val="24"/>
          <w:szCs w:val="24"/>
        </w:rPr>
        <w:t>,</w:t>
      </w:r>
      <w:r w:rsidRPr="000D6960">
        <w:rPr>
          <w:rFonts w:ascii="Times New Roman" w:hAnsi="Times New Roman"/>
          <w:sz w:val="24"/>
          <w:szCs w:val="24"/>
        </w:rPr>
        <w:t xml:space="preserve"> la escuela</w:t>
      </w:r>
      <w:r w:rsidR="00D87FC3" w:rsidRPr="000D6960">
        <w:rPr>
          <w:rFonts w:ascii="Times New Roman" w:hAnsi="Times New Roman"/>
          <w:sz w:val="24"/>
          <w:szCs w:val="24"/>
        </w:rPr>
        <w:t xml:space="preserve"> proporciona a los individuos acceso a contenidos culturales que </w:t>
      </w:r>
      <w:r w:rsidR="00386E8D" w:rsidRPr="000D6960">
        <w:rPr>
          <w:rFonts w:ascii="Times New Roman" w:hAnsi="Times New Roman"/>
          <w:sz w:val="24"/>
          <w:szCs w:val="24"/>
        </w:rPr>
        <w:t>están</w:t>
      </w:r>
      <w:r w:rsidR="00D87FC3" w:rsidRPr="000D6960">
        <w:rPr>
          <w:rFonts w:ascii="Times New Roman" w:hAnsi="Times New Roman"/>
          <w:sz w:val="24"/>
          <w:szCs w:val="24"/>
        </w:rPr>
        <w:t xml:space="preserve"> fuera del alcance de los grupos primarios, </w:t>
      </w:r>
      <w:r w:rsidR="00386E8D" w:rsidRPr="000D6960">
        <w:rPr>
          <w:rFonts w:ascii="Times New Roman" w:hAnsi="Times New Roman"/>
          <w:sz w:val="24"/>
          <w:szCs w:val="24"/>
        </w:rPr>
        <w:t>es decir,</w:t>
      </w:r>
      <w:r w:rsidR="00D87FC3" w:rsidRPr="000D6960">
        <w:rPr>
          <w:rFonts w:ascii="Times New Roman" w:hAnsi="Times New Roman"/>
          <w:sz w:val="24"/>
          <w:szCs w:val="24"/>
        </w:rPr>
        <w:t xml:space="preserve"> la familia, los amigos</w:t>
      </w:r>
      <w:r w:rsidR="00386E8D" w:rsidRPr="000D6960">
        <w:rPr>
          <w:rFonts w:ascii="Times New Roman" w:hAnsi="Times New Roman"/>
          <w:sz w:val="24"/>
          <w:szCs w:val="24"/>
        </w:rPr>
        <w:t xml:space="preserve"> y</w:t>
      </w:r>
      <w:r w:rsidR="00D87FC3" w:rsidRPr="000D6960">
        <w:rPr>
          <w:rFonts w:ascii="Times New Roman" w:hAnsi="Times New Roman"/>
          <w:sz w:val="24"/>
          <w:szCs w:val="24"/>
        </w:rPr>
        <w:t xml:space="preserve"> el vecindario</w:t>
      </w:r>
      <w:r w:rsidR="00386E8D" w:rsidRPr="000D6960">
        <w:rPr>
          <w:rFonts w:ascii="Times New Roman" w:hAnsi="Times New Roman"/>
          <w:sz w:val="24"/>
          <w:szCs w:val="24"/>
        </w:rPr>
        <w:t>, siendo</w:t>
      </w:r>
      <w:r w:rsidR="00D87FC3" w:rsidRPr="000D6960">
        <w:rPr>
          <w:rFonts w:ascii="Times New Roman" w:hAnsi="Times New Roman"/>
          <w:sz w:val="24"/>
          <w:szCs w:val="24"/>
        </w:rPr>
        <w:t xml:space="preserve"> la responsable de impartir lo que se ha denominado educación formal. Para Gimeno (2000)</w:t>
      </w:r>
      <w:r w:rsidR="0028105E" w:rsidRPr="000D6960">
        <w:rPr>
          <w:rFonts w:ascii="Times New Roman" w:hAnsi="Times New Roman"/>
          <w:sz w:val="24"/>
          <w:szCs w:val="24"/>
        </w:rPr>
        <w:t>,</w:t>
      </w:r>
      <w:r w:rsidR="00D87FC3" w:rsidRPr="000D6960">
        <w:rPr>
          <w:rFonts w:ascii="Times New Roman" w:hAnsi="Times New Roman"/>
          <w:sz w:val="24"/>
          <w:szCs w:val="24"/>
        </w:rPr>
        <w:t xml:space="preserve"> la escuela es un invento social lleno de representaciones simbólicas que construye significados, valores, aspiraciones y expectativas que operan en las formas de pensar, de querer y relacionarse entre </w:t>
      </w:r>
      <w:r w:rsidR="00386E8D" w:rsidRPr="000D6960">
        <w:rPr>
          <w:rFonts w:ascii="Times New Roman" w:hAnsi="Times New Roman"/>
          <w:sz w:val="24"/>
          <w:szCs w:val="24"/>
        </w:rPr>
        <w:t>los individuos</w:t>
      </w:r>
      <w:r w:rsidR="00D87FC3" w:rsidRPr="000D6960">
        <w:rPr>
          <w:rFonts w:ascii="Times New Roman" w:hAnsi="Times New Roman"/>
          <w:sz w:val="24"/>
          <w:szCs w:val="24"/>
        </w:rPr>
        <w:t xml:space="preserve"> y la naturaleza</w:t>
      </w:r>
      <w:r w:rsidR="00D55939" w:rsidRPr="000D6960">
        <w:rPr>
          <w:rFonts w:ascii="Times New Roman" w:hAnsi="Times New Roman"/>
          <w:sz w:val="24"/>
          <w:szCs w:val="24"/>
        </w:rPr>
        <w:t>,</w:t>
      </w:r>
      <w:r w:rsidR="00D87FC3" w:rsidRPr="000D6960">
        <w:rPr>
          <w:rFonts w:ascii="Times New Roman" w:hAnsi="Times New Roman"/>
          <w:sz w:val="24"/>
          <w:szCs w:val="24"/>
        </w:rPr>
        <w:t xml:space="preserve"> creando </w:t>
      </w:r>
      <w:r w:rsidR="00386E8D" w:rsidRPr="000D6960">
        <w:rPr>
          <w:rFonts w:ascii="Times New Roman" w:hAnsi="Times New Roman"/>
          <w:sz w:val="24"/>
          <w:szCs w:val="24"/>
        </w:rPr>
        <w:t xml:space="preserve">en ellos </w:t>
      </w:r>
      <w:r w:rsidR="00D87FC3" w:rsidRPr="000D6960">
        <w:rPr>
          <w:rFonts w:ascii="Times New Roman" w:hAnsi="Times New Roman"/>
          <w:sz w:val="24"/>
          <w:szCs w:val="24"/>
        </w:rPr>
        <w:t>imágenes de lo que debe</w:t>
      </w:r>
      <w:r w:rsidRPr="000D6960">
        <w:rPr>
          <w:rFonts w:ascii="Times New Roman" w:hAnsi="Times New Roman"/>
          <w:sz w:val="24"/>
          <w:szCs w:val="24"/>
        </w:rPr>
        <w:t>n</w:t>
      </w:r>
      <w:r w:rsidR="00D87FC3" w:rsidRPr="000D6960">
        <w:rPr>
          <w:rFonts w:ascii="Times New Roman" w:hAnsi="Times New Roman"/>
          <w:sz w:val="24"/>
          <w:szCs w:val="24"/>
        </w:rPr>
        <w:t xml:space="preserve"> ser y hacer como miembros de la sociedad. </w:t>
      </w:r>
      <w:r w:rsidRPr="000D6960">
        <w:rPr>
          <w:rFonts w:ascii="Times New Roman" w:hAnsi="Times New Roman"/>
          <w:sz w:val="24"/>
          <w:szCs w:val="24"/>
        </w:rPr>
        <w:t>La educación es</w:t>
      </w:r>
      <w:r w:rsidR="008F13C6" w:rsidRPr="000D6960">
        <w:rPr>
          <w:rFonts w:ascii="Times New Roman" w:hAnsi="Times New Roman"/>
          <w:sz w:val="24"/>
          <w:szCs w:val="24"/>
        </w:rPr>
        <w:t xml:space="preserve"> considera</w:t>
      </w:r>
      <w:r w:rsidRPr="000D6960">
        <w:rPr>
          <w:rFonts w:ascii="Times New Roman" w:hAnsi="Times New Roman"/>
          <w:sz w:val="24"/>
          <w:szCs w:val="24"/>
        </w:rPr>
        <w:t>da</w:t>
      </w:r>
      <w:r w:rsidR="008F13C6" w:rsidRPr="000D6960">
        <w:rPr>
          <w:rFonts w:ascii="Times New Roman" w:hAnsi="Times New Roman"/>
          <w:sz w:val="24"/>
          <w:szCs w:val="24"/>
        </w:rPr>
        <w:t xml:space="preserve"> una institución</w:t>
      </w:r>
      <w:r w:rsidR="00D87FC3" w:rsidRPr="000D6960">
        <w:rPr>
          <w:rFonts w:ascii="Times New Roman" w:hAnsi="Times New Roman"/>
          <w:sz w:val="24"/>
          <w:szCs w:val="24"/>
        </w:rPr>
        <w:t xml:space="preserve"> necesaria, deseable y hasta indispensable para la </w:t>
      </w:r>
      <w:r w:rsidR="00386E8D" w:rsidRPr="000D6960">
        <w:rPr>
          <w:rFonts w:ascii="Times New Roman" w:hAnsi="Times New Roman"/>
          <w:sz w:val="24"/>
          <w:szCs w:val="24"/>
        </w:rPr>
        <w:t xml:space="preserve">constante </w:t>
      </w:r>
      <w:r w:rsidR="00D87FC3" w:rsidRPr="000D6960">
        <w:rPr>
          <w:rFonts w:ascii="Times New Roman" w:hAnsi="Times New Roman"/>
          <w:sz w:val="24"/>
          <w:szCs w:val="24"/>
        </w:rPr>
        <w:t xml:space="preserve">mejora del </w:t>
      </w:r>
      <w:r w:rsidR="00386E8D" w:rsidRPr="000D6960">
        <w:rPr>
          <w:rFonts w:ascii="Times New Roman" w:hAnsi="Times New Roman"/>
          <w:sz w:val="24"/>
          <w:szCs w:val="24"/>
        </w:rPr>
        <w:t>ser</w:t>
      </w:r>
      <w:r w:rsidR="00D87FC3" w:rsidRPr="000D6960">
        <w:rPr>
          <w:rFonts w:ascii="Times New Roman" w:hAnsi="Times New Roman"/>
          <w:sz w:val="24"/>
          <w:szCs w:val="24"/>
        </w:rPr>
        <w:t xml:space="preserve"> humano</w:t>
      </w:r>
      <w:r w:rsidR="00B5650F" w:rsidRPr="000D6960">
        <w:rPr>
          <w:rFonts w:ascii="Times New Roman" w:hAnsi="Times New Roman"/>
          <w:sz w:val="24"/>
          <w:szCs w:val="24"/>
        </w:rPr>
        <w:t>; es construida</w:t>
      </w:r>
      <w:r w:rsidR="00386E8D" w:rsidRPr="000D6960">
        <w:rPr>
          <w:rFonts w:ascii="Times New Roman" w:hAnsi="Times New Roman"/>
          <w:sz w:val="24"/>
          <w:szCs w:val="24"/>
        </w:rPr>
        <w:t xml:space="preserve"> por</w:t>
      </w:r>
      <w:r w:rsidR="00B5650F" w:rsidRPr="000D6960">
        <w:rPr>
          <w:rFonts w:ascii="Times New Roman" w:hAnsi="Times New Roman"/>
          <w:sz w:val="24"/>
          <w:szCs w:val="24"/>
        </w:rPr>
        <w:t xml:space="preserve"> los</w:t>
      </w:r>
      <w:r w:rsidR="00D87FC3" w:rsidRPr="000D6960">
        <w:rPr>
          <w:rFonts w:ascii="Times New Roman" w:hAnsi="Times New Roman"/>
          <w:sz w:val="24"/>
          <w:szCs w:val="24"/>
        </w:rPr>
        <w:t xml:space="preserve"> deseos y expectativas de autoridades, políticos, padres, profesores y niños, que se sedimentan y naturalizan</w:t>
      </w:r>
      <w:r w:rsidR="00B5650F" w:rsidRPr="000D6960">
        <w:rPr>
          <w:rFonts w:ascii="Times New Roman" w:hAnsi="Times New Roman"/>
          <w:sz w:val="24"/>
          <w:szCs w:val="24"/>
        </w:rPr>
        <w:t>,</w:t>
      </w:r>
      <w:r w:rsidR="00D87FC3" w:rsidRPr="000D6960">
        <w:rPr>
          <w:rFonts w:ascii="Times New Roman" w:hAnsi="Times New Roman"/>
          <w:sz w:val="24"/>
          <w:szCs w:val="24"/>
        </w:rPr>
        <w:t xml:space="preserve"> </w:t>
      </w:r>
      <w:r w:rsidR="008F13C6" w:rsidRPr="000D6960">
        <w:rPr>
          <w:rFonts w:ascii="Times New Roman" w:hAnsi="Times New Roman"/>
          <w:sz w:val="24"/>
          <w:szCs w:val="24"/>
        </w:rPr>
        <w:t xml:space="preserve">lo </w:t>
      </w:r>
      <w:r w:rsidR="00D87FC3" w:rsidRPr="000D6960">
        <w:rPr>
          <w:rFonts w:ascii="Times New Roman" w:hAnsi="Times New Roman"/>
          <w:sz w:val="24"/>
          <w:szCs w:val="24"/>
        </w:rPr>
        <w:t>que dificulta su cuestionamiento y crítica.  Sin embargo, para algunos teóricos la escuela representa un espacio de violencia</w:t>
      </w:r>
      <w:r w:rsidR="0027383F" w:rsidRPr="000D6960">
        <w:rPr>
          <w:rFonts w:ascii="Times New Roman" w:hAnsi="Times New Roman"/>
          <w:sz w:val="24"/>
          <w:szCs w:val="24"/>
        </w:rPr>
        <w:t>,</w:t>
      </w:r>
      <w:r w:rsidR="00D87FC3" w:rsidRPr="000D6960">
        <w:rPr>
          <w:rFonts w:ascii="Times New Roman" w:hAnsi="Times New Roman"/>
          <w:sz w:val="24"/>
          <w:szCs w:val="24"/>
        </w:rPr>
        <w:t xml:space="preserve"> </w:t>
      </w:r>
      <w:r w:rsidR="00D87FC3" w:rsidRPr="000D6960">
        <w:rPr>
          <w:rFonts w:ascii="Times New Roman" w:hAnsi="Times New Roman"/>
          <w:bCs/>
          <w:sz w:val="24"/>
          <w:szCs w:val="24"/>
          <w:lang w:val="es-MX"/>
        </w:rPr>
        <w:t xml:space="preserve">represión y </w:t>
      </w:r>
      <w:r w:rsidR="00D87FC3" w:rsidRPr="000D6960">
        <w:rPr>
          <w:rFonts w:ascii="Times New Roman" w:hAnsi="Times New Roman"/>
          <w:bCs/>
          <w:sz w:val="24"/>
          <w:szCs w:val="24"/>
          <w:lang w:val="es-MX"/>
        </w:rPr>
        <w:lastRenderedPageBreak/>
        <w:t>sacrificio</w:t>
      </w:r>
      <w:r w:rsidR="00D87FC3" w:rsidRPr="000D6960">
        <w:rPr>
          <w:rFonts w:ascii="Times New Roman" w:hAnsi="Times New Roman"/>
          <w:sz w:val="24"/>
          <w:szCs w:val="24"/>
        </w:rPr>
        <w:t xml:space="preserve"> </w:t>
      </w:r>
      <w:r w:rsidR="00D87FC3" w:rsidRPr="000D6960">
        <w:rPr>
          <w:rFonts w:ascii="Times New Roman" w:hAnsi="Times New Roman"/>
          <w:bCs/>
          <w:sz w:val="24"/>
          <w:szCs w:val="24"/>
          <w:lang w:val="es-MX"/>
        </w:rPr>
        <w:t>(Belgich</w:t>
      </w:r>
      <w:r w:rsidR="00FC6240" w:rsidRPr="000D6960">
        <w:rPr>
          <w:rFonts w:ascii="Times New Roman" w:hAnsi="Times New Roman"/>
          <w:bCs/>
          <w:sz w:val="24"/>
          <w:szCs w:val="24"/>
          <w:lang w:val="es-MX"/>
        </w:rPr>
        <w:t>,</w:t>
      </w:r>
      <w:r w:rsidR="00D87FC3" w:rsidRPr="000D6960">
        <w:rPr>
          <w:rFonts w:ascii="Times New Roman" w:hAnsi="Times New Roman"/>
          <w:bCs/>
          <w:sz w:val="24"/>
          <w:szCs w:val="24"/>
          <w:lang w:val="es-MX"/>
        </w:rPr>
        <w:t xml:space="preserve"> 2005), de reproducción social y violencia simbólica (</w:t>
      </w:r>
      <w:r w:rsidR="00D87FC3" w:rsidRPr="000D6960">
        <w:rPr>
          <w:rFonts w:ascii="Times New Roman" w:hAnsi="Times New Roman"/>
          <w:sz w:val="24"/>
          <w:szCs w:val="24"/>
          <w:lang w:val="es-MX"/>
        </w:rPr>
        <w:t xml:space="preserve">Bourdieu </w:t>
      </w:r>
      <w:r w:rsidR="003D449D" w:rsidRPr="000D6960">
        <w:rPr>
          <w:rFonts w:ascii="Times New Roman" w:hAnsi="Times New Roman"/>
          <w:sz w:val="24"/>
          <w:szCs w:val="24"/>
          <w:lang w:val="es-MX"/>
        </w:rPr>
        <w:t>y</w:t>
      </w:r>
      <w:r w:rsidR="00402C59" w:rsidRPr="000D6960">
        <w:rPr>
          <w:rFonts w:ascii="Times New Roman" w:hAnsi="Times New Roman"/>
          <w:sz w:val="24"/>
          <w:szCs w:val="24"/>
          <w:lang w:val="es-MX"/>
        </w:rPr>
        <w:t xml:space="preserve"> </w:t>
      </w:r>
      <w:r w:rsidR="00D87FC3" w:rsidRPr="000D6960">
        <w:rPr>
          <w:rFonts w:ascii="Times New Roman" w:hAnsi="Times New Roman"/>
          <w:sz w:val="24"/>
          <w:szCs w:val="24"/>
          <w:lang w:val="es-MX"/>
        </w:rPr>
        <w:t>Passeron</w:t>
      </w:r>
      <w:r w:rsidR="00FC6240" w:rsidRPr="000D6960">
        <w:rPr>
          <w:rFonts w:ascii="Times New Roman" w:hAnsi="Times New Roman"/>
          <w:sz w:val="24"/>
          <w:szCs w:val="24"/>
          <w:lang w:val="es-MX"/>
        </w:rPr>
        <w:t>,</w:t>
      </w:r>
      <w:r w:rsidR="00D87FC3" w:rsidRPr="000D6960">
        <w:rPr>
          <w:rFonts w:ascii="Times New Roman" w:hAnsi="Times New Roman"/>
          <w:sz w:val="24"/>
          <w:szCs w:val="24"/>
          <w:lang w:val="es-MX"/>
        </w:rPr>
        <w:t xml:space="preserve"> 1998), de disciplina de la conciencia y del cuerpo (</w:t>
      </w:r>
      <w:r w:rsidR="00D87FC3" w:rsidRPr="000D6960">
        <w:rPr>
          <w:rFonts w:ascii="Times New Roman" w:hAnsi="Times New Roman"/>
          <w:sz w:val="24"/>
          <w:szCs w:val="24"/>
        </w:rPr>
        <w:t>Foucault, 1993)</w:t>
      </w:r>
      <w:r w:rsidR="00823666" w:rsidRPr="000D6960">
        <w:rPr>
          <w:rFonts w:ascii="Times New Roman" w:hAnsi="Times New Roman"/>
          <w:sz w:val="24"/>
          <w:szCs w:val="24"/>
        </w:rPr>
        <w:t>,</w:t>
      </w:r>
      <w:r w:rsidR="00D87FC3" w:rsidRPr="000D6960">
        <w:rPr>
          <w:rFonts w:ascii="Times New Roman" w:hAnsi="Times New Roman"/>
          <w:sz w:val="24"/>
          <w:szCs w:val="24"/>
        </w:rPr>
        <w:t xml:space="preserve"> </w:t>
      </w:r>
      <w:r w:rsidR="0027383F" w:rsidRPr="000D6960">
        <w:rPr>
          <w:rFonts w:ascii="Times New Roman" w:hAnsi="Times New Roman"/>
          <w:sz w:val="24"/>
          <w:szCs w:val="24"/>
        </w:rPr>
        <w:t>e incluso</w:t>
      </w:r>
      <w:r w:rsidRPr="000D6960">
        <w:rPr>
          <w:rFonts w:ascii="Times New Roman" w:hAnsi="Times New Roman"/>
          <w:sz w:val="24"/>
          <w:szCs w:val="24"/>
        </w:rPr>
        <w:t xml:space="preserve"> algo</w:t>
      </w:r>
      <w:r w:rsidR="00D87FC3" w:rsidRPr="000D6960">
        <w:rPr>
          <w:rFonts w:ascii="Times New Roman" w:hAnsi="Times New Roman"/>
          <w:sz w:val="24"/>
          <w:szCs w:val="24"/>
        </w:rPr>
        <w:t xml:space="preserve"> innecesari</w:t>
      </w:r>
      <w:r w:rsidRPr="000D6960">
        <w:rPr>
          <w:rFonts w:ascii="Times New Roman" w:hAnsi="Times New Roman"/>
          <w:sz w:val="24"/>
          <w:szCs w:val="24"/>
        </w:rPr>
        <w:t>o</w:t>
      </w:r>
      <w:r w:rsidR="00D87FC3" w:rsidRPr="000D6960">
        <w:rPr>
          <w:rFonts w:ascii="Times New Roman" w:hAnsi="Times New Roman"/>
          <w:sz w:val="24"/>
          <w:szCs w:val="24"/>
        </w:rPr>
        <w:t xml:space="preserve"> (Illich, 1985).</w:t>
      </w:r>
    </w:p>
    <w:p w:rsidR="00D33224" w:rsidRPr="000D6960" w:rsidRDefault="00D33224" w:rsidP="000D6960">
      <w:pPr>
        <w:pStyle w:val="Textoindependiente"/>
        <w:tabs>
          <w:tab w:val="left" w:pos="709"/>
        </w:tabs>
        <w:spacing w:line="360" w:lineRule="auto"/>
        <w:contextualSpacing/>
        <w:jc w:val="both"/>
        <w:rPr>
          <w:rFonts w:ascii="Times New Roman" w:hAnsi="Times New Roman" w:cs="Times New Roman"/>
          <w:b w:val="0"/>
          <w:bCs w:val="0"/>
        </w:rPr>
      </w:pPr>
    </w:p>
    <w:p w:rsidR="00D87FC3" w:rsidRPr="000D6960" w:rsidRDefault="00D87FC3" w:rsidP="000D6960">
      <w:pPr>
        <w:pStyle w:val="Textoindependiente"/>
        <w:tabs>
          <w:tab w:val="left" w:pos="709"/>
        </w:tabs>
        <w:spacing w:line="360" w:lineRule="auto"/>
        <w:contextualSpacing/>
        <w:jc w:val="both"/>
        <w:rPr>
          <w:rFonts w:ascii="Times New Roman" w:hAnsi="Times New Roman" w:cs="Times New Roman"/>
          <w:b w:val="0"/>
        </w:rPr>
      </w:pPr>
      <w:r w:rsidRPr="000D6960">
        <w:rPr>
          <w:rFonts w:ascii="Times New Roman" w:hAnsi="Times New Roman" w:cs="Times New Roman"/>
          <w:b w:val="0"/>
          <w:bCs w:val="0"/>
        </w:rPr>
        <w:t>Para Aristi (1990)</w:t>
      </w:r>
      <w:r w:rsidR="002B0B19" w:rsidRPr="000D6960">
        <w:rPr>
          <w:rFonts w:ascii="Times New Roman" w:hAnsi="Times New Roman" w:cs="Times New Roman"/>
          <w:b w:val="0"/>
          <w:bCs w:val="0"/>
        </w:rPr>
        <w:t>,</w:t>
      </w:r>
      <w:r w:rsidR="0027383F" w:rsidRPr="000D6960">
        <w:rPr>
          <w:rFonts w:ascii="Times New Roman" w:hAnsi="Times New Roman" w:cs="Times New Roman"/>
          <w:b w:val="0"/>
          <w:bCs w:val="0"/>
        </w:rPr>
        <w:t xml:space="preserve"> las prácticas educativas en la</w:t>
      </w:r>
      <w:r w:rsidRPr="000D6960">
        <w:rPr>
          <w:rFonts w:ascii="Times New Roman" w:hAnsi="Times New Roman" w:cs="Times New Roman"/>
          <w:b w:val="0"/>
          <w:bCs w:val="0"/>
        </w:rPr>
        <w:t xml:space="preserve"> escuela tienen un fundamento moral, cuyas acciones se ejecutan sobre la naturaleza del sujeto para dirigirla o para oponerse a ella mediante prohibiciones y restricciones, prácticas pedagógicas repetitivas, que al mismo tiempo de potencializar sus habilidades, crean valores y orientaciones que permiten a los alumnos adquirir los elementos fundamentales de la moralidad colectiva. </w:t>
      </w:r>
      <w:r w:rsidR="002B0B19" w:rsidRPr="000D6960">
        <w:rPr>
          <w:rFonts w:ascii="Times New Roman" w:hAnsi="Times New Roman" w:cs="Times New Roman"/>
          <w:b w:val="0"/>
          <w:bCs w:val="0"/>
        </w:rPr>
        <w:t>Así, l</w:t>
      </w:r>
      <w:r w:rsidRPr="000D6960">
        <w:rPr>
          <w:rFonts w:ascii="Times New Roman" w:hAnsi="Times New Roman" w:cs="Times New Roman"/>
          <w:b w:val="0"/>
        </w:rPr>
        <w:t xml:space="preserve">as escuelas asumen la responsabilidad de planificar y organizar el aprendizaje de los niños. </w:t>
      </w:r>
      <w:r w:rsidR="00AA4868" w:rsidRPr="000D6960">
        <w:rPr>
          <w:rFonts w:ascii="Times New Roman" w:hAnsi="Times New Roman" w:cs="Times New Roman"/>
          <w:b w:val="0"/>
        </w:rPr>
        <w:t>Asimismo, i</w:t>
      </w:r>
      <w:r w:rsidRPr="000D6960">
        <w:rPr>
          <w:rFonts w:ascii="Times New Roman" w:hAnsi="Times New Roman" w:cs="Times New Roman"/>
          <w:b w:val="0"/>
        </w:rPr>
        <w:t>ntentan, no siempre con éxito, proporcionar una dirección a dicho aprendizaje y dotarle de un máximo de eficacia (Stenhouse, 1991).</w:t>
      </w:r>
    </w:p>
    <w:p w:rsidR="00D33224" w:rsidRPr="000D6960" w:rsidRDefault="00D33224" w:rsidP="000D6960">
      <w:pPr>
        <w:pStyle w:val="Textoindependiente"/>
        <w:tabs>
          <w:tab w:val="left" w:pos="709"/>
        </w:tabs>
        <w:spacing w:line="360" w:lineRule="auto"/>
        <w:contextualSpacing/>
        <w:jc w:val="both"/>
        <w:rPr>
          <w:rFonts w:ascii="Times New Roman" w:hAnsi="Times New Roman" w:cs="Times New Roman"/>
          <w:b w:val="0"/>
        </w:rPr>
      </w:pPr>
    </w:p>
    <w:p w:rsidR="00D87FC3" w:rsidRPr="000D6960" w:rsidRDefault="00D87FC3" w:rsidP="000D6960">
      <w:pPr>
        <w:pStyle w:val="Textoindependiente"/>
        <w:tabs>
          <w:tab w:val="left" w:pos="709"/>
        </w:tabs>
        <w:spacing w:line="360" w:lineRule="auto"/>
        <w:contextualSpacing/>
        <w:jc w:val="both"/>
        <w:rPr>
          <w:rFonts w:ascii="Times New Roman" w:hAnsi="Times New Roman" w:cs="Times New Roman"/>
          <w:b w:val="0"/>
        </w:rPr>
      </w:pPr>
      <w:r w:rsidRPr="000D6960">
        <w:rPr>
          <w:rFonts w:ascii="Times New Roman" w:hAnsi="Times New Roman" w:cs="Times New Roman"/>
          <w:b w:val="0"/>
        </w:rPr>
        <w:t xml:space="preserve">La escuela </w:t>
      </w:r>
      <w:r w:rsidR="00C0341A" w:rsidRPr="000D6960">
        <w:rPr>
          <w:rFonts w:ascii="Times New Roman" w:hAnsi="Times New Roman" w:cs="Times New Roman"/>
          <w:b w:val="0"/>
        </w:rPr>
        <w:t>es</w:t>
      </w:r>
      <w:r w:rsidRPr="000D6960">
        <w:rPr>
          <w:rFonts w:ascii="Times New Roman" w:hAnsi="Times New Roman" w:cs="Times New Roman"/>
          <w:b w:val="0"/>
        </w:rPr>
        <w:t xml:space="preserve"> un artículo de consumo intelectual y social que </w:t>
      </w:r>
      <w:r w:rsidR="00C0341A" w:rsidRPr="000D6960">
        <w:rPr>
          <w:rFonts w:ascii="Times New Roman" w:hAnsi="Times New Roman" w:cs="Times New Roman"/>
          <w:b w:val="0"/>
        </w:rPr>
        <w:t xml:space="preserve">se </w:t>
      </w:r>
      <w:r w:rsidRPr="000D6960">
        <w:rPr>
          <w:rFonts w:ascii="Times New Roman" w:hAnsi="Times New Roman" w:cs="Times New Roman"/>
          <w:b w:val="0"/>
        </w:rPr>
        <w:t xml:space="preserve">ofrece a </w:t>
      </w:r>
      <w:r w:rsidR="00823666" w:rsidRPr="000D6960">
        <w:rPr>
          <w:rFonts w:ascii="Times New Roman" w:hAnsi="Times New Roman" w:cs="Times New Roman"/>
          <w:b w:val="0"/>
        </w:rPr>
        <w:t xml:space="preserve">la </w:t>
      </w:r>
      <w:r w:rsidRPr="000D6960">
        <w:rPr>
          <w:rFonts w:ascii="Times New Roman" w:hAnsi="Times New Roman" w:cs="Times New Roman"/>
          <w:b w:val="0"/>
        </w:rPr>
        <w:t xml:space="preserve">comunidad, para </w:t>
      </w:r>
      <w:r w:rsidR="00C0341A" w:rsidRPr="000D6960">
        <w:rPr>
          <w:rFonts w:ascii="Times New Roman" w:hAnsi="Times New Roman" w:cs="Times New Roman"/>
          <w:b w:val="0"/>
        </w:rPr>
        <w:t>lo cual indaga</w:t>
      </w:r>
      <w:r w:rsidRPr="000D6960">
        <w:rPr>
          <w:rFonts w:ascii="Times New Roman" w:hAnsi="Times New Roman" w:cs="Times New Roman"/>
          <w:b w:val="0"/>
        </w:rPr>
        <w:t xml:space="preserve"> la importancia o el interés que los grupos de poder le otorgan</w:t>
      </w:r>
      <w:r w:rsidR="00AA4868" w:rsidRPr="000D6960">
        <w:rPr>
          <w:rFonts w:ascii="Times New Roman" w:hAnsi="Times New Roman" w:cs="Times New Roman"/>
          <w:b w:val="0"/>
        </w:rPr>
        <w:t xml:space="preserve"> y después </w:t>
      </w:r>
      <w:r w:rsidR="00C0341A" w:rsidRPr="000D6960">
        <w:rPr>
          <w:rFonts w:ascii="Times New Roman" w:hAnsi="Times New Roman" w:cs="Times New Roman"/>
          <w:b w:val="0"/>
        </w:rPr>
        <w:t>intenta</w:t>
      </w:r>
      <w:r w:rsidRPr="000D6960">
        <w:rPr>
          <w:rFonts w:ascii="Times New Roman" w:hAnsi="Times New Roman" w:cs="Times New Roman"/>
          <w:b w:val="0"/>
        </w:rPr>
        <w:t xml:space="preserve"> guiar a los alumnos hacia aquello que en último término es v</w:t>
      </w:r>
      <w:r w:rsidR="00D34341" w:rsidRPr="000D6960">
        <w:rPr>
          <w:rFonts w:ascii="Times New Roman" w:hAnsi="Times New Roman" w:cs="Times New Roman"/>
          <w:b w:val="0"/>
        </w:rPr>
        <w:t>alioso, importante y necesario:</w:t>
      </w:r>
    </w:p>
    <w:p w:rsidR="00D33224" w:rsidRPr="000D6960" w:rsidRDefault="00D33224" w:rsidP="000D6960">
      <w:pPr>
        <w:pStyle w:val="Textoindependiente"/>
        <w:tabs>
          <w:tab w:val="left" w:pos="567"/>
        </w:tabs>
        <w:spacing w:line="360" w:lineRule="auto"/>
        <w:ind w:left="680"/>
        <w:contextualSpacing/>
        <w:jc w:val="both"/>
        <w:rPr>
          <w:rFonts w:ascii="Times New Roman" w:hAnsi="Times New Roman" w:cs="Times New Roman"/>
          <w:b w:val="0"/>
        </w:rPr>
      </w:pPr>
    </w:p>
    <w:p w:rsidR="00D87FC3" w:rsidRPr="000D6960" w:rsidRDefault="00D87FC3" w:rsidP="000D6960">
      <w:pPr>
        <w:pStyle w:val="Textoindependiente"/>
        <w:tabs>
          <w:tab w:val="left" w:pos="567"/>
        </w:tabs>
        <w:spacing w:line="360" w:lineRule="auto"/>
        <w:ind w:left="567" w:right="618"/>
        <w:contextualSpacing/>
        <w:jc w:val="both"/>
        <w:rPr>
          <w:rFonts w:ascii="Times New Roman" w:hAnsi="Times New Roman" w:cs="Times New Roman"/>
          <w:b w:val="0"/>
        </w:rPr>
      </w:pPr>
      <w:r w:rsidRPr="000D6960">
        <w:rPr>
          <w:rFonts w:ascii="Times New Roman" w:hAnsi="Times New Roman" w:cs="Times New Roman"/>
          <w:b w:val="0"/>
        </w:rPr>
        <w:t>Los conocimientos escolares adquieren existencia social concreta a través de una serie de mediaciones. En primer lugar, son un recorte y ordenamiento particular de la realidad, fruto de varias mediaciones institucionales que se llevan a cabo mediante una serie de decisiones y discriminaciones, a partir de un conjunto específico de conocimientos pretendidamente científicos, que la escuela debe transmitir. Estas decisiones constituyen una definición de conocimiento legítimo (Edwards, 2005</w:t>
      </w:r>
      <w:r w:rsidR="008F13C6" w:rsidRPr="000D6960">
        <w:rPr>
          <w:rFonts w:ascii="Times New Roman" w:hAnsi="Times New Roman" w:cs="Times New Roman"/>
          <w:b w:val="0"/>
        </w:rPr>
        <w:t xml:space="preserve">, p. </w:t>
      </w:r>
      <w:r w:rsidRPr="000D6960">
        <w:rPr>
          <w:rFonts w:ascii="Times New Roman" w:hAnsi="Times New Roman" w:cs="Times New Roman"/>
          <w:b w:val="0"/>
        </w:rPr>
        <w:t>147)</w:t>
      </w:r>
      <w:r w:rsidR="0027383F" w:rsidRPr="000D6960">
        <w:rPr>
          <w:rFonts w:ascii="Times New Roman" w:hAnsi="Times New Roman" w:cs="Times New Roman"/>
          <w:b w:val="0"/>
        </w:rPr>
        <w:t>.</w:t>
      </w:r>
    </w:p>
    <w:p w:rsidR="00D33224" w:rsidRPr="000D6960" w:rsidRDefault="002C69AC" w:rsidP="000D6960">
      <w:pPr>
        <w:pStyle w:val="Textoindependiente"/>
        <w:tabs>
          <w:tab w:val="left" w:pos="709"/>
        </w:tabs>
        <w:spacing w:line="360" w:lineRule="auto"/>
        <w:contextualSpacing/>
        <w:jc w:val="both"/>
        <w:rPr>
          <w:rFonts w:ascii="Times New Roman" w:hAnsi="Times New Roman" w:cs="Times New Roman"/>
          <w:b w:val="0"/>
          <w:iCs/>
        </w:rPr>
      </w:pPr>
      <w:r w:rsidRPr="000D6960">
        <w:rPr>
          <w:rFonts w:ascii="Times New Roman" w:hAnsi="Times New Roman" w:cs="Times New Roman"/>
          <w:b w:val="0"/>
          <w:iCs/>
        </w:rPr>
        <w:tab/>
      </w:r>
    </w:p>
    <w:p w:rsidR="00E66408" w:rsidRPr="000D6960" w:rsidRDefault="00D87FC3" w:rsidP="000D6960">
      <w:pPr>
        <w:pStyle w:val="Textoindependiente"/>
        <w:tabs>
          <w:tab w:val="left" w:pos="709"/>
        </w:tabs>
        <w:spacing w:line="360" w:lineRule="auto"/>
        <w:contextualSpacing/>
        <w:jc w:val="both"/>
        <w:rPr>
          <w:rFonts w:ascii="Times New Roman" w:hAnsi="Times New Roman" w:cs="Times New Roman"/>
          <w:b w:val="0"/>
        </w:rPr>
      </w:pPr>
      <w:r w:rsidRPr="000D6960">
        <w:rPr>
          <w:rFonts w:ascii="Times New Roman" w:hAnsi="Times New Roman" w:cs="Times New Roman"/>
          <w:b w:val="0"/>
          <w:iCs/>
        </w:rPr>
        <w:t xml:space="preserve">En la práctica concreta, las escuelas enseñan o informan sobre la ciencia, el arte, la literatura y el mundo de los valores e intentan desarrollar habilidades </w:t>
      </w:r>
      <w:r w:rsidR="00AA4868" w:rsidRPr="000D6960">
        <w:rPr>
          <w:rFonts w:ascii="Times New Roman" w:hAnsi="Times New Roman" w:cs="Times New Roman"/>
          <w:b w:val="0"/>
          <w:iCs/>
        </w:rPr>
        <w:t>sobre</w:t>
      </w:r>
      <w:r w:rsidRPr="000D6960">
        <w:rPr>
          <w:rFonts w:ascii="Times New Roman" w:hAnsi="Times New Roman" w:cs="Times New Roman"/>
          <w:iCs/>
        </w:rPr>
        <w:t xml:space="preserve"> </w:t>
      </w:r>
      <w:r w:rsidRPr="000D6960">
        <w:rPr>
          <w:rFonts w:ascii="Times New Roman" w:hAnsi="Times New Roman" w:cs="Times New Roman"/>
          <w:b w:val="0"/>
          <w:iCs/>
        </w:rPr>
        <w:t>saber conocer,</w:t>
      </w:r>
      <w:r w:rsidRPr="000D6960">
        <w:rPr>
          <w:rFonts w:ascii="Times New Roman" w:hAnsi="Times New Roman" w:cs="Times New Roman"/>
          <w:iCs/>
        </w:rPr>
        <w:t xml:space="preserve"> </w:t>
      </w:r>
      <w:r w:rsidRPr="000D6960">
        <w:rPr>
          <w:rFonts w:ascii="Times New Roman" w:hAnsi="Times New Roman" w:cs="Times New Roman"/>
          <w:b w:val="0"/>
          <w:iCs/>
        </w:rPr>
        <w:t>hacer y pensar</w:t>
      </w:r>
      <w:r w:rsidR="007D5DE6" w:rsidRPr="000D6960">
        <w:rPr>
          <w:rFonts w:ascii="Times New Roman" w:hAnsi="Times New Roman" w:cs="Times New Roman"/>
          <w:b w:val="0"/>
          <w:iCs/>
        </w:rPr>
        <w:t>;</w:t>
      </w:r>
      <w:r w:rsidRPr="000D6960">
        <w:rPr>
          <w:rFonts w:ascii="Times New Roman" w:hAnsi="Times New Roman" w:cs="Times New Roman"/>
          <w:b w:val="0"/>
          <w:iCs/>
        </w:rPr>
        <w:t xml:space="preserve"> dichos contenidos y habilidades se transmiten como verdades absolutas</w:t>
      </w:r>
      <w:r w:rsidR="003A24DC" w:rsidRPr="000D6960">
        <w:rPr>
          <w:rFonts w:ascii="Times New Roman" w:hAnsi="Times New Roman" w:cs="Times New Roman"/>
          <w:b w:val="0"/>
          <w:iCs/>
        </w:rPr>
        <w:t xml:space="preserve"> que</w:t>
      </w:r>
      <w:r w:rsidRPr="000D6960">
        <w:rPr>
          <w:rFonts w:ascii="Times New Roman" w:hAnsi="Times New Roman" w:cs="Times New Roman"/>
          <w:b w:val="0"/>
          <w:iCs/>
        </w:rPr>
        <w:t xml:space="preserve"> construyen un patrón de referencia obligada para el alumno. Este tiene más posibilidades </w:t>
      </w:r>
      <w:r w:rsidR="0027383F" w:rsidRPr="000D6960">
        <w:rPr>
          <w:rFonts w:ascii="Times New Roman" w:hAnsi="Times New Roman" w:cs="Times New Roman"/>
          <w:b w:val="0"/>
          <w:iCs/>
        </w:rPr>
        <w:t>de “triunfar” en la medida que</w:t>
      </w:r>
      <w:r w:rsidRPr="000D6960">
        <w:rPr>
          <w:rFonts w:ascii="Times New Roman" w:hAnsi="Times New Roman" w:cs="Times New Roman"/>
          <w:b w:val="0"/>
          <w:iCs/>
        </w:rPr>
        <w:t xml:space="preserve"> pueda desarrollar y </w:t>
      </w:r>
      <w:r w:rsidR="00C26926" w:rsidRPr="000D6960">
        <w:rPr>
          <w:rFonts w:ascii="Times New Roman" w:hAnsi="Times New Roman" w:cs="Times New Roman"/>
          <w:b w:val="0"/>
          <w:iCs/>
        </w:rPr>
        <w:t>re</w:t>
      </w:r>
      <w:r w:rsidRPr="000D6960">
        <w:rPr>
          <w:rFonts w:ascii="Times New Roman" w:hAnsi="Times New Roman" w:cs="Times New Roman"/>
          <w:b w:val="0"/>
          <w:iCs/>
        </w:rPr>
        <w:t xml:space="preserve">producir adecuadamente lo que determina </w:t>
      </w:r>
      <w:r w:rsidR="003A24DC" w:rsidRPr="000D6960">
        <w:rPr>
          <w:rFonts w:ascii="Times New Roman" w:hAnsi="Times New Roman" w:cs="Times New Roman"/>
          <w:b w:val="0"/>
          <w:iCs/>
        </w:rPr>
        <w:t>dicho</w:t>
      </w:r>
      <w:r w:rsidR="0027383F" w:rsidRPr="000D6960">
        <w:rPr>
          <w:rFonts w:ascii="Times New Roman" w:hAnsi="Times New Roman" w:cs="Times New Roman"/>
          <w:b w:val="0"/>
          <w:iCs/>
        </w:rPr>
        <w:t xml:space="preserve"> patrón. En este sentido, </w:t>
      </w:r>
      <w:r w:rsidR="003A24DC" w:rsidRPr="000D6960">
        <w:rPr>
          <w:rFonts w:ascii="Times New Roman" w:hAnsi="Times New Roman" w:cs="Times New Roman"/>
          <w:b w:val="0"/>
          <w:iCs/>
        </w:rPr>
        <w:t>la</w:t>
      </w:r>
      <w:r w:rsidRPr="000D6960">
        <w:rPr>
          <w:rFonts w:ascii="Times New Roman" w:hAnsi="Times New Roman" w:cs="Times New Roman"/>
          <w:b w:val="0"/>
          <w:iCs/>
        </w:rPr>
        <w:t xml:space="preserve"> escuela </w:t>
      </w:r>
      <w:r w:rsidR="003A24DC" w:rsidRPr="000D6960">
        <w:rPr>
          <w:rFonts w:ascii="Times New Roman" w:hAnsi="Times New Roman" w:cs="Times New Roman"/>
          <w:b w:val="0"/>
          <w:iCs/>
        </w:rPr>
        <w:t xml:space="preserve">se concibe </w:t>
      </w:r>
      <w:r w:rsidRPr="000D6960">
        <w:rPr>
          <w:rFonts w:ascii="Times New Roman" w:hAnsi="Times New Roman" w:cs="Times New Roman"/>
          <w:b w:val="0"/>
          <w:iCs/>
        </w:rPr>
        <w:t xml:space="preserve">como una institución homogénea en la que interactúan </w:t>
      </w:r>
      <w:r w:rsidRPr="000D6960">
        <w:rPr>
          <w:rFonts w:ascii="Times New Roman" w:hAnsi="Times New Roman" w:cs="Times New Roman"/>
          <w:b w:val="0"/>
          <w:iCs/>
        </w:rPr>
        <w:lastRenderedPageBreak/>
        <w:t xml:space="preserve">administradores, profesores, alumnos y padres de familia, con los mismos intereses, objetivos, preocupaciones y recursos, de tal manera que niega otros saberes y </w:t>
      </w:r>
      <w:r w:rsidR="0027383F" w:rsidRPr="000D6960">
        <w:rPr>
          <w:rFonts w:ascii="Times New Roman" w:hAnsi="Times New Roman" w:cs="Times New Roman"/>
          <w:b w:val="0"/>
          <w:iCs/>
        </w:rPr>
        <w:t xml:space="preserve">desdeña </w:t>
      </w:r>
      <w:r w:rsidRPr="000D6960">
        <w:rPr>
          <w:rFonts w:ascii="Times New Roman" w:hAnsi="Times New Roman" w:cs="Times New Roman"/>
          <w:b w:val="0"/>
          <w:iCs/>
        </w:rPr>
        <w:t xml:space="preserve">las </w:t>
      </w:r>
      <w:r w:rsidRPr="000D6960">
        <w:rPr>
          <w:rFonts w:ascii="Times New Roman" w:hAnsi="Times New Roman" w:cs="Times New Roman"/>
          <w:b w:val="0"/>
        </w:rPr>
        <w:t xml:space="preserve">diferencias culturales de los sujetos. </w:t>
      </w:r>
    </w:p>
    <w:p w:rsidR="00E66408" w:rsidRPr="000D6960" w:rsidRDefault="00E66408" w:rsidP="000D6960">
      <w:pPr>
        <w:pStyle w:val="Textoindependiente"/>
        <w:tabs>
          <w:tab w:val="left" w:pos="709"/>
        </w:tabs>
        <w:spacing w:line="360" w:lineRule="auto"/>
        <w:contextualSpacing/>
        <w:jc w:val="both"/>
        <w:rPr>
          <w:rFonts w:ascii="Times New Roman" w:hAnsi="Times New Roman" w:cs="Times New Roman"/>
          <w:b w:val="0"/>
        </w:rPr>
      </w:pPr>
    </w:p>
    <w:p w:rsidR="00823666" w:rsidRPr="000D6960" w:rsidRDefault="003A24DC" w:rsidP="000D6960">
      <w:pPr>
        <w:pStyle w:val="Textoindependiente"/>
        <w:tabs>
          <w:tab w:val="left" w:pos="709"/>
        </w:tabs>
        <w:spacing w:line="360" w:lineRule="auto"/>
        <w:contextualSpacing/>
        <w:jc w:val="both"/>
        <w:rPr>
          <w:rFonts w:ascii="Times New Roman" w:hAnsi="Times New Roman" w:cs="Times New Roman"/>
          <w:b w:val="0"/>
          <w:lang w:val="es-AR"/>
        </w:rPr>
      </w:pPr>
      <w:r w:rsidRPr="000D6960">
        <w:rPr>
          <w:rFonts w:ascii="Times New Roman" w:hAnsi="Times New Roman" w:cs="Times New Roman"/>
          <w:b w:val="0"/>
          <w:lang w:val="es-AR"/>
        </w:rPr>
        <w:t xml:space="preserve">A partir de </w:t>
      </w:r>
      <w:r w:rsidR="00D87FC3" w:rsidRPr="000D6960">
        <w:rPr>
          <w:rFonts w:ascii="Times New Roman" w:hAnsi="Times New Roman" w:cs="Times New Roman"/>
          <w:b w:val="0"/>
          <w:lang w:val="es-AR"/>
        </w:rPr>
        <w:t xml:space="preserve">estos referentes, la educación escolarizada en México desconoce </w:t>
      </w:r>
      <w:r w:rsidR="0027383F" w:rsidRPr="000D6960">
        <w:rPr>
          <w:rFonts w:ascii="Times New Roman" w:hAnsi="Times New Roman" w:cs="Times New Roman"/>
          <w:b w:val="0"/>
          <w:lang w:val="es-AR"/>
        </w:rPr>
        <w:t xml:space="preserve">la </w:t>
      </w:r>
      <w:r w:rsidR="00C26926" w:rsidRPr="000D6960">
        <w:rPr>
          <w:rFonts w:ascii="Times New Roman" w:hAnsi="Times New Roman" w:cs="Times New Roman"/>
          <w:b w:val="0"/>
          <w:lang w:val="es-AR"/>
        </w:rPr>
        <w:t xml:space="preserve">existencia de una </w:t>
      </w:r>
      <w:r w:rsidR="00D87FC3" w:rsidRPr="000D6960">
        <w:rPr>
          <w:rFonts w:ascii="Times New Roman" w:hAnsi="Times New Roman" w:cs="Times New Roman"/>
          <w:b w:val="0"/>
          <w:lang w:val="es-AR"/>
        </w:rPr>
        <w:t xml:space="preserve">diversidad cultural </w:t>
      </w:r>
      <w:r w:rsidRPr="000D6960">
        <w:rPr>
          <w:rFonts w:ascii="Times New Roman" w:hAnsi="Times New Roman" w:cs="Times New Roman"/>
          <w:b w:val="0"/>
          <w:lang w:val="es-AR"/>
        </w:rPr>
        <w:t>en</w:t>
      </w:r>
      <w:r w:rsidR="00D87FC3" w:rsidRPr="000D6960">
        <w:rPr>
          <w:rFonts w:ascii="Times New Roman" w:hAnsi="Times New Roman" w:cs="Times New Roman"/>
          <w:b w:val="0"/>
          <w:lang w:val="es-AR"/>
        </w:rPr>
        <w:t xml:space="preserve"> las comunidades indígenas</w:t>
      </w:r>
      <w:r w:rsidRPr="000D6960">
        <w:rPr>
          <w:rFonts w:ascii="Times New Roman" w:hAnsi="Times New Roman" w:cs="Times New Roman"/>
          <w:b w:val="0"/>
          <w:lang w:val="es-AR"/>
        </w:rPr>
        <w:t xml:space="preserve"> d</w:t>
      </w:r>
      <w:r w:rsidR="00D87FC3" w:rsidRPr="000D6960">
        <w:rPr>
          <w:rFonts w:ascii="Times New Roman" w:hAnsi="Times New Roman" w:cs="Times New Roman"/>
          <w:b w:val="0"/>
          <w:lang w:val="es-AR"/>
        </w:rPr>
        <w:t>el país</w:t>
      </w:r>
      <w:r w:rsidR="0027383F" w:rsidRPr="000D6960">
        <w:rPr>
          <w:rFonts w:ascii="Times New Roman" w:hAnsi="Times New Roman" w:cs="Times New Roman"/>
          <w:b w:val="0"/>
          <w:lang w:val="es-AR"/>
        </w:rPr>
        <w:t xml:space="preserve">, </w:t>
      </w:r>
      <w:r w:rsidRPr="000D6960">
        <w:rPr>
          <w:rFonts w:ascii="Times New Roman" w:hAnsi="Times New Roman" w:cs="Times New Roman"/>
          <w:b w:val="0"/>
          <w:lang w:val="es-AR"/>
        </w:rPr>
        <w:t xml:space="preserve">las cuales conforman </w:t>
      </w:r>
      <w:r w:rsidR="0027383F" w:rsidRPr="000D6960">
        <w:rPr>
          <w:rFonts w:ascii="Times New Roman" w:hAnsi="Times New Roman" w:cs="Times New Roman"/>
          <w:b w:val="0"/>
          <w:lang w:val="es-AR"/>
        </w:rPr>
        <w:t>una población numerosa y representativa de México</w:t>
      </w:r>
      <w:r w:rsidR="00D87FC3" w:rsidRPr="000D6960">
        <w:rPr>
          <w:rFonts w:ascii="Times New Roman" w:hAnsi="Times New Roman" w:cs="Times New Roman"/>
          <w:b w:val="0"/>
          <w:lang w:val="es-AR"/>
        </w:rPr>
        <w:t xml:space="preserve">. </w:t>
      </w:r>
      <w:r w:rsidR="00180854" w:rsidRPr="000D6960">
        <w:rPr>
          <w:rFonts w:ascii="Times New Roman" w:hAnsi="Times New Roman" w:cs="Times New Roman"/>
          <w:b w:val="0"/>
          <w:lang w:val="es-AR"/>
        </w:rPr>
        <w:t>Entre l</w:t>
      </w:r>
      <w:r w:rsidR="00D87FC3" w:rsidRPr="000D6960">
        <w:rPr>
          <w:rFonts w:ascii="Times New Roman" w:hAnsi="Times New Roman" w:cs="Times New Roman"/>
          <w:b w:val="0"/>
          <w:lang w:val="es-AR"/>
        </w:rPr>
        <w:t xml:space="preserve">os estados con más pueblos indígenas </w:t>
      </w:r>
      <w:r w:rsidR="00AA4868" w:rsidRPr="000D6960">
        <w:rPr>
          <w:rFonts w:ascii="Times New Roman" w:hAnsi="Times New Roman" w:cs="Times New Roman"/>
          <w:b w:val="0"/>
          <w:lang w:val="es-AR"/>
        </w:rPr>
        <w:t>se encuentran</w:t>
      </w:r>
      <w:r w:rsidR="00D87FC3" w:rsidRPr="000D6960">
        <w:rPr>
          <w:rFonts w:ascii="Times New Roman" w:hAnsi="Times New Roman" w:cs="Times New Roman"/>
          <w:b w:val="0"/>
          <w:lang w:val="es-AR"/>
        </w:rPr>
        <w:t xml:space="preserve"> Oaxaca, Chiapas</w:t>
      </w:r>
      <w:r w:rsidR="0027534A" w:rsidRPr="000D6960">
        <w:rPr>
          <w:rFonts w:ascii="Times New Roman" w:hAnsi="Times New Roman" w:cs="Times New Roman"/>
          <w:b w:val="0"/>
          <w:lang w:val="es-AR"/>
        </w:rPr>
        <w:t xml:space="preserve">, Quintana Roo y Yucatán. En </w:t>
      </w:r>
      <w:r w:rsidRPr="000D6960">
        <w:rPr>
          <w:rFonts w:ascii="Times New Roman" w:hAnsi="Times New Roman" w:cs="Times New Roman"/>
          <w:b w:val="0"/>
          <w:lang w:val="es-AR"/>
        </w:rPr>
        <w:t>México,</w:t>
      </w:r>
      <w:r w:rsidR="00180854" w:rsidRPr="000D6960">
        <w:rPr>
          <w:rFonts w:ascii="Times New Roman" w:hAnsi="Times New Roman" w:cs="Times New Roman"/>
          <w:b w:val="0"/>
          <w:lang w:val="es-AR"/>
        </w:rPr>
        <w:t xml:space="preserve"> </w:t>
      </w:r>
      <w:r w:rsidR="00D87FC3" w:rsidRPr="000D6960">
        <w:rPr>
          <w:rFonts w:ascii="Times New Roman" w:hAnsi="Times New Roman" w:cs="Times New Roman"/>
          <w:b w:val="0"/>
          <w:lang w:val="es-AR"/>
        </w:rPr>
        <w:t>6.5</w:t>
      </w:r>
      <w:r w:rsidRPr="000D6960">
        <w:rPr>
          <w:rFonts w:ascii="Times New Roman" w:hAnsi="Times New Roman" w:cs="Times New Roman"/>
          <w:b w:val="0"/>
          <w:lang w:val="es-AR"/>
        </w:rPr>
        <w:t xml:space="preserve"> </w:t>
      </w:r>
      <w:r w:rsidR="00D87FC3" w:rsidRPr="000D6960">
        <w:rPr>
          <w:rFonts w:ascii="Times New Roman" w:hAnsi="Times New Roman" w:cs="Times New Roman"/>
          <w:b w:val="0"/>
          <w:lang w:val="es-AR"/>
        </w:rPr>
        <w:t>% de la población habla una lengua indígena</w:t>
      </w:r>
      <w:r w:rsidR="0027534A" w:rsidRPr="000D6960">
        <w:rPr>
          <w:rFonts w:ascii="Times New Roman" w:hAnsi="Times New Roman" w:cs="Times New Roman"/>
          <w:b w:val="0"/>
          <w:lang w:val="es-AR"/>
        </w:rPr>
        <w:t xml:space="preserve"> (INEGI, 2010)</w:t>
      </w:r>
      <w:r w:rsidR="00D87FC3" w:rsidRPr="000D6960">
        <w:rPr>
          <w:rFonts w:ascii="Times New Roman" w:hAnsi="Times New Roman" w:cs="Times New Roman"/>
          <w:b w:val="0"/>
          <w:lang w:val="es-AR"/>
        </w:rPr>
        <w:t xml:space="preserve">. Chiapas, </w:t>
      </w:r>
      <w:r w:rsidRPr="000D6960">
        <w:rPr>
          <w:rFonts w:ascii="Times New Roman" w:hAnsi="Times New Roman" w:cs="Times New Roman"/>
          <w:b w:val="0"/>
          <w:lang w:val="es-AR"/>
        </w:rPr>
        <w:t xml:space="preserve">al igual que </w:t>
      </w:r>
      <w:r w:rsidR="00D87FC3" w:rsidRPr="000D6960">
        <w:rPr>
          <w:rFonts w:ascii="Times New Roman" w:hAnsi="Times New Roman" w:cs="Times New Roman"/>
          <w:b w:val="0"/>
          <w:lang w:val="es-AR"/>
        </w:rPr>
        <w:t>otros estados del sureste mexicano, tiene una composición pluri</w:t>
      </w:r>
      <w:r w:rsidR="00402C59" w:rsidRPr="000D6960">
        <w:rPr>
          <w:rFonts w:ascii="Times New Roman" w:hAnsi="Times New Roman" w:cs="Times New Roman"/>
          <w:b w:val="0"/>
          <w:lang w:val="es-AR"/>
        </w:rPr>
        <w:t>é</w:t>
      </w:r>
      <w:r w:rsidR="00D87FC3" w:rsidRPr="000D6960">
        <w:rPr>
          <w:rFonts w:ascii="Times New Roman" w:hAnsi="Times New Roman" w:cs="Times New Roman"/>
          <w:b w:val="0"/>
          <w:lang w:val="es-AR"/>
        </w:rPr>
        <w:t xml:space="preserve">tnica y pluricultural. Según </w:t>
      </w:r>
      <w:r w:rsidR="005246B7" w:rsidRPr="000D6960">
        <w:rPr>
          <w:rFonts w:ascii="Times New Roman" w:hAnsi="Times New Roman" w:cs="Times New Roman"/>
          <w:b w:val="0"/>
          <w:lang w:val="es-AR"/>
        </w:rPr>
        <w:t>la</w:t>
      </w:r>
      <w:r w:rsidR="00D87FC3" w:rsidRPr="000D6960">
        <w:rPr>
          <w:rFonts w:ascii="Times New Roman" w:hAnsi="Times New Roman" w:cs="Times New Roman"/>
          <w:b w:val="0"/>
          <w:lang w:val="es-AR"/>
        </w:rPr>
        <w:t xml:space="preserve"> </w:t>
      </w:r>
      <w:r w:rsidR="005246B7" w:rsidRPr="000D6960">
        <w:rPr>
          <w:rFonts w:ascii="Times New Roman" w:hAnsi="Times New Roman" w:cs="Times New Roman"/>
          <w:b w:val="0"/>
          <w:lang w:val="es-AR"/>
        </w:rPr>
        <w:t>SEGOB</w:t>
      </w:r>
      <w:r w:rsidR="00D87FC3" w:rsidRPr="000D6960">
        <w:rPr>
          <w:rFonts w:ascii="Times New Roman" w:hAnsi="Times New Roman" w:cs="Times New Roman"/>
          <w:b w:val="0"/>
          <w:lang w:val="es-AR"/>
        </w:rPr>
        <w:t xml:space="preserve"> (20</w:t>
      </w:r>
      <w:r w:rsidR="005246B7" w:rsidRPr="000D6960">
        <w:rPr>
          <w:rFonts w:ascii="Times New Roman" w:hAnsi="Times New Roman" w:cs="Times New Roman"/>
          <w:b w:val="0"/>
          <w:lang w:val="es-AR"/>
        </w:rPr>
        <w:t>14</w:t>
      </w:r>
      <w:r w:rsidR="00D87FC3" w:rsidRPr="000D6960">
        <w:rPr>
          <w:rFonts w:ascii="Times New Roman" w:hAnsi="Times New Roman" w:cs="Times New Roman"/>
          <w:b w:val="0"/>
          <w:lang w:val="es-AR"/>
        </w:rPr>
        <w:t xml:space="preserve">), </w:t>
      </w:r>
      <w:r w:rsidR="005246B7" w:rsidRPr="000D6960">
        <w:rPr>
          <w:rFonts w:ascii="Times New Roman" w:hAnsi="Times New Roman" w:cs="Times New Roman"/>
          <w:b w:val="0"/>
          <w:lang w:val="es-AR"/>
        </w:rPr>
        <w:t>1 511 010</w:t>
      </w:r>
      <w:r w:rsidR="00D87FC3" w:rsidRPr="000D6960">
        <w:rPr>
          <w:rFonts w:ascii="Times New Roman" w:hAnsi="Times New Roman" w:cs="Times New Roman"/>
          <w:b w:val="0"/>
          <w:lang w:val="es-AR"/>
        </w:rPr>
        <w:t xml:space="preserve"> personas pertenecen a </w:t>
      </w:r>
      <w:r w:rsidRPr="000D6960">
        <w:rPr>
          <w:rFonts w:ascii="Times New Roman" w:hAnsi="Times New Roman" w:cs="Times New Roman"/>
          <w:b w:val="0"/>
          <w:lang w:val="es-AR"/>
        </w:rPr>
        <w:t>algún</w:t>
      </w:r>
      <w:r w:rsidR="00D87FC3" w:rsidRPr="000D6960">
        <w:rPr>
          <w:rFonts w:ascii="Times New Roman" w:hAnsi="Times New Roman" w:cs="Times New Roman"/>
          <w:b w:val="0"/>
          <w:lang w:val="es-AR"/>
        </w:rPr>
        <w:t xml:space="preserve"> pueblo indígena en Chiapas, sin embargo, los datos varían </w:t>
      </w:r>
      <w:r w:rsidRPr="000D6960">
        <w:rPr>
          <w:rFonts w:ascii="Times New Roman" w:hAnsi="Times New Roman" w:cs="Times New Roman"/>
          <w:b w:val="0"/>
          <w:lang w:val="es-AR"/>
        </w:rPr>
        <w:t>dependiendo de</w:t>
      </w:r>
      <w:r w:rsidR="00AA4868" w:rsidRPr="000D6960">
        <w:rPr>
          <w:rFonts w:ascii="Times New Roman" w:hAnsi="Times New Roman" w:cs="Times New Roman"/>
          <w:b w:val="0"/>
          <w:lang w:val="es-AR"/>
        </w:rPr>
        <w:t>l</w:t>
      </w:r>
      <w:r w:rsidR="00D87FC3" w:rsidRPr="000D6960">
        <w:rPr>
          <w:rFonts w:ascii="Times New Roman" w:hAnsi="Times New Roman" w:cs="Times New Roman"/>
          <w:b w:val="0"/>
          <w:lang w:val="es-AR"/>
        </w:rPr>
        <w:t xml:space="preserve"> criterio </w:t>
      </w:r>
      <w:r w:rsidR="00AA4868" w:rsidRPr="000D6960">
        <w:rPr>
          <w:rFonts w:ascii="Times New Roman" w:hAnsi="Times New Roman" w:cs="Times New Roman"/>
          <w:b w:val="0"/>
          <w:lang w:val="es-AR"/>
        </w:rPr>
        <w:t xml:space="preserve">que se tenga </w:t>
      </w:r>
      <w:r w:rsidRPr="000D6960">
        <w:rPr>
          <w:rFonts w:ascii="Times New Roman" w:hAnsi="Times New Roman" w:cs="Times New Roman"/>
          <w:b w:val="0"/>
          <w:lang w:val="es-AR"/>
        </w:rPr>
        <w:t>sobre el término</w:t>
      </w:r>
      <w:r w:rsidR="00D87FC3" w:rsidRPr="000D6960">
        <w:rPr>
          <w:rFonts w:ascii="Times New Roman" w:hAnsi="Times New Roman" w:cs="Times New Roman"/>
          <w:b w:val="0"/>
          <w:lang w:val="es-AR"/>
        </w:rPr>
        <w:t xml:space="preserve"> indígena. </w:t>
      </w:r>
    </w:p>
    <w:p w:rsidR="007D5DE6" w:rsidRPr="000D6960" w:rsidRDefault="007D5DE6" w:rsidP="000D6960">
      <w:pPr>
        <w:pStyle w:val="Textoindependiente"/>
        <w:tabs>
          <w:tab w:val="left" w:pos="709"/>
        </w:tabs>
        <w:spacing w:line="360" w:lineRule="auto"/>
        <w:contextualSpacing/>
        <w:jc w:val="both"/>
        <w:rPr>
          <w:rFonts w:ascii="Times New Roman" w:hAnsi="Times New Roman" w:cs="Times New Roman"/>
          <w:b w:val="0"/>
        </w:rPr>
      </w:pPr>
    </w:p>
    <w:p w:rsidR="00823666" w:rsidRPr="000D6960" w:rsidRDefault="00D87FC3" w:rsidP="000D6960">
      <w:pPr>
        <w:pStyle w:val="Textoindependiente"/>
        <w:tabs>
          <w:tab w:val="left" w:pos="709"/>
        </w:tabs>
        <w:spacing w:line="360" w:lineRule="auto"/>
        <w:contextualSpacing/>
        <w:jc w:val="both"/>
        <w:rPr>
          <w:rFonts w:ascii="Times New Roman" w:hAnsi="Times New Roman" w:cs="Times New Roman"/>
          <w:b w:val="0"/>
        </w:rPr>
      </w:pPr>
      <w:r w:rsidRPr="000D6960">
        <w:rPr>
          <w:rFonts w:ascii="Times New Roman" w:hAnsi="Times New Roman" w:cs="Times New Roman"/>
          <w:b w:val="0"/>
          <w:lang w:val="es-AR"/>
        </w:rPr>
        <w:t>Cada pueblo indígena posee una identidad cultural, estrechamente asociada a ciertas tradiciones</w:t>
      </w:r>
      <w:r w:rsidR="003A24DC" w:rsidRPr="000D6960">
        <w:rPr>
          <w:rFonts w:ascii="Times New Roman" w:hAnsi="Times New Roman" w:cs="Times New Roman"/>
          <w:b w:val="0"/>
          <w:lang w:val="es-AR"/>
        </w:rPr>
        <w:t xml:space="preserve"> y a</w:t>
      </w:r>
      <w:r w:rsidR="00B86A6F" w:rsidRPr="000D6960">
        <w:rPr>
          <w:rFonts w:ascii="Times New Roman" w:hAnsi="Times New Roman" w:cs="Times New Roman"/>
          <w:b w:val="0"/>
          <w:lang w:val="es-AR"/>
        </w:rPr>
        <w:t xml:space="preserve"> su </w:t>
      </w:r>
      <w:r w:rsidR="00665BFE" w:rsidRPr="000D6960">
        <w:rPr>
          <w:rFonts w:ascii="Times New Roman" w:hAnsi="Times New Roman" w:cs="Times New Roman"/>
          <w:b w:val="0"/>
          <w:lang w:val="es-AR"/>
        </w:rPr>
        <w:t>dialecto.</w:t>
      </w:r>
      <w:r w:rsidRPr="000D6960">
        <w:rPr>
          <w:rFonts w:ascii="Times New Roman" w:hAnsi="Times New Roman" w:cs="Times New Roman"/>
          <w:b w:val="0"/>
          <w:lang w:val="es-AR"/>
        </w:rPr>
        <w:t xml:space="preserve"> </w:t>
      </w:r>
      <w:r w:rsidR="00665BFE" w:rsidRPr="000D6960">
        <w:rPr>
          <w:rFonts w:ascii="Times New Roman" w:hAnsi="Times New Roman" w:cs="Times New Roman"/>
          <w:b w:val="0"/>
          <w:lang w:val="es-AR"/>
        </w:rPr>
        <w:t>Orduna (2003) denomina a</w:t>
      </w:r>
      <w:r w:rsidRPr="000D6960">
        <w:rPr>
          <w:rFonts w:ascii="Times New Roman" w:hAnsi="Times New Roman" w:cs="Times New Roman"/>
          <w:b w:val="0"/>
          <w:lang w:val="es-AR"/>
        </w:rPr>
        <w:t xml:space="preserve"> </w:t>
      </w:r>
      <w:r w:rsidR="003A24DC" w:rsidRPr="000D6960">
        <w:rPr>
          <w:rFonts w:ascii="Times New Roman" w:hAnsi="Times New Roman" w:cs="Times New Roman"/>
          <w:b w:val="0"/>
          <w:lang w:val="es-AR"/>
        </w:rPr>
        <w:t xml:space="preserve">dicho </w:t>
      </w:r>
      <w:r w:rsidRPr="000D6960">
        <w:rPr>
          <w:rFonts w:ascii="Times New Roman" w:hAnsi="Times New Roman" w:cs="Times New Roman"/>
          <w:b w:val="0"/>
          <w:lang w:val="es-AR"/>
        </w:rPr>
        <w:t xml:space="preserve">conjunto de rasgos y elementos </w:t>
      </w:r>
      <w:r w:rsidR="003A24DC" w:rsidRPr="000D6960">
        <w:rPr>
          <w:rFonts w:ascii="Times New Roman" w:hAnsi="Times New Roman" w:cs="Times New Roman"/>
          <w:b w:val="0"/>
          <w:lang w:val="es-AR"/>
        </w:rPr>
        <w:t>que distinguen a</w:t>
      </w:r>
      <w:r w:rsidRPr="000D6960">
        <w:rPr>
          <w:rFonts w:ascii="Times New Roman" w:hAnsi="Times New Roman" w:cs="Times New Roman"/>
          <w:b w:val="0"/>
          <w:lang w:val="es-AR"/>
        </w:rPr>
        <w:t xml:space="preserve"> cada comunidad</w:t>
      </w:r>
      <w:r w:rsidR="00665BFE" w:rsidRPr="000D6960">
        <w:rPr>
          <w:rFonts w:ascii="Times New Roman" w:hAnsi="Times New Roman" w:cs="Times New Roman"/>
          <w:b w:val="0"/>
          <w:lang w:val="es-AR"/>
        </w:rPr>
        <w:t xml:space="preserve"> como</w:t>
      </w:r>
      <w:r w:rsidRPr="000D6960">
        <w:rPr>
          <w:rFonts w:ascii="Times New Roman" w:hAnsi="Times New Roman" w:cs="Times New Roman"/>
          <w:b w:val="0"/>
          <w:lang w:val="es-AR"/>
        </w:rPr>
        <w:t xml:space="preserve"> identidad cultural, por l</w:t>
      </w:r>
      <w:r w:rsidR="003A24DC" w:rsidRPr="000D6960">
        <w:rPr>
          <w:rFonts w:ascii="Times New Roman" w:hAnsi="Times New Roman" w:cs="Times New Roman"/>
          <w:b w:val="0"/>
          <w:lang w:val="es-AR"/>
        </w:rPr>
        <w:t>a cual</w:t>
      </w:r>
      <w:r w:rsidRPr="000D6960">
        <w:rPr>
          <w:rFonts w:ascii="Times New Roman" w:hAnsi="Times New Roman" w:cs="Times New Roman"/>
          <w:b w:val="0"/>
          <w:lang w:val="es-AR"/>
        </w:rPr>
        <w:t xml:space="preserve"> la comunidad es juzgada</w:t>
      </w:r>
      <w:r w:rsidR="00180854" w:rsidRPr="000D6960">
        <w:rPr>
          <w:rFonts w:ascii="Times New Roman" w:hAnsi="Times New Roman" w:cs="Times New Roman"/>
          <w:b w:val="0"/>
          <w:lang w:val="es-AR"/>
        </w:rPr>
        <w:t>,</w:t>
      </w:r>
      <w:r w:rsidRPr="000D6960">
        <w:rPr>
          <w:rFonts w:ascii="Times New Roman" w:hAnsi="Times New Roman" w:cs="Times New Roman"/>
          <w:b w:val="0"/>
          <w:lang w:val="es-AR"/>
        </w:rPr>
        <w:t xml:space="preserve"> valorada, apreciada, definida o rechazada </w:t>
      </w:r>
      <w:r w:rsidR="00665BFE" w:rsidRPr="000D6960">
        <w:rPr>
          <w:rFonts w:ascii="Times New Roman" w:hAnsi="Times New Roman" w:cs="Times New Roman"/>
          <w:b w:val="0"/>
          <w:lang w:val="es-AR"/>
        </w:rPr>
        <w:t>por otros</w:t>
      </w:r>
      <w:r w:rsidRPr="000D6960">
        <w:rPr>
          <w:rFonts w:ascii="Times New Roman" w:hAnsi="Times New Roman" w:cs="Times New Roman"/>
          <w:b w:val="0"/>
          <w:lang w:val="es-AR"/>
        </w:rPr>
        <w:t xml:space="preserve">. </w:t>
      </w:r>
      <w:r w:rsidRPr="000D6960">
        <w:rPr>
          <w:rFonts w:ascii="Times New Roman" w:hAnsi="Times New Roman" w:cs="Times New Roman"/>
          <w:b w:val="0"/>
        </w:rPr>
        <w:t>La identidad cultural no es algo estancado sino dinámic</w:t>
      </w:r>
      <w:r w:rsidR="003A24DC" w:rsidRPr="000D6960">
        <w:rPr>
          <w:rFonts w:ascii="Times New Roman" w:hAnsi="Times New Roman" w:cs="Times New Roman"/>
          <w:b w:val="0"/>
        </w:rPr>
        <w:t>o</w:t>
      </w:r>
      <w:r w:rsidRPr="000D6960">
        <w:rPr>
          <w:rFonts w:ascii="Times New Roman" w:hAnsi="Times New Roman" w:cs="Times New Roman"/>
          <w:b w:val="0"/>
        </w:rPr>
        <w:t xml:space="preserve">, </w:t>
      </w:r>
      <w:r w:rsidR="00665BFE" w:rsidRPr="000D6960">
        <w:rPr>
          <w:rFonts w:ascii="Times New Roman" w:hAnsi="Times New Roman" w:cs="Times New Roman"/>
          <w:b w:val="0"/>
        </w:rPr>
        <w:t>q</w:t>
      </w:r>
      <w:r w:rsidRPr="000D6960">
        <w:rPr>
          <w:rFonts w:ascii="Times New Roman" w:hAnsi="Times New Roman" w:cs="Times New Roman"/>
          <w:b w:val="0"/>
        </w:rPr>
        <w:t>ue evoluciona a partir de</w:t>
      </w:r>
      <w:r w:rsidR="003A24DC" w:rsidRPr="000D6960">
        <w:rPr>
          <w:rFonts w:ascii="Times New Roman" w:hAnsi="Times New Roman" w:cs="Times New Roman"/>
          <w:b w:val="0"/>
        </w:rPr>
        <w:t>l</w:t>
      </w:r>
      <w:r w:rsidRPr="000D6960">
        <w:rPr>
          <w:rFonts w:ascii="Times New Roman" w:hAnsi="Times New Roman" w:cs="Times New Roman"/>
          <w:b w:val="0"/>
        </w:rPr>
        <w:t xml:space="preserve"> contacto</w:t>
      </w:r>
      <w:r w:rsidR="003A24DC" w:rsidRPr="000D6960">
        <w:rPr>
          <w:rFonts w:ascii="Times New Roman" w:hAnsi="Times New Roman" w:cs="Times New Roman"/>
          <w:b w:val="0"/>
        </w:rPr>
        <w:t xml:space="preserve"> con ot</w:t>
      </w:r>
      <w:r w:rsidRPr="000D6960">
        <w:rPr>
          <w:rFonts w:ascii="Times New Roman" w:hAnsi="Times New Roman" w:cs="Times New Roman"/>
          <w:b w:val="0"/>
        </w:rPr>
        <w:t>r</w:t>
      </w:r>
      <w:r w:rsidR="003A24DC" w:rsidRPr="000D6960">
        <w:rPr>
          <w:rFonts w:ascii="Times New Roman" w:hAnsi="Times New Roman" w:cs="Times New Roman"/>
          <w:b w:val="0"/>
        </w:rPr>
        <w:t>as</w:t>
      </w:r>
      <w:r w:rsidRPr="000D6960">
        <w:rPr>
          <w:rFonts w:ascii="Times New Roman" w:hAnsi="Times New Roman" w:cs="Times New Roman"/>
          <w:b w:val="0"/>
        </w:rPr>
        <w:t xml:space="preserve"> cultura</w:t>
      </w:r>
      <w:r w:rsidR="003A24DC" w:rsidRPr="000D6960">
        <w:rPr>
          <w:rFonts w:ascii="Times New Roman" w:hAnsi="Times New Roman" w:cs="Times New Roman"/>
          <w:b w:val="0"/>
        </w:rPr>
        <w:t>s</w:t>
      </w:r>
      <w:r w:rsidRPr="000D6960">
        <w:rPr>
          <w:rFonts w:ascii="Times New Roman" w:hAnsi="Times New Roman" w:cs="Times New Roman"/>
          <w:b w:val="0"/>
        </w:rPr>
        <w:t xml:space="preserve">. Según la UNESCO, todo grupo étnico-cultural </w:t>
      </w:r>
      <w:r w:rsidR="003A24DC" w:rsidRPr="000D6960">
        <w:rPr>
          <w:rFonts w:ascii="Times New Roman" w:hAnsi="Times New Roman" w:cs="Times New Roman"/>
          <w:b w:val="0"/>
        </w:rPr>
        <w:t xml:space="preserve">tiene derecho </w:t>
      </w:r>
      <w:r w:rsidR="00665BFE" w:rsidRPr="000D6960">
        <w:rPr>
          <w:rFonts w:ascii="Times New Roman" w:hAnsi="Times New Roman" w:cs="Times New Roman"/>
          <w:b w:val="0"/>
        </w:rPr>
        <w:t>a</w:t>
      </w:r>
      <w:r w:rsidRPr="000D6960">
        <w:rPr>
          <w:rFonts w:ascii="Times New Roman" w:hAnsi="Times New Roman" w:cs="Times New Roman"/>
          <w:b w:val="0"/>
        </w:rPr>
        <w:t xml:space="preserve"> pertenecer a una determinada cultura y ser reconocido como diferente</w:t>
      </w:r>
      <w:r w:rsidR="003A24DC" w:rsidRPr="000D6960">
        <w:rPr>
          <w:rFonts w:ascii="Times New Roman" w:hAnsi="Times New Roman" w:cs="Times New Roman"/>
          <w:b w:val="0"/>
        </w:rPr>
        <w:t xml:space="preserve">, </w:t>
      </w:r>
      <w:r w:rsidR="00665BFE" w:rsidRPr="000D6960">
        <w:rPr>
          <w:rFonts w:ascii="Times New Roman" w:hAnsi="Times New Roman" w:cs="Times New Roman"/>
          <w:b w:val="0"/>
        </w:rPr>
        <w:t>a</w:t>
      </w:r>
      <w:r w:rsidRPr="000D6960">
        <w:rPr>
          <w:rFonts w:ascii="Times New Roman" w:hAnsi="Times New Roman" w:cs="Times New Roman"/>
          <w:b w:val="0"/>
        </w:rPr>
        <w:t xml:space="preserve"> conservar su propia cultura y patrimonio cultural tangible o intangible</w:t>
      </w:r>
      <w:r w:rsidR="003A24DC" w:rsidRPr="000D6960">
        <w:rPr>
          <w:rFonts w:ascii="Times New Roman" w:hAnsi="Times New Roman" w:cs="Times New Roman"/>
          <w:b w:val="0"/>
        </w:rPr>
        <w:t>,</w:t>
      </w:r>
      <w:r w:rsidRPr="000D6960">
        <w:rPr>
          <w:rFonts w:ascii="Times New Roman" w:hAnsi="Times New Roman" w:cs="Times New Roman"/>
          <w:b w:val="0"/>
        </w:rPr>
        <w:t xml:space="preserve"> y </w:t>
      </w:r>
      <w:r w:rsidR="00665BFE" w:rsidRPr="000D6960">
        <w:rPr>
          <w:rFonts w:ascii="Times New Roman" w:hAnsi="Times New Roman" w:cs="Times New Roman"/>
          <w:b w:val="0"/>
        </w:rPr>
        <w:t>a</w:t>
      </w:r>
      <w:r w:rsidRPr="000D6960">
        <w:rPr>
          <w:rFonts w:ascii="Times New Roman" w:hAnsi="Times New Roman" w:cs="Times New Roman"/>
          <w:b w:val="0"/>
        </w:rPr>
        <w:t xml:space="preserve"> no ser forzado a pertenecer a una cultura diferente o ser asimilado por ella.  </w:t>
      </w:r>
    </w:p>
    <w:p w:rsidR="005D7758" w:rsidRPr="000D6960" w:rsidRDefault="005D7758" w:rsidP="000D6960">
      <w:pPr>
        <w:pStyle w:val="Textoindependiente"/>
        <w:tabs>
          <w:tab w:val="left" w:pos="709"/>
        </w:tabs>
        <w:spacing w:line="360" w:lineRule="auto"/>
        <w:contextualSpacing/>
        <w:jc w:val="both"/>
        <w:rPr>
          <w:rFonts w:ascii="Times New Roman" w:hAnsi="Times New Roman" w:cs="Times New Roman"/>
          <w:b w:val="0"/>
        </w:rPr>
      </w:pPr>
    </w:p>
    <w:p w:rsidR="00823666" w:rsidRPr="000D6960" w:rsidRDefault="00D87FC3" w:rsidP="000D6960">
      <w:pPr>
        <w:pStyle w:val="Textoindependiente"/>
        <w:tabs>
          <w:tab w:val="left" w:pos="709"/>
        </w:tabs>
        <w:spacing w:line="360" w:lineRule="auto"/>
        <w:contextualSpacing/>
        <w:jc w:val="both"/>
        <w:rPr>
          <w:rFonts w:ascii="Times New Roman" w:hAnsi="Times New Roman" w:cs="Times New Roman"/>
          <w:b w:val="0"/>
          <w:bCs w:val="0"/>
        </w:rPr>
      </w:pPr>
      <w:r w:rsidRPr="000D6960">
        <w:rPr>
          <w:rFonts w:ascii="Times New Roman" w:hAnsi="Times New Roman" w:cs="Times New Roman"/>
          <w:b w:val="0"/>
        </w:rPr>
        <w:t>En palabras de Varas</w:t>
      </w:r>
      <w:r w:rsidR="00AF1F3D" w:rsidRPr="000D6960">
        <w:rPr>
          <w:rFonts w:ascii="Times New Roman" w:hAnsi="Times New Roman" w:cs="Times New Roman"/>
          <w:b w:val="0"/>
        </w:rPr>
        <w:t xml:space="preserve"> </w:t>
      </w:r>
      <w:r w:rsidR="003D449D" w:rsidRPr="000D6960">
        <w:rPr>
          <w:rFonts w:ascii="Times New Roman" w:hAnsi="Times New Roman" w:cs="Times New Roman"/>
          <w:b w:val="0"/>
        </w:rPr>
        <w:t>y</w:t>
      </w:r>
      <w:r w:rsidR="00AF1F3D" w:rsidRPr="000D6960">
        <w:rPr>
          <w:rFonts w:ascii="Times New Roman" w:hAnsi="Times New Roman" w:cs="Times New Roman"/>
        </w:rPr>
        <w:t xml:space="preserve"> </w:t>
      </w:r>
      <w:r w:rsidR="00AF1F3D" w:rsidRPr="000D6960">
        <w:rPr>
          <w:rFonts w:ascii="Times New Roman" w:hAnsi="Times New Roman" w:cs="Times New Roman"/>
          <w:b w:val="0"/>
        </w:rPr>
        <w:t>Serrano</w:t>
      </w:r>
      <w:r w:rsidR="0036669A" w:rsidRPr="000D6960">
        <w:rPr>
          <w:rFonts w:ascii="Times New Roman" w:hAnsi="Times New Roman" w:cs="Times New Roman"/>
          <w:b w:val="0"/>
        </w:rPr>
        <w:t xml:space="preserve"> (2001), la identidad </w:t>
      </w:r>
      <w:r w:rsidRPr="000D6960">
        <w:rPr>
          <w:rFonts w:ascii="Times New Roman" w:hAnsi="Times New Roman" w:cs="Times New Roman"/>
          <w:b w:val="0"/>
        </w:rPr>
        <w:t xml:space="preserve">de un pueblo </w:t>
      </w:r>
      <w:r w:rsidR="00D61CC4" w:rsidRPr="000D6960">
        <w:rPr>
          <w:rFonts w:ascii="Times New Roman" w:hAnsi="Times New Roman" w:cs="Times New Roman"/>
          <w:b w:val="0"/>
        </w:rPr>
        <w:t>es</w:t>
      </w:r>
      <w:r w:rsidRPr="000D6960">
        <w:rPr>
          <w:rFonts w:ascii="Times New Roman" w:hAnsi="Times New Roman" w:cs="Times New Roman"/>
          <w:b w:val="0"/>
        </w:rPr>
        <w:t xml:space="preserve"> defin</w:t>
      </w:r>
      <w:r w:rsidR="00D61CC4" w:rsidRPr="000D6960">
        <w:rPr>
          <w:rFonts w:ascii="Times New Roman" w:hAnsi="Times New Roman" w:cs="Times New Roman"/>
          <w:b w:val="0"/>
        </w:rPr>
        <w:t>ida</w:t>
      </w:r>
      <w:r w:rsidRPr="000D6960">
        <w:rPr>
          <w:rFonts w:ascii="Times New Roman" w:hAnsi="Times New Roman" w:cs="Times New Roman"/>
          <w:b w:val="0"/>
        </w:rPr>
        <w:t xml:space="preserve"> históricamente a través de múltiples aspectos </w:t>
      </w:r>
      <w:r w:rsidR="00D61CC4" w:rsidRPr="000D6960">
        <w:rPr>
          <w:rFonts w:ascii="Times New Roman" w:hAnsi="Times New Roman" w:cs="Times New Roman"/>
          <w:b w:val="0"/>
        </w:rPr>
        <w:t>que</w:t>
      </w:r>
      <w:r w:rsidRPr="000D6960">
        <w:rPr>
          <w:rFonts w:ascii="Times New Roman" w:hAnsi="Times New Roman" w:cs="Times New Roman"/>
          <w:b w:val="0"/>
        </w:rPr>
        <w:t xml:space="preserve"> plasma</w:t>
      </w:r>
      <w:r w:rsidR="00D61CC4" w:rsidRPr="000D6960">
        <w:rPr>
          <w:rFonts w:ascii="Times New Roman" w:hAnsi="Times New Roman" w:cs="Times New Roman"/>
          <w:b w:val="0"/>
        </w:rPr>
        <w:t>n</w:t>
      </w:r>
      <w:r w:rsidRPr="000D6960">
        <w:rPr>
          <w:rFonts w:ascii="Times New Roman" w:hAnsi="Times New Roman" w:cs="Times New Roman"/>
          <w:b w:val="0"/>
        </w:rPr>
        <w:t xml:space="preserve"> su cultura, </w:t>
      </w:r>
      <w:r w:rsidR="00D61CC4" w:rsidRPr="000D6960">
        <w:rPr>
          <w:rFonts w:ascii="Times New Roman" w:hAnsi="Times New Roman" w:cs="Times New Roman"/>
          <w:b w:val="0"/>
        </w:rPr>
        <w:t xml:space="preserve">por ejemplo, </w:t>
      </w:r>
      <w:r w:rsidRPr="000D6960">
        <w:rPr>
          <w:rFonts w:ascii="Times New Roman" w:hAnsi="Times New Roman" w:cs="Times New Roman"/>
          <w:b w:val="0"/>
        </w:rPr>
        <w:t xml:space="preserve">la lengua </w:t>
      </w:r>
      <w:r w:rsidR="00444DDF" w:rsidRPr="000D6960">
        <w:rPr>
          <w:rFonts w:ascii="Times New Roman" w:hAnsi="Times New Roman" w:cs="Times New Roman"/>
          <w:b w:val="0"/>
        </w:rPr>
        <w:t>—</w:t>
      </w:r>
      <w:r w:rsidRPr="000D6960">
        <w:rPr>
          <w:rFonts w:ascii="Times New Roman" w:hAnsi="Times New Roman" w:cs="Times New Roman"/>
          <w:b w:val="0"/>
        </w:rPr>
        <w:t>instrumento de comunicación y construcción de realidad entre los miembros de la comunidad</w:t>
      </w:r>
      <w:r w:rsidR="00444DDF" w:rsidRPr="000D6960">
        <w:rPr>
          <w:rFonts w:ascii="Times New Roman" w:hAnsi="Times New Roman" w:cs="Times New Roman"/>
          <w:b w:val="0"/>
        </w:rPr>
        <w:t>—</w:t>
      </w:r>
      <w:r w:rsidRPr="000D6960">
        <w:rPr>
          <w:rFonts w:ascii="Times New Roman" w:hAnsi="Times New Roman" w:cs="Times New Roman"/>
          <w:b w:val="0"/>
        </w:rPr>
        <w:t xml:space="preserve">, las relaciones sociales, </w:t>
      </w:r>
      <w:r w:rsidR="00D61CC4" w:rsidRPr="000D6960">
        <w:rPr>
          <w:rFonts w:ascii="Times New Roman" w:hAnsi="Times New Roman" w:cs="Times New Roman"/>
          <w:b w:val="0"/>
        </w:rPr>
        <w:t xml:space="preserve">los </w:t>
      </w:r>
      <w:r w:rsidRPr="000D6960">
        <w:rPr>
          <w:rFonts w:ascii="Times New Roman" w:hAnsi="Times New Roman" w:cs="Times New Roman"/>
          <w:b w:val="0"/>
        </w:rPr>
        <w:t>ritos y ceremonias</w:t>
      </w:r>
      <w:r w:rsidR="00444DDF" w:rsidRPr="000D6960">
        <w:rPr>
          <w:rFonts w:ascii="Times New Roman" w:hAnsi="Times New Roman" w:cs="Times New Roman"/>
          <w:b w:val="0"/>
        </w:rPr>
        <w:t>,</w:t>
      </w:r>
      <w:r w:rsidRPr="000D6960">
        <w:rPr>
          <w:rFonts w:ascii="Times New Roman" w:hAnsi="Times New Roman" w:cs="Times New Roman"/>
          <w:b w:val="0"/>
        </w:rPr>
        <w:t xml:space="preserve"> o los comportamientos colectivos, es</w:t>
      </w:r>
      <w:r w:rsidR="007E2C2F" w:rsidRPr="000D6960">
        <w:rPr>
          <w:rFonts w:ascii="Times New Roman" w:hAnsi="Times New Roman" w:cs="Times New Roman"/>
          <w:b w:val="0"/>
        </w:rPr>
        <w:t xml:space="preserve"> decir, </w:t>
      </w:r>
      <w:r w:rsidRPr="000D6960">
        <w:rPr>
          <w:rFonts w:ascii="Times New Roman" w:hAnsi="Times New Roman" w:cs="Times New Roman"/>
          <w:b w:val="0"/>
        </w:rPr>
        <w:t xml:space="preserve">los sistemas de valores y creencias. </w:t>
      </w:r>
      <w:r w:rsidR="00C26926" w:rsidRPr="000D6960">
        <w:rPr>
          <w:rFonts w:ascii="Times New Roman" w:hAnsi="Times New Roman" w:cs="Times New Roman"/>
          <w:b w:val="0"/>
          <w:bCs w:val="0"/>
        </w:rPr>
        <w:t>E</w:t>
      </w:r>
      <w:r w:rsidRPr="000D6960">
        <w:rPr>
          <w:rFonts w:ascii="Times New Roman" w:hAnsi="Times New Roman" w:cs="Times New Roman"/>
          <w:b w:val="0"/>
          <w:bCs w:val="0"/>
        </w:rPr>
        <w:t xml:space="preserve">n este sentido, la lengua es </w:t>
      </w:r>
      <w:r w:rsidR="00D61CC4" w:rsidRPr="000D6960">
        <w:rPr>
          <w:rFonts w:ascii="Times New Roman" w:hAnsi="Times New Roman" w:cs="Times New Roman"/>
          <w:b w:val="0"/>
          <w:bCs w:val="0"/>
        </w:rPr>
        <w:t>un</w:t>
      </w:r>
      <w:r w:rsidRPr="000D6960">
        <w:rPr>
          <w:rFonts w:ascii="Times New Roman" w:hAnsi="Times New Roman" w:cs="Times New Roman"/>
          <w:b w:val="0"/>
          <w:bCs w:val="0"/>
        </w:rPr>
        <w:t xml:space="preserve"> elemento indispensable para nombrar esta cultura, transmitirla, reconstruirla y aprenderla, </w:t>
      </w:r>
      <w:r w:rsidR="00D61CC4" w:rsidRPr="000D6960">
        <w:rPr>
          <w:rFonts w:ascii="Times New Roman" w:hAnsi="Times New Roman" w:cs="Times New Roman"/>
          <w:b w:val="0"/>
          <w:bCs w:val="0"/>
        </w:rPr>
        <w:t>por lo que</w:t>
      </w:r>
      <w:r w:rsidRPr="000D6960">
        <w:rPr>
          <w:rFonts w:ascii="Times New Roman" w:hAnsi="Times New Roman" w:cs="Times New Roman"/>
          <w:b w:val="0"/>
          <w:bCs w:val="0"/>
        </w:rPr>
        <w:t xml:space="preserve"> la lengua del indígena </w:t>
      </w:r>
      <w:r w:rsidR="00444DDF" w:rsidRPr="000D6960">
        <w:rPr>
          <w:rFonts w:ascii="Times New Roman" w:hAnsi="Times New Roman" w:cs="Times New Roman"/>
          <w:b w:val="0"/>
          <w:bCs w:val="0"/>
        </w:rPr>
        <w:t xml:space="preserve">es </w:t>
      </w:r>
      <w:r w:rsidRPr="000D6960">
        <w:rPr>
          <w:rFonts w:ascii="Times New Roman" w:hAnsi="Times New Roman" w:cs="Times New Roman"/>
          <w:b w:val="0"/>
          <w:bCs w:val="0"/>
        </w:rPr>
        <w:t xml:space="preserve">un elemento de identidad cuya pérdida conduce al abandono de </w:t>
      </w:r>
      <w:r w:rsidR="00D61CC4" w:rsidRPr="000D6960">
        <w:rPr>
          <w:rFonts w:ascii="Times New Roman" w:hAnsi="Times New Roman" w:cs="Times New Roman"/>
          <w:b w:val="0"/>
          <w:bCs w:val="0"/>
        </w:rPr>
        <w:t>sus</w:t>
      </w:r>
      <w:r w:rsidRPr="000D6960">
        <w:rPr>
          <w:rFonts w:ascii="Times New Roman" w:hAnsi="Times New Roman" w:cs="Times New Roman"/>
          <w:b w:val="0"/>
          <w:bCs w:val="0"/>
        </w:rPr>
        <w:t xml:space="preserve"> raíces, al olvido </w:t>
      </w:r>
      <w:r w:rsidR="00D61CC4" w:rsidRPr="000D6960">
        <w:rPr>
          <w:rFonts w:ascii="Times New Roman" w:hAnsi="Times New Roman" w:cs="Times New Roman"/>
          <w:b w:val="0"/>
          <w:bCs w:val="0"/>
        </w:rPr>
        <w:t>e</w:t>
      </w:r>
      <w:r w:rsidR="007E2C2F" w:rsidRPr="000D6960">
        <w:rPr>
          <w:rFonts w:ascii="Times New Roman" w:hAnsi="Times New Roman" w:cs="Times New Roman"/>
          <w:b w:val="0"/>
          <w:bCs w:val="0"/>
        </w:rPr>
        <w:t xml:space="preserve"> </w:t>
      </w:r>
      <w:r w:rsidR="00D61CC4" w:rsidRPr="000D6960">
        <w:rPr>
          <w:rFonts w:ascii="Times New Roman" w:hAnsi="Times New Roman" w:cs="Times New Roman"/>
          <w:b w:val="0"/>
          <w:bCs w:val="0"/>
        </w:rPr>
        <w:t>in</w:t>
      </w:r>
      <w:r w:rsidRPr="000D6960">
        <w:rPr>
          <w:rFonts w:ascii="Times New Roman" w:hAnsi="Times New Roman" w:cs="Times New Roman"/>
          <w:b w:val="0"/>
          <w:bCs w:val="0"/>
        </w:rPr>
        <w:t xml:space="preserve">comprensión de </w:t>
      </w:r>
      <w:r w:rsidR="00D61CC4" w:rsidRPr="000D6960">
        <w:rPr>
          <w:rFonts w:ascii="Times New Roman" w:hAnsi="Times New Roman" w:cs="Times New Roman"/>
          <w:b w:val="0"/>
          <w:bCs w:val="0"/>
        </w:rPr>
        <w:t>sus</w:t>
      </w:r>
      <w:r w:rsidRPr="000D6960">
        <w:rPr>
          <w:rFonts w:ascii="Times New Roman" w:hAnsi="Times New Roman" w:cs="Times New Roman"/>
          <w:b w:val="0"/>
          <w:bCs w:val="0"/>
        </w:rPr>
        <w:t xml:space="preserve"> orígenes. </w:t>
      </w:r>
      <w:r w:rsidR="00D61CC4" w:rsidRPr="000D6960">
        <w:rPr>
          <w:rFonts w:ascii="Times New Roman" w:hAnsi="Times New Roman" w:cs="Times New Roman"/>
          <w:b w:val="0"/>
          <w:bCs w:val="0"/>
        </w:rPr>
        <w:t>P</w:t>
      </w:r>
      <w:r w:rsidRPr="000D6960">
        <w:rPr>
          <w:rFonts w:ascii="Times New Roman" w:hAnsi="Times New Roman" w:cs="Times New Roman"/>
          <w:b w:val="0"/>
          <w:bCs w:val="0"/>
        </w:rPr>
        <w:t xml:space="preserve">recisamente sobre el lenguaje se </w:t>
      </w:r>
      <w:r w:rsidR="00D61CC4" w:rsidRPr="000D6960">
        <w:rPr>
          <w:rFonts w:ascii="Times New Roman" w:hAnsi="Times New Roman" w:cs="Times New Roman"/>
          <w:b w:val="0"/>
          <w:bCs w:val="0"/>
        </w:rPr>
        <w:t>construye</w:t>
      </w:r>
      <w:r w:rsidRPr="000D6960">
        <w:rPr>
          <w:rFonts w:ascii="Times New Roman" w:hAnsi="Times New Roman" w:cs="Times New Roman"/>
          <w:b w:val="0"/>
          <w:bCs w:val="0"/>
        </w:rPr>
        <w:t xml:space="preserve"> la </w:t>
      </w:r>
      <w:r w:rsidR="00D61CC4" w:rsidRPr="000D6960">
        <w:rPr>
          <w:rFonts w:ascii="Times New Roman" w:hAnsi="Times New Roman" w:cs="Times New Roman"/>
          <w:b w:val="0"/>
          <w:bCs w:val="0"/>
        </w:rPr>
        <w:t>ideología</w:t>
      </w:r>
      <w:r w:rsidR="00BF6DAC" w:rsidRPr="000D6960">
        <w:rPr>
          <w:rFonts w:ascii="Times New Roman" w:hAnsi="Times New Roman" w:cs="Times New Roman"/>
          <w:b w:val="0"/>
          <w:bCs w:val="0"/>
        </w:rPr>
        <w:t xml:space="preserve"> de una</w:t>
      </w:r>
      <w:r w:rsidRPr="000D6960">
        <w:rPr>
          <w:rFonts w:ascii="Times New Roman" w:hAnsi="Times New Roman" w:cs="Times New Roman"/>
          <w:b w:val="0"/>
          <w:bCs w:val="0"/>
        </w:rPr>
        <w:t xml:space="preserve"> cultura. La propia ideología se expresa y reproduce a través del lenguaje. Por otra parte, la </w:t>
      </w:r>
      <w:r w:rsidRPr="000D6960">
        <w:rPr>
          <w:rFonts w:ascii="Times New Roman" w:hAnsi="Times New Roman" w:cs="Times New Roman"/>
          <w:b w:val="0"/>
          <w:bCs w:val="0"/>
        </w:rPr>
        <w:lastRenderedPageBreak/>
        <w:t>lengua se asimila a la nación, a un pueblo. La lengua materna es un símbolo de identidad, un nexo o elemento identificador de pertenencia al grupo. Las lenguas minoritarias (que no deb</w:t>
      </w:r>
      <w:r w:rsidR="00BF6DAC" w:rsidRPr="000D6960">
        <w:rPr>
          <w:rFonts w:ascii="Times New Roman" w:hAnsi="Times New Roman" w:cs="Times New Roman"/>
          <w:b w:val="0"/>
          <w:bCs w:val="0"/>
        </w:rPr>
        <w:t>en</w:t>
      </w:r>
      <w:r w:rsidRPr="000D6960">
        <w:rPr>
          <w:rFonts w:ascii="Times New Roman" w:hAnsi="Times New Roman" w:cs="Times New Roman"/>
          <w:b w:val="0"/>
          <w:bCs w:val="0"/>
        </w:rPr>
        <w:t xml:space="preserve"> confundi</w:t>
      </w:r>
      <w:r w:rsidR="00BF6DAC" w:rsidRPr="000D6960">
        <w:rPr>
          <w:rFonts w:ascii="Times New Roman" w:hAnsi="Times New Roman" w:cs="Times New Roman"/>
          <w:b w:val="0"/>
          <w:bCs w:val="0"/>
        </w:rPr>
        <w:t xml:space="preserve">rse </w:t>
      </w:r>
      <w:r w:rsidRPr="000D6960">
        <w:rPr>
          <w:rFonts w:ascii="Times New Roman" w:hAnsi="Times New Roman" w:cs="Times New Roman"/>
          <w:b w:val="0"/>
          <w:bCs w:val="0"/>
        </w:rPr>
        <w:t>con lenguas regionales o locales) son consideradas además como una expresión de la riqueza cultural y un vehículo del patrimonio cultural inmaterial, cuya desaparición conduce inevitablemente a la pérdida definitiva de tradiciones y expresiones orales.</w:t>
      </w:r>
    </w:p>
    <w:p w:rsidR="0036669A" w:rsidRPr="000D6960" w:rsidRDefault="0036669A" w:rsidP="000D6960">
      <w:pPr>
        <w:pStyle w:val="Textoindependiente"/>
        <w:tabs>
          <w:tab w:val="left" w:pos="709"/>
        </w:tabs>
        <w:spacing w:line="360" w:lineRule="auto"/>
        <w:contextualSpacing/>
        <w:jc w:val="both"/>
        <w:rPr>
          <w:rFonts w:ascii="Times New Roman" w:hAnsi="Times New Roman" w:cs="Times New Roman"/>
          <w:b w:val="0"/>
          <w:bCs w:val="0"/>
        </w:rPr>
      </w:pPr>
    </w:p>
    <w:p w:rsidR="00C26926" w:rsidRPr="000D6960" w:rsidRDefault="00D87FC3" w:rsidP="000D6960">
      <w:pPr>
        <w:pStyle w:val="Textoindependiente"/>
        <w:tabs>
          <w:tab w:val="left" w:pos="709"/>
        </w:tabs>
        <w:spacing w:line="360" w:lineRule="auto"/>
        <w:contextualSpacing/>
        <w:jc w:val="both"/>
        <w:rPr>
          <w:rFonts w:ascii="Times New Roman" w:hAnsi="Times New Roman" w:cs="Times New Roman"/>
          <w:b w:val="0"/>
        </w:rPr>
      </w:pPr>
      <w:r w:rsidRPr="000D6960">
        <w:rPr>
          <w:rFonts w:ascii="Times New Roman" w:hAnsi="Times New Roman" w:cs="Times New Roman"/>
          <w:b w:val="0"/>
          <w:bCs w:val="0"/>
        </w:rPr>
        <w:t xml:space="preserve">Al respecto, </w:t>
      </w:r>
      <w:r w:rsidRPr="000D6960">
        <w:rPr>
          <w:rFonts w:ascii="Times New Roman" w:hAnsi="Times New Roman" w:cs="Times New Roman"/>
          <w:b w:val="0"/>
        </w:rPr>
        <w:t xml:space="preserve">Massó (2006) </w:t>
      </w:r>
      <w:r w:rsidR="00C26926" w:rsidRPr="000D6960">
        <w:rPr>
          <w:rFonts w:ascii="Times New Roman" w:hAnsi="Times New Roman" w:cs="Times New Roman"/>
          <w:b w:val="0"/>
        </w:rPr>
        <w:t>sostiene</w:t>
      </w:r>
      <w:r w:rsidRPr="000D6960">
        <w:rPr>
          <w:rFonts w:ascii="Times New Roman" w:hAnsi="Times New Roman" w:cs="Times New Roman"/>
          <w:b w:val="0"/>
        </w:rPr>
        <w:t xml:space="preserve"> que el fortalecimiento de la identidad cultural no tiene como único objet</w:t>
      </w:r>
      <w:r w:rsidR="00BF6DAC" w:rsidRPr="000D6960">
        <w:rPr>
          <w:rFonts w:ascii="Times New Roman" w:hAnsi="Times New Roman" w:cs="Times New Roman"/>
          <w:b w:val="0"/>
        </w:rPr>
        <w:t>o</w:t>
      </w:r>
      <w:r w:rsidRPr="000D6960">
        <w:rPr>
          <w:rFonts w:ascii="Times New Roman" w:hAnsi="Times New Roman" w:cs="Times New Roman"/>
          <w:b w:val="0"/>
        </w:rPr>
        <w:t xml:space="preserve"> conservar a las culturas</w:t>
      </w:r>
      <w:r w:rsidR="00BF6DAC" w:rsidRPr="000D6960">
        <w:rPr>
          <w:rFonts w:ascii="Times New Roman" w:hAnsi="Times New Roman" w:cs="Times New Roman"/>
          <w:b w:val="0"/>
        </w:rPr>
        <w:t>; también busca</w:t>
      </w:r>
      <w:r w:rsidRPr="000D6960">
        <w:rPr>
          <w:rFonts w:ascii="Times New Roman" w:hAnsi="Times New Roman" w:cs="Times New Roman"/>
          <w:b w:val="0"/>
        </w:rPr>
        <w:t xml:space="preserve"> impulsar el despliegue de sus potencialidades en el presente y en el futuro, permitir el ejercicio de los derechos culturales, establecer canales más justos de diálogo y participación en la toma de decisiones y evitar procesos de interacción avasalladores entre culturas diferentes. </w:t>
      </w:r>
    </w:p>
    <w:p w:rsidR="0036669A" w:rsidRPr="000D6960" w:rsidRDefault="0036669A" w:rsidP="000D6960">
      <w:pPr>
        <w:pStyle w:val="Textoindependiente"/>
        <w:tabs>
          <w:tab w:val="left" w:pos="709"/>
        </w:tabs>
        <w:spacing w:line="360" w:lineRule="auto"/>
        <w:contextualSpacing/>
        <w:jc w:val="both"/>
        <w:rPr>
          <w:rFonts w:ascii="Times New Roman" w:hAnsi="Times New Roman" w:cs="Times New Roman"/>
          <w:b w:val="0"/>
        </w:rPr>
      </w:pPr>
    </w:p>
    <w:p w:rsidR="00D87FC3" w:rsidRPr="000D6960" w:rsidRDefault="00BF6DAC" w:rsidP="000D6960">
      <w:pPr>
        <w:pStyle w:val="Textoindependiente"/>
        <w:tabs>
          <w:tab w:val="left" w:pos="709"/>
        </w:tabs>
        <w:spacing w:line="360" w:lineRule="auto"/>
        <w:contextualSpacing/>
        <w:jc w:val="both"/>
        <w:rPr>
          <w:rFonts w:ascii="Times New Roman" w:hAnsi="Times New Roman" w:cs="Times New Roman"/>
        </w:rPr>
      </w:pPr>
      <w:r w:rsidRPr="000D6960">
        <w:rPr>
          <w:rFonts w:ascii="Times New Roman" w:hAnsi="Times New Roman" w:cs="Times New Roman"/>
          <w:b w:val="0"/>
        </w:rPr>
        <w:t>En relación con</w:t>
      </w:r>
      <w:r w:rsidR="00D87FC3" w:rsidRPr="000D6960">
        <w:rPr>
          <w:rFonts w:ascii="Times New Roman" w:hAnsi="Times New Roman" w:cs="Times New Roman"/>
          <w:b w:val="0"/>
        </w:rPr>
        <w:t xml:space="preserve"> el aspecto educativo</w:t>
      </w:r>
      <w:r w:rsidRPr="000D6960">
        <w:rPr>
          <w:rFonts w:ascii="Times New Roman" w:hAnsi="Times New Roman" w:cs="Times New Roman"/>
          <w:b w:val="0"/>
        </w:rPr>
        <w:t>,</w:t>
      </w:r>
      <w:r w:rsidR="00D87FC3" w:rsidRPr="000D6960">
        <w:rPr>
          <w:rFonts w:ascii="Times New Roman" w:hAnsi="Times New Roman" w:cs="Times New Roman"/>
          <w:b w:val="0"/>
        </w:rPr>
        <w:t xml:space="preserve"> las formas y modelos de atención a las poblaciones indígenas en México tienen y han tenido el mismo denominador, </w:t>
      </w:r>
      <w:r w:rsidR="003D0F42" w:rsidRPr="000D6960">
        <w:rPr>
          <w:rFonts w:ascii="Times New Roman" w:hAnsi="Times New Roman" w:cs="Times New Roman"/>
          <w:b w:val="0"/>
        </w:rPr>
        <w:t xml:space="preserve">el </w:t>
      </w:r>
      <w:r w:rsidR="00D87FC3" w:rsidRPr="000D6960">
        <w:rPr>
          <w:rFonts w:ascii="Times New Roman" w:hAnsi="Times New Roman" w:cs="Times New Roman"/>
          <w:b w:val="0"/>
        </w:rPr>
        <w:t>de integrar a las comunidades originarias a la sociedad hegemónica</w:t>
      </w:r>
      <w:r w:rsidR="00C26926" w:rsidRPr="000D6960">
        <w:rPr>
          <w:rFonts w:ascii="Times New Roman" w:hAnsi="Times New Roman" w:cs="Times New Roman"/>
          <w:b w:val="0"/>
        </w:rPr>
        <w:t xml:space="preserve"> occidentalizada. La Dirección G</w:t>
      </w:r>
      <w:r w:rsidR="00D87FC3" w:rsidRPr="000D6960">
        <w:rPr>
          <w:rFonts w:ascii="Times New Roman" w:hAnsi="Times New Roman" w:cs="Times New Roman"/>
          <w:b w:val="0"/>
        </w:rPr>
        <w:t xml:space="preserve">eneral de Educación Intercultural (DGEI) sostiene que es indispensable la recuperación de la lengua indígena como un recurso poderoso en el aula y en las prácticas educativas y pedagógicas, </w:t>
      </w:r>
      <w:r w:rsidR="003D0F42" w:rsidRPr="000D6960">
        <w:rPr>
          <w:rFonts w:ascii="Times New Roman" w:hAnsi="Times New Roman" w:cs="Times New Roman"/>
          <w:b w:val="0"/>
        </w:rPr>
        <w:t xml:space="preserve">tras </w:t>
      </w:r>
      <w:r w:rsidR="00D87FC3" w:rsidRPr="000D6960">
        <w:rPr>
          <w:rFonts w:ascii="Times New Roman" w:hAnsi="Times New Roman" w:cs="Times New Roman"/>
          <w:b w:val="0"/>
        </w:rPr>
        <w:t>reconoc</w:t>
      </w:r>
      <w:r w:rsidR="003D0F42" w:rsidRPr="000D6960">
        <w:rPr>
          <w:rFonts w:ascii="Times New Roman" w:hAnsi="Times New Roman" w:cs="Times New Roman"/>
          <w:b w:val="0"/>
        </w:rPr>
        <w:t>er</w:t>
      </w:r>
      <w:r w:rsidR="00D87FC3" w:rsidRPr="000D6960">
        <w:rPr>
          <w:rFonts w:ascii="Times New Roman" w:hAnsi="Times New Roman" w:cs="Times New Roman"/>
          <w:b w:val="0"/>
        </w:rPr>
        <w:t xml:space="preserve"> que las lenguas maternas de los niños son el punto de partida para la construcción y reconstrucción del conocimiento, </w:t>
      </w:r>
      <w:r w:rsidR="003D0F42" w:rsidRPr="000D6960">
        <w:rPr>
          <w:rFonts w:ascii="Times New Roman" w:hAnsi="Times New Roman" w:cs="Times New Roman"/>
          <w:b w:val="0"/>
        </w:rPr>
        <w:t xml:space="preserve">y por tanto para </w:t>
      </w:r>
      <w:r w:rsidR="00D87FC3" w:rsidRPr="000D6960">
        <w:rPr>
          <w:rFonts w:ascii="Times New Roman" w:hAnsi="Times New Roman" w:cs="Times New Roman"/>
          <w:b w:val="0"/>
        </w:rPr>
        <w:t xml:space="preserve">la comunicación dialógica y horizontal </w:t>
      </w:r>
      <w:r w:rsidR="003D0F42" w:rsidRPr="000D6960">
        <w:rPr>
          <w:rFonts w:ascii="Times New Roman" w:hAnsi="Times New Roman" w:cs="Times New Roman"/>
          <w:b w:val="0"/>
        </w:rPr>
        <w:t>en</w:t>
      </w:r>
      <w:r w:rsidR="00D87FC3" w:rsidRPr="000D6960">
        <w:rPr>
          <w:rFonts w:ascii="Times New Roman" w:hAnsi="Times New Roman" w:cs="Times New Roman"/>
          <w:b w:val="0"/>
        </w:rPr>
        <w:t xml:space="preserve"> la negociación de significados y significantes de los contenidos escolares y las re</w:t>
      </w:r>
      <w:r w:rsidR="00E127CD" w:rsidRPr="000D6960">
        <w:rPr>
          <w:rFonts w:ascii="Times New Roman" w:hAnsi="Times New Roman" w:cs="Times New Roman"/>
          <w:b w:val="0"/>
        </w:rPr>
        <w:t>laciones sociales. Sin embargo</w:t>
      </w:r>
      <w:r w:rsidR="00D87FC3" w:rsidRPr="000D6960">
        <w:rPr>
          <w:rFonts w:ascii="Times New Roman" w:hAnsi="Times New Roman" w:cs="Times New Roman"/>
          <w:b w:val="0"/>
        </w:rPr>
        <w:t xml:space="preserve">, desde las décadas posteriores a la revolución mexicana y hasta la actualidad las políticas gubernamentales se han caracterizado por la buena voluntad para atender las poblaciones indígenas, pero </w:t>
      </w:r>
      <w:r w:rsidR="003D0F42" w:rsidRPr="000D6960">
        <w:rPr>
          <w:rFonts w:ascii="Times New Roman" w:hAnsi="Times New Roman" w:cs="Times New Roman"/>
          <w:b w:val="0"/>
        </w:rPr>
        <w:t>todavía</w:t>
      </w:r>
      <w:r w:rsidR="00D87FC3" w:rsidRPr="000D6960">
        <w:rPr>
          <w:rFonts w:ascii="Times New Roman" w:hAnsi="Times New Roman" w:cs="Times New Roman"/>
          <w:b w:val="0"/>
        </w:rPr>
        <w:t xml:space="preserve"> están lejos de concretar los fundamentos de su origen </w:t>
      </w:r>
      <w:r w:rsidR="003D0F42" w:rsidRPr="000D6960">
        <w:rPr>
          <w:rFonts w:ascii="Times New Roman" w:hAnsi="Times New Roman" w:cs="Times New Roman"/>
          <w:b w:val="0"/>
        </w:rPr>
        <w:t>y</w:t>
      </w:r>
      <w:r w:rsidR="00D87FC3" w:rsidRPr="000D6960">
        <w:rPr>
          <w:rFonts w:ascii="Times New Roman" w:hAnsi="Times New Roman" w:cs="Times New Roman"/>
          <w:b w:val="0"/>
        </w:rPr>
        <w:t xml:space="preserve"> contrarrestar la hegemonía de la cultura dominante. </w:t>
      </w:r>
    </w:p>
    <w:p w:rsidR="0036669A" w:rsidRPr="000D6960" w:rsidRDefault="0036669A" w:rsidP="000D6960">
      <w:pPr>
        <w:tabs>
          <w:tab w:val="left" w:pos="0"/>
        </w:tabs>
        <w:spacing w:after="0" w:line="360" w:lineRule="auto"/>
        <w:ind w:firstLine="0"/>
        <w:contextualSpacing/>
        <w:rPr>
          <w:rFonts w:ascii="Times New Roman" w:hAnsi="Times New Roman"/>
          <w:sz w:val="24"/>
          <w:szCs w:val="24"/>
        </w:rPr>
      </w:pPr>
    </w:p>
    <w:p w:rsidR="00D87FC3" w:rsidRPr="000D6960" w:rsidRDefault="00D87FC3" w:rsidP="000D6960">
      <w:pPr>
        <w:tabs>
          <w:tab w:val="left" w:pos="0"/>
        </w:tabs>
        <w:spacing w:after="0" w:line="360" w:lineRule="auto"/>
        <w:ind w:firstLine="0"/>
        <w:contextualSpacing/>
        <w:rPr>
          <w:rFonts w:ascii="Times New Roman" w:hAnsi="Times New Roman"/>
          <w:sz w:val="24"/>
          <w:szCs w:val="24"/>
          <w:lang w:val="es-AR"/>
        </w:rPr>
      </w:pPr>
      <w:r w:rsidRPr="000D6960">
        <w:rPr>
          <w:rFonts w:ascii="Times New Roman" w:hAnsi="Times New Roman"/>
          <w:sz w:val="24"/>
          <w:szCs w:val="24"/>
        </w:rPr>
        <w:t>Según Piero Gorza (2002)</w:t>
      </w:r>
      <w:r w:rsidR="0036669A" w:rsidRPr="000D6960">
        <w:rPr>
          <w:rFonts w:ascii="Times New Roman" w:hAnsi="Times New Roman"/>
          <w:sz w:val="24"/>
          <w:szCs w:val="24"/>
        </w:rPr>
        <w:t>,</w:t>
      </w:r>
      <w:r w:rsidRPr="000D6960">
        <w:rPr>
          <w:rFonts w:ascii="Times New Roman" w:hAnsi="Times New Roman"/>
          <w:sz w:val="24"/>
          <w:szCs w:val="24"/>
        </w:rPr>
        <w:t xml:space="preserve"> la escuela se propone como instrumento ideológico de integración de sectores marginales de la población al contexto nacional, más que como medio de crecimiento cultural afectivo. </w:t>
      </w:r>
      <w:r w:rsidRPr="000D6960">
        <w:rPr>
          <w:rFonts w:ascii="Times New Roman" w:hAnsi="Times New Roman"/>
          <w:sz w:val="24"/>
          <w:szCs w:val="24"/>
          <w:lang w:val="es-AR"/>
        </w:rPr>
        <w:t>Charles (1987)</w:t>
      </w:r>
      <w:r w:rsidR="008678C4" w:rsidRPr="000D6960">
        <w:rPr>
          <w:rFonts w:ascii="Times New Roman" w:hAnsi="Times New Roman"/>
          <w:sz w:val="24"/>
          <w:szCs w:val="24"/>
          <w:lang w:val="es-AR"/>
        </w:rPr>
        <w:t>,</w:t>
      </w:r>
      <w:r w:rsidRPr="000D6960">
        <w:rPr>
          <w:rFonts w:ascii="Times New Roman" w:hAnsi="Times New Roman"/>
          <w:sz w:val="24"/>
          <w:szCs w:val="24"/>
          <w:lang w:val="es-AR"/>
        </w:rPr>
        <w:t xml:space="preserve"> por su parte, describe a la escuela como un nuevo sistema de dominación política, de nuevas prácticas de trabajo, la introducción de creencias y costumbres y la imposición de una lengua extraña, </w:t>
      </w:r>
      <w:r w:rsidR="008678C4" w:rsidRPr="000D6960">
        <w:rPr>
          <w:rFonts w:ascii="Times New Roman" w:hAnsi="Times New Roman"/>
          <w:sz w:val="24"/>
          <w:szCs w:val="24"/>
          <w:lang w:val="es-AR"/>
        </w:rPr>
        <w:t>que originó una</w:t>
      </w:r>
      <w:r w:rsidRPr="000D6960">
        <w:rPr>
          <w:rFonts w:ascii="Times New Roman" w:hAnsi="Times New Roman"/>
          <w:sz w:val="24"/>
          <w:szCs w:val="24"/>
          <w:lang w:val="es-AR"/>
        </w:rPr>
        <w:t xml:space="preserve"> ruptura completa </w:t>
      </w:r>
      <w:r w:rsidR="008678C4" w:rsidRPr="000D6960">
        <w:rPr>
          <w:rFonts w:ascii="Times New Roman" w:hAnsi="Times New Roman"/>
          <w:sz w:val="24"/>
          <w:szCs w:val="24"/>
          <w:lang w:val="es-AR"/>
        </w:rPr>
        <w:t>en el</w:t>
      </w:r>
      <w:r w:rsidRPr="000D6960">
        <w:rPr>
          <w:rFonts w:ascii="Times New Roman" w:hAnsi="Times New Roman"/>
          <w:sz w:val="24"/>
          <w:szCs w:val="24"/>
          <w:lang w:val="es-AR"/>
        </w:rPr>
        <w:t xml:space="preserve"> sistema de vida indígena. Co</w:t>
      </w:r>
      <w:r w:rsidR="00180854" w:rsidRPr="000D6960">
        <w:rPr>
          <w:rFonts w:ascii="Times New Roman" w:hAnsi="Times New Roman"/>
          <w:sz w:val="24"/>
          <w:szCs w:val="24"/>
          <w:lang w:val="es-AR"/>
        </w:rPr>
        <w:t xml:space="preserve">mo enfatiza </w:t>
      </w:r>
      <w:r w:rsidRPr="000D6960">
        <w:rPr>
          <w:rFonts w:ascii="Times New Roman" w:hAnsi="Times New Roman"/>
          <w:sz w:val="24"/>
          <w:szCs w:val="24"/>
        </w:rPr>
        <w:t>García (2004)</w:t>
      </w:r>
      <w:r w:rsidR="00180854" w:rsidRPr="000D6960">
        <w:rPr>
          <w:rFonts w:ascii="Times New Roman" w:hAnsi="Times New Roman"/>
          <w:sz w:val="24"/>
          <w:szCs w:val="24"/>
        </w:rPr>
        <w:t>,</w:t>
      </w:r>
      <w:r w:rsidRPr="000D6960">
        <w:rPr>
          <w:rFonts w:ascii="Times New Roman" w:hAnsi="Times New Roman"/>
          <w:sz w:val="24"/>
          <w:szCs w:val="24"/>
        </w:rPr>
        <w:t xml:space="preserve"> la educación </w:t>
      </w:r>
      <w:r w:rsidRPr="000D6960">
        <w:rPr>
          <w:rFonts w:ascii="Times New Roman" w:hAnsi="Times New Roman"/>
          <w:sz w:val="24"/>
          <w:szCs w:val="24"/>
        </w:rPr>
        <w:lastRenderedPageBreak/>
        <w:t xml:space="preserve">escolarizada para los indígenas no partía de las propias etnias, sino de los intereses y las conceptualizaciones que desde la esfera gubernamental se habían diseñado y operado. </w:t>
      </w:r>
    </w:p>
    <w:p w:rsidR="0036669A" w:rsidRPr="000D6960" w:rsidRDefault="0036669A" w:rsidP="000D6960">
      <w:pPr>
        <w:tabs>
          <w:tab w:val="left" w:pos="709"/>
        </w:tabs>
        <w:spacing w:after="0" w:line="360" w:lineRule="auto"/>
        <w:ind w:firstLine="0"/>
        <w:rPr>
          <w:rFonts w:ascii="Times New Roman" w:hAnsi="Times New Roman"/>
          <w:sz w:val="24"/>
          <w:szCs w:val="24"/>
        </w:rPr>
      </w:pPr>
    </w:p>
    <w:p w:rsidR="00D87FC3" w:rsidRPr="000D6960" w:rsidRDefault="00402C59" w:rsidP="000D6960">
      <w:pPr>
        <w:tabs>
          <w:tab w:val="left" w:pos="709"/>
        </w:tabs>
        <w:spacing w:after="0" w:line="360" w:lineRule="auto"/>
        <w:ind w:firstLine="0"/>
        <w:rPr>
          <w:rFonts w:ascii="Times New Roman" w:hAnsi="Times New Roman"/>
          <w:sz w:val="24"/>
          <w:szCs w:val="24"/>
        </w:rPr>
      </w:pPr>
      <w:r w:rsidRPr="000D6960">
        <w:rPr>
          <w:rFonts w:ascii="Times New Roman" w:hAnsi="Times New Roman"/>
          <w:sz w:val="24"/>
          <w:szCs w:val="24"/>
        </w:rPr>
        <w:t>De acuerdo con St</w:t>
      </w:r>
      <w:r w:rsidR="00D87FC3" w:rsidRPr="000D6960">
        <w:rPr>
          <w:rFonts w:ascii="Times New Roman" w:hAnsi="Times New Roman"/>
          <w:sz w:val="24"/>
          <w:szCs w:val="24"/>
        </w:rPr>
        <w:t>avenhagen (1995)</w:t>
      </w:r>
      <w:r w:rsidR="008678C4" w:rsidRPr="000D6960">
        <w:rPr>
          <w:rFonts w:ascii="Times New Roman" w:hAnsi="Times New Roman"/>
          <w:sz w:val="24"/>
          <w:szCs w:val="24"/>
        </w:rPr>
        <w:t>,</w:t>
      </w:r>
      <w:r w:rsidR="00D87FC3" w:rsidRPr="000D6960">
        <w:rPr>
          <w:rFonts w:ascii="Times New Roman" w:hAnsi="Times New Roman"/>
          <w:sz w:val="24"/>
          <w:szCs w:val="24"/>
        </w:rPr>
        <w:t xml:space="preserve"> los grupos indígenas en México han encabezado movimientos </w:t>
      </w:r>
      <w:r w:rsidR="001F16FE" w:rsidRPr="000D6960">
        <w:rPr>
          <w:rFonts w:ascii="Times New Roman" w:hAnsi="Times New Roman"/>
          <w:sz w:val="24"/>
          <w:szCs w:val="24"/>
        </w:rPr>
        <w:t>para la</w:t>
      </w:r>
      <w:r w:rsidR="00D87FC3" w:rsidRPr="000D6960">
        <w:rPr>
          <w:rFonts w:ascii="Times New Roman" w:hAnsi="Times New Roman"/>
          <w:sz w:val="24"/>
          <w:szCs w:val="24"/>
        </w:rPr>
        <w:t xml:space="preserve"> recuperación de sus tierras de las que han sido desplazados, el reconocimiento de </w:t>
      </w:r>
      <w:r w:rsidR="001F16FE" w:rsidRPr="000D6960">
        <w:rPr>
          <w:rFonts w:ascii="Times New Roman" w:hAnsi="Times New Roman"/>
          <w:sz w:val="24"/>
          <w:szCs w:val="24"/>
        </w:rPr>
        <w:t>sus</w:t>
      </w:r>
      <w:r w:rsidR="00D87FC3" w:rsidRPr="000D6960">
        <w:rPr>
          <w:rFonts w:ascii="Times New Roman" w:hAnsi="Times New Roman"/>
          <w:sz w:val="24"/>
          <w:szCs w:val="24"/>
        </w:rPr>
        <w:t xml:space="preserve"> lenguas y </w:t>
      </w:r>
      <w:r w:rsidR="002404F9" w:rsidRPr="000D6960">
        <w:rPr>
          <w:rFonts w:ascii="Times New Roman" w:hAnsi="Times New Roman"/>
          <w:sz w:val="24"/>
          <w:szCs w:val="24"/>
        </w:rPr>
        <w:t xml:space="preserve">la defensa de </w:t>
      </w:r>
      <w:r w:rsidR="00D87FC3" w:rsidRPr="000D6960">
        <w:rPr>
          <w:rFonts w:ascii="Times New Roman" w:hAnsi="Times New Roman"/>
          <w:sz w:val="24"/>
          <w:szCs w:val="24"/>
        </w:rPr>
        <w:t xml:space="preserve">su uso, la adaptación del sistema educativo a </w:t>
      </w:r>
      <w:r w:rsidR="002404F9" w:rsidRPr="000D6960">
        <w:rPr>
          <w:rFonts w:ascii="Times New Roman" w:hAnsi="Times New Roman"/>
          <w:sz w:val="24"/>
          <w:szCs w:val="24"/>
        </w:rPr>
        <w:t>sus</w:t>
      </w:r>
      <w:r w:rsidR="00D87FC3" w:rsidRPr="000D6960">
        <w:rPr>
          <w:rFonts w:ascii="Times New Roman" w:hAnsi="Times New Roman"/>
          <w:sz w:val="24"/>
          <w:szCs w:val="24"/>
        </w:rPr>
        <w:t xml:space="preserve"> necesidades culturales</w:t>
      </w:r>
      <w:r w:rsidR="001F16FE" w:rsidRPr="000D6960">
        <w:rPr>
          <w:rFonts w:ascii="Times New Roman" w:hAnsi="Times New Roman"/>
          <w:sz w:val="24"/>
          <w:szCs w:val="24"/>
        </w:rPr>
        <w:t xml:space="preserve">, </w:t>
      </w:r>
      <w:r w:rsidR="002404F9" w:rsidRPr="000D6960">
        <w:rPr>
          <w:rFonts w:ascii="Times New Roman" w:hAnsi="Times New Roman"/>
          <w:sz w:val="24"/>
          <w:szCs w:val="24"/>
        </w:rPr>
        <w:t>el</w:t>
      </w:r>
      <w:r w:rsidR="001F16FE" w:rsidRPr="000D6960">
        <w:rPr>
          <w:rFonts w:ascii="Times New Roman" w:hAnsi="Times New Roman"/>
          <w:sz w:val="24"/>
          <w:szCs w:val="24"/>
        </w:rPr>
        <w:t xml:space="preserve"> </w:t>
      </w:r>
      <w:r w:rsidR="00D87FC3" w:rsidRPr="000D6960">
        <w:rPr>
          <w:rFonts w:ascii="Times New Roman" w:hAnsi="Times New Roman"/>
          <w:sz w:val="24"/>
          <w:szCs w:val="24"/>
        </w:rPr>
        <w:t xml:space="preserve">control </w:t>
      </w:r>
      <w:r w:rsidR="002404F9" w:rsidRPr="000D6960">
        <w:rPr>
          <w:rFonts w:ascii="Times New Roman" w:hAnsi="Times New Roman"/>
          <w:sz w:val="24"/>
          <w:szCs w:val="24"/>
        </w:rPr>
        <w:t>sobre</w:t>
      </w:r>
      <w:r w:rsidR="00D87FC3" w:rsidRPr="000D6960">
        <w:rPr>
          <w:rFonts w:ascii="Times New Roman" w:hAnsi="Times New Roman"/>
          <w:sz w:val="24"/>
          <w:szCs w:val="24"/>
        </w:rPr>
        <w:t xml:space="preserve"> las escuelas</w:t>
      </w:r>
      <w:r w:rsidR="002404F9" w:rsidRPr="000D6960">
        <w:rPr>
          <w:rFonts w:ascii="Times New Roman" w:hAnsi="Times New Roman"/>
          <w:sz w:val="24"/>
          <w:szCs w:val="24"/>
        </w:rPr>
        <w:t xml:space="preserve"> de su comunidad</w:t>
      </w:r>
      <w:r w:rsidR="00D87FC3" w:rsidRPr="000D6960">
        <w:rPr>
          <w:rFonts w:ascii="Times New Roman" w:hAnsi="Times New Roman"/>
          <w:sz w:val="24"/>
          <w:szCs w:val="24"/>
        </w:rPr>
        <w:t xml:space="preserve">, </w:t>
      </w:r>
      <w:r w:rsidR="00426D9B" w:rsidRPr="000D6960">
        <w:rPr>
          <w:rFonts w:ascii="Times New Roman" w:hAnsi="Times New Roman"/>
          <w:sz w:val="24"/>
          <w:szCs w:val="24"/>
        </w:rPr>
        <w:t>el combate a</w:t>
      </w:r>
      <w:r w:rsidR="00D87FC3" w:rsidRPr="000D6960">
        <w:rPr>
          <w:rFonts w:ascii="Times New Roman" w:hAnsi="Times New Roman"/>
          <w:sz w:val="24"/>
          <w:szCs w:val="24"/>
        </w:rPr>
        <w:t xml:space="preserve">l racismo de que son objeto, </w:t>
      </w:r>
      <w:r w:rsidR="00426D9B" w:rsidRPr="000D6960">
        <w:rPr>
          <w:rFonts w:ascii="Times New Roman" w:hAnsi="Times New Roman"/>
          <w:sz w:val="24"/>
          <w:szCs w:val="24"/>
        </w:rPr>
        <w:t xml:space="preserve">la defensa de </w:t>
      </w:r>
      <w:r w:rsidR="001F16FE" w:rsidRPr="000D6960">
        <w:rPr>
          <w:rFonts w:ascii="Times New Roman" w:hAnsi="Times New Roman"/>
          <w:sz w:val="24"/>
          <w:szCs w:val="24"/>
        </w:rPr>
        <w:t>su</w:t>
      </w:r>
      <w:r w:rsidR="00D87FC3" w:rsidRPr="000D6960">
        <w:rPr>
          <w:rFonts w:ascii="Times New Roman" w:hAnsi="Times New Roman"/>
          <w:sz w:val="24"/>
          <w:szCs w:val="24"/>
        </w:rPr>
        <w:t xml:space="preserve"> participación </w:t>
      </w:r>
      <w:r w:rsidR="00426D9B" w:rsidRPr="000D6960">
        <w:rPr>
          <w:rFonts w:ascii="Times New Roman" w:hAnsi="Times New Roman"/>
          <w:sz w:val="24"/>
          <w:szCs w:val="24"/>
        </w:rPr>
        <w:t>y</w:t>
      </w:r>
      <w:r w:rsidR="00D87FC3" w:rsidRPr="000D6960">
        <w:rPr>
          <w:rFonts w:ascii="Times New Roman" w:hAnsi="Times New Roman"/>
          <w:sz w:val="24"/>
          <w:szCs w:val="24"/>
        </w:rPr>
        <w:t xml:space="preserve"> autodeterminación política, e</w:t>
      </w:r>
      <w:r w:rsidR="001F16FE" w:rsidRPr="000D6960">
        <w:rPr>
          <w:rFonts w:ascii="Times New Roman" w:hAnsi="Times New Roman"/>
          <w:sz w:val="24"/>
          <w:szCs w:val="24"/>
        </w:rPr>
        <w:t>tcétera</w:t>
      </w:r>
      <w:r w:rsidR="00D87FC3" w:rsidRPr="000D6960">
        <w:rPr>
          <w:rFonts w:ascii="Times New Roman" w:hAnsi="Times New Roman"/>
          <w:sz w:val="24"/>
          <w:szCs w:val="24"/>
        </w:rPr>
        <w:t xml:space="preserve">. </w:t>
      </w:r>
    </w:p>
    <w:p w:rsidR="0036669A" w:rsidRPr="000D6960" w:rsidRDefault="0036669A" w:rsidP="000D6960">
      <w:pPr>
        <w:tabs>
          <w:tab w:val="left" w:pos="0"/>
        </w:tabs>
        <w:spacing w:after="0" w:line="360" w:lineRule="auto"/>
        <w:ind w:firstLine="0"/>
        <w:contextualSpacing/>
        <w:rPr>
          <w:rFonts w:ascii="Times New Roman" w:hAnsi="Times New Roman"/>
          <w:bCs/>
          <w:sz w:val="24"/>
          <w:szCs w:val="24"/>
        </w:rPr>
      </w:pPr>
    </w:p>
    <w:p w:rsidR="00D87FC3" w:rsidRPr="000D6960" w:rsidRDefault="00D87FC3" w:rsidP="000D6960">
      <w:pPr>
        <w:tabs>
          <w:tab w:val="left" w:pos="0"/>
        </w:tabs>
        <w:spacing w:after="0" w:line="360" w:lineRule="auto"/>
        <w:ind w:firstLine="0"/>
        <w:contextualSpacing/>
        <w:rPr>
          <w:rFonts w:ascii="Times New Roman" w:hAnsi="Times New Roman"/>
          <w:sz w:val="24"/>
          <w:szCs w:val="24"/>
          <w:lang w:val="es-AR"/>
        </w:rPr>
      </w:pPr>
      <w:r w:rsidRPr="000D6960">
        <w:rPr>
          <w:rFonts w:ascii="Times New Roman" w:hAnsi="Times New Roman"/>
          <w:bCs/>
          <w:sz w:val="24"/>
          <w:szCs w:val="24"/>
        </w:rPr>
        <w:t xml:space="preserve">Si bien es cierto que uno de los logros de estos movimientos indígenas </w:t>
      </w:r>
      <w:r w:rsidR="002404F9" w:rsidRPr="000D6960">
        <w:rPr>
          <w:rFonts w:ascii="Times New Roman" w:hAnsi="Times New Roman"/>
          <w:bCs/>
          <w:sz w:val="24"/>
          <w:szCs w:val="24"/>
        </w:rPr>
        <w:t xml:space="preserve">ha sido </w:t>
      </w:r>
      <w:r w:rsidRPr="000D6960">
        <w:rPr>
          <w:rFonts w:ascii="Times New Roman" w:hAnsi="Times New Roman"/>
          <w:bCs/>
          <w:sz w:val="24"/>
          <w:szCs w:val="24"/>
        </w:rPr>
        <w:t xml:space="preserve">el derecho a la educación pública, </w:t>
      </w:r>
      <w:r w:rsidR="002404F9" w:rsidRPr="000D6960">
        <w:rPr>
          <w:rFonts w:ascii="Times New Roman" w:hAnsi="Times New Roman"/>
          <w:bCs/>
          <w:sz w:val="24"/>
          <w:szCs w:val="24"/>
        </w:rPr>
        <w:t xml:space="preserve">todavía </w:t>
      </w:r>
      <w:r w:rsidR="00D256F3" w:rsidRPr="000D6960">
        <w:rPr>
          <w:rFonts w:ascii="Times New Roman" w:hAnsi="Times New Roman"/>
          <w:bCs/>
          <w:sz w:val="24"/>
          <w:szCs w:val="24"/>
        </w:rPr>
        <w:t>no se ha concretado</w:t>
      </w:r>
      <w:r w:rsidRPr="000D6960">
        <w:rPr>
          <w:rFonts w:ascii="Times New Roman" w:hAnsi="Times New Roman"/>
          <w:bCs/>
          <w:sz w:val="24"/>
          <w:szCs w:val="24"/>
        </w:rPr>
        <w:t xml:space="preserve"> cabalmente un servicio educativo que atienda </w:t>
      </w:r>
      <w:r w:rsidR="00D256F3" w:rsidRPr="000D6960">
        <w:rPr>
          <w:rFonts w:ascii="Times New Roman" w:hAnsi="Times New Roman"/>
          <w:bCs/>
          <w:sz w:val="24"/>
          <w:szCs w:val="24"/>
        </w:rPr>
        <w:t>su</w:t>
      </w:r>
      <w:r w:rsidRPr="000D6960">
        <w:rPr>
          <w:rFonts w:ascii="Times New Roman" w:hAnsi="Times New Roman"/>
          <w:bCs/>
          <w:sz w:val="24"/>
          <w:szCs w:val="24"/>
        </w:rPr>
        <w:t xml:space="preserve"> diversidad cultural </w:t>
      </w:r>
      <w:r w:rsidR="00E127CD" w:rsidRPr="000D6960">
        <w:rPr>
          <w:rFonts w:ascii="Times New Roman" w:hAnsi="Times New Roman"/>
          <w:bCs/>
          <w:sz w:val="24"/>
          <w:szCs w:val="24"/>
        </w:rPr>
        <w:t xml:space="preserve">y </w:t>
      </w:r>
      <w:r w:rsidR="00D256F3" w:rsidRPr="000D6960">
        <w:rPr>
          <w:rFonts w:ascii="Times New Roman" w:hAnsi="Times New Roman"/>
          <w:bCs/>
          <w:sz w:val="24"/>
          <w:szCs w:val="24"/>
        </w:rPr>
        <w:t xml:space="preserve">que </w:t>
      </w:r>
      <w:r w:rsidR="00E127CD" w:rsidRPr="000D6960">
        <w:rPr>
          <w:rFonts w:ascii="Times New Roman" w:hAnsi="Times New Roman"/>
          <w:bCs/>
          <w:sz w:val="24"/>
          <w:szCs w:val="24"/>
        </w:rPr>
        <w:t>garantice a todos</w:t>
      </w:r>
      <w:r w:rsidRPr="000D6960">
        <w:rPr>
          <w:rFonts w:ascii="Times New Roman" w:hAnsi="Times New Roman"/>
          <w:bCs/>
          <w:sz w:val="24"/>
          <w:szCs w:val="24"/>
        </w:rPr>
        <w:t xml:space="preserve"> los miembros de los pueblos indios una formación que integre </w:t>
      </w:r>
      <w:r w:rsidR="00D256F3" w:rsidRPr="000D6960">
        <w:rPr>
          <w:rFonts w:ascii="Times New Roman" w:hAnsi="Times New Roman"/>
          <w:bCs/>
          <w:sz w:val="24"/>
          <w:szCs w:val="24"/>
        </w:rPr>
        <w:t>su</w:t>
      </w:r>
      <w:r w:rsidRPr="000D6960">
        <w:rPr>
          <w:rFonts w:ascii="Times New Roman" w:hAnsi="Times New Roman"/>
          <w:bCs/>
          <w:sz w:val="24"/>
          <w:szCs w:val="24"/>
        </w:rPr>
        <w:t xml:space="preserve"> historia, conocimientos</w:t>
      </w:r>
      <w:r w:rsidR="00D256F3" w:rsidRPr="000D6960">
        <w:rPr>
          <w:rFonts w:ascii="Times New Roman" w:hAnsi="Times New Roman"/>
          <w:bCs/>
          <w:sz w:val="24"/>
          <w:szCs w:val="24"/>
        </w:rPr>
        <w:t>,</w:t>
      </w:r>
      <w:r w:rsidRPr="000D6960">
        <w:rPr>
          <w:rFonts w:ascii="Times New Roman" w:hAnsi="Times New Roman"/>
          <w:bCs/>
          <w:sz w:val="24"/>
          <w:szCs w:val="24"/>
        </w:rPr>
        <w:t xml:space="preserve"> téc</w:t>
      </w:r>
      <w:r w:rsidR="00E7520E" w:rsidRPr="000D6960">
        <w:rPr>
          <w:rFonts w:ascii="Times New Roman" w:hAnsi="Times New Roman"/>
          <w:bCs/>
          <w:sz w:val="24"/>
          <w:szCs w:val="24"/>
        </w:rPr>
        <w:t xml:space="preserve">nicas, </w:t>
      </w:r>
      <w:r w:rsidR="00D256F3" w:rsidRPr="000D6960">
        <w:rPr>
          <w:rFonts w:ascii="Times New Roman" w:hAnsi="Times New Roman"/>
          <w:bCs/>
          <w:sz w:val="24"/>
          <w:szCs w:val="24"/>
        </w:rPr>
        <w:t>s</w:t>
      </w:r>
      <w:r w:rsidR="00E7520E" w:rsidRPr="000D6960">
        <w:rPr>
          <w:rFonts w:ascii="Times New Roman" w:hAnsi="Times New Roman"/>
          <w:bCs/>
          <w:sz w:val="24"/>
          <w:szCs w:val="24"/>
        </w:rPr>
        <w:t>istemas de valores y lengua materna.</w:t>
      </w:r>
      <w:r w:rsidR="00E127CD" w:rsidRPr="000D6960">
        <w:rPr>
          <w:rFonts w:ascii="Times New Roman" w:hAnsi="Times New Roman"/>
          <w:bCs/>
          <w:sz w:val="24"/>
          <w:szCs w:val="24"/>
        </w:rPr>
        <w:t xml:space="preserve"> En este sentido, el presente trabajo analiza el uso de la lengua materna en una escuela indígena de los Altos de Chiapas, a partir de los actores educativos que en ella participan.</w:t>
      </w:r>
    </w:p>
    <w:p w:rsidR="002B751B" w:rsidRPr="000D6960" w:rsidRDefault="002B751B" w:rsidP="000D6960">
      <w:pPr>
        <w:spacing w:after="0" w:line="360" w:lineRule="auto"/>
        <w:ind w:firstLine="0"/>
        <w:rPr>
          <w:rFonts w:ascii="Times New Roman" w:hAnsi="Times New Roman"/>
          <w:b/>
          <w:sz w:val="24"/>
          <w:szCs w:val="24"/>
          <w:lang w:val="es-AR"/>
        </w:rPr>
      </w:pPr>
    </w:p>
    <w:p w:rsidR="00E127CD" w:rsidRPr="000D6960" w:rsidRDefault="00E127CD" w:rsidP="000D6960">
      <w:pPr>
        <w:spacing w:after="0" w:line="360" w:lineRule="auto"/>
        <w:ind w:firstLine="0"/>
        <w:rPr>
          <w:rFonts w:ascii="Times New Roman" w:hAnsi="Times New Roman"/>
          <w:b/>
          <w:sz w:val="24"/>
          <w:szCs w:val="24"/>
          <w:lang w:val="es-AR"/>
        </w:rPr>
      </w:pPr>
    </w:p>
    <w:p w:rsidR="000E12E7" w:rsidRPr="000D6960" w:rsidRDefault="001602D0" w:rsidP="000D6960">
      <w:pPr>
        <w:spacing w:after="0" w:line="360" w:lineRule="auto"/>
        <w:ind w:firstLine="0"/>
        <w:rPr>
          <w:rFonts w:ascii="Times New Roman" w:hAnsi="Times New Roman"/>
          <w:b/>
          <w:sz w:val="24"/>
          <w:szCs w:val="24"/>
          <w:lang w:val="es-AR"/>
        </w:rPr>
      </w:pPr>
      <w:r w:rsidRPr="000D6960">
        <w:rPr>
          <w:rFonts w:ascii="Times New Roman" w:hAnsi="Times New Roman"/>
          <w:b/>
          <w:sz w:val="24"/>
          <w:szCs w:val="24"/>
          <w:lang w:val="es-AR"/>
        </w:rPr>
        <w:t>PROCESO METODOLÓGICO</w:t>
      </w:r>
    </w:p>
    <w:p w:rsidR="001602D0" w:rsidRPr="000D6960" w:rsidRDefault="001602D0" w:rsidP="000D6960">
      <w:pPr>
        <w:spacing w:after="0" w:line="360" w:lineRule="auto"/>
        <w:ind w:firstLine="0"/>
        <w:rPr>
          <w:rFonts w:ascii="Times New Roman" w:hAnsi="Times New Roman"/>
          <w:sz w:val="24"/>
          <w:szCs w:val="24"/>
        </w:rPr>
      </w:pPr>
    </w:p>
    <w:p w:rsidR="0000656B" w:rsidRPr="000D6960" w:rsidRDefault="0000656B" w:rsidP="000D6960">
      <w:pPr>
        <w:spacing w:after="0" w:line="360" w:lineRule="auto"/>
        <w:ind w:firstLine="0"/>
        <w:rPr>
          <w:rFonts w:ascii="Times New Roman" w:hAnsi="Times New Roman"/>
          <w:bCs/>
          <w:sz w:val="24"/>
          <w:szCs w:val="24"/>
          <w:lang w:eastAsia="es-CO"/>
        </w:rPr>
      </w:pPr>
      <w:r w:rsidRPr="000D6960">
        <w:rPr>
          <w:rFonts w:ascii="Times New Roman" w:hAnsi="Times New Roman"/>
          <w:sz w:val="24"/>
          <w:szCs w:val="24"/>
        </w:rPr>
        <w:t xml:space="preserve">El presente </w:t>
      </w:r>
      <w:r w:rsidR="002B6675" w:rsidRPr="000D6960">
        <w:rPr>
          <w:rFonts w:ascii="Times New Roman" w:hAnsi="Times New Roman"/>
          <w:sz w:val="24"/>
          <w:szCs w:val="24"/>
        </w:rPr>
        <w:t xml:space="preserve">análisis se hizo desde </w:t>
      </w:r>
      <w:r w:rsidRPr="000D6960">
        <w:rPr>
          <w:rFonts w:ascii="Times New Roman" w:hAnsi="Times New Roman"/>
          <w:sz w:val="24"/>
          <w:szCs w:val="24"/>
        </w:rPr>
        <w:t xml:space="preserve">una perspectiva cualitativa, lo </w:t>
      </w:r>
      <w:r w:rsidR="00B86A6F" w:rsidRPr="000D6960">
        <w:rPr>
          <w:rFonts w:ascii="Times New Roman" w:hAnsi="Times New Roman"/>
          <w:sz w:val="24"/>
          <w:szCs w:val="24"/>
        </w:rPr>
        <w:t>cual</w:t>
      </w:r>
      <w:r w:rsidR="00D553DC" w:rsidRPr="000D6960">
        <w:rPr>
          <w:rFonts w:ascii="Times New Roman" w:hAnsi="Times New Roman"/>
          <w:sz w:val="24"/>
          <w:szCs w:val="24"/>
        </w:rPr>
        <w:t xml:space="preserve"> permite </w:t>
      </w:r>
      <w:r w:rsidRPr="000D6960">
        <w:rPr>
          <w:rFonts w:ascii="Times New Roman" w:hAnsi="Times New Roman"/>
          <w:bCs/>
          <w:sz w:val="24"/>
          <w:szCs w:val="24"/>
        </w:rPr>
        <w:t>i</w:t>
      </w:r>
      <w:r w:rsidRPr="000D6960">
        <w:rPr>
          <w:rFonts w:ascii="Times New Roman" w:hAnsi="Times New Roman"/>
          <w:bCs/>
          <w:sz w:val="24"/>
          <w:szCs w:val="24"/>
          <w:lang w:eastAsia="es-CO"/>
        </w:rPr>
        <w:t>nterpretar</w:t>
      </w:r>
      <w:r w:rsidR="00D553DC" w:rsidRPr="000D6960">
        <w:rPr>
          <w:rFonts w:ascii="Times New Roman" w:hAnsi="Times New Roman"/>
          <w:bCs/>
          <w:sz w:val="24"/>
          <w:szCs w:val="24"/>
          <w:lang w:eastAsia="es-CO"/>
        </w:rPr>
        <w:t xml:space="preserve">, </w:t>
      </w:r>
      <w:r w:rsidRPr="000D6960">
        <w:rPr>
          <w:rFonts w:ascii="Times New Roman" w:hAnsi="Times New Roman"/>
          <w:bCs/>
          <w:sz w:val="24"/>
          <w:szCs w:val="24"/>
          <w:lang w:eastAsia="es-CO"/>
        </w:rPr>
        <w:t>comprender</w:t>
      </w:r>
      <w:r w:rsidR="00D553DC" w:rsidRPr="000D6960">
        <w:rPr>
          <w:rFonts w:ascii="Times New Roman" w:hAnsi="Times New Roman"/>
          <w:bCs/>
          <w:sz w:val="24"/>
          <w:szCs w:val="24"/>
          <w:lang w:eastAsia="es-CO"/>
        </w:rPr>
        <w:t xml:space="preserve"> y</w:t>
      </w:r>
      <w:r w:rsidRPr="000D6960">
        <w:rPr>
          <w:rFonts w:ascii="Times New Roman" w:hAnsi="Times New Roman"/>
          <w:bCs/>
          <w:sz w:val="24"/>
          <w:szCs w:val="24"/>
          <w:lang w:eastAsia="es-CO"/>
        </w:rPr>
        <w:t xml:space="preserve"> de</w:t>
      </w:r>
      <w:r w:rsidR="002B6675" w:rsidRPr="000D6960">
        <w:rPr>
          <w:rFonts w:ascii="Times New Roman" w:hAnsi="Times New Roman"/>
          <w:bCs/>
          <w:sz w:val="24"/>
          <w:szCs w:val="24"/>
          <w:lang w:eastAsia="es-CO"/>
        </w:rPr>
        <w:t>s</w:t>
      </w:r>
      <w:r w:rsidRPr="000D6960">
        <w:rPr>
          <w:rFonts w:ascii="Times New Roman" w:hAnsi="Times New Roman"/>
          <w:bCs/>
          <w:sz w:val="24"/>
          <w:szCs w:val="24"/>
          <w:lang w:eastAsia="es-CO"/>
        </w:rPr>
        <w:t>velar los motivos de</w:t>
      </w:r>
      <w:r w:rsidR="002B6675" w:rsidRPr="000D6960">
        <w:rPr>
          <w:rFonts w:ascii="Times New Roman" w:hAnsi="Times New Roman"/>
          <w:bCs/>
          <w:sz w:val="24"/>
          <w:szCs w:val="24"/>
          <w:lang w:eastAsia="es-CO"/>
        </w:rPr>
        <w:t xml:space="preserve"> las</w:t>
      </w:r>
      <w:r w:rsidRPr="000D6960">
        <w:rPr>
          <w:rFonts w:ascii="Times New Roman" w:hAnsi="Times New Roman"/>
          <w:bCs/>
          <w:sz w:val="24"/>
          <w:szCs w:val="24"/>
          <w:lang w:eastAsia="es-CO"/>
        </w:rPr>
        <w:t xml:space="preserve"> ac</w:t>
      </w:r>
      <w:r w:rsidR="002B6675" w:rsidRPr="000D6960">
        <w:rPr>
          <w:rFonts w:ascii="Times New Roman" w:hAnsi="Times New Roman"/>
          <w:bCs/>
          <w:sz w:val="24"/>
          <w:szCs w:val="24"/>
          <w:lang w:eastAsia="es-CO"/>
        </w:rPr>
        <w:t>ciones</w:t>
      </w:r>
      <w:r w:rsidRPr="000D6960">
        <w:rPr>
          <w:rFonts w:ascii="Times New Roman" w:hAnsi="Times New Roman"/>
          <w:bCs/>
          <w:sz w:val="24"/>
          <w:szCs w:val="24"/>
          <w:lang w:eastAsia="es-CO"/>
        </w:rPr>
        <w:t xml:space="preserve"> del ser humano. La realidad subjetiva del hombre</w:t>
      </w:r>
      <w:r w:rsidR="002B6675" w:rsidRPr="000D6960">
        <w:rPr>
          <w:rFonts w:ascii="Times New Roman" w:hAnsi="Times New Roman"/>
          <w:bCs/>
          <w:sz w:val="24"/>
          <w:szCs w:val="24"/>
          <w:lang w:eastAsia="es-CO"/>
        </w:rPr>
        <w:t xml:space="preserve"> se manifiesta</w:t>
      </w:r>
      <w:r w:rsidRPr="000D6960">
        <w:rPr>
          <w:rFonts w:ascii="Times New Roman" w:hAnsi="Times New Roman"/>
          <w:bCs/>
          <w:sz w:val="24"/>
          <w:szCs w:val="24"/>
          <w:lang w:eastAsia="es-CO"/>
        </w:rPr>
        <w:t xml:space="preserve"> a través de mensajes y significados</w:t>
      </w:r>
      <w:r w:rsidR="00D553DC" w:rsidRPr="000D6960">
        <w:rPr>
          <w:rFonts w:ascii="Times New Roman" w:hAnsi="Times New Roman"/>
          <w:bCs/>
          <w:sz w:val="24"/>
          <w:szCs w:val="24"/>
          <w:lang w:eastAsia="es-CO"/>
        </w:rPr>
        <w:t xml:space="preserve"> (Murueta, 2004).</w:t>
      </w:r>
      <w:r w:rsidRPr="000D6960">
        <w:rPr>
          <w:rFonts w:ascii="Times New Roman" w:hAnsi="Times New Roman"/>
          <w:bCs/>
          <w:sz w:val="24"/>
          <w:szCs w:val="24"/>
          <w:lang w:eastAsia="es-CO"/>
        </w:rPr>
        <w:t xml:space="preserve"> </w:t>
      </w:r>
    </w:p>
    <w:p w:rsidR="0036669A" w:rsidRPr="000D6960" w:rsidRDefault="0036669A" w:rsidP="000D6960">
      <w:pPr>
        <w:spacing w:after="0" w:line="360" w:lineRule="auto"/>
        <w:ind w:firstLine="0"/>
        <w:contextualSpacing/>
        <w:rPr>
          <w:rFonts w:ascii="Times New Roman" w:hAnsi="Times New Roman"/>
          <w:sz w:val="24"/>
          <w:szCs w:val="24"/>
          <w:lang w:val="es-ES_tradnl"/>
        </w:rPr>
      </w:pPr>
    </w:p>
    <w:p w:rsidR="006654BA" w:rsidRPr="000D6960" w:rsidRDefault="006654BA" w:rsidP="000D6960">
      <w:pPr>
        <w:spacing w:after="0" w:line="360" w:lineRule="auto"/>
        <w:ind w:firstLine="0"/>
        <w:contextualSpacing/>
        <w:rPr>
          <w:rFonts w:ascii="Times New Roman" w:hAnsi="Times New Roman"/>
          <w:sz w:val="24"/>
          <w:szCs w:val="24"/>
        </w:rPr>
      </w:pPr>
      <w:r w:rsidRPr="000D6960">
        <w:rPr>
          <w:rFonts w:ascii="Times New Roman" w:hAnsi="Times New Roman"/>
          <w:sz w:val="24"/>
          <w:szCs w:val="24"/>
          <w:lang w:val="es-ES_tradnl"/>
        </w:rPr>
        <w:t xml:space="preserve">El </w:t>
      </w:r>
      <w:r w:rsidR="00B86A6F" w:rsidRPr="000D6960">
        <w:rPr>
          <w:rFonts w:ascii="Times New Roman" w:hAnsi="Times New Roman"/>
          <w:sz w:val="24"/>
          <w:szCs w:val="24"/>
          <w:lang w:val="es-ES_tradnl"/>
        </w:rPr>
        <w:t>contexto de investigación es el</w:t>
      </w:r>
      <w:r w:rsidRPr="000D6960">
        <w:rPr>
          <w:rFonts w:ascii="Times New Roman" w:hAnsi="Times New Roman"/>
          <w:sz w:val="24"/>
          <w:szCs w:val="24"/>
        </w:rPr>
        <w:t xml:space="preserve"> municipio de San Andrés Larráinzar, </w:t>
      </w:r>
      <w:r w:rsidR="002B6675" w:rsidRPr="000D6960">
        <w:rPr>
          <w:rFonts w:ascii="Times New Roman" w:hAnsi="Times New Roman"/>
          <w:sz w:val="24"/>
          <w:szCs w:val="24"/>
        </w:rPr>
        <w:t>ubicado</w:t>
      </w:r>
      <w:r w:rsidRPr="000D6960">
        <w:rPr>
          <w:rFonts w:ascii="Times New Roman" w:hAnsi="Times New Roman"/>
          <w:sz w:val="24"/>
          <w:szCs w:val="24"/>
        </w:rPr>
        <w:t xml:space="preserve"> en la región económica "II Altos". La lengua materna de sus habitantes es el tsot</w:t>
      </w:r>
      <w:r w:rsidR="002B6675" w:rsidRPr="000D6960">
        <w:rPr>
          <w:rFonts w:ascii="Times New Roman" w:hAnsi="Times New Roman"/>
          <w:sz w:val="24"/>
          <w:szCs w:val="24"/>
        </w:rPr>
        <w:t>s</w:t>
      </w:r>
      <w:r w:rsidRPr="000D6960">
        <w:rPr>
          <w:rFonts w:ascii="Times New Roman" w:hAnsi="Times New Roman"/>
          <w:sz w:val="24"/>
          <w:szCs w:val="24"/>
        </w:rPr>
        <w:t>il</w:t>
      </w:r>
      <w:r w:rsidR="00B86A6F" w:rsidRPr="000D6960">
        <w:rPr>
          <w:rFonts w:ascii="Times New Roman" w:hAnsi="Times New Roman"/>
          <w:sz w:val="24"/>
          <w:szCs w:val="24"/>
        </w:rPr>
        <w:t xml:space="preserve"> y </w:t>
      </w:r>
      <w:r w:rsidR="002B6675" w:rsidRPr="000D6960">
        <w:rPr>
          <w:rFonts w:ascii="Times New Roman" w:hAnsi="Times New Roman"/>
          <w:sz w:val="24"/>
          <w:szCs w:val="24"/>
        </w:rPr>
        <w:t xml:space="preserve">el </w:t>
      </w:r>
      <w:r w:rsidR="00B86A6F" w:rsidRPr="000D6960">
        <w:rPr>
          <w:rFonts w:ascii="Times New Roman" w:hAnsi="Times New Roman"/>
          <w:sz w:val="24"/>
          <w:szCs w:val="24"/>
        </w:rPr>
        <w:t>t</w:t>
      </w:r>
      <w:r w:rsidR="002B6675" w:rsidRPr="000D6960">
        <w:rPr>
          <w:rFonts w:ascii="Times New Roman" w:hAnsi="Times New Roman"/>
          <w:sz w:val="24"/>
          <w:szCs w:val="24"/>
        </w:rPr>
        <w:t>s</w:t>
      </w:r>
      <w:r w:rsidR="00D553DC" w:rsidRPr="000D6960">
        <w:rPr>
          <w:rFonts w:ascii="Times New Roman" w:hAnsi="Times New Roman"/>
          <w:sz w:val="24"/>
          <w:szCs w:val="24"/>
        </w:rPr>
        <w:t>eltal</w:t>
      </w:r>
      <w:r w:rsidRPr="000D6960">
        <w:rPr>
          <w:rFonts w:ascii="Times New Roman" w:hAnsi="Times New Roman"/>
          <w:sz w:val="24"/>
          <w:szCs w:val="24"/>
        </w:rPr>
        <w:t>. Según el INEGI, en el 2005 el municipio tenía 15</w:t>
      </w:r>
      <w:r w:rsidR="00444DDF" w:rsidRPr="000D6960">
        <w:rPr>
          <w:rFonts w:ascii="Times New Roman" w:hAnsi="Times New Roman"/>
          <w:sz w:val="24"/>
          <w:szCs w:val="24"/>
        </w:rPr>
        <w:t xml:space="preserve"> </w:t>
      </w:r>
      <w:r w:rsidRPr="000D6960">
        <w:rPr>
          <w:rFonts w:ascii="Times New Roman" w:hAnsi="Times New Roman"/>
          <w:sz w:val="24"/>
          <w:szCs w:val="24"/>
        </w:rPr>
        <w:t>304  habitantes, 12 715 hablan</w:t>
      </w:r>
      <w:r w:rsidR="002B6675" w:rsidRPr="000D6960">
        <w:rPr>
          <w:rFonts w:ascii="Times New Roman" w:hAnsi="Times New Roman"/>
          <w:sz w:val="24"/>
          <w:szCs w:val="24"/>
        </w:rPr>
        <w:t>tes</w:t>
      </w:r>
      <w:r w:rsidRPr="000D6960">
        <w:rPr>
          <w:rFonts w:ascii="Times New Roman" w:hAnsi="Times New Roman"/>
          <w:sz w:val="24"/>
          <w:szCs w:val="24"/>
        </w:rPr>
        <w:t xml:space="preserve"> </w:t>
      </w:r>
      <w:r w:rsidR="002B6675" w:rsidRPr="000D6960">
        <w:rPr>
          <w:rFonts w:ascii="Times New Roman" w:hAnsi="Times New Roman"/>
          <w:sz w:val="24"/>
          <w:szCs w:val="24"/>
        </w:rPr>
        <w:t>de su</w:t>
      </w:r>
      <w:r w:rsidRPr="000D6960">
        <w:rPr>
          <w:rFonts w:ascii="Times New Roman" w:hAnsi="Times New Roman"/>
          <w:sz w:val="24"/>
          <w:szCs w:val="24"/>
        </w:rPr>
        <w:t xml:space="preserve"> lengua materna</w:t>
      </w:r>
      <w:r w:rsidR="002B6675" w:rsidRPr="000D6960">
        <w:rPr>
          <w:rFonts w:ascii="Times New Roman" w:hAnsi="Times New Roman"/>
          <w:sz w:val="24"/>
          <w:szCs w:val="24"/>
        </w:rPr>
        <w:t>,</w:t>
      </w:r>
      <w:r w:rsidRPr="000D6960">
        <w:rPr>
          <w:rFonts w:ascii="Times New Roman" w:hAnsi="Times New Roman"/>
          <w:sz w:val="24"/>
          <w:szCs w:val="24"/>
        </w:rPr>
        <w:t xml:space="preserve"> de </w:t>
      </w:r>
      <w:r w:rsidR="002B6675" w:rsidRPr="000D6960">
        <w:rPr>
          <w:rFonts w:ascii="Times New Roman" w:hAnsi="Times New Roman"/>
          <w:sz w:val="24"/>
          <w:szCs w:val="24"/>
        </w:rPr>
        <w:t>los cuales</w:t>
      </w:r>
      <w:r w:rsidRPr="000D6960">
        <w:rPr>
          <w:rFonts w:ascii="Times New Roman" w:hAnsi="Times New Roman"/>
          <w:sz w:val="24"/>
          <w:szCs w:val="24"/>
        </w:rPr>
        <w:t xml:space="preserve"> 62.35</w:t>
      </w:r>
      <w:r w:rsidR="00444DDF" w:rsidRPr="000D6960">
        <w:rPr>
          <w:rFonts w:ascii="Times New Roman" w:hAnsi="Times New Roman"/>
          <w:sz w:val="24"/>
          <w:szCs w:val="24"/>
        </w:rPr>
        <w:t xml:space="preserve"> </w:t>
      </w:r>
      <w:r w:rsidRPr="000D6960">
        <w:rPr>
          <w:rFonts w:ascii="Times New Roman" w:hAnsi="Times New Roman"/>
          <w:sz w:val="24"/>
          <w:szCs w:val="24"/>
        </w:rPr>
        <w:t xml:space="preserve">% </w:t>
      </w:r>
      <w:r w:rsidR="00444DDF" w:rsidRPr="000D6960">
        <w:rPr>
          <w:rFonts w:ascii="Times New Roman" w:hAnsi="Times New Roman"/>
          <w:sz w:val="24"/>
          <w:szCs w:val="24"/>
        </w:rPr>
        <w:t>es</w:t>
      </w:r>
      <w:r w:rsidRPr="000D6960">
        <w:rPr>
          <w:rFonts w:ascii="Times New Roman" w:hAnsi="Times New Roman"/>
          <w:sz w:val="24"/>
          <w:szCs w:val="24"/>
        </w:rPr>
        <w:t xml:space="preserve"> bilingüe (tsotsil</w:t>
      </w:r>
      <w:r w:rsidR="00D553DC" w:rsidRPr="000D6960">
        <w:rPr>
          <w:rFonts w:ascii="Times New Roman" w:hAnsi="Times New Roman"/>
          <w:sz w:val="24"/>
          <w:szCs w:val="24"/>
        </w:rPr>
        <w:t xml:space="preserve"> o t</w:t>
      </w:r>
      <w:r w:rsidR="002B6675" w:rsidRPr="000D6960">
        <w:rPr>
          <w:rFonts w:ascii="Times New Roman" w:hAnsi="Times New Roman"/>
          <w:sz w:val="24"/>
          <w:szCs w:val="24"/>
        </w:rPr>
        <w:t>s</w:t>
      </w:r>
      <w:r w:rsidR="00D553DC" w:rsidRPr="000D6960">
        <w:rPr>
          <w:rFonts w:ascii="Times New Roman" w:hAnsi="Times New Roman"/>
          <w:sz w:val="24"/>
          <w:szCs w:val="24"/>
        </w:rPr>
        <w:t>eltal</w:t>
      </w:r>
      <w:r w:rsidRPr="000D6960">
        <w:rPr>
          <w:rFonts w:ascii="Times New Roman" w:hAnsi="Times New Roman"/>
          <w:sz w:val="24"/>
          <w:szCs w:val="24"/>
        </w:rPr>
        <w:t xml:space="preserve">/ castellano) y 37.61 </w:t>
      </w:r>
      <w:r w:rsidR="00444DDF" w:rsidRPr="000D6960">
        <w:rPr>
          <w:rFonts w:ascii="Times New Roman" w:hAnsi="Times New Roman"/>
          <w:sz w:val="24"/>
          <w:szCs w:val="24"/>
        </w:rPr>
        <w:t xml:space="preserve">% </w:t>
      </w:r>
      <w:r w:rsidR="002B6675" w:rsidRPr="000D6960">
        <w:rPr>
          <w:rFonts w:ascii="Times New Roman" w:hAnsi="Times New Roman"/>
          <w:sz w:val="24"/>
          <w:szCs w:val="24"/>
        </w:rPr>
        <w:t xml:space="preserve">es </w:t>
      </w:r>
      <w:r w:rsidRPr="000D6960">
        <w:rPr>
          <w:rFonts w:ascii="Times New Roman" w:hAnsi="Times New Roman"/>
          <w:sz w:val="24"/>
          <w:szCs w:val="24"/>
        </w:rPr>
        <w:t xml:space="preserve">monolingüe. </w:t>
      </w:r>
      <w:r w:rsidR="00FB7AE5" w:rsidRPr="000D6960">
        <w:rPr>
          <w:rFonts w:ascii="Times New Roman" w:hAnsi="Times New Roman"/>
          <w:sz w:val="24"/>
          <w:szCs w:val="24"/>
        </w:rPr>
        <w:t>La mayoría de l</w:t>
      </w:r>
      <w:r w:rsidRPr="000D6960">
        <w:rPr>
          <w:rFonts w:ascii="Times New Roman" w:hAnsi="Times New Roman"/>
          <w:sz w:val="24"/>
          <w:szCs w:val="24"/>
        </w:rPr>
        <w:t>os pobladores de la comunidad se dedica a las actividades agrícolas y a la cría d</w:t>
      </w:r>
      <w:r w:rsidR="00FB7AE5" w:rsidRPr="000D6960">
        <w:rPr>
          <w:rFonts w:ascii="Times New Roman" w:hAnsi="Times New Roman"/>
          <w:sz w:val="24"/>
          <w:szCs w:val="24"/>
        </w:rPr>
        <w:t>e ovinos y animales domésticos para su</w:t>
      </w:r>
      <w:r w:rsidRPr="000D6960">
        <w:rPr>
          <w:rFonts w:ascii="Times New Roman" w:hAnsi="Times New Roman"/>
          <w:sz w:val="24"/>
          <w:szCs w:val="24"/>
        </w:rPr>
        <w:t xml:space="preserve"> autoconsumo. De acuerdo a los Indicadores de Pobreza y Rezago Social 2005, el Consejo Nacional de Evaluación de </w:t>
      </w:r>
      <w:smartTag w:uri="urn:schemas-microsoft-com:office:smarttags" w:element="PersonName">
        <w:smartTagPr>
          <w:attr w:name="ProductID" w:val="la Pol￭tica"/>
        </w:smartTagPr>
        <w:r w:rsidRPr="000D6960">
          <w:rPr>
            <w:rFonts w:ascii="Times New Roman" w:hAnsi="Times New Roman"/>
            <w:sz w:val="24"/>
            <w:szCs w:val="24"/>
          </w:rPr>
          <w:t xml:space="preserve">la </w:t>
        </w:r>
        <w:r w:rsidRPr="000D6960">
          <w:rPr>
            <w:rFonts w:ascii="Times New Roman" w:hAnsi="Times New Roman"/>
            <w:sz w:val="24"/>
            <w:szCs w:val="24"/>
          </w:rPr>
          <w:lastRenderedPageBreak/>
          <w:t>Política</w:t>
        </w:r>
      </w:smartTag>
      <w:r w:rsidRPr="000D6960">
        <w:rPr>
          <w:rFonts w:ascii="Times New Roman" w:hAnsi="Times New Roman"/>
          <w:sz w:val="24"/>
          <w:szCs w:val="24"/>
        </w:rPr>
        <w:t xml:space="preserve"> de Desarrollo Social, ubica al municipio en grado </w:t>
      </w:r>
      <w:r w:rsidR="002B6675" w:rsidRPr="000D6960">
        <w:rPr>
          <w:rFonts w:ascii="Times New Roman" w:hAnsi="Times New Roman"/>
          <w:sz w:val="24"/>
          <w:szCs w:val="24"/>
        </w:rPr>
        <w:t xml:space="preserve">muy alto </w:t>
      </w:r>
      <w:r w:rsidRPr="000D6960">
        <w:rPr>
          <w:rFonts w:ascii="Times New Roman" w:hAnsi="Times New Roman"/>
          <w:sz w:val="24"/>
          <w:szCs w:val="24"/>
        </w:rPr>
        <w:t xml:space="preserve">de marginación y rezago social y </w:t>
      </w:r>
      <w:r w:rsidR="002B6675" w:rsidRPr="000D6960">
        <w:rPr>
          <w:rFonts w:ascii="Times New Roman" w:hAnsi="Times New Roman"/>
          <w:sz w:val="24"/>
          <w:szCs w:val="24"/>
        </w:rPr>
        <w:t xml:space="preserve">en grado medio </w:t>
      </w:r>
      <w:r w:rsidR="00FB7AE5" w:rsidRPr="000D6960">
        <w:rPr>
          <w:rFonts w:ascii="Times New Roman" w:hAnsi="Times New Roman"/>
          <w:sz w:val="24"/>
          <w:szCs w:val="24"/>
        </w:rPr>
        <w:t>a</w:t>
      </w:r>
      <w:r w:rsidRPr="000D6960">
        <w:rPr>
          <w:rFonts w:ascii="Times New Roman" w:hAnsi="Times New Roman"/>
          <w:sz w:val="24"/>
          <w:szCs w:val="24"/>
        </w:rPr>
        <w:t xml:space="preserve">l desarrollo humano. </w:t>
      </w:r>
    </w:p>
    <w:p w:rsidR="0036669A" w:rsidRPr="000D6960" w:rsidRDefault="0036669A" w:rsidP="000D6960">
      <w:pPr>
        <w:spacing w:after="0" w:line="360" w:lineRule="auto"/>
        <w:ind w:firstLine="0"/>
        <w:contextualSpacing/>
        <w:rPr>
          <w:rFonts w:ascii="Times New Roman" w:hAnsi="Times New Roman"/>
          <w:sz w:val="24"/>
          <w:szCs w:val="24"/>
        </w:rPr>
      </w:pPr>
    </w:p>
    <w:p w:rsidR="00291D5E" w:rsidRPr="000D6960" w:rsidRDefault="0000656B" w:rsidP="000D6960">
      <w:pPr>
        <w:spacing w:after="0" w:line="360" w:lineRule="auto"/>
        <w:ind w:firstLine="0"/>
        <w:contextualSpacing/>
        <w:rPr>
          <w:rFonts w:ascii="Times New Roman" w:hAnsi="Times New Roman"/>
          <w:sz w:val="24"/>
          <w:szCs w:val="24"/>
        </w:rPr>
      </w:pPr>
      <w:r w:rsidRPr="000D6960">
        <w:rPr>
          <w:rFonts w:ascii="Times New Roman" w:hAnsi="Times New Roman"/>
          <w:sz w:val="24"/>
          <w:szCs w:val="24"/>
        </w:rPr>
        <w:t>Se trabaj</w:t>
      </w:r>
      <w:r w:rsidR="0036669A" w:rsidRPr="000D6960">
        <w:rPr>
          <w:rFonts w:ascii="Times New Roman" w:hAnsi="Times New Roman"/>
          <w:sz w:val="24"/>
          <w:szCs w:val="24"/>
        </w:rPr>
        <w:t>ó</w:t>
      </w:r>
      <w:r w:rsidRPr="000D6960">
        <w:rPr>
          <w:rFonts w:ascii="Times New Roman" w:hAnsi="Times New Roman"/>
          <w:sz w:val="24"/>
          <w:szCs w:val="24"/>
        </w:rPr>
        <w:t xml:space="preserve"> con el director y 7 docentes del bachillerato, </w:t>
      </w:r>
      <w:r w:rsidR="00F7782E" w:rsidRPr="000D6960">
        <w:rPr>
          <w:rFonts w:ascii="Times New Roman" w:hAnsi="Times New Roman"/>
          <w:sz w:val="24"/>
          <w:szCs w:val="24"/>
        </w:rPr>
        <w:t>4</w:t>
      </w:r>
      <w:r w:rsidRPr="000D6960">
        <w:rPr>
          <w:rFonts w:ascii="Times New Roman" w:hAnsi="Times New Roman"/>
          <w:sz w:val="24"/>
          <w:szCs w:val="24"/>
        </w:rPr>
        <w:t xml:space="preserve"> integrantes del comité de padres de familia</w:t>
      </w:r>
      <w:r w:rsidR="00F7782E" w:rsidRPr="000D6960">
        <w:rPr>
          <w:rFonts w:ascii="Times New Roman" w:hAnsi="Times New Roman"/>
          <w:sz w:val="24"/>
          <w:szCs w:val="24"/>
        </w:rPr>
        <w:t xml:space="preserve"> y 12 alumnos del plantel educativo, el cual </w:t>
      </w:r>
      <w:r w:rsidR="00286550" w:rsidRPr="000D6960">
        <w:rPr>
          <w:rFonts w:ascii="Times New Roman" w:hAnsi="Times New Roman"/>
          <w:sz w:val="24"/>
          <w:szCs w:val="24"/>
        </w:rPr>
        <w:t xml:space="preserve">cuenta con </w:t>
      </w:r>
      <w:r w:rsidR="00F7782E" w:rsidRPr="000D6960">
        <w:rPr>
          <w:rFonts w:ascii="Times New Roman" w:hAnsi="Times New Roman"/>
          <w:sz w:val="24"/>
          <w:szCs w:val="24"/>
        </w:rPr>
        <w:t>un total de 240 estudiantes.</w:t>
      </w:r>
      <w:r w:rsidR="00291D5E" w:rsidRPr="000D6960">
        <w:rPr>
          <w:rFonts w:ascii="Times New Roman" w:hAnsi="Times New Roman"/>
          <w:sz w:val="24"/>
          <w:szCs w:val="24"/>
        </w:rPr>
        <w:t xml:space="preserve"> </w:t>
      </w:r>
    </w:p>
    <w:p w:rsidR="0036669A" w:rsidRPr="000D6960" w:rsidRDefault="0036669A" w:rsidP="000D6960">
      <w:pPr>
        <w:spacing w:after="0" w:line="360" w:lineRule="auto"/>
        <w:ind w:firstLine="0"/>
        <w:rPr>
          <w:rFonts w:ascii="Times New Roman" w:hAnsi="Times New Roman"/>
          <w:sz w:val="24"/>
          <w:szCs w:val="24"/>
        </w:rPr>
      </w:pPr>
    </w:p>
    <w:p w:rsidR="00291D5E" w:rsidRPr="000D6960" w:rsidRDefault="00286550" w:rsidP="000D6960">
      <w:pPr>
        <w:spacing w:after="0" w:line="360" w:lineRule="auto"/>
        <w:ind w:firstLine="0"/>
        <w:rPr>
          <w:rFonts w:ascii="Times New Roman" w:hAnsi="Times New Roman"/>
          <w:sz w:val="24"/>
          <w:szCs w:val="24"/>
          <w:lang w:val="es-ES_tradnl"/>
        </w:rPr>
      </w:pPr>
      <w:r w:rsidRPr="000D6960">
        <w:rPr>
          <w:rFonts w:ascii="Times New Roman" w:hAnsi="Times New Roman"/>
          <w:sz w:val="24"/>
          <w:szCs w:val="24"/>
          <w:lang w:val="es-ES_tradnl"/>
        </w:rPr>
        <w:t>Con el p</w:t>
      </w:r>
      <w:r w:rsidR="00291D5E" w:rsidRPr="000D6960">
        <w:rPr>
          <w:rFonts w:ascii="Times New Roman" w:hAnsi="Times New Roman"/>
          <w:sz w:val="24"/>
          <w:szCs w:val="24"/>
          <w:lang w:val="es-ES_tradnl"/>
        </w:rPr>
        <w:t xml:space="preserve">revio consentimiento de los participantes, se realizaron entrevistas abiertas a cada uno de </w:t>
      </w:r>
      <w:r w:rsidR="003D449D" w:rsidRPr="000D6960">
        <w:rPr>
          <w:rFonts w:ascii="Times New Roman" w:hAnsi="Times New Roman"/>
          <w:sz w:val="24"/>
          <w:szCs w:val="24"/>
          <w:lang w:val="es-ES_tradnl"/>
        </w:rPr>
        <w:t>ellos</w:t>
      </w:r>
      <w:r w:rsidR="00291D5E" w:rsidRPr="000D6960">
        <w:rPr>
          <w:rFonts w:ascii="Times New Roman" w:hAnsi="Times New Roman"/>
          <w:sz w:val="24"/>
          <w:szCs w:val="24"/>
          <w:lang w:val="es-ES_tradnl"/>
        </w:rPr>
        <w:t xml:space="preserve"> dentro del centro escolar</w:t>
      </w:r>
      <w:r w:rsidRPr="000D6960">
        <w:rPr>
          <w:rFonts w:ascii="Times New Roman" w:hAnsi="Times New Roman"/>
          <w:sz w:val="24"/>
          <w:szCs w:val="24"/>
          <w:lang w:val="es-ES_tradnl"/>
        </w:rPr>
        <w:t xml:space="preserve"> sobre</w:t>
      </w:r>
      <w:r w:rsidR="00291D5E" w:rsidRPr="000D6960">
        <w:rPr>
          <w:rFonts w:ascii="Times New Roman" w:hAnsi="Times New Roman"/>
          <w:sz w:val="24"/>
          <w:szCs w:val="24"/>
          <w:lang w:val="es-ES_tradnl"/>
        </w:rPr>
        <w:t xml:space="preserve"> la temática </w:t>
      </w:r>
      <w:r w:rsidRPr="000D6960">
        <w:rPr>
          <w:rFonts w:ascii="Times New Roman" w:hAnsi="Times New Roman"/>
          <w:sz w:val="24"/>
          <w:szCs w:val="24"/>
          <w:lang w:val="es-ES_tradnl"/>
        </w:rPr>
        <w:t>de</w:t>
      </w:r>
      <w:r w:rsidR="00291D5E" w:rsidRPr="000D6960">
        <w:rPr>
          <w:rFonts w:ascii="Times New Roman" w:hAnsi="Times New Roman"/>
          <w:sz w:val="24"/>
          <w:szCs w:val="24"/>
          <w:lang w:val="es-ES_tradnl"/>
        </w:rPr>
        <w:t xml:space="preserve"> la escuela y </w:t>
      </w:r>
      <w:r w:rsidRPr="000D6960">
        <w:rPr>
          <w:rFonts w:ascii="Times New Roman" w:hAnsi="Times New Roman"/>
          <w:sz w:val="24"/>
          <w:szCs w:val="24"/>
          <w:lang w:val="es-ES_tradnl"/>
        </w:rPr>
        <w:t>su</w:t>
      </w:r>
      <w:r w:rsidR="00291D5E" w:rsidRPr="000D6960">
        <w:rPr>
          <w:rFonts w:ascii="Times New Roman" w:hAnsi="Times New Roman"/>
          <w:sz w:val="24"/>
          <w:szCs w:val="24"/>
          <w:lang w:val="es-ES_tradnl"/>
        </w:rPr>
        <w:t xml:space="preserve"> quehacer en ella. Para ello se utilizó el registro audiogr</w:t>
      </w:r>
      <w:r w:rsidR="0036669A" w:rsidRPr="000D6960">
        <w:rPr>
          <w:rFonts w:ascii="Times New Roman" w:hAnsi="Times New Roman"/>
          <w:sz w:val="24"/>
          <w:szCs w:val="24"/>
          <w:lang w:val="es-ES_tradnl"/>
        </w:rPr>
        <w:t xml:space="preserve">abable </w:t>
      </w:r>
      <w:r w:rsidR="00291D5E" w:rsidRPr="000D6960">
        <w:rPr>
          <w:rFonts w:ascii="Times New Roman" w:hAnsi="Times New Roman"/>
          <w:sz w:val="24"/>
          <w:szCs w:val="24"/>
          <w:lang w:val="es-ES_tradnl"/>
        </w:rPr>
        <w:t xml:space="preserve">levantado en el lugar de la aplicación y se procedió a transcribir todas las entrevistas realizadas en formato digital. Posteriormente, mediante el software Atlas.ti, se llevó a cabo el análisis </w:t>
      </w:r>
      <w:r w:rsidR="00E127CD" w:rsidRPr="000D6960">
        <w:rPr>
          <w:rFonts w:ascii="Times New Roman" w:hAnsi="Times New Roman"/>
          <w:sz w:val="24"/>
          <w:szCs w:val="24"/>
          <w:lang w:val="es-ES_tradnl"/>
        </w:rPr>
        <w:t xml:space="preserve">de </w:t>
      </w:r>
      <w:r w:rsidR="00291D5E" w:rsidRPr="000D6960">
        <w:rPr>
          <w:rFonts w:ascii="Times New Roman" w:hAnsi="Times New Roman"/>
          <w:sz w:val="24"/>
          <w:szCs w:val="24"/>
          <w:lang w:val="es-ES_tradnl"/>
        </w:rPr>
        <w:t xml:space="preserve">contenido </w:t>
      </w:r>
      <w:r w:rsidRPr="000D6960">
        <w:rPr>
          <w:rFonts w:ascii="Times New Roman" w:hAnsi="Times New Roman"/>
          <w:sz w:val="24"/>
          <w:szCs w:val="24"/>
          <w:lang w:val="es-ES_tradnl"/>
        </w:rPr>
        <w:t>con</w:t>
      </w:r>
      <w:r w:rsidR="00291D5E" w:rsidRPr="000D6960">
        <w:rPr>
          <w:rFonts w:ascii="Times New Roman" w:hAnsi="Times New Roman"/>
          <w:sz w:val="24"/>
          <w:szCs w:val="24"/>
          <w:lang w:val="es-ES_tradnl"/>
        </w:rPr>
        <w:t xml:space="preserve"> la estrategia bottom-up (ascendente)</w:t>
      </w:r>
      <w:r w:rsidR="00E127CD" w:rsidRPr="000D6960">
        <w:rPr>
          <w:rFonts w:ascii="Times New Roman" w:hAnsi="Times New Roman"/>
          <w:sz w:val="24"/>
          <w:szCs w:val="24"/>
          <w:lang w:val="es-ES_tradnl"/>
        </w:rPr>
        <w:t xml:space="preserve">, </w:t>
      </w:r>
      <w:r w:rsidRPr="000D6960">
        <w:rPr>
          <w:rFonts w:ascii="Times New Roman" w:hAnsi="Times New Roman"/>
          <w:sz w:val="24"/>
          <w:szCs w:val="24"/>
          <w:lang w:val="es-ES_tradnl"/>
        </w:rPr>
        <w:t xml:space="preserve">y </w:t>
      </w:r>
      <w:r w:rsidR="00E127CD" w:rsidRPr="000D6960">
        <w:rPr>
          <w:rFonts w:ascii="Times New Roman" w:hAnsi="Times New Roman"/>
          <w:sz w:val="24"/>
          <w:szCs w:val="24"/>
          <w:lang w:val="es-ES_tradnl"/>
        </w:rPr>
        <w:t xml:space="preserve">se resaltaron citas </w:t>
      </w:r>
      <w:r w:rsidRPr="000D6960">
        <w:rPr>
          <w:rFonts w:ascii="Times New Roman" w:hAnsi="Times New Roman"/>
          <w:sz w:val="24"/>
          <w:szCs w:val="24"/>
          <w:lang w:val="es-ES_tradnl"/>
        </w:rPr>
        <w:t>sobre e</w:t>
      </w:r>
      <w:r w:rsidR="00291D5E" w:rsidRPr="000D6960">
        <w:rPr>
          <w:rFonts w:ascii="Times New Roman" w:hAnsi="Times New Roman"/>
          <w:sz w:val="24"/>
          <w:szCs w:val="24"/>
          <w:lang w:val="es-ES_tradnl"/>
        </w:rPr>
        <w:t xml:space="preserve">l lenguaje y </w:t>
      </w:r>
      <w:r w:rsidR="00E127CD" w:rsidRPr="000D6960">
        <w:rPr>
          <w:rFonts w:ascii="Times New Roman" w:hAnsi="Times New Roman"/>
          <w:sz w:val="24"/>
          <w:szCs w:val="24"/>
          <w:lang w:val="es-ES_tradnl"/>
        </w:rPr>
        <w:t xml:space="preserve">su relación con el </w:t>
      </w:r>
      <w:r w:rsidR="00291D5E" w:rsidRPr="000D6960">
        <w:rPr>
          <w:rFonts w:ascii="Times New Roman" w:hAnsi="Times New Roman"/>
          <w:sz w:val="24"/>
          <w:szCs w:val="24"/>
          <w:lang w:val="es-ES_tradnl"/>
        </w:rPr>
        <w:t xml:space="preserve">proceso de aprendizaje y </w:t>
      </w:r>
      <w:r w:rsidRPr="000D6960">
        <w:rPr>
          <w:rFonts w:ascii="Times New Roman" w:hAnsi="Times New Roman"/>
          <w:sz w:val="24"/>
          <w:szCs w:val="24"/>
          <w:lang w:val="es-ES_tradnl"/>
        </w:rPr>
        <w:t>la</w:t>
      </w:r>
      <w:r w:rsidR="00291D5E" w:rsidRPr="000D6960">
        <w:rPr>
          <w:rFonts w:ascii="Times New Roman" w:hAnsi="Times New Roman"/>
          <w:sz w:val="24"/>
          <w:szCs w:val="24"/>
          <w:lang w:val="es-ES_tradnl"/>
        </w:rPr>
        <w:t xml:space="preserve"> identidad </w:t>
      </w:r>
      <w:r w:rsidRPr="000D6960">
        <w:rPr>
          <w:rFonts w:ascii="Times New Roman" w:hAnsi="Times New Roman"/>
          <w:sz w:val="24"/>
          <w:szCs w:val="24"/>
          <w:lang w:val="es-ES_tradnl"/>
        </w:rPr>
        <w:t>i</w:t>
      </w:r>
      <w:r w:rsidR="00291D5E" w:rsidRPr="000D6960">
        <w:rPr>
          <w:rFonts w:ascii="Times New Roman" w:hAnsi="Times New Roman"/>
          <w:sz w:val="24"/>
          <w:szCs w:val="24"/>
          <w:lang w:val="es-ES_tradnl"/>
        </w:rPr>
        <w:t xml:space="preserve">ndígena. En este mismo sentido, se procesaron las entrevistas realizadas a docentes y al director de la escuela, </w:t>
      </w:r>
      <w:r w:rsidRPr="000D6960">
        <w:rPr>
          <w:rFonts w:ascii="Times New Roman" w:hAnsi="Times New Roman"/>
          <w:sz w:val="24"/>
          <w:szCs w:val="24"/>
          <w:lang w:val="es-ES_tradnl"/>
        </w:rPr>
        <w:t>poniendo</w:t>
      </w:r>
      <w:r w:rsidR="00291D5E" w:rsidRPr="000D6960">
        <w:rPr>
          <w:rFonts w:ascii="Times New Roman" w:hAnsi="Times New Roman"/>
          <w:sz w:val="24"/>
          <w:szCs w:val="24"/>
          <w:lang w:val="es-ES_tradnl"/>
        </w:rPr>
        <w:t xml:space="preserve"> particular</w:t>
      </w:r>
      <w:r w:rsidRPr="000D6960">
        <w:rPr>
          <w:rFonts w:ascii="Times New Roman" w:hAnsi="Times New Roman"/>
          <w:sz w:val="24"/>
          <w:szCs w:val="24"/>
          <w:lang w:val="es-ES_tradnl"/>
        </w:rPr>
        <w:t xml:space="preserve"> interés en la descripción que hicieron sobre </w:t>
      </w:r>
      <w:r w:rsidR="00200293" w:rsidRPr="000D6960">
        <w:rPr>
          <w:rFonts w:ascii="Times New Roman" w:hAnsi="Times New Roman"/>
          <w:sz w:val="24"/>
          <w:szCs w:val="24"/>
          <w:lang w:val="es-ES_tradnl"/>
        </w:rPr>
        <w:t xml:space="preserve">el </w:t>
      </w:r>
      <w:r w:rsidR="00291D5E" w:rsidRPr="000D6960">
        <w:rPr>
          <w:rFonts w:ascii="Times New Roman" w:hAnsi="Times New Roman"/>
          <w:sz w:val="24"/>
          <w:szCs w:val="24"/>
          <w:lang w:val="es-ES_tradnl"/>
        </w:rPr>
        <w:t xml:space="preserve">desempeño académico de los estudiantes. Una vez completada la revisión a las transcripciones de las entrevistas, se procedió a asociar códigos a cada una de las marcas textuales realizadas. Posteriormente, los códigos resultantes fueron agrupados en familias de acuerdo a los criterios de coincidencia semántica y de contexto. Con estos </w:t>
      </w:r>
      <w:r w:rsidR="00A94BF5" w:rsidRPr="000D6960">
        <w:rPr>
          <w:rFonts w:ascii="Times New Roman" w:hAnsi="Times New Roman"/>
          <w:sz w:val="24"/>
          <w:szCs w:val="24"/>
          <w:lang w:val="es-ES_tradnl"/>
        </w:rPr>
        <w:t>elementos</w:t>
      </w:r>
      <w:r w:rsidR="00291D5E" w:rsidRPr="000D6960">
        <w:rPr>
          <w:rFonts w:ascii="Times New Roman" w:hAnsi="Times New Roman"/>
          <w:sz w:val="24"/>
          <w:szCs w:val="24"/>
          <w:lang w:val="es-ES_tradnl"/>
        </w:rPr>
        <w:t xml:space="preserve"> se procedió a crear síntesis a manera de redes conceptuales </w:t>
      </w:r>
      <w:r w:rsidRPr="000D6960">
        <w:rPr>
          <w:rFonts w:ascii="Times New Roman" w:hAnsi="Times New Roman"/>
          <w:sz w:val="24"/>
          <w:szCs w:val="24"/>
          <w:lang w:val="es-ES_tradnl"/>
        </w:rPr>
        <w:t>sobre</w:t>
      </w:r>
      <w:r w:rsidR="00291D5E" w:rsidRPr="000D6960">
        <w:rPr>
          <w:rFonts w:ascii="Times New Roman" w:hAnsi="Times New Roman"/>
          <w:sz w:val="24"/>
          <w:szCs w:val="24"/>
          <w:lang w:val="es-ES_tradnl"/>
        </w:rPr>
        <w:t xml:space="preserve"> familias de códigos y códigos libres mediante enlaces semánticos que permitieran representar de mejor manera las respuestas de los alumnos así como de los docentes. </w:t>
      </w:r>
      <w:r w:rsidR="00A32020" w:rsidRPr="000D6960">
        <w:rPr>
          <w:rFonts w:ascii="Times New Roman" w:hAnsi="Times New Roman"/>
          <w:sz w:val="24"/>
          <w:szCs w:val="24"/>
          <w:lang w:val="es-ES_tradnl"/>
        </w:rPr>
        <w:t>Finalmente, se describieron y analizaron las redes conceptuales</w:t>
      </w:r>
      <w:r w:rsidRPr="000D6960">
        <w:rPr>
          <w:rFonts w:ascii="Times New Roman" w:hAnsi="Times New Roman"/>
          <w:sz w:val="24"/>
          <w:szCs w:val="24"/>
          <w:lang w:val="es-ES_tradnl"/>
        </w:rPr>
        <w:t xml:space="preserve"> para crear</w:t>
      </w:r>
      <w:r w:rsidR="00A32020" w:rsidRPr="000D6960">
        <w:rPr>
          <w:rFonts w:ascii="Times New Roman" w:hAnsi="Times New Roman"/>
          <w:sz w:val="24"/>
          <w:szCs w:val="24"/>
          <w:lang w:val="es-ES_tradnl"/>
        </w:rPr>
        <w:t xml:space="preserve"> una estructura narrativa de los elementos</w:t>
      </w:r>
      <w:r w:rsidRPr="000D6960">
        <w:rPr>
          <w:rFonts w:ascii="Times New Roman" w:hAnsi="Times New Roman"/>
          <w:sz w:val="24"/>
          <w:szCs w:val="24"/>
          <w:lang w:val="es-ES_tradnl"/>
        </w:rPr>
        <w:t>.</w:t>
      </w:r>
      <w:r w:rsidR="00A32020" w:rsidRPr="000D6960">
        <w:rPr>
          <w:rFonts w:ascii="Times New Roman" w:hAnsi="Times New Roman"/>
          <w:sz w:val="24"/>
          <w:szCs w:val="24"/>
          <w:lang w:val="es-ES_tradnl"/>
        </w:rPr>
        <w:t xml:space="preserve"> </w:t>
      </w:r>
    </w:p>
    <w:p w:rsidR="002B751B" w:rsidRPr="000D6960" w:rsidRDefault="002B751B" w:rsidP="000D6960">
      <w:pPr>
        <w:spacing w:after="0" w:line="360" w:lineRule="auto"/>
        <w:ind w:firstLine="0"/>
        <w:rPr>
          <w:rFonts w:ascii="Times New Roman" w:hAnsi="Times New Roman"/>
          <w:sz w:val="24"/>
          <w:szCs w:val="24"/>
          <w:lang w:val="es-ES_tradnl"/>
        </w:rPr>
      </w:pPr>
    </w:p>
    <w:p w:rsidR="001602D0" w:rsidRPr="000D6960" w:rsidRDefault="001602D0" w:rsidP="000D6960">
      <w:pPr>
        <w:spacing w:after="0" w:line="360" w:lineRule="auto"/>
        <w:ind w:firstLine="0"/>
        <w:rPr>
          <w:rFonts w:ascii="Times New Roman" w:hAnsi="Times New Roman"/>
          <w:sz w:val="24"/>
          <w:szCs w:val="24"/>
          <w:lang w:val="es-ES_tradnl"/>
        </w:rPr>
      </w:pPr>
    </w:p>
    <w:p w:rsidR="000E12E7" w:rsidRPr="000D6960" w:rsidRDefault="001602D0" w:rsidP="000D6960">
      <w:pPr>
        <w:spacing w:after="0" w:line="360" w:lineRule="auto"/>
        <w:ind w:left="720" w:hanging="720"/>
        <w:contextualSpacing/>
        <w:rPr>
          <w:rFonts w:ascii="Times New Roman" w:hAnsi="Times New Roman"/>
          <w:b/>
          <w:sz w:val="24"/>
          <w:szCs w:val="24"/>
        </w:rPr>
      </w:pPr>
      <w:r w:rsidRPr="000D6960">
        <w:rPr>
          <w:rFonts w:ascii="Times New Roman" w:hAnsi="Times New Roman"/>
          <w:b/>
          <w:sz w:val="24"/>
          <w:szCs w:val="24"/>
        </w:rPr>
        <w:t xml:space="preserve">EDUCACIÓN, ESCUELA Y LENGUA </w:t>
      </w:r>
    </w:p>
    <w:p w:rsidR="001602D0" w:rsidRPr="000D6960" w:rsidRDefault="001602D0" w:rsidP="000D6960">
      <w:pPr>
        <w:pStyle w:val="Prrafodelista"/>
        <w:spacing w:after="0" w:line="360" w:lineRule="auto"/>
        <w:ind w:left="0" w:firstLine="0"/>
        <w:rPr>
          <w:rFonts w:ascii="Times New Roman" w:hAnsi="Times New Roman"/>
          <w:i/>
          <w:sz w:val="24"/>
          <w:szCs w:val="24"/>
          <w:lang w:val="es-ES_tradnl"/>
        </w:rPr>
      </w:pPr>
    </w:p>
    <w:p w:rsidR="005220FF" w:rsidRPr="000D6960" w:rsidRDefault="00B5332A" w:rsidP="000D6960">
      <w:pPr>
        <w:pStyle w:val="Prrafodelista"/>
        <w:spacing w:after="0" w:line="360" w:lineRule="auto"/>
        <w:ind w:left="0" w:firstLine="0"/>
        <w:rPr>
          <w:rFonts w:ascii="Times New Roman" w:hAnsi="Times New Roman"/>
          <w:i/>
          <w:sz w:val="24"/>
          <w:szCs w:val="24"/>
          <w:lang w:val="es-ES_tradnl"/>
        </w:rPr>
      </w:pPr>
      <w:r w:rsidRPr="000D6960">
        <w:rPr>
          <w:rFonts w:ascii="Times New Roman" w:hAnsi="Times New Roman"/>
          <w:i/>
          <w:sz w:val="24"/>
          <w:szCs w:val="24"/>
          <w:lang w:val="es-ES_tradnl"/>
        </w:rPr>
        <w:t>L</w:t>
      </w:r>
      <w:r w:rsidR="005220FF" w:rsidRPr="000D6960">
        <w:rPr>
          <w:rFonts w:ascii="Times New Roman" w:hAnsi="Times New Roman"/>
          <w:i/>
          <w:sz w:val="24"/>
          <w:szCs w:val="24"/>
          <w:lang w:val="es-ES_tradnl"/>
        </w:rPr>
        <w:t>os alumnos frente al uso de la lengua materna</w:t>
      </w:r>
    </w:p>
    <w:p w:rsidR="00E7520E" w:rsidRPr="000D6960" w:rsidRDefault="00286550" w:rsidP="000D6960">
      <w:pPr>
        <w:autoSpaceDE w:val="0"/>
        <w:autoSpaceDN w:val="0"/>
        <w:adjustRightInd w:val="0"/>
        <w:spacing w:after="0" w:line="360" w:lineRule="auto"/>
        <w:ind w:firstLine="0"/>
        <w:contextualSpacing/>
        <w:rPr>
          <w:rFonts w:ascii="Times New Roman" w:hAnsi="Times New Roman"/>
          <w:sz w:val="24"/>
          <w:szCs w:val="24"/>
        </w:rPr>
      </w:pPr>
      <w:r w:rsidRPr="000D6960">
        <w:rPr>
          <w:rFonts w:ascii="Times New Roman" w:hAnsi="Times New Roman"/>
          <w:sz w:val="24"/>
          <w:szCs w:val="24"/>
          <w:lang w:val="es-ES_tradnl"/>
        </w:rPr>
        <w:t>A partir de</w:t>
      </w:r>
      <w:r w:rsidR="005A0366" w:rsidRPr="000D6960">
        <w:rPr>
          <w:rFonts w:ascii="Times New Roman" w:hAnsi="Times New Roman"/>
          <w:sz w:val="24"/>
          <w:szCs w:val="24"/>
          <w:lang w:val="es-ES_tradnl"/>
        </w:rPr>
        <w:t xml:space="preserve"> las respuestas vertidas por los alumnos</w:t>
      </w:r>
      <w:r w:rsidR="003D393A" w:rsidRPr="000D6960">
        <w:rPr>
          <w:rFonts w:ascii="Times New Roman" w:hAnsi="Times New Roman"/>
          <w:sz w:val="24"/>
          <w:szCs w:val="24"/>
          <w:lang w:val="es-ES_tradnl"/>
        </w:rPr>
        <w:t>,</w:t>
      </w:r>
      <w:r w:rsidR="005A0366" w:rsidRPr="000D6960">
        <w:rPr>
          <w:rFonts w:ascii="Times New Roman" w:hAnsi="Times New Roman"/>
          <w:sz w:val="24"/>
          <w:szCs w:val="24"/>
          <w:lang w:val="es-ES_tradnl"/>
        </w:rPr>
        <w:t xml:space="preserve"> se construyó la red conceptual q</w:t>
      </w:r>
      <w:r w:rsidR="004255B8" w:rsidRPr="000D6960">
        <w:rPr>
          <w:rFonts w:ascii="Times New Roman" w:hAnsi="Times New Roman"/>
          <w:sz w:val="24"/>
          <w:szCs w:val="24"/>
          <w:lang w:val="es-ES_tradnl"/>
        </w:rPr>
        <w:t>ue se muestra en el grá</w:t>
      </w:r>
      <w:r w:rsidR="005A0366" w:rsidRPr="000D6960">
        <w:rPr>
          <w:rFonts w:ascii="Times New Roman" w:hAnsi="Times New Roman"/>
          <w:sz w:val="24"/>
          <w:szCs w:val="24"/>
          <w:lang w:val="es-ES_tradnl"/>
        </w:rPr>
        <w:t xml:space="preserve">fico 1. Las respuestas de los alumnos en relación </w:t>
      </w:r>
      <w:r w:rsidRPr="000D6960">
        <w:rPr>
          <w:rFonts w:ascii="Times New Roman" w:hAnsi="Times New Roman"/>
          <w:sz w:val="24"/>
          <w:szCs w:val="24"/>
          <w:lang w:val="es-ES_tradnl"/>
        </w:rPr>
        <w:t>con e</w:t>
      </w:r>
      <w:r w:rsidR="005A0366" w:rsidRPr="000D6960">
        <w:rPr>
          <w:rFonts w:ascii="Times New Roman" w:hAnsi="Times New Roman"/>
          <w:sz w:val="24"/>
          <w:szCs w:val="24"/>
          <w:lang w:val="es-ES_tradnl"/>
        </w:rPr>
        <w:t xml:space="preserve">l </w:t>
      </w:r>
      <w:r w:rsidR="00E7520E" w:rsidRPr="000D6960">
        <w:rPr>
          <w:rFonts w:ascii="Times New Roman" w:hAnsi="Times New Roman"/>
          <w:sz w:val="24"/>
          <w:szCs w:val="24"/>
          <w:lang w:val="es-ES_tradnl"/>
        </w:rPr>
        <w:t>uso de la lengua materna en el centro escolar,</w:t>
      </w:r>
      <w:r w:rsidR="005A0366" w:rsidRPr="000D6960">
        <w:rPr>
          <w:rFonts w:ascii="Times New Roman" w:hAnsi="Times New Roman"/>
          <w:sz w:val="24"/>
          <w:szCs w:val="24"/>
          <w:lang w:val="es-ES_tradnl"/>
        </w:rPr>
        <w:t xml:space="preserve"> refieren de manera enfática el hecho de que el castellano, </w:t>
      </w:r>
      <w:r w:rsidRPr="000D6960">
        <w:rPr>
          <w:rFonts w:ascii="Times New Roman" w:hAnsi="Times New Roman"/>
          <w:sz w:val="24"/>
          <w:szCs w:val="24"/>
          <w:lang w:val="es-ES_tradnl"/>
        </w:rPr>
        <w:t>en</w:t>
      </w:r>
      <w:r w:rsidR="005A0366" w:rsidRPr="000D6960">
        <w:rPr>
          <w:rFonts w:ascii="Times New Roman" w:hAnsi="Times New Roman"/>
          <w:sz w:val="24"/>
          <w:szCs w:val="24"/>
          <w:lang w:val="es-ES_tradnl"/>
        </w:rPr>
        <w:t xml:space="preserve"> su opinión, constituye una barrera de comunicación que trae como consecuencia dificultades y </w:t>
      </w:r>
      <w:r w:rsidR="005A0366" w:rsidRPr="000D6960">
        <w:rPr>
          <w:rFonts w:ascii="Times New Roman" w:hAnsi="Times New Roman"/>
          <w:sz w:val="24"/>
          <w:szCs w:val="24"/>
          <w:lang w:val="es-ES_tradnl"/>
        </w:rPr>
        <w:lastRenderedPageBreak/>
        <w:t xml:space="preserve">problemas en la comprensión de los contenidos temáticos de las asignaturas. </w:t>
      </w:r>
      <w:r w:rsidRPr="000D6960">
        <w:rPr>
          <w:rFonts w:ascii="Times New Roman" w:hAnsi="Times New Roman"/>
          <w:sz w:val="24"/>
          <w:szCs w:val="24"/>
          <w:lang w:val="es-ES_tradnl"/>
        </w:rPr>
        <w:t>P</w:t>
      </w:r>
      <w:r w:rsidR="005A0366" w:rsidRPr="000D6960">
        <w:rPr>
          <w:rFonts w:ascii="Times New Roman" w:hAnsi="Times New Roman"/>
          <w:sz w:val="24"/>
          <w:szCs w:val="24"/>
          <w:lang w:val="es-ES_tradnl"/>
        </w:rPr>
        <w:t>ara los alumnos, la educación monolingüe</w:t>
      </w:r>
      <w:r w:rsidR="000B0AC7" w:rsidRPr="000D6960">
        <w:rPr>
          <w:rFonts w:ascii="Times New Roman" w:hAnsi="Times New Roman"/>
          <w:sz w:val="24"/>
          <w:szCs w:val="24"/>
          <w:lang w:val="es-ES_tradnl"/>
        </w:rPr>
        <w:t xml:space="preserve"> (castellano)</w:t>
      </w:r>
      <w:r w:rsidR="005A0366" w:rsidRPr="000D6960">
        <w:rPr>
          <w:rFonts w:ascii="Times New Roman" w:hAnsi="Times New Roman"/>
          <w:sz w:val="24"/>
          <w:szCs w:val="24"/>
          <w:lang w:val="es-ES_tradnl"/>
        </w:rPr>
        <w:t xml:space="preserve"> que reciben en la escuela </w:t>
      </w:r>
      <w:r w:rsidR="00CC1679" w:rsidRPr="000D6960">
        <w:rPr>
          <w:rFonts w:ascii="Times New Roman" w:hAnsi="Times New Roman"/>
          <w:sz w:val="24"/>
          <w:szCs w:val="24"/>
          <w:lang w:val="es-ES_tradnl"/>
        </w:rPr>
        <w:t xml:space="preserve">se contrapone </w:t>
      </w:r>
      <w:r w:rsidR="005A0366" w:rsidRPr="000D6960">
        <w:rPr>
          <w:rFonts w:ascii="Times New Roman" w:hAnsi="Times New Roman"/>
          <w:sz w:val="24"/>
          <w:szCs w:val="24"/>
          <w:lang w:val="es-ES_tradnl"/>
        </w:rPr>
        <w:t xml:space="preserve">con el </w:t>
      </w:r>
      <w:r w:rsidR="000E12E7" w:rsidRPr="000D6960">
        <w:rPr>
          <w:rFonts w:ascii="Times New Roman" w:hAnsi="Times New Roman"/>
          <w:sz w:val="24"/>
          <w:szCs w:val="24"/>
          <w:lang w:val="es-ES_tradnl"/>
        </w:rPr>
        <w:t xml:space="preserve">uso de </w:t>
      </w:r>
      <w:r w:rsidR="005A0366" w:rsidRPr="000D6960">
        <w:rPr>
          <w:rFonts w:ascii="Times New Roman" w:hAnsi="Times New Roman"/>
          <w:sz w:val="24"/>
          <w:szCs w:val="24"/>
          <w:lang w:val="es-ES_tradnl"/>
        </w:rPr>
        <w:t>la lengua materna, en este caso el t</w:t>
      </w:r>
      <w:r w:rsidR="003D393A" w:rsidRPr="000D6960">
        <w:rPr>
          <w:rFonts w:ascii="Times New Roman" w:hAnsi="Times New Roman"/>
          <w:sz w:val="24"/>
          <w:szCs w:val="24"/>
          <w:lang w:val="es-ES_tradnl"/>
        </w:rPr>
        <w:t>s</w:t>
      </w:r>
      <w:r w:rsidR="005A0366" w:rsidRPr="000D6960">
        <w:rPr>
          <w:rFonts w:ascii="Times New Roman" w:hAnsi="Times New Roman"/>
          <w:sz w:val="24"/>
          <w:szCs w:val="24"/>
          <w:lang w:val="es-ES_tradnl"/>
        </w:rPr>
        <w:t>ot</w:t>
      </w:r>
      <w:r w:rsidR="003D393A" w:rsidRPr="000D6960">
        <w:rPr>
          <w:rFonts w:ascii="Times New Roman" w:hAnsi="Times New Roman"/>
          <w:sz w:val="24"/>
          <w:szCs w:val="24"/>
          <w:lang w:val="es-ES_tradnl"/>
        </w:rPr>
        <w:t>s</w:t>
      </w:r>
      <w:r w:rsidR="005A0366" w:rsidRPr="000D6960">
        <w:rPr>
          <w:rFonts w:ascii="Times New Roman" w:hAnsi="Times New Roman"/>
          <w:sz w:val="24"/>
          <w:szCs w:val="24"/>
          <w:lang w:val="es-ES_tradnl"/>
        </w:rPr>
        <w:t>il</w:t>
      </w:r>
      <w:r w:rsidR="008153E6" w:rsidRPr="000D6960">
        <w:rPr>
          <w:rFonts w:ascii="Times New Roman" w:hAnsi="Times New Roman"/>
          <w:sz w:val="24"/>
          <w:szCs w:val="24"/>
          <w:lang w:val="es-ES_tradnl"/>
        </w:rPr>
        <w:t xml:space="preserve"> o tseltal</w:t>
      </w:r>
      <w:r w:rsidR="005A0366" w:rsidRPr="000D6960">
        <w:rPr>
          <w:rFonts w:ascii="Times New Roman" w:hAnsi="Times New Roman"/>
          <w:sz w:val="24"/>
          <w:szCs w:val="24"/>
          <w:lang w:val="es-ES_tradnl"/>
        </w:rPr>
        <w:t>.</w:t>
      </w:r>
      <w:r w:rsidR="00E7520E" w:rsidRPr="000D6960">
        <w:rPr>
          <w:rFonts w:ascii="Times New Roman" w:hAnsi="Times New Roman"/>
          <w:sz w:val="24"/>
          <w:szCs w:val="24"/>
          <w:lang w:val="es-ES_tradnl"/>
        </w:rPr>
        <w:t xml:space="preserve"> Existe un reconocimiento de la relación asimétrica entre el </w:t>
      </w:r>
      <w:r w:rsidR="00E7520E" w:rsidRPr="000D6960">
        <w:rPr>
          <w:rFonts w:ascii="Times New Roman" w:hAnsi="Times New Roman"/>
          <w:i/>
          <w:sz w:val="24"/>
          <w:szCs w:val="24"/>
          <w:lang w:val="es-ES_tradnl"/>
        </w:rPr>
        <w:t>nosotros</w:t>
      </w:r>
      <w:r w:rsidR="00E7520E" w:rsidRPr="000D6960">
        <w:rPr>
          <w:rFonts w:ascii="Times New Roman" w:hAnsi="Times New Roman"/>
          <w:sz w:val="24"/>
          <w:szCs w:val="24"/>
          <w:lang w:val="es-ES_tradnl"/>
        </w:rPr>
        <w:t xml:space="preserve"> y los </w:t>
      </w:r>
      <w:r w:rsidR="00E7520E" w:rsidRPr="000D6960">
        <w:rPr>
          <w:rFonts w:ascii="Times New Roman" w:hAnsi="Times New Roman"/>
          <w:i/>
          <w:sz w:val="24"/>
          <w:szCs w:val="24"/>
          <w:lang w:val="es-ES_tradnl"/>
        </w:rPr>
        <w:t>otros</w:t>
      </w:r>
      <w:r w:rsidR="00AD53EC" w:rsidRPr="000D6960">
        <w:rPr>
          <w:rFonts w:ascii="Times New Roman" w:hAnsi="Times New Roman"/>
          <w:sz w:val="24"/>
          <w:szCs w:val="24"/>
          <w:lang w:val="es-ES_tradnl"/>
        </w:rPr>
        <w:t>, entre el discurso de superioridad del idioma castellano frente al t</w:t>
      </w:r>
      <w:r w:rsidR="003D393A" w:rsidRPr="000D6960">
        <w:rPr>
          <w:rFonts w:ascii="Times New Roman" w:hAnsi="Times New Roman"/>
          <w:sz w:val="24"/>
          <w:szCs w:val="24"/>
          <w:lang w:val="es-ES_tradnl"/>
        </w:rPr>
        <w:t>s</w:t>
      </w:r>
      <w:r w:rsidR="00AD53EC" w:rsidRPr="000D6960">
        <w:rPr>
          <w:rFonts w:ascii="Times New Roman" w:hAnsi="Times New Roman"/>
          <w:sz w:val="24"/>
          <w:szCs w:val="24"/>
          <w:lang w:val="es-ES_tradnl"/>
        </w:rPr>
        <w:t>ot</w:t>
      </w:r>
      <w:r w:rsidR="003D393A" w:rsidRPr="000D6960">
        <w:rPr>
          <w:rFonts w:ascii="Times New Roman" w:hAnsi="Times New Roman"/>
          <w:sz w:val="24"/>
          <w:szCs w:val="24"/>
          <w:lang w:val="es-ES_tradnl"/>
        </w:rPr>
        <w:t>s</w:t>
      </w:r>
      <w:r w:rsidR="00AD53EC" w:rsidRPr="000D6960">
        <w:rPr>
          <w:rFonts w:ascii="Times New Roman" w:hAnsi="Times New Roman"/>
          <w:sz w:val="24"/>
          <w:szCs w:val="24"/>
          <w:lang w:val="es-ES_tradnl"/>
        </w:rPr>
        <w:t>il, situación que devalúa las relaciones sociales constructivas entre profesores y alumnos.</w:t>
      </w:r>
      <w:r w:rsidR="00A53C0B" w:rsidRPr="000D6960">
        <w:rPr>
          <w:rFonts w:ascii="Times New Roman" w:hAnsi="Times New Roman"/>
          <w:sz w:val="24"/>
          <w:szCs w:val="24"/>
        </w:rPr>
        <w:t xml:space="preserve"> </w:t>
      </w:r>
    </w:p>
    <w:p w:rsidR="0047072C" w:rsidRPr="000D6960" w:rsidRDefault="0047072C" w:rsidP="000D6960">
      <w:pPr>
        <w:autoSpaceDE w:val="0"/>
        <w:autoSpaceDN w:val="0"/>
        <w:adjustRightInd w:val="0"/>
        <w:spacing w:after="0" w:line="360" w:lineRule="auto"/>
        <w:ind w:firstLine="0"/>
        <w:contextualSpacing/>
        <w:rPr>
          <w:rFonts w:ascii="Times New Roman" w:hAnsi="Times New Roman"/>
          <w:sz w:val="24"/>
          <w:szCs w:val="24"/>
        </w:rPr>
      </w:pPr>
    </w:p>
    <w:p w:rsidR="00A53C0B" w:rsidRPr="000D6960" w:rsidRDefault="00A53C0B" w:rsidP="000D6960">
      <w:pPr>
        <w:autoSpaceDE w:val="0"/>
        <w:autoSpaceDN w:val="0"/>
        <w:adjustRightInd w:val="0"/>
        <w:spacing w:after="0" w:line="360" w:lineRule="auto"/>
        <w:ind w:firstLine="0"/>
        <w:contextualSpacing/>
        <w:rPr>
          <w:rFonts w:ascii="Times New Roman" w:hAnsi="Times New Roman"/>
          <w:sz w:val="24"/>
          <w:szCs w:val="24"/>
        </w:rPr>
      </w:pPr>
      <w:r w:rsidRPr="000D6960">
        <w:rPr>
          <w:rFonts w:ascii="Times New Roman" w:hAnsi="Times New Roman"/>
          <w:sz w:val="24"/>
          <w:szCs w:val="24"/>
        </w:rPr>
        <w:t xml:space="preserve">Ante esta realidad es pertinente sostener que </w:t>
      </w:r>
      <w:r w:rsidR="002D697C" w:rsidRPr="000D6960">
        <w:rPr>
          <w:rFonts w:ascii="Times New Roman" w:hAnsi="Times New Roman"/>
          <w:sz w:val="24"/>
          <w:szCs w:val="24"/>
        </w:rPr>
        <w:t xml:space="preserve">en </w:t>
      </w:r>
      <w:r w:rsidRPr="000D6960">
        <w:rPr>
          <w:rFonts w:ascii="Times New Roman" w:hAnsi="Times New Roman"/>
          <w:sz w:val="24"/>
          <w:szCs w:val="24"/>
        </w:rPr>
        <w:t xml:space="preserve">la práctica cotidiana de la escuela, se lleva a cabo un </w:t>
      </w:r>
      <w:r w:rsidRPr="000D6960">
        <w:rPr>
          <w:rFonts w:ascii="Times New Roman" w:hAnsi="Times New Roman"/>
          <w:i/>
          <w:sz w:val="24"/>
          <w:szCs w:val="24"/>
        </w:rPr>
        <w:t>homicidio</w:t>
      </w:r>
      <w:r w:rsidRPr="000D6960">
        <w:rPr>
          <w:rFonts w:ascii="Times New Roman" w:hAnsi="Times New Roman"/>
          <w:sz w:val="24"/>
          <w:szCs w:val="24"/>
        </w:rPr>
        <w:t xml:space="preserve"> de la lengua</w:t>
      </w:r>
      <w:r w:rsidR="002D697C" w:rsidRPr="000D6960">
        <w:rPr>
          <w:rFonts w:ascii="Times New Roman" w:hAnsi="Times New Roman"/>
          <w:sz w:val="24"/>
          <w:szCs w:val="24"/>
        </w:rPr>
        <w:t xml:space="preserve"> indígena, </w:t>
      </w:r>
      <w:r w:rsidRPr="000D6960">
        <w:rPr>
          <w:rFonts w:ascii="Times New Roman" w:hAnsi="Times New Roman"/>
          <w:sz w:val="24"/>
          <w:szCs w:val="24"/>
        </w:rPr>
        <w:t xml:space="preserve">un </w:t>
      </w:r>
      <w:r w:rsidRPr="000D6960">
        <w:rPr>
          <w:rFonts w:ascii="Times New Roman" w:hAnsi="Times New Roman"/>
          <w:i/>
          <w:sz w:val="24"/>
          <w:szCs w:val="24"/>
        </w:rPr>
        <w:t>asesinato</w:t>
      </w:r>
      <w:r w:rsidRPr="000D6960">
        <w:rPr>
          <w:rFonts w:ascii="Times New Roman" w:hAnsi="Times New Roman"/>
          <w:sz w:val="24"/>
          <w:szCs w:val="24"/>
        </w:rPr>
        <w:t xml:space="preserve"> a los códigos lingüísticos y a la palabra, </w:t>
      </w:r>
      <w:r w:rsidR="00FE665D" w:rsidRPr="000D6960">
        <w:rPr>
          <w:rFonts w:ascii="Times New Roman" w:hAnsi="Times New Roman"/>
          <w:sz w:val="24"/>
          <w:szCs w:val="24"/>
        </w:rPr>
        <w:t>al desconocer</w:t>
      </w:r>
      <w:r w:rsidR="002D697C" w:rsidRPr="000D6960">
        <w:rPr>
          <w:rFonts w:ascii="Times New Roman" w:hAnsi="Times New Roman"/>
          <w:sz w:val="24"/>
          <w:szCs w:val="24"/>
        </w:rPr>
        <w:t xml:space="preserve"> que la lengua no es solo un elemento de comunicación</w:t>
      </w:r>
      <w:r w:rsidR="00FE665D" w:rsidRPr="000D6960">
        <w:rPr>
          <w:rFonts w:ascii="Times New Roman" w:hAnsi="Times New Roman"/>
          <w:sz w:val="24"/>
          <w:szCs w:val="24"/>
        </w:rPr>
        <w:t xml:space="preserve"> sino también una herramienta que</w:t>
      </w:r>
      <w:r w:rsidR="002D697C" w:rsidRPr="000D6960">
        <w:rPr>
          <w:rFonts w:ascii="Times New Roman" w:hAnsi="Times New Roman"/>
          <w:sz w:val="24"/>
          <w:szCs w:val="24"/>
        </w:rPr>
        <w:t xml:space="preserve"> </w:t>
      </w:r>
      <w:r w:rsidR="005B2C13" w:rsidRPr="000D6960">
        <w:rPr>
          <w:rFonts w:ascii="Times New Roman" w:hAnsi="Times New Roman"/>
          <w:sz w:val="24"/>
          <w:szCs w:val="24"/>
        </w:rPr>
        <w:t>sirve</w:t>
      </w:r>
      <w:r w:rsidR="000E12E7" w:rsidRPr="000D6960">
        <w:rPr>
          <w:rFonts w:ascii="Times New Roman" w:hAnsi="Times New Roman"/>
          <w:sz w:val="24"/>
          <w:szCs w:val="24"/>
        </w:rPr>
        <w:t xml:space="preserve"> </w:t>
      </w:r>
      <w:r w:rsidR="002D697C" w:rsidRPr="000D6960">
        <w:rPr>
          <w:rFonts w:ascii="Times New Roman" w:hAnsi="Times New Roman"/>
          <w:sz w:val="24"/>
          <w:szCs w:val="24"/>
        </w:rPr>
        <w:t>para nombrar la realidad y para nombramos a nosotros mismos</w:t>
      </w:r>
      <w:r w:rsidR="00FE665D" w:rsidRPr="000D6960">
        <w:rPr>
          <w:rFonts w:ascii="Times New Roman" w:hAnsi="Times New Roman"/>
          <w:sz w:val="24"/>
          <w:szCs w:val="24"/>
        </w:rPr>
        <w:t xml:space="preserve">. La lengua es </w:t>
      </w:r>
      <w:r w:rsidR="002D697C" w:rsidRPr="000D6960">
        <w:rPr>
          <w:rFonts w:ascii="Times New Roman" w:hAnsi="Times New Roman"/>
          <w:sz w:val="24"/>
          <w:szCs w:val="24"/>
        </w:rPr>
        <w:t>una manifestación de las percepciones que se tiene</w:t>
      </w:r>
      <w:r w:rsidR="00FE665D" w:rsidRPr="000D6960">
        <w:rPr>
          <w:rFonts w:ascii="Times New Roman" w:hAnsi="Times New Roman"/>
          <w:sz w:val="24"/>
          <w:szCs w:val="24"/>
        </w:rPr>
        <w:t>n</w:t>
      </w:r>
      <w:r w:rsidR="002D697C" w:rsidRPr="000D6960">
        <w:rPr>
          <w:rFonts w:ascii="Times New Roman" w:hAnsi="Times New Roman"/>
          <w:sz w:val="24"/>
          <w:szCs w:val="24"/>
        </w:rPr>
        <w:t xml:space="preserve"> de la realidad, de la vida y de los otros, además </w:t>
      </w:r>
      <w:r w:rsidR="00200293" w:rsidRPr="000D6960">
        <w:rPr>
          <w:rFonts w:ascii="Times New Roman" w:hAnsi="Times New Roman"/>
          <w:sz w:val="24"/>
          <w:szCs w:val="24"/>
        </w:rPr>
        <w:t xml:space="preserve">de </w:t>
      </w:r>
      <w:r w:rsidR="00FE665D" w:rsidRPr="000D6960">
        <w:rPr>
          <w:rFonts w:ascii="Times New Roman" w:hAnsi="Times New Roman"/>
          <w:sz w:val="24"/>
          <w:szCs w:val="24"/>
        </w:rPr>
        <w:t>una vía</w:t>
      </w:r>
      <w:r w:rsidR="00200293" w:rsidRPr="000D6960">
        <w:rPr>
          <w:rFonts w:ascii="Times New Roman" w:hAnsi="Times New Roman"/>
          <w:sz w:val="24"/>
          <w:szCs w:val="24"/>
        </w:rPr>
        <w:t xml:space="preserve"> para comprender</w:t>
      </w:r>
      <w:r w:rsidR="002D697C" w:rsidRPr="000D6960">
        <w:rPr>
          <w:rFonts w:ascii="Times New Roman" w:hAnsi="Times New Roman"/>
          <w:sz w:val="24"/>
          <w:szCs w:val="24"/>
        </w:rPr>
        <w:t xml:space="preserve"> los contenidos de otras culturas, porque </w:t>
      </w:r>
      <w:r w:rsidR="00FE665D" w:rsidRPr="000D6960">
        <w:rPr>
          <w:rFonts w:ascii="Times New Roman" w:hAnsi="Times New Roman"/>
          <w:sz w:val="24"/>
          <w:szCs w:val="24"/>
        </w:rPr>
        <w:t>e</w:t>
      </w:r>
      <w:r w:rsidR="002D697C" w:rsidRPr="000D6960">
        <w:rPr>
          <w:rFonts w:ascii="Times New Roman" w:hAnsi="Times New Roman"/>
          <w:sz w:val="24"/>
          <w:szCs w:val="24"/>
        </w:rPr>
        <w:t>stas la incluye</w:t>
      </w:r>
      <w:r w:rsidR="00FE665D" w:rsidRPr="000D6960">
        <w:rPr>
          <w:rFonts w:ascii="Times New Roman" w:hAnsi="Times New Roman"/>
          <w:sz w:val="24"/>
          <w:szCs w:val="24"/>
        </w:rPr>
        <w:t>n</w:t>
      </w:r>
      <w:r w:rsidR="002D697C" w:rsidRPr="000D6960">
        <w:rPr>
          <w:rFonts w:ascii="Times New Roman" w:hAnsi="Times New Roman"/>
          <w:sz w:val="24"/>
          <w:szCs w:val="24"/>
        </w:rPr>
        <w:t xml:space="preserve"> y la expresan (Lenkersdorf, 2002)</w:t>
      </w:r>
      <w:r w:rsidR="00E4303D" w:rsidRPr="000D6960">
        <w:rPr>
          <w:rFonts w:ascii="Times New Roman" w:hAnsi="Times New Roman"/>
          <w:sz w:val="24"/>
          <w:szCs w:val="24"/>
        </w:rPr>
        <w:t>. Según Cummins</w:t>
      </w:r>
      <w:r w:rsidR="005B2C13" w:rsidRPr="000D6960">
        <w:rPr>
          <w:rFonts w:ascii="Times New Roman" w:hAnsi="Times New Roman"/>
          <w:sz w:val="24"/>
          <w:szCs w:val="24"/>
        </w:rPr>
        <w:t xml:space="preserve"> (</w:t>
      </w:r>
      <w:r w:rsidR="00E4303D" w:rsidRPr="000D6960">
        <w:rPr>
          <w:rFonts w:ascii="Times New Roman" w:hAnsi="Times New Roman"/>
          <w:sz w:val="24"/>
          <w:szCs w:val="24"/>
        </w:rPr>
        <w:t>2002</w:t>
      </w:r>
      <w:r w:rsidR="005B2C13" w:rsidRPr="000D6960">
        <w:rPr>
          <w:rFonts w:ascii="Times New Roman" w:hAnsi="Times New Roman"/>
          <w:sz w:val="24"/>
          <w:szCs w:val="24"/>
        </w:rPr>
        <w:t>)</w:t>
      </w:r>
      <w:r w:rsidR="0047072C" w:rsidRPr="000D6960">
        <w:rPr>
          <w:rFonts w:ascii="Times New Roman" w:hAnsi="Times New Roman"/>
          <w:sz w:val="24"/>
          <w:szCs w:val="24"/>
        </w:rPr>
        <w:t>,</w:t>
      </w:r>
      <w:r w:rsidR="00E4303D" w:rsidRPr="000D6960">
        <w:rPr>
          <w:rFonts w:ascii="Times New Roman" w:hAnsi="Times New Roman"/>
          <w:sz w:val="24"/>
          <w:szCs w:val="24"/>
        </w:rPr>
        <w:t xml:space="preserve"> para educar a un niño en un contexto cultural y lingüísticamente diverso es necesario alimentar por igual el intelecto y la identidad de una manera que, por necesidad, desafía a las relaciones coercitivas de poder. </w:t>
      </w:r>
      <w:r w:rsidRPr="000D6960">
        <w:rPr>
          <w:rFonts w:ascii="Times New Roman" w:hAnsi="Times New Roman"/>
          <w:sz w:val="24"/>
          <w:szCs w:val="24"/>
        </w:rPr>
        <w:t xml:space="preserve">Cuando se anula la posibilidad </w:t>
      </w:r>
      <w:r w:rsidR="005B2C13" w:rsidRPr="000D6960">
        <w:rPr>
          <w:rFonts w:ascii="Times New Roman" w:hAnsi="Times New Roman"/>
          <w:sz w:val="24"/>
          <w:szCs w:val="24"/>
        </w:rPr>
        <w:t xml:space="preserve">de </w:t>
      </w:r>
      <w:r w:rsidRPr="000D6960">
        <w:rPr>
          <w:rFonts w:ascii="Times New Roman" w:hAnsi="Times New Roman"/>
          <w:sz w:val="24"/>
          <w:szCs w:val="24"/>
        </w:rPr>
        <w:t xml:space="preserve">que el alumno hable en su propia lengua en el aula, no se violenta únicamente al individuo como tal, </w:t>
      </w:r>
      <w:r w:rsidR="00FE665D" w:rsidRPr="000D6960">
        <w:rPr>
          <w:rFonts w:ascii="Times New Roman" w:hAnsi="Times New Roman"/>
          <w:sz w:val="24"/>
          <w:szCs w:val="24"/>
        </w:rPr>
        <w:t xml:space="preserve">sino que también </w:t>
      </w:r>
      <w:r w:rsidRPr="000D6960">
        <w:rPr>
          <w:rFonts w:ascii="Times New Roman" w:hAnsi="Times New Roman"/>
          <w:sz w:val="24"/>
          <w:szCs w:val="24"/>
        </w:rPr>
        <w:t xml:space="preserve">se anula a todo </w:t>
      </w:r>
      <w:r w:rsidR="00FE665D" w:rsidRPr="000D6960">
        <w:rPr>
          <w:rFonts w:ascii="Times New Roman" w:hAnsi="Times New Roman"/>
          <w:sz w:val="24"/>
          <w:szCs w:val="24"/>
        </w:rPr>
        <w:t>el</w:t>
      </w:r>
      <w:r w:rsidRPr="000D6960">
        <w:rPr>
          <w:rFonts w:ascii="Times New Roman" w:hAnsi="Times New Roman"/>
          <w:sz w:val="24"/>
          <w:szCs w:val="24"/>
        </w:rPr>
        <w:t xml:space="preserve"> grupo </w:t>
      </w:r>
      <w:r w:rsidR="00FE665D" w:rsidRPr="000D6960">
        <w:rPr>
          <w:rFonts w:ascii="Times New Roman" w:hAnsi="Times New Roman"/>
          <w:sz w:val="24"/>
          <w:szCs w:val="24"/>
        </w:rPr>
        <w:t xml:space="preserve">al que </w:t>
      </w:r>
      <w:r w:rsidRPr="000D6960">
        <w:rPr>
          <w:rFonts w:ascii="Times New Roman" w:hAnsi="Times New Roman"/>
          <w:sz w:val="24"/>
          <w:szCs w:val="24"/>
        </w:rPr>
        <w:t>p</w:t>
      </w:r>
      <w:r w:rsidR="00FE665D" w:rsidRPr="000D6960">
        <w:rPr>
          <w:rFonts w:ascii="Times New Roman" w:hAnsi="Times New Roman"/>
          <w:sz w:val="24"/>
          <w:szCs w:val="24"/>
        </w:rPr>
        <w:t>ertenece;</w:t>
      </w:r>
      <w:r w:rsidRPr="000D6960">
        <w:rPr>
          <w:rFonts w:ascii="Times New Roman" w:hAnsi="Times New Roman"/>
          <w:sz w:val="24"/>
          <w:szCs w:val="24"/>
        </w:rPr>
        <w:t xml:space="preserve"> se</w:t>
      </w:r>
      <w:r w:rsidR="005449C4" w:rsidRPr="000D6960">
        <w:rPr>
          <w:rFonts w:ascii="Times New Roman" w:hAnsi="Times New Roman"/>
          <w:sz w:val="24"/>
          <w:szCs w:val="24"/>
        </w:rPr>
        <w:t xml:space="preserve"> elimina </w:t>
      </w:r>
      <w:r w:rsidRPr="000D6960">
        <w:rPr>
          <w:rFonts w:ascii="Times New Roman" w:hAnsi="Times New Roman"/>
          <w:sz w:val="24"/>
          <w:szCs w:val="24"/>
        </w:rPr>
        <w:t xml:space="preserve">una cultura y una forma de ser y vivir en el mundo. </w:t>
      </w:r>
      <w:r w:rsidR="00FE665D" w:rsidRPr="000D6960">
        <w:rPr>
          <w:rFonts w:ascii="Times New Roman" w:hAnsi="Times New Roman"/>
          <w:sz w:val="24"/>
          <w:szCs w:val="24"/>
        </w:rPr>
        <w:t>Es</w:t>
      </w:r>
      <w:r w:rsidRPr="000D6960">
        <w:rPr>
          <w:rFonts w:ascii="Times New Roman" w:hAnsi="Times New Roman"/>
          <w:sz w:val="24"/>
          <w:szCs w:val="24"/>
        </w:rPr>
        <w:t xml:space="preserve"> una muerte lenta y silenciosa</w:t>
      </w:r>
      <w:r w:rsidR="00FE665D" w:rsidRPr="000D6960">
        <w:rPr>
          <w:rFonts w:ascii="Times New Roman" w:hAnsi="Times New Roman"/>
          <w:sz w:val="24"/>
          <w:szCs w:val="24"/>
        </w:rPr>
        <w:t xml:space="preserve"> que</w:t>
      </w:r>
      <w:r w:rsidRPr="000D6960">
        <w:rPr>
          <w:rFonts w:ascii="Times New Roman" w:hAnsi="Times New Roman"/>
          <w:sz w:val="24"/>
          <w:szCs w:val="24"/>
        </w:rPr>
        <w:t xml:space="preserve"> no deja rastros</w:t>
      </w:r>
      <w:r w:rsidR="0017799B" w:rsidRPr="000D6960">
        <w:rPr>
          <w:rFonts w:ascii="Times New Roman" w:hAnsi="Times New Roman"/>
          <w:sz w:val="24"/>
          <w:szCs w:val="24"/>
        </w:rPr>
        <w:t xml:space="preserve"> ni</w:t>
      </w:r>
      <w:r w:rsidRPr="000D6960">
        <w:rPr>
          <w:rFonts w:ascii="Times New Roman" w:hAnsi="Times New Roman"/>
          <w:sz w:val="24"/>
          <w:szCs w:val="24"/>
        </w:rPr>
        <w:t xml:space="preserve"> culpables</w:t>
      </w:r>
      <w:r w:rsidR="0017799B" w:rsidRPr="000D6960">
        <w:rPr>
          <w:rFonts w:ascii="Times New Roman" w:hAnsi="Times New Roman"/>
          <w:sz w:val="24"/>
          <w:szCs w:val="24"/>
        </w:rPr>
        <w:t xml:space="preserve"> qué perseguir</w:t>
      </w:r>
      <w:r w:rsidRPr="000D6960">
        <w:rPr>
          <w:rFonts w:ascii="Times New Roman" w:hAnsi="Times New Roman"/>
          <w:sz w:val="24"/>
          <w:szCs w:val="24"/>
        </w:rPr>
        <w:t xml:space="preserve">, </w:t>
      </w:r>
      <w:r w:rsidR="00FE665D" w:rsidRPr="000D6960">
        <w:rPr>
          <w:rFonts w:ascii="Times New Roman" w:hAnsi="Times New Roman"/>
          <w:sz w:val="24"/>
          <w:szCs w:val="24"/>
        </w:rPr>
        <w:t xml:space="preserve">por lo que </w:t>
      </w:r>
      <w:r w:rsidRPr="000D6960">
        <w:rPr>
          <w:rFonts w:ascii="Times New Roman" w:hAnsi="Times New Roman"/>
          <w:sz w:val="24"/>
          <w:szCs w:val="24"/>
        </w:rPr>
        <w:t xml:space="preserve">se le tolera y estimula. </w:t>
      </w:r>
    </w:p>
    <w:p w:rsidR="0047072C" w:rsidRPr="000D6960" w:rsidRDefault="0047072C" w:rsidP="000D6960">
      <w:pPr>
        <w:pStyle w:val="NormalWeb"/>
        <w:tabs>
          <w:tab w:val="left" w:pos="709"/>
        </w:tabs>
        <w:spacing w:before="0" w:beforeAutospacing="0" w:after="0" w:afterAutospacing="0" w:line="360" w:lineRule="auto"/>
        <w:contextualSpacing/>
        <w:jc w:val="both"/>
        <w:rPr>
          <w:rFonts w:ascii="Times New Roman" w:hAnsi="Times New Roman" w:cs="Times New Roman"/>
          <w:sz w:val="24"/>
          <w:szCs w:val="24"/>
          <w:lang w:val="es-ES_tradnl"/>
        </w:rPr>
      </w:pPr>
    </w:p>
    <w:p w:rsidR="004C25C4" w:rsidRPr="000D6960" w:rsidRDefault="005449C4" w:rsidP="000D6960">
      <w:pPr>
        <w:pStyle w:val="NormalWeb"/>
        <w:tabs>
          <w:tab w:val="left" w:pos="709"/>
        </w:tabs>
        <w:spacing w:before="0" w:beforeAutospacing="0" w:after="0" w:afterAutospacing="0" w:line="360" w:lineRule="auto"/>
        <w:contextualSpacing/>
        <w:jc w:val="both"/>
        <w:rPr>
          <w:rFonts w:ascii="Times New Roman" w:hAnsi="Times New Roman" w:cs="Times New Roman"/>
          <w:sz w:val="24"/>
          <w:szCs w:val="24"/>
          <w:lang w:val="es-ES_tradnl"/>
        </w:rPr>
      </w:pPr>
      <w:r w:rsidRPr="000D6960">
        <w:rPr>
          <w:rFonts w:ascii="Times New Roman" w:hAnsi="Times New Roman" w:cs="Times New Roman"/>
          <w:sz w:val="24"/>
          <w:szCs w:val="24"/>
          <w:lang w:val="es-ES_tradnl"/>
        </w:rPr>
        <w:t xml:space="preserve">Por otra parte, desde </w:t>
      </w:r>
      <w:r w:rsidR="00E7520E" w:rsidRPr="000D6960">
        <w:rPr>
          <w:rFonts w:ascii="Times New Roman" w:hAnsi="Times New Roman" w:cs="Times New Roman"/>
          <w:sz w:val="24"/>
          <w:szCs w:val="24"/>
          <w:lang w:val="es-ES_tradnl"/>
        </w:rPr>
        <w:t xml:space="preserve">el discurso de los alumnos, </w:t>
      </w:r>
      <w:r w:rsidR="00C559F0" w:rsidRPr="000D6960">
        <w:rPr>
          <w:rFonts w:ascii="Times New Roman" w:hAnsi="Times New Roman" w:cs="Times New Roman"/>
          <w:sz w:val="24"/>
          <w:szCs w:val="24"/>
          <w:lang w:val="es-ES_tradnl"/>
        </w:rPr>
        <w:t>el papel de la madre aparece como un elemento coyuntural en la formación académica</w:t>
      </w:r>
      <w:r w:rsidR="00AD53EC" w:rsidRPr="000D6960">
        <w:rPr>
          <w:rFonts w:ascii="Times New Roman" w:hAnsi="Times New Roman" w:cs="Times New Roman"/>
          <w:sz w:val="24"/>
          <w:szCs w:val="24"/>
          <w:lang w:val="es-ES_tradnl"/>
        </w:rPr>
        <w:t>, social y cultural</w:t>
      </w:r>
      <w:r w:rsidR="00C559F0" w:rsidRPr="000D6960">
        <w:rPr>
          <w:rFonts w:ascii="Times New Roman" w:hAnsi="Times New Roman" w:cs="Times New Roman"/>
          <w:sz w:val="24"/>
          <w:szCs w:val="24"/>
          <w:lang w:val="es-ES_tradnl"/>
        </w:rPr>
        <w:t xml:space="preserve"> del joven, ya que es la madre quien ha enseñado a los hijos el castellano desde </w:t>
      </w:r>
      <w:r w:rsidR="004255B8" w:rsidRPr="000D6960">
        <w:rPr>
          <w:rFonts w:ascii="Times New Roman" w:hAnsi="Times New Roman" w:cs="Times New Roman"/>
          <w:sz w:val="24"/>
          <w:szCs w:val="24"/>
          <w:lang w:val="es-ES_tradnl"/>
        </w:rPr>
        <w:t>pequeños</w:t>
      </w:r>
      <w:r w:rsidR="00AD53EC" w:rsidRPr="000D6960">
        <w:rPr>
          <w:rFonts w:ascii="Times New Roman" w:hAnsi="Times New Roman" w:cs="Times New Roman"/>
          <w:sz w:val="24"/>
          <w:szCs w:val="24"/>
          <w:lang w:val="es-ES_tradnl"/>
        </w:rPr>
        <w:t>,</w:t>
      </w:r>
      <w:r w:rsidR="00C559F0" w:rsidRPr="000D6960">
        <w:rPr>
          <w:rFonts w:ascii="Times New Roman" w:hAnsi="Times New Roman" w:cs="Times New Roman"/>
          <w:sz w:val="24"/>
          <w:szCs w:val="24"/>
          <w:lang w:val="es-ES_tradnl"/>
        </w:rPr>
        <w:t xml:space="preserve"> </w:t>
      </w:r>
      <w:r w:rsidR="00FB7AE5" w:rsidRPr="000D6960">
        <w:rPr>
          <w:rFonts w:ascii="Times New Roman" w:hAnsi="Times New Roman" w:cs="Times New Roman"/>
          <w:sz w:val="24"/>
          <w:szCs w:val="24"/>
          <w:lang w:val="es-ES_tradnl"/>
        </w:rPr>
        <w:t xml:space="preserve">con </w:t>
      </w:r>
      <w:r w:rsidR="00C559F0" w:rsidRPr="000D6960">
        <w:rPr>
          <w:rFonts w:ascii="Times New Roman" w:hAnsi="Times New Roman" w:cs="Times New Roman"/>
          <w:sz w:val="24"/>
          <w:szCs w:val="24"/>
          <w:lang w:val="es-ES_tradnl"/>
        </w:rPr>
        <w:t xml:space="preserve">el argumento </w:t>
      </w:r>
      <w:r w:rsidR="00FB7AE5" w:rsidRPr="000D6960">
        <w:rPr>
          <w:rFonts w:ascii="Times New Roman" w:hAnsi="Times New Roman" w:cs="Times New Roman"/>
          <w:sz w:val="24"/>
          <w:szCs w:val="24"/>
          <w:lang w:val="es-ES_tradnl"/>
        </w:rPr>
        <w:t xml:space="preserve">de </w:t>
      </w:r>
      <w:r w:rsidR="00C559F0" w:rsidRPr="000D6960">
        <w:rPr>
          <w:rFonts w:ascii="Times New Roman" w:hAnsi="Times New Roman" w:cs="Times New Roman"/>
          <w:sz w:val="24"/>
          <w:szCs w:val="24"/>
          <w:lang w:val="es-ES_tradnl"/>
        </w:rPr>
        <w:t xml:space="preserve">que es necesario para salir adelante, promoviendo </w:t>
      </w:r>
      <w:r w:rsidR="0017799B" w:rsidRPr="000D6960">
        <w:rPr>
          <w:rFonts w:ascii="Times New Roman" w:hAnsi="Times New Roman" w:cs="Times New Roman"/>
          <w:sz w:val="24"/>
          <w:szCs w:val="24"/>
          <w:lang w:val="es-ES_tradnl"/>
        </w:rPr>
        <w:t>su</w:t>
      </w:r>
      <w:r w:rsidR="00C559F0" w:rsidRPr="000D6960">
        <w:rPr>
          <w:rFonts w:ascii="Times New Roman" w:hAnsi="Times New Roman" w:cs="Times New Roman"/>
          <w:sz w:val="24"/>
          <w:szCs w:val="24"/>
          <w:lang w:val="es-ES_tradnl"/>
        </w:rPr>
        <w:t xml:space="preserve"> deseo de superación por la </w:t>
      </w:r>
      <w:r w:rsidR="002C69AC" w:rsidRPr="000D6960">
        <w:rPr>
          <w:rFonts w:ascii="Times New Roman" w:hAnsi="Times New Roman" w:cs="Times New Roman"/>
          <w:sz w:val="24"/>
          <w:szCs w:val="24"/>
          <w:lang w:val="es-ES_tradnl"/>
        </w:rPr>
        <w:t>vía de la preparación académica:</w:t>
      </w:r>
      <w:r w:rsidR="0017799B" w:rsidRPr="000D6960">
        <w:rPr>
          <w:rFonts w:ascii="Times New Roman" w:hAnsi="Times New Roman" w:cs="Times New Roman"/>
          <w:sz w:val="24"/>
          <w:szCs w:val="24"/>
          <w:lang w:val="es-ES_tradnl"/>
        </w:rPr>
        <w:t xml:space="preserve"> </w:t>
      </w:r>
      <w:r w:rsidR="002C69AC" w:rsidRPr="000D6960">
        <w:rPr>
          <w:rFonts w:ascii="Times New Roman" w:hAnsi="Times New Roman" w:cs="Times New Roman"/>
          <w:sz w:val="24"/>
          <w:szCs w:val="24"/>
          <w:lang w:val="es-ES_tradnl"/>
        </w:rPr>
        <w:t>“</w:t>
      </w:r>
      <w:r w:rsidR="004C25C4" w:rsidRPr="000D6960">
        <w:rPr>
          <w:rFonts w:ascii="Times New Roman" w:hAnsi="Times New Roman" w:cs="Times New Roman"/>
          <w:sz w:val="24"/>
          <w:szCs w:val="24"/>
          <w:lang w:val="es-ES_tradnl"/>
        </w:rPr>
        <w:t>...</w:t>
      </w:r>
      <w:r w:rsidR="00427CB3" w:rsidRPr="000D6960">
        <w:rPr>
          <w:rFonts w:ascii="Times New Roman" w:hAnsi="Times New Roman" w:cs="Times New Roman"/>
          <w:sz w:val="24"/>
          <w:szCs w:val="24"/>
          <w:lang w:val="es-ES_tradnl"/>
        </w:rPr>
        <w:t xml:space="preserve"> </w:t>
      </w:r>
      <w:r w:rsidR="004C25C4" w:rsidRPr="000D6960">
        <w:rPr>
          <w:rFonts w:ascii="Times New Roman" w:hAnsi="Times New Roman" w:cs="Times New Roman"/>
          <w:sz w:val="24"/>
          <w:szCs w:val="24"/>
          <w:lang w:val="es-ES_tradnl"/>
        </w:rPr>
        <w:t>mi mamá me enseñ</w:t>
      </w:r>
      <w:r w:rsidR="0047072C" w:rsidRPr="000D6960">
        <w:rPr>
          <w:rFonts w:ascii="Times New Roman" w:hAnsi="Times New Roman" w:cs="Times New Roman"/>
          <w:sz w:val="24"/>
          <w:szCs w:val="24"/>
          <w:lang w:val="es-ES_tradnl"/>
        </w:rPr>
        <w:t>ó</w:t>
      </w:r>
      <w:r w:rsidR="004C25C4" w:rsidRPr="000D6960">
        <w:rPr>
          <w:rFonts w:ascii="Times New Roman" w:hAnsi="Times New Roman" w:cs="Times New Roman"/>
          <w:sz w:val="24"/>
          <w:szCs w:val="24"/>
          <w:lang w:val="es-ES_tradnl"/>
        </w:rPr>
        <w:t xml:space="preserve"> el español porque dice </w:t>
      </w:r>
      <w:r w:rsidR="002C69AC" w:rsidRPr="000D6960">
        <w:rPr>
          <w:rFonts w:ascii="Times New Roman" w:hAnsi="Times New Roman" w:cs="Times New Roman"/>
          <w:sz w:val="24"/>
          <w:szCs w:val="24"/>
          <w:lang w:val="es-ES_tradnl"/>
        </w:rPr>
        <w:t>que muchas personas lo hablan…</w:t>
      </w:r>
      <w:r w:rsidR="004C25C4" w:rsidRPr="000D6960">
        <w:rPr>
          <w:rFonts w:ascii="Times New Roman" w:hAnsi="Times New Roman" w:cs="Times New Roman"/>
          <w:sz w:val="24"/>
          <w:szCs w:val="24"/>
          <w:lang w:val="es-ES_tradnl"/>
        </w:rPr>
        <w:t xml:space="preserve"> pero en mi casa hablo </w:t>
      </w:r>
      <w:r w:rsidR="00FB7AE5" w:rsidRPr="000D6960">
        <w:rPr>
          <w:rFonts w:ascii="Times New Roman" w:hAnsi="Times New Roman" w:cs="Times New Roman"/>
          <w:sz w:val="24"/>
          <w:szCs w:val="24"/>
          <w:lang w:val="es-ES_tradnl"/>
        </w:rPr>
        <w:t>t</w:t>
      </w:r>
      <w:r w:rsidR="009C0B51" w:rsidRPr="000D6960">
        <w:rPr>
          <w:rFonts w:ascii="Times New Roman" w:hAnsi="Times New Roman" w:cs="Times New Roman"/>
          <w:sz w:val="24"/>
          <w:szCs w:val="24"/>
          <w:lang w:val="es-ES_tradnl"/>
        </w:rPr>
        <w:t>s</w:t>
      </w:r>
      <w:r w:rsidR="00FB7AE5" w:rsidRPr="000D6960">
        <w:rPr>
          <w:rFonts w:ascii="Times New Roman" w:hAnsi="Times New Roman" w:cs="Times New Roman"/>
          <w:sz w:val="24"/>
          <w:szCs w:val="24"/>
          <w:lang w:val="es-ES_tradnl"/>
        </w:rPr>
        <w:t>eltal”</w:t>
      </w:r>
      <w:r w:rsidR="004C25C4" w:rsidRPr="000D6960">
        <w:rPr>
          <w:rFonts w:ascii="Times New Roman" w:hAnsi="Times New Roman" w:cs="Times New Roman"/>
          <w:sz w:val="24"/>
          <w:szCs w:val="24"/>
          <w:lang w:val="es-ES_tradnl"/>
        </w:rPr>
        <w:t xml:space="preserve"> (</w:t>
      </w:r>
      <w:r w:rsidR="003D449D" w:rsidRPr="000D6960">
        <w:rPr>
          <w:rFonts w:ascii="Times New Roman" w:hAnsi="Times New Roman" w:cs="Times New Roman"/>
          <w:sz w:val="24"/>
          <w:szCs w:val="24"/>
          <w:lang w:val="es-ES_tradnl"/>
        </w:rPr>
        <w:t>alumna de 17 años)</w:t>
      </w:r>
      <w:r w:rsidR="0047072C" w:rsidRPr="000D6960">
        <w:rPr>
          <w:rFonts w:ascii="Times New Roman" w:hAnsi="Times New Roman" w:cs="Times New Roman"/>
          <w:sz w:val="24"/>
          <w:szCs w:val="24"/>
          <w:lang w:val="es-ES_tradnl"/>
        </w:rPr>
        <w:t>.</w:t>
      </w:r>
    </w:p>
    <w:p w:rsidR="0047072C" w:rsidRPr="000D6960" w:rsidRDefault="0047072C" w:rsidP="000D6960">
      <w:pPr>
        <w:pStyle w:val="NormalWeb"/>
        <w:tabs>
          <w:tab w:val="left" w:pos="709"/>
        </w:tabs>
        <w:spacing w:before="0" w:beforeAutospacing="0" w:after="0" w:afterAutospacing="0" w:line="360" w:lineRule="auto"/>
        <w:ind w:left="709"/>
        <w:contextualSpacing/>
        <w:jc w:val="both"/>
        <w:rPr>
          <w:rFonts w:ascii="Times New Roman" w:hAnsi="Times New Roman" w:cs="Times New Roman"/>
          <w:sz w:val="24"/>
          <w:szCs w:val="24"/>
          <w:lang w:val="es-ES_tradnl"/>
        </w:rPr>
      </w:pPr>
    </w:p>
    <w:p w:rsidR="004213FC" w:rsidRPr="000D6960" w:rsidRDefault="004255B8" w:rsidP="000D6960">
      <w:pPr>
        <w:spacing w:after="0" w:line="360" w:lineRule="auto"/>
        <w:ind w:firstLine="0"/>
        <w:rPr>
          <w:rFonts w:ascii="Times New Roman" w:hAnsi="Times New Roman"/>
          <w:i/>
          <w:sz w:val="24"/>
          <w:szCs w:val="24"/>
          <w:lang w:val="es-ES_tradnl"/>
        </w:rPr>
      </w:pPr>
      <w:r w:rsidRPr="000D6960">
        <w:rPr>
          <w:rFonts w:ascii="Times New Roman" w:hAnsi="Times New Roman"/>
          <w:sz w:val="24"/>
          <w:szCs w:val="24"/>
          <w:lang w:val="es-ES_tradnl"/>
        </w:rPr>
        <w:t>En este mismo</w:t>
      </w:r>
      <w:r w:rsidR="00E677BE" w:rsidRPr="000D6960">
        <w:rPr>
          <w:rFonts w:ascii="Times New Roman" w:hAnsi="Times New Roman"/>
          <w:sz w:val="24"/>
          <w:szCs w:val="24"/>
          <w:lang w:val="es-ES_tradnl"/>
        </w:rPr>
        <w:t xml:space="preserve"> </w:t>
      </w:r>
      <w:r w:rsidR="0047072C" w:rsidRPr="000D6960">
        <w:rPr>
          <w:rFonts w:ascii="Times New Roman" w:hAnsi="Times New Roman"/>
          <w:sz w:val="24"/>
          <w:szCs w:val="24"/>
          <w:lang w:val="es-ES_tradnl"/>
        </w:rPr>
        <w:t xml:space="preserve">entorno </w:t>
      </w:r>
      <w:r w:rsidR="00E677BE" w:rsidRPr="000D6960">
        <w:rPr>
          <w:rFonts w:ascii="Times New Roman" w:hAnsi="Times New Roman"/>
          <w:sz w:val="24"/>
          <w:szCs w:val="24"/>
          <w:lang w:val="es-ES_tradnl"/>
        </w:rPr>
        <w:t xml:space="preserve">familiar, </w:t>
      </w:r>
      <w:r w:rsidR="00C559F0" w:rsidRPr="000D6960">
        <w:rPr>
          <w:rFonts w:ascii="Times New Roman" w:hAnsi="Times New Roman"/>
          <w:sz w:val="24"/>
          <w:szCs w:val="24"/>
          <w:lang w:val="es-ES_tradnl"/>
        </w:rPr>
        <w:t xml:space="preserve">el papel de los hermanos </w:t>
      </w:r>
      <w:r w:rsidR="0017799B" w:rsidRPr="000D6960">
        <w:rPr>
          <w:rFonts w:ascii="Times New Roman" w:hAnsi="Times New Roman"/>
          <w:sz w:val="24"/>
          <w:szCs w:val="24"/>
          <w:lang w:val="es-ES_tradnl"/>
        </w:rPr>
        <w:t xml:space="preserve">para la comprensión del castellano </w:t>
      </w:r>
      <w:r w:rsidR="00C559F0" w:rsidRPr="000D6960">
        <w:rPr>
          <w:rFonts w:ascii="Times New Roman" w:hAnsi="Times New Roman"/>
          <w:sz w:val="24"/>
          <w:szCs w:val="24"/>
          <w:lang w:val="es-ES_tradnl"/>
        </w:rPr>
        <w:t xml:space="preserve">es sumamente importante ya que ellos representan </w:t>
      </w:r>
      <w:r w:rsidR="006A7285" w:rsidRPr="000D6960">
        <w:rPr>
          <w:rFonts w:ascii="Times New Roman" w:hAnsi="Times New Roman"/>
          <w:sz w:val="24"/>
          <w:szCs w:val="24"/>
          <w:lang w:val="es-ES_tradnl"/>
        </w:rPr>
        <w:t>la oportunidad</w:t>
      </w:r>
      <w:r w:rsidR="00C559F0" w:rsidRPr="000D6960">
        <w:rPr>
          <w:rFonts w:ascii="Times New Roman" w:hAnsi="Times New Roman"/>
          <w:sz w:val="24"/>
          <w:szCs w:val="24"/>
          <w:lang w:val="es-ES_tradnl"/>
        </w:rPr>
        <w:t xml:space="preserve"> en el hogar para practicarlo. </w:t>
      </w:r>
      <w:r w:rsidRPr="000D6960">
        <w:rPr>
          <w:rFonts w:ascii="Times New Roman" w:hAnsi="Times New Roman"/>
          <w:sz w:val="24"/>
          <w:szCs w:val="24"/>
          <w:lang w:val="es-ES_tradnl"/>
        </w:rPr>
        <w:t>Por otra parte,</w:t>
      </w:r>
      <w:r w:rsidR="00C559F0" w:rsidRPr="000D6960">
        <w:rPr>
          <w:rFonts w:ascii="Times New Roman" w:hAnsi="Times New Roman"/>
          <w:sz w:val="24"/>
          <w:szCs w:val="24"/>
          <w:lang w:val="es-ES_tradnl"/>
        </w:rPr>
        <w:t xml:space="preserve"> se </w:t>
      </w:r>
      <w:r w:rsidR="004C25C4" w:rsidRPr="000D6960">
        <w:rPr>
          <w:rFonts w:ascii="Times New Roman" w:hAnsi="Times New Roman"/>
          <w:sz w:val="24"/>
          <w:szCs w:val="24"/>
          <w:lang w:val="es-ES_tradnl"/>
        </w:rPr>
        <w:t>mantiene</w:t>
      </w:r>
      <w:r w:rsidR="00C559F0" w:rsidRPr="000D6960">
        <w:rPr>
          <w:rFonts w:ascii="Times New Roman" w:hAnsi="Times New Roman"/>
          <w:sz w:val="24"/>
          <w:szCs w:val="24"/>
          <w:lang w:val="es-ES_tradnl"/>
        </w:rPr>
        <w:t xml:space="preserve"> una visión reducida de la problemática de la comprensión y </w:t>
      </w:r>
      <w:r w:rsidR="00C559F0" w:rsidRPr="000D6960">
        <w:rPr>
          <w:rFonts w:ascii="Times New Roman" w:hAnsi="Times New Roman"/>
          <w:sz w:val="24"/>
          <w:szCs w:val="24"/>
          <w:lang w:val="es-ES_tradnl"/>
        </w:rPr>
        <w:lastRenderedPageBreak/>
        <w:t>exp</w:t>
      </w:r>
      <w:r w:rsidRPr="000D6960">
        <w:rPr>
          <w:rFonts w:ascii="Times New Roman" w:hAnsi="Times New Roman"/>
          <w:sz w:val="24"/>
          <w:szCs w:val="24"/>
          <w:lang w:val="es-ES_tradnl"/>
        </w:rPr>
        <w:t>resión del castellano de los alumnos</w:t>
      </w:r>
      <w:r w:rsidR="00C559F0" w:rsidRPr="000D6960">
        <w:rPr>
          <w:rFonts w:ascii="Times New Roman" w:hAnsi="Times New Roman"/>
          <w:sz w:val="24"/>
          <w:szCs w:val="24"/>
          <w:lang w:val="es-ES_tradnl"/>
        </w:rPr>
        <w:t xml:space="preserve">. Para ellos, el problema se reduce a no contar con un vocabulario suficiente, </w:t>
      </w:r>
      <w:r w:rsidR="0017799B" w:rsidRPr="000D6960">
        <w:rPr>
          <w:rFonts w:ascii="Times New Roman" w:hAnsi="Times New Roman"/>
          <w:sz w:val="24"/>
          <w:szCs w:val="24"/>
          <w:lang w:val="es-ES_tradnl"/>
        </w:rPr>
        <w:t>lo que</w:t>
      </w:r>
      <w:r w:rsidR="00C559F0" w:rsidRPr="000D6960">
        <w:rPr>
          <w:rFonts w:ascii="Times New Roman" w:hAnsi="Times New Roman"/>
          <w:sz w:val="24"/>
          <w:szCs w:val="24"/>
          <w:lang w:val="es-ES_tradnl"/>
        </w:rPr>
        <w:t xml:space="preserve"> justifican</w:t>
      </w:r>
      <w:r w:rsidR="0017799B" w:rsidRPr="000D6960">
        <w:rPr>
          <w:rFonts w:ascii="Times New Roman" w:hAnsi="Times New Roman"/>
          <w:sz w:val="24"/>
          <w:szCs w:val="24"/>
          <w:lang w:val="es-ES_tradnl"/>
        </w:rPr>
        <w:t xml:space="preserve"> con </w:t>
      </w:r>
      <w:r w:rsidRPr="000D6960">
        <w:rPr>
          <w:rFonts w:ascii="Times New Roman" w:hAnsi="Times New Roman"/>
          <w:sz w:val="24"/>
          <w:szCs w:val="24"/>
          <w:lang w:val="es-ES_tradnl"/>
        </w:rPr>
        <w:t>la frase</w:t>
      </w:r>
      <w:r w:rsidR="004C25C4" w:rsidRPr="000D6960">
        <w:rPr>
          <w:rFonts w:ascii="Times New Roman" w:hAnsi="Times New Roman"/>
          <w:sz w:val="24"/>
          <w:szCs w:val="24"/>
          <w:lang w:val="es-ES_tradnl"/>
        </w:rPr>
        <w:t>:</w:t>
      </w:r>
      <w:r w:rsidRPr="000D6960">
        <w:rPr>
          <w:rFonts w:ascii="Times New Roman" w:hAnsi="Times New Roman"/>
          <w:sz w:val="24"/>
          <w:szCs w:val="24"/>
          <w:lang w:val="es-ES_tradnl"/>
        </w:rPr>
        <w:t xml:space="preserve"> </w:t>
      </w:r>
      <w:r w:rsidR="002C69AC" w:rsidRPr="000D6960">
        <w:rPr>
          <w:rFonts w:ascii="Times New Roman" w:hAnsi="Times New Roman"/>
          <w:sz w:val="24"/>
          <w:szCs w:val="24"/>
          <w:lang w:val="es-ES_tradnl"/>
        </w:rPr>
        <w:t>“</w:t>
      </w:r>
      <w:r w:rsidR="004C25C4" w:rsidRPr="000D6960">
        <w:rPr>
          <w:rFonts w:ascii="Times New Roman" w:hAnsi="Times New Roman"/>
          <w:sz w:val="24"/>
          <w:szCs w:val="24"/>
          <w:lang w:val="es-ES_tradnl"/>
        </w:rPr>
        <w:t xml:space="preserve">... </w:t>
      </w:r>
      <w:r w:rsidRPr="000D6960">
        <w:rPr>
          <w:rFonts w:ascii="Times New Roman" w:hAnsi="Times New Roman"/>
          <w:sz w:val="24"/>
          <w:szCs w:val="24"/>
          <w:lang w:val="es-ES_tradnl"/>
        </w:rPr>
        <w:t>no sé qué quiere decir esa palabra</w:t>
      </w:r>
      <w:r w:rsidR="002C69AC" w:rsidRPr="000D6960">
        <w:rPr>
          <w:rFonts w:ascii="Times New Roman" w:hAnsi="Times New Roman"/>
          <w:sz w:val="24"/>
          <w:szCs w:val="24"/>
          <w:lang w:val="es-ES_tradnl"/>
        </w:rPr>
        <w:t>”</w:t>
      </w:r>
      <w:r w:rsidRPr="000D6960">
        <w:rPr>
          <w:rFonts w:ascii="Times New Roman" w:hAnsi="Times New Roman"/>
          <w:sz w:val="24"/>
          <w:szCs w:val="24"/>
          <w:lang w:val="es-ES_tradnl"/>
        </w:rPr>
        <w:t>,</w:t>
      </w:r>
      <w:r w:rsidR="004C25C4" w:rsidRPr="000D6960">
        <w:rPr>
          <w:rFonts w:ascii="Times New Roman" w:hAnsi="Times New Roman"/>
          <w:i/>
          <w:sz w:val="24"/>
          <w:szCs w:val="24"/>
          <w:lang w:val="es-ES_tradnl"/>
        </w:rPr>
        <w:t xml:space="preserve"> </w:t>
      </w:r>
      <w:r w:rsidR="004C25C4" w:rsidRPr="000D6960">
        <w:rPr>
          <w:rFonts w:ascii="Times New Roman" w:hAnsi="Times New Roman"/>
          <w:sz w:val="24"/>
          <w:szCs w:val="24"/>
          <w:lang w:val="es-ES_tradnl"/>
        </w:rPr>
        <w:t>o bien</w:t>
      </w:r>
      <w:r w:rsidR="0017799B" w:rsidRPr="000D6960">
        <w:rPr>
          <w:rFonts w:ascii="Times New Roman" w:hAnsi="Times New Roman"/>
          <w:sz w:val="24"/>
          <w:szCs w:val="24"/>
          <w:lang w:val="es-ES_tradnl"/>
        </w:rPr>
        <w:t xml:space="preserve"> con esta otra</w:t>
      </w:r>
      <w:r w:rsidR="004C25C4" w:rsidRPr="000D6960">
        <w:rPr>
          <w:rFonts w:ascii="Times New Roman" w:hAnsi="Times New Roman"/>
          <w:sz w:val="24"/>
          <w:szCs w:val="24"/>
          <w:lang w:val="es-ES_tradnl"/>
        </w:rPr>
        <w:t>:</w:t>
      </w:r>
      <w:r w:rsidRPr="000D6960">
        <w:rPr>
          <w:rFonts w:ascii="Times New Roman" w:hAnsi="Times New Roman"/>
          <w:i/>
          <w:sz w:val="24"/>
          <w:szCs w:val="24"/>
          <w:lang w:val="es-ES_tradnl"/>
        </w:rPr>
        <w:t xml:space="preserve"> </w:t>
      </w:r>
      <w:r w:rsidR="002C69AC" w:rsidRPr="000D6960">
        <w:rPr>
          <w:rFonts w:ascii="Times New Roman" w:hAnsi="Times New Roman"/>
          <w:sz w:val="24"/>
          <w:szCs w:val="24"/>
          <w:lang w:val="es-ES_tradnl"/>
        </w:rPr>
        <w:t>“</w:t>
      </w:r>
      <w:r w:rsidR="004C25C4" w:rsidRPr="000D6960">
        <w:rPr>
          <w:rFonts w:ascii="Times New Roman" w:hAnsi="Times New Roman"/>
          <w:sz w:val="24"/>
          <w:szCs w:val="24"/>
          <w:lang w:val="es-ES_tradnl"/>
        </w:rPr>
        <w:t>... no sabemos cómo decir o escribir una palabra (en clase)</w:t>
      </w:r>
      <w:r w:rsidR="002C69AC" w:rsidRPr="000D6960">
        <w:rPr>
          <w:rFonts w:ascii="Times New Roman" w:hAnsi="Times New Roman"/>
          <w:sz w:val="24"/>
          <w:szCs w:val="24"/>
          <w:lang w:val="es-ES_tradnl"/>
        </w:rPr>
        <w:t>”</w:t>
      </w:r>
      <w:r w:rsidR="0017799B" w:rsidRPr="000D6960">
        <w:rPr>
          <w:rFonts w:ascii="Times New Roman" w:hAnsi="Times New Roman"/>
          <w:sz w:val="24"/>
          <w:szCs w:val="24"/>
          <w:lang w:val="es-ES_tradnl"/>
        </w:rPr>
        <w:t>. Este</w:t>
      </w:r>
      <w:r w:rsidRPr="000D6960">
        <w:rPr>
          <w:rFonts w:ascii="Times New Roman" w:hAnsi="Times New Roman"/>
          <w:sz w:val="24"/>
          <w:szCs w:val="24"/>
          <w:lang w:val="es-ES_tradnl"/>
        </w:rPr>
        <w:t xml:space="preserve"> problema tiene un origen mucho más profundo y complejo.</w:t>
      </w:r>
      <w:r w:rsidR="004C25C4" w:rsidRPr="000D6960">
        <w:rPr>
          <w:rFonts w:ascii="Times New Roman" w:hAnsi="Times New Roman"/>
          <w:sz w:val="24"/>
          <w:szCs w:val="24"/>
          <w:lang w:val="es-ES_tradnl"/>
        </w:rPr>
        <w:t xml:space="preserve"> </w:t>
      </w:r>
      <w:r w:rsidRPr="000D6960">
        <w:rPr>
          <w:rFonts w:ascii="Times New Roman" w:hAnsi="Times New Roman"/>
          <w:sz w:val="24"/>
          <w:szCs w:val="24"/>
          <w:lang w:val="es-ES_tradnl"/>
        </w:rPr>
        <w:t xml:space="preserve">Por último, </w:t>
      </w:r>
      <w:r w:rsidR="0017799B" w:rsidRPr="000D6960">
        <w:rPr>
          <w:rFonts w:ascii="Times New Roman" w:hAnsi="Times New Roman"/>
          <w:sz w:val="24"/>
          <w:szCs w:val="24"/>
          <w:lang w:val="es-ES_tradnl"/>
        </w:rPr>
        <w:t xml:space="preserve">con respecto </w:t>
      </w:r>
      <w:r w:rsidRPr="000D6960">
        <w:rPr>
          <w:rFonts w:ascii="Times New Roman" w:hAnsi="Times New Roman"/>
          <w:sz w:val="24"/>
          <w:szCs w:val="24"/>
          <w:lang w:val="es-ES_tradnl"/>
        </w:rPr>
        <w:t xml:space="preserve">a la lengua materna, los jóvenes </w:t>
      </w:r>
      <w:r w:rsidR="0017799B" w:rsidRPr="000D6960">
        <w:rPr>
          <w:rFonts w:ascii="Times New Roman" w:hAnsi="Times New Roman"/>
          <w:sz w:val="24"/>
          <w:szCs w:val="24"/>
          <w:lang w:val="es-ES_tradnl"/>
        </w:rPr>
        <w:t xml:space="preserve">se refieren a ella </w:t>
      </w:r>
      <w:r w:rsidRPr="000D6960">
        <w:rPr>
          <w:rFonts w:ascii="Times New Roman" w:hAnsi="Times New Roman"/>
          <w:sz w:val="24"/>
          <w:szCs w:val="24"/>
          <w:lang w:val="es-ES_tradnl"/>
        </w:rPr>
        <w:t>como un elemento de identidad que los hace sentir orgullosos de sí mismos, d</w:t>
      </w:r>
      <w:r w:rsidR="000B0AC7" w:rsidRPr="000D6960">
        <w:rPr>
          <w:rFonts w:ascii="Times New Roman" w:hAnsi="Times New Roman"/>
          <w:sz w:val="24"/>
          <w:szCs w:val="24"/>
          <w:lang w:val="es-ES_tradnl"/>
        </w:rPr>
        <w:t>e su familia y su comunidad</w:t>
      </w:r>
      <w:r w:rsidR="004213FC" w:rsidRPr="000D6960">
        <w:rPr>
          <w:rFonts w:ascii="Times New Roman" w:hAnsi="Times New Roman"/>
          <w:sz w:val="24"/>
          <w:szCs w:val="24"/>
          <w:lang w:val="es-ES_tradnl"/>
        </w:rPr>
        <w:t xml:space="preserve">: </w:t>
      </w:r>
      <w:r w:rsidR="002C69AC" w:rsidRPr="000D6960">
        <w:rPr>
          <w:rFonts w:ascii="Times New Roman" w:hAnsi="Times New Roman"/>
          <w:sz w:val="24"/>
          <w:szCs w:val="24"/>
          <w:lang w:val="es-ES_tradnl"/>
        </w:rPr>
        <w:t>“</w:t>
      </w:r>
      <w:r w:rsidR="004213FC" w:rsidRPr="000D6960">
        <w:rPr>
          <w:rFonts w:ascii="Times New Roman" w:hAnsi="Times New Roman"/>
          <w:sz w:val="24"/>
          <w:szCs w:val="24"/>
          <w:lang w:val="es-ES_tradnl"/>
        </w:rPr>
        <w:t xml:space="preserve">... sigo siendo indígena, </w:t>
      </w:r>
      <w:r w:rsidR="0017799B" w:rsidRPr="000D6960">
        <w:rPr>
          <w:rFonts w:ascii="Times New Roman" w:hAnsi="Times New Roman"/>
          <w:sz w:val="24"/>
          <w:szCs w:val="24"/>
          <w:lang w:val="es-ES_tradnl"/>
        </w:rPr>
        <w:t xml:space="preserve">eso no va a cambiar </w:t>
      </w:r>
      <w:r w:rsidR="004213FC" w:rsidRPr="000D6960">
        <w:rPr>
          <w:rFonts w:ascii="Times New Roman" w:hAnsi="Times New Roman"/>
          <w:sz w:val="24"/>
          <w:szCs w:val="24"/>
          <w:lang w:val="es-ES_tradnl"/>
        </w:rPr>
        <w:t>aunque de grande tenga una carrera</w:t>
      </w:r>
      <w:r w:rsidR="002C69AC" w:rsidRPr="000D6960">
        <w:rPr>
          <w:rFonts w:ascii="Times New Roman" w:hAnsi="Times New Roman"/>
          <w:sz w:val="24"/>
          <w:szCs w:val="24"/>
          <w:lang w:val="es-ES_tradnl"/>
        </w:rPr>
        <w:t>”</w:t>
      </w:r>
      <w:r w:rsidR="004213FC" w:rsidRPr="000D6960">
        <w:rPr>
          <w:rFonts w:ascii="Times New Roman" w:hAnsi="Times New Roman"/>
          <w:sz w:val="24"/>
          <w:szCs w:val="24"/>
          <w:lang w:val="es-ES_tradnl"/>
        </w:rPr>
        <w:t>.</w:t>
      </w:r>
    </w:p>
    <w:p w:rsidR="0047072C" w:rsidRPr="000D6960" w:rsidRDefault="0047072C" w:rsidP="000D6960">
      <w:pPr>
        <w:pStyle w:val="NormalWeb"/>
        <w:tabs>
          <w:tab w:val="left" w:pos="709"/>
        </w:tabs>
        <w:spacing w:before="0" w:beforeAutospacing="0" w:after="0" w:afterAutospacing="0" w:line="360" w:lineRule="auto"/>
        <w:contextualSpacing/>
        <w:jc w:val="both"/>
        <w:rPr>
          <w:rFonts w:ascii="Times New Roman" w:hAnsi="Times New Roman" w:cs="Times New Roman"/>
          <w:sz w:val="24"/>
          <w:szCs w:val="24"/>
          <w:lang w:val="es-ES_tradnl"/>
        </w:rPr>
      </w:pPr>
    </w:p>
    <w:p w:rsidR="00BF5EF9" w:rsidRPr="000D6960" w:rsidRDefault="00BF5EF9" w:rsidP="000D6960">
      <w:pPr>
        <w:pStyle w:val="NormalWeb"/>
        <w:tabs>
          <w:tab w:val="left" w:pos="709"/>
        </w:tabs>
        <w:spacing w:before="0" w:beforeAutospacing="0" w:after="0" w:afterAutospacing="0" w:line="360" w:lineRule="auto"/>
        <w:contextualSpacing/>
        <w:jc w:val="both"/>
        <w:rPr>
          <w:rFonts w:ascii="Times New Roman" w:hAnsi="Times New Roman" w:cs="Times New Roman"/>
          <w:sz w:val="24"/>
          <w:szCs w:val="24"/>
        </w:rPr>
      </w:pPr>
      <w:r w:rsidRPr="000D6960">
        <w:rPr>
          <w:rFonts w:ascii="Times New Roman" w:hAnsi="Times New Roman" w:cs="Times New Roman"/>
          <w:sz w:val="24"/>
          <w:szCs w:val="24"/>
          <w:lang w:val="es-ES_tradnl"/>
        </w:rPr>
        <w:t>Sin embargo, l</w:t>
      </w:r>
      <w:r w:rsidRPr="000D6960">
        <w:rPr>
          <w:rFonts w:ascii="Times New Roman" w:hAnsi="Times New Roman" w:cs="Times New Roman"/>
          <w:sz w:val="24"/>
          <w:szCs w:val="24"/>
        </w:rPr>
        <w:t>os años de exclusión y marginación de los grupos indígenas y las políticas indigenistas que han operado como mecanismos de integración cultural</w:t>
      </w:r>
      <w:r w:rsidR="00C334FD" w:rsidRPr="000D6960">
        <w:rPr>
          <w:rFonts w:ascii="Times New Roman" w:hAnsi="Times New Roman" w:cs="Times New Roman"/>
          <w:sz w:val="24"/>
          <w:szCs w:val="24"/>
        </w:rPr>
        <w:t>,</w:t>
      </w:r>
      <w:r w:rsidRPr="000D6960">
        <w:rPr>
          <w:rFonts w:ascii="Times New Roman" w:hAnsi="Times New Roman" w:cs="Times New Roman"/>
          <w:sz w:val="24"/>
          <w:szCs w:val="24"/>
        </w:rPr>
        <w:t xml:space="preserve"> </w:t>
      </w:r>
      <w:r w:rsidR="00301F27" w:rsidRPr="000D6960">
        <w:rPr>
          <w:rFonts w:ascii="Times New Roman" w:hAnsi="Times New Roman" w:cs="Times New Roman"/>
          <w:sz w:val="24"/>
          <w:szCs w:val="24"/>
        </w:rPr>
        <w:t xml:space="preserve">han </w:t>
      </w:r>
      <w:r w:rsidRPr="000D6960">
        <w:rPr>
          <w:rFonts w:ascii="Times New Roman" w:hAnsi="Times New Roman" w:cs="Times New Roman"/>
          <w:sz w:val="24"/>
          <w:szCs w:val="24"/>
        </w:rPr>
        <w:t>marca</w:t>
      </w:r>
      <w:r w:rsidR="00301F27" w:rsidRPr="000D6960">
        <w:rPr>
          <w:rFonts w:ascii="Times New Roman" w:hAnsi="Times New Roman" w:cs="Times New Roman"/>
          <w:sz w:val="24"/>
          <w:szCs w:val="24"/>
        </w:rPr>
        <w:t>do</w:t>
      </w:r>
      <w:r w:rsidRPr="000D6960">
        <w:rPr>
          <w:rFonts w:ascii="Times New Roman" w:hAnsi="Times New Roman" w:cs="Times New Roman"/>
          <w:sz w:val="24"/>
          <w:szCs w:val="24"/>
        </w:rPr>
        <w:t xml:space="preserve"> la conciencia y las prácticas educativa</w:t>
      </w:r>
      <w:r w:rsidR="005B2C13" w:rsidRPr="000D6960">
        <w:rPr>
          <w:rFonts w:ascii="Times New Roman" w:hAnsi="Times New Roman" w:cs="Times New Roman"/>
          <w:sz w:val="24"/>
          <w:szCs w:val="24"/>
        </w:rPr>
        <w:t>s</w:t>
      </w:r>
      <w:r w:rsidRPr="000D6960">
        <w:rPr>
          <w:rFonts w:ascii="Times New Roman" w:hAnsi="Times New Roman" w:cs="Times New Roman"/>
          <w:sz w:val="24"/>
          <w:szCs w:val="24"/>
        </w:rPr>
        <w:t xml:space="preserve"> en el seno familiar. Ante la </w:t>
      </w:r>
      <w:r w:rsidR="00301F27" w:rsidRPr="000D6960">
        <w:rPr>
          <w:rFonts w:ascii="Times New Roman" w:hAnsi="Times New Roman" w:cs="Times New Roman"/>
          <w:sz w:val="24"/>
          <w:szCs w:val="24"/>
        </w:rPr>
        <w:t xml:space="preserve">manera despectiva como </w:t>
      </w:r>
      <w:r w:rsidRPr="000D6960">
        <w:rPr>
          <w:rFonts w:ascii="Times New Roman" w:hAnsi="Times New Roman" w:cs="Times New Roman"/>
          <w:sz w:val="24"/>
          <w:szCs w:val="24"/>
        </w:rPr>
        <w:t xml:space="preserve">se mira al indígena, </w:t>
      </w:r>
      <w:r w:rsidR="005B2C13" w:rsidRPr="000D6960">
        <w:rPr>
          <w:rFonts w:ascii="Times New Roman" w:hAnsi="Times New Roman" w:cs="Times New Roman"/>
          <w:sz w:val="24"/>
          <w:szCs w:val="24"/>
        </w:rPr>
        <w:t xml:space="preserve">las madres de familia, responsables de la educación de </w:t>
      </w:r>
      <w:r w:rsidR="00301F27" w:rsidRPr="000D6960">
        <w:rPr>
          <w:rFonts w:ascii="Times New Roman" w:hAnsi="Times New Roman" w:cs="Times New Roman"/>
          <w:sz w:val="24"/>
          <w:szCs w:val="24"/>
        </w:rPr>
        <w:t>sus</w:t>
      </w:r>
      <w:r w:rsidR="005B2C13" w:rsidRPr="000D6960">
        <w:rPr>
          <w:rFonts w:ascii="Times New Roman" w:hAnsi="Times New Roman" w:cs="Times New Roman"/>
          <w:sz w:val="24"/>
          <w:szCs w:val="24"/>
        </w:rPr>
        <w:t xml:space="preserve"> hijos, promueven la incorporación de la lengua castellana para parecerse al ladino;</w:t>
      </w:r>
      <w:r w:rsidRPr="000D6960">
        <w:rPr>
          <w:rFonts w:ascii="Times New Roman" w:hAnsi="Times New Roman" w:cs="Times New Roman"/>
          <w:sz w:val="24"/>
          <w:szCs w:val="24"/>
        </w:rPr>
        <w:t xml:space="preserve"> estrategia </w:t>
      </w:r>
      <w:r w:rsidR="00301F27" w:rsidRPr="000D6960">
        <w:rPr>
          <w:rFonts w:ascii="Times New Roman" w:hAnsi="Times New Roman" w:cs="Times New Roman"/>
          <w:sz w:val="24"/>
          <w:szCs w:val="24"/>
        </w:rPr>
        <w:t>que busca</w:t>
      </w:r>
      <w:r w:rsidRPr="000D6960">
        <w:rPr>
          <w:rFonts w:ascii="Times New Roman" w:hAnsi="Times New Roman" w:cs="Times New Roman"/>
          <w:sz w:val="24"/>
          <w:szCs w:val="24"/>
        </w:rPr>
        <w:t xml:space="preserve"> evitar ser estigmatizado, engañado o subvalorado. La población indígena sufre una doble marginación</w:t>
      </w:r>
      <w:r w:rsidR="00301F27" w:rsidRPr="000D6960">
        <w:rPr>
          <w:rFonts w:ascii="Times New Roman" w:hAnsi="Times New Roman" w:cs="Times New Roman"/>
          <w:sz w:val="24"/>
          <w:szCs w:val="24"/>
        </w:rPr>
        <w:t xml:space="preserve">: </w:t>
      </w:r>
      <w:r w:rsidRPr="000D6960">
        <w:rPr>
          <w:rFonts w:ascii="Times New Roman" w:hAnsi="Times New Roman" w:cs="Times New Roman"/>
          <w:sz w:val="24"/>
          <w:szCs w:val="24"/>
        </w:rPr>
        <w:t>por su condición étnica y por ser pobre</w:t>
      </w:r>
      <w:r w:rsidR="0047072C" w:rsidRPr="000D6960">
        <w:rPr>
          <w:rFonts w:ascii="Times New Roman" w:hAnsi="Times New Roman" w:cs="Times New Roman"/>
          <w:sz w:val="24"/>
          <w:szCs w:val="24"/>
        </w:rPr>
        <w:t xml:space="preserve">, por lo que una </w:t>
      </w:r>
      <w:r w:rsidRPr="000D6960">
        <w:rPr>
          <w:rFonts w:ascii="Times New Roman" w:hAnsi="Times New Roman" w:cs="Times New Roman"/>
          <w:sz w:val="24"/>
          <w:szCs w:val="24"/>
        </w:rPr>
        <w:t>manera de contrarrestar</w:t>
      </w:r>
      <w:r w:rsidR="00301F27" w:rsidRPr="000D6960">
        <w:rPr>
          <w:rFonts w:ascii="Times New Roman" w:hAnsi="Times New Roman" w:cs="Times New Roman"/>
          <w:sz w:val="24"/>
          <w:szCs w:val="24"/>
        </w:rPr>
        <w:t>la</w:t>
      </w:r>
      <w:r w:rsidRPr="000D6960">
        <w:rPr>
          <w:rFonts w:ascii="Times New Roman" w:hAnsi="Times New Roman" w:cs="Times New Roman"/>
          <w:sz w:val="24"/>
          <w:szCs w:val="24"/>
        </w:rPr>
        <w:t xml:space="preserve"> es la incorporación de elementos culturales de la cultura hegemónica, e</w:t>
      </w:r>
      <w:r w:rsidR="0047072C" w:rsidRPr="000D6960">
        <w:rPr>
          <w:rFonts w:ascii="Times New Roman" w:hAnsi="Times New Roman" w:cs="Times New Roman"/>
          <w:sz w:val="24"/>
          <w:szCs w:val="24"/>
        </w:rPr>
        <w:t>n</w:t>
      </w:r>
      <w:r w:rsidRPr="000D6960">
        <w:rPr>
          <w:rFonts w:ascii="Times New Roman" w:hAnsi="Times New Roman" w:cs="Times New Roman"/>
          <w:sz w:val="24"/>
          <w:szCs w:val="24"/>
        </w:rPr>
        <w:t xml:space="preserve"> este caso </w:t>
      </w:r>
      <w:r w:rsidR="00301F27" w:rsidRPr="000D6960">
        <w:rPr>
          <w:rFonts w:ascii="Times New Roman" w:hAnsi="Times New Roman" w:cs="Times New Roman"/>
          <w:sz w:val="24"/>
          <w:szCs w:val="24"/>
        </w:rPr>
        <w:t>la lengua</w:t>
      </w:r>
      <w:r w:rsidRPr="000D6960">
        <w:rPr>
          <w:rFonts w:ascii="Times New Roman" w:hAnsi="Times New Roman" w:cs="Times New Roman"/>
          <w:sz w:val="24"/>
          <w:szCs w:val="24"/>
        </w:rPr>
        <w:t xml:space="preserve"> castellan</w:t>
      </w:r>
      <w:r w:rsidR="00301F27" w:rsidRPr="000D6960">
        <w:rPr>
          <w:rFonts w:ascii="Times New Roman" w:hAnsi="Times New Roman" w:cs="Times New Roman"/>
          <w:sz w:val="24"/>
          <w:szCs w:val="24"/>
        </w:rPr>
        <w:t>a</w:t>
      </w:r>
      <w:r w:rsidRPr="000D6960">
        <w:rPr>
          <w:rFonts w:ascii="Times New Roman" w:hAnsi="Times New Roman" w:cs="Times New Roman"/>
          <w:sz w:val="24"/>
          <w:szCs w:val="24"/>
        </w:rPr>
        <w:t>.</w:t>
      </w:r>
    </w:p>
    <w:p w:rsidR="0047072C" w:rsidRPr="000D6960" w:rsidRDefault="0047072C" w:rsidP="000D6960">
      <w:pPr>
        <w:pStyle w:val="NormalWeb"/>
        <w:tabs>
          <w:tab w:val="left" w:pos="709"/>
        </w:tabs>
        <w:spacing w:before="0" w:beforeAutospacing="0" w:after="0" w:afterAutospacing="0" w:line="360" w:lineRule="auto"/>
        <w:contextualSpacing/>
        <w:jc w:val="both"/>
        <w:rPr>
          <w:rFonts w:ascii="Times New Roman" w:hAnsi="Times New Roman" w:cs="Times New Roman"/>
          <w:sz w:val="24"/>
          <w:szCs w:val="24"/>
        </w:rPr>
      </w:pPr>
    </w:p>
    <w:p w:rsidR="00402C59" w:rsidRPr="00D33224" w:rsidRDefault="00FF682B" w:rsidP="000D6960">
      <w:pPr>
        <w:tabs>
          <w:tab w:val="left" w:pos="709"/>
        </w:tabs>
        <w:spacing w:after="0" w:line="360" w:lineRule="auto"/>
        <w:contextualSpacing/>
        <w:rPr>
          <w:rFonts w:ascii="Arial" w:hAnsi="Arial" w:cs="Arial"/>
          <w:sz w:val="24"/>
          <w:szCs w:val="24"/>
        </w:rPr>
      </w:pPr>
      <w:r w:rsidRPr="000D6960">
        <w:rPr>
          <w:rFonts w:ascii="Times New Roman" w:hAnsi="Times New Roman"/>
          <w:sz w:val="24"/>
          <w:szCs w:val="24"/>
        </w:rPr>
        <w:tab/>
      </w:r>
      <w:r w:rsidR="0002215C" w:rsidRPr="000D6960">
        <w:rPr>
          <w:rFonts w:ascii="Times New Roman" w:hAnsi="Times New Roman"/>
          <w:sz w:val="24"/>
          <w:szCs w:val="24"/>
        </w:rPr>
        <w:t>E</w:t>
      </w:r>
      <w:r w:rsidR="00301F27" w:rsidRPr="000D6960">
        <w:rPr>
          <w:rFonts w:ascii="Times New Roman" w:hAnsi="Times New Roman"/>
          <w:sz w:val="24"/>
          <w:szCs w:val="24"/>
        </w:rPr>
        <w:t>l</w:t>
      </w:r>
      <w:r w:rsidR="0002215C" w:rsidRPr="000D6960">
        <w:rPr>
          <w:rFonts w:ascii="Times New Roman" w:hAnsi="Times New Roman"/>
          <w:sz w:val="24"/>
          <w:szCs w:val="24"/>
        </w:rPr>
        <w:t xml:space="preserve"> grá</w:t>
      </w:r>
      <w:r w:rsidR="00606545" w:rsidRPr="000D6960">
        <w:rPr>
          <w:rFonts w:ascii="Times New Roman" w:hAnsi="Times New Roman"/>
          <w:sz w:val="24"/>
          <w:szCs w:val="24"/>
        </w:rPr>
        <w:t>fico 1</w:t>
      </w:r>
      <w:r w:rsidR="00301F27" w:rsidRPr="000D6960">
        <w:rPr>
          <w:rFonts w:ascii="Times New Roman" w:hAnsi="Times New Roman"/>
          <w:sz w:val="24"/>
          <w:szCs w:val="24"/>
        </w:rPr>
        <w:t xml:space="preserve"> muestra</w:t>
      </w:r>
      <w:r w:rsidR="00606545" w:rsidRPr="000D6960">
        <w:rPr>
          <w:rFonts w:ascii="Times New Roman" w:hAnsi="Times New Roman"/>
          <w:sz w:val="24"/>
          <w:szCs w:val="24"/>
        </w:rPr>
        <w:t xml:space="preserve"> que </w:t>
      </w:r>
      <w:r w:rsidR="00AF0BE8" w:rsidRPr="000D6960">
        <w:rPr>
          <w:rFonts w:ascii="Times New Roman" w:hAnsi="Times New Roman"/>
          <w:sz w:val="24"/>
          <w:szCs w:val="24"/>
        </w:rPr>
        <w:t xml:space="preserve">los alumnos identifican </w:t>
      </w:r>
      <w:r w:rsidR="00301F27" w:rsidRPr="000D6960">
        <w:rPr>
          <w:rFonts w:ascii="Times New Roman" w:hAnsi="Times New Roman"/>
          <w:sz w:val="24"/>
          <w:szCs w:val="24"/>
        </w:rPr>
        <w:t xml:space="preserve">a los problemas de aprendizaje </w:t>
      </w:r>
      <w:r w:rsidR="00AF0BE8" w:rsidRPr="000D6960">
        <w:rPr>
          <w:rFonts w:ascii="Times New Roman" w:hAnsi="Times New Roman"/>
          <w:sz w:val="24"/>
          <w:szCs w:val="24"/>
        </w:rPr>
        <w:t xml:space="preserve">como </w:t>
      </w:r>
      <w:r w:rsidR="00606545" w:rsidRPr="000D6960">
        <w:rPr>
          <w:rFonts w:ascii="Times New Roman" w:hAnsi="Times New Roman"/>
          <w:sz w:val="24"/>
          <w:szCs w:val="24"/>
        </w:rPr>
        <w:t xml:space="preserve">una de las consecuencias </w:t>
      </w:r>
      <w:r w:rsidR="00301F27" w:rsidRPr="000D6960">
        <w:rPr>
          <w:rFonts w:ascii="Times New Roman" w:hAnsi="Times New Roman"/>
          <w:sz w:val="24"/>
          <w:szCs w:val="24"/>
        </w:rPr>
        <w:t>de</w:t>
      </w:r>
      <w:r w:rsidR="00606545" w:rsidRPr="000D6960">
        <w:rPr>
          <w:rFonts w:ascii="Times New Roman" w:hAnsi="Times New Roman"/>
          <w:sz w:val="24"/>
          <w:szCs w:val="24"/>
        </w:rPr>
        <w:t xml:space="preserve"> </w:t>
      </w:r>
      <w:r w:rsidR="00301F27" w:rsidRPr="000D6960">
        <w:rPr>
          <w:rFonts w:ascii="Times New Roman" w:hAnsi="Times New Roman"/>
          <w:sz w:val="24"/>
          <w:szCs w:val="24"/>
        </w:rPr>
        <w:t>su</w:t>
      </w:r>
      <w:r w:rsidR="00606545" w:rsidRPr="000D6960">
        <w:rPr>
          <w:rFonts w:ascii="Times New Roman" w:hAnsi="Times New Roman"/>
          <w:sz w:val="24"/>
          <w:szCs w:val="24"/>
        </w:rPr>
        <w:t xml:space="preserve"> </w:t>
      </w:r>
      <w:r w:rsidR="00301F27" w:rsidRPr="000D6960">
        <w:rPr>
          <w:rFonts w:ascii="Times New Roman" w:hAnsi="Times New Roman"/>
          <w:sz w:val="24"/>
          <w:szCs w:val="24"/>
        </w:rPr>
        <w:t xml:space="preserve">falta </w:t>
      </w:r>
      <w:r w:rsidR="00606545" w:rsidRPr="000D6960">
        <w:rPr>
          <w:rFonts w:ascii="Times New Roman" w:hAnsi="Times New Roman"/>
          <w:sz w:val="24"/>
          <w:szCs w:val="24"/>
        </w:rPr>
        <w:t xml:space="preserve">de </w:t>
      </w:r>
      <w:r w:rsidR="00AF0BE8" w:rsidRPr="000D6960">
        <w:rPr>
          <w:rFonts w:ascii="Times New Roman" w:hAnsi="Times New Roman"/>
          <w:sz w:val="24"/>
          <w:szCs w:val="24"/>
        </w:rPr>
        <w:t xml:space="preserve">dominio </w:t>
      </w:r>
      <w:r w:rsidR="00200293" w:rsidRPr="000D6960">
        <w:rPr>
          <w:rFonts w:ascii="Times New Roman" w:hAnsi="Times New Roman"/>
          <w:sz w:val="24"/>
          <w:szCs w:val="24"/>
        </w:rPr>
        <w:t xml:space="preserve">del </w:t>
      </w:r>
      <w:r w:rsidR="00606545" w:rsidRPr="000D6960">
        <w:rPr>
          <w:rFonts w:ascii="Times New Roman" w:hAnsi="Times New Roman"/>
          <w:sz w:val="24"/>
          <w:szCs w:val="24"/>
        </w:rPr>
        <w:t xml:space="preserve">castellano. El centro escolar opera con un </w:t>
      </w:r>
      <w:r w:rsidR="005B2C13" w:rsidRPr="000D6960">
        <w:rPr>
          <w:rFonts w:ascii="Times New Roman" w:hAnsi="Times New Roman"/>
          <w:sz w:val="24"/>
          <w:szCs w:val="24"/>
        </w:rPr>
        <w:t>currículo</w:t>
      </w:r>
      <w:r w:rsidR="00606545" w:rsidRPr="000D6960">
        <w:rPr>
          <w:rFonts w:ascii="Times New Roman" w:hAnsi="Times New Roman"/>
          <w:sz w:val="24"/>
          <w:szCs w:val="24"/>
        </w:rPr>
        <w:t xml:space="preserve"> único monolingüe en lengua nacional, de tal manera </w:t>
      </w:r>
      <w:r w:rsidR="005B2C13" w:rsidRPr="000D6960">
        <w:rPr>
          <w:rFonts w:ascii="Times New Roman" w:hAnsi="Times New Roman"/>
          <w:sz w:val="24"/>
          <w:szCs w:val="24"/>
        </w:rPr>
        <w:t xml:space="preserve">que </w:t>
      </w:r>
      <w:r w:rsidR="00606545" w:rsidRPr="000D6960">
        <w:rPr>
          <w:rFonts w:ascii="Times New Roman" w:hAnsi="Times New Roman"/>
          <w:sz w:val="24"/>
          <w:szCs w:val="24"/>
        </w:rPr>
        <w:t xml:space="preserve">los jóvenes provenientes de </w:t>
      </w:r>
      <w:r w:rsidR="00301F27" w:rsidRPr="000D6960">
        <w:rPr>
          <w:rFonts w:ascii="Times New Roman" w:hAnsi="Times New Roman"/>
          <w:sz w:val="24"/>
          <w:szCs w:val="24"/>
        </w:rPr>
        <w:t xml:space="preserve">otros </w:t>
      </w:r>
      <w:r w:rsidR="00606545" w:rsidRPr="000D6960">
        <w:rPr>
          <w:rFonts w:ascii="Times New Roman" w:hAnsi="Times New Roman"/>
          <w:sz w:val="24"/>
          <w:szCs w:val="24"/>
        </w:rPr>
        <w:t xml:space="preserve">grupos étnicos </w:t>
      </w:r>
      <w:r w:rsidR="00606545" w:rsidRPr="000D6960">
        <w:rPr>
          <w:rFonts w:ascii="Times New Roman" w:hAnsi="Times New Roman"/>
          <w:sz w:val="24"/>
          <w:szCs w:val="24"/>
          <w:lang w:val="es-MX"/>
        </w:rPr>
        <w:t xml:space="preserve">viven situaciones de desventaja didáctica en relación </w:t>
      </w:r>
      <w:r w:rsidR="00301F27" w:rsidRPr="000D6960">
        <w:rPr>
          <w:rFonts w:ascii="Times New Roman" w:hAnsi="Times New Roman"/>
          <w:sz w:val="24"/>
          <w:szCs w:val="24"/>
          <w:lang w:val="es-MX"/>
        </w:rPr>
        <w:t>con</w:t>
      </w:r>
      <w:r w:rsidR="00606545" w:rsidRPr="000D6960">
        <w:rPr>
          <w:rFonts w:ascii="Times New Roman" w:hAnsi="Times New Roman"/>
          <w:sz w:val="24"/>
          <w:szCs w:val="24"/>
          <w:lang w:val="es-MX"/>
        </w:rPr>
        <w:t xml:space="preserve"> las exigencias del </w:t>
      </w:r>
      <w:r w:rsidR="005B2C13" w:rsidRPr="000D6960">
        <w:rPr>
          <w:rFonts w:ascii="Times New Roman" w:hAnsi="Times New Roman"/>
          <w:sz w:val="24"/>
          <w:szCs w:val="24"/>
          <w:lang w:val="es-MX"/>
        </w:rPr>
        <w:t>currículo</w:t>
      </w:r>
      <w:r w:rsidR="00301F27" w:rsidRPr="000D6960">
        <w:rPr>
          <w:rFonts w:ascii="Times New Roman" w:hAnsi="Times New Roman"/>
          <w:sz w:val="24"/>
          <w:szCs w:val="24"/>
          <w:lang w:val="es-MX"/>
        </w:rPr>
        <w:t>. Debido a ello s</w:t>
      </w:r>
      <w:r w:rsidR="00606545" w:rsidRPr="000D6960">
        <w:rPr>
          <w:rFonts w:ascii="Times New Roman" w:hAnsi="Times New Roman"/>
          <w:sz w:val="24"/>
          <w:szCs w:val="24"/>
          <w:lang w:val="es-MX"/>
        </w:rPr>
        <w:t>e requiere</w:t>
      </w:r>
      <w:r w:rsidR="00301F27" w:rsidRPr="000D6960">
        <w:rPr>
          <w:rFonts w:ascii="Times New Roman" w:hAnsi="Times New Roman"/>
          <w:sz w:val="24"/>
          <w:szCs w:val="24"/>
          <w:lang w:val="es-MX"/>
        </w:rPr>
        <w:t>n</w:t>
      </w:r>
      <w:r w:rsidR="00606545" w:rsidRPr="000D6960">
        <w:rPr>
          <w:rFonts w:ascii="Times New Roman" w:hAnsi="Times New Roman"/>
          <w:sz w:val="24"/>
          <w:szCs w:val="24"/>
          <w:lang w:val="es-MX"/>
        </w:rPr>
        <w:t xml:space="preserve"> maestros que hablen las lenguas maternas de los alumnos, </w:t>
      </w:r>
      <w:r w:rsidR="00301F27" w:rsidRPr="000D6960">
        <w:rPr>
          <w:rFonts w:ascii="Times New Roman" w:hAnsi="Times New Roman"/>
          <w:sz w:val="24"/>
          <w:szCs w:val="24"/>
          <w:lang w:val="es-MX"/>
        </w:rPr>
        <w:t xml:space="preserve">que </w:t>
      </w:r>
      <w:r w:rsidR="00606545" w:rsidRPr="000D6960">
        <w:rPr>
          <w:rFonts w:ascii="Times New Roman" w:hAnsi="Times New Roman"/>
          <w:sz w:val="24"/>
          <w:szCs w:val="24"/>
          <w:lang w:val="es-MX"/>
        </w:rPr>
        <w:t>recuper</w:t>
      </w:r>
      <w:r w:rsidR="00200293" w:rsidRPr="000D6960">
        <w:rPr>
          <w:rFonts w:ascii="Times New Roman" w:hAnsi="Times New Roman"/>
          <w:sz w:val="24"/>
          <w:szCs w:val="24"/>
          <w:lang w:val="es-MX"/>
        </w:rPr>
        <w:t>en</w:t>
      </w:r>
      <w:r w:rsidR="00606545" w:rsidRPr="000D6960">
        <w:rPr>
          <w:rFonts w:ascii="Times New Roman" w:hAnsi="Times New Roman"/>
          <w:sz w:val="24"/>
          <w:szCs w:val="24"/>
          <w:lang w:val="es-MX"/>
        </w:rPr>
        <w:t xml:space="preserve"> los saberes locales</w:t>
      </w:r>
      <w:r w:rsidR="00200293" w:rsidRPr="000D6960">
        <w:rPr>
          <w:rFonts w:ascii="Times New Roman" w:hAnsi="Times New Roman"/>
          <w:sz w:val="24"/>
          <w:szCs w:val="24"/>
          <w:lang w:val="es-MX"/>
        </w:rPr>
        <w:t xml:space="preserve"> y</w:t>
      </w:r>
      <w:r w:rsidR="00606545" w:rsidRPr="000D6960">
        <w:rPr>
          <w:rFonts w:ascii="Times New Roman" w:hAnsi="Times New Roman"/>
          <w:sz w:val="24"/>
          <w:szCs w:val="24"/>
          <w:lang w:val="es-MX"/>
        </w:rPr>
        <w:t xml:space="preserve"> vincul</w:t>
      </w:r>
      <w:r w:rsidR="00200293" w:rsidRPr="000D6960">
        <w:rPr>
          <w:rFonts w:ascii="Times New Roman" w:hAnsi="Times New Roman"/>
          <w:sz w:val="24"/>
          <w:szCs w:val="24"/>
          <w:lang w:val="es-MX"/>
        </w:rPr>
        <w:t>en</w:t>
      </w:r>
      <w:r w:rsidR="00606545" w:rsidRPr="000D6960">
        <w:rPr>
          <w:rFonts w:ascii="Times New Roman" w:hAnsi="Times New Roman"/>
          <w:sz w:val="24"/>
          <w:szCs w:val="24"/>
          <w:lang w:val="es-MX"/>
        </w:rPr>
        <w:t xml:space="preserve"> el </w:t>
      </w:r>
      <w:r w:rsidR="005B2C13" w:rsidRPr="000D6960">
        <w:rPr>
          <w:rFonts w:ascii="Times New Roman" w:hAnsi="Times New Roman"/>
          <w:sz w:val="24"/>
          <w:szCs w:val="24"/>
          <w:lang w:val="es-MX"/>
        </w:rPr>
        <w:t>currículo</w:t>
      </w:r>
      <w:r w:rsidR="00606545" w:rsidRPr="000D6960">
        <w:rPr>
          <w:rFonts w:ascii="Times New Roman" w:hAnsi="Times New Roman"/>
          <w:sz w:val="24"/>
          <w:szCs w:val="24"/>
          <w:lang w:val="es-MX"/>
        </w:rPr>
        <w:t xml:space="preserve"> escolar con los contenidos culturalmente significativos para los grupos comunitarios. Cuando Cummins (2002) se pregunta por qué</w:t>
      </w:r>
      <w:r w:rsidR="00AF0BE8" w:rsidRPr="000D6960">
        <w:rPr>
          <w:rFonts w:ascii="Times New Roman" w:hAnsi="Times New Roman"/>
          <w:sz w:val="24"/>
          <w:szCs w:val="24"/>
          <w:lang w:val="es-MX"/>
        </w:rPr>
        <w:t xml:space="preserve"> los profesores no animan a los estudiantes bilingües a mantener y desarrollar sus lenguas maternas, responde que sencillamente</w:t>
      </w:r>
      <w:r w:rsidR="00301F27" w:rsidRPr="000D6960">
        <w:rPr>
          <w:rFonts w:ascii="Times New Roman" w:hAnsi="Times New Roman"/>
          <w:sz w:val="24"/>
          <w:szCs w:val="24"/>
          <w:lang w:val="es-MX"/>
        </w:rPr>
        <w:t xml:space="preserve"> se debe a </w:t>
      </w:r>
      <w:r w:rsidR="00AF0BE8" w:rsidRPr="000D6960">
        <w:rPr>
          <w:rFonts w:ascii="Times New Roman" w:hAnsi="Times New Roman"/>
          <w:sz w:val="24"/>
          <w:szCs w:val="24"/>
          <w:lang w:val="es-MX"/>
        </w:rPr>
        <w:t>que los programas del magisterio y de formación del profesorado en su mayoría han pasado po</w:t>
      </w:r>
      <w:r w:rsidR="00200293" w:rsidRPr="000D6960">
        <w:rPr>
          <w:rFonts w:ascii="Times New Roman" w:hAnsi="Times New Roman"/>
          <w:sz w:val="24"/>
          <w:szCs w:val="24"/>
          <w:lang w:val="es-MX"/>
        </w:rPr>
        <w:t>r alto las cuestiones relativas</w:t>
      </w:r>
      <w:r w:rsidR="00AF0BE8" w:rsidRPr="000D6960">
        <w:rPr>
          <w:rFonts w:ascii="Times New Roman" w:hAnsi="Times New Roman"/>
          <w:sz w:val="24"/>
          <w:szCs w:val="24"/>
          <w:lang w:val="es-MX"/>
        </w:rPr>
        <w:t xml:space="preserve"> a la diversidad cultural y lingüística. </w:t>
      </w:r>
      <w:r w:rsidR="009E1D15" w:rsidRPr="000D6960">
        <w:rPr>
          <w:rFonts w:ascii="Times New Roman" w:hAnsi="Times New Roman"/>
          <w:sz w:val="24"/>
          <w:szCs w:val="24"/>
          <w:lang w:val="es-MX"/>
        </w:rPr>
        <w:t>En este sentido, el centro escolar</w:t>
      </w:r>
      <w:r w:rsidR="009E1D15" w:rsidRPr="000D6960">
        <w:rPr>
          <w:rFonts w:ascii="Times New Roman" w:hAnsi="Times New Roman"/>
          <w:sz w:val="24"/>
          <w:szCs w:val="24"/>
        </w:rPr>
        <w:t xml:space="preserve"> instaura </w:t>
      </w:r>
      <w:r w:rsidR="00301F27" w:rsidRPr="000D6960">
        <w:rPr>
          <w:rFonts w:ascii="Times New Roman" w:hAnsi="Times New Roman"/>
          <w:sz w:val="24"/>
          <w:szCs w:val="24"/>
        </w:rPr>
        <w:t>otra</w:t>
      </w:r>
      <w:r w:rsidR="009E1D15" w:rsidRPr="000D6960">
        <w:rPr>
          <w:rFonts w:ascii="Times New Roman" w:hAnsi="Times New Roman"/>
          <w:sz w:val="24"/>
          <w:szCs w:val="24"/>
        </w:rPr>
        <w:t xml:space="preserve"> lengua y pide </w:t>
      </w:r>
      <w:r w:rsidR="00301F27" w:rsidRPr="000D6960">
        <w:rPr>
          <w:rFonts w:ascii="Times New Roman" w:hAnsi="Times New Roman"/>
          <w:sz w:val="24"/>
          <w:szCs w:val="24"/>
        </w:rPr>
        <w:t>a</w:t>
      </w:r>
      <w:r w:rsidR="009E1D15" w:rsidRPr="000D6960">
        <w:rPr>
          <w:rFonts w:ascii="Times New Roman" w:hAnsi="Times New Roman"/>
          <w:sz w:val="24"/>
          <w:szCs w:val="24"/>
        </w:rPr>
        <w:t xml:space="preserve"> los alumnos </w:t>
      </w:r>
      <w:r w:rsidR="00301F27" w:rsidRPr="000D6960">
        <w:rPr>
          <w:rFonts w:ascii="Times New Roman" w:hAnsi="Times New Roman"/>
          <w:sz w:val="24"/>
          <w:szCs w:val="24"/>
        </w:rPr>
        <w:t xml:space="preserve">que </w:t>
      </w:r>
      <w:r w:rsidR="009E1D15" w:rsidRPr="000D6960">
        <w:rPr>
          <w:rFonts w:ascii="Times New Roman" w:hAnsi="Times New Roman"/>
          <w:sz w:val="24"/>
          <w:szCs w:val="24"/>
        </w:rPr>
        <w:t xml:space="preserve">representen </w:t>
      </w:r>
      <w:r w:rsidR="0002215C" w:rsidRPr="000D6960">
        <w:rPr>
          <w:rFonts w:ascii="Times New Roman" w:hAnsi="Times New Roman"/>
          <w:sz w:val="24"/>
          <w:szCs w:val="24"/>
        </w:rPr>
        <w:t>e interpreten su</w:t>
      </w:r>
      <w:r w:rsidR="009E1D15" w:rsidRPr="000D6960">
        <w:rPr>
          <w:rFonts w:ascii="Times New Roman" w:hAnsi="Times New Roman"/>
          <w:sz w:val="24"/>
          <w:szCs w:val="24"/>
        </w:rPr>
        <w:t xml:space="preserve"> realidad a partir de los códigos de la cultura dominante.</w:t>
      </w:r>
      <w:r w:rsidR="009E1D15" w:rsidRPr="00D33224">
        <w:rPr>
          <w:rFonts w:ascii="Arial" w:hAnsi="Arial" w:cs="Arial"/>
          <w:sz w:val="24"/>
          <w:szCs w:val="24"/>
        </w:rPr>
        <w:t xml:space="preserve"> </w:t>
      </w:r>
    </w:p>
    <w:p w:rsidR="002C69AC" w:rsidRPr="00D33224" w:rsidRDefault="000B0AC7" w:rsidP="00D33224">
      <w:pPr>
        <w:pStyle w:val="NormalWeb"/>
        <w:tabs>
          <w:tab w:val="left" w:pos="879"/>
        </w:tabs>
        <w:spacing w:before="0" w:beforeAutospacing="0" w:after="0" w:afterAutospacing="0" w:line="360" w:lineRule="auto"/>
        <w:contextualSpacing/>
        <w:jc w:val="center"/>
        <w:rPr>
          <w:sz w:val="24"/>
          <w:szCs w:val="24"/>
          <w:lang w:val="es-ES_tradnl"/>
        </w:rPr>
      </w:pPr>
      <w:r w:rsidRPr="00D33224">
        <w:rPr>
          <w:b/>
          <w:sz w:val="24"/>
          <w:szCs w:val="24"/>
          <w:lang w:val="es-ES_tradnl"/>
        </w:rPr>
        <w:lastRenderedPageBreak/>
        <w:t xml:space="preserve">Gráfico 1. El </w:t>
      </w:r>
      <w:r w:rsidR="00F07717" w:rsidRPr="00D33224">
        <w:rPr>
          <w:b/>
          <w:sz w:val="24"/>
          <w:szCs w:val="24"/>
          <w:lang w:val="es-ES_tradnl"/>
        </w:rPr>
        <w:t>l</w:t>
      </w:r>
      <w:r w:rsidRPr="00D33224">
        <w:rPr>
          <w:b/>
          <w:sz w:val="24"/>
          <w:szCs w:val="24"/>
          <w:lang w:val="es-ES_tradnl"/>
        </w:rPr>
        <w:t>enguaje y la escuela desde la percepción del</w:t>
      </w:r>
      <w:r w:rsidR="00402C59" w:rsidRPr="00D33224">
        <w:rPr>
          <w:b/>
          <w:sz w:val="24"/>
          <w:szCs w:val="24"/>
          <w:lang w:val="es-ES_tradnl"/>
        </w:rPr>
        <w:t xml:space="preserve"> alumno</w:t>
      </w:r>
    </w:p>
    <w:p w:rsidR="00590C1C" w:rsidRPr="00D33224" w:rsidRDefault="005B089F" w:rsidP="00D33224">
      <w:pPr>
        <w:pStyle w:val="NormalWeb"/>
        <w:tabs>
          <w:tab w:val="left" w:pos="879"/>
        </w:tabs>
        <w:spacing w:before="0" w:beforeAutospacing="0" w:after="0" w:afterAutospacing="0" w:line="360" w:lineRule="auto"/>
        <w:contextualSpacing/>
        <w:jc w:val="center"/>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i1026" type="#_x0000_t75" alt="Alumnos.bmp" style="width:424.45pt;height:228.55pt;visibility:visible" o:bordertopcolor="black" o:borderleftcolor="black" o:borderbottomcolor="black" o:borderrightcolor="black">
            <v:imagedata r:id="rId11" o:title="Alumnos"/>
            <w10:bordertop type="single" width="6"/>
            <w10:borderleft type="single" width="6"/>
            <w10:borderbottom type="single" width="6"/>
            <w10:borderright type="single" width="6"/>
          </v:shape>
        </w:pict>
      </w:r>
    </w:p>
    <w:p w:rsidR="00402C59" w:rsidRPr="00D33224" w:rsidRDefault="00402C59" w:rsidP="00D33224">
      <w:pPr>
        <w:pStyle w:val="Prrafodelista"/>
        <w:spacing w:after="0" w:line="360" w:lineRule="auto"/>
        <w:ind w:firstLine="0"/>
        <w:rPr>
          <w:rFonts w:ascii="Arial" w:hAnsi="Arial" w:cs="Arial"/>
          <w:b/>
          <w:sz w:val="24"/>
          <w:szCs w:val="24"/>
        </w:rPr>
      </w:pPr>
    </w:p>
    <w:p w:rsidR="005220FF" w:rsidRPr="000D6960" w:rsidRDefault="00B5332A" w:rsidP="000D6960">
      <w:pPr>
        <w:pStyle w:val="Prrafodelista"/>
        <w:spacing w:after="0" w:line="360" w:lineRule="auto"/>
        <w:ind w:left="0" w:firstLine="0"/>
        <w:rPr>
          <w:rFonts w:ascii="Times New Roman" w:hAnsi="Times New Roman"/>
          <w:i/>
          <w:sz w:val="24"/>
          <w:szCs w:val="24"/>
        </w:rPr>
      </w:pPr>
      <w:r w:rsidRPr="000D6960">
        <w:rPr>
          <w:rFonts w:ascii="Times New Roman" w:hAnsi="Times New Roman"/>
          <w:i/>
          <w:sz w:val="24"/>
          <w:szCs w:val="24"/>
        </w:rPr>
        <w:t>L</w:t>
      </w:r>
      <w:r w:rsidR="005220FF" w:rsidRPr="000D6960">
        <w:rPr>
          <w:rFonts w:ascii="Times New Roman" w:hAnsi="Times New Roman"/>
          <w:i/>
          <w:sz w:val="24"/>
          <w:szCs w:val="24"/>
        </w:rPr>
        <w:t>os doce</w:t>
      </w:r>
      <w:r w:rsidR="002C69AC" w:rsidRPr="000D6960">
        <w:rPr>
          <w:rFonts w:ascii="Times New Roman" w:hAnsi="Times New Roman"/>
          <w:i/>
          <w:sz w:val="24"/>
          <w:szCs w:val="24"/>
        </w:rPr>
        <w:t>ntes y directivos frente al uso</w:t>
      </w:r>
      <w:r w:rsidR="005220FF" w:rsidRPr="000D6960">
        <w:rPr>
          <w:rFonts w:ascii="Times New Roman" w:hAnsi="Times New Roman"/>
          <w:i/>
          <w:sz w:val="24"/>
          <w:szCs w:val="24"/>
        </w:rPr>
        <w:t xml:space="preserve"> de la lengua indígena</w:t>
      </w:r>
    </w:p>
    <w:p w:rsidR="00D1271E" w:rsidRPr="000D6960" w:rsidRDefault="006F6503" w:rsidP="000D6960">
      <w:pPr>
        <w:spacing w:after="0" w:line="360" w:lineRule="auto"/>
        <w:ind w:firstLine="0"/>
        <w:rPr>
          <w:rFonts w:ascii="Times New Roman" w:hAnsi="Times New Roman"/>
          <w:sz w:val="24"/>
          <w:szCs w:val="24"/>
        </w:rPr>
      </w:pPr>
      <w:r w:rsidRPr="000D6960">
        <w:rPr>
          <w:rFonts w:ascii="Times New Roman" w:hAnsi="Times New Roman"/>
          <w:sz w:val="24"/>
          <w:szCs w:val="24"/>
        </w:rPr>
        <w:t>Con respecto</w:t>
      </w:r>
      <w:r w:rsidR="00FF682B" w:rsidRPr="000D6960">
        <w:rPr>
          <w:rFonts w:ascii="Times New Roman" w:hAnsi="Times New Roman"/>
          <w:sz w:val="24"/>
          <w:szCs w:val="24"/>
        </w:rPr>
        <w:t xml:space="preserve"> a</w:t>
      </w:r>
      <w:r w:rsidR="000E12E7" w:rsidRPr="000D6960">
        <w:rPr>
          <w:rFonts w:ascii="Times New Roman" w:hAnsi="Times New Roman"/>
          <w:sz w:val="24"/>
          <w:szCs w:val="24"/>
        </w:rPr>
        <w:t xml:space="preserve"> </w:t>
      </w:r>
      <w:r w:rsidR="00FF682B" w:rsidRPr="000D6960">
        <w:rPr>
          <w:rFonts w:ascii="Times New Roman" w:hAnsi="Times New Roman"/>
          <w:sz w:val="24"/>
          <w:szCs w:val="24"/>
        </w:rPr>
        <w:t xml:space="preserve">los docentes y </w:t>
      </w:r>
      <w:r w:rsidR="00094C3F" w:rsidRPr="000D6960">
        <w:rPr>
          <w:rFonts w:ascii="Times New Roman" w:hAnsi="Times New Roman"/>
          <w:sz w:val="24"/>
          <w:szCs w:val="24"/>
        </w:rPr>
        <w:t>direct</w:t>
      </w:r>
      <w:r w:rsidR="00FF682B" w:rsidRPr="000D6960">
        <w:rPr>
          <w:rFonts w:ascii="Times New Roman" w:hAnsi="Times New Roman"/>
          <w:sz w:val="24"/>
          <w:szCs w:val="24"/>
        </w:rPr>
        <w:t>ivo</w:t>
      </w:r>
      <w:r w:rsidR="0002215C" w:rsidRPr="000D6960">
        <w:rPr>
          <w:rFonts w:ascii="Times New Roman" w:hAnsi="Times New Roman"/>
          <w:sz w:val="24"/>
          <w:szCs w:val="24"/>
        </w:rPr>
        <w:t>s</w:t>
      </w:r>
      <w:r w:rsidR="00094C3F" w:rsidRPr="000D6960">
        <w:rPr>
          <w:rFonts w:ascii="Times New Roman" w:hAnsi="Times New Roman"/>
          <w:sz w:val="24"/>
          <w:szCs w:val="24"/>
        </w:rPr>
        <w:t xml:space="preserve"> del centro escolar, la </w:t>
      </w:r>
      <w:r w:rsidRPr="000D6960">
        <w:rPr>
          <w:rFonts w:ascii="Times New Roman" w:hAnsi="Times New Roman"/>
          <w:sz w:val="24"/>
          <w:szCs w:val="24"/>
        </w:rPr>
        <w:t xml:space="preserve">información </w:t>
      </w:r>
      <w:r w:rsidR="00094C3F" w:rsidRPr="000D6960">
        <w:rPr>
          <w:rFonts w:ascii="Times New Roman" w:hAnsi="Times New Roman"/>
          <w:sz w:val="24"/>
          <w:szCs w:val="24"/>
        </w:rPr>
        <w:t>fue más amplia</w:t>
      </w:r>
      <w:r w:rsidRPr="000D6960">
        <w:rPr>
          <w:rFonts w:ascii="Times New Roman" w:hAnsi="Times New Roman"/>
          <w:sz w:val="24"/>
          <w:szCs w:val="24"/>
        </w:rPr>
        <w:t xml:space="preserve"> ya que </w:t>
      </w:r>
      <w:r w:rsidR="00D1271E" w:rsidRPr="000D6960">
        <w:rPr>
          <w:rFonts w:ascii="Times New Roman" w:hAnsi="Times New Roman"/>
          <w:sz w:val="24"/>
          <w:szCs w:val="24"/>
        </w:rPr>
        <w:t>se pu</w:t>
      </w:r>
      <w:r w:rsidRPr="000D6960">
        <w:rPr>
          <w:rFonts w:ascii="Times New Roman" w:hAnsi="Times New Roman"/>
          <w:sz w:val="24"/>
          <w:szCs w:val="24"/>
        </w:rPr>
        <w:t>dieron</w:t>
      </w:r>
      <w:r w:rsidR="00D1271E" w:rsidRPr="000D6960">
        <w:rPr>
          <w:rFonts w:ascii="Times New Roman" w:hAnsi="Times New Roman"/>
          <w:sz w:val="24"/>
          <w:szCs w:val="24"/>
        </w:rPr>
        <w:t xml:space="preserve"> detectar elementos importantes</w:t>
      </w:r>
      <w:r w:rsidRPr="000D6960">
        <w:rPr>
          <w:rFonts w:ascii="Times New Roman" w:hAnsi="Times New Roman"/>
          <w:sz w:val="24"/>
          <w:szCs w:val="24"/>
        </w:rPr>
        <w:t xml:space="preserve"> como</w:t>
      </w:r>
      <w:r w:rsidR="00D1271E" w:rsidRPr="000D6960">
        <w:rPr>
          <w:rFonts w:ascii="Times New Roman" w:hAnsi="Times New Roman"/>
          <w:sz w:val="24"/>
          <w:szCs w:val="24"/>
        </w:rPr>
        <w:t xml:space="preserve">: la situación y </w:t>
      </w:r>
      <w:r w:rsidRPr="000D6960">
        <w:rPr>
          <w:rFonts w:ascii="Times New Roman" w:hAnsi="Times New Roman"/>
          <w:sz w:val="24"/>
          <w:szCs w:val="24"/>
        </w:rPr>
        <w:t xml:space="preserve">las </w:t>
      </w:r>
      <w:r w:rsidR="00D1271E" w:rsidRPr="000D6960">
        <w:rPr>
          <w:rFonts w:ascii="Times New Roman" w:hAnsi="Times New Roman"/>
          <w:sz w:val="24"/>
          <w:szCs w:val="24"/>
        </w:rPr>
        <w:t>consecuencias de la práctica pedagógica monolingüe en castellano, las alternativas ante los problemas académicos de los alumnos</w:t>
      </w:r>
      <w:r w:rsidRPr="000D6960">
        <w:rPr>
          <w:rFonts w:ascii="Times New Roman" w:hAnsi="Times New Roman"/>
          <w:sz w:val="24"/>
          <w:szCs w:val="24"/>
        </w:rPr>
        <w:t>,</w:t>
      </w:r>
      <w:r w:rsidR="00D1271E" w:rsidRPr="000D6960">
        <w:rPr>
          <w:rFonts w:ascii="Times New Roman" w:hAnsi="Times New Roman"/>
          <w:sz w:val="24"/>
          <w:szCs w:val="24"/>
        </w:rPr>
        <w:t xml:space="preserve"> y la evaluación que hacen de</w:t>
      </w:r>
      <w:r w:rsidRPr="000D6960">
        <w:rPr>
          <w:rFonts w:ascii="Times New Roman" w:hAnsi="Times New Roman"/>
          <w:sz w:val="24"/>
          <w:szCs w:val="24"/>
        </w:rPr>
        <w:t>l aprendizaje de</w:t>
      </w:r>
      <w:r w:rsidR="00D1271E" w:rsidRPr="000D6960">
        <w:rPr>
          <w:rFonts w:ascii="Times New Roman" w:hAnsi="Times New Roman"/>
          <w:sz w:val="24"/>
          <w:szCs w:val="24"/>
        </w:rPr>
        <w:t xml:space="preserve"> los alumnos</w:t>
      </w:r>
      <w:r w:rsidR="007E6D1E" w:rsidRPr="000D6960">
        <w:rPr>
          <w:rFonts w:ascii="Times New Roman" w:hAnsi="Times New Roman"/>
          <w:sz w:val="24"/>
          <w:szCs w:val="24"/>
        </w:rPr>
        <w:t xml:space="preserve"> (</w:t>
      </w:r>
      <w:r w:rsidR="00427CB3" w:rsidRPr="000D6960">
        <w:rPr>
          <w:rFonts w:ascii="Times New Roman" w:hAnsi="Times New Roman"/>
          <w:sz w:val="24"/>
          <w:szCs w:val="24"/>
        </w:rPr>
        <w:t>g</w:t>
      </w:r>
      <w:r w:rsidR="007E6D1E" w:rsidRPr="000D6960">
        <w:rPr>
          <w:rFonts w:ascii="Times New Roman" w:hAnsi="Times New Roman"/>
          <w:sz w:val="24"/>
          <w:szCs w:val="24"/>
        </w:rPr>
        <w:t>ráfico 2).</w:t>
      </w:r>
    </w:p>
    <w:p w:rsidR="0047072C" w:rsidRPr="000D6960" w:rsidRDefault="0047072C" w:rsidP="000D6960">
      <w:pPr>
        <w:spacing w:after="0" w:line="360" w:lineRule="auto"/>
        <w:ind w:firstLine="0"/>
        <w:rPr>
          <w:rFonts w:ascii="Times New Roman" w:hAnsi="Times New Roman"/>
          <w:sz w:val="24"/>
          <w:szCs w:val="24"/>
        </w:rPr>
      </w:pPr>
    </w:p>
    <w:p w:rsidR="007E6D1E" w:rsidRPr="000D6960" w:rsidRDefault="007E6D1E" w:rsidP="000D6960">
      <w:pPr>
        <w:spacing w:after="0" w:line="360" w:lineRule="auto"/>
        <w:ind w:firstLine="0"/>
        <w:rPr>
          <w:rFonts w:ascii="Times New Roman" w:hAnsi="Times New Roman"/>
          <w:sz w:val="24"/>
          <w:szCs w:val="24"/>
        </w:rPr>
      </w:pPr>
      <w:r w:rsidRPr="000D6960">
        <w:rPr>
          <w:rFonts w:ascii="Times New Roman" w:hAnsi="Times New Roman"/>
          <w:sz w:val="24"/>
          <w:szCs w:val="24"/>
        </w:rPr>
        <w:t>Con re</w:t>
      </w:r>
      <w:r w:rsidR="006F6503" w:rsidRPr="000D6960">
        <w:rPr>
          <w:rFonts w:ascii="Times New Roman" w:hAnsi="Times New Roman"/>
          <w:sz w:val="24"/>
          <w:szCs w:val="24"/>
        </w:rPr>
        <w:t xml:space="preserve">specto </w:t>
      </w:r>
      <w:r w:rsidRPr="000D6960">
        <w:rPr>
          <w:rFonts w:ascii="Times New Roman" w:hAnsi="Times New Roman"/>
          <w:sz w:val="24"/>
          <w:szCs w:val="24"/>
        </w:rPr>
        <w:t>a</w:t>
      </w:r>
      <w:r w:rsidR="00074FB8" w:rsidRPr="000D6960">
        <w:rPr>
          <w:rFonts w:ascii="Times New Roman" w:hAnsi="Times New Roman"/>
          <w:sz w:val="24"/>
          <w:szCs w:val="24"/>
        </w:rPr>
        <w:t xml:space="preserve"> </w:t>
      </w:r>
      <w:r w:rsidRPr="000D6960">
        <w:rPr>
          <w:rFonts w:ascii="Times New Roman" w:hAnsi="Times New Roman"/>
          <w:sz w:val="24"/>
          <w:szCs w:val="24"/>
        </w:rPr>
        <w:t xml:space="preserve">la situación y consecuencias de la práctica pedagógica en castellano, </w:t>
      </w:r>
      <w:r w:rsidR="006F6503" w:rsidRPr="000D6960">
        <w:rPr>
          <w:rFonts w:ascii="Times New Roman" w:hAnsi="Times New Roman"/>
          <w:sz w:val="24"/>
          <w:szCs w:val="24"/>
        </w:rPr>
        <w:t xml:space="preserve">de manera similar a </w:t>
      </w:r>
      <w:r w:rsidR="00074FB8" w:rsidRPr="000D6960">
        <w:rPr>
          <w:rFonts w:ascii="Times New Roman" w:hAnsi="Times New Roman"/>
          <w:sz w:val="24"/>
          <w:szCs w:val="24"/>
        </w:rPr>
        <w:t xml:space="preserve">los alumnos, los docentes y el director reconocen que el esquema de educación monolingüe </w:t>
      </w:r>
      <w:r w:rsidR="006F6503" w:rsidRPr="000D6960">
        <w:rPr>
          <w:rFonts w:ascii="Times New Roman" w:hAnsi="Times New Roman"/>
          <w:sz w:val="24"/>
          <w:szCs w:val="24"/>
        </w:rPr>
        <w:t>erige</w:t>
      </w:r>
      <w:r w:rsidR="005B7846" w:rsidRPr="000D6960">
        <w:rPr>
          <w:rFonts w:ascii="Times New Roman" w:hAnsi="Times New Roman"/>
          <w:sz w:val="24"/>
          <w:szCs w:val="24"/>
        </w:rPr>
        <w:t xml:space="preserve"> una barrera de comunicación que </w:t>
      </w:r>
      <w:r w:rsidR="006F6503" w:rsidRPr="000D6960">
        <w:rPr>
          <w:rFonts w:ascii="Times New Roman" w:hAnsi="Times New Roman"/>
          <w:sz w:val="24"/>
          <w:szCs w:val="24"/>
        </w:rPr>
        <w:t>hace que surjan</w:t>
      </w:r>
      <w:r w:rsidR="005B7846" w:rsidRPr="000D6960">
        <w:rPr>
          <w:rFonts w:ascii="Times New Roman" w:hAnsi="Times New Roman"/>
          <w:sz w:val="24"/>
          <w:szCs w:val="24"/>
        </w:rPr>
        <w:t xml:space="preserve"> problemas de aprendizaje. De manera reiterada, los docentes </w:t>
      </w:r>
      <w:r w:rsidR="004C13BE" w:rsidRPr="000D6960">
        <w:rPr>
          <w:rFonts w:ascii="Times New Roman" w:hAnsi="Times New Roman"/>
          <w:sz w:val="24"/>
          <w:szCs w:val="24"/>
        </w:rPr>
        <w:t>dijeron</w:t>
      </w:r>
      <w:r w:rsidR="00430ED5" w:rsidRPr="000D6960">
        <w:rPr>
          <w:rFonts w:ascii="Times New Roman" w:hAnsi="Times New Roman"/>
          <w:sz w:val="24"/>
          <w:szCs w:val="24"/>
        </w:rPr>
        <w:t xml:space="preserve">: </w:t>
      </w:r>
      <w:r w:rsidR="002C69AC" w:rsidRPr="000D6960">
        <w:rPr>
          <w:rFonts w:ascii="Times New Roman" w:hAnsi="Times New Roman"/>
          <w:sz w:val="24"/>
          <w:szCs w:val="24"/>
        </w:rPr>
        <w:t>“</w:t>
      </w:r>
      <w:r w:rsidR="005B7846" w:rsidRPr="000D6960">
        <w:rPr>
          <w:rFonts w:ascii="Times New Roman" w:hAnsi="Times New Roman"/>
          <w:sz w:val="24"/>
          <w:szCs w:val="24"/>
        </w:rPr>
        <w:t>los jóvenes tienen la capacidad, son inteligentes, pero no le echan ganas</w:t>
      </w:r>
      <w:r w:rsidR="002C69AC" w:rsidRPr="000D6960">
        <w:rPr>
          <w:rFonts w:ascii="Times New Roman" w:hAnsi="Times New Roman"/>
          <w:sz w:val="24"/>
          <w:szCs w:val="24"/>
        </w:rPr>
        <w:t>”</w:t>
      </w:r>
      <w:r w:rsidR="005B7846" w:rsidRPr="000D6960">
        <w:rPr>
          <w:rFonts w:ascii="Times New Roman" w:hAnsi="Times New Roman"/>
          <w:sz w:val="24"/>
          <w:szCs w:val="24"/>
        </w:rPr>
        <w:t>. De esta manera explican por</w:t>
      </w:r>
      <w:r w:rsidR="00F07717" w:rsidRPr="000D6960">
        <w:rPr>
          <w:rFonts w:ascii="Times New Roman" w:hAnsi="Times New Roman"/>
          <w:sz w:val="24"/>
          <w:szCs w:val="24"/>
        </w:rPr>
        <w:t xml:space="preserve"> </w:t>
      </w:r>
      <w:r w:rsidR="005B7846" w:rsidRPr="000D6960">
        <w:rPr>
          <w:rFonts w:ascii="Times New Roman" w:hAnsi="Times New Roman"/>
          <w:sz w:val="24"/>
          <w:szCs w:val="24"/>
        </w:rPr>
        <w:t xml:space="preserve">qué muchos jóvenes </w:t>
      </w:r>
      <w:r w:rsidR="00513905" w:rsidRPr="000D6960">
        <w:rPr>
          <w:rFonts w:ascii="Times New Roman" w:hAnsi="Times New Roman"/>
          <w:sz w:val="24"/>
          <w:szCs w:val="24"/>
        </w:rPr>
        <w:t xml:space="preserve">repetidamente </w:t>
      </w:r>
      <w:r w:rsidR="005B7846" w:rsidRPr="000D6960">
        <w:rPr>
          <w:rFonts w:ascii="Times New Roman" w:hAnsi="Times New Roman"/>
          <w:sz w:val="24"/>
          <w:szCs w:val="24"/>
        </w:rPr>
        <w:t>preguntan el significado de una misma palabra, oración o instrucción dada en clase. En los docentes y directivos aparece la visión institucional cuando mencionan alternativas de solución</w:t>
      </w:r>
      <w:r w:rsidR="00540A51" w:rsidRPr="000D6960">
        <w:rPr>
          <w:rFonts w:ascii="Times New Roman" w:hAnsi="Times New Roman"/>
          <w:sz w:val="24"/>
          <w:szCs w:val="24"/>
        </w:rPr>
        <w:t xml:space="preserve">, entre las cuales </w:t>
      </w:r>
      <w:r w:rsidR="00D94D0A" w:rsidRPr="000D6960">
        <w:rPr>
          <w:rFonts w:ascii="Times New Roman" w:hAnsi="Times New Roman"/>
          <w:sz w:val="24"/>
          <w:szCs w:val="24"/>
        </w:rPr>
        <w:t>se encuentran</w:t>
      </w:r>
      <w:r w:rsidR="00540A51" w:rsidRPr="000D6960">
        <w:rPr>
          <w:rFonts w:ascii="Times New Roman" w:hAnsi="Times New Roman"/>
          <w:sz w:val="24"/>
          <w:szCs w:val="24"/>
        </w:rPr>
        <w:t xml:space="preserve"> l</w:t>
      </w:r>
      <w:r w:rsidRPr="000D6960">
        <w:rPr>
          <w:rFonts w:ascii="Times New Roman" w:hAnsi="Times New Roman"/>
          <w:sz w:val="24"/>
          <w:szCs w:val="24"/>
        </w:rPr>
        <w:t xml:space="preserve">as actividades tutoriales </w:t>
      </w:r>
      <w:r w:rsidR="00540A51" w:rsidRPr="000D6960">
        <w:rPr>
          <w:rFonts w:ascii="Times New Roman" w:hAnsi="Times New Roman"/>
          <w:sz w:val="24"/>
          <w:szCs w:val="24"/>
        </w:rPr>
        <w:t>—el</w:t>
      </w:r>
      <w:r w:rsidRPr="000D6960">
        <w:rPr>
          <w:rFonts w:ascii="Times New Roman" w:hAnsi="Times New Roman"/>
          <w:sz w:val="24"/>
          <w:szCs w:val="24"/>
        </w:rPr>
        <w:t xml:space="preserve"> acompañamiento individualizado </w:t>
      </w:r>
      <w:r w:rsidR="00540A51" w:rsidRPr="000D6960">
        <w:rPr>
          <w:rFonts w:ascii="Times New Roman" w:hAnsi="Times New Roman"/>
          <w:sz w:val="24"/>
          <w:szCs w:val="24"/>
        </w:rPr>
        <w:t>del</w:t>
      </w:r>
      <w:r w:rsidRPr="000D6960">
        <w:rPr>
          <w:rFonts w:ascii="Times New Roman" w:hAnsi="Times New Roman"/>
          <w:sz w:val="24"/>
          <w:szCs w:val="24"/>
        </w:rPr>
        <w:t xml:space="preserve"> alumno </w:t>
      </w:r>
      <w:r w:rsidR="00540A51" w:rsidRPr="000D6960">
        <w:rPr>
          <w:rFonts w:ascii="Times New Roman" w:hAnsi="Times New Roman"/>
          <w:sz w:val="24"/>
          <w:szCs w:val="24"/>
        </w:rPr>
        <w:t>para atender</w:t>
      </w:r>
      <w:r w:rsidR="00513905" w:rsidRPr="000D6960">
        <w:rPr>
          <w:rFonts w:ascii="Times New Roman" w:hAnsi="Times New Roman"/>
          <w:sz w:val="24"/>
          <w:szCs w:val="24"/>
        </w:rPr>
        <w:t xml:space="preserve"> </w:t>
      </w:r>
      <w:r w:rsidRPr="000D6960">
        <w:rPr>
          <w:rFonts w:ascii="Times New Roman" w:hAnsi="Times New Roman"/>
          <w:sz w:val="24"/>
          <w:szCs w:val="24"/>
        </w:rPr>
        <w:t>las situaciones conflictivas en el centro escolar</w:t>
      </w:r>
      <w:r w:rsidR="00540A51" w:rsidRPr="000D6960">
        <w:rPr>
          <w:rFonts w:ascii="Times New Roman" w:hAnsi="Times New Roman"/>
          <w:sz w:val="24"/>
          <w:szCs w:val="24"/>
        </w:rPr>
        <w:t>—</w:t>
      </w:r>
      <w:r w:rsidRPr="000D6960">
        <w:rPr>
          <w:rFonts w:ascii="Times New Roman" w:hAnsi="Times New Roman"/>
          <w:sz w:val="24"/>
          <w:szCs w:val="24"/>
        </w:rPr>
        <w:t xml:space="preserve">, la implementación de cursos remediales para fortalecer las asignaturas o contenidos </w:t>
      </w:r>
      <w:r w:rsidR="00540A51" w:rsidRPr="000D6960">
        <w:rPr>
          <w:rFonts w:ascii="Times New Roman" w:hAnsi="Times New Roman"/>
          <w:sz w:val="24"/>
          <w:szCs w:val="24"/>
        </w:rPr>
        <w:t>difíciles para</w:t>
      </w:r>
      <w:r w:rsidRPr="000D6960">
        <w:rPr>
          <w:rFonts w:ascii="Times New Roman" w:hAnsi="Times New Roman"/>
          <w:sz w:val="24"/>
          <w:szCs w:val="24"/>
        </w:rPr>
        <w:t xml:space="preserve"> los alumnos y el apoyo de los padres de familia en el hogar</w:t>
      </w:r>
      <w:r w:rsidR="00513905" w:rsidRPr="000D6960">
        <w:rPr>
          <w:rFonts w:ascii="Times New Roman" w:hAnsi="Times New Roman"/>
          <w:sz w:val="24"/>
          <w:szCs w:val="24"/>
        </w:rPr>
        <w:t>.</w:t>
      </w:r>
    </w:p>
    <w:p w:rsidR="004213FC" w:rsidRPr="000D6960" w:rsidRDefault="00D94D0A" w:rsidP="000D6960">
      <w:pPr>
        <w:spacing w:after="0" w:line="360" w:lineRule="auto"/>
        <w:ind w:firstLine="0"/>
        <w:rPr>
          <w:rFonts w:ascii="Times New Roman" w:hAnsi="Times New Roman"/>
          <w:sz w:val="24"/>
          <w:szCs w:val="24"/>
          <w:lang w:val="es-ES_tradnl"/>
        </w:rPr>
      </w:pPr>
      <w:r w:rsidRPr="000D6960">
        <w:rPr>
          <w:rFonts w:ascii="Times New Roman" w:hAnsi="Times New Roman"/>
          <w:sz w:val="24"/>
          <w:szCs w:val="24"/>
        </w:rPr>
        <w:lastRenderedPageBreak/>
        <w:t>Su</w:t>
      </w:r>
      <w:r w:rsidR="005B7846" w:rsidRPr="000D6960">
        <w:rPr>
          <w:rFonts w:ascii="Times New Roman" w:hAnsi="Times New Roman"/>
          <w:sz w:val="24"/>
          <w:szCs w:val="24"/>
        </w:rPr>
        <w:t xml:space="preserve"> discurso gira en torno a los indicadores y los mecanismos de evaluación de la institución por parte de la Secretar</w:t>
      </w:r>
      <w:r w:rsidR="00200293" w:rsidRPr="000D6960">
        <w:rPr>
          <w:rFonts w:ascii="Times New Roman" w:hAnsi="Times New Roman"/>
          <w:sz w:val="24"/>
          <w:szCs w:val="24"/>
        </w:rPr>
        <w:t>í</w:t>
      </w:r>
      <w:r w:rsidR="005B7846" w:rsidRPr="000D6960">
        <w:rPr>
          <w:rFonts w:ascii="Times New Roman" w:hAnsi="Times New Roman"/>
          <w:sz w:val="24"/>
          <w:szCs w:val="24"/>
        </w:rPr>
        <w:t xml:space="preserve">a de Educación. En este sentido, se apegan a los mecanismos provistos por la normatividad oficial en cuanto a que existe un programa institucional de tutorías para atender a los jóvenes en las problemáticas que estos puedan presentar, </w:t>
      </w:r>
      <w:r w:rsidRPr="000D6960">
        <w:rPr>
          <w:rFonts w:ascii="Times New Roman" w:hAnsi="Times New Roman"/>
          <w:sz w:val="24"/>
          <w:szCs w:val="24"/>
        </w:rPr>
        <w:t xml:space="preserve">incluyendo </w:t>
      </w:r>
      <w:r w:rsidR="005B7846" w:rsidRPr="000D6960">
        <w:rPr>
          <w:rFonts w:ascii="Times New Roman" w:hAnsi="Times New Roman"/>
          <w:sz w:val="24"/>
          <w:szCs w:val="24"/>
        </w:rPr>
        <w:t>el lenguaje</w:t>
      </w:r>
      <w:r w:rsidR="0032795F" w:rsidRPr="000D6960">
        <w:rPr>
          <w:rFonts w:ascii="Times New Roman" w:hAnsi="Times New Roman"/>
          <w:sz w:val="24"/>
          <w:szCs w:val="24"/>
        </w:rPr>
        <w:t xml:space="preserve">. En este mismo sentido, resaltan que han llegado a ofrecer </w:t>
      </w:r>
      <w:r w:rsidR="00F07717" w:rsidRPr="000D6960">
        <w:rPr>
          <w:rFonts w:ascii="Times New Roman" w:hAnsi="Times New Roman"/>
          <w:sz w:val="24"/>
          <w:szCs w:val="24"/>
        </w:rPr>
        <w:t>t</w:t>
      </w:r>
      <w:r w:rsidR="0032795F" w:rsidRPr="000D6960">
        <w:rPr>
          <w:rFonts w:ascii="Times New Roman" w:hAnsi="Times New Roman"/>
          <w:sz w:val="24"/>
          <w:szCs w:val="24"/>
        </w:rPr>
        <w:t>alleres remediales para la comprensión del castellano a aquellos alumnos que tienen problemas evidentes de comunicación</w:t>
      </w:r>
      <w:r w:rsidR="004213FC" w:rsidRPr="000D6960">
        <w:rPr>
          <w:rFonts w:ascii="Times New Roman" w:hAnsi="Times New Roman"/>
          <w:sz w:val="24"/>
          <w:szCs w:val="24"/>
        </w:rPr>
        <w:t>, aunque ello debiera considerar también a los propios maestros, ya que:</w:t>
      </w:r>
      <w:r w:rsidR="0032795F" w:rsidRPr="000D6960">
        <w:rPr>
          <w:rFonts w:ascii="Times New Roman" w:hAnsi="Times New Roman"/>
          <w:sz w:val="24"/>
          <w:szCs w:val="24"/>
        </w:rPr>
        <w:t xml:space="preserve"> </w:t>
      </w:r>
      <w:r w:rsidR="002C69AC" w:rsidRPr="000D6960">
        <w:rPr>
          <w:rFonts w:ascii="Times New Roman" w:hAnsi="Times New Roman"/>
          <w:sz w:val="24"/>
          <w:szCs w:val="24"/>
        </w:rPr>
        <w:t>“</w:t>
      </w:r>
      <w:r w:rsidR="004213FC" w:rsidRPr="000D6960">
        <w:rPr>
          <w:rFonts w:ascii="Times New Roman" w:hAnsi="Times New Roman"/>
          <w:sz w:val="24"/>
          <w:szCs w:val="24"/>
        </w:rPr>
        <w:t xml:space="preserve">... </w:t>
      </w:r>
      <w:r w:rsidR="004213FC" w:rsidRPr="000D6960">
        <w:rPr>
          <w:rFonts w:ascii="Times New Roman" w:hAnsi="Times New Roman"/>
          <w:sz w:val="24"/>
          <w:szCs w:val="24"/>
          <w:lang w:val="es-ES_tradnl"/>
        </w:rPr>
        <w:t>algunas palabras no l</w:t>
      </w:r>
      <w:r w:rsidR="00427CB3" w:rsidRPr="000D6960">
        <w:rPr>
          <w:rFonts w:ascii="Times New Roman" w:hAnsi="Times New Roman"/>
          <w:sz w:val="24"/>
          <w:szCs w:val="24"/>
          <w:lang w:val="es-ES_tradnl"/>
        </w:rPr>
        <w:t>as</w:t>
      </w:r>
      <w:r w:rsidR="004213FC" w:rsidRPr="000D6960">
        <w:rPr>
          <w:rFonts w:ascii="Times New Roman" w:hAnsi="Times New Roman"/>
          <w:sz w:val="24"/>
          <w:szCs w:val="24"/>
          <w:lang w:val="es-ES_tradnl"/>
        </w:rPr>
        <w:t xml:space="preserve"> entendemos</w:t>
      </w:r>
      <w:r w:rsidRPr="000D6960">
        <w:rPr>
          <w:rFonts w:ascii="Times New Roman" w:hAnsi="Times New Roman"/>
          <w:sz w:val="24"/>
          <w:szCs w:val="24"/>
          <w:lang w:val="es-ES_tradnl"/>
        </w:rPr>
        <w:t xml:space="preserve"> y</w:t>
      </w:r>
      <w:r w:rsidR="004213FC" w:rsidRPr="000D6960">
        <w:rPr>
          <w:rFonts w:ascii="Times New Roman" w:hAnsi="Times New Roman"/>
          <w:sz w:val="24"/>
          <w:szCs w:val="24"/>
          <w:lang w:val="es-ES_tradnl"/>
        </w:rPr>
        <w:t xml:space="preserve"> solo las dicen en español (</w:t>
      </w:r>
      <w:r w:rsidR="00200293" w:rsidRPr="000D6960">
        <w:rPr>
          <w:rFonts w:ascii="Times New Roman" w:hAnsi="Times New Roman"/>
          <w:sz w:val="24"/>
          <w:szCs w:val="24"/>
          <w:lang w:val="es-ES_tradnl"/>
        </w:rPr>
        <w:t>l</w:t>
      </w:r>
      <w:r w:rsidR="004213FC" w:rsidRPr="000D6960">
        <w:rPr>
          <w:rFonts w:ascii="Times New Roman" w:hAnsi="Times New Roman"/>
          <w:sz w:val="24"/>
          <w:szCs w:val="24"/>
          <w:lang w:val="es-ES_tradnl"/>
        </w:rPr>
        <w:t>os profesores)</w:t>
      </w:r>
      <w:r w:rsidR="002C69AC" w:rsidRPr="000D6960">
        <w:rPr>
          <w:rFonts w:ascii="Times New Roman" w:hAnsi="Times New Roman"/>
          <w:sz w:val="24"/>
          <w:szCs w:val="24"/>
          <w:lang w:val="es-ES_tradnl"/>
        </w:rPr>
        <w:t>”</w:t>
      </w:r>
      <w:r w:rsidR="004213FC" w:rsidRPr="000D6960">
        <w:rPr>
          <w:rFonts w:ascii="Times New Roman" w:hAnsi="Times New Roman"/>
          <w:sz w:val="24"/>
          <w:szCs w:val="24"/>
          <w:lang w:val="es-ES_tradnl"/>
        </w:rPr>
        <w:t>.</w:t>
      </w:r>
    </w:p>
    <w:p w:rsidR="00C17D3B" w:rsidRPr="000D6960" w:rsidRDefault="00C17D3B" w:rsidP="000D6960">
      <w:pPr>
        <w:spacing w:after="0" w:line="360" w:lineRule="auto"/>
        <w:ind w:firstLine="0"/>
        <w:rPr>
          <w:rFonts w:ascii="Times New Roman" w:hAnsi="Times New Roman"/>
          <w:sz w:val="24"/>
          <w:szCs w:val="24"/>
        </w:rPr>
      </w:pPr>
    </w:p>
    <w:p w:rsidR="008A20C5" w:rsidRPr="000D6960" w:rsidRDefault="0032795F" w:rsidP="000D6960">
      <w:pPr>
        <w:spacing w:after="0" w:line="360" w:lineRule="auto"/>
        <w:ind w:firstLine="0"/>
        <w:rPr>
          <w:rFonts w:ascii="Times New Roman" w:hAnsi="Times New Roman"/>
          <w:sz w:val="24"/>
          <w:szCs w:val="24"/>
          <w:lang w:val="es-ES_tradnl"/>
        </w:rPr>
      </w:pPr>
      <w:r w:rsidRPr="000D6960">
        <w:rPr>
          <w:rFonts w:ascii="Times New Roman" w:hAnsi="Times New Roman"/>
          <w:sz w:val="24"/>
          <w:szCs w:val="24"/>
        </w:rPr>
        <w:t>En el aula, los docentes señalan que de manera recurrente llevan a cabo la estrategia pedagógica de apoyo entre pares, donde los muchachos que tienen un “castellano fluido” forman equipos de trabajo con los que tienen mayor dificultad en su comprensión, con la expectativa de que entre iguales pueda existir mayor confianza</w:t>
      </w:r>
      <w:r w:rsidR="00DC5368" w:rsidRPr="000D6960">
        <w:rPr>
          <w:rFonts w:ascii="Times New Roman" w:hAnsi="Times New Roman"/>
          <w:sz w:val="24"/>
          <w:szCs w:val="24"/>
        </w:rPr>
        <w:t>,</w:t>
      </w:r>
      <w:r w:rsidRPr="000D6960">
        <w:rPr>
          <w:rFonts w:ascii="Times New Roman" w:hAnsi="Times New Roman"/>
          <w:sz w:val="24"/>
          <w:szCs w:val="24"/>
        </w:rPr>
        <w:t xml:space="preserve"> de tal manera que les permita expresar sus dudas, superar los problemas de comprensión del lenguaje y llevar a cabo las actividades y tareas solicitadas.</w:t>
      </w:r>
      <w:r w:rsidR="006016C1" w:rsidRPr="000D6960">
        <w:rPr>
          <w:rFonts w:ascii="Times New Roman" w:hAnsi="Times New Roman"/>
          <w:sz w:val="24"/>
          <w:szCs w:val="24"/>
        </w:rPr>
        <w:t xml:space="preserve"> La comprensión de los contenidos que se presentan en los libros y en el intercambio oral, que invariablemente </w:t>
      </w:r>
      <w:r w:rsidR="00DC5368" w:rsidRPr="000D6960">
        <w:rPr>
          <w:rFonts w:ascii="Times New Roman" w:hAnsi="Times New Roman"/>
          <w:sz w:val="24"/>
          <w:szCs w:val="24"/>
        </w:rPr>
        <w:t>ocurre</w:t>
      </w:r>
      <w:r w:rsidR="006016C1" w:rsidRPr="000D6960">
        <w:rPr>
          <w:rFonts w:ascii="Times New Roman" w:hAnsi="Times New Roman"/>
          <w:sz w:val="24"/>
          <w:szCs w:val="24"/>
        </w:rPr>
        <w:t xml:space="preserve"> en español, </w:t>
      </w:r>
      <w:r w:rsidR="00DC5368" w:rsidRPr="000D6960">
        <w:rPr>
          <w:rFonts w:ascii="Times New Roman" w:hAnsi="Times New Roman"/>
          <w:sz w:val="24"/>
          <w:szCs w:val="24"/>
        </w:rPr>
        <w:t>constituye</w:t>
      </w:r>
      <w:r w:rsidR="006016C1" w:rsidRPr="000D6960">
        <w:rPr>
          <w:rFonts w:ascii="Times New Roman" w:hAnsi="Times New Roman"/>
          <w:sz w:val="24"/>
          <w:szCs w:val="24"/>
        </w:rPr>
        <w:t xml:space="preserve"> el </w:t>
      </w:r>
      <w:r w:rsidR="00DC5368" w:rsidRPr="000D6960">
        <w:rPr>
          <w:rFonts w:ascii="Times New Roman" w:hAnsi="Times New Roman"/>
          <w:sz w:val="24"/>
          <w:szCs w:val="24"/>
        </w:rPr>
        <w:t>meollo</w:t>
      </w:r>
      <w:r w:rsidR="006016C1" w:rsidRPr="000D6960">
        <w:rPr>
          <w:rFonts w:ascii="Times New Roman" w:hAnsi="Times New Roman"/>
          <w:sz w:val="24"/>
          <w:szCs w:val="24"/>
        </w:rPr>
        <w:t xml:space="preserve"> del problema en el proceso de enseñanza: </w:t>
      </w:r>
      <w:r w:rsidR="00BE4495" w:rsidRPr="000D6960">
        <w:rPr>
          <w:rFonts w:ascii="Times New Roman" w:hAnsi="Times New Roman"/>
          <w:sz w:val="24"/>
          <w:szCs w:val="24"/>
        </w:rPr>
        <w:t>“</w:t>
      </w:r>
      <w:r w:rsidR="00BE4495" w:rsidRPr="000D6960">
        <w:rPr>
          <w:rFonts w:ascii="Times New Roman" w:hAnsi="Times New Roman"/>
          <w:sz w:val="24"/>
          <w:szCs w:val="24"/>
          <w:lang w:val="es-ES_tradnl"/>
        </w:rPr>
        <w:t xml:space="preserve">(el alumno)… </w:t>
      </w:r>
      <w:r w:rsidR="0047072C" w:rsidRPr="000D6960">
        <w:rPr>
          <w:rFonts w:ascii="Times New Roman" w:hAnsi="Times New Roman"/>
          <w:sz w:val="24"/>
          <w:szCs w:val="24"/>
          <w:lang w:val="es-ES_tradnl"/>
        </w:rPr>
        <w:t>puede leer, pero si</w:t>
      </w:r>
      <w:r w:rsidR="008A20C5" w:rsidRPr="000D6960">
        <w:rPr>
          <w:rFonts w:ascii="Times New Roman" w:hAnsi="Times New Roman"/>
          <w:sz w:val="24"/>
          <w:szCs w:val="24"/>
          <w:lang w:val="es-ES_tradnl"/>
        </w:rPr>
        <w:t xml:space="preserve"> no entiende lo que dicen por más simple que sea la pregunta </w:t>
      </w:r>
      <w:r w:rsidR="0047072C" w:rsidRPr="000D6960">
        <w:rPr>
          <w:rFonts w:ascii="Times New Roman" w:hAnsi="Times New Roman"/>
          <w:sz w:val="24"/>
          <w:szCs w:val="24"/>
          <w:lang w:val="es-ES_tradnl"/>
        </w:rPr>
        <w:t>¡</w:t>
      </w:r>
      <w:r w:rsidR="008A20C5" w:rsidRPr="000D6960">
        <w:rPr>
          <w:rFonts w:ascii="Times New Roman" w:hAnsi="Times New Roman"/>
          <w:sz w:val="24"/>
          <w:szCs w:val="24"/>
          <w:lang w:val="es-ES_tradnl"/>
        </w:rPr>
        <w:t>pues no va a contestar</w:t>
      </w:r>
      <w:r w:rsidR="0047072C" w:rsidRPr="000D6960">
        <w:rPr>
          <w:rFonts w:ascii="Times New Roman" w:hAnsi="Times New Roman"/>
          <w:sz w:val="24"/>
          <w:szCs w:val="24"/>
          <w:lang w:val="es-ES_tradnl"/>
        </w:rPr>
        <w:t>!</w:t>
      </w:r>
      <w:r w:rsidR="00BE4495" w:rsidRPr="000D6960">
        <w:rPr>
          <w:rFonts w:ascii="Times New Roman" w:hAnsi="Times New Roman"/>
          <w:sz w:val="24"/>
          <w:szCs w:val="24"/>
          <w:lang w:val="es-ES_tradnl"/>
        </w:rPr>
        <w:t>”</w:t>
      </w:r>
      <w:r w:rsidR="006016C1" w:rsidRPr="000D6960">
        <w:rPr>
          <w:rFonts w:ascii="Times New Roman" w:hAnsi="Times New Roman"/>
          <w:sz w:val="24"/>
          <w:szCs w:val="24"/>
          <w:lang w:val="es-ES_tradnl"/>
        </w:rPr>
        <w:t>.</w:t>
      </w:r>
    </w:p>
    <w:p w:rsidR="0047072C" w:rsidRPr="000D6960" w:rsidRDefault="0047072C" w:rsidP="000D6960">
      <w:pPr>
        <w:spacing w:after="0" w:line="360" w:lineRule="auto"/>
        <w:ind w:firstLine="0"/>
        <w:rPr>
          <w:rFonts w:ascii="Times New Roman" w:hAnsi="Times New Roman"/>
          <w:sz w:val="24"/>
          <w:szCs w:val="24"/>
          <w:lang w:val="es-ES_tradnl"/>
        </w:rPr>
      </w:pPr>
    </w:p>
    <w:p w:rsidR="00D81082" w:rsidRPr="000D6960" w:rsidRDefault="00F07717" w:rsidP="000D6960">
      <w:pPr>
        <w:spacing w:after="0" w:line="360" w:lineRule="auto"/>
        <w:ind w:firstLine="0"/>
        <w:rPr>
          <w:rFonts w:ascii="Times New Roman" w:hAnsi="Times New Roman"/>
          <w:sz w:val="24"/>
          <w:szCs w:val="24"/>
        </w:rPr>
      </w:pPr>
      <w:r w:rsidRPr="000D6960">
        <w:rPr>
          <w:rFonts w:ascii="Times New Roman" w:hAnsi="Times New Roman"/>
          <w:sz w:val="24"/>
          <w:szCs w:val="24"/>
        </w:rPr>
        <w:t>Lo</w:t>
      </w:r>
      <w:r w:rsidR="006A7285" w:rsidRPr="000D6960">
        <w:rPr>
          <w:rFonts w:ascii="Times New Roman" w:hAnsi="Times New Roman"/>
          <w:sz w:val="24"/>
          <w:szCs w:val="24"/>
        </w:rPr>
        <w:t xml:space="preserve">s docentes tienen la noción de que el hogar potencialmente </w:t>
      </w:r>
      <w:r w:rsidR="00740D0D" w:rsidRPr="000D6960">
        <w:rPr>
          <w:rFonts w:ascii="Times New Roman" w:hAnsi="Times New Roman"/>
          <w:sz w:val="24"/>
          <w:szCs w:val="24"/>
        </w:rPr>
        <w:t xml:space="preserve">puede </w:t>
      </w:r>
      <w:r w:rsidR="006A7285" w:rsidRPr="000D6960">
        <w:rPr>
          <w:rFonts w:ascii="Times New Roman" w:hAnsi="Times New Roman"/>
          <w:sz w:val="24"/>
          <w:szCs w:val="24"/>
        </w:rPr>
        <w:t xml:space="preserve">coadyuvar a que los jóvenes </w:t>
      </w:r>
      <w:r w:rsidRPr="000D6960">
        <w:rPr>
          <w:rFonts w:ascii="Times New Roman" w:hAnsi="Times New Roman"/>
          <w:sz w:val="24"/>
          <w:szCs w:val="24"/>
        </w:rPr>
        <w:t>tengan</w:t>
      </w:r>
      <w:r w:rsidR="006A7285" w:rsidRPr="000D6960">
        <w:rPr>
          <w:rFonts w:ascii="Times New Roman" w:hAnsi="Times New Roman"/>
          <w:sz w:val="24"/>
          <w:szCs w:val="24"/>
        </w:rPr>
        <w:t xml:space="preserve"> una mejor comprensión del lenguaje y de esa manera romp</w:t>
      </w:r>
      <w:r w:rsidR="00DC5368" w:rsidRPr="000D6960">
        <w:rPr>
          <w:rFonts w:ascii="Times New Roman" w:hAnsi="Times New Roman"/>
          <w:sz w:val="24"/>
          <w:szCs w:val="24"/>
        </w:rPr>
        <w:t>an</w:t>
      </w:r>
      <w:r w:rsidR="006A7285" w:rsidRPr="000D6960">
        <w:rPr>
          <w:rFonts w:ascii="Times New Roman" w:hAnsi="Times New Roman"/>
          <w:sz w:val="24"/>
          <w:szCs w:val="24"/>
        </w:rPr>
        <w:t xml:space="preserve"> la barrera de comunicación y </w:t>
      </w:r>
      <w:r w:rsidR="00DC5368" w:rsidRPr="000D6960">
        <w:rPr>
          <w:rFonts w:ascii="Times New Roman" w:hAnsi="Times New Roman"/>
          <w:sz w:val="24"/>
          <w:szCs w:val="24"/>
        </w:rPr>
        <w:t>logren</w:t>
      </w:r>
      <w:r w:rsidR="006A7285" w:rsidRPr="000D6960">
        <w:rPr>
          <w:rFonts w:ascii="Times New Roman" w:hAnsi="Times New Roman"/>
          <w:sz w:val="24"/>
          <w:szCs w:val="24"/>
        </w:rPr>
        <w:t xml:space="preserve"> un mejor aprovechamiento escolar. De manera reiterada, los docentes argumentan que los padres deben </w:t>
      </w:r>
      <w:r w:rsidR="00740D0D" w:rsidRPr="000D6960">
        <w:rPr>
          <w:rFonts w:ascii="Times New Roman" w:hAnsi="Times New Roman"/>
          <w:sz w:val="24"/>
          <w:szCs w:val="24"/>
        </w:rPr>
        <w:t>participar m</w:t>
      </w:r>
      <w:r w:rsidR="00430ED5" w:rsidRPr="000D6960">
        <w:rPr>
          <w:rFonts w:ascii="Times New Roman" w:hAnsi="Times New Roman"/>
          <w:sz w:val="24"/>
          <w:szCs w:val="24"/>
        </w:rPr>
        <w:t xml:space="preserve">ás en el acompañamiento escolar y en mejorar las capacidades de comprensión y expresión del castellano. En relación a los padres, llama la atención que los docentes afirman que algunos de ellos únicamente envían a sus hijos al bachillerato para poder acceder a becas y </w:t>
      </w:r>
      <w:r w:rsidR="00740D0D" w:rsidRPr="000D6960">
        <w:rPr>
          <w:rFonts w:ascii="Times New Roman" w:hAnsi="Times New Roman"/>
          <w:sz w:val="24"/>
          <w:szCs w:val="24"/>
        </w:rPr>
        <w:t xml:space="preserve">a </w:t>
      </w:r>
      <w:r w:rsidR="00430ED5" w:rsidRPr="000D6960">
        <w:rPr>
          <w:rFonts w:ascii="Times New Roman" w:hAnsi="Times New Roman"/>
          <w:sz w:val="24"/>
          <w:szCs w:val="24"/>
        </w:rPr>
        <w:t xml:space="preserve">apoyos gubernamentales, </w:t>
      </w:r>
      <w:r w:rsidR="00BE4495" w:rsidRPr="000D6960">
        <w:rPr>
          <w:rFonts w:ascii="Times New Roman" w:hAnsi="Times New Roman"/>
          <w:sz w:val="24"/>
          <w:szCs w:val="24"/>
        </w:rPr>
        <w:t>“</w:t>
      </w:r>
      <w:r w:rsidR="00430ED5" w:rsidRPr="000D6960">
        <w:rPr>
          <w:rFonts w:ascii="Times New Roman" w:hAnsi="Times New Roman"/>
          <w:sz w:val="24"/>
          <w:szCs w:val="24"/>
        </w:rPr>
        <w:t>s</w:t>
      </w:r>
      <w:r w:rsidR="00427CB3" w:rsidRPr="000D6960">
        <w:rPr>
          <w:rFonts w:ascii="Times New Roman" w:hAnsi="Times New Roman"/>
          <w:sz w:val="24"/>
          <w:szCs w:val="24"/>
        </w:rPr>
        <w:t>o</w:t>
      </w:r>
      <w:r w:rsidR="00430ED5" w:rsidRPr="000D6960">
        <w:rPr>
          <w:rFonts w:ascii="Times New Roman" w:hAnsi="Times New Roman"/>
          <w:sz w:val="24"/>
          <w:szCs w:val="24"/>
        </w:rPr>
        <w:t>lo los mandan para poder cumplir requisitos de Oportunidades</w:t>
      </w:r>
      <w:r w:rsidR="00BE4495" w:rsidRPr="000D6960">
        <w:rPr>
          <w:rFonts w:ascii="Times New Roman" w:hAnsi="Times New Roman"/>
          <w:sz w:val="24"/>
          <w:szCs w:val="24"/>
        </w:rPr>
        <w:t>”</w:t>
      </w:r>
      <w:r w:rsidRPr="000D6960">
        <w:rPr>
          <w:rStyle w:val="Refdenotaalpie"/>
          <w:rFonts w:ascii="Times New Roman" w:hAnsi="Times New Roman"/>
          <w:sz w:val="24"/>
          <w:szCs w:val="24"/>
        </w:rPr>
        <w:footnoteReference w:id="1"/>
      </w:r>
      <w:r w:rsidR="00430ED5" w:rsidRPr="000D6960">
        <w:rPr>
          <w:rFonts w:ascii="Times New Roman" w:hAnsi="Times New Roman"/>
          <w:sz w:val="24"/>
          <w:szCs w:val="24"/>
        </w:rPr>
        <w:t>, señala el director de la escuela.</w:t>
      </w:r>
    </w:p>
    <w:p w:rsidR="0047072C" w:rsidRPr="000D6960" w:rsidRDefault="0047072C" w:rsidP="000D6960">
      <w:pPr>
        <w:spacing w:after="0" w:line="360" w:lineRule="auto"/>
        <w:ind w:firstLine="0"/>
        <w:rPr>
          <w:rFonts w:ascii="Times New Roman" w:hAnsi="Times New Roman"/>
          <w:sz w:val="24"/>
          <w:szCs w:val="24"/>
        </w:rPr>
      </w:pPr>
    </w:p>
    <w:p w:rsidR="000E12E7" w:rsidRPr="000D6960" w:rsidRDefault="00F07717" w:rsidP="000D6960">
      <w:pPr>
        <w:tabs>
          <w:tab w:val="left" w:pos="879"/>
        </w:tabs>
        <w:spacing w:after="0" w:line="360" w:lineRule="auto"/>
        <w:ind w:firstLine="0"/>
        <w:rPr>
          <w:rFonts w:ascii="Times New Roman" w:hAnsi="Times New Roman"/>
          <w:sz w:val="24"/>
          <w:szCs w:val="24"/>
        </w:rPr>
      </w:pPr>
      <w:r w:rsidRPr="000D6960">
        <w:rPr>
          <w:rFonts w:ascii="Times New Roman" w:hAnsi="Times New Roman"/>
          <w:sz w:val="24"/>
          <w:szCs w:val="24"/>
        </w:rPr>
        <w:lastRenderedPageBreak/>
        <w:t xml:space="preserve">Si bien </w:t>
      </w:r>
      <w:r w:rsidR="00FD4F50" w:rsidRPr="000D6960">
        <w:rPr>
          <w:rFonts w:ascii="Times New Roman" w:hAnsi="Times New Roman"/>
          <w:sz w:val="24"/>
          <w:szCs w:val="24"/>
        </w:rPr>
        <w:t>valoran</w:t>
      </w:r>
      <w:r w:rsidR="00D81082" w:rsidRPr="000D6960">
        <w:rPr>
          <w:rFonts w:ascii="Times New Roman" w:hAnsi="Times New Roman"/>
          <w:sz w:val="24"/>
          <w:szCs w:val="24"/>
        </w:rPr>
        <w:t xml:space="preserve"> positiva</w:t>
      </w:r>
      <w:r w:rsidR="00FD4F50" w:rsidRPr="000D6960">
        <w:rPr>
          <w:rFonts w:ascii="Times New Roman" w:hAnsi="Times New Roman"/>
          <w:sz w:val="24"/>
          <w:szCs w:val="24"/>
        </w:rPr>
        <w:t xml:space="preserve">mente a </w:t>
      </w:r>
      <w:r w:rsidR="00D81082" w:rsidRPr="000D6960">
        <w:rPr>
          <w:rFonts w:ascii="Times New Roman" w:hAnsi="Times New Roman"/>
          <w:sz w:val="24"/>
          <w:szCs w:val="24"/>
        </w:rPr>
        <w:t>l</w:t>
      </w:r>
      <w:r w:rsidR="00FD4F50" w:rsidRPr="000D6960">
        <w:rPr>
          <w:rFonts w:ascii="Times New Roman" w:hAnsi="Times New Roman"/>
          <w:sz w:val="24"/>
          <w:szCs w:val="24"/>
        </w:rPr>
        <w:t>os</w:t>
      </w:r>
      <w:r w:rsidR="00D81082" w:rsidRPr="000D6960">
        <w:rPr>
          <w:rFonts w:ascii="Times New Roman" w:hAnsi="Times New Roman"/>
          <w:sz w:val="24"/>
          <w:szCs w:val="24"/>
        </w:rPr>
        <w:t xml:space="preserve"> alumno</w:t>
      </w:r>
      <w:r w:rsidR="00FD4F50" w:rsidRPr="000D6960">
        <w:rPr>
          <w:rFonts w:ascii="Times New Roman" w:hAnsi="Times New Roman"/>
          <w:sz w:val="24"/>
          <w:szCs w:val="24"/>
        </w:rPr>
        <w:t>s</w:t>
      </w:r>
      <w:r w:rsidR="00D81082" w:rsidRPr="000D6960">
        <w:rPr>
          <w:rFonts w:ascii="Times New Roman" w:hAnsi="Times New Roman"/>
          <w:sz w:val="24"/>
          <w:szCs w:val="24"/>
        </w:rPr>
        <w:t xml:space="preserve"> en cuanto a </w:t>
      </w:r>
      <w:r w:rsidR="00FD4F50" w:rsidRPr="000D6960">
        <w:rPr>
          <w:rFonts w:ascii="Times New Roman" w:hAnsi="Times New Roman"/>
          <w:sz w:val="24"/>
          <w:szCs w:val="24"/>
        </w:rPr>
        <w:t xml:space="preserve">su </w:t>
      </w:r>
      <w:r w:rsidR="00D81082" w:rsidRPr="000D6960">
        <w:rPr>
          <w:rFonts w:ascii="Times New Roman" w:hAnsi="Times New Roman"/>
          <w:sz w:val="24"/>
          <w:szCs w:val="24"/>
        </w:rPr>
        <w:t xml:space="preserve">capacidad e inteligencia, </w:t>
      </w:r>
      <w:r w:rsidR="00FD4F50" w:rsidRPr="000D6960">
        <w:rPr>
          <w:rFonts w:ascii="Times New Roman" w:hAnsi="Times New Roman"/>
          <w:sz w:val="24"/>
          <w:szCs w:val="24"/>
        </w:rPr>
        <w:t xml:space="preserve">también </w:t>
      </w:r>
      <w:r w:rsidR="00E649AA" w:rsidRPr="000D6960">
        <w:rPr>
          <w:rFonts w:ascii="Times New Roman" w:hAnsi="Times New Roman"/>
          <w:sz w:val="24"/>
          <w:szCs w:val="24"/>
        </w:rPr>
        <w:t>señala</w:t>
      </w:r>
      <w:r w:rsidR="00FD4F50" w:rsidRPr="000D6960">
        <w:rPr>
          <w:rFonts w:ascii="Times New Roman" w:hAnsi="Times New Roman"/>
          <w:sz w:val="24"/>
          <w:szCs w:val="24"/>
        </w:rPr>
        <w:t>n su</w:t>
      </w:r>
      <w:r w:rsidR="00E649AA" w:rsidRPr="000D6960">
        <w:rPr>
          <w:rFonts w:ascii="Times New Roman" w:hAnsi="Times New Roman"/>
          <w:sz w:val="24"/>
          <w:szCs w:val="24"/>
        </w:rPr>
        <w:t xml:space="preserve"> </w:t>
      </w:r>
      <w:r w:rsidR="00D81082" w:rsidRPr="000D6960">
        <w:rPr>
          <w:rFonts w:ascii="Times New Roman" w:hAnsi="Times New Roman"/>
          <w:sz w:val="24"/>
          <w:szCs w:val="24"/>
        </w:rPr>
        <w:t>desinterés, apatía y deficientes hábitos para el estudio y la lectura</w:t>
      </w:r>
      <w:r w:rsidR="00E649AA" w:rsidRPr="000D6960">
        <w:rPr>
          <w:rFonts w:ascii="Times New Roman" w:hAnsi="Times New Roman"/>
          <w:sz w:val="24"/>
          <w:szCs w:val="24"/>
        </w:rPr>
        <w:t xml:space="preserve">, </w:t>
      </w:r>
      <w:r w:rsidR="00FD4F50" w:rsidRPr="000D6960">
        <w:rPr>
          <w:rFonts w:ascii="Times New Roman" w:hAnsi="Times New Roman"/>
          <w:sz w:val="24"/>
          <w:szCs w:val="24"/>
        </w:rPr>
        <w:t xml:space="preserve">todos ellos </w:t>
      </w:r>
      <w:r w:rsidR="00513905" w:rsidRPr="000D6960">
        <w:rPr>
          <w:rFonts w:ascii="Times New Roman" w:hAnsi="Times New Roman"/>
          <w:sz w:val="24"/>
          <w:szCs w:val="24"/>
        </w:rPr>
        <w:t>factores</w:t>
      </w:r>
      <w:r w:rsidR="00FD4F50" w:rsidRPr="000D6960">
        <w:rPr>
          <w:rFonts w:ascii="Times New Roman" w:hAnsi="Times New Roman"/>
          <w:sz w:val="24"/>
          <w:szCs w:val="24"/>
        </w:rPr>
        <w:t xml:space="preserve"> relacionados</w:t>
      </w:r>
      <w:r w:rsidR="00513905" w:rsidRPr="000D6960">
        <w:rPr>
          <w:rFonts w:ascii="Times New Roman" w:hAnsi="Times New Roman"/>
          <w:sz w:val="24"/>
          <w:szCs w:val="24"/>
        </w:rPr>
        <w:t xml:space="preserve"> con el </w:t>
      </w:r>
      <w:r w:rsidR="00D81082" w:rsidRPr="000D6960">
        <w:rPr>
          <w:rFonts w:ascii="Times New Roman" w:hAnsi="Times New Roman"/>
          <w:sz w:val="24"/>
          <w:szCs w:val="24"/>
        </w:rPr>
        <w:t>bajo rendimiento escolar y la deserción</w:t>
      </w:r>
      <w:r w:rsidR="004E2314" w:rsidRPr="000D6960">
        <w:rPr>
          <w:rFonts w:ascii="Times New Roman" w:hAnsi="Times New Roman"/>
          <w:sz w:val="24"/>
          <w:szCs w:val="24"/>
        </w:rPr>
        <w:t xml:space="preserve">. </w:t>
      </w:r>
    </w:p>
    <w:p w:rsidR="0047072C" w:rsidRPr="000D6960" w:rsidRDefault="0047072C" w:rsidP="000D6960">
      <w:pPr>
        <w:tabs>
          <w:tab w:val="left" w:pos="879"/>
        </w:tabs>
        <w:spacing w:after="0" w:line="360" w:lineRule="auto"/>
        <w:ind w:firstLine="0"/>
        <w:rPr>
          <w:rFonts w:ascii="Times New Roman" w:hAnsi="Times New Roman"/>
          <w:sz w:val="24"/>
          <w:szCs w:val="24"/>
        </w:rPr>
      </w:pPr>
    </w:p>
    <w:p w:rsidR="004E2314" w:rsidRPr="000D6960" w:rsidRDefault="004E2314" w:rsidP="000D6960">
      <w:pPr>
        <w:tabs>
          <w:tab w:val="left" w:pos="879"/>
        </w:tabs>
        <w:spacing w:after="0" w:line="360" w:lineRule="auto"/>
        <w:ind w:firstLine="0"/>
        <w:rPr>
          <w:rFonts w:ascii="Times New Roman" w:hAnsi="Times New Roman"/>
          <w:color w:val="231F20"/>
          <w:sz w:val="24"/>
          <w:szCs w:val="24"/>
        </w:rPr>
      </w:pPr>
      <w:r w:rsidRPr="000D6960">
        <w:rPr>
          <w:rFonts w:ascii="Times New Roman" w:hAnsi="Times New Roman"/>
          <w:sz w:val="24"/>
          <w:szCs w:val="24"/>
        </w:rPr>
        <w:t xml:space="preserve">La concepción de los profesores y directivos sobre los problemas de aprendizaje en los alumnos </w:t>
      </w:r>
      <w:r w:rsidR="00E403E1" w:rsidRPr="000D6960">
        <w:rPr>
          <w:rFonts w:ascii="Times New Roman" w:hAnsi="Times New Roman"/>
          <w:sz w:val="24"/>
          <w:szCs w:val="24"/>
        </w:rPr>
        <w:t xml:space="preserve">indígenas </w:t>
      </w:r>
      <w:r w:rsidRPr="000D6960">
        <w:rPr>
          <w:rFonts w:ascii="Times New Roman" w:hAnsi="Times New Roman"/>
          <w:sz w:val="24"/>
          <w:szCs w:val="24"/>
        </w:rPr>
        <w:t xml:space="preserve">y </w:t>
      </w:r>
      <w:r w:rsidR="00E403E1" w:rsidRPr="000D6960">
        <w:rPr>
          <w:rFonts w:ascii="Times New Roman" w:hAnsi="Times New Roman"/>
          <w:sz w:val="24"/>
          <w:szCs w:val="24"/>
        </w:rPr>
        <w:t>sus</w:t>
      </w:r>
      <w:r w:rsidRPr="000D6960">
        <w:rPr>
          <w:rFonts w:ascii="Times New Roman" w:hAnsi="Times New Roman"/>
          <w:sz w:val="24"/>
          <w:szCs w:val="24"/>
        </w:rPr>
        <w:t xml:space="preserve"> bajos índices de aprovechamiento, coincide con posturas occidentalizadas y ladinizadas que sostienen que </w:t>
      </w:r>
      <w:r w:rsidR="00BE4495" w:rsidRPr="000D6960">
        <w:rPr>
          <w:rFonts w:ascii="Times New Roman" w:hAnsi="Times New Roman"/>
          <w:sz w:val="24"/>
          <w:szCs w:val="24"/>
        </w:rPr>
        <w:t>“</w:t>
      </w:r>
      <w:r w:rsidRPr="000D6960">
        <w:rPr>
          <w:rFonts w:ascii="Times New Roman" w:hAnsi="Times New Roman"/>
          <w:sz w:val="24"/>
          <w:szCs w:val="24"/>
        </w:rPr>
        <w:t xml:space="preserve">el indio es </w:t>
      </w:r>
      <w:r w:rsidR="006E7003" w:rsidRPr="000D6960">
        <w:rPr>
          <w:rFonts w:ascii="Times New Roman" w:hAnsi="Times New Roman"/>
          <w:sz w:val="24"/>
          <w:szCs w:val="24"/>
        </w:rPr>
        <w:t xml:space="preserve">el </w:t>
      </w:r>
      <w:r w:rsidRPr="000D6960">
        <w:rPr>
          <w:rFonts w:ascii="Times New Roman" w:hAnsi="Times New Roman"/>
          <w:sz w:val="24"/>
          <w:szCs w:val="24"/>
        </w:rPr>
        <w:t>problema</w:t>
      </w:r>
      <w:r w:rsidR="00BE4495" w:rsidRPr="000D6960">
        <w:rPr>
          <w:rFonts w:ascii="Times New Roman" w:hAnsi="Times New Roman"/>
          <w:sz w:val="24"/>
          <w:szCs w:val="24"/>
        </w:rPr>
        <w:t>”</w:t>
      </w:r>
      <w:r w:rsidRPr="000D6960">
        <w:rPr>
          <w:rFonts w:ascii="Times New Roman" w:hAnsi="Times New Roman"/>
          <w:sz w:val="24"/>
          <w:szCs w:val="24"/>
        </w:rPr>
        <w:t xml:space="preserve">. </w:t>
      </w:r>
      <w:r w:rsidR="006E7003" w:rsidRPr="000D6960">
        <w:rPr>
          <w:rFonts w:ascii="Times New Roman" w:hAnsi="Times New Roman"/>
          <w:sz w:val="24"/>
          <w:szCs w:val="24"/>
        </w:rPr>
        <w:t>Al parecer se</w:t>
      </w:r>
      <w:r w:rsidRPr="000D6960">
        <w:rPr>
          <w:rFonts w:ascii="Times New Roman" w:hAnsi="Times New Roman"/>
          <w:sz w:val="24"/>
          <w:szCs w:val="24"/>
        </w:rPr>
        <w:t xml:space="preserve"> rep</w:t>
      </w:r>
      <w:r w:rsidR="006E7003" w:rsidRPr="000D6960">
        <w:rPr>
          <w:rFonts w:ascii="Times New Roman" w:hAnsi="Times New Roman"/>
          <w:sz w:val="24"/>
          <w:szCs w:val="24"/>
        </w:rPr>
        <w:t>i</w:t>
      </w:r>
      <w:r w:rsidRPr="000D6960">
        <w:rPr>
          <w:rFonts w:ascii="Times New Roman" w:hAnsi="Times New Roman"/>
          <w:sz w:val="24"/>
          <w:szCs w:val="24"/>
        </w:rPr>
        <w:t>t</w:t>
      </w:r>
      <w:r w:rsidR="006E7003" w:rsidRPr="000D6960">
        <w:rPr>
          <w:rFonts w:ascii="Times New Roman" w:hAnsi="Times New Roman"/>
          <w:sz w:val="24"/>
          <w:szCs w:val="24"/>
        </w:rPr>
        <w:t>e</w:t>
      </w:r>
      <w:r w:rsidRPr="000D6960">
        <w:rPr>
          <w:rFonts w:ascii="Times New Roman" w:hAnsi="Times New Roman"/>
          <w:sz w:val="24"/>
          <w:szCs w:val="24"/>
        </w:rPr>
        <w:t xml:space="preserve"> o actualiza</w:t>
      </w:r>
      <w:r w:rsidR="006E7003" w:rsidRPr="000D6960">
        <w:rPr>
          <w:rFonts w:ascii="Times New Roman" w:hAnsi="Times New Roman"/>
          <w:sz w:val="24"/>
          <w:szCs w:val="24"/>
        </w:rPr>
        <w:t xml:space="preserve"> </w:t>
      </w:r>
      <w:r w:rsidR="00BB5739" w:rsidRPr="000D6960">
        <w:rPr>
          <w:rFonts w:ascii="Times New Roman" w:hAnsi="Times New Roman"/>
          <w:sz w:val="24"/>
          <w:szCs w:val="24"/>
        </w:rPr>
        <w:t>la</w:t>
      </w:r>
      <w:r w:rsidRPr="000D6960">
        <w:rPr>
          <w:rFonts w:ascii="Times New Roman" w:hAnsi="Times New Roman"/>
          <w:sz w:val="24"/>
          <w:szCs w:val="24"/>
        </w:rPr>
        <w:t xml:space="preserve"> concepción</w:t>
      </w:r>
      <w:r w:rsidR="00BB5739" w:rsidRPr="000D6960">
        <w:rPr>
          <w:rFonts w:ascii="Times New Roman" w:hAnsi="Times New Roman"/>
          <w:sz w:val="24"/>
          <w:szCs w:val="24"/>
        </w:rPr>
        <w:t xml:space="preserve"> </w:t>
      </w:r>
      <w:r w:rsidR="00513905" w:rsidRPr="000D6960">
        <w:rPr>
          <w:rFonts w:ascii="Times New Roman" w:hAnsi="Times New Roman"/>
          <w:sz w:val="24"/>
          <w:szCs w:val="24"/>
        </w:rPr>
        <w:t>de</w:t>
      </w:r>
      <w:r w:rsidRPr="000D6960">
        <w:rPr>
          <w:rFonts w:ascii="Times New Roman" w:hAnsi="Times New Roman"/>
          <w:sz w:val="24"/>
          <w:szCs w:val="24"/>
        </w:rPr>
        <w:t xml:space="preserve"> los co</w:t>
      </w:r>
      <w:r w:rsidR="00BB5739" w:rsidRPr="000D6960">
        <w:rPr>
          <w:rFonts w:ascii="Times New Roman" w:hAnsi="Times New Roman"/>
          <w:sz w:val="24"/>
          <w:szCs w:val="24"/>
        </w:rPr>
        <w:t>lonizadores europeos</w:t>
      </w:r>
      <w:r w:rsidRPr="000D6960">
        <w:rPr>
          <w:rFonts w:ascii="Times New Roman" w:hAnsi="Times New Roman"/>
          <w:sz w:val="24"/>
          <w:szCs w:val="24"/>
        </w:rPr>
        <w:t xml:space="preserve">, quienes consideraban que los nativos </w:t>
      </w:r>
      <w:r w:rsidR="00BB5739" w:rsidRPr="000D6960">
        <w:rPr>
          <w:rFonts w:ascii="Times New Roman" w:hAnsi="Times New Roman"/>
          <w:sz w:val="24"/>
          <w:szCs w:val="24"/>
        </w:rPr>
        <w:t xml:space="preserve">de América </w:t>
      </w:r>
      <w:r w:rsidRPr="000D6960">
        <w:rPr>
          <w:rFonts w:ascii="Times New Roman" w:hAnsi="Times New Roman"/>
          <w:sz w:val="24"/>
          <w:szCs w:val="24"/>
        </w:rPr>
        <w:t xml:space="preserve">eran inferiores </w:t>
      </w:r>
      <w:r w:rsidR="00E649AA" w:rsidRPr="000D6960">
        <w:rPr>
          <w:rFonts w:ascii="Times New Roman" w:hAnsi="Times New Roman"/>
          <w:sz w:val="24"/>
          <w:szCs w:val="24"/>
        </w:rPr>
        <w:t>e</w:t>
      </w:r>
      <w:r w:rsidRPr="000D6960">
        <w:rPr>
          <w:rFonts w:ascii="Times New Roman" w:hAnsi="Times New Roman"/>
          <w:sz w:val="24"/>
          <w:szCs w:val="24"/>
        </w:rPr>
        <w:t xml:space="preserve"> </w:t>
      </w:r>
      <w:r w:rsidR="00BA26BF" w:rsidRPr="000D6960">
        <w:rPr>
          <w:rFonts w:ascii="Times New Roman" w:hAnsi="Times New Roman"/>
          <w:sz w:val="24"/>
          <w:szCs w:val="24"/>
        </w:rPr>
        <w:t>in</w:t>
      </w:r>
      <w:r w:rsidRPr="000D6960">
        <w:rPr>
          <w:rFonts w:ascii="Times New Roman" w:hAnsi="Times New Roman"/>
          <w:sz w:val="24"/>
          <w:szCs w:val="24"/>
        </w:rPr>
        <w:t>capaces como civilización</w:t>
      </w:r>
      <w:r w:rsidR="006E7003" w:rsidRPr="000D6960">
        <w:rPr>
          <w:rFonts w:ascii="Times New Roman" w:hAnsi="Times New Roman"/>
          <w:sz w:val="24"/>
          <w:szCs w:val="24"/>
        </w:rPr>
        <w:t xml:space="preserve"> </w:t>
      </w:r>
      <w:r w:rsidR="00E403E1" w:rsidRPr="000D6960">
        <w:rPr>
          <w:rFonts w:ascii="Times New Roman" w:hAnsi="Times New Roman"/>
          <w:sz w:val="24"/>
          <w:szCs w:val="24"/>
        </w:rPr>
        <w:t>porque</w:t>
      </w:r>
      <w:r w:rsidRPr="000D6960">
        <w:rPr>
          <w:rFonts w:ascii="Times New Roman" w:hAnsi="Times New Roman"/>
          <w:sz w:val="24"/>
          <w:szCs w:val="24"/>
        </w:rPr>
        <w:t xml:space="preserve"> eran salvajes</w:t>
      </w:r>
      <w:r w:rsidR="00BA26BF" w:rsidRPr="000D6960">
        <w:rPr>
          <w:rFonts w:ascii="Times New Roman" w:hAnsi="Times New Roman"/>
          <w:sz w:val="24"/>
          <w:szCs w:val="24"/>
        </w:rPr>
        <w:t xml:space="preserve"> </w:t>
      </w:r>
      <w:r w:rsidR="00BA26BF" w:rsidRPr="000D6960">
        <w:rPr>
          <w:rFonts w:ascii="Times New Roman" w:hAnsi="Times New Roman"/>
          <w:color w:val="231F20"/>
          <w:sz w:val="24"/>
          <w:szCs w:val="24"/>
        </w:rPr>
        <w:t>(</w:t>
      </w:r>
      <w:r w:rsidR="00BA26BF" w:rsidRPr="000D6960">
        <w:rPr>
          <w:rFonts w:ascii="Times New Roman" w:hAnsi="Times New Roman"/>
          <w:sz w:val="24"/>
          <w:szCs w:val="24"/>
        </w:rPr>
        <w:t>D</w:t>
      </w:r>
      <w:r w:rsidR="00BA26BF" w:rsidRPr="000D6960">
        <w:rPr>
          <w:rFonts w:ascii="Times New Roman" w:hAnsi="Times New Roman"/>
          <w:color w:val="231F20"/>
          <w:sz w:val="24"/>
          <w:szCs w:val="24"/>
        </w:rPr>
        <w:t>e Sousa, 2006)</w:t>
      </w:r>
      <w:r w:rsidRPr="000D6960">
        <w:rPr>
          <w:rFonts w:ascii="Times New Roman" w:hAnsi="Times New Roman"/>
          <w:sz w:val="24"/>
          <w:szCs w:val="24"/>
        </w:rPr>
        <w:t>.</w:t>
      </w:r>
    </w:p>
    <w:p w:rsidR="0047072C" w:rsidRPr="000D6960" w:rsidRDefault="004E2314" w:rsidP="000D6960">
      <w:pPr>
        <w:tabs>
          <w:tab w:val="left" w:pos="879"/>
        </w:tabs>
        <w:spacing w:after="0" w:line="360" w:lineRule="auto"/>
        <w:rPr>
          <w:rFonts w:ascii="Times New Roman" w:hAnsi="Times New Roman"/>
          <w:sz w:val="24"/>
          <w:szCs w:val="24"/>
        </w:rPr>
      </w:pPr>
      <w:r w:rsidRPr="000D6960">
        <w:rPr>
          <w:rFonts w:ascii="Times New Roman" w:hAnsi="Times New Roman"/>
          <w:sz w:val="24"/>
          <w:szCs w:val="24"/>
        </w:rPr>
        <w:tab/>
      </w:r>
    </w:p>
    <w:p w:rsidR="00D81082" w:rsidRPr="000D6960" w:rsidRDefault="00E403E1" w:rsidP="000D6960">
      <w:pPr>
        <w:tabs>
          <w:tab w:val="left" w:pos="879"/>
        </w:tabs>
        <w:spacing w:after="0" w:line="360" w:lineRule="auto"/>
        <w:ind w:firstLine="0"/>
        <w:rPr>
          <w:rFonts w:ascii="Times New Roman" w:hAnsi="Times New Roman"/>
          <w:sz w:val="24"/>
          <w:szCs w:val="24"/>
        </w:rPr>
      </w:pPr>
      <w:r w:rsidRPr="000D6960">
        <w:rPr>
          <w:rFonts w:ascii="Times New Roman" w:hAnsi="Times New Roman"/>
          <w:sz w:val="24"/>
          <w:szCs w:val="24"/>
        </w:rPr>
        <w:t xml:space="preserve">La forma como el </w:t>
      </w:r>
      <w:r w:rsidR="004E2314" w:rsidRPr="000D6960">
        <w:rPr>
          <w:rFonts w:ascii="Times New Roman" w:hAnsi="Times New Roman"/>
          <w:sz w:val="24"/>
          <w:szCs w:val="24"/>
        </w:rPr>
        <w:t>centro escolar</w:t>
      </w:r>
      <w:r w:rsidRPr="000D6960">
        <w:rPr>
          <w:rFonts w:ascii="Times New Roman" w:hAnsi="Times New Roman"/>
          <w:sz w:val="24"/>
          <w:szCs w:val="24"/>
        </w:rPr>
        <w:t xml:space="preserve"> o</w:t>
      </w:r>
      <w:r w:rsidR="004E2314" w:rsidRPr="000D6960">
        <w:rPr>
          <w:rFonts w:ascii="Times New Roman" w:hAnsi="Times New Roman"/>
          <w:sz w:val="24"/>
          <w:szCs w:val="24"/>
        </w:rPr>
        <w:t xml:space="preserve">rienta su quehacer, </w:t>
      </w:r>
      <w:r w:rsidRPr="000D6960">
        <w:rPr>
          <w:rFonts w:ascii="Times New Roman" w:hAnsi="Times New Roman"/>
          <w:sz w:val="24"/>
          <w:szCs w:val="24"/>
        </w:rPr>
        <w:t>s</w:t>
      </w:r>
      <w:r w:rsidR="004E2314" w:rsidRPr="000D6960">
        <w:rPr>
          <w:rFonts w:ascii="Times New Roman" w:hAnsi="Times New Roman"/>
          <w:sz w:val="24"/>
          <w:szCs w:val="24"/>
        </w:rPr>
        <w:t>e comunica y exig</w:t>
      </w:r>
      <w:r w:rsidRPr="000D6960">
        <w:rPr>
          <w:rFonts w:ascii="Times New Roman" w:hAnsi="Times New Roman"/>
          <w:sz w:val="24"/>
          <w:szCs w:val="24"/>
        </w:rPr>
        <w:t>e</w:t>
      </w:r>
      <w:r w:rsidR="004E2314" w:rsidRPr="000D6960">
        <w:rPr>
          <w:rFonts w:ascii="Times New Roman" w:hAnsi="Times New Roman"/>
          <w:sz w:val="24"/>
          <w:szCs w:val="24"/>
        </w:rPr>
        <w:t xml:space="preserve">, </w:t>
      </w:r>
      <w:r w:rsidRPr="000D6960">
        <w:rPr>
          <w:rFonts w:ascii="Times New Roman" w:hAnsi="Times New Roman"/>
          <w:sz w:val="24"/>
          <w:szCs w:val="24"/>
        </w:rPr>
        <w:t>acentúa</w:t>
      </w:r>
      <w:r w:rsidR="004E2314" w:rsidRPr="000D6960">
        <w:rPr>
          <w:rFonts w:ascii="Times New Roman" w:hAnsi="Times New Roman"/>
          <w:sz w:val="24"/>
          <w:szCs w:val="24"/>
        </w:rPr>
        <w:t xml:space="preserve"> las diferencias con el </w:t>
      </w:r>
      <w:r w:rsidRPr="000D6960">
        <w:rPr>
          <w:rFonts w:ascii="Times New Roman" w:hAnsi="Times New Roman"/>
          <w:sz w:val="24"/>
          <w:szCs w:val="24"/>
        </w:rPr>
        <w:t>indígena, a quien ubica</w:t>
      </w:r>
      <w:r w:rsidR="004E2314" w:rsidRPr="000D6960">
        <w:rPr>
          <w:rFonts w:ascii="Times New Roman" w:hAnsi="Times New Roman"/>
          <w:sz w:val="24"/>
          <w:szCs w:val="24"/>
        </w:rPr>
        <w:t xml:space="preserve"> como deficitario (</w:t>
      </w:r>
      <w:r w:rsidRPr="000D6960">
        <w:rPr>
          <w:rFonts w:ascii="Times New Roman" w:hAnsi="Times New Roman"/>
          <w:sz w:val="24"/>
          <w:szCs w:val="24"/>
        </w:rPr>
        <w:t xml:space="preserve">de ahí su argumento de reforzar el castellano </w:t>
      </w:r>
      <w:r w:rsidR="004E2314" w:rsidRPr="000D6960">
        <w:rPr>
          <w:rFonts w:ascii="Times New Roman" w:hAnsi="Times New Roman"/>
          <w:sz w:val="24"/>
          <w:szCs w:val="24"/>
        </w:rPr>
        <w:t xml:space="preserve">en </w:t>
      </w:r>
      <w:r w:rsidR="00513905" w:rsidRPr="000D6960">
        <w:rPr>
          <w:rFonts w:ascii="Times New Roman" w:hAnsi="Times New Roman"/>
          <w:sz w:val="24"/>
          <w:szCs w:val="24"/>
        </w:rPr>
        <w:t xml:space="preserve">el </w:t>
      </w:r>
      <w:r w:rsidR="004E2314" w:rsidRPr="000D6960">
        <w:rPr>
          <w:rFonts w:ascii="Times New Roman" w:hAnsi="Times New Roman"/>
          <w:sz w:val="24"/>
          <w:szCs w:val="24"/>
        </w:rPr>
        <w:t>trabajo tutorial y los cursos remediales)</w:t>
      </w:r>
      <w:r w:rsidRPr="000D6960">
        <w:rPr>
          <w:rFonts w:ascii="Times New Roman" w:hAnsi="Times New Roman"/>
          <w:sz w:val="24"/>
          <w:szCs w:val="24"/>
        </w:rPr>
        <w:t>. De esa</w:t>
      </w:r>
      <w:r w:rsidR="004E2314" w:rsidRPr="000D6960">
        <w:rPr>
          <w:rFonts w:ascii="Times New Roman" w:hAnsi="Times New Roman"/>
          <w:sz w:val="24"/>
          <w:szCs w:val="24"/>
        </w:rPr>
        <w:t xml:space="preserve"> manera</w:t>
      </w:r>
      <w:r w:rsidRPr="000D6960">
        <w:rPr>
          <w:rFonts w:ascii="Times New Roman" w:hAnsi="Times New Roman"/>
          <w:sz w:val="24"/>
          <w:szCs w:val="24"/>
        </w:rPr>
        <w:t xml:space="preserve">, </w:t>
      </w:r>
      <w:r w:rsidR="004E2314" w:rsidRPr="000D6960">
        <w:rPr>
          <w:rFonts w:ascii="Times New Roman" w:hAnsi="Times New Roman"/>
          <w:sz w:val="24"/>
          <w:szCs w:val="24"/>
        </w:rPr>
        <w:t xml:space="preserve">la condición indígena sigue siendo un “problema” </w:t>
      </w:r>
      <w:r w:rsidRPr="000D6960">
        <w:rPr>
          <w:rFonts w:ascii="Times New Roman" w:hAnsi="Times New Roman"/>
          <w:sz w:val="24"/>
          <w:szCs w:val="24"/>
        </w:rPr>
        <w:t>que impide</w:t>
      </w:r>
      <w:r w:rsidR="004E2314" w:rsidRPr="000D6960">
        <w:rPr>
          <w:rFonts w:ascii="Times New Roman" w:hAnsi="Times New Roman"/>
          <w:sz w:val="24"/>
          <w:szCs w:val="24"/>
        </w:rPr>
        <w:t xml:space="preserve"> cumplir con los objetivos de la escuela</w:t>
      </w:r>
      <w:r w:rsidR="00513905" w:rsidRPr="000D6960">
        <w:rPr>
          <w:rFonts w:ascii="Times New Roman" w:hAnsi="Times New Roman"/>
          <w:sz w:val="24"/>
          <w:szCs w:val="24"/>
        </w:rPr>
        <w:t>. P</w:t>
      </w:r>
      <w:r w:rsidR="00BA26BF" w:rsidRPr="000D6960">
        <w:rPr>
          <w:rFonts w:ascii="Times New Roman" w:hAnsi="Times New Roman"/>
          <w:sz w:val="24"/>
          <w:szCs w:val="24"/>
        </w:rPr>
        <w:t>ara Schmelkes</w:t>
      </w:r>
      <w:r w:rsidR="00402C59" w:rsidRPr="000D6960">
        <w:rPr>
          <w:rFonts w:ascii="Times New Roman" w:hAnsi="Times New Roman"/>
          <w:sz w:val="24"/>
          <w:szCs w:val="24"/>
        </w:rPr>
        <w:t xml:space="preserve"> (</w:t>
      </w:r>
      <w:r w:rsidR="00BA26BF" w:rsidRPr="000D6960">
        <w:rPr>
          <w:rFonts w:ascii="Times New Roman" w:hAnsi="Times New Roman"/>
          <w:sz w:val="24"/>
          <w:szCs w:val="24"/>
        </w:rPr>
        <w:t>2001</w:t>
      </w:r>
      <w:r w:rsidR="00402C59" w:rsidRPr="000D6960">
        <w:rPr>
          <w:rFonts w:ascii="Times New Roman" w:hAnsi="Times New Roman"/>
          <w:sz w:val="24"/>
          <w:szCs w:val="24"/>
        </w:rPr>
        <w:t>)</w:t>
      </w:r>
      <w:r w:rsidR="00BA26BF" w:rsidRPr="000D6960">
        <w:rPr>
          <w:rFonts w:ascii="Times New Roman" w:hAnsi="Times New Roman"/>
          <w:sz w:val="24"/>
          <w:szCs w:val="24"/>
        </w:rPr>
        <w:t xml:space="preserve">, estas situaciones son naturalizadas y muestran una forma velada de racismo. </w:t>
      </w:r>
    </w:p>
    <w:p w:rsidR="00C17D3B" w:rsidRPr="000D6960" w:rsidRDefault="00C17D3B" w:rsidP="000D6960">
      <w:pPr>
        <w:spacing w:after="0" w:line="360" w:lineRule="auto"/>
        <w:ind w:firstLine="0"/>
        <w:rPr>
          <w:rFonts w:ascii="Times New Roman" w:hAnsi="Times New Roman"/>
          <w:sz w:val="24"/>
          <w:szCs w:val="24"/>
        </w:rPr>
      </w:pPr>
    </w:p>
    <w:p w:rsidR="00D81082" w:rsidRPr="000D6960" w:rsidRDefault="00430ED5" w:rsidP="000D6960">
      <w:pPr>
        <w:spacing w:after="0" w:line="360" w:lineRule="auto"/>
        <w:ind w:firstLine="0"/>
        <w:rPr>
          <w:rFonts w:ascii="Times New Roman" w:hAnsi="Times New Roman"/>
          <w:sz w:val="24"/>
          <w:szCs w:val="24"/>
        </w:rPr>
      </w:pPr>
      <w:r w:rsidRPr="000D6960">
        <w:rPr>
          <w:rFonts w:ascii="Times New Roman" w:hAnsi="Times New Roman"/>
          <w:sz w:val="24"/>
          <w:szCs w:val="24"/>
        </w:rPr>
        <w:t>Por último, los docentes y la autoridad escolar manifies</w:t>
      </w:r>
      <w:r w:rsidR="00BA26BF" w:rsidRPr="000D6960">
        <w:rPr>
          <w:rFonts w:ascii="Times New Roman" w:hAnsi="Times New Roman"/>
          <w:sz w:val="24"/>
          <w:szCs w:val="24"/>
        </w:rPr>
        <w:t>ta</w:t>
      </w:r>
      <w:r w:rsidR="00E403E1" w:rsidRPr="000D6960">
        <w:rPr>
          <w:rFonts w:ascii="Times New Roman" w:hAnsi="Times New Roman"/>
          <w:sz w:val="24"/>
          <w:szCs w:val="24"/>
        </w:rPr>
        <w:t>n su</w:t>
      </w:r>
      <w:r w:rsidR="00BA26BF" w:rsidRPr="000D6960">
        <w:rPr>
          <w:rFonts w:ascii="Times New Roman" w:hAnsi="Times New Roman"/>
          <w:sz w:val="24"/>
          <w:szCs w:val="24"/>
        </w:rPr>
        <w:t xml:space="preserve"> preocupación </w:t>
      </w:r>
      <w:r w:rsidR="00E403E1" w:rsidRPr="000D6960">
        <w:rPr>
          <w:rFonts w:ascii="Times New Roman" w:hAnsi="Times New Roman"/>
          <w:sz w:val="24"/>
          <w:szCs w:val="24"/>
        </w:rPr>
        <w:t>con respecto a</w:t>
      </w:r>
      <w:r w:rsidR="00BA26BF" w:rsidRPr="000D6960">
        <w:rPr>
          <w:rFonts w:ascii="Times New Roman" w:hAnsi="Times New Roman"/>
          <w:sz w:val="24"/>
          <w:szCs w:val="24"/>
        </w:rPr>
        <w:t xml:space="preserve"> </w:t>
      </w:r>
      <w:r w:rsidRPr="000D6960">
        <w:rPr>
          <w:rFonts w:ascii="Times New Roman" w:hAnsi="Times New Roman"/>
          <w:sz w:val="24"/>
          <w:szCs w:val="24"/>
        </w:rPr>
        <w:t>la</w:t>
      </w:r>
      <w:r w:rsidR="00E403E1" w:rsidRPr="000D6960">
        <w:rPr>
          <w:rFonts w:ascii="Times New Roman" w:hAnsi="Times New Roman"/>
          <w:sz w:val="24"/>
          <w:szCs w:val="24"/>
        </w:rPr>
        <w:t>s</w:t>
      </w:r>
      <w:r w:rsidRPr="000D6960">
        <w:rPr>
          <w:rFonts w:ascii="Times New Roman" w:hAnsi="Times New Roman"/>
          <w:sz w:val="24"/>
          <w:szCs w:val="24"/>
        </w:rPr>
        <w:t xml:space="preserve"> limitaci</w:t>
      </w:r>
      <w:r w:rsidR="00E403E1" w:rsidRPr="000D6960">
        <w:rPr>
          <w:rFonts w:ascii="Times New Roman" w:hAnsi="Times New Roman"/>
          <w:sz w:val="24"/>
          <w:szCs w:val="24"/>
        </w:rPr>
        <w:t>ones por el</w:t>
      </w:r>
      <w:r w:rsidRPr="000D6960">
        <w:rPr>
          <w:rFonts w:ascii="Times New Roman" w:hAnsi="Times New Roman"/>
          <w:sz w:val="24"/>
          <w:szCs w:val="24"/>
        </w:rPr>
        <w:t xml:space="preserve"> lenguaje, con los consecuentes problemas de aprendizaje, </w:t>
      </w:r>
      <w:r w:rsidR="00513905" w:rsidRPr="000D6960">
        <w:rPr>
          <w:rFonts w:ascii="Times New Roman" w:hAnsi="Times New Roman"/>
          <w:sz w:val="24"/>
          <w:szCs w:val="24"/>
        </w:rPr>
        <w:t xml:space="preserve">lo que </w:t>
      </w:r>
      <w:r w:rsidRPr="000D6960">
        <w:rPr>
          <w:rFonts w:ascii="Times New Roman" w:hAnsi="Times New Roman"/>
          <w:sz w:val="24"/>
          <w:szCs w:val="24"/>
        </w:rPr>
        <w:t xml:space="preserve">culmina en muchos casos </w:t>
      </w:r>
      <w:r w:rsidR="00513905" w:rsidRPr="000D6960">
        <w:rPr>
          <w:rFonts w:ascii="Times New Roman" w:hAnsi="Times New Roman"/>
          <w:sz w:val="24"/>
          <w:szCs w:val="24"/>
        </w:rPr>
        <w:t>con</w:t>
      </w:r>
      <w:r w:rsidR="00BA26BF" w:rsidRPr="000D6960">
        <w:rPr>
          <w:rFonts w:ascii="Times New Roman" w:hAnsi="Times New Roman"/>
          <w:sz w:val="24"/>
          <w:szCs w:val="24"/>
        </w:rPr>
        <w:t xml:space="preserve"> la deserción escolar del joven</w:t>
      </w:r>
      <w:r w:rsidR="00E403E1" w:rsidRPr="000D6960">
        <w:rPr>
          <w:rFonts w:ascii="Times New Roman" w:hAnsi="Times New Roman"/>
          <w:sz w:val="24"/>
          <w:szCs w:val="24"/>
        </w:rPr>
        <w:t>. Lamentablemente,</w:t>
      </w:r>
      <w:r w:rsidR="00BA26BF" w:rsidRPr="000D6960">
        <w:rPr>
          <w:rFonts w:ascii="Times New Roman" w:hAnsi="Times New Roman"/>
          <w:sz w:val="24"/>
          <w:szCs w:val="24"/>
        </w:rPr>
        <w:t xml:space="preserve"> las tareas </w:t>
      </w:r>
      <w:r w:rsidR="00E403E1" w:rsidRPr="000D6960">
        <w:rPr>
          <w:rFonts w:ascii="Times New Roman" w:hAnsi="Times New Roman"/>
          <w:sz w:val="24"/>
          <w:szCs w:val="24"/>
        </w:rPr>
        <w:t xml:space="preserve">que se han </w:t>
      </w:r>
      <w:r w:rsidR="00BA26BF" w:rsidRPr="000D6960">
        <w:rPr>
          <w:rFonts w:ascii="Times New Roman" w:hAnsi="Times New Roman"/>
          <w:sz w:val="24"/>
          <w:szCs w:val="24"/>
        </w:rPr>
        <w:t>emprendid</w:t>
      </w:r>
      <w:r w:rsidR="00E403E1" w:rsidRPr="000D6960">
        <w:rPr>
          <w:rFonts w:ascii="Times New Roman" w:hAnsi="Times New Roman"/>
          <w:sz w:val="24"/>
          <w:szCs w:val="24"/>
        </w:rPr>
        <w:t>o</w:t>
      </w:r>
      <w:r w:rsidR="00BA26BF" w:rsidRPr="000D6960">
        <w:rPr>
          <w:rFonts w:ascii="Times New Roman" w:hAnsi="Times New Roman"/>
          <w:sz w:val="24"/>
          <w:szCs w:val="24"/>
        </w:rPr>
        <w:t xml:space="preserve"> están </w:t>
      </w:r>
      <w:r w:rsidR="00E403E1" w:rsidRPr="000D6960">
        <w:rPr>
          <w:rFonts w:ascii="Times New Roman" w:hAnsi="Times New Roman"/>
          <w:sz w:val="24"/>
          <w:szCs w:val="24"/>
        </w:rPr>
        <w:t xml:space="preserve">muy lejos de reivindicar a </w:t>
      </w:r>
      <w:r w:rsidR="00C17D3B" w:rsidRPr="000D6960">
        <w:rPr>
          <w:rFonts w:ascii="Times New Roman" w:hAnsi="Times New Roman"/>
          <w:sz w:val="24"/>
          <w:szCs w:val="24"/>
        </w:rPr>
        <w:t xml:space="preserve">la cultura indígena </w:t>
      </w:r>
      <w:r w:rsidR="00E403E1" w:rsidRPr="000D6960">
        <w:rPr>
          <w:rFonts w:ascii="Times New Roman" w:hAnsi="Times New Roman"/>
          <w:sz w:val="24"/>
          <w:szCs w:val="24"/>
        </w:rPr>
        <w:t xml:space="preserve">y, por lo tanto, de </w:t>
      </w:r>
      <w:r w:rsidR="00BA26BF" w:rsidRPr="000D6960">
        <w:rPr>
          <w:rFonts w:ascii="Times New Roman" w:hAnsi="Times New Roman"/>
          <w:sz w:val="24"/>
          <w:szCs w:val="24"/>
        </w:rPr>
        <w:t>benefici</w:t>
      </w:r>
      <w:r w:rsidR="00E403E1" w:rsidRPr="000D6960">
        <w:rPr>
          <w:rFonts w:ascii="Times New Roman" w:hAnsi="Times New Roman"/>
          <w:sz w:val="24"/>
          <w:szCs w:val="24"/>
        </w:rPr>
        <w:t>ar</w:t>
      </w:r>
      <w:r w:rsidR="00BA26BF" w:rsidRPr="000D6960">
        <w:rPr>
          <w:rFonts w:ascii="Times New Roman" w:hAnsi="Times New Roman"/>
          <w:sz w:val="24"/>
          <w:szCs w:val="24"/>
        </w:rPr>
        <w:t xml:space="preserve"> el proceso formativo de los jóvenes.</w:t>
      </w:r>
      <w:r w:rsidRPr="000D6960">
        <w:rPr>
          <w:rFonts w:ascii="Times New Roman" w:hAnsi="Times New Roman"/>
          <w:sz w:val="24"/>
          <w:szCs w:val="24"/>
        </w:rPr>
        <w:t xml:space="preserve"> </w:t>
      </w:r>
    </w:p>
    <w:p w:rsidR="00C17D3B" w:rsidRPr="000D6960" w:rsidRDefault="00C17D3B" w:rsidP="000D6960">
      <w:pPr>
        <w:spacing w:after="0" w:line="360" w:lineRule="auto"/>
        <w:ind w:firstLine="0"/>
        <w:rPr>
          <w:rFonts w:ascii="Times New Roman" w:hAnsi="Times New Roman"/>
          <w:sz w:val="24"/>
          <w:szCs w:val="24"/>
        </w:rPr>
      </w:pPr>
    </w:p>
    <w:p w:rsidR="001602D0" w:rsidRPr="00D33224" w:rsidRDefault="00D2182B" w:rsidP="000D6960">
      <w:pPr>
        <w:spacing w:after="0" w:line="360" w:lineRule="auto"/>
        <w:ind w:firstLine="0"/>
        <w:rPr>
          <w:rFonts w:ascii="Arial" w:hAnsi="Arial" w:cs="Arial"/>
          <w:sz w:val="24"/>
          <w:szCs w:val="24"/>
        </w:rPr>
      </w:pPr>
      <w:r w:rsidRPr="000D6960">
        <w:rPr>
          <w:rFonts w:ascii="Times New Roman" w:hAnsi="Times New Roman"/>
          <w:sz w:val="24"/>
          <w:szCs w:val="24"/>
        </w:rPr>
        <w:t xml:space="preserve">Resulta </w:t>
      </w:r>
      <w:r w:rsidR="001602D0" w:rsidRPr="000D6960">
        <w:rPr>
          <w:rFonts w:ascii="Times New Roman" w:hAnsi="Times New Roman"/>
          <w:sz w:val="24"/>
          <w:szCs w:val="24"/>
        </w:rPr>
        <w:t>alentador que los docentes y el director</w:t>
      </w:r>
      <w:r w:rsidRPr="000D6960">
        <w:rPr>
          <w:rFonts w:ascii="Times New Roman" w:hAnsi="Times New Roman"/>
          <w:sz w:val="24"/>
          <w:szCs w:val="24"/>
        </w:rPr>
        <w:t xml:space="preserve"> de la escuela</w:t>
      </w:r>
      <w:r w:rsidR="001602D0" w:rsidRPr="000D6960">
        <w:rPr>
          <w:rFonts w:ascii="Times New Roman" w:hAnsi="Times New Roman"/>
          <w:sz w:val="24"/>
          <w:szCs w:val="24"/>
        </w:rPr>
        <w:t xml:space="preserve"> tengan una perspectiva más amplia del problema</w:t>
      </w:r>
      <w:r w:rsidRPr="000D6960">
        <w:rPr>
          <w:rFonts w:ascii="Times New Roman" w:hAnsi="Times New Roman"/>
          <w:sz w:val="24"/>
          <w:szCs w:val="24"/>
        </w:rPr>
        <w:t>; e</w:t>
      </w:r>
      <w:r w:rsidR="001602D0" w:rsidRPr="000D6960">
        <w:rPr>
          <w:rFonts w:ascii="Times New Roman" w:hAnsi="Times New Roman"/>
          <w:sz w:val="24"/>
          <w:szCs w:val="24"/>
        </w:rPr>
        <w:t xml:space="preserve">s evidente que ofrecen un diagnóstico, alternativas de solución y también </w:t>
      </w:r>
      <w:r w:rsidRPr="000D6960">
        <w:rPr>
          <w:rFonts w:ascii="Times New Roman" w:hAnsi="Times New Roman"/>
          <w:sz w:val="24"/>
          <w:szCs w:val="24"/>
        </w:rPr>
        <w:t xml:space="preserve">que </w:t>
      </w:r>
      <w:r w:rsidR="001602D0" w:rsidRPr="000D6960">
        <w:rPr>
          <w:rFonts w:ascii="Times New Roman" w:hAnsi="Times New Roman"/>
          <w:sz w:val="24"/>
          <w:szCs w:val="24"/>
        </w:rPr>
        <w:t>advierten consecuencias de su falta de atención</w:t>
      </w:r>
      <w:r w:rsidRPr="000D6960">
        <w:rPr>
          <w:rFonts w:ascii="Times New Roman" w:hAnsi="Times New Roman"/>
          <w:sz w:val="24"/>
          <w:szCs w:val="24"/>
        </w:rPr>
        <w:t>, s</w:t>
      </w:r>
      <w:r w:rsidR="001602D0" w:rsidRPr="000D6960">
        <w:rPr>
          <w:rFonts w:ascii="Times New Roman" w:hAnsi="Times New Roman"/>
          <w:sz w:val="24"/>
          <w:szCs w:val="24"/>
        </w:rPr>
        <w:t xml:space="preserve">in embargo, </w:t>
      </w:r>
      <w:r w:rsidRPr="000D6960">
        <w:rPr>
          <w:rFonts w:ascii="Times New Roman" w:hAnsi="Times New Roman"/>
          <w:sz w:val="24"/>
          <w:szCs w:val="24"/>
        </w:rPr>
        <w:t>anteponen</w:t>
      </w:r>
      <w:r w:rsidR="001602D0" w:rsidRPr="000D6960">
        <w:rPr>
          <w:rFonts w:ascii="Times New Roman" w:hAnsi="Times New Roman"/>
          <w:sz w:val="24"/>
          <w:szCs w:val="24"/>
        </w:rPr>
        <w:t xml:space="preserve"> la visión institucionalizada de la escuela como aquella que se circunscribe a los indicadores, estadísticas y calificaciones, alejándose de la implicación holística del lenguaje como elemento </w:t>
      </w:r>
      <w:r w:rsidRPr="000D6960">
        <w:rPr>
          <w:rFonts w:ascii="Times New Roman" w:hAnsi="Times New Roman"/>
          <w:sz w:val="24"/>
          <w:szCs w:val="24"/>
        </w:rPr>
        <w:t xml:space="preserve">que </w:t>
      </w:r>
      <w:r w:rsidR="001602D0" w:rsidRPr="000D6960">
        <w:rPr>
          <w:rFonts w:ascii="Times New Roman" w:hAnsi="Times New Roman"/>
          <w:sz w:val="24"/>
          <w:szCs w:val="24"/>
        </w:rPr>
        <w:t>articula la realidad.</w:t>
      </w:r>
      <w:r w:rsidR="001602D0" w:rsidRPr="00D33224">
        <w:rPr>
          <w:rFonts w:ascii="Arial" w:hAnsi="Arial" w:cs="Arial"/>
          <w:sz w:val="24"/>
          <w:szCs w:val="24"/>
        </w:rPr>
        <w:t xml:space="preserve"> </w:t>
      </w:r>
    </w:p>
    <w:p w:rsidR="001602D0" w:rsidRDefault="001602D0" w:rsidP="00D33224">
      <w:pPr>
        <w:spacing w:after="0" w:line="360" w:lineRule="auto"/>
        <w:ind w:firstLine="0"/>
        <w:rPr>
          <w:rFonts w:ascii="Arial" w:hAnsi="Arial" w:cs="Arial"/>
          <w:sz w:val="24"/>
          <w:szCs w:val="24"/>
        </w:rPr>
      </w:pPr>
    </w:p>
    <w:p w:rsidR="006016C1" w:rsidRPr="00D33224" w:rsidRDefault="006016C1" w:rsidP="00D33224">
      <w:pPr>
        <w:spacing w:after="0" w:line="360" w:lineRule="auto"/>
        <w:ind w:firstLine="0"/>
        <w:jc w:val="center"/>
        <w:rPr>
          <w:rFonts w:ascii="Arial" w:hAnsi="Arial" w:cs="Arial"/>
          <w:b/>
          <w:sz w:val="24"/>
          <w:szCs w:val="24"/>
          <w:lang w:val="es-ES_tradnl"/>
        </w:rPr>
      </w:pPr>
      <w:r w:rsidRPr="00D33224">
        <w:rPr>
          <w:rFonts w:ascii="Arial" w:hAnsi="Arial" w:cs="Arial"/>
          <w:b/>
          <w:sz w:val="24"/>
          <w:szCs w:val="24"/>
          <w:lang w:val="es-ES_tradnl"/>
        </w:rPr>
        <w:lastRenderedPageBreak/>
        <w:t>Gráfico 2. El lenguaje y la escuela desde la percepción de docentes y la autoridad escolar</w:t>
      </w:r>
    </w:p>
    <w:p w:rsidR="006016C1" w:rsidRPr="00D33224" w:rsidRDefault="005B089F" w:rsidP="00D33224">
      <w:pPr>
        <w:spacing w:after="0" w:line="360" w:lineRule="auto"/>
        <w:ind w:firstLine="0"/>
        <w:jc w:val="center"/>
        <w:rPr>
          <w:rFonts w:ascii="Arial" w:hAnsi="Arial" w:cs="Arial"/>
          <w:b/>
          <w:sz w:val="24"/>
          <w:szCs w:val="24"/>
        </w:rPr>
      </w:pPr>
      <w:r>
        <w:rPr>
          <w:rFonts w:ascii="Arial" w:hAnsi="Arial" w:cs="Arial"/>
          <w:b/>
          <w:noProof/>
          <w:sz w:val="24"/>
          <w:szCs w:val="24"/>
          <w:lang w:eastAsia="es-ES"/>
        </w:rPr>
        <w:pict>
          <v:shape id="1 Imagen" o:spid="_x0000_i1027" type="#_x0000_t75" alt="DocentesDirec.bmp" style="width:424.45pt;height:332.35pt;visibility:visible" o:bordertopcolor="black" o:borderleftcolor="black" o:borderbottomcolor="black" o:borderrightcolor="black">
            <v:imagedata r:id="rId12" o:title="DocentesDirec"/>
            <w10:bordertop type="single" width="6"/>
            <w10:borderleft type="single" width="6"/>
            <w10:borderbottom type="single" width="6"/>
            <w10:borderright type="single" width="6"/>
          </v:shape>
        </w:pict>
      </w:r>
    </w:p>
    <w:p w:rsidR="006016C1" w:rsidRPr="00D33224" w:rsidRDefault="006016C1" w:rsidP="00D33224">
      <w:pPr>
        <w:spacing w:after="0" w:line="360" w:lineRule="auto"/>
        <w:ind w:firstLine="0"/>
        <w:rPr>
          <w:rFonts w:ascii="Arial" w:hAnsi="Arial" w:cs="Arial"/>
          <w:sz w:val="24"/>
          <w:szCs w:val="24"/>
        </w:rPr>
      </w:pPr>
    </w:p>
    <w:p w:rsidR="006016C1" w:rsidRPr="00D33224" w:rsidRDefault="006016C1" w:rsidP="00D33224">
      <w:pPr>
        <w:spacing w:after="0" w:line="360" w:lineRule="auto"/>
        <w:ind w:firstLine="0"/>
        <w:rPr>
          <w:rFonts w:ascii="Arial" w:hAnsi="Arial" w:cs="Arial"/>
          <w:sz w:val="24"/>
          <w:szCs w:val="24"/>
        </w:rPr>
      </w:pPr>
    </w:p>
    <w:p w:rsidR="005E5DB4" w:rsidRPr="000D6960" w:rsidRDefault="001602D0" w:rsidP="000D6960">
      <w:pPr>
        <w:spacing w:after="0" w:line="360" w:lineRule="auto"/>
        <w:ind w:firstLine="0"/>
        <w:rPr>
          <w:rFonts w:ascii="Times New Roman" w:hAnsi="Times New Roman"/>
          <w:b/>
          <w:sz w:val="24"/>
          <w:szCs w:val="24"/>
        </w:rPr>
      </w:pPr>
      <w:r w:rsidRPr="000D6960">
        <w:rPr>
          <w:rFonts w:ascii="Times New Roman" w:hAnsi="Times New Roman"/>
          <w:b/>
          <w:sz w:val="24"/>
          <w:szCs w:val="24"/>
        </w:rPr>
        <w:t>C</w:t>
      </w:r>
      <w:r w:rsidR="000D6960" w:rsidRPr="000D6960">
        <w:rPr>
          <w:rFonts w:ascii="Times New Roman" w:hAnsi="Times New Roman"/>
          <w:b/>
          <w:sz w:val="24"/>
          <w:szCs w:val="24"/>
        </w:rPr>
        <w:t>onclusión</w:t>
      </w:r>
    </w:p>
    <w:p w:rsidR="001602D0" w:rsidRPr="000D6960" w:rsidRDefault="001602D0" w:rsidP="000D6960">
      <w:pPr>
        <w:spacing w:after="0" w:line="360" w:lineRule="auto"/>
        <w:ind w:firstLine="0"/>
        <w:rPr>
          <w:rFonts w:ascii="Times New Roman" w:hAnsi="Times New Roman"/>
          <w:b/>
          <w:sz w:val="24"/>
          <w:szCs w:val="24"/>
        </w:rPr>
      </w:pPr>
    </w:p>
    <w:p w:rsidR="00E4303D" w:rsidRPr="000D6960" w:rsidRDefault="00A05CE8" w:rsidP="000D6960">
      <w:pPr>
        <w:spacing w:after="0" w:line="360" w:lineRule="auto"/>
        <w:ind w:firstLine="0"/>
        <w:rPr>
          <w:rFonts w:ascii="Times New Roman" w:hAnsi="Times New Roman"/>
          <w:sz w:val="24"/>
          <w:szCs w:val="24"/>
          <w:lang w:val="es-ES_tradnl"/>
        </w:rPr>
      </w:pPr>
      <w:r w:rsidRPr="000D6960">
        <w:rPr>
          <w:rFonts w:ascii="Times New Roman" w:hAnsi="Times New Roman"/>
          <w:sz w:val="24"/>
          <w:szCs w:val="24"/>
        </w:rPr>
        <w:t>Si bien es cierto que</w:t>
      </w:r>
      <w:r w:rsidR="00A51C11" w:rsidRPr="000D6960">
        <w:rPr>
          <w:rFonts w:ascii="Times New Roman" w:hAnsi="Times New Roman"/>
          <w:sz w:val="24"/>
          <w:szCs w:val="24"/>
        </w:rPr>
        <w:t xml:space="preserve"> los docentes y la autoridad escolar </w:t>
      </w:r>
      <w:r w:rsidR="0076781E" w:rsidRPr="000D6960">
        <w:rPr>
          <w:rFonts w:ascii="Times New Roman" w:hAnsi="Times New Roman"/>
          <w:sz w:val="24"/>
          <w:szCs w:val="24"/>
        </w:rPr>
        <w:t>poseen</w:t>
      </w:r>
      <w:r w:rsidR="00A51C11" w:rsidRPr="000D6960">
        <w:rPr>
          <w:rFonts w:ascii="Times New Roman" w:hAnsi="Times New Roman"/>
          <w:sz w:val="24"/>
          <w:szCs w:val="24"/>
        </w:rPr>
        <w:t xml:space="preserve"> una perspectiva más amplia del lenguaje y </w:t>
      </w:r>
      <w:r w:rsidR="0076781E" w:rsidRPr="000D6960">
        <w:rPr>
          <w:rFonts w:ascii="Times New Roman" w:hAnsi="Times New Roman"/>
          <w:sz w:val="24"/>
          <w:szCs w:val="24"/>
        </w:rPr>
        <w:t>d</w:t>
      </w:r>
      <w:r w:rsidR="00A51C11" w:rsidRPr="000D6960">
        <w:rPr>
          <w:rFonts w:ascii="Times New Roman" w:hAnsi="Times New Roman"/>
          <w:sz w:val="24"/>
          <w:szCs w:val="24"/>
        </w:rPr>
        <w:t xml:space="preserve">el papel que </w:t>
      </w:r>
      <w:r w:rsidR="000F3530" w:rsidRPr="000D6960">
        <w:rPr>
          <w:rFonts w:ascii="Times New Roman" w:hAnsi="Times New Roman"/>
          <w:sz w:val="24"/>
          <w:szCs w:val="24"/>
        </w:rPr>
        <w:t>este desempeña</w:t>
      </w:r>
      <w:r w:rsidR="00A51C11" w:rsidRPr="000D6960">
        <w:rPr>
          <w:rFonts w:ascii="Times New Roman" w:hAnsi="Times New Roman"/>
          <w:sz w:val="24"/>
          <w:szCs w:val="24"/>
        </w:rPr>
        <w:t xml:space="preserve"> al interior de la es</w:t>
      </w:r>
      <w:r w:rsidR="00C14C21" w:rsidRPr="000D6960">
        <w:rPr>
          <w:rFonts w:ascii="Times New Roman" w:hAnsi="Times New Roman"/>
          <w:sz w:val="24"/>
          <w:szCs w:val="24"/>
        </w:rPr>
        <w:t>cuela</w:t>
      </w:r>
      <w:r w:rsidRPr="000D6960">
        <w:rPr>
          <w:rFonts w:ascii="Times New Roman" w:hAnsi="Times New Roman"/>
          <w:sz w:val="24"/>
          <w:szCs w:val="24"/>
        </w:rPr>
        <w:t xml:space="preserve">, no </w:t>
      </w:r>
      <w:r w:rsidR="0076781E" w:rsidRPr="000D6960">
        <w:rPr>
          <w:rFonts w:ascii="Times New Roman" w:hAnsi="Times New Roman"/>
          <w:sz w:val="24"/>
          <w:szCs w:val="24"/>
        </w:rPr>
        <w:t>con</w:t>
      </w:r>
      <w:r w:rsidR="00462763" w:rsidRPr="000D6960">
        <w:rPr>
          <w:rFonts w:ascii="Times New Roman" w:hAnsi="Times New Roman"/>
          <w:sz w:val="24"/>
          <w:szCs w:val="24"/>
        </w:rPr>
        <w:t xml:space="preserve">sideran </w:t>
      </w:r>
      <w:r w:rsidR="0076781E" w:rsidRPr="000D6960">
        <w:rPr>
          <w:rFonts w:ascii="Times New Roman" w:hAnsi="Times New Roman"/>
          <w:sz w:val="24"/>
          <w:szCs w:val="24"/>
        </w:rPr>
        <w:t>importante</w:t>
      </w:r>
      <w:r w:rsidRPr="000D6960">
        <w:rPr>
          <w:rFonts w:ascii="Times New Roman" w:hAnsi="Times New Roman"/>
          <w:sz w:val="24"/>
          <w:szCs w:val="24"/>
        </w:rPr>
        <w:t xml:space="preserve"> la recuperación del contexto social y cultural donde se desarrollan los alumnos</w:t>
      </w:r>
      <w:r w:rsidR="0076781E" w:rsidRPr="000D6960">
        <w:rPr>
          <w:rFonts w:ascii="Times New Roman" w:hAnsi="Times New Roman"/>
          <w:sz w:val="24"/>
          <w:szCs w:val="24"/>
        </w:rPr>
        <w:t xml:space="preserve"> a la hora de</w:t>
      </w:r>
      <w:r w:rsidR="0050738C" w:rsidRPr="000D6960">
        <w:rPr>
          <w:rFonts w:ascii="Times New Roman" w:hAnsi="Times New Roman"/>
          <w:sz w:val="24"/>
          <w:szCs w:val="24"/>
        </w:rPr>
        <w:t xml:space="preserve"> </w:t>
      </w:r>
      <w:r w:rsidRPr="000D6960">
        <w:rPr>
          <w:rFonts w:ascii="Times New Roman" w:hAnsi="Times New Roman"/>
          <w:sz w:val="24"/>
          <w:szCs w:val="24"/>
        </w:rPr>
        <w:t>defin</w:t>
      </w:r>
      <w:r w:rsidR="0050738C" w:rsidRPr="000D6960">
        <w:rPr>
          <w:rFonts w:ascii="Times New Roman" w:hAnsi="Times New Roman"/>
          <w:sz w:val="24"/>
          <w:szCs w:val="24"/>
        </w:rPr>
        <w:t>ir</w:t>
      </w:r>
      <w:r w:rsidRPr="000D6960">
        <w:rPr>
          <w:rFonts w:ascii="Times New Roman" w:hAnsi="Times New Roman"/>
          <w:sz w:val="24"/>
          <w:szCs w:val="24"/>
        </w:rPr>
        <w:t xml:space="preserve"> sus habilidades y posibilidades </w:t>
      </w:r>
      <w:r w:rsidR="00462763" w:rsidRPr="000D6960">
        <w:rPr>
          <w:rFonts w:ascii="Times New Roman" w:hAnsi="Times New Roman"/>
          <w:sz w:val="24"/>
          <w:szCs w:val="24"/>
        </w:rPr>
        <w:t>de</w:t>
      </w:r>
      <w:r w:rsidRPr="000D6960">
        <w:rPr>
          <w:rFonts w:ascii="Times New Roman" w:hAnsi="Times New Roman"/>
          <w:sz w:val="24"/>
          <w:szCs w:val="24"/>
        </w:rPr>
        <w:t xml:space="preserve"> aprendizaje</w:t>
      </w:r>
      <w:r w:rsidR="000F3530" w:rsidRPr="000D6960">
        <w:rPr>
          <w:rFonts w:ascii="Times New Roman" w:hAnsi="Times New Roman"/>
          <w:sz w:val="24"/>
          <w:szCs w:val="24"/>
        </w:rPr>
        <w:t xml:space="preserve">. </w:t>
      </w:r>
      <w:r w:rsidR="0076781E" w:rsidRPr="000D6960">
        <w:rPr>
          <w:rFonts w:ascii="Times New Roman" w:hAnsi="Times New Roman"/>
          <w:sz w:val="24"/>
          <w:szCs w:val="24"/>
        </w:rPr>
        <w:t>Así</w:t>
      </w:r>
      <w:r w:rsidR="000F3530" w:rsidRPr="000D6960">
        <w:rPr>
          <w:rFonts w:ascii="Times New Roman" w:hAnsi="Times New Roman"/>
          <w:sz w:val="24"/>
          <w:szCs w:val="24"/>
        </w:rPr>
        <w:t>, u</w:t>
      </w:r>
      <w:r w:rsidRPr="000D6960">
        <w:rPr>
          <w:rFonts w:ascii="Times New Roman" w:hAnsi="Times New Roman"/>
          <w:sz w:val="24"/>
          <w:szCs w:val="24"/>
        </w:rPr>
        <w:t xml:space="preserve">no de los objetivos del centro escolar es </w:t>
      </w:r>
      <w:r w:rsidRPr="000D6960">
        <w:rPr>
          <w:rFonts w:ascii="Times New Roman" w:hAnsi="Times New Roman"/>
          <w:i/>
          <w:sz w:val="24"/>
          <w:szCs w:val="24"/>
        </w:rPr>
        <w:t>liberar</w:t>
      </w:r>
      <w:r w:rsidRPr="000D6960">
        <w:rPr>
          <w:rFonts w:ascii="Times New Roman" w:hAnsi="Times New Roman"/>
          <w:sz w:val="24"/>
          <w:szCs w:val="24"/>
        </w:rPr>
        <w:t xml:space="preserve"> a los estudiantes de sus características étnicas para permitirles adquirir los valores y conductas de la cultura dominante</w:t>
      </w:r>
      <w:r w:rsidR="00A51C11" w:rsidRPr="000D6960">
        <w:rPr>
          <w:rFonts w:ascii="Times New Roman" w:hAnsi="Times New Roman"/>
          <w:sz w:val="24"/>
          <w:szCs w:val="24"/>
        </w:rPr>
        <w:t>.</w:t>
      </w:r>
      <w:r w:rsidR="00E4303D" w:rsidRPr="000D6960">
        <w:rPr>
          <w:rFonts w:ascii="Times New Roman" w:hAnsi="Times New Roman"/>
          <w:sz w:val="24"/>
          <w:szCs w:val="24"/>
        </w:rPr>
        <w:t xml:space="preserve"> </w:t>
      </w:r>
    </w:p>
    <w:p w:rsidR="00AC57E5" w:rsidRPr="000D6960" w:rsidRDefault="00AC57E5" w:rsidP="000D6960">
      <w:pPr>
        <w:spacing w:after="0" w:line="360" w:lineRule="auto"/>
        <w:ind w:firstLine="0"/>
        <w:rPr>
          <w:rFonts w:ascii="Times New Roman" w:hAnsi="Times New Roman"/>
          <w:sz w:val="24"/>
          <w:szCs w:val="24"/>
        </w:rPr>
      </w:pPr>
    </w:p>
    <w:p w:rsidR="00430ED5" w:rsidRPr="00D33224" w:rsidRDefault="006B48BF" w:rsidP="000D6960">
      <w:pPr>
        <w:spacing w:after="0" w:line="360" w:lineRule="auto"/>
        <w:ind w:firstLine="0"/>
        <w:rPr>
          <w:rFonts w:ascii="Arial" w:hAnsi="Arial" w:cs="Arial"/>
          <w:sz w:val="24"/>
          <w:szCs w:val="24"/>
        </w:rPr>
      </w:pPr>
      <w:r w:rsidRPr="000D6960">
        <w:rPr>
          <w:rFonts w:ascii="Times New Roman" w:hAnsi="Times New Roman"/>
          <w:sz w:val="24"/>
          <w:szCs w:val="24"/>
        </w:rPr>
        <w:lastRenderedPageBreak/>
        <w:t>A pesar de lo anterior, los docentes aceptan que</w:t>
      </w:r>
      <w:r w:rsidR="00C14C21" w:rsidRPr="000D6960">
        <w:rPr>
          <w:rFonts w:ascii="Times New Roman" w:hAnsi="Times New Roman"/>
          <w:sz w:val="24"/>
          <w:szCs w:val="24"/>
        </w:rPr>
        <w:t xml:space="preserve"> </w:t>
      </w:r>
      <w:r w:rsidR="004B4228" w:rsidRPr="000D6960">
        <w:rPr>
          <w:rFonts w:ascii="Times New Roman" w:hAnsi="Times New Roman"/>
          <w:sz w:val="24"/>
          <w:szCs w:val="24"/>
        </w:rPr>
        <w:t xml:space="preserve">al </w:t>
      </w:r>
      <w:r w:rsidRPr="000D6960">
        <w:rPr>
          <w:rFonts w:ascii="Times New Roman" w:hAnsi="Times New Roman"/>
          <w:sz w:val="24"/>
          <w:szCs w:val="24"/>
        </w:rPr>
        <w:t>ser</w:t>
      </w:r>
      <w:r w:rsidR="00C14C21" w:rsidRPr="000D6960">
        <w:rPr>
          <w:rFonts w:ascii="Times New Roman" w:hAnsi="Times New Roman"/>
          <w:sz w:val="24"/>
          <w:szCs w:val="24"/>
        </w:rPr>
        <w:t xml:space="preserve"> </w:t>
      </w:r>
      <w:r w:rsidRPr="000D6960">
        <w:rPr>
          <w:rFonts w:ascii="Times New Roman" w:hAnsi="Times New Roman"/>
          <w:sz w:val="24"/>
          <w:szCs w:val="24"/>
        </w:rPr>
        <w:t xml:space="preserve">el tsotsil la </w:t>
      </w:r>
      <w:r w:rsidR="00C14C21" w:rsidRPr="000D6960">
        <w:rPr>
          <w:rFonts w:ascii="Times New Roman" w:hAnsi="Times New Roman"/>
          <w:sz w:val="24"/>
          <w:szCs w:val="24"/>
        </w:rPr>
        <w:t>lengua materna de los jóvenes</w:t>
      </w:r>
      <w:r w:rsidR="004B4228" w:rsidRPr="000D6960">
        <w:rPr>
          <w:rFonts w:ascii="Times New Roman" w:hAnsi="Times New Roman"/>
          <w:sz w:val="24"/>
          <w:szCs w:val="24"/>
        </w:rPr>
        <w:t>,</w:t>
      </w:r>
      <w:r w:rsidR="00C14C21" w:rsidRPr="000D6960">
        <w:rPr>
          <w:rFonts w:ascii="Times New Roman" w:hAnsi="Times New Roman"/>
          <w:sz w:val="24"/>
          <w:szCs w:val="24"/>
        </w:rPr>
        <w:t xml:space="preserve"> </w:t>
      </w:r>
      <w:r w:rsidR="00A51C11" w:rsidRPr="000D6960">
        <w:rPr>
          <w:rFonts w:ascii="Times New Roman" w:hAnsi="Times New Roman"/>
          <w:sz w:val="24"/>
          <w:szCs w:val="24"/>
        </w:rPr>
        <w:t>la educación monolingüe en castellano constituye una barrera de comunicación que a menudo acompaña o antecede la aparición</w:t>
      </w:r>
      <w:r w:rsidR="008F13C6" w:rsidRPr="000D6960">
        <w:rPr>
          <w:rFonts w:ascii="Times New Roman" w:hAnsi="Times New Roman"/>
          <w:sz w:val="24"/>
          <w:szCs w:val="24"/>
        </w:rPr>
        <w:t xml:space="preserve"> </w:t>
      </w:r>
      <w:r w:rsidRPr="000D6960">
        <w:rPr>
          <w:rFonts w:ascii="Times New Roman" w:hAnsi="Times New Roman"/>
          <w:sz w:val="24"/>
          <w:szCs w:val="24"/>
        </w:rPr>
        <w:t xml:space="preserve">de </w:t>
      </w:r>
      <w:r w:rsidR="008F13C6" w:rsidRPr="000D6960">
        <w:rPr>
          <w:rFonts w:ascii="Times New Roman" w:hAnsi="Times New Roman"/>
          <w:sz w:val="24"/>
          <w:szCs w:val="24"/>
        </w:rPr>
        <w:t>problemas en el aprendizaje.</w:t>
      </w:r>
      <w:r w:rsidR="00A51C11" w:rsidRPr="000D6960">
        <w:rPr>
          <w:rFonts w:ascii="Times New Roman" w:hAnsi="Times New Roman"/>
          <w:sz w:val="24"/>
          <w:szCs w:val="24"/>
        </w:rPr>
        <w:t xml:space="preserve"> </w:t>
      </w:r>
      <w:r w:rsidR="004B4228" w:rsidRPr="000D6960">
        <w:rPr>
          <w:rFonts w:ascii="Times New Roman" w:hAnsi="Times New Roman"/>
          <w:sz w:val="24"/>
          <w:szCs w:val="24"/>
        </w:rPr>
        <w:t>También</w:t>
      </w:r>
      <w:r w:rsidR="00C14C21" w:rsidRPr="000D6960">
        <w:rPr>
          <w:rFonts w:ascii="Times New Roman" w:hAnsi="Times New Roman"/>
          <w:sz w:val="24"/>
          <w:szCs w:val="24"/>
        </w:rPr>
        <w:t xml:space="preserve"> coinciden e</w:t>
      </w:r>
      <w:r w:rsidR="004B4228" w:rsidRPr="000D6960">
        <w:rPr>
          <w:rFonts w:ascii="Times New Roman" w:hAnsi="Times New Roman"/>
          <w:sz w:val="24"/>
          <w:szCs w:val="24"/>
        </w:rPr>
        <w:t>n</w:t>
      </w:r>
      <w:r w:rsidR="00C14C21" w:rsidRPr="000D6960">
        <w:rPr>
          <w:rFonts w:ascii="Times New Roman" w:hAnsi="Times New Roman"/>
          <w:sz w:val="24"/>
          <w:szCs w:val="24"/>
        </w:rPr>
        <w:t xml:space="preserve"> </w:t>
      </w:r>
      <w:r w:rsidR="004B4228" w:rsidRPr="000D6960">
        <w:rPr>
          <w:rFonts w:ascii="Times New Roman" w:hAnsi="Times New Roman"/>
          <w:sz w:val="24"/>
          <w:szCs w:val="24"/>
        </w:rPr>
        <w:t xml:space="preserve">que </w:t>
      </w:r>
      <w:r w:rsidR="00C14C21" w:rsidRPr="000D6960">
        <w:rPr>
          <w:rFonts w:ascii="Times New Roman" w:hAnsi="Times New Roman"/>
          <w:sz w:val="24"/>
          <w:szCs w:val="24"/>
        </w:rPr>
        <w:t xml:space="preserve">el </w:t>
      </w:r>
      <w:r w:rsidRPr="000D6960">
        <w:rPr>
          <w:rFonts w:ascii="Times New Roman" w:hAnsi="Times New Roman"/>
          <w:sz w:val="24"/>
          <w:szCs w:val="24"/>
        </w:rPr>
        <w:t>papel</w:t>
      </w:r>
      <w:r w:rsidR="00C14C21" w:rsidRPr="000D6960">
        <w:rPr>
          <w:rFonts w:ascii="Times New Roman" w:hAnsi="Times New Roman"/>
          <w:sz w:val="24"/>
          <w:szCs w:val="24"/>
        </w:rPr>
        <w:t xml:space="preserve"> que </w:t>
      </w:r>
      <w:r w:rsidRPr="000D6960">
        <w:rPr>
          <w:rFonts w:ascii="Times New Roman" w:hAnsi="Times New Roman"/>
          <w:sz w:val="24"/>
          <w:szCs w:val="24"/>
        </w:rPr>
        <w:t>desempeña</w:t>
      </w:r>
      <w:r w:rsidR="00C14C21" w:rsidRPr="000D6960">
        <w:rPr>
          <w:rFonts w:ascii="Times New Roman" w:hAnsi="Times New Roman"/>
          <w:sz w:val="24"/>
          <w:szCs w:val="24"/>
        </w:rPr>
        <w:t xml:space="preserve"> la madre de los jóvenes en la capacitación</w:t>
      </w:r>
      <w:r w:rsidR="00E649AA" w:rsidRPr="000D6960">
        <w:rPr>
          <w:rFonts w:ascii="Times New Roman" w:hAnsi="Times New Roman"/>
          <w:sz w:val="24"/>
          <w:szCs w:val="24"/>
        </w:rPr>
        <w:t>,</w:t>
      </w:r>
      <w:r w:rsidR="00C14C21" w:rsidRPr="000D6960">
        <w:rPr>
          <w:rFonts w:ascii="Times New Roman" w:hAnsi="Times New Roman"/>
          <w:sz w:val="24"/>
          <w:szCs w:val="24"/>
        </w:rPr>
        <w:t xml:space="preserve"> comprensión y expresión del castellano</w:t>
      </w:r>
      <w:r w:rsidR="004B4228" w:rsidRPr="000D6960">
        <w:rPr>
          <w:rFonts w:ascii="Times New Roman" w:hAnsi="Times New Roman"/>
          <w:sz w:val="24"/>
          <w:szCs w:val="24"/>
        </w:rPr>
        <w:t>, es fundamental.</w:t>
      </w:r>
      <w:r w:rsidR="00C14C21" w:rsidRPr="000D6960">
        <w:rPr>
          <w:rFonts w:ascii="Times New Roman" w:hAnsi="Times New Roman"/>
          <w:sz w:val="24"/>
          <w:szCs w:val="24"/>
        </w:rPr>
        <w:t xml:space="preserve"> En este sentido,</w:t>
      </w:r>
      <w:r w:rsidRPr="000D6960">
        <w:rPr>
          <w:rFonts w:ascii="Times New Roman" w:hAnsi="Times New Roman"/>
          <w:sz w:val="24"/>
          <w:szCs w:val="24"/>
        </w:rPr>
        <w:t xml:space="preserve"> cabe</w:t>
      </w:r>
      <w:r w:rsidR="00C14C21" w:rsidRPr="000D6960">
        <w:rPr>
          <w:rFonts w:ascii="Times New Roman" w:hAnsi="Times New Roman"/>
          <w:sz w:val="24"/>
          <w:szCs w:val="24"/>
        </w:rPr>
        <w:t xml:space="preserve"> resaltar la expectativa por parte de los docentes </w:t>
      </w:r>
      <w:r w:rsidRPr="000D6960">
        <w:rPr>
          <w:rFonts w:ascii="Times New Roman" w:hAnsi="Times New Roman"/>
          <w:sz w:val="24"/>
          <w:szCs w:val="24"/>
        </w:rPr>
        <w:t>de</w:t>
      </w:r>
      <w:r w:rsidR="00C14C21" w:rsidRPr="000D6960">
        <w:rPr>
          <w:rFonts w:ascii="Times New Roman" w:hAnsi="Times New Roman"/>
          <w:sz w:val="24"/>
          <w:szCs w:val="24"/>
        </w:rPr>
        <w:t xml:space="preserve"> que esta labor </w:t>
      </w:r>
      <w:r w:rsidRPr="000D6960">
        <w:rPr>
          <w:rFonts w:ascii="Times New Roman" w:hAnsi="Times New Roman"/>
          <w:sz w:val="24"/>
          <w:szCs w:val="24"/>
        </w:rPr>
        <w:t>se lleve</w:t>
      </w:r>
      <w:r w:rsidR="00C14C21" w:rsidRPr="000D6960">
        <w:rPr>
          <w:rFonts w:ascii="Times New Roman" w:hAnsi="Times New Roman"/>
          <w:sz w:val="24"/>
          <w:szCs w:val="24"/>
        </w:rPr>
        <w:t xml:space="preserve"> a cabo en el hogar para que los jóvenes arrib</w:t>
      </w:r>
      <w:r w:rsidRPr="000D6960">
        <w:rPr>
          <w:rFonts w:ascii="Times New Roman" w:hAnsi="Times New Roman"/>
          <w:sz w:val="24"/>
          <w:szCs w:val="24"/>
        </w:rPr>
        <w:t>en</w:t>
      </w:r>
      <w:r w:rsidR="00C14C21" w:rsidRPr="000D6960">
        <w:rPr>
          <w:rFonts w:ascii="Times New Roman" w:hAnsi="Times New Roman"/>
          <w:sz w:val="24"/>
          <w:szCs w:val="24"/>
        </w:rPr>
        <w:t xml:space="preserve"> al bachillerato con </w:t>
      </w:r>
      <w:r w:rsidR="004670C5" w:rsidRPr="000D6960">
        <w:rPr>
          <w:rFonts w:ascii="Times New Roman" w:hAnsi="Times New Roman"/>
          <w:sz w:val="24"/>
          <w:szCs w:val="24"/>
        </w:rPr>
        <w:t xml:space="preserve">menos deficiencias. </w:t>
      </w:r>
      <w:r w:rsidRPr="000D6960">
        <w:rPr>
          <w:rFonts w:ascii="Times New Roman" w:hAnsi="Times New Roman"/>
          <w:sz w:val="24"/>
          <w:szCs w:val="24"/>
        </w:rPr>
        <w:t xml:space="preserve">Por su parte, </w:t>
      </w:r>
      <w:r w:rsidR="004670C5" w:rsidRPr="000D6960">
        <w:rPr>
          <w:rFonts w:ascii="Times New Roman" w:hAnsi="Times New Roman"/>
          <w:sz w:val="24"/>
          <w:szCs w:val="24"/>
        </w:rPr>
        <w:t xml:space="preserve">los jóvenes </w:t>
      </w:r>
      <w:r w:rsidR="004B4228" w:rsidRPr="000D6960">
        <w:rPr>
          <w:rFonts w:ascii="Times New Roman" w:hAnsi="Times New Roman"/>
          <w:sz w:val="24"/>
          <w:szCs w:val="24"/>
        </w:rPr>
        <w:t>no se</w:t>
      </w:r>
      <w:r w:rsidRPr="000D6960">
        <w:rPr>
          <w:rFonts w:ascii="Times New Roman" w:hAnsi="Times New Roman"/>
          <w:sz w:val="24"/>
          <w:szCs w:val="24"/>
        </w:rPr>
        <w:t xml:space="preserve"> preocupa</w:t>
      </w:r>
      <w:r w:rsidR="004B4228" w:rsidRPr="000D6960">
        <w:rPr>
          <w:rFonts w:ascii="Times New Roman" w:hAnsi="Times New Roman"/>
          <w:sz w:val="24"/>
          <w:szCs w:val="24"/>
        </w:rPr>
        <w:t xml:space="preserve">n </w:t>
      </w:r>
      <w:r w:rsidRPr="000D6960">
        <w:rPr>
          <w:rFonts w:ascii="Times New Roman" w:hAnsi="Times New Roman"/>
          <w:sz w:val="24"/>
          <w:szCs w:val="24"/>
        </w:rPr>
        <w:t>por</w:t>
      </w:r>
      <w:r w:rsidR="004670C5" w:rsidRPr="000D6960">
        <w:rPr>
          <w:rFonts w:ascii="Times New Roman" w:hAnsi="Times New Roman"/>
          <w:sz w:val="24"/>
          <w:szCs w:val="24"/>
        </w:rPr>
        <w:t xml:space="preserve"> </w:t>
      </w:r>
      <w:r w:rsidRPr="000D6960">
        <w:rPr>
          <w:rFonts w:ascii="Times New Roman" w:hAnsi="Times New Roman"/>
          <w:sz w:val="24"/>
          <w:szCs w:val="24"/>
        </w:rPr>
        <w:t>las</w:t>
      </w:r>
      <w:r w:rsidR="004670C5" w:rsidRPr="000D6960">
        <w:rPr>
          <w:rFonts w:ascii="Times New Roman" w:hAnsi="Times New Roman"/>
          <w:sz w:val="24"/>
          <w:szCs w:val="24"/>
        </w:rPr>
        <w:t xml:space="preserve"> dificultades </w:t>
      </w:r>
      <w:r w:rsidRPr="000D6960">
        <w:rPr>
          <w:rFonts w:ascii="Times New Roman" w:hAnsi="Times New Roman"/>
          <w:sz w:val="24"/>
          <w:szCs w:val="24"/>
        </w:rPr>
        <w:t xml:space="preserve">que han encontrado para comprender </w:t>
      </w:r>
      <w:r w:rsidR="004670C5" w:rsidRPr="000D6960">
        <w:rPr>
          <w:rFonts w:ascii="Times New Roman" w:hAnsi="Times New Roman"/>
          <w:sz w:val="24"/>
          <w:szCs w:val="24"/>
        </w:rPr>
        <w:t>el ca</w:t>
      </w:r>
      <w:r w:rsidR="00B35C98" w:rsidRPr="000D6960">
        <w:rPr>
          <w:rFonts w:ascii="Times New Roman" w:hAnsi="Times New Roman"/>
          <w:sz w:val="24"/>
          <w:szCs w:val="24"/>
        </w:rPr>
        <w:t>stellano</w:t>
      </w:r>
      <w:r w:rsidR="004B4228" w:rsidRPr="000D6960">
        <w:rPr>
          <w:rFonts w:ascii="Times New Roman" w:hAnsi="Times New Roman"/>
          <w:sz w:val="24"/>
          <w:szCs w:val="24"/>
        </w:rPr>
        <w:t xml:space="preserve">; por el contrario, se </w:t>
      </w:r>
      <w:r w:rsidRPr="000D6960">
        <w:rPr>
          <w:rFonts w:ascii="Times New Roman" w:hAnsi="Times New Roman"/>
          <w:sz w:val="24"/>
          <w:szCs w:val="24"/>
        </w:rPr>
        <w:t>sienten</w:t>
      </w:r>
      <w:r w:rsidR="00B35C98" w:rsidRPr="000D6960">
        <w:rPr>
          <w:rFonts w:ascii="Times New Roman" w:hAnsi="Times New Roman"/>
          <w:sz w:val="24"/>
          <w:szCs w:val="24"/>
        </w:rPr>
        <w:t xml:space="preserve"> orgull</w:t>
      </w:r>
      <w:r w:rsidRPr="000D6960">
        <w:rPr>
          <w:rFonts w:ascii="Times New Roman" w:hAnsi="Times New Roman"/>
          <w:sz w:val="24"/>
          <w:szCs w:val="24"/>
        </w:rPr>
        <w:t>o</w:t>
      </w:r>
      <w:r w:rsidR="004B4228" w:rsidRPr="000D6960">
        <w:rPr>
          <w:rFonts w:ascii="Times New Roman" w:hAnsi="Times New Roman"/>
          <w:sz w:val="24"/>
          <w:szCs w:val="24"/>
        </w:rPr>
        <w:t>sos</w:t>
      </w:r>
      <w:r w:rsidRPr="000D6960">
        <w:rPr>
          <w:rFonts w:ascii="Times New Roman" w:hAnsi="Times New Roman"/>
          <w:sz w:val="24"/>
          <w:szCs w:val="24"/>
        </w:rPr>
        <w:t xml:space="preserve"> de</w:t>
      </w:r>
      <w:r w:rsidR="00B35C98" w:rsidRPr="000D6960">
        <w:rPr>
          <w:rFonts w:ascii="Times New Roman" w:hAnsi="Times New Roman"/>
          <w:sz w:val="24"/>
          <w:szCs w:val="24"/>
        </w:rPr>
        <w:t xml:space="preserve"> su origen indígena y </w:t>
      </w:r>
      <w:r w:rsidRPr="000D6960">
        <w:rPr>
          <w:rFonts w:ascii="Times New Roman" w:hAnsi="Times New Roman"/>
          <w:sz w:val="24"/>
          <w:szCs w:val="24"/>
        </w:rPr>
        <w:t xml:space="preserve">de </w:t>
      </w:r>
      <w:r w:rsidR="00B35C98" w:rsidRPr="000D6960">
        <w:rPr>
          <w:rFonts w:ascii="Times New Roman" w:hAnsi="Times New Roman"/>
          <w:sz w:val="24"/>
          <w:szCs w:val="24"/>
        </w:rPr>
        <w:t xml:space="preserve">su lengua materna como evidencia de </w:t>
      </w:r>
      <w:r w:rsidRPr="000D6960">
        <w:rPr>
          <w:rFonts w:ascii="Times New Roman" w:hAnsi="Times New Roman"/>
          <w:sz w:val="24"/>
          <w:szCs w:val="24"/>
        </w:rPr>
        <w:t xml:space="preserve">su </w:t>
      </w:r>
      <w:r w:rsidR="00B35C98" w:rsidRPr="000D6960">
        <w:rPr>
          <w:rFonts w:ascii="Times New Roman" w:hAnsi="Times New Roman"/>
          <w:sz w:val="24"/>
          <w:szCs w:val="24"/>
        </w:rPr>
        <w:t>identidad.</w:t>
      </w:r>
      <w:r w:rsidR="004670C5" w:rsidRPr="000D6960">
        <w:rPr>
          <w:rFonts w:ascii="Times New Roman" w:hAnsi="Times New Roman"/>
          <w:sz w:val="24"/>
          <w:szCs w:val="24"/>
        </w:rPr>
        <w:t xml:space="preserve"> </w:t>
      </w:r>
      <w:r w:rsidR="004B4228" w:rsidRPr="000D6960">
        <w:rPr>
          <w:rFonts w:ascii="Times New Roman" w:hAnsi="Times New Roman"/>
          <w:sz w:val="24"/>
          <w:szCs w:val="24"/>
        </w:rPr>
        <w:t>Debido a lo anterior, preguntamos:</w:t>
      </w:r>
      <w:r w:rsidR="004670C5" w:rsidRPr="000D6960">
        <w:rPr>
          <w:rFonts w:ascii="Times New Roman" w:hAnsi="Times New Roman"/>
          <w:sz w:val="24"/>
          <w:szCs w:val="24"/>
        </w:rPr>
        <w:t xml:space="preserve"> ¿</w:t>
      </w:r>
      <w:r w:rsidRPr="000D6960">
        <w:rPr>
          <w:rFonts w:ascii="Times New Roman" w:hAnsi="Times New Roman"/>
          <w:sz w:val="24"/>
          <w:szCs w:val="24"/>
        </w:rPr>
        <w:t>e</w:t>
      </w:r>
      <w:r w:rsidR="004670C5" w:rsidRPr="000D6960">
        <w:rPr>
          <w:rFonts w:ascii="Times New Roman" w:hAnsi="Times New Roman"/>
          <w:sz w:val="24"/>
          <w:szCs w:val="24"/>
        </w:rPr>
        <w:t xml:space="preserve">s válido procurar la castellanización de los jóvenes indígenas </w:t>
      </w:r>
      <w:r w:rsidR="002F59A8" w:rsidRPr="000D6960">
        <w:rPr>
          <w:rFonts w:ascii="Times New Roman" w:hAnsi="Times New Roman"/>
          <w:sz w:val="24"/>
          <w:szCs w:val="24"/>
        </w:rPr>
        <w:t>con el fin</w:t>
      </w:r>
      <w:r w:rsidR="004670C5" w:rsidRPr="000D6960">
        <w:rPr>
          <w:rFonts w:ascii="Times New Roman" w:hAnsi="Times New Roman"/>
          <w:sz w:val="24"/>
          <w:szCs w:val="24"/>
        </w:rPr>
        <w:t xml:space="preserve"> de mejorar su aprovechamiento escolar?</w:t>
      </w:r>
      <w:r w:rsidRPr="000D6960">
        <w:rPr>
          <w:rFonts w:ascii="Times New Roman" w:hAnsi="Times New Roman"/>
          <w:sz w:val="24"/>
          <w:szCs w:val="24"/>
        </w:rPr>
        <w:t>,</w:t>
      </w:r>
      <w:r w:rsidR="004670C5" w:rsidRPr="000D6960">
        <w:rPr>
          <w:rFonts w:ascii="Times New Roman" w:hAnsi="Times New Roman"/>
          <w:sz w:val="24"/>
          <w:szCs w:val="24"/>
        </w:rPr>
        <w:t xml:space="preserve"> ¿</w:t>
      </w:r>
      <w:r w:rsidR="0050738C" w:rsidRPr="000D6960">
        <w:rPr>
          <w:rFonts w:ascii="Times New Roman" w:hAnsi="Times New Roman"/>
          <w:sz w:val="24"/>
          <w:szCs w:val="24"/>
        </w:rPr>
        <w:t>a</w:t>
      </w:r>
      <w:r w:rsidR="00B35C98" w:rsidRPr="000D6960">
        <w:rPr>
          <w:rFonts w:ascii="Times New Roman" w:hAnsi="Times New Roman"/>
          <w:sz w:val="24"/>
          <w:szCs w:val="24"/>
        </w:rPr>
        <w:t xml:space="preserve">caso </w:t>
      </w:r>
      <w:r w:rsidR="004B4228" w:rsidRPr="000D6960">
        <w:rPr>
          <w:rFonts w:ascii="Times New Roman" w:hAnsi="Times New Roman"/>
          <w:sz w:val="24"/>
          <w:szCs w:val="24"/>
        </w:rPr>
        <w:t xml:space="preserve">esto </w:t>
      </w:r>
      <w:r w:rsidR="00B35C98" w:rsidRPr="000D6960">
        <w:rPr>
          <w:rFonts w:ascii="Times New Roman" w:hAnsi="Times New Roman"/>
          <w:sz w:val="24"/>
          <w:szCs w:val="24"/>
        </w:rPr>
        <w:t>n</w:t>
      </w:r>
      <w:r w:rsidR="004670C5" w:rsidRPr="000D6960">
        <w:rPr>
          <w:rFonts w:ascii="Times New Roman" w:hAnsi="Times New Roman"/>
          <w:sz w:val="24"/>
          <w:szCs w:val="24"/>
        </w:rPr>
        <w:t>o vulnera</w:t>
      </w:r>
      <w:r w:rsidRPr="000D6960">
        <w:rPr>
          <w:rFonts w:ascii="Times New Roman" w:hAnsi="Times New Roman"/>
          <w:sz w:val="24"/>
          <w:szCs w:val="24"/>
        </w:rPr>
        <w:t xml:space="preserve"> </w:t>
      </w:r>
      <w:r w:rsidR="004670C5" w:rsidRPr="000D6960">
        <w:rPr>
          <w:rFonts w:ascii="Times New Roman" w:hAnsi="Times New Roman"/>
          <w:sz w:val="24"/>
          <w:szCs w:val="24"/>
        </w:rPr>
        <w:t>el principio de prese</w:t>
      </w:r>
      <w:r w:rsidR="000E12E7" w:rsidRPr="000D6960">
        <w:rPr>
          <w:rFonts w:ascii="Times New Roman" w:hAnsi="Times New Roman"/>
          <w:sz w:val="24"/>
          <w:szCs w:val="24"/>
        </w:rPr>
        <w:t xml:space="preserve">rvación de </w:t>
      </w:r>
      <w:r w:rsidRPr="000D6960">
        <w:rPr>
          <w:rFonts w:ascii="Times New Roman" w:hAnsi="Times New Roman"/>
          <w:sz w:val="24"/>
          <w:szCs w:val="24"/>
        </w:rPr>
        <w:t xml:space="preserve">las </w:t>
      </w:r>
      <w:r w:rsidR="000E12E7" w:rsidRPr="000D6960">
        <w:rPr>
          <w:rFonts w:ascii="Times New Roman" w:hAnsi="Times New Roman"/>
          <w:sz w:val="24"/>
          <w:szCs w:val="24"/>
        </w:rPr>
        <w:t>lenguas indígenas?</w:t>
      </w:r>
      <w:r w:rsidR="000E12E7" w:rsidRPr="00D33224">
        <w:rPr>
          <w:rFonts w:ascii="Arial" w:hAnsi="Arial" w:cs="Arial"/>
          <w:sz w:val="24"/>
          <w:szCs w:val="24"/>
        </w:rPr>
        <w:t xml:space="preserve">  </w:t>
      </w:r>
    </w:p>
    <w:p w:rsidR="004670C5" w:rsidRPr="00D33224" w:rsidRDefault="004670C5" w:rsidP="00D33224">
      <w:pPr>
        <w:spacing w:after="0" w:line="360" w:lineRule="auto"/>
        <w:ind w:firstLine="0"/>
        <w:rPr>
          <w:rFonts w:ascii="Arial" w:hAnsi="Arial" w:cs="Arial"/>
          <w:sz w:val="24"/>
          <w:szCs w:val="24"/>
        </w:rPr>
      </w:pPr>
    </w:p>
    <w:p w:rsidR="001602D0" w:rsidRDefault="001602D0"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1454D5" w:rsidRDefault="001454D5" w:rsidP="00D33224">
      <w:pPr>
        <w:spacing w:after="0" w:line="360" w:lineRule="auto"/>
        <w:ind w:firstLine="0"/>
        <w:rPr>
          <w:rFonts w:ascii="Arial" w:hAnsi="Arial" w:cs="Arial"/>
          <w:b/>
          <w:sz w:val="24"/>
          <w:szCs w:val="24"/>
        </w:rPr>
      </w:pPr>
    </w:p>
    <w:p w:rsidR="00EF10FA" w:rsidRPr="00D33224" w:rsidRDefault="000D6960" w:rsidP="000D6960">
      <w:pPr>
        <w:tabs>
          <w:tab w:val="left" w:pos="1620"/>
        </w:tabs>
        <w:spacing w:after="0" w:line="360" w:lineRule="auto"/>
        <w:ind w:firstLine="0"/>
        <w:jc w:val="left"/>
        <w:rPr>
          <w:rFonts w:ascii="Arial" w:hAnsi="Arial" w:cs="Arial"/>
          <w:b/>
          <w:sz w:val="24"/>
          <w:szCs w:val="24"/>
        </w:rPr>
      </w:pPr>
      <w:r>
        <w:rPr>
          <w:rFonts w:eastAsia="Times New Roman" w:cs="Calibri"/>
          <w:color w:val="7030A0"/>
          <w:sz w:val="28"/>
          <w:szCs w:val="28"/>
          <w:lang w:eastAsia="es-ES"/>
        </w:rPr>
        <w:lastRenderedPageBreak/>
        <w:t>Bibliografía</w:t>
      </w:r>
    </w:p>
    <w:p w:rsidR="008D385A" w:rsidRPr="0073710B" w:rsidRDefault="00F24CAB" w:rsidP="000D6960">
      <w:pPr>
        <w:pStyle w:val="Textonotaalfinal"/>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Aristi</w:t>
      </w:r>
      <w:r w:rsidR="005449C4" w:rsidRPr="0073710B">
        <w:rPr>
          <w:rFonts w:ascii="Times New Roman" w:hAnsi="Times New Roman"/>
          <w:color w:val="000000"/>
          <w:sz w:val="24"/>
          <w:szCs w:val="24"/>
        </w:rPr>
        <w:t>,</w:t>
      </w:r>
      <w:r w:rsidR="008D385A" w:rsidRPr="0073710B">
        <w:rPr>
          <w:rFonts w:ascii="Times New Roman" w:hAnsi="Times New Roman"/>
          <w:color w:val="000000"/>
          <w:sz w:val="24"/>
          <w:szCs w:val="24"/>
        </w:rPr>
        <w:t xml:space="preserve"> P</w:t>
      </w:r>
      <w:r w:rsidR="005449C4" w:rsidRPr="0073710B">
        <w:rPr>
          <w:rFonts w:ascii="Times New Roman" w:hAnsi="Times New Roman"/>
          <w:color w:val="000000"/>
          <w:sz w:val="24"/>
          <w:szCs w:val="24"/>
        </w:rPr>
        <w:t>.,</w:t>
      </w:r>
      <w:r w:rsidR="008D385A" w:rsidRPr="0073710B">
        <w:rPr>
          <w:rFonts w:ascii="Times New Roman" w:hAnsi="Times New Roman"/>
          <w:color w:val="000000"/>
          <w:sz w:val="24"/>
          <w:szCs w:val="24"/>
        </w:rPr>
        <w:t xml:space="preserve"> Castañeda</w:t>
      </w:r>
      <w:r w:rsidR="005449C4" w:rsidRPr="0073710B">
        <w:rPr>
          <w:rFonts w:ascii="Times New Roman" w:hAnsi="Times New Roman"/>
          <w:color w:val="000000"/>
          <w:sz w:val="24"/>
          <w:szCs w:val="24"/>
        </w:rPr>
        <w:t>, A.,</w:t>
      </w:r>
      <w:r w:rsidRPr="0073710B">
        <w:rPr>
          <w:rFonts w:ascii="Times New Roman" w:hAnsi="Times New Roman"/>
          <w:color w:val="000000"/>
          <w:sz w:val="24"/>
          <w:szCs w:val="24"/>
        </w:rPr>
        <w:t xml:space="preserve"> </w:t>
      </w:r>
      <w:r w:rsidR="008D385A" w:rsidRPr="0073710B">
        <w:rPr>
          <w:rFonts w:ascii="Times New Roman" w:hAnsi="Times New Roman"/>
          <w:color w:val="000000"/>
          <w:sz w:val="24"/>
          <w:szCs w:val="24"/>
        </w:rPr>
        <w:t>Landesnan</w:t>
      </w:r>
      <w:r w:rsidR="005449C4" w:rsidRPr="0073710B">
        <w:rPr>
          <w:rFonts w:ascii="Times New Roman" w:hAnsi="Times New Roman"/>
          <w:color w:val="000000"/>
          <w:sz w:val="24"/>
          <w:szCs w:val="24"/>
        </w:rPr>
        <w:t>, M.</w:t>
      </w:r>
      <w:r w:rsidRPr="0073710B">
        <w:rPr>
          <w:rFonts w:ascii="Times New Roman" w:hAnsi="Times New Roman"/>
          <w:color w:val="000000"/>
          <w:sz w:val="24"/>
          <w:szCs w:val="24"/>
        </w:rPr>
        <w:t xml:space="preserve"> </w:t>
      </w:r>
      <w:r w:rsidR="008D385A" w:rsidRPr="0073710B">
        <w:rPr>
          <w:rFonts w:ascii="Times New Roman" w:hAnsi="Times New Roman"/>
          <w:color w:val="000000"/>
          <w:sz w:val="24"/>
          <w:szCs w:val="24"/>
        </w:rPr>
        <w:t xml:space="preserve">y </w:t>
      </w:r>
      <w:r w:rsidR="0088162F" w:rsidRPr="0073710B">
        <w:rPr>
          <w:rFonts w:ascii="Times New Roman" w:hAnsi="Times New Roman"/>
          <w:color w:val="000000"/>
          <w:sz w:val="24"/>
          <w:szCs w:val="24"/>
        </w:rPr>
        <w:t>Remedi</w:t>
      </w:r>
      <w:r w:rsidR="005449C4" w:rsidRPr="0073710B">
        <w:rPr>
          <w:rFonts w:ascii="Times New Roman" w:hAnsi="Times New Roman"/>
          <w:color w:val="000000"/>
          <w:sz w:val="24"/>
          <w:szCs w:val="24"/>
        </w:rPr>
        <w:t>. E.</w:t>
      </w:r>
      <w:r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005449C4" w:rsidRPr="0073710B">
        <w:rPr>
          <w:rFonts w:ascii="Times New Roman" w:hAnsi="Times New Roman"/>
          <w:color w:val="000000"/>
          <w:sz w:val="24"/>
          <w:szCs w:val="24"/>
        </w:rPr>
        <w:t>1990</w:t>
      </w:r>
      <w:r w:rsidR="00AC57E5" w:rsidRPr="0073710B">
        <w:rPr>
          <w:rFonts w:ascii="Times New Roman" w:hAnsi="Times New Roman"/>
          <w:color w:val="000000"/>
          <w:sz w:val="24"/>
          <w:szCs w:val="24"/>
        </w:rPr>
        <w:t>)</w:t>
      </w:r>
      <w:r w:rsidR="005449C4" w:rsidRPr="0073710B">
        <w:rPr>
          <w:rFonts w:ascii="Times New Roman" w:hAnsi="Times New Roman"/>
          <w:color w:val="000000"/>
          <w:sz w:val="24"/>
          <w:szCs w:val="24"/>
        </w:rPr>
        <w:t xml:space="preserve">. </w:t>
      </w:r>
      <w:r w:rsidR="008D385A" w:rsidRPr="0073710B">
        <w:rPr>
          <w:rFonts w:ascii="Times New Roman" w:hAnsi="Times New Roman"/>
          <w:color w:val="000000"/>
          <w:sz w:val="24"/>
          <w:szCs w:val="24"/>
        </w:rPr>
        <w:t>El lugar del psicoanálisis en la investigación educativa</w:t>
      </w:r>
      <w:r w:rsidR="00427CB3" w:rsidRPr="0073710B">
        <w:rPr>
          <w:rFonts w:ascii="Times New Roman" w:hAnsi="Times New Roman"/>
          <w:color w:val="000000"/>
          <w:sz w:val="24"/>
          <w:szCs w:val="24"/>
        </w:rPr>
        <w:t>;</w:t>
      </w:r>
      <w:r w:rsidR="008D385A" w:rsidRPr="0073710B">
        <w:rPr>
          <w:rFonts w:ascii="Times New Roman" w:hAnsi="Times New Roman"/>
          <w:color w:val="000000"/>
          <w:sz w:val="24"/>
          <w:szCs w:val="24"/>
        </w:rPr>
        <w:t xml:space="preserve"> aportes a </w:t>
      </w:r>
      <w:r w:rsidR="005449C4" w:rsidRPr="0073710B">
        <w:rPr>
          <w:rFonts w:ascii="Times New Roman" w:hAnsi="Times New Roman"/>
          <w:color w:val="000000"/>
          <w:sz w:val="24"/>
          <w:szCs w:val="24"/>
        </w:rPr>
        <w:t>la identidad y quehacer docente</w:t>
      </w:r>
      <w:r w:rsidR="008D385A" w:rsidRPr="0073710B">
        <w:rPr>
          <w:rFonts w:ascii="Times New Roman" w:hAnsi="Times New Roman"/>
          <w:color w:val="000000"/>
          <w:sz w:val="24"/>
          <w:szCs w:val="24"/>
        </w:rPr>
        <w:t xml:space="preserve">. En: </w:t>
      </w:r>
      <w:r w:rsidR="007517CD" w:rsidRPr="0073710B">
        <w:rPr>
          <w:rFonts w:ascii="Times New Roman" w:hAnsi="Times New Roman"/>
          <w:color w:val="000000"/>
          <w:sz w:val="24"/>
          <w:szCs w:val="24"/>
        </w:rPr>
        <w:t>Biccice Gálvez</w:t>
      </w:r>
      <w:r w:rsidR="005449C4" w:rsidRPr="0073710B">
        <w:rPr>
          <w:rFonts w:ascii="Times New Roman" w:hAnsi="Times New Roman"/>
          <w:color w:val="000000"/>
          <w:sz w:val="24"/>
          <w:szCs w:val="24"/>
        </w:rPr>
        <w:t xml:space="preserve">, M., </w:t>
      </w:r>
      <w:r w:rsidR="008D385A" w:rsidRPr="0073710B">
        <w:rPr>
          <w:rFonts w:ascii="Times New Roman" w:hAnsi="Times New Roman"/>
          <w:color w:val="000000"/>
          <w:sz w:val="24"/>
          <w:szCs w:val="24"/>
        </w:rPr>
        <w:t>Ducoing</w:t>
      </w:r>
      <w:r w:rsidR="005449C4" w:rsidRPr="0073710B">
        <w:rPr>
          <w:rFonts w:ascii="Times New Roman" w:hAnsi="Times New Roman"/>
          <w:color w:val="000000"/>
          <w:sz w:val="24"/>
          <w:szCs w:val="24"/>
        </w:rPr>
        <w:t>, P.</w:t>
      </w:r>
      <w:r w:rsidR="008D385A" w:rsidRPr="0073710B">
        <w:rPr>
          <w:rFonts w:ascii="Times New Roman" w:hAnsi="Times New Roman"/>
          <w:color w:val="000000"/>
          <w:sz w:val="24"/>
          <w:szCs w:val="24"/>
        </w:rPr>
        <w:t xml:space="preserve"> y Escudero</w:t>
      </w:r>
      <w:r w:rsidR="005449C4" w:rsidRPr="0073710B">
        <w:rPr>
          <w:rFonts w:ascii="Times New Roman" w:hAnsi="Times New Roman"/>
          <w:color w:val="000000"/>
          <w:sz w:val="24"/>
          <w:szCs w:val="24"/>
        </w:rPr>
        <w:t>, O.</w:t>
      </w:r>
      <w:r w:rsidR="008D385A" w:rsidRPr="0073710B">
        <w:rPr>
          <w:rFonts w:ascii="Times New Roman" w:hAnsi="Times New Roman"/>
          <w:color w:val="000000"/>
          <w:sz w:val="24"/>
          <w:szCs w:val="24"/>
        </w:rPr>
        <w:t xml:space="preserve"> (coords.)</w:t>
      </w:r>
      <w:r w:rsidR="005449C4" w:rsidRPr="0073710B">
        <w:rPr>
          <w:rFonts w:ascii="Times New Roman" w:hAnsi="Times New Roman"/>
          <w:color w:val="000000"/>
          <w:sz w:val="24"/>
          <w:szCs w:val="24"/>
        </w:rPr>
        <w:t>.</w:t>
      </w:r>
      <w:r w:rsidR="008D385A" w:rsidRPr="0073710B">
        <w:rPr>
          <w:rFonts w:ascii="Times New Roman" w:hAnsi="Times New Roman"/>
          <w:color w:val="000000"/>
          <w:sz w:val="24"/>
          <w:szCs w:val="24"/>
        </w:rPr>
        <w:t xml:space="preserve"> </w:t>
      </w:r>
      <w:r w:rsidR="008D385A" w:rsidRPr="0073710B">
        <w:rPr>
          <w:rFonts w:ascii="Times New Roman" w:hAnsi="Times New Roman"/>
          <w:i/>
          <w:color w:val="000000"/>
          <w:sz w:val="24"/>
          <w:szCs w:val="24"/>
        </w:rPr>
        <w:t>Psicoanálisis y educación</w:t>
      </w:r>
      <w:r w:rsidR="008D385A" w:rsidRPr="0073710B">
        <w:rPr>
          <w:rFonts w:ascii="Times New Roman" w:hAnsi="Times New Roman"/>
          <w:color w:val="000000"/>
          <w:sz w:val="24"/>
          <w:szCs w:val="24"/>
        </w:rPr>
        <w:t>. México: Facultad de Filosofía y Letras, UNAM.</w:t>
      </w:r>
    </w:p>
    <w:p w:rsidR="008D385A" w:rsidRPr="0073710B" w:rsidRDefault="008D385A" w:rsidP="000D6960">
      <w:pPr>
        <w:pStyle w:val="Textonotaalfinal"/>
        <w:tabs>
          <w:tab w:val="left" w:pos="709"/>
        </w:tabs>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Belgich, H</w:t>
      </w:r>
      <w:r w:rsidR="005449C4"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2005</w:t>
      </w:r>
      <w:r w:rsidR="00AC57E5" w:rsidRPr="0073710B">
        <w:rPr>
          <w:rFonts w:ascii="Times New Roman" w:hAnsi="Times New Roman"/>
          <w:color w:val="000000"/>
          <w:sz w:val="24"/>
          <w:szCs w:val="24"/>
        </w:rPr>
        <w:t>)</w:t>
      </w:r>
      <w:r w:rsidR="005449C4"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i/>
          <w:color w:val="000000"/>
          <w:sz w:val="24"/>
          <w:szCs w:val="24"/>
        </w:rPr>
        <w:t>Escuela</w:t>
      </w:r>
      <w:r w:rsidR="00427CB3" w:rsidRPr="0073710B">
        <w:rPr>
          <w:rFonts w:ascii="Times New Roman" w:hAnsi="Times New Roman"/>
          <w:i/>
          <w:color w:val="000000"/>
          <w:sz w:val="24"/>
          <w:szCs w:val="24"/>
        </w:rPr>
        <w:t>,</w:t>
      </w:r>
      <w:r w:rsidRPr="0073710B">
        <w:rPr>
          <w:rFonts w:ascii="Times New Roman" w:hAnsi="Times New Roman"/>
          <w:i/>
          <w:color w:val="000000"/>
          <w:sz w:val="24"/>
          <w:szCs w:val="24"/>
        </w:rPr>
        <w:t xml:space="preserve"> violencia y niñez. Nuevos modos de convivir</w:t>
      </w:r>
      <w:r w:rsidRPr="0073710B">
        <w:rPr>
          <w:rFonts w:ascii="Times New Roman" w:hAnsi="Times New Roman"/>
          <w:color w:val="000000"/>
          <w:sz w:val="24"/>
          <w:szCs w:val="24"/>
        </w:rPr>
        <w:t>. Argentina: Homo</w:t>
      </w:r>
      <w:r w:rsidR="005449C4"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p>
    <w:p w:rsidR="008D385A" w:rsidRPr="0073710B" w:rsidRDefault="008D385A" w:rsidP="000D6960">
      <w:pPr>
        <w:pStyle w:val="Textonotaalfinal"/>
        <w:tabs>
          <w:tab w:val="left" w:pos="709"/>
        </w:tabs>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Bourdieu, P</w:t>
      </w:r>
      <w:r w:rsidR="005449C4" w:rsidRPr="0073710B">
        <w:rPr>
          <w:rFonts w:ascii="Times New Roman" w:hAnsi="Times New Roman"/>
          <w:color w:val="000000"/>
          <w:sz w:val="24"/>
          <w:szCs w:val="24"/>
        </w:rPr>
        <w:t>.</w:t>
      </w:r>
      <w:r w:rsidRPr="0073710B">
        <w:rPr>
          <w:rFonts w:ascii="Times New Roman" w:hAnsi="Times New Roman"/>
          <w:color w:val="000000"/>
          <w:sz w:val="24"/>
          <w:szCs w:val="24"/>
        </w:rPr>
        <w:t xml:space="preserve"> y Passeron</w:t>
      </w:r>
      <w:r w:rsidR="005449C4" w:rsidRPr="0073710B">
        <w:rPr>
          <w:rFonts w:ascii="Times New Roman" w:hAnsi="Times New Roman"/>
          <w:color w:val="000000"/>
          <w:sz w:val="24"/>
          <w:szCs w:val="24"/>
        </w:rPr>
        <w:t>, J. C.</w:t>
      </w:r>
      <w:r w:rsidRPr="0073710B">
        <w:rPr>
          <w:rFonts w:ascii="Times New Roman" w:hAnsi="Times New Roman"/>
          <w:color w:val="000000"/>
          <w:sz w:val="24"/>
          <w:szCs w:val="24"/>
        </w:rPr>
        <w:t xml:space="preserve"> (1998)</w:t>
      </w:r>
      <w:r w:rsidR="005449C4"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i/>
          <w:color w:val="000000"/>
          <w:sz w:val="24"/>
          <w:szCs w:val="24"/>
        </w:rPr>
        <w:t>La reproducción. Elementos para una teoría del sistema de enseñanza</w:t>
      </w:r>
      <w:r w:rsidRPr="0073710B">
        <w:rPr>
          <w:rFonts w:ascii="Times New Roman" w:hAnsi="Times New Roman"/>
          <w:color w:val="000000"/>
          <w:sz w:val="24"/>
          <w:szCs w:val="24"/>
        </w:rPr>
        <w:t>. México: Fontamara</w:t>
      </w:r>
      <w:r w:rsidR="00427CB3" w:rsidRPr="0073710B">
        <w:rPr>
          <w:rFonts w:ascii="Times New Roman" w:hAnsi="Times New Roman"/>
          <w:color w:val="000000"/>
          <w:sz w:val="24"/>
          <w:szCs w:val="24"/>
        </w:rPr>
        <w:t xml:space="preserve">, </w:t>
      </w:r>
      <w:r w:rsidRPr="0073710B">
        <w:rPr>
          <w:rFonts w:ascii="Times New Roman" w:hAnsi="Times New Roman"/>
          <w:color w:val="000000"/>
          <w:sz w:val="24"/>
          <w:szCs w:val="24"/>
        </w:rPr>
        <w:t xml:space="preserve">3ª ed. </w:t>
      </w:r>
    </w:p>
    <w:p w:rsidR="008D385A" w:rsidRPr="0073710B" w:rsidRDefault="008D385A" w:rsidP="000D6960">
      <w:pPr>
        <w:tabs>
          <w:tab w:val="left" w:pos="567"/>
        </w:tabs>
        <w:spacing w:after="0" w:line="360" w:lineRule="auto"/>
        <w:ind w:left="567" w:hanging="567"/>
        <w:contextualSpacing/>
        <w:rPr>
          <w:rFonts w:ascii="Times New Roman" w:hAnsi="Times New Roman"/>
          <w:color w:val="000000"/>
          <w:sz w:val="24"/>
          <w:szCs w:val="24"/>
          <w:lang w:val="es-AR"/>
        </w:rPr>
      </w:pPr>
      <w:r w:rsidRPr="0073710B">
        <w:rPr>
          <w:rFonts w:ascii="Times New Roman" w:hAnsi="Times New Roman"/>
          <w:color w:val="000000"/>
          <w:sz w:val="24"/>
          <w:szCs w:val="24"/>
          <w:lang w:val="es-AR"/>
        </w:rPr>
        <w:t>Charles, M</w:t>
      </w:r>
      <w:r w:rsidR="00106C88" w:rsidRPr="0073710B">
        <w:rPr>
          <w:rFonts w:ascii="Times New Roman" w:hAnsi="Times New Roman"/>
          <w:color w:val="000000"/>
          <w:sz w:val="24"/>
          <w:szCs w:val="24"/>
          <w:lang w:val="es-AR"/>
        </w:rPr>
        <w:t xml:space="preserve">. </w:t>
      </w:r>
      <w:r w:rsidR="00AC57E5"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1987</w:t>
      </w:r>
      <w:r w:rsidR="00AC57E5" w:rsidRPr="0073710B">
        <w:rPr>
          <w:rFonts w:ascii="Times New Roman" w:hAnsi="Times New Roman"/>
          <w:color w:val="000000"/>
          <w:sz w:val="24"/>
          <w:szCs w:val="24"/>
          <w:lang w:val="es-AR"/>
        </w:rPr>
        <w:t>)</w:t>
      </w:r>
      <w:r w:rsidR="00106C88" w:rsidRPr="0073710B">
        <w:rPr>
          <w:rFonts w:ascii="Times New Roman" w:hAnsi="Times New Roman"/>
          <w:color w:val="000000"/>
          <w:sz w:val="24"/>
          <w:szCs w:val="24"/>
          <w:lang w:val="es-AR"/>
        </w:rPr>
        <w:t xml:space="preserve">. </w:t>
      </w:r>
      <w:r w:rsidRPr="0073710B">
        <w:rPr>
          <w:rFonts w:ascii="Times New Roman" w:hAnsi="Times New Roman"/>
          <w:color w:val="000000"/>
          <w:sz w:val="24"/>
          <w:szCs w:val="24"/>
          <w:lang w:val="es-AR"/>
        </w:rPr>
        <w:t>El problema de la cul</w:t>
      </w:r>
      <w:r w:rsidR="00106C88" w:rsidRPr="0073710B">
        <w:rPr>
          <w:rFonts w:ascii="Times New Roman" w:hAnsi="Times New Roman"/>
          <w:color w:val="000000"/>
          <w:sz w:val="24"/>
          <w:szCs w:val="24"/>
          <w:lang w:val="es-AR"/>
        </w:rPr>
        <w:t>tura o la cultura como problema</w:t>
      </w:r>
      <w:r w:rsidRPr="0073710B">
        <w:rPr>
          <w:rFonts w:ascii="Times New Roman" w:hAnsi="Times New Roman"/>
          <w:color w:val="000000"/>
          <w:sz w:val="24"/>
          <w:szCs w:val="24"/>
          <w:lang w:val="es-AR"/>
        </w:rPr>
        <w:t xml:space="preserve">.  </w:t>
      </w:r>
      <w:r w:rsidRPr="0073710B">
        <w:rPr>
          <w:rFonts w:ascii="Times New Roman" w:hAnsi="Times New Roman"/>
          <w:i/>
          <w:color w:val="000000"/>
          <w:sz w:val="24"/>
          <w:szCs w:val="24"/>
          <w:lang w:val="es-AR"/>
        </w:rPr>
        <w:t>Estudios sobre las Culturas Contemporáneas</w:t>
      </w:r>
      <w:r w:rsidRPr="0073710B">
        <w:rPr>
          <w:rFonts w:ascii="Times New Roman" w:hAnsi="Times New Roman"/>
          <w:color w:val="000000"/>
          <w:sz w:val="24"/>
          <w:szCs w:val="24"/>
          <w:lang w:val="es-AR"/>
        </w:rPr>
        <w:t>, Época I, Nº</w:t>
      </w:r>
      <w:r w:rsidR="00106C88" w:rsidRPr="0073710B">
        <w:rPr>
          <w:rFonts w:ascii="Times New Roman" w:hAnsi="Times New Roman"/>
          <w:color w:val="000000"/>
          <w:sz w:val="24"/>
          <w:szCs w:val="24"/>
          <w:lang w:val="es-AR"/>
        </w:rPr>
        <w:t xml:space="preserve"> </w:t>
      </w:r>
      <w:r w:rsidRPr="0073710B">
        <w:rPr>
          <w:rFonts w:ascii="Times New Roman" w:hAnsi="Times New Roman"/>
          <w:color w:val="000000"/>
          <w:sz w:val="24"/>
          <w:szCs w:val="24"/>
          <w:lang w:val="es-AR"/>
        </w:rPr>
        <w:t xml:space="preserve">3, pp.119-149. </w:t>
      </w:r>
    </w:p>
    <w:p w:rsidR="008D385A" w:rsidRPr="0073710B" w:rsidRDefault="008D385A" w:rsidP="000D6960">
      <w:pPr>
        <w:pStyle w:val="Textonotapie"/>
        <w:tabs>
          <w:tab w:val="left" w:pos="567"/>
        </w:tabs>
        <w:spacing w:line="360" w:lineRule="auto"/>
        <w:ind w:left="567" w:hanging="567"/>
        <w:contextualSpacing/>
        <w:jc w:val="both"/>
        <w:rPr>
          <w:color w:val="000000"/>
          <w:sz w:val="24"/>
          <w:szCs w:val="24"/>
        </w:rPr>
      </w:pPr>
      <w:r w:rsidRPr="0073710B">
        <w:rPr>
          <w:color w:val="000000"/>
          <w:sz w:val="24"/>
          <w:szCs w:val="24"/>
        </w:rPr>
        <w:t>Cummins, J</w:t>
      </w:r>
      <w:r w:rsidR="00106C88" w:rsidRPr="0073710B">
        <w:rPr>
          <w:color w:val="000000"/>
          <w:sz w:val="24"/>
          <w:szCs w:val="24"/>
        </w:rPr>
        <w:t xml:space="preserve">. </w:t>
      </w:r>
      <w:r w:rsidR="00AC57E5" w:rsidRPr="0073710B">
        <w:rPr>
          <w:color w:val="000000"/>
          <w:sz w:val="24"/>
          <w:szCs w:val="24"/>
        </w:rPr>
        <w:t>(</w:t>
      </w:r>
      <w:r w:rsidRPr="0073710B">
        <w:rPr>
          <w:color w:val="000000"/>
          <w:sz w:val="24"/>
          <w:szCs w:val="24"/>
        </w:rPr>
        <w:t>2002</w:t>
      </w:r>
      <w:r w:rsidR="00AC57E5" w:rsidRPr="0073710B">
        <w:rPr>
          <w:color w:val="000000"/>
          <w:sz w:val="24"/>
          <w:szCs w:val="24"/>
        </w:rPr>
        <w:t>)</w:t>
      </w:r>
      <w:r w:rsidR="00106C88" w:rsidRPr="0073710B">
        <w:rPr>
          <w:color w:val="000000"/>
          <w:sz w:val="24"/>
          <w:szCs w:val="24"/>
        </w:rPr>
        <w:t>.</w:t>
      </w:r>
      <w:r w:rsidRPr="0073710B">
        <w:rPr>
          <w:color w:val="000000"/>
          <w:sz w:val="24"/>
          <w:szCs w:val="24"/>
        </w:rPr>
        <w:t xml:space="preserve"> </w:t>
      </w:r>
      <w:r w:rsidRPr="0073710B">
        <w:rPr>
          <w:i/>
          <w:color w:val="000000"/>
          <w:sz w:val="24"/>
          <w:szCs w:val="24"/>
        </w:rPr>
        <w:t>Lenguaje, poder y pedagogía</w:t>
      </w:r>
      <w:r w:rsidRPr="0073710B">
        <w:rPr>
          <w:color w:val="000000"/>
          <w:sz w:val="24"/>
          <w:szCs w:val="24"/>
        </w:rPr>
        <w:t>. España: Ministerio de Educación, Cultura y Deporte y Ediciones Morata, S. L.</w:t>
      </w:r>
    </w:p>
    <w:p w:rsidR="008D385A" w:rsidRPr="0073710B" w:rsidRDefault="008D385A" w:rsidP="000D6960">
      <w:pPr>
        <w:tabs>
          <w:tab w:val="left" w:pos="567"/>
        </w:tabs>
        <w:spacing w:after="0" w:line="360" w:lineRule="auto"/>
        <w:ind w:left="567" w:hanging="567"/>
        <w:contextualSpacing/>
        <w:rPr>
          <w:rFonts w:ascii="Times New Roman" w:hAnsi="Times New Roman"/>
          <w:color w:val="000000"/>
          <w:sz w:val="24"/>
          <w:szCs w:val="24"/>
        </w:rPr>
      </w:pPr>
      <w:r w:rsidRPr="0073710B">
        <w:rPr>
          <w:rFonts w:ascii="Times New Roman" w:hAnsi="Times New Roman"/>
          <w:color w:val="000000"/>
          <w:sz w:val="24"/>
          <w:szCs w:val="24"/>
        </w:rPr>
        <w:t xml:space="preserve">De Sousa Santos, </w:t>
      </w:r>
      <w:r w:rsidRPr="0073710B">
        <w:rPr>
          <w:rFonts w:ascii="Times New Roman" w:hAnsi="Times New Roman"/>
          <w:bCs/>
          <w:color w:val="000000"/>
          <w:sz w:val="24"/>
          <w:szCs w:val="24"/>
          <w:lang w:val="es-MX" w:eastAsia="es-MX"/>
        </w:rPr>
        <w:t>B</w:t>
      </w:r>
      <w:r w:rsidR="00106C88" w:rsidRPr="0073710B">
        <w:rPr>
          <w:rFonts w:ascii="Times New Roman" w:hAnsi="Times New Roman"/>
          <w:bCs/>
          <w:color w:val="000000"/>
          <w:sz w:val="24"/>
          <w:szCs w:val="24"/>
          <w:lang w:val="es-MX" w:eastAsia="es-MX"/>
        </w:rPr>
        <w:t>.</w:t>
      </w:r>
      <w:r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2006</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i/>
          <w:color w:val="000000"/>
          <w:sz w:val="24"/>
          <w:szCs w:val="24"/>
        </w:rPr>
        <w:t>Conocer desde el Sur</w:t>
      </w:r>
      <w:r w:rsidRPr="0073710B">
        <w:rPr>
          <w:rFonts w:ascii="Times New Roman" w:hAnsi="Times New Roman"/>
          <w:color w:val="000000"/>
          <w:sz w:val="24"/>
          <w:szCs w:val="24"/>
        </w:rPr>
        <w:t>. Perú: Fondo Editorial de la Facultad de Ciencias.</w:t>
      </w:r>
    </w:p>
    <w:p w:rsidR="008D385A" w:rsidRPr="0073710B" w:rsidRDefault="008D385A" w:rsidP="000D6960">
      <w:pPr>
        <w:pStyle w:val="Textonotaalfinal"/>
        <w:tabs>
          <w:tab w:val="left" w:pos="567"/>
        </w:tabs>
        <w:spacing w:line="360" w:lineRule="auto"/>
        <w:ind w:left="567" w:hanging="567"/>
        <w:contextualSpacing/>
        <w:jc w:val="both"/>
        <w:rPr>
          <w:rFonts w:ascii="Times New Roman" w:hAnsi="Times New Roman"/>
          <w:color w:val="000000"/>
          <w:sz w:val="24"/>
          <w:szCs w:val="24"/>
          <w:lang w:val="es-ES"/>
        </w:rPr>
      </w:pPr>
      <w:r w:rsidRPr="0073710B">
        <w:rPr>
          <w:rFonts w:ascii="Times New Roman" w:hAnsi="Times New Roman"/>
          <w:color w:val="000000"/>
          <w:sz w:val="24"/>
          <w:szCs w:val="24"/>
        </w:rPr>
        <w:t xml:space="preserve">Edwards, </w:t>
      </w:r>
      <w:r w:rsidR="007517CD" w:rsidRPr="0073710B">
        <w:rPr>
          <w:rFonts w:ascii="Times New Roman" w:hAnsi="Times New Roman"/>
          <w:color w:val="000000"/>
          <w:sz w:val="24"/>
          <w:szCs w:val="24"/>
        </w:rPr>
        <w:t>V</w:t>
      </w:r>
      <w:r w:rsidR="00106C88"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2005</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 xml:space="preserve">. </w:t>
      </w:r>
      <w:r w:rsidRPr="0073710B">
        <w:rPr>
          <w:rFonts w:ascii="Times New Roman" w:hAnsi="Times New Roman"/>
          <w:color w:val="000000"/>
          <w:sz w:val="24"/>
          <w:szCs w:val="24"/>
        </w:rPr>
        <w:t>Las f</w:t>
      </w:r>
      <w:r w:rsidR="00106C88" w:rsidRPr="0073710B">
        <w:rPr>
          <w:rFonts w:ascii="Times New Roman" w:hAnsi="Times New Roman"/>
          <w:color w:val="000000"/>
          <w:sz w:val="24"/>
          <w:szCs w:val="24"/>
        </w:rPr>
        <w:t>orma</w:t>
      </w:r>
      <w:r w:rsidR="00427CB3" w:rsidRPr="0073710B">
        <w:rPr>
          <w:rFonts w:ascii="Times New Roman" w:hAnsi="Times New Roman"/>
          <w:color w:val="000000"/>
          <w:sz w:val="24"/>
          <w:szCs w:val="24"/>
        </w:rPr>
        <w:t>s</w:t>
      </w:r>
      <w:r w:rsidR="00106C88" w:rsidRPr="0073710B">
        <w:rPr>
          <w:rFonts w:ascii="Times New Roman" w:hAnsi="Times New Roman"/>
          <w:color w:val="000000"/>
          <w:sz w:val="24"/>
          <w:szCs w:val="24"/>
        </w:rPr>
        <w:t xml:space="preserve"> de conocimiento en el aula</w:t>
      </w:r>
      <w:r w:rsidRPr="0073710B">
        <w:rPr>
          <w:rFonts w:ascii="Times New Roman" w:hAnsi="Times New Roman"/>
          <w:i/>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color w:val="000000"/>
          <w:sz w:val="24"/>
          <w:szCs w:val="24"/>
          <w:lang w:val="es-ES"/>
        </w:rPr>
        <w:t>En: Elsie Rockwell (coord)</w:t>
      </w:r>
      <w:r w:rsidR="00106C88" w:rsidRPr="0073710B">
        <w:rPr>
          <w:rFonts w:ascii="Times New Roman" w:hAnsi="Times New Roman"/>
          <w:color w:val="000000"/>
          <w:sz w:val="24"/>
          <w:szCs w:val="24"/>
          <w:lang w:val="es-ES"/>
        </w:rPr>
        <w:t>.</w:t>
      </w:r>
      <w:r w:rsidRPr="0073710B">
        <w:rPr>
          <w:rFonts w:ascii="Times New Roman" w:hAnsi="Times New Roman"/>
          <w:color w:val="000000"/>
          <w:sz w:val="24"/>
          <w:szCs w:val="24"/>
          <w:lang w:val="es-ES"/>
        </w:rPr>
        <w:t xml:space="preserve"> </w:t>
      </w:r>
      <w:r w:rsidRPr="0073710B">
        <w:rPr>
          <w:rFonts w:ascii="Times New Roman" w:hAnsi="Times New Roman"/>
          <w:i/>
          <w:color w:val="000000"/>
          <w:sz w:val="24"/>
          <w:szCs w:val="24"/>
          <w:lang w:val="es-ES"/>
        </w:rPr>
        <w:t>La escuela cotidiana</w:t>
      </w:r>
      <w:r w:rsidRPr="0073710B">
        <w:rPr>
          <w:rFonts w:ascii="Times New Roman" w:hAnsi="Times New Roman"/>
          <w:color w:val="000000"/>
          <w:sz w:val="24"/>
          <w:szCs w:val="24"/>
          <w:lang w:val="es-ES"/>
        </w:rPr>
        <w:t xml:space="preserve">. México: Fondo de </w:t>
      </w:r>
      <w:r w:rsidR="00106C88" w:rsidRPr="0073710B">
        <w:rPr>
          <w:rFonts w:ascii="Times New Roman" w:hAnsi="Times New Roman"/>
          <w:color w:val="000000"/>
          <w:sz w:val="24"/>
          <w:szCs w:val="24"/>
          <w:lang w:val="es-ES"/>
        </w:rPr>
        <w:t>C</w:t>
      </w:r>
      <w:r w:rsidRPr="0073710B">
        <w:rPr>
          <w:rFonts w:ascii="Times New Roman" w:hAnsi="Times New Roman"/>
          <w:color w:val="000000"/>
          <w:sz w:val="24"/>
          <w:szCs w:val="24"/>
          <w:lang w:val="es-ES"/>
        </w:rPr>
        <w:t xml:space="preserve">ultura Económica. </w:t>
      </w:r>
    </w:p>
    <w:p w:rsidR="008D385A" w:rsidRPr="0073710B" w:rsidRDefault="008D385A" w:rsidP="000D6960">
      <w:pPr>
        <w:pStyle w:val="Textonotaalfinal"/>
        <w:tabs>
          <w:tab w:val="left" w:pos="567"/>
          <w:tab w:val="left" w:pos="709"/>
        </w:tabs>
        <w:spacing w:line="360" w:lineRule="auto"/>
        <w:ind w:left="567" w:hanging="567"/>
        <w:contextualSpacing/>
        <w:jc w:val="both"/>
        <w:rPr>
          <w:rFonts w:ascii="Times New Roman" w:hAnsi="Times New Roman"/>
          <w:color w:val="000000"/>
          <w:sz w:val="24"/>
          <w:szCs w:val="24"/>
          <w:lang w:val="es-ES"/>
        </w:rPr>
      </w:pPr>
      <w:r w:rsidRPr="0073710B">
        <w:rPr>
          <w:rFonts w:ascii="Times New Roman" w:hAnsi="Times New Roman"/>
          <w:color w:val="000000"/>
          <w:sz w:val="24"/>
          <w:szCs w:val="24"/>
          <w:lang w:val="es-ES"/>
        </w:rPr>
        <w:t>Foucault, M</w:t>
      </w:r>
      <w:r w:rsidR="00106C88" w:rsidRPr="0073710B">
        <w:rPr>
          <w:rFonts w:ascii="Times New Roman" w:hAnsi="Times New Roman"/>
          <w:color w:val="000000"/>
          <w:sz w:val="24"/>
          <w:szCs w:val="24"/>
          <w:lang w:val="es-ES"/>
        </w:rPr>
        <w:t>.</w:t>
      </w:r>
      <w:r w:rsidRPr="0073710B">
        <w:rPr>
          <w:rFonts w:ascii="Times New Roman" w:hAnsi="Times New Roman"/>
          <w:color w:val="000000"/>
          <w:sz w:val="24"/>
          <w:szCs w:val="24"/>
          <w:lang w:val="es-ES"/>
        </w:rPr>
        <w:t xml:space="preserve"> </w:t>
      </w:r>
      <w:r w:rsidR="00AC57E5" w:rsidRPr="0073710B">
        <w:rPr>
          <w:rFonts w:ascii="Times New Roman" w:hAnsi="Times New Roman"/>
          <w:color w:val="000000"/>
          <w:sz w:val="24"/>
          <w:szCs w:val="24"/>
          <w:lang w:val="es-ES"/>
        </w:rPr>
        <w:t>(</w:t>
      </w:r>
      <w:r w:rsidRPr="0073710B">
        <w:rPr>
          <w:rFonts w:ascii="Times New Roman" w:hAnsi="Times New Roman"/>
          <w:color w:val="000000"/>
          <w:sz w:val="24"/>
          <w:szCs w:val="24"/>
          <w:lang w:val="es-ES"/>
        </w:rPr>
        <w:t>1993</w:t>
      </w:r>
      <w:r w:rsidR="00AC57E5" w:rsidRPr="0073710B">
        <w:rPr>
          <w:rFonts w:ascii="Times New Roman" w:hAnsi="Times New Roman"/>
          <w:color w:val="000000"/>
          <w:sz w:val="24"/>
          <w:szCs w:val="24"/>
          <w:lang w:val="es-ES"/>
        </w:rPr>
        <w:t>)</w:t>
      </w:r>
      <w:r w:rsidR="00106C88" w:rsidRPr="0073710B">
        <w:rPr>
          <w:rFonts w:ascii="Times New Roman" w:hAnsi="Times New Roman"/>
          <w:color w:val="000000"/>
          <w:sz w:val="24"/>
          <w:szCs w:val="24"/>
          <w:lang w:val="es-ES"/>
        </w:rPr>
        <w:t>.</w:t>
      </w:r>
      <w:r w:rsidRPr="0073710B">
        <w:rPr>
          <w:rFonts w:ascii="Times New Roman" w:hAnsi="Times New Roman"/>
          <w:color w:val="000000"/>
          <w:sz w:val="24"/>
          <w:szCs w:val="24"/>
          <w:lang w:val="es-ES"/>
        </w:rPr>
        <w:t xml:space="preserve"> </w:t>
      </w:r>
      <w:r w:rsidRPr="0073710B">
        <w:rPr>
          <w:rFonts w:ascii="Times New Roman" w:hAnsi="Times New Roman"/>
          <w:i/>
          <w:color w:val="000000"/>
          <w:sz w:val="24"/>
          <w:szCs w:val="24"/>
          <w:lang w:val="es-ES"/>
        </w:rPr>
        <w:t>Vigilar y castigar</w:t>
      </w:r>
      <w:r w:rsidR="00AC57E5" w:rsidRPr="0073710B">
        <w:rPr>
          <w:rFonts w:ascii="Times New Roman" w:hAnsi="Times New Roman"/>
          <w:color w:val="000000"/>
          <w:sz w:val="24"/>
          <w:szCs w:val="24"/>
          <w:lang w:val="es-ES"/>
        </w:rPr>
        <w:t xml:space="preserve">. </w:t>
      </w:r>
      <w:r w:rsidRPr="0073710B">
        <w:rPr>
          <w:rFonts w:ascii="Times New Roman" w:hAnsi="Times New Roman"/>
          <w:color w:val="000000"/>
          <w:sz w:val="24"/>
          <w:szCs w:val="24"/>
          <w:lang w:val="es-ES"/>
        </w:rPr>
        <w:t>México: Siglo XXI</w:t>
      </w:r>
      <w:r w:rsidR="00427CB3" w:rsidRPr="0073710B">
        <w:rPr>
          <w:rFonts w:ascii="Times New Roman" w:hAnsi="Times New Roman"/>
          <w:color w:val="000000"/>
          <w:sz w:val="24"/>
          <w:szCs w:val="24"/>
          <w:lang w:val="es-ES"/>
        </w:rPr>
        <w:t>, 29ª ed.</w:t>
      </w:r>
      <w:r w:rsidRPr="0073710B">
        <w:rPr>
          <w:rFonts w:ascii="Times New Roman" w:hAnsi="Times New Roman"/>
          <w:color w:val="000000"/>
          <w:sz w:val="24"/>
          <w:szCs w:val="24"/>
          <w:lang w:val="es-ES"/>
        </w:rPr>
        <w:t xml:space="preserve"> </w:t>
      </w:r>
    </w:p>
    <w:p w:rsidR="008D385A" w:rsidRPr="0073710B" w:rsidRDefault="008D385A" w:rsidP="000D6960">
      <w:pPr>
        <w:tabs>
          <w:tab w:val="left" w:pos="567"/>
        </w:tabs>
        <w:spacing w:after="0" w:line="360" w:lineRule="auto"/>
        <w:ind w:left="567" w:hanging="567"/>
        <w:contextualSpacing/>
        <w:rPr>
          <w:rFonts w:ascii="Times New Roman" w:hAnsi="Times New Roman"/>
          <w:color w:val="000000"/>
          <w:sz w:val="24"/>
          <w:szCs w:val="24"/>
        </w:rPr>
      </w:pPr>
      <w:r w:rsidRPr="0073710B">
        <w:rPr>
          <w:rFonts w:ascii="Times New Roman" w:hAnsi="Times New Roman"/>
          <w:color w:val="000000"/>
          <w:sz w:val="24"/>
          <w:szCs w:val="24"/>
          <w:lang w:val="es-AR"/>
        </w:rPr>
        <w:t>García Segura, S</w:t>
      </w:r>
      <w:r w:rsidR="00106C88" w:rsidRPr="0073710B">
        <w:rPr>
          <w:rFonts w:ascii="Times New Roman" w:hAnsi="Times New Roman"/>
          <w:color w:val="000000"/>
          <w:sz w:val="24"/>
          <w:szCs w:val="24"/>
          <w:lang w:val="es-AR"/>
        </w:rPr>
        <w:t xml:space="preserve">. </w:t>
      </w:r>
      <w:r w:rsidR="00AC57E5"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2004</w:t>
      </w:r>
      <w:r w:rsidR="00AC57E5" w:rsidRPr="0073710B">
        <w:rPr>
          <w:rFonts w:ascii="Times New Roman" w:hAnsi="Times New Roman"/>
          <w:color w:val="000000"/>
          <w:sz w:val="24"/>
          <w:szCs w:val="24"/>
          <w:lang w:val="es-AR"/>
        </w:rPr>
        <w:t>)</w:t>
      </w:r>
      <w:r w:rsidR="00106C88" w:rsidRPr="0073710B">
        <w:rPr>
          <w:rFonts w:ascii="Times New Roman" w:hAnsi="Times New Roman"/>
          <w:color w:val="000000"/>
          <w:sz w:val="24"/>
          <w:szCs w:val="24"/>
          <w:lang w:val="es-AR"/>
        </w:rPr>
        <w:t xml:space="preserve">. </w:t>
      </w:r>
      <w:r w:rsidRPr="0073710B">
        <w:rPr>
          <w:rFonts w:ascii="Times New Roman" w:hAnsi="Times New Roman"/>
          <w:i/>
          <w:color w:val="000000"/>
          <w:sz w:val="24"/>
          <w:szCs w:val="24"/>
          <w:lang w:val="es-AR"/>
        </w:rPr>
        <w:t>De la educación indígena a la educación bilingüe intercultural</w:t>
      </w:r>
      <w:r w:rsidRPr="0073710B">
        <w:rPr>
          <w:rFonts w:ascii="Times New Roman" w:hAnsi="Times New Roman"/>
          <w:color w:val="000000"/>
          <w:sz w:val="24"/>
          <w:szCs w:val="24"/>
          <w:lang w:val="es-AR"/>
        </w:rPr>
        <w:t>.</w:t>
      </w:r>
      <w:r w:rsidRPr="0073710B">
        <w:rPr>
          <w:rFonts w:ascii="Times New Roman" w:hAnsi="Times New Roman"/>
          <w:color w:val="000000"/>
          <w:sz w:val="24"/>
          <w:szCs w:val="24"/>
        </w:rPr>
        <w:t xml:space="preserve"> España: Departamento de Antropología de </w:t>
      </w:r>
      <w:smartTag w:uri="urn:schemas-microsoft-com:office:smarttags" w:element="PersonName">
        <w:smartTagPr>
          <w:attr w:name="ProductID" w:val="la Universidad"/>
        </w:smartTagPr>
        <w:r w:rsidRPr="0073710B">
          <w:rPr>
            <w:rFonts w:ascii="Times New Roman" w:hAnsi="Times New Roman"/>
            <w:color w:val="000000"/>
            <w:sz w:val="24"/>
            <w:szCs w:val="24"/>
          </w:rPr>
          <w:t>la Universidad</w:t>
        </w:r>
      </w:smartTag>
      <w:r w:rsidRPr="0073710B">
        <w:rPr>
          <w:rFonts w:ascii="Times New Roman" w:hAnsi="Times New Roman"/>
          <w:color w:val="000000"/>
          <w:sz w:val="24"/>
          <w:szCs w:val="24"/>
        </w:rPr>
        <w:t xml:space="preserve"> de Granada.</w:t>
      </w:r>
    </w:p>
    <w:p w:rsidR="005F4E0B" w:rsidRPr="0073710B" w:rsidRDefault="005F4E0B" w:rsidP="000D6960">
      <w:pPr>
        <w:pStyle w:val="Textonotaalfinal"/>
        <w:tabs>
          <w:tab w:val="left" w:pos="142"/>
        </w:tabs>
        <w:spacing w:line="360" w:lineRule="auto"/>
        <w:ind w:left="567" w:hanging="567"/>
        <w:contextualSpacing/>
        <w:jc w:val="both"/>
        <w:rPr>
          <w:rFonts w:ascii="Times New Roman" w:hAnsi="Times New Roman"/>
          <w:color w:val="000000"/>
          <w:sz w:val="24"/>
          <w:szCs w:val="24"/>
          <w:lang w:val="es-ES"/>
        </w:rPr>
      </w:pPr>
      <w:r w:rsidRPr="0073710B">
        <w:rPr>
          <w:rFonts w:ascii="Times New Roman" w:hAnsi="Times New Roman"/>
          <w:color w:val="000000"/>
          <w:sz w:val="24"/>
          <w:szCs w:val="24"/>
        </w:rPr>
        <w:t>Gimeno Sacristán, J</w:t>
      </w:r>
      <w:r w:rsidR="00106C88" w:rsidRPr="0073710B">
        <w:rPr>
          <w:rFonts w:ascii="Times New Roman" w:hAnsi="Times New Roman"/>
          <w:color w:val="000000"/>
          <w:sz w:val="24"/>
          <w:szCs w:val="24"/>
        </w:rPr>
        <w:t>.</w:t>
      </w:r>
      <w:r w:rsidRPr="0073710B">
        <w:rPr>
          <w:rFonts w:ascii="Times New Roman" w:hAnsi="Times New Roman"/>
          <w:color w:val="000000"/>
          <w:sz w:val="24"/>
          <w:szCs w:val="24"/>
        </w:rPr>
        <w:t xml:space="preserve"> y Pérez Gómez</w:t>
      </w:r>
      <w:r w:rsidR="00106C88" w:rsidRPr="0073710B">
        <w:rPr>
          <w:rFonts w:ascii="Times New Roman" w:hAnsi="Times New Roman"/>
          <w:color w:val="000000"/>
          <w:sz w:val="24"/>
          <w:szCs w:val="24"/>
        </w:rPr>
        <w:t>, A.</w:t>
      </w:r>
      <w:r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2</w:t>
      </w:r>
      <w:r w:rsidRPr="0073710B">
        <w:rPr>
          <w:rFonts w:ascii="Times New Roman" w:hAnsi="Times New Roman"/>
          <w:color w:val="000000"/>
          <w:sz w:val="24"/>
          <w:szCs w:val="24"/>
        </w:rPr>
        <w:t>002</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i/>
          <w:color w:val="000000"/>
          <w:sz w:val="24"/>
          <w:szCs w:val="24"/>
        </w:rPr>
        <w:t>Comprender y transformar la enseñanza.</w:t>
      </w:r>
      <w:r w:rsidRPr="0073710B">
        <w:rPr>
          <w:rFonts w:ascii="Times New Roman" w:hAnsi="Times New Roman"/>
          <w:color w:val="000000"/>
          <w:sz w:val="24"/>
          <w:szCs w:val="24"/>
        </w:rPr>
        <w:t xml:space="preserve"> Madrid: Morata.</w:t>
      </w:r>
    </w:p>
    <w:p w:rsidR="008D385A" w:rsidRPr="0073710B" w:rsidRDefault="008D385A" w:rsidP="000D6960">
      <w:pPr>
        <w:tabs>
          <w:tab w:val="left" w:pos="567"/>
        </w:tabs>
        <w:spacing w:after="0" w:line="360" w:lineRule="auto"/>
        <w:ind w:left="567" w:hanging="567"/>
        <w:contextualSpacing/>
        <w:rPr>
          <w:rFonts w:ascii="Times New Roman" w:hAnsi="Times New Roman"/>
          <w:color w:val="000000"/>
          <w:sz w:val="24"/>
          <w:szCs w:val="24"/>
          <w:lang w:val="es-AR"/>
        </w:rPr>
      </w:pPr>
      <w:r w:rsidRPr="0073710B">
        <w:rPr>
          <w:rFonts w:ascii="Times New Roman" w:hAnsi="Times New Roman"/>
          <w:color w:val="000000"/>
          <w:sz w:val="24"/>
          <w:szCs w:val="24"/>
          <w:lang w:val="es-AR"/>
        </w:rPr>
        <w:t>Gorza, P</w:t>
      </w:r>
      <w:r w:rsidR="00106C88" w:rsidRPr="0073710B">
        <w:rPr>
          <w:rFonts w:ascii="Times New Roman" w:hAnsi="Times New Roman"/>
          <w:color w:val="000000"/>
          <w:sz w:val="24"/>
          <w:szCs w:val="24"/>
          <w:lang w:val="es-AR"/>
        </w:rPr>
        <w:t xml:space="preserve">. </w:t>
      </w:r>
      <w:r w:rsidR="00AC57E5"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2002</w:t>
      </w:r>
      <w:r w:rsidR="00AC57E5" w:rsidRPr="0073710B">
        <w:rPr>
          <w:rFonts w:ascii="Times New Roman" w:hAnsi="Times New Roman"/>
          <w:color w:val="000000"/>
          <w:sz w:val="24"/>
          <w:szCs w:val="24"/>
          <w:lang w:val="es-AR"/>
        </w:rPr>
        <w:t>)</w:t>
      </w:r>
      <w:r w:rsidR="00106C88"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 xml:space="preserve"> </w:t>
      </w:r>
      <w:r w:rsidRPr="0073710B">
        <w:rPr>
          <w:rFonts w:ascii="Times New Roman" w:hAnsi="Times New Roman"/>
          <w:i/>
          <w:color w:val="000000"/>
          <w:sz w:val="24"/>
          <w:szCs w:val="24"/>
          <w:lang w:val="es-AR"/>
        </w:rPr>
        <w:t>Habitar el tiempo en San Andrés Larráinzar, paisajes indígenas de los</w:t>
      </w:r>
      <w:r w:rsidR="00106C88" w:rsidRPr="0073710B">
        <w:rPr>
          <w:rFonts w:ascii="Times New Roman" w:hAnsi="Times New Roman"/>
          <w:i/>
          <w:color w:val="000000"/>
          <w:sz w:val="24"/>
          <w:szCs w:val="24"/>
          <w:lang w:val="es-AR"/>
        </w:rPr>
        <w:t xml:space="preserve"> A</w:t>
      </w:r>
      <w:r w:rsidRPr="0073710B">
        <w:rPr>
          <w:rFonts w:ascii="Times New Roman" w:hAnsi="Times New Roman"/>
          <w:i/>
          <w:color w:val="000000"/>
          <w:sz w:val="24"/>
          <w:szCs w:val="24"/>
          <w:lang w:val="es-AR"/>
        </w:rPr>
        <w:t>ltos de Chiapas.</w:t>
      </w:r>
      <w:r w:rsidRPr="0073710B">
        <w:rPr>
          <w:rFonts w:ascii="Times New Roman" w:hAnsi="Times New Roman"/>
          <w:color w:val="000000"/>
          <w:sz w:val="24"/>
          <w:szCs w:val="24"/>
          <w:lang w:val="es-AR"/>
        </w:rPr>
        <w:t xml:space="preserve"> </w:t>
      </w:r>
      <w:r w:rsidR="00106C88" w:rsidRPr="0073710B">
        <w:rPr>
          <w:rFonts w:ascii="Times New Roman" w:hAnsi="Times New Roman"/>
          <w:color w:val="000000"/>
          <w:sz w:val="24"/>
          <w:szCs w:val="24"/>
          <w:lang w:val="es-AR"/>
        </w:rPr>
        <w:t xml:space="preserve">México: </w:t>
      </w:r>
      <w:r w:rsidRPr="0073710B">
        <w:rPr>
          <w:rFonts w:ascii="Times New Roman" w:hAnsi="Times New Roman"/>
          <w:color w:val="000000"/>
          <w:sz w:val="24"/>
          <w:szCs w:val="24"/>
          <w:lang w:val="es-AR"/>
        </w:rPr>
        <w:t>Universidad Nacional Autónoma de Méx</w:t>
      </w:r>
      <w:r w:rsidR="00106C88" w:rsidRPr="0073710B">
        <w:rPr>
          <w:rFonts w:ascii="Times New Roman" w:hAnsi="Times New Roman"/>
          <w:color w:val="000000"/>
          <w:sz w:val="24"/>
          <w:szCs w:val="24"/>
          <w:lang w:val="es-AR"/>
        </w:rPr>
        <w:t>ico, Colegio de Michoacán A.</w:t>
      </w:r>
      <w:r w:rsidRPr="0073710B">
        <w:rPr>
          <w:rFonts w:ascii="Times New Roman" w:hAnsi="Times New Roman"/>
          <w:color w:val="000000"/>
          <w:sz w:val="24"/>
          <w:szCs w:val="24"/>
          <w:lang w:val="es-AR"/>
        </w:rPr>
        <w:t>C.</w:t>
      </w:r>
    </w:p>
    <w:p w:rsidR="008D385A" w:rsidRPr="0073710B" w:rsidRDefault="008D385A" w:rsidP="000D6960">
      <w:pPr>
        <w:tabs>
          <w:tab w:val="left" w:pos="284"/>
          <w:tab w:val="left" w:pos="567"/>
        </w:tabs>
        <w:spacing w:after="0" w:line="360" w:lineRule="auto"/>
        <w:ind w:left="567" w:hanging="567"/>
        <w:contextualSpacing/>
        <w:rPr>
          <w:rFonts w:ascii="Times New Roman" w:hAnsi="Times New Roman"/>
          <w:color w:val="000000"/>
          <w:sz w:val="24"/>
          <w:szCs w:val="24"/>
        </w:rPr>
      </w:pPr>
      <w:r w:rsidRPr="0073710B">
        <w:rPr>
          <w:rFonts w:ascii="Times New Roman" w:hAnsi="Times New Roman"/>
          <w:color w:val="000000"/>
          <w:sz w:val="24"/>
          <w:szCs w:val="24"/>
        </w:rPr>
        <w:t xml:space="preserve">Hameline, </w:t>
      </w:r>
      <w:r w:rsidR="007517CD" w:rsidRPr="0073710B">
        <w:rPr>
          <w:rFonts w:ascii="Times New Roman" w:hAnsi="Times New Roman"/>
          <w:color w:val="000000"/>
          <w:sz w:val="24"/>
          <w:szCs w:val="24"/>
        </w:rPr>
        <w:t>D</w:t>
      </w:r>
      <w:r w:rsidR="00106C88"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1981</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 xml:space="preserve">. </w:t>
      </w:r>
      <w:r w:rsidRPr="0073710B">
        <w:rPr>
          <w:rFonts w:ascii="Times New Roman" w:hAnsi="Times New Roman"/>
          <w:i/>
          <w:color w:val="000000"/>
          <w:sz w:val="24"/>
          <w:szCs w:val="24"/>
        </w:rPr>
        <w:t>La instrucción, una actividad intencionada</w:t>
      </w:r>
      <w:r w:rsidRPr="0073710B">
        <w:rPr>
          <w:rFonts w:ascii="Times New Roman" w:hAnsi="Times New Roman"/>
          <w:color w:val="000000"/>
          <w:sz w:val="24"/>
          <w:szCs w:val="24"/>
        </w:rPr>
        <w:t xml:space="preserve">. Madrid: Narcea. </w:t>
      </w:r>
    </w:p>
    <w:p w:rsidR="000D6960" w:rsidRPr="0073710B" w:rsidRDefault="000D6960" w:rsidP="000D6960">
      <w:pPr>
        <w:tabs>
          <w:tab w:val="left" w:pos="284"/>
          <w:tab w:val="left" w:pos="567"/>
        </w:tabs>
        <w:spacing w:after="0" w:line="360" w:lineRule="auto"/>
        <w:ind w:left="567" w:hanging="567"/>
        <w:contextualSpacing/>
        <w:rPr>
          <w:rFonts w:ascii="Times New Roman" w:hAnsi="Times New Roman"/>
          <w:color w:val="000000"/>
          <w:sz w:val="24"/>
          <w:szCs w:val="24"/>
          <w:lang w:eastAsia="es-ES"/>
        </w:rPr>
      </w:pPr>
      <w:r w:rsidRPr="0073710B">
        <w:rPr>
          <w:rFonts w:ascii="Times New Roman" w:hAnsi="Times New Roman"/>
          <w:iCs/>
          <w:color w:val="000000"/>
          <w:sz w:val="24"/>
          <w:szCs w:val="24"/>
          <w:lang w:eastAsia="es-ES"/>
        </w:rPr>
        <w:t>Illich, I. (</w:t>
      </w:r>
      <w:r w:rsidRPr="0073710B">
        <w:rPr>
          <w:rFonts w:ascii="Times New Roman" w:hAnsi="Times New Roman"/>
          <w:color w:val="000000"/>
          <w:sz w:val="24"/>
          <w:szCs w:val="24"/>
          <w:lang w:eastAsia="es-ES"/>
        </w:rPr>
        <w:t xml:space="preserve">1985). </w:t>
      </w:r>
      <w:r w:rsidRPr="0073710B">
        <w:rPr>
          <w:rFonts w:ascii="Times New Roman" w:hAnsi="Times New Roman"/>
          <w:bCs/>
          <w:i/>
          <w:iCs/>
          <w:color w:val="000000"/>
          <w:sz w:val="24"/>
          <w:szCs w:val="24"/>
          <w:lang w:eastAsia="es-ES"/>
        </w:rPr>
        <w:t>La sociedad desescolarizada</w:t>
      </w:r>
      <w:r w:rsidRPr="0073710B">
        <w:rPr>
          <w:rFonts w:ascii="Times New Roman" w:hAnsi="Times New Roman"/>
          <w:bCs/>
          <w:iCs/>
          <w:color w:val="000000"/>
          <w:sz w:val="24"/>
          <w:szCs w:val="24"/>
          <w:lang w:eastAsia="es-ES"/>
        </w:rPr>
        <w:t xml:space="preserve">. Consulta 12 de marzo de 2012: </w:t>
      </w:r>
      <w:hyperlink r:id="rId13" w:history="1">
        <w:r w:rsidRPr="0073710B">
          <w:rPr>
            <w:rStyle w:val="Hipervnculo"/>
            <w:rFonts w:ascii="Times New Roman" w:hAnsi="Times New Roman"/>
            <w:color w:val="000000"/>
            <w:sz w:val="24"/>
            <w:szCs w:val="24"/>
            <w:lang w:eastAsia="es-ES"/>
          </w:rPr>
          <w:t>http://www.mundolibertario.org/archivos/documentos/IvnIllich_lasociedaddesescolarizada.pdf</w:t>
        </w:r>
      </w:hyperlink>
    </w:p>
    <w:p w:rsidR="000D6960" w:rsidRPr="0073710B" w:rsidRDefault="000D6960" w:rsidP="000D6960">
      <w:pPr>
        <w:tabs>
          <w:tab w:val="left" w:pos="284"/>
          <w:tab w:val="left" w:pos="567"/>
        </w:tabs>
        <w:spacing w:after="0" w:line="360" w:lineRule="auto"/>
        <w:ind w:left="567" w:hanging="567"/>
        <w:contextualSpacing/>
        <w:rPr>
          <w:rFonts w:ascii="Times New Roman" w:hAnsi="Times New Roman"/>
          <w:color w:val="000000"/>
          <w:sz w:val="24"/>
          <w:szCs w:val="24"/>
        </w:rPr>
      </w:pPr>
      <w:r w:rsidRPr="0073710B">
        <w:rPr>
          <w:rFonts w:ascii="Times New Roman" w:hAnsi="Times New Roman"/>
          <w:color w:val="000000"/>
          <w:sz w:val="24"/>
          <w:szCs w:val="24"/>
        </w:rPr>
        <w:lastRenderedPageBreak/>
        <w:t xml:space="preserve">Lenkersdorf, C. (2002). Otra lengua, otra cultura, otro derecho. El ejemplo de los mayas-tojolabales. Consulta 20 de mayo de 2010: </w:t>
      </w:r>
      <w:hyperlink r:id="rId14" w:history="1">
        <w:r w:rsidRPr="0073710B">
          <w:rPr>
            <w:rStyle w:val="Hipervnculo"/>
            <w:rFonts w:ascii="Times New Roman" w:hAnsi="Times New Roman"/>
            <w:color w:val="000000"/>
            <w:sz w:val="24"/>
            <w:szCs w:val="24"/>
          </w:rPr>
          <w:t>http://www.bibliojuridica.org/libros/2/740/6.pdf</w:t>
        </w:r>
      </w:hyperlink>
    </w:p>
    <w:p w:rsidR="008D385A" w:rsidRPr="0073710B" w:rsidRDefault="008D385A" w:rsidP="000D6960">
      <w:pPr>
        <w:tabs>
          <w:tab w:val="left" w:pos="567"/>
        </w:tabs>
        <w:spacing w:after="0" w:line="360" w:lineRule="auto"/>
        <w:ind w:left="567" w:hanging="567"/>
        <w:contextualSpacing/>
        <w:rPr>
          <w:rFonts w:ascii="Times New Roman" w:hAnsi="Times New Roman"/>
          <w:color w:val="000000"/>
          <w:sz w:val="24"/>
          <w:szCs w:val="24"/>
          <w:lang w:val="es-AR"/>
        </w:rPr>
      </w:pPr>
      <w:r w:rsidRPr="0073710B">
        <w:rPr>
          <w:rFonts w:ascii="Times New Roman" w:hAnsi="Times New Roman"/>
          <w:color w:val="000000"/>
          <w:sz w:val="24"/>
          <w:szCs w:val="24"/>
          <w:lang w:val="es-AR"/>
        </w:rPr>
        <w:t>Massó Guijarro, E</w:t>
      </w:r>
      <w:r w:rsidR="00106C88" w:rsidRPr="0073710B">
        <w:rPr>
          <w:rFonts w:ascii="Times New Roman" w:hAnsi="Times New Roman"/>
          <w:color w:val="000000"/>
          <w:sz w:val="24"/>
          <w:szCs w:val="24"/>
          <w:lang w:val="es-AR"/>
        </w:rPr>
        <w:t xml:space="preserve">. </w:t>
      </w:r>
      <w:r w:rsidR="00AC57E5"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2006</w:t>
      </w:r>
      <w:r w:rsidR="00AC57E5" w:rsidRPr="0073710B">
        <w:rPr>
          <w:rFonts w:ascii="Times New Roman" w:hAnsi="Times New Roman"/>
          <w:color w:val="000000"/>
          <w:sz w:val="24"/>
          <w:szCs w:val="24"/>
          <w:lang w:val="es-AR"/>
        </w:rPr>
        <w:t>)</w:t>
      </w:r>
      <w:r w:rsidR="00106C88" w:rsidRPr="0073710B">
        <w:rPr>
          <w:rFonts w:ascii="Times New Roman" w:hAnsi="Times New Roman"/>
          <w:color w:val="000000"/>
          <w:sz w:val="24"/>
          <w:szCs w:val="24"/>
          <w:lang w:val="es-AR"/>
        </w:rPr>
        <w:t xml:space="preserve">. </w:t>
      </w:r>
      <w:r w:rsidRPr="0073710B">
        <w:rPr>
          <w:rFonts w:ascii="Times New Roman" w:hAnsi="Times New Roman"/>
          <w:color w:val="000000"/>
          <w:sz w:val="24"/>
          <w:szCs w:val="24"/>
          <w:lang w:val="es-AR"/>
        </w:rPr>
        <w:t xml:space="preserve">La identidad cultural como patrimonio inmaterial; Relaciones dialécticas con el desarrollo. </w:t>
      </w:r>
      <w:r w:rsidRPr="0073710B">
        <w:rPr>
          <w:rFonts w:ascii="Times New Roman" w:hAnsi="Times New Roman"/>
          <w:i/>
          <w:color w:val="000000"/>
          <w:sz w:val="24"/>
          <w:szCs w:val="24"/>
          <w:lang w:val="es-AR"/>
        </w:rPr>
        <w:t>Theoria</w:t>
      </w:r>
      <w:r w:rsidRPr="0073710B">
        <w:rPr>
          <w:rFonts w:ascii="Times New Roman" w:hAnsi="Times New Roman"/>
          <w:color w:val="000000"/>
          <w:sz w:val="24"/>
          <w:szCs w:val="24"/>
          <w:lang w:val="es-AR"/>
        </w:rPr>
        <w:t xml:space="preserve">, </w:t>
      </w:r>
      <w:r w:rsidR="000E3F4E" w:rsidRPr="0073710B">
        <w:rPr>
          <w:rFonts w:ascii="Times New Roman" w:hAnsi="Times New Roman"/>
          <w:color w:val="000000"/>
          <w:sz w:val="24"/>
          <w:szCs w:val="24"/>
          <w:lang w:val="es-AR"/>
        </w:rPr>
        <w:t>V</w:t>
      </w:r>
      <w:r w:rsidRPr="0073710B">
        <w:rPr>
          <w:rFonts w:ascii="Times New Roman" w:hAnsi="Times New Roman"/>
          <w:color w:val="000000"/>
          <w:sz w:val="24"/>
          <w:szCs w:val="24"/>
          <w:lang w:val="es-AR"/>
        </w:rPr>
        <w:t>ol.15, Nº1, Chillán-Chile: Universidad del Bio-Bio</w:t>
      </w:r>
      <w:r w:rsidR="000E3F4E" w:rsidRPr="0073710B">
        <w:rPr>
          <w:rFonts w:ascii="Times New Roman" w:hAnsi="Times New Roman"/>
          <w:color w:val="000000"/>
          <w:sz w:val="24"/>
          <w:szCs w:val="24"/>
          <w:lang w:val="es-AR"/>
        </w:rPr>
        <w:t>, pp. 88-89</w:t>
      </w:r>
      <w:r w:rsidRPr="0073710B">
        <w:rPr>
          <w:rFonts w:ascii="Times New Roman" w:hAnsi="Times New Roman"/>
          <w:color w:val="000000"/>
          <w:sz w:val="24"/>
          <w:szCs w:val="24"/>
          <w:lang w:val="es-AR"/>
        </w:rPr>
        <w:t>.</w:t>
      </w:r>
    </w:p>
    <w:p w:rsidR="008D385A" w:rsidRPr="0073710B" w:rsidRDefault="008D385A" w:rsidP="000D6960">
      <w:pPr>
        <w:tabs>
          <w:tab w:val="left" w:pos="142"/>
        </w:tabs>
        <w:autoSpaceDE w:val="0"/>
        <w:autoSpaceDN w:val="0"/>
        <w:adjustRightInd w:val="0"/>
        <w:spacing w:after="0" w:line="360" w:lineRule="auto"/>
        <w:ind w:left="567" w:hanging="567"/>
        <w:rPr>
          <w:rFonts w:ascii="Times New Roman" w:hAnsi="Times New Roman"/>
          <w:color w:val="000000"/>
          <w:sz w:val="24"/>
          <w:szCs w:val="24"/>
        </w:rPr>
      </w:pPr>
      <w:r w:rsidRPr="0073710B">
        <w:rPr>
          <w:rFonts w:ascii="Times New Roman" w:hAnsi="Times New Roman"/>
          <w:bCs/>
          <w:color w:val="000000"/>
          <w:sz w:val="24"/>
          <w:szCs w:val="24"/>
        </w:rPr>
        <w:t>Murueta,</w:t>
      </w:r>
      <w:r w:rsidRPr="0073710B">
        <w:rPr>
          <w:rFonts w:ascii="Times New Roman" w:hAnsi="Times New Roman"/>
          <w:color w:val="000000"/>
          <w:sz w:val="24"/>
          <w:szCs w:val="24"/>
        </w:rPr>
        <w:t xml:space="preserve"> M</w:t>
      </w:r>
      <w:r w:rsidR="00106C88" w:rsidRPr="0073710B">
        <w:rPr>
          <w:rFonts w:ascii="Times New Roman" w:hAnsi="Times New Roman"/>
          <w:color w:val="000000"/>
          <w:sz w:val="24"/>
          <w:szCs w:val="24"/>
        </w:rPr>
        <w:t xml:space="preserve">. 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2004</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Pr="0073710B">
        <w:rPr>
          <w:rFonts w:ascii="Times New Roman" w:hAnsi="Times New Roman"/>
          <w:i/>
          <w:color w:val="000000"/>
          <w:sz w:val="24"/>
          <w:szCs w:val="24"/>
        </w:rPr>
        <w:t xml:space="preserve">Alternativas Metodológicas para la investigación educativa. </w:t>
      </w:r>
      <w:r w:rsidRPr="0073710B">
        <w:rPr>
          <w:rFonts w:ascii="Times New Roman" w:hAnsi="Times New Roman"/>
          <w:color w:val="000000"/>
          <w:sz w:val="24"/>
          <w:szCs w:val="24"/>
        </w:rPr>
        <w:t>México: AMAPSI, CESE.</w:t>
      </w:r>
    </w:p>
    <w:p w:rsidR="008D385A" w:rsidRPr="0073710B" w:rsidRDefault="008D385A" w:rsidP="000D6960">
      <w:pPr>
        <w:tabs>
          <w:tab w:val="left" w:pos="142"/>
        </w:tabs>
        <w:spacing w:after="0" w:line="360" w:lineRule="auto"/>
        <w:ind w:left="567" w:hanging="567"/>
        <w:contextualSpacing/>
        <w:rPr>
          <w:rFonts w:ascii="Times New Roman" w:hAnsi="Times New Roman"/>
          <w:color w:val="000000"/>
          <w:sz w:val="24"/>
          <w:szCs w:val="24"/>
          <w:lang w:val="es-AR"/>
        </w:rPr>
      </w:pPr>
      <w:r w:rsidRPr="0073710B">
        <w:rPr>
          <w:rFonts w:ascii="Times New Roman" w:hAnsi="Times New Roman"/>
          <w:color w:val="000000"/>
          <w:sz w:val="24"/>
          <w:szCs w:val="24"/>
          <w:lang w:val="es-AR"/>
        </w:rPr>
        <w:t>Orduna Allegrine, G</w:t>
      </w:r>
      <w:r w:rsidR="00106C88" w:rsidRPr="0073710B">
        <w:rPr>
          <w:rFonts w:ascii="Times New Roman" w:hAnsi="Times New Roman"/>
          <w:color w:val="000000"/>
          <w:sz w:val="24"/>
          <w:szCs w:val="24"/>
          <w:lang w:val="es-AR"/>
        </w:rPr>
        <w:t xml:space="preserve">. </w:t>
      </w:r>
      <w:r w:rsidR="00AC57E5"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2003</w:t>
      </w:r>
      <w:r w:rsidR="00AC57E5" w:rsidRPr="0073710B">
        <w:rPr>
          <w:rFonts w:ascii="Times New Roman" w:hAnsi="Times New Roman"/>
          <w:color w:val="000000"/>
          <w:sz w:val="24"/>
          <w:szCs w:val="24"/>
          <w:lang w:val="es-AR"/>
        </w:rPr>
        <w:t>)</w:t>
      </w:r>
      <w:r w:rsidR="00106C88" w:rsidRPr="0073710B">
        <w:rPr>
          <w:rFonts w:ascii="Times New Roman" w:hAnsi="Times New Roman"/>
          <w:color w:val="000000"/>
          <w:sz w:val="24"/>
          <w:szCs w:val="24"/>
          <w:lang w:val="es-AR"/>
        </w:rPr>
        <w:t>.</w:t>
      </w:r>
      <w:r w:rsidRPr="0073710B">
        <w:rPr>
          <w:rFonts w:ascii="Times New Roman" w:hAnsi="Times New Roman"/>
          <w:color w:val="000000"/>
          <w:sz w:val="24"/>
          <w:szCs w:val="24"/>
          <w:lang w:val="es-AR"/>
        </w:rPr>
        <w:t xml:space="preserve"> </w:t>
      </w:r>
      <w:r w:rsidRPr="0073710B">
        <w:rPr>
          <w:rFonts w:ascii="Times New Roman" w:hAnsi="Times New Roman"/>
          <w:i/>
          <w:color w:val="000000"/>
          <w:sz w:val="24"/>
          <w:szCs w:val="24"/>
          <w:lang w:val="es-AR"/>
        </w:rPr>
        <w:t>Desarrollo local, educación e identidad cultural</w:t>
      </w:r>
      <w:r w:rsidRPr="0073710B">
        <w:rPr>
          <w:rFonts w:ascii="Times New Roman" w:hAnsi="Times New Roman"/>
          <w:color w:val="000000"/>
          <w:sz w:val="24"/>
          <w:szCs w:val="24"/>
          <w:lang w:val="es-AR"/>
        </w:rPr>
        <w:t>.</w:t>
      </w:r>
      <w:r w:rsidRPr="0073710B">
        <w:rPr>
          <w:rFonts w:ascii="Times New Roman" w:hAnsi="Times New Roman"/>
          <w:color w:val="000000"/>
          <w:sz w:val="24"/>
          <w:szCs w:val="24"/>
        </w:rPr>
        <w:t xml:space="preserve"> Navarra-España: </w:t>
      </w:r>
      <w:r w:rsidRPr="0073710B">
        <w:rPr>
          <w:rFonts w:ascii="Times New Roman" w:hAnsi="Times New Roman"/>
          <w:color w:val="000000"/>
          <w:sz w:val="24"/>
          <w:szCs w:val="24"/>
          <w:lang w:val="es-AR"/>
        </w:rPr>
        <w:t>Universidad de Navarra.</w:t>
      </w:r>
    </w:p>
    <w:p w:rsidR="008D385A" w:rsidRPr="0073710B" w:rsidRDefault="008D385A" w:rsidP="000D6960">
      <w:pPr>
        <w:pStyle w:val="Normal1"/>
        <w:tabs>
          <w:tab w:val="left" w:pos="142"/>
        </w:tabs>
        <w:spacing w:before="0" w:beforeAutospacing="0" w:after="0" w:afterAutospacing="0" w:line="360" w:lineRule="auto"/>
        <w:ind w:left="567" w:hanging="567"/>
        <w:jc w:val="both"/>
        <w:rPr>
          <w:color w:val="000000"/>
          <w:lang w:val="es-MX"/>
        </w:rPr>
      </w:pPr>
      <w:r w:rsidRPr="0073710B">
        <w:rPr>
          <w:bCs/>
          <w:color w:val="000000"/>
          <w:lang w:val="es-MX"/>
        </w:rPr>
        <w:t>Rojas</w:t>
      </w:r>
      <w:r w:rsidRPr="0073710B">
        <w:rPr>
          <w:color w:val="000000"/>
          <w:lang w:val="es-MX"/>
        </w:rPr>
        <w:t xml:space="preserve"> Soriano, R</w:t>
      </w:r>
      <w:r w:rsidR="00106C88" w:rsidRPr="0073710B">
        <w:rPr>
          <w:color w:val="000000"/>
          <w:lang w:val="es-MX"/>
        </w:rPr>
        <w:t xml:space="preserve">. </w:t>
      </w:r>
      <w:r w:rsidR="00AC57E5" w:rsidRPr="0073710B">
        <w:rPr>
          <w:color w:val="000000"/>
          <w:lang w:val="es-MX"/>
        </w:rPr>
        <w:t>(</w:t>
      </w:r>
      <w:r w:rsidR="00106C88" w:rsidRPr="0073710B">
        <w:rPr>
          <w:color w:val="000000"/>
          <w:lang w:val="es-MX"/>
        </w:rPr>
        <w:t>1</w:t>
      </w:r>
      <w:r w:rsidRPr="0073710B">
        <w:rPr>
          <w:color w:val="000000"/>
          <w:lang w:val="es-MX"/>
        </w:rPr>
        <w:t>980</w:t>
      </w:r>
      <w:r w:rsidR="00AC57E5" w:rsidRPr="0073710B">
        <w:rPr>
          <w:color w:val="000000"/>
          <w:lang w:val="es-MX"/>
        </w:rPr>
        <w:t>)</w:t>
      </w:r>
      <w:r w:rsidR="00106C88" w:rsidRPr="0073710B">
        <w:rPr>
          <w:color w:val="000000"/>
          <w:lang w:val="es-MX"/>
        </w:rPr>
        <w:t xml:space="preserve">. </w:t>
      </w:r>
      <w:r w:rsidRPr="0073710B">
        <w:rPr>
          <w:i/>
          <w:color w:val="000000"/>
          <w:lang w:val="es-MX"/>
        </w:rPr>
        <w:t xml:space="preserve">Guía para realizar investigaciones sociales. </w:t>
      </w:r>
      <w:r w:rsidRPr="0073710B">
        <w:rPr>
          <w:color w:val="000000"/>
          <w:lang w:val="es-MX"/>
        </w:rPr>
        <w:t>México: Textos universitarios.</w:t>
      </w:r>
    </w:p>
    <w:p w:rsidR="008D385A" w:rsidRPr="0073710B" w:rsidRDefault="008D385A" w:rsidP="000D6960">
      <w:pPr>
        <w:pStyle w:val="Textonotaalfinal"/>
        <w:tabs>
          <w:tab w:val="left" w:pos="142"/>
        </w:tabs>
        <w:spacing w:line="360" w:lineRule="auto"/>
        <w:ind w:left="567" w:hanging="567"/>
        <w:contextualSpacing/>
        <w:jc w:val="both"/>
        <w:rPr>
          <w:rFonts w:ascii="Times New Roman" w:hAnsi="Times New Roman"/>
          <w:color w:val="000000"/>
          <w:sz w:val="24"/>
          <w:szCs w:val="24"/>
          <w:lang w:val="es-ES"/>
        </w:rPr>
      </w:pPr>
      <w:r w:rsidRPr="0073710B">
        <w:rPr>
          <w:rFonts w:ascii="Times New Roman" w:hAnsi="Times New Roman"/>
          <w:color w:val="000000"/>
          <w:sz w:val="24"/>
          <w:szCs w:val="24"/>
          <w:lang w:val="es-ES"/>
        </w:rPr>
        <w:t>Stavehagen, R</w:t>
      </w:r>
      <w:r w:rsidR="00106C88" w:rsidRPr="0073710B">
        <w:rPr>
          <w:rFonts w:ascii="Times New Roman" w:hAnsi="Times New Roman"/>
          <w:color w:val="000000"/>
          <w:sz w:val="24"/>
          <w:szCs w:val="24"/>
          <w:lang w:val="es-ES"/>
        </w:rPr>
        <w:t xml:space="preserve">. </w:t>
      </w:r>
      <w:r w:rsidR="00AC57E5" w:rsidRPr="0073710B">
        <w:rPr>
          <w:rFonts w:ascii="Times New Roman" w:hAnsi="Times New Roman"/>
          <w:color w:val="000000"/>
          <w:sz w:val="24"/>
          <w:szCs w:val="24"/>
          <w:lang w:val="es-ES"/>
        </w:rPr>
        <w:t>(</w:t>
      </w:r>
      <w:r w:rsidRPr="0073710B">
        <w:rPr>
          <w:rFonts w:ascii="Times New Roman" w:hAnsi="Times New Roman"/>
          <w:color w:val="000000"/>
          <w:sz w:val="24"/>
          <w:szCs w:val="24"/>
          <w:lang w:val="es-ES"/>
        </w:rPr>
        <w:t>1995</w:t>
      </w:r>
      <w:r w:rsidR="00AC57E5" w:rsidRPr="0073710B">
        <w:rPr>
          <w:rFonts w:ascii="Times New Roman" w:hAnsi="Times New Roman"/>
          <w:color w:val="000000"/>
          <w:sz w:val="24"/>
          <w:szCs w:val="24"/>
          <w:lang w:val="es-ES"/>
        </w:rPr>
        <w:t>)</w:t>
      </w:r>
      <w:r w:rsidR="00106C88" w:rsidRPr="0073710B">
        <w:rPr>
          <w:rFonts w:ascii="Times New Roman" w:hAnsi="Times New Roman"/>
          <w:color w:val="000000"/>
          <w:sz w:val="24"/>
          <w:szCs w:val="24"/>
          <w:lang w:val="es-ES"/>
        </w:rPr>
        <w:t xml:space="preserve">. </w:t>
      </w:r>
      <w:r w:rsidRPr="0073710B">
        <w:rPr>
          <w:rFonts w:ascii="Times New Roman" w:hAnsi="Times New Roman"/>
          <w:i/>
          <w:color w:val="000000"/>
          <w:sz w:val="24"/>
          <w:szCs w:val="24"/>
          <w:lang w:val="es-ES"/>
        </w:rPr>
        <w:t>México, el exilio bien temperado.</w:t>
      </w:r>
      <w:r w:rsidRPr="0073710B">
        <w:rPr>
          <w:rFonts w:ascii="Times New Roman" w:hAnsi="Times New Roman"/>
          <w:color w:val="000000"/>
          <w:sz w:val="24"/>
          <w:szCs w:val="24"/>
          <w:lang w:val="es-ES"/>
        </w:rPr>
        <w:t xml:space="preserve"> México: Instituto de Investigaciones Interculturales Germano-Mexicanas, A.C., Instituto Goethe México, A.C., Secretaría de Cultura del Estado de Puebla y UNAM. </w:t>
      </w:r>
    </w:p>
    <w:p w:rsidR="000D6960" w:rsidRPr="0073710B" w:rsidRDefault="000D6960" w:rsidP="000D6960">
      <w:pPr>
        <w:pStyle w:val="Textonotaalfinal"/>
        <w:tabs>
          <w:tab w:val="left" w:pos="142"/>
        </w:tabs>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 xml:space="preserve">Schemelkes, S. (2001). Educación intercultural: reflexiones a la luz de experiencias recientes. Consulta 20 de agosto de 2009:  </w:t>
      </w:r>
      <w:hyperlink r:id="rId15" w:history="1">
        <w:r w:rsidRPr="0073710B">
          <w:rPr>
            <w:rStyle w:val="Hipervnculo"/>
            <w:rFonts w:ascii="Times New Roman" w:hAnsi="Times New Roman"/>
            <w:color w:val="000000"/>
            <w:sz w:val="24"/>
            <w:szCs w:val="24"/>
          </w:rPr>
          <w:t>http://portal.iteso.mx/portal/page/portal/Sinectica/Historico/Numeros_anteriores05/023/23%20Silvia%20Schmelkes-Mapas.pdf</w:t>
        </w:r>
      </w:hyperlink>
    </w:p>
    <w:p w:rsidR="000D6960" w:rsidRPr="0073710B" w:rsidRDefault="000D6960" w:rsidP="000D6960">
      <w:pPr>
        <w:pStyle w:val="Textonotaalfinal"/>
        <w:tabs>
          <w:tab w:val="left" w:pos="142"/>
        </w:tabs>
        <w:spacing w:line="360" w:lineRule="auto"/>
        <w:ind w:left="567" w:hanging="567"/>
        <w:contextualSpacing/>
        <w:jc w:val="both"/>
        <w:rPr>
          <w:rFonts w:ascii="Times New Roman" w:hAnsi="Times New Roman"/>
          <w:color w:val="000000"/>
          <w:sz w:val="24"/>
          <w:szCs w:val="24"/>
          <w:lang w:val="es-ES"/>
        </w:rPr>
      </w:pPr>
      <w:r w:rsidRPr="0073710B">
        <w:rPr>
          <w:rFonts w:ascii="Times New Roman" w:hAnsi="Times New Roman"/>
          <w:color w:val="000000"/>
          <w:sz w:val="24"/>
          <w:szCs w:val="24"/>
        </w:rPr>
        <w:t xml:space="preserve">SEGOB (2014). </w:t>
      </w:r>
      <w:r w:rsidRPr="0073710B">
        <w:rPr>
          <w:rFonts w:ascii="Times New Roman" w:hAnsi="Times New Roman"/>
          <w:bCs/>
          <w:i/>
          <w:color w:val="000000"/>
          <w:sz w:val="24"/>
          <w:szCs w:val="24"/>
        </w:rPr>
        <w:t>Programa Especial de los Pueblos Indígenas 2014-2018.</w:t>
      </w:r>
      <w:r w:rsidRPr="0073710B">
        <w:rPr>
          <w:rFonts w:ascii="Times New Roman" w:hAnsi="Times New Roman"/>
          <w:b/>
          <w:bCs/>
          <w:color w:val="000000"/>
          <w:sz w:val="24"/>
          <w:szCs w:val="24"/>
        </w:rPr>
        <w:t xml:space="preserve"> </w:t>
      </w:r>
      <w:r w:rsidRPr="0073710B">
        <w:rPr>
          <w:rFonts w:ascii="Times New Roman" w:hAnsi="Times New Roman"/>
          <w:bCs/>
          <w:color w:val="000000"/>
          <w:sz w:val="24"/>
          <w:szCs w:val="24"/>
        </w:rPr>
        <w:t xml:space="preserve">Diario Oficial de la Federación. Recuperado de: </w:t>
      </w:r>
      <w:hyperlink r:id="rId16" w:history="1">
        <w:r w:rsidRPr="0073710B">
          <w:rPr>
            <w:rStyle w:val="Hipervnculo"/>
            <w:rFonts w:ascii="Times New Roman" w:hAnsi="Times New Roman"/>
            <w:bCs/>
            <w:color w:val="000000"/>
            <w:sz w:val="24"/>
            <w:szCs w:val="24"/>
          </w:rPr>
          <w:t>http://www.dof.gob.mx/nota_detalle.php?codigo=5343116&amp;fecha=30/04/2014</w:t>
        </w:r>
      </w:hyperlink>
    </w:p>
    <w:p w:rsidR="008D385A" w:rsidRPr="0073710B" w:rsidRDefault="008D385A" w:rsidP="000D6960">
      <w:pPr>
        <w:pStyle w:val="Textonotaalfinal"/>
        <w:tabs>
          <w:tab w:val="left" w:pos="142"/>
        </w:tabs>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Stenhouse, L</w:t>
      </w:r>
      <w:r w:rsidR="00106C88"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1991</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 xml:space="preserve">. </w:t>
      </w:r>
      <w:r w:rsidRPr="0073710B">
        <w:rPr>
          <w:rFonts w:ascii="Times New Roman" w:hAnsi="Times New Roman"/>
          <w:i/>
          <w:color w:val="000000"/>
          <w:sz w:val="24"/>
          <w:szCs w:val="24"/>
        </w:rPr>
        <w:t>Investigación y desarrollo del currículum.</w:t>
      </w:r>
      <w:r w:rsidRPr="0073710B">
        <w:rPr>
          <w:rFonts w:ascii="Times New Roman" w:hAnsi="Times New Roman"/>
          <w:color w:val="000000"/>
          <w:sz w:val="24"/>
          <w:szCs w:val="24"/>
        </w:rPr>
        <w:t xml:space="preserve"> Madrid: Morata.</w:t>
      </w:r>
    </w:p>
    <w:p w:rsidR="008D385A" w:rsidRPr="0073710B" w:rsidRDefault="008D385A" w:rsidP="000D6960">
      <w:pPr>
        <w:pStyle w:val="Textonotaalfinal"/>
        <w:tabs>
          <w:tab w:val="left" w:pos="142"/>
        </w:tabs>
        <w:spacing w:line="360" w:lineRule="auto"/>
        <w:ind w:left="567" w:hanging="567"/>
        <w:contextualSpacing/>
        <w:jc w:val="both"/>
        <w:rPr>
          <w:rFonts w:ascii="Times New Roman" w:hAnsi="Times New Roman"/>
          <w:color w:val="000000"/>
          <w:sz w:val="24"/>
          <w:szCs w:val="24"/>
        </w:rPr>
      </w:pPr>
      <w:r w:rsidRPr="0073710B">
        <w:rPr>
          <w:rFonts w:ascii="Times New Roman" w:hAnsi="Times New Roman"/>
          <w:color w:val="000000"/>
          <w:sz w:val="24"/>
          <w:szCs w:val="24"/>
        </w:rPr>
        <w:t>Varas Díaz, N</w:t>
      </w:r>
      <w:r w:rsidR="00106C88" w:rsidRPr="0073710B">
        <w:rPr>
          <w:rFonts w:ascii="Times New Roman" w:hAnsi="Times New Roman"/>
          <w:color w:val="000000"/>
          <w:sz w:val="24"/>
          <w:szCs w:val="24"/>
        </w:rPr>
        <w:t>.</w:t>
      </w:r>
      <w:r w:rsidRPr="0073710B">
        <w:rPr>
          <w:rFonts w:ascii="Times New Roman" w:hAnsi="Times New Roman"/>
          <w:color w:val="000000"/>
          <w:sz w:val="24"/>
          <w:szCs w:val="24"/>
        </w:rPr>
        <w:t xml:space="preserve"> </w:t>
      </w:r>
      <w:r w:rsidR="00106C88" w:rsidRPr="0073710B">
        <w:rPr>
          <w:rFonts w:ascii="Times New Roman" w:hAnsi="Times New Roman"/>
          <w:color w:val="000000"/>
          <w:sz w:val="24"/>
          <w:szCs w:val="24"/>
        </w:rPr>
        <w:t xml:space="preserve">y </w:t>
      </w:r>
      <w:r w:rsidRPr="0073710B">
        <w:rPr>
          <w:rFonts w:ascii="Times New Roman" w:hAnsi="Times New Roman"/>
          <w:color w:val="000000"/>
          <w:sz w:val="24"/>
          <w:szCs w:val="24"/>
        </w:rPr>
        <w:t>Serrano García</w:t>
      </w:r>
      <w:r w:rsidR="00106C88" w:rsidRPr="0073710B">
        <w:rPr>
          <w:rFonts w:ascii="Times New Roman" w:hAnsi="Times New Roman"/>
          <w:color w:val="000000"/>
          <w:sz w:val="24"/>
          <w:szCs w:val="24"/>
        </w:rPr>
        <w:t>, I.</w:t>
      </w:r>
      <w:r w:rsidRPr="0073710B">
        <w:rPr>
          <w:rFonts w:ascii="Times New Roman" w:hAnsi="Times New Roman"/>
          <w:color w:val="000000"/>
          <w:sz w:val="24"/>
          <w:szCs w:val="24"/>
        </w:rPr>
        <w:t xml:space="preserve"> </w:t>
      </w:r>
      <w:r w:rsidR="00AC57E5" w:rsidRPr="0073710B">
        <w:rPr>
          <w:rFonts w:ascii="Times New Roman" w:hAnsi="Times New Roman"/>
          <w:color w:val="000000"/>
          <w:sz w:val="24"/>
          <w:szCs w:val="24"/>
        </w:rPr>
        <w:t>(</w:t>
      </w:r>
      <w:r w:rsidRPr="0073710B">
        <w:rPr>
          <w:rFonts w:ascii="Times New Roman" w:hAnsi="Times New Roman"/>
          <w:color w:val="000000"/>
          <w:sz w:val="24"/>
          <w:szCs w:val="24"/>
        </w:rPr>
        <w:t>2001</w:t>
      </w:r>
      <w:r w:rsidR="00AC57E5" w:rsidRPr="0073710B">
        <w:rPr>
          <w:rFonts w:ascii="Times New Roman" w:hAnsi="Times New Roman"/>
          <w:color w:val="000000"/>
          <w:sz w:val="24"/>
          <w:szCs w:val="24"/>
        </w:rPr>
        <w:t>)</w:t>
      </w:r>
      <w:r w:rsidR="00106C88" w:rsidRPr="0073710B">
        <w:rPr>
          <w:rFonts w:ascii="Times New Roman" w:hAnsi="Times New Roman"/>
          <w:color w:val="000000"/>
          <w:sz w:val="24"/>
          <w:szCs w:val="24"/>
        </w:rPr>
        <w:t xml:space="preserve">. </w:t>
      </w:r>
      <w:r w:rsidRPr="0073710B">
        <w:rPr>
          <w:rFonts w:ascii="Times New Roman" w:hAnsi="Times New Roman"/>
          <w:color w:val="000000"/>
          <w:sz w:val="24"/>
          <w:szCs w:val="24"/>
        </w:rPr>
        <w:t xml:space="preserve">‘Eso que te ata por dentro: </w:t>
      </w:r>
      <w:r w:rsidR="000E3F4E" w:rsidRPr="0073710B">
        <w:rPr>
          <w:rFonts w:ascii="Times New Roman" w:hAnsi="Times New Roman"/>
          <w:color w:val="000000"/>
          <w:sz w:val="24"/>
          <w:szCs w:val="24"/>
        </w:rPr>
        <w:t>e</w:t>
      </w:r>
      <w:r w:rsidRPr="0073710B">
        <w:rPr>
          <w:rFonts w:ascii="Times New Roman" w:hAnsi="Times New Roman"/>
          <w:color w:val="000000"/>
          <w:sz w:val="24"/>
          <w:szCs w:val="24"/>
        </w:rPr>
        <w:t>l aspecto emotivo de las identidades puertorriqueñas”. En: Salazar</w:t>
      </w:r>
      <w:r w:rsidR="00106C88" w:rsidRPr="0073710B">
        <w:rPr>
          <w:rFonts w:ascii="Times New Roman" w:hAnsi="Times New Roman"/>
          <w:color w:val="000000"/>
          <w:sz w:val="24"/>
          <w:szCs w:val="24"/>
        </w:rPr>
        <w:t>, J. M.</w:t>
      </w:r>
      <w:r w:rsidRPr="0073710B">
        <w:rPr>
          <w:rFonts w:ascii="Times New Roman" w:hAnsi="Times New Roman"/>
          <w:color w:val="000000"/>
          <w:sz w:val="24"/>
          <w:szCs w:val="24"/>
        </w:rPr>
        <w:t xml:space="preserve"> y D’</w:t>
      </w:r>
      <w:r w:rsidR="006940B8" w:rsidRPr="0073710B">
        <w:rPr>
          <w:rFonts w:ascii="Times New Roman" w:hAnsi="Times New Roman"/>
          <w:color w:val="000000"/>
          <w:sz w:val="24"/>
          <w:szCs w:val="24"/>
        </w:rPr>
        <w:t xml:space="preserve"> </w:t>
      </w:r>
      <w:r w:rsidRPr="0073710B">
        <w:rPr>
          <w:rFonts w:ascii="Times New Roman" w:hAnsi="Times New Roman"/>
          <w:color w:val="000000"/>
          <w:sz w:val="24"/>
          <w:szCs w:val="24"/>
        </w:rPr>
        <w:t>Adamo</w:t>
      </w:r>
      <w:r w:rsidR="00106C88" w:rsidRPr="0073710B">
        <w:rPr>
          <w:rFonts w:ascii="Times New Roman" w:hAnsi="Times New Roman"/>
          <w:color w:val="000000"/>
          <w:sz w:val="24"/>
          <w:szCs w:val="24"/>
        </w:rPr>
        <w:t>, O.</w:t>
      </w:r>
      <w:r w:rsidRPr="0073710B">
        <w:rPr>
          <w:rFonts w:ascii="Times New Roman" w:hAnsi="Times New Roman"/>
          <w:color w:val="000000"/>
          <w:sz w:val="24"/>
          <w:szCs w:val="24"/>
        </w:rPr>
        <w:t xml:space="preserve"> (coords.), </w:t>
      </w:r>
      <w:r w:rsidRPr="0073710B">
        <w:rPr>
          <w:rFonts w:ascii="Times New Roman" w:hAnsi="Times New Roman"/>
          <w:i/>
          <w:color w:val="000000"/>
          <w:sz w:val="24"/>
          <w:szCs w:val="24"/>
        </w:rPr>
        <w:t>Identidades nacionales en América Latina</w:t>
      </w:r>
      <w:r w:rsidRPr="0073710B">
        <w:rPr>
          <w:rFonts w:ascii="Times New Roman" w:hAnsi="Times New Roman"/>
          <w:color w:val="000000"/>
          <w:sz w:val="24"/>
          <w:szCs w:val="24"/>
        </w:rPr>
        <w:t>. Caracas-Venezuela: Universidad Central.</w:t>
      </w:r>
    </w:p>
    <w:p w:rsidR="000E3F4E" w:rsidRPr="000D6960" w:rsidRDefault="000E3F4E" w:rsidP="000D6960">
      <w:pPr>
        <w:tabs>
          <w:tab w:val="left" w:pos="567"/>
        </w:tabs>
        <w:autoSpaceDE w:val="0"/>
        <w:autoSpaceDN w:val="0"/>
        <w:adjustRightInd w:val="0"/>
        <w:spacing w:after="0" w:line="360" w:lineRule="auto"/>
        <w:ind w:left="567" w:hanging="567"/>
        <w:contextualSpacing/>
        <w:rPr>
          <w:rFonts w:ascii="Times New Roman" w:hAnsi="Times New Roman"/>
          <w:sz w:val="24"/>
          <w:szCs w:val="24"/>
          <w:lang w:eastAsia="es-ES"/>
        </w:rPr>
      </w:pPr>
    </w:p>
    <w:p w:rsidR="000E3F4E" w:rsidRPr="000D6960" w:rsidRDefault="000E3F4E" w:rsidP="000D6960">
      <w:pPr>
        <w:tabs>
          <w:tab w:val="left" w:pos="567"/>
        </w:tabs>
        <w:spacing w:after="0" w:line="360" w:lineRule="auto"/>
        <w:ind w:left="567" w:hanging="567"/>
        <w:contextualSpacing/>
        <w:rPr>
          <w:rFonts w:ascii="Times New Roman" w:hAnsi="Times New Roman"/>
          <w:sz w:val="24"/>
          <w:szCs w:val="24"/>
        </w:rPr>
      </w:pPr>
    </w:p>
    <w:p w:rsidR="000E3F4E" w:rsidRPr="005246B7" w:rsidRDefault="000E3F4E" w:rsidP="000D6960">
      <w:pPr>
        <w:spacing w:after="0" w:line="360" w:lineRule="auto"/>
        <w:ind w:left="567" w:hanging="567"/>
        <w:rPr>
          <w:rFonts w:ascii="Arial" w:hAnsi="Arial" w:cs="Arial"/>
          <w:bCs/>
          <w:sz w:val="24"/>
          <w:szCs w:val="24"/>
        </w:rPr>
      </w:pPr>
      <w:r>
        <w:rPr>
          <w:rFonts w:ascii="Arial" w:hAnsi="Arial" w:cs="Arial"/>
          <w:bCs/>
          <w:sz w:val="24"/>
          <w:szCs w:val="24"/>
        </w:rPr>
        <w:t xml:space="preserve"> </w:t>
      </w:r>
    </w:p>
    <w:p w:rsidR="000E3F4E" w:rsidRPr="00D33224" w:rsidRDefault="000E3F4E" w:rsidP="00D33224">
      <w:pPr>
        <w:pStyle w:val="Textonotaalfinal"/>
        <w:tabs>
          <w:tab w:val="left" w:pos="142"/>
        </w:tabs>
        <w:spacing w:line="360" w:lineRule="auto"/>
        <w:ind w:left="567" w:hanging="567"/>
        <w:contextualSpacing/>
        <w:jc w:val="both"/>
        <w:rPr>
          <w:rFonts w:cs="Arial"/>
          <w:sz w:val="24"/>
          <w:szCs w:val="24"/>
        </w:rPr>
      </w:pPr>
    </w:p>
    <w:sectPr w:rsidR="000E3F4E" w:rsidRPr="00D33224" w:rsidSect="00D33224">
      <w:headerReference w:type="default" r:id="rId17"/>
      <w:footerReference w:type="default" r:id="rId18"/>
      <w:pgSz w:w="12242" w:h="15842"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C0B" w:rsidRDefault="00680C0B" w:rsidP="006A0D39">
      <w:pPr>
        <w:spacing w:after="0"/>
      </w:pPr>
      <w:r>
        <w:separator/>
      </w:r>
    </w:p>
  </w:endnote>
  <w:endnote w:type="continuationSeparator" w:id="0">
    <w:p w:rsidR="00680C0B" w:rsidRDefault="00680C0B" w:rsidP="006A0D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E56" w:rsidRDefault="000D6960" w:rsidP="000D6960">
    <w:pPr>
      <w:pStyle w:val="Piedepgina"/>
      <w:jc w:val="center"/>
    </w:pPr>
    <w:r w:rsidRPr="00041DBB">
      <w:rPr>
        <w:rFonts w:cs="Calibri"/>
        <w:b/>
        <w:lang w:val="es-MX"/>
      </w:rPr>
      <w:t>Vol. 7, Núm. 13                   Julio - Diciembre 2016           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C0B" w:rsidRDefault="00680C0B" w:rsidP="006A0D39">
      <w:pPr>
        <w:spacing w:after="0"/>
      </w:pPr>
      <w:r>
        <w:separator/>
      </w:r>
    </w:p>
  </w:footnote>
  <w:footnote w:type="continuationSeparator" w:id="0">
    <w:p w:rsidR="00680C0B" w:rsidRDefault="00680C0B" w:rsidP="006A0D39">
      <w:pPr>
        <w:spacing w:after="0"/>
      </w:pPr>
      <w:r>
        <w:continuationSeparator/>
      </w:r>
    </w:p>
  </w:footnote>
  <w:footnote w:id="1">
    <w:p w:rsidR="00B24480" w:rsidRPr="00BE4495" w:rsidRDefault="00B24480" w:rsidP="00BE4495">
      <w:pPr>
        <w:pStyle w:val="Textonotapie"/>
        <w:jc w:val="both"/>
        <w:rPr>
          <w:rFonts w:ascii="Arial" w:hAnsi="Arial" w:cs="Arial"/>
          <w:lang w:val="es-MX"/>
        </w:rPr>
      </w:pPr>
      <w:r w:rsidRPr="00BE4495">
        <w:rPr>
          <w:rStyle w:val="Refdenotaalpie"/>
          <w:rFonts w:ascii="Arial" w:hAnsi="Arial" w:cs="Arial"/>
        </w:rPr>
        <w:footnoteRef/>
      </w:r>
      <w:r w:rsidRPr="00BE4495">
        <w:rPr>
          <w:rFonts w:ascii="Arial" w:hAnsi="Arial" w:cs="Arial"/>
        </w:rPr>
        <w:t xml:space="preserve"> </w:t>
      </w:r>
      <w:r w:rsidRPr="00BE4495">
        <w:rPr>
          <w:rFonts w:ascii="Arial" w:hAnsi="Arial" w:cs="Arial"/>
          <w:lang w:val="es-MX"/>
        </w:rPr>
        <w:t xml:space="preserve">Programa gubernamental </w:t>
      </w:r>
      <w:r w:rsidR="003D449D" w:rsidRPr="00BE4495">
        <w:rPr>
          <w:rFonts w:ascii="Arial" w:hAnsi="Arial" w:cs="Arial"/>
          <w:lang w:val="es-MX"/>
        </w:rPr>
        <w:t>de apoyo a la población escolar</w:t>
      </w:r>
      <w:r w:rsidRPr="00BE4495">
        <w:rPr>
          <w:rFonts w:ascii="Arial" w:hAnsi="Arial" w:cs="Arial"/>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960" w:rsidRDefault="000D6960" w:rsidP="000D6960">
    <w:pPr>
      <w:pStyle w:val="Encabezado"/>
      <w:jc w:val="center"/>
    </w:pPr>
    <w:r w:rsidRPr="00FA70C6">
      <w:rPr>
        <w:rFonts w:cs="Calibri"/>
        <w:b/>
        <w:i/>
      </w:rPr>
      <w:t>Revista Iberoamericana para la Investigación y el Desarrollo Educativo</w:t>
    </w:r>
    <w:r w:rsidRPr="00FA70C6">
      <w:rPr>
        <w:rFonts w:cs="Calibri"/>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4FE8"/>
    <w:multiLevelType w:val="hybridMultilevel"/>
    <w:tmpl w:val="FB605C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0355D1"/>
    <w:multiLevelType w:val="hybridMultilevel"/>
    <w:tmpl w:val="0FDE3B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DB4"/>
    <w:rsid w:val="000011B8"/>
    <w:rsid w:val="0000656B"/>
    <w:rsid w:val="00011D86"/>
    <w:rsid w:val="0001477E"/>
    <w:rsid w:val="0002215C"/>
    <w:rsid w:val="000316F7"/>
    <w:rsid w:val="00040BC7"/>
    <w:rsid w:val="00042A8E"/>
    <w:rsid w:val="00043061"/>
    <w:rsid w:val="000514DE"/>
    <w:rsid w:val="000560B9"/>
    <w:rsid w:val="00067850"/>
    <w:rsid w:val="00073498"/>
    <w:rsid w:val="00073B5A"/>
    <w:rsid w:val="000748BA"/>
    <w:rsid w:val="00074FB8"/>
    <w:rsid w:val="00094C3F"/>
    <w:rsid w:val="000B0AC7"/>
    <w:rsid w:val="000D6960"/>
    <w:rsid w:val="000D75B2"/>
    <w:rsid w:val="000E12E7"/>
    <w:rsid w:val="000E316D"/>
    <w:rsid w:val="000E3F4E"/>
    <w:rsid w:val="000F3530"/>
    <w:rsid w:val="00105053"/>
    <w:rsid w:val="00106C88"/>
    <w:rsid w:val="0011082F"/>
    <w:rsid w:val="001206A9"/>
    <w:rsid w:val="00123E07"/>
    <w:rsid w:val="00126159"/>
    <w:rsid w:val="00127217"/>
    <w:rsid w:val="00131D0B"/>
    <w:rsid w:val="00132956"/>
    <w:rsid w:val="001454D5"/>
    <w:rsid w:val="0015187A"/>
    <w:rsid w:val="001602D0"/>
    <w:rsid w:val="00161AE0"/>
    <w:rsid w:val="001738BC"/>
    <w:rsid w:val="0017799B"/>
    <w:rsid w:val="00180854"/>
    <w:rsid w:val="001B598E"/>
    <w:rsid w:val="001C329D"/>
    <w:rsid w:val="001D482B"/>
    <w:rsid w:val="001F16FE"/>
    <w:rsid w:val="00200293"/>
    <w:rsid w:val="00202098"/>
    <w:rsid w:val="00203E50"/>
    <w:rsid w:val="00210343"/>
    <w:rsid w:val="00210355"/>
    <w:rsid w:val="002238C1"/>
    <w:rsid w:val="002404F9"/>
    <w:rsid w:val="0024294E"/>
    <w:rsid w:val="0027383F"/>
    <w:rsid w:val="0027534A"/>
    <w:rsid w:val="00276234"/>
    <w:rsid w:val="0028105E"/>
    <w:rsid w:val="00286550"/>
    <w:rsid w:val="00291D5E"/>
    <w:rsid w:val="00293733"/>
    <w:rsid w:val="002A7CA7"/>
    <w:rsid w:val="002B07EA"/>
    <w:rsid w:val="002B0B19"/>
    <w:rsid w:val="002B6675"/>
    <w:rsid w:val="002B751B"/>
    <w:rsid w:val="002C2834"/>
    <w:rsid w:val="002C69AC"/>
    <w:rsid w:val="002D1E47"/>
    <w:rsid w:val="002D2BD3"/>
    <w:rsid w:val="002D3EEE"/>
    <w:rsid w:val="002D697C"/>
    <w:rsid w:val="002F59A8"/>
    <w:rsid w:val="00301355"/>
    <w:rsid w:val="00301F27"/>
    <w:rsid w:val="00312A34"/>
    <w:rsid w:val="0032795F"/>
    <w:rsid w:val="00335F76"/>
    <w:rsid w:val="00345B81"/>
    <w:rsid w:val="0036669A"/>
    <w:rsid w:val="00366B0D"/>
    <w:rsid w:val="003678AA"/>
    <w:rsid w:val="00386E8D"/>
    <w:rsid w:val="0039001D"/>
    <w:rsid w:val="003968B8"/>
    <w:rsid w:val="003A24DC"/>
    <w:rsid w:val="003A4EA0"/>
    <w:rsid w:val="003B3E94"/>
    <w:rsid w:val="003D0F42"/>
    <w:rsid w:val="003D393A"/>
    <w:rsid w:val="003D449D"/>
    <w:rsid w:val="003F1B01"/>
    <w:rsid w:val="0040022E"/>
    <w:rsid w:val="00402C59"/>
    <w:rsid w:val="00402F0C"/>
    <w:rsid w:val="00420E9F"/>
    <w:rsid w:val="004213FC"/>
    <w:rsid w:val="004255B8"/>
    <w:rsid w:val="004266B4"/>
    <w:rsid w:val="00426D9B"/>
    <w:rsid w:val="00427CB3"/>
    <w:rsid w:val="00430ED5"/>
    <w:rsid w:val="0044426F"/>
    <w:rsid w:val="00444DDF"/>
    <w:rsid w:val="004547EA"/>
    <w:rsid w:val="00456CA7"/>
    <w:rsid w:val="00462763"/>
    <w:rsid w:val="004628F7"/>
    <w:rsid w:val="004670C5"/>
    <w:rsid w:val="0047072C"/>
    <w:rsid w:val="00481DC4"/>
    <w:rsid w:val="004824C6"/>
    <w:rsid w:val="00482D1F"/>
    <w:rsid w:val="004A0472"/>
    <w:rsid w:val="004A1D70"/>
    <w:rsid w:val="004B071F"/>
    <w:rsid w:val="004B1B14"/>
    <w:rsid w:val="004B4228"/>
    <w:rsid w:val="004B74D8"/>
    <w:rsid w:val="004C13BE"/>
    <w:rsid w:val="004C25C4"/>
    <w:rsid w:val="004D1C9F"/>
    <w:rsid w:val="004D6602"/>
    <w:rsid w:val="004E2314"/>
    <w:rsid w:val="004F2F32"/>
    <w:rsid w:val="0050738C"/>
    <w:rsid w:val="00511301"/>
    <w:rsid w:val="00513905"/>
    <w:rsid w:val="005171C9"/>
    <w:rsid w:val="00517E06"/>
    <w:rsid w:val="005217F1"/>
    <w:rsid w:val="005220FF"/>
    <w:rsid w:val="005246B7"/>
    <w:rsid w:val="00535EA5"/>
    <w:rsid w:val="0053675C"/>
    <w:rsid w:val="00540A51"/>
    <w:rsid w:val="00544170"/>
    <w:rsid w:val="005449C4"/>
    <w:rsid w:val="00566955"/>
    <w:rsid w:val="00576612"/>
    <w:rsid w:val="005768BA"/>
    <w:rsid w:val="00590C1C"/>
    <w:rsid w:val="005A0366"/>
    <w:rsid w:val="005A0F75"/>
    <w:rsid w:val="005B089F"/>
    <w:rsid w:val="005B2C13"/>
    <w:rsid w:val="005B6434"/>
    <w:rsid w:val="005B7846"/>
    <w:rsid w:val="005C27C2"/>
    <w:rsid w:val="005C5CD2"/>
    <w:rsid w:val="005D0EB6"/>
    <w:rsid w:val="005D7758"/>
    <w:rsid w:val="005E1F82"/>
    <w:rsid w:val="005E2FB6"/>
    <w:rsid w:val="005E5DB4"/>
    <w:rsid w:val="005F4E0B"/>
    <w:rsid w:val="006016C1"/>
    <w:rsid w:val="00605C0D"/>
    <w:rsid w:val="00606545"/>
    <w:rsid w:val="00624DA4"/>
    <w:rsid w:val="00630592"/>
    <w:rsid w:val="00646D98"/>
    <w:rsid w:val="006654BA"/>
    <w:rsid w:val="00665BFE"/>
    <w:rsid w:val="00672BF2"/>
    <w:rsid w:val="00680C0B"/>
    <w:rsid w:val="006816C0"/>
    <w:rsid w:val="006940B8"/>
    <w:rsid w:val="006A0D39"/>
    <w:rsid w:val="006A7285"/>
    <w:rsid w:val="006B48BF"/>
    <w:rsid w:val="006C18EF"/>
    <w:rsid w:val="006D33F2"/>
    <w:rsid w:val="006D4097"/>
    <w:rsid w:val="006E7003"/>
    <w:rsid w:val="006F6503"/>
    <w:rsid w:val="00705203"/>
    <w:rsid w:val="00724259"/>
    <w:rsid w:val="00727670"/>
    <w:rsid w:val="00732B48"/>
    <w:rsid w:val="0073710B"/>
    <w:rsid w:val="00740D0D"/>
    <w:rsid w:val="007517CD"/>
    <w:rsid w:val="007546AB"/>
    <w:rsid w:val="0075533E"/>
    <w:rsid w:val="0076781E"/>
    <w:rsid w:val="00773D19"/>
    <w:rsid w:val="007B42B7"/>
    <w:rsid w:val="007B77E7"/>
    <w:rsid w:val="007C791C"/>
    <w:rsid w:val="007D5DE6"/>
    <w:rsid w:val="007D72BF"/>
    <w:rsid w:val="007E2C2F"/>
    <w:rsid w:val="007E6D1E"/>
    <w:rsid w:val="00803B2B"/>
    <w:rsid w:val="008128A3"/>
    <w:rsid w:val="008153E6"/>
    <w:rsid w:val="00823666"/>
    <w:rsid w:val="0084520B"/>
    <w:rsid w:val="008479C7"/>
    <w:rsid w:val="008560C5"/>
    <w:rsid w:val="00860836"/>
    <w:rsid w:val="008625FB"/>
    <w:rsid w:val="008678C4"/>
    <w:rsid w:val="00871E13"/>
    <w:rsid w:val="0088162F"/>
    <w:rsid w:val="00882EAE"/>
    <w:rsid w:val="00883ED2"/>
    <w:rsid w:val="008946EE"/>
    <w:rsid w:val="008A20C5"/>
    <w:rsid w:val="008A334B"/>
    <w:rsid w:val="008A503D"/>
    <w:rsid w:val="008B3B86"/>
    <w:rsid w:val="008C0659"/>
    <w:rsid w:val="008D385A"/>
    <w:rsid w:val="008E2061"/>
    <w:rsid w:val="008F13C6"/>
    <w:rsid w:val="009112AD"/>
    <w:rsid w:val="00911BCB"/>
    <w:rsid w:val="00913119"/>
    <w:rsid w:val="009233DE"/>
    <w:rsid w:val="00923555"/>
    <w:rsid w:val="00962923"/>
    <w:rsid w:val="00967D12"/>
    <w:rsid w:val="009857EE"/>
    <w:rsid w:val="00990D98"/>
    <w:rsid w:val="009C0349"/>
    <w:rsid w:val="009C0B51"/>
    <w:rsid w:val="009D0F05"/>
    <w:rsid w:val="009E1D15"/>
    <w:rsid w:val="009E78AA"/>
    <w:rsid w:val="009F3CB2"/>
    <w:rsid w:val="009F3F6B"/>
    <w:rsid w:val="009F6763"/>
    <w:rsid w:val="00A05175"/>
    <w:rsid w:val="00A05CE8"/>
    <w:rsid w:val="00A243A2"/>
    <w:rsid w:val="00A32020"/>
    <w:rsid w:val="00A33208"/>
    <w:rsid w:val="00A33223"/>
    <w:rsid w:val="00A35ABA"/>
    <w:rsid w:val="00A4081E"/>
    <w:rsid w:val="00A514F6"/>
    <w:rsid w:val="00A51C11"/>
    <w:rsid w:val="00A53C0B"/>
    <w:rsid w:val="00A94BF5"/>
    <w:rsid w:val="00A95C51"/>
    <w:rsid w:val="00AA260D"/>
    <w:rsid w:val="00AA4868"/>
    <w:rsid w:val="00AC3290"/>
    <w:rsid w:val="00AC57E5"/>
    <w:rsid w:val="00AD53EC"/>
    <w:rsid w:val="00AE702E"/>
    <w:rsid w:val="00AF0BE8"/>
    <w:rsid w:val="00AF1F3D"/>
    <w:rsid w:val="00AF60EA"/>
    <w:rsid w:val="00B01E26"/>
    <w:rsid w:val="00B24480"/>
    <w:rsid w:val="00B24838"/>
    <w:rsid w:val="00B35C98"/>
    <w:rsid w:val="00B40281"/>
    <w:rsid w:val="00B521AF"/>
    <w:rsid w:val="00B5332A"/>
    <w:rsid w:val="00B5356E"/>
    <w:rsid w:val="00B5650F"/>
    <w:rsid w:val="00B62168"/>
    <w:rsid w:val="00B66E77"/>
    <w:rsid w:val="00B678AB"/>
    <w:rsid w:val="00B73A42"/>
    <w:rsid w:val="00B77064"/>
    <w:rsid w:val="00B83FF6"/>
    <w:rsid w:val="00B8455D"/>
    <w:rsid w:val="00B86A6F"/>
    <w:rsid w:val="00B87B4D"/>
    <w:rsid w:val="00B93CFE"/>
    <w:rsid w:val="00BA199B"/>
    <w:rsid w:val="00BA26BF"/>
    <w:rsid w:val="00BB5739"/>
    <w:rsid w:val="00BB5A77"/>
    <w:rsid w:val="00BE4495"/>
    <w:rsid w:val="00BF25D1"/>
    <w:rsid w:val="00BF5EF9"/>
    <w:rsid w:val="00BF6DAC"/>
    <w:rsid w:val="00C01559"/>
    <w:rsid w:val="00C022B6"/>
    <w:rsid w:val="00C0341A"/>
    <w:rsid w:val="00C14C21"/>
    <w:rsid w:val="00C17D3B"/>
    <w:rsid w:val="00C26926"/>
    <w:rsid w:val="00C32452"/>
    <w:rsid w:val="00C3311B"/>
    <w:rsid w:val="00C33373"/>
    <w:rsid w:val="00C334FD"/>
    <w:rsid w:val="00C37D80"/>
    <w:rsid w:val="00C45ADA"/>
    <w:rsid w:val="00C46C37"/>
    <w:rsid w:val="00C538AA"/>
    <w:rsid w:val="00C559F0"/>
    <w:rsid w:val="00C62DC3"/>
    <w:rsid w:val="00C75872"/>
    <w:rsid w:val="00C877E1"/>
    <w:rsid w:val="00CA09C5"/>
    <w:rsid w:val="00CA6DF4"/>
    <w:rsid w:val="00CB0243"/>
    <w:rsid w:val="00CB48CE"/>
    <w:rsid w:val="00CB6BCE"/>
    <w:rsid w:val="00CC1679"/>
    <w:rsid w:val="00CD0188"/>
    <w:rsid w:val="00CD0262"/>
    <w:rsid w:val="00CD2FDE"/>
    <w:rsid w:val="00CE1395"/>
    <w:rsid w:val="00CE56C8"/>
    <w:rsid w:val="00CE7010"/>
    <w:rsid w:val="00CF1B2F"/>
    <w:rsid w:val="00D00B59"/>
    <w:rsid w:val="00D01758"/>
    <w:rsid w:val="00D03C53"/>
    <w:rsid w:val="00D06E42"/>
    <w:rsid w:val="00D11BBC"/>
    <w:rsid w:val="00D1271E"/>
    <w:rsid w:val="00D17571"/>
    <w:rsid w:val="00D204EB"/>
    <w:rsid w:val="00D2182B"/>
    <w:rsid w:val="00D2313F"/>
    <w:rsid w:val="00D256F3"/>
    <w:rsid w:val="00D26E56"/>
    <w:rsid w:val="00D33224"/>
    <w:rsid w:val="00D34341"/>
    <w:rsid w:val="00D53856"/>
    <w:rsid w:val="00D553DC"/>
    <w:rsid w:val="00D55939"/>
    <w:rsid w:val="00D56A88"/>
    <w:rsid w:val="00D579E8"/>
    <w:rsid w:val="00D61CC4"/>
    <w:rsid w:val="00D76F9F"/>
    <w:rsid w:val="00D81082"/>
    <w:rsid w:val="00D8488E"/>
    <w:rsid w:val="00D87FC3"/>
    <w:rsid w:val="00D941E5"/>
    <w:rsid w:val="00D94D0A"/>
    <w:rsid w:val="00DA0634"/>
    <w:rsid w:val="00DA24D4"/>
    <w:rsid w:val="00DA6D66"/>
    <w:rsid w:val="00DB62FF"/>
    <w:rsid w:val="00DC5368"/>
    <w:rsid w:val="00DF5EDB"/>
    <w:rsid w:val="00E069BA"/>
    <w:rsid w:val="00E11FB9"/>
    <w:rsid w:val="00E127CD"/>
    <w:rsid w:val="00E139A3"/>
    <w:rsid w:val="00E15462"/>
    <w:rsid w:val="00E21EB7"/>
    <w:rsid w:val="00E30310"/>
    <w:rsid w:val="00E403E1"/>
    <w:rsid w:val="00E4303D"/>
    <w:rsid w:val="00E50FE7"/>
    <w:rsid w:val="00E55194"/>
    <w:rsid w:val="00E62F56"/>
    <w:rsid w:val="00E649AA"/>
    <w:rsid w:val="00E66408"/>
    <w:rsid w:val="00E677BE"/>
    <w:rsid w:val="00E7520E"/>
    <w:rsid w:val="00EA53DE"/>
    <w:rsid w:val="00EF10FA"/>
    <w:rsid w:val="00F07717"/>
    <w:rsid w:val="00F24CAB"/>
    <w:rsid w:val="00F2739C"/>
    <w:rsid w:val="00F33CA9"/>
    <w:rsid w:val="00F40F4B"/>
    <w:rsid w:val="00F5782C"/>
    <w:rsid w:val="00F57FE2"/>
    <w:rsid w:val="00F6497A"/>
    <w:rsid w:val="00F7782E"/>
    <w:rsid w:val="00F910F6"/>
    <w:rsid w:val="00FB033B"/>
    <w:rsid w:val="00FB7AE5"/>
    <w:rsid w:val="00FB7C2E"/>
    <w:rsid w:val="00FC6240"/>
    <w:rsid w:val="00FD4F50"/>
    <w:rsid w:val="00FE0ED5"/>
    <w:rsid w:val="00FE665D"/>
    <w:rsid w:val="00FF17AF"/>
    <w:rsid w:val="00FF6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C02CB27-3C3D-47A1-B348-91C582CD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5DB4"/>
    <w:pPr>
      <w:spacing w:after="200"/>
      <w:ind w:hanging="357"/>
      <w:jc w:val="both"/>
    </w:pPr>
    <w:rPr>
      <w:sz w:val="22"/>
      <w:szCs w:val="22"/>
      <w:lang w:val="es-ES" w:eastAsia="en-US"/>
    </w:rPr>
  </w:style>
  <w:style w:type="paragraph" w:styleId="Ttulo1">
    <w:name w:val="heading 1"/>
    <w:basedOn w:val="Normal"/>
    <w:next w:val="Normal"/>
    <w:link w:val="Ttulo1Car"/>
    <w:uiPriority w:val="9"/>
    <w:qFormat/>
    <w:rsid w:val="00011D86"/>
    <w:pPr>
      <w:keepNext/>
      <w:spacing w:after="0"/>
      <w:ind w:firstLine="0"/>
      <w:outlineLvl w:val="0"/>
    </w:pPr>
    <w:rPr>
      <w:rFonts w:ascii="Arial" w:eastAsia="Times New Roman" w:hAnsi="Arial" w:cs="Arial"/>
      <w:b/>
      <w:bCs/>
      <w:szCs w:val="24"/>
      <w:lang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E5DB4"/>
    <w:pPr>
      <w:spacing w:after="0"/>
    </w:pPr>
    <w:rPr>
      <w:rFonts w:ascii="Tahoma" w:hAnsi="Tahoma" w:cs="Tahoma"/>
      <w:sz w:val="16"/>
      <w:szCs w:val="16"/>
    </w:rPr>
  </w:style>
  <w:style w:type="character" w:customStyle="1" w:styleId="TextodegloboCar">
    <w:name w:val="Texto de globo Car"/>
    <w:link w:val="Textodeglobo"/>
    <w:uiPriority w:val="99"/>
    <w:semiHidden/>
    <w:rsid w:val="005E5DB4"/>
    <w:rPr>
      <w:rFonts w:ascii="Tahoma" w:hAnsi="Tahoma" w:cs="Tahoma"/>
      <w:sz w:val="16"/>
      <w:szCs w:val="16"/>
    </w:rPr>
  </w:style>
  <w:style w:type="paragraph" w:styleId="Encabezado">
    <w:name w:val="header"/>
    <w:basedOn w:val="Normal"/>
    <w:link w:val="EncabezadoCar"/>
    <w:uiPriority w:val="99"/>
    <w:unhideWhenUsed/>
    <w:rsid w:val="006A0D39"/>
    <w:pPr>
      <w:tabs>
        <w:tab w:val="center" w:pos="4252"/>
        <w:tab w:val="right" w:pos="8504"/>
      </w:tabs>
      <w:spacing w:after="0"/>
    </w:pPr>
  </w:style>
  <w:style w:type="character" w:customStyle="1" w:styleId="EncabezadoCar">
    <w:name w:val="Encabezado Car"/>
    <w:basedOn w:val="Fuentedeprrafopredeter"/>
    <w:link w:val="Encabezado"/>
    <w:uiPriority w:val="99"/>
    <w:rsid w:val="006A0D39"/>
  </w:style>
  <w:style w:type="paragraph" w:styleId="Piedepgina">
    <w:name w:val="footer"/>
    <w:basedOn w:val="Normal"/>
    <w:link w:val="PiedepginaCar"/>
    <w:uiPriority w:val="99"/>
    <w:unhideWhenUsed/>
    <w:rsid w:val="006A0D39"/>
    <w:pPr>
      <w:tabs>
        <w:tab w:val="center" w:pos="4252"/>
        <w:tab w:val="right" w:pos="8504"/>
      </w:tabs>
      <w:spacing w:after="0"/>
    </w:pPr>
  </w:style>
  <w:style w:type="character" w:customStyle="1" w:styleId="PiedepginaCar">
    <w:name w:val="Pie de página Car"/>
    <w:basedOn w:val="Fuentedeprrafopredeter"/>
    <w:link w:val="Piedepgina"/>
    <w:uiPriority w:val="99"/>
    <w:rsid w:val="006A0D39"/>
  </w:style>
  <w:style w:type="character" w:styleId="Refdenotaalpie">
    <w:name w:val="footnote reference"/>
    <w:uiPriority w:val="99"/>
    <w:rsid w:val="003968B8"/>
    <w:rPr>
      <w:vertAlign w:val="superscript"/>
    </w:rPr>
  </w:style>
  <w:style w:type="paragraph" w:styleId="Textonotapie">
    <w:name w:val="footnote text"/>
    <w:basedOn w:val="Normal"/>
    <w:link w:val="TextonotapieCar"/>
    <w:rsid w:val="003968B8"/>
    <w:pPr>
      <w:spacing w:after="0"/>
      <w:ind w:firstLine="0"/>
      <w:jc w:val="left"/>
    </w:pPr>
    <w:rPr>
      <w:rFonts w:ascii="Times New Roman" w:eastAsia="Times New Roman" w:hAnsi="Times New Roman"/>
      <w:sz w:val="20"/>
      <w:szCs w:val="20"/>
      <w:lang w:val="es-ES_tradnl" w:eastAsia="es-ES"/>
    </w:rPr>
  </w:style>
  <w:style w:type="character" w:customStyle="1" w:styleId="TextonotapieCar">
    <w:name w:val="Texto nota pie Car"/>
    <w:link w:val="Textonotapie"/>
    <w:rsid w:val="003968B8"/>
    <w:rPr>
      <w:rFonts w:ascii="Times New Roman" w:eastAsia="Times New Roman" w:hAnsi="Times New Roman" w:cs="Times New Roman"/>
      <w:sz w:val="20"/>
      <w:szCs w:val="20"/>
      <w:lang w:val="es-ES_tradnl" w:eastAsia="es-ES"/>
    </w:rPr>
  </w:style>
  <w:style w:type="character" w:styleId="Hipervnculo">
    <w:name w:val="Hyperlink"/>
    <w:uiPriority w:val="99"/>
    <w:rsid w:val="003968B8"/>
    <w:rPr>
      <w:color w:val="0000FF"/>
      <w:u w:val="single"/>
    </w:rPr>
  </w:style>
  <w:style w:type="paragraph" w:styleId="NormalWeb">
    <w:name w:val="Normal (Web)"/>
    <w:basedOn w:val="Normal"/>
    <w:uiPriority w:val="99"/>
    <w:rsid w:val="003968B8"/>
    <w:pPr>
      <w:spacing w:before="100" w:beforeAutospacing="1" w:after="100" w:afterAutospacing="1"/>
      <w:ind w:firstLine="0"/>
      <w:jc w:val="left"/>
    </w:pPr>
    <w:rPr>
      <w:rFonts w:ascii="Arial" w:eastAsia="Arial Unicode MS" w:hAnsi="Arial" w:cs="Arial"/>
      <w:color w:val="000000"/>
      <w:sz w:val="18"/>
      <w:szCs w:val="18"/>
      <w:lang w:eastAsia="es-ES"/>
    </w:rPr>
  </w:style>
  <w:style w:type="paragraph" w:styleId="Prrafodelista">
    <w:name w:val="List Paragraph"/>
    <w:basedOn w:val="Normal"/>
    <w:uiPriority w:val="34"/>
    <w:qFormat/>
    <w:rsid w:val="005220FF"/>
    <w:pPr>
      <w:ind w:left="720"/>
      <w:contextualSpacing/>
    </w:pPr>
  </w:style>
  <w:style w:type="paragraph" w:styleId="Textonotaalfinal">
    <w:name w:val="endnote text"/>
    <w:basedOn w:val="Normal"/>
    <w:link w:val="TextonotaalfinalCar"/>
    <w:rsid w:val="00A53C0B"/>
    <w:pPr>
      <w:spacing w:after="0"/>
      <w:ind w:firstLine="0"/>
      <w:jc w:val="left"/>
    </w:pPr>
    <w:rPr>
      <w:rFonts w:ascii="Arial" w:eastAsia="Times New Roman" w:hAnsi="Arial"/>
      <w:sz w:val="20"/>
      <w:szCs w:val="20"/>
      <w:lang w:val="es-MX" w:eastAsia="es-ES"/>
    </w:rPr>
  </w:style>
  <w:style w:type="character" w:customStyle="1" w:styleId="TextonotaalfinalCar">
    <w:name w:val="Texto nota al final Car"/>
    <w:link w:val="Textonotaalfinal"/>
    <w:rsid w:val="00A53C0B"/>
    <w:rPr>
      <w:rFonts w:ascii="Arial" w:eastAsia="Times New Roman" w:hAnsi="Arial"/>
      <w:lang w:val="es-MX"/>
    </w:rPr>
  </w:style>
  <w:style w:type="character" w:styleId="Refdenotaalfinal">
    <w:name w:val="endnote reference"/>
    <w:uiPriority w:val="99"/>
    <w:semiHidden/>
    <w:unhideWhenUsed/>
    <w:rsid w:val="00A53C0B"/>
    <w:rPr>
      <w:vertAlign w:val="superscript"/>
    </w:rPr>
  </w:style>
  <w:style w:type="paragraph" w:styleId="Textoindependiente">
    <w:name w:val="Body Text"/>
    <w:basedOn w:val="Normal"/>
    <w:link w:val="TextoindependienteCar"/>
    <w:rsid w:val="00D87FC3"/>
    <w:pPr>
      <w:spacing w:after="0"/>
      <w:ind w:firstLine="0"/>
      <w:jc w:val="left"/>
    </w:pPr>
    <w:rPr>
      <w:rFonts w:ascii="Tahoma" w:eastAsia="Times New Roman" w:hAnsi="Tahoma" w:cs="Tahoma"/>
      <w:b/>
      <w:bCs/>
      <w:sz w:val="24"/>
      <w:szCs w:val="24"/>
      <w:lang w:val="es-MX" w:eastAsia="es-ES"/>
    </w:rPr>
  </w:style>
  <w:style w:type="character" w:customStyle="1" w:styleId="TextoindependienteCar">
    <w:name w:val="Texto independiente Car"/>
    <w:link w:val="Textoindependiente"/>
    <w:rsid w:val="00D87FC3"/>
    <w:rPr>
      <w:rFonts w:ascii="Tahoma" w:eastAsia="Times New Roman" w:hAnsi="Tahoma" w:cs="Tahoma"/>
      <w:b/>
      <w:bCs/>
      <w:sz w:val="24"/>
      <w:szCs w:val="24"/>
      <w:lang w:val="es-MX"/>
    </w:rPr>
  </w:style>
  <w:style w:type="paragraph" w:styleId="Textoindependiente2">
    <w:name w:val="Body Text 2"/>
    <w:basedOn w:val="Normal"/>
    <w:link w:val="Textoindependiente2Car"/>
    <w:uiPriority w:val="99"/>
    <w:unhideWhenUsed/>
    <w:rsid w:val="00D87FC3"/>
    <w:pPr>
      <w:spacing w:after="120" w:line="480" w:lineRule="auto"/>
      <w:ind w:firstLine="0"/>
      <w:jc w:val="left"/>
    </w:pPr>
  </w:style>
  <w:style w:type="character" w:customStyle="1" w:styleId="Textoindependiente2Car">
    <w:name w:val="Texto independiente 2 Car"/>
    <w:link w:val="Textoindependiente2"/>
    <w:uiPriority w:val="99"/>
    <w:rsid w:val="00D87FC3"/>
    <w:rPr>
      <w:sz w:val="22"/>
      <w:szCs w:val="22"/>
      <w:lang w:eastAsia="en-US"/>
    </w:rPr>
  </w:style>
  <w:style w:type="paragraph" w:customStyle="1" w:styleId="Normal1">
    <w:name w:val="Normal1"/>
    <w:basedOn w:val="Normal"/>
    <w:rsid w:val="0000656B"/>
    <w:pPr>
      <w:spacing w:before="100" w:beforeAutospacing="1" w:after="100" w:afterAutospacing="1"/>
      <w:ind w:firstLine="0"/>
      <w:jc w:val="left"/>
    </w:pPr>
    <w:rPr>
      <w:rFonts w:ascii="Times New Roman" w:eastAsia="Times New Roman" w:hAnsi="Times New Roman"/>
      <w:sz w:val="24"/>
      <w:szCs w:val="24"/>
      <w:lang w:eastAsia="es-ES"/>
    </w:rPr>
  </w:style>
  <w:style w:type="character" w:styleId="Refdecomentario">
    <w:name w:val="annotation reference"/>
    <w:uiPriority w:val="99"/>
    <w:semiHidden/>
    <w:unhideWhenUsed/>
    <w:rsid w:val="00FC6240"/>
    <w:rPr>
      <w:sz w:val="16"/>
      <w:szCs w:val="16"/>
    </w:rPr>
  </w:style>
  <w:style w:type="paragraph" w:styleId="Textocomentario">
    <w:name w:val="annotation text"/>
    <w:basedOn w:val="Normal"/>
    <w:link w:val="TextocomentarioCar"/>
    <w:uiPriority w:val="99"/>
    <w:semiHidden/>
    <w:unhideWhenUsed/>
    <w:rsid w:val="00FC6240"/>
    <w:rPr>
      <w:sz w:val="20"/>
      <w:szCs w:val="20"/>
    </w:rPr>
  </w:style>
  <w:style w:type="character" w:customStyle="1" w:styleId="TextocomentarioCar">
    <w:name w:val="Texto comentario Car"/>
    <w:link w:val="Textocomentario"/>
    <w:uiPriority w:val="99"/>
    <w:semiHidden/>
    <w:rsid w:val="00FC6240"/>
    <w:rPr>
      <w:lang w:val="es-ES" w:eastAsia="en-US"/>
    </w:rPr>
  </w:style>
  <w:style w:type="paragraph" w:styleId="Asuntodelcomentario">
    <w:name w:val="annotation subject"/>
    <w:basedOn w:val="Textocomentario"/>
    <w:next w:val="Textocomentario"/>
    <w:link w:val="AsuntodelcomentarioCar"/>
    <w:uiPriority w:val="99"/>
    <w:semiHidden/>
    <w:unhideWhenUsed/>
    <w:rsid w:val="00FC6240"/>
    <w:rPr>
      <w:b/>
      <w:bCs/>
    </w:rPr>
  </w:style>
  <w:style w:type="character" w:customStyle="1" w:styleId="AsuntodelcomentarioCar">
    <w:name w:val="Asunto del comentario Car"/>
    <w:link w:val="Asuntodelcomentario"/>
    <w:uiPriority w:val="99"/>
    <w:semiHidden/>
    <w:rsid w:val="00FC6240"/>
    <w:rPr>
      <w:b/>
      <w:bCs/>
      <w:lang w:val="es-ES" w:eastAsia="en-US"/>
    </w:rPr>
  </w:style>
  <w:style w:type="paragraph" w:styleId="Textoindependiente3">
    <w:name w:val="Body Text 3"/>
    <w:basedOn w:val="Normal"/>
    <w:link w:val="Textoindependiente3Car"/>
    <w:uiPriority w:val="99"/>
    <w:semiHidden/>
    <w:unhideWhenUsed/>
    <w:rsid w:val="00011D86"/>
    <w:pPr>
      <w:spacing w:after="120"/>
    </w:pPr>
    <w:rPr>
      <w:sz w:val="16"/>
      <w:szCs w:val="16"/>
    </w:rPr>
  </w:style>
  <w:style w:type="character" w:customStyle="1" w:styleId="Textoindependiente3Car">
    <w:name w:val="Texto independiente 3 Car"/>
    <w:link w:val="Textoindependiente3"/>
    <w:uiPriority w:val="99"/>
    <w:semiHidden/>
    <w:rsid w:val="00011D86"/>
    <w:rPr>
      <w:sz w:val="16"/>
      <w:szCs w:val="16"/>
      <w:lang w:val="es-ES" w:eastAsia="en-US"/>
    </w:rPr>
  </w:style>
  <w:style w:type="character" w:customStyle="1" w:styleId="Ttulo1Car">
    <w:name w:val="Título 1 Car"/>
    <w:link w:val="Ttulo1"/>
    <w:uiPriority w:val="9"/>
    <w:rsid w:val="00011D86"/>
    <w:rPr>
      <w:rFonts w:ascii="Arial" w:eastAsia="Times New Roman" w:hAnsi="Arial" w:cs="Arial"/>
      <w:b/>
      <w:bCs/>
      <w:sz w:val="22"/>
      <w:szCs w:val="24"/>
      <w:lang w:val="es-ES" w:eastAsia="es-ES" w:bidi="he-IL"/>
    </w:rPr>
  </w:style>
  <w:style w:type="paragraph" w:customStyle="1" w:styleId="Default">
    <w:name w:val="Default"/>
    <w:rsid w:val="000D6960"/>
    <w:pPr>
      <w:autoSpaceDE w:val="0"/>
      <w:autoSpaceDN w:val="0"/>
      <w:adjustRightInd w:val="0"/>
    </w:pPr>
    <w:rPr>
      <w:rFonts w:ascii="Arial" w:hAnsi="Arial" w:cs="Arial"/>
      <w:color w:val="000000"/>
      <w:sz w:val="24"/>
      <w:szCs w:val="24"/>
      <w:lang w:eastAsia="en-US"/>
    </w:rPr>
  </w:style>
  <w:style w:type="paragraph" w:customStyle="1" w:styleId="Asuntodelcomentario1">
    <w:name w:val="Asunto del comentario1"/>
    <w:basedOn w:val="Normal"/>
    <w:next w:val="Normal"/>
    <w:rsid w:val="00D01758"/>
    <w:rPr>
      <w:rFonts w:cs="Calibri"/>
      <w:b/>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car.cruz@unicach.mx" TargetMode="External"/><Relationship Id="rId13" Type="http://schemas.openxmlformats.org/officeDocument/2006/relationships/hyperlink" Target="http://www.mundolibertario.org/archivos/documentos/IvnIllich_lasociedaddesescolarizada.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of.gob.mx/nota_detalle.php?codigo=5343116&amp;fecha=30/04/20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portal.iteso.mx/portal/page/portal/Sinectica/Historico/Numeros_anteriores05/023/23%20Silvia%20Schmelkes-Mapas.pdf" TargetMode="External"/><Relationship Id="rId10" Type="http://schemas.openxmlformats.org/officeDocument/2006/relationships/hyperlink" Target="mailto:carlos.perez@unicach.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sus.ocana@unicach.mx" TargetMode="External"/><Relationship Id="rId14" Type="http://schemas.openxmlformats.org/officeDocument/2006/relationships/hyperlink" Target="http://www.bibliojuridica.org/libros/2/740/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2EF5A-DD0D-4632-8313-B020E66A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5388</Words>
  <Characters>29638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34957</CharactersWithSpaces>
  <SharedDoc>false</SharedDoc>
  <HLinks>
    <vt:vector size="30" baseType="variant">
      <vt:variant>
        <vt:i4>2621532</vt:i4>
      </vt:variant>
      <vt:variant>
        <vt:i4>12</vt:i4>
      </vt:variant>
      <vt:variant>
        <vt:i4>0</vt:i4>
      </vt:variant>
      <vt:variant>
        <vt:i4>5</vt:i4>
      </vt:variant>
      <vt:variant>
        <vt:lpwstr>http://www.dof.gob.mx/nota_detalle.php?codigo=5343116&amp;fecha=30/04/2014</vt:lpwstr>
      </vt:variant>
      <vt:variant>
        <vt:lpwstr/>
      </vt:variant>
      <vt:variant>
        <vt:i4>2293771</vt:i4>
      </vt:variant>
      <vt:variant>
        <vt:i4>9</vt:i4>
      </vt:variant>
      <vt:variant>
        <vt:i4>0</vt:i4>
      </vt:variant>
      <vt:variant>
        <vt:i4>5</vt:i4>
      </vt:variant>
      <vt:variant>
        <vt:lpwstr>http://portal.iteso.mx/portal/page/portal/Sinectica/Historico/Numeros_anteriores05/023/23 Silvia Schmelkes-Mapas.pdf</vt:lpwstr>
      </vt:variant>
      <vt:variant>
        <vt:lpwstr/>
      </vt:variant>
      <vt:variant>
        <vt:i4>5439510</vt:i4>
      </vt:variant>
      <vt:variant>
        <vt:i4>6</vt:i4>
      </vt:variant>
      <vt:variant>
        <vt:i4>0</vt:i4>
      </vt:variant>
      <vt:variant>
        <vt:i4>5</vt:i4>
      </vt:variant>
      <vt:variant>
        <vt:lpwstr>http://www.bibliojuridica.org/libros/2/740/6.pdf</vt:lpwstr>
      </vt:variant>
      <vt:variant>
        <vt:lpwstr/>
      </vt:variant>
      <vt:variant>
        <vt:i4>8257564</vt:i4>
      </vt:variant>
      <vt:variant>
        <vt:i4>3</vt:i4>
      </vt:variant>
      <vt:variant>
        <vt:i4>0</vt:i4>
      </vt:variant>
      <vt:variant>
        <vt:i4>5</vt:i4>
      </vt:variant>
      <vt:variant>
        <vt:lpwstr>http://www.mundolibertario.org/archivos/documentos/IvnIllich_lasociedaddesescolarizada.pdf</vt:lpwstr>
      </vt:variant>
      <vt:variant>
        <vt:lpwstr/>
      </vt:variant>
      <vt:variant>
        <vt:i4>7471110</vt:i4>
      </vt:variant>
      <vt:variant>
        <vt:i4>0</vt:i4>
      </vt:variant>
      <vt:variant>
        <vt:i4>0</vt:i4>
      </vt:variant>
      <vt:variant>
        <vt:i4>5</vt:i4>
      </vt:variant>
      <vt:variant>
        <vt:lpwstr>mailto:oscar.cruz@unicach.mx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FRANCISCO</cp:lastModifiedBy>
  <cp:revision>8</cp:revision>
  <dcterms:created xsi:type="dcterms:W3CDTF">2016-08-01T16:52:00Z</dcterms:created>
  <dcterms:modified xsi:type="dcterms:W3CDTF">2017-03-23T03:54:00Z</dcterms:modified>
</cp:coreProperties>
</file>