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F5427" w14:textId="6983A43D" w:rsidR="00045804" w:rsidRPr="001A0D4B" w:rsidRDefault="001A0D4B" w:rsidP="00045804">
      <w:pPr>
        <w:spacing w:before="240" w:line="360" w:lineRule="auto"/>
        <w:jc w:val="right"/>
        <w:rPr>
          <w:rFonts w:ascii="Times New Roman" w:hAnsi="Times New Roman" w:cs="Times New Roman"/>
          <w:b/>
          <w:bCs/>
          <w:i/>
          <w:iCs/>
          <w:color w:val="000000" w:themeColor="text1"/>
          <w:sz w:val="24"/>
          <w:szCs w:val="24"/>
        </w:rPr>
      </w:pPr>
      <w:bookmarkStart w:id="0" w:name="_Hlk191144109"/>
      <w:r w:rsidRPr="001A0D4B">
        <w:rPr>
          <w:rFonts w:ascii="Times New Roman" w:hAnsi="Times New Roman" w:cs="Times New Roman"/>
          <w:b/>
          <w:bCs/>
          <w:i/>
          <w:iCs/>
          <w:color w:val="000000" w:themeColor="text1"/>
          <w:sz w:val="24"/>
          <w:szCs w:val="24"/>
        </w:rPr>
        <w:t>https://doi.org/10.23913/ride.v15i30.2310</w:t>
      </w:r>
      <w:bookmarkEnd w:id="0"/>
    </w:p>
    <w:p w14:paraId="01DB6EA3" w14:textId="415A1D4E" w:rsidR="00045804" w:rsidRPr="00045804" w:rsidRDefault="00045804" w:rsidP="00045804">
      <w:pPr>
        <w:spacing w:before="240" w:line="360" w:lineRule="auto"/>
        <w:jc w:val="right"/>
        <w:rPr>
          <w:rFonts w:ascii="Times New Roman" w:hAnsi="Times New Roman" w:cs="Times New Roman"/>
          <w:b/>
          <w:bCs/>
          <w:sz w:val="32"/>
          <w:szCs w:val="32"/>
        </w:rPr>
      </w:pPr>
      <w:r w:rsidRPr="00045804">
        <w:rPr>
          <w:rFonts w:ascii="Times New Roman" w:hAnsi="Times New Roman" w:cs="Times New Roman"/>
          <w:b/>
          <w:bCs/>
          <w:i/>
          <w:iCs/>
          <w:color w:val="000000" w:themeColor="text1"/>
          <w:sz w:val="24"/>
          <w:szCs w:val="24"/>
        </w:rPr>
        <w:t>Artículos científicos</w:t>
      </w:r>
    </w:p>
    <w:p w14:paraId="54002B57" w14:textId="61ECAA92" w:rsidR="00C338B4" w:rsidRPr="00045804" w:rsidRDefault="00045804" w:rsidP="00045804">
      <w:pPr>
        <w:suppressAutoHyphens/>
        <w:spacing w:after="0" w:line="276" w:lineRule="auto"/>
        <w:jc w:val="right"/>
        <w:rPr>
          <w:rFonts w:ascii="Calibri" w:hAnsi="Calibri" w:cs="Calibri"/>
          <w:b/>
          <w:sz w:val="32"/>
          <w:szCs w:val="32"/>
          <w:lang w:val="es-MX"/>
        </w:rPr>
      </w:pPr>
      <w:r w:rsidRPr="00045804">
        <w:rPr>
          <w:rFonts w:ascii="Calibri" w:hAnsi="Calibri" w:cs="Calibri"/>
          <w:b/>
          <w:sz w:val="32"/>
          <w:szCs w:val="32"/>
          <w:lang w:val="es-MX"/>
        </w:rPr>
        <w:t>Uso de inteligencia artificial en estudiantes de pregrado: aprendizaje basado en preguntas</w:t>
      </w:r>
    </w:p>
    <w:p w14:paraId="39C0976A" w14:textId="1589DE10" w:rsidR="00086A54" w:rsidRPr="0002113E" w:rsidRDefault="00045804" w:rsidP="00045804">
      <w:pPr>
        <w:suppressAutoHyphens/>
        <w:spacing w:after="0" w:line="276" w:lineRule="auto"/>
        <w:jc w:val="right"/>
        <w:rPr>
          <w:rFonts w:ascii="Calibri" w:hAnsi="Calibri" w:cs="Calibri"/>
          <w:b/>
          <w:i/>
          <w:iCs/>
          <w:sz w:val="28"/>
          <w:szCs w:val="28"/>
          <w:lang w:val="en-US"/>
        </w:rPr>
      </w:pPr>
      <w:r w:rsidRPr="0002113E">
        <w:rPr>
          <w:rFonts w:ascii="Calibri" w:hAnsi="Calibri" w:cs="Calibri"/>
          <w:b/>
          <w:sz w:val="32"/>
          <w:szCs w:val="32"/>
          <w:lang w:val="en-US"/>
        </w:rPr>
        <w:br/>
      </w:r>
      <w:r w:rsidRPr="0002113E">
        <w:rPr>
          <w:rFonts w:ascii="Calibri" w:hAnsi="Calibri" w:cs="Calibri"/>
          <w:b/>
          <w:i/>
          <w:iCs/>
          <w:sz w:val="28"/>
          <w:szCs w:val="28"/>
          <w:lang w:val="en-US"/>
        </w:rPr>
        <w:t>Use of artificial intelligence in undergraduate students: question-based learning</w:t>
      </w:r>
    </w:p>
    <w:p w14:paraId="7CC7A47C" w14:textId="01808AC8" w:rsidR="00045804" w:rsidRPr="00045804" w:rsidRDefault="00045804" w:rsidP="00045804">
      <w:pPr>
        <w:suppressAutoHyphens/>
        <w:spacing w:after="0" w:line="276" w:lineRule="auto"/>
        <w:jc w:val="right"/>
        <w:rPr>
          <w:rFonts w:ascii="Calibri" w:hAnsi="Calibri" w:cs="Calibri"/>
          <w:b/>
          <w:i/>
          <w:iCs/>
          <w:sz w:val="28"/>
          <w:szCs w:val="28"/>
          <w:lang w:val="es-MX"/>
        </w:rPr>
      </w:pPr>
      <w:r w:rsidRPr="0002113E">
        <w:rPr>
          <w:rFonts w:ascii="Calibri" w:hAnsi="Calibri" w:cs="Calibri"/>
          <w:b/>
          <w:i/>
          <w:iCs/>
          <w:sz w:val="28"/>
          <w:szCs w:val="28"/>
        </w:rPr>
        <w:br/>
      </w:r>
      <w:r w:rsidRPr="00045804">
        <w:rPr>
          <w:rFonts w:ascii="Calibri" w:hAnsi="Calibri" w:cs="Calibri"/>
          <w:b/>
          <w:i/>
          <w:iCs/>
          <w:sz w:val="28"/>
          <w:szCs w:val="28"/>
          <w:lang w:val="es-MX"/>
        </w:rPr>
        <w:t>Uso de inteligência artificial em alunos de graduação: aprendizagem baseada em investigação</w:t>
      </w:r>
    </w:p>
    <w:p w14:paraId="5AE2A943" w14:textId="77777777" w:rsidR="00045804" w:rsidRDefault="00045804" w:rsidP="0081158C">
      <w:pPr>
        <w:spacing w:after="0" w:line="360" w:lineRule="auto"/>
        <w:jc w:val="center"/>
        <w:rPr>
          <w:rFonts w:ascii="Times New Roman" w:hAnsi="Times New Roman" w:cs="Times New Roman"/>
          <w:b/>
          <w:bCs/>
          <w:sz w:val="24"/>
          <w:szCs w:val="24"/>
        </w:rPr>
      </w:pPr>
    </w:p>
    <w:p w14:paraId="5D699298" w14:textId="73ECCE0C" w:rsidR="00CD566E" w:rsidRPr="00045804" w:rsidRDefault="00045804" w:rsidP="00045804">
      <w:pPr>
        <w:spacing w:after="0" w:line="276" w:lineRule="auto"/>
        <w:jc w:val="right"/>
        <w:rPr>
          <w:rFonts w:ascii="Calibri" w:hAnsi="Calibri" w:cs="Calibri"/>
          <w:b/>
          <w:bCs/>
          <w:sz w:val="24"/>
          <w:szCs w:val="24"/>
        </w:rPr>
      </w:pPr>
      <w:r w:rsidRPr="00045804">
        <w:rPr>
          <w:rFonts w:ascii="Calibri" w:hAnsi="Calibri" w:cs="Calibri"/>
          <w:b/>
          <w:bCs/>
          <w:sz w:val="24"/>
          <w:szCs w:val="24"/>
        </w:rPr>
        <w:t>Ernesto Roque Rodriguez</w:t>
      </w:r>
    </w:p>
    <w:p w14:paraId="226E6476" w14:textId="2D774468" w:rsidR="00F45A91" w:rsidRPr="0081158C" w:rsidRDefault="00CD566E" w:rsidP="00045804">
      <w:pPr>
        <w:spacing w:after="0" w:line="276" w:lineRule="auto"/>
        <w:jc w:val="right"/>
        <w:rPr>
          <w:rFonts w:ascii="Times New Roman" w:hAnsi="Times New Roman" w:cs="Times New Roman"/>
          <w:sz w:val="24"/>
          <w:szCs w:val="24"/>
        </w:rPr>
      </w:pPr>
      <w:r w:rsidRPr="0081158C">
        <w:rPr>
          <w:rFonts w:ascii="Times New Roman" w:hAnsi="Times New Roman" w:cs="Times New Roman"/>
          <w:sz w:val="24"/>
          <w:szCs w:val="24"/>
        </w:rPr>
        <w:t xml:space="preserve"> Universidad de Guadalajara, Centro Universitario de Lagos de Moreno</w:t>
      </w:r>
      <w:r w:rsidR="001A0D4B">
        <w:rPr>
          <w:rFonts w:ascii="Times New Roman" w:hAnsi="Times New Roman" w:cs="Times New Roman"/>
          <w:sz w:val="24"/>
          <w:szCs w:val="24"/>
        </w:rPr>
        <w:t xml:space="preserve">, México </w:t>
      </w:r>
      <w:r w:rsidR="00F45A91" w:rsidRPr="00045804">
        <w:rPr>
          <w:rFonts w:ascii="Calibri" w:hAnsi="Calibri" w:cs="Calibri"/>
          <w:color w:val="FF0000"/>
          <w:sz w:val="24"/>
          <w:szCs w:val="24"/>
        </w:rPr>
        <w:t>ernesto.roque@lagos.udg.mx</w:t>
      </w:r>
      <w:r w:rsidR="00F45A91" w:rsidRPr="00045804">
        <w:rPr>
          <w:rFonts w:ascii="Calibri" w:hAnsi="Calibri" w:cs="Calibri"/>
          <w:color w:val="FF0000"/>
          <w:sz w:val="24"/>
          <w:szCs w:val="24"/>
        </w:rPr>
        <w:br/>
      </w:r>
      <w:r w:rsidR="00F45A91" w:rsidRPr="0081158C">
        <w:rPr>
          <w:rFonts w:ascii="Times New Roman" w:hAnsi="Times New Roman" w:cs="Times New Roman"/>
          <w:sz w:val="24"/>
          <w:szCs w:val="24"/>
        </w:rPr>
        <w:t>https://orcid.org/0000-0003-0067-7137</w:t>
      </w:r>
    </w:p>
    <w:p w14:paraId="0B588344" w14:textId="064B4CD9" w:rsidR="008F06BC" w:rsidRPr="00045804" w:rsidRDefault="00045804" w:rsidP="00045804">
      <w:pPr>
        <w:spacing w:after="0" w:line="276" w:lineRule="auto"/>
        <w:jc w:val="right"/>
        <w:rPr>
          <w:rFonts w:ascii="Calibri" w:hAnsi="Calibri" w:cs="Calibri"/>
          <w:b/>
          <w:bCs/>
          <w:sz w:val="24"/>
          <w:szCs w:val="24"/>
        </w:rPr>
      </w:pPr>
      <w:r>
        <w:rPr>
          <w:rFonts w:ascii="Times New Roman" w:hAnsi="Times New Roman" w:cs="Times New Roman"/>
          <w:b/>
          <w:bCs/>
          <w:sz w:val="24"/>
          <w:szCs w:val="24"/>
        </w:rPr>
        <w:br/>
      </w:r>
      <w:r w:rsidRPr="00045804">
        <w:rPr>
          <w:rFonts w:ascii="Calibri" w:hAnsi="Calibri" w:cs="Calibri"/>
          <w:b/>
          <w:bCs/>
          <w:sz w:val="24"/>
          <w:szCs w:val="24"/>
        </w:rPr>
        <w:t>Ernesto Gabriel Roque Ramos</w:t>
      </w:r>
    </w:p>
    <w:p w14:paraId="6284D8F0" w14:textId="71E1C270" w:rsidR="004914B5" w:rsidRPr="0081158C" w:rsidRDefault="00CD566E" w:rsidP="00045804">
      <w:pPr>
        <w:spacing w:after="0" w:line="276" w:lineRule="auto"/>
        <w:jc w:val="right"/>
        <w:rPr>
          <w:rFonts w:ascii="Times New Roman" w:hAnsi="Times New Roman" w:cs="Times New Roman"/>
          <w:sz w:val="24"/>
          <w:szCs w:val="24"/>
        </w:rPr>
      </w:pPr>
      <w:r w:rsidRPr="0081158C">
        <w:rPr>
          <w:rFonts w:ascii="Times New Roman" w:hAnsi="Times New Roman" w:cs="Times New Roman"/>
          <w:sz w:val="24"/>
          <w:szCs w:val="24"/>
        </w:rPr>
        <w:t>Universidad del Valle de Atemajac</w:t>
      </w:r>
      <w:r w:rsidR="001A0D4B">
        <w:rPr>
          <w:rFonts w:ascii="Times New Roman" w:hAnsi="Times New Roman" w:cs="Times New Roman"/>
          <w:sz w:val="24"/>
          <w:szCs w:val="24"/>
        </w:rPr>
        <w:t>, México</w:t>
      </w:r>
    </w:p>
    <w:p w14:paraId="47E321BF" w14:textId="19A744F5" w:rsidR="00F45A91" w:rsidRPr="0081158C" w:rsidRDefault="004914B5" w:rsidP="00045804">
      <w:pPr>
        <w:spacing w:after="0" w:line="276" w:lineRule="auto"/>
        <w:jc w:val="right"/>
        <w:rPr>
          <w:rFonts w:ascii="Times New Roman" w:hAnsi="Times New Roman" w:cs="Times New Roman"/>
          <w:sz w:val="24"/>
          <w:szCs w:val="24"/>
        </w:rPr>
      </w:pPr>
      <w:r w:rsidRPr="00045804">
        <w:rPr>
          <w:rFonts w:ascii="Calibri" w:hAnsi="Calibri" w:cs="Calibri"/>
          <w:color w:val="FF0000"/>
          <w:sz w:val="24"/>
          <w:szCs w:val="24"/>
        </w:rPr>
        <w:t>0125310096@alumnos.univa.mx</w:t>
      </w:r>
      <w:r w:rsidR="006518D7" w:rsidRPr="00045804">
        <w:rPr>
          <w:rFonts w:ascii="Calibri" w:hAnsi="Calibri" w:cs="Calibri"/>
          <w:color w:val="FF0000"/>
          <w:sz w:val="24"/>
          <w:szCs w:val="24"/>
        </w:rPr>
        <w:br/>
      </w:r>
      <w:r w:rsidR="006518D7" w:rsidRPr="0081158C">
        <w:rPr>
          <w:rFonts w:ascii="Times New Roman" w:hAnsi="Times New Roman" w:cs="Times New Roman"/>
          <w:sz w:val="24"/>
          <w:szCs w:val="24"/>
        </w:rPr>
        <w:t>https://orcid.org/0009-0009-4035-2119</w:t>
      </w:r>
    </w:p>
    <w:p w14:paraId="6338DB41" w14:textId="77777777" w:rsidR="00B86261" w:rsidRPr="00B86261" w:rsidRDefault="00B86261" w:rsidP="0081158C">
      <w:pPr>
        <w:spacing w:after="0" w:line="360" w:lineRule="auto"/>
        <w:jc w:val="both"/>
        <w:rPr>
          <w:rFonts w:ascii="Calibri" w:hAnsi="Calibri" w:cs="Calibri"/>
          <w:b/>
          <w:bCs/>
          <w:sz w:val="24"/>
          <w:szCs w:val="24"/>
        </w:rPr>
      </w:pPr>
    </w:p>
    <w:p w14:paraId="680A1DAD" w14:textId="67848D97" w:rsidR="00B24486" w:rsidRPr="00045804" w:rsidRDefault="00045804" w:rsidP="0081158C">
      <w:pPr>
        <w:spacing w:after="0" w:line="360" w:lineRule="auto"/>
        <w:jc w:val="both"/>
        <w:rPr>
          <w:rFonts w:ascii="Calibri" w:hAnsi="Calibri" w:cs="Calibri"/>
          <w:b/>
          <w:bCs/>
          <w:sz w:val="28"/>
          <w:szCs w:val="28"/>
        </w:rPr>
      </w:pPr>
      <w:r w:rsidRPr="00045804">
        <w:rPr>
          <w:rFonts w:ascii="Calibri" w:hAnsi="Calibri" w:cs="Calibri"/>
          <w:b/>
          <w:bCs/>
          <w:sz w:val="28"/>
          <w:szCs w:val="28"/>
        </w:rPr>
        <w:t>Resumen</w:t>
      </w:r>
    </w:p>
    <w:p w14:paraId="15F37801" w14:textId="07D3C1D4" w:rsidR="0000235C" w:rsidRPr="0081158C" w:rsidRDefault="0000235C" w:rsidP="0081158C">
      <w:pPr>
        <w:spacing w:after="0" w:line="360" w:lineRule="auto"/>
        <w:jc w:val="both"/>
        <w:rPr>
          <w:rFonts w:ascii="Times New Roman" w:hAnsi="Times New Roman" w:cs="Times New Roman"/>
          <w:sz w:val="24"/>
          <w:szCs w:val="24"/>
        </w:rPr>
      </w:pPr>
      <w:r w:rsidRPr="0081158C">
        <w:rPr>
          <w:rFonts w:ascii="Times New Roman" w:hAnsi="Times New Roman" w:cs="Times New Roman"/>
          <w:sz w:val="24"/>
          <w:szCs w:val="24"/>
        </w:rPr>
        <w:t xml:space="preserve">Este estudio examina el uso de la </w:t>
      </w:r>
      <w:r w:rsidR="002963B6" w:rsidRPr="0081158C">
        <w:rPr>
          <w:rFonts w:ascii="Times New Roman" w:hAnsi="Times New Roman" w:cs="Times New Roman"/>
          <w:sz w:val="24"/>
          <w:szCs w:val="24"/>
        </w:rPr>
        <w:t>inteligencia artificial</w:t>
      </w:r>
      <w:r w:rsidRPr="0081158C">
        <w:rPr>
          <w:rFonts w:ascii="Times New Roman" w:hAnsi="Times New Roman" w:cs="Times New Roman"/>
          <w:sz w:val="24"/>
          <w:szCs w:val="24"/>
        </w:rPr>
        <w:t xml:space="preserve"> entre estudiantes universitarios, centrándose en los beneficios, los desafíos y las preferencias tecnológicas. Utilizando un enfoque cuantitativo, revisión de la literatura y una encuesta a 127 estudiantes de </w:t>
      </w:r>
      <w:r w:rsidR="002963B6" w:rsidRPr="0081158C">
        <w:rPr>
          <w:rFonts w:ascii="Times New Roman" w:hAnsi="Times New Roman" w:cs="Times New Roman"/>
          <w:sz w:val="24"/>
          <w:szCs w:val="24"/>
        </w:rPr>
        <w:t>una universidad privada</w:t>
      </w:r>
      <w:r w:rsidRPr="0081158C">
        <w:rPr>
          <w:rFonts w:ascii="Times New Roman" w:hAnsi="Times New Roman" w:cs="Times New Roman"/>
          <w:sz w:val="24"/>
          <w:szCs w:val="24"/>
        </w:rPr>
        <w:t xml:space="preserve"> en Guadalajara, </w:t>
      </w:r>
      <w:r w:rsidR="002963B6" w:rsidRPr="0081158C">
        <w:rPr>
          <w:rFonts w:ascii="Times New Roman" w:hAnsi="Times New Roman" w:cs="Times New Roman"/>
          <w:sz w:val="24"/>
          <w:szCs w:val="24"/>
        </w:rPr>
        <w:t xml:space="preserve">Jalisco, </w:t>
      </w:r>
      <w:r w:rsidRPr="0081158C">
        <w:rPr>
          <w:rFonts w:ascii="Times New Roman" w:hAnsi="Times New Roman" w:cs="Times New Roman"/>
          <w:sz w:val="24"/>
          <w:szCs w:val="24"/>
        </w:rPr>
        <w:t xml:space="preserve">México, el </w:t>
      </w:r>
      <w:r w:rsidR="00620763">
        <w:rPr>
          <w:rFonts w:ascii="Times New Roman" w:hAnsi="Times New Roman" w:cs="Times New Roman"/>
          <w:sz w:val="24"/>
          <w:szCs w:val="24"/>
        </w:rPr>
        <w:t>análisis</w:t>
      </w:r>
      <w:r w:rsidRPr="0081158C">
        <w:rPr>
          <w:rFonts w:ascii="Times New Roman" w:hAnsi="Times New Roman" w:cs="Times New Roman"/>
          <w:sz w:val="24"/>
          <w:szCs w:val="24"/>
        </w:rPr>
        <w:t xml:space="preserve"> encontró que el 99% </w:t>
      </w:r>
      <w:r w:rsidR="00261C30">
        <w:rPr>
          <w:rFonts w:ascii="Times New Roman" w:hAnsi="Times New Roman" w:cs="Times New Roman"/>
          <w:sz w:val="24"/>
          <w:szCs w:val="24"/>
        </w:rPr>
        <w:t xml:space="preserve">de los estudiantes </w:t>
      </w:r>
      <w:r w:rsidR="002963B6" w:rsidRPr="0081158C">
        <w:rPr>
          <w:rFonts w:ascii="Times New Roman" w:hAnsi="Times New Roman" w:cs="Times New Roman"/>
          <w:sz w:val="24"/>
          <w:szCs w:val="24"/>
        </w:rPr>
        <w:t xml:space="preserve">la </w:t>
      </w:r>
      <w:r w:rsidR="000B4E17">
        <w:rPr>
          <w:rFonts w:ascii="Times New Roman" w:hAnsi="Times New Roman" w:cs="Times New Roman"/>
          <w:sz w:val="24"/>
          <w:szCs w:val="24"/>
        </w:rPr>
        <w:t>utiliza</w:t>
      </w:r>
      <w:r w:rsidRPr="0081158C">
        <w:rPr>
          <w:rFonts w:ascii="Times New Roman" w:hAnsi="Times New Roman" w:cs="Times New Roman"/>
          <w:sz w:val="24"/>
          <w:szCs w:val="24"/>
        </w:rPr>
        <w:t xml:space="preserve">, principalmente </w:t>
      </w:r>
      <w:r w:rsidR="002963B6" w:rsidRPr="0081158C">
        <w:rPr>
          <w:rFonts w:ascii="Times New Roman" w:hAnsi="Times New Roman" w:cs="Times New Roman"/>
          <w:sz w:val="24"/>
          <w:szCs w:val="24"/>
        </w:rPr>
        <w:t>dos</w:t>
      </w:r>
      <w:r w:rsidRPr="0081158C">
        <w:rPr>
          <w:rFonts w:ascii="Times New Roman" w:hAnsi="Times New Roman" w:cs="Times New Roman"/>
          <w:sz w:val="24"/>
          <w:szCs w:val="24"/>
        </w:rPr>
        <w:t xml:space="preserve"> </w:t>
      </w:r>
      <w:r w:rsidR="002963B6" w:rsidRPr="0081158C">
        <w:rPr>
          <w:rFonts w:ascii="Times New Roman" w:hAnsi="Times New Roman" w:cs="Times New Roman"/>
          <w:sz w:val="24"/>
          <w:szCs w:val="24"/>
        </w:rPr>
        <w:t>a</w:t>
      </w:r>
      <w:r w:rsidRPr="0081158C">
        <w:rPr>
          <w:rFonts w:ascii="Times New Roman" w:hAnsi="Times New Roman" w:cs="Times New Roman"/>
          <w:sz w:val="24"/>
          <w:szCs w:val="24"/>
        </w:rPr>
        <w:t xml:space="preserve"> </w:t>
      </w:r>
      <w:r w:rsidR="002963B6" w:rsidRPr="0081158C">
        <w:rPr>
          <w:rFonts w:ascii="Times New Roman" w:hAnsi="Times New Roman" w:cs="Times New Roman"/>
          <w:sz w:val="24"/>
          <w:szCs w:val="24"/>
        </w:rPr>
        <w:t>tres</w:t>
      </w:r>
      <w:r w:rsidRPr="0081158C">
        <w:rPr>
          <w:rFonts w:ascii="Times New Roman" w:hAnsi="Times New Roman" w:cs="Times New Roman"/>
          <w:sz w:val="24"/>
          <w:szCs w:val="24"/>
        </w:rPr>
        <w:t xml:space="preserve"> veces por semana. </w:t>
      </w:r>
      <w:r w:rsidR="004B33FA" w:rsidRPr="004B33FA">
        <w:rPr>
          <w:rFonts w:ascii="Times New Roman" w:hAnsi="Times New Roman" w:cs="Times New Roman"/>
          <w:sz w:val="24"/>
          <w:szCs w:val="24"/>
        </w:rPr>
        <w:t>Las motivaciones incluyen el fácil acceso, el ahorro de tiempo, la rápida recuperación de información y una mejor comprensión</w:t>
      </w:r>
      <w:r w:rsidRPr="0081158C">
        <w:rPr>
          <w:rFonts w:ascii="Times New Roman" w:hAnsi="Times New Roman" w:cs="Times New Roman"/>
          <w:sz w:val="24"/>
          <w:szCs w:val="24"/>
        </w:rPr>
        <w:t xml:space="preserve">. </w:t>
      </w:r>
      <w:r w:rsidR="00635069" w:rsidRPr="0081158C">
        <w:rPr>
          <w:rFonts w:ascii="Times New Roman" w:hAnsi="Times New Roman" w:cs="Times New Roman"/>
          <w:sz w:val="24"/>
          <w:szCs w:val="24"/>
        </w:rPr>
        <w:t>Los ordenadores portátiles</w:t>
      </w:r>
      <w:r w:rsidRPr="0081158C">
        <w:rPr>
          <w:rFonts w:ascii="Times New Roman" w:hAnsi="Times New Roman" w:cs="Times New Roman"/>
          <w:sz w:val="24"/>
          <w:szCs w:val="24"/>
        </w:rPr>
        <w:t xml:space="preserve"> (79%) y los teléfonos celulares (58%) son los dispositivos preferidos, siendo </w:t>
      </w:r>
      <w:r w:rsidRPr="000E6C89">
        <w:rPr>
          <w:rFonts w:ascii="Times New Roman" w:hAnsi="Times New Roman" w:cs="Times New Roman"/>
          <w:i/>
          <w:iCs/>
          <w:sz w:val="24"/>
          <w:szCs w:val="24"/>
        </w:rPr>
        <w:t>ChatGPT, Copilo</w:t>
      </w:r>
      <w:r w:rsidR="001E4D4B" w:rsidRPr="000E6C89">
        <w:rPr>
          <w:rFonts w:ascii="Times New Roman" w:hAnsi="Times New Roman" w:cs="Times New Roman"/>
          <w:i/>
          <w:iCs/>
          <w:sz w:val="24"/>
          <w:szCs w:val="24"/>
        </w:rPr>
        <w:t>t</w:t>
      </w:r>
      <w:r w:rsidRPr="000E6C89">
        <w:rPr>
          <w:rFonts w:ascii="Times New Roman" w:hAnsi="Times New Roman" w:cs="Times New Roman"/>
          <w:i/>
          <w:iCs/>
          <w:sz w:val="24"/>
          <w:szCs w:val="24"/>
        </w:rPr>
        <w:t xml:space="preserve"> </w:t>
      </w:r>
      <w:r w:rsidR="002963B6" w:rsidRPr="000E6C89">
        <w:rPr>
          <w:rFonts w:ascii="Times New Roman" w:hAnsi="Times New Roman" w:cs="Times New Roman"/>
          <w:i/>
          <w:iCs/>
          <w:sz w:val="24"/>
          <w:szCs w:val="24"/>
        </w:rPr>
        <w:t xml:space="preserve">y </w:t>
      </w:r>
      <w:r w:rsidRPr="000E6C89">
        <w:rPr>
          <w:rFonts w:ascii="Times New Roman" w:hAnsi="Times New Roman" w:cs="Times New Roman"/>
          <w:i/>
          <w:iCs/>
          <w:sz w:val="24"/>
          <w:szCs w:val="24"/>
        </w:rPr>
        <w:t>Gemini</w:t>
      </w:r>
      <w:r w:rsidRPr="0081158C">
        <w:rPr>
          <w:rFonts w:ascii="Times New Roman" w:hAnsi="Times New Roman" w:cs="Times New Roman"/>
          <w:sz w:val="24"/>
          <w:szCs w:val="24"/>
        </w:rPr>
        <w:t xml:space="preserve"> las herramientas </w:t>
      </w:r>
      <w:r w:rsidR="002963B6" w:rsidRPr="0081158C">
        <w:rPr>
          <w:rFonts w:ascii="Times New Roman" w:hAnsi="Times New Roman" w:cs="Times New Roman"/>
          <w:sz w:val="24"/>
          <w:szCs w:val="24"/>
        </w:rPr>
        <w:t>m</w:t>
      </w:r>
      <w:r w:rsidRPr="0081158C">
        <w:rPr>
          <w:rFonts w:ascii="Times New Roman" w:hAnsi="Times New Roman" w:cs="Times New Roman"/>
          <w:sz w:val="24"/>
          <w:szCs w:val="24"/>
        </w:rPr>
        <w:t xml:space="preserve">ás populares. Los beneficios incluyen aprendizaje personalizado, retroalimentación inmediata y adaptabilidad. Sin embargo, los desafíos incluyen información poco confiable, explicaciones complejas, problemas de precisión, fallas lógicas, falta de personalización y citas faltantes. A pesar de estos desafíos, el estudio concluye que mejora el aprendizaje de pregrado y recomienda su incorporación como herramienta educativa </w:t>
      </w:r>
      <w:r w:rsidRPr="0081158C">
        <w:rPr>
          <w:rFonts w:ascii="Times New Roman" w:hAnsi="Times New Roman" w:cs="Times New Roman"/>
          <w:sz w:val="24"/>
          <w:szCs w:val="24"/>
        </w:rPr>
        <w:lastRenderedPageBreak/>
        <w:t>complementaria.</w:t>
      </w:r>
      <w:r w:rsidR="003271DD">
        <w:rPr>
          <w:rFonts w:ascii="Times New Roman" w:hAnsi="Times New Roman" w:cs="Times New Roman"/>
          <w:sz w:val="24"/>
          <w:szCs w:val="24"/>
        </w:rPr>
        <w:t xml:space="preserve"> </w:t>
      </w:r>
      <w:r w:rsidR="003271DD" w:rsidRPr="003271DD">
        <w:rPr>
          <w:rFonts w:ascii="Times New Roman" w:hAnsi="Times New Roman" w:cs="Times New Roman"/>
          <w:sz w:val="24"/>
          <w:szCs w:val="24"/>
        </w:rPr>
        <w:t xml:space="preserve">Posibles </w:t>
      </w:r>
      <w:r w:rsidR="00171260" w:rsidRPr="00171260">
        <w:rPr>
          <w:rFonts w:ascii="Times New Roman" w:hAnsi="Times New Roman" w:cs="Times New Roman"/>
          <w:sz w:val="24"/>
          <w:szCs w:val="24"/>
        </w:rPr>
        <w:t>implicaciones prácticas</w:t>
      </w:r>
      <w:r w:rsidR="00171260">
        <w:rPr>
          <w:rFonts w:ascii="Times New Roman" w:hAnsi="Times New Roman" w:cs="Times New Roman"/>
          <w:sz w:val="24"/>
          <w:szCs w:val="24"/>
        </w:rPr>
        <w:t xml:space="preserve"> </w:t>
      </w:r>
      <w:r w:rsidR="003271DD" w:rsidRPr="003271DD">
        <w:rPr>
          <w:rFonts w:ascii="Times New Roman" w:hAnsi="Times New Roman" w:cs="Times New Roman"/>
          <w:sz w:val="24"/>
          <w:szCs w:val="24"/>
        </w:rPr>
        <w:t xml:space="preserve">¿cómo incorporar la </w:t>
      </w:r>
      <w:r w:rsidR="00A93F8B">
        <w:rPr>
          <w:rFonts w:ascii="Times New Roman" w:hAnsi="Times New Roman" w:cs="Times New Roman"/>
          <w:sz w:val="24"/>
          <w:szCs w:val="24"/>
        </w:rPr>
        <w:t xml:space="preserve">inteligencia artificial </w:t>
      </w:r>
      <w:r w:rsidR="003271DD" w:rsidRPr="003271DD">
        <w:rPr>
          <w:rFonts w:ascii="Times New Roman" w:hAnsi="Times New Roman" w:cs="Times New Roman"/>
          <w:sz w:val="24"/>
          <w:szCs w:val="24"/>
        </w:rPr>
        <w:t>como herramienta en las planeaciones didácticas?</w:t>
      </w:r>
    </w:p>
    <w:p w14:paraId="4AAE2130" w14:textId="79D92A6C" w:rsidR="004132D7" w:rsidRPr="0081158C" w:rsidRDefault="004132D7" w:rsidP="0081158C">
      <w:pPr>
        <w:spacing w:after="0" w:line="360" w:lineRule="auto"/>
        <w:jc w:val="both"/>
        <w:rPr>
          <w:rFonts w:ascii="Times New Roman" w:hAnsi="Times New Roman" w:cs="Times New Roman"/>
          <w:sz w:val="24"/>
          <w:szCs w:val="24"/>
        </w:rPr>
      </w:pPr>
      <w:r w:rsidRPr="00045804">
        <w:rPr>
          <w:rFonts w:ascii="Calibri" w:hAnsi="Calibri" w:cs="Calibri"/>
          <w:b/>
          <w:bCs/>
          <w:sz w:val="28"/>
          <w:szCs w:val="28"/>
        </w:rPr>
        <w:t>Palabras clave:</w:t>
      </w:r>
      <w:r w:rsidRPr="0081158C">
        <w:rPr>
          <w:rFonts w:ascii="Times New Roman" w:hAnsi="Times New Roman" w:cs="Times New Roman"/>
          <w:b/>
          <w:bCs/>
          <w:sz w:val="24"/>
          <w:szCs w:val="24"/>
        </w:rPr>
        <w:t xml:space="preserve"> </w:t>
      </w:r>
      <w:r w:rsidRPr="0081158C">
        <w:rPr>
          <w:rFonts w:ascii="Times New Roman" w:hAnsi="Times New Roman" w:cs="Times New Roman"/>
          <w:sz w:val="24"/>
          <w:szCs w:val="24"/>
        </w:rPr>
        <w:t>Inteligencia artificial, aprendizaje basado en preguntas, pregrado</w:t>
      </w:r>
      <w:r w:rsidR="00882765" w:rsidRPr="0081158C">
        <w:rPr>
          <w:rFonts w:ascii="Times New Roman" w:hAnsi="Times New Roman" w:cs="Times New Roman"/>
          <w:sz w:val="24"/>
          <w:szCs w:val="24"/>
        </w:rPr>
        <w:t>, estudiantes</w:t>
      </w:r>
      <w:r w:rsidR="00847CBC" w:rsidRPr="0081158C">
        <w:rPr>
          <w:rFonts w:ascii="Times New Roman" w:hAnsi="Times New Roman" w:cs="Times New Roman"/>
          <w:sz w:val="24"/>
          <w:szCs w:val="24"/>
        </w:rPr>
        <w:t>, Tecnologías de la Información y</w:t>
      </w:r>
      <w:r w:rsidR="00527952">
        <w:rPr>
          <w:rFonts w:ascii="Times New Roman" w:hAnsi="Times New Roman" w:cs="Times New Roman"/>
          <w:sz w:val="24"/>
          <w:szCs w:val="24"/>
        </w:rPr>
        <w:t xml:space="preserve"> la </w:t>
      </w:r>
      <w:r w:rsidR="00847CBC" w:rsidRPr="0081158C">
        <w:rPr>
          <w:rFonts w:ascii="Times New Roman" w:hAnsi="Times New Roman" w:cs="Times New Roman"/>
          <w:sz w:val="24"/>
          <w:szCs w:val="24"/>
        </w:rPr>
        <w:t>Comunicación.</w:t>
      </w:r>
    </w:p>
    <w:p w14:paraId="20BE0AF4" w14:textId="77777777" w:rsidR="00045804" w:rsidRPr="0002113E" w:rsidRDefault="00045804" w:rsidP="0081158C">
      <w:pPr>
        <w:spacing w:after="0" w:line="360" w:lineRule="auto"/>
        <w:jc w:val="both"/>
        <w:rPr>
          <w:rFonts w:ascii="Times New Roman" w:hAnsi="Times New Roman" w:cs="Times New Roman"/>
          <w:b/>
          <w:bCs/>
          <w:sz w:val="28"/>
          <w:szCs w:val="28"/>
        </w:rPr>
      </w:pPr>
    </w:p>
    <w:p w14:paraId="394CE72E" w14:textId="4292B160" w:rsidR="00D00265" w:rsidRPr="0002113E" w:rsidRDefault="00045804" w:rsidP="0081158C">
      <w:pPr>
        <w:spacing w:after="0" w:line="360" w:lineRule="auto"/>
        <w:jc w:val="both"/>
        <w:rPr>
          <w:rFonts w:ascii="Calibri" w:hAnsi="Calibri" w:cs="Calibri"/>
          <w:b/>
          <w:bCs/>
          <w:sz w:val="28"/>
          <w:szCs w:val="28"/>
          <w:lang w:val="en-US"/>
        </w:rPr>
      </w:pPr>
      <w:r w:rsidRPr="0002113E">
        <w:rPr>
          <w:rFonts w:ascii="Calibri" w:hAnsi="Calibri" w:cs="Calibri"/>
          <w:b/>
          <w:bCs/>
          <w:sz w:val="28"/>
          <w:szCs w:val="28"/>
          <w:lang w:val="en-US"/>
        </w:rPr>
        <w:t>Abstract</w:t>
      </w:r>
    </w:p>
    <w:p w14:paraId="0B2AD024" w14:textId="41DF0E90" w:rsidR="00B03D70" w:rsidRPr="00B20FA3" w:rsidRDefault="00B03D70" w:rsidP="0081158C">
      <w:pPr>
        <w:spacing w:after="0" w:line="360" w:lineRule="auto"/>
        <w:jc w:val="both"/>
        <w:rPr>
          <w:rFonts w:ascii="Times New Roman" w:hAnsi="Times New Roman" w:cs="Times New Roman"/>
          <w:sz w:val="24"/>
          <w:szCs w:val="24"/>
          <w:lang w:val="en-US"/>
        </w:rPr>
      </w:pPr>
      <w:r w:rsidRPr="00B03D70">
        <w:rPr>
          <w:rFonts w:ascii="Times New Roman" w:hAnsi="Times New Roman" w:cs="Times New Roman"/>
          <w:sz w:val="24"/>
          <w:szCs w:val="24"/>
          <w:lang w:val="en"/>
        </w:rPr>
        <w:t xml:space="preserve">This study examines the use of artificial intelligence among college students, focusing on benefits, challenges, and technological preferences. Using a quantitative approach, literature review, and a survey of 127 students at a private university in Guadalajara, Jalisco, Mexico, </w:t>
      </w:r>
      <w:bookmarkStart w:id="1" w:name="_Hlk190876667"/>
      <w:r w:rsidRPr="00B20FA3">
        <w:rPr>
          <w:rFonts w:ascii="Times New Roman" w:hAnsi="Times New Roman" w:cs="Times New Roman"/>
          <w:sz w:val="24"/>
          <w:szCs w:val="24"/>
          <w:lang w:val="en-US"/>
        </w:rPr>
        <w:t>the study found that 99% of students use it</w:t>
      </w:r>
      <w:bookmarkEnd w:id="1"/>
      <w:r w:rsidRPr="00B03D70">
        <w:rPr>
          <w:rFonts w:ascii="Times New Roman" w:hAnsi="Times New Roman" w:cs="Times New Roman"/>
          <w:sz w:val="24"/>
          <w:szCs w:val="24"/>
          <w:lang w:val="en"/>
        </w:rPr>
        <w:t xml:space="preserve">, primarily two to three times a week. </w:t>
      </w:r>
      <w:r w:rsidRPr="00B20FA3">
        <w:rPr>
          <w:rFonts w:ascii="Times New Roman" w:hAnsi="Times New Roman" w:cs="Times New Roman"/>
          <w:sz w:val="24"/>
          <w:szCs w:val="24"/>
          <w:lang w:val="en"/>
        </w:rPr>
        <w:t>Motivation includes</w:t>
      </w:r>
      <w:r w:rsidRPr="00B03D70">
        <w:rPr>
          <w:rFonts w:ascii="Times New Roman" w:hAnsi="Times New Roman" w:cs="Times New Roman"/>
          <w:sz w:val="24"/>
          <w:szCs w:val="24"/>
          <w:lang w:val="en"/>
        </w:rPr>
        <w:t xml:space="preserve"> easy access, time savings, </w:t>
      </w:r>
      <w:bookmarkStart w:id="2" w:name="_Hlk190876738"/>
      <w:r w:rsidRPr="00B20FA3">
        <w:rPr>
          <w:rFonts w:ascii="Times New Roman" w:hAnsi="Times New Roman" w:cs="Times New Roman"/>
          <w:sz w:val="24"/>
          <w:szCs w:val="24"/>
          <w:lang w:val="en-US"/>
        </w:rPr>
        <w:t>rapid information retrieval</w:t>
      </w:r>
      <w:bookmarkEnd w:id="2"/>
      <w:r w:rsidRPr="00B03D70">
        <w:rPr>
          <w:rFonts w:ascii="Times New Roman" w:hAnsi="Times New Roman" w:cs="Times New Roman"/>
          <w:sz w:val="24"/>
          <w:szCs w:val="24"/>
          <w:lang w:val="en"/>
        </w:rPr>
        <w:t>, and better understanding. L</w:t>
      </w:r>
      <w:bookmarkStart w:id="3" w:name="_Hlk190876925"/>
      <w:r w:rsidR="0004525E" w:rsidRPr="00B20FA3">
        <w:rPr>
          <w:rFonts w:ascii="Times New Roman" w:hAnsi="Times New Roman" w:cs="Times New Roman"/>
          <w:sz w:val="24"/>
          <w:szCs w:val="24"/>
          <w:lang w:val="en-US"/>
        </w:rPr>
        <w:t>aptop computers</w:t>
      </w:r>
      <w:bookmarkEnd w:id="3"/>
      <w:r w:rsidRPr="00B03D70">
        <w:rPr>
          <w:rFonts w:ascii="Times New Roman" w:hAnsi="Times New Roman" w:cs="Times New Roman"/>
          <w:sz w:val="24"/>
          <w:szCs w:val="24"/>
          <w:lang w:val="en"/>
        </w:rPr>
        <w:t xml:space="preserve"> (79%) and mobile phones (58%) are the preferred devices, with ChatGPT, Copilot</w:t>
      </w:r>
      <w:r w:rsidR="0004525E" w:rsidRPr="00B20FA3">
        <w:rPr>
          <w:rFonts w:ascii="Times New Roman" w:hAnsi="Times New Roman" w:cs="Times New Roman"/>
          <w:sz w:val="24"/>
          <w:szCs w:val="24"/>
          <w:lang w:val="en"/>
        </w:rPr>
        <w:t>,</w:t>
      </w:r>
      <w:r w:rsidRPr="00B03D70">
        <w:rPr>
          <w:rFonts w:ascii="Times New Roman" w:hAnsi="Times New Roman" w:cs="Times New Roman"/>
          <w:sz w:val="24"/>
          <w:szCs w:val="24"/>
          <w:lang w:val="en"/>
        </w:rPr>
        <w:t xml:space="preserve"> and Gemini being the most popular tools. Benefits include personalized learning, immediate feedback, and adaptability. However, challenges include unreliable information, complex explanations, accuracy issues, logical flaws, lack of customization, and missing citations. Despite these challenges, the study concludes that it improves undergraduate learning and recommends its incorporation </w:t>
      </w:r>
      <w:r w:rsidR="0004525E" w:rsidRPr="00B20FA3">
        <w:rPr>
          <w:rFonts w:ascii="Times New Roman" w:hAnsi="Times New Roman" w:cs="Times New Roman"/>
          <w:sz w:val="24"/>
          <w:szCs w:val="24"/>
          <w:lang w:val="en-US"/>
        </w:rPr>
        <w:t>as a complementary educational tool to enhance undergraduate learning outcomes.</w:t>
      </w:r>
      <w:r w:rsidR="0004525E" w:rsidRPr="00B20FA3">
        <w:rPr>
          <w:rFonts w:ascii="Times New Roman" w:hAnsi="Times New Roman" w:cs="Times New Roman"/>
          <w:sz w:val="24"/>
          <w:szCs w:val="24"/>
          <w:lang w:val="en"/>
        </w:rPr>
        <w:t xml:space="preserve"> </w:t>
      </w:r>
      <w:r w:rsidRPr="00B03D70">
        <w:rPr>
          <w:rFonts w:ascii="Times New Roman" w:hAnsi="Times New Roman" w:cs="Times New Roman"/>
          <w:sz w:val="24"/>
          <w:szCs w:val="24"/>
          <w:lang w:val="en"/>
        </w:rPr>
        <w:t>Possible practical implications: how to incorporate artificial intelligence as a tool in teaching plans?</w:t>
      </w:r>
    </w:p>
    <w:p w14:paraId="08380984" w14:textId="1B559707" w:rsidR="00256667" w:rsidRDefault="00D00265" w:rsidP="0081158C">
      <w:pPr>
        <w:spacing w:after="0" w:line="360" w:lineRule="auto"/>
        <w:jc w:val="both"/>
        <w:rPr>
          <w:rFonts w:ascii="Times New Roman" w:hAnsi="Times New Roman" w:cs="Times New Roman"/>
          <w:sz w:val="24"/>
          <w:szCs w:val="24"/>
          <w:lang w:val="en"/>
        </w:rPr>
      </w:pPr>
      <w:r w:rsidRPr="0002113E">
        <w:rPr>
          <w:rFonts w:ascii="Calibri" w:hAnsi="Calibri" w:cs="Calibri"/>
          <w:b/>
          <w:bCs/>
          <w:sz w:val="28"/>
          <w:szCs w:val="28"/>
          <w:lang w:val="en-US"/>
        </w:rPr>
        <w:t>Keywords:</w:t>
      </w:r>
      <w:r w:rsidRPr="0081158C">
        <w:rPr>
          <w:rFonts w:ascii="Times New Roman" w:hAnsi="Times New Roman" w:cs="Times New Roman"/>
          <w:b/>
          <w:bCs/>
          <w:sz w:val="24"/>
          <w:szCs w:val="24"/>
          <w:lang w:val="en"/>
        </w:rPr>
        <w:t xml:space="preserve"> </w:t>
      </w:r>
      <w:r w:rsidRPr="0081158C">
        <w:rPr>
          <w:rFonts w:ascii="Times New Roman" w:hAnsi="Times New Roman" w:cs="Times New Roman"/>
          <w:sz w:val="24"/>
          <w:szCs w:val="24"/>
          <w:lang w:val="en"/>
        </w:rPr>
        <w:t>Artificial intelligence, question-based learning, undergraduate,</w:t>
      </w:r>
      <w:r w:rsidR="00882765" w:rsidRPr="0081158C">
        <w:rPr>
          <w:rFonts w:ascii="Times New Roman" w:hAnsi="Times New Roman" w:cs="Times New Roman"/>
          <w:sz w:val="24"/>
          <w:szCs w:val="24"/>
          <w:lang w:val="en"/>
        </w:rPr>
        <w:t xml:space="preserve"> students</w:t>
      </w:r>
      <w:r w:rsidR="00256667" w:rsidRPr="0081158C">
        <w:rPr>
          <w:rFonts w:ascii="Times New Roman" w:hAnsi="Times New Roman" w:cs="Times New Roman"/>
          <w:sz w:val="24"/>
          <w:szCs w:val="24"/>
          <w:lang w:val="en"/>
        </w:rPr>
        <w:t>, Information and Communication Technologies.</w:t>
      </w:r>
    </w:p>
    <w:p w14:paraId="66C0F0FD" w14:textId="77777777" w:rsidR="00045804" w:rsidRDefault="00045804" w:rsidP="0081158C">
      <w:pPr>
        <w:spacing w:after="0" w:line="360" w:lineRule="auto"/>
        <w:jc w:val="both"/>
        <w:rPr>
          <w:rFonts w:ascii="Times New Roman" w:hAnsi="Times New Roman" w:cs="Times New Roman"/>
          <w:sz w:val="24"/>
          <w:szCs w:val="24"/>
          <w:lang w:val="en"/>
        </w:rPr>
      </w:pPr>
    </w:p>
    <w:p w14:paraId="37CDD52B" w14:textId="3374A0B8" w:rsidR="00045804" w:rsidRPr="00045804" w:rsidRDefault="00045804" w:rsidP="0081158C">
      <w:pPr>
        <w:spacing w:after="0" w:line="360" w:lineRule="auto"/>
        <w:jc w:val="both"/>
        <w:rPr>
          <w:rFonts w:ascii="Calibri" w:hAnsi="Calibri" w:cs="Calibri"/>
          <w:b/>
          <w:bCs/>
          <w:sz w:val="28"/>
          <w:szCs w:val="28"/>
        </w:rPr>
      </w:pPr>
      <w:r w:rsidRPr="00045804">
        <w:rPr>
          <w:rFonts w:ascii="Calibri" w:hAnsi="Calibri" w:cs="Calibri"/>
          <w:b/>
          <w:bCs/>
          <w:sz w:val="28"/>
          <w:szCs w:val="28"/>
        </w:rPr>
        <w:t>Resumo</w:t>
      </w:r>
    </w:p>
    <w:p w14:paraId="74621FCE" w14:textId="77777777" w:rsidR="00045804" w:rsidRPr="0002113E" w:rsidRDefault="00045804" w:rsidP="00045804">
      <w:pPr>
        <w:spacing w:after="0" w:line="360" w:lineRule="auto"/>
        <w:jc w:val="both"/>
        <w:rPr>
          <w:rFonts w:ascii="Times New Roman" w:hAnsi="Times New Roman" w:cs="Times New Roman"/>
          <w:sz w:val="24"/>
          <w:szCs w:val="24"/>
        </w:rPr>
      </w:pPr>
      <w:r w:rsidRPr="0002113E">
        <w:rPr>
          <w:rFonts w:ascii="Times New Roman" w:hAnsi="Times New Roman" w:cs="Times New Roman"/>
          <w:sz w:val="24"/>
          <w:szCs w:val="24"/>
        </w:rPr>
        <w:t xml:space="preserve">Este estudo examina o uso de inteligência artificial entre estudantes universitários, com foco em benefícios, desafios e preferências tecnológicas. Usando uma abordagem quantitativa, revisão de literatura e uma pesquisa com 127 alunos de uma universidade privada em Guadalajara, Jalisco, México, a análise descobriu que 99% dos alunos usam o aplicativo, principalmente de duas a três vezes por semana. As motivações incluem fácil acesso, economia de tempo, rápida recuperação de informações e melhor compreensão. Laptops (79%) e celulares (58%) são os dispositivos preferidos, com ChatGPT, Copilot e Gemini sendo as ferramentas mais populares. Os benefícios incluem aprendizagem personalizada, feedback imediato e adaptabilidade. No entanto, os desafios incluem informações não confiáveis, explicações complexas, problemas de precisão, falhas lógicas, falta de personalização e citações ausentes. Apesar desses desafios, o estudo </w:t>
      </w:r>
      <w:r w:rsidRPr="0002113E">
        <w:rPr>
          <w:rFonts w:ascii="Times New Roman" w:hAnsi="Times New Roman" w:cs="Times New Roman"/>
          <w:sz w:val="24"/>
          <w:szCs w:val="24"/>
        </w:rPr>
        <w:lastRenderedPageBreak/>
        <w:t>conclui que ele melhora o aprendizado de graduação e recomenda sua incorporação como uma ferramenta educacional complementar. Possíveis implicações práticas: como incorporar a inteligência artificial como ferramenta no planejamento de ensino?</w:t>
      </w:r>
    </w:p>
    <w:p w14:paraId="1D5E13F4" w14:textId="05A2606A" w:rsidR="00045804" w:rsidRPr="0002113E" w:rsidRDefault="00045804" w:rsidP="00045804">
      <w:pPr>
        <w:spacing w:after="0" w:line="360" w:lineRule="auto"/>
        <w:jc w:val="both"/>
        <w:rPr>
          <w:rFonts w:ascii="Times New Roman" w:hAnsi="Times New Roman" w:cs="Times New Roman"/>
          <w:sz w:val="24"/>
          <w:szCs w:val="24"/>
        </w:rPr>
      </w:pPr>
      <w:r w:rsidRPr="00045804">
        <w:rPr>
          <w:rFonts w:ascii="Calibri" w:hAnsi="Calibri" w:cs="Calibri"/>
          <w:b/>
          <w:bCs/>
          <w:sz w:val="28"/>
          <w:szCs w:val="28"/>
        </w:rPr>
        <w:t>Palavras-chave:</w:t>
      </w:r>
      <w:r w:rsidRPr="0002113E">
        <w:rPr>
          <w:rFonts w:ascii="Times New Roman" w:hAnsi="Times New Roman" w:cs="Times New Roman"/>
          <w:sz w:val="24"/>
          <w:szCs w:val="24"/>
        </w:rPr>
        <w:t xml:space="preserve"> Inteligência artificial, aprendizagem baseada em investigação, graduação, estudantes, Tecnologias de Informação e Comunicação.</w:t>
      </w:r>
    </w:p>
    <w:p w14:paraId="5D5C7229" w14:textId="1C94EE94" w:rsidR="00045804" w:rsidRPr="00881828" w:rsidRDefault="00045804" w:rsidP="00045804">
      <w:pPr>
        <w:pStyle w:val="HTMLconformatoprevio"/>
        <w:shd w:val="clear" w:color="auto" w:fill="FFFFFF"/>
        <w:tabs>
          <w:tab w:val="left" w:pos="8647"/>
        </w:tabs>
        <w:rPr>
          <w:rFonts w:ascii="Times New Roman" w:hAnsi="Times New Roman"/>
          <w:color w:val="000000"/>
          <w:sz w:val="24"/>
        </w:rPr>
      </w:pPr>
      <w:r w:rsidRPr="00881828">
        <w:rPr>
          <w:rFonts w:ascii="Times New Roman" w:hAnsi="Times New Roman"/>
          <w:b/>
          <w:color w:val="000000"/>
          <w:sz w:val="24"/>
        </w:rPr>
        <w:t xml:space="preserve">Fecha Recepción: </w:t>
      </w:r>
      <w:r>
        <w:rPr>
          <w:rFonts w:ascii="Times New Roman" w:hAnsi="Times New Roman"/>
          <w:color w:val="000000"/>
          <w:sz w:val="24"/>
        </w:rPr>
        <w:t>Noviembre</w:t>
      </w:r>
      <w:r w:rsidRPr="00881828">
        <w:rPr>
          <w:rFonts w:ascii="Times New Roman" w:hAnsi="Times New Roman"/>
          <w:color w:val="000000"/>
          <w:sz w:val="24"/>
        </w:rPr>
        <w:t xml:space="preserve"> 2024                          </w:t>
      </w:r>
      <w:r>
        <w:rPr>
          <w:rFonts w:ascii="Times New Roman" w:hAnsi="Times New Roman"/>
          <w:color w:val="000000"/>
          <w:sz w:val="24"/>
        </w:rPr>
        <w:t xml:space="preserve"> </w:t>
      </w:r>
      <w:r w:rsidRPr="00881828">
        <w:rPr>
          <w:rFonts w:ascii="Times New Roman" w:hAnsi="Times New Roman"/>
          <w:color w:val="000000"/>
          <w:sz w:val="24"/>
        </w:rPr>
        <w:t xml:space="preserve">  </w:t>
      </w:r>
      <w:r w:rsidRPr="00881828">
        <w:rPr>
          <w:rFonts w:ascii="Times New Roman" w:hAnsi="Times New Roman"/>
          <w:b/>
          <w:color w:val="000000"/>
          <w:sz w:val="24"/>
        </w:rPr>
        <w:t xml:space="preserve">Fecha Aceptación: </w:t>
      </w:r>
      <w:r>
        <w:rPr>
          <w:rFonts w:ascii="Times New Roman" w:hAnsi="Times New Roman"/>
          <w:color w:val="000000"/>
          <w:sz w:val="24"/>
        </w:rPr>
        <w:t>Febrero</w:t>
      </w:r>
      <w:r w:rsidRPr="00881828">
        <w:rPr>
          <w:rFonts w:ascii="Times New Roman" w:hAnsi="Times New Roman"/>
          <w:color w:val="000000"/>
          <w:sz w:val="24"/>
        </w:rPr>
        <w:t xml:space="preserve"> 2025</w:t>
      </w:r>
    </w:p>
    <w:p w14:paraId="22631B73" w14:textId="3E94680F" w:rsidR="00045804" w:rsidRPr="0081158C" w:rsidRDefault="00000000" w:rsidP="00045804">
      <w:pPr>
        <w:spacing w:after="0" w:line="360" w:lineRule="auto"/>
        <w:jc w:val="both"/>
        <w:rPr>
          <w:rFonts w:ascii="Times New Roman" w:hAnsi="Times New Roman" w:cs="Times New Roman"/>
          <w:sz w:val="24"/>
          <w:szCs w:val="24"/>
          <w:lang w:val="en"/>
        </w:rPr>
      </w:pPr>
      <w:r>
        <w:rPr>
          <w:noProof/>
        </w:rPr>
        <w:pict w14:anchorId="5F1FADD3">
          <v:rect id="_x0000_i1025" style="width:441.9pt;height:.05pt" o:hralign="center" o:hrstd="t" o:hr="t" fillcolor="#a0a0a0" stroked="f"/>
        </w:pict>
      </w:r>
    </w:p>
    <w:p w14:paraId="4F7A9DED" w14:textId="378682B7" w:rsidR="00F64B2A" w:rsidRPr="00045804" w:rsidRDefault="00F64B2A" w:rsidP="0081158C">
      <w:pPr>
        <w:spacing w:after="0" w:line="360" w:lineRule="auto"/>
        <w:jc w:val="center"/>
        <w:rPr>
          <w:rFonts w:ascii="Times New Roman" w:hAnsi="Times New Roman" w:cs="Times New Roman"/>
          <w:b/>
          <w:bCs/>
          <w:sz w:val="32"/>
          <w:szCs w:val="32"/>
        </w:rPr>
      </w:pPr>
      <w:r w:rsidRPr="00045804">
        <w:rPr>
          <w:rFonts w:ascii="Times New Roman" w:hAnsi="Times New Roman" w:cs="Times New Roman"/>
          <w:b/>
          <w:bCs/>
          <w:sz w:val="32"/>
          <w:szCs w:val="32"/>
        </w:rPr>
        <w:t>I</w:t>
      </w:r>
      <w:r w:rsidR="00045804" w:rsidRPr="00045804">
        <w:rPr>
          <w:rFonts w:ascii="Times New Roman" w:hAnsi="Times New Roman" w:cs="Times New Roman"/>
          <w:b/>
          <w:bCs/>
          <w:sz w:val="32"/>
          <w:szCs w:val="32"/>
        </w:rPr>
        <w:t>ntroduccion</w:t>
      </w:r>
    </w:p>
    <w:p w14:paraId="29B44FDB" w14:textId="40C32154" w:rsidR="00F64B2A" w:rsidRPr="00481442" w:rsidRDefault="00C338B4" w:rsidP="0081158C">
      <w:pPr>
        <w:spacing w:after="0" w:line="360" w:lineRule="auto"/>
        <w:ind w:firstLine="708"/>
        <w:jc w:val="both"/>
        <w:rPr>
          <w:rFonts w:ascii="Times New Roman" w:hAnsi="Times New Roman" w:cs="Times New Roman"/>
          <w:sz w:val="24"/>
          <w:szCs w:val="24"/>
        </w:rPr>
      </w:pPr>
      <w:r w:rsidRPr="00481442">
        <w:rPr>
          <w:rFonts w:ascii="Times New Roman" w:hAnsi="Times New Roman" w:cs="Times New Roman"/>
          <w:sz w:val="24"/>
          <w:szCs w:val="24"/>
        </w:rPr>
        <w:t>Las tecnologías digitales se han convertido en pocos años en parte esen</w:t>
      </w:r>
      <w:r w:rsidR="007875C8" w:rsidRPr="00481442">
        <w:rPr>
          <w:rFonts w:ascii="Times New Roman" w:hAnsi="Times New Roman" w:cs="Times New Roman"/>
          <w:sz w:val="24"/>
          <w:szCs w:val="24"/>
        </w:rPr>
        <w:t>cial</w:t>
      </w:r>
      <w:r w:rsidRPr="00481442">
        <w:rPr>
          <w:rFonts w:ascii="Times New Roman" w:hAnsi="Times New Roman" w:cs="Times New Roman"/>
          <w:sz w:val="24"/>
          <w:szCs w:val="24"/>
        </w:rPr>
        <w:t xml:space="preserve"> para la gestión del conocimiento. </w:t>
      </w:r>
      <w:r w:rsidR="00746228" w:rsidRPr="00481442">
        <w:rPr>
          <w:rFonts w:ascii="Times New Roman" w:hAnsi="Times New Roman" w:cs="Times New Roman"/>
          <w:sz w:val="24"/>
          <w:szCs w:val="24"/>
        </w:rPr>
        <w:t>La inteligencia artificial (IA) se ha convertido en un elemento clave para la individualización, adaptación y personalización del aprendizaje</w:t>
      </w:r>
      <w:r w:rsidRPr="00481442">
        <w:rPr>
          <w:rFonts w:ascii="Times New Roman" w:hAnsi="Times New Roman" w:cs="Times New Roman"/>
          <w:sz w:val="24"/>
          <w:szCs w:val="24"/>
        </w:rPr>
        <w:t>.</w:t>
      </w:r>
      <w:r w:rsidR="00D8372A" w:rsidRPr="00481442">
        <w:rPr>
          <w:rFonts w:ascii="Times New Roman" w:hAnsi="Times New Roman" w:cs="Times New Roman"/>
          <w:sz w:val="24"/>
          <w:szCs w:val="24"/>
        </w:rPr>
        <w:t xml:space="preserve"> Con </w:t>
      </w:r>
      <w:r w:rsidRPr="00481442">
        <w:rPr>
          <w:rFonts w:ascii="Times New Roman" w:hAnsi="Times New Roman" w:cs="Times New Roman"/>
          <w:sz w:val="24"/>
          <w:szCs w:val="24"/>
        </w:rPr>
        <w:t xml:space="preserve">un avance imparable de la </w:t>
      </w:r>
      <w:r w:rsidR="00643868" w:rsidRPr="00481442">
        <w:rPr>
          <w:rFonts w:ascii="Times New Roman" w:hAnsi="Times New Roman" w:cs="Times New Roman"/>
          <w:sz w:val="24"/>
          <w:szCs w:val="24"/>
        </w:rPr>
        <w:t>IA</w:t>
      </w:r>
      <w:r w:rsidRPr="00481442">
        <w:rPr>
          <w:rFonts w:ascii="Times New Roman" w:hAnsi="Times New Roman" w:cs="Times New Roman"/>
          <w:sz w:val="24"/>
          <w:szCs w:val="24"/>
        </w:rPr>
        <w:t xml:space="preserve"> en la educación superio</w:t>
      </w:r>
      <w:r w:rsidR="00643868" w:rsidRPr="00481442">
        <w:rPr>
          <w:rFonts w:ascii="Times New Roman" w:hAnsi="Times New Roman" w:cs="Times New Roman"/>
          <w:sz w:val="24"/>
          <w:szCs w:val="24"/>
        </w:rPr>
        <w:t xml:space="preserve">r, </w:t>
      </w:r>
      <w:r w:rsidR="00A2480A" w:rsidRPr="00481442">
        <w:rPr>
          <w:rFonts w:ascii="Times New Roman" w:hAnsi="Times New Roman" w:cs="Times New Roman"/>
          <w:sz w:val="24"/>
          <w:szCs w:val="24"/>
        </w:rPr>
        <w:t>existe una aceptación controvertida entre algunos profesores y directivos</w:t>
      </w:r>
      <w:r w:rsidR="00D8372A" w:rsidRPr="00481442">
        <w:rPr>
          <w:rFonts w:ascii="Times New Roman" w:hAnsi="Times New Roman" w:cs="Times New Roman"/>
          <w:sz w:val="24"/>
          <w:szCs w:val="24"/>
        </w:rPr>
        <w:t xml:space="preserve">. </w:t>
      </w:r>
    </w:p>
    <w:p w14:paraId="2F3A37A3" w14:textId="65F05B4E" w:rsidR="006E13C0" w:rsidRPr="00481442" w:rsidRDefault="00F64B2A" w:rsidP="0081158C">
      <w:pPr>
        <w:spacing w:after="0" w:line="360" w:lineRule="auto"/>
        <w:ind w:firstLine="708"/>
        <w:jc w:val="both"/>
        <w:rPr>
          <w:rFonts w:ascii="Times New Roman" w:hAnsi="Times New Roman" w:cs="Times New Roman"/>
          <w:sz w:val="24"/>
          <w:szCs w:val="24"/>
        </w:rPr>
      </w:pPr>
      <w:r w:rsidRPr="00481442">
        <w:rPr>
          <w:rFonts w:ascii="Times New Roman" w:hAnsi="Times New Roman" w:cs="Times New Roman"/>
          <w:sz w:val="24"/>
          <w:szCs w:val="24"/>
        </w:rPr>
        <w:t xml:space="preserve">La </w:t>
      </w:r>
      <w:r w:rsidR="00643868" w:rsidRPr="00481442">
        <w:rPr>
          <w:rFonts w:ascii="Times New Roman" w:hAnsi="Times New Roman" w:cs="Times New Roman"/>
          <w:sz w:val="24"/>
          <w:szCs w:val="24"/>
        </w:rPr>
        <w:t>IA</w:t>
      </w:r>
      <w:r w:rsidRPr="00481442">
        <w:rPr>
          <w:rFonts w:ascii="Times New Roman" w:hAnsi="Times New Roman" w:cs="Times New Roman"/>
          <w:sz w:val="24"/>
          <w:szCs w:val="24"/>
        </w:rPr>
        <w:t xml:space="preserve"> </w:t>
      </w:r>
      <w:r w:rsidR="00C87B4D" w:rsidRPr="00481442">
        <w:rPr>
          <w:rFonts w:ascii="Times New Roman" w:hAnsi="Times New Roman" w:cs="Times New Roman"/>
          <w:sz w:val="24"/>
          <w:szCs w:val="24"/>
        </w:rPr>
        <w:t>ha</w:t>
      </w:r>
      <w:r w:rsidR="00A91736" w:rsidRPr="00481442">
        <w:rPr>
          <w:rFonts w:ascii="Times New Roman" w:hAnsi="Times New Roman" w:cs="Times New Roman"/>
          <w:sz w:val="24"/>
          <w:szCs w:val="24"/>
        </w:rPr>
        <w:t xml:space="preserve"> incrementado su uso en </w:t>
      </w:r>
      <w:r w:rsidRPr="00481442">
        <w:rPr>
          <w:rFonts w:ascii="Times New Roman" w:hAnsi="Times New Roman" w:cs="Times New Roman"/>
          <w:sz w:val="24"/>
          <w:szCs w:val="24"/>
        </w:rPr>
        <w:t>todos los campos y en la educación superior no es la excepción</w:t>
      </w:r>
      <w:r w:rsidR="00E421F0" w:rsidRPr="00481442">
        <w:rPr>
          <w:rFonts w:ascii="Times New Roman" w:hAnsi="Times New Roman" w:cs="Times New Roman"/>
          <w:sz w:val="24"/>
          <w:szCs w:val="24"/>
        </w:rPr>
        <w:t xml:space="preserve">. </w:t>
      </w:r>
      <w:r w:rsidR="00E845CB" w:rsidRPr="00481442">
        <w:rPr>
          <w:rFonts w:ascii="Times New Roman" w:hAnsi="Times New Roman" w:cs="Times New Roman"/>
          <w:sz w:val="24"/>
          <w:szCs w:val="24"/>
        </w:rPr>
        <w:t>Su impacto favorece la enseñanza y el aprendizaje. Es un motivador para los estudiantes</w:t>
      </w:r>
      <w:r w:rsidR="007E2047">
        <w:rPr>
          <w:rFonts w:ascii="Times New Roman" w:hAnsi="Times New Roman" w:cs="Times New Roman"/>
          <w:sz w:val="24"/>
          <w:szCs w:val="24"/>
        </w:rPr>
        <w:t>. S</w:t>
      </w:r>
      <w:r w:rsidR="00E845CB" w:rsidRPr="00481442">
        <w:rPr>
          <w:rFonts w:ascii="Times New Roman" w:hAnsi="Times New Roman" w:cs="Times New Roman"/>
          <w:sz w:val="24"/>
          <w:szCs w:val="24"/>
        </w:rPr>
        <w:t xml:space="preserve">in embargo, como toda tecnología, tiene </w:t>
      </w:r>
      <w:r w:rsidR="00A57226" w:rsidRPr="00481442">
        <w:rPr>
          <w:rFonts w:ascii="Times New Roman" w:hAnsi="Times New Roman" w:cs="Times New Roman"/>
          <w:sz w:val="24"/>
          <w:szCs w:val="24"/>
        </w:rPr>
        <w:t>efectos beneficiosos y desventajas</w:t>
      </w:r>
      <w:r w:rsidRPr="00481442">
        <w:rPr>
          <w:rFonts w:ascii="Times New Roman" w:hAnsi="Times New Roman" w:cs="Times New Roman"/>
          <w:sz w:val="24"/>
          <w:szCs w:val="24"/>
        </w:rPr>
        <w:t>.</w:t>
      </w:r>
      <w:r w:rsidR="00654F7B" w:rsidRPr="00481442">
        <w:rPr>
          <w:rFonts w:ascii="Times New Roman" w:hAnsi="Times New Roman" w:cs="Times New Roman"/>
          <w:sz w:val="24"/>
          <w:szCs w:val="24"/>
        </w:rPr>
        <w:t xml:space="preserve"> </w:t>
      </w:r>
      <w:r w:rsidRPr="00481442">
        <w:rPr>
          <w:rFonts w:ascii="Times New Roman" w:hAnsi="Times New Roman" w:cs="Times New Roman"/>
          <w:sz w:val="24"/>
          <w:szCs w:val="24"/>
        </w:rPr>
        <w:t>Sus detractores dicen que no ayuda a pensar a l</w:t>
      </w:r>
      <w:r w:rsidR="009510BD" w:rsidRPr="00481442">
        <w:rPr>
          <w:rFonts w:ascii="Times New Roman" w:hAnsi="Times New Roman" w:cs="Times New Roman"/>
          <w:sz w:val="24"/>
          <w:szCs w:val="24"/>
        </w:rPr>
        <w:t xml:space="preserve">os estudiantes, que no los hace </w:t>
      </w:r>
      <w:r w:rsidR="00727F25" w:rsidRPr="00481442">
        <w:rPr>
          <w:rFonts w:ascii="Times New Roman" w:hAnsi="Times New Roman" w:cs="Times New Roman"/>
          <w:sz w:val="24"/>
          <w:szCs w:val="24"/>
        </w:rPr>
        <w:t xml:space="preserve">reflexionar, </w:t>
      </w:r>
      <w:r w:rsidR="00071BD6" w:rsidRPr="00481442">
        <w:rPr>
          <w:rFonts w:ascii="Times New Roman" w:hAnsi="Times New Roman" w:cs="Times New Roman"/>
          <w:sz w:val="24"/>
          <w:szCs w:val="24"/>
        </w:rPr>
        <w:t>ya que no requieren leer. El simple acceso a la tecnología permite buscar ayuda y resolver los temas de inmediato</w:t>
      </w:r>
      <w:r w:rsidR="006E13C0" w:rsidRPr="00481442">
        <w:rPr>
          <w:rFonts w:ascii="Times New Roman" w:hAnsi="Times New Roman" w:cs="Times New Roman"/>
          <w:sz w:val="24"/>
          <w:szCs w:val="24"/>
        </w:rPr>
        <w:t>.</w:t>
      </w:r>
      <w:r w:rsidR="00643868" w:rsidRPr="00481442">
        <w:rPr>
          <w:rFonts w:ascii="Times New Roman" w:hAnsi="Times New Roman" w:cs="Times New Roman"/>
          <w:sz w:val="24"/>
          <w:szCs w:val="24"/>
        </w:rPr>
        <w:t xml:space="preserve"> O</w:t>
      </w:r>
      <w:r w:rsidR="006E13C0" w:rsidRPr="00481442">
        <w:rPr>
          <w:rFonts w:ascii="Times New Roman" w:hAnsi="Times New Roman" w:cs="Times New Roman"/>
          <w:sz w:val="24"/>
          <w:szCs w:val="24"/>
        </w:rPr>
        <w:t>tro problema que se genera es el plagio, que consiste en que los estudiantes asuman como suya la infor</w:t>
      </w:r>
      <w:r w:rsidR="0055326D" w:rsidRPr="00481442">
        <w:rPr>
          <w:rFonts w:ascii="Times New Roman" w:hAnsi="Times New Roman" w:cs="Times New Roman"/>
          <w:sz w:val="24"/>
          <w:szCs w:val="24"/>
        </w:rPr>
        <w:t>mación que obtienen de alguna IA</w:t>
      </w:r>
      <w:r w:rsidR="006E13C0" w:rsidRPr="00481442">
        <w:rPr>
          <w:rFonts w:ascii="Times New Roman" w:hAnsi="Times New Roman" w:cs="Times New Roman"/>
          <w:sz w:val="24"/>
          <w:szCs w:val="24"/>
        </w:rPr>
        <w:t>.</w:t>
      </w:r>
    </w:p>
    <w:p w14:paraId="39429E36" w14:textId="37EB86E3" w:rsidR="00B24486" w:rsidRPr="00481442" w:rsidRDefault="00FF656A" w:rsidP="0081158C">
      <w:pPr>
        <w:spacing w:after="0" w:line="360" w:lineRule="auto"/>
        <w:ind w:firstLine="708"/>
        <w:jc w:val="both"/>
        <w:rPr>
          <w:rFonts w:ascii="Times New Roman" w:hAnsi="Times New Roman" w:cs="Times New Roman"/>
          <w:sz w:val="24"/>
          <w:szCs w:val="24"/>
        </w:rPr>
      </w:pPr>
      <w:r w:rsidRPr="00481442">
        <w:rPr>
          <w:rFonts w:ascii="Times New Roman" w:hAnsi="Times New Roman" w:cs="Times New Roman"/>
          <w:sz w:val="24"/>
          <w:szCs w:val="24"/>
        </w:rPr>
        <w:t>Esto, sin duda, representa un reto para el docente, quien debe adquirir rápidamente competencias en el uso de esta tecnología para mantenerse alineado con sus estudiantes</w:t>
      </w:r>
      <w:r w:rsidR="006E13C0" w:rsidRPr="00481442">
        <w:rPr>
          <w:rFonts w:ascii="Times New Roman" w:hAnsi="Times New Roman" w:cs="Times New Roman"/>
          <w:sz w:val="24"/>
          <w:szCs w:val="24"/>
        </w:rPr>
        <w:t>.</w:t>
      </w:r>
      <w:r w:rsidR="00E421F0" w:rsidRPr="00481442">
        <w:rPr>
          <w:rFonts w:ascii="Times New Roman" w:hAnsi="Times New Roman" w:cs="Times New Roman"/>
          <w:sz w:val="24"/>
          <w:szCs w:val="24"/>
        </w:rPr>
        <w:t xml:space="preserve"> </w:t>
      </w:r>
    </w:p>
    <w:p w14:paraId="0F4FBF5C" w14:textId="4CD34C37" w:rsidR="00BF3255" w:rsidRPr="00481442" w:rsidRDefault="00786F6B" w:rsidP="0025358A">
      <w:pPr>
        <w:spacing w:after="0" w:line="360" w:lineRule="auto"/>
        <w:ind w:firstLine="708"/>
        <w:jc w:val="both"/>
        <w:rPr>
          <w:rFonts w:ascii="Times New Roman" w:hAnsi="Times New Roman" w:cs="Times New Roman"/>
          <w:sz w:val="24"/>
          <w:szCs w:val="24"/>
        </w:rPr>
      </w:pPr>
      <w:r w:rsidRPr="00481442">
        <w:rPr>
          <w:rFonts w:ascii="Times New Roman" w:hAnsi="Times New Roman" w:cs="Times New Roman"/>
          <w:sz w:val="24"/>
          <w:szCs w:val="24"/>
        </w:rPr>
        <w:t xml:space="preserve">Las universidades se incorporan </w:t>
      </w:r>
      <w:r w:rsidR="0042058E" w:rsidRPr="00481442">
        <w:rPr>
          <w:rFonts w:ascii="Times New Roman" w:hAnsi="Times New Roman" w:cs="Times New Roman"/>
          <w:sz w:val="24"/>
          <w:szCs w:val="24"/>
        </w:rPr>
        <w:t>de manera acelerada</w:t>
      </w:r>
      <w:r w:rsidRPr="00481442">
        <w:rPr>
          <w:rFonts w:ascii="Times New Roman" w:hAnsi="Times New Roman" w:cs="Times New Roman"/>
          <w:sz w:val="24"/>
          <w:szCs w:val="24"/>
        </w:rPr>
        <w:t xml:space="preserve"> en la integración de la IA para mejorar la experiencia del estudiante, </w:t>
      </w:r>
      <w:r w:rsidR="00012E74" w:rsidRPr="00012E74">
        <w:rPr>
          <w:rFonts w:ascii="Times New Roman" w:hAnsi="Times New Roman" w:cs="Times New Roman"/>
          <w:sz w:val="24"/>
          <w:szCs w:val="24"/>
        </w:rPr>
        <w:t>por ello se ha convertido en un área de interés</w:t>
      </w:r>
      <w:r w:rsidR="00654F7B" w:rsidRPr="00012E74">
        <w:rPr>
          <w:rFonts w:ascii="Times New Roman" w:hAnsi="Times New Roman" w:cs="Times New Roman"/>
          <w:sz w:val="24"/>
          <w:szCs w:val="24"/>
        </w:rPr>
        <w:t xml:space="preserve"> </w:t>
      </w:r>
      <w:r w:rsidRPr="00012E74">
        <w:rPr>
          <w:rFonts w:ascii="Times New Roman" w:hAnsi="Times New Roman" w:cs="Times New Roman"/>
          <w:sz w:val="24"/>
          <w:szCs w:val="24"/>
        </w:rPr>
        <w:fldChar w:fldCharType="begin"/>
      </w:r>
      <w:r w:rsidRPr="00012E74">
        <w:rPr>
          <w:rFonts w:ascii="Times New Roman" w:hAnsi="Times New Roman" w:cs="Times New Roman"/>
          <w:sz w:val="24"/>
          <w:szCs w:val="24"/>
        </w:rPr>
        <w:instrText xml:space="preserve"> ADDIN ZOTERO_ITEM CSL_CITATION {"citationID":"xaSSUiKq","properties":{"formattedCitation":"(Neji et\\uc0\\u160{}al., 2023)","plainCitation":"(Neji et al., 2023)","noteIndex":0},"citationItems":[{"id":2368,"uris":["http://zotero.org/users/12655648/items/H2XYKXWU"],"itemData":{"id":2368,"type":"article-journal","abstract":"An international association advancing the multidisciplinary study of informing systems. Founded in 1998, the Informing Science Institute (ISI) is a global community of academics shaping the future of informing science.","container-title":"Issues in Informing Science and Information Technology","DOI":"https://doi.org/10.28945/5149","language":"en","page":"095-110","source":"www.informingscience.org","title":"Exploring New AI-Based Technologies to Enhance Students’ Motivation","volume":"20","author":[{"family":"Neji","given":"Wissal"},{"family":"Boughattas","given":"Naouel"},{"family":"Ziadi","given":"Faten"}],"issued":{"date-parts":[["2023",6,13]]}}}],"schema":"https://github.com/citation-style-language/schema/raw/master/csl-citation.json"} </w:instrText>
      </w:r>
      <w:r w:rsidRPr="00012E74">
        <w:rPr>
          <w:rFonts w:ascii="Times New Roman" w:hAnsi="Times New Roman" w:cs="Times New Roman"/>
          <w:sz w:val="24"/>
          <w:szCs w:val="24"/>
        </w:rPr>
        <w:fldChar w:fldCharType="separate"/>
      </w:r>
      <w:r w:rsidRPr="00012E74">
        <w:rPr>
          <w:rFonts w:ascii="Times New Roman" w:hAnsi="Times New Roman" w:cs="Times New Roman"/>
          <w:sz w:val="24"/>
          <w:szCs w:val="24"/>
        </w:rPr>
        <w:t>(Neji et al., 2023)</w:t>
      </w:r>
      <w:r w:rsidRPr="00012E74">
        <w:rPr>
          <w:rFonts w:ascii="Times New Roman" w:hAnsi="Times New Roman" w:cs="Times New Roman"/>
          <w:sz w:val="24"/>
          <w:szCs w:val="24"/>
        </w:rPr>
        <w:fldChar w:fldCharType="end"/>
      </w:r>
      <w:r w:rsidR="00012E74" w:rsidRPr="00012E74">
        <w:rPr>
          <w:rFonts w:ascii="Times New Roman" w:hAnsi="Times New Roman" w:cs="Times New Roman"/>
          <w:sz w:val="24"/>
          <w:szCs w:val="24"/>
        </w:rPr>
        <w:t>.</w:t>
      </w:r>
      <w:r w:rsidRPr="00481442">
        <w:rPr>
          <w:rFonts w:ascii="Times New Roman" w:hAnsi="Times New Roman" w:cs="Times New Roman"/>
          <w:sz w:val="24"/>
          <w:szCs w:val="24"/>
        </w:rPr>
        <w:t xml:space="preserve"> </w:t>
      </w:r>
    </w:p>
    <w:p w14:paraId="0508EDF6" w14:textId="40C2546C" w:rsidR="00BF60F0" w:rsidRPr="00481442" w:rsidRDefault="00BF60F0" w:rsidP="00BF60F0">
      <w:pPr>
        <w:spacing w:after="0" w:line="360" w:lineRule="auto"/>
        <w:jc w:val="both"/>
        <w:rPr>
          <w:rFonts w:ascii="Times New Roman" w:hAnsi="Times New Roman" w:cs="Times New Roman"/>
          <w:sz w:val="24"/>
          <w:szCs w:val="24"/>
        </w:rPr>
      </w:pPr>
      <w:bookmarkStart w:id="4" w:name="_Hlk187258236"/>
      <w:r w:rsidRPr="00481442">
        <w:rPr>
          <w:rFonts w:ascii="Times New Roman" w:hAnsi="Times New Roman" w:cs="Times New Roman"/>
          <w:b/>
          <w:bCs/>
          <w:sz w:val="24"/>
          <w:szCs w:val="24"/>
        </w:rPr>
        <w:tab/>
      </w:r>
      <w:r w:rsidRPr="00481442">
        <w:rPr>
          <w:rFonts w:ascii="Times New Roman" w:hAnsi="Times New Roman" w:cs="Times New Roman"/>
          <w:b/>
          <w:bCs/>
          <w:sz w:val="24"/>
          <w:szCs w:val="24"/>
        </w:rPr>
        <w:fldChar w:fldCharType="begin"/>
      </w:r>
      <w:r w:rsidR="006E7173" w:rsidRPr="00481442">
        <w:rPr>
          <w:rFonts w:ascii="Times New Roman" w:hAnsi="Times New Roman" w:cs="Times New Roman"/>
          <w:b/>
          <w:bCs/>
          <w:sz w:val="24"/>
          <w:szCs w:val="24"/>
        </w:rPr>
        <w:instrText xml:space="preserve"> ADDIN ZOTERO_ITEM CSL_CITATION {"citationID":"oY3gtZII","properties":{"formattedCitation":"(Chao R. &amp; Rivera N., 2024)","plainCitation":"(Chao R. &amp; Rivera N., 2024)","dontUpdate":true,"noteIndex":0},"citationItems":[{"id":2478,"uris":["http://zotero.org/users/12655648/items/Y2C9N3BM"],"itemData":{"id":2478,"type":"article-journal","abstract":"With the advent of Artificial Intelligence (AI) in education, it becomes relevant to generate information that reflects the ways in which educational actors understand and implement these resources to establish training actions and guidelines for the use of this technology to improve education. This study aimed to understand the perception and use of AI tools in terms of frequency and types of use, educational expectations around them, as well as the contrasts between the opinions of teachers and students. The methodology used was quantitative, cross-sectional with an inferential-exploratory scope. An intentional sample of N=227 teachers and N=180 university students was obtained. Descriptive analyses were conducted on perceptions and uses of AI tools, followed by a variance analysis for independent samples. Among the main findings, it is observed that 20% of teachers and 33% of students use AI tools. From the inferential analysis, significant differences are obtained between teachers and students in relation to the beliefs they have about the impact of AI on learning, as well as the teachers' ability to identify when students use these resources in the completion of school tasks.","container-title":"Revista Iberoamericana de Educación","DOI":"10.35362/rie9516259","ISSN":"1681-5653","issue":"1","language":"es","license":"Derechos de autor 2024 Revista Iberoamericana de Educación","note":"number: 1","page":"57-72","source":"rieoei.org","title":"Usos y percepciones de herramientas de inteligencia artificial en la educación superior en México","volume":"95","author":[{"family":"Chao R.","given":"C."},{"family":"Rivera N.","given":"M. A."}],"issued":{"date-parts":[["2024",5,10]]}}}],"schema":"https://github.com/citation-style-language/schema/raw/master/csl-citation.json"} </w:instrText>
      </w:r>
      <w:r w:rsidRPr="00481442">
        <w:rPr>
          <w:rFonts w:ascii="Times New Roman" w:hAnsi="Times New Roman" w:cs="Times New Roman"/>
          <w:b/>
          <w:bCs/>
          <w:sz w:val="24"/>
          <w:szCs w:val="24"/>
        </w:rPr>
        <w:fldChar w:fldCharType="separate"/>
      </w:r>
      <w:r w:rsidRPr="00481442">
        <w:rPr>
          <w:rFonts w:ascii="Times New Roman" w:hAnsi="Times New Roman" w:cs="Times New Roman"/>
          <w:sz w:val="24"/>
          <w:szCs w:val="24"/>
        </w:rPr>
        <w:t>Según Chao y Rivera (2024)</w:t>
      </w:r>
      <w:r w:rsidRPr="00481442">
        <w:rPr>
          <w:rFonts w:ascii="Times New Roman" w:hAnsi="Times New Roman" w:cs="Times New Roman"/>
          <w:b/>
          <w:bCs/>
          <w:sz w:val="24"/>
          <w:szCs w:val="24"/>
        </w:rPr>
        <w:fldChar w:fldCharType="end"/>
      </w:r>
      <w:r w:rsidRPr="00481442">
        <w:rPr>
          <w:rFonts w:ascii="Times New Roman" w:hAnsi="Times New Roman" w:cs="Times New Roman"/>
          <w:b/>
          <w:bCs/>
          <w:sz w:val="24"/>
          <w:szCs w:val="24"/>
        </w:rPr>
        <w:t xml:space="preserve">, </w:t>
      </w:r>
      <w:r w:rsidRPr="00481442">
        <w:rPr>
          <w:rFonts w:ascii="Times New Roman" w:hAnsi="Times New Roman" w:cs="Times New Roman"/>
          <w:sz w:val="24"/>
          <w:szCs w:val="24"/>
        </w:rPr>
        <w:t xml:space="preserve">el 33% de los estudiantes utiliza herramientas de IA en sus tareas escolares, siendo </w:t>
      </w:r>
      <w:r w:rsidRPr="00050D21">
        <w:rPr>
          <w:rFonts w:ascii="Times New Roman" w:hAnsi="Times New Roman" w:cs="Times New Roman"/>
          <w:i/>
          <w:iCs/>
          <w:sz w:val="24"/>
          <w:szCs w:val="24"/>
        </w:rPr>
        <w:t xml:space="preserve">ChatGPT </w:t>
      </w:r>
      <w:r w:rsidRPr="00481442">
        <w:rPr>
          <w:rFonts w:ascii="Times New Roman" w:hAnsi="Times New Roman" w:cs="Times New Roman"/>
          <w:sz w:val="24"/>
          <w:szCs w:val="24"/>
        </w:rPr>
        <w:t xml:space="preserve">la más empleada. Los estudiantes consideran que estas herramientas facilitan su vida académica y tienen un impacto positivo en sus aprendizajes. </w:t>
      </w:r>
      <w:bookmarkEnd w:id="4"/>
    </w:p>
    <w:p w14:paraId="47499E13" w14:textId="61D67CF1" w:rsidR="00BF3255" w:rsidRPr="0081158C" w:rsidRDefault="00BF3255" w:rsidP="00BF60F0">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La IA tiene el potencial de revolucionar la forma en que los estudiantes aprenden e interactúan con el material del curso </w:t>
      </w:r>
      <w:r w:rsidRPr="0081158C">
        <w:rPr>
          <w:rFonts w:ascii="Times New Roman" w:hAnsi="Times New Roman" w:cs="Times New Roman"/>
          <w:sz w:val="24"/>
          <w:szCs w:val="24"/>
        </w:rPr>
        <w:fldChar w:fldCharType="begin"/>
      </w:r>
      <w:r w:rsidR="0027101E" w:rsidRPr="0081158C">
        <w:rPr>
          <w:rFonts w:ascii="Times New Roman" w:hAnsi="Times New Roman" w:cs="Times New Roman"/>
          <w:sz w:val="24"/>
          <w:szCs w:val="24"/>
        </w:rPr>
        <w:instrText xml:space="preserve"> ADDIN ZOTERO_ITEM CSL_CITATION {"citationID":"Kx6hnLhM","properties":{"formattedCitation":"(Gonz\\uc0\\u225{}lez-Calatayud et\\uc0\\u160{}al., 2021)","plainCitation":"(González-Calatayud et al., 2021)","dontUpdate":true,"noteIndex":0},"citationItems":[{"id":2370,"uris":["http://zotero.org/users/12655648/items/XXH8V4AD"],"itemData":{"id":2370,"type":"article-journal","abstract":"Artificial Intelligence (AI) is being implemented in more and more fields, including education. The main uses of AI in education are related to tutoring and assessment. This paper analyzes the use of AI for student assessment based on a systematic review. For this purpose, a search was carried out in two databases: Scopus and Web of Science. A total of 454 papers were found and, after analyzing them according to the PRISMA Statement, a total of 22 papers were selected. It is clear from the studies analyzed that, in most of them, the pedagogy underlying the educational action is not reflected. Similarly, formative evaluation seems to be the main use of AI. Another of the main functionalities of AI in assessment is for the automatic grading of students. Several studies analyze the differences between the use of AI and its non-use. We discuss the results and conclude the need for teacher training and further research to understand the possibilities of AI in educational assessment, mainly in other educational levels than higher education. Moreover, it is necessary to increase the wealth of research which focuses on educational aspects more than technical development around AI.","container-title":"Applied Sciences","DOI":"10.3390/app11125467","ISSN":"2076-3417","issue":"12","language":"en","license":"http://creativecommons.org/licenses/by/3.0/","note":"number: 12\npublisher: Multidisciplinary Digital Publishing Institute","page":"5467","source":"www.mdpi.com","title":"Artificial Intelligence for Student Assessment: A Systematic Review","title-short":"Artificial Intelligence for Student Assessment","volume":"11","author":[{"family":"González-Calatayud","given":"Víctor"},{"family":"Prendes-Espinosa","given":"Paz"},{"family":"Roig-Vila","given":"Rosabel"}],"issued":{"date-parts":[["2021",1]]}}}],"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(González et</w:t>
      </w:r>
      <w:r w:rsidR="00F20D8E">
        <w:rPr>
          <w:rFonts w:ascii="Times New Roman" w:hAnsi="Times New Roman" w:cs="Times New Roman"/>
          <w:sz w:val="24"/>
          <w:szCs w:val="24"/>
        </w:rPr>
        <w:t xml:space="preserve"> </w:t>
      </w:r>
      <w:r w:rsidR="004F0258">
        <w:rPr>
          <w:rFonts w:ascii="Times New Roman" w:hAnsi="Times New Roman" w:cs="Times New Roman"/>
          <w:sz w:val="24"/>
          <w:szCs w:val="24"/>
        </w:rPr>
        <w:t>a</w:t>
      </w:r>
      <w:r w:rsidRPr="0081158C">
        <w:rPr>
          <w:rFonts w:ascii="Times New Roman" w:hAnsi="Times New Roman" w:cs="Times New Roman"/>
          <w:sz w:val="24"/>
          <w:szCs w:val="24"/>
        </w:rPr>
        <w:t>l., 2021)</w:t>
      </w:r>
      <w:r w:rsidRPr="0081158C">
        <w:rPr>
          <w:rFonts w:ascii="Times New Roman" w:hAnsi="Times New Roman" w:cs="Times New Roman"/>
          <w:sz w:val="24"/>
          <w:szCs w:val="24"/>
        </w:rPr>
        <w:fldChar w:fldCharType="end"/>
      </w:r>
      <w:r w:rsidRPr="0081158C">
        <w:rPr>
          <w:rFonts w:ascii="Times New Roman" w:hAnsi="Times New Roman" w:cs="Times New Roman"/>
          <w:sz w:val="24"/>
          <w:szCs w:val="24"/>
        </w:rPr>
        <w:t xml:space="preserve">. Al aprovechar las herramientas y sistemas impulsados por IA, los </w:t>
      </w:r>
      <w:r w:rsidR="006E2ADA" w:rsidRPr="0081158C">
        <w:rPr>
          <w:rFonts w:ascii="Times New Roman" w:hAnsi="Times New Roman" w:cs="Times New Roman"/>
          <w:sz w:val="24"/>
          <w:szCs w:val="24"/>
        </w:rPr>
        <w:t>docentes</w:t>
      </w:r>
      <w:r w:rsidRPr="0081158C">
        <w:rPr>
          <w:rFonts w:ascii="Times New Roman" w:hAnsi="Times New Roman" w:cs="Times New Roman"/>
          <w:sz w:val="24"/>
          <w:szCs w:val="24"/>
        </w:rPr>
        <w:t xml:space="preserve"> pueden crear experiencias de aprendizaje personalizadas que satisfagan las necesidades y estilos de aprendizaje únicos de cada estudiante. Uno de esos enfoques es la implementación del </w:t>
      </w:r>
      <w:r w:rsidR="00FD45D2" w:rsidRPr="0081158C">
        <w:rPr>
          <w:rFonts w:ascii="Times New Roman" w:hAnsi="Times New Roman" w:cs="Times New Roman"/>
          <w:sz w:val="24"/>
          <w:szCs w:val="24"/>
        </w:rPr>
        <w:t>A</w:t>
      </w:r>
      <w:r w:rsidRPr="0081158C">
        <w:rPr>
          <w:rFonts w:ascii="Times New Roman" w:hAnsi="Times New Roman" w:cs="Times New Roman"/>
          <w:sz w:val="24"/>
          <w:szCs w:val="24"/>
        </w:rPr>
        <w:t xml:space="preserve">prendizaje </w:t>
      </w:r>
      <w:r w:rsidR="00FD45D2" w:rsidRPr="0081158C">
        <w:rPr>
          <w:rFonts w:ascii="Times New Roman" w:hAnsi="Times New Roman" w:cs="Times New Roman"/>
          <w:sz w:val="24"/>
          <w:szCs w:val="24"/>
        </w:rPr>
        <w:t>B</w:t>
      </w:r>
      <w:r w:rsidRPr="0081158C">
        <w:rPr>
          <w:rFonts w:ascii="Times New Roman" w:hAnsi="Times New Roman" w:cs="Times New Roman"/>
          <w:sz w:val="24"/>
          <w:szCs w:val="24"/>
        </w:rPr>
        <w:t xml:space="preserve">asado </w:t>
      </w:r>
      <w:r w:rsidRPr="0081158C">
        <w:rPr>
          <w:rFonts w:ascii="Times New Roman" w:hAnsi="Times New Roman" w:cs="Times New Roman"/>
          <w:sz w:val="24"/>
          <w:szCs w:val="24"/>
        </w:rPr>
        <w:lastRenderedPageBreak/>
        <w:t xml:space="preserve">en </w:t>
      </w:r>
      <w:r w:rsidR="00FD45D2" w:rsidRPr="0081158C">
        <w:rPr>
          <w:rFonts w:ascii="Times New Roman" w:hAnsi="Times New Roman" w:cs="Times New Roman"/>
          <w:sz w:val="24"/>
          <w:szCs w:val="24"/>
        </w:rPr>
        <w:t>P</w:t>
      </w:r>
      <w:r w:rsidRPr="0081158C">
        <w:rPr>
          <w:rFonts w:ascii="Times New Roman" w:hAnsi="Times New Roman" w:cs="Times New Roman"/>
          <w:sz w:val="24"/>
          <w:szCs w:val="24"/>
        </w:rPr>
        <w:t>reguntas</w:t>
      </w:r>
      <w:r w:rsidR="00FD45D2" w:rsidRPr="0081158C">
        <w:rPr>
          <w:rFonts w:ascii="Times New Roman" w:hAnsi="Times New Roman" w:cs="Times New Roman"/>
          <w:sz w:val="24"/>
          <w:szCs w:val="24"/>
        </w:rPr>
        <w:t xml:space="preserve"> (ABP)</w:t>
      </w:r>
      <w:r w:rsidRPr="0081158C">
        <w:rPr>
          <w:rFonts w:ascii="Times New Roman" w:hAnsi="Times New Roman" w:cs="Times New Roman"/>
          <w:sz w:val="24"/>
          <w:szCs w:val="24"/>
        </w:rPr>
        <w:t>, donde los estudiantes participan activamente en el proceso de aprendizaje a través de una serie de preguntas cuidadosamente elaboradas.</w:t>
      </w:r>
    </w:p>
    <w:p w14:paraId="62EA921D" w14:textId="4399F651" w:rsidR="0025358A" w:rsidRPr="0081158C" w:rsidRDefault="004A7735" w:rsidP="0025358A">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El ABP es un enfoque educativo que resalta la importancia de la exploración y la investigación. Esta estrategia motiva a los estudiantes a enfrentar problemas complejos del mundo real, desarrollando así sus habilidades de pensamiento crítico y asumiendo la responsabilidad de su propio aprendizaje</w:t>
      </w:r>
      <w:r w:rsidR="00CA6513">
        <w:rPr>
          <w:rFonts w:ascii="Times New Roman" w:hAnsi="Times New Roman" w:cs="Times New Roman"/>
          <w:sz w:val="24"/>
          <w:szCs w:val="24"/>
        </w:rPr>
        <w:t>.</w:t>
      </w:r>
      <w:r w:rsidRPr="0081158C">
        <w:rPr>
          <w:rFonts w:ascii="Times New Roman" w:hAnsi="Times New Roman" w:cs="Times New Roman"/>
          <w:sz w:val="24"/>
          <w:szCs w:val="24"/>
        </w:rPr>
        <w:t xml:space="preserve"> </w:t>
      </w:r>
      <w:r w:rsidR="00CA6513">
        <w:rPr>
          <w:rFonts w:ascii="Times New Roman" w:hAnsi="Times New Roman" w:cs="Times New Roman"/>
          <w:sz w:val="24"/>
          <w:szCs w:val="24"/>
        </w:rPr>
        <w:fldChar w:fldCharType="begin"/>
      </w:r>
      <w:r w:rsidR="00CA6513">
        <w:rPr>
          <w:rFonts w:ascii="Times New Roman" w:hAnsi="Times New Roman" w:cs="Times New Roman"/>
          <w:sz w:val="24"/>
          <w:szCs w:val="24"/>
        </w:rPr>
        <w:instrText xml:space="preserve"> ADDIN ZOTERO_ITEM CSL_CITATION {"citationID":"DhaTfk6p","properties":{"formattedCitation":"(Wale &amp; Bishaw, 2020)","plainCitation":"(Wale &amp; Bishaw, 2020)","noteIndex":0},"citationItems":[{"id":2418,"uris":["http://zotero.org/users/12655648/items/TX5SQTGT"],"itemData":{"id":2418,"type":"article-journal","abstract":"The aim of this study was to examine the effects of using inquiry-based learning on students’ critical thinking skills. A quasi-experimental design which employed time series design with single group participants was used. A total of 20 EFL undergraduate students who took advanced writing skills course were selected using comprehensive sampling method. Tests, focus group discussion, and student-reflective journal were used to gather data on the students’ critical thinking skills. The participants were given a series of three argumentative essay writing pretests both before and after the intervention, inquiry-based argumentative essay writing instruction. While the quantitative data were analyzed using One-Way Repeated Measures ANOVA, the qualitative data were analyzed through narration. The findings of the study revealed that using inquiry-based argumentative writing instruction enhances students’ critical thinking skills. Therefore, inquiry-based instruction is suggested as a means to improve students’ critical thinking skills because the method enhances students' interpretation, analysis, evaluation, inference, explanation, and self-regulation skills which are the core critical thinking skills.","container-title":"Asian-Pacific Journal of Second and Foreign Language Education","DOI":"10.1186/s40862-020-00090-2","ISSN":"2363-5169","issue":"1","journalAbbreviation":"Asian-Pacific Journal of Second and Foreign Language Education","page":"9","source":"BioMed Central","title":"Effects of using inquiry-based learning on EFL students’ critical thinking skills","volume":"5","author":[{"family":"Wale","given":"Bantalem Derseh"},{"family":"Bishaw","given":"Kassie Shifere"}],"issued":{"date-parts":[["2020",6,30]]}}}],"schema":"https://github.com/citation-style-language/schema/raw/master/csl-citation.json"} </w:instrText>
      </w:r>
      <w:r w:rsidR="00CA6513">
        <w:rPr>
          <w:rFonts w:ascii="Times New Roman" w:hAnsi="Times New Roman" w:cs="Times New Roman"/>
          <w:sz w:val="24"/>
          <w:szCs w:val="24"/>
        </w:rPr>
        <w:fldChar w:fldCharType="separate"/>
      </w:r>
      <w:r w:rsidR="00CA6513" w:rsidRPr="00CA6513">
        <w:rPr>
          <w:rFonts w:ascii="Times New Roman" w:hAnsi="Times New Roman" w:cs="Times New Roman"/>
          <w:sz w:val="24"/>
        </w:rPr>
        <w:t xml:space="preserve">(Wale </w:t>
      </w:r>
      <w:r w:rsidR="00CA6513">
        <w:rPr>
          <w:rFonts w:ascii="Times New Roman" w:hAnsi="Times New Roman" w:cs="Times New Roman"/>
          <w:sz w:val="24"/>
        </w:rPr>
        <w:t>y</w:t>
      </w:r>
      <w:r w:rsidR="00CA6513" w:rsidRPr="00CA6513">
        <w:rPr>
          <w:rFonts w:ascii="Times New Roman" w:hAnsi="Times New Roman" w:cs="Times New Roman"/>
          <w:sz w:val="24"/>
        </w:rPr>
        <w:t xml:space="preserve"> Bishaw, 2020)</w:t>
      </w:r>
      <w:r w:rsidR="00CA6513">
        <w:rPr>
          <w:rFonts w:ascii="Times New Roman" w:hAnsi="Times New Roman" w:cs="Times New Roman"/>
          <w:sz w:val="24"/>
          <w:szCs w:val="24"/>
        </w:rPr>
        <w:fldChar w:fldCharType="end"/>
      </w:r>
    </w:p>
    <w:p w14:paraId="7C5A8034" w14:textId="133F1265" w:rsidR="004A7735" w:rsidRPr="0081158C" w:rsidRDefault="004A7735" w:rsidP="00A80AA4">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Según</w:t>
      </w:r>
      <w:r w:rsidR="00CA6513">
        <w:rPr>
          <w:rFonts w:ascii="Times New Roman" w:hAnsi="Times New Roman" w:cs="Times New Roman"/>
          <w:sz w:val="24"/>
          <w:szCs w:val="24"/>
        </w:rPr>
        <w:t xml:space="preserve"> </w:t>
      </w:r>
      <w:r w:rsidR="00CA6513">
        <w:rPr>
          <w:rFonts w:ascii="Times New Roman" w:hAnsi="Times New Roman" w:cs="Times New Roman"/>
          <w:sz w:val="24"/>
          <w:szCs w:val="24"/>
        </w:rPr>
        <w:fldChar w:fldCharType="begin"/>
      </w:r>
      <w:r w:rsidR="00CA6513">
        <w:rPr>
          <w:rFonts w:ascii="Times New Roman" w:hAnsi="Times New Roman" w:cs="Times New Roman"/>
          <w:sz w:val="24"/>
          <w:szCs w:val="24"/>
        </w:rPr>
        <w:instrText xml:space="preserve"> ADDIN ZOTERO_ITEM CSL_CITATION {"citationID":"DNP7R5CS","properties":{"formattedCitation":"(Wale &amp; Bogale, 2021)","plainCitation":"(Wale &amp; Bogale, 2021)","noteIndex":0},"citationItems":[{"id":2421,"uris":["http://zotero.org/users/12655648/items/ANI7NSBD"],"itemData":{"id":2421,"type":"article-journal","abstract":"The aim of this study was to investigate the effects of using inquiry-based writing instruction on students’ academic writing skills. A pretest-posttest two groups quasi-experimental design was employed. Data were obtained through test, focus group discussion, and reflective journal from 62 first-year pharmacy students who were selected using comprehensive sampling. While the experimental group received the inquiry-based writing instruction, the control group learned using the conventional learning method. The quantitative data were analyzed using independent samples T-test and descriptive statistics when the qualitative data were analyzed thematically. The findings revealed that there was a statistical difference between the control and experimental groups in their academic writing performance. Hence, students who participated in the inquiry-based writing instruction improved their academic writing skills. Mainly, students who learned through inquiry-based writing instruction were able to produce essays that addressed task achievement, coherence and cohesion, lexical resource, grammatical range and accuracy. Thus, this study recommends researchers, teachers, and students to pay due attention to inquiry-based writing instruction in their academic journey.","container-title":"Asian-Pacific Journal of Second and Foreign Language Education","DOI":"10.1186/s40862-020-00108-9","ISSN":"2363-5169","issue":"1","journalAbbreviation":"Asian-Pacific Journal of Second and Foreign Language Education","page":"4","source":"BioMed Central","title":"Using inquiry-based writing instruction to develop students’ academic writing skills","volume":"6","author":[{"family":"Wale","given":"Bantalem Derseh"},{"family":"Bogale","given":"Yenus Nurie"}],"issued":{"date-parts":[["2021",1,15]]}}}],"schema":"https://github.com/citation-style-language/schema/raw/master/csl-citation.json"} </w:instrText>
      </w:r>
      <w:r w:rsidR="00CA6513">
        <w:rPr>
          <w:rFonts w:ascii="Times New Roman" w:hAnsi="Times New Roman" w:cs="Times New Roman"/>
          <w:sz w:val="24"/>
          <w:szCs w:val="24"/>
        </w:rPr>
        <w:fldChar w:fldCharType="separate"/>
      </w:r>
      <w:r w:rsidR="00CA6513" w:rsidRPr="00CA6513">
        <w:rPr>
          <w:rFonts w:ascii="Times New Roman" w:hAnsi="Times New Roman" w:cs="Times New Roman"/>
          <w:sz w:val="24"/>
        </w:rPr>
        <w:t xml:space="preserve">Wale </w:t>
      </w:r>
      <w:r w:rsidR="00CA6513">
        <w:rPr>
          <w:rFonts w:ascii="Times New Roman" w:hAnsi="Times New Roman" w:cs="Times New Roman"/>
          <w:sz w:val="24"/>
        </w:rPr>
        <w:t>y</w:t>
      </w:r>
      <w:r w:rsidR="00CA6513" w:rsidRPr="00CA6513">
        <w:rPr>
          <w:rFonts w:ascii="Times New Roman" w:hAnsi="Times New Roman" w:cs="Times New Roman"/>
          <w:sz w:val="24"/>
        </w:rPr>
        <w:t xml:space="preserve"> Bogale</w:t>
      </w:r>
      <w:r w:rsidR="00CA6513">
        <w:rPr>
          <w:rFonts w:ascii="Times New Roman" w:hAnsi="Times New Roman" w:cs="Times New Roman"/>
          <w:sz w:val="24"/>
        </w:rPr>
        <w:t xml:space="preserve"> (</w:t>
      </w:r>
      <w:r w:rsidR="00CA6513" w:rsidRPr="00CA6513">
        <w:rPr>
          <w:rFonts w:ascii="Times New Roman" w:hAnsi="Times New Roman" w:cs="Times New Roman"/>
          <w:sz w:val="24"/>
        </w:rPr>
        <w:t>2021)</w:t>
      </w:r>
      <w:r w:rsidR="00CA6513">
        <w:rPr>
          <w:rFonts w:ascii="Times New Roman" w:hAnsi="Times New Roman" w:cs="Times New Roman"/>
          <w:sz w:val="24"/>
          <w:szCs w:val="24"/>
        </w:rPr>
        <w:fldChar w:fldCharType="end"/>
      </w:r>
      <w:r w:rsidR="00CA6513">
        <w:rPr>
          <w:rFonts w:ascii="Times New Roman" w:hAnsi="Times New Roman" w:cs="Times New Roman"/>
          <w:sz w:val="24"/>
          <w:szCs w:val="24"/>
        </w:rPr>
        <w:t>,</w:t>
      </w:r>
      <w:r w:rsidRPr="0081158C">
        <w:rPr>
          <w:rFonts w:ascii="Times New Roman" w:hAnsi="Times New Roman" w:cs="Times New Roman"/>
          <w:sz w:val="24"/>
          <w:szCs w:val="24"/>
        </w:rPr>
        <w:t xml:space="preserve"> cuando los estudiantes participan activamente en el proceso de formular preguntas, recopilar información y elaborar explicaciones, pueden aplicar de manera más efectiva sus habilidades de pensamiento crítico en su escritura.</w:t>
      </w:r>
      <w:r w:rsidR="00174C4B">
        <w:rPr>
          <w:rFonts w:ascii="Times New Roman" w:hAnsi="Times New Roman" w:cs="Times New Roman"/>
          <w:sz w:val="24"/>
          <w:szCs w:val="24"/>
        </w:rPr>
        <w:t xml:space="preserve"> </w:t>
      </w:r>
      <w:r w:rsidRPr="0081158C">
        <w:rPr>
          <w:rFonts w:ascii="Times New Roman" w:hAnsi="Times New Roman" w:cs="Times New Roman"/>
          <w:sz w:val="24"/>
          <w:szCs w:val="24"/>
        </w:rPr>
        <w:t>Además, se ha demostrado que el enfoque basado en preguntas fomenta un sentido de propiedad y autorregulación en el proceso de aprendizaje, ya que los estudiantes adoptan un rol más activo en la configuración de sus propias trayectorias educativas.</w:t>
      </w:r>
      <w:r w:rsidR="00A80AA4">
        <w:rPr>
          <w:rFonts w:ascii="Times New Roman" w:hAnsi="Times New Roman" w:cs="Times New Roman"/>
          <w:sz w:val="24"/>
          <w:szCs w:val="24"/>
        </w:rPr>
        <w:t xml:space="preserve"> </w:t>
      </w:r>
      <w:r w:rsidRPr="0081158C">
        <w:rPr>
          <w:rFonts w:ascii="Times New Roman" w:hAnsi="Times New Roman" w:cs="Times New Roman"/>
          <w:sz w:val="24"/>
          <w:szCs w:val="24"/>
        </w:rPr>
        <w:t>Con el tiempo, los estudiantes adquieren la habilidad de plantear preguntas cada vez más complejas, influenciados por sus intereses, conjeturas, contexto, así como por la acumulación de conocimiento y experiencia.</w:t>
      </w:r>
    </w:p>
    <w:p w14:paraId="7F2E953D" w14:textId="746DEC5A" w:rsidR="00CF312D" w:rsidRPr="0081158C" w:rsidRDefault="006E2ADA"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La integración de la IA en el </w:t>
      </w:r>
      <w:r w:rsidR="004A7735" w:rsidRPr="0081158C">
        <w:rPr>
          <w:rFonts w:ascii="Times New Roman" w:hAnsi="Times New Roman" w:cs="Times New Roman"/>
          <w:sz w:val="24"/>
          <w:szCs w:val="24"/>
        </w:rPr>
        <w:t>ABP</w:t>
      </w:r>
      <w:r w:rsidRPr="0081158C">
        <w:rPr>
          <w:rFonts w:ascii="Times New Roman" w:hAnsi="Times New Roman" w:cs="Times New Roman"/>
          <w:sz w:val="24"/>
          <w:szCs w:val="24"/>
        </w:rPr>
        <w:t xml:space="preserve"> puede proporcionar numerosos beneficios, incluida la capacidad de generar preguntas personalizadas, ofrecer retroalimentación y orientación inteligentes y adaptar la experiencia de aprendizaje en función del desempeño y el progreso de los estudiantes. Este enfoque no solo mejora la participación y la comprensión de los estudiantes, sino que también permite a los educadores identificar y abordar mejor las brechas de conocimiento, lo que en última instancia conduce a mejores resultados de aprendizaje. </w:t>
      </w:r>
      <w:r w:rsidRPr="0081158C">
        <w:rPr>
          <w:rFonts w:ascii="Times New Roman" w:hAnsi="Times New Roman" w:cs="Times New Roman"/>
          <w:sz w:val="24"/>
          <w:szCs w:val="24"/>
        </w:rPr>
        <w:fldChar w:fldCharType="begin"/>
      </w:r>
      <w:r w:rsidR="00CA6513">
        <w:rPr>
          <w:rFonts w:ascii="Times New Roman" w:hAnsi="Times New Roman" w:cs="Times New Roman"/>
          <w:sz w:val="24"/>
          <w:szCs w:val="24"/>
        </w:rPr>
        <w:instrText xml:space="preserve"> ADDIN ZOTERO_ITEM CSL_CITATION {"citationID":"vf8lSVy1","properties":{"formattedCitation":"(Aliabadi et\\uc0\\u160{}al., 2023)","plainCitation":"(Aliabadi et al., 2023)","dontUpdate":true,"noteIndex":0},"citationItems":[{"id":2372,"uris":["http://zotero.org/users/12655648/items/7BAA2Y4G"],"itemData":{"id":2372,"type":"paper-conference","abstract":"The integration of artificial intelligence (AI) into education has the potential to transform the way we learn and teach. In this paper, we examine the current state of AI in education and explore the potential benefits and challenges of incorporating this technology into the classroom. The approaches currently available for AI education often present students with experiences only focusing on discrete computer science concepts agnostic to a larger curriculum. However, teaching AI must not be siloed or interdisciplinary. Rather, AI instruction ought to be transdisciplinary, including connections to the broad curriculum and community in which students are learning. This paper delves into the AI program currently in development for Neom Community School and the larger Education, Research, and Innovation Sector in Neom, Saudi Arabia’s new megacity under development. In this program, AI is both taught as a subject and to learn other subjects within the curriculum through the school system’s International Baccalaureate (IB) approach, which deploys learning through “Units of Inquiry.” This approach to education connects subjects across a curriculum under one major guiding question at a time. The proposed method offers a meaningful approach to introducing AI to students throughout these Units of Inquiry, as it shifts AI from a subject that students “like” or “not like” to a subject that is taught throughout the curriculum.","container-title":"Artificial Intelligence in Education Technologies: New Development and Innovative Practices","DOI":"10.1007/978-981-99-7947-9_11","event-place":"Singapore","ISBN":"978-981-9979-47-9","language":"en","page":"137-151","publisher":"Springer Nature","publisher-place":"Singapore","source":"Springer Link","title":"Transdisciplinary AI Education: The Confluence of Curricular and Community Needs in the Instruction of Artificial Intelligence","title-short":"Transdisciplinary AI Education","author":[{"family":"Aliabadi","given":"Roozbeh"},{"family":"Singh","given":"Aditi"},{"family":"Wilson","given":"Eryka"}],"editor":[{"family":"Schlippe","given":"Tim"},{"family":"Cheng","given":"Eric C. K."},{"family":"Wang","given":"Tianchong"}],"issued":{"date-parts":[["2023"]]}}}],"schema":"https://github.com/citation-style-language/schema/raw/master/csl-citation.json"}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(Aliabadi et</w:t>
      </w:r>
      <w:r w:rsidR="00F20D8E">
        <w:rPr>
          <w:rFonts w:ascii="Times New Roman" w:hAnsi="Times New Roman" w:cs="Times New Roman"/>
          <w:sz w:val="24"/>
          <w:szCs w:val="24"/>
        </w:rPr>
        <w:t xml:space="preserve"> </w:t>
      </w:r>
      <w:r w:rsidR="004F0258">
        <w:rPr>
          <w:rFonts w:ascii="Times New Roman" w:hAnsi="Times New Roman" w:cs="Times New Roman"/>
          <w:sz w:val="24"/>
          <w:szCs w:val="24"/>
        </w:rPr>
        <w:t>a</w:t>
      </w:r>
      <w:r w:rsidRPr="0081158C">
        <w:rPr>
          <w:rFonts w:ascii="Times New Roman" w:hAnsi="Times New Roman" w:cs="Times New Roman"/>
          <w:sz w:val="24"/>
          <w:szCs w:val="24"/>
        </w:rPr>
        <w:t>l., 2023)</w:t>
      </w:r>
      <w:r w:rsidRPr="0081158C">
        <w:rPr>
          <w:rFonts w:ascii="Times New Roman" w:hAnsi="Times New Roman" w:cs="Times New Roman"/>
          <w:sz w:val="24"/>
          <w:szCs w:val="24"/>
        </w:rPr>
        <w:fldChar w:fldCharType="end"/>
      </w:r>
    </w:p>
    <w:p w14:paraId="71C7776F" w14:textId="7743044B" w:rsidR="006E2ADA" w:rsidRPr="0081158C" w:rsidRDefault="006E2ADA"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El potencial de la IA en la educación ha sido ampliamente reconocido, con estudios que destacan su capacidad para facilitar el aprendizaje personalizado, la tutoría inteligente y la evaluación automatizada</w:t>
      </w:r>
      <w:r w:rsidR="00B075ED" w:rsidRPr="0081158C">
        <w:rPr>
          <w:rFonts w:ascii="Times New Roman" w:hAnsi="Times New Roman" w:cs="Times New Roman"/>
          <w:sz w:val="24"/>
          <w:szCs w:val="24"/>
        </w:rPr>
        <w:t xml:space="preserve"> </w:t>
      </w:r>
      <w:r w:rsidR="00B075ED" w:rsidRPr="00A96A15">
        <w:rPr>
          <w:rFonts w:ascii="Times New Roman" w:hAnsi="Times New Roman" w:cs="Times New Roman"/>
          <w:sz w:val="24"/>
          <w:szCs w:val="24"/>
        </w:rPr>
        <w:fldChar w:fldCharType="begin"/>
      </w:r>
      <w:r w:rsidR="00DD4801" w:rsidRPr="00A96A15">
        <w:rPr>
          <w:rFonts w:ascii="Times New Roman" w:hAnsi="Times New Roman" w:cs="Times New Roman"/>
          <w:sz w:val="24"/>
          <w:szCs w:val="24"/>
        </w:rPr>
        <w:instrText xml:space="preserve"> ADDIN ZOTERO_ITEM CSL_CITATION {"citationID":"2U44jHRk","properties":{"formattedCitation":"(Aliabadi et\\uc0\\u160{}al., 2023; Gonz\\uc0\\u225{}lez-Calatayud et\\uc0\\u160{}al., 2021; Luckin et\\uc0\\u160{}al., 2016)","plainCitation":"(Aliabadi et al., 2023; González-Calatayud et al., 2021; Luckin et al., 2016)","dontUpdate":true,"noteIndex":0},"citationItems":[{"id":2372,"uris":["http://zotero.org/users/12655648/items/7BAA2Y4G"],"itemData":{"id":2372,"type":"paper-conference","abstract":"The integration of artificial intelligence (AI) into education has the potential to transform the way we learn and teach. In this paper, we examine the current state of AI in education and explore the potential benefits and challenges of incorporating this technology into the classroom. The approaches currently available for AI education often present students with experiences only focusing on discrete computer science concepts agnostic to a larger curriculum. However, teaching AI must not be siloed or interdisciplinary. Rather, AI instruction ought to be transdisciplinary, including connections to the broad curriculum and community in which students are learning. This paper delves into the AI program currently in development for Neom Community School and the larger Education, Research, and Innovation Sector in Neom, Saudi Arabia’s new megacity under development. In this program, AI is both taught as a subject and to learn other subjects within the curriculum through the school system’s International Baccalaureate (IB) approach, which deploys learning through “Units of Inquiry.” This approach to education connects subjects across a curriculum under one major guiding question at a time. The proposed method offers a meaningful approach to introducing AI to students throughout these Units of Inquiry, as it shifts AI from a subject that students “like” or “not like” to a subject that is taught throughout the curriculum.","container-title":"Artificial Intelligence in Education Technologies: New Development and Innovative Practices","DOI":"10.1007/978-981-99-7947-9_11","event-place":"Singapore","ISBN":"978-981-9979-47-9","language":"en","page":"137-151","publisher":"Springer Nature","publisher-place":"Singapore","source":"Springer Link","title":"Transdisciplinary AI Education: The Confluence of Curricular and Community Needs in the Instruction of Artificial Intelligence","title-short":"Transdisciplinary AI Education","author":[{"family":"Aliabadi","given":"Roozbeh"},{"family":"Singh","given":"Aditi"},{"family":"Wilson","given":"Eryka"}],"editor":[{"family":"Schlippe","given":"Tim"},{"family":"Cheng","given":"Eric C. K."},{"family":"Wang","given":"Tianchong"}],"issued":{"date-parts":[["2023"]]}},"label":"page"},{"id":2370,"uris":["http://zotero.org/users/12655648/items/XXH8V4AD"],"itemData":{"id":2370,"type":"article-journal","abstract":"Artificial Intelligence (AI) is being implemented in more and more fields, including education. The main uses of AI in education are related to tutoring and assessment. This paper analyzes the use of AI for student assessment based on a systematic review. For this purpose, a search was carried out in two databases: Scopus and Web of Science. A total of 454 papers were found and, after analyzing them according to the PRISMA Statement, a total of 22 papers were selected. It is clear from the studies analyzed that, in most of them, the pedagogy underlying the educational action is not reflected. Similarly, formative evaluation seems to be the main use of AI. Another of the main functionalities of AI in assessment is for the automatic grading of students. Several studies analyze the differences between the use of AI and its non-use. We discuss the results and conclude the need for teacher training and further research to understand the possibilities of AI in educational assessment, mainly in other educational levels than higher education. Moreover, it is necessary to increase the wealth of research which focuses on educational aspects more than technical development around AI.","container-title":"Applied Sciences","DOI":"10.3390/app11125467","ISSN":"2076-3417","issue":"12","language":"en","license":"http://creativecommons.org/licenses/by/3.0/","note":"number: 12\npublisher: Multidisciplinary Digital Publishing Institute","page":"5467","source":"www.mdpi.com","title":"Artificial Intelligence for Student Assessment: A Systematic Review","title-short":"Artificial Intelligence for Student Assessment","volume":"11","author":[{"family":"González-Calatayud","given":"Víctor"},{"family":"Prendes-Espinosa","given":"Paz"},{"family":"Roig-Vila","given":"Rosabel"}],"issued":{"date-parts":[["2021",1]]}},"label":"page"},{"id":2373,"uris":["http://zotero.org/users/12655648/items/CRNQIYNU"],"itemData":{"id":2373,"type":"webpage","genre":"Other","language":"en","license":"cc_by_nc_nd_4","note":"publisher-place: London\npublisher: Pearson Education","title":"Intelligence Unleashed: An argument for AI in Education","title-short":"Intelligence Unleashed","URL":"https://www.pearson.com/corporate/about-pearson/what-we-do/innovation/smarter-digital-tools/intelligence-unleashed.html","author":[{"family":"Luckin","given":"Rose"},{"family":"Holmes","given":"Wayne"},{"family":"Griffiths","given":"Mark"},{"family":"Forcier","given":"Laurie B."}],"accessed":{"date-parts":[["2024",10,26]]},"issued":{"date-parts":[["2016"]]}},"label":"page"}],"schema":"https://github.com/citation-style-language/schema/raw/master/csl-citation.json"} </w:instrText>
      </w:r>
      <w:r w:rsidR="00B075ED" w:rsidRPr="00A96A15">
        <w:rPr>
          <w:rFonts w:ascii="Times New Roman" w:hAnsi="Times New Roman" w:cs="Times New Roman"/>
          <w:sz w:val="24"/>
          <w:szCs w:val="24"/>
        </w:rPr>
        <w:fldChar w:fldCharType="separate"/>
      </w:r>
      <w:r w:rsidR="00B075ED" w:rsidRPr="00A96A15">
        <w:rPr>
          <w:rFonts w:ascii="Times New Roman" w:hAnsi="Times New Roman" w:cs="Times New Roman"/>
          <w:sz w:val="24"/>
          <w:szCs w:val="24"/>
        </w:rPr>
        <w:t>(Aliabadi et</w:t>
      </w:r>
      <w:r w:rsidR="00F20D8E">
        <w:rPr>
          <w:rFonts w:ascii="Times New Roman" w:hAnsi="Times New Roman" w:cs="Times New Roman"/>
          <w:sz w:val="24"/>
          <w:szCs w:val="24"/>
        </w:rPr>
        <w:t xml:space="preserve"> </w:t>
      </w:r>
      <w:r w:rsidR="004F0258" w:rsidRPr="00A96A15">
        <w:rPr>
          <w:rFonts w:ascii="Times New Roman" w:hAnsi="Times New Roman" w:cs="Times New Roman"/>
          <w:sz w:val="24"/>
          <w:szCs w:val="24"/>
        </w:rPr>
        <w:t>a</w:t>
      </w:r>
      <w:r w:rsidR="00B075ED" w:rsidRPr="00A96A15">
        <w:rPr>
          <w:rFonts w:ascii="Times New Roman" w:hAnsi="Times New Roman" w:cs="Times New Roman"/>
          <w:sz w:val="24"/>
          <w:szCs w:val="24"/>
        </w:rPr>
        <w:t>l., 2023; González et</w:t>
      </w:r>
      <w:r w:rsidR="00F20D8E">
        <w:rPr>
          <w:rFonts w:ascii="Times New Roman" w:hAnsi="Times New Roman" w:cs="Times New Roman"/>
          <w:sz w:val="24"/>
          <w:szCs w:val="24"/>
        </w:rPr>
        <w:t xml:space="preserve"> </w:t>
      </w:r>
      <w:r w:rsidR="004F0258" w:rsidRPr="00A96A15">
        <w:rPr>
          <w:rFonts w:ascii="Times New Roman" w:hAnsi="Times New Roman" w:cs="Times New Roman"/>
          <w:sz w:val="24"/>
          <w:szCs w:val="24"/>
        </w:rPr>
        <w:t>a</w:t>
      </w:r>
      <w:r w:rsidR="00B075ED" w:rsidRPr="00A96A15">
        <w:rPr>
          <w:rFonts w:ascii="Times New Roman" w:hAnsi="Times New Roman" w:cs="Times New Roman"/>
          <w:sz w:val="24"/>
          <w:szCs w:val="24"/>
        </w:rPr>
        <w:t>l., 2021; Luckin et</w:t>
      </w:r>
      <w:r w:rsidR="00F20D8E">
        <w:rPr>
          <w:rFonts w:ascii="Times New Roman" w:hAnsi="Times New Roman" w:cs="Times New Roman"/>
          <w:sz w:val="24"/>
          <w:szCs w:val="24"/>
        </w:rPr>
        <w:t xml:space="preserve"> </w:t>
      </w:r>
      <w:r w:rsidR="004F0258" w:rsidRPr="00A96A15">
        <w:rPr>
          <w:rFonts w:ascii="Times New Roman" w:hAnsi="Times New Roman" w:cs="Times New Roman"/>
          <w:sz w:val="24"/>
          <w:szCs w:val="24"/>
        </w:rPr>
        <w:t>a</w:t>
      </w:r>
      <w:r w:rsidR="00B075ED" w:rsidRPr="00A96A15">
        <w:rPr>
          <w:rFonts w:ascii="Times New Roman" w:hAnsi="Times New Roman" w:cs="Times New Roman"/>
          <w:sz w:val="24"/>
          <w:szCs w:val="24"/>
        </w:rPr>
        <w:t>l.,</w:t>
      </w:r>
      <w:r w:rsidR="00DB4191" w:rsidRPr="00A96A15">
        <w:rPr>
          <w:rFonts w:ascii="Times New Roman" w:hAnsi="Times New Roman" w:cs="Times New Roman"/>
          <w:sz w:val="24"/>
          <w:szCs w:val="24"/>
        </w:rPr>
        <w:t xml:space="preserve"> </w:t>
      </w:r>
      <w:r w:rsidR="00B075ED" w:rsidRPr="00A96A15">
        <w:rPr>
          <w:rFonts w:ascii="Times New Roman" w:hAnsi="Times New Roman" w:cs="Times New Roman"/>
          <w:sz w:val="24"/>
          <w:szCs w:val="24"/>
        </w:rPr>
        <w:t>2016)</w:t>
      </w:r>
      <w:r w:rsidR="00B075ED" w:rsidRPr="00A96A15">
        <w:rPr>
          <w:rFonts w:ascii="Times New Roman" w:hAnsi="Times New Roman" w:cs="Times New Roman"/>
          <w:sz w:val="24"/>
          <w:szCs w:val="24"/>
        </w:rPr>
        <w:fldChar w:fldCharType="end"/>
      </w:r>
      <w:r w:rsidRPr="00A96A15">
        <w:rPr>
          <w:rFonts w:ascii="Times New Roman" w:hAnsi="Times New Roman" w:cs="Times New Roman"/>
          <w:sz w:val="24"/>
          <w:szCs w:val="24"/>
        </w:rPr>
        <w:t xml:space="preserve">. </w:t>
      </w:r>
      <w:r w:rsidR="00143BCF" w:rsidRPr="00A96A15">
        <w:rPr>
          <w:rFonts w:ascii="Times New Roman" w:hAnsi="Times New Roman" w:cs="Times New Roman"/>
          <w:sz w:val="24"/>
          <w:szCs w:val="24"/>
        </w:rPr>
        <w:t>Por otro lado, la implementación de la IA en el ABP no solo mejora la participación de los estudiantes, sino que también permite a los docentes identificar lagunas de conocimiento</w:t>
      </w:r>
      <w:r w:rsidR="00143BCF" w:rsidRPr="0081158C">
        <w:rPr>
          <w:rFonts w:ascii="Times New Roman" w:hAnsi="Times New Roman" w:cs="Times New Roman"/>
          <w:sz w:val="24"/>
          <w:szCs w:val="24"/>
        </w:rPr>
        <w:t xml:space="preserve"> </w:t>
      </w:r>
      <w:r w:rsidR="00B075ED" w:rsidRPr="0081158C">
        <w:rPr>
          <w:rFonts w:ascii="Times New Roman" w:hAnsi="Times New Roman" w:cs="Times New Roman"/>
          <w:sz w:val="24"/>
          <w:szCs w:val="24"/>
        </w:rPr>
        <w:t>E</w:t>
      </w:r>
      <w:r w:rsidRPr="0081158C">
        <w:rPr>
          <w:rFonts w:ascii="Times New Roman" w:hAnsi="Times New Roman" w:cs="Times New Roman"/>
          <w:sz w:val="24"/>
          <w:szCs w:val="24"/>
        </w:rPr>
        <w:t>s crucial que la implementación de la IA en el aula sea transdisciplinaria, conectada con el plan de estudios. Este es precisamente uno de los retos.</w:t>
      </w:r>
    </w:p>
    <w:p w14:paraId="11A43BF9" w14:textId="022CF1A3" w:rsidR="00B075ED" w:rsidRPr="0081158C" w:rsidRDefault="00B075ED"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Incorporar la IA en la educación superior es mediante un modelo de </w:t>
      </w:r>
      <w:r w:rsidR="004950D5" w:rsidRPr="0081158C">
        <w:rPr>
          <w:rFonts w:ascii="Times New Roman" w:hAnsi="Times New Roman" w:cs="Times New Roman"/>
          <w:sz w:val="24"/>
          <w:szCs w:val="24"/>
        </w:rPr>
        <w:t>ABP</w:t>
      </w:r>
      <w:r w:rsidRPr="0081158C">
        <w:rPr>
          <w:rFonts w:ascii="Times New Roman" w:hAnsi="Times New Roman" w:cs="Times New Roman"/>
          <w:sz w:val="24"/>
          <w:szCs w:val="24"/>
        </w:rPr>
        <w:t>, implica el uso de sistemas impulsados por IA para generar y analizar preguntas, brindando a los estudiantes retroalimentación personalizada y experiencias de aprendizaje adaptativas. Al aprovechar la IA para crear y evaluar preguntas, los profesores pueden obtener información valiosa sobre la comprensión de los estudiantes, identificar lagunas de conocimiento y adaptar sus estrategias de enseñanza.</w:t>
      </w:r>
    </w:p>
    <w:p w14:paraId="08110063" w14:textId="31876680" w:rsidR="00B24486" w:rsidRPr="0081158C" w:rsidRDefault="0084706E" w:rsidP="0081158C">
      <w:pPr>
        <w:spacing w:after="0" w:line="360" w:lineRule="auto"/>
        <w:ind w:firstLine="708"/>
        <w:jc w:val="both"/>
        <w:rPr>
          <w:rFonts w:ascii="Times New Roman" w:hAnsi="Times New Roman" w:cs="Times New Roman"/>
          <w:sz w:val="24"/>
          <w:szCs w:val="24"/>
          <w:lang w:val="es-MX"/>
        </w:rPr>
      </w:pPr>
      <w:r w:rsidRPr="00530E8A">
        <w:rPr>
          <w:rFonts w:ascii="Times New Roman" w:hAnsi="Times New Roman" w:cs="Times New Roman"/>
          <w:sz w:val="24"/>
          <w:szCs w:val="24"/>
        </w:rPr>
        <w:lastRenderedPageBreak/>
        <w:t>Uno de los problemas a los que se enfrentan las personas cuando usan IA es</w:t>
      </w:r>
      <w:r w:rsidR="00B24486" w:rsidRPr="00530E8A">
        <w:rPr>
          <w:rFonts w:ascii="Times New Roman" w:hAnsi="Times New Roman" w:cs="Times New Roman"/>
          <w:sz w:val="24"/>
          <w:szCs w:val="24"/>
          <w:lang w:val="es-MX"/>
        </w:rPr>
        <w:t xml:space="preserve"> </w:t>
      </w:r>
      <w:r w:rsidR="00887898" w:rsidRPr="00530E8A">
        <w:rPr>
          <w:rFonts w:ascii="Times New Roman" w:hAnsi="Times New Roman" w:cs="Times New Roman"/>
          <w:sz w:val="24"/>
          <w:szCs w:val="24"/>
        </w:rPr>
        <w:t>«</w:t>
      </w:r>
      <w:r w:rsidR="00B24486" w:rsidRPr="00530E8A">
        <w:rPr>
          <w:rFonts w:ascii="Times New Roman" w:hAnsi="Times New Roman" w:cs="Times New Roman"/>
          <w:sz w:val="24"/>
          <w:szCs w:val="24"/>
          <w:lang w:val="es-MX"/>
        </w:rPr>
        <w:t>¿</w:t>
      </w:r>
      <w:r w:rsidR="00B24486" w:rsidRPr="0081158C">
        <w:rPr>
          <w:rFonts w:ascii="Times New Roman" w:hAnsi="Times New Roman" w:cs="Times New Roman"/>
          <w:sz w:val="24"/>
          <w:szCs w:val="24"/>
          <w:lang w:val="es-MX"/>
        </w:rPr>
        <w:t xml:space="preserve">Cómo </w:t>
      </w:r>
      <w:r>
        <w:rPr>
          <w:rFonts w:ascii="Times New Roman" w:hAnsi="Times New Roman" w:cs="Times New Roman"/>
          <w:sz w:val="24"/>
          <w:szCs w:val="24"/>
          <w:lang w:val="es-MX"/>
        </w:rPr>
        <w:t>formular</w:t>
      </w:r>
      <w:r w:rsidR="00B24486" w:rsidRPr="0081158C">
        <w:rPr>
          <w:rFonts w:ascii="Times New Roman" w:hAnsi="Times New Roman" w:cs="Times New Roman"/>
          <w:sz w:val="24"/>
          <w:szCs w:val="24"/>
          <w:lang w:val="es-MX"/>
        </w:rPr>
        <w:t xml:space="preserve"> preguntas correctamente?</w:t>
      </w:r>
      <w:r w:rsidR="00887898" w:rsidRPr="004D5D9D">
        <w:t>»</w:t>
      </w:r>
      <w:r w:rsidR="00887898">
        <w:rPr>
          <w:rFonts w:ascii="Times New Roman" w:hAnsi="Times New Roman" w:cs="Times New Roman"/>
          <w:sz w:val="24"/>
          <w:szCs w:val="24"/>
          <w:lang w:val="es-MX"/>
        </w:rPr>
        <w:t xml:space="preserve"> </w:t>
      </w:r>
      <w:r w:rsidR="00B24486" w:rsidRPr="0081158C">
        <w:rPr>
          <w:rFonts w:ascii="Times New Roman" w:hAnsi="Times New Roman" w:cs="Times New Roman"/>
          <w:sz w:val="24"/>
          <w:szCs w:val="24"/>
          <w:lang w:val="es-MX"/>
        </w:rPr>
        <w:t>¿Cómo estructurar una pregunta? ¿Qué características debe tener? ¿Cuántos caracteres debe de tener en promedio una pregunta?</w:t>
      </w:r>
    </w:p>
    <w:p w14:paraId="1CCA498B" w14:textId="177427CD" w:rsidR="00CF312D" w:rsidRPr="0081158C" w:rsidRDefault="00675921" w:rsidP="0081158C">
      <w:pPr>
        <w:spacing w:after="0" w:line="360" w:lineRule="auto"/>
        <w:jc w:val="both"/>
        <w:rPr>
          <w:rFonts w:ascii="Times New Roman" w:hAnsi="Times New Roman" w:cs="Times New Roman"/>
          <w:sz w:val="24"/>
          <w:szCs w:val="24"/>
          <w:lang w:val="es-MX"/>
        </w:rPr>
      </w:pPr>
      <w:r w:rsidRPr="0081158C">
        <w:rPr>
          <w:rFonts w:ascii="Times New Roman" w:hAnsi="Times New Roman" w:cs="Times New Roman"/>
          <w:sz w:val="24"/>
          <w:szCs w:val="24"/>
          <w:lang w:val="es-MX"/>
        </w:rPr>
        <w:t>Es bien sabido que como en cualquier otra pregunta, se debe de t</w:t>
      </w:r>
      <w:r w:rsidR="00B24486" w:rsidRPr="0081158C">
        <w:rPr>
          <w:rFonts w:ascii="Times New Roman" w:hAnsi="Times New Roman" w:cs="Times New Roman"/>
          <w:sz w:val="24"/>
          <w:szCs w:val="24"/>
          <w:lang w:val="es-MX"/>
        </w:rPr>
        <w:t>ener claro lo que se espera como respuesta</w:t>
      </w:r>
      <w:r w:rsidRPr="0081158C">
        <w:rPr>
          <w:rFonts w:ascii="Times New Roman" w:hAnsi="Times New Roman" w:cs="Times New Roman"/>
          <w:sz w:val="24"/>
          <w:szCs w:val="24"/>
          <w:lang w:val="es-MX"/>
        </w:rPr>
        <w:t>, hacerlo de manera d</w:t>
      </w:r>
      <w:r w:rsidR="00B24486" w:rsidRPr="0081158C">
        <w:rPr>
          <w:rFonts w:ascii="Times New Roman" w:hAnsi="Times New Roman" w:cs="Times New Roman"/>
          <w:sz w:val="24"/>
          <w:szCs w:val="24"/>
          <w:lang w:val="es-MX"/>
        </w:rPr>
        <w:t>irecta, sin rodeos y lo más sencilla posible</w:t>
      </w:r>
      <w:r w:rsidRPr="0081158C">
        <w:rPr>
          <w:rFonts w:ascii="Times New Roman" w:hAnsi="Times New Roman" w:cs="Times New Roman"/>
          <w:sz w:val="24"/>
          <w:szCs w:val="24"/>
          <w:lang w:val="es-MX"/>
        </w:rPr>
        <w:t>, incluir contexto para facilitar las respuestas adecuadas.</w:t>
      </w:r>
    </w:p>
    <w:p w14:paraId="6FD3FF7A" w14:textId="217AD17C" w:rsidR="00B24486" w:rsidRPr="0081158C" w:rsidRDefault="00675921" w:rsidP="0081158C">
      <w:pPr>
        <w:spacing w:after="0" w:line="360" w:lineRule="auto"/>
        <w:ind w:firstLine="708"/>
        <w:jc w:val="both"/>
        <w:rPr>
          <w:rFonts w:ascii="Times New Roman" w:hAnsi="Times New Roman" w:cs="Times New Roman"/>
          <w:sz w:val="24"/>
          <w:szCs w:val="24"/>
          <w:lang w:val="es-MX"/>
        </w:rPr>
      </w:pPr>
      <w:r w:rsidRPr="0081158C">
        <w:rPr>
          <w:rFonts w:ascii="Times New Roman" w:hAnsi="Times New Roman" w:cs="Times New Roman"/>
          <w:sz w:val="24"/>
          <w:szCs w:val="24"/>
          <w:lang w:val="es-MX"/>
        </w:rPr>
        <w:t xml:space="preserve">Le hemos preguntado al mismo </w:t>
      </w:r>
      <w:r w:rsidR="00ED0DB1" w:rsidRPr="0081158C">
        <w:rPr>
          <w:rFonts w:ascii="Times New Roman" w:hAnsi="Times New Roman" w:cs="Times New Roman"/>
          <w:sz w:val="24"/>
          <w:szCs w:val="24"/>
          <w:lang w:val="es-MX"/>
        </w:rPr>
        <w:fldChar w:fldCharType="begin"/>
      </w:r>
      <w:r w:rsidR="0027101E" w:rsidRPr="0081158C">
        <w:rPr>
          <w:rFonts w:ascii="Times New Roman" w:hAnsi="Times New Roman" w:cs="Times New Roman"/>
          <w:sz w:val="24"/>
          <w:szCs w:val="24"/>
          <w:lang w:val="es-MX"/>
        </w:rPr>
        <w:instrText xml:space="preserve"> ADDIN ZOTERO_ITEM CSL_CITATION {"citationID":"R57APkCF","properties":{"formattedCitation":"(ChatGPT, 2024)","plainCitation":"(ChatGPT, 2024)","dontUpdate":true,"noteIndex":0},"citationItems":[{"id":2376,"uris":["http://zotero.org/users/12655648/items/C9G4WMDX"],"itemData":{"id":2376,"type":"webpage","abstract":"A conversational AI system that listens, learns, and challenges","language":"es-ES","title":"¿Cómo estructurar una pregunta correctamente?","URL":"https://chatgpt.com","author":[{"literal":"ChatGPT"}],"accessed":{"date-parts":[["2024",10,26]]},"issued":{"date-parts":[["2024",10,26]]}}}],"schema":"https://github.com/citation-style-language/schema/raw/master/csl-citation.json"} </w:instrText>
      </w:r>
      <w:r w:rsidR="00ED0DB1" w:rsidRPr="0081158C">
        <w:rPr>
          <w:rFonts w:ascii="Times New Roman" w:hAnsi="Times New Roman" w:cs="Times New Roman"/>
          <w:sz w:val="24"/>
          <w:szCs w:val="24"/>
          <w:lang w:val="es-MX"/>
        </w:rPr>
        <w:fldChar w:fldCharType="separate"/>
      </w:r>
      <w:r w:rsidR="00ED0DB1" w:rsidRPr="00481442">
        <w:rPr>
          <w:rFonts w:ascii="Times New Roman" w:hAnsi="Times New Roman" w:cs="Times New Roman"/>
          <w:i/>
          <w:iCs/>
          <w:sz w:val="24"/>
          <w:szCs w:val="24"/>
        </w:rPr>
        <w:t>ChatGPT</w:t>
      </w:r>
      <w:r w:rsidR="00ED0DB1" w:rsidRPr="0081158C">
        <w:rPr>
          <w:rFonts w:ascii="Times New Roman" w:hAnsi="Times New Roman" w:cs="Times New Roman"/>
          <w:sz w:val="24"/>
          <w:szCs w:val="24"/>
        </w:rPr>
        <w:t xml:space="preserve"> (2024)</w:t>
      </w:r>
      <w:r w:rsidR="00ED0DB1" w:rsidRPr="0081158C">
        <w:rPr>
          <w:rFonts w:ascii="Times New Roman" w:hAnsi="Times New Roman" w:cs="Times New Roman"/>
          <w:sz w:val="24"/>
          <w:szCs w:val="24"/>
          <w:lang w:val="es-MX"/>
        </w:rPr>
        <w:fldChar w:fldCharType="end"/>
      </w:r>
      <w:r w:rsidRPr="0081158C">
        <w:rPr>
          <w:rFonts w:ascii="Times New Roman" w:hAnsi="Times New Roman" w:cs="Times New Roman"/>
          <w:sz w:val="24"/>
          <w:szCs w:val="24"/>
          <w:lang w:val="es-MX"/>
        </w:rPr>
        <w:t xml:space="preserve"> </w:t>
      </w:r>
      <w:r w:rsidR="00B24486" w:rsidRPr="0081158C">
        <w:rPr>
          <w:rFonts w:ascii="Times New Roman" w:hAnsi="Times New Roman" w:cs="Times New Roman"/>
          <w:sz w:val="24"/>
          <w:szCs w:val="24"/>
        </w:rPr>
        <w:t>¿Cómo estructurar una pregunta correcta</w:t>
      </w:r>
      <w:r w:rsidR="005D45BE" w:rsidRPr="0081158C">
        <w:rPr>
          <w:rFonts w:ascii="Times New Roman" w:hAnsi="Times New Roman" w:cs="Times New Roman"/>
          <w:sz w:val="24"/>
          <w:szCs w:val="24"/>
        </w:rPr>
        <w:t>mente</w:t>
      </w:r>
      <w:r w:rsidR="00B24486" w:rsidRPr="0081158C">
        <w:rPr>
          <w:rFonts w:ascii="Times New Roman" w:hAnsi="Times New Roman" w:cs="Times New Roman"/>
          <w:sz w:val="24"/>
          <w:szCs w:val="24"/>
        </w:rPr>
        <w:t>?</w:t>
      </w:r>
      <w:r w:rsidR="005D45BE" w:rsidRPr="0081158C">
        <w:rPr>
          <w:rFonts w:ascii="Times New Roman" w:hAnsi="Times New Roman" w:cs="Times New Roman"/>
          <w:sz w:val="24"/>
          <w:szCs w:val="24"/>
        </w:rPr>
        <w:t xml:space="preserve"> </w:t>
      </w:r>
      <w:r w:rsidR="00B24486" w:rsidRPr="0081158C">
        <w:rPr>
          <w:rFonts w:ascii="Times New Roman" w:hAnsi="Times New Roman" w:cs="Times New Roman"/>
          <w:sz w:val="24"/>
          <w:szCs w:val="24"/>
        </w:rPr>
        <w:t xml:space="preserve">Para estructurar un </w:t>
      </w:r>
      <w:r w:rsidR="00B24486" w:rsidRPr="0081158C">
        <w:rPr>
          <w:rFonts w:ascii="Times New Roman" w:hAnsi="Times New Roman" w:cs="Times New Roman"/>
          <w:i/>
          <w:iCs/>
          <w:sz w:val="24"/>
          <w:szCs w:val="24"/>
        </w:rPr>
        <w:t>prompt</w:t>
      </w:r>
      <w:r w:rsidR="00734229" w:rsidRPr="0081158C">
        <w:rPr>
          <w:rFonts w:ascii="Times New Roman" w:hAnsi="Times New Roman" w:cs="Times New Roman"/>
          <w:sz w:val="24"/>
          <w:szCs w:val="24"/>
        </w:rPr>
        <w:t xml:space="preserve"> como pregunta correcta</w:t>
      </w:r>
      <w:r w:rsidR="00B24486" w:rsidRPr="0081158C">
        <w:rPr>
          <w:rFonts w:ascii="Times New Roman" w:hAnsi="Times New Roman" w:cs="Times New Roman"/>
          <w:sz w:val="24"/>
          <w:szCs w:val="24"/>
        </w:rPr>
        <w:t>, es importante seguir estos principios:</w:t>
      </w:r>
      <w:r w:rsidR="00734229" w:rsidRPr="0081158C">
        <w:rPr>
          <w:rFonts w:ascii="Times New Roman" w:hAnsi="Times New Roman" w:cs="Times New Roman"/>
          <w:sz w:val="24"/>
          <w:szCs w:val="24"/>
        </w:rPr>
        <w:t xml:space="preserve"> 1) define el propósito</w:t>
      </w:r>
      <w:r w:rsidR="00B24486" w:rsidRPr="0081158C">
        <w:rPr>
          <w:rFonts w:ascii="Times New Roman" w:hAnsi="Times New Roman" w:cs="Times New Roman"/>
          <w:sz w:val="24"/>
          <w:szCs w:val="24"/>
        </w:rPr>
        <w:t xml:space="preserve"> de manera precisa y concisa, especificando claramente lo que esperas como respuesta.</w:t>
      </w:r>
      <w:r w:rsidR="00734229" w:rsidRPr="0081158C">
        <w:rPr>
          <w:rFonts w:ascii="Times New Roman" w:hAnsi="Times New Roman" w:cs="Times New Roman"/>
          <w:sz w:val="24"/>
          <w:szCs w:val="24"/>
        </w:rPr>
        <w:t xml:space="preserve"> </w:t>
      </w:r>
      <w:r w:rsidR="005D45BE" w:rsidRPr="0081158C">
        <w:rPr>
          <w:rFonts w:ascii="Times New Roman" w:hAnsi="Times New Roman" w:cs="Times New Roman"/>
          <w:sz w:val="24"/>
          <w:szCs w:val="24"/>
        </w:rPr>
        <w:t xml:space="preserve">2) </w:t>
      </w:r>
      <w:r w:rsidR="00734229" w:rsidRPr="0081158C">
        <w:rPr>
          <w:rFonts w:ascii="Times New Roman" w:hAnsi="Times New Roman" w:cs="Times New Roman"/>
          <w:sz w:val="24"/>
          <w:szCs w:val="24"/>
        </w:rPr>
        <w:t>d</w:t>
      </w:r>
      <w:r w:rsidR="00B24486" w:rsidRPr="0081158C">
        <w:rPr>
          <w:rFonts w:ascii="Times New Roman" w:hAnsi="Times New Roman" w:cs="Times New Roman"/>
          <w:sz w:val="24"/>
          <w:szCs w:val="24"/>
        </w:rPr>
        <w:t>ebe ser directo, sin ambigüedades ni frases demasiado complejas.</w:t>
      </w:r>
      <w:r w:rsidR="005D45BE" w:rsidRPr="0081158C">
        <w:rPr>
          <w:rFonts w:ascii="Times New Roman" w:hAnsi="Times New Roman" w:cs="Times New Roman"/>
          <w:sz w:val="24"/>
          <w:szCs w:val="24"/>
        </w:rPr>
        <w:t xml:space="preserve"> 3) </w:t>
      </w:r>
      <w:r w:rsidR="00734229" w:rsidRPr="0081158C">
        <w:rPr>
          <w:rFonts w:ascii="Times New Roman" w:hAnsi="Times New Roman" w:cs="Times New Roman"/>
          <w:sz w:val="24"/>
          <w:szCs w:val="24"/>
        </w:rPr>
        <w:t>p</w:t>
      </w:r>
      <w:r w:rsidR="00B24486" w:rsidRPr="0081158C">
        <w:rPr>
          <w:rFonts w:ascii="Times New Roman" w:hAnsi="Times New Roman" w:cs="Times New Roman"/>
          <w:sz w:val="24"/>
          <w:szCs w:val="24"/>
        </w:rPr>
        <w:t>roporciona la información relevante que permita a la IA comprender mejor el marco en el cual se formula la pregunta.</w:t>
      </w:r>
      <w:r w:rsidR="005D45BE" w:rsidRPr="0081158C">
        <w:rPr>
          <w:rFonts w:ascii="Times New Roman" w:hAnsi="Times New Roman" w:cs="Times New Roman"/>
          <w:sz w:val="24"/>
          <w:szCs w:val="24"/>
        </w:rPr>
        <w:t xml:space="preserve"> 4) </w:t>
      </w:r>
      <w:r w:rsidR="00734229" w:rsidRPr="0081158C">
        <w:rPr>
          <w:rFonts w:ascii="Times New Roman" w:hAnsi="Times New Roman" w:cs="Times New Roman"/>
          <w:sz w:val="24"/>
          <w:szCs w:val="24"/>
        </w:rPr>
        <w:t>e</w:t>
      </w:r>
      <w:r w:rsidR="00B24486" w:rsidRPr="0081158C">
        <w:rPr>
          <w:rFonts w:ascii="Times New Roman" w:hAnsi="Times New Roman" w:cs="Times New Roman"/>
          <w:sz w:val="24"/>
          <w:szCs w:val="24"/>
        </w:rPr>
        <w:t>ntre má</w:t>
      </w:r>
      <w:r w:rsidR="00734229" w:rsidRPr="0081158C">
        <w:rPr>
          <w:rFonts w:ascii="Times New Roman" w:hAnsi="Times New Roman" w:cs="Times New Roman"/>
          <w:sz w:val="24"/>
          <w:szCs w:val="24"/>
        </w:rPr>
        <w:t xml:space="preserve">s detallado y específico sea </w:t>
      </w:r>
      <w:r w:rsidR="00B24486" w:rsidRPr="0081158C">
        <w:rPr>
          <w:rFonts w:ascii="Times New Roman" w:hAnsi="Times New Roman" w:cs="Times New Roman"/>
          <w:sz w:val="24"/>
          <w:szCs w:val="24"/>
        </w:rPr>
        <w:t>más acertada será la respuesta. Incluye detalles sobre el tipo de respuesta que buscas (lista, resumen, análisis, etc.).</w:t>
      </w:r>
      <w:r w:rsidR="005D45BE" w:rsidRPr="0081158C">
        <w:rPr>
          <w:rFonts w:ascii="Times New Roman" w:hAnsi="Times New Roman" w:cs="Times New Roman"/>
          <w:sz w:val="24"/>
          <w:szCs w:val="24"/>
        </w:rPr>
        <w:t xml:space="preserve"> 5) </w:t>
      </w:r>
      <w:r w:rsidR="00734229" w:rsidRPr="0081158C">
        <w:rPr>
          <w:rFonts w:ascii="Times New Roman" w:hAnsi="Times New Roman" w:cs="Times New Roman"/>
          <w:sz w:val="24"/>
          <w:szCs w:val="24"/>
        </w:rPr>
        <w:t>i</w:t>
      </w:r>
      <w:r w:rsidR="00B24486" w:rsidRPr="0081158C">
        <w:rPr>
          <w:rFonts w:ascii="Times New Roman" w:hAnsi="Times New Roman" w:cs="Times New Roman"/>
          <w:sz w:val="24"/>
          <w:szCs w:val="24"/>
        </w:rPr>
        <w:t>ndica claramente si la respuesta debe seguir un formato específico, como párrafos, listas numeradas o citas.</w:t>
      </w:r>
    </w:p>
    <w:p w14:paraId="32FCE933" w14:textId="12406ADD" w:rsidR="00B24486" w:rsidRPr="0081158C" w:rsidRDefault="00B24486" w:rsidP="0081158C">
      <w:pPr>
        <w:spacing w:after="0" w:line="360" w:lineRule="auto"/>
        <w:ind w:left="993"/>
        <w:jc w:val="both"/>
        <w:rPr>
          <w:rFonts w:ascii="Times New Roman" w:hAnsi="Times New Roman" w:cs="Times New Roman"/>
          <w:sz w:val="24"/>
          <w:szCs w:val="24"/>
        </w:rPr>
      </w:pPr>
      <w:r w:rsidRPr="0081158C">
        <w:rPr>
          <w:rFonts w:ascii="Times New Roman" w:hAnsi="Times New Roman" w:cs="Times New Roman"/>
          <w:sz w:val="24"/>
          <w:szCs w:val="24"/>
        </w:rPr>
        <w:t xml:space="preserve">Un </w:t>
      </w:r>
      <w:r w:rsidRPr="0081158C">
        <w:rPr>
          <w:rFonts w:ascii="Times New Roman" w:hAnsi="Times New Roman" w:cs="Times New Roman"/>
          <w:i/>
          <w:iCs/>
          <w:sz w:val="24"/>
          <w:szCs w:val="24"/>
        </w:rPr>
        <w:t>prompt</w:t>
      </w:r>
      <w:r w:rsidRPr="0081158C">
        <w:rPr>
          <w:rFonts w:ascii="Times New Roman" w:hAnsi="Times New Roman" w:cs="Times New Roman"/>
          <w:sz w:val="24"/>
          <w:szCs w:val="24"/>
        </w:rPr>
        <w:t xml:space="preserve"> es una instrucción o conjunto de instrucciones que le das a una inteligencia artificial (IA) o modelo de lenguaje para obten</w:t>
      </w:r>
      <w:r w:rsidR="00734229" w:rsidRPr="0081158C">
        <w:rPr>
          <w:rFonts w:ascii="Times New Roman" w:hAnsi="Times New Roman" w:cs="Times New Roman"/>
          <w:sz w:val="24"/>
          <w:szCs w:val="24"/>
        </w:rPr>
        <w:t>er una respuesta específica.  Puede ser una pregunta, tarea o</w:t>
      </w:r>
      <w:r w:rsidRPr="0081158C">
        <w:rPr>
          <w:rFonts w:ascii="Times New Roman" w:hAnsi="Times New Roman" w:cs="Times New Roman"/>
          <w:sz w:val="24"/>
          <w:szCs w:val="24"/>
        </w:rPr>
        <w:t xml:space="preserve"> solicitud de generación de t</w:t>
      </w:r>
      <w:r w:rsidR="00734229" w:rsidRPr="0081158C">
        <w:rPr>
          <w:rFonts w:ascii="Times New Roman" w:hAnsi="Times New Roman" w:cs="Times New Roman"/>
          <w:sz w:val="24"/>
          <w:szCs w:val="24"/>
        </w:rPr>
        <w:t xml:space="preserve">exto o imágenes. La calidad </w:t>
      </w:r>
      <w:r w:rsidRPr="0081158C">
        <w:rPr>
          <w:rFonts w:ascii="Times New Roman" w:hAnsi="Times New Roman" w:cs="Times New Roman"/>
          <w:sz w:val="24"/>
          <w:szCs w:val="24"/>
        </w:rPr>
        <w:t>afecta directamente la precisión y relevancia de la respuesta generada por la IA.</w:t>
      </w:r>
      <w:r w:rsidR="00ED0DB1" w:rsidRPr="0081158C">
        <w:rPr>
          <w:rFonts w:ascii="Times New Roman" w:hAnsi="Times New Roman" w:cs="Times New Roman"/>
          <w:sz w:val="24"/>
          <w:szCs w:val="24"/>
        </w:rPr>
        <w:t xml:space="preserve"> (</w:t>
      </w:r>
      <w:r w:rsidR="00ED0DB1" w:rsidRPr="0081158C">
        <w:rPr>
          <w:rFonts w:ascii="Times New Roman" w:hAnsi="Times New Roman" w:cs="Times New Roman"/>
          <w:sz w:val="24"/>
          <w:szCs w:val="24"/>
          <w:lang w:val="es-MX"/>
        </w:rPr>
        <w:fldChar w:fldCharType="begin"/>
      </w:r>
      <w:r w:rsidR="0027101E" w:rsidRPr="0081158C">
        <w:rPr>
          <w:rFonts w:ascii="Times New Roman" w:hAnsi="Times New Roman" w:cs="Times New Roman"/>
          <w:sz w:val="24"/>
          <w:szCs w:val="24"/>
          <w:lang w:val="es-MX"/>
        </w:rPr>
        <w:instrText xml:space="preserve"> ADDIN ZOTERO_ITEM CSL_CITATION {"citationID":"umPZjy8Q","properties":{"formattedCitation":"(ChatGPT, 2024)","plainCitation":"(ChatGPT, 2024)","dontUpdate":true,"noteIndex":0},"citationItems":[{"id":2376,"uris":["http://zotero.org/users/12655648/items/C9G4WMDX"],"itemData":{"id":2376,"type":"webpage","abstract":"A conversational AI system that listens, learns, and challenges","language":"es-ES","title":"¿Cómo estructurar una pregunta correctamente?","URL":"https://chatgpt.com","author":[{"literal":"ChatGPT"}],"accessed":{"date-parts":[["2024",10,26]]},"issued":{"date-parts":[["2024",10,26]]}}}],"schema":"https://github.com/citation-style-language/schema/raw/master/csl-citation.json"} </w:instrText>
      </w:r>
      <w:r w:rsidR="00ED0DB1" w:rsidRPr="0081158C">
        <w:rPr>
          <w:rFonts w:ascii="Times New Roman" w:hAnsi="Times New Roman" w:cs="Times New Roman"/>
          <w:sz w:val="24"/>
          <w:szCs w:val="24"/>
          <w:lang w:val="es-MX"/>
        </w:rPr>
        <w:fldChar w:fldCharType="separate"/>
      </w:r>
      <w:r w:rsidR="00ED0DB1" w:rsidRPr="0081158C">
        <w:rPr>
          <w:rFonts w:ascii="Times New Roman" w:hAnsi="Times New Roman" w:cs="Times New Roman"/>
          <w:sz w:val="24"/>
          <w:szCs w:val="24"/>
        </w:rPr>
        <w:t>ChatGPT, 2024)</w:t>
      </w:r>
      <w:r w:rsidR="00ED0DB1" w:rsidRPr="0081158C">
        <w:rPr>
          <w:rFonts w:ascii="Times New Roman" w:hAnsi="Times New Roman" w:cs="Times New Roman"/>
          <w:sz w:val="24"/>
          <w:szCs w:val="24"/>
          <w:lang w:val="es-MX"/>
        </w:rPr>
        <w:fldChar w:fldCharType="end"/>
      </w:r>
      <w:r w:rsidRPr="0081158C">
        <w:rPr>
          <w:rFonts w:ascii="Times New Roman" w:hAnsi="Times New Roman" w:cs="Times New Roman"/>
          <w:sz w:val="24"/>
          <w:szCs w:val="24"/>
        </w:rPr>
        <w:t xml:space="preserve"> </w:t>
      </w:r>
    </w:p>
    <w:p w14:paraId="15BE4FA8" w14:textId="6108B4AB" w:rsidR="00CF312D" w:rsidRPr="0081158C" w:rsidRDefault="00CF312D"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Un </w:t>
      </w:r>
      <w:r w:rsidR="0069590B">
        <w:rPr>
          <w:rFonts w:ascii="Times New Roman" w:hAnsi="Times New Roman" w:cs="Times New Roman"/>
          <w:i/>
          <w:iCs/>
          <w:sz w:val="24"/>
          <w:szCs w:val="24"/>
        </w:rPr>
        <w:t>p</w:t>
      </w:r>
      <w:r w:rsidR="00734229" w:rsidRPr="0081158C">
        <w:rPr>
          <w:rFonts w:ascii="Times New Roman" w:hAnsi="Times New Roman" w:cs="Times New Roman"/>
          <w:i/>
          <w:iCs/>
          <w:sz w:val="24"/>
          <w:szCs w:val="24"/>
        </w:rPr>
        <w:t>rompt</w:t>
      </w:r>
      <w:r w:rsidRPr="0081158C">
        <w:rPr>
          <w:rFonts w:ascii="Times New Roman" w:hAnsi="Times New Roman" w:cs="Times New Roman"/>
          <w:i/>
          <w:iCs/>
          <w:sz w:val="24"/>
          <w:szCs w:val="24"/>
        </w:rPr>
        <w:t xml:space="preserve"> </w:t>
      </w:r>
      <w:r w:rsidRPr="0081158C">
        <w:rPr>
          <w:rFonts w:ascii="Times New Roman" w:hAnsi="Times New Roman" w:cs="Times New Roman"/>
          <w:sz w:val="24"/>
          <w:szCs w:val="24"/>
        </w:rPr>
        <w:t xml:space="preserve">es una petición que le hacemos a la IA, generalmente en forma de pregunta. </w:t>
      </w:r>
      <w:r w:rsidRPr="0081158C">
        <w:rPr>
          <w:rFonts w:ascii="Times New Roman" w:hAnsi="Times New Roman" w:cs="Times New Roman"/>
          <w:sz w:val="24"/>
          <w:szCs w:val="24"/>
        </w:rPr>
        <w:fldChar w:fldCharType="begin"/>
      </w:r>
      <w:r w:rsidR="0027101E" w:rsidRPr="0081158C">
        <w:rPr>
          <w:rFonts w:ascii="Times New Roman" w:hAnsi="Times New Roman" w:cs="Times New Roman"/>
          <w:sz w:val="24"/>
          <w:szCs w:val="24"/>
        </w:rPr>
        <w:instrText xml:space="preserve"> ADDIN ZOTERO_ITEM CSL_CITATION {"citationID":"pWN1HQec","properties":{"formattedCitation":"(Sigman &amp; Bilinkis, 2024)","plainCitation":"(Sigman &amp; Bilinkis, 2024)","dontUpdate":true,"noteIndex":0},"citationItems":[{"id":2384,"uris":["http://zotero.org/users/12655648/items/IHLQ9A47"],"itemData":{"id":2384,"type":"book","abstract":"Para Sigman &amp; Bilinkis, (2023) la disrupción que la IA genera en la educación,  exige una reevaluación de los roles de educadores y estudiantes, impulsando la adaptación a nuevas metodologías y herramientas, esto porque la IA no solo modifica qué aprendemos, sino cómo lo hacemos, abriendo puertas a la personalización. Hablan de sedentarismo cognitivo, refiriéndose a la incorporación de herramientas digitales, que hemos hecho durante estos años para facilitarnos nuestras vidas. Las cuales nos han hecho perder algunas habilidades, como la memoria. Los autores dicen que el prompts nos permite rescatar la perspectiva socrática del valor de la interrogación y la conversación, y que contribuyen al desarrollo de capacidades de orden superior, como ser la explicación y fundamentación de un razonamiento. Asi entonces con la IA estamos aprendiendo a pensar desde una conversación.","edition":"Primera","event-place":"Buenos Aires, Argentina","ISBN":"978-987-795-066-3","language":"Español","publisher":"Debate","publisher-place":"Buenos Aires, Argentina","title":"Artificial: La nueva inteligencia y el contorno de lo humano","URL":"https://www.amazon.com.mx/Artificial-nueva-inteligencia-contorno-humano-ebook/dp/B0CHHL4667/?tag=wkss20-20","author":[{"family":"Sigman","given":"Mariano"},{"family":"Bilinkis","given":"Santiago"}],"accessed":{"date-parts":[["2024",11,7]]},"issued":{"date-parts":[["2023"]]}}}],"schema":"https://github.com/citation-style-language/schema/raw/master/csl-citation.json"} </w:instrText>
      </w:r>
      <w:r w:rsidRPr="0081158C">
        <w:rPr>
          <w:rFonts w:ascii="Times New Roman" w:hAnsi="Times New Roman" w:cs="Times New Roman"/>
          <w:sz w:val="24"/>
          <w:szCs w:val="24"/>
        </w:rPr>
        <w:fldChar w:fldCharType="separate"/>
      </w:r>
      <w:r w:rsidR="00734229" w:rsidRPr="0081158C">
        <w:rPr>
          <w:rFonts w:ascii="Times New Roman" w:hAnsi="Times New Roman" w:cs="Times New Roman"/>
          <w:sz w:val="24"/>
          <w:szCs w:val="24"/>
        </w:rPr>
        <w:t>Sigman y</w:t>
      </w:r>
      <w:r w:rsidRPr="0081158C">
        <w:rPr>
          <w:rFonts w:ascii="Times New Roman" w:hAnsi="Times New Roman" w:cs="Times New Roman"/>
          <w:sz w:val="24"/>
          <w:szCs w:val="24"/>
        </w:rPr>
        <w:t xml:space="preserve"> Bilinkis (2023)</w:t>
      </w:r>
      <w:r w:rsidRPr="0081158C">
        <w:rPr>
          <w:rFonts w:ascii="Times New Roman" w:hAnsi="Times New Roman" w:cs="Times New Roman"/>
          <w:sz w:val="24"/>
          <w:szCs w:val="24"/>
        </w:rPr>
        <w:fldChar w:fldCharType="end"/>
      </w:r>
      <w:r w:rsidR="003D700A" w:rsidRPr="0081158C">
        <w:rPr>
          <w:rFonts w:ascii="Times New Roman" w:hAnsi="Times New Roman" w:cs="Times New Roman"/>
          <w:sz w:val="24"/>
          <w:szCs w:val="24"/>
        </w:rPr>
        <w:t xml:space="preserve"> dicen que</w:t>
      </w:r>
      <w:r w:rsidRPr="0081158C">
        <w:rPr>
          <w:rFonts w:ascii="Times New Roman" w:hAnsi="Times New Roman" w:cs="Times New Roman"/>
          <w:i/>
          <w:iCs/>
          <w:sz w:val="24"/>
          <w:szCs w:val="24"/>
        </w:rPr>
        <w:t xml:space="preserve"> </w:t>
      </w:r>
      <w:r w:rsidRPr="0081158C">
        <w:rPr>
          <w:rFonts w:ascii="Times New Roman" w:hAnsi="Times New Roman" w:cs="Times New Roman"/>
          <w:sz w:val="24"/>
          <w:szCs w:val="24"/>
        </w:rPr>
        <w:t>nos permite rescatar la perspectiva socrática del valor de la interrogación y la conversación, contribuyen al desarrollo de capa</w:t>
      </w:r>
      <w:r w:rsidR="003D700A" w:rsidRPr="0081158C">
        <w:rPr>
          <w:rFonts w:ascii="Times New Roman" w:hAnsi="Times New Roman" w:cs="Times New Roman"/>
          <w:sz w:val="24"/>
          <w:szCs w:val="24"/>
        </w:rPr>
        <w:t>cidades de orden superior, como</w:t>
      </w:r>
      <w:r w:rsidRPr="0081158C">
        <w:rPr>
          <w:rFonts w:ascii="Times New Roman" w:hAnsi="Times New Roman" w:cs="Times New Roman"/>
          <w:sz w:val="24"/>
          <w:szCs w:val="24"/>
        </w:rPr>
        <w:t xml:space="preserve"> la explicación y fundamentación de un razonamiento.</w:t>
      </w:r>
    </w:p>
    <w:p w14:paraId="2A40BC52" w14:textId="540FFF6A" w:rsidR="00C338B4" w:rsidRPr="0081158C" w:rsidRDefault="00B24486"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Una pregunta correcta suele s</w:t>
      </w:r>
      <w:r w:rsidR="00FB50C2" w:rsidRPr="0081158C">
        <w:rPr>
          <w:rFonts w:ascii="Times New Roman" w:hAnsi="Times New Roman" w:cs="Times New Roman"/>
          <w:sz w:val="24"/>
          <w:szCs w:val="24"/>
        </w:rPr>
        <w:t xml:space="preserve">er clara, </w:t>
      </w:r>
      <w:r w:rsidRPr="0081158C">
        <w:rPr>
          <w:rFonts w:ascii="Times New Roman" w:hAnsi="Times New Roman" w:cs="Times New Roman"/>
          <w:sz w:val="24"/>
          <w:szCs w:val="24"/>
        </w:rPr>
        <w:t>lo que significa que su longitud ideal debe estar entre 20 y 40 palabras. No hay un número exacto de caracteres o palabras, pero la pregunta debe ser lo suficientemente breve para mantener el enfoque y lo suficientemente detallada para captar el propósito de la investigación. Se recomienda evitar preguntas extensas que incluyan múltiples variables, ya que pueden complicar el análisis y la interpretación de los resultados</w:t>
      </w:r>
      <w:r w:rsidR="007206C6" w:rsidRPr="0081158C">
        <w:rPr>
          <w:rFonts w:ascii="Times New Roman" w:hAnsi="Times New Roman" w:cs="Times New Roman"/>
          <w:sz w:val="24"/>
          <w:szCs w:val="24"/>
        </w:rPr>
        <w:t>.</w:t>
      </w:r>
    </w:p>
    <w:p w14:paraId="08ABF413" w14:textId="2827A19A" w:rsidR="007206C6" w:rsidRDefault="004132D7"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En esta investigación p</w:t>
      </w:r>
      <w:r w:rsidR="00F2187B" w:rsidRPr="0081158C">
        <w:rPr>
          <w:rFonts w:ascii="Times New Roman" w:hAnsi="Times New Roman" w:cs="Times New Roman"/>
          <w:sz w:val="24"/>
          <w:szCs w:val="24"/>
        </w:rPr>
        <w:t>artimos de la siguiente p</w:t>
      </w:r>
      <w:r w:rsidR="007206C6" w:rsidRPr="0081158C">
        <w:rPr>
          <w:rFonts w:ascii="Times New Roman" w:hAnsi="Times New Roman" w:cs="Times New Roman"/>
          <w:sz w:val="24"/>
          <w:szCs w:val="24"/>
        </w:rPr>
        <w:t xml:space="preserve">regunta: ¿Cuáles son las razones </w:t>
      </w:r>
      <w:r w:rsidR="00FB50C2" w:rsidRPr="0081158C">
        <w:rPr>
          <w:rFonts w:ascii="Times New Roman" w:hAnsi="Times New Roman" w:cs="Times New Roman"/>
          <w:sz w:val="24"/>
          <w:szCs w:val="24"/>
        </w:rPr>
        <w:t>principales para el</w:t>
      </w:r>
      <w:r w:rsidR="007206C6" w:rsidRPr="0081158C">
        <w:rPr>
          <w:rFonts w:ascii="Times New Roman" w:hAnsi="Times New Roman" w:cs="Times New Roman"/>
          <w:sz w:val="24"/>
          <w:szCs w:val="24"/>
        </w:rPr>
        <w:t xml:space="preserve"> uso </w:t>
      </w:r>
      <w:r w:rsidR="00FB50C2" w:rsidRPr="0081158C">
        <w:rPr>
          <w:rFonts w:ascii="Times New Roman" w:hAnsi="Times New Roman" w:cs="Times New Roman"/>
          <w:sz w:val="24"/>
          <w:szCs w:val="24"/>
        </w:rPr>
        <w:t>de la IA en el aprendizaje de los</w:t>
      </w:r>
      <w:r w:rsidR="007206C6" w:rsidRPr="0081158C">
        <w:rPr>
          <w:rFonts w:ascii="Times New Roman" w:hAnsi="Times New Roman" w:cs="Times New Roman"/>
          <w:sz w:val="24"/>
          <w:szCs w:val="24"/>
        </w:rPr>
        <w:t xml:space="preserve"> estudiantes de pregrado?</w:t>
      </w:r>
      <w:r w:rsidRPr="0081158C">
        <w:rPr>
          <w:rFonts w:ascii="Times New Roman" w:hAnsi="Times New Roman" w:cs="Times New Roman"/>
          <w:sz w:val="24"/>
          <w:szCs w:val="24"/>
        </w:rPr>
        <w:t xml:space="preserve"> </w:t>
      </w:r>
      <w:r w:rsidR="00F2187B" w:rsidRPr="0081158C">
        <w:rPr>
          <w:rFonts w:ascii="Times New Roman" w:hAnsi="Times New Roman" w:cs="Times New Roman"/>
          <w:sz w:val="24"/>
          <w:szCs w:val="24"/>
        </w:rPr>
        <w:t>Nuestro o</w:t>
      </w:r>
      <w:r w:rsidR="007206C6" w:rsidRPr="0081158C">
        <w:rPr>
          <w:rFonts w:ascii="Times New Roman" w:hAnsi="Times New Roman" w:cs="Times New Roman"/>
          <w:sz w:val="24"/>
          <w:szCs w:val="24"/>
        </w:rPr>
        <w:t>bjetivo</w:t>
      </w:r>
      <w:r w:rsidR="00F2187B" w:rsidRPr="0081158C">
        <w:rPr>
          <w:rFonts w:ascii="Times New Roman" w:hAnsi="Times New Roman" w:cs="Times New Roman"/>
          <w:sz w:val="24"/>
          <w:szCs w:val="24"/>
        </w:rPr>
        <w:t xml:space="preserve"> es</w:t>
      </w:r>
      <w:r w:rsidR="007206C6" w:rsidRPr="0081158C">
        <w:rPr>
          <w:rFonts w:ascii="Times New Roman" w:hAnsi="Times New Roman" w:cs="Times New Roman"/>
          <w:sz w:val="24"/>
          <w:szCs w:val="24"/>
        </w:rPr>
        <w:t xml:space="preserve"> </w:t>
      </w:r>
      <w:r w:rsidR="00F2187B" w:rsidRPr="0081158C">
        <w:rPr>
          <w:rFonts w:ascii="Times New Roman" w:hAnsi="Times New Roman" w:cs="Times New Roman"/>
          <w:sz w:val="24"/>
          <w:szCs w:val="24"/>
        </w:rPr>
        <w:t>a</w:t>
      </w:r>
      <w:r w:rsidR="007206C6" w:rsidRPr="0081158C">
        <w:rPr>
          <w:rFonts w:ascii="Times New Roman" w:hAnsi="Times New Roman" w:cs="Times New Roman"/>
          <w:sz w:val="24"/>
          <w:szCs w:val="24"/>
        </w:rPr>
        <w:t xml:space="preserve">nalizar el uso de la </w:t>
      </w:r>
      <w:r w:rsidR="00FB50C2" w:rsidRPr="0081158C">
        <w:rPr>
          <w:rFonts w:ascii="Times New Roman" w:hAnsi="Times New Roman" w:cs="Times New Roman"/>
          <w:sz w:val="24"/>
          <w:szCs w:val="24"/>
        </w:rPr>
        <w:t>IA en el aprendizaje</w:t>
      </w:r>
      <w:r w:rsidR="007206C6" w:rsidRPr="0081158C">
        <w:rPr>
          <w:rFonts w:ascii="Times New Roman" w:hAnsi="Times New Roman" w:cs="Times New Roman"/>
          <w:sz w:val="24"/>
          <w:szCs w:val="24"/>
        </w:rPr>
        <w:t xml:space="preserve"> en los estudiantes de pregrado, identificando sus beneficios, desafíos y preferencias tecnológicas en el contexto postpandemia.</w:t>
      </w:r>
      <w:r w:rsidRPr="0081158C">
        <w:rPr>
          <w:rFonts w:ascii="Times New Roman" w:hAnsi="Times New Roman" w:cs="Times New Roman"/>
          <w:sz w:val="24"/>
          <w:szCs w:val="24"/>
        </w:rPr>
        <w:t xml:space="preserve"> </w:t>
      </w:r>
      <w:r w:rsidR="00F2187B" w:rsidRPr="0081158C">
        <w:rPr>
          <w:rFonts w:ascii="Times New Roman" w:hAnsi="Times New Roman" w:cs="Times New Roman"/>
          <w:sz w:val="24"/>
          <w:szCs w:val="24"/>
        </w:rPr>
        <w:t>A manera de h</w:t>
      </w:r>
      <w:r w:rsidR="007206C6" w:rsidRPr="0081158C">
        <w:rPr>
          <w:rFonts w:ascii="Times New Roman" w:hAnsi="Times New Roman" w:cs="Times New Roman"/>
          <w:sz w:val="24"/>
          <w:szCs w:val="24"/>
        </w:rPr>
        <w:t xml:space="preserve">ipótesis: </w:t>
      </w:r>
      <w:r w:rsidR="00F2187B" w:rsidRPr="0081158C">
        <w:rPr>
          <w:rFonts w:ascii="Times New Roman" w:hAnsi="Times New Roman" w:cs="Times New Roman"/>
          <w:sz w:val="24"/>
          <w:szCs w:val="24"/>
        </w:rPr>
        <w:t xml:space="preserve">creemos que </w:t>
      </w:r>
      <w:r w:rsidR="007206C6" w:rsidRPr="0081158C">
        <w:rPr>
          <w:rFonts w:ascii="Times New Roman" w:hAnsi="Times New Roman" w:cs="Times New Roman"/>
          <w:sz w:val="24"/>
          <w:szCs w:val="24"/>
        </w:rPr>
        <w:t>el uso de la IA como</w:t>
      </w:r>
      <w:r w:rsidR="00563B28" w:rsidRPr="0081158C">
        <w:rPr>
          <w:rFonts w:ascii="Times New Roman" w:hAnsi="Times New Roman" w:cs="Times New Roman"/>
          <w:sz w:val="24"/>
          <w:szCs w:val="24"/>
        </w:rPr>
        <w:t xml:space="preserve"> herramienta </w:t>
      </w:r>
      <w:r w:rsidR="00563B28" w:rsidRPr="0081158C">
        <w:rPr>
          <w:rFonts w:ascii="Times New Roman" w:hAnsi="Times New Roman" w:cs="Times New Roman"/>
          <w:sz w:val="24"/>
          <w:szCs w:val="24"/>
        </w:rPr>
        <w:lastRenderedPageBreak/>
        <w:t>educativa mejora el aprendizaje</w:t>
      </w:r>
      <w:r w:rsidR="007206C6" w:rsidRPr="0081158C">
        <w:rPr>
          <w:rFonts w:ascii="Times New Roman" w:hAnsi="Times New Roman" w:cs="Times New Roman"/>
          <w:sz w:val="24"/>
          <w:szCs w:val="24"/>
        </w:rPr>
        <w:t xml:space="preserve"> de los estudiantes de pregrado</w:t>
      </w:r>
      <w:r w:rsidR="00F2187B" w:rsidRPr="0081158C">
        <w:rPr>
          <w:rFonts w:ascii="Times New Roman" w:hAnsi="Times New Roman" w:cs="Times New Roman"/>
          <w:sz w:val="24"/>
          <w:szCs w:val="24"/>
        </w:rPr>
        <w:t xml:space="preserve"> y en consecuencia puede ser incorporarse como herramienta </w:t>
      </w:r>
      <w:r w:rsidR="00563B28" w:rsidRPr="0081158C">
        <w:rPr>
          <w:rFonts w:ascii="Times New Roman" w:hAnsi="Times New Roman" w:cs="Times New Roman"/>
          <w:sz w:val="24"/>
          <w:szCs w:val="24"/>
        </w:rPr>
        <w:t>complementaria en la enseñanza</w:t>
      </w:r>
      <w:r w:rsidR="00F2187B" w:rsidRPr="0081158C">
        <w:rPr>
          <w:rFonts w:ascii="Times New Roman" w:hAnsi="Times New Roman" w:cs="Times New Roman"/>
          <w:sz w:val="24"/>
          <w:szCs w:val="24"/>
        </w:rPr>
        <w:t>.</w:t>
      </w:r>
    </w:p>
    <w:p w14:paraId="1C86EE8A" w14:textId="7F79E6E4" w:rsidR="00ED1C31" w:rsidRPr="00ED1C31" w:rsidRDefault="00ED1C31" w:rsidP="0081158C">
      <w:pPr>
        <w:spacing w:after="0" w:line="360" w:lineRule="auto"/>
        <w:ind w:firstLine="708"/>
        <w:jc w:val="both"/>
        <w:rPr>
          <w:rFonts w:ascii="Times New Roman" w:hAnsi="Times New Roman" w:cs="Times New Roman"/>
          <w:sz w:val="28"/>
          <w:szCs w:val="28"/>
        </w:rPr>
      </w:pPr>
      <w:r w:rsidRPr="00ED1C31">
        <w:rPr>
          <w:rFonts w:ascii="Times New Roman" w:hAnsi="Times New Roman" w:cs="Times New Roman"/>
          <w:sz w:val="24"/>
          <w:szCs w:val="24"/>
        </w:rPr>
        <w:t>Este estudio analiza cómo la integración de la IA en la educación superior puede mejorar el aprendizaje mediante el enfoque de aprendizaje basado en preguntas (ABP)</w:t>
      </w:r>
    </w:p>
    <w:p w14:paraId="6A44CF68" w14:textId="77777777" w:rsidR="00045804" w:rsidRDefault="00045804" w:rsidP="0081158C">
      <w:pPr>
        <w:spacing w:after="0" w:line="360" w:lineRule="auto"/>
        <w:jc w:val="both"/>
        <w:rPr>
          <w:rFonts w:ascii="Times New Roman" w:hAnsi="Times New Roman" w:cs="Times New Roman"/>
          <w:b/>
          <w:bCs/>
          <w:sz w:val="24"/>
          <w:szCs w:val="24"/>
        </w:rPr>
      </w:pPr>
    </w:p>
    <w:p w14:paraId="17631112" w14:textId="6CD5B952" w:rsidR="003B0F32" w:rsidRPr="00045804" w:rsidRDefault="007206C6" w:rsidP="00045804">
      <w:pPr>
        <w:spacing w:after="0" w:line="360" w:lineRule="auto"/>
        <w:jc w:val="center"/>
        <w:rPr>
          <w:rFonts w:ascii="Times New Roman" w:hAnsi="Times New Roman" w:cs="Times New Roman"/>
          <w:b/>
          <w:bCs/>
          <w:sz w:val="28"/>
          <w:szCs w:val="28"/>
        </w:rPr>
      </w:pPr>
      <w:r w:rsidRPr="00045804">
        <w:rPr>
          <w:rFonts w:ascii="Times New Roman" w:hAnsi="Times New Roman" w:cs="Times New Roman"/>
          <w:b/>
          <w:bCs/>
          <w:sz w:val="28"/>
          <w:szCs w:val="28"/>
        </w:rPr>
        <w:t>R</w:t>
      </w:r>
      <w:r w:rsidR="00F8184C" w:rsidRPr="00045804">
        <w:rPr>
          <w:rFonts w:ascii="Times New Roman" w:hAnsi="Times New Roman" w:cs="Times New Roman"/>
          <w:b/>
          <w:bCs/>
          <w:sz w:val="28"/>
          <w:szCs w:val="28"/>
        </w:rPr>
        <w:t>evisión de la literatura</w:t>
      </w:r>
    </w:p>
    <w:p w14:paraId="4BDB09C9" w14:textId="25E41D30" w:rsidR="00183AF0" w:rsidRPr="0081158C" w:rsidRDefault="005E36A5" w:rsidP="0081158C">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L</w:t>
      </w:r>
      <w:r w:rsidRPr="005E36A5">
        <w:rPr>
          <w:rFonts w:ascii="Times New Roman" w:hAnsi="Times New Roman" w:cs="Times New Roman"/>
          <w:sz w:val="24"/>
          <w:szCs w:val="24"/>
        </w:rPr>
        <w:t>a implementación de la IA en el ABP no solo mejora la participación de los estudiantes, sino que también permite a los docentes identificar lagunas de conocimiento</w:t>
      </w:r>
      <w:r w:rsidR="00FB00F9" w:rsidRPr="0081158C">
        <w:rPr>
          <w:rFonts w:ascii="Times New Roman" w:hAnsi="Times New Roman" w:cs="Times New Roman"/>
          <w:sz w:val="24"/>
          <w:szCs w:val="24"/>
        </w:rPr>
        <w:t>. P</w:t>
      </w:r>
      <w:r w:rsidR="00183AF0" w:rsidRPr="0081158C">
        <w:rPr>
          <w:rFonts w:ascii="Times New Roman" w:hAnsi="Times New Roman" w:cs="Times New Roman"/>
          <w:sz w:val="24"/>
          <w:szCs w:val="24"/>
        </w:rPr>
        <w:t xml:space="preserve">roporciona retroalimentación personalizada y experiencias de aprendizaje adaptativas, </w:t>
      </w:r>
      <w:r w:rsidR="00EF12AC" w:rsidRPr="0081158C">
        <w:rPr>
          <w:rFonts w:ascii="Times New Roman" w:hAnsi="Times New Roman" w:cs="Times New Roman"/>
          <w:sz w:val="24"/>
          <w:szCs w:val="24"/>
        </w:rPr>
        <w:t xml:space="preserve">acorde </w:t>
      </w:r>
      <w:r w:rsidR="00183AF0" w:rsidRPr="0081158C">
        <w:rPr>
          <w:rFonts w:ascii="Times New Roman" w:hAnsi="Times New Roman" w:cs="Times New Roman"/>
          <w:sz w:val="24"/>
          <w:szCs w:val="24"/>
        </w:rPr>
        <w:t xml:space="preserve">a las necesidades y habilidades individuales de cada estudiante </w:t>
      </w:r>
      <w:r w:rsidR="005C0A1A" w:rsidRPr="0081158C">
        <w:rPr>
          <w:rFonts w:ascii="Times New Roman" w:hAnsi="Times New Roman" w:cs="Times New Roman"/>
          <w:sz w:val="24"/>
          <w:szCs w:val="24"/>
        </w:rPr>
        <w:fldChar w:fldCharType="begin"/>
      </w:r>
      <w:r w:rsidR="00DD4801" w:rsidRPr="0081158C">
        <w:rPr>
          <w:rFonts w:ascii="Times New Roman" w:hAnsi="Times New Roman" w:cs="Times New Roman"/>
          <w:sz w:val="24"/>
          <w:szCs w:val="24"/>
        </w:rPr>
        <w:instrText xml:space="preserve"> ADDIN ZOTERO_ITEM CSL_CITATION {"citationID":"hkYCcSot","properties":{"formattedCitation":"(Aliabadi et\\uc0\\u160{}al., 2023; Fahimirad &amp; Kotamjani, 2018; Idroes et\\uc0\\u160{}al., 2023)","plainCitation":"(Aliabadi et al., 2023; Fahimirad &amp; Kotamjani, 2018; Idroes et al., 2023)","dontUpdate":true,"noteIndex":0},"citationItems":[{"id":2372,"uris":["http://zotero.org/users/12655648/items/7BAA2Y4G"],"itemData":{"id":2372,"type":"paper-conference","abstract":"The integration of artificial intelligence (AI) into education has the potential to transform the way we learn and teach. In this paper, we examine the current state of AI in education and explore the potential benefits and challenges of incorporating this technology into the classroom. The approaches currently available for AI education often present students with experiences only focusing on discrete computer science concepts agnostic to a larger curriculum. However, teaching AI must not be siloed or interdisciplinary. Rather, AI instruction ought to be transdisciplinary, including connections to the broad curriculum and community in which students are learning. This paper delves into the AI program currently in development for Neom Community School and the larger Education, Research, and Innovation Sector in Neom, Saudi Arabia’s new megacity under development. In this program, AI is both taught as a subject and to learn other subjects within the curriculum through the school system’s International Baccalaureate (IB) approach, which deploys learning through “Units of Inquiry.” This approach to education connects subjects across a curriculum under one major guiding question at a time. The proposed method offers a meaningful approach to introducing AI to students throughout these Units of Inquiry, as it shifts AI from a subject that students “like” or “not like” to a subject that is taught throughout the curriculum.","container-title":"Artificial Intelligence in Education Technologies: New Development and Innovative Practices","DOI":"10.1007/978-981-99-7947-9_11","event-place":"Singapore","ISBN":"978-981-9979-47-9","language":"en","page":"137-151","publisher":"Springer Nature","publisher-place":"Singapore","source":"Springer Link","title":"Transdisciplinary AI Education: The Confluence of Curricular and Community Needs in the Instruction of Artificial Intelligence","title-short":"Transdisciplinary AI Education","author":[{"family":"Aliabadi","given":"Roozbeh"},{"family":"Singh","given":"Aditi"},{"family":"Wilson","given":"Eryka"}],"editor":[{"family":"Schlippe","given":"Tim"},{"family":"Cheng","given":"Eric C. K."},{"family":"Wang","given":"Tianchong"}],"issued":{"date-parts":[["2023"]]}},"label":"page"},{"id":2396,"uris":["http://zotero.org/users/12655648/items/JR7YGZYP"],"itemData":{"id":2396,"type":"article-journal","abstract":"Innovative educational technologies have revolutionized the methods of teaching and learning. Recently, with advancements of artificial intelligence, higher education has begun to adopt new technologies. This conceptual review paper aims to investigate the emergence of using artificial intelligence in teaching and learning in education. It examines the educational consequences of emergent technologies on how institutions teach and the way students learn. This study intends to predict the role of artificial intelligence in the future nature of education in a world. The effective application of artificial intelligence methods is considered as a means of improving the quality of teaching and learning. However, the challenges of integrating artificial intelligence in educational institutions is addressed. Moreover, the challenges faced by students in adopting artificial intelligence in terms of students’ support, teaching, learning, and administration are discussed.  This paper presents a concise overview of the most recent studies to showcase the application of artificial intelligence in educational contexts. The implications and directions for further research are suggested.","container-title":"International Journal of Learning and Development","DOI":"10.5296/ijld.v8i4.14057","ISSN":"2164-4063","issue":"4","language":"en","license":"Copyright (c) 2018 Mehrnaz Fahimirad, Sedigheh Shakib Kotamjani","note":"number: 4","page":"106-118","source":"www.macrothink.org","title":"A Review on Application of Artificial Intelligence in Teaching and Learning in Educational Contexts","volume":"8","author":[{"family":"Fahimirad","given":"Mehrnaz"},{"family":"Kotamjani","given":"Sedigheh Shakib"}],"issued":{"date-parts":[["2018",12,15]]}},"label":"page"},{"id":2398,"uris":["http://zotero.org/users/12655648/items/TN4VB9HW"],"itemData":{"id":2398,"type":"article-journal","container-title":"Journal of educational management and learning","DOI":"https://doi.org/10.60084/jeml.v1i1.58","issue":"1","language":"en-US","source":"heca-analitika.com","title":"Student Perspectives on the Role of Artificial Intelligence in Education: A Survey-Based Analysis | Journal of Educational Management and Learning","title-short":"Student Perspectives on the Role of Artificial Intelligence in Education","URL":"https://heca-analitika.com/jeml/article/view/58","volume":"1","author":[{"family":"Idroes","given":"Ghazi Mauer"},{"family":"Noviandy","given":"Teuku Rizky"},{"family":"Maulana","given":"Aga"},{"family":"Irvanizam","given":"Irvanizam"},{"family":"Jalil","given":"Zulkarnain"},{"family":"Lensoni","given":"Lensoni"},{"family":"Lala","given":"Andi"},{"family":"Abas","given":"Abdul Hawil"},{"family":"Tallei","given":"Trina Ekawati"},{"family":"Idroes","given":"Rinaldi"}],"accessed":{"date-parts":[["2024",11,13]]},"issued":{"date-parts":[["2023"]]}},"label":"page"}],"schema":"https://github.com/citation-style-language/schema/raw/master/csl-citation.json"} </w:instrText>
      </w:r>
      <w:r w:rsidR="005C0A1A" w:rsidRPr="0081158C">
        <w:rPr>
          <w:rFonts w:ascii="Times New Roman" w:hAnsi="Times New Roman" w:cs="Times New Roman"/>
          <w:sz w:val="24"/>
          <w:szCs w:val="24"/>
        </w:rPr>
        <w:fldChar w:fldCharType="separate"/>
      </w:r>
      <w:r w:rsidR="005C0A1A" w:rsidRPr="0081158C">
        <w:rPr>
          <w:rFonts w:ascii="Times New Roman" w:hAnsi="Times New Roman" w:cs="Times New Roman"/>
          <w:sz w:val="24"/>
          <w:szCs w:val="24"/>
        </w:rPr>
        <w:t>(Aliabadi et</w:t>
      </w:r>
      <w:r w:rsidR="00F20D8E">
        <w:rPr>
          <w:rFonts w:ascii="Times New Roman" w:hAnsi="Times New Roman" w:cs="Times New Roman"/>
          <w:sz w:val="24"/>
          <w:szCs w:val="24"/>
        </w:rPr>
        <w:t xml:space="preserve"> </w:t>
      </w:r>
      <w:r w:rsidR="004F0258">
        <w:rPr>
          <w:rFonts w:ascii="Times New Roman" w:hAnsi="Times New Roman" w:cs="Times New Roman"/>
          <w:sz w:val="24"/>
          <w:szCs w:val="24"/>
        </w:rPr>
        <w:t>a</w:t>
      </w:r>
      <w:r w:rsidR="005C0A1A" w:rsidRPr="0081158C">
        <w:rPr>
          <w:rFonts w:ascii="Times New Roman" w:hAnsi="Times New Roman" w:cs="Times New Roman"/>
          <w:sz w:val="24"/>
          <w:szCs w:val="24"/>
        </w:rPr>
        <w:t xml:space="preserve">l., 2023; Fahimirad </w:t>
      </w:r>
      <w:r w:rsidR="008C3DF9" w:rsidRPr="0081158C">
        <w:rPr>
          <w:rFonts w:ascii="Times New Roman" w:hAnsi="Times New Roman" w:cs="Times New Roman"/>
          <w:sz w:val="24"/>
          <w:szCs w:val="24"/>
        </w:rPr>
        <w:t>y</w:t>
      </w:r>
      <w:r w:rsidR="005C0A1A" w:rsidRPr="0081158C">
        <w:rPr>
          <w:rFonts w:ascii="Times New Roman" w:hAnsi="Times New Roman" w:cs="Times New Roman"/>
          <w:sz w:val="24"/>
          <w:szCs w:val="24"/>
        </w:rPr>
        <w:t xml:space="preserve"> Kotamjani, 2018; Idroes et</w:t>
      </w:r>
      <w:r w:rsidR="00F20D8E">
        <w:rPr>
          <w:rFonts w:ascii="Times New Roman" w:hAnsi="Times New Roman" w:cs="Times New Roman"/>
          <w:sz w:val="24"/>
          <w:szCs w:val="24"/>
        </w:rPr>
        <w:t xml:space="preserve"> </w:t>
      </w:r>
      <w:r w:rsidR="004F0258">
        <w:rPr>
          <w:rFonts w:ascii="Times New Roman" w:hAnsi="Times New Roman" w:cs="Times New Roman"/>
          <w:sz w:val="24"/>
          <w:szCs w:val="24"/>
        </w:rPr>
        <w:t>a</w:t>
      </w:r>
      <w:r w:rsidR="005C0A1A" w:rsidRPr="0081158C">
        <w:rPr>
          <w:rFonts w:ascii="Times New Roman" w:hAnsi="Times New Roman" w:cs="Times New Roman"/>
          <w:sz w:val="24"/>
          <w:szCs w:val="24"/>
        </w:rPr>
        <w:t>l., 2023)</w:t>
      </w:r>
      <w:r w:rsidR="005C0A1A" w:rsidRPr="0081158C">
        <w:rPr>
          <w:rFonts w:ascii="Times New Roman" w:hAnsi="Times New Roman" w:cs="Times New Roman"/>
          <w:sz w:val="24"/>
          <w:szCs w:val="24"/>
        </w:rPr>
        <w:fldChar w:fldCharType="end"/>
      </w:r>
      <w:r w:rsidR="00183AF0" w:rsidRPr="0081158C">
        <w:rPr>
          <w:rFonts w:ascii="Times New Roman" w:hAnsi="Times New Roman" w:cs="Times New Roman"/>
          <w:sz w:val="24"/>
          <w:szCs w:val="24"/>
        </w:rPr>
        <w:t xml:space="preserve">. Este enfoque personalizado puede mejorar el compromiso, la motivación y el rendimiento académico general de los estudiantes. Además, las herramientas de evaluación basadas en </w:t>
      </w:r>
      <w:r w:rsidR="00EF12AC" w:rsidRPr="0081158C">
        <w:rPr>
          <w:rFonts w:ascii="Times New Roman" w:hAnsi="Times New Roman" w:cs="Times New Roman"/>
          <w:sz w:val="24"/>
          <w:szCs w:val="24"/>
        </w:rPr>
        <w:t>IA ayudan en</w:t>
      </w:r>
      <w:r w:rsidR="00183AF0" w:rsidRPr="0081158C">
        <w:rPr>
          <w:rFonts w:ascii="Times New Roman" w:hAnsi="Times New Roman" w:cs="Times New Roman"/>
          <w:sz w:val="24"/>
          <w:szCs w:val="24"/>
        </w:rPr>
        <w:t xml:space="preserve"> el proceso de calificación, permi</w:t>
      </w:r>
      <w:r w:rsidR="00FB00F9" w:rsidRPr="0081158C">
        <w:rPr>
          <w:rFonts w:ascii="Times New Roman" w:hAnsi="Times New Roman" w:cs="Times New Roman"/>
          <w:sz w:val="24"/>
          <w:szCs w:val="24"/>
        </w:rPr>
        <w:t>tiendo una retroalimentación</w:t>
      </w:r>
      <w:r w:rsidR="00183AF0" w:rsidRPr="0081158C">
        <w:rPr>
          <w:rFonts w:ascii="Times New Roman" w:hAnsi="Times New Roman" w:cs="Times New Roman"/>
          <w:sz w:val="24"/>
          <w:szCs w:val="24"/>
        </w:rPr>
        <w:t xml:space="preserve"> frecuente e inmediata, lo que</w:t>
      </w:r>
      <w:r w:rsidR="00545D19">
        <w:rPr>
          <w:rFonts w:ascii="Times New Roman" w:hAnsi="Times New Roman" w:cs="Times New Roman"/>
          <w:sz w:val="24"/>
          <w:szCs w:val="24"/>
        </w:rPr>
        <w:t xml:space="preserve"> </w:t>
      </w:r>
      <w:r w:rsidR="00183AF0" w:rsidRPr="0081158C">
        <w:rPr>
          <w:rFonts w:ascii="Times New Roman" w:hAnsi="Times New Roman" w:cs="Times New Roman"/>
          <w:sz w:val="24"/>
          <w:szCs w:val="24"/>
        </w:rPr>
        <w:t>puede impactar p</w:t>
      </w:r>
      <w:r w:rsidR="00FB00F9" w:rsidRPr="0081158C">
        <w:rPr>
          <w:rFonts w:ascii="Times New Roman" w:hAnsi="Times New Roman" w:cs="Times New Roman"/>
          <w:sz w:val="24"/>
          <w:szCs w:val="24"/>
        </w:rPr>
        <w:t xml:space="preserve">ositivamente en el </w:t>
      </w:r>
      <w:r w:rsidR="00183AF0" w:rsidRPr="0081158C">
        <w:rPr>
          <w:rFonts w:ascii="Times New Roman" w:hAnsi="Times New Roman" w:cs="Times New Roman"/>
          <w:sz w:val="24"/>
          <w:szCs w:val="24"/>
        </w:rPr>
        <w:t xml:space="preserve"> progreso de los estudiantes </w:t>
      </w:r>
      <w:r w:rsidR="005C0A1A" w:rsidRPr="0081158C">
        <w:rPr>
          <w:rFonts w:ascii="Times New Roman" w:hAnsi="Times New Roman" w:cs="Times New Roman"/>
          <w:sz w:val="24"/>
          <w:szCs w:val="24"/>
        </w:rPr>
        <w:fldChar w:fldCharType="begin"/>
      </w:r>
      <w:r w:rsidR="005C0A1A" w:rsidRPr="0081158C">
        <w:rPr>
          <w:rFonts w:ascii="Times New Roman" w:hAnsi="Times New Roman" w:cs="Times New Roman"/>
          <w:sz w:val="24"/>
          <w:szCs w:val="24"/>
        </w:rPr>
        <w:instrText xml:space="preserve"> ADDIN ZOTERO_ITEM CSL_CITATION {"citationID":"jmJRY2sE","properties":{"formattedCitation":"(Abbas et\\uc0\\u160{}al., 2023)","plainCitation":"(Abbas et al., 2023)","noteIndex":0},"citationItems":[{"id":2390,"uris":["http://zotero.org/users/12655648/items/R8RI2CTK"],"itemData":{"id":2390,"type":"article-journal","abstract":"The abstract of the study titled \"Role of Artificial Intelligence Tools in Enhancing Students' Educational Performance at Higher Levels\" explores the integration of artificial intelligence (AI) tools into higher education and their impact on students' educational performance. The study investigates various AI applications such as personalized learning systems, intelligent tutoring systems, and automated assessment tools, and their potential to enhance learning outcomes, engagement, and overall academic achievement. Through a comprehensive review of existing literature and empirical research, the abstract highlights the benefits and challenges associated with AI adoption in education. It also underscores the need for effective implementation strategies, teacher training, and ethical considerations to ensure the responsible and effective use of AI technologies in higher education. The findings of this study contribute to a deeper understanding of how AI tools can be leveraged to optimize educational experiences and outcomes for students in higher education settings.","container-title":"Journal of Artificial Intelligence,Machine Learning and Neural Network","DOI":"10.55529/jaimlnn.35.36.49","ISSN":"2799-1172","issue":"05","language":"en","license":"Copyright (c) 2023 Authors","note":"number: 05","page":"36-49","source":"journal.hmjournals.com","title":"Role of Artificial Intelligence Tools in Enhancing Students' Educational Performance at Higher Levels","volume":"3","author":[{"family":"Abbas","given":"Naveed"},{"family":"Ali","given":"Imran"},{"family":"Manzoor","given":"Rehmat"},{"family":"Hussain","given":"Tariq"},{"family":"Hussaini","given":"Muzamil Hussain AL"}],"issued":{"date-parts":[["2023",8,16]]}}}],"schema":"https://github.com/citation-style-language/schema/raw/master/csl-citation.json"} </w:instrText>
      </w:r>
      <w:r w:rsidR="005C0A1A" w:rsidRPr="0081158C">
        <w:rPr>
          <w:rFonts w:ascii="Times New Roman" w:hAnsi="Times New Roman" w:cs="Times New Roman"/>
          <w:sz w:val="24"/>
          <w:szCs w:val="24"/>
        </w:rPr>
        <w:fldChar w:fldCharType="separate"/>
      </w:r>
      <w:r w:rsidR="00CA6513" w:rsidRPr="00CA6513">
        <w:rPr>
          <w:rFonts w:ascii="Times New Roman" w:hAnsi="Times New Roman" w:cs="Times New Roman"/>
          <w:sz w:val="24"/>
        </w:rPr>
        <w:t>(Abbas et</w:t>
      </w:r>
      <w:r w:rsidR="00915E75">
        <w:rPr>
          <w:rFonts w:ascii="Times New Roman" w:hAnsi="Times New Roman" w:cs="Times New Roman"/>
          <w:sz w:val="24"/>
        </w:rPr>
        <w:t xml:space="preserve"> </w:t>
      </w:r>
      <w:r w:rsidR="00CA6513" w:rsidRPr="00CA6513">
        <w:rPr>
          <w:rFonts w:ascii="Times New Roman" w:hAnsi="Times New Roman" w:cs="Times New Roman"/>
          <w:sz w:val="24"/>
        </w:rPr>
        <w:t>al., 2023)</w:t>
      </w:r>
      <w:r w:rsidR="005C0A1A" w:rsidRPr="0081158C">
        <w:rPr>
          <w:rFonts w:ascii="Times New Roman" w:hAnsi="Times New Roman" w:cs="Times New Roman"/>
          <w:sz w:val="24"/>
          <w:szCs w:val="24"/>
        </w:rPr>
        <w:fldChar w:fldCharType="end"/>
      </w:r>
      <w:r w:rsidR="003B0F32" w:rsidRPr="0081158C">
        <w:rPr>
          <w:rFonts w:ascii="Times New Roman" w:hAnsi="Times New Roman" w:cs="Times New Roman"/>
          <w:sz w:val="24"/>
          <w:szCs w:val="24"/>
        </w:rPr>
        <w:t>. Favoreciendo</w:t>
      </w:r>
      <w:r w:rsidR="00183AF0" w:rsidRPr="0081158C">
        <w:rPr>
          <w:rFonts w:ascii="Times New Roman" w:hAnsi="Times New Roman" w:cs="Times New Roman"/>
          <w:sz w:val="24"/>
          <w:szCs w:val="24"/>
        </w:rPr>
        <w:t xml:space="preserve"> el desarrollo de habilidades de pensamiento crítico, anima</w:t>
      </w:r>
      <w:r w:rsidR="003B0F32" w:rsidRPr="0081158C">
        <w:rPr>
          <w:rFonts w:ascii="Times New Roman" w:hAnsi="Times New Roman" w:cs="Times New Roman"/>
          <w:sz w:val="24"/>
          <w:szCs w:val="24"/>
        </w:rPr>
        <w:t>ndo</w:t>
      </w:r>
      <w:r w:rsidR="00183AF0" w:rsidRPr="0081158C">
        <w:rPr>
          <w:rFonts w:ascii="Times New Roman" w:hAnsi="Times New Roman" w:cs="Times New Roman"/>
          <w:sz w:val="24"/>
          <w:szCs w:val="24"/>
        </w:rPr>
        <w:t xml:space="preserve"> a los estudiantes a interactuar con el material de una manera más activa e interactiva.</w:t>
      </w:r>
      <w:r w:rsidR="00EF12AC" w:rsidRPr="0081158C">
        <w:rPr>
          <w:rFonts w:ascii="Times New Roman" w:hAnsi="Times New Roman" w:cs="Times New Roman"/>
          <w:sz w:val="24"/>
          <w:szCs w:val="24"/>
        </w:rPr>
        <w:t xml:space="preserve"> Esto desde luego con la guía</w:t>
      </w:r>
      <w:r w:rsidR="003B0F32" w:rsidRPr="0081158C">
        <w:rPr>
          <w:rFonts w:ascii="Times New Roman" w:hAnsi="Times New Roman" w:cs="Times New Roman"/>
          <w:sz w:val="24"/>
          <w:szCs w:val="24"/>
        </w:rPr>
        <w:t xml:space="preserve"> y supervisión</w:t>
      </w:r>
      <w:r w:rsidR="00EF12AC" w:rsidRPr="0081158C">
        <w:rPr>
          <w:rFonts w:ascii="Times New Roman" w:hAnsi="Times New Roman" w:cs="Times New Roman"/>
          <w:sz w:val="24"/>
          <w:szCs w:val="24"/>
        </w:rPr>
        <w:t xml:space="preserve"> del docente como especialista en la materia.</w:t>
      </w:r>
    </w:p>
    <w:p w14:paraId="1326B6EE" w14:textId="36A5038E" w:rsidR="00183AF0" w:rsidRPr="0081158C" w:rsidRDefault="003B0F32"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L</w:t>
      </w:r>
      <w:r w:rsidR="00183AF0" w:rsidRPr="0081158C">
        <w:rPr>
          <w:rFonts w:ascii="Times New Roman" w:hAnsi="Times New Roman" w:cs="Times New Roman"/>
          <w:sz w:val="24"/>
          <w:szCs w:val="24"/>
        </w:rPr>
        <w:t>a aparición del aprendizaje basado en preguntas impulsado por la IA ha revolucionado el panorama educativo, ofreciendo experiencias de aprendizaje personalizad</w:t>
      </w:r>
      <w:r w:rsidR="00CF3F81" w:rsidRPr="0081158C">
        <w:rPr>
          <w:rFonts w:ascii="Times New Roman" w:hAnsi="Times New Roman" w:cs="Times New Roman"/>
          <w:sz w:val="24"/>
          <w:szCs w:val="24"/>
        </w:rPr>
        <w:t xml:space="preserve">o </w:t>
      </w:r>
      <w:r w:rsidR="00CF3F81" w:rsidRPr="0081158C">
        <w:rPr>
          <w:rFonts w:ascii="Times New Roman" w:hAnsi="Times New Roman" w:cs="Times New Roman"/>
          <w:sz w:val="24"/>
          <w:szCs w:val="24"/>
        </w:rPr>
        <w:fldChar w:fldCharType="begin"/>
      </w:r>
      <w:r w:rsidR="00CF3F81" w:rsidRPr="0081158C">
        <w:rPr>
          <w:rFonts w:ascii="Times New Roman" w:hAnsi="Times New Roman" w:cs="Times New Roman"/>
          <w:sz w:val="24"/>
          <w:szCs w:val="24"/>
        </w:rPr>
        <w:instrText xml:space="preserve"> ADDIN ZOTERO_ITEM CSL_CITATION {"citationID":"MEMxVkTt","properties":{"formattedCitation":"(Kamalov et\\uc0\\u160{}al., 2023)","plainCitation":"(Kamalov et al., 2023)","noteIndex":0},"citationItems":[{"id":2392,"uris":["http://zotero.org/users/12655648/items/74CM38EL"],"itemData":{"id":2392,"type":"article-journal","abstract":"The recent high performance of ChatGPT on several standardized academic tests has thrust the topic of artificial intelligence (AI) into the mainstream conversation about the future of education. As deep learning is poised to shift the teaching paradigm, it is essential to have a clear understanding of its effects on the current education system to ensure sustainable development and deployment of AI-driven technologies at schools and universities. This research aims to investigate the potential impact of AI on education through review and analysis of the existing literature across three major axes: applications, advantages, and challenges. Our review focuses on the use of artificial intelligence in collaborative teacher–student learning, intelligent tutoring systems, automated assessment, and personalized learning. We also report on the potential negative aspects, ethical issues, and possible future routes for AI implementation in education. Ultimately, we find that the only way forward is to embrace the new technology, while implementing guardrails to prevent its abuse.","container-title":"Sustainability","DOI":"10.3390/su151612451","ISSN":"2071-1050","issue":"16","language":"en","license":"http://creativecommons.org/licenses/by/3.0/","note":"number: 16\npublisher: Multidisciplinary Digital Publishing Institute","page":"12451","source":"www.mdpi.com","title":"New Era of Artificial Intelligence in Education: Towards a Sustainable Multifaceted Revolution","title-short":"New Era of Artificial Intelligence in Education","volume":"15","author":[{"family":"Kamalov","given":"Firuz"},{"family":"Santandreu Calonge","given":"David"},{"family":"Gurrib","given":"Ikhlaas"}],"issued":{"date-parts":[["2023",1]]}}}],"schema":"https://github.com/citation-style-language/schema/raw/master/csl-citation.json"} </w:instrText>
      </w:r>
      <w:r w:rsidR="00CF3F81" w:rsidRPr="0081158C">
        <w:rPr>
          <w:rFonts w:ascii="Times New Roman" w:hAnsi="Times New Roman" w:cs="Times New Roman"/>
          <w:sz w:val="24"/>
          <w:szCs w:val="24"/>
        </w:rPr>
        <w:fldChar w:fldCharType="separate"/>
      </w:r>
      <w:r w:rsidR="00CA6513" w:rsidRPr="00CA6513">
        <w:rPr>
          <w:rFonts w:ascii="Times New Roman" w:hAnsi="Times New Roman" w:cs="Times New Roman"/>
          <w:sz w:val="24"/>
        </w:rPr>
        <w:t>(Kamalov et</w:t>
      </w:r>
      <w:r w:rsidR="00915E75">
        <w:rPr>
          <w:rFonts w:ascii="Times New Roman" w:hAnsi="Times New Roman" w:cs="Times New Roman"/>
          <w:sz w:val="24"/>
        </w:rPr>
        <w:t xml:space="preserve"> </w:t>
      </w:r>
      <w:r w:rsidR="00CA6513" w:rsidRPr="00CA6513">
        <w:rPr>
          <w:rFonts w:ascii="Times New Roman" w:hAnsi="Times New Roman" w:cs="Times New Roman"/>
          <w:sz w:val="24"/>
        </w:rPr>
        <w:t>al., 2023)</w:t>
      </w:r>
      <w:r w:rsidR="00CF3F81" w:rsidRPr="0081158C">
        <w:rPr>
          <w:rFonts w:ascii="Times New Roman" w:hAnsi="Times New Roman" w:cs="Times New Roman"/>
          <w:sz w:val="24"/>
          <w:szCs w:val="24"/>
        </w:rPr>
        <w:fldChar w:fldCharType="end"/>
      </w:r>
      <w:r w:rsidR="00CF3F81" w:rsidRPr="0081158C">
        <w:rPr>
          <w:rFonts w:ascii="Times New Roman" w:hAnsi="Times New Roman" w:cs="Times New Roman"/>
          <w:sz w:val="24"/>
          <w:szCs w:val="24"/>
        </w:rPr>
        <w:t>.</w:t>
      </w:r>
      <w:r w:rsidR="00183AF0" w:rsidRPr="0081158C">
        <w:rPr>
          <w:rFonts w:ascii="Times New Roman" w:hAnsi="Times New Roman" w:cs="Times New Roman"/>
          <w:sz w:val="24"/>
          <w:szCs w:val="24"/>
        </w:rPr>
        <w:t xml:space="preserve"> Sin embargo, a pesar de los numerosos beneficios, existen riesgos potenciales asociados.</w:t>
      </w:r>
      <w:r w:rsidR="00CF3F81" w:rsidRPr="0081158C">
        <w:rPr>
          <w:rFonts w:ascii="Times New Roman" w:hAnsi="Times New Roman" w:cs="Times New Roman"/>
          <w:sz w:val="24"/>
          <w:szCs w:val="24"/>
        </w:rPr>
        <w:t xml:space="preserve"> Por </w:t>
      </w:r>
      <w:r w:rsidR="00401EDD" w:rsidRPr="0081158C">
        <w:rPr>
          <w:rFonts w:ascii="Times New Roman" w:hAnsi="Times New Roman" w:cs="Times New Roman"/>
          <w:sz w:val="24"/>
          <w:szCs w:val="24"/>
        </w:rPr>
        <w:t>ejemplo,</w:t>
      </w:r>
      <w:r w:rsidR="00CF3F81" w:rsidRPr="0081158C">
        <w:rPr>
          <w:rFonts w:ascii="Times New Roman" w:hAnsi="Times New Roman" w:cs="Times New Roman"/>
          <w:sz w:val="24"/>
          <w:szCs w:val="24"/>
        </w:rPr>
        <w:t xml:space="preserve"> la ausencia e interacción entre pares, </w:t>
      </w:r>
      <w:r w:rsidR="00183AF0" w:rsidRPr="0081158C">
        <w:rPr>
          <w:rFonts w:ascii="Times New Roman" w:hAnsi="Times New Roman" w:cs="Times New Roman"/>
          <w:sz w:val="24"/>
          <w:szCs w:val="24"/>
        </w:rPr>
        <w:t>podría conducir al aislamiento social y a un deterioro del des</w:t>
      </w:r>
      <w:r w:rsidR="00B63712" w:rsidRPr="0081158C">
        <w:rPr>
          <w:rFonts w:ascii="Times New Roman" w:hAnsi="Times New Roman" w:cs="Times New Roman"/>
          <w:sz w:val="24"/>
          <w:szCs w:val="24"/>
        </w:rPr>
        <w:t xml:space="preserve">arrollo socioemocional, que </w:t>
      </w:r>
      <w:r w:rsidR="00183AF0" w:rsidRPr="0081158C">
        <w:rPr>
          <w:rFonts w:ascii="Times New Roman" w:hAnsi="Times New Roman" w:cs="Times New Roman"/>
          <w:sz w:val="24"/>
          <w:szCs w:val="24"/>
        </w:rPr>
        <w:t>podrían conducir a una reducción del compromiso y el entusiasmo.</w:t>
      </w:r>
    </w:p>
    <w:p w14:paraId="60D5BF30" w14:textId="764F7D9F" w:rsidR="00EF226C" w:rsidRPr="0081158C" w:rsidRDefault="00EF226C"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Otro riesgo </w:t>
      </w:r>
      <w:r w:rsidR="00401EDD" w:rsidRPr="0081158C">
        <w:rPr>
          <w:rFonts w:ascii="Times New Roman" w:hAnsi="Times New Roman" w:cs="Times New Roman"/>
          <w:sz w:val="24"/>
          <w:szCs w:val="24"/>
        </w:rPr>
        <w:t xml:space="preserve">detectado </w:t>
      </w:r>
      <w:r w:rsidRPr="0081158C">
        <w:rPr>
          <w:rFonts w:ascii="Times New Roman" w:hAnsi="Times New Roman" w:cs="Times New Roman"/>
          <w:sz w:val="24"/>
          <w:szCs w:val="24"/>
        </w:rPr>
        <w:t>es la introducción de sesgos en los datos y algoritmos utilizados por los sistemas impulsados</w:t>
      </w:r>
      <w:r w:rsidR="00050D21">
        <w:rPr>
          <w:rFonts w:ascii="Times New Roman" w:hAnsi="Times New Roman" w:cs="Times New Roman"/>
          <w:sz w:val="24"/>
          <w:szCs w:val="24"/>
        </w:rPr>
        <w:t xml:space="preserve"> </w:t>
      </w:r>
      <w:r w:rsidRPr="0081158C">
        <w:rPr>
          <w:rFonts w:ascii="Times New Roman" w:hAnsi="Times New Roman" w:cs="Times New Roman"/>
          <w:sz w:val="24"/>
          <w:szCs w:val="24"/>
        </w:rPr>
        <w:t>por IA. Los prejuicios sistémicos y la discriminación existentes pueden perpetuarse, lo que lleva a un trato injusto de los estudiantes de grupos desfavorecidos o marginados. Esta cuestión de sesgo y equidad debe abordarse mediante pruebas rigurosas y la implementación de marcos éticos dentro del diseño y la implemen</w:t>
      </w:r>
      <w:r w:rsidR="00EF7F38" w:rsidRPr="0081158C">
        <w:rPr>
          <w:rFonts w:ascii="Times New Roman" w:hAnsi="Times New Roman" w:cs="Times New Roman"/>
          <w:sz w:val="24"/>
          <w:szCs w:val="24"/>
        </w:rPr>
        <w:t>tación de estas herramientas</w:t>
      </w:r>
      <w:r w:rsidRPr="0081158C">
        <w:rPr>
          <w:rFonts w:ascii="Times New Roman" w:hAnsi="Times New Roman" w:cs="Times New Roman"/>
          <w:sz w:val="24"/>
          <w:szCs w:val="24"/>
        </w:rPr>
        <w:t xml:space="preserve">. </w:t>
      </w:r>
      <w:r w:rsidR="00401EDD" w:rsidRPr="0081158C">
        <w:rPr>
          <w:rFonts w:ascii="Times New Roman" w:hAnsi="Times New Roman" w:cs="Times New Roman"/>
          <w:sz w:val="24"/>
          <w:szCs w:val="24"/>
        </w:rPr>
        <w:fldChar w:fldCharType="begin"/>
      </w:r>
      <w:r w:rsidR="00DD4801" w:rsidRPr="0081158C">
        <w:rPr>
          <w:rFonts w:ascii="Times New Roman" w:hAnsi="Times New Roman" w:cs="Times New Roman"/>
          <w:sz w:val="24"/>
          <w:szCs w:val="24"/>
        </w:rPr>
        <w:instrText xml:space="preserve"> ADDIN ZOTERO_ITEM CSL_CITATION {"citationID":"l7CRR9df","properties":{"formattedCitation":"(Akgun &amp; Greenhow, 2022)","plainCitation":"(Akgun &amp; Greenhow, 2022)","dontUpdate":true,"noteIndex":0},"citationItems":[{"id":2394,"uris":["http://zotero.org/users/12655648/items/PGT2B69M"],"itemData":{"id":2394,"type":"article-journal","abstract":"Artificial intelligence (AI) is a field of study that combines the applications of machine learning, algorithm productions, and natural language processing. Applications of AI transform the tools of education. AI has a variety of educational applications, such as personalized learning platforms to promote students’ learning, automated assessment systems to aid teachers, and facial recognition systems to generate insights about learners’ behaviors. Despite the potential benefits of AI to support students’ learning experiences and teachers’ practices, the ethical and societal drawbacks of these systems are rarely fully considered in K-12 educational contexts. The ethical challenges of AI in education must be identified and introduced to teachers and students. To address these issues, this paper (1) briefly defines AI through the concepts of machine learning and algorithms; (2) introduces applications of AI in educational settings and benefits of AI systems to support students’ learning processes; (3) describes ethical challenges and dilemmas of using AI in education; and (4) addresses the teaching and understanding of AI by providing recommended instructional resources from two providers—i.e., the Massachusetts Institute of Technology’s (MIT) Media Lab and Code.org. The article aims to help practitioners reap the benefits and navigate ethical challenges of integrating AI in K-12 classrooms, while also introducing instructional resources that teachers can use to advance K-12 students’ understanding of AI and ethics.","container-title":"AI and Ethics","DOI":"10.1007/s43681-021-00096-7","ISSN":"2730-5961","issue":"3","journalAbbreviation":"AI Ethics","language":"en","page":"431-440","source":"Springer Link","title":"Artificial intelligence in education: Addressing ethical challenges in K-12 settings","title-short":"Artificial intelligence in education","volume":"2","author":[{"family":"Akgun","given":"Selin"},{"family":"Greenhow","given":"Christine"}],"issued":{"date-parts":[["2022",8,1]]}}}],"schema":"https://github.com/citation-style-language/schema/raw/master/csl-citation.json"} </w:instrText>
      </w:r>
      <w:r w:rsidR="00401EDD" w:rsidRPr="0081158C">
        <w:rPr>
          <w:rFonts w:ascii="Times New Roman" w:hAnsi="Times New Roman" w:cs="Times New Roman"/>
          <w:sz w:val="24"/>
          <w:szCs w:val="24"/>
        </w:rPr>
        <w:fldChar w:fldCharType="separate"/>
      </w:r>
      <w:r w:rsidR="00401EDD" w:rsidRPr="0081158C">
        <w:rPr>
          <w:rFonts w:ascii="Times New Roman" w:hAnsi="Times New Roman" w:cs="Times New Roman"/>
          <w:sz w:val="24"/>
          <w:szCs w:val="24"/>
        </w:rPr>
        <w:t xml:space="preserve">(Akgun </w:t>
      </w:r>
      <w:r w:rsidR="008C3DF9" w:rsidRPr="0081158C">
        <w:rPr>
          <w:rFonts w:ascii="Times New Roman" w:hAnsi="Times New Roman" w:cs="Times New Roman"/>
          <w:sz w:val="24"/>
          <w:szCs w:val="24"/>
        </w:rPr>
        <w:t>y</w:t>
      </w:r>
      <w:r w:rsidR="00401EDD" w:rsidRPr="0081158C">
        <w:rPr>
          <w:rFonts w:ascii="Times New Roman" w:hAnsi="Times New Roman" w:cs="Times New Roman"/>
          <w:sz w:val="24"/>
          <w:szCs w:val="24"/>
        </w:rPr>
        <w:t xml:space="preserve"> Greenhow, 2022)</w:t>
      </w:r>
      <w:r w:rsidR="00401EDD" w:rsidRPr="0081158C">
        <w:rPr>
          <w:rFonts w:ascii="Times New Roman" w:hAnsi="Times New Roman" w:cs="Times New Roman"/>
          <w:sz w:val="24"/>
          <w:szCs w:val="24"/>
        </w:rPr>
        <w:fldChar w:fldCharType="end"/>
      </w:r>
    </w:p>
    <w:p w14:paraId="44F68783" w14:textId="6B5B4E1A" w:rsidR="00EF226C" w:rsidRPr="0081158C" w:rsidRDefault="00401EDD"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L</w:t>
      </w:r>
      <w:r w:rsidR="00EF226C" w:rsidRPr="0081158C">
        <w:rPr>
          <w:rFonts w:ascii="Times New Roman" w:hAnsi="Times New Roman" w:cs="Times New Roman"/>
          <w:sz w:val="24"/>
          <w:szCs w:val="24"/>
        </w:rPr>
        <w:t>as capacidade</w:t>
      </w:r>
      <w:r w:rsidR="00EF7F38" w:rsidRPr="0081158C">
        <w:rPr>
          <w:rFonts w:ascii="Times New Roman" w:hAnsi="Times New Roman" w:cs="Times New Roman"/>
          <w:sz w:val="24"/>
          <w:szCs w:val="24"/>
        </w:rPr>
        <w:t>s de evaluación automatizada</w:t>
      </w:r>
      <w:r w:rsidR="00EF226C" w:rsidRPr="0081158C">
        <w:rPr>
          <w:rFonts w:ascii="Times New Roman" w:hAnsi="Times New Roman" w:cs="Times New Roman"/>
          <w:sz w:val="24"/>
          <w:szCs w:val="24"/>
        </w:rPr>
        <w:t>, si bien reducen potencialmente la carga de trabajo de los docentes, pueden no capturar plenamente los matices y complejidades del aprendizaje de los estudiantes. La dependencia de la calificación y la retroalimentación automatizadas podría socavar el papel de los docentes a la hora de brindar orientación y apoyo personalizados, lo que podría conducir a una disminución de la calidad de la educación.</w:t>
      </w:r>
    </w:p>
    <w:p w14:paraId="330E80A0" w14:textId="716D1268" w:rsidR="00183AF0" w:rsidRPr="0081158C" w:rsidRDefault="00401EDD"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lastRenderedPageBreak/>
        <w:t>Para atender estos riesgos, es esencial aprovechar las ventajas que ofrece la IA y rescatar los elementos tradicionales relacionados con la interacción humana, de manera que aprovechemos la tecnología y al mismo tiempo atendamos las necesidades sociales y formativas del estudia</w:t>
      </w:r>
      <w:r w:rsidR="00EF7F38" w:rsidRPr="0081158C">
        <w:rPr>
          <w:rFonts w:ascii="Times New Roman" w:hAnsi="Times New Roman" w:cs="Times New Roman"/>
          <w:sz w:val="24"/>
          <w:szCs w:val="24"/>
        </w:rPr>
        <w:t>nte. En consecuencia, favoreciendo</w:t>
      </w:r>
      <w:r w:rsidRPr="0081158C">
        <w:rPr>
          <w:rFonts w:ascii="Times New Roman" w:hAnsi="Times New Roman" w:cs="Times New Roman"/>
          <w:sz w:val="24"/>
          <w:szCs w:val="24"/>
        </w:rPr>
        <w:t xml:space="preserve"> la interac</w:t>
      </w:r>
      <w:r w:rsidR="00B63712" w:rsidRPr="0081158C">
        <w:rPr>
          <w:rFonts w:ascii="Times New Roman" w:hAnsi="Times New Roman" w:cs="Times New Roman"/>
          <w:sz w:val="24"/>
          <w:szCs w:val="24"/>
        </w:rPr>
        <w:t>ción entre pares, y aprovechar</w:t>
      </w:r>
      <w:r w:rsidRPr="0081158C">
        <w:rPr>
          <w:rFonts w:ascii="Times New Roman" w:hAnsi="Times New Roman" w:cs="Times New Roman"/>
          <w:sz w:val="24"/>
          <w:szCs w:val="24"/>
        </w:rPr>
        <w:t xml:space="preserve"> la evaluación automatizada.</w:t>
      </w:r>
    </w:p>
    <w:p w14:paraId="4A58080A" w14:textId="61092F42" w:rsidR="00880465" w:rsidRPr="0081158C" w:rsidRDefault="00D177FA"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Una de las IA más usada </w:t>
      </w:r>
      <w:r w:rsidR="00F6042E">
        <w:rPr>
          <w:rFonts w:ascii="Times New Roman" w:hAnsi="Times New Roman" w:cs="Times New Roman"/>
          <w:sz w:val="24"/>
          <w:szCs w:val="24"/>
        </w:rPr>
        <w:t xml:space="preserve">de acuerdo con </w:t>
      </w:r>
      <w:r w:rsidR="00F6042E" w:rsidRPr="0081158C">
        <w:rPr>
          <w:rFonts w:ascii="Times New Roman" w:hAnsi="Times New Roman" w:cs="Times New Roman"/>
          <w:sz w:val="24"/>
          <w:szCs w:val="24"/>
        </w:rPr>
        <w:fldChar w:fldCharType="begin"/>
      </w:r>
      <w:r w:rsidR="00F6042E" w:rsidRPr="0081158C">
        <w:rPr>
          <w:rFonts w:ascii="Times New Roman" w:hAnsi="Times New Roman" w:cs="Times New Roman"/>
          <w:sz w:val="24"/>
          <w:szCs w:val="24"/>
        </w:rPr>
        <w:instrText xml:space="preserve"> ADDIN ZOTERO_ITEM CSL_CITATION {"citationID":"IpxUCyug","properties":{"formattedCitation":"(Puertas, 2024)","plainCitation":"(Puertas, 2024)","dontUpdate":true,"noteIndex":0},"citationItems":[{"id":2383,"uris":["http://zotero.org/users/12655648/items/XX7592SJ"],"itemData":{"id":2383,"type":"chapter","abstract":"Puertas, 2024) se reconoce el potencial de ChatGPT para diversas tareas educativas, como la generación de texto, la traducción, la respuesta a preguntas y la asistencia en la programación. Esto abre posibilidades para su uso en la creación de materiales didácticos, la evaluación de estudiantes y la retroalimentación personalizada.","container-title":"ChatGPT y educación universitaria: posibilidades y límites de ChatGPT como herramienta docente","edition":"Primera","event-place":"Barcelona, España","ISBN":"978-84-19900-58-6","language":"Español","publisher":"Octaedro","publisher-place":"Barcelona, España","title":"Indicaciones prácticas para usar ChatGPT","URL":"https://octaedro.com/libro/chatgpt-y-educacion-universitaria/","author":[{"family":"Puertas","given":"Eloi"}],"issued":{"date-parts":[["2024"]]}}}],"schema":"https://github.com/citation-style-language/schema/raw/master/csl-citation.json"} </w:instrText>
      </w:r>
      <w:r w:rsidR="00F6042E" w:rsidRPr="0081158C">
        <w:rPr>
          <w:rFonts w:ascii="Times New Roman" w:hAnsi="Times New Roman" w:cs="Times New Roman"/>
          <w:sz w:val="24"/>
          <w:szCs w:val="24"/>
        </w:rPr>
        <w:fldChar w:fldCharType="separate"/>
      </w:r>
      <w:r w:rsidR="00F6042E" w:rsidRPr="0081158C">
        <w:rPr>
          <w:rFonts w:ascii="Times New Roman" w:hAnsi="Times New Roman" w:cs="Times New Roman"/>
          <w:sz w:val="24"/>
          <w:szCs w:val="24"/>
        </w:rPr>
        <w:t>Puertas (2024)</w:t>
      </w:r>
      <w:r w:rsidR="00F6042E" w:rsidRPr="0081158C">
        <w:rPr>
          <w:rFonts w:ascii="Times New Roman" w:hAnsi="Times New Roman" w:cs="Times New Roman"/>
          <w:sz w:val="24"/>
          <w:szCs w:val="24"/>
        </w:rPr>
        <w:fldChar w:fldCharType="end"/>
      </w:r>
      <w:r w:rsidR="00F6042E">
        <w:rPr>
          <w:rFonts w:ascii="Times New Roman" w:hAnsi="Times New Roman" w:cs="Times New Roman"/>
          <w:sz w:val="24"/>
          <w:szCs w:val="24"/>
        </w:rPr>
        <w:t xml:space="preserve"> </w:t>
      </w:r>
      <w:r w:rsidRPr="0081158C">
        <w:rPr>
          <w:rFonts w:ascii="Times New Roman" w:hAnsi="Times New Roman" w:cs="Times New Roman"/>
          <w:sz w:val="24"/>
          <w:szCs w:val="24"/>
        </w:rPr>
        <w:t xml:space="preserve">es el </w:t>
      </w:r>
      <w:r w:rsidRPr="00050D21">
        <w:rPr>
          <w:rFonts w:ascii="Times New Roman" w:hAnsi="Times New Roman" w:cs="Times New Roman"/>
          <w:i/>
          <w:iCs/>
          <w:sz w:val="24"/>
          <w:szCs w:val="24"/>
        </w:rPr>
        <w:t>ChatGPT</w:t>
      </w:r>
      <w:r w:rsidRPr="0081158C">
        <w:rPr>
          <w:rFonts w:ascii="Times New Roman" w:hAnsi="Times New Roman" w:cs="Times New Roman"/>
          <w:sz w:val="24"/>
          <w:szCs w:val="24"/>
        </w:rPr>
        <w:t xml:space="preserve">, </w:t>
      </w:r>
      <w:r w:rsidR="00F6042E">
        <w:rPr>
          <w:rFonts w:ascii="Times New Roman" w:hAnsi="Times New Roman" w:cs="Times New Roman"/>
          <w:sz w:val="24"/>
          <w:szCs w:val="24"/>
        </w:rPr>
        <w:t xml:space="preserve">el autor </w:t>
      </w:r>
      <w:r w:rsidR="00880465" w:rsidRPr="0081158C">
        <w:rPr>
          <w:rFonts w:ascii="Times New Roman" w:hAnsi="Times New Roman" w:cs="Times New Roman"/>
          <w:sz w:val="24"/>
          <w:szCs w:val="24"/>
        </w:rPr>
        <w:t xml:space="preserve">reconoce </w:t>
      </w:r>
      <w:r w:rsidRPr="0081158C">
        <w:rPr>
          <w:rFonts w:ascii="Times New Roman" w:hAnsi="Times New Roman" w:cs="Times New Roman"/>
          <w:sz w:val="24"/>
          <w:szCs w:val="24"/>
        </w:rPr>
        <w:t>su</w:t>
      </w:r>
      <w:r w:rsidR="00880465" w:rsidRPr="0081158C">
        <w:rPr>
          <w:rFonts w:ascii="Times New Roman" w:hAnsi="Times New Roman" w:cs="Times New Roman"/>
          <w:sz w:val="24"/>
          <w:szCs w:val="24"/>
        </w:rPr>
        <w:t xml:space="preserve"> potencial para diversas tareas educativas, como la generación de texto, la traducción, la respuesta a preguntas y la asistencia en la programación. Esto abre posibilidades para su uso en la creación de materiales didácticos, la evaluación de estudiantes y la retroalimentación personalizada. </w:t>
      </w:r>
    </w:p>
    <w:p w14:paraId="609F4412" w14:textId="1201F4AC" w:rsidR="004B7BF2" w:rsidRPr="0081158C" w:rsidRDefault="00E87796"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Para </w:t>
      </w:r>
      <w:r w:rsidRPr="0081158C">
        <w:rPr>
          <w:rFonts w:ascii="Times New Roman" w:hAnsi="Times New Roman" w:cs="Times New Roman"/>
          <w:sz w:val="24"/>
          <w:szCs w:val="24"/>
        </w:rPr>
        <w:fldChar w:fldCharType="begin"/>
      </w:r>
      <w:r w:rsidR="0027101E" w:rsidRPr="0081158C">
        <w:rPr>
          <w:rFonts w:ascii="Times New Roman" w:hAnsi="Times New Roman" w:cs="Times New Roman"/>
          <w:sz w:val="24"/>
          <w:szCs w:val="24"/>
        </w:rPr>
        <w:instrText xml:space="preserve"> ADDIN ZOTERO_ITEM CSL_CITATION {"citationID":"NeljEpUH","properties":{"formattedCitation":"(Sigman &amp; Bilinkis, 2024)","plainCitation":"(Sigman &amp; Bilinkis, 2024)","dontUpdate":true,"noteIndex":0},"citationItems":[{"id":2384,"uris":["http://zotero.org/users/12655648/items/IHLQ9A47"],"itemData":{"id":2384,"type":"book","abstract":"Para Sigman &amp; Bilinkis, (2023) la disrupción que la IA genera en la educación,  exige una reevaluación de los roles de educadores y estudiantes, impulsando la adaptación a nuevas metodologías y herramientas, esto porque la IA no solo modifica qué aprendemos, sino cómo lo hacemos, abriendo puertas a la personalización. Hablan de sedentarismo cognitivo, refiriéndose a la incorporación de herramientas digitales, que hemos hecho durante estos años para facilitarnos nuestras vidas. Las cuales nos han hecho perder algunas habilidades, como la memoria. Los autores dicen que el prompts nos permite rescatar la perspectiva socrática del valor de la interrogación y la conversación, y que contribuyen al desarrollo de capacidades de orden superior, como ser la explicación y fundamentación de un razonamiento. Asi entonces con la IA estamos aprendiendo a pensar desde una conversación.","edition":"Primera","event-place":"Buenos Aires, Argentina","ISBN":"978-987-795-066-3","language":"Español","publisher":"Debate","publisher-place":"Buenos Aires, Argentina","title":"Artificial: La nueva inteligencia y el contorno de lo humano","URL":"https://www.amazon.com.mx/Artificial-nueva-inteligencia-contorno-humano-ebook/dp/B0CHHL4667/?tag=wkss20-20","author":[{"family":"Sigman","given":"Mariano"},{"family":"Bilinkis","given":"Santiago"}],"accessed":{"date-parts":[["2024",11,7]]},"issued":{"date-parts":[["2023"]]}}}],"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 xml:space="preserve">Sigman </w:t>
      </w:r>
      <w:r w:rsidR="00DB231B" w:rsidRPr="0081158C">
        <w:rPr>
          <w:rFonts w:ascii="Times New Roman" w:hAnsi="Times New Roman" w:cs="Times New Roman"/>
          <w:sz w:val="24"/>
          <w:szCs w:val="24"/>
        </w:rPr>
        <w:t>y</w:t>
      </w:r>
      <w:r w:rsidRPr="0081158C">
        <w:rPr>
          <w:rFonts w:ascii="Times New Roman" w:hAnsi="Times New Roman" w:cs="Times New Roman"/>
          <w:sz w:val="24"/>
          <w:szCs w:val="24"/>
        </w:rPr>
        <w:t xml:space="preserve"> Bilinkis, (2023)</w:t>
      </w:r>
      <w:r w:rsidRPr="0081158C">
        <w:rPr>
          <w:rFonts w:ascii="Times New Roman" w:hAnsi="Times New Roman" w:cs="Times New Roman"/>
          <w:sz w:val="24"/>
          <w:szCs w:val="24"/>
        </w:rPr>
        <w:fldChar w:fldCharType="end"/>
      </w:r>
      <w:r w:rsidRPr="0081158C">
        <w:rPr>
          <w:rFonts w:ascii="Times New Roman" w:hAnsi="Times New Roman" w:cs="Times New Roman"/>
          <w:sz w:val="24"/>
          <w:szCs w:val="24"/>
        </w:rPr>
        <w:t xml:space="preserve"> la disrupción que la IA genera en la educación,  exige una reevaluación de los roles de educadores y estudiantes, impulsando la adaptación a nuevas metodologías y herramientas, esto porque la IA no solo modifica </w:t>
      </w:r>
      <w:r w:rsidRPr="0081158C">
        <w:rPr>
          <w:rFonts w:ascii="Times New Roman" w:hAnsi="Times New Roman" w:cs="Times New Roman"/>
          <w:i/>
          <w:iCs/>
          <w:sz w:val="24"/>
          <w:szCs w:val="24"/>
        </w:rPr>
        <w:t>qué</w:t>
      </w:r>
      <w:r w:rsidRPr="0081158C">
        <w:rPr>
          <w:rFonts w:ascii="Times New Roman" w:hAnsi="Times New Roman" w:cs="Times New Roman"/>
          <w:sz w:val="24"/>
          <w:szCs w:val="24"/>
        </w:rPr>
        <w:t xml:space="preserve"> aprendemos, sino </w:t>
      </w:r>
      <w:r w:rsidRPr="0081158C">
        <w:rPr>
          <w:rFonts w:ascii="Times New Roman" w:hAnsi="Times New Roman" w:cs="Times New Roman"/>
          <w:i/>
          <w:iCs/>
          <w:sz w:val="24"/>
          <w:szCs w:val="24"/>
        </w:rPr>
        <w:t>cómo</w:t>
      </w:r>
      <w:r w:rsidRPr="0081158C">
        <w:rPr>
          <w:rFonts w:ascii="Times New Roman" w:hAnsi="Times New Roman" w:cs="Times New Roman"/>
          <w:sz w:val="24"/>
          <w:szCs w:val="24"/>
        </w:rPr>
        <w:t xml:space="preserve"> lo hacemos, abriendo puertas a la personalización. Hablan de </w:t>
      </w:r>
      <w:r w:rsidR="00AA61B5" w:rsidRPr="00AA61B5">
        <w:rPr>
          <w:rFonts w:ascii="Times New Roman" w:hAnsi="Times New Roman" w:cs="Times New Roman"/>
          <w:sz w:val="24"/>
          <w:szCs w:val="24"/>
        </w:rPr>
        <w:t>estancamiento cognitivo</w:t>
      </w:r>
      <w:r w:rsidRPr="0081158C">
        <w:rPr>
          <w:rFonts w:ascii="Times New Roman" w:hAnsi="Times New Roman" w:cs="Times New Roman"/>
          <w:sz w:val="24"/>
          <w:szCs w:val="24"/>
        </w:rPr>
        <w:t xml:space="preserve">, refiriéndose a la incorporación de herramientas digitales, que hemos hecho durante estos años para facilitarnos nuestras vidas. </w:t>
      </w:r>
      <w:r w:rsidR="009233A2" w:rsidRPr="0081158C">
        <w:rPr>
          <w:rFonts w:ascii="Times New Roman" w:hAnsi="Times New Roman" w:cs="Times New Roman"/>
          <w:sz w:val="24"/>
          <w:szCs w:val="24"/>
        </w:rPr>
        <w:t xml:space="preserve">Lo que también se ha traducido en </w:t>
      </w:r>
      <w:r w:rsidR="00545D19">
        <w:rPr>
          <w:rFonts w:ascii="Times New Roman" w:hAnsi="Times New Roman" w:cs="Times New Roman"/>
          <w:sz w:val="24"/>
          <w:szCs w:val="24"/>
        </w:rPr>
        <w:t xml:space="preserve">la </w:t>
      </w:r>
      <w:r w:rsidR="009233A2" w:rsidRPr="0081158C">
        <w:rPr>
          <w:rFonts w:ascii="Times New Roman" w:hAnsi="Times New Roman" w:cs="Times New Roman"/>
          <w:sz w:val="24"/>
          <w:szCs w:val="24"/>
        </w:rPr>
        <w:t>p</w:t>
      </w:r>
      <w:r w:rsidR="00545D19">
        <w:rPr>
          <w:rFonts w:ascii="Times New Roman" w:hAnsi="Times New Roman" w:cs="Times New Roman"/>
          <w:sz w:val="24"/>
          <w:szCs w:val="24"/>
        </w:rPr>
        <w:t>é</w:t>
      </w:r>
      <w:r w:rsidR="009233A2" w:rsidRPr="0081158C">
        <w:rPr>
          <w:rFonts w:ascii="Times New Roman" w:hAnsi="Times New Roman" w:cs="Times New Roman"/>
          <w:sz w:val="24"/>
          <w:szCs w:val="24"/>
        </w:rPr>
        <w:t>rdida de habilidades como la memorización.</w:t>
      </w:r>
    </w:p>
    <w:p w14:paraId="7704D1A1" w14:textId="4FE4F7AC" w:rsidR="00751FA3" w:rsidRPr="0081158C" w:rsidRDefault="00751FA3"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La IA ha ampliado el conocimiento en la educación</w:t>
      </w:r>
      <w:r w:rsidR="002477C2" w:rsidRPr="0081158C">
        <w:rPr>
          <w:rFonts w:ascii="Times New Roman" w:hAnsi="Times New Roman" w:cs="Times New Roman"/>
          <w:sz w:val="24"/>
          <w:szCs w:val="24"/>
        </w:rPr>
        <w:t xml:space="preserve"> y e</w:t>
      </w:r>
      <w:r w:rsidRPr="0081158C">
        <w:rPr>
          <w:rFonts w:ascii="Times New Roman" w:hAnsi="Times New Roman" w:cs="Times New Roman"/>
          <w:sz w:val="24"/>
          <w:szCs w:val="24"/>
        </w:rPr>
        <w:t>n la medicina</w:t>
      </w:r>
      <w:r w:rsidRPr="0081158C">
        <w:rPr>
          <w:rFonts w:ascii="Times New Roman" w:hAnsi="Times New Roman" w:cs="Times New Roman"/>
          <w:sz w:val="24"/>
          <w:szCs w:val="24"/>
        </w:rPr>
        <w:fldChar w:fldCharType="begin"/>
      </w:r>
      <w:r w:rsidR="0027101E" w:rsidRPr="0081158C">
        <w:rPr>
          <w:rFonts w:ascii="Times New Roman" w:hAnsi="Times New Roman" w:cs="Times New Roman"/>
          <w:sz w:val="24"/>
          <w:szCs w:val="24"/>
        </w:rPr>
        <w:instrText xml:space="preserve"> ADDIN ZOTERO_ITEM CSL_CITATION {"citationID":"RUxlGRXg","properties":{"formattedCitation":"(Collecchia &amp; De Gobbi, 2024)","plainCitation":"(Collecchia &amp; De Gobbi, 2024)","dontUpdate":true,"noteIndex":0},"citationItems":[{"id":2386,"uris":["http://zotero.org/users/12655648/items/LTMNY4XY"],"itemData":{"id":2386,"type":"book","abstract":"AI in Clinical Practice: A Guide to Artificial Intelligence and Digital Medicine explains how artificial intelligence is applied to medicine, illustrating not only its enormous potential but also ancillary issues and the limits and risks inherent in its use on a large scale. The book focuses on the intersection between medicine and AI and its implications on the impact of human health care delivery. Topics discussed  include wearable devices, health data, Internet of Things, virtual reality, robotic assistance system, and digital intelligence in the health sector. Additionally, sections discuss diagnostics and decision-making systems and machine/deep learning in clinical setting.This is a valuable resource for clinicians, researchers, students and members of the biomedical and medical fields who want to learn more about the use of AI to improve patient care.Covers emerging topics related to the intersection of AI and clinical practiceDiscusses the most relevant concepts and developments on AI in a didactic way for clinical applicabilityPresents content tailored to a non-specialized readership, focusing on the main points that clinicians and health workers must know to be updated on the most recent developments of AI\n\nLa IA no solo ha ampliado el conocimiento en la educación, en la medicina Collecchia &amp; De Gobbi (2024) mencionan que la IA puede ayudar a los médicos a tomar decisiones más informadas, mejorar la precisión del diagnóstico y personalizar los tratamientos. En este campo como en el educativo, el medico como especialista tiene que revisar la información proporcionada y proporcionar datos de alta calidad. Ser muy cuidadoso en los datos personales que pudieran identificar al paciente (en nuestro caso al estudiante). \nLa recomendación es no mencionar nombres de personas, sino únicamente proporcionar los datos y solicitar los diagnósticos, y cerciorarse de los tratamientos, cuidados y medidas recomendadas.","edition":"Primera","event-place":"United Kingdom","ISBN":"978-0-443-14054-9","language":"Inglés","number-of-pages":"184","publisher":"Elselvier","publisher-place":"United Kingdom","source":"Amazon","title":"AI in Clinical Practice: A Guide to Artificial Intelligence and Digital Medicine","title-short":"AI in Clinical Practice","URL":"https://shop.elsevier.com/books/ai-in-clinical-practice/collecchia/978-0-443-14054-9","author":[{"family":"Collecchia","given":"Giampaolo"},{"family":"De Gobbi","given":"Riccardo"}],"issued":{"date-parts":[["2024"]]}}}],"schema":"https://github.com/citation-style-language/schema/raw/master/csl-citation.json"}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 xml:space="preserve"> Collecchia </w:t>
      </w:r>
      <w:r w:rsidR="00821C18" w:rsidRPr="0081158C">
        <w:rPr>
          <w:rFonts w:ascii="Times New Roman" w:hAnsi="Times New Roman" w:cs="Times New Roman"/>
          <w:sz w:val="24"/>
          <w:szCs w:val="24"/>
        </w:rPr>
        <w:t>y</w:t>
      </w:r>
      <w:r w:rsidRPr="0081158C">
        <w:rPr>
          <w:rFonts w:ascii="Times New Roman" w:hAnsi="Times New Roman" w:cs="Times New Roman"/>
          <w:sz w:val="24"/>
          <w:szCs w:val="24"/>
        </w:rPr>
        <w:t xml:space="preserve"> De Gobbi (2024)</w:t>
      </w:r>
      <w:r w:rsidRPr="0081158C">
        <w:rPr>
          <w:rFonts w:ascii="Times New Roman" w:hAnsi="Times New Roman" w:cs="Times New Roman"/>
          <w:sz w:val="24"/>
          <w:szCs w:val="24"/>
        </w:rPr>
        <w:fldChar w:fldCharType="end"/>
      </w:r>
      <w:r w:rsidRPr="0081158C">
        <w:rPr>
          <w:rFonts w:ascii="Times New Roman" w:hAnsi="Times New Roman" w:cs="Times New Roman"/>
          <w:sz w:val="24"/>
          <w:szCs w:val="24"/>
        </w:rPr>
        <w:t xml:space="preserve"> </w:t>
      </w:r>
      <w:r w:rsidR="002477C2" w:rsidRPr="0081158C">
        <w:rPr>
          <w:rFonts w:ascii="Times New Roman" w:hAnsi="Times New Roman" w:cs="Times New Roman"/>
          <w:sz w:val="24"/>
          <w:szCs w:val="24"/>
        </w:rPr>
        <w:t>mencionan que</w:t>
      </w:r>
      <w:r w:rsidRPr="0081158C">
        <w:rPr>
          <w:rFonts w:ascii="Times New Roman" w:hAnsi="Times New Roman" w:cs="Times New Roman"/>
          <w:sz w:val="24"/>
          <w:szCs w:val="24"/>
        </w:rPr>
        <w:t xml:space="preserve"> puede ayudar a los médicos a tomar decisiones más informadas, mejorar la precisión del diagnóstico y personalizar los tratamientos. En este c</w:t>
      </w:r>
      <w:r w:rsidR="002477C2" w:rsidRPr="0081158C">
        <w:rPr>
          <w:rFonts w:ascii="Times New Roman" w:hAnsi="Times New Roman" w:cs="Times New Roman"/>
          <w:sz w:val="24"/>
          <w:szCs w:val="24"/>
        </w:rPr>
        <w:t>ampo como en el educativo, el mé</w:t>
      </w:r>
      <w:r w:rsidRPr="0081158C">
        <w:rPr>
          <w:rFonts w:ascii="Times New Roman" w:hAnsi="Times New Roman" w:cs="Times New Roman"/>
          <w:sz w:val="24"/>
          <w:szCs w:val="24"/>
        </w:rPr>
        <w:t>dico como especialista tiene que revisar la informaci</w:t>
      </w:r>
      <w:r w:rsidR="002477C2" w:rsidRPr="0081158C">
        <w:rPr>
          <w:rFonts w:ascii="Times New Roman" w:hAnsi="Times New Roman" w:cs="Times New Roman"/>
          <w:sz w:val="24"/>
          <w:szCs w:val="24"/>
        </w:rPr>
        <w:t>ón proporcionada y ser</w:t>
      </w:r>
      <w:r w:rsidRPr="0081158C">
        <w:rPr>
          <w:rFonts w:ascii="Times New Roman" w:hAnsi="Times New Roman" w:cs="Times New Roman"/>
          <w:sz w:val="24"/>
          <w:szCs w:val="24"/>
        </w:rPr>
        <w:t xml:space="preserve"> muy cuidadoso en los datos personales que pudieran identificar al paciente (en nuestro caso al estudiante). </w:t>
      </w:r>
    </w:p>
    <w:p w14:paraId="0EEAF5CB" w14:textId="401FD90C" w:rsidR="00751FA3" w:rsidRPr="0081158C" w:rsidRDefault="00751FA3"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La recomendación es no mencionar nombres de personas, </w:t>
      </w:r>
      <w:r w:rsidR="002477C2" w:rsidRPr="0081158C">
        <w:rPr>
          <w:rFonts w:ascii="Times New Roman" w:hAnsi="Times New Roman" w:cs="Times New Roman"/>
          <w:sz w:val="24"/>
          <w:szCs w:val="24"/>
        </w:rPr>
        <w:t>sino únicamente proporcionar datos y solicitar diagnósticos,</w:t>
      </w:r>
      <w:r w:rsidRPr="0081158C">
        <w:rPr>
          <w:rFonts w:ascii="Times New Roman" w:hAnsi="Times New Roman" w:cs="Times New Roman"/>
          <w:sz w:val="24"/>
          <w:szCs w:val="24"/>
        </w:rPr>
        <w:t xml:space="preserve"> cerciorarse de los trata</w:t>
      </w:r>
      <w:r w:rsidR="002477C2" w:rsidRPr="0081158C">
        <w:rPr>
          <w:rFonts w:ascii="Times New Roman" w:hAnsi="Times New Roman" w:cs="Times New Roman"/>
          <w:sz w:val="24"/>
          <w:szCs w:val="24"/>
        </w:rPr>
        <w:t>mientos y cuidados necesarios</w:t>
      </w:r>
      <w:r w:rsidRPr="0081158C">
        <w:rPr>
          <w:rFonts w:ascii="Times New Roman" w:hAnsi="Times New Roman" w:cs="Times New Roman"/>
          <w:sz w:val="24"/>
          <w:szCs w:val="24"/>
        </w:rPr>
        <w:t>.</w:t>
      </w:r>
    </w:p>
    <w:p w14:paraId="37508616" w14:textId="77777777" w:rsidR="00294E5D" w:rsidRDefault="00821C18" w:rsidP="00294E5D">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En este sentido, u</w:t>
      </w:r>
      <w:r w:rsidR="00280255" w:rsidRPr="0081158C">
        <w:rPr>
          <w:rFonts w:ascii="Times New Roman" w:hAnsi="Times New Roman" w:cs="Times New Roman"/>
          <w:sz w:val="24"/>
          <w:szCs w:val="24"/>
        </w:rPr>
        <w:t xml:space="preserve">na de las conclusiones del congreso del </w:t>
      </w:r>
      <w:r w:rsidR="00DB4191" w:rsidRPr="0081158C">
        <w:rPr>
          <w:rFonts w:ascii="Times New Roman" w:hAnsi="Times New Roman" w:cs="Times New Roman"/>
          <w:sz w:val="24"/>
          <w:szCs w:val="24"/>
        </w:rPr>
        <w:t xml:space="preserve">Instituto </w:t>
      </w:r>
      <w:r w:rsidR="00847CBC" w:rsidRPr="0081158C">
        <w:rPr>
          <w:rFonts w:ascii="Times New Roman" w:hAnsi="Times New Roman" w:cs="Times New Roman"/>
          <w:sz w:val="24"/>
          <w:szCs w:val="24"/>
        </w:rPr>
        <w:t xml:space="preserve">Tecnológico de </w:t>
      </w:r>
      <w:r w:rsidR="00DB4191" w:rsidRPr="0081158C">
        <w:rPr>
          <w:rFonts w:ascii="Times New Roman" w:hAnsi="Times New Roman" w:cs="Times New Roman"/>
          <w:sz w:val="24"/>
          <w:szCs w:val="24"/>
        </w:rPr>
        <w:t xml:space="preserve">Estudios Superiores de </w:t>
      </w:r>
      <w:r w:rsidR="00847CBC" w:rsidRPr="0081158C">
        <w:rPr>
          <w:rFonts w:ascii="Times New Roman" w:hAnsi="Times New Roman" w:cs="Times New Roman"/>
          <w:sz w:val="24"/>
          <w:szCs w:val="24"/>
        </w:rPr>
        <w:t>Monterrey (</w:t>
      </w:r>
      <w:r w:rsidR="00DB4191" w:rsidRPr="0081158C">
        <w:rPr>
          <w:rFonts w:ascii="Times New Roman" w:hAnsi="Times New Roman" w:cs="Times New Roman"/>
          <w:sz w:val="24"/>
          <w:szCs w:val="24"/>
        </w:rPr>
        <w:t>I</w:t>
      </w:r>
      <w:r w:rsidR="00280255" w:rsidRPr="0081158C">
        <w:rPr>
          <w:rFonts w:ascii="Times New Roman" w:hAnsi="Times New Roman" w:cs="Times New Roman"/>
          <w:sz w:val="24"/>
          <w:szCs w:val="24"/>
        </w:rPr>
        <w:fldChar w:fldCharType="begin"/>
      </w:r>
      <w:r w:rsidR="00096762" w:rsidRPr="0081158C">
        <w:rPr>
          <w:rFonts w:ascii="Times New Roman" w:hAnsi="Times New Roman" w:cs="Times New Roman"/>
          <w:sz w:val="24"/>
          <w:szCs w:val="24"/>
        </w:rPr>
        <w:instrText xml:space="preserve"> ADDIN ZOTERO_ITEM CSL_CITATION {"citationID":"CjjVFbdZ","properties":{"formattedCitation":"(TEC, 2024)","plainCitation":"(TEC, 2024)","dontUpdate":true,"noteIndex":0},"citationItems":[{"id":38,"uris":["http://zotero.org/users/12655648/items/KC6ERLUC"],"itemData":{"id":38,"type":"webpage","abstract":"IFE Conference, antes CIIE, del 23 al 25 de enero de 2024 en el Tecnológico de Monterrey, en Monterrey, México","container-title":"IFE Conferece","language":"es","title":"IFE Conference","URL":"https://ciie.itesm.mx/es/","author":[{"family":"TEC","given":""}],"accessed":{"date-parts":[["2024",1,22]]},"issued":{"date-parts":[["2024",1]]}}}],"schema":"https://github.com/citation-style-language/schema/raw/master/csl-citation.json"} </w:instrText>
      </w:r>
      <w:r w:rsidR="00280255" w:rsidRPr="0081158C">
        <w:rPr>
          <w:rFonts w:ascii="Times New Roman" w:hAnsi="Times New Roman" w:cs="Times New Roman"/>
          <w:sz w:val="24"/>
          <w:szCs w:val="24"/>
        </w:rPr>
        <w:fldChar w:fldCharType="separate"/>
      </w:r>
      <w:r w:rsidR="00280255" w:rsidRPr="0081158C">
        <w:rPr>
          <w:rFonts w:ascii="Times New Roman" w:hAnsi="Times New Roman" w:cs="Times New Roman"/>
          <w:sz w:val="24"/>
          <w:szCs w:val="24"/>
        </w:rPr>
        <w:t>TE</w:t>
      </w:r>
      <w:r w:rsidR="00DB4191" w:rsidRPr="0081158C">
        <w:rPr>
          <w:rFonts w:ascii="Times New Roman" w:hAnsi="Times New Roman" w:cs="Times New Roman"/>
          <w:sz w:val="24"/>
          <w:szCs w:val="24"/>
        </w:rPr>
        <w:t>SM</w:t>
      </w:r>
      <w:r w:rsidR="00847CBC" w:rsidRPr="0081158C">
        <w:rPr>
          <w:rFonts w:ascii="Times New Roman" w:hAnsi="Times New Roman" w:cs="Times New Roman"/>
          <w:sz w:val="24"/>
          <w:szCs w:val="24"/>
        </w:rPr>
        <w:t xml:space="preserve">, </w:t>
      </w:r>
      <w:r w:rsidR="00280255" w:rsidRPr="0081158C">
        <w:rPr>
          <w:rFonts w:ascii="Times New Roman" w:hAnsi="Times New Roman" w:cs="Times New Roman"/>
          <w:sz w:val="24"/>
          <w:szCs w:val="24"/>
        </w:rPr>
        <w:t>2024)</w:t>
      </w:r>
      <w:r w:rsidR="00280255" w:rsidRPr="0081158C">
        <w:rPr>
          <w:rFonts w:ascii="Times New Roman" w:hAnsi="Times New Roman" w:cs="Times New Roman"/>
          <w:sz w:val="24"/>
          <w:szCs w:val="24"/>
        </w:rPr>
        <w:fldChar w:fldCharType="end"/>
      </w:r>
      <w:r w:rsidR="002477C2" w:rsidRPr="0081158C">
        <w:rPr>
          <w:rFonts w:ascii="Times New Roman" w:hAnsi="Times New Roman" w:cs="Times New Roman"/>
          <w:sz w:val="24"/>
          <w:szCs w:val="24"/>
        </w:rPr>
        <w:t xml:space="preserve">  fue que </w:t>
      </w:r>
      <w:r w:rsidR="00280255" w:rsidRPr="0081158C">
        <w:rPr>
          <w:rFonts w:ascii="Times New Roman" w:hAnsi="Times New Roman" w:cs="Times New Roman"/>
          <w:sz w:val="24"/>
          <w:szCs w:val="24"/>
        </w:rPr>
        <w:t>aprendizaje y currículo debe</w:t>
      </w:r>
      <w:r w:rsidR="002477C2" w:rsidRPr="0081158C">
        <w:rPr>
          <w:rFonts w:ascii="Times New Roman" w:hAnsi="Times New Roman" w:cs="Times New Roman"/>
          <w:sz w:val="24"/>
          <w:szCs w:val="24"/>
        </w:rPr>
        <w:t>n</w:t>
      </w:r>
      <w:r w:rsidR="00280255" w:rsidRPr="0081158C">
        <w:rPr>
          <w:rFonts w:ascii="Times New Roman" w:hAnsi="Times New Roman" w:cs="Times New Roman"/>
          <w:sz w:val="24"/>
          <w:szCs w:val="24"/>
        </w:rPr>
        <w:t xml:space="preserve"> ser flexible</w:t>
      </w:r>
      <w:r w:rsidR="002477C2" w:rsidRPr="0081158C">
        <w:rPr>
          <w:rFonts w:ascii="Times New Roman" w:hAnsi="Times New Roman" w:cs="Times New Roman"/>
          <w:sz w:val="24"/>
          <w:szCs w:val="24"/>
        </w:rPr>
        <w:t>s</w:t>
      </w:r>
      <w:r w:rsidR="00280255" w:rsidRPr="0081158C">
        <w:rPr>
          <w:rFonts w:ascii="Times New Roman" w:hAnsi="Times New Roman" w:cs="Times New Roman"/>
          <w:sz w:val="24"/>
          <w:szCs w:val="24"/>
        </w:rPr>
        <w:t xml:space="preserve">, los sistemas educativos rígidos no tienen cabida en estas nuevas tendencias educativas con uso de la IA. El problema por el que pasa la </w:t>
      </w:r>
      <w:r w:rsidR="00B76599" w:rsidRPr="0081158C">
        <w:rPr>
          <w:rFonts w:ascii="Times New Roman" w:hAnsi="Times New Roman" w:cs="Times New Roman"/>
          <w:sz w:val="24"/>
          <w:szCs w:val="24"/>
        </w:rPr>
        <w:t>educación</w:t>
      </w:r>
      <w:r w:rsidR="002477C2" w:rsidRPr="0081158C">
        <w:rPr>
          <w:rFonts w:ascii="Times New Roman" w:hAnsi="Times New Roman" w:cs="Times New Roman"/>
          <w:sz w:val="24"/>
          <w:szCs w:val="24"/>
        </w:rPr>
        <w:t xml:space="preserve"> no tendrá solución con</w:t>
      </w:r>
      <w:r w:rsidR="00280255" w:rsidRPr="0081158C">
        <w:rPr>
          <w:rFonts w:ascii="Times New Roman" w:hAnsi="Times New Roman" w:cs="Times New Roman"/>
          <w:sz w:val="24"/>
          <w:szCs w:val="24"/>
        </w:rPr>
        <w:t xml:space="preserve"> la tecnología, sin embargo, no podemos ser ajenos a esta, de lo contrario agrandaremos el problema.</w:t>
      </w:r>
    </w:p>
    <w:p w14:paraId="3F843ACA" w14:textId="77777777" w:rsidR="00BB0700" w:rsidRDefault="00E16A47" w:rsidP="00294E5D">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fldChar w:fldCharType="begin"/>
      </w:r>
      <w:r w:rsidR="00207C9C" w:rsidRPr="0081158C">
        <w:rPr>
          <w:rFonts w:ascii="Times New Roman" w:hAnsi="Times New Roman" w:cs="Times New Roman"/>
          <w:sz w:val="24"/>
          <w:szCs w:val="24"/>
        </w:rPr>
        <w:instrText xml:space="preserve"> ADDIN ZOTERO_ITEM CSL_CITATION {"citationID":"pg94MNWS","properties":{"formattedCitation":"(P\\uc0\\u233{}rez \\uc0\\u193{}lvarez, 2024)","plainCitation":"(Pérez Álvarez, 2024)","dontUpdate":true,"noteIndex":0},"citationItems":[{"id":2378,"uris":["http://zotero.org/users/12655648/items/299KV7HN"],"itemData":{"id":2378,"type":"speech","event-place":"Benemérita Universidad Autónoma de Puebla","event-title":"Simposio internacional SOMECE 2024:","language":"Español","publisher-place":"Benemérita Universidad Autónoma de Puebla","title":"Crítica de la razón artificial","URL":"https://www.facebook.com/SOMECE/videos/914414176743525","author":[{"family":"Pérez Álvarez","given":"Miguel Angel"}],"accessed":{"date-parts":[["2024",10,29]]},"issued":{"date-parts":[["2024"]]}}}],"schema":"https://github.com/citation-style-language/schema/raw/master/csl-citation.json"}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Pérez (2024)</w:t>
      </w:r>
      <w:r w:rsidRPr="0081158C">
        <w:rPr>
          <w:rFonts w:ascii="Times New Roman" w:hAnsi="Times New Roman" w:cs="Times New Roman"/>
          <w:sz w:val="24"/>
          <w:szCs w:val="24"/>
        </w:rPr>
        <w:fldChar w:fldCharType="end"/>
      </w:r>
      <w:r w:rsidRPr="0081158C">
        <w:rPr>
          <w:rFonts w:ascii="Times New Roman" w:hAnsi="Times New Roman" w:cs="Times New Roman"/>
          <w:sz w:val="24"/>
          <w:szCs w:val="24"/>
        </w:rPr>
        <w:t xml:space="preserve"> invita a la r</w:t>
      </w:r>
      <w:r w:rsidR="00096762" w:rsidRPr="0081158C">
        <w:rPr>
          <w:rFonts w:ascii="Times New Roman" w:hAnsi="Times New Roman" w:cs="Times New Roman"/>
          <w:sz w:val="24"/>
          <w:szCs w:val="24"/>
        </w:rPr>
        <w:t>eflexi</w:t>
      </w:r>
      <w:r w:rsidRPr="0081158C">
        <w:rPr>
          <w:rFonts w:ascii="Times New Roman" w:hAnsi="Times New Roman" w:cs="Times New Roman"/>
          <w:sz w:val="24"/>
          <w:szCs w:val="24"/>
        </w:rPr>
        <w:t>ón</w:t>
      </w:r>
      <w:r w:rsidR="00096762" w:rsidRPr="0081158C">
        <w:rPr>
          <w:rFonts w:ascii="Times New Roman" w:hAnsi="Times New Roman" w:cs="Times New Roman"/>
          <w:sz w:val="24"/>
          <w:szCs w:val="24"/>
        </w:rPr>
        <w:t xml:space="preserve"> sobre </w:t>
      </w:r>
      <w:r w:rsidRPr="0081158C">
        <w:rPr>
          <w:rFonts w:ascii="Times New Roman" w:hAnsi="Times New Roman" w:cs="Times New Roman"/>
          <w:sz w:val="24"/>
          <w:szCs w:val="24"/>
        </w:rPr>
        <w:t>los usos de la</w:t>
      </w:r>
      <w:r w:rsidR="00096762" w:rsidRPr="0081158C">
        <w:rPr>
          <w:rFonts w:ascii="Times New Roman" w:hAnsi="Times New Roman" w:cs="Times New Roman"/>
          <w:sz w:val="24"/>
          <w:szCs w:val="24"/>
        </w:rPr>
        <w:t xml:space="preserve"> IA y su Impacto en la Educación</w:t>
      </w:r>
      <w:r w:rsidR="002477C2" w:rsidRPr="0081158C">
        <w:rPr>
          <w:rFonts w:ascii="Times New Roman" w:hAnsi="Times New Roman" w:cs="Times New Roman"/>
          <w:sz w:val="24"/>
          <w:szCs w:val="24"/>
        </w:rPr>
        <w:t xml:space="preserve">, menciona </w:t>
      </w:r>
      <w:r w:rsidR="005E3B9F" w:rsidRPr="0081158C">
        <w:rPr>
          <w:rFonts w:ascii="Times New Roman" w:hAnsi="Times New Roman" w:cs="Times New Roman"/>
          <w:sz w:val="24"/>
          <w:szCs w:val="24"/>
        </w:rPr>
        <w:t>que como</w:t>
      </w:r>
      <w:r w:rsidR="00096762" w:rsidRPr="0081158C">
        <w:rPr>
          <w:rFonts w:ascii="Times New Roman" w:hAnsi="Times New Roman" w:cs="Times New Roman"/>
          <w:sz w:val="24"/>
          <w:szCs w:val="24"/>
        </w:rPr>
        <w:t xml:space="preserve"> la concebimos hoy, se basa en la identificación de patrones a partir de grandes volúmenes de datos. </w:t>
      </w:r>
      <w:r w:rsidRPr="0081158C">
        <w:rPr>
          <w:rFonts w:ascii="Times New Roman" w:hAnsi="Times New Roman" w:cs="Times New Roman"/>
          <w:sz w:val="24"/>
          <w:szCs w:val="24"/>
        </w:rPr>
        <w:t xml:space="preserve">Agrega </w:t>
      </w:r>
      <w:r w:rsidR="002477C2" w:rsidRPr="0081158C">
        <w:rPr>
          <w:rFonts w:ascii="Times New Roman" w:hAnsi="Times New Roman" w:cs="Times New Roman"/>
          <w:sz w:val="24"/>
          <w:szCs w:val="24"/>
        </w:rPr>
        <w:t xml:space="preserve">que le </w:t>
      </w:r>
      <w:r w:rsidRPr="0081158C">
        <w:rPr>
          <w:rFonts w:ascii="Times New Roman" w:hAnsi="Times New Roman" w:cs="Times New Roman"/>
          <w:sz w:val="24"/>
          <w:szCs w:val="24"/>
        </w:rPr>
        <w:t xml:space="preserve">tenemos </w:t>
      </w:r>
      <w:r w:rsidR="00096762" w:rsidRPr="0081158C">
        <w:rPr>
          <w:rFonts w:ascii="Times New Roman" w:hAnsi="Times New Roman" w:cs="Times New Roman"/>
          <w:sz w:val="24"/>
          <w:szCs w:val="24"/>
        </w:rPr>
        <w:t>sobre</w:t>
      </w:r>
      <w:r w:rsidRPr="0081158C">
        <w:rPr>
          <w:rFonts w:ascii="Times New Roman" w:hAnsi="Times New Roman" w:cs="Times New Roman"/>
          <w:sz w:val="24"/>
          <w:szCs w:val="24"/>
        </w:rPr>
        <w:t xml:space="preserve"> </w:t>
      </w:r>
      <w:r w:rsidR="002477C2" w:rsidRPr="0081158C">
        <w:rPr>
          <w:rFonts w:ascii="Times New Roman" w:hAnsi="Times New Roman" w:cs="Times New Roman"/>
          <w:sz w:val="24"/>
          <w:szCs w:val="24"/>
        </w:rPr>
        <w:t>confianza</w:t>
      </w:r>
      <w:r w:rsidRPr="0081158C">
        <w:rPr>
          <w:rFonts w:ascii="Times New Roman" w:hAnsi="Times New Roman" w:cs="Times New Roman"/>
          <w:sz w:val="24"/>
          <w:szCs w:val="24"/>
        </w:rPr>
        <w:t xml:space="preserve">, lo que </w:t>
      </w:r>
      <w:r w:rsidR="00096762" w:rsidRPr="0081158C">
        <w:rPr>
          <w:rFonts w:ascii="Times New Roman" w:hAnsi="Times New Roman" w:cs="Times New Roman"/>
          <w:sz w:val="24"/>
          <w:szCs w:val="24"/>
        </w:rPr>
        <w:t xml:space="preserve">puede </w:t>
      </w:r>
      <w:r w:rsidR="00A37026" w:rsidRPr="0081158C">
        <w:rPr>
          <w:rFonts w:ascii="Times New Roman" w:hAnsi="Times New Roman" w:cs="Times New Roman"/>
          <w:sz w:val="24"/>
          <w:szCs w:val="24"/>
        </w:rPr>
        <w:t xml:space="preserve">llevar a errores graves ya que </w:t>
      </w:r>
      <w:r w:rsidR="00096762" w:rsidRPr="0081158C">
        <w:rPr>
          <w:rFonts w:ascii="Times New Roman" w:hAnsi="Times New Roman" w:cs="Times New Roman"/>
          <w:sz w:val="24"/>
          <w:szCs w:val="24"/>
        </w:rPr>
        <w:t xml:space="preserve">no comprende el contexto de la misma manera </w:t>
      </w:r>
      <w:r w:rsidR="00096762" w:rsidRPr="0081158C">
        <w:rPr>
          <w:rFonts w:ascii="Times New Roman" w:hAnsi="Times New Roman" w:cs="Times New Roman"/>
          <w:sz w:val="24"/>
          <w:szCs w:val="24"/>
        </w:rPr>
        <w:lastRenderedPageBreak/>
        <w:t>que un ser humano; su funcionamiento se basa en correlaciones y asociaciones. Esto significa que puede fallar al interpretar situaciones que requieren comprensión contextual o causal. En lugar de permitir que l</w:t>
      </w:r>
      <w:r w:rsidR="0039305B" w:rsidRPr="0081158C">
        <w:rPr>
          <w:rFonts w:ascii="Times New Roman" w:hAnsi="Times New Roman" w:cs="Times New Roman"/>
          <w:sz w:val="24"/>
          <w:szCs w:val="24"/>
        </w:rPr>
        <w:t>os estudiantes dependan</w:t>
      </w:r>
      <w:r w:rsidR="00096762" w:rsidRPr="0081158C">
        <w:rPr>
          <w:rFonts w:ascii="Times New Roman" w:hAnsi="Times New Roman" w:cs="Times New Roman"/>
          <w:sz w:val="24"/>
          <w:szCs w:val="24"/>
        </w:rPr>
        <w:t xml:space="preserve"> para construir conocimiento, se debe fomentar un ambiente donde puedan desarrollar su propio pensamiento crítico.</w:t>
      </w:r>
    </w:p>
    <w:p w14:paraId="26219A24" w14:textId="2ED1BE74" w:rsidR="00E16A47" w:rsidRPr="0081158C" w:rsidRDefault="00096762" w:rsidP="00294E5D">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La IA puede ser una herramienta útil, pero no debe sustituir la capacidad de los estudiantes de entender y razonar por sí mismos.</w:t>
      </w:r>
      <w:r w:rsidR="00E16A47" w:rsidRPr="0081158C">
        <w:rPr>
          <w:rFonts w:ascii="Times New Roman" w:hAnsi="Times New Roman" w:cs="Times New Roman"/>
          <w:sz w:val="24"/>
          <w:szCs w:val="24"/>
        </w:rPr>
        <w:t xml:space="preserve"> </w:t>
      </w:r>
      <w:r w:rsidR="0039305B" w:rsidRPr="0081158C">
        <w:rPr>
          <w:rFonts w:ascii="Times New Roman" w:hAnsi="Times New Roman" w:cs="Times New Roman"/>
          <w:sz w:val="24"/>
          <w:szCs w:val="24"/>
        </w:rPr>
        <w:t>Interactuar puede</w:t>
      </w:r>
      <w:r w:rsidRPr="0081158C">
        <w:rPr>
          <w:rFonts w:ascii="Times New Roman" w:hAnsi="Times New Roman" w:cs="Times New Roman"/>
          <w:sz w:val="24"/>
          <w:szCs w:val="24"/>
        </w:rPr>
        <w:t xml:space="preserve"> ser beneficioso si se hace de manera consciente. Los educadores deben plantear preguntas que ayuden a los estudiantes a reflexionar sobre el uso d</w:t>
      </w:r>
      <w:r w:rsidR="0039305B" w:rsidRPr="0081158C">
        <w:rPr>
          <w:rFonts w:ascii="Times New Roman" w:hAnsi="Times New Roman" w:cs="Times New Roman"/>
          <w:sz w:val="24"/>
          <w:szCs w:val="24"/>
        </w:rPr>
        <w:t>e la tecnología. Por ejemplo, ¿C</w:t>
      </w:r>
      <w:r w:rsidRPr="0081158C">
        <w:rPr>
          <w:rFonts w:ascii="Times New Roman" w:hAnsi="Times New Roman" w:cs="Times New Roman"/>
          <w:sz w:val="24"/>
          <w:szCs w:val="24"/>
        </w:rPr>
        <w:t>ómo puede la IA ayudar a comprender mejor el mundo, y cuáles son sus limitaciones?</w:t>
      </w:r>
    </w:p>
    <w:p w14:paraId="13E92101" w14:textId="77777777" w:rsidR="00A46ECC" w:rsidRDefault="00E16A47" w:rsidP="00A46EC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Una de sus principales críticas de </w:t>
      </w:r>
      <w:r w:rsidRPr="0081158C">
        <w:rPr>
          <w:rFonts w:ascii="Times New Roman" w:hAnsi="Times New Roman" w:cs="Times New Roman"/>
          <w:sz w:val="24"/>
          <w:szCs w:val="24"/>
        </w:rPr>
        <w:fldChar w:fldCharType="begin"/>
      </w:r>
      <w:r w:rsidR="00207C9C" w:rsidRPr="0081158C">
        <w:rPr>
          <w:rFonts w:ascii="Times New Roman" w:hAnsi="Times New Roman" w:cs="Times New Roman"/>
          <w:sz w:val="24"/>
          <w:szCs w:val="24"/>
        </w:rPr>
        <w:instrText xml:space="preserve"> ADDIN ZOTERO_ITEM CSL_CITATION {"citationID":"SbMS5C5V","properties":{"formattedCitation":"(P\\uc0\\u233{}rez \\uc0\\u193{}lvarez, 2024)","plainCitation":"(Pérez Álvarez, 2024)","dontUpdate":true,"noteIndex":0},"citationItems":[{"id":2378,"uris":["http://zotero.org/users/12655648/items/299KV7HN"],"itemData":{"id":2378,"type":"speech","event-place":"Benemérita Universidad Autónoma de Puebla","event-title":"Simposio internacional SOMECE 2024:","language":"Español","publisher-place":"Benemérita Universidad Autónoma de Puebla","title":"Crítica de la razón artificial","URL":"https://www.facebook.com/SOMECE/videos/914414176743525","author":[{"family":"Pérez Álvarez","given":"Miguel Angel"}],"accessed":{"date-parts":[["2024",10,29]]},"issued":{"date-parts":[["2024"]]}}}],"schema":"https://github.com/citation-style-language/schema/raw/master/csl-citation.json"}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Pérez (2024)</w:t>
      </w:r>
      <w:r w:rsidRPr="0081158C">
        <w:rPr>
          <w:rFonts w:ascii="Times New Roman" w:hAnsi="Times New Roman" w:cs="Times New Roman"/>
          <w:sz w:val="24"/>
          <w:szCs w:val="24"/>
        </w:rPr>
        <w:fldChar w:fldCharType="end"/>
      </w:r>
      <w:r w:rsidR="00FD4BC8" w:rsidRPr="0081158C">
        <w:rPr>
          <w:rFonts w:ascii="Times New Roman" w:hAnsi="Times New Roman" w:cs="Times New Roman"/>
          <w:sz w:val="24"/>
          <w:szCs w:val="24"/>
        </w:rPr>
        <w:t xml:space="preserve"> </w:t>
      </w:r>
      <w:r w:rsidRPr="0081158C">
        <w:rPr>
          <w:rFonts w:ascii="Times New Roman" w:hAnsi="Times New Roman" w:cs="Times New Roman"/>
          <w:sz w:val="24"/>
          <w:szCs w:val="24"/>
        </w:rPr>
        <w:t>se basa en que la</w:t>
      </w:r>
      <w:r w:rsidR="00096762" w:rsidRPr="0081158C">
        <w:rPr>
          <w:rFonts w:ascii="Times New Roman" w:hAnsi="Times New Roman" w:cs="Times New Roman"/>
          <w:sz w:val="24"/>
          <w:szCs w:val="24"/>
        </w:rPr>
        <w:t xml:space="preserve"> educación no debe ser un proceso de domesticación, sino uno que promueva la transformación y el desarrollo de habilidades críticas. Es esencial que los estudiantes sean capaces de construir su conocimiento en lugar de simplemente consumir información proporcionada por la IA.</w:t>
      </w:r>
    </w:p>
    <w:p w14:paraId="7D45B503" w14:textId="3C89F783" w:rsidR="00F839BA" w:rsidRPr="0081158C" w:rsidRDefault="00207C9C" w:rsidP="00A46EC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fldChar w:fldCharType="begin"/>
      </w:r>
      <w:r w:rsidR="00123026" w:rsidRPr="0081158C">
        <w:rPr>
          <w:rFonts w:ascii="Times New Roman" w:hAnsi="Times New Roman" w:cs="Times New Roman"/>
          <w:sz w:val="24"/>
          <w:szCs w:val="24"/>
        </w:rPr>
        <w:instrText xml:space="preserve"> ADDIN ZOTERO_ITEM CSL_CITATION {"citationID":"5vYc1D8k","properties":{"formattedCitation":"(Bauman &amp; Leoncini, 2018)","plainCitation":"(Bauman &amp; Leoncini, 2018)","dontUpdate":true,"noteIndex":0},"citationItems":[{"id":1931,"uris":["http://zotero.org/users/12655648/items/ATCT9WAM"],"itemData":{"id":1931,"type":"book","abstract":"Los jóvenes como generación liquida\n¿Cuáles son las características de los jóvenes?\nCasi la mitad de los millenial (1980-2000) tiene tatuajes, el autor les llama nativos líquidos.\nGeneración x entre 1965-1979\nBaby entre 1946-1964 13% tiene tatuajes en usa\n¿Qué se tatúan? ¿Por qué es una necesidad para los jóvenes?\nEl nativo liquido\n1.\tEs individualista\n2.\tSignifican una representación del yo\n3.\tSignifican esperanzas y expectativas.\n4.\tSignifica identidad\n5.\tCompromiso más serio y duradero\n6.\tSignifica estabilidad e irreversibilidad\n7.\tDerecho a autodefinirse una identidad que (si es moda no es tan pasajera sino propia de una generación)\n8.\tSentirse parte de una cultura dominante.\n9.\tEs una sociedad del consumo\nOtras modas\n•\tGusto por el futbol \n•\tLa barba\n•\tLa cirugía plástica\nLos jóvenes no aceptan su cuerpo y lo modifican con la medicina.\nNo les gustan sus orejas\nLa industria plástica será un éxito\nLos jóvenes se sienten orgullosos de sus cirugías y tatuajes.\nSignifica como un estatus “yo puedo, tú no eres pobre”\nLa imagen de un hombre rico rodeado de mujeres jóvenes perdurar.\nPara ser comprendidos hay que analizarlos en un contexto global.\nLa tecnología facilitara el dialogo y el debate, que serán detrimento de la violencia y coerción.\nLa tecnología será el modus convivendi\n¿Cuál es el papel de la universidad ante los jóvenes?\nEl acoso escolar es muy común\nExclusión porque no eres como nosotros. Los jóvenes sienten superioridad como identificación del yo.\nMe siento diferente porque no soy como ellos. Lo que me hace sentir muy mal. Y me siento marginado, lo que me puede llevar al suicidio. Imagine que sienten los gay o lesbianas.\n¿Dónde está el origen del acoso escolar? ¿Por qué?\n\nPasábamos con teléfono fijo y hablábamos con las chicas por teléfono.\nLos jóvenes pasan con celular todo el día y watsap. No queramos que sean igual que nosotros. Les ayuda acelerar el proceso de reclutación sexual.\nel internet le acorta la distancia, ahora preguntan cuánto tiempo no cuantos kilómetros.\nEl internet no permite ser personas únicas y de crearnos nuestro propio perfil\n¿Cuántos no crean perfiles falsos en internet?\n\nSoy yo quien tiene el control, bloque, denuncio, permito, etc.\nTodos pelean por su reputación usando el internet. Tratan de crear un perfil que no es el verdadero. Tienen la necesidad de que sean aceptados y reconocidos. Queremos hacernos de un nombre para que nuestras propuestas sean escuchadas. Hasta una ama de casa puede hacerse escuchar.\nTodos quieren ser visibles en la red por la creencia de subir en la pirámide social.\nEn la modernidad liquida se sufre de ansiedad y depresión.\nLa libertad y la seguridad son inversas, si quieres aumentar seguridad disminuyes libertad y viceversa según Bauman.\nPatriarcado y matriarcado son termino que confunden en vez de aclarar.\nLa sexualidad se vive libremente.\nCompetencias movilizadas, como aquellas que sirven por encima de todo para afrontar situaciones novedosas, para un nativo liquido \n\nMio: si hay modernidad liquida entonces hay modernidad sólida. Jóvenes y viejos. Contextos diferentes y características diferentes.\nHoy la flexibilidad laboral, amor líquido, vida liquida, cultura liquida, \nEl problema de las generaciones está en su convivencia en el mismo mundo","edition":"Primera","event-place":"Barcelona, España","ISBN":"978-84-493-3410-8","language":"Español","number-of-pages":"15-101","publisher":"Paidós","publisher-place":"Barcelona, España","title":"Generación liquida: transformaciones en la era 3.0","author":[{"family":"Bauman","given":"Zygmunt"},{"family":"Leoncini","given":"Thomas"}],"issued":{"date-parts":[["2018"]]}}}],"schema":"https://github.com/citation-style-language/schema/raw/master/csl-citation.json"}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Bauman y Leoncini (2018)</w:t>
      </w:r>
      <w:r w:rsidRPr="0081158C">
        <w:rPr>
          <w:rFonts w:ascii="Times New Roman" w:hAnsi="Times New Roman" w:cs="Times New Roman"/>
          <w:sz w:val="24"/>
          <w:szCs w:val="24"/>
        </w:rPr>
        <w:fldChar w:fldCharType="end"/>
      </w:r>
      <w:r w:rsidRPr="0081158C">
        <w:rPr>
          <w:rFonts w:ascii="Times New Roman" w:hAnsi="Times New Roman" w:cs="Times New Roman"/>
          <w:sz w:val="24"/>
          <w:szCs w:val="24"/>
        </w:rPr>
        <w:t xml:space="preserve"> </w:t>
      </w:r>
      <w:r w:rsidR="00D14BDC" w:rsidRPr="0081158C">
        <w:rPr>
          <w:rFonts w:ascii="Times New Roman" w:hAnsi="Times New Roman" w:cs="Times New Roman"/>
          <w:sz w:val="24"/>
          <w:szCs w:val="24"/>
        </w:rPr>
        <w:t>examinan las dinámicas de las sociedades contemporáneas bajo el prisma de la globalización y la rápida evolución tecnológica, centrándose en el concepto de "liquidez". Esta metáfora representa la inestabilidad y la falta de certezas en diversas áreas de la vida humana, como las relaciones personales, el trabajo y la identidad. Los autores mencionan que la tecnología transforma las interacciones sociales, creando nuevas formas de comunicación, pero también puede incrementar la sensación de alienación</w:t>
      </w:r>
      <w:r w:rsidRPr="0081158C">
        <w:rPr>
          <w:rFonts w:ascii="Times New Roman" w:hAnsi="Times New Roman" w:cs="Times New Roman"/>
          <w:sz w:val="24"/>
          <w:szCs w:val="24"/>
        </w:rPr>
        <w:t>, referida a</w:t>
      </w:r>
      <w:r w:rsidR="00D14BDC" w:rsidRPr="0081158C">
        <w:rPr>
          <w:rFonts w:ascii="Times New Roman" w:hAnsi="Times New Roman" w:cs="Times New Roman"/>
          <w:sz w:val="24"/>
          <w:szCs w:val="24"/>
        </w:rPr>
        <w:t xml:space="preserve"> la desconexión de un individuo respecto a su entorno y a sí mismo. </w:t>
      </w:r>
      <w:r w:rsidRPr="0081158C">
        <w:rPr>
          <w:rFonts w:ascii="Times New Roman" w:hAnsi="Times New Roman" w:cs="Times New Roman"/>
          <w:sz w:val="24"/>
          <w:szCs w:val="24"/>
        </w:rPr>
        <w:t>Es aquí donde encontramos sentido a lo que pasa con la IA en las vidas de los estudiantes.</w:t>
      </w:r>
    </w:p>
    <w:p w14:paraId="7893136D" w14:textId="5521A062" w:rsidR="00835579" w:rsidRPr="0081158C" w:rsidRDefault="005E3B9F" w:rsidP="0081158C">
      <w:pPr>
        <w:spacing w:after="0" w:line="360" w:lineRule="auto"/>
        <w:jc w:val="both"/>
        <w:rPr>
          <w:rFonts w:ascii="Times New Roman" w:hAnsi="Times New Roman" w:cs="Times New Roman"/>
          <w:sz w:val="24"/>
          <w:szCs w:val="24"/>
        </w:rPr>
      </w:pPr>
      <w:r w:rsidRPr="0081158C">
        <w:rPr>
          <w:rFonts w:ascii="Times New Roman" w:hAnsi="Times New Roman" w:cs="Times New Roman"/>
          <w:sz w:val="24"/>
          <w:szCs w:val="24"/>
        </w:rPr>
        <w:tab/>
      </w:r>
      <w:r w:rsidR="00DA2500" w:rsidRPr="0081158C">
        <w:rPr>
          <w:rFonts w:ascii="Times New Roman" w:hAnsi="Times New Roman" w:cs="Times New Roman"/>
          <w:sz w:val="24"/>
          <w:szCs w:val="24"/>
        </w:rPr>
        <w:fldChar w:fldCharType="begin"/>
      </w:r>
      <w:r w:rsidR="00123026" w:rsidRPr="0081158C">
        <w:rPr>
          <w:rFonts w:ascii="Times New Roman" w:hAnsi="Times New Roman" w:cs="Times New Roman"/>
          <w:sz w:val="24"/>
          <w:szCs w:val="24"/>
        </w:rPr>
        <w:instrText xml:space="preserve"> ADDIN ZOTERO_ITEM CSL_CITATION {"citationID":"JBfrdCME","properties":{"formattedCitation":"(Zygmunt, 2005)","plainCitation":"(Zygmunt, 2005)","dontUpdate":true,"noteIndex":0},"citationItems":[{"id":613,"uris":["http://zotero.org/users/12655648/items/EN34YLTH"],"itemData":{"id":613,"type":"book","edition":"Primera","event-place":"Barcelona, España","ISBN":"978-84-9784-229-7","language":"Español","number-of-pages":"9-45","publisher":"Gedisa","publisher-place":"Barcelona, España","title":"Los retos de la educación en la modernidad liquida","URL":"https://www.uv.mx/mie/files/2012/10/retos-educacion-modernidad.pdf","author":[{"family":"Zygmunt","given":"Bauman"}],"issued":{"date-parts":[["2005"]]}}}],"schema":"https://github.com/citation-style-language/schema/raw/master/csl-citation.json"} </w:instrText>
      </w:r>
      <w:r w:rsidR="00DA2500" w:rsidRPr="0081158C">
        <w:rPr>
          <w:rFonts w:ascii="Times New Roman" w:hAnsi="Times New Roman" w:cs="Times New Roman"/>
          <w:sz w:val="24"/>
          <w:szCs w:val="24"/>
        </w:rPr>
        <w:fldChar w:fldCharType="separate"/>
      </w:r>
      <w:r w:rsidR="00DA2500" w:rsidRPr="0081158C">
        <w:rPr>
          <w:rFonts w:ascii="Times New Roman" w:hAnsi="Times New Roman" w:cs="Times New Roman"/>
          <w:sz w:val="24"/>
          <w:szCs w:val="24"/>
        </w:rPr>
        <w:t xml:space="preserve">Bauman </w:t>
      </w:r>
      <w:r w:rsidR="0050039B" w:rsidRPr="0081158C">
        <w:rPr>
          <w:rFonts w:ascii="Times New Roman" w:hAnsi="Times New Roman" w:cs="Times New Roman"/>
          <w:sz w:val="24"/>
          <w:szCs w:val="24"/>
        </w:rPr>
        <w:t xml:space="preserve">desde tiempo atrás </w:t>
      </w:r>
      <w:r w:rsidR="00DA2500" w:rsidRPr="0081158C">
        <w:rPr>
          <w:rFonts w:ascii="Times New Roman" w:hAnsi="Times New Roman" w:cs="Times New Roman"/>
          <w:sz w:val="24"/>
          <w:szCs w:val="24"/>
        </w:rPr>
        <w:t>(2005)</w:t>
      </w:r>
      <w:r w:rsidR="00DA2500" w:rsidRPr="0081158C">
        <w:rPr>
          <w:rFonts w:ascii="Times New Roman" w:hAnsi="Times New Roman" w:cs="Times New Roman"/>
          <w:sz w:val="24"/>
          <w:szCs w:val="24"/>
        </w:rPr>
        <w:fldChar w:fldCharType="end"/>
      </w:r>
      <w:r w:rsidR="0039305B" w:rsidRPr="0081158C">
        <w:rPr>
          <w:rFonts w:ascii="Times New Roman" w:hAnsi="Times New Roman" w:cs="Times New Roman"/>
          <w:sz w:val="24"/>
          <w:szCs w:val="24"/>
        </w:rPr>
        <w:t xml:space="preserve"> mencionó</w:t>
      </w:r>
      <w:r w:rsidR="0050039B" w:rsidRPr="0081158C">
        <w:rPr>
          <w:rFonts w:ascii="Times New Roman" w:hAnsi="Times New Roman" w:cs="Times New Roman"/>
          <w:sz w:val="24"/>
          <w:szCs w:val="24"/>
        </w:rPr>
        <w:t xml:space="preserve"> como l</w:t>
      </w:r>
      <w:r w:rsidR="00F839BA" w:rsidRPr="0081158C">
        <w:rPr>
          <w:rFonts w:ascii="Times New Roman" w:hAnsi="Times New Roman" w:cs="Times New Roman"/>
          <w:sz w:val="24"/>
          <w:szCs w:val="24"/>
        </w:rPr>
        <w:t>a rápida integración de la tecnología en la educación presenta tanto oportunidades como desafíos. Aunque puede facilitar el acceso al conocimiento, también puede llevar a la sobresaturación de información y a una desconexión emocional entre estudiantes y educadores. Es crucial encontrar un equilibrio en el uso de la tecnología para potenciar, en lugar de obstaculizar, el proceso educativo.</w:t>
      </w:r>
    </w:p>
    <w:p w14:paraId="202550A8" w14:textId="56CCFDDA" w:rsidR="00F839BA" w:rsidRPr="0081158C" w:rsidRDefault="00123026"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La IA</w:t>
      </w:r>
      <w:r w:rsidR="00FD4BC8" w:rsidRPr="0081158C">
        <w:rPr>
          <w:rFonts w:ascii="Times New Roman" w:hAnsi="Times New Roman" w:cs="Times New Roman"/>
          <w:sz w:val="24"/>
          <w:szCs w:val="24"/>
        </w:rPr>
        <w:t xml:space="preserve"> </w:t>
      </w:r>
      <w:r w:rsidRPr="0081158C">
        <w:rPr>
          <w:rFonts w:ascii="Times New Roman" w:hAnsi="Times New Roman" w:cs="Times New Roman"/>
          <w:sz w:val="24"/>
          <w:szCs w:val="24"/>
        </w:rPr>
        <w:t xml:space="preserve">está transformando la educación superior al ofrecer experiencias de aprendizaje personalizadas. Analizando estilos de aprendizaje y desempeño, adaptando materiales y metodologías a las necesidades individuales de los estudiantes, mejorando su compromiso y comprensión. </w:t>
      </w:r>
      <w:r w:rsidR="0039305B" w:rsidRPr="0081158C">
        <w:rPr>
          <w:rFonts w:ascii="Times New Roman" w:hAnsi="Times New Roman" w:cs="Times New Roman"/>
          <w:sz w:val="24"/>
          <w:szCs w:val="24"/>
        </w:rPr>
        <w:t>Sin embargo, su implementación exitosa</w:t>
      </w:r>
      <w:r w:rsidR="00835579" w:rsidRPr="0081158C">
        <w:rPr>
          <w:rFonts w:ascii="Times New Roman" w:hAnsi="Times New Roman" w:cs="Times New Roman"/>
          <w:sz w:val="24"/>
          <w:szCs w:val="24"/>
        </w:rPr>
        <w:t xml:space="preserve"> en la educación requiere una cuidadosa consideración de varios factores, incluidas estrategias de integración efectivas, capacitación docente y consideraciones éticas. </w:t>
      </w:r>
      <w:r w:rsidRPr="0081158C">
        <w:rPr>
          <w:rFonts w:ascii="Times New Roman" w:hAnsi="Times New Roman" w:cs="Times New Roman"/>
          <w:sz w:val="24"/>
          <w:szCs w:val="24"/>
        </w:rPr>
        <w:fldChar w:fldCharType="begin"/>
      </w:r>
      <w:r w:rsidRPr="0081158C">
        <w:rPr>
          <w:rFonts w:ascii="Times New Roman" w:hAnsi="Times New Roman" w:cs="Times New Roman"/>
          <w:sz w:val="24"/>
          <w:szCs w:val="24"/>
        </w:rPr>
        <w:instrText xml:space="preserve"> ADDIN ZOTERO_ITEM CSL_CITATION {"citationID":"NJkv2fss","properties":{"formattedCitation":"(Abbas et\\uc0\\u160{}al., 2023)","plainCitation":"(Abbas et al., 2023)","noteIndex":0},"citationItems":[{"id":2390,"uris":["http://zotero.org/users/12655648/items/R8RI2CTK"],"itemData":{"id":2390,"type":"article-journal","abstract":"The abstract of the study titled \"Role of Artificial Intelligence Tools in Enhancing Students' Educational Performance at Higher Levels\" explores the integration of artificial intelligence (AI) tools into higher education and their impact on students' educational performance. The study investigates various AI applications such as personalized learning systems, intelligent tutoring systems, and automated assessment tools, and their potential to enhance learning outcomes, engagement, and overall academic achievement. Through a comprehensive review of existing literature and empirical research, the abstract highlights the benefits and challenges associated with AI adoption in education. It also underscores the need for effective implementation strategies, teacher training, and ethical considerations to ensure the responsible and effective use of AI technologies in higher education. The findings of this study contribute to a deeper understanding of how AI tools can be leveraged to optimize educational experiences and outcomes for students in higher education settings.","container-title":"Journal of Artificial Intelligence,Machine Learning and Neural Network","DOI":"10.55529/jaimlnn.35.36.49","ISSN":"2799-1172","issue":"05","language":"en","license":"Copyright (c) 2023 Authors","note":"number: 05","page":"36-49","source":"journal.hmjournals.com","title":"Role of Artificial Intelligence Tools in Enhancing Students' Educational Performance at Higher Levels","volume":"3","author":[{"family":"Abbas","given":"Naveed"},{"family":"Ali","given":"Imran"},{"family":"Manzoor","given":"Rehmat"},{"family":"Hussain","given":"Tariq"},{"family":"Hussaini","given":"Muzamil Hussain AL"}],"issued":{"date-parts":[["2023",8,16]]}}}],"schema":"https://github.com/citation-style-language/schema/raw/master/csl-citation.json"}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(Abbas et al., 2023)</w:t>
      </w:r>
      <w:r w:rsidRPr="0081158C">
        <w:rPr>
          <w:rFonts w:ascii="Times New Roman" w:hAnsi="Times New Roman" w:cs="Times New Roman"/>
          <w:sz w:val="24"/>
          <w:szCs w:val="24"/>
        </w:rPr>
        <w:fldChar w:fldCharType="end"/>
      </w:r>
    </w:p>
    <w:p w14:paraId="7798F3A8" w14:textId="77777777" w:rsidR="00045804" w:rsidRDefault="00045804" w:rsidP="0081158C">
      <w:pPr>
        <w:spacing w:after="0" w:line="360" w:lineRule="auto"/>
        <w:jc w:val="center"/>
        <w:rPr>
          <w:rFonts w:ascii="Times New Roman" w:hAnsi="Times New Roman" w:cs="Times New Roman"/>
          <w:b/>
          <w:bCs/>
          <w:sz w:val="24"/>
          <w:szCs w:val="24"/>
        </w:rPr>
      </w:pPr>
    </w:p>
    <w:p w14:paraId="3684F5C7" w14:textId="41315E34" w:rsidR="00F64B2A" w:rsidRPr="00045804" w:rsidRDefault="00F64B2A" w:rsidP="0081158C">
      <w:pPr>
        <w:spacing w:after="0" w:line="360" w:lineRule="auto"/>
        <w:jc w:val="center"/>
        <w:rPr>
          <w:rFonts w:ascii="Times New Roman" w:hAnsi="Times New Roman" w:cs="Times New Roman"/>
          <w:b/>
          <w:bCs/>
          <w:sz w:val="32"/>
          <w:szCs w:val="32"/>
        </w:rPr>
      </w:pPr>
      <w:r w:rsidRPr="00045804">
        <w:rPr>
          <w:rFonts w:ascii="Times New Roman" w:hAnsi="Times New Roman" w:cs="Times New Roman"/>
          <w:b/>
          <w:bCs/>
          <w:sz w:val="32"/>
          <w:szCs w:val="32"/>
        </w:rPr>
        <w:lastRenderedPageBreak/>
        <w:t>M</w:t>
      </w:r>
      <w:r w:rsidR="00045804" w:rsidRPr="00045804">
        <w:rPr>
          <w:rFonts w:ascii="Times New Roman" w:hAnsi="Times New Roman" w:cs="Times New Roman"/>
          <w:b/>
          <w:bCs/>
          <w:sz w:val="32"/>
          <w:szCs w:val="32"/>
        </w:rPr>
        <w:t>etodologia</w:t>
      </w:r>
    </w:p>
    <w:p w14:paraId="200B585C" w14:textId="51C8428D" w:rsidR="00C338B4" w:rsidRPr="0081158C" w:rsidRDefault="00B24486"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Se </w:t>
      </w:r>
      <w:r w:rsidR="002F024C" w:rsidRPr="0081158C">
        <w:rPr>
          <w:rFonts w:ascii="Times New Roman" w:hAnsi="Times New Roman" w:cs="Times New Roman"/>
          <w:sz w:val="24"/>
          <w:szCs w:val="24"/>
        </w:rPr>
        <w:t>usa</w:t>
      </w:r>
      <w:r w:rsidRPr="0081158C">
        <w:rPr>
          <w:rFonts w:ascii="Times New Roman" w:hAnsi="Times New Roman" w:cs="Times New Roman"/>
          <w:sz w:val="24"/>
          <w:szCs w:val="24"/>
        </w:rPr>
        <w:t xml:space="preserve"> un método cuantitativo, partiendo de una revisión de la literatura para </w:t>
      </w:r>
      <w:r w:rsidR="00A81FCB" w:rsidRPr="0081158C">
        <w:rPr>
          <w:rFonts w:ascii="Times New Roman" w:hAnsi="Times New Roman" w:cs="Times New Roman"/>
          <w:sz w:val="24"/>
          <w:szCs w:val="24"/>
        </w:rPr>
        <w:t xml:space="preserve">adentrarnos y </w:t>
      </w:r>
      <w:r w:rsidRPr="0081158C">
        <w:rPr>
          <w:rFonts w:ascii="Times New Roman" w:hAnsi="Times New Roman" w:cs="Times New Roman"/>
          <w:sz w:val="24"/>
          <w:szCs w:val="24"/>
        </w:rPr>
        <w:t>entender c</w:t>
      </w:r>
      <w:r w:rsidR="007C495C">
        <w:rPr>
          <w:rFonts w:ascii="Times New Roman" w:hAnsi="Times New Roman" w:cs="Times New Roman"/>
          <w:sz w:val="24"/>
          <w:szCs w:val="24"/>
        </w:rPr>
        <w:t>ó</w:t>
      </w:r>
      <w:r w:rsidRPr="0081158C">
        <w:rPr>
          <w:rFonts w:ascii="Times New Roman" w:hAnsi="Times New Roman" w:cs="Times New Roman"/>
          <w:sz w:val="24"/>
          <w:szCs w:val="24"/>
        </w:rPr>
        <w:t xml:space="preserve">mo se ha venido usando e incorporando la IA en la educación superior, </w:t>
      </w:r>
      <w:r w:rsidR="00A81FCB" w:rsidRPr="0081158C">
        <w:rPr>
          <w:rFonts w:ascii="Times New Roman" w:hAnsi="Times New Roman" w:cs="Times New Roman"/>
          <w:sz w:val="24"/>
          <w:szCs w:val="24"/>
        </w:rPr>
        <w:t>cuáles</w:t>
      </w:r>
      <w:r w:rsidRPr="0081158C">
        <w:rPr>
          <w:rFonts w:ascii="Times New Roman" w:hAnsi="Times New Roman" w:cs="Times New Roman"/>
          <w:sz w:val="24"/>
          <w:szCs w:val="24"/>
        </w:rPr>
        <w:t xml:space="preserve"> han sido sus impactos en </w:t>
      </w:r>
      <w:r w:rsidR="007C495C">
        <w:rPr>
          <w:rFonts w:ascii="Times New Roman" w:hAnsi="Times New Roman" w:cs="Times New Roman"/>
          <w:sz w:val="24"/>
          <w:szCs w:val="24"/>
        </w:rPr>
        <w:t xml:space="preserve">el </w:t>
      </w:r>
      <w:r w:rsidRPr="0081158C">
        <w:rPr>
          <w:rFonts w:ascii="Times New Roman" w:hAnsi="Times New Roman" w:cs="Times New Roman"/>
          <w:sz w:val="24"/>
          <w:szCs w:val="24"/>
        </w:rPr>
        <w:t>aprendizaje de los estudiantes y c</w:t>
      </w:r>
      <w:r w:rsidR="000A5BCB">
        <w:rPr>
          <w:rFonts w:ascii="Times New Roman" w:hAnsi="Times New Roman" w:cs="Times New Roman"/>
          <w:sz w:val="24"/>
          <w:szCs w:val="24"/>
        </w:rPr>
        <w:t>ó</w:t>
      </w:r>
      <w:r w:rsidRPr="0081158C">
        <w:rPr>
          <w:rFonts w:ascii="Times New Roman" w:hAnsi="Times New Roman" w:cs="Times New Roman"/>
          <w:sz w:val="24"/>
          <w:szCs w:val="24"/>
        </w:rPr>
        <w:t>mo es percibida.</w:t>
      </w:r>
      <w:r w:rsidR="00F64B2A" w:rsidRPr="0081158C">
        <w:rPr>
          <w:rFonts w:ascii="Times New Roman" w:hAnsi="Times New Roman" w:cs="Times New Roman"/>
          <w:sz w:val="24"/>
          <w:szCs w:val="24"/>
        </w:rPr>
        <w:t xml:space="preserve"> </w:t>
      </w:r>
    </w:p>
    <w:p w14:paraId="18F2580C" w14:textId="265EA8DF" w:rsidR="00B24486" w:rsidRPr="0081158C" w:rsidRDefault="00A81FCB" w:rsidP="0081158C">
      <w:pPr>
        <w:spacing w:after="0" w:line="360" w:lineRule="auto"/>
        <w:ind w:firstLine="708"/>
        <w:jc w:val="both"/>
        <w:rPr>
          <w:rFonts w:ascii="Times New Roman" w:hAnsi="Times New Roman" w:cs="Times New Roman"/>
          <w:sz w:val="24"/>
          <w:szCs w:val="24"/>
          <w:lang w:val="es-MX"/>
        </w:rPr>
      </w:pPr>
      <w:r w:rsidRPr="0081158C">
        <w:rPr>
          <w:rFonts w:ascii="Times New Roman" w:hAnsi="Times New Roman" w:cs="Times New Roman"/>
          <w:sz w:val="24"/>
          <w:szCs w:val="24"/>
          <w:lang w:val="es-MX"/>
        </w:rPr>
        <w:t>Ahora sabemos que l</w:t>
      </w:r>
      <w:r w:rsidR="00F64B2A" w:rsidRPr="0081158C">
        <w:rPr>
          <w:rFonts w:ascii="Times New Roman" w:hAnsi="Times New Roman" w:cs="Times New Roman"/>
          <w:sz w:val="24"/>
          <w:szCs w:val="24"/>
          <w:lang w:val="es-MX"/>
        </w:rPr>
        <w:t xml:space="preserve">a </w:t>
      </w:r>
      <w:r w:rsidR="000A5BCB" w:rsidRPr="000A5BCB">
        <w:rPr>
          <w:rFonts w:ascii="Times New Roman" w:hAnsi="Times New Roman" w:cs="Times New Roman"/>
          <w:sz w:val="24"/>
          <w:szCs w:val="24"/>
        </w:rPr>
        <w:t>IA puede mitigar el bloqueo creativo, ya que, en muchas ocasiones, las personas carecen de ideas o no saben cómo iniciar la redacción</w:t>
      </w:r>
      <w:r w:rsidR="00B24486" w:rsidRPr="0081158C">
        <w:rPr>
          <w:rFonts w:ascii="Times New Roman" w:hAnsi="Times New Roman" w:cs="Times New Roman"/>
          <w:sz w:val="24"/>
          <w:szCs w:val="24"/>
          <w:lang w:val="es-MX"/>
        </w:rPr>
        <w:t>. De</w:t>
      </w:r>
      <w:r w:rsidR="0039305B" w:rsidRPr="0081158C">
        <w:rPr>
          <w:rFonts w:ascii="Times New Roman" w:hAnsi="Times New Roman" w:cs="Times New Roman"/>
          <w:sz w:val="24"/>
          <w:szCs w:val="24"/>
          <w:lang w:val="es-MX"/>
        </w:rPr>
        <w:t xml:space="preserve"> tal manera que</w:t>
      </w:r>
      <w:r w:rsidR="00B24486" w:rsidRPr="0081158C">
        <w:rPr>
          <w:rFonts w:ascii="Times New Roman" w:hAnsi="Times New Roman" w:cs="Times New Roman"/>
          <w:sz w:val="24"/>
          <w:szCs w:val="24"/>
          <w:lang w:val="es-MX"/>
        </w:rPr>
        <w:t xml:space="preserve"> </w:t>
      </w:r>
      <w:r w:rsidR="00F64B2A" w:rsidRPr="0081158C">
        <w:rPr>
          <w:rFonts w:ascii="Times New Roman" w:hAnsi="Times New Roman" w:cs="Times New Roman"/>
          <w:sz w:val="24"/>
          <w:szCs w:val="24"/>
          <w:lang w:val="es-MX"/>
        </w:rPr>
        <w:t xml:space="preserve">es una herramienta </w:t>
      </w:r>
      <w:r w:rsidR="00B24486" w:rsidRPr="0081158C">
        <w:rPr>
          <w:rFonts w:ascii="Times New Roman" w:hAnsi="Times New Roman" w:cs="Times New Roman"/>
          <w:sz w:val="24"/>
          <w:szCs w:val="24"/>
          <w:lang w:val="es-MX"/>
        </w:rPr>
        <w:t xml:space="preserve">muy </w:t>
      </w:r>
      <w:r w:rsidR="00F64B2A" w:rsidRPr="0081158C">
        <w:rPr>
          <w:rFonts w:ascii="Times New Roman" w:hAnsi="Times New Roman" w:cs="Times New Roman"/>
          <w:sz w:val="24"/>
          <w:szCs w:val="24"/>
          <w:lang w:val="es-MX"/>
        </w:rPr>
        <w:t>útil</w:t>
      </w:r>
      <w:r w:rsidR="00B24486" w:rsidRPr="0081158C">
        <w:rPr>
          <w:rFonts w:ascii="Times New Roman" w:hAnsi="Times New Roman" w:cs="Times New Roman"/>
          <w:sz w:val="24"/>
          <w:szCs w:val="24"/>
          <w:lang w:val="es-MX"/>
        </w:rPr>
        <w:t xml:space="preserve">. </w:t>
      </w:r>
      <w:r w:rsidR="00291134" w:rsidRPr="00291134">
        <w:rPr>
          <w:rFonts w:ascii="Times New Roman" w:hAnsi="Times New Roman" w:cs="Times New Roman"/>
          <w:sz w:val="24"/>
          <w:szCs w:val="24"/>
        </w:rPr>
        <w:t>Sin embargo, no se debe abusar de su uso ni delegar por completo el proceso de redacción</w:t>
      </w:r>
      <w:r w:rsidR="00291134">
        <w:rPr>
          <w:i/>
          <w:iCs/>
        </w:rPr>
        <w:t>.</w:t>
      </w:r>
    </w:p>
    <w:p w14:paraId="40CDEA2A" w14:textId="5BA29611" w:rsidR="00D71A47" w:rsidRPr="0081158C" w:rsidRDefault="00D71A47" w:rsidP="0081158C">
      <w:pPr>
        <w:spacing w:after="0" w:line="360" w:lineRule="auto"/>
        <w:ind w:firstLine="708"/>
        <w:jc w:val="both"/>
        <w:rPr>
          <w:rFonts w:ascii="Times New Roman" w:hAnsi="Times New Roman" w:cs="Times New Roman"/>
          <w:sz w:val="24"/>
          <w:szCs w:val="24"/>
          <w:lang w:val="es-MX"/>
        </w:rPr>
      </w:pPr>
      <w:r w:rsidRPr="0081158C">
        <w:rPr>
          <w:rFonts w:ascii="Times New Roman" w:hAnsi="Times New Roman" w:cs="Times New Roman"/>
          <w:sz w:val="24"/>
          <w:szCs w:val="24"/>
        </w:rPr>
        <w:t xml:space="preserve">Se utilizó un muestreo no probabilístico de conveniencia, ya que </w:t>
      </w:r>
      <w:r w:rsidR="00AB684F" w:rsidRPr="0081158C">
        <w:rPr>
          <w:rFonts w:ascii="Times New Roman" w:hAnsi="Times New Roman" w:cs="Times New Roman"/>
          <w:sz w:val="24"/>
          <w:szCs w:val="24"/>
        </w:rPr>
        <w:t>según Hernández</w:t>
      </w:r>
      <w:r w:rsidRPr="0081158C">
        <w:rPr>
          <w:rFonts w:ascii="Times New Roman" w:hAnsi="Times New Roman" w:cs="Times New Roman"/>
          <w:sz w:val="24"/>
          <w:szCs w:val="24"/>
        </w:rPr>
        <w:t xml:space="preserve"> </w:t>
      </w:r>
      <w:r w:rsidR="009628C4">
        <w:rPr>
          <w:rFonts w:ascii="Times New Roman" w:hAnsi="Times New Roman" w:cs="Times New Roman"/>
          <w:sz w:val="24"/>
          <w:szCs w:val="24"/>
        </w:rPr>
        <w:t xml:space="preserve">y </w:t>
      </w:r>
      <w:r w:rsidRPr="0081158C">
        <w:rPr>
          <w:rFonts w:ascii="Times New Roman" w:hAnsi="Times New Roman" w:cs="Times New Roman"/>
          <w:sz w:val="24"/>
          <w:szCs w:val="24"/>
        </w:rPr>
        <w:t>Escobar (2019), este método se aplica hasta completar la muestra según los criterios establecidos. Esta elección se debió a su fácil acceso y bajo costo.</w:t>
      </w:r>
    </w:p>
    <w:p w14:paraId="03FB1292" w14:textId="703B5FDD" w:rsidR="005227C5" w:rsidRDefault="004D7AA2" w:rsidP="003233F8">
      <w:pPr>
        <w:spacing w:after="0" w:line="360" w:lineRule="auto"/>
        <w:ind w:firstLine="708"/>
        <w:jc w:val="both"/>
        <w:rPr>
          <w:rFonts w:ascii="Times New Roman" w:hAnsi="Times New Roman" w:cs="Times New Roman"/>
          <w:sz w:val="24"/>
          <w:szCs w:val="24"/>
          <w:lang w:val="es-MX"/>
        </w:rPr>
      </w:pPr>
      <w:r w:rsidRPr="004D7AA2">
        <w:rPr>
          <w:rFonts w:ascii="Times New Roman" w:hAnsi="Times New Roman" w:cs="Times New Roman"/>
          <w:sz w:val="24"/>
          <w:szCs w:val="24"/>
        </w:rPr>
        <w:t>Se elaboró un cuestionario con base en la pregunta de investigación, el cual fue revisado por dos pares investigadores en el área de Tecnologías de la Información y la Comunicación (TIC)</w:t>
      </w:r>
      <w:r w:rsidR="004132D7" w:rsidRPr="004D7AA2">
        <w:rPr>
          <w:rFonts w:ascii="Times New Roman" w:hAnsi="Times New Roman" w:cs="Times New Roman"/>
          <w:sz w:val="24"/>
          <w:szCs w:val="24"/>
          <w:lang w:val="es-MX"/>
        </w:rPr>
        <w:t>.</w:t>
      </w:r>
      <w:r w:rsidR="004132D7" w:rsidRPr="0081158C">
        <w:rPr>
          <w:rFonts w:ascii="Times New Roman" w:hAnsi="Times New Roman" w:cs="Times New Roman"/>
          <w:sz w:val="24"/>
          <w:szCs w:val="24"/>
          <w:lang w:val="es-MX"/>
        </w:rPr>
        <w:t xml:space="preserve"> Posteriormente se aplicó a 10 estudiantes para verificar su entendimiento y frecuencia de respuesta. </w:t>
      </w:r>
      <w:r w:rsidR="005227C5" w:rsidRPr="0081158C">
        <w:rPr>
          <w:rFonts w:ascii="Times New Roman" w:hAnsi="Times New Roman" w:cs="Times New Roman"/>
          <w:sz w:val="24"/>
          <w:szCs w:val="24"/>
          <w:lang w:val="es-MX"/>
        </w:rPr>
        <w:t xml:space="preserve">El cuestionario final se </w:t>
      </w:r>
      <w:r w:rsidR="00A9557B" w:rsidRPr="0081158C">
        <w:rPr>
          <w:rFonts w:ascii="Times New Roman" w:hAnsi="Times New Roman" w:cs="Times New Roman"/>
          <w:sz w:val="24"/>
          <w:szCs w:val="24"/>
          <w:lang w:val="es-MX"/>
        </w:rPr>
        <w:t>mandó</w:t>
      </w:r>
      <w:r w:rsidR="005227C5" w:rsidRPr="0081158C">
        <w:rPr>
          <w:rFonts w:ascii="Times New Roman" w:hAnsi="Times New Roman" w:cs="Times New Roman"/>
          <w:sz w:val="24"/>
          <w:szCs w:val="24"/>
          <w:lang w:val="es-MX"/>
        </w:rPr>
        <w:t xml:space="preserve"> </w:t>
      </w:r>
      <w:r w:rsidR="00A9557B" w:rsidRPr="0081158C">
        <w:rPr>
          <w:rFonts w:ascii="Times New Roman" w:hAnsi="Times New Roman" w:cs="Times New Roman"/>
          <w:sz w:val="24"/>
          <w:szCs w:val="24"/>
          <w:lang w:val="es-MX"/>
        </w:rPr>
        <w:t xml:space="preserve">a los estudiantes de Ciencias Económico Administrativas (CEA) de una universidad privada de la </w:t>
      </w:r>
      <w:r w:rsidR="00A81FCB" w:rsidRPr="0081158C">
        <w:rPr>
          <w:rFonts w:ascii="Times New Roman" w:hAnsi="Times New Roman" w:cs="Times New Roman"/>
          <w:sz w:val="24"/>
          <w:szCs w:val="24"/>
          <w:lang w:val="es-MX"/>
        </w:rPr>
        <w:t>Z</w:t>
      </w:r>
      <w:r w:rsidR="00A9557B" w:rsidRPr="0081158C">
        <w:rPr>
          <w:rFonts w:ascii="Times New Roman" w:hAnsi="Times New Roman" w:cs="Times New Roman"/>
          <w:sz w:val="24"/>
          <w:szCs w:val="24"/>
          <w:lang w:val="es-MX"/>
        </w:rPr>
        <w:t xml:space="preserve">ona </w:t>
      </w:r>
      <w:r w:rsidR="00A81FCB" w:rsidRPr="0081158C">
        <w:rPr>
          <w:rFonts w:ascii="Times New Roman" w:hAnsi="Times New Roman" w:cs="Times New Roman"/>
          <w:sz w:val="24"/>
          <w:szCs w:val="24"/>
          <w:lang w:val="es-MX"/>
        </w:rPr>
        <w:t>M</w:t>
      </w:r>
      <w:r w:rsidR="00A9557B" w:rsidRPr="0081158C">
        <w:rPr>
          <w:rFonts w:ascii="Times New Roman" w:hAnsi="Times New Roman" w:cs="Times New Roman"/>
          <w:sz w:val="24"/>
          <w:szCs w:val="24"/>
          <w:lang w:val="es-MX"/>
        </w:rPr>
        <w:t>etropolitana de Guadalajara,</w:t>
      </w:r>
      <w:r w:rsidR="00A12B49" w:rsidRPr="0081158C">
        <w:rPr>
          <w:rFonts w:ascii="Times New Roman" w:hAnsi="Times New Roman" w:cs="Times New Roman"/>
          <w:sz w:val="24"/>
          <w:szCs w:val="24"/>
          <w:lang w:val="es-MX"/>
        </w:rPr>
        <w:t xml:space="preserve"> Jalisco, México. </w:t>
      </w:r>
      <w:r w:rsidR="00E2448E" w:rsidRPr="00E2448E">
        <w:rPr>
          <w:rFonts w:ascii="Times New Roman" w:hAnsi="Times New Roman" w:cs="Times New Roman"/>
          <w:sz w:val="24"/>
          <w:szCs w:val="24"/>
        </w:rPr>
        <w:t>Fue enviado mediante formularios de Google durante el mes de octubre de 2024 y respondido por 127 estudiantes, lo que representa el 27% del total de estudiantes de educación superior del sistema escolarizado de CEA</w:t>
      </w:r>
      <w:r w:rsidR="00A12B49" w:rsidRPr="0081158C">
        <w:rPr>
          <w:rFonts w:ascii="Times New Roman" w:hAnsi="Times New Roman" w:cs="Times New Roman"/>
          <w:sz w:val="24"/>
          <w:szCs w:val="24"/>
          <w:lang w:val="es-MX"/>
        </w:rPr>
        <w:t>.</w:t>
      </w:r>
    </w:p>
    <w:p w14:paraId="459C5FF1"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3CEBEF51"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7F2B29B5"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39536A84"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78B236B0"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6D4880D4"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73C6E9E1"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0043955F"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38332F56"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3D5B09D5"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36D00DDF"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2FD93C6D"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01655FAA" w14:textId="77777777" w:rsidR="00045804" w:rsidRDefault="00045804" w:rsidP="003233F8">
      <w:pPr>
        <w:spacing w:after="0" w:line="360" w:lineRule="auto"/>
        <w:ind w:firstLine="708"/>
        <w:jc w:val="both"/>
        <w:rPr>
          <w:rFonts w:ascii="Times New Roman" w:hAnsi="Times New Roman" w:cs="Times New Roman"/>
          <w:sz w:val="24"/>
          <w:szCs w:val="24"/>
          <w:lang w:val="es-MX"/>
        </w:rPr>
      </w:pPr>
    </w:p>
    <w:p w14:paraId="2F6D0BD8" w14:textId="77777777" w:rsidR="00045804" w:rsidRPr="00625D29" w:rsidRDefault="00045804" w:rsidP="003233F8">
      <w:pPr>
        <w:spacing w:after="0" w:line="360" w:lineRule="auto"/>
        <w:ind w:firstLine="708"/>
        <w:jc w:val="both"/>
        <w:rPr>
          <w:rFonts w:ascii="Times New Roman" w:hAnsi="Times New Roman" w:cs="Times New Roman"/>
          <w:sz w:val="24"/>
          <w:szCs w:val="24"/>
          <w:lang w:val="es-MX"/>
        </w:rPr>
      </w:pPr>
    </w:p>
    <w:p w14:paraId="1DCCCDA0" w14:textId="0D7E5BC2" w:rsidR="00940C7B" w:rsidRDefault="00B24486" w:rsidP="0081158C">
      <w:pPr>
        <w:spacing w:after="0" w:line="360" w:lineRule="auto"/>
        <w:jc w:val="center"/>
        <w:rPr>
          <w:rFonts w:ascii="Times New Roman" w:hAnsi="Times New Roman" w:cs="Times New Roman"/>
          <w:sz w:val="24"/>
          <w:szCs w:val="24"/>
        </w:rPr>
      </w:pPr>
      <w:r w:rsidRPr="00625D29">
        <w:rPr>
          <w:rFonts w:ascii="Times New Roman" w:hAnsi="Times New Roman" w:cs="Times New Roman"/>
          <w:b/>
          <w:bCs/>
          <w:sz w:val="24"/>
          <w:szCs w:val="24"/>
          <w:lang w:val="es-MX"/>
        </w:rPr>
        <w:lastRenderedPageBreak/>
        <w:t xml:space="preserve">Tabla 1: </w:t>
      </w:r>
      <w:r w:rsidR="00F97DE0" w:rsidRPr="00625D29">
        <w:rPr>
          <w:rFonts w:ascii="Times New Roman" w:hAnsi="Times New Roman" w:cs="Times New Roman"/>
          <w:sz w:val="24"/>
          <w:szCs w:val="24"/>
        </w:rPr>
        <w:t>Preguntas incluidas en el cuestionario aplicado a los estudiantes de CEA</w:t>
      </w:r>
    </w:p>
    <w:tbl>
      <w:tblPr>
        <w:tblStyle w:val="Tablaconcuadrcula"/>
        <w:tblW w:w="4994" w:type="pct"/>
        <w:tblLook w:val="04A0" w:firstRow="1" w:lastRow="0" w:firstColumn="1" w:lastColumn="0" w:noHBand="0" w:noVBand="1"/>
      </w:tblPr>
      <w:tblGrid>
        <w:gridCol w:w="4242"/>
        <w:gridCol w:w="4242"/>
      </w:tblGrid>
      <w:tr w:rsidR="00005516" w14:paraId="59EF6339" w14:textId="77777777" w:rsidTr="00574CF0">
        <w:trPr>
          <w:trHeight w:val="340"/>
        </w:trPr>
        <w:tc>
          <w:tcPr>
            <w:tcW w:w="2500" w:type="pct"/>
            <w:vAlign w:val="center"/>
          </w:tcPr>
          <w:p w14:paraId="4A8F493F" w14:textId="481DD3F8" w:rsidR="00005516" w:rsidRPr="0029433C" w:rsidRDefault="00005516" w:rsidP="00005516">
            <w:pPr>
              <w:spacing w:line="360" w:lineRule="auto"/>
              <w:jc w:val="center"/>
              <w:rPr>
                <w:rFonts w:ascii="Times New Roman" w:hAnsi="Times New Roman" w:cs="Times New Roman"/>
              </w:rPr>
            </w:pPr>
            <w:r w:rsidRPr="0029433C">
              <w:rPr>
                <w:rFonts w:ascii="Times New Roman" w:eastAsia="Times New Roman" w:hAnsi="Times New Roman" w:cs="Times New Roman"/>
                <w:color w:val="000000"/>
                <w:lang w:eastAsia="es-ES"/>
              </w:rPr>
              <w:t>Pregunta/Indicador/Indagación</w:t>
            </w:r>
          </w:p>
        </w:tc>
        <w:tc>
          <w:tcPr>
            <w:tcW w:w="2500" w:type="pct"/>
            <w:vAlign w:val="center"/>
          </w:tcPr>
          <w:p w14:paraId="75F9E3CE" w14:textId="3B599EDF" w:rsidR="00005516" w:rsidRPr="0029433C" w:rsidRDefault="00005516" w:rsidP="00005516">
            <w:pPr>
              <w:spacing w:line="360" w:lineRule="auto"/>
              <w:jc w:val="center"/>
              <w:rPr>
                <w:rFonts w:ascii="Times New Roman" w:hAnsi="Times New Roman" w:cs="Times New Roman"/>
              </w:rPr>
            </w:pPr>
            <w:r w:rsidRPr="0029433C">
              <w:rPr>
                <w:rFonts w:ascii="Times New Roman" w:eastAsia="Times New Roman" w:hAnsi="Times New Roman" w:cs="Times New Roman"/>
                <w:color w:val="000000"/>
                <w:lang w:eastAsia="es-ES"/>
              </w:rPr>
              <w:t>Variable</w:t>
            </w:r>
          </w:p>
        </w:tc>
      </w:tr>
      <w:tr w:rsidR="00005516" w14:paraId="6C7331B3" w14:textId="77777777" w:rsidTr="00574CF0">
        <w:trPr>
          <w:trHeight w:val="340"/>
        </w:trPr>
        <w:tc>
          <w:tcPr>
            <w:tcW w:w="2500" w:type="pct"/>
            <w:vAlign w:val="center"/>
          </w:tcPr>
          <w:p w14:paraId="74D1D2C2" w14:textId="78309950"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¿Con qué frecuencia usan la IA?</w:t>
            </w:r>
          </w:p>
        </w:tc>
        <w:tc>
          <w:tcPr>
            <w:tcW w:w="2500" w:type="pct"/>
            <w:vAlign w:val="center"/>
          </w:tcPr>
          <w:p w14:paraId="308F5051" w14:textId="7B769D20"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Frecuencia de uso de IA</w:t>
            </w:r>
          </w:p>
        </w:tc>
      </w:tr>
      <w:tr w:rsidR="00005516" w14:paraId="060CC7C9" w14:textId="77777777" w:rsidTr="00574CF0">
        <w:trPr>
          <w:trHeight w:val="1014"/>
        </w:trPr>
        <w:tc>
          <w:tcPr>
            <w:tcW w:w="2500" w:type="pct"/>
            <w:vAlign w:val="center"/>
          </w:tcPr>
          <w:p w14:paraId="46464746" w14:textId="1076D9A0"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¿Cuáles son las razones para usar IA como medio de aprendizaje en lugar de otros medios tecnológicos?</w:t>
            </w:r>
          </w:p>
        </w:tc>
        <w:tc>
          <w:tcPr>
            <w:tcW w:w="2500" w:type="pct"/>
            <w:vAlign w:val="center"/>
          </w:tcPr>
          <w:p w14:paraId="11291D54" w14:textId="3A87927C"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Razones de uso</w:t>
            </w:r>
          </w:p>
        </w:tc>
      </w:tr>
      <w:tr w:rsidR="00005516" w14:paraId="276E2027" w14:textId="77777777" w:rsidTr="00574CF0">
        <w:trPr>
          <w:trHeight w:val="681"/>
        </w:trPr>
        <w:tc>
          <w:tcPr>
            <w:tcW w:w="2500" w:type="pct"/>
            <w:vAlign w:val="center"/>
          </w:tcPr>
          <w:p w14:paraId="29C11944" w14:textId="7E0B8432"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¿Qué aparatos tecnológicos utilizan para usar IA?</w:t>
            </w:r>
          </w:p>
        </w:tc>
        <w:tc>
          <w:tcPr>
            <w:tcW w:w="2500" w:type="pct"/>
            <w:vAlign w:val="center"/>
          </w:tcPr>
          <w:p w14:paraId="6FF321A3" w14:textId="1ADB7A9C"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Tipo de aparato</w:t>
            </w:r>
          </w:p>
        </w:tc>
      </w:tr>
      <w:tr w:rsidR="00005516" w14:paraId="33B6FD19" w14:textId="77777777" w:rsidTr="00574CF0">
        <w:trPr>
          <w:trHeight w:val="340"/>
        </w:trPr>
        <w:tc>
          <w:tcPr>
            <w:tcW w:w="2500" w:type="pct"/>
            <w:vAlign w:val="center"/>
          </w:tcPr>
          <w:p w14:paraId="096A851A" w14:textId="70FB83AB"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¿Para qué usan la IA?</w:t>
            </w:r>
          </w:p>
        </w:tc>
        <w:tc>
          <w:tcPr>
            <w:tcW w:w="2500" w:type="pct"/>
            <w:vAlign w:val="center"/>
          </w:tcPr>
          <w:p w14:paraId="5680F6BC" w14:textId="7BF71E85"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Usos de la IA</w:t>
            </w:r>
          </w:p>
        </w:tc>
      </w:tr>
      <w:tr w:rsidR="00005516" w14:paraId="35FA5365" w14:textId="77777777" w:rsidTr="00574CF0">
        <w:trPr>
          <w:trHeight w:val="681"/>
        </w:trPr>
        <w:tc>
          <w:tcPr>
            <w:tcW w:w="2500" w:type="pct"/>
            <w:vAlign w:val="center"/>
          </w:tcPr>
          <w:p w14:paraId="39DC2E7A" w14:textId="525AC7A1"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¿Cuáles son las razones por las que usan un tipo de IA?</w:t>
            </w:r>
          </w:p>
        </w:tc>
        <w:tc>
          <w:tcPr>
            <w:tcW w:w="2500" w:type="pct"/>
            <w:vAlign w:val="center"/>
          </w:tcPr>
          <w:p w14:paraId="4EEFBFE2" w14:textId="7FA95A4E"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Razones del uso de IA específica</w:t>
            </w:r>
          </w:p>
        </w:tc>
      </w:tr>
      <w:tr w:rsidR="00005516" w14:paraId="1ED5BEC7" w14:textId="77777777" w:rsidTr="00574CF0">
        <w:trPr>
          <w:trHeight w:val="681"/>
        </w:trPr>
        <w:tc>
          <w:tcPr>
            <w:tcW w:w="2500" w:type="pct"/>
            <w:vAlign w:val="center"/>
          </w:tcPr>
          <w:p w14:paraId="6534857D" w14:textId="1EFA54FB"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¿Cuál es la IA que usan con mayor frecuencia?</w:t>
            </w:r>
          </w:p>
        </w:tc>
        <w:tc>
          <w:tcPr>
            <w:tcW w:w="2500" w:type="pct"/>
            <w:vAlign w:val="center"/>
          </w:tcPr>
          <w:p w14:paraId="2AF1FAB5" w14:textId="049AD15E"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Tipo de IA más utilizada</w:t>
            </w:r>
          </w:p>
        </w:tc>
      </w:tr>
      <w:tr w:rsidR="00005516" w14:paraId="6E8AA320" w14:textId="77777777" w:rsidTr="00574CF0">
        <w:trPr>
          <w:trHeight w:val="681"/>
        </w:trPr>
        <w:tc>
          <w:tcPr>
            <w:tcW w:w="2500" w:type="pct"/>
            <w:vAlign w:val="center"/>
          </w:tcPr>
          <w:p w14:paraId="47968146" w14:textId="425EAEC2"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¿Qué tan frecuente usan la IA para trabajos y tareas?</w:t>
            </w:r>
          </w:p>
        </w:tc>
        <w:tc>
          <w:tcPr>
            <w:tcW w:w="2500" w:type="pct"/>
            <w:vAlign w:val="center"/>
          </w:tcPr>
          <w:p w14:paraId="73EA4234" w14:textId="45631760"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Frecuencia de uso para trabajos y tareas</w:t>
            </w:r>
          </w:p>
        </w:tc>
      </w:tr>
      <w:tr w:rsidR="00005516" w14:paraId="25BF9207" w14:textId="77777777" w:rsidTr="00574CF0">
        <w:trPr>
          <w:trHeight w:val="333"/>
        </w:trPr>
        <w:tc>
          <w:tcPr>
            <w:tcW w:w="2500" w:type="pct"/>
            <w:vAlign w:val="center"/>
          </w:tcPr>
          <w:p w14:paraId="38F277B7" w14:textId="0584A1FC"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¿Cuáles son las razones del uso de IA?</w:t>
            </w:r>
          </w:p>
        </w:tc>
        <w:tc>
          <w:tcPr>
            <w:tcW w:w="2500" w:type="pct"/>
            <w:vAlign w:val="center"/>
          </w:tcPr>
          <w:p w14:paraId="48E76EBD" w14:textId="4C46E76F"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Razones generales del uso de IA</w:t>
            </w:r>
          </w:p>
        </w:tc>
      </w:tr>
      <w:tr w:rsidR="00005516" w14:paraId="0E70F300" w14:textId="77777777" w:rsidTr="00574CF0">
        <w:trPr>
          <w:trHeight w:val="681"/>
        </w:trPr>
        <w:tc>
          <w:tcPr>
            <w:tcW w:w="2500" w:type="pct"/>
            <w:vAlign w:val="center"/>
          </w:tcPr>
          <w:p w14:paraId="400A0B5F" w14:textId="57297194"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¿Cuáles son los principales problemas que enfrentan al usar IA?</w:t>
            </w:r>
          </w:p>
        </w:tc>
        <w:tc>
          <w:tcPr>
            <w:tcW w:w="2500" w:type="pct"/>
            <w:vAlign w:val="center"/>
          </w:tcPr>
          <w:p w14:paraId="5C631FFD" w14:textId="6BF715F3" w:rsidR="00005516" w:rsidRDefault="00005516" w:rsidP="00005516">
            <w:pPr>
              <w:spacing w:line="360" w:lineRule="auto"/>
              <w:jc w:val="center"/>
              <w:rPr>
                <w:rFonts w:ascii="Times New Roman" w:hAnsi="Times New Roman" w:cs="Times New Roman"/>
              </w:rPr>
            </w:pPr>
            <w:r w:rsidRPr="00005516">
              <w:rPr>
                <w:rFonts w:ascii="Times New Roman" w:eastAsia="Times New Roman" w:hAnsi="Times New Roman" w:cs="Times New Roman"/>
                <w:color w:val="000000"/>
                <w:lang w:eastAsia="es-ES"/>
              </w:rPr>
              <w:t>Problemas de uso</w:t>
            </w:r>
          </w:p>
        </w:tc>
      </w:tr>
    </w:tbl>
    <w:p w14:paraId="4DDEC4A6" w14:textId="2B27A6B2" w:rsidR="006D512E" w:rsidRPr="0081158C" w:rsidRDefault="00C03292" w:rsidP="00005516">
      <w:pPr>
        <w:spacing w:after="0" w:line="360" w:lineRule="auto"/>
        <w:jc w:val="center"/>
        <w:rPr>
          <w:rFonts w:ascii="Times New Roman" w:hAnsi="Times New Roman" w:cs="Times New Roman"/>
          <w:sz w:val="24"/>
          <w:szCs w:val="24"/>
          <w:lang w:val="es-MX"/>
        </w:rPr>
      </w:pPr>
      <w:r w:rsidRPr="0081158C">
        <w:rPr>
          <w:rFonts w:ascii="Times New Roman" w:hAnsi="Times New Roman" w:cs="Times New Roman"/>
          <w:sz w:val="24"/>
          <w:szCs w:val="24"/>
          <w:lang w:val="es-MX"/>
        </w:rPr>
        <w:t xml:space="preserve">Fuente: </w:t>
      </w:r>
      <w:r w:rsidR="007320AD" w:rsidRPr="0081158C">
        <w:rPr>
          <w:rFonts w:ascii="Times New Roman" w:hAnsi="Times New Roman" w:cs="Times New Roman"/>
          <w:sz w:val="24"/>
          <w:szCs w:val="24"/>
          <w:lang w:val="es-MX"/>
        </w:rPr>
        <w:t>e</w:t>
      </w:r>
      <w:r w:rsidRPr="0081158C">
        <w:rPr>
          <w:rFonts w:ascii="Times New Roman" w:hAnsi="Times New Roman" w:cs="Times New Roman"/>
          <w:sz w:val="24"/>
          <w:szCs w:val="24"/>
          <w:lang w:val="es-MX"/>
        </w:rPr>
        <w:t>laboración propia</w:t>
      </w:r>
    </w:p>
    <w:p w14:paraId="44F21B8D" w14:textId="77777777" w:rsidR="0029433C" w:rsidRDefault="0029433C" w:rsidP="0081158C">
      <w:pPr>
        <w:spacing w:after="0" w:line="360" w:lineRule="auto"/>
        <w:jc w:val="center"/>
        <w:rPr>
          <w:rFonts w:ascii="Times New Roman" w:hAnsi="Times New Roman" w:cs="Times New Roman"/>
          <w:b/>
          <w:bCs/>
          <w:sz w:val="24"/>
          <w:szCs w:val="24"/>
          <w:lang w:val="es-MX"/>
        </w:rPr>
      </w:pPr>
    </w:p>
    <w:p w14:paraId="257CC8B9" w14:textId="6448AD0E" w:rsidR="00E32713" w:rsidRPr="0029433C" w:rsidRDefault="0029433C" w:rsidP="0081158C">
      <w:pPr>
        <w:spacing w:after="0" w:line="360" w:lineRule="auto"/>
        <w:jc w:val="center"/>
        <w:rPr>
          <w:rFonts w:ascii="Times New Roman" w:hAnsi="Times New Roman" w:cs="Times New Roman"/>
          <w:b/>
          <w:bCs/>
          <w:sz w:val="32"/>
          <w:szCs w:val="32"/>
          <w:lang w:val="es-MX"/>
        </w:rPr>
      </w:pPr>
      <w:r w:rsidRPr="0029433C">
        <w:rPr>
          <w:rFonts w:ascii="Times New Roman" w:hAnsi="Times New Roman" w:cs="Times New Roman"/>
          <w:b/>
          <w:bCs/>
          <w:sz w:val="32"/>
          <w:szCs w:val="32"/>
          <w:lang w:val="es-MX"/>
        </w:rPr>
        <w:t>Resultados</w:t>
      </w:r>
    </w:p>
    <w:p w14:paraId="25B6259F" w14:textId="16489354" w:rsidR="00F440B7" w:rsidRDefault="005F119D" w:rsidP="0081158C">
      <w:pPr>
        <w:spacing w:after="0" w:line="360" w:lineRule="auto"/>
        <w:ind w:firstLine="708"/>
        <w:jc w:val="both"/>
        <w:rPr>
          <w:rFonts w:ascii="Times New Roman" w:hAnsi="Times New Roman" w:cs="Times New Roman"/>
          <w:sz w:val="24"/>
          <w:szCs w:val="24"/>
        </w:rPr>
      </w:pPr>
      <w:r w:rsidRPr="005F119D">
        <w:rPr>
          <w:rFonts w:ascii="Times New Roman" w:hAnsi="Times New Roman" w:cs="Times New Roman"/>
          <w:sz w:val="24"/>
          <w:szCs w:val="24"/>
        </w:rPr>
        <w:t>El 42% de la muestra corresponde a mujeres y el 58% a hombres</w:t>
      </w:r>
      <w:r w:rsidR="003C6CF0" w:rsidRPr="005F119D">
        <w:rPr>
          <w:rFonts w:ascii="Times New Roman" w:hAnsi="Times New Roman" w:cs="Times New Roman"/>
          <w:sz w:val="24"/>
          <w:szCs w:val="24"/>
          <w:lang w:val="es-MX"/>
        </w:rPr>
        <w:t>.</w:t>
      </w:r>
      <w:r w:rsidR="003C6CF0" w:rsidRPr="0081158C">
        <w:rPr>
          <w:rFonts w:ascii="Times New Roman" w:hAnsi="Times New Roman" w:cs="Times New Roman"/>
          <w:sz w:val="24"/>
          <w:szCs w:val="24"/>
          <w:lang w:val="es-MX"/>
        </w:rPr>
        <w:t xml:space="preserve"> La edad promedio </w:t>
      </w:r>
      <w:r w:rsidR="00340BC0" w:rsidRPr="0081158C">
        <w:rPr>
          <w:rFonts w:ascii="Times New Roman" w:hAnsi="Times New Roman" w:cs="Times New Roman"/>
          <w:sz w:val="24"/>
          <w:szCs w:val="24"/>
          <w:lang w:val="es-MX"/>
        </w:rPr>
        <w:t>fue</w:t>
      </w:r>
      <w:r w:rsidR="003C6CF0" w:rsidRPr="0081158C">
        <w:rPr>
          <w:rFonts w:ascii="Times New Roman" w:hAnsi="Times New Roman" w:cs="Times New Roman"/>
          <w:sz w:val="24"/>
          <w:szCs w:val="24"/>
          <w:lang w:val="es-MX"/>
        </w:rPr>
        <w:t xml:space="preserve"> de 21.3 años.</w:t>
      </w:r>
      <w:r w:rsidR="00340BC0" w:rsidRPr="0081158C">
        <w:rPr>
          <w:rFonts w:ascii="Times New Roman" w:hAnsi="Times New Roman" w:cs="Times New Roman"/>
          <w:sz w:val="24"/>
          <w:szCs w:val="24"/>
          <w:lang w:val="es-MX"/>
        </w:rPr>
        <w:t xml:space="preserve"> </w:t>
      </w:r>
      <w:r w:rsidR="007F1B9A" w:rsidRPr="007F1B9A">
        <w:rPr>
          <w:rFonts w:ascii="Times New Roman" w:hAnsi="Times New Roman" w:cs="Times New Roman"/>
          <w:sz w:val="24"/>
          <w:szCs w:val="24"/>
        </w:rPr>
        <w:t>La frecuencia de uso de la IA entre los estudiantes de pregrado ha aumentado notablemente en el contexto postpandemia, momento en el cual se ha convertido en una herramienta esencial para el aprendizaje y la educación personalizada</w:t>
      </w:r>
      <w:r w:rsidR="00322373" w:rsidRPr="0081158C">
        <w:rPr>
          <w:rFonts w:ascii="Times New Roman" w:hAnsi="Times New Roman" w:cs="Times New Roman"/>
          <w:sz w:val="24"/>
          <w:szCs w:val="24"/>
          <w:lang w:val="es-MX"/>
        </w:rPr>
        <w:t>.</w:t>
      </w:r>
      <w:r w:rsidR="00900489" w:rsidRPr="00900489">
        <w:rPr>
          <w:i/>
          <w:iCs/>
        </w:rPr>
        <w:t xml:space="preserve"> </w:t>
      </w:r>
      <w:r w:rsidR="00900489" w:rsidRPr="00900489">
        <w:rPr>
          <w:rFonts w:ascii="Times New Roman" w:hAnsi="Times New Roman" w:cs="Times New Roman"/>
          <w:sz w:val="24"/>
          <w:szCs w:val="24"/>
        </w:rPr>
        <w:t>El 99% de los estudiantes utiliza la IA; el 6</w:t>
      </w:r>
      <w:r w:rsidR="0084025D">
        <w:rPr>
          <w:rFonts w:ascii="Times New Roman" w:hAnsi="Times New Roman" w:cs="Times New Roman"/>
          <w:sz w:val="24"/>
          <w:szCs w:val="24"/>
        </w:rPr>
        <w:t>4</w:t>
      </w:r>
      <w:r w:rsidR="00900489" w:rsidRPr="00900489">
        <w:rPr>
          <w:rFonts w:ascii="Times New Roman" w:hAnsi="Times New Roman" w:cs="Times New Roman"/>
          <w:sz w:val="24"/>
          <w:szCs w:val="24"/>
        </w:rPr>
        <w:t>% la emplea entre dos y tres veces por semana, el 19% a diario y el 16% una vez al mes</w:t>
      </w:r>
      <w:r w:rsidR="00625D0A">
        <w:rPr>
          <w:rFonts w:ascii="Times New Roman" w:hAnsi="Times New Roman" w:cs="Times New Roman"/>
          <w:sz w:val="24"/>
          <w:szCs w:val="24"/>
        </w:rPr>
        <w:t>.</w:t>
      </w:r>
      <w:r w:rsidR="0084025D">
        <w:rPr>
          <w:rFonts w:ascii="Times New Roman" w:hAnsi="Times New Roman" w:cs="Times New Roman"/>
          <w:sz w:val="24"/>
          <w:szCs w:val="24"/>
        </w:rPr>
        <w:t xml:space="preserve"> (véase la figura uno)</w:t>
      </w:r>
      <w:r w:rsidR="00B86261">
        <w:rPr>
          <w:rFonts w:ascii="Times New Roman" w:hAnsi="Times New Roman" w:cs="Times New Roman"/>
          <w:sz w:val="24"/>
          <w:szCs w:val="24"/>
        </w:rPr>
        <w:t>.</w:t>
      </w:r>
    </w:p>
    <w:p w14:paraId="7869A786" w14:textId="77777777" w:rsidR="00B86261" w:rsidRDefault="00B86261" w:rsidP="0081158C">
      <w:pPr>
        <w:spacing w:after="0" w:line="360" w:lineRule="auto"/>
        <w:ind w:firstLine="708"/>
        <w:jc w:val="both"/>
        <w:rPr>
          <w:rFonts w:ascii="Times New Roman" w:hAnsi="Times New Roman" w:cs="Times New Roman"/>
          <w:sz w:val="24"/>
          <w:szCs w:val="24"/>
          <w:lang w:val="es-MX"/>
        </w:rPr>
      </w:pPr>
    </w:p>
    <w:p w14:paraId="13FCE6FF"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0E8DAC7C"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730FDE3A"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5BD05C35"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1988DFC2"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2AE63A13"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3168A400" w14:textId="77777777" w:rsidR="00DF6AC2" w:rsidRPr="0081158C" w:rsidRDefault="00DF6AC2" w:rsidP="0081158C">
      <w:pPr>
        <w:spacing w:after="0" w:line="360" w:lineRule="auto"/>
        <w:ind w:firstLine="708"/>
        <w:jc w:val="both"/>
        <w:rPr>
          <w:rFonts w:ascii="Times New Roman" w:hAnsi="Times New Roman" w:cs="Times New Roman"/>
          <w:sz w:val="24"/>
          <w:szCs w:val="24"/>
          <w:lang w:val="es-MX"/>
        </w:rPr>
      </w:pPr>
    </w:p>
    <w:p w14:paraId="5F81FDF2" w14:textId="0F938DFB" w:rsidR="003E0E71" w:rsidRDefault="00AC52DE" w:rsidP="0081158C">
      <w:pPr>
        <w:spacing w:after="0" w:line="360" w:lineRule="auto"/>
        <w:jc w:val="center"/>
        <w:rPr>
          <w:rFonts w:ascii="Times New Roman" w:hAnsi="Times New Roman" w:cs="Times New Roman"/>
          <w:sz w:val="24"/>
          <w:szCs w:val="24"/>
          <w:lang w:val="es-MX"/>
        </w:rPr>
      </w:pPr>
      <w:r w:rsidRPr="0081158C">
        <w:rPr>
          <w:rFonts w:ascii="Times New Roman" w:hAnsi="Times New Roman" w:cs="Times New Roman"/>
          <w:b/>
          <w:bCs/>
          <w:sz w:val="24"/>
          <w:szCs w:val="24"/>
          <w:lang w:val="es-MX"/>
        </w:rPr>
        <w:lastRenderedPageBreak/>
        <w:t>Figura 1</w:t>
      </w:r>
      <w:r w:rsidR="00AF2CE7">
        <w:rPr>
          <w:rFonts w:ascii="Times New Roman" w:hAnsi="Times New Roman" w:cs="Times New Roman"/>
          <w:b/>
          <w:bCs/>
          <w:sz w:val="24"/>
          <w:szCs w:val="24"/>
          <w:lang w:val="es-MX"/>
        </w:rPr>
        <w:t>.</w:t>
      </w:r>
      <w:r w:rsidR="00B049BA">
        <w:rPr>
          <w:rFonts w:ascii="Times New Roman" w:hAnsi="Times New Roman" w:cs="Times New Roman"/>
          <w:b/>
          <w:bCs/>
          <w:sz w:val="24"/>
          <w:szCs w:val="24"/>
          <w:lang w:val="es-MX"/>
        </w:rPr>
        <w:t xml:space="preserve"> </w:t>
      </w:r>
      <w:r w:rsidR="00B049BA" w:rsidRPr="00B049BA">
        <w:rPr>
          <w:rFonts w:ascii="Times New Roman" w:hAnsi="Times New Roman" w:cs="Times New Roman"/>
          <w:sz w:val="24"/>
          <w:szCs w:val="24"/>
        </w:rPr>
        <w:t>Frecuencia de uso de la IA entre estudiantes de pregrado</w:t>
      </w:r>
    </w:p>
    <w:p w14:paraId="086958A4" w14:textId="7DC09477" w:rsidR="00883972" w:rsidRDefault="00883972" w:rsidP="0081158C">
      <w:pPr>
        <w:spacing w:after="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0636EBC4" wp14:editId="6E5C878D">
            <wp:extent cx="4552950" cy="1872615"/>
            <wp:effectExtent l="0" t="0" r="0" b="0"/>
            <wp:docPr id="2000938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2812" cy="1884897"/>
                    </a:xfrm>
                    <a:prstGeom prst="rect">
                      <a:avLst/>
                    </a:prstGeom>
                    <a:noFill/>
                  </pic:spPr>
                </pic:pic>
              </a:graphicData>
            </a:graphic>
          </wp:inline>
        </w:drawing>
      </w:r>
    </w:p>
    <w:p w14:paraId="7A41F518" w14:textId="7CCBC6AE" w:rsidR="005A4556" w:rsidRPr="0081158C" w:rsidRDefault="009A3A23" w:rsidP="00883972">
      <w:pPr>
        <w:spacing w:after="0" w:line="360" w:lineRule="auto"/>
        <w:jc w:val="center"/>
        <w:rPr>
          <w:rFonts w:ascii="Times New Roman" w:hAnsi="Times New Roman" w:cs="Times New Roman"/>
          <w:b/>
          <w:bCs/>
          <w:sz w:val="24"/>
          <w:szCs w:val="24"/>
          <w:lang w:val="es-MX"/>
        </w:rPr>
      </w:pPr>
      <w:r w:rsidRPr="0081158C">
        <w:rPr>
          <w:rFonts w:ascii="Times New Roman" w:hAnsi="Times New Roman" w:cs="Times New Roman"/>
          <w:sz w:val="24"/>
          <w:szCs w:val="24"/>
          <w:lang w:val="es-MX"/>
        </w:rPr>
        <w:t>Fuente: elaboración propia con datos de la encuesta</w:t>
      </w:r>
    </w:p>
    <w:p w14:paraId="6BA5CA5C" w14:textId="54A37137" w:rsidR="00F440B7" w:rsidRPr="0081158C" w:rsidRDefault="00625D0A" w:rsidP="0081158C">
      <w:pPr>
        <w:spacing w:after="0" w:line="360" w:lineRule="auto"/>
        <w:ind w:firstLine="708"/>
        <w:jc w:val="both"/>
        <w:rPr>
          <w:rFonts w:ascii="Times New Roman" w:hAnsi="Times New Roman" w:cs="Times New Roman"/>
          <w:sz w:val="24"/>
          <w:szCs w:val="24"/>
          <w:lang w:val="es-MX"/>
        </w:rPr>
      </w:pPr>
      <w:r w:rsidRPr="00625D0A">
        <w:rPr>
          <w:rFonts w:ascii="Times New Roman" w:hAnsi="Times New Roman" w:cs="Times New Roman"/>
          <w:sz w:val="24"/>
          <w:szCs w:val="24"/>
        </w:rPr>
        <w:t>Aunque los estudiantes utilizan con mayor frecuencia la IA en el ámbito académico, también reconocen su falta de precisión y la presencia de inconsistencias en la información proporcionada</w:t>
      </w:r>
      <w:r w:rsidR="00F440B7" w:rsidRPr="00625D0A">
        <w:rPr>
          <w:rFonts w:ascii="Times New Roman" w:hAnsi="Times New Roman" w:cs="Times New Roman"/>
          <w:sz w:val="24"/>
          <w:szCs w:val="24"/>
          <w:lang w:val="es-MX"/>
        </w:rPr>
        <w:t>.</w:t>
      </w:r>
      <w:r w:rsidR="00F440B7" w:rsidRPr="0081158C">
        <w:rPr>
          <w:rFonts w:ascii="Times New Roman" w:hAnsi="Times New Roman" w:cs="Times New Roman"/>
          <w:sz w:val="24"/>
          <w:szCs w:val="24"/>
          <w:lang w:val="es-MX"/>
        </w:rPr>
        <w:t xml:space="preserve"> En este sentido, </w:t>
      </w:r>
      <w:r w:rsidR="001F5E6F" w:rsidRPr="0081158C">
        <w:rPr>
          <w:rFonts w:ascii="Times New Roman" w:hAnsi="Times New Roman" w:cs="Times New Roman"/>
          <w:sz w:val="24"/>
          <w:szCs w:val="24"/>
          <w:lang w:val="es-MX"/>
        </w:rPr>
        <w:fldChar w:fldCharType="begin"/>
      </w:r>
      <w:r w:rsidR="00DD4801" w:rsidRPr="0081158C">
        <w:rPr>
          <w:rFonts w:ascii="Times New Roman" w:hAnsi="Times New Roman" w:cs="Times New Roman"/>
          <w:sz w:val="24"/>
          <w:szCs w:val="24"/>
          <w:lang w:val="es-MX"/>
        </w:rPr>
        <w:instrText xml:space="preserve"> ADDIN ZOTERO_ITEM CSL_CITATION {"citationID":"QhBg8oMs","properties":{"formattedCitation":"(Garc\\uc0\\u237{}a S\\uc0\\u225{}nchez, 2023)","plainCitation":"(García Sánchez, 2023)","dontUpdate":true,"noteIndex":0},"citationItems":[{"id":2402,"uris":["http://zotero.org/users/12655648/items/2UQKZPG4"],"itemData":{"id":2402,"type":"article-journal","abstract":"This article aims to analyze higher education students' management and perception regarding using ChatGPT in their academic activities. To accomplish this, a descriptive study with a qualitative approach was employed to analyze the data obtained through a questionnaire administered to students from various majors at the Universidad Autónoma de Sinaloa. The instrument consisted of two sections with closed-ended questions and a Likert scale to measure the learners' perception. The results revealed that a minority of the respondents (33%) had used ChatGPT in their school practices. Additionally, it was found that a significant proportion (75%) did not consider the use of this tool suitable for their educational tasks, and a similar percentage (79%) did not perceive improvements in their research and data analysis skills. A low dependence on using this tool for school assignments was observed (4%), along with a lack of confidence in teachers' preparedness to effectively incorporate this technology into their classes (83%). In conclusion, educational institutions are recommended to carefully consider integrating artificial intelligence tools in didactic exercises, taking into account the concerns expressed by the students.","container-title":"Revista de Investigación en Tecnologías de la Información","DOI":"10.36825/RITI.11.23.009","ISSN":"2387-0893","issue":"23","language":"es","license":"Derechos de autor 2023 Revista de Investigación en Tecnologías de la Información","note":"number: 23","page":"98-107","source":"riti.es","title":"Uso y percepción de ChatGPT en la educación superior","volume":"11","author":[{"family":"García Sánchez","given":"Omar Vicente"}],"issued":{"date-parts":[["2023",6,13]]}}}],"schema":"https://github.com/citation-style-language/schema/raw/master/csl-citation.json"} </w:instrText>
      </w:r>
      <w:r w:rsidR="001F5E6F" w:rsidRPr="0081158C">
        <w:rPr>
          <w:rFonts w:ascii="Times New Roman" w:hAnsi="Times New Roman" w:cs="Times New Roman"/>
          <w:sz w:val="24"/>
          <w:szCs w:val="24"/>
          <w:lang w:val="es-MX"/>
        </w:rPr>
        <w:fldChar w:fldCharType="separate"/>
      </w:r>
      <w:r w:rsidR="001F5E6F" w:rsidRPr="0081158C">
        <w:rPr>
          <w:rFonts w:ascii="Times New Roman" w:hAnsi="Times New Roman" w:cs="Times New Roman"/>
          <w:sz w:val="24"/>
          <w:szCs w:val="24"/>
        </w:rPr>
        <w:t>García (2023)</w:t>
      </w:r>
      <w:r w:rsidR="001F5E6F" w:rsidRPr="0081158C">
        <w:rPr>
          <w:rFonts w:ascii="Times New Roman" w:hAnsi="Times New Roman" w:cs="Times New Roman"/>
          <w:sz w:val="24"/>
          <w:szCs w:val="24"/>
          <w:lang w:val="es-MX"/>
        </w:rPr>
        <w:fldChar w:fldCharType="end"/>
      </w:r>
      <w:r w:rsidR="001F5E6F" w:rsidRPr="0081158C">
        <w:rPr>
          <w:rFonts w:ascii="Times New Roman" w:hAnsi="Times New Roman" w:cs="Times New Roman"/>
          <w:sz w:val="24"/>
          <w:szCs w:val="24"/>
          <w:lang w:val="es-MX"/>
        </w:rPr>
        <w:t xml:space="preserve"> </w:t>
      </w:r>
      <w:r w:rsidR="00F440B7" w:rsidRPr="0081158C">
        <w:rPr>
          <w:rFonts w:ascii="Times New Roman" w:hAnsi="Times New Roman" w:cs="Times New Roman"/>
          <w:sz w:val="24"/>
          <w:szCs w:val="24"/>
          <w:lang w:val="es-MX"/>
        </w:rPr>
        <w:t xml:space="preserve">encontró que el 75% de los estudiantes considera no adecuado el uso del </w:t>
      </w:r>
      <w:r w:rsidR="00F440B7" w:rsidRPr="00050D21">
        <w:rPr>
          <w:rFonts w:ascii="Times New Roman" w:hAnsi="Times New Roman" w:cs="Times New Roman"/>
          <w:i/>
          <w:iCs/>
          <w:sz w:val="24"/>
          <w:szCs w:val="24"/>
          <w:lang w:val="es-MX"/>
        </w:rPr>
        <w:t>ChatGPT</w:t>
      </w:r>
      <w:r w:rsidR="00F440B7" w:rsidRPr="0081158C">
        <w:rPr>
          <w:rFonts w:ascii="Times New Roman" w:hAnsi="Times New Roman" w:cs="Times New Roman"/>
          <w:sz w:val="24"/>
          <w:szCs w:val="24"/>
          <w:lang w:val="es-MX"/>
        </w:rPr>
        <w:t xml:space="preserve"> en sus actividades académicas. </w:t>
      </w:r>
      <w:r w:rsidR="00B474CC" w:rsidRPr="00B474CC">
        <w:rPr>
          <w:rFonts w:ascii="Times New Roman" w:hAnsi="Times New Roman" w:cs="Times New Roman"/>
          <w:sz w:val="24"/>
          <w:szCs w:val="24"/>
        </w:rPr>
        <w:t>Esto indica que los estudiantes adoptan una postura más crítica respecto a la tecnología y sus aplicaciones</w:t>
      </w:r>
      <w:r w:rsidR="00B474CC" w:rsidRPr="00B474CC">
        <w:rPr>
          <w:rFonts w:ascii="Times New Roman" w:hAnsi="Times New Roman" w:cs="Times New Roman"/>
          <w:sz w:val="24"/>
          <w:szCs w:val="24"/>
          <w:lang w:val="es-MX"/>
        </w:rPr>
        <w:t>.</w:t>
      </w:r>
    </w:p>
    <w:p w14:paraId="776BC72D" w14:textId="5676E86F" w:rsidR="009510BD" w:rsidRPr="0081158C" w:rsidRDefault="00F440B7" w:rsidP="0081158C">
      <w:pPr>
        <w:spacing w:after="0" w:line="360" w:lineRule="auto"/>
        <w:ind w:firstLine="708"/>
        <w:jc w:val="both"/>
        <w:rPr>
          <w:rFonts w:ascii="Times New Roman" w:hAnsi="Times New Roman" w:cs="Times New Roman"/>
          <w:sz w:val="24"/>
          <w:szCs w:val="24"/>
          <w:lang w:val="es-MX"/>
        </w:rPr>
      </w:pPr>
      <w:r w:rsidRPr="0081158C">
        <w:rPr>
          <w:rFonts w:ascii="Times New Roman" w:hAnsi="Times New Roman" w:cs="Times New Roman"/>
          <w:sz w:val="24"/>
          <w:szCs w:val="24"/>
          <w:lang w:val="es-MX"/>
        </w:rPr>
        <w:t xml:space="preserve">En cuanto a las razones por las cuales usan la IA, </w:t>
      </w:r>
      <w:r w:rsidR="00A10BAB" w:rsidRPr="0081158C">
        <w:rPr>
          <w:rFonts w:ascii="Times New Roman" w:hAnsi="Times New Roman" w:cs="Times New Roman"/>
          <w:sz w:val="24"/>
          <w:szCs w:val="24"/>
          <w:lang w:val="es-MX"/>
        </w:rPr>
        <w:t>incluyen la personalización del aprendizaje, la retroalimentación inmediata y la capacidad de adaptarse a las necesidades individuales de los estudiantes, lo que mejora la calidad del aprendizaje</w:t>
      </w:r>
      <w:r w:rsidR="0013623D" w:rsidRPr="0081158C">
        <w:rPr>
          <w:rFonts w:ascii="Times New Roman" w:hAnsi="Times New Roman" w:cs="Times New Roman"/>
          <w:sz w:val="24"/>
          <w:szCs w:val="24"/>
          <w:lang w:val="es-MX"/>
        </w:rPr>
        <w:t>.</w:t>
      </w:r>
    </w:p>
    <w:p w14:paraId="2ABFD16D" w14:textId="7B8F44D3" w:rsidR="009B4F8B" w:rsidRPr="00353643" w:rsidRDefault="00BB0112" w:rsidP="0081158C">
      <w:pPr>
        <w:spacing w:after="0" w:line="360" w:lineRule="auto"/>
        <w:ind w:firstLine="708"/>
        <w:jc w:val="both"/>
        <w:rPr>
          <w:rFonts w:ascii="Times New Roman" w:hAnsi="Times New Roman" w:cs="Times New Roman"/>
          <w:sz w:val="36"/>
          <w:szCs w:val="36"/>
          <w:lang w:val="es-MX"/>
        </w:rPr>
      </w:pPr>
      <w:r>
        <w:rPr>
          <w:rFonts w:ascii="Times New Roman" w:hAnsi="Times New Roman" w:cs="Times New Roman"/>
          <w:sz w:val="24"/>
          <w:szCs w:val="24"/>
        </w:rPr>
        <w:t>En la figura dos, se pueden ver, l</w:t>
      </w:r>
      <w:r w:rsidR="00353643" w:rsidRPr="00353643">
        <w:rPr>
          <w:rFonts w:ascii="Times New Roman" w:hAnsi="Times New Roman" w:cs="Times New Roman"/>
          <w:sz w:val="24"/>
          <w:szCs w:val="24"/>
        </w:rPr>
        <w:t xml:space="preserve">as principales razones de uso </w:t>
      </w:r>
      <w:r w:rsidR="00AA51E6">
        <w:rPr>
          <w:rFonts w:ascii="Times New Roman" w:hAnsi="Times New Roman" w:cs="Times New Roman"/>
          <w:sz w:val="24"/>
          <w:szCs w:val="24"/>
        </w:rPr>
        <w:t xml:space="preserve">las cuales </w:t>
      </w:r>
      <w:r w:rsidR="00353643" w:rsidRPr="00353643">
        <w:rPr>
          <w:rFonts w:ascii="Times New Roman" w:hAnsi="Times New Roman" w:cs="Times New Roman"/>
          <w:sz w:val="24"/>
          <w:szCs w:val="24"/>
        </w:rPr>
        <w:t>incluyen la facilidad de acceso y el ahorro de tiempo (7</w:t>
      </w:r>
      <w:r w:rsidR="00CC2224">
        <w:rPr>
          <w:rFonts w:ascii="Times New Roman" w:hAnsi="Times New Roman" w:cs="Times New Roman"/>
          <w:sz w:val="24"/>
          <w:szCs w:val="24"/>
        </w:rPr>
        <w:t>5</w:t>
      </w:r>
      <w:r w:rsidR="00353643" w:rsidRPr="00353643">
        <w:rPr>
          <w:rFonts w:ascii="Times New Roman" w:hAnsi="Times New Roman" w:cs="Times New Roman"/>
          <w:sz w:val="24"/>
          <w:szCs w:val="24"/>
        </w:rPr>
        <w:t>%), la búsqueda rápida de información y la mejor comprensión de un tema (5</w:t>
      </w:r>
      <w:r w:rsidR="00CC2224">
        <w:rPr>
          <w:rFonts w:ascii="Times New Roman" w:hAnsi="Times New Roman" w:cs="Times New Roman"/>
          <w:sz w:val="24"/>
          <w:szCs w:val="24"/>
        </w:rPr>
        <w:t>3</w:t>
      </w:r>
      <w:r w:rsidR="00353643" w:rsidRPr="00353643">
        <w:rPr>
          <w:rFonts w:ascii="Times New Roman" w:hAnsi="Times New Roman" w:cs="Times New Roman"/>
          <w:sz w:val="24"/>
          <w:szCs w:val="24"/>
        </w:rPr>
        <w:t>%), la verificación de información desde diferentes perspectivas (5</w:t>
      </w:r>
      <w:r w:rsidR="00CC2224">
        <w:rPr>
          <w:rFonts w:ascii="Times New Roman" w:hAnsi="Times New Roman" w:cs="Times New Roman"/>
          <w:sz w:val="24"/>
          <w:szCs w:val="24"/>
        </w:rPr>
        <w:t>2</w:t>
      </w:r>
      <w:r w:rsidR="00353643" w:rsidRPr="00353643">
        <w:rPr>
          <w:rFonts w:ascii="Times New Roman" w:hAnsi="Times New Roman" w:cs="Times New Roman"/>
          <w:sz w:val="24"/>
          <w:szCs w:val="24"/>
        </w:rPr>
        <w:t>%) y la obtención de guías rápidas para la realización de tareas (36%).</w:t>
      </w:r>
    </w:p>
    <w:p w14:paraId="56392E84" w14:textId="63E36C7F" w:rsidR="00F41E52" w:rsidRPr="0081158C" w:rsidRDefault="000F7D5B" w:rsidP="008115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w:t>
      </w:r>
      <w:r w:rsidRPr="0081158C">
        <w:rPr>
          <w:rFonts w:ascii="Times New Roman" w:hAnsi="Times New Roman" w:cs="Times New Roman"/>
          <w:sz w:val="24"/>
          <w:szCs w:val="24"/>
        </w:rPr>
        <w:fldChar w:fldCharType="begin"/>
      </w:r>
      <w:r w:rsidRPr="0081158C">
        <w:rPr>
          <w:rFonts w:ascii="Times New Roman" w:hAnsi="Times New Roman" w:cs="Times New Roman"/>
          <w:sz w:val="24"/>
          <w:szCs w:val="24"/>
        </w:rPr>
        <w:instrText xml:space="preserve"> ADDIN ZOTERO_ITEM CSL_CITATION {"citationID":"wJLYrceL","properties":{"formattedCitation":"(Alpizzar Garrido &amp; Mart\\uc0\\u237{}nez Ruiz, 2024)","plainCitation":"(Alpizzar Garrido &amp; Martínez Ruiz, 2024)","dontUpdate":true,"noteIndex":0},"citationItems":[{"id":2404,"uris":["http://zotero.org/users/12655648/items/SKYYESDH"],"itemData":{"id":2404,"type":"article-journal","abstract":"Resumen\n\t\t\t\t    \n\t\t\t\t\tEl presente trabajo tiene por objetivo documentar la percepción de estudiantes de nivel medio superior hacia el uso de la inteligencia artificial generativa en el aula con la intención de favorecer su aprendizaje. Para ello, en este estudio, se analizaron datos sobre su impacto en el proceso de aprendizaje en nivel medio superior, y se consideraron aspectos como la motivación, la creatividad y el pensamiento crítico. El método utilizado fue de tipo descriptivo, con un enfoque cuantitativo. Los resultados indican que los estudiantes valoran el uso de herramientas innovadoras al recibir sus clases, ya que desarrollan una comprensión más profunda de los temas. De hecho, el 73.4% de los estudiantes considera positiva o muy positiva su experiencia en el uso de herramientas de inteligencia artificial. Entre los beneficios que reconocen del uso de esta tecnología se encuentran que les brinda información adicional e innovadora sobre un tema buscado (52.63%), les explica de manera sencilla y clara (20.55%) y estimula su formación escolar de forma personalizada (26.31%). Se destacan las posibilidades que brinda el uso en las sesiones de clase y se sugieren direcciones futuras para la investigación en este campo. De igual forma, se discuten los desafíos asociados con la implementación de la inteligencia artificial generativa y se considera una estrategia relevante para transformar los entornos de aprendizaje, la cual debe abordarse de manera reflexiva e incremental con atención a las particularidades de cada contexto.","container-title":"RIDE Revista Iberoamericana para la Investigación y el Desarrollo Educativo","DOI":"10.23913/ride.v14i28.1830","ISSN":"2007-7467","issue":"28","language":"es","license":"Derechos de autor 2024","note":"number: 28","source":"mail.ride.org.mx","title":"Perspectiva de estudiantes de nivel medio superior respecto al uso de la inteligencia artificial generativa en su aprendizaje","URL":"https://mail.ride.org.mx/index.php/RIDE/article/view/1830","volume":"14","author":[{"family":"Alpizar Garrido","given":"Luis Octavio"},{"family":"Martínez Ruiz","given":"Héctor"}],"accessed":{"date-parts":[["2024",11,16]]},"issued":{"date-parts":[["2024",3,6]]}}}],"schema":"https://github.com/citation-style-language/schema/raw/master/csl-citation.json"}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Alpizar y Martínez</w:t>
      </w:r>
      <w:r>
        <w:rPr>
          <w:rFonts w:ascii="Times New Roman" w:hAnsi="Times New Roman" w:cs="Times New Roman"/>
          <w:sz w:val="24"/>
          <w:szCs w:val="24"/>
        </w:rPr>
        <w:t xml:space="preserve"> (</w:t>
      </w:r>
      <w:r w:rsidRPr="0081158C">
        <w:rPr>
          <w:rFonts w:ascii="Times New Roman" w:hAnsi="Times New Roman" w:cs="Times New Roman"/>
          <w:sz w:val="24"/>
          <w:szCs w:val="24"/>
        </w:rPr>
        <w:t>2024)</w:t>
      </w:r>
      <w:r w:rsidRPr="0081158C">
        <w:rPr>
          <w:rFonts w:ascii="Times New Roman" w:hAnsi="Times New Roman" w:cs="Times New Roman"/>
          <w:sz w:val="24"/>
          <w:szCs w:val="24"/>
        </w:rPr>
        <w:fldChar w:fldCharType="end"/>
      </w:r>
      <w:r>
        <w:rPr>
          <w:rFonts w:ascii="Times New Roman" w:hAnsi="Times New Roman" w:cs="Times New Roman"/>
          <w:sz w:val="24"/>
          <w:szCs w:val="24"/>
        </w:rPr>
        <w:t xml:space="preserve"> l</w:t>
      </w:r>
      <w:r w:rsidR="00F147E3" w:rsidRPr="00F147E3">
        <w:rPr>
          <w:rFonts w:ascii="Times New Roman" w:hAnsi="Times New Roman" w:cs="Times New Roman"/>
          <w:sz w:val="24"/>
          <w:szCs w:val="24"/>
        </w:rPr>
        <w:t xml:space="preserve">os estudiantes destacan la facilidad y accesibilidad a los recursos de aprendizaje (31%), la eficiencia en la búsqueda de información (27%) y la presentación innovadora de la información (21%). </w:t>
      </w:r>
    </w:p>
    <w:p w14:paraId="0682D3FA" w14:textId="6DAF6DA6" w:rsidR="00340712" w:rsidRDefault="00340712" w:rsidP="0081158C">
      <w:pPr>
        <w:spacing w:after="0" w:line="360" w:lineRule="auto"/>
        <w:ind w:firstLine="708"/>
        <w:jc w:val="both"/>
        <w:rPr>
          <w:rFonts w:ascii="Times New Roman" w:hAnsi="Times New Roman" w:cs="Times New Roman"/>
          <w:sz w:val="24"/>
          <w:szCs w:val="24"/>
          <w:lang w:val="es-MX"/>
        </w:rPr>
      </w:pPr>
      <w:r w:rsidRPr="0081158C">
        <w:rPr>
          <w:rFonts w:ascii="Times New Roman" w:hAnsi="Times New Roman" w:cs="Times New Roman"/>
          <w:sz w:val="24"/>
          <w:szCs w:val="24"/>
          <w:lang w:val="es-MX"/>
        </w:rPr>
        <w:t>Los estudiantes han desarrollado la habilidad para precisar sus preguntas y en consecuencia obtener mejor información.</w:t>
      </w:r>
    </w:p>
    <w:p w14:paraId="0205A2E4" w14:textId="77777777" w:rsidR="00B86261" w:rsidRDefault="00B86261" w:rsidP="0081158C">
      <w:pPr>
        <w:spacing w:after="0" w:line="360" w:lineRule="auto"/>
        <w:ind w:firstLine="708"/>
        <w:jc w:val="both"/>
        <w:rPr>
          <w:rFonts w:ascii="Times New Roman" w:hAnsi="Times New Roman" w:cs="Times New Roman"/>
          <w:sz w:val="24"/>
          <w:szCs w:val="24"/>
          <w:lang w:val="es-MX"/>
        </w:rPr>
      </w:pPr>
    </w:p>
    <w:p w14:paraId="3BCCAB00"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7686E9BC"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179A4126"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14DB75F6"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08CB36CF"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2E2EAEC2" w14:textId="77777777" w:rsidR="00DF6AC2" w:rsidRDefault="00DF6AC2" w:rsidP="0081158C">
      <w:pPr>
        <w:spacing w:after="0" w:line="360" w:lineRule="auto"/>
        <w:ind w:firstLine="708"/>
        <w:jc w:val="both"/>
        <w:rPr>
          <w:rFonts w:ascii="Times New Roman" w:hAnsi="Times New Roman" w:cs="Times New Roman"/>
          <w:sz w:val="24"/>
          <w:szCs w:val="24"/>
          <w:lang w:val="es-MX"/>
        </w:rPr>
      </w:pPr>
    </w:p>
    <w:p w14:paraId="3881C843" w14:textId="77777777" w:rsidR="00DF6AC2" w:rsidRPr="0081158C" w:rsidRDefault="00DF6AC2" w:rsidP="0081158C">
      <w:pPr>
        <w:spacing w:after="0" w:line="360" w:lineRule="auto"/>
        <w:ind w:firstLine="708"/>
        <w:jc w:val="both"/>
        <w:rPr>
          <w:rFonts w:ascii="Times New Roman" w:hAnsi="Times New Roman" w:cs="Times New Roman"/>
          <w:sz w:val="24"/>
          <w:szCs w:val="24"/>
          <w:lang w:val="es-MX"/>
        </w:rPr>
      </w:pPr>
    </w:p>
    <w:p w14:paraId="290706DC" w14:textId="4CE68245" w:rsidR="00E91775" w:rsidRDefault="0013623D" w:rsidP="0081158C">
      <w:pPr>
        <w:spacing w:after="0" w:line="360" w:lineRule="auto"/>
        <w:jc w:val="center"/>
        <w:rPr>
          <w:rFonts w:ascii="Times New Roman" w:hAnsi="Times New Roman" w:cs="Times New Roman"/>
          <w:sz w:val="24"/>
          <w:szCs w:val="24"/>
          <w:lang w:val="es-MX"/>
        </w:rPr>
      </w:pPr>
      <w:r w:rsidRPr="0081158C">
        <w:rPr>
          <w:rFonts w:ascii="Times New Roman" w:hAnsi="Times New Roman" w:cs="Times New Roman"/>
          <w:b/>
          <w:bCs/>
          <w:sz w:val="24"/>
          <w:szCs w:val="24"/>
          <w:lang w:val="es-MX"/>
        </w:rPr>
        <w:lastRenderedPageBreak/>
        <w:t>Figura 2</w:t>
      </w:r>
      <w:r w:rsidR="00BC764A">
        <w:rPr>
          <w:rFonts w:ascii="Times New Roman" w:hAnsi="Times New Roman" w:cs="Times New Roman"/>
          <w:b/>
          <w:bCs/>
          <w:sz w:val="24"/>
          <w:szCs w:val="24"/>
          <w:lang w:val="es-MX"/>
        </w:rPr>
        <w:t xml:space="preserve">. </w:t>
      </w:r>
      <w:r w:rsidR="00306509" w:rsidRPr="0081158C">
        <w:rPr>
          <w:rFonts w:ascii="Times New Roman" w:hAnsi="Times New Roman" w:cs="Times New Roman"/>
          <w:sz w:val="24"/>
          <w:szCs w:val="24"/>
          <w:lang w:val="es-MX"/>
        </w:rPr>
        <w:t>¿Cuáles son las r</w:t>
      </w:r>
      <w:r w:rsidR="003E0E71" w:rsidRPr="0081158C">
        <w:rPr>
          <w:rFonts w:ascii="Times New Roman" w:hAnsi="Times New Roman" w:cs="Times New Roman"/>
          <w:sz w:val="24"/>
          <w:szCs w:val="24"/>
          <w:lang w:val="es-MX"/>
        </w:rPr>
        <w:t>azones uso de IA como medio de aprendizaje</w:t>
      </w:r>
      <w:r w:rsidR="00306509" w:rsidRPr="0081158C">
        <w:rPr>
          <w:rFonts w:ascii="Times New Roman" w:hAnsi="Times New Roman" w:cs="Times New Roman"/>
          <w:sz w:val="24"/>
          <w:szCs w:val="24"/>
          <w:lang w:val="es-MX"/>
        </w:rPr>
        <w:t>?</w:t>
      </w:r>
    </w:p>
    <w:p w14:paraId="47CD1CE5" w14:textId="2E99B1EE" w:rsidR="00CC2224" w:rsidRDefault="008B3713" w:rsidP="0081158C">
      <w:pPr>
        <w:spacing w:after="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0B56BBC0" wp14:editId="3253AE8C">
            <wp:extent cx="5308396" cy="2734733"/>
            <wp:effectExtent l="0" t="0" r="6985" b="8890"/>
            <wp:docPr id="9051558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677" cy="2743120"/>
                    </a:xfrm>
                    <a:prstGeom prst="rect">
                      <a:avLst/>
                    </a:prstGeom>
                    <a:noFill/>
                  </pic:spPr>
                </pic:pic>
              </a:graphicData>
            </a:graphic>
          </wp:inline>
        </w:drawing>
      </w:r>
    </w:p>
    <w:p w14:paraId="0E428EA9" w14:textId="6FB2ACA3" w:rsidR="00A10BAB" w:rsidRPr="0081158C" w:rsidRDefault="0013623D" w:rsidP="00CC2224">
      <w:pPr>
        <w:spacing w:after="0" w:line="360" w:lineRule="auto"/>
        <w:jc w:val="center"/>
        <w:rPr>
          <w:rFonts w:ascii="Times New Roman" w:hAnsi="Times New Roman" w:cs="Times New Roman"/>
          <w:sz w:val="24"/>
          <w:szCs w:val="24"/>
          <w:lang w:val="es-MX"/>
        </w:rPr>
      </w:pPr>
      <w:r w:rsidRPr="0081158C">
        <w:rPr>
          <w:rFonts w:ascii="Times New Roman" w:hAnsi="Times New Roman" w:cs="Times New Roman"/>
          <w:sz w:val="24"/>
          <w:szCs w:val="24"/>
          <w:lang w:val="es-MX"/>
        </w:rPr>
        <w:t>Fuente: elaboración propia con datos de la encuesta</w:t>
      </w:r>
    </w:p>
    <w:p w14:paraId="173F17B8" w14:textId="62BF8812" w:rsidR="004D7BBD" w:rsidRPr="00054AF8" w:rsidRDefault="00054AF8" w:rsidP="0081158C">
      <w:pPr>
        <w:spacing w:after="0" w:line="360" w:lineRule="auto"/>
        <w:ind w:firstLine="708"/>
        <w:jc w:val="both"/>
        <w:rPr>
          <w:rFonts w:ascii="Times New Roman" w:hAnsi="Times New Roman" w:cs="Times New Roman"/>
          <w:sz w:val="24"/>
          <w:szCs w:val="24"/>
        </w:rPr>
      </w:pPr>
      <w:r w:rsidRPr="00054AF8">
        <w:rPr>
          <w:rFonts w:ascii="Times New Roman" w:hAnsi="Times New Roman" w:cs="Times New Roman"/>
          <w:sz w:val="24"/>
          <w:szCs w:val="24"/>
        </w:rPr>
        <w:t>Los estudiantes utilizan computadoras, tabletas y teléfonos inteligentes para acceder a plataformas educativas basadas en IA, lo que facilita un aprendizaje interactivo y accesible.</w:t>
      </w:r>
    </w:p>
    <w:p w14:paraId="16FED564" w14:textId="42D10DA6" w:rsidR="00F92805" w:rsidRDefault="00A70FAC"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lang w:val="es-MX"/>
        </w:rPr>
        <w:t>De acuerdo con los resultados arrojados por nuestra encuesta, los estudiantes u</w:t>
      </w:r>
      <w:r w:rsidR="009A0599" w:rsidRPr="0081158C">
        <w:rPr>
          <w:rFonts w:ascii="Times New Roman" w:hAnsi="Times New Roman" w:cs="Times New Roman"/>
          <w:sz w:val="24"/>
          <w:szCs w:val="24"/>
          <w:lang w:val="es-MX"/>
        </w:rPr>
        <w:t>san</w:t>
      </w:r>
      <w:r w:rsidRPr="0081158C">
        <w:rPr>
          <w:rFonts w:ascii="Times New Roman" w:hAnsi="Times New Roman" w:cs="Times New Roman"/>
          <w:sz w:val="24"/>
          <w:szCs w:val="24"/>
          <w:lang w:val="es-MX"/>
        </w:rPr>
        <w:t xml:space="preserve"> </w:t>
      </w:r>
      <w:r w:rsidR="00C03AB7" w:rsidRPr="0081158C">
        <w:rPr>
          <w:rFonts w:ascii="Times New Roman" w:hAnsi="Times New Roman" w:cs="Times New Roman"/>
          <w:sz w:val="24"/>
          <w:szCs w:val="24"/>
        </w:rPr>
        <w:t xml:space="preserve">la IA en la computadora </w:t>
      </w:r>
      <w:r w:rsidR="009A0599" w:rsidRPr="0081158C">
        <w:rPr>
          <w:rFonts w:ascii="Times New Roman" w:hAnsi="Times New Roman" w:cs="Times New Roman"/>
          <w:sz w:val="24"/>
          <w:szCs w:val="24"/>
        </w:rPr>
        <w:t>portátil</w:t>
      </w:r>
      <w:r w:rsidR="00C03AB7" w:rsidRPr="0081158C">
        <w:rPr>
          <w:rFonts w:ascii="Times New Roman" w:hAnsi="Times New Roman" w:cs="Times New Roman"/>
          <w:sz w:val="24"/>
          <w:szCs w:val="24"/>
        </w:rPr>
        <w:t xml:space="preserve"> o de escritorio </w:t>
      </w:r>
      <w:r w:rsidR="00980711" w:rsidRPr="0081158C">
        <w:rPr>
          <w:rFonts w:ascii="Times New Roman" w:hAnsi="Times New Roman" w:cs="Times New Roman"/>
          <w:sz w:val="24"/>
          <w:szCs w:val="24"/>
        </w:rPr>
        <w:t xml:space="preserve">en un </w:t>
      </w:r>
      <w:r w:rsidR="009A0599" w:rsidRPr="0081158C">
        <w:rPr>
          <w:rFonts w:ascii="Times New Roman" w:hAnsi="Times New Roman" w:cs="Times New Roman"/>
          <w:sz w:val="24"/>
          <w:szCs w:val="24"/>
        </w:rPr>
        <w:t>79</w:t>
      </w:r>
      <w:r w:rsidR="00C03AB7" w:rsidRPr="0081158C">
        <w:rPr>
          <w:rFonts w:ascii="Times New Roman" w:hAnsi="Times New Roman" w:cs="Times New Roman"/>
          <w:sz w:val="24"/>
          <w:szCs w:val="24"/>
        </w:rPr>
        <w:t xml:space="preserve">%, </w:t>
      </w:r>
      <w:r w:rsidR="00980711" w:rsidRPr="0081158C">
        <w:rPr>
          <w:rFonts w:ascii="Times New Roman" w:hAnsi="Times New Roman" w:cs="Times New Roman"/>
          <w:sz w:val="24"/>
          <w:szCs w:val="24"/>
        </w:rPr>
        <w:t>seguido d</w:t>
      </w:r>
      <w:r w:rsidR="006C51F9" w:rsidRPr="0081158C">
        <w:rPr>
          <w:rFonts w:ascii="Times New Roman" w:hAnsi="Times New Roman" w:cs="Times New Roman"/>
          <w:sz w:val="24"/>
          <w:szCs w:val="24"/>
        </w:rPr>
        <w:t xml:space="preserve">el teléfono celular </w:t>
      </w:r>
      <w:r w:rsidRPr="0081158C">
        <w:rPr>
          <w:rFonts w:ascii="Times New Roman" w:hAnsi="Times New Roman" w:cs="Times New Roman"/>
          <w:sz w:val="24"/>
          <w:szCs w:val="24"/>
        </w:rPr>
        <w:t xml:space="preserve">con </w:t>
      </w:r>
      <w:r w:rsidR="009A0599" w:rsidRPr="0081158C">
        <w:rPr>
          <w:rFonts w:ascii="Times New Roman" w:hAnsi="Times New Roman" w:cs="Times New Roman"/>
          <w:sz w:val="24"/>
          <w:szCs w:val="24"/>
        </w:rPr>
        <w:t>58</w:t>
      </w:r>
      <w:r w:rsidR="00AF1F4D" w:rsidRPr="0081158C">
        <w:rPr>
          <w:rFonts w:ascii="Times New Roman" w:hAnsi="Times New Roman" w:cs="Times New Roman"/>
          <w:sz w:val="24"/>
          <w:szCs w:val="24"/>
        </w:rPr>
        <w:t>%.</w:t>
      </w:r>
      <w:r w:rsidRPr="0081158C">
        <w:rPr>
          <w:rFonts w:ascii="Times New Roman" w:hAnsi="Times New Roman" w:cs="Times New Roman"/>
          <w:sz w:val="24"/>
          <w:szCs w:val="24"/>
        </w:rPr>
        <w:t xml:space="preserve"> </w:t>
      </w:r>
      <w:r w:rsidR="005D74D7" w:rsidRPr="005D74D7">
        <w:rPr>
          <w:rFonts w:ascii="Times New Roman" w:hAnsi="Times New Roman" w:cs="Times New Roman"/>
          <w:sz w:val="24"/>
          <w:szCs w:val="24"/>
        </w:rPr>
        <w:t>Por ello, se han desarrollado aplicaciones móviles que favorecen el uso continuo de la IA en diversos entornos.</w:t>
      </w:r>
    </w:p>
    <w:p w14:paraId="2A08B057" w14:textId="454C52B1" w:rsidR="00C11C8D" w:rsidRDefault="00C11C8D" w:rsidP="0081158C">
      <w:pPr>
        <w:spacing w:after="0" w:line="360" w:lineRule="auto"/>
        <w:ind w:firstLine="708"/>
        <w:jc w:val="both"/>
        <w:rPr>
          <w:rFonts w:ascii="Times New Roman" w:hAnsi="Times New Roman" w:cs="Times New Roman"/>
          <w:sz w:val="24"/>
          <w:szCs w:val="24"/>
        </w:rPr>
      </w:pPr>
      <w:r w:rsidRPr="00C11C8D">
        <w:rPr>
          <w:rFonts w:ascii="Times New Roman" w:hAnsi="Times New Roman" w:cs="Times New Roman"/>
          <w:sz w:val="24"/>
          <w:szCs w:val="24"/>
        </w:rPr>
        <w:t xml:space="preserve">La figura tres indica que los estudiantes utilizan principalmente la </w:t>
      </w:r>
      <w:r>
        <w:rPr>
          <w:rFonts w:ascii="Times New Roman" w:hAnsi="Times New Roman" w:cs="Times New Roman"/>
          <w:sz w:val="24"/>
          <w:szCs w:val="24"/>
        </w:rPr>
        <w:t>IA</w:t>
      </w:r>
      <w:r w:rsidRPr="00C11C8D">
        <w:rPr>
          <w:rFonts w:ascii="Times New Roman" w:hAnsi="Times New Roman" w:cs="Times New Roman"/>
          <w:sz w:val="24"/>
          <w:szCs w:val="24"/>
        </w:rPr>
        <w:t xml:space="preserve"> como apoyo en tareas y trabajos escolares, con un 8</w:t>
      </w:r>
      <w:r w:rsidR="0017397D">
        <w:rPr>
          <w:rFonts w:ascii="Times New Roman" w:hAnsi="Times New Roman" w:cs="Times New Roman"/>
          <w:sz w:val="24"/>
          <w:szCs w:val="24"/>
        </w:rPr>
        <w:t>7</w:t>
      </w:r>
      <w:r w:rsidRPr="00C11C8D">
        <w:rPr>
          <w:rFonts w:ascii="Times New Roman" w:hAnsi="Times New Roman" w:cs="Times New Roman"/>
          <w:sz w:val="24"/>
          <w:szCs w:val="24"/>
        </w:rPr>
        <w:t xml:space="preserve">%. </w:t>
      </w:r>
      <w:r>
        <w:rPr>
          <w:rFonts w:ascii="Times New Roman" w:hAnsi="Times New Roman" w:cs="Times New Roman"/>
          <w:sz w:val="24"/>
          <w:szCs w:val="24"/>
        </w:rPr>
        <w:t>L</w:t>
      </w:r>
      <w:r w:rsidRPr="00C11C8D">
        <w:rPr>
          <w:rFonts w:ascii="Times New Roman" w:hAnsi="Times New Roman" w:cs="Times New Roman"/>
          <w:sz w:val="24"/>
          <w:szCs w:val="24"/>
        </w:rPr>
        <w:t>e siguen el uso de la IA para consejería y salud mental (3</w:t>
      </w:r>
      <w:r w:rsidR="0017397D">
        <w:rPr>
          <w:rFonts w:ascii="Times New Roman" w:hAnsi="Times New Roman" w:cs="Times New Roman"/>
          <w:sz w:val="24"/>
          <w:szCs w:val="24"/>
        </w:rPr>
        <w:t>1</w:t>
      </w:r>
      <w:r w:rsidRPr="00C11C8D">
        <w:rPr>
          <w:rFonts w:ascii="Times New Roman" w:hAnsi="Times New Roman" w:cs="Times New Roman"/>
          <w:sz w:val="24"/>
          <w:szCs w:val="24"/>
        </w:rPr>
        <w:t xml:space="preserve">%), el aprendizaje sobre el uso y desarrollo de </w:t>
      </w:r>
      <w:r w:rsidRPr="000D7EF0">
        <w:rPr>
          <w:rFonts w:ascii="Times New Roman" w:hAnsi="Times New Roman" w:cs="Times New Roman"/>
          <w:i/>
          <w:iCs/>
          <w:sz w:val="24"/>
          <w:szCs w:val="24"/>
        </w:rPr>
        <w:t>hardware</w:t>
      </w:r>
      <w:r w:rsidRPr="00C11C8D">
        <w:rPr>
          <w:rFonts w:ascii="Times New Roman" w:hAnsi="Times New Roman" w:cs="Times New Roman"/>
          <w:sz w:val="24"/>
          <w:szCs w:val="24"/>
        </w:rPr>
        <w:t xml:space="preserve"> y </w:t>
      </w:r>
      <w:r w:rsidRPr="000D7EF0">
        <w:rPr>
          <w:rFonts w:ascii="Times New Roman" w:hAnsi="Times New Roman" w:cs="Times New Roman"/>
          <w:i/>
          <w:iCs/>
          <w:sz w:val="24"/>
          <w:szCs w:val="24"/>
        </w:rPr>
        <w:t>software</w:t>
      </w:r>
      <w:r w:rsidRPr="00C11C8D">
        <w:rPr>
          <w:rFonts w:ascii="Times New Roman" w:hAnsi="Times New Roman" w:cs="Times New Roman"/>
          <w:sz w:val="24"/>
          <w:szCs w:val="24"/>
        </w:rPr>
        <w:t xml:space="preserve"> (2</w:t>
      </w:r>
      <w:r w:rsidR="0017397D">
        <w:rPr>
          <w:rFonts w:ascii="Times New Roman" w:hAnsi="Times New Roman" w:cs="Times New Roman"/>
          <w:sz w:val="24"/>
          <w:szCs w:val="24"/>
        </w:rPr>
        <w:t>8</w:t>
      </w:r>
      <w:r w:rsidRPr="00C11C8D">
        <w:rPr>
          <w:rFonts w:ascii="Times New Roman" w:hAnsi="Times New Roman" w:cs="Times New Roman"/>
          <w:sz w:val="24"/>
          <w:szCs w:val="24"/>
        </w:rPr>
        <w:t>%), y el estudio de idiomas (2</w:t>
      </w:r>
      <w:r w:rsidR="0017397D">
        <w:rPr>
          <w:rFonts w:ascii="Times New Roman" w:hAnsi="Times New Roman" w:cs="Times New Roman"/>
          <w:sz w:val="24"/>
          <w:szCs w:val="24"/>
        </w:rPr>
        <w:t>3</w:t>
      </w:r>
      <w:r w:rsidRPr="00C11C8D">
        <w:rPr>
          <w:rFonts w:ascii="Times New Roman" w:hAnsi="Times New Roman" w:cs="Times New Roman"/>
          <w:sz w:val="24"/>
          <w:szCs w:val="24"/>
        </w:rPr>
        <w:t>%).</w:t>
      </w:r>
    </w:p>
    <w:p w14:paraId="08D85E32" w14:textId="5244AA44" w:rsidR="006C51F9" w:rsidRPr="0081158C" w:rsidRDefault="00AD2EE9" w:rsidP="0081158C">
      <w:pPr>
        <w:spacing w:after="0" w:line="360" w:lineRule="auto"/>
        <w:ind w:firstLine="708"/>
        <w:jc w:val="both"/>
        <w:rPr>
          <w:rFonts w:ascii="Times New Roman" w:hAnsi="Times New Roman" w:cs="Times New Roman"/>
          <w:sz w:val="24"/>
          <w:szCs w:val="24"/>
        </w:rPr>
      </w:pPr>
      <w:r w:rsidRPr="00AD2EE9">
        <w:rPr>
          <w:rFonts w:ascii="Times New Roman" w:hAnsi="Times New Roman" w:cs="Times New Roman"/>
          <w:sz w:val="24"/>
          <w:szCs w:val="24"/>
        </w:rPr>
        <w:t>Entre los principales usos destacan la creación de contenido educativo personalizado, el seguimiento del progreso académico y la facilitación de tutorías adaptadas a las necesidades individuales.</w:t>
      </w:r>
    </w:p>
    <w:p w14:paraId="5340596A" w14:textId="01680499" w:rsidR="00BA6338" w:rsidRDefault="00A63DFC"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fldChar w:fldCharType="begin"/>
      </w:r>
      <w:r w:rsidRPr="0081158C">
        <w:rPr>
          <w:rFonts w:ascii="Times New Roman" w:hAnsi="Times New Roman" w:cs="Times New Roman"/>
          <w:sz w:val="24"/>
          <w:szCs w:val="24"/>
        </w:rPr>
        <w:instrText xml:space="preserve"> ADDIN ZOTERO_ITEM CSL_CITATION {"citationID":"zJPwIpjD","properties":{"formattedCitation":"(Zamora \\uc0\\u218{}beda &amp; Stynze G\\uc0\\u243{}mez, 2024)","plainCitation":"(Zamora Úbeda &amp; Stynze Gómez, 2024)","dontUpdate":true,"noteIndex":0},"citationItems":[{"id":2406,"uris":["http://zotero.org/users/12655648/items/S6KAETHY"],"itemData":{"id":2406,"type":"article-journal","abstract":"This study focuses on the knowledge, use and perception of Artificial Intelligence (AI) according to teachers and students of the Knowledge Area Education, Arts and Humanities. The objective is to determine the knowledge, use and perception that the university community has about AI. The methodology used is mixed (qualitative and quantitative). A questionnaire was used as a technique and a survey with open and closed questions was applied as instruments, these were sent to teachers and students, via Google form, and shared via WhatsApp. The sample consisted of 54 teachers and 256 students. The results show that 85% of teachers and 93% of students have knowledge about AI. In terms of perception, the terms “virtual assistant” and “technology” are associated with AI; in relation to use, 39.8% of students use it for research, followed by 31% to learn a language, while the majority of teachers also use it for research (48%), followed by leisure (29%). It is concluded that AI is a tool that stimulates personalized training and contributes to collaborative learning. Moreover, it is a meaningful tool if used responsibly and ethically in the classroom. AI should not be seen as a threat to teachers, but as an ally that contributes significantly to the teaching-learning process.","container-title":"Revista Científica Estelí","DOI":"10.5377/esteli.v13i49.17889","ISSN":"3006-6700","issue":"49","language":"es","license":"Derechos de autor 2024 Revista Científica Estelí","note":"number: 49","page":"128-146","source":"www.camjol.info","title":"Conocimiento, uso y percepción de la inteligencia artificial en la enseñanza superior","author":[{"family":"Zamora Úbeda","given":"Zobeyda Catalina"},{"family":"Stynze Gómez","given":"Harly Onelly"}],"issued":{"date-parts":[["2024",5,20]]}}}],"schema":"https://github.com/citation-style-language/schema/raw/master/csl-citation.json"}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Zamora y Stynze (2024)</w:t>
      </w:r>
      <w:r w:rsidRPr="0081158C">
        <w:rPr>
          <w:rFonts w:ascii="Times New Roman" w:hAnsi="Times New Roman" w:cs="Times New Roman"/>
          <w:sz w:val="24"/>
          <w:szCs w:val="24"/>
        </w:rPr>
        <w:fldChar w:fldCharType="end"/>
      </w:r>
      <w:r w:rsidR="00BA6338" w:rsidRPr="0081158C">
        <w:rPr>
          <w:rFonts w:ascii="Times New Roman" w:hAnsi="Times New Roman" w:cs="Times New Roman"/>
          <w:sz w:val="24"/>
          <w:szCs w:val="24"/>
        </w:rPr>
        <w:t xml:space="preserve"> concluyen que la IA es una herramienta significativa si se usa de manera responsable y ética en el aula</w:t>
      </w:r>
      <w:r w:rsidR="00A123D6" w:rsidRPr="0081158C">
        <w:rPr>
          <w:rFonts w:ascii="Times New Roman" w:hAnsi="Times New Roman" w:cs="Times New Roman"/>
          <w:sz w:val="24"/>
          <w:szCs w:val="24"/>
        </w:rPr>
        <w:t xml:space="preserve">, </w:t>
      </w:r>
      <w:r w:rsidR="00BA6338" w:rsidRPr="0081158C">
        <w:rPr>
          <w:rFonts w:ascii="Times New Roman" w:hAnsi="Times New Roman" w:cs="Times New Roman"/>
          <w:sz w:val="24"/>
          <w:szCs w:val="24"/>
        </w:rPr>
        <w:t>por tanto, no debe verse como una amenaza, sino como una aliada que contribuye de manera significativa en el proceso enseñanza aprendizaje.</w:t>
      </w:r>
    </w:p>
    <w:p w14:paraId="0A2B1BC5" w14:textId="77777777" w:rsidR="00B86261" w:rsidRDefault="00B86261" w:rsidP="0081158C">
      <w:pPr>
        <w:spacing w:after="0" w:line="360" w:lineRule="auto"/>
        <w:ind w:firstLine="708"/>
        <w:jc w:val="both"/>
        <w:rPr>
          <w:rFonts w:ascii="Times New Roman" w:hAnsi="Times New Roman" w:cs="Times New Roman"/>
          <w:sz w:val="24"/>
          <w:szCs w:val="24"/>
        </w:rPr>
      </w:pPr>
    </w:p>
    <w:p w14:paraId="3BBCB58F" w14:textId="77777777" w:rsidR="00DF6AC2" w:rsidRDefault="00DF6AC2" w:rsidP="0081158C">
      <w:pPr>
        <w:spacing w:after="0" w:line="360" w:lineRule="auto"/>
        <w:ind w:firstLine="708"/>
        <w:jc w:val="both"/>
        <w:rPr>
          <w:rFonts w:ascii="Times New Roman" w:hAnsi="Times New Roman" w:cs="Times New Roman"/>
          <w:sz w:val="24"/>
          <w:szCs w:val="24"/>
        </w:rPr>
      </w:pPr>
    </w:p>
    <w:p w14:paraId="5224B158" w14:textId="77777777" w:rsidR="00DF6AC2" w:rsidRDefault="00DF6AC2" w:rsidP="0081158C">
      <w:pPr>
        <w:spacing w:after="0" w:line="360" w:lineRule="auto"/>
        <w:ind w:firstLine="708"/>
        <w:jc w:val="both"/>
        <w:rPr>
          <w:rFonts w:ascii="Times New Roman" w:hAnsi="Times New Roman" w:cs="Times New Roman"/>
          <w:sz w:val="24"/>
          <w:szCs w:val="24"/>
        </w:rPr>
      </w:pPr>
    </w:p>
    <w:p w14:paraId="78E86D09" w14:textId="77777777" w:rsidR="00DF6AC2" w:rsidRDefault="00DF6AC2" w:rsidP="0081158C">
      <w:pPr>
        <w:spacing w:after="0" w:line="360" w:lineRule="auto"/>
        <w:ind w:firstLine="708"/>
        <w:jc w:val="both"/>
        <w:rPr>
          <w:rFonts w:ascii="Times New Roman" w:hAnsi="Times New Roman" w:cs="Times New Roman"/>
          <w:sz w:val="24"/>
          <w:szCs w:val="24"/>
        </w:rPr>
      </w:pPr>
    </w:p>
    <w:p w14:paraId="69F2242B" w14:textId="77777777" w:rsidR="00DF6AC2" w:rsidRPr="0081158C" w:rsidRDefault="00DF6AC2" w:rsidP="0081158C">
      <w:pPr>
        <w:spacing w:after="0" w:line="360" w:lineRule="auto"/>
        <w:ind w:firstLine="708"/>
        <w:jc w:val="both"/>
        <w:rPr>
          <w:rFonts w:ascii="Times New Roman" w:hAnsi="Times New Roman" w:cs="Times New Roman"/>
          <w:sz w:val="24"/>
          <w:szCs w:val="24"/>
        </w:rPr>
      </w:pPr>
    </w:p>
    <w:p w14:paraId="38A3CAB1" w14:textId="41C09D17" w:rsidR="001E7832" w:rsidRDefault="00A5229B" w:rsidP="0081158C">
      <w:pPr>
        <w:spacing w:after="0" w:line="360" w:lineRule="auto"/>
        <w:jc w:val="center"/>
        <w:rPr>
          <w:rFonts w:ascii="Times New Roman" w:hAnsi="Times New Roman" w:cs="Times New Roman"/>
          <w:sz w:val="24"/>
          <w:szCs w:val="24"/>
        </w:rPr>
      </w:pPr>
      <w:r w:rsidRPr="0081158C">
        <w:rPr>
          <w:rFonts w:ascii="Times New Roman" w:hAnsi="Times New Roman" w:cs="Times New Roman"/>
          <w:b/>
          <w:bCs/>
          <w:sz w:val="24"/>
          <w:szCs w:val="24"/>
          <w:lang w:val="es-MX"/>
        </w:rPr>
        <w:lastRenderedPageBreak/>
        <w:t xml:space="preserve">Figura </w:t>
      </w:r>
      <w:r w:rsidR="00980711" w:rsidRPr="0081158C">
        <w:rPr>
          <w:rFonts w:ascii="Times New Roman" w:hAnsi="Times New Roman" w:cs="Times New Roman"/>
          <w:b/>
          <w:bCs/>
          <w:sz w:val="24"/>
          <w:szCs w:val="24"/>
          <w:lang w:val="es-MX"/>
        </w:rPr>
        <w:t>3</w:t>
      </w:r>
      <w:r w:rsidR="00BC764A">
        <w:rPr>
          <w:rFonts w:ascii="Times New Roman" w:hAnsi="Times New Roman" w:cs="Times New Roman"/>
          <w:b/>
          <w:bCs/>
          <w:sz w:val="24"/>
          <w:szCs w:val="24"/>
          <w:lang w:val="es-MX"/>
        </w:rPr>
        <w:t xml:space="preserve">. </w:t>
      </w:r>
      <w:r w:rsidR="00662BDD" w:rsidRPr="00662BDD">
        <w:rPr>
          <w:rFonts w:ascii="Times New Roman" w:hAnsi="Times New Roman" w:cs="Times New Roman"/>
          <w:sz w:val="24"/>
          <w:szCs w:val="24"/>
        </w:rPr>
        <w:t>Usos principales de la IA en entornos educativos</w:t>
      </w:r>
    </w:p>
    <w:p w14:paraId="2B0FFD41" w14:textId="57280075" w:rsidR="0017397D" w:rsidRDefault="008B3713" w:rsidP="0081158C">
      <w:pPr>
        <w:spacing w:after="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rPr>
        <w:drawing>
          <wp:inline distT="0" distB="0" distL="0" distR="0" wp14:anchorId="60E35E41" wp14:editId="687479A5">
            <wp:extent cx="5370379" cy="2137833"/>
            <wp:effectExtent l="0" t="0" r="1905" b="0"/>
            <wp:docPr id="3718325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5286" cy="2143767"/>
                    </a:xfrm>
                    <a:prstGeom prst="rect">
                      <a:avLst/>
                    </a:prstGeom>
                    <a:noFill/>
                  </pic:spPr>
                </pic:pic>
              </a:graphicData>
            </a:graphic>
          </wp:inline>
        </w:drawing>
      </w:r>
    </w:p>
    <w:p w14:paraId="15630055" w14:textId="5014C9C7" w:rsidR="00A10BAB" w:rsidRPr="0081158C" w:rsidRDefault="00A5229B" w:rsidP="00DE4846">
      <w:pPr>
        <w:spacing w:after="0" w:line="360" w:lineRule="auto"/>
        <w:jc w:val="center"/>
        <w:rPr>
          <w:rFonts w:ascii="Times New Roman" w:hAnsi="Times New Roman" w:cs="Times New Roman"/>
          <w:sz w:val="24"/>
          <w:szCs w:val="24"/>
          <w:lang w:val="es-MX"/>
        </w:rPr>
      </w:pPr>
      <w:r w:rsidRPr="0081158C">
        <w:rPr>
          <w:rFonts w:ascii="Times New Roman" w:hAnsi="Times New Roman" w:cs="Times New Roman"/>
          <w:sz w:val="24"/>
          <w:szCs w:val="24"/>
          <w:lang w:val="es-MX"/>
        </w:rPr>
        <w:t>Fuente: elaboración propia con datos de la encuesta</w:t>
      </w:r>
    </w:p>
    <w:p w14:paraId="00862FDA" w14:textId="33FF650F" w:rsidR="006666C4" w:rsidRDefault="00A676A0" w:rsidP="0081158C">
      <w:pPr>
        <w:spacing w:after="0" w:line="360" w:lineRule="auto"/>
        <w:ind w:firstLine="708"/>
        <w:jc w:val="both"/>
        <w:rPr>
          <w:rFonts w:ascii="Times New Roman" w:hAnsi="Times New Roman" w:cs="Times New Roman"/>
          <w:sz w:val="24"/>
          <w:szCs w:val="24"/>
          <w:lang w:val="es-MX"/>
        </w:rPr>
      </w:pPr>
      <w:r w:rsidRPr="00A676A0">
        <w:rPr>
          <w:rFonts w:ascii="Times New Roman" w:hAnsi="Times New Roman" w:cs="Times New Roman"/>
          <w:sz w:val="24"/>
          <w:szCs w:val="24"/>
        </w:rPr>
        <w:t>Según Chao y Rivera (2024), los estudiantes utilizan la IA principalmente como apoyo en el desarrollo de tareas escolares (17%), para la búsqueda de información (15%) y como punto de partida para actividades académicas (17%)</w:t>
      </w:r>
      <w:r>
        <w:rPr>
          <w:rFonts w:ascii="Times New Roman" w:hAnsi="Times New Roman" w:cs="Times New Roman"/>
          <w:sz w:val="24"/>
          <w:szCs w:val="24"/>
        </w:rPr>
        <w:t>.</w:t>
      </w:r>
      <w:r>
        <w:rPr>
          <w:rFonts w:ascii="Times New Roman" w:hAnsi="Times New Roman" w:cs="Times New Roman"/>
          <w:sz w:val="24"/>
          <w:szCs w:val="24"/>
          <w:lang w:val="es-MX"/>
        </w:rPr>
        <w:t xml:space="preserve"> </w:t>
      </w:r>
      <w:r w:rsidR="006666C4" w:rsidRPr="0081158C">
        <w:rPr>
          <w:rFonts w:ascii="Times New Roman" w:hAnsi="Times New Roman" w:cs="Times New Roman"/>
          <w:sz w:val="24"/>
          <w:szCs w:val="24"/>
          <w:lang w:val="es-MX"/>
        </w:rPr>
        <w:t>U</w:t>
      </w:r>
      <w:r w:rsidR="004948AB" w:rsidRPr="0081158C">
        <w:rPr>
          <w:rFonts w:ascii="Times New Roman" w:hAnsi="Times New Roman" w:cs="Times New Roman"/>
          <w:sz w:val="24"/>
          <w:szCs w:val="24"/>
          <w:lang w:val="es-MX"/>
        </w:rPr>
        <w:t>tiliza</w:t>
      </w:r>
      <w:r w:rsidR="006666C4" w:rsidRPr="0081158C">
        <w:rPr>
          <w:rFonts w:ascii="Times New Roman" w:hAnsi="Times New Roman" w:cs="Times New Roman"/>
          <w:sz w:val="24"/>
          <w:szCs w:val="24"/>
          <w:lang w:val="es-MX"/>
        </w:rPr>
        <w:t>n</w:t>
      </w:r>
      <w:r w:rsidR="004948AB" w:rsidRPr="0081158C">
        <w:rPr>
          <w:rFonts w:ascii="Times New Roman" w:hAnsi="Times New Roman" w:cs="Times New Roman"/>
          <w:sz w:val="24"/>
          <w:szCs w:val="24"/>
          <w:lang w:val="es-MX"/>
        </w:rPr>
        <w:t xml:space="preserve"> herramientas de </w:t>
      </w:r>
      <w:r w:rsidR="006666C4" w:rsidRPr="0081158C">
        <w:rPr>
          <w:rFonts w:ascii="Times New Roman" w:hAnsi="Times New Roman" w:cs="Times New Roman"/>
          <w:sz w:val="24"/>
          <w:szCs w:val="24"/>
          <w:lang w:val="es-MX"/>
        </w:rPr>
        <w:t xml:space="preserve">IA </w:t>
      </w:r>
      <w:r w:rsidR="004948AB" w:rsidRPr="0081158C">
        <w:rPr>
          <w:rFonts w:ascii="Times New Roman" w:hAnsi="Times New Roman" w:cs="Times New Roman"/>
          <w:sz w:val="24"/>
          <w:szCs w:val="24"/>
          <w:lang w:val="es-MX"/>
        </w:rPr>
        <w:t>al menos una vez por semana o más. Además, estos recursos también son empleados para la generación de ideas (12%), la búsqueda de inspiración (lluvia de ideas) (11%), o como apoyo para la comprensión de los contenidos de clase (10%). En meno</w:t>
      </w:r>
      <w:r w:rsidR="00E32CC6" w:rsidRPr="0081158C">
        <w:rPr>
          <w:rFonts w:ascii="Times New Roman" w:hAnsi="Times New Roman" w:cs="Times New Roman"/>
          <w:sz w:val="24"/>
          <w:szCs w:val="24"/>
          <w:lang w:val="es-MX"/>
        </w:rPr>
        <w:t>r medida,</w:t>
      </w:r>
      <w:r w:rsidR="004948AB" w:rsidRPr="0081158C">
        <w:rPr>
          <w:rFonts w:ascii="Times New Roman" w:hAnsi="Times New Roman" w:cs="Times New Roman"/>
          <w:sz w:val="24"/>
          <w:szCs w:val="24"/>
          <w:lang w:val="es-MX"/>
        </w:rPr>
        <w:t xml:space="preserve"> son utilizadas para actividades de ocio o juego (8%), y sólo una proporción muy baja de la población estudiantil afirma utilizar estas herramientas para evitar realizar actividades escolares por sí mismos (</w:t>
      </w:r>
      <w:r w:rsidR="00A01743">
        <w:rPr>
          <w:rFonts w:ascii="Times New Roman" w:hAnsi="Times New Roman" w:cs="Times New Roman"/>
          <w:sz w:val="24"/>
          <w:szCs w:val="24"/>
          <w:lang w:val="es-MX"/>
        </w:rPr>
        <w:t>2</w:t>
      </w:r>
      <w:r w:rsidR="004948AB" w:rsidRPr="0081158C">
        <w:rPr>
          <w:rFonts w:ascii="Times New Roman" w:hAnsi="Times New Roman" w:cs="Times New Roman"/>
          <w:sz w:val="24"/>
          <w:szCs w:val="24"/>
          <w:lang w:val="es-MX"/>
        </w:rPr>
        <w:t>%)</w:t>
      </w:r>
      <w:r w:rsidR="00CC4195" w:rsidRPr="0081158C">
        <w:rPr>
          <w:rFonts w:ascii="Times New Roman" w:hAnsi="Times New Roman" w:cs="Times New Roman"/>
          <w:sz w:val="24"/>
          <w:szCs w:val="24"/>
          <w:lang w:val="es-MX"/>
        </w:rPr>
        <w:t>.</w:t>
      </w:r>
      <w:r w:rsidR="00837A2F" w:rsidRPr="0081158C">
        <w:rPr>
          <w:rFonts w:ascii="Times New Roman" w:hAnsi="Times New Roman" w:cs="Times New Roman"/>
          <w:sz w:val="24"/>
          <w:szCs w:val="24"/>
          <w:lang w:val="es-MX"/>
        </w:rPr>
        <w:t xml:space="preserve"> </w:t>
      </w:r>
      <w:r w:rsidR="008A646E" w:rsidRPr="0081158C">
        <w:rPr>
          <w:rFonts w:ascii="Times New Roman" w:hAnsi="Times New Roman" w:cs="Times New Roman"/>
          <w:sz w:val="24"/>
          <w:szCs w:val="24"/>
          <w:lang w:val="es-MX"/>
        </w:rPr>
        <w:fldChar w:fldCharType="begin"/>
      </w:r>
      <w:r w:rsidR="00CA6513">
        <w:rPr>
          <w:rFonts w:ascii="Times New Roman" w:hAnsi="Times New Roman" w:cs="Times New Roman"/>
          <w:sz w:val="24"/>
          <w:szCs w:val="24"/>
          <w:lang w:val="es-MX"/>
        </w:rPr>
        <w:instrText xml:space="preserve"> ADDIN ZOTERO_ITEM CSL_CITATION {"citationID":"QMxqlbYy","properties":{"formattedCitation":"(Chao-Rebolledo &amp; Rivera-Navarro, 2024)","plainCitation":"(Chao-Rebolledo &amp; Rivera-Navarro, 2024)","dontUpdate":true,"noteIndex":0},"citationItems":[{"id":2408,"uris":["http://zotero.org/users/12655648/items/NDF46FAN"],"itemData":{"id":2408,"type":"article-journal","abstract":"With the advent of Artificial Intelligence (AI) in education, it becomes relevant to generate information that reflects the ways in which educational actors understand and implement these resources to establish training actions and guidelines for the use of this technology to improve education. This study aimed to understand the perception and use of AI tools in terms of frequency and types of use, educational expectations around them, as well as the contrasts between the opinions of teachers and students. The methodology used was quantitative, cross-sectional with an inferential-exploratory scope. An intentional sample of N=227 teachers and N=180 university students was obtained. Descriptive analyses were conducted on perceptions and uses of AI tools, followed by a variance analysis for independent samples. Among the main findings, it is observed that 20% of teachers and 33% of students use AI tools. From the inferential analysis, significant differences are obtained between teachers and students in relation to the beliefs they have about the impact of AI on learning, as well as the teachers' ability to identify when students use these resources in the completion of school tasks.","container-title":"Revista Iberoamericana de Educación","DOI":"10.35362/rie9516259","ISSN":"1681-5653","issue":"1","language":"es","license":"Derechos de autor 2024 Revista Iberoamericana de Educación","note":"number: 1","page":"57-72","source":"rieoei.org","title":"Usos y percepciones de herramientas de inteligencia artificial en la educación superior en México","volume":"95","author":[{"family":"Chao-Rebolledo","given":"Cimenna"},{"family":"Rivera-Navarro","given":"Miguel Ángel"}],"issued":{"date-parts":[["2024",5,10]]}}}],"schema":"https://github.com/citation-style-language/schema/raw/master/csl-citation.json"} </w:instrText>
      </w:r>
      <w:r w:rsidR="008A646E" w:rsidRPr="0081158C">
        <w:rPr>
          <w:rFonts w:ascii="Times New Roman" w:hAnsi="Times New Roman" w:cs="Times New Roman"/>
          <w:sz w:val="24"/>
          <w:szCs w:val="24"/>
          <w:lang w:val="es-MX"/>
        </w:rPr>
        <w:fldChar w:fldCharType="separate"/>
      </w:r>
      <w:r w:rsidR="008A646E" w:rsidRPr="0081158C">
        <w:rPr>
          <w:rFonts w:ascii="Times New Roman" w:hAnsi="Times New Roman" w:cs="Times New Roman"/>
          <w:sz w:val="24"/>
          <w:szCs w:val="24"/>
        </w:rPr>
        <w:t>Chao y Rivera (2024)</w:t>
      </w:r>
      <w:r w:rsidR="008A646E" w:rsidRPr="0081158C">
        <w:rPr>
          <w:rFonts w:ascii="Times New Roman" w:hAnsi="Times New Roman" w:cs="Times New Roman"/>
          <w:sz w:val="24"/>
          <w:szCs w:val="24"/>
          <w:lang w:val="es-MX"/>
        </w:rPr>
        <w:fldChar w:fldCharType="end"/>
      </w:r>
      <w:r w:rsidR="008A646E" w:rsidRPr="0081158C">
        <w:rPr>
          <w:rFonts w:ascii="Times New Roman" w:hAnsi="Times New Roman" w:cs="Times New Roman"/>
          <w:sz w:val="24"/>
          <w:szCs w:val="24"/>
          <w:lang w:val="es-MX"/>
        </w:rPr>
        <w:t xml:space="preserve"> </w:t>
      </w:r>
      <w:r w:rsidR="002A7758" w:rsidRPr="002A7758">
        <w:rPr>
          <w:rFonts w:ascii="Times New Roman" w:hAnsi="Times New Roman" w:cs="Times New Roman"/>
          <w:sz w:val="24"/>
          <w:szCs w:val="24"/>
        </w:rPr>
        <w:t xml:space="preserve">menciona que, de las aplicaciones existentes que conocen y utilizan, destacan </w:t>
      </w:r>
      <w:r w:rsidR="002A7758" w:rsidRPr="003F0A9E">
        <w:rPr>
          <w:rFonts w:ascii="Times New Roman" w:hAnsi="Times New Roman" w:cs="Times New Roman"/>
          <w:i/>
          <w:iCs/>
          <w:sz w:val="24"/>
          <w:szCs w:val="24"/>
        </w:rPr>
        <w:t>ChatGPT</w:t>
      </w:r>
      <w:r w:rsidR="006666C4" w:rsidRPr="002A7758">
        <w:rPr>
          <w:rFonts w:ascii="Times New Roman" w:hAnsi="Times New Roman" w:cs="Times New Roman"/>
          <w:sz w:val="24"/>
          <w:szCs w:val="24"/>
          <w:lang w:val="es-MX"/>
        </w:rPr>
        <w:t xml:space="preserve"> seguida de</w:t>
      </w:r>
      <w:r w:rsidR="006666C4" w:rsidRPr="0081158C">
        <w:rPr>
          <w:rFonts w:ascii="Times New Roman" w:hAnsi="Times New Roman" w:cs="Times New Roman"/>
          <w:sz w:val="24"/>
          <w:szCs w:val="24"/>
          <w:lang w:val="es-MX"/>
        </w:rPr>
        <w:t xml:space="preserve"> </w:t>
      </w:r>
      <w:r w:rsidR="006666C4" w:rsidRPr="00441574">
        <w:rPr>
          <w:rFonts w:ascii="Times New Roman" w:hAnsi="Times New Roman" w:cs="Times New Roman"/>
          <w:i/>
          <w:iCs/>
          <w:sz w:val="24"/>
          <w:szCs w:val="24"/>
          <w:lang w:val="es-MX"/>
        </w:rPr>
        <w:t>Dall-E2</w:t>
      </w:r>
      <w:r w:rsidR="008A646E" w:rsidRPr="0081158C">
        <w:rPr>
          <w:rFonts w:ascii="Times New Roman" w:hAnsi="Times New Roman" w:cs="Times New Roman"/>
          <w:sz w:val="24"/>
          <w:szCs w:val="24"/>
          <w:lang w:val="es-MX"/>
        </w:rPr>
        <w:t xml:space="preserve"> y </w:t>
      </w:r>
      <w:r w:rsidR="008A646E" w:rsidRPr="00441574">
        <w:rPr>
          <w:rFonts w:ascii="Times New Roman" w:hAnsi="Times New Roman" w:cs="Times New Roman"/>
          <w:i/>
          <w:iCs/>
          <w:sz w:val="24"/>
          <w:szCs w:val="24"/>
          <w:lang w:val="es-MX"/>
        </w:rPr>
        <w:t>MidJourney</w:t>
      </w:r>
      <w:r w:rsidR="006666C4" w:rsidRPr="0081158C">
        <w:rPr>
          <w:rFonts w:ascii="Times New Roman" w:hAnsi="Times New Roman" w:cs="Times New Roman"/>
          <w:sz w:val="24"/>
          <w:szCs w:val="24"/>
          <w:lang w:val="es-MX"/>
        </w:rPr>
        <w:t>.</w:t>
      </w:r>
    </w:p>
    <w:p w14:paraId="21827DB4" w14:textId="77777777" w:rsidR="00A12219" w:rsidRPr="0081158C" w:rsidRDefault="00A12219" w:rsidP="00A12219">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Las razones para elegir un tipo específico de IA pueden incluir su eficacia en mejorar el rendimiento académico, su capacidad para ofrecer retroalimentación instantánea y su facilidad de uso en entornos educativos.</w:t>
      </w:r>
    </w:p>
    <w:p w14:paraId="5E41E887" w14:textId="4F6082AB" w:rsidR="00A12219" w:rsidRDefault="00022581" w:rsidP="0081158C">
      <w:pPr>
        <w:spacing w:after="0" w:line="360" w:lineRule="auto"/>
        <w:ind w:firstLine="708"/>
        <w:jc w:val="both"/>
        <w:rPr>
          <w:rFonts w:ascii="Times New Roman" w:hAnsi="Times New Roman" w:cs="Times New Roman"/>
          <w:sz w:val="24"/>
          <w:szCs w:val="24"/>
        </w:rPr>
      </w:pPr>
      <w:r w:rsidRPr="00022581">
        <w:rPr>
          <w:rFonts w:ascii="Times New Roman" w:hAnsi="Times New Roman" w:cs="Times New Roman"/>
          <w:sz w:val="24"/>
          <w:szCs w:val="24"/>
        </w:rPr>
        <w:t xml:space="preserve">Los estudiantes utilizan diferentes tipos de </w:t>
      </w:r>
      <w:r>
        <w:rPr>
          <w:rFonts w:ascii="Times New Roman" w:hAnsi="Times New Roman" w:cs="Times New Roman"/>
          <w:sz w:val="24"/>
          <w:szCs w:val="24"/>
        </w:rPr>
        <w:t>IA (figura cuatro)</w:t>
      </w:r>
      <w:r w:rsidRPr="00022581">
        <w:rPr>
          <w:rFonts w:ascii="Times New Roman" w:hAnsi="Times New Roman" w:cs="Times New Roman"/>
          <w:sz w:val="24"/>
          <w:szCs w:val="24"/>
        </w:rPr>
        <w:t>, según la descripción de las respuestas obtenidas (61%), así como por su familiaridad con algunas de ellas (38%). Además, las recomendaciones de amigos (24%) y los comentarios en redes sociales (10%) también influyen en su elección.</w:t>
      </w:r>
    </w:p>
    <w:p w14:paraId="2F7A7880" w14:textId="77777777" w:rsidR="00B86261" w:rsidRDefault="00B86261" w:rsidP="0081158C">
      <w:pPr>
        <w:spacing w:after="0" w:line="360" w:lineRule="auto"/>
        <w:ind w:firstLine="708"/>
        <w:jc w:val="both"/>
        <w:rPr>
          <w:rFonts w:ascii="Times New Roman" w:hAnsi="Times New Roman" w:cs="Times New Roman"/>
          <w:sz w:val="24"/>
          <w:szCs w:val="24"/>
        </w:rPr>
      </w:pPr>
    </w:p>
    <w:p w14:paraId="21113FB8" w14:textId="77777777" w:rsidR="00DF6AC2" w:rsidRDefault="00DF6AC2" w:rsidP="0081158C">
      <w:pPr>
        <w:spacing w:after="0" w:line="360" w:lineRule="auto"/>
        <w:ind w:firstLine="708"/>
        <w:jc w:val="both"/>
        <w:rPr>
          <w:rFonts w:ascii="Times New Roman" w:hAnsi="Times New Roman" w:cs="Times New Roman"/>
          <w:sz w:val="24"/>
          <w:szCs w:val="24"/>
        </w:rPr>
      </w:pPr>
    </w:p>
    <w:p w14:paraId="27821113" w14:textId="77777777" w:rsidR="00DF6AC2" w:rsidRDefault="00DF6AC2" w:rsidP="0081158C">
      <w:pPr>
        <w:spacing w:after="0" w:line="360" w:lineRule="auto"/>
        <w:ind w:firstLine="708"/>
        <w:jc w:val="both"/>
        <w:rPr>
          <w:rFonts w:ascii="Times New Roman" w:hAnsi="Times New Roman" w:cs="Times New Roman"/>
          <w:sz w:val="24"/>
          <w:szCs w:val="24"/>
        </w:rPr>
      </w:pPr>
    </w:p>
    <w:p w14:paraId="7A636254" w14:textId="77777777" w:rsidR="00DF6AC2" w:rsidRDefault="00DF6AC2" w:rsidP="0081158C">
      <w:pPr>
        <w:spacing w:after="0" w:line="360" w:lineRule="auto"/>
        <w:ind w:firstLine="708"/>
        <w:jc w:val="both"/>
        <w:rPr>
          <w:rFonts w:ascii="Times New Roman" w:hAnsi="Times New Roman" w:cs="Times New Roman"/>
          <w:sz w:val="24"/>
          <w:szCs w:val="24"/>
        </w:rPr>
      </w:pPr>
    </w:p>
    <w:p w14:paraId="536D87EF" w14:textId="77777777" w:rsidR="00DF6AC2" w:rsidRDefault="00DF6AC2" w:rsidP="0081158C">
      <w:pPr>
        <w:spacing w:after="0" w:line="360" w:lineRule="auto"/>
        <w:ind w:firstLine="708"/>
        <w:jc w:val="both"/>
        <w:rPr>
          <w:rFonts w:ascii="Times New Roman" w:hAnsi="Times New Roman" w:cs="Times New Roman"/>
          <w:sz w:val="24"/>
          <w:szCs w:val="24"/>
        </w:rPr>
      </w:pPr>
    </w:p>
    <w:p w14:paraId="4DC814C3" w14:textId="77777777" w:rsidR="00DF6AC2" w:rsidRDefault="00DF6AC2" w:rsidP="0081158C">
      <w:pPr>
        <w:spacing w:after="0" w:line="360" w:lineRule="auto"/>
        <w:ind w:firstLine="708"/>
        <w:jc w:val="both"/>
        <w:rPr>
          <w:rFonts w:ascii="Times New Roman" w:hAnsi="Times New Roman" w:cs="Times New Roman"/>
          <w:sz w:val="24"/>
          <w:szCs w:val="24"/>
        </w:rPr>
      </w:pPr>
    </w:p>
    <w:p w14:paraId="6EDCED06" w14:textId="77777777" w:rsidR="00DF6AC2" w:rsidRDefault="00DF6AC2" w:rsidP="0081158C">
      <w:pPr>
        <w:spacing w:after="0" w:line="360" w:lineRule="auto"/>
        <w:ind w:firstLine="708"/>
        <w:jc w:val="both"/>
        <w:rPr>
          <w:rFonts w:ascii="Times New Roman" w:hAnsi="Times New Roman" w:cs="Times New Roman"/>
          <w:sz w:val="24"/>
          <w:szCs w:val="24"/>
        </w:rPr>
      </w:pPr>
    </w:p>
    <w:p w14:paraId="77C6CF6A" w14:textId="77777777" w:rsidR="00DF6AC2" w:rsidRPr="00A12219" w:rsidRDefault="00DF6AC2" w:rsidP="0081158C">
      <w:pPr>
        <w:spacing w:after="0" w:line="360" w:lineRule="auto"/>
        <w:ind w:firstLine="708"/>
        <w:jc w:val="both"/>
        <w:rPr>
          <w:rFonts w:ascii="Times New Roman" w:hAnsi="Times New Roman" w:cs="Times New Roman"/>
          <w:sz w:val="24"/>
          <w:szCs w:val="24"/>
        </w:rPr>
      </w:pPr>
    </w:p>
    <w:p w14:paraId="00D6F871" w14:textId="6622039C" w:rsidR="0024098A" w:rsidRDefault="00337D35" w:rsidP="0081158C">
      <w:pPr>
        <w:spacing w:after="0" w:line="360" w:lineRule="auto"/>
        <w:jc w:val="center"/>
        <w:rPr>
          <w:rFonts w:ascii="Times New Roman" w:hAnsi="Times New Roman" w:cs="Times New Roman"/>
          <w:sz w:val="24"/>
          <w:szCs w:val="24"/>
        </w:rPr>
      </w:pPr>
      <w:r w:rsidRPr="0081158C">
        <w:rPr>
          <w:rFonts w:ascii="Times New Roman" w:hAnsi="Times New Roman" w:cs="Times New Roman"/>
          <w:b/>
          <w:bCs/>
          <w:sz w:val="24"/>
          <w:szCs w:val="24"/>
        </w:rPr>
        <w:lastRenderedPageBreak/>
        <w:t xml:space="preserve">Figura </w:t>
      </w:r>
      <w:r w:rsidR="00980711" w:rsidRPr="0081158C">
        <w:rPr>
          <w:rFonts w:ascii="Times New Roman" w:hAnsi="Times New Roman" w:cs="Times New Roman"/>
          <w:b/>
          <w:bCs/>
          <w:sz w:val="24"/>
          <w:szCs w:val="24"/>
        </w:rPr>
        <w:t>4</w:t>
      </w:r>
      <w:r w:rsidR="00BC764A">
        <w:rPr>
          <w:rFonts w:ascii="Times New Roman" w:hAnsi="Times New Roman" w:cs="Times New Roman"/>
          <w:b/>
          <w:bCs/>
          <w:sz w:val="24"/>
          <w:szCs w:val="24"/>
        </w:rPr>
        <w:t xml:space="preserve">. </w:t>
      </w:r>
      <w:r w:rsidR="0024098A" w:rsidRPr="0081158C">
        <w:rPr>
          <w:rFonts w:ascii="Times New Roman" w:hAnsi="Times New Roman" w:cs="Times New Roman"/>
          <w:sz w:val="24"/>
          <w:szCs w:val="24"/>
        </w:rPr>
        <w:t>¿Cuáles son las razones por las que usas un tipo de IA?</w:t>
      </w:r>
    </w:p>
    <w:p w14:paraId="2D1832E8" w14:textId="3BC07F36" w:rsidR="00D36D92" w:rsidRDefault="008B3713" w:rsidP="00E97755">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B2E30F" wp14:editId="7A22A43D">
            <wp:extent cx="5309870" cy="2095500"/>
            <wp:effectExtent l="0" t="0" r="5080" b="0"/>
            <wp:docPr id="16670595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840" cy="2097461"/>
                    </a:xfrm>
                    <a:prstGeom prst="rect">
                      <a:avLst/>
                    </a:prstGeom>
                    <a:noFill/>
                  </pic:spPr>
                </pic:pic>
              </a:graphicData>
            </a:graphic>
          </wp:inline>
        </w:drawing>
      </w:r>
    </w:p>
    <w:p w14:paraId="1023F360" w14:textId="497D16CF" w:rsidR="00A10BAB" w:rsidRPr="0081158C" w:rsidRDefault="00337D35" w:rsidP="00D36D92">
      <w:pPr>
        <w:spacing w:after="0" w:line="360" w:lineRule="auto"/>
        <w:jc w:val="center"/>
        <w:rPr>
          <w:rFonts w:ascii="Times New Roman" w:hAnsi="Times New Roman" w:cs="Times New Roman"/>
          <w:sz w:val="24"/>
          <w:szCs w:val="24"/>
          <w:lang w:val="es-MX"/>
        </w:rPr>
      </w:pPr>
      <w:r w:rsidRPr="0081158C">
        <w:rPr>
          <w:rFonts w:ascii="Times New Roman" w:hAnsi="Times New Roman" w:cs="Times New Roman"/>
          <w:sz w:val="24"/>
          <w:szCs w:val="24"/>
          <w:lang w:val="es-MX"/>
        </w:rPr>
        <w:t>Fuente: elaboración propia con datos de la encuesta</w:t>
      </w:r>
    </w:p>
    <w:p w14:paraId="0125D508" w14:textId="6A5B5F4D" w:rsidR="00053BBE" w:rsidRPr="0081158C" w:rsidRDefault="00DD6878" w:rsidP="0081158C">
      <w:pPr>
        <w:spacing w:after="0" w:line="360" w:lineRule="auto"/>
        <w:ind w:firstLine="708"/>
        <w:jc w:val="both"/>
        <w:rPr>
          <w:rFonts w:ascii="Times New Roman" w:hAnsi="Times New Roman" w:cs="Times New Roman"/>
          <w:sz w:val="24"/>
          <w:szCs w:val="24"/>
          <w:lang w:val="es-MX"/>
        </w:rPr>
      </w:pPr>
      <w:r w:rsidRPr="0081158C">
        <w:rPr>
          <w:rFonts w:ascii="Times New Roman" w:hAnsi="Times New Roman" w:cs="Times New Roman"/>
          <w:sz w:val="24"/>
          <w:szCs w:val="24"/>
          <w:lang w:val="es-MX"/>
        </w:rPr>
        <w:fldChar w:fldCharType="begin"/>
      </w:r>
      <w:r w:rsidRPr="0081158C">
        <w:rPr>
          <w:rFonts w:ascii="Times New Roman" w:hAnsi="Times New Roman" w:cs="Times New Roman"/>
          <w:sz w:val="24"/>
          <w:szCs w:val="24"/>
          <w:lang w:val="es-MX"/>
        </w:rPr>
        <w:instrText xml:space="preserve"> ADDIN ZOTERO_ITEM CSL_CITATION {"citationID":"wJB4388U","properties":{"formattedCitation":"(Alpizar Garrido &amp; Mart\\uc0\\u237{}nez Ruiz, 2024)","plainCitation":"(Alpizar Garrido &amp; Martínez Ruiz, 2024)","dontUpdate":true,"noteIndex":0},"citationItems":[{"id":2404,"uris":["http://zotero.org/users/12655648/items/SKYYESDH"],"itemData":{"id":2404,"type":"article-journal","abstract":"Resumen\n\t\t\t\t    \n\t\t\t\t\tEl presente trabajo tiene por objetivo documentar la percepción de estudiantes de nivel medio superior hacia el uso de la inteligencia artificial generativa en el aula con la intención de favorecer su aprendizaje. Para ello, en este estudio, se analizaron datos sobre su impacto en el proceso de aprendizaje en nivel medio superior, y se consideraron aspectos como la motivación, la creatividad y el pensamiento crítico. El método utilizado fue de tipo descriptivo, con un enfoque cuantitativo. Los resultados indican que los estudiantes valoran el uso de herramientas innovadoras al recibir sus clases, ya que desarrollan una comprensión más profunda de los temas. De hecho, el 73.4% de los estudiantes considera positiva o muy positiva su experiencia en el uso de herramientas de inteligencia artificial. Entre los beneficios que reconocen del uso de esta tecnología se encuentran que les brinda información adicional e innovadora sobre un tema buscado (52.63%), les explica de manera sencilla y clara (20.55%) y estimula su formación escolar de forma personalizada (26.31%). Se destacan las posibilidades que brinda el uso en las sesiones de clase y se sugieren direcciones futuras para la investigación en este campo. De igual forma, se discuten los desafíos asociados con la implementación de la inteligencia artificial generativa y se considera una estrategia relevante para transformar los entornos de aprendizaje, la cual debe abordarse de manera reflexiva e incremental con atención a las particularidades de cada contexto.","container-title":"RIDE Revista Iberoamericana para la Investigación y el Desarrollo Educativo","DOI":"10.23913/ride.v14i28.1830","ISSN":"2007-7467","issue":"28","language":"es","license":"Derechos de autor 2024","note":"number: 28","source":"mail.ride.org.mx","title":"Perspectiva de estudiantes de nivel medio superior respecto al uso de la inteligencia artificial generativa en su aprendizaje","URL":"https://mail.ride.org.mx/index.php/RIDE/article/view/1830","volume":"14","author":[{"family":"Alpizar Garrido","given":"Luis Octavio"},{"family":"Martínez Ruiz","given":"Héctor"}],"accessed":{"date-parts":[["2024",11,16]]},"issued":{"date-parts":[["2024",3,6]]}}}],"schema":"https://github.com/citation-style-language/schema/raw/master/csl-citation.json"} </w:instrText>
      </w:r>
      <w:r w:rsidRPr="0081158C">
        <w:rPr>
          <w:rFonts w:ascii="Times New Roman" w:hAnsi="Times New Roman" w:cs="Times New Roman"/>
          <w:sz w:val="24"/>
          <w:szCs w:val="24"/>
          <w:lang w:val="es-MX"/>
        </w:rPr>
        <w:fldChar w:fldCharType="separate"/>
      </w:r>
      <w:r w:rsidRPr="0081158C">
        <w:rPr>
          <w:rFonts w:ascii="Times New Roman" w:hAnsi="Times New Roman" w:cs="Times New Roman"/>
          <w:sz w:val="24"/>
          <w:szCs w:val="24"/>
        </w:rPr>
        <w:t>Alpizar y Martínez</w:t>
      </w:r>
      <w:r>
        <w:rPr>
          <w:rFonts w:ascii="Times New Roman" w:hAnsi="Times New Roman" w:cs="Times New Roman"/>
          <w:sz w:val="24"/>
          <w:szCs w:val="24"/>
        </w:rPr>
        <w:t xml:space="preserve"> (</w:t>
      </w:r>
      <w:r w:rsidRPr="0081158C">
        <w:rPr>
          <w:rFonts w:ascii="Times New Roman" w:hAnsi="Times New Roman" w:cs="Times New Roman"/>
          <w:sz w:val="24"/>
          <w:szCs w:val="24"/>
        </w:rPr>
        <w:t>2024)</w:t>
      </w:r>
      <w:r w:rsidRPr="0081158C">
        <w:rPr>
          <w:rFonts w:ascii="Times New Roman" w:hAnsi="Times New Roman" w:cs="Times New Roman"/>
          <w:sz w:val="24"/>
          <w:szCs w:val="24"/>
          <w:lang w:val="es-MX"/>
        </w:rPr>
        <w:fldChar w:fldCharType="end"/>
      </w:r>
      <w:r>
        <w:rPr>
          <w:rFonts w:ascii="Times New Roman" w:hAnsi="Times New Roman" w:cs="Times New Roman"/>
          <w:sz w:val="24"/>
          <w:szCs w:val="24"/>
          <w:lang w:val="es-MX"/>
        </w:rPr>
        <w:t xml:space="preserve"> mencionan que l</w:t>
      </w:r>
      <w:r w:rsidR="00053BBE" w:rsidRPr="0081158C">
        <w:rPr>
          <w:rFonts w:ascii="Times New Roman" w:hAnsi="Times New Roman" w:cs="Times New Roman"/>
          <w:sz w:val="24"/>
          <w:szCs w:val="24"/>
          <w:lang w:val="es-MX"/>
        </w:rPr>
        <w:t xml:space="preserve">as ventajas del uso de la </w:t>
      </w:r>
      <w:r w:rsidR="00A12219">
        <w:rPr>
          <w:rFonts w:ascii="Times New Roman" w:hAnsi="Times New Roman" w:cs="Times New Roman"/>
          <w:sz w:val="24"/>
          <w:szCs w:val="24"/>
          <w:lang w:val="es-MX"/>
        </w:rPr>
        <w:t>IA</w:t>
      </w:r>
      <w:r w:rsidR="00053BBE" w:rsidRPr="0081158C">
        <w:rPr>
          <w:rFonts w:ascii="Times New Roman" w:hAnsi="Times New Roman" w:cs="Times New Roman"/>
          <w:sz w:val="24"/>
          <w:szCs w:val="24"/>
          <w:lang w:val="es-MX"/>
        </w:rPr>
        <w:t xml:space="preserve"> versus</w:t>
      </w:r>
      <w:r w:rsidR="00CC4195" w:rsidRPr="0081158C">
        <w:rPr>
          <w:rFonts w:ascii="Times New Roman" w:hAnsi="Times New Roman" w:cs="Times New Roman"/>
          <w:sz w:val="24"/>
          <w:szCs w:val="24"/>
          <w:lang w:val="es-MX"/>
        </w:rPr>
        <w:t xml:space="preserve"> el uso </w:t>
      </w:r>
      <w:r w:rsidR="001428FC" w:rsidRPr="0081158C">
        <w:rPr>
          <w:rFonts w:ascii="Times New Roman" w:hAnsi="Times New Roman" w:cs="Times New Roman"/>
          <w:sz w:val="24"/>
          <w:szCs w:val="24"/>
          <w:lang w:val="es-MX"/>
        </w:rPr>
        <w:t xml:space="preserve">de </w:t>
      </w:r>
      <w:r w:rsidR="006666C4" w:rsidRPr="0081158C">
        <w:rPr>
          <w:rFonts w:ascii="Times New Roman" w:hAnsi="Times New Roman" w:cs="Times New Roman"/>
          <w:sz w:val="24"/>
          <w:szCs w:val="24"/>
          <w:lang w:val="es-MX"/>
        </w:rPr>
        <w:t>métodos tradicionales</w:t>
      </w:r>
      <w:r w:rsidR="00053BBE" w:rsidRPr="0081158C">
        <w:rPr>
          <w:rFonts w:ascii="Times New Roman" w:hAnsi="Times New Roman" w:cs="Times New Roman"/>
          <w:sz w:val="24"/>
          <w:szCs w:val="24"/>
          <w:lang w:val="es-MX"/>
        </w:rPr>
        <w:t xml:space="preserve">: </w:t>
      </w:r>
      <w:r w:rsidR="00B62FF3" w:rsidRPr="0081158C">
        <w:rPr>
          <w:rFonts w:ascii="Times New Roman" w:hAnsi="Times New Roman" w:cs="Times New Roman"/>
          <w:sz w:val="24"/>
          <w:szCs w:val="24"/>
          <w:lang w:val="es-MX"/>
        </w:rPr>
        <w:t>el 30</w:t>
      </w:r>
      <w:r w:rsidR="00053BBE" w:rsidRPr="0081158C">
        <w:rPr>
          <w:rFonts w:ascii="Times New Roman" w:hAnsi="Times New Roman" w:cs="Times New Roman"/>
          <w:sz w:val="24"/>
          <w:szCs w:val="24"/>
          <w:lang w:val="es-MX"/>
        </w:rPr>
        <w:t>%</w:t>
      </w:r>
      <w:r w:rsidR="00CC4195" w:rsidRPr="0081158C">
        <w:rPr>
          <w:rFonts w:ascii="Times New Roman" w:hAnsi="Times New Roman" w:cs="Times New Roman"/>
          <w:sz w:val="24"/>
          <w:szCs w:val="24"/>
          <w:lang w:val="es-MX"/>
        </w:rPr>
        <w:t xml:space="preserve"> </w:t>
      </w:r>
      <w:r w:rsidR="008D787B" w:rsidRPr="0081158C">
        <w:rPr>
          <w:rFonts w:ascii="Times New Roman" w:hAnsi="Times New Roman" w:cs="Times New Roman"/>
          <w:sz w:val="24"/>
          <w:szCs w:val="24"/>
          <w:lang w:val="es-MX"/>
        </w:rPr>
        <w:t>consideran que</w:t>
      </w:r>
      <w:r w:rsidR="00053BBE" w:rsidRPr="0081158C">
        <w:rPr>
          <w:rFonts w:ascii="Times New Roman" w:hAnsi="Times New Roman" w:cs="Times New Roman"/>
          <w:sz w:val="24"/>
          <w:szCs w:val="24"/>
          <w:lang w:val="es-MX"/>
        </w:rPr>
        <w:t xml:space="preserve"> mejora la calidad de la enseñanza y </w:t>
      </w:r>
      <w:r w:rsidR="008D787B" w:rsidRPr="0081158C">
        <w:rPr>
          <w:rFonts w:ascii="Times New Roman" w:hAnsi="Times New Roman" w:cs="Times New Roman"/>
          <w:sz w:val="24"/>
          <w:szCs w:val="24"/>
          <w:lang w:val="es-MX"/>
        </w:rPr>
        <w:t>el aprendizaje</w:t>
      </w:r>
      <w:r w:rsidR="00053BBE" w:rsidRPr="0081158C">
        <w:rPr>
          <w:rFonts w:ascii="Times New Roman" w:hAnsi="Times New Roman" w:cs="Times New Roman"/>
          <w:sz w:val="24"/>
          <w:szCs w:val="24"/>
          <w:lang w:val="es-MX"/>
        </w:rPr>
        <w:t xml:space="preserve">, </w:t>
      </w:r>
      <w:r w:rsidR="0095714A" w:rsidRPr="0081158C">
        <w:rPr>
          <w:rFonts w:ascii="Times New Roman" w:hAnsi="Times New Roman" w:cs="Times New Roman"/>
          <w:sz w:val="24"/>
          <w:szCs w:val="24"/>
          <w:lang w:val="es-MX"/>
        </w:rPr>
        <w:t xml:space="preserve">mismo </w:t>
      </w:r>
      <w:r w:rsidR="006930F6" w:rsidRPr="0081158C">
        <w:rPr>
          <w:rFonts w:ascii="Times New Roman" w:hAnsi="Times New Roman" w:cs="Times New Roman"/>
          <w:sz w:val="24"/>
          <w:szCs w:val="24"/>
          <w:lang w:val="es-MX"/>
        </w:rPr>
        <w:t>valor para quienes aprecian la accesibilidad</w:t>
      </w:r>
      <w:r w:rsidR="00053BBE" w:rsidRPr="0081158C">
        <w:rPr>
          <w:rFonts w:ascii="Times New Roman" w:hAnsi="Times New Roman" w:cs="Times New Roman"/>
          <w:sz w:val="24"/>
          <w:szCs w:val="24"/>
          <w:lang w:val="es-MX"/>
        </w:rPr>
        <w:t xml:space="preserve"> y la comodidad </w:t>
      </w:r>
      <w:r w:rsidR="006930F6" w:rsidRPr="0081158C">
        <w:rPr>
          <w:rFonts w:ascii="Times New Roman" w:hAnsi="Times New Roman" w:cs="Times New Roman"/>
          <w:sz w:val="24"/>
          <w:szCs w:val="24"/>
          <w:lang w:val="es-MX"/>
        </w:rPr>
        <w:t xml:space="preserve">que les brindan las herramientas de </w:t>
      </w:r>
      <w:r w:rsidR="0010299E">
        <w:rPr>
          <w:rFonts w:ascii="Times New Roman" w:hAnsi="Times New Roman" w:cs="Times New Roman"/>
          <w:sz w:val="24"/>
          <w:szCs w:val="24"/>
          <w:lang w:val="es-MX"/>
        </w:rPr>
        <w:t>IA</w:t>
      </w:r>
      <w:r w:rsidR="00CC4195" w:rsidRPr="0081158C">
        <w:rPr>
          <w:rFonts w:ascii="Times New Roman" w:hAnsi="Times New Roman" w:cs="Times New Roman"/>
          <w:sz w:val="24"/>
          <w:szCs w:val="24"/>
          <w:lang w:val="es-MX"/>
        </w:rPr>
        <w:t xml:space="preserve">. El </w:t>
      </w:r>
      <w:r w:rsidR="00053BBE" w:rsidRPr="0081158C">
        <w:rPr>
          <w:rFonts w:ascii="Times New Roman" w:hAnsi="Times New Roman" w:cs="Times New Roman"/>
          <w:sz w:val="24"/>
          <w:szCs w:val="24"/>
          <w:lang w:val="es-MX"/>
        </w:rPr>
        <w:t>21%</w:t>
      </w:r>
      <w:r w:rsidR="00CC4195" w:rsidRPr="0081158C">
        <w:rPr>
          <w:rFonts w:ascii="Times New Roman" w:hAnsi="Times New Roman" w:cs="Times New Roman"/>
          <w:sz w:val="24"/>
          <w:szCs w:val="24"/>
          <w:lang w:val="es-MX"/>
        </w:rPr>
        <w:t xml:space="preserve"> valora </w:t>
      </w:r>
      <w:r w:rsidR="00053BBE" w:rsidRPr="0081158C">
        <w:rPr>
          <w:rFonts w:ascii="Times New Roman" w:hAnsi="Times New Roman" w:cs="Times New Roman"/>
          <w:sz w:val="24"/>
          <w:szCs w:val="24"/>
          <w:lang w:val="es-MX"/>
        </w:rPr>
        <w:t>la rapidez que obtiene en sus trabajos de búsqueda de información</w:t>
      </w:r>
      <w:r w:rsidR="00CC4195" w:rsidRPr="0081158C">
        <w:rPr>
          <w:rFonts w:ascii="Times New Roman" w:hAnsi="Times New Roman" w:cs="Times New Roman"/>
          <w:sz w:val="24"/>
          <w:szCs w:val="24"/>
          <w:lang w:val="es-MX"/>
        </w:rPr>
        <w:t xml:space="preserve">. </w:t>
      </w:r>
    </w:p>
    <w:p w14:paraId="7CBC3887" w14:textId="4308B7CB" w:rsidR="00A10BAB" w:rsidRDefault="00DD6878" w:rsidP="008115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figura cinco muestra que l</w:t>
      </w:r>
      <w:r w:rsidR="00A10BAB" w:rsidRPr="0081158C">
        <w:rPr>
          <w:rFonts w:ascii="Times New Roman" w:hAnsi="Times New Roman" w:cs="Times New Roman"/>
          <w:sz w:val="24"/>
          <w:szCs w:val="24"/>
        </w:rPr>
        <w:t xml:space="preserve">a IA más utilizada por los estudiantes </w:t>
      </w:r>
      <w:r>
        <w:rPr>
          <w:rFonts w:ascii="Times New Roman" w:hAnsi="Times New Roman" w:cs="Times New Roman"/>
          <w:sz w:val="24"/>
          <w:szCs w:val="24"/>
        </w:rPr>
        <w:t>es el</w:t>
      </w:r>
      <w:r w:rsidR="00A10BAB" w:rsidRPr="0081158C">
        <w:rPr>
          <w:rFonts w:ascii="Times New Roman" w:hAnsi="Times New Roman" w:cs="Times New Roman"/>
          <w:sz w:val="24"/>
          <w:szCs w:val="24"/>
        </w:rPr>
        <w:t xml:space="preserve"> </w:t>
      </w:r>
      <w:r w:rsidR="00A10BAB" w:rsidRPr="00050D21">
        <w:rPr>
          <w:rFonts w:ascii="Times New Roman" w:hAnsi="Times New Roman" w:cs="Times New Roman"/>
          <w:i/>
          <w:iCs/>
          <w:sz w:val="24"/>
          <w:szCs w:val="24"/>
        </w:rPr>
        <w:t xml:space="preserve">ChatGPT, </w:t>
      </w:r>
      <w:r w:rsidR="00D50EB0" w:rsidRPr="00050D21">
        <w:rPr>
          <w:rFonts w:ascii="Times New Roman" w:hAnsi="Times New Roman" w:cs="Times New Roman"/>
          <w:i/>
          <w:iCs/>
          <w:sz w:val="24"/>
          <w:szCs w:val="24"/>
        </w:rPr>
        <w:t>C</w:t>
      </w:r>
      <w:r w:rsidR="00A10BAB" w:rsidRPr="00050D21">
        <w:rPr>
          <w:rFonts w:ascii="Times New Roman" w:hAnsi="Times New Roman" w:cs="Times New Roman"/>
          <w:i/>
          <w:iCs/>
          <w:sz w:val="24"/>
          <w:szCs w:val="24"/>
        </w:rPr>
        <w:t>opilo</w:t>
      </w:r>
      <w:r w:rsidR="0081158C" w:rsidRPr="00050D21">
        <w:rPr>
          <w:rFonts w:ascii="Times New Roman" w:hAnsi="Times New Roman" w:cs="Times New Roman"/>
          <w:i/>
          <w:iCs/>
          <w:sz w:val="24"/>
          <w:szCs w:val="24"/>
        </w:rPr>
        <w:t>t</w:t>
      </w:r>
      <w:r w:rsidR="00A10BAB" w:rsidRPr="00050D21">
        <w:rPr>
          <w:rFonts w:ascii="Times New Roman" w:hAnsi="Times New Roman" w:cs="Times New Roman"/>
          <w:i/>
          <w:iCs/>
          <w:sz w:val="24"/>
          <w:szCs w:val="24"/>
        </w:rPr>
        <w:t xml:space="preserve">, Gemini, </w:t>
      </w:r>
      <w:r w:rsidR="00D50EB0" w:rsidRPr="00050D21">
        <w:rPr>
          <w:rFonts w:ascii="Times New Roman" w:hAnsi="Times New Roman" w:cs="Times New Roman"/>
          <w:i/>
          <w:iCs/>
          <w:sz w:val="24"/>
          <w:szCs w:val="24"/>
        </w:rPr>
        <w:t>M</w:t>
      </w:r>
      <w:r w:rsidR="00A10BAB" w:rsidRPr="00050D21">
        <w:rPr>
          <w:rFonts w:ascii="Times New Roman" w:hAnsi="Times New Roman" w:cs="Times New Roman"/>
          <w:i/>
          <w:iCs/>
          <w:sz w:val="24"/>
          <w:szCs w:val="24"/>
        </w:rPr>
        <w:t xml:space="preserve">eta y </w:t>
      </w:r>
      <w:r w:rsidR="00D50EB0" w:rsidRPr="00050D21">
        <w:rPr>
          <w:rFonts w:ascii="Times New Roman" w:hAnsi="Times New Roman" w:cs="Times New Roman"/>
          <w:i/>
          <w:iCs/>
          <w:sz w:val="24"/>
          <w:szCs w:val="24"/>
        </w:rPr>
        <w:t>B</w:t>
      </w:r>
      <w:r w:rsidR="00A10BAB" w:rsidRPr="00050D21">
        <w:rPr>
          <w:rFonts w:ascii="Times New Roman" w:hAnsi="Times New Roman" w:cs="Times New Roman"/>
          <w:i/>
          <w:iCs/>
          <w:sz w:val="24"/>
          <w:szCs w:val="24"/>
        </w:rPr>
        <w:t>lack box</w:t>
      </w:r>
      <w:r w:rsidR="00A10BAB" w:rsidRPr="0081158C">
        <w:rPr>
          <w:rFonts w:ascii="Times New Roman" w:hAnsi="Times New Roman" w:cs="Times New Roman"/>
          <w:sz w:val="24"/>
          <w:szCs w:val="24"/>
        </w:rPr>
        <w:t xml:space="preserve">. </w:t>
      </w:r>
    </w:p>
    <w:p w14:paraId="7E23FB35" w14:textId="77777777" w:rsidR="00DF6AC2" w:rsidRDefault="00DF6AC2" w:rsidP="0081158C">
      <w:pPr>
        <w:spacing w:after="0" w:line="360" w:lineRule="auto"/>
        <w:jc w:val="center"/>
        <w:rPr>
          <w:rFonts w:ascii="Times New Roman" w:hAnsi="Times New Roman" w:cs="Times New Roman"/>
          <w:b/>
          <w:bCs/>
          <w:sz w:val="24"/>
          <w:szCs w:val="24"/>
        </w:rPr>
      </w:pPr>
    </w:p>
    <w:p w14:paraId="7CF69528" w14:textId="211001DB" w:rsidR="00B162A2" w:rsidRDefault="00337D35" w:rsidP="0081158C">
      <w:pPr>
        <w:spacing w:after="0" w:line="360" w:lineRule="auto"/>
        <w:jc w:val="center"/>
        <w:rPr>
          <w:rFonts w:ascii="Times New Roman" w:hAnsi="Times New Roman" w:cs="Times New Roman"/>
          <w:sz w:val="24"/>
          <w:szCs w:val="24"/>
        </w:rPr>
      </w:pPr>
      <w:r w:rsidRPr="0081158C">
        <w:rPr>
          <w:rFonts w:ascii="Times New Roman" w:hAnsi="Times New Roman" w:cs="Times New Roman"/>
          <w:b/>
          <w:bCs/>
          <w:sz w:val="24"/>
          <w:szCs w:val="24"/>
        </w:rPr>
        <w:t xml:space="preserve">Figura </w:t>
      </w:r>
      <w:r w:rsidR="00980711" w:rsidRPr="0081158C">
        <w:rPr>
          <w:rFonts w:ascii="Times New Roman" w:hAnsi="Times New Roman" w:cs="Times New Roman"/>
          <w:b/>
          <w:bCs/>
          <w:sz w:val="24"/>
          <w:szCs w:val="24"/>
        </w:rPr>
        <w:t>5</w:t>
      </w:r>
      <w:r w:rsidR="00BC764A">
        <w:rPr>
          <w:rFonts w:ascii="Times New Roman" w:hAnsi="Times New Roman" w:cs="Times New Roman"/>
          <w:b/>
          <w:bCs/>
          <w:sz w:val="24"/>
          <w:szCs w:val="24"/>
        </w:rPr>
        <w:t xml:space="preserve">. </w:t>
      </w:r>
      <w:r w:rsidR="00306509" w:rsidRPr="0081158C">
        <w:rPr>
          <w:rFonts w:ascii="Times New Roman" w:hAnsi="Times New Roman" w:cs="Times New Roman"/>
          <w:sz w:val="24"/>
          <w:szCs w:val="24"/>
        </w:rPr>
        <w:t xml:space="preserve">¿Cuál es la </w:t>
      </w:r>
      <w:r w:rsidR="00173472" w:rsidRPr="0081158C">
        <w:rPr>
          <w:rFonts w:ascii="Times New Roman" w:hAnsi="Times New Roman" w:cs="Times New Roman"/>
          <w:sz w:val="24"/>
          <w:szCs w:val="24"/>
        </w:rPr>
        <w:t>IA que usa de manera frecuente</w:t>
      </w:r>
      <w:r w:rsidR="00306509" w:rsidRPr="0081158C">
        <w:rPr>
          <w:rFonts w:ascii="Times New Roman" w:hAnsi="Times New Roman" w:cs="Times New Roman"/>
          <w:sz w:val="24"/>
          <w:szCs w:val="24"/>
        </w:rPr>
        <w:t>?</w:t>
      </w:r>
    </w:p>
    <w:p w14:paraId="3CB6103F" w14:textId="606C6AF5" w:rsidR="002B3682" w:rsidRDefault="00883972" w:rsidP="0088397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62DE75" wp14:editId="76AA662D">
            <wp:extent cx="4639734" cy="2329180"/>
            <wp:effectExtent l="0" t="0" r="8890" b="0"/>
            <wp:docPr id="861937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7465" cy="2333061"/>
                    </a:xfrm>
                    <a:prstGeom prst="rect">
                      <a:avLst/>
                    </a:prstGeom>
                    <a:noFill/>
                  </pic:spPr>
                </pic:pic>
              </a:graphicData>
            </a:graphic>
          </wp:inline>
        </w:drawing>
      </w:r>
    </w:p>
    <w:p w14:paraId="00A9E46F" w14:textId="4A54DCB8" w:rsidR="00337D35" w:rsidRPr="0081158C" w:rsidRDefault="00337D35" w:rsidP="002B3682">
      <w:pPr>
        <w:spacing w:after="0" w:line="360" w:lineRule="auto"/>
        <w:jc w:val="center"/>
        <w:rPr>
          <w:rFonts w:ascii="Times New Roman" w:hAnsi="Times New Roman" w:cs="Times New Roman"/>
          <w:sz w:val="24"/>
          <w:szCs w:val="24"/>
          <w:lang w:val="es-MX"/>
        </w:rPr>
      </w:pPr>
      <w:r w:rsidRPr="0081158C">
        <w:rPr>
          <w:rFonts w:ascii="Times New Roman" w:hAnsi="Times New Roman" w:cs="Times New Roman"/>
          <w:sz w:val="24"/>
          <w:szCs w:val="24"/>
          <w:lang w:val="es-MX"/>
        </w:rPr>
        <w:t>Fuente: elaboración propia con datos de la encuesta</w:t>
      </w:r>
    </w:p>
    <w:p w14:paraId="79D4FF35" w14:textId="24F65086" w:rsidR="00021D6B" w:rsidRDefault="00130526" w:rsidP="0024327E">
      <w:pPr>
        <w:spacing w:after="0" w:line="360" w:lineRule="auto"/>
        <w:ind w:firstLine="708"/>
        <w:jc w:val="both"/>
        <w:rPr>
          <w:rFonts w:ascii="Times New Roman" w:hAnsi="Times New Roman" w:cs="Times New Roman"/>
          <w:sz w:val="24"/>
          <w:szCs w:val="24"/>
          <w:lang w:val="es-MX"/>
        </w:rPr>
      </w:pPr>
      <w:r w:rsidRPr="00130526">
        <w:rPr>
          <w:rFonts w:ascii="Times New Roman" w:hAnsi="Times New Roman" w:cs="Times New Roman"/>
          <w:sz w:val="24"/>
          <w:szCs w:val="24"/>
        </w:rPr>
        <w:t>Aunque la frecuencia de uso de la IA para trabajos y tareas ha aumentado, el 73% de los estudiantes señala que no la utiliza específicamente en el entorno escolar.</w:t>
      </w:r>
      <w:r w:rsidR="00434586">
        <w:rPr>
          <w:rFonts w:ascii="Times New Roman" w:hAnsi="Times New Roman" w:cs="Times New Roman"/>
          <w:sz w:val="24"/>
          <w:szCs w:val="24"/>
          <w:lang w:val="es-MX"/>
        </w:rPr>
        <w:t xml:space="preserve"> </w:t>
      </w:r>
      <w:r w:rsidR="0081683E" w:rsidRPr="0081158C">
        <w:rPr>
          <w:rFonts w:ascii="Times New Roman" w:hAnsi="Times New Roman" w:cs="Times New Roman"/>
          <w:sz w:val="24"/>
          <w:szCs w:val="24"/>
        </w:rPr>
        <w:t>E</w:t>
      </w:r>
      <w:r w:rsidR="00756D4E" w:rsidRPr="0081158C">
        <w:rPr>
          <w:rFonts w:ascii="Times New Roman" w:hAnsi="Times New Roman" w:cs="Times New Roman"/>
          <w:sz w:val="24"/>
          <w:szCs w:val="24"/>
          <w:lang w:val="es-MX"/>
        </w:rPr>
        <w:t xml:space="preserve">l 85% de estudiantes que sí ha trabajado con alguna herramienta de IA menciona quede las aplicaciones existentes que conocen y utilizan se encuentran </w:t>
      </w:r>
      <w:r w:rsidR="00756D4E" w:rsidRPr="00050D21">
        <w:rPr>
          <w:rFonts w:ascii="Times New Roman" w:hAnsi="Times New Roman" w:cs="Times New Roman"/>
          <w:i/>
          <w:iCs/>
          <w:sz w:val="24"/>
          <w:szCs w:val="24"/>
          <w:lang w:val="es-MX"/>
        </w:rPr>
        <w:t>ChatGPT</w:t>
      </w:r>
      <w:r w:rsidR="00756D4E" w:rsidRPr="0081158C">
        <w:rPr>
          <w:rFonts w:ascii="Times New Roman" w:hAnsi="Times New Roman" w:cs="Times New Roman"/>
          <w:sz w:val="24"/>
          <w:szCs w:val="24"/>
          <w:lang w:val="es-MX"/>
        </w:rPr>
        <w:t xml:space="preserve"> mayoritariamente, seguido por </w:t>
      </w:r>
      <w:r w:rsidR="00756D4E" w:rsidRPr="00050D21">
        <w:rPr>
          <w:rFonts w:ascii="Times New Roman" w:hAnsi="Times New Roman" w:cs="Times New Roman"/>
          <w:i/>
          <w:iCs/>
          <w:sz w:val="24"/>
          <w:szCs w:val="24"/>
          <w:lang w:val="es-MX"/>
        </w:rPr>
        <w:t>Gemini, CoPilot, BingChat</w:t>
      </w:r>
      <w:r w:rsidR="00756D4E" w:rsidRPr="0081158C">
        <w:rPr>
          <w:rFonts w:ascii="Times New Roman" w:hAnsi="Times New Roman" w:cs="Times New Roman"/>
          <w:sz w:val="24"/>
          <w:szCs w:val="24"/>
          <w:lang w:val="es-MX"/>
        </w:rPr>
        <w:t xml:space="preserve"> de </w:t>
      </w:r>
      <w:r w:rsidR="00756D4E" w:rsidRPr="00050D21">
        <w:rPr>
          <w:rFonts w:ascii="Times New Roman" w:hAnsi="Times New Roman" w:cs="Times New Roman"/>
          <w:i/>
          <w:iCs/>
          <w:sz w:val="24"/>
          <w:szCs w:val="24"/>
          <w:lang w:val="es-MX"/>
        </w:rPr>
        <w:t>Microsoft</w:t>
      </w:r>
      <w:r w:rsidR="00756D4E" w:rsidRPr="0081158C">
        <w:rPr>
          <w:rFonts w:ascii="Times New Roman" w:hAnsi="Times New Roman" w:cs="Times New Roman"/>
          <w:sz w:val="24"/>
          <w:szCs w:val="24"/>
          <w:lang w:val="es-MX"/>
        </w:rPr>
        <w:t xml:space="preserve"> y </w:t>
      </w:r>
      <w:r w:rsidR="00756D4E" w:rsidRPr="00050D21">
        <w:rPr>
          <w:rFonts w:ascii="Times New Roman" w:hAnsi="Times New Roman" w:cs="Times New Roman"/>
          <w:i/>
          <w:iCs/>
          <w:sz w:val="24"/>
          <w:szCs w:val="24"/>
          <w:lang w:val="es-MX"/>
        </w:rPr>
        <w:t>Bard</w:t>
      </w:r>
      <w:r w:rsidR="006666C4" w:rsidRPr="0081158C">
        <w:rPr>
          <w:rFonts w:ascii="Times New Roman" w:hAnsi="Times New Roman" w:cs="Times New Roman"/>
          <w:sz w:val="24"/>
          <w:szCs w:val="24"/>
          <w:lang w:val="es-MX"/>
        </w:rPr>
        <w:t xml:space="preserve"> </w:t>
      </w:r>
      <w:r w:rsidR="00756D4E" w:rsidRPr="0081158C">
        <w:rPr>
          <w:rFonts w:ascii="Times New Roman" w:hAnsi="Times New Roman" w:cs="Times New Roman"/>
          <w:sz w:val="24"/>
          <w:szCs w:val="24"/>
          <w:lang w:val="es-MX"/>
        </w:rPr>
        <w:t xml:space="preserve">de </w:t>
      </w:r>
      <w:r w:rsidR="00756D4E" w:rsidRPr="00050D21">
        <w:rPr>
          <w:rFonts w:ascii="Times New Roman" w:hAnsi="Times New Roman" w:cs="Times New Roman"/>
          <w:i/>
          <w:iCs/>
          <w:sz w:val="24"/>
          <w:szCs w:val="24"/>
          <w:lang w:val="es-MX"/>
        </w:rPr>
        <w:t>Google</w:t>
      </w:r>
      <w:r w:rsidR="00756D4E" w:rsidRPr="0081158C">
        <w:rPr>
          <w:rFonts w:ascii="Times New Roman" w:hAnsi="Times New Roman" w:cs="Times New Roman"/>
          <w:sz w:val="24"/>
          <w:szCs w:val="24"/>
          <w:lang w:val="es-MX"/>
        </w:rPr>
        <w:t xml:space="preserve">, entre otras. En términos de idioma, la mayoría de ellas tiene la ventaja de tener su versión en idioma </w:t>
      </w:r>
      <w:r w:rsidR="00756D4E" w:rsidRPr="0081158C">
        <w:rPr>
          <w:rFonts w:ascii="Times New Roman" w:hAnsi="Times New Roman" w:cs="Times New Roman"/>
          <w:sz w:val="24"/>
          <w:szCs w:val="24"/>
          <w:lang w:val="es-MX"/>
        </w:rPr>
        <w:lastRenderedPageBreak/>
        <w:t>español y en caso contrario lo utilizan en su versión</w:t>
      </w:r>
      <w:r w:rsidR="00C65C87" w:rsidRPr="0081158C">
        <w:rPr>
          <w:rFonts w:ascii="Times New Roman" w:hAnsi="Times New Roman" w:cs="Times New Roman"/>
          <w:sz w:val="24"/>
          <w:szCs w:val="24"/>
          <w:lang w:val="es-MX"/>
        </w:rPr>
        <w:t xml:space="preserve"> </w:t>
      </w:r>
      <w:r w:rsidR="00756D4E" w:rsidRPr="0081158C">
        <w:rPr>
          <w:rFonts w:ascii="Times New Roman" w:hAnsi="Times New Roman" w:cs="Times New Roman"/>
          <w:sz w:val="24"/>
          <w:szCs w:val="24"/>
          <w:lang w:val="es-MX"/>
        </w:rPr>
        <w:t>en inglés, ayudándose de su conocimiento o guiándose intuitivamente</w:t>
      </w:r>
      <w:r w:rsidR="00C65C87" w:rsidRPr="0081158C">
        <w:rPr>
          <w:rFonts w:ascii="Times New Roman" w:hAnsi="Times New Roman" w:cs="Times New Roman"/>
          <w:sz w:val="24"/>
          <w:szCs w:val="24"/>
          <w:lang w:val="es-MX"/>
        </w:rPr>
        <w:t>.</w:t>
      </w:r>
      <w:r w:rsidR="00A348B7" w:rsidRPr="0081158C">
        <w:rPr>
          <w:rFonts w:ascii="Times New Roman" w:hAnsi="Times New Roman" w:cs="Times New Roman"/>
          <w:sz w:val="24"/>
          <w:szCs w:val="24"/>
          <w:lang w:val="es-MX"/>
        </w:rPr>
        <w:t xml:space="preserve"> </w:t>
      </w:r>
      <w:r w:rsidR="00A348B7" w:rsidRPr="0081158C">
        <w:rPr>
          <w:rFonts w:ascii="Times New Roman" w:hAnsi="Times New Roman" w:cs="Times New Roman"/>
          <w:sz w:val="24"/>
          <w:szCs w:val="24"/>
          <w:lang w:val="es-MX"/>
        </w:rPr>
        <w:fldChar w:fldCharType="begin"/>
      </w:r>
      <w:r w:rsidR="00DD4801" w:rsidRPr="0081158C">
        <w:rPr>
          <w:rFonts w:ascii="Times New Roman" w:hAnsi="Times New Roman" w:cs="Times New Roman"/>
          <w:sz w:val="24"/>
          <w:szCs w:val="24"/>
          <w:lang w:val="es-MX"/>
        </w:rPr>
        <w:instrText xml:space="preserve"> ADDIN ZOTERO_ITEM CSL_CITATION {"citationID":"XVjQ1h24","properties":{"formattedCitation":"(Hern\\uc0\\u225{}ndez Gonz\\uc0\\u225{}lez et\\uc0\\u160{}al., 2024)","plainCitation":"(Hernández González et al., 2024)","dontUpdate":true,"noteIndex":0},"citationItems":[{"id":2410,"uris":["http://zotero.org/users/12655648/items/AFPN9ZCD"],"itemData":{"id":2410,"type":"article-journal","abstract":"Introduction: This article reports the perceptions of university students on the use of Generative Artificial Intelligence in educational and academic issues. Previous studies related to the topic were reviewed, in addition to information generated by a sample of students from two Mexican higher education institutions where central opinions were identified about their perception as users of Generative Artificial Intelligence, recognizing advantages, disadvantages, abuses, challenges and some considerations regarding the skills that they consider that their teachers possess in relation to the use of this technology in the pedagogical and technological aspects. Methodology: Methodologically the qualitative, exploratory and descriptive approach was chosen, supported by a documentary analysis and fieldwork, based on the categorization of the information provided by the sample, computing frequencies to transcode them for a better interpretation. Results: Among the main results, it was found that the majority of students show acceptance for the use of the IAGen in their academic activities, highlighting a growth in their learning and an efficient improvement in their academic tasks. Discussions and Conclusions: However, there is also a relevant concern about the ethical use and privacy of information when using this type of technology.","container-title":"European Public &amp; Social Innovation Review","DOI":"10.31637/epsir-2024-495","ISSN":"2529-9824","language":"es","license":"Derechos de autor 2024 Mariana Hernández González (Autor de Correspondencia); Juan Manuel Ramos Quiroz, Francisco Javier Chávez Maciel, María del Carmen Trejo Cázares","page":"1-19","source":"epsir.net","title":"Ventajas y riesgos de la Inteligencia Artificial Generativa desde la percepción de los estudiantes de educación superior en México","volume":"9","author":[{"family":"Hernández González","given":"Mariana Hernández"},{"family":"Ramos Quiroz","given":"Juan Manuel"},{"family":"Chávez Maciel","given":"Francisco Javier"},{"family":"Trejo Cázares","given":"María del Carmen"}],"issued":{"date-parts":[["2024",8,22]]}}}],"schema":"https://github.com/citation-style-language/schema/raw/master/csl-citation.json"} </w:instrText>
      </w:r>
      <w:r w:rsidR="00A348B7" w:rsidRPr="0081158C">
        <w:rPr>
          <w:rFonts w:ascii="Times New Roman" w:hAnsi="Times New Roman" w:cs="Times New Roman"/>
          <w:sz w:val="24"/>
          <w:szCs w:val="24"/>
          <w:lang w:val="es-MX"/>
        </w:rPr>
        <w:fldChar w:fldCharType="separate"/>
      </w:r>
      <w:r w:rsidR="00A348B7" w:rsidRPr="0081158C">
        <w:rPr>
          <w:rFonts w:ascii="Times New Roman" w:hAnsi="Times New Roman" w:cs="Times New Roman"/>
          <w:sz w:val="24"/>
          <w:szCs w:val="24"/>
        </w:rPr>
        <w:t>(Hernández et al., 2024)</w:t>
      </w:r>
      <w:r w:rsidR="00A348B7" w:rsidRPr="0081158C">
        <w:rPr>
          <w:rFonts w:ascii="Times New Roman" w:hAnsi="Times New Roman" w:cs="Times New Roman"/>
          <w:sz w:val="24"/>
          <w:szCs w:val="24"/>
          <w:lang w:val="es-MX"/>
        </w:rPr>
        <w:fldChar w:fldCharType="end"/>
      </w:r>
    </w:p>
    <w:p w14:paraId="7002403F" w14:textId="7CE04ECB" w:rsidR="00F02DD2" w:rsidRDefault="00F02DD2" w:rsidP="0024327E">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En cuanto a la frecuencia de uso</w:t>
      </w:r>
      <w:r w:rsidR="00F37EE8">
        <w:rPr>
          <w:rFonts w:ascii="Times New Roman" w:hAnsi="Times New Roman" w:cs="Times New Roman"/>
          <w:sz w:val="24"/>
          <w:szCs w:val="24"/>
          <w:lang w:val="es-MX"/>
        </w:rPr>
        <w:t xml:space="preserve"> para realizar trabajos escolares</w:t>
      </w:r>
      <w:r>
        <w:rPr>
          <w:rFonts w:ascii="Times New Roman" w:hAnsi="Times New Roman" w:cs="Times New Roman"/>
          <w:sz w:val="24"/>
          <w:szCs w:val="24"/>
          <w:lang w:val="es-MX"/>
        </w:rPr>
        <w:t>, la figura seis</w:t>
      </w:r>
      <w:r w:rsidR="00F37EE8">
        <w:rPr>
          <w:rFonts w:ascii="Times New Roman" w:hAnsi="Times New Roman" w:cs="Times New Roman"/>
          <w:sz w:val="24"/>
          <w:szCs w:val="24"/>
          <w:lang w:val="es-MX"/>
        </w:rPr>
        <w:t>,</w:t>
      </w:r>
      <w:r>
        <w:rPr>
          <w:rFonts w:ascii="Times New Roman" w:hAnsi="Times New Roman" w:cs="Times New Roman"/>
          <w:sz w:val="24"/>
          <w:szCs w:val="24"/>
          <w:lang w:val="es-MX"/>
        </w:rPr>
        <w:t xml:space="preserve"> muestra que los estudiantes la usan hasta cinco veces a la semana (66%). El 27% no la usa, el 4% la usa más de 10 veces a la semana y 3% hasta 10 veces a la semana.</w:t>
      </w:r>
    </w:p>
    <w:p w14:paraId="10473C6C" w14:textId="77777777" w:rsidR="00B86261" w:rsidRPr="0081158C" w:rsidRDefault="00B86261" w:rsidP="0024327E">
      <w:pPr>
        <w:spacing w:after="0" w:line="360" w:lineRule="auto"/>
        <w:ind w:firstLine="708"/>
        <w:jc w:val="both"/>
        <w:rPr>
          <w:rFonts w:ascii="Times New Roman" w:hAnsi="Times New Roman" w:cs="Times New Roman"/>
          <w:sz w:val="24"/>
          <w:szCs w:val="24"/>
          <w:lang w:val="es-MX"/>
        </w:rPr>
      </w:pPr>
    </w:p>
    <w:p w14:paraId="22946CF9" w14:textId="3FF60DDA" w:rsidR="00B162A2" w:rsidRDefault="00337D35" w:rsidP="0081158C">
      <w:pPr>
        <w:spacing w:after="0" w:line="360" w:lineRule="auto"/>
        <w:jc w:val="center"/>
        <w:rPr>
          <w:rFonts w:ascii="Times New Roman" w:hAnsi="Times New Roman" w:cs="Times New Roman"/>
          <w:sz w:val="24"/>
          <w:szCs w:val="24"/>
        </w:rPr>
      </w:pPr>
      <w:r w:rsidRPr="0081158C">
        <w:rPr>
          <w:rFonts w:ascii="Times New Roman" w:hAnsi="Times New Roman" w:cs="Times New Roman"/>
          <w:b/>
          <w:bCs/>
          <w:sz w:val="24"/>
          <w:szCs w:val="24"/>
        </w:rPr>
        <w:t xml:space="preserve">Figura </w:t>
      </w:r>
      <w:r w:rsidR="00980711" w:rsidRPr="0081158C">
        <w:rPr>
          <w:rFonts w:ascii="Times New Roman" w:hAnsi="Times New Roman" w:cs="Times New Roman"/>
          <w:b/>
          <w:bCs/>
          <w:sz w:val="24"/>
          <w:szCs w:val="24"/>
        </w:rPr>
        <w:t>6</w:t>
      </w:r>
      <w:r w:rsidR="00BC764A">
        <w:rPr>
          <w:rFonts w:ascii="Times New Roman" w:hAnsi="Times New Roman" w:cs="Times New Roman"/>
          <w:b/>
          <w:bCs/>
          <w:sz w:val="24"/>
          <w:szCs w:val="24"/>
        </w:rPr>
        <w:t xml:space="preserve">. </w:t>
      </w:r>
      <w:r w:rsidR="00B162A2" w:rsidRPr="0081158C">
        <w:rPr>
          <w:rFonts w:ascii="Times New Roman" w:hAnsi="Times New Roman" w:cs="Times New Roman"/>
          <w:sz w:val="24"/>
          <w:szCs w:val="24"/>
        </w:rPr>
        <w:t>¿Qué tan frecuente usa inteligencia artificial para realizar trabajos y tareas de clase?</w:t>
      </w:r>
    </w:p>
    <w:p w14:paraId="5AB1DF5C" w14:textId="0C3A58D4" w:rsidR="0033464B" w:rsidRPr="00883972" w:rsidRDefault="00883972" w:rsidP="0088397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7A0515" wp14:editId="20F39B82">
            <wp:extent cx="4662487" cy="2444750"/>
            <wp:effectExtent l="0" t="0" r="5080" b="0"/>
            <wp:docPr id="170028667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3452" cy="2445256"/>
                    </a:xfrm>
                    <a:prstGeom prst="rect">
                      <a:avLst/>
                    </a:prstGeom>
                    <a:noFill/>
                  </pic:spPr>
                </pic:pic>
              </a:graphicData>
            </a:graphic>
          </wp:inline>
        </w:drawing>
      </w:r>
    </w:p>
    <w:p w14:paraId="32D37692" w14:textId="79232DF1" w:rsidR="00337D35" w:rsidRPr="0081158C" w:rsidRDefault="00337D35" w:rsidP="0081158C">
      <w:pPr>
        <w:spacing w:after="0" w:line="360" w:lineRule="auto"/>
        <w:jc w:val="center"/>
        <w:rPr>
          <w:rFonts w:ascii="Times New Roman" w:hAnsi="Times New Roman" w:cs="Times New Roman"/>
          <w:sz w:val="24"/>
          <w:szCs w:val="24"/>
          <w:lang w:val="es-MX"/>
        </w:rPr>
      </w:pPr>
      <w:r w:rsidRPr="0081158C">
        <w:rPr>
          <w:rFonts w:ascii="Times New Roman" w:hAnsi="Times New Roman" w:cs="Times New Roman"/>
          <w:sz w:val="24"/>
          <w:szCs w:val="24"/>
          <w:lang w:val="es-MX"/>
        </w:rPr>
        <w:t>Fuente: elaboración propia con datos de la encuesta</w:t>
      </w:r>
    </w:p>
    <w:p w14:paraId="57300C04" w14:textId="01A46F91" w:rsidR="0009165B" w:rsidRPr="0024327E" w:rsidRDefault="0024327E" w:rsidP="0081158C">
      <w:pPr>
        <w:spacing w:after="0" w:line="360" w:lineRule="auto"/>
        <w:ind w:firstLine="708"/>
        <w:jc w:val="both"/>
        <w:rPr>
          <w:rFonts w:ascii="Times New Roman" w:hAnsi="Times New Roman" w:cs="Times New Roman"/>
          <w:sz w:val="28"/>
          <w:szCs w:val="28"/>
          <w:lang w:val="es-MX"/>
        </w:rPr>
      </w:pPr>
      <w:r w:rsidRPr="0024327E">
        <w:rPr>
          <w:rFonts w:ascii="Times New Roman" w:hAnsi="Times New Roman" w:cs="Times New Roman"/>
          <w:sz w:val="24"/>
          <w:szCs w:val="24"/>
        </w:rPr>
        <w:t>Las principales razones del uso de la IA en la educación incluyen la personalización del aprendizaje, la facilitación de evaluaciones remotas y la optimización de la gestión educativa mediante el análisis de datos.</w:t>
      </w:r>
    </w:p>
    <w:p w14:paraId="69693FC7" w14:textId="07ABDFE7" w:rsidR="00815E1D" w:rsidRPr="0081158C" w:rsidRDefault="00815E1D" w:rsidP="0081158C">
      <w:pPr>
        <w:spacing w:after="0" w:line="360" w:lineRule="auto"/>
        <w:ind w:firstLine="708"/>
        <w:jc w:val="both"/>
        <w:rPr>
          <w:rFonts w:ascii="Times New Roman" w:hAnsi="Times New Roman" w:cs="Times New Roman"/>
          <w:sz w:val="24"/>
          <w:szCs w:val="24"/>
          <w:lang w:val="es-MX"/>
        </w:rPr>
      </w:pPr>
      <w:r w:rsidRPr="0081158C">
        <w:rPr>
          <w:rFonts w:ascii="Times New Roman" w:hAnsi="Times New Roman" w:cs="Times New Roman"/>
          <w:sz w:val="24"/>
          <w:szCs w:val="24"/>
          <w:lang w:val="es-MX"/>
        </w:rPr>
        <w:t>Razones por las que los estudiantes usan las AI</w:t>
      </w:r>
      <w:r w:rsidR="00DF4AED" w:rsidRPr="0081158C">
        <w:rPr>
          <w:rFonts w:ascii="Times New Roman" w:hAnsi="Times New Roman" w:cs="Times New Roman"/>
          <w:sz w:val="24"/>
          <w:szCs w:val="24"/>
          <w:lang w:val="es-MX"/>
        </w:rPr>
        <w:t xml:space="preserve">: por </w:t>
      </w:r>
      <w:r w:rsidR="00DF4AED" w:rsidRPr="0081158C">
        <w:rPr>
          <w:rFonts w:ascii="Times New Roman" w:hAnsi="Times New Roman" w:cs="Times New Roman"/>
          <w:sz w:val="24"/>
          <w:szCs w:val="24"/>
        </w:rPr>
        <w:t>l</w:t>
      </w:r>
      <w:r w:rsidR="006B71A4" w:rsidRPr="0081158C">
        <w:rPr>
          <w:rFonts w:ascii="Times New Roman" w:hAnsi="Times New Roman" w:cs="Times New Roman"/>
          <w:sz w:val="24"/>
          <w:szCs w:val="24"/>
        </w:rPr>
        <w:t>a facilidad</w:t>
      </w:r>
      <w:r w:rsidR="00582BB3" w:rsidRPr="0081158C">
        <w:rPr>
          <w:rFonts w:ascii="Times New Roman" w:hAnsi="Times New Roman" w:cs="Times New Roman"/>
          <w:sz w:val="24"/>
          <w:szCs w:val="24"/>
        </w:rPr>
        <w:t>, l</w:t>
      </w:r>
      <w:r w:rsidRPr="0081158C">
        <w:rPr>
          <w:rFonts w:ascii="Times New Roman" w:hAnsi="Times New Roman" w:cs="Times New Roman"/>
          <w:sz w:val="24"/>
          <w:szCs w:val="24"/>
        </w:rPr>
        <w:t xml:space="preserve">a capacidad </w:t>
      </w:r>
      <w:r w:rsidR="006B71A4" w:rsidRPr="0081158C">
        <w:rPr>
          <w:rFonts w:ascii="Times New Roman" w:hAnsi="Times New Roman" w:cs="Times New Roman"/>
          <w:sz w:val="24"/>
          <w:szCs w:val="24"/>
        </w:rPr>
        <w:t xml:space="preserve">de obtener información </w:t>
      </w:r>
      <w:r w:rsidR="009A7B55" w:rsidRPr="0081158C">
        <w:rPr>
          <w:rFonts w:ascii="Times New Roman" w:hAnsi="Times New Roman" w:cs="Times New Roman"/>
          <w:sz w:val="24"/>
          <w:szCs w:val="24"/>
        </w:rPr>
        <w:t>rápida, eficientemente</w:t>
      </w:r>
      <w:r w:rsidR="00582BB3" w:rsidRPr="0081158C">
        <w:rPr>
          <w:rFonts w:ascii="Times New Roman" w:hAnsi="Times New Roman" w:cs="Times New Roman"/>
          <w:sz w:val="24"/>
          <w:szCs w:val="24"/>
        </w:rPr>
        <w:t>, por la</w:t>
      </w:r>
      <w:r w:rsidRPr="0081158C">
        <w:rPr>
          <w:rFonts w:ascii="Times New Roman" w:hAnsi="Times New Roman" w:cs="Times New Roman"/>
          <w:sz w:val="24"/>
          <w:szCs w:val="24"/>
        </w:rPr>
        <w:t xml:space="preserve"> accesibilidad y la comodidad que ofrece</w:t>
      </w:r>
      <w:r w:rsidR="00582BB3" w:rsidRPr="0081158C">
        <w:rPr>
          <w:rFonts w:ascii="Times New Roman" w:hAnsi="Times New Roman" w:cs="Times New Roman"/>
          <w:sz w:val="24"/>
          <w:szCs w:val="24"/>
        </w:rPr>
        <w:t xml:space="preserve">. </w:t>
      </w:r>
      <w:r w:rsidR="00DF4AED" w:rsidRPr="0081158C">
        <w:rPr>
          <w:rFonts w:ascii="Times New Roman" w:hAnsi="Times New Roman" w:cs="Times New Roman"/>
          <w:sz w:val="24"/>
          <w:szCs w:val="24"/>
        </w:rPr>
        <w:t>Se menciona también la disponibilidad de la información, que ayuda a comprender temas complejos</w:t>
      </w:r>
      <w:r w:rsidR="00582BB3" w:rsidRPr="0081158C">
        <w:rPr>
          <w:rFonts w:ascii="Times New Roman" w:hAnsi="Times New Roman" w:cs="Times New Roman"/>
          <w:sz w:val="24"/>
          <w:szCs w:val="24"/>
        </w:rPr>
        <w:t xml:space="preserve">, </w:t>
      </w:r>
      <w:r w:rsidRPr="0081158C">
        <w:rPr>
          <w:rFonts w:ascii="Times New Roman" w:hAnsi="Times New Roman" w:cs="Times New Roman"/>
          <w:sz w:val="24"/>
          <w:szCs w:val="24"/>
        </w:rPr>
        <w:t>rapidez para resolver dudas o problemas es crucial</w:t>
      </w:r>
      <w:r w:rsidR="00582BB3" w:rsidRPr="0081158C">
        <w:rPr>
          <w:rFonts w:ascii="Times New Roman" w:hAnsi="Times New Roman" w:cs="Times New Roman"/>
          <w:sz w:val="24"/>
          <w:szCs w:val="24"/>
        </w:rPr>
        <w:t>, c</w:t>
      </w:r>
      <w:r w:rsidR="00DF4AED" w:rsidRPr="0081158C">
        <w:rPr>
          <w:rFonts w:ascii="Times New Roman" w:hAnsi="Times New Roman" w:cs="Times New Roman"/>
          <w:sz w:val="24"/>
          <w:szCs w:val="24"/>
        </w:rPr>
        <w:t xml:space="preserve">omo un apoyo para tareas y proyectos debido a que sirve </w:t>
      </w:r>
      <w:r w:rsidRPr="0081158C">
        <w:rPr>
          <w:rFonts w:ascii="Times New Roman" w:hAnsi="Times New Roman" w:cs="Times New Roman"/>
          <w:sz w:val="24"/>
          <w:szCs w:val="24"/>
        </w:rPr>
        <w:t>como guía</w:t>
      </w:r>
      <w:r w:rsidR="00DF4AED" w:rsidRPr="0081158C">
        <w:rPr>
          <w:rFonts w:ascii="Times New Roman" w:hAnsi="Times New Roman" w:cs="Times New Roman"/>
          <w:sz w:val="24"/>
          <w:szCs w:val="24"/>
        </w:rPr>
        <w:t xml:space="preserve"> y facilita la realización de tareas y proyectos</w:t>
      </w:r>
      <w:r w:rsidRPr="0081158C">
        <w:rPr>
          <w:rFonts w:ascii="Times New Roman" w:hAnsi="Times New Roman" w:cs="Times New Roman"/>
          <w:sz w:val="24"/>
          <w:szCs w:val="24"/>
        </w:rPr>
        <w:t>.</w:t>
      </w:r>
      <w:r w:rsidR="00582BB3" w:rsidRPr="0081158C">
        <w:rPr>
          <w:rFonts w:ascii="Times New Roman" w:hAnsi="Times New Roman" w:cs="Times New Roman"/>
          <w:sz w:val="24"/>
          <w:szCs w:val="24"/>
          <w:lang w:val="es-MX"/>
        </w:rPr>
        <w:t xml:space="preserve"> </w:t>
      </w:r>
      <w:r w:rsidRPr="0081158C">
        <w:rPr>
          <w:rFonts w:ascii="Times New Roman" w:hAnsi="Times New Roman" w:cs="Times New Roman"/>
          <w:sz w:val="24"/>
          <w:szCs w:val="24"/>
        </w:rPr>
        <w:t xml:space="preserve">Ayuda en la </w:t>
      </w:r>
      <w:r w:rsidR="004C5458" w:rsidRPr="0081158C">
        <w:rPr>
          <w:rFonts w:ascii="Times New Roman" w:hAnsi="Times New Roman" w:cs="Times New Roman"/>
          <w:sz w:val="24"/>
          <w:szCs w:val="24"/>
        </w:rPr>
        <w:t>corrección de textos, mejora</w:t>
      </w:r>
      <w:r w:rsidRPr="0081158C">
        <w:rPr>
          <w:rFonts w:ascii="Times New Roman" w:hAnsi="Times New Roman" w:cs="Times New Roman"/>
          <w:sz w:val="24"/>
          <w:szCs w:val="24"/>
        </w:rPr>
        <w:t xml:space="preserve"> ideas</w:t>
      </w:r>
      <w:r w:rsidR="00582BB3" w:rsidRPr="0081158C">
        <w:rPr>
          <w:rFonts w:ascii="Times New Roman" w:hAnsi="Times New Roman" w:cs="Times New Roman"/>
          <w:sz w:val="24"/>
          <w:szCs w:val="24"/>
        </w:rPr>
        <w:t xml:space="preserve"> y o</w:t>
      </w:r>
      <w:r w:rsidRPr="0081158C">
        <w:rPr>
          <w:rFonts w:ascii="Times New Roman" w:hAnsi="Times New Roman" w:cs="Times New Roman"/>
          <w:sz w:val="24"/>
          <w:szCs w:val="24"/>
        </w:rPr>
        <w:t>frece una variedad de fuentes de consulta en una sola respuesta.</w:t>
      </w:r>
    </w:p>
    <w:p w14:paraId="60E3C406" w14:textId="6A4F2F86" w:rsidR="0009165B" w:rsidRPr="0081158C" w:rsidRDefault="0009165B" w:rsidP="0081158C">
      <w:pPr>
        <w:spacing w:after="0" w:line="360" w:lineRule="auto"/>
        <w:ind w:firstLine="708"/>
        <w:jc w:val="both"/>
        <w:rPr>
          <w:rFonts w:ascii="Times New Roman" w:hAnsi="Times New Roman" w:cs="Times New Roman"/>
          <w:sz w:val="24"/>
          <w:szCs w:val="24"/>
          <w:lang w:val="es-MX"/>
        </w:rPr>
      </w:pPr>
      <w:r w:rsidRPr="0081158C">
        <w:rPr>
          <w:rFonts w:ascii="Times New Roman" w:hAnsi="Times New Roman" w:cs="Times New Roman"/>
          <w:sz w:val="24"/>
          <w:szCs w:val="24"/>
          <w:lang w:val="es-MX"/>
        </w:rPr>
        <w:t>Los problemas comunes incluyen la falta de familiaridad con las herramientas tecnológicas, preocupaciones sobre la privacidad de los datos y la dependencia excesiva en estas tecnologías, lo que puede afectar el aprendizaje autónomo</w:t>
      </w:r>
      <w:r w:rsidR="007810C9" w:rsidRPr="0081158C">
        <w:rPr>
          <w:rFonts w:ascii="Times New Roman" w:hAnsi="Times New Roman" w:cs="Times New Roman"/>
          <w:sz w:val="24"/>
          <w:szCs w:val="24"/>
          <w:lang w:val="es-MX"/>
        </w:rPr>
        <w:t>.</w:t>
      </w:r>
    </w:p>
    <w:p w14:paraId="751BD7C7" w14:textId="580A3E97" w:rsidR="000D6FFD" w:rsidRDefault="004C5458"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lang w:val="es-MX"/>
        </w:rPr>
        <w:t>De acuerdo con la respuesta de los alumnos encuestados l</w:t>
      </w:r>
      <w:r w:rsidR="000D6FFD" w:rsidRPr="0081158C">
        <w:rPr>
          <w:rFonts w:ascii="Times New Roman" w:hAnsi="Times New Roman" w:cs="Times New Roman"/>
          <w:sz w:val="24"/>
          <w:szCs w:val="24"/>
          <w:lang w:val="es-MX"/>
        </w:rPr>
        <w:t>os principales problemas que enfrenta</w:t>
      </w:r>
      <w:r w:rsidR="007810C9" w:rsidRPr="0081158C">
        <w:rPr>
          <w:rFonts w:ascii="Times New Roman" w:hAnsi="Times New Roman" w:cs="Times New Roman"/>
          <w:sz w:val="24"/>
          <w:szCs w:val="24"/>
          <w:lang w:val="es-MX"/>
        </w:rPr>
        <w:t>n los estudiantes</w:t>
      </w:r>
      <w:r w:rsidRPr="0081158C">
        <w:rPr>
          <w:rFonts w:ascii="Times New Roman" w:hAnsi="Times New Roman" w:cs="Times New Roman"/>
          <w:sz w:val="24"/>
          <w:szCs w:val="24"/>
          <w:lang w:val="es-MX"/>
        </w:rPr>
        <w:t xml:space="preserve"> cuando usan</w:t>
      </w:r>
      <w:r w:rsidR="000D6FFD" w:rsidRPr="0081158C">
        <w:rPr>
          <w:rFonts w:ascii="Times New Roman" w:hAnsi="Times New Roman" w:cs="Times New Roman"/>
          <w:sz w:val="24"/>
          <w:szCs w:val="24"/>
          <w:lang w:val="es-MX"/>
        </w:rPr>
        <w:t xml:space="preserve"> IA</w:t>
      </w:r>
      <w:r w:rsidR="007810C9" w:rsidRPr="0081158C">
        <w:rPr>
          <w:rFonts w:ascii="Times New Roman" w:hAnsi="Times New Roman" w:cs="Times New Roman"/>
          <w:sz w:val="24"/>
          <w:szCs w:val="24"/>
          <w:lang w:val="es-MX"/>
        </w:rPr>
        <w:t xml:space="preserve"> tienen que ver con: 1) </w:t>
      </w:r>
      <w:r w:rsidR="000D6FFD" w:rsidRPr="0081158C">
        <w:rPr>
          <w:rFonts w:ascii="Times New Roman" w:hAnsi="Times New Roman" w:cs="Times New Roman"/>
          <w:sz w:val="24"/>
          <w:szCs w:val="24"/>
        </w:rPr>
        <w:t>la información</w:t>
      </w:r>
      <w:r w:rsidRPr="0081158C">
        <w:rPr>
          <w:rFonts w:ascii="Times New Roman" w:hAnsi="Times New Roman" w:cs="Times New Roman"/>
          <w:sz w:val="24"/>
          <w:szCs w:val="24"/>
        </w:rPr>
        <w:t xml:space="preserve"> con frecuencia</w:t>
      </w:r>
      <w:r w:rsidR="000D6FFD" w:rsidRPr="0081158C">
        <w:rPr>
          <w:rFonts w:ascii="Times New Roman" w:hAnsi="Times New Roman" w:cs="Times New Roman"/>
          <w:sz w:val="24"/>
          <w:szCs w:val="24"/>
        </w:rPr>
        <w:t xml:space="preserve"> no es confiable, verídica o completa, lo que subraya la importancia de verificar las fuentes y corroborar datos antes de utilizarlos.</w:t>
      </w:r>
      <w:r w:rsidRPr="0081158C">
        <w:rPr>
          <w:rFonts w:ascii="Times New Roman" w:hAnsi="Times New Roman" w:cs="Times New Roman"/>
          <w:sz w:val="24"/>
          <w:szCs w:val="24"/>
          <w:lang w:val="es-MX"/>
        </w:rPr>
        <w:t xml:space="preserve"> Las r</w:t>
      </w:r>
      <w:r w:rsidR="00E91775" w:rsidRPr="0081158C">
        <w:rPr>
          <w:rFonts w:ascii="Times New Roman" w:hAnsi="Times New Roman" w:cs="Times New Roman"/>
          <w:sz w:val="24"/>
          <w:szCs w:val="24"/>
          <w:lang w:val="es-MX"/>
        </w:rPr>
        <w:t>espuestas a</w:t>
      </w:r>
      <w:r w:rsidRPr="0081158C">
        <w:rPr>
          <w:rFonts w:ascii="Times New Roman" w:hAnsi="Times New Roman" w:cs="Times New Roman"/>
          <w:sz w:val="24"/>
          <w:szCs w:val="24"/>
          <w:lang w:val="es-MX"/>
        </w:rPr>
        <w:t xml:space="preserve"> </w:t>
      </w:r>
      <w:r w:rsidR="000D6FFD" w:rsidRPr="0081158C">
        <w:rPr>
          <w:rFonts w:ascii="Times New Roman" w:hAnsi="Times New Roman" w:cs="Times New Roman"/>
          <w:sz w:val="24"/>
          <w:szCs w:val="24"/>
        </w:rPr>
        <w:t xml:space="preserve">veces son difíciles de </w:t>
      </w:r>
      <w:r w:rsidR="000D6FFD" w:rsidRPr="0081158C">
        <w:rPr>
          <w:rFonts w:ascii="Times New Roman" w:hAnsi="Times New Roman" w:cs="Times New Roman"/>
          <w:sz w:val="24"/>
          <w:szCs w:val="24"/>
        </w:rPr>
        <w:lastRenderedPageBreak/>
        <w:t>entender, y la forma de explicar conceptos puede ser muy técnica o redundante. Esto sugiere la necesidad de simplificar la información y adaptarla al contexto del usuario</w:t>
      </w:r>
      <w:r w:rsidR="007810C9" w:rsidRPr="0081158C">
        <w:rPr>
          <w:rFonts w:ascii="Times New Roman" w:hAnsi="Times New Roman" w:cs="Times New Roman"/>
          <w:sz w:val="24"/>
          <w:szCs w:val="24"/>
        </w:rPr>
        <w:t xml:space="preserve">. 2) </w:t>
      </w:r>
      <w:r w:rsidRPr="0081158C">
        <w:rPr>
          <w:rFonts w:ascii="Times New Roman" w:hAnsi="Times New Roman" w:cs="Times New Roman"/>
          <w:sz w:val="24"/>
          <w:szCs w:val="24"/>
        </w:rPr>
        <w:t xml:space="preserve">Hay </w:t>
      </w:r>
      <w:r w:rsidR="006B71A4" w:rsidRPr="0081158C">
        <w:rPr>
          <w:rFonts w:ascii="Times New Roman" w:hAnsi="Times New Roman" w:cs="Times New Roman"/>
          <w:sz w:val="24"/>
          <w:szCs w:val="24"/>
        </w:rPr>
        <w:t>preocupación</w:t>
      </w:r>
      <w:r w:rsidR="000D6FFD" w:rsidRPr="0081158C">
        <w:rPr>
          <w:rFonts w:ascii="Times New Roman" w:hAnsi="Times New Roman" w:cs="Times New Roman"/>
          <w:sz w:val="24"/>
          <w:szCs w:val="24"/>
        </w:rPr>
        <w:t xml:space="preserve"> sobre la precisión de las respuestas, indicando que pueden no ser siempre correctas o relevantes para lo que se pregunta.</w:t>
      </w:r>
      <w:r w:rsidR="006B71A4" w:rsidRPr="0081158C">
        <w:rPr>
          <w:rFonts w:ascii="Times New Roman" w:hAnsi="Times New Roman" w:cs="Times New Roman"/>
          <w:sz w:val="24"/>
          <w:szCs w:val="24"/>
          <w:lang w:val="es-MX"/>
        </w:rPr>
        <w:t xml:space="preserve"> 3) </w:t>
      </w:r>
      <w:r w:rsidR="000D6FFD" w:rsidRPr="0081158C">
        <w:rPr>
          <w:rFonts w:ascii="Times New Roman" w:hAnsi="Times New Roman" w:cs="Times New Roman"/>
          <w:sz w:val="24"/>
          <w:szCs w:val="24"/>
        </w:rPr>
        <w:t>puede tener fallos lógicos y no siempre entiende el contexto o la especificidad de las preguntas. Esto resalta la importancia de formular preguntas claras y concisas.</w:t>
      </w:r>
      <w:r w:rsidR="007810C9" w:rsidRPr="0081158C">
        <w:rPr>
          <w:rFonts w:ascii="Times New Roman" w:hAnsi="Times New Roman" w:cs="Times New Roman"/>
          <w:sz w:val="24"/>
          <w:szCs w:val="24"/>
          <w:lang w:val="es-MX"/>
        </w:rPr>
        <w:t xml:space="preserve"> 4) </w:t>
      </w:r>
      <w:r w:rsidR="000D6FFD" w:rsidRPr="0081158C">
        <w:rPr>
          <w:rFonts w:ascii="Times New Roman" w:hAnsi="Times New Roman" w:cs="Times New Roman"/>
          <w:sz w:val="24"/>
          <w:szCs w:val="24"/>
        </w:rPr>
        <w:t xml:space="preserve">las respuestas </w:t>
      </w:r>
      <w:r w:rsidR="007810C9" w:rsidRPr="0081158C">
        <w:rPr>
          <w:rFonts w:ascii="Times New Roman" w:hAnsi="Times New Roman" w:cs="Times New Roman"/>
          <w:sz w:val="24"/>
          <w:szCs w:val="24"/>
        </w:rPr>
        <w:t xml:space="preserve">a veces son </w:t>
      </w:r>
      <w:r w:rsidR="000D6FFD" w:rsidRPr="0081158C">
        <w:rPr>
          <w:rFonts w:ascii="Times New Roman" w:hAnsi="Times New Roman" w:cs="Times New Roman"/>
          <w:sz w:val="24"/>
          <w:szCs w:val="24"/>
        </w:rPr>
        <w:t>muy mecánicas y hay una falta de personalización o empatía en las interacciones.</w:t>
      </w:r>
      <w:r w:rsidR="007810C9" w:rsidRPr="0081158C">
        <w:rPr>
          <w:rFonts w:ascii="Times New Roman" w:hAnsi="Times New Roman" w:cs="Times New Roman"/>
          <w:sz w:val="24"/>
          <w:szCs w:val="24"/>
          <w:lang w:val="es-MX"/>
        </w:rPr>
        <w:t xml:space="preserve"> 5) </w:t>
      </w:r>
      <w:r w:rsidR="000D6FFD" w:rsidRPr="0081158C">
        <w:rPr>
          <w:rFonts w:ascii="Times New Roman" w:hAnsi="Times New Roman" w:cs="Times New Roman"/>
          <w:sz w:val="24"/>
          <w:szCs w:val="24"/>
        </w:rPr>
        <w:t>La falta de citas y referencias claras de dónde proviene la información es un punto crítico, especialmente en contextos académicos o de investigación.</w:t>
      </w:r>
    </w:p>
    <w:p w14:paraId="617D8D03" w14:textId="77777777" w:rsidR="00B86261" w:rsidRPr="0081158C" w:rsidRDefault="00B86261" w:rsidP="0081158C">
      <w:pPr>
        <w:spacing w:after="0" w:line="360" w:lineRule="auto"/>
        <w:ind w:firstLine="708"/>
        <w:jc w:val="both"/>
        <w:rPr>
          <w:rFonts w:ascii="Times New Roman" w:hAnsi="Times New Roman" w:cs="Times New Roman"/>
          <w:sz w:val="24"/>
          <w:szCs w:val="24"/>
        </w:rPr>
      </w:pPr>
    </w:p>
    <w:p w14:paraId="35BD7240" w14:textId="59F3B65F" w:rsidR="00877520" w:rsidRPr="00B86261" w:rsidRDefault="00B86261" w:rsidP="0081158C">
      <w:pPr>
        <w:spacing w:after="0" w:line="360" w:lineRule="auto"/>
        <w:jc w:val="center"/>
        <w:rPr>
          <w:rFonts w:ascii="Times New Roman" w:hAnsi="Times New Roman" w:cs="Times New Roman"/>
          <w:b/>
          <w:bCs/>
          <w:sz w:val="32"/>
          <w:szCs w:val="32"/>
        </w:rPr>
      </w:pPr>
      <w:r w:rsidRPr="00B86261">
        <w:rPr>
          <w:rFonts w:ascii="Times New Roman" w:hAnsi="Times New Roman" w:cs="Times New Roman"/>
          <w:b/>
          <w:bCs/>
          <w:sz w:val="32"/>
          <w:szCs w:val="32"/>
        </w:rPr>
        <w:t>Discusión</w:t>
      </w:r>
    </w:p>
    <w:p w14:paraId="28195953" w14:textId="5040CD06" w:rsidR="00EC0B51" w:rsidRPr="0081158C" w:rsidRDefault="002B2368" w:rsidP="0081158C">
      <w:pPr>
        <w:spacing w:after="0" w:line="360" w:lineRule="auto"/>
        <w:ind w:firstLine="708"/>
        <w:jc w:val="both"/>
        <w:rPr>
          <w:rFonts w:ascii="Times New Roman" w:hAnsi="Times New Roman" w:cs="Times New Roman"/>
          <w:sz w:val="24"/>
          <w:szCs w:val="24"/>
          <w:lang w:val="es-MX"/>
        </w:rPr>
      </w:pPr>
      <w:r w:rsidRPr="00274E90">
        <w:rPr>
          <w:rFonts w:ascii="Times New Roman" w:hAnsi="Times New Roman" w:cs="Times New Roman"/>
          <w:sz w:val="24"/>
          <w:szCs w:val="24"/>
        </w:rPr>
        <w:t>Hemos identificado diferencias en el uso de la IA, relacionadas con las normativas institucionales y con la mayor flexibilidad de algunas Instituciones de Educación Superior</w:t>
      </w:r>
      <w:r w:rsidR="00274E90" w:rsidRPr="00274E90">
        <w:rPr>
          <w:rFonts w:ascii="Times New Roman" w:hAnsi="Times New Roman" w:cs="Times New Roman"/>
          <w:sz w:val="24"/>
          <w:szCs w:val="24"/>
        </w:rPr>
        <w:t xml:space="preserve"> (IES)</w:t>
      </w:r>
      <w:r w:rsidRPr="00274E90">
        <w:rPr>
          <w:rFonts w:ascii="Times New Roman" w:hAnsi="Times New Roman" w:cs="Times New Roman"/>
          <w:sz w:val="24"/>
          <w:szCs w:val="24"/>
        </w:rPr>
        <w:t xml:space="preserve"> y docentes respecto al uso de tecnologías en el aula</w:t>
      </w:r>
      <w:r w:rsidR="008360BA" w:rsidRPr="0081158C">
        <w:rPr>
          <w:rFonts w:ascii="Times New Roman" w:hAnsi="Times New Roman" w:cs="Times New Roman"/>
          <w:bCs/>
          <w:sz w:val="24"/>
          <w:szCs w:val="24"/>
        </w:rPr>
        <w:t xml:space="preserve">. </w:t>
      </w:r>
      <w:r w:rsidR="004D0614" w:rsidRPr="004D0614">
        <w:rPr>
          <w:rFonts w:ascii="Times New Roman" w:hAnsi="Times New Roman" w:cs="Times New Roman"/>
          <w:sz w:val="24"/>
          <w:szCs w:val="24"/>
        </w:rPr>
        <w:t>Encontramos que el 63% de los estudiantes utiliza la IA entre dos y tres veces por semana, mientras que Ullo</w:t>
      </w:r>
      <w:r w:rsidR="00843F4B">
        <w:rPr>
          <w:rFonts w:ascii="Times New Roman" w:hAnsi="Times New Roman" w:cs="Times New Roman"/>
          <w:sz w:val="24"/>
          <w:szCs w:val="24"/>
        </w:rPr>
        <w:t>a</w:t>
      </w:r>
      <w:r w:rsidR="004D0614" w:rsidRPr="004D0614">
        <w:rPr>
          <w:rFonts w:ascii="Times New Roman" w:hAnsi="Times New Roman" w:cs="Times New Roman"/>
          <w:sz w:val="24"/>
          <w:szCs w:val="24"/>
        </w:rPr>
        <w:t xml:space="preserve"> et al. (2024) señalan que el 50% de los encuestados la emplea ocasionalmente</w:t>
      </w:r>
      <w:r w:rsidR="004D0614" w:rsidRPr="004D0614">
        <w:rPr>
          <w:rFonts w:ascii="Times New Roman" w:hAnsi="Times New Roman" w:cs="Times New Roman"/>
          <w:bCs/>
          <w:sz w:val="24"/>
          <w:szCs w:val="24"/>
        </w:rPr>
        <w:t>.</w:t>
      </w:r>
    </w:p>
    <w:p w14:paraId="11D91695" w14:textId="7A6BF524" w:rsidR="00EC0B51" w:rsidRPr="0081158C" w:rsidRDefault="00E606E3" w:rsidP="0081158C">
      <w:pPr>
        <w:spacing w:after="0" w:line="360" w:lineRule="auto"/>
        <w:ind w:firstLine="708"/>
        <w:jc w:val="both"/>
        <w:rPr>
          <w:rFonts w:ascii="Times New Roman" w:hAnsi="Times New Roman" w:cs="Times New Roman"/>
          <w:bCs/>
          <w:sz w:val="24"/>
          <w:szCs w:val="24"/>
        </w:rPr>
      </w:pPr>
      <w:r w:rsidRPr="00E606E3">
        <w:rPr>
          <w:rFonts w:ascii="Times New Roman" w:hAnsi="Times New Roman" w:cs="Times New Roman"/>
          <w:sz w:val="24"/>
          <w:szCs w:val="24"/>
        </w:rPr>
        <w:t>Nuestros hallazgos revelan una preocupación por la calidad de la información obtenida mediante la IA, lo cual coincide con lo señalado por Abbas et al. (2023), Chan y Tsi (2023) y Fahimirad y Kotamjani (2018), quienes advierten sobre la falta de fiabilidad, precisión e integridad de los datos proporcionados por estos sistemas</w:t>
      </w:r>
      <w:r w:rsidR="00EC0B51" w:rsidRPr="0081158C">
        <w:rPr>
          <w:rFonts w:ascii="Times New Roman" w:hAnsi="Times New Roman" w:cs="Times New Roman"/>
          <w:sz w:val="24"/>
          <w:szCs w:val="24"/>
        </w:rPr>
        <w:t xml:space="preserve">. </w:t>
      </w:r>
      <w:r w:rsidR="00341519" w:rsidRPr="00341519">
        <w:rPr>
          <w:rFonts w:ascii="Times New Roman" w:hAnsi="Times New Roman" w:cs="Times New Roman"/>
          <w:sz w:val="24"/>
          <w:szCs w:val="24"/>
        </w:rPr>
        <w:t>En este sentido, coincidimos con Idroes et al. (2023) en la necesidad de que los estudiantes verifiquen las fuentes y corroboren los datos.</w:t>
      </w:r>
    </w:p>
    <w:p w14:paraId="7F63A29D" w14:textId="1A81CFF4" w:rsidR="00C629ED" w:rsidRPr="0081158C" w:rsidRDefault="00765ED7" w:rsidP="0081158C">
      <w:pPr>
        <w:spacing w:after="0" w:line="360" w:lineRule="auto"/>
        <w:jc w:val="both"/>
        <w:rPr>
          <w:rFonts w:ascii="Times New Roman" w:hAnsi="Times New Roman" w:cs="Times New Roman"/>
          <w:sz w:val="24"/>
          <w:szCs w:val="24"/>
        </w:rPr>
      </w:pPr>
      <w:r w:rsidRPr="0081158C">
        <w:rPr>
          <w:rFonts w:ascii="Times New Roman" w:hAnsi="Times New Roman" w:cs="Times New Roman"/>
          <w:sz w:val="24"/>
          <w:szCs w:val="24"/>
        </w:rPr>
        <w:t>C</w:t>
      </w:r>
      <w:r w:rsidR="00E1685C" w:rsidRPr="0081158C">
        <w:rPr>
          <w:rFonts w:ascii="Times New Roman" w:hAnsi="Times New Roman" w:cs="Times New Roman"/>
          <w:sz w:val="24"/>
          <w:szCs w:val="24"/>
        </w:rPr>
        <w:t xml:space="preserve">onsideramos fundamental </w:t>
      </w:r>
      <w:r w:rsidR="00EC0B51" w:rsidRPr="0081158C">
        <w:rPr>
          <w:rFonts w:ascii="Times New Roman" w:hAnsi="Times New Roman" w:cs="Times New Roman"/>
          <w:sz w:val="24"/>
          <w:szCs w:val="24"/>
        </w:rPr>
        <w:t>enfatiza</w:t>
      </w:r>
      <w:r w:rsidR="00E1685C" w:rsidRPr="0081158C">
        <w:rPr>
          <w:rFonts w:ascii="Times New Roman" w:hAnsi="Times New Roman" w:cs="Times New Roman"/>
          <w:sz w:val="24"/>
          <w:szCs w:val="24"/>
        </w:rPr>
        <w:t>r en</w:t>
      </w:r>
      <w:r w:rsidR="00EC0B51" w:rsidRPr="0081158C">
        <w:rPr>
          <w:rFonts w:ascii="Times New Roman" w:hAnsi="Times New Roman" w:cs="Times New Roman"/>
          <w:sz w:val="24"/>
          <w:szCs w:val="24"/>
        </w:rPr>
        <w:t xml:space="preserve"> la importancia de formular preguntas claras y concisas.</w:t>
      </w:r>
      <w:r w:rsidR="00E1685C" w:rsidRPr="0081158C">
        <w:rPr>
          <w:rFonts w:ascii="Times New Roman" w:hAnsi="Times New Roman" w:cs="Times New Roman"/>
          <w:sz w:val="24"/>
          <w:szCs w:val="24"/>
        </w:rPr>
        <w:t xml:space="preserve"> </w:t>
      </w:r>
      <w:r w:rsidR="00A726C6" w:rsidRPr="00A726C6">
        <w:rPr>
          <w:rFonts w:ascii="Times New Roman" w:hAnsi="Times New Roman" w:cs="Times New Roman"/>
          <w:sz w:val="24"/>
          <w:szCs w:val="24"/>
        </w:rPr>
        <w:t>Se recomienda utilizar herramientas de IA especializadas según el tema de interés</w:t>
      </w:r>
      <w:r w:rsidR="00E9508B" w:rsidRPr="0081158C">
        <w:rPr>
          <w:rFonts w:ascii="Times New Roman" w:hAnsi="Times New Roman" w:cs="Times New Roman"/>
          <w:sz w:val="24"/>
          <w:szCs w:val="24"/>
        </w:rPr>
        <w:t xml:space="preserve">. </w:t>
      </w:r>
      <w:r w:rsidR="00505995" w:rsidRPr="00505995">
        <w:rPr>
          <w:rFonts w:ascii="Times New Roman" w:hAnsi="Times New Roman" w:cs="Times New Roman"/>
          <w:sz w:val="24"/>
          <w:szCs w:val="24"/>
        </w:rPr>
        <w:t>Para ello, algunas plataformas ofrecen espacios temáticos o secciones específicas según la materia tratada</w:t>
      </w:r>
      <w:r w:rsidR="00505995">
        <w:rPr>
          <w:rFonts w:ascii="Times New Roman" w:hAnsi="Times New Roman" w:cs="Times New Roman"/>
          <w:sz w:val="24"/>
          <w:szCs w:val="24"/>
        </w:rPr>
        <w:t>.</w:t>
      </w:r>
    </w:p>
    <w:p w14:paraId="5752BACC" w14:textId="6EBE1123" w:rsidR="00C629ED" w:rsidRDefault="005E3B9F" w:rsidP="0081158C">
      <w:pPr>
        <w:spacing w:after="0" w:line="360" w:lineRule="auto"/>
        <w:jc w:val="both"/>
        <w:rPr>
          <w:rFonts w:ascii="Times New Roman" w:hAnsi="Times New Roman" w:cs="Times New Roman"/>
          <w:sz w:val="24"/>
          <w:szCs w:val="24"/>
        </w:rPr>
      </w:pPr>
      <w:r w:rsidRPr="0081158C">
        <w:rPr>
          <w:rFonts w:ascii="Times New Roman" w:hAnsi="Times New Roman" w:cs="Times New Roman"/>
          <w:sz w:val="24"/>
          <w:szCs w:val="24"/>
        </w:rPr>
        <w:tab/>
      </w:r>
      <w:r w:rsidR="00C629ED" w:rsidRPr="003E76F3">
        <w:rPr>
          <w:rFonts w:ascii="Times New Roman" w:hAnsi="Times New Roman" w:cs="Times New Roman"/>
          <w:sz w:val="24"/>
          <w:szCs w:val="24"/>
        </w:rPr>
        <w:fldChar w:fldCharType="begin"/>
      </w:r>
      <w:r w:rsidR="00DD4801" w:rsidRPr="003E76F3">
        <w:rPr>
          <w:rFonts w:ascii="Times New Roman" w:hAnsi="Times New Roman" w:cs="Times New Roman"/>
          <w:sz w:val="24"/>
          <w:szCs w:val="24"/>
        </w:rPr>
        <w:instrText xml:space="preserve"> ADDIN ZOTERO_ITEM CSL_CITATION {"citationID":"wJfspwVw","properties":{"formattedCitation":"(Chao-Rebolledo &amp; Rivera-Navarro, 2024, p. chao)","plainCitation":"(Chao-Rebolledo &amp; Rivera-Navarro, 2024, p. chao)","dontUpdate":true,"noteIndex":0},"citationItems":[{"id":2408,"uris":["http://zotero.org/users/12655648/items/NDF46FAN"],"itemData":{"id":2408,"type":"article-journal","abstract":"With the advent of Artificial Intelligence (AI) in education, it becomes relevant to generate information that reflects the ways in which educational actors understand and implement these resources to establish training actions and guidelines for the use of this technology to improve education. This study aimed to understand the perception and use of AI tools in terms of frequency and types of use, educational expectations around them, as well as the contrasts between the opinions of teachers and students. The methodology used was quantitative, cross-sectional with an inferential-exploratory scope. An intentional sample of N=227 teachers and N=180 university students was obtained. Descriptive analyses were conducted on perceptions and uses of AI tools, followed by a variance analysis for independent samples. Among the main findings, it is observed that 20% of teachers and 33% of students use AI tools. From the inferential analysis, significant differences are obtained between teachers and students in relation to the beliefs they have about the impact of AI on learning, as well as the teachers' ability to identify when students use these resources in the completion of school tasks.","container-title":"Revista Iberoamericana de Educación","DOI":"10.35362/rie9516259","ISSN":"1681-5653","issue":"1","language":"es","license":"Derechos de autor 2024 Revista Iberoamericana de Educación","note":"number: 1","page":"57-72","source":"rieoei.org","title":"Usos y percepciones de herramientas de inteligencia artificial en la educación superior en México","volume":"95","author":[{"family":"Chao-Rebolledo","given":"Cimenna"},{"family":"Rivera-Navarro","given":"Miguel Ángel"}],"issued":{"date-parts":[["2024",5,10]]}},"locator":"chao","label":"page"}],"schema":"https://github.com/citation-style-language/schema/raw/master/csl-citation.json"} </w:instrText>
      </w:r>
      <w:r w:rsidR="00C629ED" w:rsidRPr="003E76F3">
        <w:rPr>
          <w:rFonts w:ascii="Times New Roman" w:hAnsi="Times New Roman" w:cs="Times New Roman"/>
          <w:sz w:val="24"/>
          <w:szCs w:val="24"/>
        </w:rPr>
        <w:fldChar w:fldCharType="separate"/>
      </w:r>
      <w:r w:rsidR="00C629ED" w:rsidRPr="003E76F3">
        <w:rPr>
          <w:rFonts w:ascii="Times New Roman" w:hAnsi="Times New Roman" w:cs="Times New Roman"/>
          <w:sz w:val="24"/>
          <w:szCs w:val="24"/>
        </w:rPr>
        <w:t>Chao</w:t>
      </w:r>
      <w:r w:rsidR="00AE28D2" w:rsidRPr="003E76F3">
        <w:rPr>
          <w:rFonts w:ascii="Times New Roman" w:hAnsi="Times New Roman" w:cs="Times New Roman"/>
          <w:sz w:val="24"/>
          <w:szCs w:val="24"/>
        </w:rPr>
        <w:t xml:space="preserve"> y</w:t>
      </w:r>
      <w:r w:rsidR="00C629ED" w:rsidRPr="003E76F3">
        <w:rPr>
          <w:rFonts w:ascii="Times New Roman" w:hAnsi="Times New Roman" w:cs="Times New Roman"/>
          <w:sz w:val="24"/>
          <w:szCs w:val="24"/>
        </w:rPr>
        <w:t xml:space="preserve"> Rivera</w:t>
      </w:r>
      <w:r w:rsidR="00AE28D2" w:rsidRPr="003E76F3">
        <w:rPr>
          <w:rFonts w:ascii="Times New Roman" w:hAnsi="Times New Roman" w:cs="Times New Roman"/>
          <w:sz w:val="24"/>
          <w:szCs w:val="24"/>
        </w:rPr>
        <w:t xml:space="preserve"> (</w:t>
      </w:r>
      <w:r w:rsidR="00C629ED" w:rsidRPr="003E76F3">
        <w:rPr>
          <w:rFonts w:ascii="Times New Roman" w:hAnsi="Times New Roman" w:cs="Times New Roman"/>
          <w:sz w:val="24"/>
          <w:szCs w:val="24"/>
        </w:rPr>
        <w:t>2024)</w:t>
      </w:r>
      <w:r w:rsidR="00C629ED" w:rsidRPr="003E76F3">
        <w:rPr>
          <w:rFonts w:ascii="Times New Roman" w:hAnsi="Times New Roman" w:cs="Times New Roman"/>
          <w:sz w:val="24"/>
          <w:szCs w:val="24"/>
        </w:rPr>
        <w:fldChar w:fldCharType="end"/>
      </w:r>
      <w:r w:rsidR="003E76F3" w:rsidRPr="003E76F3">
        <w:rPr>
          <w:rFonts w:ascii="Times New Roman" w:hAnsi="Times New Roman" w:cs="Times New Roman"/>
          <w:sz w:val="24"/>
          <w:szCs w:val="24"/>
        </w:rPr>
        <w:t xml:space="preserve"> encontraron que el 20% de los docentes utiliza herramientas de IA en su práctica educativa, mientras que el 33% de los estudiantes las emplea para realizar tareas académicas.</w:t>
      </w:r>
      <w:r w:rsidR="003E76F3">
        <w:rPr>
          <w:rFonts w:ascii="Times New Roman" w:hAnsi="Times New Roman" w:cs="Times New Roman"/>
          <w:sz w:val="24"/>
          <w:szCs w:val="24"/>
        </w:rPr>
        <w:t xml:space="preserve"> </w:t>
      </w:r>
      <w:r w:rsidR="00094841" w:rsidRPr="00094841">
        <w:rPr>
          <w:rFonts w:ascii="Times New Roman" w:hAnsi="Times New Roman" w:cs="Times New Roman"/>
          <w:sz w:val="24"/>
          <w:szCs w:val="24"/>
        </w:rPr>
        <w:t>Aunque nuestro estudio no aborda el caso de los docentes, encontramos que el 66% de los estudiantes utiliza la IA para realizar tareas y actividades escolares</w:t>
      </w:r>
      <w:r w:rsidR="00094841">
        <w:rPr>
          <w:rFonts w:ascii="Times New Roman" w:hAnsi="Times New Roman" w:cs="Times New Roman"/>
          <w:sz w:val="24"/>
          <w:szCs w:val="24"/>
        </w:rPr>
        <w:t xml:space="preserve">. </w:t>
      </w:r>
      <w:r w:rsidR="006A7ECD" w:rsidRPr="0081158C">
        <w:rPr>
          <w:rFonts w:ascii="Times New Roman" w:hAnsi="Times New Roman" w:cs="Times New Roman"/>
          <w:sz w:val="24"/>
          <w:szCs w:val="24"/>
        </w:rPr>
        <w:t xml:space="preserve">Sin embargo, coincidimos que los estudiantes </w:t>
      </w:r>
      <w:r w:rsidR="00C629ED" w:rsidRPr="0081158C">
        <w:rPr>
          <w:rFonts w:ascii="Times New Roman" w:hAnsi="Times New Roman" w:cs="Times New Roman"/>
          <w:sz w:val="24"/>
          <w:szCs w:val="24"/>
        </w:rPr>
        <w:t>tien</w:t>
      </w:r>
      <w:r w:rsidR="006A7ECD" w:rsidRPr="0081158C">
        <w:rPr>
          <w:rFonts w:ascii="Times New Roman" w:hAnsi="Times New Roman" w:cs="Times New Roman"/>
          <w:sz w:val="24"/>
          <w:szCs w:val="24"/>
        </w:rPr>
        <w:t xml:space="preserve">en </w:t>
      </w:r>
      <w:r w:rsidR="00C629ED" w:rsidRPr="0081158C">
        <w:rPr>
          <w:rFonts w:ascii="Times New Roman" w:hAnsi="Times New Roman" w:cs="Times New Roman"/>
          <w:sz w:val="24"/>
          <w:szCs w:val="24"/>
        </w:rPr>
        <w:t>una visión más positiva respecto a los beneficios de la IA en su proceso de aprendizaje.</w:t>
      </w:r>
      <w:r w:rsidR="006A7ECD" w:rsidRPr="0081158C">
        <w:rPr>
          <w:rFonts w:ascii="Times New Roman" w:hAnsi="Times New Roman" w:cs="Times New Roman"/>
          <w:sz w:val="24"/>
          <w:szCs w:val="24"/>
        </w:rPr>
        <w:t xml:space="preserve"> Por tanto, los docentes, deben de ser formados en el uso de herramientas de IA con fines pedagógicos.</w:t>
      </w:r>
    </w:p>
    <w:p w14:paraId="0156CEE6" w14:textId="75A8377F" w:rsidR="006E7173" w:rsidRDefault="00E04FF7" w:rsidP="001436DD">
      <w:pPr>
        <w:spacing w:after="0" w:line="360" w:lineRule="auto"/>
        <w:ind w:firstLine="708"/>
        <w:jc w:val="both"/>
        <w:rPr>
          <w:rFonts w:ascii="Times New Roman" w:hAnsi="Times New Roman" w:cs="Times New Roman"/>
          <w:sz w:val="24"/>
          <w:szCs w:val="24"/>
        </w:rPr>
      </w:pPr>
      <w:bookmarkStart w:id="5" w:name="_Hlk187259779"/>
      <w:r w:rsidRPr="00E04FF7">
        <w:rPr>
          <w:rFonts w:ascii="Times New Roman" w:hAnsi="Times New Roman" w:cs="Times New Roman"/>
          <w:sz w:val="24"/>
          <w:szCs w:val="24"/>
        </w:rPr>
        <w:t>La falta de infraestructura adecuada, así como la carencia de capacitación docente, representan un obstáculo significativo para la adopción de la IA en la educación</w:t>
      </w:r>
      <w:r w:rsidR="006E7173" w:rsidRPr="00D7771D">
        <w:rPr>
          <w:rFonts w:ascii="Times New Roman" w:hAnsi="Times New Roman" w:cs="Times New Roman"/>
          <w:sz w:val="24"/>
          <w:szCs w:val="24"/>
        </w:rPr>
        <w:t xml:space="preserve">. </w:t>
      </w:r>
      <w:r w:rsidR="00D7771D" w:rsidRPr="00D7771D">
        <w:rPr>
          <w:rFonts w:ascii="Times New Roman" w:hAnsi="Times New Roman" w:cs="Times New Roman"/>
          <w:sz w:val="24"/>
          <w:szCs w:val="24"/>
        </w:rPr>
        <w:t xml:space="preserve">Se </w:t>
      </w:r>
      <w:r w:rsidR="00D7771D" w:rsidRPr="00D7771D">
        <w:rPr>
          <w:rFonts w:ascii="Times New Roman" w:hAnsi="Times New Roman" w:cs="Times New Roman"/>
          <w:sz w:val="24"/>
          <w:szCs w:val="24"/>
        </w:rPr>
        <w:lastRenderedPageBreak/>
        <w:t>recomienda aumentar la inversión en TIC para dotar a las instituciones educativas de los recursos necesarios para una implementación efectiva de la IA</w:t>
      </w:r>
      <w:r w:rsidR="006E7173" w:rsidRPr="00A12105">
        <w:rPr>
          <w:rFonts w:ascii="Times New Roman" w:hAnsi="Times New Roman" w:cs="Times New Roman"/>
          <w:sz w:val="24"/>
          <w:szCs w:val="24"/>
        </w:rPr>
        <w:t xml:space="preserve">. </w:t>
      </w:r>
      <w:r w:rsidR="00F35CCC" w:rsidRPr="00F35CCC">
        <w:rPr>
          <w:rFonts w:ascii="Times New Roman" w:hAnsi="Times New Roman" w:cs="Times New Roman"/>
          <w:sz w:val="24"/>
          <w:szCs w:val="24"/>
        </w:rPr>
        <w:t>Es esencial implementar programas de formación continua que capaciten a los educadores en el uso pedagógico y ético de estas herramientas</w:t>
      </w:r>
      <w:r w:rsidR="006E7173" w:rsidRPr="00A12105">
        <w:rPr>
          <w:rFonts w:ascii="Times New Roman" w:hAnsi="Times New Roman" w:cs="Times New Roman"/>
          <w:sz w:val="24"/>
          <w:szCs w:val="24"/>
        </w:rPr>
        <w:t xml:space="preserve">. </w:t>
      </w:r>
      <w:r w:rsidR="006E7173">
        <w:rPr>
          <w:rFonts w:ascii="Times New Roman" w:hAnsi="Times New Roman" w:cs="Times New Roman"/>
          <w:sz w:val="24"/>
          <w:szCs w:val="24"/>
        </w:rPr>
        <w:fldChar w:fldCharType="begin"/>
      </w:r>
      <w:r w:rsidR="006E7173">
        <w:rPr>
          <w:rFonts w:ascii="Times New Roman" w:hAnsi="Times New Roman" w:cs="Times New Roman"/>
          <w:sz w:val="24"/>
          <w:szCs w:val="24"/>
        </w:rPr>
        <w:instrText xml:space="preserve"> ADDIN ZOTERO_ITEM CSL_CITATION {"citationID":"5ULzat9q","properties":{"formattedCitation":"(Uribe, 2024)","plainCitation":"(Uribe, 2024)","noteIndex":0},"citationItems":[{"id":2480,"uris":["http://zotero.org/users/12655648/items/R7R35EIE"],"itemData":{"id":2480,"type":"article-journal","abstract":"La integración de la inteligencia artificial (IA) en la educación tiene el potencial de transformar la enseñanza y el aprendizaje al personalizar la experiencia educativa, optimizar la gestión escolar y mejorar los resultados académicos. No obstante, en México, la adopción de IA enfrenta diversos desafíos. Este artículo examina los principales obstáculos para la implementación de la IA en la educación mexicana, incluyendo la falta de infraestructura tecnológica adecuada, la escasez de capacitación docente profesional, la desigualdad en el acceso a tecnologías y las preocupaciones éticas sobre la privacidad de los datos. Se llevó a cabo una revisión sistemática de la literatura, junto con análisis de casos de estudio. Los resultados indican que, a pesar de estos desafíos, existen oportunidades significativas para que la IA mejore la equidad y la calidad educativa. Las recomendaciones se centran en la necesidad de aumentar la inversión en infraestructura tecnológica, desarrollar programas de formación profesional docente y establecer políticas públicas inclusivas que fomenten el acceso equitativo a la tecnología. Con una estrategia adecuada, la IA puede convertirse en una herramienta clave para el avance educativo en México.","container-title":"Ciencia Latina Revista Científica Multidisciplinar","DOI":"10.37811/cl_rcm.v8i5.13723","journalAbbreviation":"Ciencia Latina Revista Científica Multidisciplinar","page":"2607-2626","source":"ResearchGate","title":"Los Retos de la Inteligencia Artificial (IA) en la Educación de México","volume":"8","author":[{"family":"Uribe","given":"Fernando"}],"issued":{"date-parts":[["2024",10,18]]}}}],"schema":"https://github.com/citation-style-language/schema/raw/master/csl-citation.json"} </w:instrText>
      </w:r>
      <w:r w:rsidR="006E7173">
        <w:rPr>
          <w:rFonts w:ascii="Times New Roman" w:hAnsi="Times New Roman" w:cs="Times New Roman"/>
          <w:sz w:val="24"/>
          <w:szCs w:val="24"/>
        </w:rPr>
        <w:fldChar w:fldCharType="separate"/>
      </w:r>
      <w:r w:rsidR="006E7173" w:rsidRPr="006E7173">
        <w:rPr>
          <w:rFonts w:ascii="Times New Roman" w:hAnsi="Times New Roman" w:cs="Times New Roman"/>
          <w:sz w:val="24"/>
        </w:rPr>
        <w:t>(Uribe, 2024)</w:t>
      </w:r>
      <w:r w:rsidR="006E7173">
        <w:rPr>
          <w:rFonts w:ascii="Times New Roman" w:hAnsi="Times New Roman" w:cs="Times New Roman"/>
          <w:sz w:val="24"/>
          <w:szCs w:val="24"/>
        </w:rPr>
        <w:fldChar w:fldCharType="end"/>
      </w:r>
      <w:r w:rsidR="00B86261">
        <w:rPr>
          <w:rFonts w:ascii="Times New Roman" w:hAnsi="Times New Roman" w:cs="Times New Roman"/>
          <w:sz w:val="24"/>
          <w:szCs w:val="24"/>
        </w:rPr>
        <w:t>.</w:t>
      </w:r>
    </w:p>
    <w:p w14:paraId="4E3F78F2" w14:textId="77777777" w:rsidR="00B86261" w:rsidRPr="0081158C" w:rsidRDefault="00B86261" w:rsidP="001436DD">
      <w:pPr>
        <w:spacing w:after="0" w:line="360" w:lineRule="auto"/>
        <w:ind w:firstLine="708"/>
        <w:jc w:val="both"/>
        <w:rPr>
          <w:rFonts w:ascii="Times New Roman" w:hAnsi="Times New Roman" w:cs="Times New Roman"/>
          <w:sz w:val="24"/>
          <w:szCs w:val="24"/>
        </w:rPr>
      </w:pPr>
    </w:p>
    <w:bookmarkEnd w:id="5"/>
    <w:p w14:paraId="2882187A" w14:textId="2938D202" w:rsidR="000D6FFD" w:rsidRPr="00B86261" w:rsidRDefault="000D6FFD" w:rsidP="001436DD">
      <w:pPr>
        <w:spacing w:after="0" w:line="360" w:lineRule="auto"/>
        <w:jc w:val="center"/>
        <w:rPr>
          <w:rFonts w:ascii="Times New Roman" w:hAnsi="Times New Roman" w:cs="Times New Roman"/>
          <w:b/>
          <w:bCs/>
          <w:sz w:val="32"/>
          <w:szCs w:val="32"/>
        </w:rPr>
      </w:pPr>
      <w:r w:rsidRPr="00B86261">
        <w:rPr>
          <w:rFonts w:ascii="Times New Roman" w:hAnsi="Times New Roman" w:cs="Times New Roman"/>
          <w:b/>
          <w:bCs/>
          <w:sz w:val="32"/>
          <w:szCs w:val="32"/>
        </w:rPr>
        <w:t>C</w:t>
      </w:r>
      <w:r w:rsidR="00B86261" w:rsidRPr="00B86261">
        <w:rPr>
          <w:rFonts w:ascii="Times New Roman" w:hAnsi="Times New Roman" w:cs="Times New Roman"/>
          <w:b/>
          <w:bCs/>
          <w:sz w:val="32"/>
          <w:szCs w:val="32"/>
        </w:rPr>
        <w:t>onclusiones</w:t>
      </w:r>
    </w:p>
    <w:p w14:paraId="6558567C" w14:textId="0DC4394B" w:rsidR="003B714B" w:rsidRPr="0081158C" w:rsidRDefault="00885740"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El uso de la IA como </w:t>
      </w:r>
      <w:r w:rsidR="00BA6952">
        <w:rPr>
          <w:rFonts w:ascii="Times New Roman" w:hAnsi="Times New Roman" w:cs="Times New Roman"/>
          <w:sz w:val="24"/>
          <w:szCs w:val="24"/>
        </w:rPr>
        <w:t>recurso</w:t>
      </w:r>
      <w:r w:rsidRPr="0081158C">
        <w:rPr>
          <w:rFonts w:ascii="Times New Roman" w:hAnsi="Times New Roman" w:cs="Times New Roman"/>
          <w:sz w:val="24"/>
          <w:szCs w:val="24"/>
        </w:rPr>
        <w:t xml:space="preserve"> educativ</w:t>
      </w:r>
      <w:r w:rsidR="00BA6952">
        <w:rPr>
          <w:rFonts w:ascii="Times New Roman" w:hAnsi="Times New Roman" w:cs="Times New Roman"/>
          <w:sz w:val="24"/>
          <w:szCs w:val="24"/>
        </w:rPr>
        <w:t>o</w:t>
      </w:r>
      <w:r w:rsidRPr="0081158C">
        <w:rPr>
          <w:rFonts w:ascii="Times New Roman" w:hAnsi="Times New Roman" w:cs="Times New Roman"/>
          <w:sz w:val="24"/>
          <w:szCs w:val="24"/>
        </w:rPr>
        <w:t xml:space="preserve"> mejora el aprendizaje de los estudiantes de pregrado y, en consecuencia, puede in</w:t>
      </w:r>
      <w:r w:rsidR="00477776">
        <w:rPr>
          <w:rFonts w:ascii="Times New Roman" w:hAnsi="Times New Roman" w:cs="Times New Roman"/>
          <w:sz w:val="24"/>
          <w:szCs w:val="24"/>
        </w:rPr>
        <w:t>tegrarse</w:t>
      </w:r>
      <w:r w:rsidRPr="0081158C">
        <w:rPr>
          <w:rFonts w:ascii="Times New Roman" w:hAnsi="Times New Roman" w:cs="Times New Roman"/>
          <w:sz w:val="24"/>
          <w:szCs w:val="24"/>
        </w:rPr>
        <w:t xml:space="preserve"> como </w:t>
      </w:r>
      <w:r w:rsidR="00BA6952">
        <w:rPr>
          <w:rFonts w:ascii="Times New Roman" w:hAnsi="Times New Roman" w:cs="Times New Roman"/>
          <w:sz w:val="24"/>
          <w:szCs w:val="24"/>
        </w:rPr>
        <w:t>apoyo</w:t>
      </w:r>
      <w:r w:rsidRPr="0081158C">
        <w:rPr>
          <w:rFonts w:ascii="Times New Roman" w:hAnsi="Times New Roman" w:cs="Times New Roman"/>
          <w:sz w:val="24"/>
          <w:szCs w:val="24"/>
        </w:rPr>
        <w:t xml:space="preserve"> complementari</w:t>
      </w:r>
      <w:r w:rsidR="00BA6952">
        <w:rPr>
          <w:rFonts w:ascii="Times New Roman" w:hAnsi="Times New Roman" w:cs="Times New Roman"/>
          <w:sz w:val="24"/>
          <w:szCs w:val="24"/>
        </w:rPr>
        <w:t>o</w:t>
      </w:r>
      <w:r w:rsidRPr="0081158C">
        <w:rPr>
          <w:rFonts w:ascii="Times New Roman" w:hAnsi="Times New Roman" w:cs="Times New Roman"/>
          <w:sz w:val="24"/>
          <w:szCs w:val="24"/>
        </w:rPr>
        <w:t xml:space="preserve"> en la enseñanza. Sin embargo, su </w:t>
      </w:r>
      <w:r w:rsidR="003B714B" w:rsidRPr="0081158C">
        <w:rPr>
          <w:rFonts w:ascii="Times New Roman" w:hAnsi="Times New Roman" w:cs="Times New Roman"/>
          <w:sz w:val="24"/>
          <w:szCs w:val="24"/>
        </w:rPr>
        <w:t xml:space="preserve">uso en la educación superior presenta un reto significativo para las IES. </w:t>
      </w:r>
      <w:r w:rsidR="0009363B" w:rsidRPr="0009363B">
        <w:rPr>
          <w:rFonts w:ascii="Times New Roman" w:hAnsi="Times New Roman" w:cs="Times New Roman"/>
          <w:sz w:val="24"/>
          <w:szCs w:val="24"/>
        </w:rPr>
        <w:t>La IA ha captado la atención de las universidades, que buscan innovar y mantenerse competitivas</w:t>
      </w:r>
      <w:r w:rsidR="0009363B">
        <w:rPr>
          <w:rFonts w:ascii="Times New Roman" w:hAnsi="Times New Roman" w:cs="Times New Roman"/>
          <w:sz w:val="24"/>
          <w:szCs w:val="24"/>
        </w:rPr>
        <w:t xml:space="preserve">. </w:t>
      </w:r>
      <w:r w:rsidR="003B714B" w:rsidRPr="0081158C">
        <w:rPr>
          <w:rFonts w:ascii="Times New Roman" w:hAnsi="Times New Roman" w:cs="Times New Roman"/>
          <w:sz w:val="24"/>
          <w:szCs w:val="24"/>
        </w:rPr>
        <w:t>La amplia disponibilidad de dispositivos electrónicos y el acceso rápido a la información han transformado la manera en que los estudiantes aprenden.</w:t>
      </w:r>
    </w:p>
    <w:p w14:paraId="1750C967" w14:textId="56EAE347" w:rsidR="003B714B" w:rsidRPr="0081158C" w:rsidRDefault="001E7B9F" w:rsidP="0081158C">
      <w:pPr>
        <w:spacing w:after="0" w:line="360" w:lineRule="auto"/>
        <w:ind w:firstLine="708"/>
        <w:jc w:val="both"/>
        <w:rPr>
          <w:rFonts w:ascii="Times New Roman" w:hAnsi="Times New Roman" w:cs="Times New Roman"/>
          <w:sz w:val="24"/>
          <w:szCs w:val="24"/>
        </w:rPr>
      </w:pPr>
      <w:r w:rsidRPr="001E7B9F">
        <w:rPr>
          <w:rFonts w:ascii="Times New Roman" w:hAnsi="Times New Roman" w:cs="Times New Roman"/>
          <w:sz w:val="24"/>
          <w:szCs w:val="24"/>
        </w:rPr>
        <w:t>La IA se ha consolidado como un recurso innovador para el aprendizaje</w:t>
      </w:r>
      <w:r w:rsidR="003B714B" w:rsidRPr="0081158C">
        <w:rPr>
          <w:rFonts w:ascii="Times New Roman" w:hAnsi="Times New Roman" w:cs="Times New Roman"/>
          <w:sz w:val="24"/>
          <w:szCs w:val="24"/>
        </w:rPr>
        <w:t>. El enfoque de ABP permite a los estudiantes gestionar su conocimiento de manera efectiva. Al formular preguntas bien estructuradas y buscar respuestas con la guía de sus docentes, los alumnos pueden mejorar su desempeño, motivación y progreso académico</w:t>
      </w:r>
      <w:r w:rsidR="002E57A6" w:rsidRPr="0081158C">
        <w:rPr>
          <w:rFonts w:ascii="Times New Roman" w:hAnsi="Times New Roman" w:cs="Times New Roman"/>
          <w:sz w:val="24"/>
          <w:szCs w:val="24"/>
        </w:rPr>
        <w:t xml:space="preserve">. </w:t>
      </w:r>
      <w:r w:rsidR="003B714B" w:rsidRPr="0081158C">
        <w:rPr>
          <w:rFonts w:ascii="Times New Roman" w:hAnsi="Times New Roman" w:cs="Times New Roman"/>
          <w:sz w:val="24"/>
          <w:szCs w:val="24"/>
        </w:rPr>
        <w:t xml:space="preserve">Para que esto funcione, es fundamental que los docentes se capaciten y se conviertan en expertos en el uso de la IA. Su incorporación en el aula debe ser transdisciplinaria, alineada con un plan de estudios que ofrezca acompañamiento personalizado a los estudiantes, considerando sus diversos estilos de aprendizaje. </w:t>
      </w:r>
      <w:r w:rsidR="00BA6A33" w:rsidRPr="00BA6A33">
        <w:rPr>
          <w:rFonts w:ascii="Times New Roman" w:hAnsi="Times New Roman" w:cs="Times New Roman"/>
          <w:sz w:val="24"/>
          <w:szCs w:val="24"/>
        </w:rPr>
        <w:t>Dicha integración incluye la provisión de retroalimentación inteligente, lo que puede mejorar significativamente el proceso de evaluación.</w:t>
      </w:r>
    </w:p>
    <w:p w14:paraId="114B2DAB" w14:textId="47923825" w:rsidR="003B714B" w:rsidRPr="0081158C" w:rsidRDefault="00E359F5" w:rsidP="0081158C">
      <w:pPr>
        <w:spacing w:after="0" w:line="360" w:lineRule="auto"/>
        <w:ind w:firstLine="708"/>
        <w:jc w:val="both"/>
        <w:rPr>
          <w:rFonts w:ascii="Times New Roman" w:hAnsi="Times New Roman" w:cs="Times New Roman"/>
          <w:sz w:val="24"/>
          <w:szCs w:val="24"/>
        </w:rPr>
      </w:pPr>
      <w:r w:rsidRPr="00E359F5">
        <w:rPr>
          <w:rFonts w:ascii="Times New Roman" w:hAnsi="Times New Roman" w:cs="Times New Roman"/>
          <w:sz w:val="24"/>
          <w:szCs w:val="24"/>
        </w:rPr>
        <w:t>No obstante, es igualmente importante fomentar la socialización y desarrollar habilidades cognitivas, como la comprensión lectora y la capacidad de análisis crítico</w:t>
      </w:r>
      <w:r w:rsidR="003B714B" w:rsidRPr="0081158C">
        <w:rPr>
          <w:rFonts w:ascii="Times New Roman" w:hAnsi="Times New Roman" w:cs="Times New Roman"/>
          <w:sz w:val="24"/>
          <w:szCs w:val="24"/>
        </w:rPr>
        <w:t>. La combinación de la IA y la experiencia docente puede crear mejores oportunidades de tutoría y apoyo.</w:t>
      </w:r>
    </w:p>
    <w:p w14:paraId="0E54C6B9" w14:textId="3656F660" w:rsidR="003B714B" w:rsidRPr="001B0526" w:rsidRDefault="001B0526" w:rsidP="0081158C">
      <w:pPr>
        <w:spacing w:after="0" w:line="360" w:lineRule="auto"/>
        <w:ind w:firstLine="708"/>
        <w:jc w:val="both"/>
        <w:rPr>
          <w:rFonts w:ascii="Times New Roman" w:hAnsi="Times New Roman" w:cs="Times New Roman"/>
          <w:sz w:val="28"/>
          <w:szCs w:val="28"/>
        </w:rPr>
      </w:pPr>
      <w:r w:rsidRPr="001B0526">
        <w:rPr>
          <w:rFonts w:ascii="Times New Roman" w:hAnsi="Times New Roman" w:cs="Times New Roman"/>
          <w:sz w:val="24"/>
          <w:szCs w:val="24"/>
        </w:rPr>
        <w:t>El uso responsable de la IA ofrece numerosos beneficios, como la mitigación de deficiencias en el aprendizaje y la implementación de estrategias de enseñanza más efectivas, lo que, a su vez, incrementa la motivación y el rendimiento académico.</w:t>
      </w:r>
    </w:p>
    <w:p w14:paraId="6B400A4F" w14:textId="1563CA83" w:rsidR="00A67F27" w:rsidRDefault="00A67F27" w:rsidP="0081158C">
      <w:pPr>
        <w:spacing w:after="0" w:line="360" w:lineRule="auto"/>
        <w:ind w:firstLine="708"/>
        <w:jc w:val="both"/>
        <w:rPr>
          <w:rFonts w:ascii="Times New Roman" w:hAnsi="Times New Roman" w:cs="Times New Roman"/>
          <w:sz w:val="24"/>
          <w:szCs w:val="24"/>
        </w:rPr>
      </w:pPr>
      <w:r w:rsidRPr="00A67F27">
        <w:rPr>
          <w:rFonts w:ascii="Times New Roman" w:hAnsi="Times New Roman" w:cs="Times New Roman"/>
          <w:sz w:val="24"/>
          <w:szCs w:val="24"/>
        </w:rPr>
        <w:t xml:space="preserve">Estos hallazgos sugieren que la </w:t>
      </w:r>
      <w:r>
        <w:rPr>
          <w:rFonts w:ascii="Times New Roman" w:hAnsi="Times New Roman" w:cs="Times New Roman"/>
          <w:sz w:val="24"/>
          <w:szCs w:val="24"/>
        </w:rPr>
        <w:t>IA</w:t>
      </w:r>
      <w:r w:rsidRPr="00A67F27">
        <w:rPr>
          <w:rFonts w:ascii="Times New Roman" w:hAnsi="Times New Roman" w:cs="Times New Roman"/>
          <w:sz w:val="24"/>
          <w:szCs w:val="24"/>
        </w:rPr>
        <w:t xml:space="preserve"> puede ser una herramienta valiosa para mejorar la calidad del aprendizaje universitario</w:t>
      </w:r>
      <w:r>
        <w:rPr>
          <w:rFonts w:ascii="Times New Roman" w:hAnsi="Times New Roman" w:cs="Times New Roman"/>
          <w:sz w:val="24"/>
          <w:szCs w:val="24"/>
        </w:rPr>
        <w:t>.</w:t>
      </w:r>
    </w:p>
    <w:p w14:paraId="5E31DF01" w14:textId="77777777" w:rsidR="00B86261" w:rsidRDefault="00B86261" w:rsidP="0081158C">
      <w:pPr>
        <w:spacing w:after="0" w:line="360" w:lineRule="auto"/>
        <w:ind w:firstLine="708"/>
        <w:jc w:val="both"/>
        <w:rPr>
          <w:rFonts w:ascii="Times New Roman" w:hAnsi="Times New Roman" w:cs="Times New Roman"/>
          <w:sz w:val="24"/>
          <w:szCs w:val="24"/>
        </w:rPr>
      </w:pPr>
    </w:p>
    <w:p w14:paraId="6C03A65A" w14:textId="77777777" w:rsidR="00DF6AC2" w:rsidRDefault="00DF6AC2" w:rsidP="0081158C">
      <w:pPr>
        <w:spacing w:after="0" w:line="360" w:lineRule="auto"/>
        <w:ind w:firstLine="708"/>
        <w:jc w:val="both"/>
        <w:rPr>
          <w:rFonts w:ascii="Times New Roman" w:hAnsi="Times New Roman" w:cs="Times New Roman"/>
          <w:sz w:val="24"/>
          <w:szCs w:val="24"/>
        </w:rPr>
      </w:pPr>
    </w:p>
    <w:p w14:paraId="38D8F6F6" w14:textId="77777777" w:rsidR="00DF6AC2" w:rsidRPr="0081158C" w:rsidRDefault="00DF6AC2" w:rsidP="0081158C">
      <w:pPr>
        <w:spacing w:after="0" w:line="360" w:lineRule="auto"/>
        <w:ind w:firstLine="708"/>
        <w:jc w:val="both"/>
        <w:rPr>
          <w:rFonts w:ascii="Times New Roman" w:hAnsi="Times New Roman" w:cs="Times New Roman"/>
          <w:sz w:val="24"/>
          <w:szCs w:val="24"/>
        </w:rPr>
      </w:pPr>
    </w:p>
    <w:p w14:paraId="099B3355" w14:textId="0DF55425" w:rsidR="00AE005E" w:rsidRPr="00B86261" w:rsidRDefault="00B86261" w:rsidP="00B86261">
      <w:pPr>
        <w:spacing w:after="0" w:line="360" w:lineRule="auto"/>
        <w:jc w:val="center"/>
        <w:rPr>
          <w:rFonts w:ascii="Times New Roman" w:hAnsi="Times New Roman" w:cs="Times New Roman"/>
          <w:b/>
          <w:bCs/>
          <w:sz w:val="28"/>
          <w:szCs w:val="28"/>
        </w:rPr>
      </w:pPr>
      <w:r w:rsidRPr="00B86261">
        <w:rPr>
          <w:rFonts w:ascii="Times New Roman" w:hAnsi="Times New Roman" w:cs="Times New Roman"/>
          <w:b/>
          <w:bCs/>
          <w:sz w:val="28"/>
          <w:szCs w:val="28"/>
        </w:rPr>
        <w:lastRenderedPageBreak/>
        <w:t xml:space="preserve">Futuras </w:t>
      </w:r>
      <w:r w:rsidR="00F72B4A" w:rsidRPr="00B86261">
        <w:rPr>
          <w:rFonts w:ascii="Times New Roman" w:hAnsi="Times New Roman" w:cs="Times New Roman"/>
          <w:b/>
          <w:bCs/>
          <w:sz w:val="28"/>
          <w:szCs w:val="28"/>
        </w:rPr>
        <w:t>Líneas futuras de investigación</w:t>
      </w:r>
    </w:p>
    <w:p w14:paraId="20BD79D5" w14:textId="0B5381D6" w:rsidR="00AE005E" w:rsidRPr="0081158C" w:rsidRDefault="00AE005E"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 xml:space="preserve">Si bien el uso de la IA puede ser útil como herramienta complementaria en el aprendizaje de los estudiantes, no tenemos suficiente evidencia para afirmar que se puede generalizar en otras IES. </w:t>
      </w:r>
      <w:r w:rsidR="00406C86" w:rsidRPr="00406C86">
        <w:rPr>
          <w:rFonts w:ascii="Times New Roman" w:hAnsi="Times New Roman" w:cs="Times New Roman"/>
          <w:sz w:val="24"/>
          <w:szCs w:val="24"/>
        </w:rPr>
        <w:t>Por ello, se recomienda que cada institución realice su propio diagnóstico</w:t>
      </w:r>
      <w:r w:rsidR="0010285B">
        <w:rPr>
          <w:rFonts w:ascii="Times New Roman" w:hAnsi="Times New Roman" w:cs="Times New Roman"/>
          <w:sz w:val="24"/>
          <w:szCs w:val="24"/>
        </w:rPr>
        <w:t xml:space="preserve">. </w:t>
      </w:r>
      <w:r w:rsidRPr="0081158C">
        <w:rPr>
          <w:rFonts w:ascii="Times New Roman" w:hAnsi="Times New Roman" w:cs="Times New Roman"/>
          <w:sz w:val="24"/>
          <w:szCs w:val="24"/>
        </w:rPr>
        <w:t>A</w:t>
      </w:r>
      <w:r w:rsidR="0010285B">
        <w:rPr>
          <w:rFonts w:ascii="Times New Roman" w:hAnsi="Times New Roman" w:cs="Times New Roman"/>
          <w:sz w:val="24"/>
          <w:szCs w:val="24"/>
        </w:rPr>
        <w:t>ú</w:t>
      </w:r>
      <w:r w:rsidRPr="0081158C">
        <w:rPr>
          <w:rFonts w:ascii="Times New Roman" w:hAnsi="Times New Roman" w:cs="Times New Roman"/>
          <w:sz w:val="24"/>
          <w:szCs w:val="24"/>
        </w:rPr>
        <w:t xml:space="preserve">n así, debería considerarse un elemento complementario, puesto que su uso </w:t>
      </w:r>
      <w:r w:rsidR="00EA033B" w:rsidRPr="0081158C">
        <w:rPr>
          <w:rFonts w:ascii="Times New Roman" w:hAnsi="Times New Roman" w:cs="Times New Roman"/>
          <w:sz w:val="24"/>
          <w:szCs w:val="24"/>
        </w:rPr>
        <w:t xml:space="preserve">en la educación </w:t>
      </w:r>
      <w:r w:rsidRPr="0081158C">
        <w:rPr>
          <w:rFonts w:ascii="Times New Roman" w:hAnsi="Times New Roman" w:cs="Times New Roman"/>
          <w:sz w:val="24"/>
          <w:szCs w:val="24"/>
        </w:rPr>
        <w:t>es irreversible. Se recomienda realizar estudios con muestras aleatorias que ofrezcan mayor representatividad. También sería beneficioso llevar a cabo estudios específicos para otra</w:t>
      </w:r>
      <w:r w:rsidR="00EA033B" w:rsidRPr="0081158C">
        <w:rPr>
          <w:rFonts w:ascii="Times New Roman" w:hAnsi="Times New Roman" w:cs="Times New Roman"/>
          <w:sz w:val="24"/>
          <w:szCs w:val="24"/>
        </w:rPr>
        <w:t>s</w:t>
      </w:r>
      <w:r w:rsidRPr="0081158C">
        <w:rPr>
          <w:rFonts w:ascii="Times New Roman" w:hAnsi="Times New Roman" w:cs="Times New Roman"/>
          <w:sz w:val="24"/>
          <w:szCs w:val="24"/>
        </w:rPr>
        <w:t xml:space="preserve"> </w:t>
      </w:r>
      <w:r w:rsidR="00EA033B" w:rsidRPr="0081158C">
        <w:rPr>
          <w:rFonts w:ascii="Times New Roman" w:hAnsi="Times New Roman" w:cs="Times New Roman"/>
          <w:sz w:val="24"/>
          <w:szCs w:val="24"/>
        </w:rPr>
        <w:t>áreas</w:t>
      </w:r>
      <w:r w:rsidRPr="0081158C">
        <w:rPr>
          <w:rFonts w:ascii="Times New Roman" w:hAnsi="Times New Roman" w:cs="Times New Roman"/>
          <w:sz w:val="24"/>
          <w:szCs w:val="24"/>
        </w:rPr>
        <w:t xml:space="preserve"> para identificar posibles diferencias.</w:t>
      </w:r>
    </w:p>
    <w:p w14:paraId="344B11E3" w14:textId="30C8C1E9" w:rsidR="00AE005E" w:rsidRDefault="00AE005E" w:rsidP="0081158C">
      <w:pPr>
        <w:spacing w:after="0" w:line="360" w:lineRule="auto"/>
        <w:ind w:firstLine="708"/>
        <w:jc w:val="both"/>
        <w:rPr>
          <w:rFonts w:ascii="Times New Roman" w:hAnsi="Times New Roman" w:cs="Times New Roman"/>
          <w:sz w:val="24"/>
          <w:szCs w:val="24"/>
        </w:rPr>
      </w:pPr>
      <w:r w:rsidRPr="0081158C">
        <w:rPr>
          <w:rFonts w:ascii="Times New Roman" w:hAnsi="Times New Roman" w:cs="Times New Roman"/>
          <w:sz w:val="24"/>
          <w:szCs w:val="24"/>
        </w:rPr>
        <w:t>Es fundamental que su uso se realice con mucha responsabilidad y sobre todo con fines pedagógicos pues</w:t>
      </w:r>
      <w:r w:rsidR="00EA033B" w:rsidRPr="0081158C">
        <w:rPr>
          <w:rFonts w:ascii="Times New Roman" w:hAnsi="Times New Roman" w:cs="Times New Roman"/>
          <w:sz w:val="24"/>
          <w:szCs w:val="24"/>
        </w:rPr>
        <w:t>to que</w:t>
      </w:r>
      <w:r w:rsidRPr="0081158C">
        <w:rPr>
          <w:rFonts w:ascii="Times New Roman" w:hAnsi="Times New Roman" w:cs="Times New Roman"/>
          <w:sz w:val="24"/>
          <w:szCs w:val="24"/>
        </w:rPr>
        <w:t xml:space="preserve"> es fácil verse encantado por la IA</w:t>
      </w:r>
      <w:r w:rsidR="00EA033B" w:rsidRPr="0081158C">
        <w:rPr>
          <w:rFonts w:ascii="Times New Roman" w:hAnsi="Times New Roman" w:cs="Times New Roman"/>
          <w:sz w:val="24"/>
          <w:szCs w:val="24"/>
        </w:rPr>
        <w:t>.</w:t>
      </w:r>
    </w:p>
    <w:p w14:paraId="7DB49F40" w14:textId="3380E177" w:rsidR="00F72B4A" w:rsidRPr="0081158C" w:rsidRDefault="005C04B1" w:rsidP="001C24E7">
      <w:pPr>
        <w:spacing w:after="0" w:line="360" w:lineRule="auto"/>
        <w:ind w:firstLine="708"/>
        <w:jc w:val="both"/>
        <w:rPr>
          <w:rFonts w:ascii="Times New Roman" w:hAnsi="Times New Roman" w:cs="Times New Roman"/>
          <w:sz w:val="24"/>
          <w:szCs w:val="24"/>
        </w:rPr>
      </w:pPr>
      <w:r w:rsidRPr="005C04B1">
        <w:rPr>
          <w:rFonts w:ascii="Times New Roman" w:hAnsi="Times New Roman" w:cs="Times New Roman"/>
          <w:sz w:val="24"/>
          <w:szCs w:val="24"/>
        </w:rPr>
        <w:t>Es necesario examinar el uso de la IA entre los docentes para maximizar su potencial pedagógico</w:t>
      </w:r>
      <w:r w:rsidR="001C24E7" w:rsidRPr="005C04B1">
        <w:rPr>
          <w:rFonts w:ascii="Times New Roman" w:hAnsi="Times New Roman" w:cs="Times New Roman"/>
          <w:sz w:val="24"/>
          <w:szCs w:val="24"/>
        </w:rPr>
        <w:t>.</w:t>
      </w:r>
      <w:r w:rsidR="001C24E7" w:rsidRPr="001C24E7">
        <w:rPr>
          <w:rFonts w:ascii="Times New Roman" w:hAnsi="Times New Roman" w:cs="Times New Roman"/>
          <w:sz w:val="24"/>
          <w:szCs w:val="24"/>
        </w:rPr>
        <w:t xml:space="preserve"> </w:t>
      </w:r>
      <w:r w:rsidR="003E5CF2" w:rsidRPr="003E5CF2">
        <w:rPr>
          <w:rFonts w:ascii="Times New Roman" w:hAnsi="Times New Roman" w:cs="Times New Roman"/>
          <w:sz w:val="24"/>
          <w:szCs w:val="24"/>
        </w:rPr>
        <w:t>En este contexto, surge una pregunta clave: ¿cómo integrar la IA en la planificación didáctica?</w:t>
      </w:r>
      <w:r w:rsidR="003E5CF2">
        <w:rPr>
          <w:rFonts w:ascii="Times New Roman" w:hAnsi="Times New Roman" w:cs="Times New Roman"/>
          <w:sz w:val="24"/>
          <w:szCs w:val="24"/>
        </w:rPr>
        <w:t xml:space="preserve"> </w:t>
      </w:r>
      <w:r w:rsidR="0063581E" w:rsidRPr="003E5CF2">
        <w:rPr>
          <w:rFonts w:ascii="Times New Roman" w:hAnsi="Times New Roman" w:cs="Times New Roman"/>
          <w:sz w:val="24"/>
          <w:szCs w:val="24"/>
        </w:rPr>
        <w:t>¿</w:t>
      </w:r>
      <w:r w:rsidR="0063581E" w:rsidRPr="0063581E">
        <w:rPr>
          <w:rFonts w:ascii="Times New Roman" w:hAnsi="Times New Roman" w:cs="Times New Roman"/>
          <w:sz w:val="24"/>
          <w:szCs w:val="24"/>
        </w:rPr>
        <w:t>Cómo transformarían las metodologías de enseñanza actuales si los docentes utilizaran la IA para personalizar la experiencia educativa de cada estudiante en tiempo real?</w:t>
      </w:r>
    </w:p>
    <w:p w14:paraId="3170201E" w14:textId="3B6DB6D9" w:rsidR="00AE005E" w:rsidRPr="0081158C" w:rsidRDefault="00AE005E" w:rsidP="0081158C">
      <w:pPr>
        <w:spacing w:after="0" w:line="360" w:lineRule="auto"/>
        <w:jc w:val="both"/>
        <w:rPr>
          <w:rFonts w:ascii="Times New Roman" w:hAnsi="Times New Roman" w:cs="Times New Roman"/>
          <w:b/>
          <w:bCs/>
          <w:sz w:val="24"/>
          <w:szCs w:val="24"/>
        </w:rPr>
      </w:pPr>
      <w:r w:rsidRPr="0081158C">
        <w:rPr>
          <w:rFonts w:ascii="Times New Roman" w:hAnsi="Times New Roman" w:cs="Times New Roman"/>
          <w:b/>
          <w:bCs/>
          <w:sz w:val="24"/>
          <w:szCs w:val="24"/>
        </w:rPr>
        <w:t xml:space="preserve">Agradecimiento </w:t>
      </w:r>
    </w:p>
    <w:p w14:paraId="43535E72" w14:textId="083A2C04" w:rsidR="00AE005E" w:rsidRPr="00006E0D" w:rsidRDefault="00006E0D" w:rsidP="0081158C">
      <w:pPr>
        <w:spacing w:after="0" w:line="360" w:lineRule="auto"/>
        <w:ind w:firstLine="708"/>
        <w:jc w:val="both"/>
        <w:rPr>
          <w:rFonts w:ascii="Times New Roman" w:hAnsi="Times New Roman" w:cs="Times New Roman"/>
          <w:sz w:val="24"/>
          <w:szCs w:val="24"/>
        </w:rPr>
      </w:pPr>
      <w:r w:rsidRPr="00006E0D">
        <w:rPr>
          <w:rFonts w:ascii="Times New Roman" w:hAnsi="Times New Roman" w:cs="Times New Roman"/>
          <w:sz w:val="24"/>
          <w:szCs w:val="24"/>
        </w:rPr>
        <w:t>Agradecemos a la Mtra. Bertha Gabriela Ramos López por sus valiosos comentarios y sugerencias, así como al CONAHCYT por el financiamiento otorgado mediante la beca para estancia posdoctoral.</w:t>
      </w:r>
    </w:p>
    <w:p w14:paraId="7F822644" w14:textId="112EC42B" w:rsidR="00174E93" w:rsidRDefault="006C6591" w:rsidP="0081158C">
      <w:pPr>
        <w:spacing w:after="0" w:line="360" w:lineRule="auto"/>
        <w:ind w:firstLine="708"/>
        <w:jc w:val="both"/>
        <w:rPr>
          <w:rFonts w:ascii="Times New Roman" w:hAnsi="Times New Roman" w:cs="Times New Roman"/>
          <w:sz w:val="24"/>
          <w:szCs w:val="24"/>
        </w:rPr>
      </w:pPr>
      <w:r w:rsidRPr="006C6591">
        <w:rPr>
          <w:rFonts w:ascii="Times New Roman" w:hAnsi="Times New Roman" w:cs="Times New Roman"/>
          <w:sz w:val="24"/>
          <w:szCs w:val="24"/>
        </w:rPr>
        <w:t>Este trabajo fue realizado en colaboración con Ernesto Gabriel Roque Ramos, quien se desempeñó como asistente de investigación y actualmente cursa la carrera de Ingeniería en Sistemas y Tecnologías de la Información.</w:t>
      </w:r>
    </w:p>
    <w:p w14:paraId="4C411C41" w14:textId="77777777" w:rsidR="00B86261" w:rsidRDefault="00B86261" w:rsidP="0081158C">
      <w:pPr>
        <w:spacing w:after="0" w:line="360" w:lineRule="auto"/>
        <w:ind w:firstLine="708"/>
        <w:jc w:val="both"/>
        <w:rPr>
          <w:rFonts w:ascii="Times New Roman" w:hAnsi="Times New Roman" w:cs="Times New Roman"/>
          <w:sz w:val="28"/>
          <w:szCs w:val="28"/>
        </w:rPr>
      </w:pPr>
    </w:p>
    <w:p w14:paraId="34B3218B" w14:textId="77777777" w:rsidR="00DF6AC2" w:rsidRDefault="00DF6AC2" w:rsidP="0081158C">
      <w:pPr>
        <w:spacing w:after="0" w:line="360" w:lineRule="auto"/>
        <w:ind w:firstLine="708"/>
        <w:jc w:val="both"/>
        <w:rPr>
          <w:rFonts w:ascii="Times New Roman" w:hAnsi="Times New Roman" w:cs="Times New Roman"/>
          <w:sz w:val="28"/>
          <w:szCs w:val="28"/>
        </w:rPr>
      </w:pPr>
    </w:p>
    <w:p w14:paraId="32D02F13" w14:textId="77777777" w:rsidR="00DF6AC2" w:rsidRDefault="00DF6AC2" w:rsidP="0081158C">
      <w:pPr>
        <w:spacing w:after="0" w:line="360" w:lineRule="auto"/>
        <w:ind w:firstLine="708"/>
        <w:jc w:val="both"/>
        <w:rPr>
          <w:rFonts w:ascii="Times New Roman" w:hAnsi="Times New Roman" w:cs="Times New Roman"/>
          <w:sz w:val="28"/>
          <w:szCs w:val="28"/>
        </w:rPr>
      </w:pPr>
    </w:p>
    <w:p w14:paraId="6AD5F9B2" w14:textId="77777777" w:rsidR="00DF6AC2" w:rsidRDefault="00DF6AC2" w:rsidP="0081158C">
      <w:pPr>
        <w:spacing w:after="0" w:line="360" w:lineRule="auto"/>
        <w:ind w:firstLine="708"/>
        <w:jc w:val="both"/>
        <w:rPr>
          <w:rFonts w:ascii="Times New Roman" w:hAnsi="Times New Roman" w:cs="Times New Roman"/>
          <w:sz w:val="28"/>
          <w:szCs w:val="28"/>
        </w:rPr>
      </w:pPr>
    </w:p>
    <w:p w14:paraId="7D769915" w14:textId="77777777" w:rsidR="00DF6AC2" w:rsidRDefault="00DF6AC2" w:rsidP="0081158C">
      <w:pPr>
        <w:spacing w:after="0" w:line="360" w:lineRule="auto"/>
        <w:ind w:firstLine="708"/>
        <w:jc w:val="both"/>
        <w:rPr>
          <w:rFonts w:ascii="Times New Roman" w:hAnsi="Times New Roman" w:cs="Times New Roman"/>
          <w:sz w:val="28"/>
          <w:szCs w:val="28"/>
        </w:rPr>
      </w:pPr>
    </w:p>
    <w:p w14:paraId="0D02F60F" w14:textId="77777777" w:rsidR="00DF6AC2" w:rsidRDefault="00DF6AC2" w:rsidP="0081158C">
      <w:pPr>
        <w:spacing w:after="0" w:line="360" w:lineRule="auto"/>
        <w:ind w:firstLine="708"/>
        <w:jc w:val="both"/>
        <w:rPr>
          <w:rFonts w:ascii="Times New Roman" w:hAnsi="Times New Roman" w:cs="Times New Roman"/>
          <w:sz w:val="28"/>
          <w:szCs w:val="28"/>
        </w:rPr>
      </w:pPr>
    </w:p>
    <w:p w14:paraId="18BD82CC" w14:textId="77777777" w:rsidR="00DF6AC2" w:rsidRDefault="00DF6AC2" w:rsidP="0081158C">
      <w:pPr>
        <w:spacing w:after="0" w:line="360" w:lineRule="auto"/>
        <w:ind w:firstLine="708"/>
        <w:jc w:val="both"/>
        <w:rPr>
          <w:rFonts w:ascii="Times New Roman" w:hAnsi="Times New Roman" w:cs="Times New Roman"/>
          <w:sz w:val="28"/>
          <w:szCs w:val="28"/>
        </w:rPr>
      </w:pPr>
    </w:p>
    <w:p w14:paraId="3CD82CE5" w14:textId="77777777" w:rsidR="00DF6AC2" w:rsidRDefault="00DF6AC2" w:rsidP="0081158C">
      <w:pPr>
        <w:spacing w:after="0" w:line="360" w:lineRule="auto"/>
        <w:ind w:firstLine="708"/>
        <w:jc w:val="both"/>
        <w:rPr>
          <w:rFonts w:ascii="Times New Roman" w:hAnsi="Times New Roman" w:cs="Times New Roman"/>
          <w:sz w:val="28"/>
          <w:szCs w:val="28"/>
        </w:rPr>
      </w:pPr>
    </w:p>
    <w:p w14:paraId="2B08EF44" w14:textId="77777777" w:rsidR="00DF6AC2" w:rsidRDefault="00DF6AC2" w:rsidP="0081158C">
      <w:pPr>
        <w:spacing w:after="0" w:line="360" w:lineRule="auto"/>
        <w:ind w:firstLine="708"/>
        <w:jc w:val="both"/>
        <w:rPr>
          <w:rFonts w:ascii="Times New Roman" w:hAnsi="Times New Roman" w:cs="Times New Roman"/>
          <w:sz w:val="28"/>
          <w:szCs w:val="28"/>
        </w:rPr>
      </w:pPr>
    </w:p>
    <w:p w14:paraId="0D767D15" w14:textId="77777777" w:rsidR="00DF6AC2" w:rsidRDefault="00DF6AC2" w:rsidP="0081158C">
      <w:pPr>
        <w:spacing w:after="0" w:line="360" w:lineRule="auto"/>
        <w:ind w:firstLine="708"/>
        <w:jc w:val="both"/>
        <w:rPr>
          <w:rFonts w:ascii="Times New Roman" w:hAnsi="Times New Roman" w:cs="Times New Roman"/>
          <w:sz w:val="28"/>
          <w:szCs w:val="28"/>
        </w:rPr>
      </w:pPr>
    </w:p>
    <w:p w14:paraId="1A0EEF56" w14:textId="77777777" w:rsidR="00DF6AC2" w:rsidRDefault="00DF6AC2" w:rsidP="0081158C">
      <w:pPr>
        <w:spacing w:after="0" w:line="360" w:lineRule="auto"/>
        <w:ind w:firstLine="708"/>
        <w:jc w:val="both"/>
        <w:rPr>
          <w:rFonts w:ascii="Times New Roman" w:hAnsi="Times New Roman" w:cs="Times New Roman"/>
          <w:sz w:val="28"/>
          <w:szCs w:val="28"/>
        </w:rPr>
      </w:pPr>
    </w:p>
    <w:p w14:paraId="0E295AE8" w14:textId="77777777" w:rsidR="00DF6AC2" w:rsidRPr="006C6591" w:rsidRDefault="00DF6AC2" w:rsidP="0081158C">
      <w:pPr>
        <w:spacing w:after="0" w:line="360" w:lineRule="auto"/>
        <w:ind w:firstLine="708"/>
        <w:jc w:val="both"/>
        <w:rPr>
          <w:rFonts w:ascii="Times New Roman" w:hAnsi="Times New Roman" w:cs="Times New Roman"/>
          <w:sz w:val="28"/>
          <w:szCs w:val="28"/>
        </w:rPr>
      </w:pPr>
    </w:p>
    <w:p w14:paraId="720C9B9C" w14:textId="25C7DB96" w:rsidR="00F52ADE" w:rsidRPr="0002113E" w:rsidRDefault="00B86261" w:rsidP="0081158C">
      <w:pPr>
        <w:spacing w:after="0" w:line="360" w:lineRule="auto"/>
        <w:jc w:val="both"/>
        <w:rPr>
          <w:rFonts w:ascii="Calibri" w:hAnsi="Calibri" w:cs="Calibri"/>
          <w:b/>
          <w:bCs/>
          <w:sz w:val="28"/>
          <w:szCs w:val="28"/>
          <w:lang w:val="en-US"/>
        </w:rPr>
      </w:pPr>
      <w:r w:rsidRPr="0002113E">
        <w:rPr>
          <w:rFonts w:ascii="Calibri" w:hAnsi="Calibri" w:cs="Calibri"/>
          <w:b/>
          <w:bCs/>
          <w:sz w:val="28"/>
          <w:szCs w:val="28"/>
          <w:lang w:val="en-US"/>
        </w:rPr>
        <w:lastRenderedPageBreak/>
        <w:t>Referencias</w:t>
      </w:r>
    </w:p>
    <w:p w14:paraId="03517F3A" w14:textId="48AAEF40" w:rsidR="006E7173" w:rsidRPr="006E7173" w:rsidRDefault="00786F6B" w:rsidP="00B86261">
      <w:pPr>
        <w:pStyle w:val="Bibliografa"/>
        <w:spacing w:line="360" w:lineRule="auto"/>
        <w:jc w:val="both"/>
        <w:rPr>
          <w:rFonts w:ascii="Times New Roman" w:hAnsi="Times New Roman" w:cs="Times New Roman"/>
          <w:sz w:val="24"/>
          <w:lang w:val="en-US"/>
        </w:rPr>
      </w:pPr>
      <w:r w:rsidRPr="0081158C">
        <w:fldChar w:fldCharType="begin"/>
      </w:r>
      <w:r w:rsidR="00096762" w:rsidRPr="009858A7">
        <w:rPr>
          <w:lang w:val="en-US"/>
        </w:rPr>
        <w:instrText xml:space="preserve"> ADDIN ZOTERO_BIBL {"uncited":[["http://zotero.org/users/12655648/items/KC6ERLUC"]],"omitted":[],"custom":[]} CSL_BIBLIOGRAPHY </w:instrText>
      </w:r>
      <w:r w:rsidRPr="0081158C">
        <w:fldChar w:fldCharType="separate"/>
      </w:r>
      <w:r w:rsidR="006E7173" w:rsidRPr="009858A7">
        <w:rPr>
          <w:rFonts w:ascii="Times New Roman" w:hAnsi="Times New Roman" w:cs="Times New Roman"/>
          <w:sz w:val="24"/>
          <w:lang w:val="en-US"/>
        </w:rPr>
        <w:t>Abbas, N.</w:t>
      </w:r>
      <w:r w:rsidR="00DA59C2" w:rsidRPr="009858A7">
        <w:rPr>
          <w:rFonts w:ascii="Times New Roman" w:hAnsi="Times New Roman" w:cs="Times New Roman"/>
          <w:sz w:val="24"/>
          <w:lang w:val="en-US"/>
        </w:rPr>
        <w:t>,</w:t>
      </w:r>
      <w:r w:rsidR="006E7173" w:rsidRPr="009858A7">
        <w:rPr>
          <w:rFonts w:ascii="Times New Roman" w:hAnsi="Times New Roman" w:cs="Times New Roman"/>
          <w:sz w:val="24"/>
          <w:lang w:val="en-US"/>
        </w:rPr>
        <w:t xml:space="preserve"> Ali, I.</w:t>
      </w:r>
      <w:r w:rsidR="00DA59C2" w:rsidRPr="009858A7">
        <w:rPr>
          <w:rFonts w:ascii="Times New Roman" w:hAnsi="Times New Roman" w:cs="Times New Roman"/>
          <w:sz w:val="24"/>
          <w:lang w:val="en-US"/>
        </w:rPr>
        <w:t>,</w:t>
      </w:r>
      <w:r w:rsidR="006E7173" w:rsidRPr="009858A7">
        <w:rPr>
          <w:rFonts w:ascii="Times New Roman" w:hAnsi="Times New Roman" w:cs="Times New Roman"/>
          <w:sz w:val="24"/>
          <w:lang w:val="en-US"/>
        </w:rPr>
        <w:t xml:space="preserve"> Manzoor, R.</w:t>
      </w:r>
      <w:r w:rsidR="00DA59C2" w:rsidRPr="009858A7">
        <w:rPr>
          <w:rFonts w:ascii="Times New Roman" w:hAnsi="Times New Roman" w:cs="Times New Roman"/>
          <w:sz w:val="24"/>
          <w:lang w:val="en-US"/>
        </w:rPr>
        <w:t>,</w:t>
      </w:r>
      <w:r w:rsidR="006E7173" w:rsidRPr="009858A7">
        <w:rPr>
          <w:rFonts w:ascii="Times New Roman" w:hAnsi="Times New Roman" w:cs="Times New Roman"/>
          <w:sz w:val="24"/>
          <w:lang w:val="en-US"/>
        </w:rPr>
        <w:t xml:space="preserve"> Hussain, T. </w:t>
      </w:r>
      <w:r w:rsidR="00FC3F7D" w:rsidRPr="009858A7">
        <w:rPr>
          <w:rFonts w:ascii="Times New Roman" w:hAnsi="Times New Roman" w:cs="Times New Roman"/>
          <w:sz w:val="24"/>
          <w:lang w:val="en-US"/>
        </w:rPr>
        <w:t>y</w:t>
      </w:r>
      <w:r w:rsidR="006E7173" w:rsidRPr="009858A7">
        <w:rPr>
          <w:rFonts w:ascii="Times New Roman" w:hAnsi="Times New Roman" w:cs="Times New Roman"/>
          <w:sz w:val="24"/>
          <w:lang w:val="en-US"/>
        </w:rPr>
        <w:t xml:space="preserve"> Hussaini, M. H. A. (2023). </w:t>
      </w:r>
      <w:r w:rsidR="006E7173" w:rsidRPr="006E7173">
        <w:rPr>
          <w:rFonts w:ascii="Times New Roman" w:hAnsi="Times New Roman" w:cs="Times New Roman"/>
          <w:sz w:val="24"/>
          <w:lang w:val="en-US"/>
        </w:rPr>
        <w:t xml:space="preserve">Role of Artificial Intelligence Tools in Enhancing Students’ Educational Performance at Higher Levels. </w:t>
      </w:r>
      <w:r w:rsidR="006E7173" w:rsidRPr="006E7173">
        <w:rPr>
          <w:rFonts w:ascii="Times New Roman" w:hAnsi="Times New Roman" w:cs="Times New Roman"/>
          <w:i/>
          <w:iCs/>
          <w:sz w:val="24"/>
          <w:lang w:val="en-US"/>
        </w:rPr>
        <w:t>Journal of Artificial Intelligence,Machine Learning and Neural Network</w:t>
      </w:r>
      <w:r w:rsidR="006E7173" w:rsidRPr="006E7173">
        <w:rPr>
          <w:rFonts w:ascii="Times New Roman" w:hAnsi="Times New Roman" w:cs="Times New Roman"/>
          <w:sz w:val="24"/>
          <w:lang w:val="en-US"/>
        </w:rPr>
        <w:t xml:space="preserve">, </w:t>
      </w:r>
      <w:r w:rsidR="006E7173" w:rsidRPr="006E7173">
        <w:rPr>
          <w:rFonts w:ascii="Times New Roman" w:hAnsi="Times New Roman" w:cs="Times New Roman"/>
          <w:i/>
          <w:iCs/>
          <w:sz w:val="24"/>
          <w:lang w:val="en-US"/>
        </w:rPr>
        <w:t>3</w:t>
      </w:r>
      <w:r w:rsidR="006E7173" w:rsidRPr="006E7173">
        <w:rPr>
          <w:rFonts w:ascii="Times New Roman" w:hAnsi="Times New Roman" w:cs="Times New Roman"/>
          <w:sz w:val="24"/>
          <w:lang w:val="en-US"/>
        </w:rPr>
        <w:t>(05). https://doi.org/10.55529/jaimlnn.35.36.49</w:t>
      </w:r>
    </w:p>
    <w:p w14:paraId="688A8F69" w14:textId="43B1C825" w:rsidR="006E7173" w:rsidRPr="006E7173" w:rsidRDefault="006E7173" w:rsidP="00B86261">
      <w:pPr>
        <w:pStyle w:val="Bibliografa"/>
        <w:spacing w:line="360" w:lineRule="auto"/>
        <w:jc w:val="both"/>
        <w:rPr>
          <w:rFonts w:ascii="Times New Roman" w:hAnsi="Times New Roman" w:cs="Times New Roman"/>
          <w:sz w:val="24"/>
          <w:lang w:val="en-US"/>
        </w:rPr>
      </w:pPr>
      <w:r w:rsidRPr="006E7173">
        <w:rPr>
          <w:rFonts w:ascii="Times New Roman" w:hAnsi="Times New Roman" w:cs="Times New Roman"/>
          <w:sz w:val="24"/>
          <w:lang w:val="en-US"/>
        </w:rPr>
        <w:t xml:space="preserve">Akgun, S. </w:t>
      </w:r>
      <w:r w:rsidR="00CF74EA">
        <w:rPr>
          <w:rFonts w:ascii="Times New Roman" w:hAnsi="Times New Roman" w:cs="Times New Roman"/>
          <w:sz w:val="24"/>
          <w:lang w:val="en-US"/>
        </w:rPr>
        <w:t>y</w:t>
      </w:r>
      <w:r w:rsidRPr="006E7173">
        <w:rPr>
          <w:rFonts w:ascii="Times New Roman" w:hAnsi="Times New Roman" w:cs="Times New Roman"/>
          <w:sz w:val="24"/>
          <w:lang w:val="en-US"/>
        </w:rPr>
        <w:t xml:space="preserve"> Greenhow, C. (2022). Artificial intelligence in education: Addressing ethical challenges in K-12 settings. </w:t>
      </w:r>
      <w:r w:rsidRPr="006E7173">
        <w:rPr>
          <w:rFonts w:ascii="Times New Roman" w:hAnsi="Times New Roman" w:cs="Times New Roman"/>
          <w:i/>
          <w:iCs/>
          <w:sz w:val="24"/>
          <w:lang w:val="en-US"/>
        </w:rPr>
        <w:t>AI and Ethics</w:t>
      </w:r>
      <w:r w:rsidRPr="006E7173">
        <w:rPr>
          <w:rFonts w:ascii="Times New Roman" w:hAnsi="Times New Roman" w:cs="Times New Roman"/>
          <w:sz w:val="24"/>
          <w:lang w:val="en-US"/>
        </w:rPr>
        <w:t xml:space="preserve">, </w:t>
      </w:r>
      <w:r w:rsidRPr="006E7173">
        <w:rPr>
          <w:rFonts w:ascii="Times New Roman" w:hAnsi="Times New Roman" w:cs="Times New Roman"/>
          <w:i/>
          <w:iCs/>
          <w:sz w:val="24"/>
          <w:lang w:val="en-US"/>
        </w:rPr>
        <w:t>2</w:t>
      </w:r>
      <w:r w:rsidRPr="006E7173">
        <w:rPr>
          <w:rFonts w:ascii="Times New Roman" w:hAnsi="Times New Roman" w:cs="Times New Roman"/>
          <w:sz w:val="24"/>
          <w:lang w:val="en-US"/>
        </w:rPr>
        <w:t>(3), 431-440. https://doi.org/10.1007/s43681-021-00096-7</w:t>
      </w:r>
    </w:p>
    <w:p w14:paraId="26ACA9F5" w14:textId="39A3D50F"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lang w:val="en-US"/>
        </w:rPr>
        <w:t>Aliabadi, R.</w:t>
      </w:r>
      <w:r w:rsidR="00582C6E">
        <w:rPr>
          <w:rFonts w:ascii="Times New Roman" w:hAnsi="Times New Roman" w:cs="Times New Roman"/>
          <w:sz w:val="24"/>
          <w:lang w:val="en-US"/>
        </w:rPr>
        <w:t>,</w:t>
      </w:r>
      <w:r w:rsidRPr="006E7173">
        <w:rPr>
          <w:rFonts w:ascii="Times New Roman" w:hAnsi="Times New Roman" w:cs="Times New Roman"/>
          <w:sz w:val="24"/>
          <w:lang w:val="en-US"/>
        </w:rPr>
        <w:t xml:space="preserve"> Singh, A. </w:t>
      </w:r>
      <w:r w:rsidR="00A80AA4">
        <w:rPr>
          <w:rFonts w:ascii="Times New Roman" w:hAnsi="Times New Roman" w:cs="Times New Roman"/>
          <w:sz w:val="24"/>
          <w:lang w:val="en-US"/>
        </w:rPr>
        <w:t>y</w:t>
      </w:r>
      <w:r w:rsidRPr="006E7173">
        <w:rPr>
          <w:rFonts w:ascii="Times New Roman" w:hAnsi="Times New Roman" w:cs="Times New Roman"/>
          <w:sz w:val="24"/>
          <w:lang w:val="en-US"/>
        </w:rPr>
        <w:t xml:space="preserve"> Wilson, E. (2023). Transdisciplinary AI Education: The Confluence of Curricular and Community Needs in the Instruction of Artificial Intelligence. En T. Schlippe, E. C. K. Cheng, </w:t>
      </w:r>
      <w:r w:rsidR="00A80AA4">
        <w:rPr>
          <w:rFonts w:ascii="Times New Roman" w:hAnsi="Times New Roman" w:cs="Times New Roman"/>
          <w:sz w:val="24"/>
          <w:lang w:val="en-US"/>
        </w:rPr>
        <w:t>y</w:t>
      </w:r>
      <w:r w:rsidRPr="006E7173">
        <w:rPr>
          <w:rFonts w:ascii="Times New Roman" w:hAnsi="Times New Roman" w:cs="Times New Roman"/>
          <w:sz w:val="24"/>
          <w:lang w:val="en-US"/>
        </w:rPr>
        <w:t xml:space="preserve"> T. Wang (Eds.), </w:t>
      </w:r>
      <w:r w:rsidRPr="006E7173">
        <w:rPr>
          <w:rFonts w:ascii="Times New Roman" w:hAnsi="Times New Roman" w:cs="Times New Roman"/>
          <w:i/>
          <w:iCs/>
          <w:sz w:val="24"/>
          <w:lang w:val="en-US"/>
        </w:rPr>
        <w:t>Artificial Intelligence in Education Technologies: New Development and Innovative Practices</w:t>
      </w:r>
      <w:r w:rsidRPr="006E7173">
        <w:rPr>
          <w:rFonts w:ascii="Times New Roman" w:hAnsi="Times New Roman" w:cs="Times New Roman"/>
          <w:sz w:val="24"/>
          <w:lang w:val="en-US"/>
        </w:rPr>
        <w:t xml:space="preserve"> (pp. 137-151). </w:t>
      </w:r>
      <w:r w:rsidRPr="006E7173">
        <w:rPr>
          <w:rFonts w:ascii="Times New Roman" w:hAnsi="Times New Roman" w:cs="Times New Roman"/>
          <w:sz w:val="24"/>
        </w:rPr>
        <w:t>Springer Nature. https://doi.org/10.1007/978-981-99-7947-9_11</w:t>
      </w:r>
    </w:p>
    <w:p w14:paraId="4900DB51" w14:textId="4F66F7B0" w:rsidR="006E7173" w:rsidRPr="006E7173" w:rsidRDefault="006E7173" w:rsidP="00B86261">
      <w:pPr>
        <w:pStyle w:val="Bibliografa"/>
        <w:spacing w:line="360" w:lineRule="auto"/>
        <w:jc w:val="both"/>
        <w:rPr>
          <w:rFonts w:ascii="Times New Roman" w:hAnsi="Times New Roman" w:cs="Times New Roman"/>
          <w:sz w:val="24"/>
        </w:rPr>
      </w:pPr>
      <w:r w:rsidRPr="006B2F86">
        <w:rPr>
          <w:rFonts w:ascii="Times New Roman" w:hAnsi="Times New Roman" w:cs="Times New Roman"/>
          <w:sz w:val="24"/>
        </w:rPr>
        <w:t>Alpizar</w:t>
      </w:r>
      <w:r w:rsidR="009C2948" w:rsidRPr="006B2F86">
        <w:rPr>
          <w:rFonts w:ascii="Times New Roman" w:hAnsi="Times New Roman" w:cs="Times New Roman"/>
          <w:sz w:val="24"/>
        </w:rPr>
        <w:t>,</w:t>
      </w:r>
      <w:r w:rsidRPr="006E7173">
        <w:rPr>
          <w:rFonts w:ascii="Times New Roman" w:hAnsi="Times New Roman" w:cs="Times New Roman"/>
          <w:sz w:val="24"/>
        </w:rPr>
        <w:t xml:space="preserve"> G</w:t>
      </w:r>
      <w:r w:rsidR="009C2948">
        <w:rPr>
          <w:rFonts w:ascii="Times New Roman" w:hAnsi="Times New Roman" w:cs="Times New Roman"/>
          <w:sz w:val="24"/>
        </w:rPr>
        <w:t>.</w:t>
      </w:r>
      <w:r w:rsidRPr="006E7173">
        <w:rPr>
          <w:rFonts w:ascii="Times New Roman" w:hAnsi="Times New Roman" w:cs="Times New Roman"/>
          <w:sz w:val="24"/>
        </w:rPr>
        <w:t xml:space="preserve"> L. O. </w:t>
      </w:r>
      <w:r w:rsidR="009C2948">
        <w:rPr>
          <w:rFonts w:ascii="Times New Roman" w:hAnsi="Times New Roman" w:cs="Times New Roman"/>
          <w:sz w:val="24"/>
        </w:rPr>
        <w:t>y</w:t>
      </w:r>
      <w:r w:rsidRPr="006E7173">
        <w:rPr>
          <w:rFonts w:ascii="Times New Roman" w:hAnsi="Times New Roman" w:cs="Times New Roman"/>
          <w:sz w:val="24"/>
        </w:rPr>
        <w:t xml:space="preserve"> Martínez</w:t>
      </w:r>
      <w:r w:rsidR="009C2948">
        <w:rPr>
          <w:rFonts w:ascii="Times New Roman" w:hAnsi="Times New Roman" w:cs="Times New Roman"/>
          <w:sz w:val="24"/>
        </w:rPr>
        <w:t>,</w:t>
      </w:r>
      <w:r w:rsidRPr="006E7173">
        <w:rPr>
          <w:rFonts w:ascii="Times New Roman" w:hAnsi="Times New Roman" w:cs="Times New Roman"/>
          <w:sz w:val="24"/>
        </w:rPr>
        <w:t xml:space="preserve"> R</w:t>
      </w:r>
      <w:r w:rsidR="009C2948">
        <w:rPr>
          <w:rFonts w:ascii="Times New Roman" w:hAnsi="Times New Roman" w:cs="Times New Roman"/>
          <w:sz w:val="24"/>
        </w:rPr>
        <w:t>.</w:t>
      </w:r>
      <w:r w:rsidRPr="006E7173">
        <w:rPr>
          <w:rFonts w:ascii="Times New Roman" w:hAnsi="Times New Roman" w:cs="Times New Roman"/>
          <w:sz w:val="24"/>
        </w:rPr>
        <w:t xml:space="preserve"> H. (2024). Perspectiva de estudiantes de nivel medio superior respecto al uso de la inteligencia artificial generativa en su aprendizaje. </w:t>
      </w:r>
      <w:r w:rsidRPr="006E7173">
        <w:rPr>
          <w:rFonts w:ascii="Times New Roman" w:hAnsi="Times New Roman" w:cs="Times New Roman"/>
          <w:i/>
          <w:iCs/>
          <w:sz w:val="24"/>
        </w:rPr>
        <w:t>RIDE Revista Iberoamericana para la Investigación y el Desarrollo Educativo</w:t>
      </w:r>
      <w:r w:rsidRPr="006E7173">
        <w:rPr>
          <w:rFonts w:ascii="Times New Roman" w:hAnsi="Times New Roman" w:cs="Times New Roman"/>
          <w:sz w:val="24"/>
        </w:rPr>
        <w:t xml:space="preserve">, </w:t>
      </w:r>
      <w:r w:rsidRPr="006E7173">
        <w:rPr>
          <w:rFonts w:ascii="Times New Roman" w:hAnsi="Times New Roman" w:cs="Times New Roman"/>
          <w:i/>
          <w:iCs/>
          <w:sz w:val="24"/>
        </w:rPr>
        <w:t>14</w:t>
      </w:r>
      <w:r w:rsidRPr="006E7173">
        <w:rPr>
          <w:rFonts w:ascii="Times New Roman" w:hAnsi="Times New Roman" w:cs="Times New Roman"/>
          <w:sz w:val="24"/>
        </w:rPr>
        <w:t>(28). https://doi.org/10.23913/ride.v14i28.1830</w:t>
      </w:r>
    </w:p>
    <w:p w14:paraId="40EA9EEC" w14:textId="470DDFFB" w:rsidR="006E7173" w:rsidRPr="00883972"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 xml:space="preserve">Bauman, Z. </w:t>
      </w:r>
      <w:r w:rsidR="007D029C">
        <w:rPr>
          <w:rFonts w:ascii="Times New Roman" w:hAnsi="Times New Roman" w:cs="Times New Roman"/>
          <w:sz w:val="24"/>
        </w:rPr>
        <w:t>y</w:t>
      </w:r>
      <w:r w:rsidRPr="006E7173">
        <w:rPr>
          <w:rFonts w:ascii="Times New Roman" w:hAnsi="Times New Roman" w:cs="Times New Roman"/>
          <w:sz w:val="24"/>
        </w:rPr>
        <w:t xml:space="preserve"> Leoncini, T. (2018). </w:t>
      </w:r>
      <w:r w:rsidRPr="006E7173">
        <w:rPr>
          <w:rFonts w:ascii="Times New Roman" w:hAnsi="Times New Roman" w:cs="Times New Roman"/>
          <w:i/>
          <w:iCs/>
          <w:sz w:val="24"/>
        </w:rPr>
        <w:t>Generación liquida: Transformaciones en la era 3.0</w:t>
      </w:r>
      <w:r w:rsidRPr="006E7173">
        <w:rPr>
          <w:rFonts w:ascii="Times New Roman" w:hAnsi="Times New Roman" w:cs="Times New Roman"/>
          <w:sz w:val="24"/>
        </w:rPr>
        <w:t xml:space="preserve"> (Primera). </w:t>
      </w:r>
      <w:r w:rsidRPr="00883972">
        <w:rPr>
          <w:rFonts w:ascii="Times New Roman" w:hAnsi="Times New Roman" w:cs="Times New Roman"/>
          <w:sz w:val="24"/>
        </w:rPr>
        <w:t>Paidós.</w:t>
      </w:r>
    </w:p>
    <w:p w14:paraId="5383EE10" w14:textId="512BD33F" w:rsidR="007D029C" w:rsidRPr="007D029C" w:rsidRDefault="007D029C"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B</w:t>
      </w:r>
      <w:r>
        <w:rPr>
          <w:rFonts w:ascii="Times New Roman" w:hAnsi="Times New Roman" w:cs="Times New Roman"/>
          <w:sz w:val="24"/>
        </w:rPr>
        <w:t>auman, Z</w:t>
      </w:r>
      <w:r w:rsidRPr="006E7173">
        <w:rPr>
          <w:rFonts w:ascii="Times New Roman" w:hAnsi="Times New Roman" w:cs="Times New Roman"/>
          <w:sz w:val="24"/>
        </w:rPr>
        <w:t xml:space="preserve">. (2005). </w:t>
      </w:r>
      <w:r w:rsidRPr="006E7173">
        <w:rPr>
          <w:rFonts w:ascii="Times New Roman" w:hAnsi="Times New Roman" w:cs="Times New Roman"/>
          <w:i/>
          <w:iCs/>
          <w:sz w:val="24"/>
        </w:rPr>
        <w:t>Los retos de la educación en la modernidad liquida</w:t>
      </w:r>
      <w:r w:rsidRPr="006E7173">
        <w:rPr>
          <w:rFonts w:ascii="Times New Roman" w:hAnsi="Times New Roman" w:cs="Times New Roman"/>
          <w:sz w:val="24"/>
        </w:rPr>
        <w:t xml:space="preserve"> (Primera). Gedisa. https://www.uv.mx/mie/files/2012/10/retos-educacion-modernidad.pdf</w:t>
      </w:r>
    </w:p>
    <w:p w14:paraId="03DF9E2D" w14:textId="14B215B2" w:rsidR="006E7173" w:rsidRPr="00883972" w:rsidRDefault="006E7173" w:rsidP="00B86261">
      <w:pPr>
        <w:pStyle w:val="Bibliografa"/>
        <w:spacing w:line="360" w:lineRule="auto"/>
        <w:jc w:val="both"/>
        <w:rPr>
          <w:rFonts w:ascii="Times New Roman" w:hAnsi="Times New Roman" w:cs="Times New Roman"/>
          <w:sz w:val="24"/>
        </w:rPr>
      </w:pPr>
      <w:r w:rsidRPr="00011C1E">
        <w:rPr>
          <w:rFonts w:ascii="Times New Roman" w:hAnsi="Times New Roman" w:cs="Times New Roman"/>
          <w:sz w:val="24"/>
        </w:rPr>
        <w:t xml:space="preserve">Chan, C. K. </w:t>
      </w:r>
      <w:r w:rsidR="00011C1E" w:rsidRPr="00011C1E">
        <w:rPr>
          <w:rFonts w:ascii="Times New Roman" w:hAnsi="Times New Roman" w:cs="Times New Roman"/>
          <w:sz w:val="24"/>
        </w:rPr>
        <w:t>y</w:t>
      </w:r>
      <w:r w:rsidRPr="00011C1E">
        <w:rPr>
          <w:rFonts w:ascii="Times New Roman" w:hAnsi="Times New Roman" w:cs="Times New Roman"/>
          <w:sz w:val="24"/>
        </w:rPr>
        <w:t xml:space="preserve"> Tsi, L. H. Y. (2023). </w:t>
      </w:r>
      <w:r w:rsidRPr="006E7173">
        <w:rPr>
          <w:rFonts w:ascii="Times New Roman" w:hAnsi="Times New Roman" w:cs="Times New Roman"/>
          <w:i/>
          <w:iCs/>
          <w:sz w:val="24"/>
          <w:lang w:val="en-US"/>
        </w:rPr>
        <w:t>The AI Revolution in Education: Will AI Replace or Assist Teachers in Higher Education?</w:t>
      </w:r>
      <w:r w:rsidRPr="006E7173">
        <w:rPr>
          <w:rFonts w:ascii="Times New Roman" w:hAnsi="Times New Roman" w:cs="Times New Roman"/>
          <w:sz w:val="24"/>
          <w:lang w:val="en-US"/>
        </w:rPr>
        <w:t xml:space="preserve"> </w:t>
      </w:r>
      <w:r w:rsidRPr="00883972">
        <w:rPr>
          <w:rFonts w:ascii="Times New Roman" w:hAnsi="Times New Roman" w:cs="Times New Roman"/>
          <w:sz w:val="24"/>
        </w:rPr>
        <w:t>(arXiv:2305.01185). arXiv. https://doi.org/10.48550/arXiv.2305.01185</w:t>
      </w:r>
    </w:p>
    <w:p w14:paraId="34C3E10A" w14:textId="586C7A9D" w:rsidR="006E7173" w:rsidRPr="006E7173" w:rsidRDefault="006E7173" w:rsidP="00B86261">
      <w:pPr>
        <w:pStyle w:val="Bibliografa"/>
        <w:spacing w:line="360" w:lineRule="auto"/>
        <w:jc w:val="both"/>
        <w:rPr>
          <w:rFonts w:ascii="Times New Roman" w:hAnsi="Times New Roman" w:cs="Times New Roman"/>
          <w:sz w:val="24"/>
        </w:rPr>
      </w:pPr>
      <w:r w:rsidRPr="00C60FAE">
        <w:rPr>
          <w:rFonts w:ascii="Times New Roman" w:hAnsi="Times New Roman" w:cs="Times New Roman"/>
          <w:sz w:val="24"/>
        </w:rPr>
        <w:t>Chao</w:t>
      </w:r>
      <w:r w:rsidR="00DA59C2">
        <w:rPr>
          <w:rFonts w:ascii="Times New Roman" w:hAnsi="Times New Roman" w:cs="Times New Roman"/>
          <w:sz w:val="24"/>
        </w:rPr>
        <w:t>,</w:t>
      </w:r>
      <w:r w:rsidRPr="00C60FAE">
        <w:rPr>
          <w:rFonts w:ascii="Times New Roman" w:hAnsi="Times New Roman" w:cs="Times New Roman"/>
          <w:sz w:val="24"/>
        </w:rPr>
        <w:t xml:space="preserve"> R. C. </w:t>
      </w:r>
      <w:r w:rsidR="00C60FAE" w:rsidRPr="00C60FAE">
        <w:rPr>
          <w:rFonts w:ascii="Times New Roman" w:hAnsi="Times New Roman" w:cs="Times New Roman"/>
          <w:sz w:val="24"/>
        </w:rPr>
        <w:t>y</w:t>
      </w:r>
      <w:r w:rsidRPr="00C60FAE">
        <w:rPr>
          <w:rFonts w:ascii="Times New Roman" w:hAnsi="Times New Roman" w:cs="Times New Roman"/>
          <w:sz w:val="24"/>
        </w:rPr>
        <w:t xml:space="preserve"> Rivera</w:t>
      </w:r>
      <w:r w:rsidR="00C60FAE">
        <w:rPr>
          <w:rFonts w:ascii="Times New Roman" w:hAnsi="Times New Roman" w:cs="Times New Roman"/>
          <w:sz w:val="24"/>
        </w:rPr>
        <w:t>,</w:t>
      </w:r>
      <w:r w:rsidRPr="00C60FAE">
        <w:rPr>
          <w:rFonts w:ascii="Times New Roman" w:hAnsi="Times New Roman" w:cs="Times New Roman"/>
          <w:sz w:val="24"/>
        </w:rPr>
        <w:t xml:space="preserve"> N. M. A. (2024). </w:t>
      </w:r>
      <w:r w:rsidRPr="006E7173">
        <w:rPr>
          <w:rFonts w:ascii="Times New Roman" w:hAnsi="Times New Roman" w:cs="Times New Roman"/>
          <w:sz w:val="24"/>
        </w:rPr>
        <w:t xml:space="preserve">Usos y percepciones de herramientas de inteligencia artificial en la educación superior en México. </w:t>
      </w:r>
      <w:r w:rsidRPr="006E7173">
        <w:rPr>
          <w:rFonts w:ascii="Times New Roman" w:hAnsi="Times New Roman" w:cs="Times New Roman"/>
          <w:i/>
          <w:iCs/>
          <w:sz w:val="24"/>
        </w:rPr>
        <w:t>Revista Iberoamericana de Educación</w:t>
      </w:r>
      <w:r w:rsidRPr="006E7173">
        <w:rPr>
          <w:rFonts w:ascii="Times New Roman" w:hAnsi="Times New Roman" w:cs="Times New Roman"/>
          <w:sz w:val="24"/>
        </w:rPr>
        <w:t xml:space="preserve">, </w:t>
      </w:r>
      <w:r w:rsidRPr="006E7173">
        <w:rPr>
          <w:rFonts w:ascii="Times New Roman" w:hAnsi="Times New Roman" w:cs="Times New Roman"/>
          <w:i/>
          <w:iCs/>
          <w:sz w:val="24"/>
        </w:rPr>
        <w:t>95</w:t>
      </w:r>
      <w:r w:rsidRPr="006E7173">
        <w:rPr>
          <w:rFonts w:ascii="Times New Roman" w:hAnsi="Times New Roman" w:cs="Times New Roman"/>
          <w:sz w:val="24"/>
        </w:rPr>
        <w:t>(1). https://doi.org/10.35362/rie9516259</w:t>
      </w:r>
    </w:p>
    <w:p w14:paraId="7B31A917" w14:textId="77777777"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 xml:space="preserve">ChatGPT. (2024, octubre 26). </w:t>
      </w:r>
      <w:r w:rsidRPr="006E7173">
        <w:rPr>
          <w:rFonts w:ascii="Times New Roman" w:hAnsi="Times New Roman" w:cs="Times New Roman"/>
          <w:i/>
          <w:iCs/>
          <w:sz w:val="24"/>
        </w:rPr>
        <w:t>¿Cómo estructurar una pregunta correctamente?</w:t>
      </w:r>
      <w:r w:rsidRPr="006E7173">
        <w:rPr>
          <w:rFonts w:ascii="Times New Roman" w:hAnsi="Times New Roman" w:cs="Times New Roman"/>
          <w:sz w:val="24"/>
        </w:rPr>
        <w:t xml:space="preserve"> https://chatgpt.com</w:t>
      </w:r>
    </w:p>
    <w:p w14:paraId="3B30D3AA" w14:textId="2D8BE08D"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 xml:space="preserve">Collecchia, G. </w:t>
      </w:r>
      <w:r w:rsidR="00CE7947">
        <w:rPr>
          <w:rFonts w:ascii="Times New Roman" w:hAnsi="Times New Roman" w:cs="Times New Roman"/>
          <w:sz w:val="24"/>
        </w:rPr>
        <w:t>y</w:t>
      </w:r>
      <w:r w:rsidRPr="006E7173">
        <w:rPr>
          <w:rFonts w:ascii="Times New Roman" w:hAnsi="Times New Roman" w:cs="Times New Roman"/>
          <w:sz w:val="24"/>
        </w:rPr>
        <w:t xml:space="preserve"> De Gobbi, R. (2024). </w:t>
      </w:r>
      <w:r w:rsidRPr="006E7173">
        <w:rPr>
          <w:rFonts w:ascii="Times New Roman" w:hAnsi="Times New Roman" w:cs="Times New Roman"/>
          <w:i/>
          <w:iCs/>
          <w:sz w:val="24"/>
        </w:rPr>
        <w:t>AI in Clinical Practice: A Guide to Artificial Intelligence and Digital Medicine</w:t>
      </w:r>
      <w:r w:rsidRPr="006E7173">
        <w:rPr>
          <w:rFonts w:ascii="Times New Roman" w:hAnsi="Times New Roman" w:cs="Times New Roman"/>
          <w:sz w:val="24"/>
        </w:rPr>
        <w:t xml:space="preserve"> (Primera). Elselvier. https://shop.elsevier.com/books/ai-in-clinical-practice/collecchia/978-0-443-14054-9</w:t>
      </w:r>
    </w:p>
    <w:p w14:paraId="5B34E16B" w14:textId="5DDF08AF" w:rsidR="006E7173" w:rsidRPr="006E7173" w:rsidRDefault="006E7173" w:rsidP="00B86261">
      <w:pPr>
        <w:pStyle w:val="Bibliografa"/>
        <w:spacing w:line="360" w:lineRule="auto"/>
        <w:jc w:val="both"/>
        <w:rPr>
          <w:rFonts w:ascii="Times New Roman" w:hAnsi="Times New Roman" w:cs="Times New Roman"/>
          <w:sz w:val="24"/>
          <w:lang w:val="en-US"/>
        </w:rPr>
      </w:pPr>
      <w:r w:rsidRPr="006E7173">
        <w:rPr>
          <w:rFonts w:ascii="Times New Roman" w:hAnsi="Times New Roman" w:cs="Times New Roman"/>
          <w:sz w:val="24"/>
        </w:rPr>
        <w:lastRenderedPageBreak/>
        <w:t xml:space="preserve">Fahimirad, M. </w:t>
      </w:r>
      <w:r w:rsidR="00AD36D2">
        <w:rPr>
          <w:rFonts w:ascii="Times New Roman" w:hAnsi="Times New Roman" w:cs="Times New Roman"/>
          <w:sz w:val="24"/>
        </w:rPr>
        <w:t>y</w:t>
      </w:r>
      <w:r w:rsidRPr="006E7173">
        <w:rPr>
          <w:rFonts w:ascii="Times New Roman" w:hAnsi="Times New Roman" w:cs="Times New Roman"/>
          <w:sz w:val="24"/>
        </w:rPr>
        <w:t xml:space="preserve"> Kotamjani, S. S. (2018). </w:t>
      </w:r>
      <w:r w:rsidRPr="006E7173">
        <w:rPr>
          <w:rFonts w:ascii="Times New Roman" w:hAnsi="Times New Roman" w:cs="Times New Roman"/>
          <w:sz w:val="24"/>
          <w:lang w:val="en-US"/>
        </w:rPr>
        <w:t xml:space="preserve">A Review on Application of Artificial Intelligence in Teaching and Learning in Educational Contexts. </w:t>
      </w:r>
      <w:r w:rsidRPr="006E7173">
        <w:rPr>
          <w:rFonts w:ascii="Times New Roman" w:hAnsi="Times New Roman" w:cs="Times New Roman"/>
          <w:i/>
          <w:iCs/>
          <w:sz w:val="24"/>
          <w:lang w:val="en-US"/>
        </w:rPr>
        <w:t>International Journal of Learning and Development</w:t>
      </w:r>
      <w:r w:rsidRPr="006E7173">
        <w:rPr>
          <w:rFonts w:ascii="Times New Roman" w:hAnsi="Times New Roman" w:cs="Times New Roman"/>
          <w:sz w:val="24"/>
          <w:lang w:val="en-US"/>
        </w:rPr>
        <w:t xml:space="preserve">, </w:t>
      </w:r>
      <w:r w:rsidRPr="006E7173">
        <w:rPr>
          <w:rFonts w:ascii="Times New Roman" w:hAnsi="Times New Roman" w:cs="Times New Roman"/>
          <w:i/>
          <w:iCs/>
          <w:sz w:val="24"/>
          <w:lang w:val="en-US"/>
        </w:rPr>
        <w:t>8</w:t>
      </w:r>
      <w:r w:rsidRPr="006E7173">
        <w:rPr>
          <w:rFonts w:ascii="Times New Roman" w:hAnsi="Times New Roman" w:cs="Times New Roman"/>
          <w:sz w:val="24"/>
          <w:lang w:val="en-US"/>
        </w:rPr>
        <w:t>(4). https://doi.org/10.5296/ijld.v8i4.14057</w:t>
      </w:r>
    </w:p>
    <w:p w14:paraId="16B8BCB6" w14:textId="24472C86"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García</w:t>
      </w:r>
      <w:r w:rsidR="00B95BF4">
        <w:rPr>
          <w:rFonts w:ascii="Times New Roman" w:hAnsi="Times New Roman" w:cs="Times New Roman"/>
          <w:sz w:val="24"/>
        </w:rPr>
        <w:t>,</w:t>
      </w:r>
      <w:r w:rsidRPr="006E7173">
        <w:rPr>
          <w:rFonts w:ascii="Times New Roman" w:hAnsi="Times New Roman" w:cs="Times New Roman"/>
          <w:sz w:val="24"/>
        </w:rPr>
        <w:t xml:space="preserve"> S</w:t>
      </w:r>
      <w:r w:rsidR="00B95BF4">
        <w:rPr>
          <w:rFonts w:ascii="Times New Roman" w:hAnsi="Times New Roman" w:cs="Times New Roman"/>
          <w:sz w:val="24"/>
        </w:rPr>
        <w:t>.</w:t>
      </w:r>
      <w:r w:rsidRPr="006E7173">
        <w:rPr>
          <w:rFonts w:ascii="Times New Roman" w:hAnsi="Times New Roman" w:cs="Times New Roman"/>
          <w:sz w:val="24"/>
        </w:rPr>
        <w:t xml:space="preserve"> O. V. (2023). Uso y percepción de ChatGPT en la educación superior. </w:t>
      </w:r>
      <w:r w:rsidRPr="006E7173">
        <w:rPr>
          <w:rFonts w:ascii="Times New Roman" w:hAnsi="Times New Roman" w:cs="Times New Roman"/>
          <w:i/>
          <w:iCs/>
          <w:sz w:val="24"/>
        </w:rPr>
        <w:t>Revista de Investigación en Tecnologías de la Información</w:t>
      </w:r>
      <w:r w:rsidRPr="006E7173">
        <w:rPr>
          <w:rFonts w:ascii="Times New Roman" w:hAnsi="Times New Roman" w:cs="Times New Roman"/>
          <w:sz w:val="24"/>
        </w:rPr>
        <w:t xml:space="preserve">, </w:t>
      </w:r>
      <w:r w:rsidRPr="006E7173">
        <w:rPr>
          <w:rFonts w:ascii="Times New Roman" w:hAnsi="Times New Roman" w:cs="Times New Roman"/>
          <w:i/>
          <w:iCs/>
          <w:sz w:val="24"/>
        </w:rPr>
        <w:t>11</w:t>
      </w:r>
      <w:r w:rsidRPr="006E7173">
        <w:rPr>
          <w:rFonts w:ascii="Times New Roman" w:hAnsi="Times New Roman" w:cs="Times New Roman"/>
          <w:sz w:val="24"/>
        </w:rPr>
        <w:t>(23). https://doi.org/10.36825/RITI.11.23.009</w:t>
      </w:r>
    </w:p>
    <w:p w14:paraId="482C48BD" w14:textId="4D1EAA2A" w:rsidR="006E7173" w:rsidRPr="00EF2FDE"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González</w:t>
      </w:r>
      <w:r w:rsidR="000754CD">
        <w:rPr>
          <w:rFonts w:ascii="Times New Roman" w:hAnsi="Times New Roman" w:cs="Times New Roman"/>
          <w:sz w:val="24"/>
        </w:rPr>
        <w:t xml:space="preserve">, </w:t>
      </w:r>
      <w:r w:rsidRPr="006E7173">
        <w:rPr>
          <w:rFonts w:ascii="Times New Roman" w:hAnsi="Times New Roman" w:cs="Times New Roman"/>
          <w:sz w:val="24"/>
        </w:rPr>
        <w:t>C</w:t>
      </w:r>
      <w:r w:rsidR="000754CD">
        <w:rPr>
          <w:rFonts w:ascii="Times New Roman" w:hAnsi="Times New Roman" w:cs="Times New Roman"/>
          <w:sz w:val="24"/>
        </w:rPr>
        <w:t>.</w:t>
      </w:r>
      <w:r w:rsidRPr="006E7173">
        <w:rPr>
          <w:rFonts w:ascii="Times New Roman" w:hAnsi="Times New Roman" w:cs="Times New Roman"/>
          <w:sz w:val="24"/>
        </w:rPr>
        <w:t xml:space="preserve"> V., Prendes</w:t>
      </w:r>
      <w:r w:rsidR="000754CD">
        <w:rPr>
          <w:rFonts w:ascii="Times New Roman" w:hAnsi="Times New Roman" w:cs="Times New Roman"/>
          <w:sz w:val="24"/>
        </w:rPr>
        <w:t xml:space="preserve">, </w:t>
      </w:r>
      <w:r w:rsidRPr="006E7173">
        <w:rPr>
          <w:rFonts w:ascii="Times New Roman" w:hAnsi="Times New Roman" w:cs="Times New Roman"/>
          <w:sz w:val="24"/>
        </w:rPr>
        <w:t>E</w:t>
      </w:r>
      <w:r w:rsidR="000754CD">
        <w:rPr>
          <w:rFonts w:ascii="Times New Roman" w:hAnsi="Times New Roman" w:cs="Times New Roman"/>
          <w:sz w:val="24"/>
        </w:rPr>
        <w:t xml:space="preserve">. </w:t>
      </w:r>
      <w:r w:rsidRPr="006E7173">
        <w:rPr>
          <w:rFonts w:ascii="Times New Roman" w:hAnsi="Times New Roman" w:cs="Times New Roman"/>
          <w:sz w:val="24"/>
        </w:rPr>
        <w:t xml:space="preserve">P. </w:t>
      </w:r>
      <w:r w:rsidR="000754CD">
        <w:rPr>
          <w:rFonts w:ascii="Times New Roman" w:hAnsi="Times New Roman" w:cs="Times New Roman"/>
          <w:sz w:val="24"/>
        </w:rPr>
        <w:t>y</w:t>
      </w:r>
      <w:r w:rsidRPr="006E7173">
        <w:rPr>
          <w:rFonts w:ascii="Times New Roman" w:hAnsi="Times New Roman" w:cs="Times New Roman"/>
          <w:sz w:val="24"/>
        </w:rPr>
        <w:t xml:space="preserve"> Roig</w:t>
      </w:r>
      <w:r w:rsidR="000754CD">
        <w:rPr>
          <w:rFonts w:ascii="Times New Roman" w:hAnsi="Times New Roman" w:cs="Times New Roman"/>
          <w:sz w:val="24"/>
        </w:rPr>
        <w:t xml:space="preserve">, </w:t>
      </w:r>
      <w:r w:rsidRPr="006E7173">
        <w:rPr>
          <w:rFonts w:ascii="Times New Roman" w:hAnsi="Times New Roman" w:cs="Times New Roman"/>
          <w:sz w:val="24"/>
        </w:rPr>
        <w:t>V</w:t>
      </w:r>
      <w:r w:rsidR="000754CD">
        <w:rPr>
          <w:rFonts w:ascii="Times New Roman" w:hAnsi="Times New Roman" w:cs="Times New Roman"/>
          <w:sz w:val="24"/>
        </w:rPr>
        <w:t>.</w:t>
      </w:r>
      <w:r w:rsidRPr="006E7173">
        <w:rPr>
          <w:rFonts w:ascii="Times New Roman" w:hAnsi="Times New Roman" w:cs="Times New Roman"/>
          <w:sz w:val="24"/>
        </w:rPr>
        <w:t xml:space="preserve"> R. (2021). </w:t>
      </w:r>
      <w:r w:rsidRPr="006E7173">
        <w:rPr>
          <w:rFonts w:ascii="Times New Roman" w:hAnsi="Times New Roman" w:cs="Times New Roman"/>
          <w:sz w:val="24"/>
          <w:lang w:val="en-US"/>
        </w:rPr>
        <w:t xml:space="preserve">Artificial Intelligence for Student Assessment: A Systematic Review. </w:t>
      </w:r>
      <w:r w:rsidRPr="00EF2FDE">
        <w:rPr>
          <w:rFonts w:ascii="Times New Roman" w:hAnsi="Times New Roman" w:cs="Times New Roman"/>
          <w:i/>
          <w:iCs/>
          <w:sz w:val="24"/>
        </w:rPr>
        <w:t>Applied Sciences</w:t>
      </w:r>
      <w:r w:rsidRPr="00EF2FDE">
        <w:rPr>
          <w:rFonts w:ascii="Times New Roman" w:hAnsi="Times New Roman" w:cs="Times New Roman"/>
          <w:sz w:val="24"/>
        </w:rPr>
        <w:t xml:space="preserve">, </w:t>
      </w:r>
      <w:r w:rsidRPr="00EF2FDE">
        <w:rPr>
          <w:rFonts w:ascii="Times New Roman" w:hAnsi="Times New Roman" w:cs="Times New Roman"/>
          <w:i/>
          <w:iCs/>
          <w:sz w:val="24"/>
        </w:rPr>
        <w:t>11</w:t>
      </w:r>
      <w:r w:rsidRPr="00EF2FDE">
        <w:rPr>
          <w:rFonts w:ascii="Times New Roman" w:hAnsi="Times New Roman" w:cs="Times New Roman"/>
          <w:sz w:val="24"/>
        </w:rPr>
        <w:t>(12). https://doi.org/10.3390/app11125467</w:t>
      </w:r>
    </w:p>
    <w:p w14:paraId="7DE881FF" w14:textId="6291012C" w:rsidR="004C79A1" w:rsidRDefault="006E7173" w:rsidP="00B86261">
      <w:pPr>
        <w:pStyle w:val="Bibliografa"/>
        <w:spacing w:line="360" w:lineRule="auto"/>
        <w:jc w:val="both"/>
      </w:pPr>
      <w:r w:rsidRPr="006E7173">
        <w:rPr>
          <w:rFonts w:ascii="Times New Roman" w:hAnsi="Times New Roman" w:cs="Times New Roman"/>
          <w:sz w:val="24"/>
        </w:rPr>
        <w:t>Hernández</w:t>
      </w:r>
      <w:r w:rsidR="00EF2FDE">
        <w:rPr>
          <w:rFonts w:ascii="Times New Roman" w:hAnsi="Times New Roman" w:cs="Times New Roman"/>
          <w:sz w:val="24"/>
        </w:rPr>
        <w:t>,</w:t>
      </w:r>
      <w:r w:rsidRPr="006E7173">
        <w:rPr>
          <w:rFonts w:ascii="Times New Roman" w:hAnsi="Times New Roman" w:cs="Times New Roman"/>
          <w:sz w:val="24"/>
        </w:rPr>
        <w:t xml:space="preserve"> G</w:t>
      </w:r>
      <w:r w:rsidR="00EF2FDE">
        <w:rPr>
          <w:rFonts w:ascii="Times New Roman" w:hAnsi="Times New Roman" w:cs="Times New Roman"/>
          <w:sz w:val="24"/>
        </w:rPr>
        <w:t>.</w:t>
      </w:r>
      <w:r w:rsidRPr="006E7173">
        <w:rPr>
          <w:rFonts w:ascii="Times New Roman" w:hAnsi="Times New Roman" w:cs="Times New Roman"/>
          <w:sz w:val="24"/>
        </w:rPr>
        <w:t xml:space="preserve"> M. H., Ramos</w:t>
      </w:r>
      <w:r w:rsidR="00EF2FDE">
        <w:rPr>
          <w:rFonts w:ascii="Times New Roman" w:hAnsi="Times New Roman" w:cs="Times New Roman"/>
          <w:sz w:val="24"/>
        </w:rPr>
        <w:t>,</w:t>
      </w:r>
      <w:r w:rsidRPr="006E7173">
        <w:rPr>
          <w:rFonts w:ascii="Times New Roman" w:hAnsi="Times New Roman" w:cs="Times New Roman"/>
          <w:sz w:val="24"/>
        </w:rPr>
        <w:t xml:space="preserve"> Q</w:t>
      </w:r>
      <w:r w:rsidR="00EF2FDE">
        <w:rPr>
          <w:rFonts w:ascii="Times New Roman" w:hAnsi="Times New Roman" w:cs="Times New Roman"/>
          <w:sz w:val="24"/>
        </w:rPr>
        <w:t>.</w:t>
      </w:r>
      <w:r w:rsidRPr="006E7173">
        <w:rPr>
          <w:rFonts w:ascii="Times New Roman" w:hAnsi="Times New Roman" w:cs="Times New Roman"/>
          <w:sz w:val="24"/>
        </w:rPr>
        <w:t xml:space="preserve"> J. M., Chávez</w:t>
      </w:r>
      <w:r w:rsidR="00EF2FDE">
        <w:rPr>
          <w:rFonts w:ascii="Times New Roman" w:hAnsi="Times New Roman" w:cs="Times New Roman"/>
          <w:sz w:val="24"/>
        </w:rPr>
        <w:t>,</w:t>
      </w:r>
      <w:r w:rsidRPr="006E7173">
        <w:rPr>
          <w:rFonts w:ascii="Times New Roman" w:hAnsi="Times New Roman" w:cs="Times New Roman"/>
          <w:sz w:val="24"/>
        </w:rPr>
        <w:t xml:space="preserve"> M</w:t>
      </w:r>
      <w:r w:rsidR="00EF2FDE">
        <w:rPr>
          <w:rFonts w:ascii="Times New Roman" w:hAnsi="Times New Roman" w:cs="Times New Roman"/>
          <w:sz w:val="24"/>
        </w:rPr>
        <w:t>.</w:t>
      </w:r>
      <w:r w:rsidRPr="006E7173">
        <w:rPr>
          <w:rFonts w:ascii="Times New Roman" w:hAnsi="Times New Roman" w:cs="Times New Roman"/>
          <w:sz w:val="24"/>
        </w:rPr>
        <w:t xml:space="preserve"> F. J. </w:t>
      </w:r>
      <w:r w:rsidR="00EF2FDE">
        <w:rPr>
          <w:rFonts w:ascii="Times New Roman" w:hAnsi="Times New Roman" w:cs="Times New Roman"/>
          <w:sz w:val="24"/>
        </w:rPr>
        <w:t>y</w:t>
      </w:r>
      <w:r w:rsidRPr="006E7173">
        <w:rPr>
          <w:rFonts w:ascii="Times New Roman" w:hAnsi="Times New Roman" w:cs="Times New Roman"/>
          <w:sz w:val="24"/>
        </w:rPr>
        <w:t xml:space="preserve"> Trejo</w:t>
      </w:r>
      <w:r w:rsidR="00EF2FDE">
        <w:rPr>
          <w:rFonts w:ascii="Times New Roman" w:hAnsi="Times New Roman" w:cs="Times New Roman"/>
          <w:sz w:val="24"/>
        </w:rPr>
        <w:t>,</w:t>
      </w:r>
      <w:r w:rsidRPr="006E7173">
        <w:rPr>
          <w:rFonts w:ascii="Times New Roman" w:hAnsi="Times New Roman" w:cs="Times New Roman"/>
          <w:sz w:val="24"/>
        </w:rPr>
        <w:t xml:space="preserve"> C</w:t>
      </w:r>
      <w:r w:rsidR="00EF2FDE">
        <w:rPr>
          <w:rFonts w:ascii="Times New Roman" w:hAnsi="Times New Roman" w:cs="Times New Roman"/>
          <w:sz w:val="24"/>
        </w:rPr>
        <w:t>.</w:t>
      </w:r>
      <w:r w:rsidRPr="006E7173">
        <w:rPr>
          <w:rFonts w:ascii="Times New Roman" w:hAnsi="Times New Roman" w:cs="Times New Roman"/>
          <w:sz w:val="24"/>
        </w:rPr>
        <w:t xml:space="preserve"> M. del C. (2024). Ventajas y riesgos de la Inteligencia Artificial Generativa desde la percepción de los estudiantes de educación superior en México. </w:t>
      </w:r>
      <w:r w:rsidRPr="006E7173">
        <w:rPr>
          <w:rFonts w:ascii="Times New Roman" w:hAnsi="Times New Roman" w:cs="Times New Roman"/>
          <w:i/>
          <w:iCs/>
          <w:sz w:val="24"/>
        </w:rPr>
        <w:t xml:space="preserve">European Public </w:t>
      </w:r>
      <w:r w:rsidR="00F811D6">
        <w:rPr>
          <w:rFonts w:ascii="Times New Roman" w:hAnsi="Times New Roman" w:cs="Times New Roman"/>
          <w:i/>
          <w:iCs/>
          <w:sz w:val="24"/>
        </w:rPr>
        <w:t>y</w:t>
      </w:r>
      <w:r w:rsidRPr="006E7173">
        <w:rPr>
          <w:rFonts w:ascii="Times New Roman" w:hAnsi="Times New Roman" w:cs="Times New Roman"/>
          <w:i/>
          <w:iCs/>
          <w:sz w:val="24"/>
        </w:rPr>
        <w:t xml:space="preserve"> Social Innovation Review</w:t>
      </w:r>
      <w:r w:rsidRPr="006E7173">
        <w:rPr>
          <w:rFonts w:ascii="Times New Roman" w:hAnsi="Times New Roman" w:cs="Times New Roman"/>
          <w:sz w:val="24"/>
        </w:rPr>
        <w:t xml:space="preserve">, </w:t>
      </w:r>
      <w:r w:rsidRPr="006E7173">
        <w:rPr>
          <w:rFonts w:ascii="Times New Roman" w:hAnsi="Times New Roman" w:cs="Times New Roman"/>
          <w:i/>
          <w:iCs/>
          <w:sz w:val="24"/>
        </w:rPr>
        <w:t>9</w:t>
      </w:r>
      <w:r w:rsidRPr="006E7173">
        <w:rPr>
          <w:rFonts w:ascii="Times New Roman" w:hAnsi="Times New Roman" w:cs="Times New Roman"/>
          <w:sz w:val="24"/>
        </w:rPr>
        <w:t>, 1-19. https://doi.org/10.31637/epsir-2024-495</w:t>
      </w:r>
    </w:p>
    <w:p w14:paraId="01A77F23" w14:textId="57473354" w:rsidR="009628C4" w:rsidRPr="007278F2" w:rsidRDefault="009628C4" w:rsidP="00B86261">
      <w:pPr>
        <w:pStyle w:val="Bibliografa"/>
        <w:spacing w:line="360" w:lineRule="auto"/>
        <w:jc w:val="both"/>
        <w:rPr>
          <w:rFonts w:ascii="Times New Roman" w:hAnsi="Times New Roman" w:cs="Times New Roman"/>
          <w:sz w:val="24"/>
          <w:szCs w:val="24"/>
        </w:rPr>
      </w:pPr>
      <w:r w:rsidRPr="007278F2">
        <w:rPr>
          <w:rFonts w:ascii="Times New Roman" w:hAnsi="Times New Roman" w:cs="Times New Roman"/>
          <w:sz w:val="24"/>
          <w:szCs w:val="24"/>
          <w:lang w:val="es-MX"/>
        </w:rPr>
        <w:fldChar w:fldCharType="begin"/>
      </w:r>
      <w:r w:rsidRPr="007278F2">
        <w:rPr>
          <w:rFonts w:ascii="Times New Roman" w:hAnsi="Times New Roman" w:cs="Times New Roman"/>
          <w:sz w:val="24"/>
          <w:szCs w:val="24"/>
          <w:lang w:val="es-MX"/>
        </w:rPr>
        <w:instrText xml:space="preserve"> ADDIN ZOTERO_BIBL {"uncited":[],"omitted":[],"custom":[]} CSL_BIBLIOGRAPHY </w:instrText>
      </w:r>
      <w:r w:rsidRPr="007278F2">
        <w:rPr>
          <w:rFonts w:ascii="Times New Roman" w:hAnsi="Times New Roman" w:cs="Times New Roman"/>
          <w:sz w:val="24"/>
          <w:szCs w:val="24"/>
          <w:lang w:val="es-MX"/>
        </w:rPr>
        <w:fldChar w:fldCharType="separate"/>
      </w:r>
      <w:r w:rsidRPr="007278F2">
        <w:rPr>
          <w:rFonts w:ascii="Times New Roman" w:hAnsi="Times New Roman" w:cs="Times New Roman"/>
          <w:sz w:val="24"/>
          <w:szCs w:val="24"/>
        </w:rPr>
        <w:t xml:space="preserve">Hernández, Á. C. E.y Escobar, N. A. C. (2019). Introducción a los tipos de muestreo. </w:t>
      </w:r>
      <w:r w:rsidRPr="007278F2">
        <w:rPr>
          <w:rFonts w:ascii="Times New Roman" w:hAnsi="Times New Roman" w:cs="Times New Roman"/>
          <w:i/>
          <w:iCs/>
          <w:sz w:val="24"/>
          <w:szCs w:val="24"/>
        </w:rPr>
        <w:t>Alerta, Revista científica del Instituto Nacional de Salud</w:t>
      </w:r>
      <w:r w:rsidRPr="007278F2">
        <w:rPr>
          <w:rFonts w:ascii="Times New Roman" w:hAnsi="Times New Roman" w:cs="Times New Roman"/>
          <w:sz w:val="24"/>
          <w:szCs w:val="24"/>
        </w:rPr>
        <w:t xml:space="preserve">, </w:t>
      </w:r>
      <w:r w:rsidRPr="007278F2">
        <w:rPr>
          <w:rFonts w:ascii="Times New Roman" w:hAnsi="Times New Roman" w:cs="Times New Roman"/>
          <w:i/>
          <w:iCs/>
          <w:sz w:val="24"/>
          <w:szCs w:val="24"/>
        </w:rPr>
        <w:t>2</w:t>
      </w:r>
      <w:r w:rsidRPr="007278F2">
        <w:rPr>
          <w:rFonts w:ascii="Times New Roman" w:hAnsi="Times New Roman" w:cs="Times New Roman"/>
          <w:sz w:val="24"/>
          <w:szCs w:val="24"/>
        </w:rPr>
        <w:t>(1). https://doi.org/10.5377/alerta.v2i1.7535</w:t>
      </w:r>
    </w:p>
    <w:p w14:paraId="2BEDC8A1" w14:textId="4A57C742" w:rsidR="006E7173" w:rsidRDefault="009628C4" w:rsidP="00B86261">
      <w:pPr>
        <w:pStyle w:val="Bibliografa"/>
        <w:spacing w:line="360" w:lineRule="auto"/>
        <w:jc w:val="both"/>
        <w:rPr>
          <w:rFonts w:ascii="Times New Roman" w:hAnsi="Times New Roman" w:cs="Times New Roman"/>
          <w:sz w:val="24"/>
          <w:lang w:val="en-US"/>
        </w:rPr>
      </w:pPr>
      <w:r w:rsidRPr="007278F2">
        <w:rPr>
          <w:rFonts w:ascii="Times New Roman" w:hAnsi="Times New Roman" w:cs="Times New Roman"/>
          <w:sz w:val="24"/>
          <w:szCs w:val="24"/>
          <w:lang w:val="es-MX"/>
        </w:rPr>
        <w:fldChar w:fldCharType="end"/>
      </w:r>
      <w:r w:rsidR="006E7173" w:rsidRPr="006E7173">
        <w:rPr>
          <w:rFonts w:ascii="Times New Roman" w:hAnsi="Times New Roman" w:cs="Times New Roman"/>
          <w:sz w:val="24"/>
        </w:rPr>
        <w:t xml:space="preserve">Idroes, G. M., Noviandy, T. R., Maulana, A., Irvanizam, I., Jalil, Z., Lensoni, L., Lala, A., Abas, A. H., Tallei, T. E. </w:t>
      </w:r>
      <w:r w:rsidR="004D7D43">
        <w:rPr>
          <w:rFonts w:ascii="Times New Roman" w:hAnsi="Times New Roman" w:cs="Times New Roman"/>
          <w:sz w:val="24"/>
        </w:rPr>
        <w:t>y</w:t>
      </w:r>
      <w:r w:rsidR="006E7173" w:rsidRPr="006E7173">
        <w:rPr>
          <w:rFonts w:ascii="Times New Roman" w:hAnsi="Times New Roman" w:cs="Times New Roman"/>
          <w:sz w:val="24"/>
        </w:rPr>
        <w:t xml:space="preserve"> Idroes, R. (2023). </w:t>
      </w:r>
      <w:r w:rsidR="006E7173" w:rsidRPr="006E7173">
        <w:rPr>
          <w:rFonts w:ascii="Times New Roman" w:hAnsi="Times New Roman" w:cs="Times New Roman"/>
          <w:sz w:val="24"/>
          <w:lang w:val="en-US"/>
        </w:rPr>
        <w:t xml:space="preserve">Student Perspectives on the Role of Artificial Intelligence in Education: A Survey-Based Analysis | Journal of Educational Management and Learning. </w:t>
      </w:r>
      <w:r w:rsidR="006E7173" w:rsidRPr="006E7173">
        <w:rPr>
          <w:rFonts w:ascii="Times New Roman" w:hAnsi="Times New Roman" w:cs="Times New Roman"/>
          <w:i/>
          <w:iCs/>
          <w:sz w:val="24"/>
          <w:lang w:val="en-US"/>
        </w:rPr>
        <w:t>Journal of Educational Management and Learning</w:t>
      </w:r>
      <w:r w:rsidR="006E7173" w:rsidRPr="006E7173">
        <w:rPr>
          <w:rFonts w:ascii="Times New Roman" w:hAnsi="Times New Roman" w:cs="Times New Roman"/>
          <w:sz w:val="24"/>
          <w:lang w:val="en-US"/>
        </w:rPr>
        <w:t xml:space="preserve">, </w:t>
      </w:r>
      <w:r w:rsidR="006E7173" w:rsidRPr="006E7173">
        <w:rPr>
          <w:rFonts w:ascii="Times New Roman" w:hAnsi="Times New Roman" w:cs="Times New Roman"/>
          <w:i/>
          <w:iCs/>
          <w:sz w:val="24"/>
          <w:lang w:val="en-US"/>
        </w:rPr>
        <w:t>1</w:t>
      </w:r>
      <w:r w:rsidR="006E7173" w:rsidRPr="006E7173">
        <w:rPr>
          <w:rFonts w:ascii="Times New Roman" w:hAnsi="Times New Roman" w:cs="Times New Roman"/>
          <w:sz w:val="24"/>
          <w:lang w:val="en-US"/>
        </w:rPr>
        <w:t>(1). https://doi.org/10.60084/jeml.v1i1.58</w:t>
      </w:r>
    </w:p>
    <w:p w14:paraId="2F5EA9A8" w14:textId="439BEDFE" w:rsidR="00C12D02" w:rsidRPr="00C12D02" w:rsidRDefault="00C12D02" w:rsidP="00B86261">
      <w:pPr>
        <w:pStyle w:val="Bibliografa"/>
        <w:spacing w:line="360" w:lineRule="auto"/>
        <w:jc w:val="both"/>
        <w:rPr>
          <w:rFonts w:ascii="Times New Roman" w:hAnsi="Times New Roman" w:cs="Times New Roman"/>
          <w:sz w:val="24"/>
          <w:lang w:val="en-US"/>
        </w:rPr>
      </w:pPr>
      <w:r w:rsidRPr="0081158C">
        <w:rPr>
          <w:rFonts w:ascii="Times New Roman" w:hAnsi="Times New Roman" w:cs="Times New Roman"/>
          <w:sz w:val="24"/>
          <w:szCs w:val="24"/>
        </w:rPr>
        <w:t>Instituto Tecnológico de Estudios Superiores de Monterrey (</w:t>
      </w:r>
      <w:r w:rsidRPr="0081158C">
        <w:rPr>
          <w:rFonts w:ascii="Times New Roman" w:hAnsi="Times New Roman" w:cs="Times New Roman"/>
          <w:sz w:val="24"/>
          <w:szCs w:val="24"/>
        </w:rPr>
        <w:fldChar w:fldCharType="begin"/>
      </w:r>
      <w:r w:rsidRPr="0081158C">
        <w:rPr>
          <w:rFonts w:ascii="Times New Roman" w:hAnsi="Times New Roman" w:cs="Times New Roman"/>
          <w:sz w:val="24"/>
          <w:szCs w:val="24"/>
        </w:rPr>
        <w:instrText xml:space="preserve"> ADDIN ZOTERO_ITEM CSL_CITATION {"citationID":"CjjVFbdZ","properties":{"formattedCitation":"(TEC, 2024)","plainCitation":"(TEC, 2024)","dontUpdate":true,"noteIndex":0},"citationItems":[{"id":38,"uris":["http://zotero.org/users/12655648/items/KC6ERLUC"],"itemData":{"id":38,"type":"webpage","abstract":"IFE Conference, antes CIIE, del 23 al 25 de enero de 2024 en el Tecnológico de Monterrey, en Monterrey, México","container-title":"IFE Conferece","language":"es","title":"IFE Conference","URL":"https://ciie.itesm.mx/es/","author":[{"family":"TEC","given":""}],"accessed":{"date-parts":[["2024",1,22]]},"issued":{"date-parts":[["2024",1]]}}}],"schema":"https://github.com/citation-style-language/schema/raw/master/csl-citation.json"} </w:instrText>
      </w:r>
      <w:r w:rsidRPr="0081158C">
        <w:rPr>
          <w:rFonts w:ascii="Times New Roman" w:hAnsi="Times New Roman" w:cs="Times New Roman"/>
          <w:sz w:val="24"/>
          <w:szCs w:val="24"/>
        </w:rPr>
        <w:fldChar w:fldCharType="separate"/>
      </w:r>
      <w:r w:rsidRPr="0081158C">
        <w:rPr>
          <w:rFonts w:ascii="Times New Roman" w:hAnsi="Times New Roman" w:cs="Times New Roman"/>
          <w:sz w:val="24"/>
          <w:szCs w:val="24"/>
        </w:rPr>
        <w:t>2024</w:t>
      </w:r>
      <w:r>
        <w:rPr>
          <w:rFonts w:ascii="Times New Roman" w:hAnsi="Times New Roman" w:cs="Times New Roman"/>
          <w:sz w:val="24"/>
          <w:szCs w:val="24"/>
        </w:rPr>
        <w:t>, enero</w:t>
      </w:r>
      <w:r w:rsidRPr="0081158C">
        <w:rPr>
          <w:rFonts w:ascii="Times New Roman" w:hAnsi="Times New Roman" w:cs="Times New Roman"/>
          <w:sz w:val="24"/>
          <w:szCs w:val="24"/>
        </w:rPr>
        <w:t>)</w:t>
      </w:r>
      <w:r w:rsidRPr="0081158C">
        <w:rPr>
          <w:rFonts w:ascii="Times New Roman" w:hAnsi="Times New Roman" w:cs="Times New Roman"/>
          <w:sz w:val="24"/>
          <w:szCs w:val="24"/>
        </w:rPr>
        <w:fldChar w:fldCharType="end"/>
      </w:r>
      <w:r w:rsidRPr="006E7173">
        <w:rPr>
          <w:rFonts w:ascii="Times New Roman" w:hAnsi="Times New Roman" w:cs="Times New Roman"/>
          <w:sz w:val="24"/>
        </w:rPr>
        <w:t xml:space="preserve">. </w:t>
      </w:r>
      <w:r w:rsidRPr="006E7173">
        <w:rPr>
          <w:rFonts w:ascii="Times New Roman" w:hAnsi="Times New Roman" w:cs="Times New Roman"/>
          <w:i/>
          <w:iCs/>
          <w:sz w:val="24"/>
          <w:lang w:val="en-US"/>
        </w:rPr>
        <w:t>IFE Conference</w:t>
      </w:r>
      <w:r w:rsidRPr="006E7173">
        <w:rPr>
          <w:rFonts w:ascii="Times New Roman" w:hAnsi="Times New Roman" w:cs="Times New Roman"/>
          <w:sz w:val="24"/>
          <w:lang w:val="en-US"/>
        </w:rPr>
        <w:t>. IFE Conferece. https://ciie.itesm.mx/es/</w:t>
      </w:r>
    </w:p>
    <w:p w14:paraId="5C368015" w14:textId="6B9FC956" w:rsidR="006E7173" w:rsidRPr="006E7173" w:rsidRDefault="006E7173" w:rsidP="00B86261">
      <w:pPr>
        <w:pStyle w:val="Bibliografa"/>
        <w:spacing w:line="360" w:lineRule="auto"/>
        <w:jc w:val="both"/>
        <w:rPr>
          <w:rFonts w:ascii="Times New Roman" w:hAnsi="Times New Roman" w:cs="Times New Roman"/>
          <w:sz w:val="24"/>
          <w:lang w:val="en-US"/>
        </w:rPr>
      </w:pPr>
      <w:r w:rsidRPr="0039592C">
        <w:rPr>
          <w:rFonts w:ascii="Times New Roman" w:hAnsi="Times New Roman" w:cs="Times New Roman"/>
          <w:sz w:val="24"/>
          <w:lang w:val="en-US"/>
        </w:rPr>
        <w:t>Kamalov, F., Santandreu</w:t>
      </w:r>
      <w:r w:rsidR="00850A74" w:rsidRPr="0039592C">
        <w:rPr>
          <w:rFonts w:ascii="Times New Roman" w:hAnsi="Times New Roman" w:cs="Times New Roman"/>
          <w:sz w:val="24"/>
          <w:lang w:val="en-US"/>
        </w:rPr>
        <w:t>,</w:t>
      </w:r>
      <w:r w:rsidRPr="0039592C">
        <w:rPr>
          <w:rFonts w:ascii="Times New Roman" w:hAnsi="Times New Roman" w:cs="Times New Roman"/>
          <w:sz w:val="24"/>
          <w:lang w:val="en-US"/>
        </w:rPr>
        <w:t xml:space="preserve"> C</w:t>
      </w:r>
      <w:r w:rsidR="00850A74" w:rsidRPr="0039592C">
        <w:rPr>
          <w:rFonts w:ascii="Times New Roman" w:hAnsi="Times New Roman" w:cs="Times New Roman"/>
          <w:sz w:val="24"/>
          <w:lang w:val="en-US"/>
        </w:rPr>
        <w:t>.</w:t>
      </w:r>
      <w:r w:rsidRPr="0039592C">
        <w:rPr>
          <w:rFonts w:ascii="Times New Roman" w:hAnsi="Times New Roman" w:cs="Times New Roman"/>
          <w:sz w:val="24"/>
          <w:lang w:val="en-US"/>
        </w:rPr>
        <w:t xml:space="preserve"> D. </w:t>
      </w:r>
      <w:r w:rsidR="00850A74" w:rsidRPr="0039592C">
        <w:rPr>
          <w:rFonts w:ascii="Times New Roman" w:hAnsi="Times New Roman" w:cs="Times New Roman"/>
          <w:sz w:val="24"/>
          <w:lang w:val="en-US"/>
        </w:rPr>
        <w:t>y</w:t>
      </w:r>
      <w:r w:rsidRPr="0039592C">
        <w:rPr>
          <w:rFonts w:ascii="Times New Roman" w:hAnsi="Times New Roman" w:cs="Times New Roman"/>
          <w:sz w:val="24"/>
          <w:lang w:val="en-US"/>
        </w:rPr>
        <w:t xml:space="preserve"> Gurrib, I. (2023). </w:t>
      </w:r>
      <w:r w:rsidRPr="006E7173">
        <w:rPr>
          <w:rFonts w:ascii="Times New Roman" w:hAnsi="Times New Roman" w:cs="Times New Roman"/>
          <w:sz w:val="24"/>
          <w:lang w:val="en-US"/>
        </w:rPr>
        <w:t xml:space="preserve">New Era of Artificial Intelligence in Education: Towards a Sustainable Multifaceted Revolution. </w:t>
      </w:r>
      <w:r w:rsidRPr="006E7173">
        <w:rPr>
          <w:rFonts w:ascii="Times New Roman" w:hAnsi="Times New Roman" w:cs="Times New Roman"/>
          <w:i/>
          <w:iCs/>
          <w:sz w:val="24"/>
          <w:lang w:val="en-US"/>
        </w:rPr>
        <w:t>Sustainability</w:t>
      </w:r>
      <w:r w:rsidRPr="006E7173">
        <w:rPr>
          <w:rFonts w:ascii="Times New Roman" w:hAnsi="Times New Roman" w:cs="Times New Roman"/>
          <w:sz w:val="24"/>
          <w:lang w:val="en-US"/>
        </w:rPr>
        <w:t xml:space="preserve">, </w:t>
      </w:r>
      <w:r w:rsidRPr="006E7173">
        <w:rPr>
          <w:rFonts w:ascii="Times New Roman" w:hAnsi="Times New Roman" w:cs="Times New Roman"/>
          <w:i/>
          <w:iCs/>
          <w:sz w:val="24"/>
          <w:lang w:val="en-US"/>
        </w:rPr>
        <w:t>15</w:t>
      </w:r>
      <w:r w:rsidRPr="006E7173">
        <w:rPr>
          <w:rFonts w:ascii="Times New Roman" w:hAnsi="Times New Roman" w:cs="Times New Roman"/>
          <w:sz w:val="24"/>
          <w:lang w:val="en-US"/>
        </w:rPr>
        <w:t>(16), Article 16. https://doi.org/10.3390/su151612451</w:t>
      </w:r>
    </w:p>
    <w:p w14:paraId="31DC9D4A" w14:textId="1516ECC3" w:rsidR="006E7173" w:rsidRPr="006E7173" w:rsidRDefault="006E7173" w:rsidP="00B86261">
      <w:pPr>
        <w:pStyle w:val="Bibliografa"/>
        <w:spacing w:line="360" w:lineRule="auto"/>
        <w:jc w:val="both"/>
        <w:rPr>
          <w:rFonts w:ascii="Times New Roman" w:hAnsi="Times New Roman" w:cs="Times New Roman"/>
          <w:sz w:val="24"/>
          <w:lang w:val="en-US"/>
        </w:rPr>
      </w:pPr>
      <w:r w:rsidRPr="006E7173">
        <w:rPr>
          <w:rFonts w:ascii="Times New Roman" w:hAnsi="Times New Roman" w:cs="Times New Roman"/>
          <w:sz w:val="24"/>
          <w:lang w:val="en-US"/>
        </w:rPr>
        <w:t>Luckin, R.</w:t>
      </w:r>
      <w:r w:rsidR="00FC3F7D">
        <w:rPr>
          <w:rFonts w:ascii="Times New Roman" w:hAnsi="Times New Roman" w:cs="Times New Roman"/>
          <w:sz w:val="24"/>
          <w:lang w:val="en-US"/>
        </w:rPr>
        <w:t xml:space="preserve">, </w:t>
      </w:r>
      <w:r w:rsidR="00FC3F7D" w:rsidRPr="006E7173">
        <w:rPr>
          <w:rFonts w:ascii="Times New Roman" w:hAnsi="Times New Roman" w:cs="Times New Roman"/>
          <w:sz w:val="24"/>
          <w:lang w:val="en-US"/>
        </w:rPr>
        <w:t>Holmes</w:t>
      </w:r>
      <w:r w:rsidRPr="006E7173">
        <w:rPr>
          <w:rFonts w:ascii="Times New Roman" w:hAnsi="Times New Roman" w:cs="Times New Roman"/>
          <w:sz w:val="24"/>
          <w:lang w:val="en-US"/>
        </w:rPr>
        <w:t>, W.</w:t>
      </w:r>
      <w:r w:rsidR="00FC3F7D">
        <w:rPr>
          <w:rFonts w:ascii="Times New Roman" w:hAnsi="Times New Roman" w:cs="Times New Roman"/>
          <w:sz w:val="24"/>
          <w:lang w:val="en-US"/>
        </w:rPr>
        <w:t>,</w:t>
      </w:r>
      <w:r w:rsidRPr="006E7173">
        <w:rPr>
          <w:rFonts w:ascii="Times New Roman" w:hAnsi="Times New Roman" w:cs="Times New Roman"/>
          <w:sz w:val="24"/>
          <w:lang w:val="en-US"/>
        </w:rPr>
        <w:t xml:space="preserve"> Griffiths, M. </w:t>
      </w:r>
      <w:r w:rsidR="00FC3F7D">
        <w:rPr>
          <w:rFonts w:ascii="Times New Roman" w:hAnsi="Times New Roman" w:cs="Times New Roman"/>
          <w:sz w:val="24"/>
          <w:lang w:val="en-US"/>
        </w:rPr>
        <w:t>y</w:t>
      </w:r>
      <w:r w:rsidRPr="006E7173">
        <w:rPr>
          <w:rFonts w:ascii="Times New Roman" w:hAnsi="Times New Roman" w:cs="Times New Roman"/>
          <w:sz w:val="24"/>
          <w:lang w:val="en-US"/>
        </w:rPr>
        <w:t xml:space="preserve"> Forcier, L. B. (2016). </w:t>
      </w:r>
      <w:r w:rsidRPr="006E7173">
        <w:rPr>
          <w:rFonts w:ascii="Times New Roman" w:hAnsi="Times New Roman" w:cs="Times New Roman"/>
          <w:i/>
          <w:iCs/>
          <w:sz w:val="24"/>
          <w:lang w:val="en-US"/>
        </w:rPr>
        <w:t>Intelligence Unleashed: An argument for AI in Education</w:t>
      </w:r>
      <w:r w:rsidRPr="006E7173">
        <w:rPr>
          <w:rFonts w:ascii="Times New Roman" w:hAnsi="Times New Roman" w:cs="Times New Roman"/>
          <w:sz w:val="24"/>
          <w:lang w:val="en-US"/>
        </w:rPr>
        <w:t>. Pearson Education. https://www.pearson.com/corporate/about-pearson/what-we-do/innovation/smarter-digital-tools/intelligence-unleashed.html</w:t>
      </w:r>
    </w:p>
    <w:p w14:paraId="778AFCCA" w14:textId="06B5DD4F" w:rsidR="006E7173" w:rsidRPr="006E7173" w:rsidRDefault="006E7173" w:rsidP="00B86261">
      <w:pPr>
        <w:pStyle w:val="Bibliografa"/>
        <w:spacing w:line="360" w:lineRule="auto"/>
        <w:jc w:val="both"/>
        <w:rPr>
          <w:rFonts w:ascii="Times New Roman" w:hAnsi="Times New Roman" w:cs="Times New Roman"/>
          <w:sz w:val="24"/>
          <w:lang w:val="en-US"/>
        </w:rPr>
      </w:pPr>
      <w:r w:rsidRPr="001436DD">
        <w:rPr>
          <w:rFonts w:ascii="Times New Roman" w:hAnsi="Times New Roman" w:cs="Times New Roman"/>
          <w:sz w:val="24"/>
        </w:rPr>
        <w:t xml:space="preserve">Neji, W., Boughattas, N. </w:t>
      </w:r>
      <w:r w:rsidR="001436DD" w:rsidRPr="001436DD">
        <w:rPr>
          <w:rFonts w:ascii="Times New Roman" w:hAnsi="Times New Roman" w:cs="Times New Roman"/>
          <w:sz w:val="24"/>
        </w:rPr>
        <w:t>y</w:t>
      </w:r>
      <w:r w:rsidRPr="001436DD">
        <w:rPr>
          <w:rFonts w:ascii="Times New Roman" w:hAnsi="Times New Roman" w:cs="Times New Roman"/>
          <w:sz w:val="24"/>
        </w:rPr>
        <w:t xml:space="preserve"> Ziadi, F. (2023). </w:t>
      </w:r>
      <w:r w:rsidRPr="006E7173">
        <w:rPr>
          <w:rFonts w:ascii="Times New Roman" w:hAnsi="Times New Roman" w:cs="Times New Roman"/>
          <w:sz w:val="24"/>
          <w:lang w:val="en-US"/>
        </w:rPr>
        <w:t xml:space="preserve">Exploring New AI-Based Technologies to Enhance Students’ Motivation. </w:t>
      </w:r>
      <w:r w:rsidRPr="006E7173">
        <w:rPr>
          <w:rFonts w:ascii="Times New Roman" w:hAnsi="Times New Roman" w:cs="Times New Roman"/>
          <w:i/>
          <w:iCs/>
          <w:sz w:val="24"/>
          <w:lang w:val="en-US"/>
        </w:rPr>
        <w:t>Issues in Informing Science and Information Technology</w:t>
      </w:r>
      <w:r w:rsidRPr="006E7173">
        <w:rPr>
          <w:rFonts w:ascii="Times New Roman" w:hAnsi="Times New Roman" w:cs="Times New Roman"/>
          <w:sz w:val="24"/>
          <w:lang w:val="en-US"/>
        </w:rPr>
        <w:t xml:space="preserve">, </w:t>
      </w:r>
      <w:r w:rsidRPr="006E7173">
        <w:rPr>
          <w:rFonts w:ascii="Times New Roman" w:hAnsi="Times New Roman" w:cs="Times New Roman"/>
          <w:i/>
          <w:iCs/>
          <w:sz w:val="24"/>
          <w:lang w:val="en-US"/>
        </w:rPr>
        <w:t>20</w:t>
      </w:r>
      <w:r w:rsidRPr="006E7173">
        <w:rPr>
          <w:rFonts w:ascii="Times New Roman" w:hAnsi="Times New Roman" w:cs="Times New Roman"/>
          <w:sz w:val="24"/>
          <w:lang w:val="en-US"/>
        </w:rPr>
        <w:t>, 095-110. https://doi.org/10.28945/5149</w:t>
      </w:r>
    </w:p>
    <w:p w14:paraId="2A10DA94" w14:textId="5EF9B2CF"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lastRenderedPageBreak/>
        <w:t>Pérez</w:t>
      </w:r>
      <w:r w:rsidR="00BD5FA1">
        <w:rPr>
          <w:rFonts w:ascii="Times New Roman" w:hAnsi="Times New Roman" w:cs="Times New Roman"/>
          <w:sz w:val="24"/>
        </w:rPr>
        <w:t>,</w:t>
      </w:r>
      <w:r w:rsidRPr="006E7173">
        <w:rPr>
          <w:rFonts w:ascii="Times New Roman" w:hAnsi="Times New Roman" w:cs="Times New Roman"/>
          <w:sz w:val="24"/>
        </w:rPr>
        <w:t xml:space="preserve"> Á</w:t>
      </w:r>
      <w:r w:rsidR="00BD5FA1">
        <w:rPr>
          <w:rFonts w:ascii="Times New Roman" w:hAnsi="Times New Roman" w:cs="Times New Roman"/>
          <w:sz w:val="24"/>
        </w:rPr>
        <w:t>.</w:t>
      </w:r>
      <w:r w:rsidRPr="006E7173">
        <w:rPr>
          <w:rFonts w:ascii="Times New Roman" w:hAnsi="Times New Roman" w:cs="Times New Roman"/>
          <w:sz w:val="24"/>
        </w:rPr>
        <w:t xml:space="preserve"> M. A. (2024). </w:t>
      </w:r>
      <w:r w:rsidRPr="006E7173">
        <w:rPr>
          <w:rFonts w:ascii="Times New Roman" w:hAnsi="Times New Roman" w:cs="Times New Roman"/>
          <w:i/>
          <w:iCs/>
          <w:sz w:val="24"/>
        </w:rPr>
        <w:t>Crítica de la razón artificial</w:t>
      </w:r>
      <w:r w:rsidRPr="006E7173">
        <w:rPr>
          <w:rFonts w:ascii="Times New Roman" w:hAnsi="Times New Roman" w:cs="Times New Roman"/>
          <w:sz w:val="24"/>
        </w:rPr>
        <w:t>. Simposio internacional SOMECE 2024: Benemérita Universidad Autónoma de Puebla. https://www.facebook.com/SOMECE/videos/914414176743525</w:t>
      </w:r>
    </w:p>
    <w:p w14:paraId="639E29B8" w14:textId="77777777"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 xml:space="preserve">Puertas, E. (2024). Indicaciones prácticas para usar ChatGPT. En </w:t>
      </w:r>
      <w:r w:rsidRPr="006E7173">
        <w:rPr>
          <w:rFonts w:ascii="Times New Roman" w:hAnsi="Times New Roman" w:cs="Times New Roman"/>
          <w:i/>
          <w:iCs/>
          <w:sz w:val="24"/>
        </w:rPr>
        <w:t>ChatGPT y educación universitaria: Posibilidades y límites de ChatGPT como herramienta docente</w:t>
      </w:r>
      <w:r w:rsidRPr="006E7173">
        <w:rPr>
          <w:rFonts w:ascii="Times New Roman" w:hAnsi="Times New Roman" w:cs="Times New Roman"/>
          <w:sz w:val="24"/>
        </w:rPr>
        <w:t xml:space="preserve"> (Primera). Octaedro. https://octaedro.com/libro/chatgpt-y-educacion-universitaria/</w:t>
      </w:r>
    </w:p>
    <w:p w14:paraId="45B35C66" w14:textId="18C1D02F"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 xml:space="preserve">Sigman, M. </w:t>
      </w:r>
      <w:r w:rsidR="00CE7947">
        <w:rPr>
          <w:rFonts w:ascii="Times New Roman" w:hAnsi="Times New Roman" w:cs="Times New Roman"/>
          <w:sz w:val="24"/>
        </w:rPr>
        <w:t>y</w:t>
      </w:r>
      <w:r w:rsidRPr="006E7173">
        <w:rPr>
          <w:rFonts w:ascii="Times New Roman" w:hAnsi="Times New Roman" w:cs="Times New Roman"/>
          <w:sz w:val="24"/>
        </w:rPr>
        <w:t xml:space="preserve"> Bilinkis, S. (2023). </w:t>
      </w:r>
      <w:r w:rsidRPr="006E7173">
        <w:rPr>
          <w:rFonts w:ascii="Times New Roman" w:hAnsi="Times New Roman" w:cs="Times New Roman"/>
          <w:i/>
          <w:iCs/>
          <w:sz w:val="24"/>
        </w:rPr>
        <w:t>Artificial: La nueva inteligencia y el contorno de lo humano</w:t>
      </w:r>
      <w:r w:rsidRPr="006E7173">
        <w:rPr>
          <w:rFonts w:ascii="Times New Roman" w:hAnsi="Times New Roman" w:cs="Times New Roman"/>
          <w:sz w:val="24"/>
        </w:rPr>
        <w:t xml:space="preserve"> (Primera). Debate. https://www.amazon.com.mx/Artificial-nueva-inteligencia-contorno-humano-ebook/dp/B0CHHL4667/?tag=wkss20-20</w:t>
      </w:r>
    </w:p>
    <w:p w14:paraId="68D408A4" w14:textId="62C98213"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Ulloa</w:t>
      </w:r>
      <w:r w:rsidR="00F272CD">
        <w:rPr>
          <w:rFonts w:ascii="Times New Roman" w:hAnsi="Times New Roman" w:cs="Times New Roman"/>
          <w:sz w:val="24"/>
        </w:rPr>
        <w:t>,</w:t>
      </w:r>
      <w:r w:rsidRPr="006E7173">
        <w:rPr>
          <w:rFonts w:ascii="Times New Roman" w:hAnsi="Times New Roman" w:cs="Times New Roman"/>
          <w:sz w:val="24"/>
        </w:rPr>
        <w:t xml:space="preserve"> M</w:t>
      </w:r>
      <w:r w:rsidR="00F272CD">
        <w:rPr>
          <w:rFonts w:ascii="Times New Roman" w:hAnsi="Times New Roman" w:cs="Times New Roman"/>
          <w:sz w:val="24"/>
        </w:rPr>
        <w:t>.</w:t>
      </w:r>
      <w:r w:rsidRPr="006E7173">
        <w:rPr>
          <w:rFonts w:ascii="Times New Roman" w:hAnsi="Times New Roman" w:cs="Times New Roman"/>
          <w:sz w:val="24"/>
        </w:rPr>
        <w:t xml:space="preserve"> J. L. U., Sólorzan</w:t>
      </w:r>
      <w:r w:rsidR="00F272CD">
        <w:rPr>
          <w:rFonts w:ascii="Times New Roman" w:hAnsi="Times New Roman" w:cs="Times New Roman"/>
          <w:sz w:val="24"/>
        </w:rPr>
        <w:t>o,</w:t>
      </w:r>
      <w:r w:rsidRPr="006E7173">
        <w:rPr>
          <w:rFonts w:ascii="Times New Roman" w:hAnsi="Times New Roman" w:cs="Times New Roman"/>
          <w:sz w:val="24"/>
        </w:rPr>
        <w:t xml:space="preserve"> M</w:t>
      </w:r>
      <w:r w:rsidR="00F272CD">
        <w:rPr>
          <w:rFonts w:ascii="Times New Roman" w:hAnsi="Times New Roman" w:cs="Times New Roman"/>
          <w:sz w:val="24"/>
        </w:rPr>
        <w:t>.</w:t>
      </w:r>
      <w:r w:rsidRPr="006E7173">
        <w:rPr>
          <w:rFonts w:ascii="Times New Roman" w:hAnsi="Times New Roman" w:cs="Times New Roman"/>
          <w:sz w:val="24"/>
        </w:rPr>
        <w:t xml:space="preserve"> C. M., Día</w:t>
      </w:r>
      <w:r w:rsidR="00F272CD">
        <w:rPr>
          <w:rFonts w:ascii="Times New Roman" w:hAnsi="Times New Roman" w:cs="Times New Roman"/>
          <w:sz w:val="24"/>
        </w:rPr>
        <w:t>z,</w:t>
      </w:r>
      <w:r w:rsidRPr="006E7173">
        <w:rPr>
          <w:rFonts w:ascii="Times New Roman" w:hAnsi="Times New Roman" w:cs="Times New Roman"/>
          <w:sz w:val="24"/>
        </w:rPr>
        <w:t xml:space="preserve"> C</w:t>
      </w:r>
      <w:r w:rsidR="00F272CD">
        <w:rPr>
          <w:rFonts w:ascii="Times New Roman" w:hAnsi="Times New Roman" w:cs="Times New Roman"/>
          <w:sz w:val="24"/>
        </w:rPr>
        <w:t>.</w:t>
      </w:r>
      <w:r w:rsidRPr="006E7173">
        <w:rPr>
          <w:rFonts w:ascii="Times New Roman" w:hAnsi="Times New Roman" w:cs="Times New Roman"/>
          <w:sz w:val="24"/>
        </w:rPr>
        <w:t xml:space="preserve"> E. G., Quiñonez</w:t>
      </w:r>
      <w:r w:rsidR="00F272CD">
        <w:rPr>
          <w:rFonts w:ascii="Times New Roman" w:hAnsi="Times New Roman" w:cs="Times New Roman"/>
          <w:sz w:val="24"/>
        </w:rPr>
        <w:t>,</w:t>
      </w:r>
      <w:r w:rsidRPr="006E7173">
        <w:rPr>
          <w:rFonts w:ascii="Times New Roman" w:hAnsi="Times New Roman" w:cs="Times New Roman"/>
          <w:sz w:val="24"/>
        </w:rPr>
        <w:t xml:space="preserve"> B</w:t>
      </w:r>
      <w:r w:rsidR="00F272CD">
        <w:rPr>
          <w:rFonts w:ascii="Times New Roman" w:hAnsi="Times New Roman" w:cs="Times New Roman"/>
          <w:sz w:val="24"/>
        </w:rPr>
        <w:t>.</w:t>
      </w:r>
      <w:r w:rsidRPr="006E7173">
        <w:rPr>
          <w:rFonts w:ascii="Times New Roman" w:hAnsi="Times New Roman" w:cs="Times New Roman"/>
          <w:sz w:val="24"/>
        </w:rPr>
        <w:t xml:space="preserve"> N. M. </w:t>
      </w:r>
      <w:r w:rsidR="00F272CD">
        <w:rPr>
          <w:rFonts w:ascii="Times New Roman" w:hAnsi="Times New Roman" w:cs="Times New Roman"/>
          <w:sz w:val="24"/>
        </w:rPr>
        <w:t>y</w:t>
      </w:r>
      <w:r w:rsidRPr="006E7173">
        <w:rPr>
          <w:rFonts w:ascii="Times New Roman" w:hAnsi="Times New Roman" w:cs="Times New Roman"/>
          <w:sz w:val="24"/>
        </w:rPr>
        <w:t xml:space="preserve"> Baque Mite, L. A. (2024). Usos de la inteligencia artificial en los estudiantes universitarios. </w:t>
      </w:r>
      <w:r w:rsidRPr="006E7173">
        <w:rPr>
          <w:rFonts w:ascii="Times New Roman" w:hAnsi="Times New Roman" w:cs="Times New Roman"/>
          <w:i/>
          <w:iCs/>
          <w:sz w:val="24"/>
        </w:rPr>
        <w:t>Polo del Conocimiento</w:t>
      </w:r>
      <w:r w:rsidRPr="006E7173">
        <w:rPr>
          <w:rFonts w:ascii="Times New Roman" w:hAnsi="Times New Roman" w:cs="Times New Roman"/>
          <w:sz w:val="24"/>
        </w:rPr>
        <w:t xml:space="preserve">, </w:t>
      </w:r>
      <w:r w:rsidRPr="006E7173">
        <w:rPr>
          <w:rFonts w:ascii="Times New Roman" w:hAnsi="Times New Roman" w:cs="Times New Roman"/>
          <w:i/>
          <w:iCs/>
          <w:sz w:val="24"/>
        </w:rPr>
        <w:t>9</w:t>
      </w:r>
      <w:r w:rsidRPr="006E7173">
        <w:rPr>
          <w:rFonts w:ascii="Times New Roman" w:hAnsi="Times New Roman" w:cs="Times New Roman"/>
          <w:sz w:val="24"/>
        </w:rPr>
        <w:t>(8). https://doi.org/10.23857/pc.v9i8.7899</w:t>
      </w:r>
    </w:p>
    <w:p w14:paraId="295C5904" w14:textId="77777777"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 xml:space="preserve">Uribe, F. (2024). Los Retos de la Inteligencia Artificial (IA) en la Educación de México. </w:t>
      </w:r>
      <w:r w:rsidRPr="006E7173">
        <w:rPr>
          <w:rFonts w:ascii="Times New Roman" w:hAnsi="Times New Roman" w:cs="Times New Roman"/>
          <w:i/>
          <w:iCs/>
          <w:sz w:val="24"/>
        </w:rPr>
        <w:t>Ciencia Latina Revista Científica Multidisciplinar</w:t>
      </w:r>
      <w:r w:rsidRPr="006E7173">
        <w:rPr>
          <w:rFonts w:ascii="Times New Roman" w:hAnsi="Times New Roman" w:cs="Times New Roman"/>
          <w:sz w:val="24"/>
        </w:rPr>
        <w:t xml:space="preserve">, </w:t>
      </w:r>
      <w:r w:rsidRPr="006E7173">
        <w:rPr>
          <w:rFonts w:ascii="Times New Roman" w:hAnsi="Times New Roman" w:cs="Times New Roman"/>
          <w:i/>
          <w:iCs/>
          <w:sz w:val="24"/>
        </w:rPr>
        <w:t>8</w:t>
      </w:r>
      <w:r w:rsidRPr="006E7173">
        <w:rPr>
          <w:rFonts w:ascii="Times New Roman" w:hAnsi="Times New Roman" w:cs="Times New Roman"/>
          <w:sz w:val="24"/>
        </w:rPr>
        <w:t>, 2607-2626. https://doi.org/10.37811/cl_rcm.v8i5.13723</w:t>
      </w:r>
    </w:p>
    <w:p w14:paraId="56CFB556" w14:textId="75784135" w:rsidR="006E7173" w:rsidRPr="006E7173" w:rsidRDefault="006E7173" w:rsidP="00B86261">
      <w:pPr>
        <w:pStyle w:val="Bibliografa"/>
        <w:spacing w:line="360" w:lineRule="auto"/>
        <w:jc w:val="both"/>
        <w:rPr>
          <w:rFonts w:ascii="Times New Roman" w:hAnsi="Times New Roman" w:cs="Times New Roman"/>
          <w:sz w:val="24"/>
          <w:lang w:val="en-US"/>
        </w:rPr>
      </w:pPr>
      <w:r w:rsidRPr="00DD1BAE">
        <w:rPr>
          <w:rFonts w:ascii="Times New Roman" w:hAnsi="Times New Roman" w:cs="Times New Roman"/>
          <w:sz w:val="24"/>
        </w:rPr>
        <w:t xml:space="preserve">Wale, B. D. </w:t>
      </w:r>
      <w:r w:rsidR="00DD1BAE" w:rsidRPr="00DD1BAE">
        <w:rPr>
          <w:rFonts w:ascii="Times New Roman" w:hAnsi="Times New Roman" w:cs="Times New Roman"/>
          <w:sz w:val="24"/>
        </w:rPr>
        <w:t>y</w:t>
      </w:r>
      <w:r w:rsidRPr="00DD1BAE">
        <w:rPr>
          <w:rFonts w:ascii="Times New Roman" w:hAnsi="Times New Roman" w:cs="Times New Roman"/>
          <w:sz w:val="24"/>
        </w:rPr>
        <w:t xml:space="preserve"> Bishaw, K. S. (2020). </w:t>
      </w:r>
      <w:r w:rsidRPr="006E7173">
        <w:rPr>
          <w:rFonts w:ascii="Times New Roman" w:hAnsi="Times New Roman" w:cs="Times New Roman"/>
          <w:sz w:val="24"/>
          <w:lang w:val="en-US"/>
        </w:rPr>
        <w:t xml:space="preserve">Effects of using inquiry-based learning on EFL students’ critical thinking skills. </w:t>
      </w:r>
      <w:r w:rsidRPr="006E7173">
        <w:rPr>
          <w:rFonts w:ascii="Times New Roman" w:hAnsi="Times New Roman" w:cs="Times New Roman"/>
          <w:i/>
          <w:iCs/>
          <w:sz w:val="24"/>
          <w:lang w:val="en-US"/>
        </w:rPr>
        <w:t>Asian-Pacific Journal of Second and Foreign Language Education</w:t>
      </w:r>
      <w:r w:rsidRPr="006E7173">
        <w:rPr>
          <w:rFonts w:ascii="Times New Roman" w:hAnsi="Times New Roman" w:cs="Times New Roman"/>
          <w:sz w:val="24"/>
          <w:lang w:val="en-US"/>
        </w:rPr>
        <w:t xml:space="preserve">, </w:t>
      </w:r>
      <w:r w:rsidRPr="006E7173">
        <w:rPr>
          <w:rFonts w:ascii="Times New Roman" w:hAnsi="Times New Roman" w:cs="Times New Roman"/>
          <w:i/>
          <w:iCs/>
          <w:sz w:val="24"/>
          <w:lang w:val="en-US"/>
        </w:rPr>
        <w:t>5</w:t>
      </w:r>
      <w:r w:rsidRPr="006E7173">
        <w:rPr>
          <w:rFonts w:ascii="Times New Roman" w:hAnsi="Times New Roman" w:cs="Times New Roman"/>
          <w:sz w:val="24"/>
          <w:lang w:val="en-US"/>
        </w:rPr>
        <w:t>(1), 9. https://doi.org/10.1186/s40862-020-00090-2</w:t>
      </w:r>
    </w:p>
    <w:p w14:paraId="796C77A2" w14:textId="624DCF40" w:rsidR="006E7173" w:rsidRPr="006E7173" w:rsidRDefault="006E7173" w:rsidP="00B86261">
      <w:pPr>
        <w:pStyle w:val="Bibliografa"/>
        <w:spacing w:line="360" w:lineRule="auto"/>
        <w:jc w:val="both"/>
        <w:rPr>
          <w:rFonts w:ascii="Times New Roman" w:hAnsi="Times New Roman" w:cs="Times New Roman"/>
          <w:sz w:val="24"/>
          <w:lang w:val="en-US"/>
        </w:rPr>
      </w:pPr>
      <w:r w:rsidRPr="00A80AA4">
        <w:rPr>
          <w:rFonts w:ascii="Times New Roman" w:hAnsi="Times New Roman" w:cs="Times New Roman"/>
          <w:sz w:val="24"/>
        </w:rPr>
        <w:t xml:space="preserve">Wale, B. D. </w:t>
      </w:r>
      <w:r w:rsidR="00DD1BAE" w:rsidRPr="00A80AA4">
        <w:rPr>
          <w:rFonts w:ascii="Times New Roman" w:hAnsi="Times New Roman" w:cs="Times New Roman"/>
          <w:sz w:val="24"/>
        </w:rPr>
        <w:t>y</w:t>
      </w:r>
      <w:r w:rsidRPr="00A80AA4">
        <w:rPr>
          <w:rFonts w:ascii="Times New Roman" w:hAnsi="Times New Roman" w:cs="Times New Roman"/>
          <w:sz w:val="24"/>
        </w:rPr>
        <w:t xml:space="preserve"> Bogale, Y. N. (2021). </w:t>
      </w:r>
      <w:r w:rsidRPr="006E7173">
        <w:rPr>
          <w:rFonts w:ascii="Times New Roman" w:hAnsi="Times New Roman" w:cs="Times New Roman"/>
          <w:sz w:val="24"/>
          <w:lang w:val="en-US"/>
        </w:rPr>
        <w:t xml:space="preserve">Using inquiry-based writing instruction to develop students’ academic writing skills. </w:t>
      </w:r>
      <w:r w:rsidRPr="006E7173">
        <w:rPr>
          <w:rFonts w:ascii="Times New Roman" w:hAnsi="Times New Roman" w:cs="Times New Roman"/>
          <w:i/>
          <w:iCs/>
          <w:sz w:val="24"/>
          <w:lang w:val="en-US"/>
        </w:rPr>
        <w:t>Asian-Pacific Journal of Second and Foreign Language Education</w:t>
      </w:r>
      <w:r w:rsidRPr="006E7173">
        <w:rPr>
          <w:rFonts w:ascii="Times New Roman" w:hAnsi="Times New Roman" w:cs="Times New Roman"/>
          <w:sz w:val="24"/>
          <w:lang w:val="en-US"/>
        </w:rPr>
        <w:t xml:space="preserve">, </w:t>
      </w:r>
      <w:r w:rsidRPr="006E7173">
        <w:rPr>
          <w:rFonts w:ascii="Times New Roman" w:hAnsi="Times New Roman" w:cs="Times New Roman"/>
          <w:i/>
          <w:iCs/>
          <w:sz w:val="24"/>
          <w:lang w:val="en-US"/>
        </w:rPr>
        <w:t>6</w:t>
      </w:r>
      <w:r w:rsidRPr="006E7173">
        <w:rPr>
          <w:rFonts w:ascii="Times New Roman" w:hAnsi="Times New Roman" w:cs="Times New Roman"/>
          <w:sz w:val="24"/>
          <w:lang w:val="en-US"/>
        </w:rPr>
        <w:t>(1), 4. https://doi.org/10.1186/s40862-020-00108-9</w:t>
      </w:r>
    </w:p>
    <w:p w14:paraId="5136886C" w14:textId="6F4BABCD" w:rsidR="006E7173" w:rsidRPr="006E7173" w:rsidRDefault="006E7173" w:rsidP="00B86261">
      <w:pPr>
        <w:pStyle w:val="Bibliografa"/>
        <w:spacing w:line="360" w:lineRule="auto"/>
        <w:jc w:val="both"/>
        <w:rPr>
          <w:rFonts w:ascii="Times New Roman" w:hAnsi="Times New Roman" w:cs="Times New Roman"/>
          <w:sz w:val="24"/>
        </w:rPr>
      </w:pPr>
      <w:r w:rsidRPr="006E7173">
        <w:rPr>
          <w:rFonts w:ascii="Times New Roman" w:hAnsi="Times New Roman" w:cs="Times New Roman"/>
          <w:sz w:val="24"/>
        </w:rPr>
        <w:t>Zamora</w:t>
      </w:r>
      <w:r w:rsidR="00F0012C">
        <w:rPr>
          <w:rFonts w:ascii="Times New Roman" w:hAnsi="Times New Roman" w:cs="Times New Roman"/>
          <w:sz w:val="24"/>
        </w:rPr>
        <w:t>,</w:t>
      </w:r>
      <w:r w:rsidRPr="006E7173">
        <w:rPr>
          <w:rFonts w:ascii="Times New Roman" w:hAnsi="Times New Roman" w:cs="Times New Roman"/>
          <w:sz w:val="24"/>
        </w:rPr>
        <w:t xml:space="preserve"> Ú</w:t>
      </w:r>
      <w:r w:rsidR="00F0012C">
        <w:rPr>
          <w:rFonts w:ascii="Times New Roman" w:hAnsi="Times New Roman" w:cs="Times New Roman"/>
          <w:sz w:val="24"/>
        </w:rPr>
        <w:t>.</w:t>
      </w:r>
      <w:r w:rsidRPr="006E7173">
        <w:rPr>
          <w:rFonts w:ascii="Times New Roman" w:hAnsi="Times New Roman" w:cs="Times New Roman"/>
          <w:sz w:val="24"/>
        </w:rPr>
        <w:t xml:space="preserve"> Z. C. </w:t>
      </w:r>
      <w:r w:rsidR="00F0012C">
        <w:rPr>
          <w:rFonts w:ascii="Times New Roman" w:hAnsi="Times New Roman" w:cs="Times New Roman"/>
          <w:sz w:val="24"/>
        </w:rPr>
        <w:t>y</w:t>
      </w:r>
      <w:r w:rsidRPr="006E7173">
        <w:rPr>
          <w:rFonts w:ascii="Times New Roman" w:hAnsi="Times New Roman" w:cs="Times New Roman"/>
          <w:sz w:val="24"/>
        </w:rPr>
        <w:t xml:space="preserve"> Stynze</w:t>
      </w:r>
      <w:r w:rsidR="00F0012C">
        <w:rPr>
          <w:rFonts w:ascii="Times New Roman" w:hAnsi="Times New Roman" w:cs="Times New Roman"/>
          <w:sz w:val="24"/>
        </w:rPr>
        <w:t>,</w:t>
      </w:r>
      <w:r w:rsidRPr="006E7173">
        <w:rPr>
          <w:rFonts w:ascii="Times New Roman" w:hAnsi="Times New Roman" w:cs="Times New Roman"/>
          <w:sz w:val="24"/>
        </w:rPr>
        <w:t xml:space="preserve"> G</w:t>
      </w:r>
      <w:r w:rsidR="00F0012C">
        <w:rPr>
          <w:rFonts w:ascii="Times New Roman" w:hAnsi="Times New Roman" w:cs="Times New Roman"/>
          <w:sz w:val="24"/>
        </w:rPr>
        <w:t>.</w:t>
      </w:r>
      <w:r w:rsidRPr="006E7173">
        <w:rPr>
          <w:rFonts w:ascii="Times New Roman" w:hAnsi="Times New Roman" w:cs="Times New Roman"/>
          <w:sz w:val="24"/>
        </w:rPr>
        <w:t xml:space="preserve"> H. O. (2024). Conocimiento, uso y percepción de la inteligencia artificial en la enseñanza superior. </w:t>
      </w:r>
      <w:r w:rsidRPr="006E7173">
        <w:rPr>
          <w:rFonts w:ascii="Times New Roman" w:hAnsi="Times New Roman" w:cs="Times New Roman"/>
          <w:i/>
          <w:iCs/>
          <w:sz w:val="24"/>
        </w:rPr>
        <w:t>Revista Científica Estelí</w:t>
      </w:r>
      <w:r w:rsidRPr="006E7173">
        <w:rPr>
          <w:rFonts w:ascii="Times New Roman" w:hAnsi="Times New Roman" w:cs="Times New Roman"/>
          <w:sz w:val="24"/>
        </w:rPr>
        <w:t xml:space="preserve">, </w:t>
      </w:r>
      <w:r w:rsidRPr="006E7173">
        <w:rPr>
          <w:rFonts w:ascii="Times New Roman" w:hAnsi="Times New Roman" w:cs="Times New Roman"/>
          <w:i/>
          <w:iCs/>
          <w:sz w:val="24"/>
        </w:rPr>
        <w:t>49</w:t>
      </w:r>
      <w:r w:rsidRPr="006E7173">
        <w:rPr>
          <w:rFonts w:ascii="Times New Roman" w:hAnsi="Times New Roman" w:cs="Times New Roman"/>
          <w:sz w:val="24"/>
        </w:rPr>
        <w:t>. https://doi.org/10.5377/esteli.v13i49.17889</w:t>
      </w:r>
    </w:p>
    <w:p w14:paraId="5233C5DF" w14:textId="284FA07E" w:rsidR="000D6FFD" w:rsidRDefault="00786F6B" w:rsidP="00B86261">
      <w:pPr>
        <w:spacing w:after="0" w:line="360" w:lineRule="auto"/>
        <w:ind w:left="709"/>
        <w:jc w:val="both"/>
        <w:rPr>
          <w:rFonts w:ascii="Times New Roman" w:hAnsi="Times New Roman" w:cs="Times New Roman"/>
          <w:b/>
          <w:bCs/>
          <w:sz w:val="24"/>
          <w:szCs w:val="24"/>
        </w:rPr>
      </w:pPr>
      <w:r w:rsidRPr="0081158C">
        <w:rPr>
          <w:rFonts w:ascii="Times New Roman" w:hAnsi="Times New Roman" w:cs="Times New Roman"/>
          <w:b/>
          <w:bCs/>
          <w:sz w:val="24"/>
          <w:szCs w:val="24"/>
        </w:rPr>
        <w:fldChar w:fldCharType="end"/>
      </w:r>
    </w:p>
    <w:p w14:paraId="3F425C30" w14:textId="77777777" w:rsidR="00AA3C5F" w:rsidRDefault="00AA3C5F" w:rsidP="00B86261">
      <w:pPr>
        <w:spacing w:after="0" w:line="360" w:lineRule="auto"/>
        <w:ind w:left="709"/>
        <w:jc w:val="both"/>
        <w:rPr>
          <w:rFonts w:ascii="Times New Roman" w:hAnsi="Times New Roman" w:cs="Times New Roman"/>
          <w:b/>
          <w:bCs/>
          <w:sz w:val="24"/>
          <w:szCs w:val="24"/>
        </w:rPr>
      </w:pPr>
    </w:p>
    <w:p w14:paraId="365B63BC" w14:textId="77777777" w:rsidR="00AA3C5F" w:rsidRDefault="00AA3C5F" w:rsidP="00B86261">
      <w:pPr>
        <w:spacing w:after="0" w:line="360" w:lineRule="auto"/>
        <w:ind w:left="709"/>
        <w:jc w:val="both"/>
        <w:rPr>
          <w:rFonts w:ascii="Times New Roman" w:hAnsi="Times New Roman" w:cs="Times New Roman"/>
          <w:b/>
          <w:bCs/>
          <w:sz w:val="24"/>
          <w:szCs w:val="24"/>
        </w:rPr>
      </w:pPr>
    </w:p>
    <w:p w14:paraId="12AF39A6" w14:textId="77777777" w:rsidR="00AA3C5F" w:rsidRDefault="00AA3C5F" w:rsidP="00B86261">
      <w:pPr>
        <w:spacing w:after="0" w:line="360" w:lineRule="auto"/>
        <w:ind w:left="709"/>
        <w:jc w:val="both"/>
        <w:rPr>
          <w:rFonts w:ascii="Times New Roman" w:hAnsi="Times New Roman" w:cs="Times New Roman"/>
          <w:b/>
          <w:bCs/>
          <w:sz w:val="24"/>
          <w:szCs w:val="24"/>
        </w:rPr>
      </w:pPr>
    </w:p>
    <w:p w14:paraId="1C76E4E1" w14:textId="77777777" w:rsidR="00AA3C5F" w:rsidRDefault="00AA3C5F" w:rsidP="00B86261">
      <w:pPr>
        <w:spacing w:after="0" w:line="360" w:lineRule="auto"/>
        <w:ind w:left="709"/>
        <w:jc w:val="both"/>
        <w:rPr>
          <w:rFonts w:ascii="Times New Roman" w:hAnsi="Times New Roman" w:cs="Times New Roman"/>
          <w:b/>
          <w:bCs/>
          <w:sz w:val="24"/>
          <w:szCs w:val="24"/>
        </w:rPr>
      </w:pPr>
    </w:p>
    <w:p w14:paraId="1F327C99" w14:textId="77777777" w:rsidR="00AA3C5F" w:rsidRDefault="00AA3C5F" w:rsidP="00B86261">
      <w:pPr>
        <w:spacing w:after="0" w:line="360" w:lineRule="auto"/>
        <w:ind w:left="709"/>
        <w:jc w:val="both"/>
        <w:rPr>
          <w:rFonts w:ascii="Times New Roman" w:hAnsi="Times New Roman" w:cs="Times New Roman"/>
          <w:b/>
          <w:bCs/>
          <w:sz w:val="24"/>
          <w:szCs w:val="24"/>
        </w:rPr>
      </w:pPr>
    </w:p>
    <w:p w14:paraId="0994646F" w14:textId="77777777" w:rsidR="00AA3C5F" w:rsidRDefault="00AA3C5F" w:rsidP="00B86261">
      <w:pPr>
        <w:spacing w:after="0" w:line="360" w:lineRule="auto"/>
        <w:ind w:left="709"/>
        <w:jc w:val="both"/>
        <w:rPr>
          <w:rFonts w:ascii="Times New Roman" w:hAnsi="Times New Roman" w:cs="Times New Roman"/>
          <w:b/>
          <w:bCs/>
          <w:sz w:val="24"/>
          <w:szCs w:val="24"/>
        </w:rPr>
      </w:pPr>
    </w:p>
    <w:p w14:paraId="004EDD8F" w14:textId="77777777" w:rsidR="00AA3C5F" w:rsidRDefault="00AA3C5F" w:rsidP="00B86261">
      <w:pPr>
        <w:spacing w:after="0" w:line="360" w:lineRule="auto"/>
        <w:ind w:left="709"/>
        <w:jc w:val="both"/>
        <w:rPr>
          <w:rFonts w:ascii="Times New Roman" w:hAnsi="Times New Roman" w:cs="Times New Roman"/>
          <w:b/>
          <w:bCs/>
          <w:sz w:val="24"/>
          <w:szCs w:val="24"/>
        </w:rPr>
      </w:pPr>
    </w:p>
    <w:p w14:paraId="63AB502E" w14:textId="77777777" w:rsidR="00AA3C5F" w:rsidRDefault="00AA3C5F" w:rsidP="00B86261">
      <w:pPr>
        <w:spacing w:after="0" w:line="360" w:lineRule="auto"/>
        <w:ind w:left="709"/>
        <w:jc w:val="both"/>
        <w:rPr>
          <w:rFonts w:ascii="Times New Roman" w:hAnsi="Times New Roman" w:cs="Times New Roman"/>
          <w:b/>
          <w:bCs/>
          <w:sz w:val="24"/>
          <w:szCs w:val="24"/>
        </w:rPr>
      </w:pPr>
    </w:p>
    <w:p w14:paraId="4E16263C" w14:textId="77777777" w:rsidR="00AA3C5F" w:rsidRDefault="00AA3C5F" w:rsidP="00B86261">
      <w:pPr>
        <w:spacing w:after="0" w:line="360" w:lineRule="auto"/>
        <w:ind w:left="709"/>
        <w:jc w:val="both"/>
        <w:rPr>
          <w:rFonts w:ascii="Times New Roman" w:hAnsi="Times New Roman" w:cs="Times New Roman"/>
          <w:b/>
          <w:bCs/>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A3C5F" w:rsidRPr="00AA3C5F" w14:paraId="7ED71AC0" w14:textId="77777777" w:rsidTr="00AA3C5F">
        <w:trPr>
          <w:jc w:val="center"/>
        </w:trPr>
        <w:tc>
          <w:tcPr>
            <w:tcW w:w="3045" w:type="dxa"/>
            <w:shd w:val="clear" w:color="auto" w:fill="auto"/>
            <w:tcMar>
              <w:top w:w="100" w:type="dxa"/>
              <w:left w:w="100" w:type="dxa"/>
              <w:bottom w:w="100" w:type="dxa"/>
              <w:right w:w="100" w:type="dxa"/>
            </w:tcMar>
          </w:tcPr>
          <w:p w14:paraId="63CBA81A" w14:textId="77777777" w:rsidR="00AA3C5F" w:rsidRPr="00AA3C5F" w:rsidRDefault="00AA3C5F" w:rsidP="004F5C67">
            <w:pPr>
              <w:pStyle w:val="Ttulo3"/>
              <w:widowControl w:val="0"/>
              <w:spacing w:before="0" w:line="240" w:lineRule="auto"/>
              <w:rPr>
                <w:rFonts w:ascii="Times New Roman" w:hAnsi="Times New Roman" w:cs="Times New Roman"/>
                <w:color w:val="auto"/>
                <w:sz w:val="24"/>
                <w:szCs w:val="24"/>
                <w:lang w:val="es-MX"/>
              </w:rPr>
            </w:pPr>
            <w:r w:rsidRPr="00AA3C5F">
              <w:rPr>
                <w:rFonts w:ascii="Times New Roman" w:hAnsi="Times New Roman" w:cs="Times New Roman"/>
                <w:color w:val="auto"/>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16FCE482" w14:textId="204E6148" w:rsidR="00AA3C5F" w:rsidRPr="00AA3C5F" w:rsidRDefault="00AA3C5F" w:rsidP="004F5C67">
            <w:pPr>
              <w:pStyle w:val="Ttulo3"/>
              <w:widowControl w:val="0"/>
              <w:spacing w:before="0" w:line="240" w:lineRule="auto"/>
              <w:rPr>
                <w:rFonts w:ascii="Times New Roman" w:hAnsi="Times New Roman" w:cs="Times New Roman"/>
                <w:color w:val="auto"/>
                <w:sz w:val="24"/>
                <w:szCs w:val="24"/>
                <w:lang w:val="es-MX"/>
              </w:rPr>
            </w:pPr>
            <w:bookmarkStart w:id="6" w:name="_btsjgdfgjwkr" w:colFirst="0" w:colLast="0"/>
            <w:bookmarkEnd w:id="6"/>
            <w:r>
              <w:rPr>
                <w:rFonts w:ascii="Times New Roman" w:hAnsi="Times New Roman" w:cs="Times New Roman"/>
                <w:color w:val="auto"/>
                <w:sz w:val="24"/>
                <w:szCs w:val="24"/>
                <w:lang w:val="es-MX"/>
              </w:rPr>
              <w:t>Autor (es)</w:t>
            </w:r>
          </w:p>
        </w:tc>
      </w:tr>
      <w:tr w:rsidR="00AA3C5F" w:rsidRPr="00AA3C5F" w14:paraId="7E686723" w14:textId="77777777" w:rsidTr="00AA3C5F">
        <w:trPr>
          <w:jc w:val="center"/>
        </w:trPr>
        <w:tc>
          <w:tcPr>
            <w:tcW w:w="3045" w:type="dxa"/>
            <w:shd w:val="clear" w:color="auto" w:fill="auto"/>
            <w:tcMar>
              <w:top w:w="100" w:type="dxa"/>
              <w:left w:w="100" w:type="dxa"/>
              <w:bottom w:w="100" w:type="dxa"/>
              <w:right w:w="100" w:type="dxa"/>
            </w:tcMar>
          </w:tcPr>
          <w:p w14:paraId="1D2A3B8D"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178C5A14"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 (principal), Ernesto Gabriel Roque Ramos (apoyo)</w:t>
            </w:r>
          </w:p>
        </w:tc>
      </w:tr>
      <w:tr w:rsidR="00AA3C5F" w:rsidRPr="00AA3C5F" w14:paraId="4B7EBF67" w14:textId="77777777" w:rsidTr="00AA3C5F">
        <w:trPr>
          <w:jc w:val="center"/>
        </w:trPr>
        <w:tc>
          <w:tcPr>
            <w:tcW w:w="3045" w:type="dxa"/>
            <w:shd w:val="clear" w:color="auto" w:fill="auto"/>
            <w:tcMar>
              <w:top w:w="100" w:type="dxa"/>
              <w:left w:w="100" w:type="dxa"/>
              <w:bottom w:w="100" w:type="dxa"/>
              <w:right w:w="100" w:type="dxa"/>
            </w:tcMar>
          </w:tcPr>
          <w:p w14:paraId="06499A90"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3715698B"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w:t>
            </w:r>
          </w:p>
        </w:tc>
      </w:tr>
      <w:tr w:rsidR="00AA3C5F" w:rsidRPr="00AA3C5F" w14:paraId="0C86A9C2" w14:textId="77777777" w:rsidTr="00AA3C5F">
        <w:trPr>
          <w:jc w:val="center"/>
        </w:trPr>
        <w:tc>
          <w:tcPr>
            <w:tcW w:w="3045" w:type="dxa"/>
            <w:shd w:val="clear" w:color="auto" w:fill="auto"/>
            <w:tcMar>
              <w:top w:w="100" w:type="dxa"/>
              <w:left w:w="100" w:type="dxa"/>
              <w:bottom w:w="100" w:type="dxa"/>
              <w:right w:w="100" w:type="dxa"/>
            </w:tcMar>
          </w:tcPr>
          <w:p w14:paraId="5881BE50"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2F593658"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w:t>
            </w:r>
          </w:p>
        </w:tc>
      </w:tr>
      <w:tr w:rsidR="00AA3C5F" w:rsidRPr="00AA3C5F" w14:paraId="7D7D7749" w14:textId="77777777" w:rsidTr="00AA3C5F">
        <w:trPr>
          <w:jc w:val="center"/>
        </w:trPr>
        <w:tc>
          <w:tcPr>
            <w:tcW w:w="3045" w:type="dxa"/>
            <w:shd w:val="clear" w:color="auto" w:fill="auto"/>
            <w:tcMar>
              <w:top w:w="100" w:type="dxa"/>
              <w:left w:w="100" w:type="dxa"/>
              <w:bottom w:w="100" w:type="dxa"/>
              <w:right w:w="100" w:type="dxa"/>
            </w:tcMar>
          </w:tcPr>
          <w:p w14:paraId="252B3E83"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21455FEB"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 (principal), Ernesto Gabriel Roque Ramos (apoyo)</w:t>
            </w:r>
          </w:p>
        </w:tc>
      </w:tr>
      <w:tr w:rsidR="00AA3C5F" w:rsidRPr="00AA3C5F" w14:paraId="4DB74C80" w14:textId="77777777" w:rsidTr="00AA3C5F">
        <w:trPr>
          <w:jc w:val="center"/>
        </w:trPr>
        <w:tc>
          <w:tcPr>
            <w:tcW w:w="3045" w:type="dxa"/>
            <w:shd w:val="clear" w:color="auto" w:fill="auto"/>
            <w:tcMar>
              <w:top w:w="100" w:type="dxa"/>
              <w:left w:w="100" w:type="dxa"/>
              <w:bottom w:w="100" w:type="dxa"/>
              <w:right w:w="100" w:type="dxa"/>
            </w:tcMar>
          </w:tcPr>
          <w:p w14:paraId="51561F35"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1CDC6264"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 (principal), Ernesto Gabriel Roque Ramos (apoyo)</w:t>
            </w:r>
          </w:p>
        </w:tc>
      </w:tr>
      <w:tr w:rsidR="00AA3C5F" w:rsidRPr="00AA3C5F" w14:paraId="3107BB2A" w14:textId="77777777" w:rsidTr="00AA3C5F">
        <w:trPr>
          <w:jc w:val="center"/>
        </w:trPr>
        <w:tc>
          <w:tcPr>
            <w:tcW w:w="3045" w:type="dxa"/>
            <w:shd w:val="clear" w:color="auto" w:fill="auto"/>
            <w:tcMar>
              <w:top w:w="100" w:type="dxa"/>
              <w:left w:w="100" w:type="dxa"/>
              <w:bottom w:w="100" w:type="dxa"/>
              <w:right w:w="100" w:type="dxa"/>
            </w:tcMar>
          </w:tcPr>
          <w:p w14:paraId="0BFEB0DB"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7FEFE3EB"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 (principal), Ernesto Gabriel Roque Ramos (apoyo)</w:t>
            </w:r>
          </w:p>
        </w:tc>
      </w:tr>
      <w:tr w:rsidR="00AA3C5F" w:rsidRPr="00AA3C5F" w14:paraId="7F909FFA" w14:textId="77777777" w:rsidTr="00AA3C5F">
        <w:trPr>
          <w:jc w:val="center"/>
        </w:trPr>
        <w:tc>
          <w:tcPr>
            <w:tcW w:w="3045" w:type="dxa"/>
            <w:shd w:val="clear" w:color="auto" w:fill="auto"/>
            <w:tcMar>
              <w:top w:w="100" w:type="dxa"/>
              <w:left w:w="100" w:type="dxa"/>
              <w:bottom w:w="100" w:type="dxa"/>
              <w:right w:w="100" w:type="dxa"/>
            </w:tcMar>
          </w:tcPr>
          <w:p w14:paraId="10A3F96D"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2B3A886E"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w:t>
            </w:r>
          </w:p>
        </w:tc>
      </w:tr>
      <w:tr w:rsidR="00AA3C5F" w:rsidRPr="00AA3C5F" w14:paraId="0BEDE934" w14:textId="77777777" w:rsidTr="00AA3C5F">
        <w:trPr>
          <w:jc w:val="center"/>
        </w:trPr>
        <w:tc>
          <w:tcPr>
            <w:tcW w:w="3045" w:type="dxa"/>
            <w:shd w:val="clear" w:color="auto" w:fill="auto"/>
            <w:tcMar>
              <w:top w:w="100" w:type="dxa"/>
              <w:left w:w="100" w:type="dxa"/>
              <w:bottom w:w="100" w:type="dxa"/>
              <w:right w:w="100" w:type="dxa"/>
            </w:tcMar>
          </w:tcPr>
          <w:p w14:paraId="6A56269D"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539B67E7"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 (principal), Ernesto Gabriel Roque Ramos (apoyo)</w:t>
            </w:r>
          </w:p>
        </w:tc>
      </w:tr>
      <w:tr w:rsidR="00AA3C5F" w:rsidRPr="00AA3C5F" w14:paraId="370ED6D1" w14:textId="77777777" w:rsidTr="00AA3C5F">
        <w:trPr>
          <w:jc w:val="center"/>
        </w:trPr>
        <w:tc>
          <w:tcPr>
            <w:tcW w:w="3045" w:type="dxa"/>
            <w:shd w:val="clear" w:color="auto" w:fill="auto"/>
            <w:tcMar>
              <w:top w:w="100" w:type="dxa"/>
              <w:left w:w="100" w:type="dxa"/>
              <w:bottom w:w="100" w:type="dxa"/>
              <w:right w:w="100" w:type="dxa"/>
            </w:tcMar>
          </w:tcPr>
          <w:p w14:paraId="41183307"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4832AD5"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w:t>
            </w:r>
          </w:p>
        </w:tc>
      </w:tr>
      <w:tr w:rsidR="00AA3C5F" w:rsidRPr="00AA3C5F" w14:paraId="28A1430C" w14:textId="77777777" w:rsidTr="00AA3C5F">
        <w:trPr>
          <w:jc w:val="center"/>
        </w:trPr>
        <w:tc>
          <w:tcPr>
            <w:tcW w:w="3045" w:type="dxa"/>
            <w:shd w:val="clear" w:color="auto" w:fill="auto"/>
            <w:tcMar>
              <w:top w:w="100" w:type="dxa"/>
              <w:left w:w="100" w:type="dxa"/>
              <w:bottom w:w="100" w:type="dxa"/>
              <w:right w:w="100" w:type="dxa"/>
            </w:tcMar>
          </w:tcPr>
          <w:p w14:paraId="4F53D48F"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67B1BCB4"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 (principal), Bertha Gabriela Ramos López (apoyo)</w:t>
            </w:r>
          </w:p>
        </w:tc>
      </w:tr>
      <w:tr w:rsidR="00AA3C5F" w:rsidRPr="00AA3C5F" w14:paraId="0CA1AD40" w14:textId="77777777" w:rsidTr="00AA3C5F">
        <w:trPr>
          <w:jc w:val="center"/>
        </w:trPr>
        <w:tc>
          <w:tcPr>
            <w:tcW w:w="3045" w:type="dxa"/>
            <w:shd w:val="clear" w:color="auto" w:fill="auto"/>
            <w:tcMar>
              <w:top w:w="100" w:type="dxa"/>
              <w:left w:w="100" w:type="dxa"/>
              <w:bottom w:w="100" w:type="dxa"/>
              <w:right w:w="100" w:type="dxa"/>
            </w:tcMar>
          </w:tcPr>
          <w:p w14:paraId="4D95EE4A"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2BD7B0AD"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w:t>
            </w:r>
          </w:p>
        </w:tc>
      </w:tr>
      <w:tr w:rsidR="00AA3C5F" w:rsidRPr="00AA3C5F" w14:paraId="6BB143E4" w14:textId="77777777" w:rsidTr="00AA3C5F">
        <w:trPr>
          <w:jc w:val="center"/>
        </w:trPr>
        <w:tc>
          <w:tcPr>
            <w:tcW w:w="3045" w:type="dxa"/>
            <w:shd w:val="clear" w:color="auto" w:fill="auto"/>
            <w:tcMar>
              <w:top w:w="100" w:type="dxa"/>
              <w:left w:w="100" w:type="dxa"/>
              <w:bottom w:w="100" w:type="dxa"/>
              <w:right w:w="100" w:type="dxa"/>
            </w:tcMar>
          </w:tcPr>
          <w:p w14:paraId="31801FE8"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1F8FD37E"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w:t>
            </w:r>
          </w:p>
        </w:tc>
      </w:tr>
      <w:tr w:rsidR="00AA3C5F" w:rsidRPr="00AA3C5F" w14:paraId="275A0E96" w14:textId="77777777" w:rsidTr="00AA3C5F">
        <w:trPr>
          <w:jc w:val="center"/>
        </w:trPr>
        <w:tc>
          <w:tcPr>
            <w:tcW w:w="3045" w:type="dxa"/>
            <w:shd w:val="clear" w:color="auto" w:fill="auto"/>
            <w:tcMar>
              <w:top w:w="100" w:type="dxa"/>
              <w:left w:w="100" w:type="dxa"/>
              <w:bottom w:w="100" w:type="dxa"/>
              <w:right w:w="100" w:type="dxa"/>
            </w:tcMar>
          </w:tcPr>
          <w:p w14:paraId="0A8667BC"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60DD5D88"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w:t>
            </w:r>
          </w:p>
        </w:tc>
      </w:tr>
      <w:tr w:rsidR="00AA3C5F" w:rsidRPr="00AA3C5F" w14:paraId="1A9B380E" w14:textId="77777777" w:rsidTr="00AA3C5F">
        <w:trPr>
          <w:jc w:val="center"/>
        </w:trPr>
        <w:tc>
          <w:tcPr>
            <w:tcW w:w="3045" w:type="dxa"/>
            <w:shd w:val="clear" w:color="auto" w:fill="auto"/>
            <w:tcMar>
              <w:top w:w="100" w:type="dxa"/>
              <w:left w:w="100" w:type="dxa"/>
              <w:bottom w:w="100" w:type="dxa"/>
              <w:right w:w="100" w:type="dxa"/>
            </w:tcMar>
          </w:tcPr>
          <w:p w14:paraId="44EE64B6"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2950C4D0" w14:textId="77777777" w:rsidR="00AA3C5F" w:rsidRPr="00AA3C5F" w:rsidRDefault="00AA3C5F" w:rsidP="00AA3C5F">
            <w:pPr>
              <w:widowControl w:val="0"/>
              <w:spacing w:after="0" w:line="240" w:lineRule="auto"/>
              <w:rPr>
                <w:rFonts w:ascii="Times New Roman" w:hAnsi="Times New Roman" w:cs="Times New Roman"/>
                <w:sz w:val="24"/>
                <w:szCs w:val="24"/>
                <w:lang w:val="es-MX"/>
              </w:rPr>
            </w:pPr>
            <w:r w:rsidRPr="00AA3C5F">
              <w:rPr>
                <w:rFonts w:ascii="Times New Roman" w:hAnsi="Times New Roman" w:cs="Times New Roman"/>
                <w:sz w:val="24"/>
                <w:szCs w:val="24"/>
                <w:lang w:val="es-MX"/>
              </w:rPr>
              <w:t>Ernesto Roque Rodríguez</w:t>
            </w:r>
          </w:p>
        </w:tc>
      </w:tr>
    </w:tbl>
    <w:p w14:paraId="634EDEF1" w14:textId="77777777" w:rsidR="00AA3C5F" w:rsidRPr="00B76599" w:rsidRDefault="00AA3C5F" w:rsidP="00B86261">
      <w:pPr>
        <w:spacing w:after="0" w:line="360" w:lineRule="auto"/>
        <w:ind w:left="709"/>
        <w:jc w:val="both"/>
        <w:rPr>
          <w:rFonts w:ascii="Times New Roman" w:hAnsi="Times New Roman" w:cs="Times New Roman"/>
          <w:b/>
          <w:bCs/>
          <w:sz w:val="24"/>
          <w:szCs w:val="24"/>
          <w:lang w:val="en-US"/>
        </w:rPr>
      </w:pPr>
    </w:p>
    <w:sectPr w:rsidR="00AA3C5F" w:rsidRPr="00B76599" w:rsidSect="00045804">
      <w:headerReference w:type="default" r:id="rId14"/>
      <w:footerReference w:type="default" r:id="rId15"/>
      <w:pgSz w:w="11906" w:h="16838"/>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2ED7" w14:textId="77777777" w:rsidR="00F34762" w:rsidRDefault="00F34762" w:rsidP="00045804">
      <w:pPr>
        <w:spacing w:after="0" w:line="240" w:lineRule="auto"/>
      </w:pPr>
      <w:r>
        <w:separator/>
      </w:r>
    </w:p>
  </w:endnote>
  <w:endnote w:type="continuationSeparator" w:id="0">
    <w:p w14:paraId="18910FC7" w14:textId="77777777" w:rsidR="00F34762" w:rsidRDefault="00F34762" w:rsidP="0004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F265" w14:textId="4383339D" w:rsidR="00045804" w:rsidRDefault="00045804">
    <w:pPr>
      <w:pStyle w:val="Piedepgina"/>
    </w:pPr>
    <w:r>
      <w:t xml:space="preserve">                  </w:t>
    </w:r>
    <w:r w:rsidRPr="002A3D98">
      <w:rPr>
        <w:noProof/>
        <w:lang w:eastAsia="es-MX"/>
      </w:rPr>
      <w:drawing>
        <wp:inline distT="0" distB="0" distL="0" distR="0" wp14:anchorId="6D95F0F3" wp14:editId="2C498427">
          <wp:extent cx="1600200" cy="419100"/>
          <wp:effectExtent l="0" t="0" r="0" b="0"/>
          <wp:docPr id="1410508906" name="Imagen 141050890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86E70">
      <w:rPr>
        <w:rFonts w:ascii="Calibri" w:hAnsi="Calibri" w:cs="Calibri"/>
        <w:b/>
      </w:rPr>
      <w:t>Vol. 15 Num. 30 Enero – Junio 2025, e</w:t>
    </w:r>
    <w:r w:rsidR="001A0D4B">
      <w:rPr>
        <w:rFonts w:ascii="Calibri" w:hAnsi="Calibri" w:cs="Calibri"/>
        <w:b/>
      </w:rPr>
      <w:t>845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D558" w14:textId="77777777" w:rsidR="00F34762" w:rsidRDefault="00F34762" w:rsidP="00045804">
      <w:pPr>
        <w:spacing w:after="0" w:line="240" w:lineRule="auto"/>
      </w:pPr>
      <w:r>
        <w:separator/>
      </w:r>
    </w:p>
  </w:footnote>
  <w:footnote w:type="continuationSeparator" w:id="0">
    <w:p w14:paraId="11D4BE61" w14:textId="77777777" w:rsidR="00F34762" w:rsidRDefault="00F34762" w:rsidP="00045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737F" w14:textId="508E2198" w:rsidR="00045804" w:rsidRDefault="00045804" w:rsidP="00045804">
    <w:pPr>
      <w:pStyle w:val="Encabezado"/>
      <w:jc w:val="center"/>
    </w:pPr>
    <w:r w:rsidRPr="002A3D98">
      <w:rPr>
        <w:noProof/>
        <w:lang w:eastAsia="es-MX"/>
      </w:rPr>
      <w:drawing>
        <wp:inline distT="0" distB="0" distL="0" distR="0" wp14:anchorId="77AB960A" wp14:editId="0CA7E4F6">
          <wp:extent cx="5397500" cy="635000"/>
          <wp:effectExtent l="0" t="0" r="0" b="0"/>
          <wp:docPr id="567334928" name="Imagen 5673349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120B"/>
    <w:multiLevelType w:val="hybridMultilevel"/>
    <w:tmpl w:val="8C88AD70"/>
    <w:lvl w:ilvl="0" w:tplc="3154B9D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A061C6"/>
    <w:multiLevelType w:val="hybridMultilevel"/>
    <w:tmpl w:val="8AB611D6"/>
    <w:lvl w:ilvl="0" w:tplc="81424040">
      <w:start w:val="1"/>
      <w:numFmt w:val="decimal"/>
      <w:lvlText w:val="%1."/>
      <w:lvlJc w:val="left"/>
      <w:pPr>
        <w:ind w:left="360" w:hanging="360"/>
      </w:pPr>
      <w:rPr>
        <w:rFonts w:hint="default"/>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9D71177"/>
    <w:multiLevelType w:val="multilevel"/>
    <w:tmpl w:val="82321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A1187"/>
    <w:multiLevelType w:val="multilevel"/>
    <w:tmpl w:val="41F2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47924"/>
    <w:multiLevelType w:val="multilevel"/>
    <w:tmpl w:val="6EAA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868EB"/>
    <w:multiLevelType w:val="multilevel"/>
    <w:tmpl w:val="9656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E37AD1"/>
    <w:multiLevelType w:val="multilevel"/>
    <w:tmpl w:val="CB7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F453C"/>
    <w:multiLevelType w:val="multilevel"/>
    <w:tmpl w:val="C97AEE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908373B"/>
    <w:multiLevelType w:val="multilevel"/>
    <w:tmpl w:val="347A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71A97"/>
    <w:multiLevelType w:val="multilevel"/>
    <w:tmpl w:val="AFC8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5549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8131BB"/>
    <w:multiLevelType w:val="multilevel"/>
    <w:tmpl w:val="082C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3316E"/>
    <w:multiLevelType w:val="multilevel"/>
    <w:tmpl w:val="0D46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D0F55"/>
    <w:multiLevelType w:val="multilevel"/>
    <w:tmpl w:val="DEC6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5D6FF7"/>
    <w:multiLevelType w:val="multilevel"/>
    <w:tmpl w:val="310E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A74F3"/>
    <w:multiLevelType w:val="multilevel"/>
    <w:tmpl w:val="A956C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E43585"/>
    <w:multiLevelType w:val="multilevel"/>
    <w:tmpl w:val="ED7C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E426D"/>
    <w:multiLevelType w:val="multilevel"/>
    <w:tmpl w:val="221E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161206">
    <w:abstractNumId w:val="12"/>
  </w:num>
  <w:num w:numId="2" w16cid:durableId="2012176977">
    <w:abstractNumId w:val="2"/>
  </w:num>
  <w:num w:numId="3" w16cid:durableId="1696612823">
    <w:abstractNumId w:val="7"/>
  </w:num>
  <w:num w:numId="4" w16cid:durableId="1072002944">
    <w:abstractNumId w:val="3"/>
  </w:num>
  <w:num w:numId="5" w16cid:durableId="1190068563">
    <w:abstractNumId w:val="5"/>
  </w:num>
  <w:num w:numId="6" w16cid:durableId="1330520049">
    <w:abstractNumId w:val="10"/>
  </w:num>
  <w:num w:numId="7" w16cid:durableId="1645085934">
    <w:abstractNumId w:val="0"/>
  </w:num>
  <w:num w:numId="8" w16cid:durableId="271018833">
    <w:abstractNumId w:val="1"/>
  </w:num>
  <w:num w:numId="9" w16cid:durableId="2141415357">
    <w:abstractNumId w:val="17"/>
  </w:num>
  <w:num w:numId="10" w16cid:durableId="860439208">
    <w:abstractNumId w:val="15"/>
  </w:num>
  <w:num w:numId="11" w16cid:durableId="1836384952">
    <w:abstractNumId w:val="8"/>
  </w:num>
  <w:num w:numId="12" w16cid:durableId="74671285">
    <w:abstractNumId w:val="4"/>
  </w:num>
  <w:num w:numId="13" w16cid:durableId="1866628318">
    <w:abstractNumId w:val="13"/>
  </w:num>
  <w:num w:numId="14" w16cid:durableId="1159418370">
    <w:abstractNumId w:val="9"/>
  </w:num>
  <w:num w:numId="15" w16cid:durableId="1001740018">
    <w:abstractNumId w:val="6"/>
  </w:num>
  <w:num w:numId="16" w16cid:durableId="223106014">
    <w:abstractNumId w:val="16"/>
  </w:num>
  <w:num w:numId="17" w16cid:durableId="344987848">
    <w:abstractNumId w:val="11"/>
  </w:num>
  <w:num w:numId="18" w16cid:durableId="1925449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E2"/>
    <w:rsid w:val="0000235C"/>
    <w:rsid w:val="0000321F"/>
    <w:rsid w:val="00005516"/>
    <w:rsid w:val="00006E0D"/>
    <w:rsid w:val="00011C1E"/>
    <w:rsid w:val="00012E74"/>
    <w:rsid w:val="00020F1D"/>
    <w:rsid w:val="0002113E"/>
    <w:rsid w:val="00021D6B"/>
    <w:rsid w:val="00022581"/>
    <w:rsid w:val="0003240E"/>
    <w:rsid w:val="00041A60"/>
    <w:rsid w:val="0004525E"/>
    <w:rsid w:val="00045804"/>
    <w:rsid w:val="00050D21"/>
    <w:rsid w:val="00050EB1"/>
    <w:rsid w:val="00053BBE"/>
    <w:rsid w:val="00054AF8"/>
    <w:rsid w:val="00062C80"/>
    <w:rsid w:val="00071BD6"/>
    <w:rsid w:val="000754CD"/>
    <w:rsid w:val="00077D9A"/>
    <w:rsid w:val="00081608"/>
    <w:rsid w:val="00084E4B"/>
    <w:rsid w:val="00086A54"/>
    <w:rsid w:val="000878CE"/>
    <w:rsid w:val="0009165B"/>
    <w:rsid w:val="0009363B"/>
    <w:rsid w:val="00094841"/>
    <w:rsid w:val="00096762"/>
    <w:rsid w:val="000A27D3"/>
    <w:rsid w:val="000A5BCB"/>
    <w:rsid w:val="000B2DE1"/>
    <w:rsid w:val="000B4E17"/>
    <w:rsid w:val="000D6FFD"/>
    <w:rsid w:val="000D7E49"/>
    <w:rsid w:val="000D7EF0"/>
    <w:rsid w:val="000E6C89"/>
    <w:rsid w:val="000F7D5B"/>
    <w:rsid w:val="00100B39"/>
    <w:rsid w:val="0010285B"/>
    <w:rsid w:val="0010299E"/>
    <w:rsid w:val="00102B61"/>
    <w:rsid w:val="0011792B"/>
    <w:rsid w:val="00123026"/>
    <w:rsid w:val="00130526"/>
    <w:rsid w:val="00132E46"/>
    <w:rsid w:val="00135041"/>
    <w:rsid w:val="0013623D"/>
    <w:rsid w:val="001362D8"/>
    <w:rsid w:val="001428FC"/>
    <w:rsid w:val="001436DD"/>
    <w:rsid w:val="00143BCF"/>
    <w:rsid w:val="001475C4"/>
    <w:rsid w:val="00160545"/>
    <w:rsid w:val="001624AC"/>
    <w:rsid w:val="00171260"/>
    <w:rsid w:val="00173472"/>
    <w:rsid w:val="0017397D"/>
    <w:rsid w:val="00174C4B"/>
    <w:rsid w:val="00174E93"/>
    <w:rsid w:val="00183AF0"/>
    <w:rsid w:val="00184D77"/>
    <w:rsid w:val="001A0D4B"/>
    <w:rsid w:val="001A5333"/>
    <w:rsid w:val="001B0526"/>
    <w:rsid w:val="001B0FC6"/>
    <w:rsid w:val="001B6AF3"/>
    <w:rsid w:val="001C24E7"/>
    <w:rsid w:val="001C57E2"/>
    <w:rsid w:val="001D07DC"/>
    <w:rsid w:val="001E4D4B"/>
    <w:rsid w:val="001E609E"/>
    <w:rsid w:val="001E7832"/>
    <w:rsid w:val="001E7B9F"/>
    <w:rsid w:val="001F5E6F"/>
    <w:rsid w:val="001F640B"/>
    <w:rsid w:val="00207C9C"/>
    <w:rsid w:val="00222E68"/>
    <w:rsid w:val="0022777A"/>
    <w:rsid w:val="00233D74"/>
    <w:rsid w:val="002351D7"/>
    <w:rsid w:val="0024098A"/>
    <w:rsid w:val="0024327E"/>
    <w:rsid w:val="002468E5"/>
    <w:rsid w:val="00247622"/>
    <w:rsid w:val="002477C2"/>
    <w:rsid w:val="0025358A"/>
    <w:rsid w:val="00256667"/>
    <w:rsid w:val="0025684D"/>
    <w:rsid w:val="00261C30"/>
    <w:rsid w:val="0026387E"/>
    <w:rsid w:val="0027101E"/>
    <w:rsid w:val="00274E90"/>
    <w:rsid w:val="00280255"/>
    <w:rsid w:val="00281F3F"/>
    <w:rsid w:val="00291134"/>
    <w:rsid w:val="0029433C"/>
    <w:rsid w:val="00294E5D"/>
    <w:rsid w:val="002963B6"/>
    <w:rsid w:val="00297A93"/>
    <w:rsid w:val="002A7758"/>
    <w:rsid w:val="002B2368"/>
    <w:rsid w:val="002B35CA"/>
    <w:rsid w:val="002B3682"/>
    <w:rsid w:val="002C2725"/>
    <w:rsid w:val="002D6C1E"/>
    <w:rsid w:val="002E57A6"/>
    <w:rsid w:val="002F024C"/>
    <w:rsid w:val="002F3581"/>
    <w:rsid w:val="002F4E7B"/>
    <w:rsid w:val="002F7E70"/>
    <w:rsid w:val="00306509"/>
    <w:rsid w:val="00317DB1"/>
    <w:rsid w:val="00322373"/>
    <w:rsid w:val="003233F8"/>
    <w:rsid w:val="00324026"/>
    <w:rsid w:val="003271DD"/>
    <w:rsid w:val="0033176E"/>
    <w:rsid w:val="0033464B"/>
    <w:rsid w:val="00337D35"/>
    <w:rsid w:val="00340712"/>
    <w:rsid w:val="00340BC0"/>
    <w:rsid w:val="00341519"/>
    <w:rsid w:val="003455F4"/>
    <w:rsid w:val="00353643"/>
    <w:rsid w:val="00357350"/>
    <w:rsid w:val="003671B5"/>
    <w:rsid w:val="00367DBC"/>
    <w:rsid w:val="003750FA"/>
    <w:rsid w:val="0039305B"/>
    <w:rsid w:val="0039592C"/>
    <w:rsid w:val="00396F09"/>
    <w:rsid w:val="003B0F32"/>
    <w:rsid w:val="003B714B"/>
    <w:rsid w:val="003C1690"/>
    <w:rsid w:val="003C34A4"/>
    <w:rsid w:val="003C6CF0"/>
    <w:rsid w:val="003D700A"/>
    <w:rsid w:val="003D7900"/>
    <w:rsid w:val="003E0E71"/>
    <w:rsid w:val="003E4484"/>
    <w:rsid w:val="003E5CF2"/>
    <w:rsid w:val="003E76F3"/>
    <w:rsid w:val="003F0A9E"/>
    <w:rsid w:val="00401EDD"/>
    <w:rsid w:val="00406C86"/>
    <w:rsid w:val="004132D7"/>
    <w:rsid w:val="0042058E"/>
    <w:rsid w:val="00420924"/>
    <w:rsid w:val="0043377D"/>
    <w:rsid w:val="00434586"/>
    <w:rsid w:val="004345EE"/>
    <w:rsid w:val="00441574"/>
    <w:rsid w:val="00442C6D"/>
    <w:rsid w:val="00442FBB"/>
    <w:rsid w:val="00477776"/>
    <w:rsid w:val="00481442"/>
    <w:rsid w:val="004914B5"/>
    <w:rsid w:val="004948AB"/>
    <w:rsid w:val="004950D5"/>
    <w:rsid w:val="004A7735"/>
    <w:rsid w:val="004B0B8D"/>
    <w:rsid w:val="004B33FA"/>
    <w:rsid w:val="004B6845"/>
    <w:rsid w:val="004B783A"/>
    <w:rsid w:val="004B7BF2"/>
    <w:rsid w:val="004C20A2"/>
    <w:rsid w:val="004C5458"/>
    <w:rsid w:val="004C6C6C"/>
    <w:rsid w:val="004C79A1"/>
    <w:rsid w:val="004D0614"/>
    <w:rsid w:val="004D4A61"/>
    <w:rsid w:val="004D7AA2"/>
    <w:rsid w:val="004D7BBD"/>
    <w:rsid w:val="004D7D43"/>
    <w:rsid w:val="004D7EA6"/>
    <w:rsid w:val="004E1036"/>
    <w:rsid w:val="004E7E14"/>
    <w:rsid w:val="004F0258"/>
    <w:rsid w:val="004F1E9C"/>
    <w:rsid w:val="004F243A"/>
    <w:rsid w:val="004F4757"/>
    <w:rsid w:val="0050039B"/>
    <w:rsid w:val="00505995"/>
    <w:rsid w:val="00512C65"/>
    <w:rsid w:val="00517C97"/>
    <w:rsid w:val="00521F60"/>
    <w:rsid w:val="005227C5"/>
    <w:rsid w:val="00527952"/>
    <w:rsid w:val="00530E8A"/>
    <w:rsid w:val="00531224"/>
    <w:rsid w:val="00543734"/>
    <w:rsid w:val="00545D19"/>
    <w:rsid w:val="005519E9"/>
    <w:rsid w:val="0055326D"/>
    <w:rsid w:val="00556732"/>
    <w:rsid w:val="00563B28"/>
    <w:rsid w:val="00567117"/>
    <w:rsid w:val="00574CF0"/>
    <w:rsid w:val="00582BB3"/>
    <w:rsid w:val="00582C6E"/>
    <w:rsid w:val="00591135"/>
    <w:rsid w:val="005A4556"/>
    <w:rsid w:val="005A5B4F"/>
    <w:rsid w:val="005B4CA3"/>
    <w:rsid w:val="005B7B34"/>
    <w:rsid w:val="005C04B1"/>
    <w:rsid w:val="005C0A1A"/>
    <w:rsid w:val="005C143D"/>
    <w:rsid w:val="005D45BE"/>
    <w:rsid w:val="005D74D7"/>
    <w:rsid w:val="005E36A5"/>
    <w:rsid w:val="005E3B9F"/>
    <w:rsid w:val="005E479A"/>
    <w:rsid w:val="005F119D"/>
    <w:rsid w:val="005F2B4A"/>
    <w:rsid w:val="005F4D3D"/>
    <w:rsid w:val="005F538B"/>
    <w:rsid w:val="005F7128"/>
    <w:rsid w:val="0060083B"/>
    <w:rsid w:val="00617020"/>
    <w:rsid w:val="00620763"/>
    <w:rsid w:val="00625D0A"/>
    <w:rsid w:val="00625D29"/>
    <w:rsid w:val="00635069"/>
    <w:rsid w:val="0063581E"/>
    <w:rsid w:val="00643868"/>
    <w:rsid w:val="0064507F"/>
    <w:rsid w:val="006518D7"/>
    <w:rsid w:val="006525FA"/>
    <w:rsid w:val="00654F7B"/>
    <w:rsid w:val="00662BDD"/>
    <w:rsid w:val="006666C4"/>
    <w:rsid w:val="00667177"/>
    <w:rsid w:val="00671BDC"/>
    <w:rsid w:val="00675921"/>
    <w:rsid w:val="0068115F"/>
    <w:rsid w:val="00686A91"/>
    <w:rsid w:val="006930F6"/>
    <w:rsid w:val="0069590B"/>
    <w:rsid w:val="00695976"/>
    <w:rsid w:val="006A3D1C"/>
    <w:rsid w:val="006A7ECD"/>
    <w:rsid w:val="006B2F86"/>
    <w:rsid w:val="006B5A66"/>
    <w:rsid w:val="006B71A4"/>
    <w:rsid w:val="006C51F9"/>
    <w:rsid w:val="006C6591"/>
    <w:rsid w:val="006D512E"/>
    <w:rsid w:val="006E0831"/>
    <w:rsid w:val="006E13C0"/>
    <w:rsid w:val="006E1D50"/>
    <w:rsid w:val="006E2ADA"/>
    <w:rsid w:val="006E7173"/>
    <w:rsid w:val="006F1D21"/>
    <w:rsid w:val="0070317D"/>
    <w:rsid w:val="00703FD9"/>
    <w:rsid w:val="00704353"/>
    <w:rsid w:val="00715FB5"/>
    <w:rsid w:val="007176E2"/>
    <w:rsid w:val="007206C6"/>
    <w:rsid w:val="00727C8E"/>
    <w:rsid w:val="00727F25"/>
    <w:rsid w:val="00730B9C"/>
    <w:rsid w:val="007320AD"/>
    <w:rsid w:val="00734229"/>
    <w:rsid w:val="00743148"/>
    <w:rsid w:val="00746228"/>
    <w:rsid w:val="007466B0"/>
    <w:rsid w:val="00751FA3"/>
    <w:rsid w:val="00756D4E"/>
    <w:rsid w:val="00764B46"/>
    <w:rsid w:val="00765ED7"/>
    <w:rsid w:val="007810C9"/>
    <w:rsid w:val="00786F6B"/>
    <w:rsid w:val="007875C8"/>
    <w:rsid w:val="00796101"/>
    <w:rsid w:val="007966B6"/>
    <w:rsid w:val="007A08DC"/>
    <w:rsid w:val="007A185E"/>
    <w:rsid w:val="007A721B"/>
    <w:rsid w:val="007B2197"/>
    <w:rsid w:val="007B6929"/>
    <w:rsid w:val="007C46C0"/>
    <w:rsid w:val="007C495C"/>
    <w:rsid w:val="007D029C"/>
    <w:rsid w:val="007D0BC4"/>
    <w:rsid w:val="007D4854"/>
    <w:rsid w:val="007D5C65"/>
    <w:rsid w:val="007E1FCF"/>
    <w:rsid w:val="007E2047"/>
    <w:rsid w:val="007E3645"/>
    <w:rsid w:val="007E79C8"/>
    <w:rsid w:val="007F1B9A"/>
    <w:rsid w:val="007F7BF7"/>
    <w:rsid w:val="0081158C"/>
    <w:rsid w:val="00813A44"/>
    <w:rsid w:val="008149F1"/>
    <w:rsid w:val="00815E1D"/>
    <w:rsid w:val="0081683E"/>
    <w:rsid w:val="00821C18"/>
    <w:rsid w:val="00835579"/>
    <w:rsid w:val="008360BA"/>
    <w:rsid w:val="0083777E"/>
    <w:rsid w:val="00837A2F"/>
    <w:rsid w:val="0084025D"/>
    <w:rsid w:val="00843F4B"/>
    <w:rsid w:val="0084706E"/>
    <w:rsid w:val="00847CBC"/>
    <w:rsid w:val="00850A74"/>
    <w:rsid w:val="00850CB1"/>
    <w:rsid w:val="008737B9"/>
    <w:rsid w:val="00877520"/>
    <w:rsid w:val="00880465"/>
    <w:rsid w:val="00882765"/>
    <w:rsid w:val="00883972"/>
    <w:rsid w:val="00885740"/>
    <w:rsid w:val="00887898"/>
    <w:rsid w:val="008A646E"/>
    <w:rsid w:val="008B3713"/>
    <w:rsid w:val="008C1DD9"/>
    <w:rsid w:val="008C2757"/>
    <w:rsid w:val="008C3DF9"/>
    <w:rsid w:val="008C576A"/>
    <w:rsid w:val="008D130E"/>
    <w:rsid w:val="008D787B"/>
    <w:rsid w:val="008F06BC"/>
    <w:rsid w:val="00900489"/>
    <w:rsid w:val="00915E75"/>
    <w:rsid w:val="009233A2"/>
    <w:rsid w:val="00936172"/>
    <w:rsid w:val="00940C7B"/>
    <w:rsid w:val="00947B8B"/>
    <w:rsid w:val="009510BD"/>
    <w:rsid w:val="0095714A"/>
    <w:rsid w:val="00957D1E"/>
    <w:rsid w:val="009628C4"/>
    <w:rsid w:val="009670B4"/>
    <w:rsid w:val="009744ED"/>
    <w:rsid w:val="00975ECB"/>
    <w:rsid w:val="00980711"/>
    <w:rsid w:val="0098406C"/>
    <w:rsid w:val="009858A7"/>
    <w:rsid w:val="00990DF4"/>
    <w:rsid w:val="009A0599"/>
    <w:rsid w:val="009A3A23"/>
    <w:rsid w:val="009A7B55"/>
    <w:rsid w:val="009B3148"/>
    <w:rsid w:val="009B4BA5"/>
    <w:rsid w:val="009B4F8B"/>
    <w:rsid w:val="009C2948"/>
    <w:rsid w:val="009C2EE7"/>
    <w:rsid w:val="009C7814"/>
    <w:rsid w:val="009D6E27"/>
    <w:rsid w:val="009E7FD3"/>
    <w:rsid w:val="00A00F57"/>
    <w:rsid w:val="00A01743"/>
    <w:rsid w:val="00A10BAB"/>
    <w:rsid w:val="00A12219"/>
    <w:rsid w:val="00A123D6"/>
    <w:rsid w:val="00A12B49"/>
    <w:rsid w:val="00A2282C"/>
    <w:rsid w:val="00A2480A"/>
    <w:rsid w:val="00A27C26"/>
    <w:rsid w:val="00A348B7"/>
    <w:rsid w:val="00A37026"/>
    <w:rsid w:val="00A37902"/>
    <w:rsid w:val="00A46837"/>
    <w:rsid w:val="00A46ECC"/>
    <w:rsid w:val="00A5229B"/>
    <w:rsid w:val="00A57226"/>
    <w:rsid w:val="00A63DFC"/>
    <w:rsid w:val="00A66033"/>
    <w:rsid w:val="00A676A0"/>
    <w:rsid w:val="00A67F27"/>
    <w:rsid w:val="00A70FAC"/>
    <w:rsid w:val="00A726C6"/>
    <w:rsid w:val="00A72B96"/>
    <w:rsid w:val="00A76C63"/>
    <w:rsid w:val="00A80AA4"/>
    <w:rsid w:val="00A81FCB"/>
    <w:rsid w:val="00A91736"/>
    <w:rsid w:val="00A93F8B"/>
    <w:rsid w:val="00A9557B"/>
    <w:rsid w:val="00A96A15"/>
    <w:rsid w:val="00AA2E69"/>
    <w:rsid w:val="00AA3C5F"/>
    <w:rsid w:val="00AA51E6"/>
    <w:rsid w:val="00AA61B5"/>
    <w:rsid w:val="00AB684F"/>
    <w:rsid w:val="00AC4ADB"/>
    <w:rsid w:val="00AC52DE"/>
    <w:rsid w:val="00AD21EF"/>
    <w:rsid w:val="00AD2EE9"/>
    <w:rsid w:val="00AD36D2"/>
    <w:rsid w:val="00AE005E"/>
    <w:rsid w:val="00AE1A95"/>
    <w:rsid w:val="00AE28D2"/>
    <w:rsid w:val="00AF1F4D"/>
    <w:rsid w:val="00AF2CE7"/>
    <w:rsid w:val="00AF3EA9"/>
    <w:rsid w:val="00B03D70"/>
    <w:rsid w:val="00B049BA"/>
    <w:rsid w:val="00B075ED"/>
    <w:rsid w:val="00B14466"/>
    <w:rsid w:val="00B157EF"/>
    <w:rsid w:val="00B15FD7"/>
    <w:rsid w:val="00B162A2"/>
    <w:rsid w:val="00B20FA3"/>
    <w:rsid w:val="00B24486"/>
    <w:rsid w:val="00B244C6"/>
    <w:rsid w:val="00B32C73"/>
    <w:rsid w:val="00B44486"/>
    <w:rsid w:val="00B458D4"/>
    <w:rsid w:val="00B474CC"/>
    <w:rsid w:val="00B50BF8"/>
    <w:rsid w:val="00B511EA"/>
    <w:rsid w:val="00B5217D"/>
    <w:rsid w:val="00B62FF3"/>
    <w:rsid w:val="00B63712"/>
    <w:rsid w:val="00B663E8"/>
    <w:rsid w:val="00B67ED4"/>
    <w:rsid w:val="00B76599"/>
    <w:rsid w:val="00B76D0D"/>
    <w:rsid w:val="00B82564"/>
    <w:rsid w:val="00B86261"/>
    <w:rsid w:val="00B87D9E"/>
    <w:rsid w:val="00B92A62"/>
    <w:rsid w:val="00B95BF4"/>
    <w:rsid w:val="00BA01A8"/>
    <w:rsid w:val="00BA6338"/>
    <w:rsid w:val="00BA6952"/>
    <w:rsid w:val="00BA6A33"/>
    <w:rsid w:val="00BB0112"/>
    <w:rsid w:val="00BB0700"/>
    <w:rsid w:val="00BB0EE0"/>
    <w:rsid w:val="00BB1506"/>
    <w:rsid w:val="00BB2ED2"/>
    <w:rsid w:val="00BB35C1"/>
    <w:rsid w:val="00BC1FF8"/>
    <w:rsid w:val="00BC764A"/>
    <w:rsid w:val="00BD5FA1"/>
    <w:rsid w:val="00BD6447"/>
    <w:rsid w:val="00BD7C61"/>
    <w:rsid w:val="00BF24B3"/>
    <w:rsid w:val="00BF2761"/>
    <w:rsid w:val="00BF3255"/>
    <w:rsid w:val="00BF339D"/>
    <w:rsid w:val="00BF60F0"/>
    <w:rsid w:val="00C000A9"/>
    <w:rsid w:val="00C03292"/>
    <w:rsid w:val="00C03AB7"/>
    <w:rsid w:val="00C10B8B"/>
    <w:rsid w:val="00C11C8D"/>
    <w:rsid w:val="00C12D02"/>
    <w:rsid w:val="00C338B4"/>
    <w:rsid w:val="00C423DA"/>
    <w:rsid w:val="00C434F4"/>
    <w:rsid w:val="00C4559E"/>
    <w:rsid w:val="00C50A47"/>
    <w:rsid w:val="00C50FC2"/>
    <w:rsid w:val="00C56048"/>
    <w:rsid w:val="00C60FAE"/>
    <w:rsid w:val="00C629ED"/>
    <w:rsid w:val="00C65C87"/>
    <w:rsid w:val="00C76968"/>
    <w:rsid w:val="00C87B4D"/>
    <w:rsid w:val="00C94E80"/>
    <w:rsid w:val="00CA248D"/>
    <w:rsid w:val="00CA29F6"/>
    <w:rsid w:val="00CA6513"/>
    <w:rsid w:val="00CA7F56"/>
    <w:rsid w:val="00CC2224"/>
    <w:rsid w:val="00CC4195"/>
    <w:rsid w:val="00CD566E"/>
    <w:rsid w:val="00CD5B6B"/>
    <w:rsid w:val="00CE3BD2"/>
    <w:rsid w:val="00CE7947"/>
    <w:rsid w:val="00CF2770"/>
    <w:rsid w:val="00CF312D"/>
    <w:rsid w:val="00CF3F81"/>
    <w:rsid w:val="00CF74EA"/>
    <w:rsid w:val="00D00265"/>
    <w:rsid w:val="00D10748"/>
    <w:rsid w:val="00D1441C"/>
    <w:rsid w:val="00D14BDC"/>
    <w:rsid w:val="00D177FA"/>
    <w:rsid w:val="00D20514"/>
    <w:rsid w:val="00D22302"/>
    <w:rsid w:val="00D22603"/>
    <w:rsid w:val="00D32F92"/>
    <w:rsid w:val="00D33C48"/>
    <w:rsid w:val="00D36D92"/>
    <w:rsid w:val="00D43E20"/>
    <w:rsid w:val="00D455CC"/>
    <w:rsid w:val="00D50EB0"/>
    <w:rsid w:val="00D51AF3"/>
    <w:rsid w:val="00D54170"/>
    <w:rsid w:val="00D71A47"/>
    <w:rsid w:val="00D76323"/>
    <w:rsid w:val="00D7771D"/>
    <w:rsid w:val="00D8372A"/>
    <w:rsid w:val="00D87AE5"/>
    <w:rsid w:val="00DA1F3F"/>
    <w:rsid w:val="00DA2500"/>
    <w:rsid w:val="00DA255A"/>
    <w:rsid w:val="00DA59C2"/>
    <w:rsid w:val="00DB231B"/>
    <w:rsid w:val="00DB4191"/>
    <w:rsid w:val="00DC41B3"/>
    <w:rsid w:val="00DC5255"/>
    <w:rsid w:val="00DD1BAE"/>
    <w:rsid w:val="00DD4801"/>
    <w:rsid w:val="00DD6878"/>
    <w:rsid w:val="00DE4846"/>
    <w:rsid w:val="00DF4040"/>
    <w:rsid w:val="00DF4AED"/>
    <w:rsid w:val="00DF6AC2"/>
    <w:rsid w:val="00E04FF7"/>
    <w:rsid w:val="00E069E2"/>
    <w:rsid w:val="00E12D24"/>
    <w:rsid w:val="00E1685C"/>
    <w:rsid w:val="00E16A47"/>
    <w:rsid w:val="00E176EA"/>
    <w:rsid w:val="00E2448E"/>
    <w:rsid w:val="00E26D94"/>
    <w:rsid w:val="00E32713"/>
    <w:rsid w:val="00E32CC6"/>
    <w:rsid w:val="00E359F5"/>
    <w:rsid w:val="00E37417"/>
    <w:rsid w:val="00E421F0"/>
    <w:rsid w:val="00E42661"/>
    <w:rsid w:val="00E43BF8"/>
    <w:rsid w:val="00E606E3"/>
    <w:rsid w:val="00E61BDA"/>
    <w:rsid w:val="00E64B89"/>
    <w:rsid w:val="00E66EA2"/>
    <w:rsid w:val="00E678A4"/>
    <w:rsid w:val="00E74569"/>
    <w:rsid w:val="00E82D78"/>
    <w:rsid w:val="00E83A55"/>
    <w:rsid w:val="00E845CB"/>
    <w:rsid w:val="00E87796"/>
    <w:rsid w:val="00E91775"/>
    <w:rsid w:val="00E9217F"/>
    <w:rsid w:val="00E9419C"/>
    <w:rsid w:val="00E9508B"/>
    <w:rsid w:val="00E95AE8"/>
    <w:rsid w:val="00E97755"/>
    <w:rsid w:val="00EA033B"/>
    <w:rsid w:val="00EA7112"/>
    <w:rsid w:val="00EB15D4"/>
    <w:rsid w:val="00EB63F9"/>
    <w:rsid w:val="00EC0B51"/>
    <w:rsid w:val="00EC547A"/>
    <w:rsid w:val="00ED0DB1"/>
    <w:rsid w:val="00ED1C31"/>
    <w:rsid w:val="00ED3DBD"/>
    <w:rsid w:val="00EF12AC"/>
    <w:rsid w:val="00EF226C"/>
    <w:rsid w:val="00EF2FDE"/>
    <w:rsid w:val="00EF3CDF"/>
    <w:rsid w:val="00EF7F38"/>
    <w:rsid w:val="00F0012C"/>
    <w:rsid w:val="00F02DD2"/>
    <w:rsid w:val="00F12731"/>
    <w:rsid w:val="00F12F93"/>
    <w:rsid w:val="00F147E3"/>
    <w:rsid w:val="00F14C66"/>
    <w:rsid w:val="00F152A2"/>
    <w:rsid w:val="00F20D8E"/>
    <w:rsid w:val="00F2187B"/>
    <w:rsid w:val="00F272CD"/>
    <w:rsid w:val="00F31E9D"/>
    <w:rsid w:val="00F34762"/>
    <w:rsid w:val="00F35CCC"/>
    <w:rsid w:val="00F37B3B"/>
    <w:rsid w:val="00F37EE8"/>
    <w:rsid w:val="00F41E52"/>
    <w:rsid w:val="00F440B7"/>
    <w:rsid w:val="00F45A91"/>
    <w:rsid w:val="00F519E2"/>
    <w:rsid w:val="00F52ADE"/>
    <w:rsid w:val="00F6042E"/>
    <w:rsid w:val="00F6075E"/>
    <w:rsid w:val="00F60C3E"/>
    <w:rsid w:val="00F64B2A"/>
    <w:rsid w:val="00F72B4A"/>
    <w:rsid w:val="00F75557"/>
    <w:rsid w:val="00F81184"/>
    <w:rsid w:val="00F811D6"/>
    <w:rsid w:val="00F8184C"/>
    <w:rsid w:val="00F839BA"/>
    <w:rsid w:val="00F86FDE"/>
    <w:rsid w:val="00F92805"/>
    <w:rsid w:val="00F95F6B"/>
    <w:rsid w:val="00F97DE0"/>
    <w:rsid w:val="00FA5549"/>
    <w:rsid w:val="00FB00F9"/>
    <w:rsid w:val="00FB254E"/>
    <w:rsid w:val="00FB50C2"/>
    <w:rsid w:val="00FC3F7D"/>
    <w:rsid w:val="00FD3C00"/>
    <w:rsid w:val="00FD45D2"/>
    <w:rsid w:val="00FD4BC8"/>
    <w:rsid w:val="00FF6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7A60"/>
  <w15:chartTrackingRefBased/>
  <w15:docId w15:val="{D4DAF097-B9A3-4DDC-AC86-7E9F2CD7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1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51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19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19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19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19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19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19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19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19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519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19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19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19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19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19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19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19E2"/>
    <w:rPr>
      <w:rFonts w:eastAsiaTheme="majorEastAsia" w:cstheme="majorBidi"/>
      <w:color w:val="272727" w:themeColor="text1" w:themeTint="D8"/>
    </w:rPr>
  </w:style>
  <w:style w:type="paragraph" w:styleId="Ttulo">
    <w:name w:val="Title"/>
    <w:basedOn w:val="Normal"/>
    <w:next w:val="Normal"/>
    <w:link w:val="TtuloCar"/>
    <w:uiPriority w:val="10"/>
    <w:qFormat/>
    <w:rsid w:val="00F51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19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19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19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19E2"/>
    <w:pPr>
      <w:spacing w:before="160"/>
      <w:jc w:val="center"/>
    </w:pPr>
    <w:rPr>
      <w:i/>
      <w:iCs/>
      <w:color w:val="404040" w:themeColor="text1" w:themeTint="BF"/>
    </w:rPr>
  </w:style>
  <w:style w:type="character" w:customStyle="1" w:styleId="CitaCar">
    <w:name w:val="Cita Car"/>
    <w:basedOn w:val="Fuentedeprrafopredeter"/>
    <w:link w:val="Cita"/>
    <w:uiPriority w:val="29"/>
    <w:rsid w:val="00F519E2"/>
    <w:rPr>
      <w:i/>
      <w:iCs/>
      <w:color w:val="404040" w:themeColor="text1" w:themeTint="BF"/>
    </w:rPr>
  </w:style>
  <w:style w:type="paragraph" w:styleId="Prrafodelista">
    <w:name w:val="List Paragraph"/>
    <w:basedOn w:val="Normal"/>
    <w:uiPriority w:val="34"/>
    <w:qFormat/>
    <w:rsid w:val="00F519E2"/>
    <w:pPr>
      <w:ind w:left="720"/>
      <w:contextualSpacing/>
    </w:pPr>
  </w:style>
  <w:style w:type="character" w:styleId="nfasisintenso">
    <w:name w:val="Intense Emphasis"/>
    <w:basedOn w:val="Fuentedeprrafopredeter"/>
    <w:uiPriority w:val="21"/>
    <w:qFormat/>
    <w:rsid w:val="00F519E2"/>
    <w:rPr>
      <w:i/>
      <w:iCs/>
      <w:color w:val="0F4761" w:themeColor="accent1" w:themeShade="BF"/>
    </w:rPr>
  </w:style>
  <w:style w:type="paragraph" w:styleId="Citadestacada">
    <w:name w:val="Intense Quote"/>
    <w:basedOn w:val="Normal"/>
    <w:next w:val="Normal"/>
    <w:link w:val="CitadestacadaCar"/>
    <w:uiPriority w:val="30"/>
    <w:qFormat/>
    <w:rsid w:val="00F51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19E2"/>
    <w:rPr>
      <w:i/>
      <w:iCs/>
      <w:color w:val="0F4761" w:themeColor="accent1" w:themeShade="BF"/>
    </w:rPr>
  </w:style>
  <w:style w:type="character" w:styleId="Referenciaintensa">
    <w:name w:val="Intense Reference"/>
    <w:basedOn w:val="Fuentedeprrafopredeter"/>
    <w:uiPriority w:val="32"/>
    <w:qFormat/>
    <w:rsid w:val="00F519E2"/>
    <w:rPr>
      <w:b/>
      <w:bCs/>
      <w:smallCaps/>
      <w:color w:val="0F4761" w:themeColor="accent1" w:themeShade="BF"/>
      <w:spacing w:val="5"/>
    </w:rPr>
  </w:style>
  <w:style w:type="character" w:styleId="Hipervnculo">
    <w:name w:val="Hyperlink"/>
    <w:basedOn w:val="Fuentedeprrafopredeter"/>
    <w:uiPriority w:val="99"/>
    <w:unhideWhenUsed/>
    <w:rsid w:val="00813A44"/>
    <w:rPr>
      <w:color w:val="467886" w:themeColor="hyperlink"/>
      <w:u w:val="single"/>
    </w:rPr>
  </w:style>
  <w:style w:type="table" w:styleId="Tablaconcuadrcula">
    <w:name w:val="Table Grid"/>
    <w:basedOn w:val="Tablanormal"/>
    <w:uiPriority w:val="39"/>
    <w:rsid w:val="00CA248D"/>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lative">
    <w:name w:val="relative"/>
    <w:basedOn w:val="Fuentedeprrafopredeter"/>
    <w:rsid w:val="00E32713"/>
  </w:style>
  <w:style w:type="character" w:customStyle="1" w:styleId="whitespace-nowrap">
    <w:name w:val="whitespace-nowrap"/>
    <w:basedOn w:val="Fuentedeprrafopredeter"/>
    <w:rsid w:val="00E32713"/>
  </w:style>
  <w:style w:type="character" w:customStyle="1" w:styleId="Mencinsinresolver1">
    <w:name w:val="Mención sin resolver1"/>
    <w:basedOn w:val="Fuentedeprrafopredeter"/>
    <w:uiPriority w:val="99"/>
    <w:semiHidden/>
    <w:unhideWhenUsed/>
    <w:rsid w:val="00E64B89"/>
    <w:rPr>
      <w:color w:val="605E5C"/>
      <w:shd w:val="clear" w:color="auto" w:fill="E1DFDD"/>
    </w:rPr>
  </w:style>
  <w:style w:type="paragraph" w:styleId="Bibliografa">
    <w:name w:val="Bibliography"/>
    <w:basedOn w:val="Normal"/>
    <w:next w:val="Normal"/>
    <w:uiPriority w:val="37"/>
    <w:unhideWhenUsed/>
    <w:rsid w:val="00786F6B"/>
    <w:pPr>
      <w:spacing w:after="0" w:line="480" w:lineRule="auto"/>
      <w:ind w:left="720" w:hanging="720"/>
    </w:pPr>
  </w:style>
  <w:style w:type="character" w:customStyle="1" w:styleId="Mencinsinresolver2">
    <w:name w:val="Mención sin resolver2"/>
    <w:basedOn w:val="Fuentedeprrafopredeter"/>
    <w:uiPriority w:val="99"/>
    <w:semiHidden/>
    <w:unhideWhenUsed/>
    <w:rsid w:val="006666C4"/>
    <w:rPr>
      <w:color w:val="605E5C"/>
      <w:shd w:val="clear" w:color="auto" w:fill="E1DFDD"/>
    </w:rPr>
  </w:style>
  <w:style w:type="paragraph" w:styleId="HTMLconformatoprevio">
    <w:name w:val="HTML Preformatted"/>
    <w:basedOn w:val="Normal"/>
    <w:link w:val="HTMLconformatoprevioCar"/>
    <w:uiPriority w:val="99"/>
    <w:unhideWhenUsed/>
    <w:rsid w:val="00086A54"/>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86A54"/>
    <w:rPr>
      <w:rFonts w:ascii="Consolas" w:hAnsi="Consolas"/>
      <w:sz w:val="20"/>
      <w:szCs w:val="20"/>
    </w:rPr>
  </w:style>
  <w:style w:type="character" w:styleId="Mencinsinresolver">
    <w:name w:val="Unresolved Mention"/>
    <w:basedOn w:val="Fuentedeprrafopredeter"/>
    <w:uiPriority w:val="99"/>
    <w:semiHidden/>
    <w:unhideWhenUsed/>
    <w:rsid w:val="00F45A91"/>
    <w:rPr>
      <w:color w:val="605E5C"/>
      <w:shd w:val="clear" w:color="auto" w:fill="E1DFDD"/>
    </w:rPr>
  </w:style>
  <w:style w:type="paragraph" w:styleId="Encabezado">
    <w:name w:val="header"/>
    <w:basedOn w:val="Normal"/>
    <w:link w:val="EncabezadoCar"/>
    <w:uiPriority w:val="99"/>
    <w:unhideWhenUsed/>
    <w:rsid w:val="00045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5804"/>
  </w:style>
  <w:style w:type="paragraph" w:styleId="Piedepgina">
    <w:name w:val="footer"/>
    <w:basedOn w:val="Normal"/>
    <w:link w:val="PiedepginaCar"/>
    <w:uiPriority w:val="99"/>
    <w:unhideWhenUsed/>
    <w:rsid w:val="000458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263">
      <w:bodyDiv w:val="1"/>
      <w:marLeft w:val="0"/>
      <w:marRight w:val="0"/>
      <w:marTop w:val="0"/>
      <w:marBottom w:val="0"/>
      <w:divBdr>
        <w:top w:val="none" w:sz="0" w:space="0" w:color="auto"/>
        <w:left w:val="none" w:sz="0" w:space="0" w:color="auto"/>
        <w:bottom w:val="none" w:sz="0" w:space="0" w:color="auto"/>
        <w:right w:val="none" w:sz="0" w:space="0" w:color="auto"/>
      </w:divBdr>
    </w:div>
    <w:div w:id="26762287">
      <w:bodyDiv w:val="1"/>
      <w:marLeft w:val="0"/>
      <w:marRight w:val="0"/>
      <w:marTop w:val="0"/>
      <w:marBottom w:val="0"/>
      <w:divBdr>
        <w:top w:val="none" w:sz="0" w:space="0" w:color="auto"/>
        <w:left w:val="none" w:sz="0" w:space="0" w:color="auto"/>
        <w:bottom w:val="none" w:sz="0" w:space="0" w:color="auto"/>
        <w:right w:val="none" w:sz="0" w:space="0" w:color="auto"/>
      </w:divBdr>
    </w:div>
    <w:div w:id="114762305">
      <w:bodyDiv w:val="1"/>
      <w:marLeft w:val="0"/>
      <w:marRight w:val="0"/>
      <w:marTop w:val="0"/>
      <w:marBottom w:val="0"/>
      <w:divBdr>
        <w:top w:val="none" w:sz="0" w:space="0" w:color="auto"/>
        <w:left w:val="none" w:sz="0" w:space="0" w:color="auto"/>
        <w:bottom w:val="none" w:sz="0" w:space="0" w:color="auto"/>
        <w:right w:val="none" w:sz="0" w:space="0" w:color="auto"/>
      </w:divBdr>
    </w:div>
    <w:div w:id="154539430">
      <w:bodyDiv w:val="1"/>
      <w:marLeft w:val="0"/>
      <w:marRight w:val="0"/>
      <w:marTop w:val="0"/>
      <w:marBottom w:val="0"/>
      <w:divBdr>
        <w:top w:val="none" w:sz="0" w:space="0" w:color="auto"/>
        <w:left w:val="none" w:sz="0" w:space="0" w:color="auto"/>
        <w:bottom w:val="none" w:sz="0" w:space="0" w:color="auto"/>
        <w:right w:val="none" w:sz="0" w:space="0" w:color="auto"/>
      </w:divBdr>
    </w:div>
    <w:div w:id="191774311">
      <w:bodyDiv w:val="1"/>
      <w:marLeft w:val="0"/>
      <w:marRight w:val="0"/>
      <w:marTop w:val="0"/>
      <w:marBottom w:val="0"/>
      <w:divBdr>
        <w:top w:val="none" w:sz="0" w:space="0" w:color="auto"/>
        <w:left w:val="none" w:sz="0" w:space="0" w:color="auto"/>
        <w:bottom w:val="none" w:sz="0" w:space="0" w:color="auto"/>
        <w:right w:val="none" w:sz="0" w:space="0" w:color="auto"/>
      </w:divBdr>
    </w:div>
    <w:div w:id="257104965">
      <w:bodyDiv w:val="1"/>
      <w:marLeft w:val="0"/>
      <w:marRight w:val="0"/>
      <w:marTop w:val="0"/>
      <w:marBottom w:val="0"/>
      <w:divBdr>
        <w:top w:val="none" w:sz="0" w:space="0" w:color="auto"/>
        <w:left w:val="none" w:sz="0" w:space="0" w:color="auto"/>
        <w:bottom w:val="none" w:sz="0" w:space="0" w:color="auto"/>
        <w:right w:val="none" w:sz="0" w:space="0" w:color="auto"/>
      </w:divBdr>
    </w:div>
    <w:div w:id="263149104">
      <w:bodyDiv w:val="1"/>
      <w:marLeft w:val="0"/>
      <w:marRight w:val="0"/>
      <w:marTop w:val="0"/>
      <w:marBottom w:val="0"/>
      <w:divBdr>
        <w:top w:val="none" w:sz="0" w:space="0" w:color="auto"/>
        <w:left w:val="none" w:sz="0" w:space="0" w:color="auto"/>
        <w:bottom w:val="none" w:sz="0" w:space="0" w:color="auto"/>
        <w:right w:val="none" w:sz="0" w:space="0" w:color="auto"/>
      </w:divBdr>
    </w:div>
    <w:div w:id="292953713">
      <w:bodyDiv w:val="1"/>
      <w:marLeft w:val="0"/>
      <w:marRight w:val="0"/>
      <w:marTop w:val="0"/>
      <w:marBottom w:val="0"/>
      <w:divBdr>
        <w:top w:val="none" w:sz="0" w:space="0" w:color="auto"/>
        <w:left w:val="none" w:sz="0" w:space="0" w:color="auto"/>
        <w:bottom w:val="none" w:sz="0" w:space="0" w:color="auto"/>
        <w:right w:val="none" w:sz="0" w:space="0" w:color="auto"/>
      </w:divBdr>
    </w:div>
    <w:div w:id="295962096">
      <w:bodyDiv w:val="1"/>
      <w:marLeft w:val="0"/>
      <w:marRight w:val="0"/>
      <w:marTop w:val="0"/>
      <w:marBottom w:val="0"/>
      <w:divBdr>
        <w:top w:val="none" w:sz="0" w:space="0" w:color="auto"/>
        <w:left w:val="none" w:sz="0" w:space="0" w:color="auto"/>
        <w:bottom w:val="none" w:sz="0" w:space="0" w:color="auto"/>
        <w:right w:val="none" w:sz="0" w:space="0" w:color="auto"/>
      </w:divBdr>
    </w:div>
    <w:div w:id="311981607">
      <w:bodyDiv w:val="1"/>
      <w:marLeft w:val="0"/>
      <w:marRight w:val="0"/>
      <w:marTop w:val="0"/>
      <w:marBottom w:val="0"/>
      <w:divBdr>
        <w:top w:val="none" w:sz="0" w:space="0" w:color="auto"/>
        <w:left w:val="none" w:sz="0" w:space="0" w:color="auto"/>
        <w:bottom w:val="none" w:sz="0" w:space="0" w:color="auto"/>
        <w:right w:val="none" w:sz="0" w:space="0" w:color="auto"/>
      </w:divBdr>
    </w:div>
    <w:div w:id="325091181">
      <w:bodyDiv w:val="1"/>
      <w:marLeft w:val="0"/>
      <w:marRight w:val="0"/>
      <w:marTop w:val="0"/>
      <w:marBottom w:val="0"/>
      <w:divBdr>
        <w:top w:val="none" w:sz="0" w:space="0" w:color="auto"/>
        <w:left w:val="none" w:sz="0" w:space="0" w:color="auto"/>
        <w:bottom w:val="none" w:sz="0" w:space="0" w:color="auto"/>
        <w:right w:val="none" w:sz="0" w:space="0" w:color="auto"/>
      </w:divBdr>
    </w:div>
    <w:div w:id="363288085">
      <w:bodyDiv w:val="1"/>
      <w:marLeft w:val="0"/>
      <w:marRight w:val="0"/>
      <w:marTop w:val="0"/>
      <w:marBottom w:val="0"/>
      <w:divBdr>
        <w:top w:val="none" w:sz="0" w:space="0" w:color="auto"/>
        <w:left w:val="none" w:sz="0" w:space="0" w:color="auto"/>
        <w:bottom w:val="none" w:sz="0" w:space="0" w:color="auto"/>
        <w:right w:val="none" w:sz="0" w:space="0" w:color="auto"/>
      </w:divBdr>
    </w:div>
    <w:div w:id="416512971">
      <w:bodyDiv w:val="1"/>
      <w:marLeft w:val="0"/>
      <w:marRight w:val="0"/>
      <w:marTop w:val="0"/>
      <w:marBottom w:val="0"/>
      <w:divBdr>
        <w:top w:val="none" w:sz="0" w:space="0" w:color="auto"/>
        <w:left w:val="none" w:sz="0" w:space="0" w:color="auto"/>
        <w:bottom w:val="none" w:sz="0" w:space="0" w:color="auto"/>
        <w:right w:val="none" w:sz="0" w:space="0" w:color="auto"/>
      </w:divBdr>
    </w:div>
    <w:div w:id="422190975">
      <w:bodyDiv w:val="1"/>
      <w:marLeft w:val="0"/>
      <w:marRight w:val="0"/>
      <w:marTop w:val="0"/>
      <w:marBottom w:val="0"/>
      <w:divBdr>
        <w:top w:val="none" w:sz="0" w:space="0" w:color="auto"/>
        <w:left w:val="none" w:sz="0" w:space="0" w:color="auto"/>
        <w:bottom w:val="none" w:sz="0" w:space="0" w:color="auto"/>
        <w:right w:val="none" w:sz="0" w:space="0" w:color="auto"/>
      </w:divBdr>
    </w:div>
    <w:div w:id="427236642">
      <w:bodyDiv w:val="1"/>
      <w:marLeft w:val="0"/>
      <w:marRight w:val="0"/>
      <w:marTop w:val="0"/>
      <w:marBottom w:val="0"/>
      <w:divBdr>
        <w:top w:val="none" w:sz="0" w:space="0" w:color="auto"/>
        <w:left w:val="none" w:sz="0" w:space="0" w:color="auto"/>
        <w:bottom w:val="none" w:sz="0" w:space="0" w:color="auto"/>
        <w:right w:val="none" w:sz="0" w:space="0" w:color="auto"/>
      </w:divBdr>
    </w:div>
    <w:div w:id="456217485">
      <w:bodyDiv w:val="1"/>
      <w:marLeft w:val="0"/>
      <w:marRight w:val="0"/>
      <w:marTop w:val="0"/>
      <w:marBottom w:val="0"/>
      <w:divBdr>
        <w:top w:val="none" w:sz="0" w:space="0" w:color="auto"/>
        <w:left w:val="none" w:sz="0" w:space="0" w:color="auto"/>
        <w:bottom w:val="none" w:sz="0" w:space="0" w:color="auto"/>
        <w:right w:val="none" w:sz="0" w:space="0" w:color="auto"/>
      </w:divBdr>
    </w:div>
    <w:div w:id="489251719">
      <w:bodyDiv w:val="1"/>
      <w:marLeft w:val="0"/>
      <w:marRight w:val="0"/>
      <w:marTop w:val="0"/>
      <w:marBottom w:val="0"/>
      <w:divBdr>
        <w:top w:val="none" w:sz="0" w:space="0" w:color="auto"/>
        <w:left w:val="none" w:sz="0" w:space="0" w:color="auto"/>
        <w:bottom w:val="none" w:sz="0" w:space="0" w:color="auto"/>
        <w:right w:val="none" w:sz="0" w:space="0" w:color="auto"/>
      </w:divBdr>
    </w:div>
    <w:div w:id="526723112">
      <w:bodyDiv w:val="1"/>
      <w:marLeft w:val="0"/>
      <w:marRight w:val="0"/>
      <w:marTop w:val="0"/>
      <w:marBottom w:val="0"/>
      <w:divBdr>
        <w:top w:val="none" w:sz="0" w:space="0" w:color="auto"/>
        <w:left w:val="none" w:sz="0" w:space="0" w:color="auto"/>
        <w:bottom w:val="none" w:sz="0" w:space="0" w:color="auto"/>
        <w:right w:val="none" w:sz="0" w:space="0" w:color="auto"/>
      </w:divBdr>
      <w:divsChild>
        <w:div w:id="1350983587">
          <w:marLeft w:val="0"/>
          <w:marRight w:val="0"/>
          <w:marTop w:val="0"/>
          <w:marBottom w:val="0"/>
          <w:divBdr>
            <w:top w:val="none" w:sz="0" w:space="0" w:color="auto"/>
            <w:left w:val="none" w:sz="0" w:space="0" w:color="auto"/>
            <w:bottom w:val="none" w:sz="0" w:space="0" w:color="auto"/>
            <w:right w:val="none" w:sz="0" w:space="0" w:color="auto"/>
          </w:divBdr>
          <w:divsChild>
            <w:div w:id="1447429713">
              <w:marLeft w:val="0"/>
              <w:marRight w:val="0"/>
              <w:marTop w:val="0"/>
              <w:marBottom w:val="0"/>
              <w:divBdr>
                <w:top w:val="none" w:sz="0" w:space="0" w:color="auto"/>
                <w:left w:val="none" w:sz="0" w:space="0" w:color="auto"/>
                <w:bottom w:val="none" w:sz="0" w:space="0" w:color="auto"/>
                <w:right w:val="none" w:sz="0" w:space="0" w:color="auto"/>
              </w:divBdr>
              <w:divsChild>
                <w:div w:id="1738891817">
                  <w:marLeft w:val="0"/>
                  <w:marRight w:val="0"/>
                  <w:marTop w:val="0"/>
                  <w:marBottom w:val="0"/>
                  <w:divBdr>
                    <w:top w:val="none" w:sz="0" w:space="0" w:color="auto"/>
                    <w:left w:val="none" w:sz="0" w:space="0" w:color="auto"/>
                    <w:bottom w:val="none" w:sz="0" w:space="0" w:color="auto"/>
                    <w:right w:val="none" w:sz="0" w:space="0" w:color="auto"/>
                  </w:divBdr>
                  <w:divsChild>
                    <w:div w:id="1094279751">
                      <w:marLeft w:val="0"/>
                      <w:marRight w:val="0"/>
                      <w:marTop w:val="0"/>
                      <w:marBottom w:val="0"/>
                      <w:divBdr>
                        <w:top w:val="none" w:sz="0" w:space="0" w:color="auto"/>
                        <w:left w:val="none" w:sz="0" w:space="0" w:color="auto"/>
                        <w:bottom w:val="none" w:sz="0" w:space="0" w:color="auto"/>
                        <w:right w:val="none" w:sz="0" w:space="0" w:color="auto"/>
                      </w:divBdr>
                      <w:divsChild>
                        <w:div w:id="1193609618">
                          <w:marLeft w:val="0"/>
                          <w:marRight w:val="0"/>
                          <w:marTop w:val="0"/>
                          <w:marBottom w:val="0"/>
                          <w:divBdr>
                            <w:top w:val="none" w:sz="0" w:space="0" w:color="auto"/>
                            <w:left w:val="none" w:sz="0" w:space="0" w:color="auto"/>
                            <w:bottom w:val="none" w:sz="0" w:space="0" w:color="auto"/>
                            <w:right w:val="none" w:sz="0" w:space="0" w:color="auto"/>
                          </w:divBdr>
                          <w:divsChild>
                            <w:div w:id="1204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268919">
      <w:bodyDiv w:val="1"/>
      <w:marLeft w:val="0"/>
      <w:marRight w:val="0"/>
      <w:marTop w:val="0"/>
      <w:marBottom w:val="0"/>
      <w:divBdr>
        <w:top w:val="none" w:sz="0" w:space="0" w:color="auto"/>
        <w:left w:val="none" w:sz="0" w:space="0" w:color="auto"/>
        <w:bottom w:val="none" w:sz="0" w:space="0" w:color="auto"/>
        <w:right w:val="none" w:sz="0" w:space="0" w:color="auto"/>
      </w:divBdr>
    </w:div>
    <w:div w:id="540828346">
      <w:bodyDiv w:val="1"/>
      <w:marLeft w:val="0"/>
      <w:marRight w:val="0"/>
      <w:marTop w:val="0"/>
      <w:marBottom w:val="0"/>
      <w:divBdr>
        <w:top w:val="none" w:sz="0" w:space="0" w:color="auto"/>
        <w:left w:val="none" w:sz="0" w:space="0" w:color="auto"/>
        <w:bottom w:val="none" w:sz="0" w:space="0" w:color="auto"/>
        <w:right w:val="none" w:sz="0" w:space="0" w:color="auto"/>
      </w:divBdr>
    </w:div>
    <w:div w:id="554243127">
      <w:bodyDiv w:val="1"/>
      <w:marLeft w:val="0"/>
      <w:marRight w:val="0"/>
      <w:marTop w:val="0"/>
      <w:marBottom w:val="0"/>
      <w:divBdr>
        <w:top w:val="none" w:sz="0" w:space="0" w:color="auto"/>
        <w:left w:val="none" w:sz="0" w:space="0" w:color="auto"/>
        <w:bottom w:val="none" w:sz="0" w:space="0" w:color="auto"/>
        <w:right w:val="none" w:sz="0" w:space="0" w:color="auto"/>
      </w:divBdr>
    </w:div>
    <w:div w:id="572471933">
      <w:bodyDiv w:val="1"/>
      <w:marLeft w:val="0"/>
      <w:marRight w:val="0"/>
      <w:marTop w:val="0"/>
      <w:marBottom w:val="0"/>
      <w:divBdr>
        <w:top w:val="none" w:sz="0" w:space="0" w:color="auto"/>
        <w:left w:val="none" w:sz="0" w:space="0" w:color="auto"/>
        <w:bottom w:val="none" w:sz="0" w:space="0" w:color="auto"/>
        <w:right w:val="none" w:sz="0" w:space="0" w:color="auto"/>
      </w:divBdr>
    </w:div>
    <w:div w:id="572589442">
      <w:bodyDiv w:val="1"/>
      <w:marLeft w:val="0"/>
      <w:marRight w:val="0"/>
      <w:marTop w:val="0"/>
      <w:marBottom w:val="0"/>
      <w:divBdr>
        <w:top w:val="none" w:sz="0" w:space="0" w:color="auto"/>
        <w:left w:val="none" w:sz="0" w:space="0" w:color="auto"/>
        <w:bottom w:val="none" w:sz="0" w:space="0" w:color="auto"/>
        <w:right w:val="none" w:sz="0" w:space="0" w:color="auto"/>
      </w:divBdr>
    </w:div>
    <w:div w:id="600800034">
      <w:bodyDiv w:val="1"/>
      <w:marLeft w:val="0"/>
      <w:marRight w:val="0"/>
      <w:marTop w:val="0"/>
      <w:marBottom w:val="0"/>
      <w:divBdr>
        <w:top w:val="none" w:sz="0" w:space="0" w:color="auto"/>
        <w:left w:val="none" w:sz="0" w:space="0" w:color="auto"/>
        <w:bottom w:val="none" w:sz="0" w:space="0" w:color="auto"/>
        <w:right w:val="none" w:sz="0" w:space="0" w:color="auto"/>
      </w:divBdr>
    </w:div>
    <w:div w:id="623972029">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87828050">
      <w:bodyDiv w:val="1"/>
      <w:marLeft w:val="0"/>
      <w:marRight w:val="0"/>
      <w:marTop w:val="0"/>
      <w:marBottom w:val="0"/>
      <w:divBdr>
        <w:top w:val="none" w:sz="0" w:space="0" w:color="auto"/>
        <w:left w:val="none" w:sz="0" w:space="0" w:color="auto"/>
        <w:bottom w:val="none" w:sz="0" w:space="0" w:color="auto"/>
        <w:right w:val="none" w:sz="0" w:space="0" w:color="auto"/>
      </w:divBdr>
    </w:div>
    <w:div w:id="724917157">
      <w:bodyDiv w:val="1"/>
      <w:marLeft w:val="0"/>
      <w:marRight w:val="0"/>
      <w:marTop w:val="0"/>
      <w:marBottom w:val="0"/>
      <w:divBdr>
        <w:top w:val="none" w:sz="0" w:space="0" w:color="auto"/>
        <w:left w:val="none" w:sz="0" w:space="0" w:color="auto"/>
        <w:bottom w:val="none" w:sz="0" w:space="0" w:color="auto"/>
        <w:right w:val="none" w:sz="0" w:space="0" w:color="auto"/>
      </w:divBdr>
    </w:div>
    <w:div w:id="806556850">
      <w:bodyDiv w:val="1"/>
      <w:marLeft w:val="0"/>
      <w:marRight w:val="0"/>
      <w:marTop w:val="0"/>
      <w:marBottom w:val="0"/>
      <w:divBdr>
        <w:top w:val="none" w:sz="0" w:space="0" w:color="auto"/>
        <w:left w:val="none" w:sz="0" w:space="0" w:color="auto"/>
        <w:bottom w:val="none" w:sz="0" w:space="0" w:color="auto"/>
        <w:right w:val="none" w:sz="0" w:space="0" w:color="auto"/>
      </w:divBdr>
    </w:div>
    <w:div w:id="893740669">
      <w:bodyDiv w:val="1"/>
      <w:marLeft w:val="0"/>
      <w:marRight w:val="0"/>
      <w:marTop w:val="0"/>
      <w:marBottom w:val="0"/>
      <w:divBdr>
        <w:top w:val="none" w:sz="0" w:space="0" w:color="auto"/>
        <w:left w:val="none" w:sz="0" w:space="0" w:color="auto"/>
        <w:bottom w:val="none" w:sz="0" w:space="0" w:color="auto"/>
        <w:right w:val="none" w:sz="0" w:space="0" w:color="auto"/>
      </w:divBdr>
    </w:div>
    <w:div w:id="922102309">
      <w:bodyDiv w:val="1"/>
      <w:marLeft w:val="0"/>
      <w:marRight w:val="0"/>
      <w:marTop w:val="0"/>
      <w:marBottom w:val="0"/>
      <w:divBdr>
        <w:top w:val="none" w:sz="0" w:space="0" w:color="auto"/>
        <w:left w:val="none" w:sz="0" w:space="0" w:color="auto"/>
        <w:bottom w:val="none" w:sz="0" w:space="0" w:color="auto"/>
        <w:right w:val="none" w:sz="0" w:space="0" w:color="auto"/>
      </w:divBdr>
    </w:div>
    <w:div w:id="1020663488">
      <w:bodyDiv w:val="1"/>
      <w:marLeft w:val="0"/>
      <w:marRight w:val="0"/>
      <w:marTop w:val="0"/>
      <w:marBottom w:val="0"/>
      <w:divBdr>
        <w:top w:val="none" w:sz="0" w:space="0" w:color="auto"/>
        <w:left w:val="none" w:sz="0" w:space="0" w:color="auto"/>
        <w:bottom w:val="none" w:sz="0" w:space="0" w:color="auto"/>
        <w:right w:val="none" w:sz="0" w:space="0" w:color="auto"/>
      </w:divBdr>
    </w:div>
    <w:div w:id="1053501564">
      <w:bodyDiv w:val="1"/>
      <w:marLeft w:val="0"/>
      <w:marRight w:val="0"/>
      <w:marTop w:val="0"/>
      <w:marBottom w:val="0"/>
      <w:divBdr>
        <w:top w:val="none" w:sz="0" w:space="0" w:color="auto"/>
        <w:left w:val="none" w:sz="0" w:space="0" w:color="auto"/>
        <w:bottom w:val="none" w:sz="0" w:space="0" w:color="auto"/>
        <w:right w:val="none" w:sz="0" w:space="0" w:color="auto"/>
      </w:divBdr>
    </w:div>
    <w:div w:id="1054423961">
      <w:bodyDiv w:val="1"/>
      <w:marLeft w:val="0"/>
      <w:marRight w:val="0"/>
      <w:marTop w:val="0"/>
      <w:marBottom w:val="0"/>
      <w:divBdr>
        <w:top w:val="none" w:sz="0" w:space="0" w:color="auto"/>
        <w:left w:val="none" w:sz="0" w:space="0" w:color="auto"/>
        <w:bottom w:val="none" w:sz="0" w:space="0" w:color="auto"/>
        <w:right w:val="none" w:sz="0" w:space="0" w:color="auto"/>
      </w:divBdr>
    </w:div>
    <w:div w:id="1068456895">
      <w:bodyDiv w:val="1"/>
      <w:marLeft w:val="0"/>
      <w:marRight w:val="0"/>
      <w:marTop w:val="0"/>
      <w:marBottom w:val="0"/>
      <w:divBdr>
        <w:top w:val="none" w:sz="0" w:space="0" w:color="auto"/>
        <w:left w:val="none" w:sz="0" w:space="0" w:color="auto"/>
        <w:bottom w:val="none" w:sz="0" w:space="0" w:color="auto"/>
        <w:right w:val="none" w:sz="0" w:space="0" w:color="auto"/>
      </w:divBdr>
    </w:div>
    <w:div w:id="1078475081">
      <w:bodyDiv w:val="1"/>
      <w:marLeft w:val="0"/>
      <w:marRight w:val="0"/>
      <w:marTop w:val="0"/>
      <w:marBottom w:val="0"/>
      <w:divBdr>
        <w:top w:val="none" w:sz="0" w:space="0" w:color="auto"/>
        <w:left w:val="none" w:sz="0" w:space="0" w:color="auto"/>
        <w:bottom w:val="none" w:sz="0" w:space="0" w:color="auto"/>
        <w:right w:val="none" w:sz="0" w:space="0" w:color="auto"/>
      </w:divBdr>
    </w:div>
    <w:div w:id="1130173065">
      <w:bodyDiv w:val="1"/>
      <w:marLeft w:val="0"/>
      <w:marRight w:val="0"/>
      <w:marTop w:val="0"/>
      <w:marBottom w:val="0"/>
      <w:divBdr>
        <w:top w:val="none" w:sz="0" w:space="0" w:color="auto"/>
        <w:left w:val="none" w:sz="0" w:space="0" w:color="auto"/>
        <w:bottom w:val="none" w:sz="0" w:space="0" w:color="auto"/>
        <w:right w:val="none" w:sz="0" w:space="0" w:color="auto"/>
      </w:divBdr>
    </w:div>
    <w:div w:id="1209026415">
      <w:bodyDiv w:val="1"/>
      <w:marLeft w:val="0"/>
      <w:marRight w:val="0"/>
      <w:marTop w:val="0"/>
      <w:marBottom w:val="0"/>
      <w:divBdr>
        <w:top w:val="none" w:sz="0" w:space="0" w:color="auto"/>
        <w:left w:val="none" w:sz="0" w:space="0" w:color="auto"/>
        <w:bottom w:val="none" w:sz="0" w:space="0" w:color="auto"/>
        <w:right w:val="none" w:sz="0" w:space="0" w:color="auto"/>
      </w:divBdr>
    </w:div>
    <w:div w:id="1225069339">
      <w:bodyDiv w:val="1"/>
      <w:marLeft w:val="0"/>
      <w:marRight w:val="0"/>
      <w:marTop w:val="0"/>
      <w:marBottom w:val="0"/>
      <w:divBdr>
        <w:top w:val="none" w:sz="0" w:space="0" w:color="auto"/>
        <w:left w:val="none" w:sz="0" w:space="0" w:color="auto"/>
        <w:bottom w:val="none" w:sz="0" w:space="0" w:color="auto"/>
        <w:right w:val="none" w:sz="0" w:space="0" w:color="auto"/>
      </w:divBdr>
    </w:div>
    <w:div w:id="1264074969">
      <w:bodyDiv w:val="1"/>
      <w:marLeft w:val="0"/>
      <w:marRight w:val="0"/>
      <w:marTop w:val="0"/>
      <w:marBottom w:val="0"/>
      <w:divBdr>
        <w:top w:val="none" w:sz="0" w:space="0" w:color="auto"/>
        <w:left w:val="none" w:sz="0" w:space="0" w:color="auto"/>
        <w:bottom w:val="none" w:sz="0" w:space="0" w:color="auto"/>
        <w:right w:val="none" w:sz="0" w:space="0" w:color="auto"/>
      </w:divBdr>
      <w:divsChild>
        <w:div w:id="1188064252">
          <w:marLeft w:val="0"/>
          <w:marRight w:val="0"/>
          <w:marTop w:val="0"/>
          <w:marBottom w:val="0"/>
          <w:divBdr>
            <w:top w:val="single" w:sz="2" w:space="0" w:color="auto"/>
            <w:left w:val="single" w:sz="2" w:space="4" w:color="auto"/>
            <w:bottom w:val="single" w:sz="2" w:space="0" w:color="auto"/>
            <w:right w:val="single" w:sz="2" w:space="4" w:color="auto"/>
          </w:divBdr>
        </w:div>
        <w:div w:id="1125466005">
          <w:marLeft w:val="0"/>
          <w:marRight w:val="0"/>
          <w:marTop w:val="0"/>
          <w:marBottom w:val="0"/>
          <w:divBdr>
            <w:top w:val="single" w:sz="2" w:space="0" w:color="auto"/>
            <w:left w:val="single" w:sz="2" w:space="4" w:color="auto"/>
            <w:bottom w:val="single" w:sz="2" w:space="0" w:color="auto"/>
            <w:right w:val="single" w:sz="2" w:space="4" w:color="auto"/>
          </w:divBdr>
        </w:div>
        <w:div w:id="1825731174">
          <w:marLeft w:val="0"/>
          <w:marRight w:val="0"/>
          <w:marTop w:val="0"/>
          <w:marBottom w:val="0"/>
          <w:divBdr>
            <w:top w:val="single" w:sz="2" w:space="0" w:color="auto"/>
            <w:left w:val="single" w:sz="2" w:space="4" w:color="auto"/>
            <w:bottom w:val="single" w:sz="2" w:space="0" w:color="auto"/>
            <w:right w:val="single" w:sz="2" w:space="4" w:color="auto"/>
          </w:divBdr>
        </w:div>
      </w:divsChild>
    </w:div>
    <w:div w:id="1281256391">
      <w:bodyDiv w:val="1"/>
      <w:marLeft w:val="0"/>
      <w:marRight w:val="0"/>
      <w:marTop w:val="0"/>
      <w:marBottom w:val="0"/>
      <w:divBdr>
        <w:top w:val="none" w:sz="0" w:space="0" w:color="auto"/>
        <w:left w:val="none" w:sz="0" w:space="0" w:color="auto"/>
        <w:bottom w:val="none" w:sz="0" w:space="0" w:color="auto"/>
        <w:right w:val="none" w:sz="0" w:space="0" w:color="auto"/>
      </w:divBdr>
    </w:div>
    <w:div w:id="1299341450">
      <w:bodyDiv w:val="1"/>
      <w:marLeft w:val="0"/>
      <w:marRight w:val="0"/>
      <w:marTop w:val="0"/>
      <w:marBottom w:val="0"/>
      <w:divBdr>
        <w:top w:val="none" w:sz="0" w:space="0" w:color="auto"/>
        <w:left w:val="none" w:sz="0" w:space="0" w:color="auto"/>
        <w:bottom w:val="none" w:sz="0" w:space="0" w:color="auto"/>
        <w:right w:val="none" w:sz="0" w:space="0" w:color="auto"/>
      </w:divBdr>
    </w:div>
    <w:div w:id="1308970555">
      <w:bodyDiv w:val="1"/>
      <w:marLeft w:val="0"/>
      <w:marRight w:val="0"/>
      <w:marTop w:val="0"/>
      <w:marBottom w:val="0"/>
      <w:divBdr>
        <w:top w:val="none" w:sz="0" w:space="0" w:color="auto"/>
        <w:left w:val="none" w:sz="0" w:space="0" w:color="auto"/>
        <w:bottom w:val="none" w:sz="0" w:space="0" w:color="auto"/>
        <w:right w:val="none" w:sz="0" w:space="0" w:color="auto"/>
      </w:divBdr>
    </w:div>
    <w:div w:id="1349141590">
      <w:bodyDiv w:val="1"/>
      <w:marLeft w:val="0"/>
      <w:marRight w:val="0"/>
      <w:marTop w:val="0"/>
      <w:marBottom w:val="0"/>
      <w:divBdr>
        <w:top w:val="none" w:sz="0" w:space="0" w:color="auto"/>
        <w:left w:val="none" w:sz="0" w:space="0" w:color="auto"/>
        <w:bottom w:val="none" w:sz="0" w:space="0" w:color="auto"/>
        <w:right w:val="none" w:sz="0" w:space="0" w:color="auto"/>
      </w:divBdr>
    </w:div>
    <w:div w:id="1416240971">
      <w:bodyDiv w:val="1"/>
      <w:marLeft w:val="0"/>
      <w:marRight w:val="0"/>
      <w:marTop w:val="0"/>
      <w:marBottom w:val="0"/>
      <w:divBdr>
        <w:top w:val="none" w:sz="0" w:space="0" w:color="auto"/>
        <w:left w:val="none" w:sz="0" w:space="0" w:color="auto"/>
        <w:bottom w:val="none" w:sz="0" w:space="0" w:color="auto"/>
        <w:right w:val="none" w:sz="0" w:space="0" w:color="auto"/>
      </w:divBdr>
    </w:div>
    <w:div w:id="1530873512">
      <w:bodyDiv w:val="1"/>
      <w:marLeft w:val="0"/>
      <w:marRight w:val="0"/>
      <w:marTop w:val="0"/>
      <w:marBottom w:val="0"/>
      <w:divBdr>
        <w:top w:val="none" w:sz="0" w:space="0" w:color="auto"/>
        <w:left w:val="none" w:sz="0" w:space="0" w:color="auto"/>
        <w:bottom w:val="none" w:sz="0" w:space="0" w:color="auto"/>
        <w:right w:val="none" w:sz="0" w:space="0" w:color="auto"/>
      </w:divBdr>
    </w:div>
    <w:div w:id="1538471481">
      <w:bodyDiv w:val="1"/>
      <w:marLeft w:val="0"/>
      <w:marRight w:val="0"/>
      <w:marTop w:val="0"/>
      <w:marBottom w:val="0"/>
      <w:divBdr>
        <w:top w:val="none" w:sz="0" w:space="0" w:color="auto"/>
        <w:left w:val="none" w:sz="0" w:space="0" w:color="auto"/>
        <w:bottom w:val="none" w:sz="0" w:space="0" w:color="auto"/>
        <w:right w:val="none" w:sz="0" w:space="0" w:color="auto"/>
      </w:divBdr>
    </w:div>
    <w:div w:id="1591351854">
      <w:bodyDiv w:val="1"/>
      <w:marLeft w:val="0"/>
      <w:marRight w:val="0"/>
      <w:marTop w:val="0"/>
      <w:marBottom w:val="0"/>
      <w:divBdr>
        <w:top w:val="none" w:sz="0" w:space="0" w:color="auto"/>
        <w:left w:val="none" w:sz="0" w:space="0" w:color="auto"/>
        <w:bottom w:val="none" w:sz="0" w:space="0" w:color="auto"/>
        <w:right w:val="none" w:sz="0" w:space="0" w:color="auto"/>
      </w:divBdr>
    </w:div>
    <w:div w:id="1598558512">
      <w:bodyDiv w:val="1"/>
      <w:marLeft w:val="0"/>
      <w:marRight w:val="0"/>
      <w:marTop w:val="0"/>
      <w:marBottom w:val="0"/>
      <w:divBdr>
        <w:top w:val="none" w:sz="0" w:space="0" w:color="auto"/>
        <w:left w:val="none" w:sz="0" w:space="0" w:color="auto"/>
        <w:bottom w:val="none" w:sz="0" w:space="0" w:color="auto"/>
        <w:right w:val="none" w:sz="0" w:space="0" w:color="auto"/>
      </w:divBdr>
      <w:divsChild>
        <w:div w:id="692340123">
          <w:marLeft w:val="0"/>
          <w:marRight w:val="0"/>
          <w:marTop w:val="0"/>
          <w:marBottom w:val="0"/>
          <w:divBdr>
            <w:top w:val="none" w:sz="0" w:space="0" w:color="auto"/>
            <w:left w:val="none" w:sz="0" w:space="0" w:color="auto"/>
            <w:bottom w:val="none" w:sz="0" w:space="0" w:color="auto"/>
            <w:right w:val="none" w:sz="0" w:space="0" w:color="auto"/>
          </w:divBdr>
          <w:divsChild>
            <w:div w:id="595792174">
              <w:marLeft w:val="0"/>
              <w:marRight w:val="0"/>
              <w:marTop w:val="0"/>
              <w:marBottom w:val="0"/>
              <w:divBdr>
                <w:top w:val="none" w:sz="0" w:space="0" w:color="auto"/>
                <w:left w:val="none" w:sz="0" w:space="0" w:color="auto"/>
                <w:bottom w:val="none" w:sz="0" w:space="0" w:color="auto"/>
                <w:right w:val="none" w:sz="0" w:space="0" w:color="auto"/>
              </w:divBdr>
              <w:divsChild>
                <w:div w:id="382410211">
                  <w:marLeft w:val="0"/>
                  <w:marRight w:val="0"/>
                  <w:marTop w:val="0"/>
                  <w:marBottom w:val="0"/>
                  <w:divBdr>
                    <w:top w:val="none" w:sz="0" w:space="0" w:color="auto"/>
                    <w:left w:val="none" w:sz="0" w:space="0" w:color="auto"/>
                    <w:bottom w:val="none" w:sz="0" w:space="0" w:color="auto"/>
                    <w:right w:val="none" w:sz="0" w:space="0" w:color="auto"/>
                  </w:divBdr>
                  <w:divsChild>
                    <w:div w:id="1755587060">
                      <w:marLeft w:val="0"/>
                      <w:marRight w:val="0"/>
                      <w:marTop w:val="0"/>
                      <w:marBottom w:val="0"/>
                      <w:divBdr>
                        <w:top w:val="none" w:sz="0" w:space="0" w:color="auto"/>
                        <w:left w:val="none" w:sz="0" w:space="0" w:color="auto"/>
                        <w:bottom w:val="none" w:sz="0" w:space="0" w:color="auto"/>
                        <w:right w:val="none" w:sz="0" w:space="0" w:color="auto"/>
                      </w:divBdr>
                      <w:divsChild>
                        <w:div w:id="1494369524">
                          <w:marLeft w:val="0"/>
                          <w:marRight w:val="0"/>
                          <w:marTop w:val="0"/>
                          <w:marBottom w:val="0"/>
                          <w:divBdr>
                            <w:top w:val="none" w:sz="0" w:space="0" w:color="auto"/>
                            <w:left w:val="none" w:sz="0" w:space="0" w:color="auto"/>
                            <w:bottom w:val="none" w:sz="0" w:space="0" w:color="auto"/>
                            <w:right w:val="none" w:sz="0" w:space="0" w:color="auto"/>
                          </w:divBdr>
                          <w:divsChild>
                            <w:div w:id="10527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327088">
      <w:bodyDiv w:val="1"/>
      <w:marLeft w:val="0"/>
      <w:marRight w:val="0"/>
      <w:marTop w:val="0"/>
      <w:marBottom w:val="0"/>
      <w:divBdr>
        <w:top w:val="none" w:sz="0" w:space="0" w:color="auto"/>
        <w:left w:val="none" w:sz="0" w:space="0" w:color="auto"/>
        <w:bottom w:val="none" w:sz="0" w:space="0" w:color="auto"/>
        <w:right w:val="none" w:sz="0" w:space="0" w:color="auto"/>
      </w:divBdr>
      <w:divsChild>
        <w:div w:id="2048023829">
          <w:marLeft w:val="0"/>
          <w:marRight w:val="0"/>
          <w:marTop w:val="0"/>
          <w:marBottom w:val="0"/>
          <w:divBdr>
            <w:top w:val="single" w:sz="2" w:space="3" w:color="auto"/>
            <w:left w:val="single" w:sz="2" w:space="3" w:color="auto"/>
            <w:bottom w:val="single" w:sz="2" w:space="3" w:color="auto"/>
            <w:right w:val="single" w:sz="2" w:space="3" w:color="auto"/>
          </w:divBdr>
        </w:div>
        <w:div w:id="566231240">
          <w:marLeft w:val="0"/>
          <w:marRight w:val="0"/>
          <w:marTop w:val="0"/>
          <w:marBottom w:val="0"/>
          <w:divBdr>
            <w:top w:val="single" w:sz="2" w:space="3" w:color="auto"/>
            <w:left w:val="single" w:sz="2" w:space="3" w:color="auto"/>
            <w:bottom w:val="single" w:sz="2" w:space="3" w:color="auto"/>
            <w:right w:val="single" w:sz="2" w:space="3" w:color="auto"/>
          </w:divBdr>
        </w:div>
        <w:div w:id="302273197">
          <w:marLeft w:val="0"/>
          <w:marRight w:val="0"/>
          <w:marTop w:val="0"/>
          <w:marBottom w:val="0"/>
          <w:divBdr>
            <w:top w:val="single" w:sz="2" w:space="3" w:color="auto"/>
            <w:left w:val="single" w:sz="2" w:space="3" w:color="auto"/>
            <w:bottom w:val="single" w:sz="2" w:space="3" w:color="auto"/>
            <w:right w:val="single" w:sz="2" w:space="3" w:color="auto"/>
          </w:divBdr>
        </w:div>
        <w:div w:id="1792282276">
          <w:marLeft w:val="0"/>
          <w:marRight w:val="0"/>
          <w:marTop w:val="0"/>
          <w:marBottom w:val="0"/>
          <w:divBdr>
            <w:top w:val="single" w:sz="2" w:space="3" w:color="auto"/>
            <w:left w:val="single" w:sz="2" w:space="3" w:color="auto"/>
            <w:bottom w:val="single" w:sz="2" w:space="3" w:color="auto"/>
            <w:right w:val="single" w:sz="2" w:space="3" w:color="auto"/>
          </w:divBdr>
        </w:div>
        <w:div w:id="603734198">
          <w:marLeft w:val="0"/>
          <w:marRight w:val="0"/>
          <w:marTop w:val="0"/>
          <w:marBottom w:val="0"/>
          <w:divBdr>
            <w:top w:val="single" w:sz="2" w:space="3" w:color="auto"/>
            <w:left w:val="single" w:sz="2" w:space="3" w:color="auto"/>
            <w:bottom w:val="single" w:sz="2" w:space="3" w:color="auto"/>
            <w:right w:val="single" w:sz="2" w:space="3" w:color="auto"/>
          </w:divBdr>
        </w:div>
        <w:div w:id="759830937">
          <w:marLeft w:val="0"/>
          <w:marRight w:val="0"/>
          <w:marTop w:val="0"/>
          <w:marBottom w:val="0"/>
          <w:divBdr>
            <w:top w:val="single" w:sz="2" w:space="3" w:color="auto"/>
            <w:left w:val="single" w:sz="2" w:space="3" w:color="auto"/>
            <w:bottom w:val="single" w:sz="2" w:space="3" w:color="auto"/>
            <w:right w:val="single" w:sz="2" w:space="3" w:color="auto"/>
          </w:divBdr>
        </w:div>
        <w:div w:id="136604353">
          <w:marLeft w:val="0"/>
          <w:marRight w:val="0"/>
          <w:marTop w:val="0"/>
          <w:marBottom w:val="0"/>
          <w:divBdr>
            <w:top w:val="single" w:sz="2" w:space="3" w:color="auto"/>
            <w:left w:val="single" w:sz="2" w:space="3" w:color="auto"/>
            <w:bottom w:val="single" w:sz="2" w:space="3" w:color="auto"/>
            <w:right w:val="single" w:sz="2" w:space="3" w:color="auto"/>
          </w:divBdr>
        </w:div>
        <w:div w:id="102921417">
          <w:marLeft w:val="0"/>
          <w:marRight w:val="0"/>
          <w:marTop w:val="0"/>
          <w:marBottom w:val="0"/>
          <w:divBdr>
            <w:top w:val="single" w:sz="2" w:space="3" w:color="auto"/>
            <w:left w:val="single" w:sz="2" w:space="3" w:color="auto"/>
            <w:bottom w:val="single" w:sz="2" w:space="3" w:color="auto"/>
            <w:right w:val="single" w:sz="2" w:space="3" w:color="auto"/>
          </w:divBdr>
        </w:div>
        <w:div w:id="2133665527">
          <w:marLeft w:val="0"/>
          <w:marRight w:val="0"/>
          <w:marTop w:val="0"/>
          <w:marBottom w:val="0"/>
          <w:divBdr>
            <w:top w:val="single" w:sz="2" w:space="3" w:color="auto"/>
            <w:left w:val="single" w:sz="2" w:space="3" w:color="auto"/>
            <w:bottom w:val="single" w:sz="2" w:space="3" w:color="auto"/>
            <w:right w:val="single" w:sz="2" w:space="3" w:color="auto"/>
          </w:divBdr>
        </w:div>
        <w:div w:id="1431007947">
          <w:marLeft w:val="0"/>
          <w:marRight w:val="0"/>
          <w:marTop w:val="0"/>
          <w:marBottom w:val="0"/>
          <w:divBdr>
            <w:top w:val="single" w:sz="2" w:space="3" w:color="auto"/>
            <w:left w:val="single" w:sz="2" w:space="3" w:color="auto"/>
            <w:bottom w:val="single" w:sz="2" w:space="3" w:color="auto"/>
            <w:right w:val="single" w:sz="2" w:space="3" w:color="auto"/>
          </w:divBdr>
        </w:div>
        <w:div w:id="1851135928">
          <w:marLeft w:val="0"/>
          <w:marRight w:val="0"/>
          <w:marTop w:val="0"/>
          <w:marBottom w:val="0"/>
          <w:divBdr>
            <w:top w:val="single" w:sz="2" w:space="3" w:color="auto"/>
            <w:left w:val="single" w:sz="2" w:space="3" w:color="auto"/>
            <w:bottom w:val="single" w:sz="2" w:space="3" w:color="auto"/>
            <w:right w:val="single" w:sz="2" w:space="3" w:color="auto"/>
          </w:divBdr>
        </w:div>
        <w:div w:id="2069038063">
          <w:marLeft w:val="0"/>
          <w:marRight w:val="0"/>
          <w:marTop w:val="0"/>
          <w:marBottom w:val="0"/>
          <w:divBdr>
            <w:top w:val="single" w:sz="2" w:space="3" w:color="auto"/>
            <w:left w:val="single" w:sz="2" w:space="3" w:color="auto"/>
            <w:bottom w:val="single" w:sz="2" w:space="3" w:color="auto"/>
            <w:right w:val="single" w:sz="2" w:space="3" w:color="auto"/>
          </w:divBdr>
        </w:div>
        <w:div w:id="1972661575">
          <w:marLeft w:val="0"/>
          <w:marRight w:val="0"/>
          <w:marTop w:val="0"/>
          <w:marBottom w:val="0"/>
          <w:divBdr>
            <w:top w:val="single" w:sz="2" w:space="3" w:color="auto"/>
            <w:left w:val="single" w:sz="2" w:space="3" w:color="auto"/>
            <w:bottom w:val="single" w:sz="2" w:space="3" w:color="auto"/>
            <w:right w:val="single" w:sz="2" w:space="3" w:color="auto"/>
          </w:divBdr>
        </w:div>
      </w:divsChild>
    </w:div>
    <w:div w:id="1678338439">
      <w:bodyDiv w:val="1"/>
      <w:marLeft w:val="0"/>
      <w:marRight w:val="0"/>
      <w:marTop w:val="0"/>
      <w:marBottom w:val="0"/>
      <w:divBdr>
        <w:top w:val="none" w:sz="0" w:space="0" w:color="auto"/>
        <w:left w:val="none" w:sz="0" w:space="0" w:color="auto"/>
        <w:bottom w:val="none" w:sz="0" w:space="0" w:color="auto"/>
        <w:right w:val="none" w:sz="0" w:space="0" w:color="auto"/>
      </w:divBdr>
    </w:div>
    <w:div w:id="1691371359">
      <w:bodyDiv w:val="1"/>
      <w:marLeft w:val="0"/>
      <w:marRight w:val="0"/>
      <w:marTop w:val="0"/>
      <w:marBottom w:val="0"/>
      <w:divBdr>
        <w:top w:val="none" w:sz="0" w:space="0" w:color="auto"/>
        <w:left w:val="none" w:sz="0" w:space="0" w:color="auto"/>
        <w:bottom w:val="none" w:sz="0" w:space="0" w:color="auto"/>
        <w:right w:val="none" w:sz="0" w:space="0" w:color="auto"/>
      </w:divBdr>
    </w:div>
    <w:div w:id="1709069585">
      <w:bodyDiv w:val="1"/>
      <w:marLeft w:val="0"/>
      <w:marRight w:val="0"/>
      <w:marTop w:val="0"/>
      <w:marBottom w:val="0"/>
      <w:divBdr>
        <w:top w:val="none" w:sz="0" w:space="0" w:color="auto"/>
        <w:left w:val="none" w:sz="0" w:space="0" w:color="auto"/>
        <w:bottom w:val="none" w:sz="0" w:space="0" w:color="auto"/>
        <w:right w:val="none" w:sz="0" w:space="0" w:color="auto"/>
      </w:divBdr>
    </w:div>
    <w:div w:id="1842306751">
      <w:bodyDiv w:val="1"/>
      <w:marLeft w:val="0"/>
      <w:marRight w:val="0"/>
      <w:marTop w:val="0"/>
      <w:marBottom w:val="0"/>
      <w:divBdr>
        <w:top w:val="none" w:sz="0" w:space="0" w:color="auto"/>
        <w:left w:val="none" w:sz="0" w:space="0" w:color="auto"/>
        <w:bottom w:val="none" w:sz="0" w:space="0" w:color="auto"/>
        <w:right w:val="none" w:sz="0" w:space="0" w:color="auto"/>
      </w:divBdr>
    </w:div>
    <w:div w:id="1859150173">
      <w:bodyDiv w:val="1"/>
      <w:marLeft w:val="0"/>
      <w:marRight w:val="0"/>
      <w:marTop w:val="0"/>
      <w:marBottom w:val="0"/>
      <w:divBdr>
        <w:top w:val="none" w:sz="0" w:space="0" w:color="auto"/>
        <w:left w:val="none" w:sz="0" w:space="0" w:color="auto"/>
        <w:bottom w:val="none" w:sz="0" w:space="0" w:color="auto"/>
        <w:right w:val="none" w:sz="0" w:space="0" w:color="auto"/>
      </w:divBdr>
    </w:div>
    <w:div w:id="1941717531">
      <w:bodyDiv w:val="1"/>
      <w:marLeft w:val="0"/>
      <w:marRight w:val="0"/>
      <w:marTop w:val="0"/>
      <w:marBottom w:val="0"/>
      <w:divBdr>
        <w:top w:val="none" w:sz="0" w:space="0" w:color="auto"/>
        <w:left w:val="none" w:sz="0" w:space="0" w:color="auto"/>
        <w:bottom w:val="none" w:sz="0" w:space="0" w:color="auto"/>
        <w:right w:val="none" w:sz="0" w:space="0" w:color="auto"/>
      </w:divBdr>
    </w:div>
    <w:div w:id="1953660098">
      <w:bodyDiv w:val="1"/>
      <w:marLeft w:val="0"/>
      <w:marRight w:val="0"/>
      <w:marTop w:val="0"/>
      <w:marBottom w:val="0"/>
      <w:divBdr>
        <w:top w:val="none" w:sz="0" w:space="0" w:color="auto"/>
        <w:left w:val="none" w:sz="0" w:space="0" w:color="auto"/>
        <w:bottom w:val="none" w:sz="0" w:space="0" w:color="auto"/>
        <w:right w:val="none" w:sz="0" w:space="0" w:color="auto"/>
      </w:divBdr>
    </w:div>
    <w:div w:id="1989090128">
      <w:bodyDiv w:val="1"/>
      <w:marLeft w:val="0"/>
      <w:marRight w:val="0"/>
      <w:marTop w:val="0"/>
      <w:marBottom w:val="0"/>
      <w:divBdr>
        <w:top w:val="none" w:sz="0" w:space="0" w:color="auto"/>
        <w:left w:val="none" w:sz="0" w:space="0" w:color="auto"/>
        <w:bottom w:val="none" w:sz="0" w:space="0" w:color="auto"/>
        <w:right w:val="none" w:sz="0" w:space="0" w:color="auto"/>
      </w:divBdr>
    </w:div>
    <w:div w:id="1990203945">
      <w:bodyDiv w:val="1"/>
      <w:marLeft w:val="0"/>
      <w:marRight w:val="0"/>
      <w:marTop w:val="0"/>
      <w:marBottom w:val="0"/>
      <w:divBdr>
        <w:top w:val="none" w:sz="0" w:space="0" w:color="auto"/>
        <w:left w:val="none" w:sz="0" w:space="0" w:color="auto"/>
        <w:bottom w:val="none" w:sz="0" w:space="0" w:color="auto"/>
        <w:right w:val="none" w:sz="0" w:space="0" w:color="auto"/>
      </w:divBdr>
    </w:div>
    <w:div w:id="2008631434">
      <w:bodyDiv w:val="1"/>
      <w:marLeft w:val="0"/>
      <w:marRight w:val="0"/>
      <w:marTop w:val="0"/>
      <w:marBottom w:val="0"/>
      <w:divBdr>
        <w:top w:val="none" w:sz="0" w:space="0" w:color="auto"/>
        <w:left w:val="none" w:sz="0" w:space="0" w:color="auto"/>
        <w:bottom w:val="none" w:sz="0" w:space="0" w:color="auto"/>
        <w:right w:val="none" w:sz="0" w:space="0" w:color="auto"/>
      </w:divBdr>
    </w:div>
    <w:div w:id="2041121180">
      <w:bodyDiv w:val="1"/>
      <w:marLeft w:val="0"/>
      <w:marRight w:val="0"/>
      <w:marTop w:val="0"/>
      <w:marBottom w:val="0"/>
      <w:divBdr>
        <w:top w:val="none" w:sz="0" w:space="0" w:color="auto"/>
        <w:left w:val="none" w:sz="0" w:space="0" w:color="auto"/>
        <w:bottom w:val="none" w:sz="0" w:space="0" w:color="auto"/>
        <w:right w:val="none" w:sz="0" w:space="0" w:color="auto"/>
      </w:divBdr>
      <w:divsChild>
        <w:div w:id="1148471028">
          <w:marLeft w:val="0"/>
          <w:marRight w:val="0"/>
          <w:marTop w:val="0"/>
          <w:marBottom w:val="0"/>
          <w:divBdr>
            <w:top w:val="single" w:sz="2" w:space="3" w:color="auto"/>
            <w:left w:val="single" w:sz="2" w:space="3" w:color="auto"/>
            <w:bottom w:val="single" w:sz="2" w:space="3" w:color="auto"/>
            <w:right w:val="single" w:sz="2" w:space="3" w:color="auto"/>
          </w:divBdr>
        </w:div>
        <w:div w:id="465859684">
          <w:marLeft w:val="0"/>
          <w:marRight w:val="0"/>
          <w:marTop w:val="0"/>
          <w:marBottom w:val="0"/>
          <w:divBdr>
            <w:top w:val="single" w:sz="2" w:space="3" w:color="auto"/>
            <w:left w:val="single" w:sz="2" w:space="3" w:color="auto"/>
            <w:bottom w:val="single" w:sz="2" w:space="3" w:color="auto"/>
            <w:right w:val="single" w:sz="2" w:space="3" w:color="auto"/>
          </w:divBdr>
        </w:div>
        <w:div w:id="1265570653">
          <w:marLeft w:val="0"/>
          <w:marRight w:val="0"/>
          <w:marTop w:val="0"/>
          <w:marBottom w:val="0"/>
          <w:divBdr>
            <w:top w:val="single" w:sz="2" w:space="3" w:color="auto"/>
            <w:left w:val="single" w:sz="2" w:space="3" w:color="auto"/>
            <w:bottom w:val="single" w:sz="2" w:space="3" w:color="auto"/>
            <w:right w:val="single" w:sz="2" w:space="3" w:color="auto"/>
          </w:divBdr>
        </w:div>
        <w:div w:id="485783757">
          <w:marLeft w:val="0"/>
          <w:marRight w:val="0"/>
          <w:marTop w:val="0"/>
          <w:marBottom w:val="0"/>
          <w:divBdr>
            <w:top w:val="single" w:sz="2" w:space="3" w:color="auto"/>
            <w:left w:val="single" w:sz="2" w:space="3" w:color="auto"/>
            <w:bottom w:val="single" w:sz="2" w:space="3" w:color="auto"/>
            <w:right w:val="single" w:sz="2" w:space="3" w:color="auto"/>
          </w:divBdr>
        </w:div>
        <w:div w:id="93134037">
          <w:marLeft w:val="0"/>
          <w:marRight w:val="0"/>
          <w:marTop w:val="0"/>
          <w:marBottom w:val="0"/>
          <w:divBdr>
            <w:top w:val="single" w:sz="2" w:space="3" w:color="auto"/>
            <w:left w:val="single" w:sz="2" w:space="3" w:color="auto"/>
            <w:bottom w:val="single" w:sz="2" w:space="3" w:color="auto"/>
            <w:right w:val="single" w:sz="2" w:space="3" w:color="auto"/>
          </w:divBdr>
        </w:div>
        <w:div w:id="673411715">
          <w:marLeft w:val="0"/>
          <w:marRight w:val="0"/>
          <w:marTop w:val="0"/>
          <w:marBottom w:val="0"/>
          <w:divBdr>
            <w:top w:val="single" w:sz="2" w:space="3" w:color="auto"/>
            <w:left w:val="single" w:sz="2" w:space="3" w:color="auto"/>
            <w:bottom w:val="single" w:sz="2" w:space="3" w:color="auto"/>
            <w:right w:val="single" w:sz="2" w:space="3" w:color="auto"/>
          </w:divBdr>
        </w:div>
        <w:div w:id="958492582">
          <w:marLeft w:val="0"/>
          <w:marRight w:val="0"/>
          <w:marTop w:val="0"/>
          <w:marBottom w:val="0"/>
          <w:divBdr>
            <w:top w:val="single" w:sz="2" w:space="3" w:color="auto"/>
            <w:left w:val="single" w:sz="2" w:space="3" w:color="auto"/>
            <w:bottom w:val="single" w:sz="2" w:space="3" w:color="auto"/>
            <w:right w:val="single" w:sz="2" w:space="3" w:color="auto"/>
          </w:divBdr>
        </w:div>
        <w:div w:id="1829395063">
          <w:marLeft w:val="0"/>
          <w:marRight w:val="0"/>
          <w:marTop w:val="0"/>
          <w:marBottom w:val="0"/>
          <w:divBdr>
            <w:top w:val="single" w:sz="2" w:space="3" w:color="auto"/>
            <w:left w:val="single" w:sz="2" w:space="3" w:color="auto"/>
            <w:bottom w:val="single" w:sz="2" w:space="3" w:color="auto"/>
            <w:right w:val="single" w:sz="2" w:space="3" w:color="auto"/>
          </w:divBdr>
        </w:div>
        <w:div w:id="768500412">
          <w:marLeft w:val="0"/>
          <w:marRight w:val="0"/>
          <w:marTop w:val="0"/>
          <w:marBottom w:val="0"/>
          <w:divBdr>
            <w:top w:val="single" w:sz="2" w:space="3" w:color="auto"/>
            <w:left w:val="single" w:sz="2" w:space="3" w:color="auto"/>
            <w:bottom w:val="single" w:sz="2" w:space="3" w:color="auto"/>
            <w:right w:val="single" w:sz="2" w:space="3" w:color="auto"/>
          </w:divBdr>
        </w:div>
        <w:div w:id="2092459457">
          <w:marLeft w:val="0"/>
          <w:marRight w:val="0"/>
          <w:marTop w:val="0"/>
          <w:marBottom w:val="0"/>
          <w:divBdr>
            <w:top w:val="single" w:sz="2" w:space="3" w:color="auto"/>
            <w:left w:val="single" w:sz="2" w:space="3" w:color="auto"/>
            <w:bottom w:val="single" w:sz="2" w:space="3" w:color="auto"/>
            <w:right w:val="single" w:sz="2" w:space="3" w:color="auto"/>
          </w:divBdr>
        </w:div>
        <w:div w:id="839546390">
          <w:marLeft w:val="0"/>
          <w:marRight w:val="0"/>
          <w:marTop w:val="0"/>
          <w:marBottom w:val="0"/>
          <w:divBdr>
            <w:top w:val="single" w:sz="2" w:space="3" w:color="auto"/>
            <w:left w:val="single" w:sz="2" w:space="3" w:color="auto"/>
            <w:bottom w:val="single" w:sz="2" w:space="3" w:color="auto"/>
            <w:right w:val="single" w:sz="2" w:space="3" w:color="auto"/>
          </w:divBdr>
        </w:div>
        <w:div w:id="1641496892">
          <w:marLeft w:val="0"/>
          <w:marRight w:val="0"/>
          <w:marTop w:val="0"/>
          <w:marBottom w:val="0"/>
          <w:divBdr>
            <w:top w:val="single" w:sz="2" w:space="3" w:color="auto"/>
            <w:left w:val="single" w:sz="2" w:space="3" w:color="auto"/>
            <w:bottom w:val="single" w:sz="2" w:space="3" w:color="auto"/>
            <w:right w:val="single" w:sz="2" w:space="3" w:color="auto"/>
          </w:divBdr>
        </w:div>
        <w:div w:id="979042367">
          <w:marLeft w:val="0"/>
          <w:marRight w:val="0"/>
          <w:marTop w:val="0"/>
          <w:marBottom w:val="0"/>
          <w:divBdr>
            <w:top w:val="single" w:sz="2" w:space="3" w:color="auto"/>
            <w:left w:val="single" w:sz="2" w:space="3" w:color="auto"/>
            <w:bottom w:val="single" w:sz="2" w:space="3" w:color="auto"/>
            <w:right w:val="single" w:sz="2" w:space="3" w:color="auto"/>
          </w:divBdr>
        </w:div>
      </w:divsChild>
    </w:div>
    <w:div w:id="2041933125">
      <w:bodyDiv w:val="1"/>
      <w:marLeft w:val="0"/>
      <w:marRight w:val="0"/>
      <w:marTop w:val="0"/>
      <w:marBottom w:val="0"/>
      <w:divBdr>
        <w:top w:val="none" w:sz="0" w:space="0" w:color="auto"/>
        <w:left w:val="none" w:sz="0" w:space="0" w:color="auto"/>
        <w:bottom w:val="none" w:sz="0" w:space="0" w:color="auto"/>
        <w:right w:val="none" w:sz="0" w:space="0" w:color="auto"/>
      </w:divBdr>
    </w:div>
    <w:div w:id="2052219382">
      <w:bodyDiv w:val="1"/>
      <w:marLeft w:val="0"/>
      <w:marRight w:val="0"/>
      <w:marTop w:val="0"/>
      <w:marBottom w:val="0"/>
      <w:divBdr>
        <w:top w:val="none" w:sz="0" w:space="0" w:color="auto"/>
        <w:left w:val="none" w:sz="0" w:space="0" w:color="auto"/>
        <w:bottom w:val="none" w:sz="0" w:space="0" w:color="auto"/>
        <w:right w:val="none" w:sz="0" w:space="0" w:color="auto"/>
      </w:divBdr>
    </w:div>
    <w:div w:id="2064790089">
      <w:bodyDiv w:val="1"/>
      <w:marLeft w:val="0"/>
      <w:marRight w:val="0"/>
      <w:marTop w:val="0"/>
      <w:marBottom w:val="0"/>
      <w:divBdr>
        <w:top w:val="none" w:sz="0" w:space="0" w:color="auto"/>
        <w:left w:val="none" w:sz="0" w:space="0" w:color="auto"/>
        <w:bottom w:val="none" w:sz="0" w:space="0" w:color="auto"/>
        <w:right w:val="none" w:sz="0" w:space="0" w:color="auto"/>
      </w:divBdr>
    </w:div>
    <w:div w:id="210823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1EE4-8E71-4C19-9760-EC346F98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17571</Words>
  <Characters>96645</Characters>
  <Application>Microsoft Office Word</Application>
  <DocSecurity>0</DocSecurity>
  <Lines>805</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Roque Rodriguez</dc:creator>
  <cp:keywords/>
  <dc:description/>
  <cp:lastModifiedBy>Gustavo Toledo</cp:lastModifiedBy>
  <cp:revision>7</cp:revision>
  <dcterms:created xsi:type="dcterms:W3CDTF">2025-02-21T20:45:00Z</dcterms:created>
  <dcterms:modified xsi:type="dcterms:W3CDTF">2025-02-23T01:20:00Z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id="Ish3Ey9e"/&gt;&lt;style id="http://www.zotero.org/styles/apa" locale="es-ES" hasBibliography="1" bibliographyStyleHasBeenSet="1"/&gt;&lt;prefs&gt;&lt;pref name="fieldType" value="Field"/&gt;&lt;/prefs&gt;&lt;/data&gt;</vt:lpwstr>
  </property>
</Properties>
</file>