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6D69" w14:textId="10449C33" w:rsidR="00A062D5" w:rsidRPr="00892455" w:rsidRDefault="00892455" w:rsidP="00A062D5">
      <w:pPr>
        <w:pStyle w:val="Sinespaciado"/>
        <w:spacing w:before="240" w:after="240" w:line="360" w:lineRule="auto"/>
        <w:jc w:val="right"/>
        <w:rPr>
          <w:rFonts w:ascii="Times New Roman" w:hAnsi="Times New Roman" w:cs="Times New Roman"/>
          <w:b/>
          <w:bCs/>
          <w:i/>
          <w:iCs/>
          <w:color w:val="000000" w:themeColor="text1"/>
          <w:sz w:val="24"/>
          <w:szCs w:val="24"/>
        </w:rPr>
      </w:pPr>
      <w:r w:rsidRPr="00892455">
        <w:rPr>
          <w:rFonts w:ascii="Times New Roman" w:hAnsi="Times New Roman" w:cs="Times New Roman"/>
          <w:b/>
          <w:bCs/>
          <w:i/>
          <w:iCs/>
          <w:color w:val="000000" w:themeColor="text1"/>
          <w:sz w:val="24"/>
          <w:szCs w:val="24"/>
        </w:rPr>
        <w:t>https://doi.org/10.23913/ride.v15i30.2297</w:t>
      </w:r>
    </w:p>
    <w:p w14:paraId="0991EF34" w14:textId="3E9261ED" w:rsidR="00A062D5" w:rsidRPr="00A062D5" w:rsidRDefault="00A062D5" w:rsidP="00A062D5">
      <w:pPr>
        <w:pStyle w:val="Sinespaciado"/>
        <w:spacing w:before="240" w:after="240" w:line="360" w:lineRule="auto"/>
        <w:jc w:val="right"/>
        <w:rPr>
          <w:rFonts w:ascii="Times New Roman" w:hAnsi="Times New Roman" w:cs="Times New Roman"/>
          <w:b/>
          <w:bCs/>
          <w:color w:val="000000" w:themeColor="text1"/>
          <w:sz w:val="24"/>
          <w:szCs w:val="24"/>
        </w:rPr>
      </w:pPr>
      <w:r w:rsidRPr="00A062D5">
        <w:rPr>
          <w:rFonts w:ascii="Times New Roman" w:hAnsi="Times New Roman" w:cs="Times New Roman"/>
          <w:b/>
          <w:bCs/>
          <w:i/>
          <w:iCs/>
          <w:color w:val="000000" w:themeColor="text1"/>
          <w:sz w:val="24"/>
          <w:szCs w:val="24"/>
        </w:rPr>
        <w:t>Artículos científicos</w:t>
      </w:r>
    </w:p>
    <w:p w14:paraId="127F1ACE" w14:textId="46B05A08" w:rsidR="003612E0" w:rsidRPr="00A062D5" w:rsidRDefault="00A062D5" w:rsidP="00A062D5">
      <w:pPr>
        <w:pStyle w:val="Sinespaciado"/>
        <w:spacing w:line="276" w:lineRule="auto"/>
        <w:jc w:val="right"/>
        <w:rPr>
          <w:rFonts w:ascii="Calibri" w:hAnsi="Calibri" w:cs="Calibri"/>
          <w:b/>
          <w:sz w:val="32"/>
          <w:szCs w:val="32"/>
        </w:rPr>
      </w:pPr>
      <w:r w:rsidRPr="00A062D5">
        <w:rPr>
          <w:rFonts w:ascii="Calibri" w:hAnsi="Calibri" w:cs="Calibri"/>
          <w:b/>
          <w:sz w:val="32"/>
          <w:szCs w:val="32"/>
        </w:rPr>
        <w:t>Análisis epidemiológico de la ideación suicida en estudiantes universitarios</w:t>
      </w:r>
    </w:p>
    <w:p w14:paraId="313414CC" w14:textId="77777777" w:rsidR="00C42D32" w:rsidRPr="00A062D5" w:rsidRDefault="00C42D32" w:rsidP="00A062D5">
      <w:pPr>
        <w:pStyle w:val="Sinespaciado"/>
        <w:spacing w:line="276" w:lineRule="auto"/>
        <w:jc w:val="right"/>
        <w:rPr>
          <w:rFonts w:ascii="Calibri" w:hAnsi="Calibri" w:cs="Calibri"/>
          <w:b/>
          <w:sz w:val="32"/>
          <w:szCs w:val="32"/>
        </w:rPr>
      </w:pPr>
    </w:p>
    <w:p w14:paraId="360EA649" w14:textId="5C6AA8C6" w:rsidR="00C42D32" w:rsidRPr="00A062D5" w:rsidRDefault="00A062D5" w:rsidP="00A062D5">
      <w:pPr>
        <w:pStyle w:val="Sinespaciado"/>
        <w:spacing w:line="276" w:lineRule="auto"/>
        <w:jc w:val="right"/>
        <w:rPr>
          <w:rFonts w:ascii="Calibri" w:hAnsi="Calibri" w:cs="Calibri"/>
          <w:b/>
          <w:i/>
          <w:iCs/>
          <w:sz w:val="28"/>
          <w:szCs w:val="28"/>
        </w:rPr>
      </w:pPr>
      <w:proofErr w:type="spellStart"/>
      <w:r w:rsidRPr="00A062D5">
        <w:rPr>
          <w:rFonts w:ascii="Calibri" w:hAnsi="Calibri" w:cs="Calibri"/>
          <w:b/>
          <w:i/>
          <w:iCs/>
          <w:sz w:val="28"/>
          <w:szCs w:val="28"/>
        </w:rPr>
        <w:t>Epidemiological</w:t>
      </w:r>
      <w:proofErr w:type="spellEnd"/>
      <w:r w:rsidRPr="00A062D5">
        <w:rPr>
          <w:rFonts w:ascii="Calibri" w:hAnsi="Calibri" w:cs="Calibri"/>
          <w:b/>
          <w:i/>
          <w:iCs/>
          <w:sz w:val="28"/>
          <w:szCs w:val="28"/>
        </w:rPr>
        <w:t xml:space="preserve"> </w:t>
      </w:r>
      <w:proofErr w:type="spellStart"/>
      <w:r w:rsidRPr="00A062D5">
        <w:rPr>
          <w:rFonts w:ascii="Calibri" w:hAnsi="Calibri" w:cs="Calibri"/>
          <w:b/>
          <w:i/>
          <w:iCs/>
          <w:sz w:val="28"/>
          <w:szCs w:val="28"/>
        </w:rPr>
        <w:t>analysis</w:t>
      </w:r>
      <w:proofErr w:type="spellEnd"/>
      <w:r w:rsidRPr="00A062D5">
        <w:rPr>
          <w:rFonts w:ascii="Calibri" w:hAnsi="Calibri" w:cs="Calibri"/>
          <w:b/>
          <w:i/>
          <w:iCs/>
          <w:sz w:val="28"/>
          <w:szCs w:val="28"/>
        </w:rPr>
        <w:t xml:space="preserve"> </w:t>
      </w:r>
      <w:proofErr w:type="spellStart"/>
      <w:r w:rsidRPr="00A062D5">
        <w:rPr>
          <w:rFonts w:ascii="Calibri" w:hAnsi="Calibri" w:cs="Calibri"/>
          <w:b/>
          <w:i/>
          <w:iCs/>
          <w:sz w:val="28"/>
          <w:szCs w:val="28"/>
        </w:rPr>
        <w:t>of</w:t>
      </w:r>
      <w:proofErr w:type="spellEnd"/>
      <w:r w:rsidRPr="00A062D5">
        <w:rPr>
          <w:rFonts w:ascii="Calibri" w:hAnsi="Calibri" w:cs="Calibri"/>
          <w:b/>
          <w:i/>
          <w:iCs/>
          <w:sz w:val="28"/>
          <w:szCs w:val="28"/>
        </w:rPr>
        <w:t xml:space="preserve"> </w:t>
      </w:r>
      <w:proofErr w:type="spellStart"/>
      <w:r w:rsidRPr="00A062D5">
        <w:rPr>
          <w:rFonts w:ascii="Calibri" w:hAnsi="Calibri" w:cs="Calibri"/>
          <w:b/>
          <w:i/>
          <w:iCs/>
          <w:sz w:val="28"/>
          <w:szCs w:val="28"/>
        </w:rPr>
        <w:t>suicidal</w:t>
      </w:r>
      <w:proofErr w:type="spellEnd"/>
      <w:r w:rsidRPr="00A062D5">
        <w:rPr>
          <w:rFonts w:ascii="Calibri" w:hAnsi="Calibri" w:cs="Calibri"/>
          <w:b/>
          <w:i/>
          <w:iCs/>
          <w:sz w:val="28"/>
          <w:szCs w:val="28"/>
        </w:rPr>
        <w:t xml:space="preserve"> </w:t>
      </w:r>
      <w:proofErr w:type="spellStart"/>
      <w:r w:rsidRPr="00A062D5">
        <w:rPr>
          <w:rFonts w:ascii="Calibri" w:hAnsi="Calibri" w:cs="Calibri"/>
          <w:b/>
          <w:i/>
          <w:iCs/>
          <w:sz w:val="28"/>
          <w:szCs w:val="28"/>
        </w:rPr>
        <w:t>ideation</w:t>
      </w:r>
      <w:proofErr w:type="spellEnd"/>
      <w:r w:rsidRPr="00A062D5">
        <w:rPr>
          <w:rFonts w:ascii="Calibri" w:hAnsi="Calibri" w:cs="Calibri"/>
          <w:b/>
          <w:i/>
          <w:iCs/>
          <w:sz w:val="28"/>
          <w:szCs w:val="28"/>
        </w:rPr>
        <w:t xml:space="preserve"> in </w:t>
      </w:r>
      <w:proofErr w:type="spellStart"/>
      <w:r w:rsidRPr="00A062D5">
        <w:rPr>
          <w:rFonts w:ascii="Calibri" w:hAnsi="Calibri" w:cs="Calibri"/>
          <w:b/>
          <w:i/>
          <w:iCs/>
          <w:sz w:val="28"/>
          <w:szCs w:val="28"/>
        </w:rPr>
        <w:t>university</w:t>
      </w:r>
      <w:proofErr w:type="spellEnd"/>
      <w:r w:rsidRPr="00A062D5">
        <w:rPr>
          <w:rFonts w:ascii="Calibri" w:hAnsi="Calibri" w:cs="Calibri"/>
          <w:b/>
          <w:i/>
          <w:iCs/>
          <w:sz w:val="28"/>
          <w:szCs w:val="28"/>
        </w:rPr>
        <w:t xml:space="preserve"> </w:t>
      </w:r>
      <w:proofErr w:type="spellStart"/>
      <w:r w:rsidRPr="00A062D5">
        <w:rPr>
          <w:rFonts w:ascii="Calibri" w:hAnsi="Calibri" w:cs="Calibri"/>
          <w:b/>
          <w:i/>
          <w:iCs/>
          <w:sz w:val="28"/>
          <w:szCs w:val="28"/>
        </w:rPr>
        <w:t>students</w:t>
      </w:r>
      <w:proofErr w:type="spellEnd"/>
    </w:p>
    <w:p w14:paraId="3C9C743A" w14:textId="77777777" w:rsidR="00A062D5" w:rsidRPr="00A062D5" w:rsidRDefault="00A062D5" w:rsidP="00A062D5">
      <w:pPr>
        <w:pStyle w:val="Sinespaciado"/>
        <w:spacing w:line="276" w:lineRule="auto"/>
        <w:jc w:val="right"/>
        <w:rPr>
          <w:rFonts w:ascii="Calibri" w:hAnsi="Calibri" w:cs="Calibri"/>
          <w:b/>
          <w:i/>
          <w:iCs/>
          <w:sz w:val="28"/>
          <w:szCs w:val="28"/>
        </w:rPr>
      </w:pPr>
    </w:p>
    <w:p w14:paraId="4A97DFB1" w14:textId="7331216B" w:rsidR="00A062D5" w:rsidRPr="00A062D5" w:rsidRDefault="00A062D5" w:rsidP="00A062D5">
      <w:pPr>
        <w:pStyle w:val="Sinespaciado"/>
        <w:spacing w:line="276" w:lineRule="auto"/>
        <w:jc w:val="right"/>
        <w:rPr>
          <w:rFonts w:ascii="Calibri" w:hAnsi="Calibri" w:cs="Calibri"/>
          <w:b/>
          <w:i/>
          <w:iCs/>
          <w:sz w:val="28"/>
          <w:szCs w:val="28"/>
        </w:rPr>
      </w:pPr>
      <w:proofErr w:type="spellStart"/>
      <w:r w:rsidRPr="00A062D5">
        <w:rPr>
          <w:rFonts w:ascii="Calibri" w:hAnsi="Calibri" w:cs="Calibri"/>
          <w:b/>
          <w:i/>
          <w:iCs/>
          <w:sz w:val="28"/>
          <w:szCs w:val="28"/>
        </w:rPr>
        <w:t>Análise</w:t>
      </w:r>
      <w:proofErr w:type="spellEnd"/>
      <w:r w:rsidRPr="00A062D5">
        <w:rPr>
          <w:rFonts w:ascii="Calibri" w:hAnsi="Calibri" w:cs="Calibri"/>
          <w:b/>
          <w:i/>
          <w:iCs/>
          <w:sz w:val="28"/>
          <w:szCs w:val="28"/>
        </w:rPr>
        <w:t xml:space="preserve"> epidemiológica da </w:t>
      </w:r>
      <w:proofErr w:type="spellStart"/>
      <w:r w:rsidRPr="00A062D5">
        <w:rPr>
          <w:rFonts w:ascii="Calibri" w:hAnsi="Calibri" w:cs="Calibri"/>
          <w:b/>
          <w:i/>
          <w:iCs/>
          <w:sz w:val="28"/>
          <w:szCs w:val="28"/>
        </w:rPr>
        <w:t>ideação</w:t>
      </w:r>
      <w:proofErr w:type="spellEnd"/>
      <w:r w:rsidRPr="00A062D5">
        <w:rPr>
          <w:rFonts w:ascii="Calibri" w:hAnsi="Calibri" w:cs="Calibri"/>
          <w:b/>
          <w:i/>
          <w:iCs/>
          <w:sz w:val="28"/>
          <w:szCs w:val="28"/>
        </w:rPr>
        <w:t xml:space="preserve"> suicida em </w:t>
      </w:r>
      <w:proofErr w:type="spellStart"/>
      <w:r w:rsidRPr="00A062D5">
        <w:rPr>
          <w:rFonts w:ascii="Calibri" w:hAnsi="Calibri" w:cs="Calibri"/>
          <w:b/>
          <w:i/>
          <w:iCs/>
          <w:sz w:val="28"/>
          <w:szCs w:val="28"/>
        </w:rPr>
        <w:t>estudantes</w:t>
      </w:r>
      <w:proofErr w:type="spellEnd"/>
      <w:r w:rsidRPr="00A062D5">
        <w:rPr>
          <w:rFonts w:ascii="Calibri" w:hAnsi="Calibri" w:cs="Calibri"/>
          <w:b/>
          <w:i/>
          <w:iCs/>
          <w:sz w:val="28"/>
          <w:szCs w:val="28"/>
        </w:rPr>
        <w:t xml:space="preserve"> </w:t>
      </w:r>
      <w:proofErr w:type="spellStart"/>
      <w:r w:rsidRPr="00A062D5">
        <w:rPr>
          <w:rFonts w:ascii="Calibri" w:hAnsi="Calibri" w:cs="Calibri"/>
          <w:b/>
          <w:i/>
          <w:iCs/>
          <w:sz w:val="28"/>
          <w:szCs w:val="28"/>
        </w:rPr>
        <w:t>universitários</w:t>
      </w:r>
      <w:proofErr w:type="spellEnd"/>
    </w:p>
    <w:p w14:paraId="51A70082" w14:textId="1845597F" w:rsidR="00FC4C52" w:rsidRPr="00D23672" w:rsidRDefault="00FC4C52" w:rsidP="000C1E6E">
      <w:pPr>
        <w:pStyle w:val="Sinespaciado"/>
        <w:spacing w:line="360" w:lineRule="auto"/>
        <w:jc w:val="both"/>
        <w:rPr>
          <w:rFonts w:ascii="Times New Roman" w:hAnsi="Times New Roman" w:cs="Times New Roman"/>
          <w:color w:val="000000" w:themeColor="text1"/>
          <w:sz w:val="24"/>
          <w:szCs w:val="24"/>
          <w:lang w:val="en-US"/>
        </w:rPr>
      </w:pPr>
    </w:p>
    <w:p w14:paraId="63BAFD63" w14:textId="77777777" w:rsidR="00FC4C52" w:rsidRPr="00A062D5" w:rsidRDefault="00FC4C52" w:rsidP="00A062D5">
      <w:pPr>
        <w:pStyle w:val="Sinespaciado"/>
        <w:spacing w:line="276" w:lineRule="auto"/>
        <w:jc w:val="right"/>
        <w:rPr>
          <w:rFonts w:cstheme="minorHAnsi"/>
          <w:b/>
          <w:color w:val="000000" w:themeColor="text1"/>
          <w:sz w:val="24"/>
          <w:szCs w:val="24"/>
          <w:lang w:val="en-US"/>
        </w:rPr>
      </w:pPr>
      <w:r w:rsidRPr="00A062D5">
        <w:rPr>
          <w:rFonts w:cstheme="minorHAnsi"/>
          <w:b/>
          <w:color w:val="000000" w:themeColor="text1"/>
          <w:sz w:val="24"/>
          <w:szCs w:val="24"/>
          <w:lang w:val="en-US"/>
        </w:rPr>
        <w:t>Cervantes Castillo, María Ludivina</w:t>
      </w:r>
    </w:p>
    <w:p w14:paraId="271F6F2A" w14:textId="77777777" w:rsidR="00A062D5" w:rsidRDefault="00FC4C52" w:rsidP="00A062D5">
      <w:pPr>
        <w:pStyle w:val="Sinespaciado"/>
        <w:spacing w:line="276" w:lineRule="auto"/>
        <w:jc w:val="right"/>
        <w:rPr>
          <w:rFonts w:ascii="Times New Roman" w:hAnsi="Times New Roman" w:cs="Times New Roman"/>
          <w:color w:val="000000" w:themeColor="text1"/>
          <w:sz w:val="24"/>
          <w:szCs w:val="24"/>
          <w:lang w:val="en-US"/>
        </w:rPr>
      </w:pPr>
      <w:r w:rsidRPr="00D23672">
        <w:rPr>
          <w:rFonts w:ascii="Times New Roman" w:hAnsi="Times New Roman" w:cs="Times New Roman"/>
          <w:color w:val="000000" w:themeColor="text1"/>
          <w:sz w:val="24"/>
          <w:szCs w:val="24"/>
          <w:lang w:val="en-US"/>
        </w:rPr>
        <w:t xml:space="preserve">Universidad </w:t>
      </w:r>
      <w:proofErr w:type="spellStart"/>
      <w:r w:rsidRPr="00D23672">
        <w:rPr>
          <w:rFonts w:ascii="Times New Roman" w:hAnsi="Times New Roman" w:cs="Times New Roman"/>
          <w:color w:val="000000" w:themeColor="text1"/>
          <w:sz w:val="24"/>
          <w:szCs w:val="24"/>
          <w:lang w:val="en-US"/>
        </w:rPr>
        <w:t>Veracruzana</w:t>
      </w:r>
      <w:proofErr w:type="spellEnd"/>
      <w:r w:rsidR="00A062D5">
        <w:rPr>
          <w:rFonts w:ascii="Times New Roman" w:hAnsi="Times New Roman" w:cs="Times New Roman"/>
          <w:color w:val="000000" w:themeColor="text1"/>
          <w:sz w:val="24"/>
          <w:szCs w:val="24"/>
          <w:lang w:val="en-US"/>
        </w:rPr>
        <w:t>, México</w:t>
      </w:r>
    </w:p>
    <w:p w14:paraId="439F3348" w14:textId="4265FA5F" w:rsidR="00A062D5" w:rsidRPr="00A062D5" w:rsidRDefault="00A062D5" w:rsidP="00A062D5">
      <w:pPr>
        <w:pStyle w:val="Sinespaciado"/>
        <w:spacing w:line="276" w:lineRule="auto"/>
        <w:jc w:val="right"/>
        <w:rPr>
          <w:rFonts w:ascii="Calibri" w:hAnsi="Calibri" w:cs="Calibri"/>
          <w:color w:val="000000" w:themeColor="text1"/>
          <w:sz w:val="24"/>
          <w:szCs w:val="24"/>
          <w:lang w:val="en-US"/>
        </w:rPr>
      </w:pPr>
      <w:r w:rsidRPr="00A062D5">
        <w:rPr>
          <w:rFonts w:ascii="Calibri" w:hAnsi="Calibri" w:cs="Calibri"/>
          <w:color w:val="FF0000"/>
          <w:sz w:val="24"/>
          <w:szCs w:val="24"/>
          <w:lang w:val="en-US"/>
        </w:rPr>
        <w:t>macervantes@gmail.com</w:t>
      </w:r>
    </w:p>
    <w:p w14:paraId="1797BB33" w14:textId="51FB36C2" w:rsidR="00FC4C52" w:rsidRPr="00D23672" w:rsidRDefault="00A062D5" w:rsidP="00A062D5">
      <w:pPr>
        <w:pStyle w:val="Sinespaciado"/>
        <w:spacing w:line="276" w:lineRule="auto"/>
        <w:jc w:val="right"/>
        <w:rPr>
          <w:rFonts w:ascii="Times New Roman" w:hAnsi="Times New Roman" w:cs="Times New Roman"/>
          <w:color w:val="000000" w:themeColor="text1"/>
          <w:sz w:val="24"/>
          <w:szCs w:val="24"/>
          <w:lang w:val="en-US"/>
        </w:rPr>
      </w:pPr>
      <w:r w:rsidRPr="00A062D5">
        <w:rPr>
          <w:rFonts w:ascii="Times New Roman" w:hAnsi="Times New Roman" w:cs="Times New Roman"/>
          <w:color w:val="000000" w:themeColor="text1"/>
          <w:sz w:val="24"/>
          <w:szCs w:val="24"/>
          <w:lang w:val="en-US"/>
        </w:rPr>
        <w:t>https://orcid.org/</w:t>
      </w:r>
      <w:r w:rsidR="00FC4C52" w:rsidRPr="00D23672">
        <w:rPr>
          <w:rFonts w:ascii="Times New Roman" w:hAnsi="Times New Roman" w:cs="Times New Roman"/>
          <w:color w:val="000000" w:themeColor="text1"/>
          <w:sz w:val="24"/>
          <w:szCs w:val="24"/>
          <w:lang w:val="en-US"/>
        </w:rPr>
        <w:t>0009-0008-3129-0676</w:t>
      </w:r>
    </w:p>
    <w:p w14:paraId="0E6B73B4" w14:textId="77777777" w:rsidR="00A062D5" w:rsidRDefault="00A062D5" w:rsidP="00A062D5">
      <w:pPr>
        <w:pStyle w:val="Sinespaciado"/>
        <w:spacing w:line="276" w:lineRule="auto"/>
        <w:jc w:val="right"/>
        <w:rPr>
          <w:rFonts w:ascii="Times New Roman" w:hAnsi="Times New Roman" w:cs="Times New Roman"/>
          <w:b/>
          <w:color w:val="000000" w:themeColor="text1"/>
          <w:sz w:val="24"/>
          <w:szCs w:val="24"/>
          <w:lang w:val="en-US"/>
        </w:rPr>
      </w:pPr>
    </w:p>
    <w:p w14:paraId="3F21F4B2" w14:textId="4F5F19BE" w:rsidR="00FC4C52" w:rsidRPr="00A062D5" w:rsidRDefault="00FC4C52" w:rsidP="00A062D5">
      <w:pPr>
        <w:pStyle w:val="Sinespaciado"/>
        <w:spacing w:line="276" w:lineRule="auto"/>
        <w:jc w:val="right"/>
        <w:rPr>
          <w:rFonts w:cstheme="minorHAnsi"/>
          <w:b/>
          <w:color w:val="000000" w:themeColor="text1"/>
          <w:sz w:val="24"/>
          <w:szCs w:val="24"/>
          <w:lang w:val="en-US"/>
        </w:rPr>
      </w:pPr>
      <w:r w:rsidRPr="00A062D5">
        <w:rPr>
          <w:rFonts w:cstheme="minorHAnsi"/>
          <w:b/>
          <w:color w:val="000000" w:themeColor="text1"/>
          <w:sz w:val="24"/>
          <w:szCs w:val="24"/>
          <w:lang w:val="en-US"/>
        </w:rPr>
        <w:t>Denis Rodríguez, Patricia Beatriz</w:t>
      </w:r>
    </w:p>
    <w:p w14:paraId="585B8C55" w14:textId="77777777" w:rsidR="00A062D5" w:rsidRDefault="00A062D5" w:rsidP="00A062D5">
      <w:pPr>
        <w:pStyle w:val="Sinespaciado"/>
        <w:spacing w:line="276" w:lineRule="auto"/>
        <w:jc w:val="right"/>
        <w:rPr>
          <w:rFonts w:ascii="Times New Roman" w:hAnsi="Times New Roman" w:cs="Times New Roman"/>
          <w:color w:val="000000" w:themeColor="text1"/>
          <w:sz w:val="24"/>
          <w:szCs w:val="24"/>
          <w:lang w:val="en-US"/>
        </w:rPr>
      </w:pPr>
      <w:r w:rsidRPr="00D23672">
        <w:rPr>
          <w:rFonts w:ascii="Times New Roman" w:hAnsi="Times New Roman" w:cs="Times New Roman"/>
          <w:color w:val="000000" w:themeColor="text1"/>
          <w:sz w:val="24"/>
          <w:szCs w:val="24"/>
          <w:lang w:val="en-US"/>
        </w:rPr>
        <w:t xml:space="preserve">Universidad </w:t>
      </w:r>
      <w:proofErr w:type="spellStart"/>
      <w:r w:rsidRPr="00D23672">
        <w:rPr>
          <w:rFonts w:ascii="Times New Roman" w:hAnsi="Times New Roman" w:cs="Times New Roman"/>
          <w:color w:val="000000" w:themeColor="text1"/>
          <w:sz w:val="24"/>
          <w:szCs w:val="24"/>
          <w:lang w:val="en-US"/>
        </w:rPr>
        <w:t>Veracruzana</w:t>
      </w:r>
      <w:proofErr w:type="spellEnd"/>
      <w:r>
        <w:rPr>
          <w:rFonts w:ascii="Times New Roman" w:hAnsi="Times New Roman" w:cs="Times New Roman"/>
          <w:color w:val="000000" w:themeColor="text1"/>
          <w:sz w:val="24"/>
          <w:szCs w:val="24"/>
          <w:lang w:val="en-US"/>
        </w:rPr>
        <w:t>, México</w:t>
      </w:r>
      <w:r w:rsidRPr="00D23672">
        <w:rPr>
          <w:rFonts w:ascii="Times New Roman" w:hAnsi="Times New Roman" w:cs="Times New Roman"/>
          <w:color w:val="000000" w:themeColor="text1"/>
          <w:sz w:val="24"/>
          <w:szCs w:val="24"/>
          <w:lang w:val="en-US"/>
        </w:rPr>
        <w:t xml:space="preserve"> </w:t>
      </w:r>
    </w:p>
    <w:p w14:paraId="00AB42F5" w14:textId="6C30D5F4" w:rsidR="00A062D5" w:rsidRPr="00A062D5" w:rsidRDefault="00A062D5" w:rsidP="00A062D5">
      <w:pPr>
        <w:pStyle w:val="Sinespaciado"/>
        <w:spacing w:line="276" w:lineRule="auto"/>
        <w:jc w:val="right"/>
        <w:rPr>
          <w:rFonts w:ascii="Calibri" w:hAnsi="Calibri" w:cs="Calibri"/>
          <w:color w:val="FF0000"/>
          <w:sz w:val="24"/>
          <w:szCs w:val="24"/>
          <w:lang w:val="en-US"/>
        </w:rPr>
      </w:pPr>
      <w:r w:rsidRPr="00A062D5">
        <w:rPr>
          <w:rFonts w:ascii="Calibri" w:hAnsi="Calibri" w:cs="Calibri"/>
          <w:color w:val="FF0000"/>
          <w:sz w:val="24"/>
          <w:szCs w:val="24"/>
          <w:lang w:val="en-US"/>
        </w:rPr>
        <w:t>pdenis@uv.mx</w:t>
      </w:r>
    </w:p>
    <w:p w14:paraId="14B51740" w14:textId="53652226" w:rsidR="00FC4C52" w:rsidRPr="00D23672" w:rsidRDefault="00A062D5" w:rsidP="00A062D5">
      <w:pPr>
        <w:pStyle w:val="Sinespaciado"/>
        <w:spacing w:line="276" w:lineRule="auto"/>
        <w:jc w:val="right"/>
        <w:rPr>
          <w:rFonts w:ascii="Times New Roman" w:hAnsi="Times New Roman" w:cs="Times New Roman"/>
          <w:color w:val="000000" w:themeColor="text1"/>
          <w:sz w:val="24"/>
          <w:szCs w:val="24"/>
          <w:lang w:val="en-US"/>
        </w:rPr>
      </w:pPr>
      <w:r w:rsidRPr="00A062D5">
        <w:rPr>
          <w:rFonts w:ascii="Times New Roman" w:hAnsi="Times New Roman" w:cs="Times New Roman"/>
          <w:color w:val="000000" w:themeColor="text1"/>
          <w:sz w:val="24"/>
          <w:szCs w:val="24"/>
          <w:lang w:val="en-US"/>
        </w:rPr>
        <w:t>https://orcid.org/</w:t>
      </w:r>
      <w:r w:rsidR="00FC4C52" w:rsidRPr="00D23672">
        <w:rPr>
          <w:rFonts w:ascii="Times New Roman" w:hAnsi="Times New Roman" w:cs="Times New Roman"/>
          <w:color w:val="000000" w:themeColor="text1"/>
          <w:sz w:val="24"/>
          <w:szCs w:val="24"/>
          <w:lang w:val="en-US"/>
        </w:rPr>
        <w:t>0000-0002-8251-7705</w:t>
      </w:r>
    </w:p>
    <w:p w14:paraId="522F9D1E" w14:textId="77777777" w:rsidR="00A062D5" w:rsidRDefault="00A062D5" w:rsidP="00A062D5">
      <w:pPr>
        <w:pStyle w:val="Sinespaciado"/>
        <w:spacing w:line="276" w:lineRule="auto"/>
        <w:jc w:val="right"/>
        <w:rPr>
          <w:rFonts w:ascii="Times New Roman" w:hAnsi="Times New Roman" w:cs="Times New Roman"/>
          <w:b/>
          <w:color w:val="000000" w:themeColor="text1"/>
          <w:sz w:val="24"/>
          <w:szCs w:val="24"/>
          <w:lang w:val="en-US"/>
        </w:rPr>
      </w:pPr>
    </w:p>
    <w:p w14:paraId="0249A9C7" w14:textId="4B428686" w:rsidR="00FC4C52" w:rsidRPr="00A062D5" w:rsidRDefault="00FC4C52" w:rsidP="00A062D5">
      <w:pPr>
        <w:pStyle w:val="Sinespaciado"/>
        <w:spacing w:line="276" w:lineRule="auto"/>
        <w:jc w:val="right"/>
        <w:rPr>
          <w:rFonts w:cstheme="minorHAnsi"/>
          <w:b/>
          <w:color w:val="000000" w:themeColor="text1"/>
          <w:sz w:val="24"/>
          <w:szCs w:val="24"/>
          <w:lang w:val="en-US"/>
        </w:rPr>
      </w:pPr>
      <w:r w:rsidRPr="00A062D5">
        <w:rPr>
          <w:rFonts w:cstheme="minorHAnsi"/>
          <w:b/>
          <w:color w:val="000000" w:themeColor="text1"/>
          <w:sz w:val="24"/>
          <w:szCs w:val="24"/>
          <w:lang w:val="en-US"/>
        </w:rPr>
        <w:t>Melo-Santiesteban, Guadalupe</w:t>
      </w:r>
    </w:p>
    <w:p w14:paraId="68ADD8B3" w14:textId="77777777" w:rsidR="00A062D5" w:rsidRDefault="00A062D5" w:rsidP="00A062D5">
      <w:pPr>
        <w:pStyle w:val="Sinespaciado"/>
        <w:spacing w:line="276" w:lineRule="auto"/>
        <w:jc w:val="right"/>
        <w:rPr>
          <w:rFonts w:ascii="Times New Roman" w:hAnsi="Times New Roman" w:cs="Times New Roman"/>
          <w:color w:val="000000" w:themeColor="text1"/>
          <w:sz w:val="24"/>
          <w:szCs w:val="24"/>
          <w:lang w:val="en-US"/>
        </w:rPr>
      </w:pPr>
      <w:r w:rsidRPr="00D23672">
        <w:rPr>
          <w:rFonts w:ascii="Times New Roman" w:hAnsi="Times New Roman" w:cs="Times New Roman"/>
          <w:color w:val="000000" w:themeColor="text1"/>
          <w:sz w:val="24"/>
          <w:szCs w:val="24"/>
          <w:lang w:val="en-US"/>
        </w:rPr>
        <w:t xml:space="preserve">Universidad </w:t>
      </w:r>
      <w:proofErr w:type="spellStart"/>
      <w:r w:rsidRPr="00D23672">
        <w:rPr>
          <w:rFonts w:ascii="Times New Roman" w:hAnsi="Times New Roman" w:cs="Times New Roman"/>
          <w:color w:val="000000" w:themeColor="text1"/>
          <w:sz w:val="24"/>
          <w:szCs w:val="24"/>
          <w:lang w:val="en-US"/>
        </w:rPr>
        <w:t>Veracruzana</w:t>
      </w:r>
      <w:proofErr w:type="spellEnd"/>
      <w:r>
        <w:rPr>
          <w:rFonts w:ascii="Times New Roman" w:hAnsi="Times New Roman" w:cs="Times New Roman"/>
          <w:color w:val="000000" w:themeColor="text1"/>
          <w:sz w:val="24"/>
          <w:szCs w:val="24"/>
          <w:lang w:val="en-US"/>
        </w:rPr>
        <w:t>, México</w:t>
      </w:r>
      <w:r w:rsidRPr="00D23672">
        <w:rPr>
          <w:rFonts w:ascii="Times New Roman" w:hAnsi="Times New Roman" w:cs="Times New Roman"/>
          <w:color w:val="000000" w:themeColor="text1"/>
          <w:sz w:val="24"/>
          <w:szCs w:val="24"/>
          <w:lang w:val="en-US"/>
        </w:rPr>
        <w:t xml:space="preserve"> </w:t>
      </w:r>
    </w:p>
    <w:p w14:paraId="283CE8DA" w14:textId="40F4B5AD" w:rsidR="00A062D5" w:rsidRPr="00A062D5" w:rsidRDefault="00A062D5" w:rsidP="00A062D5">
      <w:pPr>
        <w:pStyle w:val="Sinespaciado"/>
        <w:spacing w:line="276" w:lineRule="auto"/>
        <w:jc w:val="right"/>
        <w:rPr>
          <w:rFonts w:ascii="Calibri" w:hAnsi="Calibri" w:cs="Calibri"/>
          <w:color w:val="FF0000"/>
          <w:sz w:val="24"/>
          <w:szCs w:val="24"/>
          <w:lang w:val="en-US"/>
        </w:rPr>
      </w:pPr>
      <w:r w:rsidRPr="00A062D5">
        <w:rPr>
          <w:rFonts w:ascii="Calibri" w:hAnsi="Calibri" w:cs="Calibri"/>
          <w:color w:val="FF0000"/>
          <w:sz w:val="24"/>
          <w:szCs w:val="24"/>
          <w:lang w:val="en-US"/>
        </w:rPr>
        <w:t>gmelo@uv.mx</w:t>
      </w:r>
    </w:p>
    <w:p w14:paraId="5F02DB42" w14:textId="5295AED1" w:rsidR="00FC4C52" w:rsidRPr="00D23672" w:rsidRDefault="00A062D5" w:rsidP="00A062D5">
      <w:pPr>
        <w:pStyle w:val="Sinespaciado"/>
        <w:spacing w:line="276" w:lineRule="auto"/>
        <w:jc w:val="right"/>
        <w:rPr>
          <w:rFonts w:ascii="Times New Roman" w:hAnsi="Times New Roman" w:cs="Times New Roman"/>
          <w:color w:val="000000" w:themeColor="text1"/>
          <w:sz w:val="24"/>
          <w:szCs w:val="24"/>
          <w:lang w:val="en-US"/>
        </w:rPr>
      </w:pPr>
      <w:r w:rsidRPr="00A062D5">
        <w:rPr>
          <w:rFonts w:ascii="Times New Roman" w:hAnsi="Times New Roman" w:cs="Times New Roman"/>
          <w:color w:val="000000" w:themeColor="text1"/>
          <w:sz w:val="24"/>
          <w:szCs w:val="24"/>
          <w:lang w:val="en-US"/>
        </w:rPr>
        <w:t>https://orcid.org/</w:t>
      </w:r>
      <w:r w:rsidR="00FC4C52" w:rsidRPr="00D23672">
        <w:rPr>
          <w:rFonts w:ascii="Times New Roman" w:hAnsi="Times New Roman" w:cs="Times New Roman"/>
          <w:color w:val="000000" w:themeColor="text1"/>
          <w:sz w:val="24"/>
          <w:szCs w:val="24"/>
          <w:lang w:val="en-US"/>
        </w:rPr>
        <w:t>0000-0003-0064-1038</w:t>
      </w:r>
    </w:p>
    <w:p w14:paraId="5632F16D" w14:textId="77777777" w:rsidR="00A062D5" w:rsidRDefault="00A062D5" w:rsidP="00A062D5">
      <w:pPr>
        <w:pStyle w:val="Sinespaciado"/>
        <w:spacing w:line="276" w:lineRule="auto"/>
        <w:jc w:val="right"/>
        <w:rPr>
          <w:rFonts w:ascii="Times New Roman" w:hAnsi="Times New Roman" w:cs="Times New Roman"/>
          <w:b/>
          <w:color w:val="000000" w:themeColor="text1"/>
          <w:sz w:val="24"/>
          <w:szCs w:val="24"/>
          <w:lang w:val="en-US"/>
        </w:rPr>
      </w:pPr>
    </w:p>
    <w:p w14:paraId="0BA25404" w14:textId="07AB6AF5" w:rsidR="00FC4C52" w:rsidRPr="00A062D5" w:rsidRDefault="00FC4C52" w:rsidP="00A062D5">
      <w:pPr>
        <w:pStyle w:val="Sinespaciado"/>
        <w:spacing w:line="276" w:lineRule="auto"/>
        <w:jc w:val="right"/>
        <w:rPr>
          <w:rFonts w:cstheme="minorHAnsi"/>
          <w:b/>
          <w:color w:val="000000" w:themeColor="text1"/>
          <w:sz w:val="24"/>
          <w:szCs w:val="24"/>
          <w:lang w:val="en-US"/>
        </w:rPr>
      </w:pPr>
      <w:r w:rsidRPr="00A062D5">
        <w:rPr>
          <w:rFonts w:cstheme="minorHAnsi"/>
          <w:b/>
          <w:color w:val="000000" w:themeColor="text1"/>
          <w:sz w:val="24"/>
          <w:szCs w:val="24"/>
          <w:lang w:val="en-US"/>
        </w:rPr>
        <w:t>Baltazar Ramos, Javier Iván</w:t>
      </w:r>
    </w:p>
    <w:p w14:paraId="70C14E0F" w14:textId="77777777" w:rsidR="00A062D5" w:rsidRDefault="00A062D5" w:rsidP="00A062D5">
      <w:pPr>
        <w:pStyle w:val="Sinespaciado"/>
        <w:spacing w:line="276" w:lineRule="auto"/>
        <w:jc w:val="right"/>
        <w:rPr>
          <w:rFonts w:ascii="Times New Roman" w:hAnsi="Times New Roman" w:cs="Times New Roman"/>
          <w:color w:val="000000" w:themeColor="text1"/>
          <w:sz w:val="24"/>
          <w:szCs w:val="24"/>
          <w:lang w:val="en-US"/>
        </w:rPr>
      </w:pPr>
      <w:r w:rsidRPr="00D23672">
        <w:rPr>
          <w:rFonts w:ascii="Times New Roman" w:hAnsi="Times New Roman" w:cs="Times New Roman"/>
          <w:color w:val="000000" w:themeColor="text1"/>
          <w:sz w:val="24"/>
          <w:szCs w:val="24"/>
          <w:lang w:val="en-US"/>
        </w:rPr>
        <w:t xml:space="preserve">Universidad </w:t>
      </w:r>
      <w:proofErr w:type="spellStart"/>
      <w:r w:rsidRPr="00D23672">
        <w:rPr>
          <w:rFonts w:ascii="Times New Roman" w:hAnsi="Times New Roman" w:cs="Times New Roman"/>
          <w:color w:val="000000" w:themeColor="text1"/>
          <w:sz w:val="24"/>
          <w:szCs w:val="24"/>
          <w:lang w:val="en-US"/>
        </w:rPr>
        <w:t>Veracruzana</w:t>
      </w:r>
      <w:proofErr w:type="spellEnd"/>
      <w:r>
        <w:rPr>
          <w:rFonts w:ascii="Times New Roman" w:hAnsi="Times New Roman" w:cs="Times New Roman"/>
          <w:color w:val="000000" w:themeColor="text1"/>
          <w:sz w:val="24"/>
          <w:szCs w:val="24"/>
          <w:lang w:val="en-US"/>
        </w:rPr>
        <w:t>, México</w:t>
      </w:r>
      <w:r w:rsidRPr="00D23672">
        <w:rPr>
          <w:rFonts w:ascii="Times New Roman" w:hAnsi="Times New Roman" w:cs="Times New Roman"/>
          <w:color w:val="000000" w:themeColor="text1"/>
          <w:sz w:val="24"/>
          <w:szCs w:val="24"/>
          <w:lang w:val="en-US"/>
        </w:rPr>
        <w:t xml:space="preserve"> </w:t>
      </w:r>
    </w:p>
    <w:p w14:paraId="2B61E7CC" w14:textId="474D0F7F" w:rsidR="00A062D5" w:rsidRPr="00A062D5" w:rsidRDefault="00A062D5" w:rsidP="00A062D5">
      <w:pPr>
        <w:pStyle w:val="Sinespaciado"/>
        <w:spacing w:line="276" w:lineRule="auto"/>
        <w:jc w:val="right"/>
        <w:rPr>
          <w:rFonts w:ascii="Calibri" w:hAnsi="Calibri" w:cs="Calibri"/>
          <w:color w:val="FF0000"/>
          <w:sz w:val="24"/>
          <w:szCs w:val="24"/>
          <w:lang w:val="en-US"/>
        </w:rPr>
      </w:pPr>
      <w:r w:rsidRPr="00A062D5">
        <w:rPr>
          <w:rFonts w:ascii="Calibri" w:hAnsi="Calibri" w:cs="Calibri"/>
          <w:color w:val="FF0000"/>
          <w:sz w:val="24"/>
          <w:szCs w:val="24"/>
          <w:lang w:val="en-US"/>
        </w:rPr>
        <w:t>jbaltazar@uv.mx</w:t>
      </w:r>
    </w:p>
    <w:p w14:paraId="6D7DCA2F" w14:textId="3D852762" w:rsidR="00FC4C52" w:rsidRPr="00D23672" w:rsidRDefault="00A062D5" w:rsidP="00A062D5">
      <w:pPr>
        <w:pStyle w:val="Sinespaciado"/>
        <w:spacing w:line="276" w:lineRule="auto"/>
        <w:jc w:val="right"/>
        <w:rPr>
          <w:rFonts w:ascii="Times New Roman" w:hAnsi="Times New Roman" w:cs="Times New Roman"/>
          <w:color w:val="000000" w:themeColor="text1"/>
          <w:sz w:val="24"/>
          <w:szCs w:val="24"/>
          <w:lang w:val="en-US"/>
        </w:rPr>
      </w:pPr>
      <w:r w:rsidRPr="00A062D5">
        <w:rPr>
          <w:rFonts w:ascii="Times New Roman" w:hAnsi="Times New Roman" w:cs="Times New Roman"/>
          <w:color w:val="000000" w:themeColor="text1"/>
          <w:sz w:val="24"/>
          <w:szCs w:val="24"/>
          <w:lang w:val="en-US"/>
        </w:rPr>
        <w:t>https://orcid.org/</w:t>
      </w:r>
      <w:r w:rsidR="00FC4C52" w:rsidRPr="00D23672">
        <w:rPr>
          <w:rFonts w:ascii="Times New Roman" w:hAnsi="Times New Roman" w:cs="Times New Roman"/>
          <w:color w:val="000000" w:themeColor="text1"/>
          <w:sz w:val="24"/>
          <w:szCs w:val="24"/>
          <w:lang w:val="en-US"/>
        </w:rPr>
        <w:t>0000-0002-5408-6693</w:t>
      </w:r>
    </w:p>
    <w:p w14:paraId="6153553B" w14:textId="77777777" w:rsidR="00A062D5" w:rsidRDefault="00A062D5" w:rsidP="00A062D5">
      <w:pPr>
        <w:pStyle w:val="Sinespaciado"/>
        <w:spacing w:line="276" w:lineRule="auto"/>
        <w:jc w:val="right"/>
        <w:rPr>
          <w:rFonts w:ascii="Times New Roman" w:hAnsi="Times New Roman" w:cs="Times New Roman"/>
          <w:b/>
          <w:color w:val="000000" w:themeColor="text1"/>
          <w:sz w:val="24"/>
          <w:szCs w:val="24"/>
          <w:lang w:val="en-US"/>
        </w:rPr>
      </w:pPr>
    </w:p>
    <w:p w14:paraId="0DC257C7" w14:textId="7B64B3D1" w:rsidR="00FC4C52" w:rsidRPr="00A062D5" w:rsidRDefault="00FC4C52" w:rsidP="00A062D5">
      <w:pPr>
        <w:pStyle w:val="Sinespaciado"/>
        <w:spacing w:line="276" w:lineRule="auto"/>
        <w:jc w:val="right"/>
        <w:rPr>
          <w:rFonts w:cstheme="minorHAnsi"/>
          <w:b/>
          <w:color w:val="000000" w:themeColor="text1"/>
          <w:sz w:val="24"/>
          <w:szCs w:val="24"/>
          <w:lang w:val="en-US"/>
        </w:rPr>
      </w:pPr>
      <w:r w:rsidRPr="00A062D5">
        <w:rPr>
          <w:rFonts w:cstheme="minorHAnsi"/>
          <w:b/>
          <w:color w:val="000000" w:themeColor="text1"/>
          <w:sz w:val="24"/>
          <w:szCs w:val="24"/>
          <w:lang w:val="en-US"/>
        </w:rPr>
        <w:t>Denis Rodríguez, Edmundo</w:t>
      </w:r>
    </w:p>
    <w:p w14:paraId="45F8AC9F" w14:textId="77777777" w:rsidR="00A062D5" w:rsidRDefault="00A062D5" w:rsidP="00A062D5">
      <w:pPr>
        <w:pStyle w:val="Sinespaciado"/>
        <w:spacing w:line="276" w:lineRule="auto"/>
        <w:jc w:val="right"/>
        <w:rPr>
          <w:rFonts w:ascii="Times New Roman" w:hAnsi="Times New Roman" w:cs="Times New Roman"/>
          <w:color w:val="000000" w:themeColor="text1"/>
          <w:sz w:val="24"/>
          <w:szCs w:val="24"/>
          <w:lang w:val="en-US"/>
        </w:rPr>
      </w:pPr>
      <w:r w:rsidRPr="00D23672">
        <w:rPr>
          <w:rFonts w:ascii="Times New Roman" w:hAnsi="Times New Roman" w:cs="Times New Roman"/>
          <w:color w:val="000000" w:themeColor="text1"/>
          <w:sz w:val="24"/>
          <w:szCs w:val="24"/>
          <w:lang w:val="en-US"/>
        </w:rPr>
        <w:t xml:space="preserve">Universidad </w:t>
      </w:r>
      <w:proofErr w:type="spellStart"/>
      <w:r w:rsidRPr="00D23672">
        <w:rPr>
          <w:rFonts w:ascii="Times New Roman" w:hAnsi="Times New Roman" w:cs="Times New Roman"/>
          <w:color w:val="000000" w:themeColor="text1"/>
          <w:sz w:val="24"/>
          <w:szCs w:val="24"/>
          <w:lang w:val="en-US"/>
        </w:rPr>
        <w:t>Veracruzana</w:t>
      </w:r>
      <w:proofErr w:type="spellEnd"/>
      <w:r>
        <w:rPr>
          <w:rFonts w:ascii="Times New Roman" w:hAnsi="Times New Roman" w:cs="Times New Roman"/>
          <w:color w:val="000000" w:themeColor="text1"/>
          <w:sz w:val="24"/>
          <w:szCs w:val="24"/>
          <w:lang w:val="en-US"/>
        </w:rPr>
        <w:t>, México</w:t>
      </w:r>
      <w:r w:rsidRPr="00D23672">
        <w:rPr>
          <w:rFonts w:ascii="Times New Roman" w:hAnsi="Times New Roman" w:cs="Times New Roman"/>
          <w:color w:val="000000" w:themeColor="text1"/>
          <w:sz w:val="24"/>
          <w:szCs w:val="24"/>
          <w:lang w:val="en-US"/>
        </w:rPr>
        <w:t xml:space="preserve"> </w:t>
      </w:r>
    </w:p>
    <w:p w14:paraId="586FDA70" w14:textId="1830BBF3" w:rsidR="00A062D5" w:rsidRPr="00A062D5" w:rsidRDefault="00A062D5" w:rsidP="00A062D5">
      <w:pPr>
        <w:pStyle w:val="Sinespaciado"/>
        <w:spacing w:line="276" w:lineRule="auto"/>
        <w:jc w:val="right"/>
        <w:rPr>
          <w:rFonts w:ascii="Calibri" w:hAnsi="Calibri" w:cs="Calibri"/>
          <w:color w:val="FF0000"/>
          <w:sz w:val="24"/>
          <w:szCs w:val="24"/>
          <w:lang w:val="en-US"/>
        </w:rPr>
      </w:pPr>
      <w:r w:rsidRPr="00A062D5">
        <w:rPr>
          <w:rFonts w:ascii="Calibri" w:hAnsi="Calibri" w:cs="Calibri"/>
          <w:color w:val="FF0000"/>
          <w:sz w:val="24"/>
          <w:szCs w:val="24"/>
          <w:lang w:val="en-US"/>
        </w:rPr>
        <w:t>eddenis@uv.mx</w:t>
      </w:r>
    </w:p>
    <w:p w14:paraId="378716E8" w14:textId="54FD1CB8" w:rsidR="00FC4C52" w:rsidRPr="00D23672" w:rsidRDefault="00A062D5" w:rsidP="00A062D5">
      <w:pPr>
        <w:pStyle w:val="Sinespaciado"/>
        <w:spacing w:line="276" w:lineRule="auto"/>
        <w:jc w:val="right"/>
        <w:rPr>
          <w:rFonts w:ascii="Times New Roman" w:hAnsi="Times New Roman" w:cs="Times New Roman"/>
          <w:color w:val="000000" w:themeColor="text1"/>
          <w:sz w:val="24"/>
          <w:szCs w:val="24"/>
          <w:lang w:val="en-US"/>
        </w:rPr>
      </w:pPr>
      <w:r w:rsidRPr="00A062D5">
        <w:rPr>
          <w:rFonts w:ascii="Times New Roman" w:hAnsi="Times New Roman" w:cs="Times New Roman"/>
          <w:color w:val="000000" w:themeColor="text1"/>
          <w:sz w:val="24"/>
          <w:szCs w:val="24"/>
          <w:lang w:val="en-US"/>
        </w:rPr>
        <w:t>https://orcid.org/</w:t>
      </w:r>
      <w:r w:rsidR="00FC4C52" w:rsidRPr="00D23672">
        <w:rPr>
          <w:rFonts w:ascii="Times New Roman" w:hAnsi="Times New Roman" w:cs="Times New Roman"/>
          <w:color w:val="000000" w:themeColor="text1"/>
          <w:sz w:val="24"/>
          <w:szCs w:val="24"/>
          <w:lang w:val="en-US"/>
        </w:rPr>
        <w:t>0000-0002-9110-2613</w:t>
      </w:r>
    </w:p>
    <w:p w14:paraId="32F1776C" w14:textId="414AD499" w:rsidR="00FC4C52" w:rsidRPr="00D23672" w:rsidRDefault="00FC4C52" w:rsidP="000C1E6E">
      <w:pPr>
        <w:pStyle w:val="Sinespaciado"/>
        <w:spacing w:line="360" w:lineRule="auto"/>
        <w:jc w:val="both"/>
        <w:rPr>
          <w:rFonts w:ascii="Times New Roman" w:hAnsi="Times New Roman" w:cs="Times New Roman"/>
          <w:color w:val="000000" w:themeColor="text1"/>
          <w:sz w:val="24"/>
          <w:szCs w:val="24"/>
          <w:lang w:val="en-US"/>
        </w:rPr>
      </w:pPr>
    </w:p>
    <w:p w14:paraId="6ECAC859" w14:textId="156D4B40" w:rsidR="00FC4C52" w:rsidRPr="00D23672" w:rsidRDefault="00FC4C52" w:rsidP="000C1E6E">
      <w:pPr>
        <w:pStyle w:val="Sinespaciado"/>
        <w:spacing w:line="360" w:lineRule="auto"/>
        <w:jc w:val="both"/>
        <w:rPr>
          <w:rFonts w:ascii="Times New Roman" w:hAnsi="Times New Roman" w:cs="Times New Roman"/>
          <w:color w:val="000000" w:themeColor="text1"/>
          <w:sz w:val="24"/>
          <w:szCs w:val="24"/>
          <w:lang w:val="en-US"/>
        </w:rPr>
      </w:pPr>
    </w:p>
    <w:p w14:paraId="1CECA441" w14:textId="31EEEFFB" w:rsidR="00FC4C52" w:rsidRPr="00D23672" w:rsidRDefault="00FC4C52" w:rsidP="000C1E6E">
      <w:pPr>
        <w:pStyle w:val="Sinespaciado"/>
        <w:spacing w:line="360" w:lineRule="auto"/>
        <w:jc w:val="both"/>
        <w:rPr>
          <w:rFonts w:ascii="Times New Roman" w:hAnsi="Times New Roman" w:cs="Times New Roman"/>
          <w:color w:val="000000" w:themeColor="text1"/>
          <w:sz w:val="24"/>
          <w:szCs w:val="24"/>
          <w:lang w:val="en-US"/>
        </w:rPr>
      </w:pPr>
    </w:p>
    <w:p w14:paraId="367935CB" w14:textId="7C79228C" w:rsidR="00FC4C52" w:rsidRPr="00D23672" w:rsidRDefault="00FC4C52" w:rsidP="000C1E6E">
      <w:pPr>
        <w:pStyle w:val="Sinespaciado"/>
        <w:spacing w:line="360" w:lineRule="auto"/>
        <w:jc w:val="both"/>
        <w:rPr>
          <w:rFonts w:ascii="Times New Roman" w:hAnsi="Times New Roman" w:cs="Times New Roman"/>
          <w:color w:val="000000" w:themeColor="text1"/>
          <w:sz w:val="24"/>
          <w:szCs w:val="24"/>
          <w:lang w:val="en-US"/>
        </w:rPr>
      </w:pPr>
    </w:p>
    <w:p w14:paraId="5DCC447F" w14:textId="4D9C928D" w:rsidR="00687F23" w:rsidRPr="00DB5E98" w:rsidRDefault="00471699" w:rsidP="000C1E6E">
      <w:pPr>
        <w:pStyle w:val="Sinespaciado"/>
        <w:spacing w:line="360" w:lineRule="auto"/>
        <w:jc w:val="both"/>
        <w:rPr>
          <w:rFonts w:cstheme="minorHAnsi"/>
          <w:b/>
          <w:bCs/>
          <w:color w:val="000000" w:themeColor="text1"/>
          <w:sz w:val="28"/>
          <w:szCs w:val="28"/>
        </w:rPr>
      </w:pPr>
      <w:r w:rsidRPr="00DB5E98">
        <w:rPr>
          <w:rFonts w:cstheme="minorHAnsi"/>
          <w:b/>
          <w:bCs/>
          <w:color w:val="000000" w:themeColor="text1"/>
          <w:sz w:val="28"/>
          <w:szCs w:val="28"/>
        </w:rPr>
        <w:lastRenderedPageBreak/>
        <w:t>Resumen</w:t>
      </w:r>
    </w:p>
    <w:p w14:paraId="510E57F5" w14:textId="77777777" w:rsidR="00C264BE" w:rsidRPr="00D23672" w:rsidRDefault="00687F23" w:rsidP="000C1E6E">
      <w:pPr>
        <w:pStyle w:val="Sinespaciado"/>
        <w:spacing w:line="360" w:lineRule="auto"/>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La ideación suicida es un fenómeno social de prevalencia creciente en el mundo</w:t>
      </w:r>
      <w:r w:rsidR="00C264BE" w:rsidRPr="00D23672">
        <w:rPr>
          <w:rFonts w:ascii="Times New Roman" w:hAnsi="Times New Roman" w:cs="Times New Roman"/>
          <w:color w:val="000000" w:themeColor="text1"/>
          <w:sz w:val="24"/>
          <w:szCs w:val="24"/>
        </w:rPr>
        <w:t>. C</w:t>
      </w:r>
      <w:r w:rsidRPr="00D23672">
        <w:rPr>
          <w:rFonts w:ascii="Times New Roman" w:hAnsi="Times New Roman" w:cs="Times New Roman"/>
          <w:color w:val="000000" w:themeColor="text1"/>
          <w:sz w:val="24"/>
          <w:szCs w:val="24"/>
        </w:rPr>
        <w:t>onocer su comportamiento epidemiológico y factores de riesgo resulta fundamental para el desarrollo de políticas preventivas adecuadas.</w:t>
      </w:r>
      <w:r w:rsidR="000C1E6E" w:rsidRPr="00D23672">
        <w:rPr>
          <w:rFonts w:ascii="Times New Roman" w:hAnsi="Times New Roman" w:cs="Times New Roman"/>
          <w:color w:val="000000" w:themeColor="text1"/>
          <w:sz w:val="24"/>
          <w:szCs w:val="24"/>
        </w:rPr>
        <w:t xml:space="preserve"> </w:t>
      </w:r>
    </w:p>
    <w:p w14:paraId="60ED878D" w14:textId="639E9582" w:rsidR="00687F23" w:rsidRPr="00D23672" w:rsidRDefault="00687F23" w:rsidP="000C1E6E">
      <w:pPr>
        <w:pStyle w:val="Sinespaciado"/>
        <w:spacing w:line="360" w:lineRule="auto"/>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Material</w:t>
      </w:r>
      <w:r w:rsidR="00C264BE" w:rsidRPr="00D23672">
        <w:rPr>
          <w:rFonts w:ascii="Times New Roman" w:hAnsi="Times New Roman" w:cs="Times New Roman"/>
          <w:color w:val="000000" w:themeColor="text1"/>
          <w:sz w:val="24"/>
          <w:szCs w:val="24"/>
        </w:rPr>
        <w:t>es</w:t>
      </w:r>
      <w:r w:rsidRPr="00D23672">
        <w:rPr>
          <w:rFonts w:ascii="Times New Roman" w:hAnsi="Times New Roman" w:cs="Times New Roman"/>
          <w:color w:val="000000" w:themeColor="text1"/>
          <w:sz w:val="24"/>
          <w:szCs w:val="24"/>
        </w:rPr>
        <w:t xml:space="preserve"> y mét</w:t>
      </w:r>
      <w:r w:rsidR="00972A71" w:rsidRPr="00D23672">
        <w:rPr>
          <w:rFonts w:ascii="Times New Roman" w:hAnsi="Times New Roman" w:cs="Times New Roman"/>
          <w:color w:val="000000" w:themeColor="text1"/>
          <w:sz w:val="24"/>
          <w:szCs w:val="24"/>
        </w:rPr>
        <w:t>odos. Estudio prospectivo, multi</w:t>
      </w:r>
      <w:r w:rsidRPr="00D23672">
        <w:rPr>
          <w:rFonts w:ascii="Times New Roman" w:hAnsi="Times New Roman" w:cs="Times New Roman"/>
          <w:color w:val="000000" w:themeColor="text1"/>
          <w:sz w:val="24"/>
          <w:szCs w:val="24"/>
        </w:rPr>
        <w:t xml:space="preserve">céntrico, experimental y no controlado en </w:t>
      </w:r>
      <w:r w:rsidR="00FF2375" w:rsidRPr="00D23672">
        <w:rPr>
          <w:rFonts w:ascii="Times New Roman" w:hAnsi="Times New Roman" w:cs="Times New Roman"/>
          <w:color w:val="000000" w:themeColor="text1"/>
          <w:sz w:val="24"/>
          <w:szCs w:val="24"/>
        </w:rPr>
        <w:t xml:space="preserve">la </w:t>
      </w:r>
      <w:r w:rsidRPr="00D23672">
        <w:rPr>
          <w:rFonts w:ascii="Times New Roman" w:hAnsi="Times New Roman" w:cs="Times New Roman"/>
          <w:color w:val="000000" w:themeColor="text1"/>
          <w:sz w:val="24"/>
          <w:szCs w:val="24"/>
        </w:rPr>
        <w:t>población universitaria de las áreas administrativa y de la salud en Veracruz, México</w:t>
      </w:r>
      <w:r w:rsidR="00C264BE" w:rsidRPr="00D23672">
        <w:rPr>
          <w:rFonts w:ascii="Times New Roman" w:hAnsi="Times New Roman" w:cs="Times New Roman"/>
          <w:color w:val="000000" w:themeColor="text1"/>
          <w:sz w:val="24"/>
          <w:szCs w:val="24"/>
        </w:rPr>
        <w:t>. L</w:t>
      </w:r>
      <w:r w:rsidR="00D53DEC" w:rsidRPr="00D23672">
        <w:rPr>
          <w:rFonts w:ascii="Times New Roman" w:hAnsi="Times New Roman" w:cs="Times New Roman"/>
          <w:color w:val="000000" w:themeColor="text1"/>
          <w:sz w:val="24"/>
          <w:szCs w:val="24"/>
        </w:rPr>
        <w:t>a medición</w:t>
      </w:r>
      <w:r w:rsidRPr="00D23672">
        <w:rPr>
          <w:rFonts w:ascii="Times New Roman" w:hAnsi="Times New Roman" w:cs="Times New Roman"/>
          <w:color w:val="000000" w:themeColor="text1"/>
          <w:sz w:val="24"/>
          <w:szCs w:val="24"/>
        </w:rPr>
        <w:t xml:space="preserve"> de ideación suicida </w:t>
      </w:r>
      <w:r w:rsidR="00FF2375" w:rsidRPr="00D23672">
        <w:rPr>
          <w:rFonts w:ascii="Times New Roman" w:hAnsi="Times New Roman" w:cs="Times New Roman"/>
          <w:color w:val="000000" w:themeColor="text1"/>
          <w:sz w:val="24"/>
          <w:szCs w:val="24"/>
        </w:rPr>
        <w:t xml:space="preserve">se dio </w:t>
      </w:r>
      <w:r w:rsidRPr="00D23672">
        <w:rPr>
          <w:rFonts w:ascii="Times New Roman" w:hAnsi="Times New Roman" w:cs="Times New Roman"/>
          <w:color w:val="000000" w:themeColor="text1"/>
          <w:sz w:val="24"/>
          <w:szCs w:val="24"/>
        </w:rPr>
        <w:t>por medio de la escala de ideación suicida de Beck</w:t>
      </w:r>
      <w:r w:rsidR="00C264BE" w:rsidRPr="00D23672">
        <w:rPr>
          <w:rFonts w:ascii="Times New Roman" w:hAnsi="Times New Roman" w:cs="Times New Roman"/>
          <w:color w:val="000000" w:themeColor="text1"/>
          <w:sz w:val="24"/>
          <w:szCs w:val="24"/>
        </w:rPr>
        <w:t>. E</w:t>
      </w:r>
      <w:r w:rsidR="00FF2375" w:rsidRPr="00D23672">
        <w:rPr>
          <w:rFonts w:ascii="Times New Roman" w:hAnsi="Times New Roman" w:cs="Times New Roman"/>
          <w:color w:val="000000" w:themeColor="text1"/>
          <w:sz w:val="24"/>
          <w:szCs w:val="24"/>
        </w:rPr>
        <w:t xml:space="preserve">l </w:t>
      </w:r>
      <w:r w:rsidRPr="00D23672">
        <w:rPr>
          <w:rFonts w:ascii="Times New Roman" w:hAnsi="Times New Roman" w:cs="Times New Roman"/>
          <w:color w:val="000000" w:themeColor="text1"/>
          <w:sz w:val="24"/>
          <w:szCs w:val="24"/>
        </w:rPr>
        <w:t>análisis estadístico descriptivo e inferencial por medio de Chi cuadrada y Kruskal Wallis.</w:t>
      </w:r>
    </w:p>
    <w:p w14:paraId="42753A6D" w14:textId="77777777" w:rsidR="00C264BE" w:rsidRPr="00D23672" w:rsidRDefault="00687F23" w:rsidP="000C1E6E">
      <w:pPr>
        <w:pStyle w:val="Sinespaciado"/>
        <w:spacing w:line="360" w:lineRule="auto"/>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Resultados. Se incluyeron</w:t>
      </w:r>
      <w:r w:rsidR="00972A71" w:rsidRPr="00D23672">
        <w:rPr>
          <w:rFonts w:ascii="Times New Roman" w:hAnsi="Times New Roman" w:cs="Times New Roman"/>
          <w:color w:val="000000" w:themeColor="text1"/>
          <w:sz w:val="24"/>
          <w:szCs w:val="24"/>
        </w:rPr>
        <w:t xml:space="preserve"> 537 individuos, de ambos sexos, pertenecientes a las carreras de Medicina, Odontología, Educación Física, Contaduría</w:t>
      </w:r>
      <w:r w:rsidR="00C264BE" w:rsidRPr="00D23672">
        <w:rPr>
          <w:rFonts w:ascii="Times New Roman" w:hAnsi="Times New Roman" w:cs="Times New Roman"/>
          <w:color w:val="000000" w:themeColor="text1"/>
          <w:sz w:val="24"/>
          <w:szCs w:val="24"/>
        </w:rPr>
        <w:t xml:space="preserve"> Pública y Gestión de Negocios. N</w:t>
      </w:r>
      <w:r w:rsidR="00972A71" w:rsidRPr="00D23672">
        <w:rPr>
          <w:rFonts w:ascii="Times New Roman" w:hAnsi="Times New Roman" w:cs="Times New Roman"/>
          <w:color w:val="000000" w:themeColor="text1"/>
          <w:sz w:val="24"/>
          <w:szCs w:val="24"/>
        </w:rPr>
        <w:t>o</w:t>
      </w:r>
      <w:r w:rsidR="00C264BE" w:rsidRPr="00D23672">
        <w:rPr>
          <w:rFonts w:ascii="Times New Roman" w:hAnsi="Times New Roman" w:cs="Times New Roman"/>
          <w:color w:val="000000" w:themeColor="text1"/>
          <w:sz w:val="24"/>
          <w:szCs w:val="24"/>
        </w:rPr>
        <w:t xml:space="preserve"> hubo</w:t>
      </w:r>
      <w:r w:rsidR="00972A71" w:rsidRPr="00D23672">
        <w:rPr>
          <w:rFonts w:ascii="Times New Roman" w:hAnsi="Times New Roman" w:cs="Times New Roman"/>
          <w:color w:val="000000" w:themeColor="text1"/>
          <w:sz w:val="24"/>
          <w:szCs w:val="24"/>
        </w:rPr>
        <w:t xml:space="preserve"> diferencias en sus cara</w:t>
      </w:r>
      <w:r w:rsidR="00C264BE" w:rsidRPr="00D23672">
        <w:rPr>
          <w:rFonts w:ascii="Times New Roman" w:hAnsi="Times New Roman" w:cs="Times New Roman"/>
          <w:color w:val="000000" w:themeColor="text1"/>
          <w:sz w:val="24"/>
          <w:szCs w:val="24"/>
        </w:rPr>
        <w:t>cterísticas sociodemográficas, L</w:t>
      </w:r>
      <w:r w:rsidR="00972A71" w:rsidRPr="00D23672">
        <w:rPr>
          <w:rFonts w:ascii="Times New Roman" w:hAnsi="Times New Roman" w:cs="Times New Roman"/>
          <w:color w:val="000000" w:themeColor="text1"/>
          <w:sz w:val="24"/>
          <w:szCs w:val="24"/>
        </w:rPr>
        <w:t>a prevalencia de ideación suicida fue 10.06% (10.63% en sexo femenin</w:t>
      </w:r>
      <w:r w:rsidR="00C264BE" w:rsidRPr="00D23672">
        <w:rPr>
          <w:rFonts w:ascii="Times New Roman" w:hAnsi="Times New Roman" w:cs="Times New Roman"/>
          <w:color w:val="000000" w:themeColor="text1"/>
          <w:sz w:val="24"/>
          <w:szCs w:val="24"/>
        </w:rPr>
        <w:t>o vs 9.32% en sexo masculino). S</w:t>
      </w:r>
      <w:r w:rsidR="00972A71" w:rsidRPr="00D23672">
        <w:rPr>
          <w:rFonts w:ascii="Times New Roman" w:hAnsi="Times New Roman" w:cs="Times New Roman"/>
          <w:color w:val="000000" w:themeColor="text1"/>
          <w:sz w:val="24"/>
          <w:szCs w:val="24"/>
        </w:rPr>
        <w:t>ólo se encontraron diferencias estadísticamente significativas en el antecedente de enfermedades psiquiátricas y el consumo de medicamentos psicotrópicos.</w:t>
      </w:r>
      <w:r w:rsidR="000C1E6E" w:rsidRPr="00D23672">
        <w:rPr>
          <w:rFonts w:ascii="Times New Roman" w:hAnsi="Times New Roman" w:cs="Times New Roman"/>
          <w:color w:val="000000" w:themeColor="text1"/>
          <w:sz w:val="24"/>
          <w:szCs w:val="24"/>
        </w:rPr>
        <w:t xml:space="preserve"> </w:t>
      </w:r>
    </w:p>
    <w:p w14:paraId="33FE37FD" w14:textId="1CE619B7" w:rsidR="00972A71" w:rsidRPr="00D23672" w:rsidRDefault="00972A71" w:rsidP="000C1E6E">
      <w:pPr>
        <w:pStyle w:val="Sinespaciado"/>
        <w:spacing w:line="360" w:lineRule="auto"/>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Conclusiones. La prevalencia de ideación suicida y los factores de riesgo detectados en nuestra muestra son similares a los reportados en la literatura mundial; esta información debe considerarse en el diseño de programas preventivos.</w:t>
      </w:r>
    </w:p>
    <w:p w14:paraId="3AB6C08C" w14:textId="4BC61DCD" w:rsidR="00972A71" w:rsidRPr="00D23672" w:rsidRDefault="00972A71" w:rsidP="000C1E6E">
      <w:pPr>
        <w:pStyle w:val="Sinespaciado"/>
        <w:spacing w:line="360" w:lineRule="auto"/>
        <w:jc w:val="both"/>
        <w:rPr>
          <w:rFonts w:ascii="Times New Roman" w:hAnsi="Times New Roman" w:cs="Times New Roman"/>
          <w:color w:val="000000" w:themeColor="text1"/>
          <w:sz w:val="24"/>
          <w:szCs w:val="24"/>
        </w:rPr>
      </w:pPr>
      <w:r w:rsidRPr="00DB5E98">
        <w:rPr>
          <w:rFonts w:cstheme="minorHAnsi"/>
          <w:b/>
          <w:bCs/>
          <w:color w:val="000000" w:themeColor="text1"/>
          <w:sz w:val="28"/>
          <w:szCs w:val="28"/>
        </w:rPr>
        <w:t>Palabras Clave:</w:t>
      </w:r>
      <w:r w:rsidRPr="00D23672">
        <w:rPr>
          <w:rFonts w:ascii="Times New Roman" w:hAnsi="Times New Roman" w:cs="Times New Roman"/>
          <w:color w:val="000000" w:themeColor="text1"/>
          <w:sz w:val="24"/>
          <w:szCs w:val="24"/>
        </w:rPr>
        <w:t xml:space="preserve"> Ideación suicida,</w:t>
      </w:r>
      <w:r w:rsidR="00471699" w:rsidRPr="00D23672">
        <w:rPr>
          <w:rFonts w:ascii="Times New Roman" w:hAnsi="Times New Roman" w:cs="Times New Roman"/>
          <w:color w:val="000000" w:themeColor="text1"/>
          <w:sz w:val="24"/>
          <w:szCs w:val="24"/>
        </w:rPr>
        <w:t xml:space="preserve"> prevalencia, </w:t>
      </w:r>
      <w:r w:rsidRPr="00D23672">
        <w:rPr>
          <w:rFonts w:ascii="Times New Roman" w:hAnsi="Times New Roman" w:cs="Times New Roman"/>
          <w:color w:val="000000" w:themeColor="text1"/>
          <w:sz w:val="24"/>
          <w:szCs w:val="24"/>
        </w:rPr>
        <w:t>suicidio</w:t>
      </w:r>
      <w:r w:rsidR="00471699" w:rsidRPr="00D23672">
        <w:rPr>
          <w:rFonts w:ascii="Times New Roman" w:hAnsi="Times New Roman" w:cs="Times New Roman"/>
          <w:color w:val="000000" w:themeColor="text1"/>
          <w:sz w:val="24"/>
          <w:szCs w:val="24"/>
        </w:rPr>
        <w:t>.</w:t>
      </w:r>
    </w:p>
    <w:p w14:paraId="59C328FF" w14:textId="77777777" w:rsidR="00FC4C52" w:rsidRPr="00D23672" w:rsidRDefault="00FC4C52" w:rsidP="000C1E6E">
      <w:pPr>
        <w:pStyle w:val="Sinespaciado"/>
        <w:spacing w:line="360" w:lineRule="auto"/>
        <w:jc w:val="both"/>
        <w:rPr>
          <w:rFonts w:ascii="Times New Roman" w:hAnsi="Times New Roman" w:cs="Times New Roman"/>
          <w:b/>
          <w:bCs/>
          <w:color w:val="000000" w:themeColor="text1"/>
          <w:sz w:val="24"/>
          <w:szCs w:val="24"/>
          <w:lang w:val="en-US"/>
        </w:rPr>
      </w:pPr>
    </w:p>
    <w:p w14:paraId="3C24C2A7" w14:textId="0AAF1852" w:rsidR="00972A71" w:rsidRPr="00DB5E98" w:rsidRDefault="00471699" w:rsidP="000C1E6E">
      <w:pPr>
        <w:pStyle w:val="Sinespaciado"/>
        <w:spacing w:line="360" w:lineRule="auto"/>
        <w:jc w:val="both"/>
        <w:rPr>
          <w:rFonts w:cstheme="minorHAnsi"/>
          <w:b/>
          <w:bCs/>
          <w:color w:val="000000" w:themeColor="text1"/>
          <w:sz w:val="28"/>
          <w:szCs w:val="28"/>
        </w:rPr>
      </w:pPr>
      <w:r w:rsidRPr="00DB5E98">
        <w:rPr>
          <w:rFonts w:cstheme="minorHAnsi"/>
          <w:b/>
          <w:bCs/>
          <w:color w:val="000000" w:themeColor="text1"/>
          <w:sz w:val="28"/>
          <w:szCs w:val="28"/>
        </w:rPr>
        <w:t>Abstract</w:t>
      </w:r>
    </w:p>
    <w:p w14:paraId="49021E21" w14:textId="77777777" w:rsidR="00C264BE" w:rsidRPr="00D23672" w:rsidRDefault="00C264BE" w:rsidP="000C1E6E">
      <w:pPr>
        <w:pStyle w:val="Sinespaciado"/>
        <w:spacing w:line="360" w:lineRule="auto"/>
        <w:jc w:val="both"/>
        <w:rPr>
          <w:rFonts w:ascii="Times New Roman" w:hAnsi="Times New Roman" w:cs="Times New Roman"/>
          <w:color w:val="000000" w:themeColor="text1"/>
          <w:sz w:val="24"/>
          <w:szCs w:val="24"/>
          <w:lang w:val="en-US"/>
        </w:rPr>
      </w:pPr>
      <w:r w:rsidRPr="00D23672">
        <w:rPr>
          <w:rFonts w:ascii="Times New Roman" w:hAnsi="Times New Roman" w:cs="Times New Roman"/>
          <w:color w:val="000000" w:themeColor="text1"/>
          <w:sz w:val="24"/>
          <w:szCs w:val="24"/>
          <w:lang w:val="en-US"/>
        </w:rPr>
        <w:t>Suicidal ideation is a social phenomenon of increasing prevalence worldwide. Understanding its epidemiological behavior and risk factors is essential for developing appropriate preventive policies.</w:t>
      </w:r>
      <w:r w:rsidR="000C1E6E" w:rsidRPr="00D23672">
        <w:rPr>
          <w:rFonts w:ascii="Times New Roman" w:hAnsi="Times New Roman" w:cs="Times New Roman"/>
          <w:color w:val="000000" w:themeColor="text1"/>
          <w:sz w:val="24"/>
          <w:szCs w:val="24"/>
          <w:lang w:val="en-US"/>
        </w:rPr>
        <w:t xml:space="preserve"> </w:t>
      </w:r>
    </w:p>
    <w:p w14:paraId="112D192F" w14:textId="77777777" w:rsidR="00C264BE" w:rsidRPr="00D23672" w:rsidRDefault="00C264BE" w:rsidP="000C1E6E">
      <w:pPr>
        <w:pStyle w:val="Sinespaciado"/>
        <w:spacing w:line="360" w:lineRule="auto"/>
        <w:jc w:val="both"/>
        <w:rPr>
          <w:rFonts w:ascii="Times New Roman" w:hAnsi="Times New Roman" w:cs="Times New Roman"/>
          <w:color w:val="000000" w:themeColor="text1"/>
          <w:sz w:val="24"/>
          <w:szCs w:val="24"/>
          <w:lang w:val="en-US"/>
        </w:rPr>
      </w:pPr>
      <w:r w:rsidRPr="00D23672">
        <w:rPr>
          <w:rFonts w:ascii="Times New Roman" w:hAnsi="Times New Roman" w:cs="Times New Roman"/>
          <w:color w:val="000000" w:themeColor="text1"/>
          <w:sz w:val="24"/>
          <w:szCs w:val="24"/>
          <w:lang w:val="en-US"/>
        </w:rPr>
        <w:t>Methods. A prospective, multicenter, experimental, and uncontrolled study was conducted on the university population from the administrative and health areas in Veracruz, Mexico. Suicidal ideation was measured using Beck's Suicidal Ideation Scale. Statistical analysis was performed using the Chi-square test and the Kruskal-Wallis test.</w:t>
      </w:r>
    </w:p>
    <w:p w14:paraId="12A85869" w14:textId="77777777" w:rsidR="00C264BE" w:rsidRPr="00D23672" w:rsidRDefault="00C264BE" w:rsidP="000C1E6E">
      <w:pPr>
        <w:pStyle w:val="Sinespaciado"/>
        <w:spacing w:line="360" w:lineRule="auto"/>
        <w:jc w:val="both"/>
        <w:rPr>
          <w:rFonts w:ascii="Times New Roman" w:hAnsi="Times New Roman" w:cs="Times New Roman"/>
          <w:color w:val="000000" w:themeColor="text1"/>
          <w:sz w:val="24"/>
          <w:szCs w:val="24"/>
          <w:lang w:val="en-US"/>
        </w:rPr>
      </w:pPr>
      <w:r w:rsidRPr="00D23672">
        <w:rPr>
          <w:rFonts w:ascii="Times New Roman" w:hAnsi="Times New Roman" w:cs="Times New Roman"/>
          <w:color w:val="000000" w:themeColor="text1"/>
          <w:sz w:val="24"/>
          <w:szCs w:val="24"/>
          <w:lang w:val="en-US"/>
        </w:rPr>
        <w:t>Results. A total of 537 individuals from the fields of Medicine, Dentistry, Physical Education, Public Accounting, and Business Management were included. No differences were found in their sociodemographic characteristics. The prevalence of suicidal ideation was 10.06% (10.63% in females vs. 9.32% in males). Statistically significant differences were found only in the history of psychiatric diseases and the use of psychotropic medications.</w:t>
      </w:r>
      <w:r w:rsidR="000C1E6E" w:rsidRPr="00D23672">
        <w:rPr>
          <w:rFonts w:ascii="Times New Roman" w:hAnsi="Times New Roman" w:cs="Times New Roman"/>
          <w:color w:val="000000" w:themeColor="text1"/>
          <w:sz w:val="24"/>
          <w:szCs w:val="24"/>
          <w:lang w:val="en-US"/>
        </w:rPr>
        <w:t xml:space="preserve"> </w:t>
      </w:r>
    </w:p>
    <w:p w14:paraId="165E7630" w14:textId="6065C63B" w:rsidR="00972A71" w:rsidRPr="00D23672" w:rsidRDefault="00972A71" w:rsidP="000C1E6E">
      <w:pPr>
        <w:pStyle w:val="Sinespaciado"/>
        <w:spacing w:line="360" w:lineRule="auto"/>
        <w:jc w:val="both"/>
        <w:rPr>
          <w:rFonts w:ascii="Times New Roman" w:hAnsi="Times New Roman" w:cs="Times New Roman"/>
          <w:color w:val="000000" w:themeColor="text1"/>
          <w:sz w:val="24"/>
          <w:szCs w:val="24"/>
          <w:lang w:val="en-US"/>
        </w:rPr>
      </w:pPr>
      <w:r w:rsidRPr="00D23672">
        <w:rPr>
          <w:rFonts w:ascii="Times New Roman" w:hAnsi="Times New Roman" w:cs="Times New Roman"/>
          <w:color w:val="000000" w:themeColor="text1"/>
          <w:sz w:val="24"/>
          <w:szCs w:val="24"/>
          <w:lang w:val="en-US"/>
        </w:rPr>
        <w:lastRenderedPageBreak/>
        <w:t>Conclusions</w:t>
      </w:r>
      <w:r w:rsidR="00C264BE" w:rsidRPr="00D23672">
        <w:rPr>
          <w:rFonts w:ascii="Times New Roman" w:hAnsi="Times New Roman" w:cs="Times New Roman"/>
          <w:color w:val="000000" w:themeColor="text1"/>
          <w:sz w:val="24"/>
          <w:szCs w:val="24"/>
          <w:lang w:val="en-US"/>
        </w:rPr>
        <w:t>.</w:t>
      </w:r>
      <w:r w:rsidRPr="00D23672">
        <w:rPr>
          <w:rFonts w:ascii="Times New Roman" w:hAnsi="Times New Roman" w:cs="Times New Roman"/>
          <w:color w:val="000000" w:themeColor="text1"/>
          <w:sz w:val="24"/>
          <w:szCs w:val="24"/>
          <w:lang w:val="en-US"/>
        </w:rPr>
        <w:t xml:space="preserve"> The prevalence of suicidal ideation and the risk factors detected in our sample are similar to those reported in </w:t>
      </w:r>
      <w:r w:rsidR="005E0B04" w:rsidRPr="00D23672">
        <w:rPr>
          <w:rFonts w:ascii="Times New Roman" w:hAnsi="Times New Roman" w:cs="Times New Roman"/>
          <w:color w:val="000000" w:themeColor="text1"/>
          <w:sz w:val="24"/>
          <w:szCs w:val="24"/>
          <w:lang w:val="en-US"/>
        </w:rPr>
        <w:t>previous</w:t>
      </w:r>
      <w:r w:rsidRPr="00D23672">
        <w:rPr>
          <w:rFonts w:ascii="Times New Roman" w:hAnsi="Times New Roman" w:cs="Times New Roman"/>
          <w:color w:val="000000" w:themeColor="text1"/>
          <w:sz w:val="24"/>
          <w:szCs w:val="24"/>
          <w:lang w:val="en-US"/>
        </w:rPr>
        <w:t xml:space="preserve"> </w:t>
      </w:r>
      <w:r w:rsidR="005E0B04" w:rsidRPr="00D23672">
        <w:rPr>
          <w:rFonts w:ascii="Times New Roman" w:hAnsi="Times New Roman" w:cs="Times New Roman"/>
          <w:color w:val="000000" w:themeColor="text1"/>
          <w:sz w:val="24"/>
          <w:szCs w:val="24"/>
          <w:lang w:val="en-US"/>
        </w:rPr>
        <w:t>reports</w:t>
      </w:r>
      <w:r w:rsidRPr="00D23672">
        <w:rPr>
          <w:rFonts w:ascii="Times New Roman" w:hAnsi="Times New Roman" w:cs="Times New Roman"/>
          <w:color w:val="000000" w:themeColor="text1"/>
          <w:sz w:val="24"/>
          <w:szCs w:val="24"/>
          <w:lang w:val="en-US"/>
        </w:rPr>
        <w:t xml:space="preserve">; </w:t>
      </w:r>
      <w:r w:rsidR="005E0B04" w:rsidRPr="00D23672">
        <w:rPr>
          <w:rFonts w:ascii="Times New Roman" w:hAnsi="Times New Roman" w:cs="Times New Roman"/>
          <w:color w:val="000000" w:themeColor="text1"/>
          <w:sz w:val="24"/>
          <w:szCs w:val="24"/>
          <w:lang w:val="en-US"/>
        </w:rPr>
        <w:t>t</w:t>
      </w:r>
      <w:r w:rsidRPr="00D23672">
        <w:rPr>
          <w:rFonts w:ascii="Times New Roman" w:hAnsi="Times New Roman" w:cs="Times New Roman"/>
          <w:color w:val="000000" w:themeColor="text1"/>
          <w:sz w:val="24"/>
          <w:szCs w:val="24"/>
          <w:lang w:val="en-US"/>
        </w:rPr>
        <w:t>his information should be considered in the design of preventive programs.</w:t>
      </w:r>
    </w:p>
    <w:p w14:paraId="40E8D199" w14:textId="3CB49044" w:rsidR="00972A71" w:rsidRDefault="00972A71" w:rsidP="000C1E6E">
      <w:pPr>
        <w:pStyle w:val="Sinespaciado"/>
        <w:spacing w:line="360" w:lineRule="auto"/>
        <w:jc w:val="both"/>
        <w:rPr>
          <w:rFonts w:ascii="Times New Roman" w:hAnsi="Times New Roman" w:cs="Times New Roman"/>
          <w:color w:val="000000" w:themeColor="text1"/>
          <w:sz w:val="24"/>
          <w:szCs w:val="24"/>
          <w:lang w:val="en-US"/>
        </w:rPr>
      </w:pPr>
      <w:r w:rsidRPr="00DB5E98">
        <w:rPr>
          <w:rFonts w:cstheme="minorHAnsi"/>
          <w:b/>
          <w:bCs/>
          <w:color w:val="000000" w:themeColor="text1"/>
          <w:sz w:val="28"/>
          <w:szCs w:val="28"/>
        </w:rPr>
        <w:t>Keywords:</w:t>
      </w:r>
      <w:r w:rsidRPr="00D23672">
        <w:rPr>
          <w:rFonts w:ascii="Times New Roman" w:hAnsi="Times New Roman" w:cs="Times New Roman"/>
          <w:color w:val="000000" w:themeColor="text1"/>
          <w:sz w:val="24"/>
          <w:szCs w:val="24"/>
          <w:lang w:val="en-US"/>
        </w:rPr>
        <w:t xml:space="preserve"> Suicidal ideation,</w:t>
      </w:r>
      <w:r w:rsidR="00C264BE" w:rsidRPr="00D23672">
        <w:rPr>
          <w:rFonts w:ascii="Times New Roman" w:hAnsi="Times New Roman" w:cs="Times New Roman"/>
          <w:color w:val="000000" w:themeColor="text1"/>
          <w:sz w:val="24"/>
          <w:szCs w:val="24"/>
          <w:lang w:val="en-US"/>
        </w:rPr>
        <w:t xml:space="preserve"> prevalence, </w:t>
      </w:r>
      <w:r w:rsidRPr="00D23672">
        <w:rPr>
          <w:rFonts w:ascii="Times New Roman" w:hAnsi="Times New Roman" w:cs="Times New Roman"/>
          <w:color w:val="000000" w:themeColor="text1"/>
          <w:sz w:val="24"/>
          <w:szCs w:val="24"/>
          <w:lang w:val="en-US"/>
        </w:rPr>
        <w:t>suicide</w:t>
      </w:r>
      <w:r w:rsidR="005E0B04" w:rsidRPr="00D23672">
        <w:rPr>
          <w:rFonts w:ascii="Times New Roman" w:hAnsi="Times New Roman" w:cs="Times New Roman"/>
          <w:color w:val="000000" w:themeColor="text1"/>
          <w:sz w:val="24"/>
          <w:szCs w:val="24"/>
          <w:lang w:val="en-US"/>
        </w:rPr>
        <w:t>.</w:t>
      </w:r>
    </w:p>
    <w:p w14:paraId="60035074" w14:textId="77777777" w:rsidR="00DB5E98" w:rsidRDefault="00DB5E98" w:rsidP="000C1E6E">
      <w:pPr>
        <w:pStyle w:val="Sinespaciado"/>
        <w:spacing w:line="360" w:lineRule="auto"/>
        <w:jc w:val="both"/>
        <w:rPr>
          <w:rFonts w:ascii="Times New Roman" w:hAnsi="Times New Roman" w:cs="Times New Roman"/>
          <w:color w:val="000000" w:themeColor="text1"/>
          <w:sz w:val="24"/>
          <w:szCs w:val="24"/>
          <w:lang w:val="en-US"/>
        </w:rPr>
      </w:pPr>
    </w:p>
    <w:p w14:paraId="78CA34A2" w14:textId="46CA1B49" w:rsidR="00DB5E98" w:rsidRPr="00DB5E98" w:rsidRDefault="00DB5E98" w:rsidP="000C1E6E">
      <w:pPr>
        <w:pStyle w:val="Sinespaciado"/>
        <w:spacing w:line="360" w:lineRule="auto"/>
        <w:jc w:val="both"/>
        <w:rPr>
          <w:rFonts w:cstheme="minorHAnsi"/>
          <w:b/>
          <w:bCs/>
          <w:color w:val="000000" w:themeColor="text1"/>
          <w:sz w:val="28"/>
          <w:szCs w:val="28"/>
        </w:rPr>
      </w:pPr>
      <w:r w:rsidRPr="00DB5E98">
        <w:rPr>
          <w:rFonts w:cstheme="minorHAnsi"/>
          <w:b/>
          <w:bCs/>
          <w:color w:val="000000" w:themeColor="text1"/>
          <w:sz w:val="28"/>
          <w:szCs w:val="28"/>
        </w:rPr>
        <w:t>Resumo</w:t>
      </w:r>
    </w:p>
    <w:p w14:paraId="20D5E3CF" w14:textId="77777777" w:rsidR="00DB5E98" w:rsidRPr="00DB5E98" w:rsidRDefault="00DB5E98" w:rsidP="00DB5E98">
      <w:pPr>
        <w:pStyle w:val="Sinespaciado"/>
        <w:spacing w:line="360" w:lineRule="auto"/>
        <w:jc w:val="both"/>
        <w:rPr>
          <w:rFonts w:ascii="Times New Roman" w:hAnsi="Times New Roman" w:cs="Times New Roman"/>
          <w:color w:val="000000" w:themeColor="text1"/>
          <w:sz w:val="24"/>
          <w:szCs w:val="24"/>
          <w:lang w:val="en-US"/>
        </w:rPr>
      </w:pPr>
      <w:proofErr w:type="gramStart"/>
      <w:r w:rsidRPr="00DB5E98">
        <w:rPr>
          <w:rFonts w:ascii="Times New Roman" w:hAnsi="Times New Roman" w:cs="Times New Roman"/>
          <w:color w:val="000000" w:themeColor="text1"/>
          <w:sz w:val="24"/>
          <w:szCs w:val="24"/>
          <w:lang w:val="en-US"/>
        </w:rPr>
        <w:t>A</w:t>
      </w:r>
      <w:proofErr w:type="gram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ideação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suicida</w:t>
      </w:r>
      <w:proofErr w:type="spellEnd"/>
      <w:r w:rsidRPr="00DB5E98">
        <w:rPr>
          <w:rFonts w:ascii="Times New Roman" w:hAnsi="Times New Roman" w:cs="Times New Roman"/>
          <w:color w:val="000000" w:themeColor="text1"/>
          <w:sz w:val="24"/>
          <w:szCs w:val="24"/>
          <w:lang w:val="en-US"/>
        </w:rPr>
        <w:t xml:space="preserve"> é um </w:t>
      </w:r>
      <w:proofErr w:type="spellStart"/>
      <w:r w:rsidRPr="00DB5E98">
        <w:rPr>
          <w:rFonts w:ascii="Times New Roman" w:hAnsi="Times New Roman" w:cs="Times New Roman"/>
          <w:color w:val="000000" w:themeColor="text1"/>
          <w:sz w:val="24"/>
          <w:szCs w:val="24"/>
          <w:lang w:val="en-US"/>
        </w:rPr>
        <w:t>fenômeno</w:t>
      </w:r>
      <w:proofErr w:type="spellEnd"/>
      <w:r w:rsidRPr="00DB5E98">
        <w:rPr>
          <w:rFonts w:ascii="Times New Roman" w:hAnsi="Times New Roman" w:cs="Times New Roman"/>
          <w:color w:val="000000" w:themeColor="text1"/>
          <w:sz w:val="24"/>
          <w:szCs w:val="24"/>
          <w:lang w:val="en-US"/>
        </w:rPr>
        <w:t xml:space="preserve"> social de </w:t>
      </w:r>
      <w:proofErr w:type="spellStart"/>
      <w:r w:rsidRPr="00DB5E98">
        <w:rPr>
          <w:rFonts w:ascii="Times New Roman" w:hAnsi="Times New Roman" w:cs="Times New Roman"/>
          <w:color w:val="000000" w:themeColor="text1"/>
          <w:sz w:val="24"/>
          <w:szCs w:val="24"/>
          <w:lang w:val="en-US"/>
        </w:rPr>
        <w:t>prevalência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crescente</w:t>
      </w:r>
      <w:proofErr w:type="spellEnd"/>
      <w:r w:rsidRPr="00DB5E98">
        <w:rPr>
          <w:rFonts w:ascii="Times New Roman" w:hAnsi="Times New Roman" w:cs="Times New Roman"/>
          <w:color w:val="000000" w:themeColor="text1"/>
          <w:sz w:val="24"/>
          <w:szCs w:val="24"/>
          <w:lang w:val="en-US"/>
        </w:rPr>
        <w:t xml:space="preserve"> no </w:t>
      </w:r>
      <w:proofErr w:type="spellStart"/>
      <w:r w:rsidRPr="00DB5E98">
        <w:rPr>
          <w:rFonts w:ascii="Times New Roman" w:hAnsi="Times New Roman" w:cs="Times New Roman"/>
          <w:color w:val="000000" w:themeColor="text1"/>
          <w:sz w:val="24"/>
          <w:szCs w:val="24"/>
          <w:lang w:val="en-US"/>
        </w:rPr>
        <w:t>mundo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Conhecer</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seu</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comportamento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epidemiológico</w:t>
      </w:r>
      <w:proofErr w:type="spellEnd"/>
      <w:r w:rsidRPr="00DB5E98">
        <w:rPr>
          <w:rFonts w:ascii="Times New Roman" w:hAnsi="Times New Roman" w:cs="Times New Roman"/>
          <w:color w:val="000000" w:themeColor="text1"/>
          <w:sz w:val="24"/>
          <w:szCs w:val="24"/>
          <w:lang w:val="en-US"/>
        </w:rPr>
        <w:t xml:space="preserve"> e </w:t>
      </w:r>
      <w:proofErr w:type="spellStart"/>
      <w:r w:rsidRPr="00DB5E98">
        <w:rPr>
          <w:rFonts w:ascii="Times New Roman" w:hAnsi="Times New Roman" w:cs="Times New Roman"/>
          <w:color w:val="000000" w:themeColor="text1"/>
          <w:sz w:val="24"/>
          <w:szCs w:val="24"/>
          <w:lang w:val="en-US"/>
        </w:rPr>
        <w:t>fatores</w:t>
      </w:r>
      <w:proofErr w:type="spellEnd"/>
      <w:r w:rsidRPr="00DB5E98">
        <w:rPr>
          <w:rFonts w:ascii="Times New Roman" w:hAnsi="Times New Roman" w:cs="Times New Roman"/>
          <w:color w:val="000000" w:themeColor="text1"/>
          <w:sz w:val="24"/>
          <w:szCs w:val="24"/>
          <w:lang w:val="en-US"/>
        </w:rPr>
        <w:t xml:space="preserve"> de </w:t>
      </w:r>
      <w:proofErr w:type="spellStart"/>
      <w:r w:rsidRPr="00DB5E98">
        <w:rPr>
          <w:rFonts w:ascii="Times New Roman" w:hAnsi="Times New Roman" w:cs="Times New Roman"/>
          <w:color w:val="000000" w:themeColor="text1"/>
          <w:sz w:val="24"/>
          <w:szCs w:val="24"/>
          <w:lang w:val="en-US"/>
        </w:rPr>
        <w:t>risco</w:t>
      </w:r>
      <w:proofErr w:type="spellEnd"/>
      <w:r w:rsidRPr="00DB5E98">
        <w:rPr>
          <w:rFonts w:ascii="Times New Roman" w:hAnsi="Times New Roman" w:cs="Times New Roman"/>
          <w:color w:val="000000" w:themeColor="text1"/>
          <w:sz w:val="24"/>
          <w:szCs w:val="24"/>
          <w:lang w:val="en-US"/>
        </w:rPr>
        <w:t xml:space="preserve"> é </w:t>
      </w:r>
      <w:proofErr w:type="spellStart"/>
      <w:r w:rsidRPr="00DB5E98">
        <w:rPr>
          <w:rFonts w:ascii="Times New Roman" w:hAnsi="Times New Roman" w:cs="Times New Roman"/>
          <w:color w:val="000000" w:themeColor="text1"/>
          <w:sz w:val="24"/>
          <w:szCs w:val="24"/>
          <w:lang w:val="en-US"/>
        </w:rPr>
        <w:t>essencial</w:t>
      </w:r>
      <w:proofErr w:type="spellEnd"/>
      <w:r w:rsidRPr="00DB5E98">
        <w:rPr>
          <w:rFonts w:ascii="Times New Roman" w:hAnsi="Times New Roman" w:cs="Times New Roman"/>
          <w:color w:val="000000" w:themeColor="text1"/>
          <w:sz w:val="24"/>
          <w:szCs w:val="24"/>
          <w:lang w:val="en-US"/>
        </w:rPr>
        <w:t xml:space="preserve"> para o </w:t>
      </w:r>
      <w:proofErr w:type="spellStart"/>
      <w:r w:rsidRPr="00DB5E98">
        <w:rPr>
          <w:rFonts w:ascii="Times New Roman" w:hAnsi="Times New Roman" w:cs="Times New Roman"/>
          <w:color w:val="000000" w:themeColor="text1"/>
          <w:sz w:val="24"/>
          <w:szCs w:val="24"/>
          <w:lang w:val="en-US"/>
        </w:rPr>
        <w:t>desenvolvimento</w:t>
      </w:r>
      <w:proofErr w:type="spellEnd"/>
      <w:r w:rsidRPr="00DB5E98">
        <w:rPr>
          <w:rFonts w:ascii="Times New Roman" w:hAnsi="Times New Roman" w:cs="Times New Roman"/>
          <w:color w:val="000000" w:themeColor="text1"/>
          <w:sz w:val="24"/>
          <w:szCs w:val="24"/>
          <w:lang w:val="en-US"/>
        </w:rPr>
        <w:t xml:space="preserve"> de </w:t>
      </w:r>
      <w:proofErr w:type="spellStart"/>
      <w:r w:rsidRPr="00DB5E98">
        <w:rPr>
          <w:rFonts w:ascii="Times New Roman" w:hAnsi="Times New Roman" w:cs="Times New Roman"/>
          <w:color w:val="000000" w:themeColor="text1"/>
          <w:sz w:val="24"/>
          <w:szCs w:val="24"/>
          <w:lang w:val="en-US"/>
        </w:rPr>
        <w:t>políticas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preventivas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adequadas</w:t>
      </w:r>
      <w:proofErr w:type="spellEnd"/>
      <w:r w:rsidRPr="00DB5E98">
        <w:rPr>
          <w:rFonts w:ascii="Times New Roman" w:hAnsi="Times New Roman" w:cs="Times New Roman"/>
          <w:color w:val="000000" w:themeColor="text1"/>
          <w:sz w:val="24"/>
          <w:szCs w:val="24"/>
          <w:lang w:val="en-US"/>
        </w:rPr>
        <w:t>.</w:t>
      </w:r>
    </w:p>
    <w:p w14:paraId="48912F4D" w14:textId="77777777" w:rsidR="00DB5E98" w:rsidRPr="00DB5E98" w:rsidRDefault="00DB5E98" w:rsidP="00DB5E98">
      <w:pPr>
        <w:pStyle w:val="Sinespaciado"/>
        <w:spacing w:line="360" w:lineRule="auto"/>
        <w:jc w:val="both"/>
        <w:rPr>
          <w:rFonts w:ascii="Times New Roman" w:hAnsi="Times New Roman" w:cs="Times New Roman"/>
          <w:color w:val="000000" w:themeColor="text1"/>
          <w:sz w:val="24"/>
          <w:szCs w:val="24"/>
          <w:lang w:val="en-US"/>
        </w:rPr>
      </w:pPr>
      <w:proofErr w:type="spellStart"/>
      <w:r w:rsidRPr="00DB5E98">
        <w:rPr>
          <w:rFonts w:ascii="Times New Roman" w:hAnsi="Times New Roman" w:cs="Times New Roman"/>
          <w:color w:val="000000" w:themeColor="text1"/>
          <w:sz w:val="24"/>
          <w:szCs w:val="24"/>
          <w:lang w:val="en-US"/>
        </w:rPr>
        <w:t>Materiais</w:t>
      </w:r>
      <w:proofErr w:type="spellEnd"/>
      <w:r w:rsidRPr="00DB5E98">
        <w:rPr>
          <w:rFonts w:ascii="Times New Roman" w:hAnsi="Times New Roman" w:cs="Times New Roman"/>
          <w:color w:val="000000" w:themeColor="text1"/>
          <w:sz w:val="24"/>
          <w:szCs w:val="24"/>
          <w:lang w:val="en-US"/>
        </w:rPr>
        <w:t xml:space="preserve"> e </w:t>
      </w:r>
      <w:proofErr w:type="spellStart"/>
      <w:r w:rsidRPr="00DB5E98">
        <w:rPr>
          <w:rFonts w:ascii="Times New Roman" w:hAnsi="Times New Roman" w:cs="Times New Roman"/>
          <w:color w:val="000000" w:themeColor="text1"/>
          <w:sz w:val="24"/>
          <w:szCs w:val="24"/>
          <w:lang w:val="en-US"/>
        </w:rPr>
        <w:t>métodos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Estudo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prospectivo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multicêntrico</w:t>
      </w:r>
      <w:proofErr w:type="spellEnd"/>
      <w:r w:rsidRPr="00DB5E98">
        <w:rPr>
          <w:rFonts w:ascii="Times New Roman" w:hAnsi="Times New Roman" w:cs="Times New Roman"/>
          <w:color w:val="000000" w:themeColor="text1"/>
          <w:sz w:val="24"/>
          <w:szCs w:val="24"/>
          <w:lang w:val="en-US"/>
        </w:rPr>
        <w:t xml:space="preserve">, experimental, </w:t>
      </w:r>
      <w:proofErr w:type="spellStart"/>
      <w:r w:rsidRPr="00DB5E98">
        <w:rPr>
          <w:rFonts w:ascii="Times New Roman" w:hAnsi="Times New Roman" w:cs="Times New Roman"/>
          <w:color w:val="000000" w:themeColor="text1"/>
          <w:sz w:val="24"/>
          <w:szCs w:val="24"/>
          <w:lang w:val="en-US"/>
        </w:rPr>
        <w:t>não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controlado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na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população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universitária</w:t>
      </w:r>
      <w:proofErr w:type="spellEnd"/>
      <w:r w:rsidRPr="00DB5E98">
        <w:rPr>
          <w:rFonts w:ascii="Times New Roman" w:hAnsi="Times New Roman" w:cs="Times New Roman"/>
          <w:color w:val="000000" w:themeColor="text1"/>
          <w:sz w:val="24"/>
          <w:szCs w:val="24"/>
          <w:lang w:val="en-US"/>
        </w:rPr>
        <w:t xml:space="preserve"> de </w:t>
      </w:r>
      <w:proofErr w:type="spellStart"/>
      <w:r w:rsidRPr="00DB5E98">
        <w:rPr>
          <w:rFonts w:ascii="Times New Roman" w:hAnsi="Times New Roman" w:cs="Times New Roman"/>
          <w:color w:val="000000" w:themeColor="text1"/>
          <w:sz w:val="24"/>
          <w:szCs w:val="24"/>
          <w:lang w:val="en-US"/>
        </w:rPr>
        <w:t>áreas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administrativas</w:t>
      </w:r>
      <w:proofErr w:type="spellEnd"/>
      <w:r w:rsidRPr="00DB5E98">
        <w:rPr>
          <w:rFonts w:ascii="Times New Roman" w:hAnsi="Times New Roman" w:cs="Times New Roman"/>
          <w:color w:val="000000" w:themeColor="text1"/>
          <w:sz w:val="24"/>
          <w:szCs w:val="24"/>
          <w:lang w:val="en-US"/>
        </w:rPr>
        <w:t xml:space="preserve"> e de </w:t>
      </w:r>
      <w:proofErr w:type="spellStart"/>
      <w:r w:rsidRPr="00DB5E98">
        <w:rPr>
          <w:rFonts w:ascii="Times New Roman" w:hAnsi="Times New Roman" w:cs="Times New Roman"/>
          <w:color w:val="000000" w:themeColor="text1"/>
          <w:sz w:val="24"/>
          <w:szCs w:val="24"/>
          <w:lang w:val="en-US"/>
        </w:rPr>
        <w:t>saúde</w:t>
      </w:r>
      <w:proofErr w:type="spellEnd"/>
      <w:r w:rsidRPr="00DB5E98">
        <w:rPr>
          <w:rFonts w:ascii="Times New Roman" w:hAnsi="Times New Roman" w:cs="Times New Roman"/>
          <w:color w:val="000000" w:themeColor="text1"/>
          <w:sz w:val="24"/>
          <w:szCs w:val="24"/>
          <w:lang w:val="en-US"/>
        </w:rPr>
        <w:t xml:space="preserve"> de Veracruz, México. </w:t>
      </w:r>
      <w:proofErr w:type="gramStart"/>
      <w:r w:rsidRPr="00DB5E98">
        <w:rPr>
          <w:rFonts w:ascii="Times New Roman" w:hAnsi="Times New Roman" w:cs="Times New Roman"/>
          <w:color w:val="000000" w:themeColor="text1"/>
          <w:sz w:val="24"/>
          <w:szCs w:val="24"/>
          <w:lang w:val="en-US"/>
        </w:rPr>
        <w:t>A</w:t>
      </w:r>
      <w:proofErr w:type="gram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ideação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suicida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foi</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medida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usando</w:t>
      </w:r>
      <w:proofErr w:type="spellEnd"/>
      <w:r w:rsidRPr="00DB5E98">
        <w:rPr>
          <w:rFonts w:ascii="Times New Roman" w:hAnsi="Times New Roman" w:cs="Times New Roman"/>
          <w:color w:val="000000" w:themeColor="text1"/>
          <w:sz w:val="24"/>
          <w:szCs w:val="24"/>
          <w:lang w:val="en-US"/>
        </w:rPr>
        <w:t xml:space="preserve"> a Escala de </w:t>
      </w:r>
      <w:proofErr w:type="spellStart"/>
      <w:r w:rsidRPr="00DB5E98">
        <w:rPr>
          <w:rFonts w:ascii="Times New Roman" w:hAnsi="Times New Roman" w:cs="Times New Roman"/>
          <w:color w:val="000000" w:themeColor="text1"/>
          <w:sz w:val="24"/>
          <w:szCs w:val="24"/>
          <w:lang w:val="en-US"/>
        </w:rPr>
        <w:t>Ideação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Suicida</w:t>
      </w:r>
      <w:proofErr w:type="spellEnd"/>
      <w:r w:rsidRPr="00DB5E98">
        <w:rPr>
          <w:rFonts w:ascii="Times New Roman" w:hAnsi="Times New Roman" w:cs="Times New Roman"/>
          <w:color w:val="000000" w:themeColor="text1"/>
          <w:sz w:val="24"/>
          <w:szCs w:val="24"/>
          <w:lang w:val="en-US"/>
        </w:rPr>
        <w:t xml:space="preserve"> de Beck. </w:t>
      </w:r>
      <w:proofErr w:type="spellStart"/>
      <w:r w:rsidRPr="00DB5E98">
        <w:rPr>
          <w:rFonts w:ascii="Times New Roman" w:hAnsi="Times New Roman" w:cs="Times New Roman"/>
          <w:color w:val="000000" w:themeColor="text1"/>
          <w:sz w:val="24"/>
          <w:szCs w:val="24"/>
          <w:lang w:val="en-US"/>
        </w:rPr>
        <w:t>Análise</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estatística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descritiva</w:t>
      </w:r>
      <w:proofErr w:type="spellEnd"/>
      <w:r w:rsidRPr="00DB5E98">
        <w:rPr>
          <w:rFonts w:ascii="Times New Roman" w:hAnsi="Times New Roman" w:cs="Times New Roman"/>
          <w:color w:val="000000" w:themeColor="text1"/>
          <w:sz w:val="24"/>
          <w:szCs w:val="24"/>
          <w:lang w:val="en-US"/>
        </w:rPr>
        <w:t xml:space="preserve"> e </w:t>
      </w:r>
      <w:proofErr w:type="spellStart"/>
      <w:r w:rsidRPr="00DB5E98">
        <w:rPr>
          <w:rFonts w:ascii="Times New Roman" w:hAnsi="Times New Roman" w:cs="Times New Roman"/>
          <w:color w:val="000000" w:themeColor="text1"/>
          <w:sz w:val="24"/>
          <w:szCs w:val="24"/>
          <w:lang w:val="en-US"/>
        </w:rPr>
        <w:t>inferencial</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usando</w:t>
      </w:r>
      <w:proofErr w:type="spellEnd"/>
      <w:r w:rsidRPr="00DB5E98">
        <w:rPr>
          <w:rFonts w:ascii="Times New Roman" w:hAnsi="Times New Roman" w:cs="Times New Roman"/>
          <w:color w:val="000000" w:themeColor="text1"/>
          <w:sz w:val="24"/>
          <w:szCs w:val="24"/>
          <w:lang w:val="en-US"/>
        </w:rPr>
        <w:t xml:space="preserve"> qui-</w:t>
      </w:r>
      <w:proofErr w:type="spellStart"/>
      <w:r w:rsidRPr="00DB5E98">
        <w:rPr>
          <w:rFonts w:ascii="Times New Roman" w:hAnsi="Times New Roman" w:cs="Times New Roman"/>
          <w:color w:val="000000" w:themeColor="text1"/>
          <w:sz w:val="24"/>
          <w:szCs w:val="24"/>
          <w:lang w:val="en-US"/>
        </w:rPr>
        <w:t>quadrado</w:t>
      </w:r>
      <w:proofErr w:type="spellEnd"/>
      <w:r w:rsidRPr="00DB5E98">
        <w:rPr>
          <w:rFonts w:ascii="Times New Roman" w:hAnsi="Times New Roman" w:cs="Times New Roman"/>
          <w:color w:val="000000" w:themeColor="text1"/>
          <w:sz w:val="24"/>
          <w:szCs w:val="24"/>
          <w:lang w:val="en-US"/>
        </w:rPr>
        <w:t xml:space="preserve"> e Kruskal Wallis.</w:t>
      </w:r>
    </w:p>
    <w:p w14:paraId="04D0722C" w14:textId="77777777" w:rsidR="00DB5E98" w:rsidRPr="00DB5E98" w:rsidRDefault="00DB5E98" w:rsidP="00DB5E98">
      <w:pPr>
        <w:pStyle w:val="Sinespaciado"/>
        <w:spacing w:line="360" w:lineRule="auto"/>
        <w:jc w:val="both"/>
        <w:rPr>
          <w:rFonts w:ascii="Times New Roman" w:hAnsi="Times New Roman" w:cs="Times New Roman"/>
          <w:color w:val="000000" w:themeColor="text1"/>
          <w:sz w:val="24"/>
          <w:szCs w:val="24"/>
          <w:lang w:val="en-US"/>
        </w:rPr>
      </w:pPr>
      <w:proofErr w:type="spellStart"/>
      <w:r w:rsidRPr="00DB5E98">
        <w:rPr>
          <w:rFonts w:ascii="Times New Roman" w:hAnsi="Times New Roman" w:cs="Times New Roman"/>
          <w:color w:val="000000" w:themeColor="text1"/>
          <w:sz w:val="24"/>
          <w:szCs w:val="24"/>
          <w:lang w:val="en-US"/>
        </w:rPr>
        <w:t>Resultados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Foram</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incluídos</w:t>
      </w:r>
      <w:proofErr w:type="spellEnd"/>
      <w:r w:rsidRPr="00DB5E98">
        <w:rPr>
          <w:rFonts w:ascii="Times New Roman" w:hAnsi="Times New Roman" w:cs="Times New Roman"/>
          <w:color w:val="000000" w:themeColor="text1"/>
          <w:sz w:val="24"/>
          <w:szCs w:val="24"/>
          <w:lang w:val="en-US"/>
        </w:rPr>
        <w:t xml:space="preserve"> 537 </w:t>
      </w:r>
      <w:proofErr w:type="spellStart"/>
      <w:r w:rsidRPr="00DB5E98">
        <w:rPr>
          <w:rFonts w:ascii="Times New Roman" w:hAnsi="Times New Roman" w:cs="Times New Roman"/>
          <w:color w:val="000000" w:themeColor="text1"/>
          <w:sz w:val="24"/>
          <w:szCs w:val="24"/>
          <w:lang w:val="en-US"/>
        </w:rPr>
        <w:t>indivíduos</w:t>
      </w:r>
      <w:proofErr w:type="spellEnd"/>
      <w:r w:rsidRPr="00DB5E98">
        <w:rPr>
          <w:rFonts w:ascii="Times New Roman" w:hAnsi="Times New Roman" w:cs="Times New Roman"/>
          <w:color w:val="000000" w:themeColor="text1"/>
          <w:sz w:val="24"/>
          <w:szCs w:val="24"/>
          <w:lang w:val="en-US"/>
        </w:rPr>
        <w:t xml:space="preserve"> de ambos </w:t>
      </w:r>
      <w:proofErr w:type="spellStart"/>
      <w:r w:rsidRPr="00DB5E98">
        <w:rPr>
          <w:rFonts w:ascii="Times New Roman" w:hAnsi="Times New Roman" w:cs="Times New Roman"/>
          <w:color w:val="000000" w:themeColor="text1"/>
          <w:sz w:val="24"/>
          <w:szCs w:val="24"/>
          <w:lang w:val="en-US"/>
        </w:rPr>
        <w:t>os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sexos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pertencentes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às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carreiras</w:t>
      </w:r>
      <w:proofErr w:type="spellEnd"/>
      <w:r w:rsidRPr="00DB5E98">
        <w:rPr>
          <w:rFonts w:ascii="Times New Roman" w:hAnsi="Times New Roman" w:cs="Times New Roman"/>
          <w:color w:val="000000" w:themeColor="text1"/>
          <w:sz w:val="24"/>
          <w:szCs w:val="24"/>
          <w:lang w:val="en-US"/>
        </w:rPr>
        <w:t xml:space="preserve"> de Medicina, </w:t>
      </w:r>
      <w:proofErr w:type="spellStart"/>
      <w:r w:rsidRPr="00DB5E98">
        <w:rPr>
          <w:rFonts w:ascii="Times New Roman" w:hAnsi="Times New Roman" w:cs="Times New Roman"/>
          <w:color w:val="000000" w:themeColor="text1"/>
          <w:sz w:val="24"/>
          <w:szCs w:val="24"/>
          <w:lang w:val="en-US"/>
        </w:rPr>
        <w:t>Odontologia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Educação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Física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Contabilidade</w:t>
      </w:r>
      <w:proofErr w:type="spellEnd"/>
      <w:r w:rsidRPr="00DB5E98">
        <w:rPr>
          <w:rFonts w:ascii="Times New Roman" w:hAnsi="Times New Roman" w:cs="Times New Roman"/>
          <w:color w:val="000000" w:themeColor="text1"/>
          <w:sz w:val="24"/>
          <w:szCs w:val="24"/>
          <w:lang w:val="en-US"/>
        </w:rPr>
        <w:t xml:space="preserve"> Pública e </w:t>
      </w:r>
      <w:proofErr w:type="spellStart"/>
      <w:r w:rsidRPr="00DB5E98">
        <w:rPr>
          <w:rFonts w:ascii="Times New Roman" w:hAnsi="Times New Roman" w:cs="Times New Roman"/>
          <w:color w:val="000000" w:themeColor="text1"/>
          <w:sz w:val="24"/>
          <w:szCs w:val="24"/>
          <w:lang w:val="en-US"/>
        </w:rPr>
        <w:t>Administração</w:t>
      </w:r>
      <w:proofErr w:type="spellEnd"/>
      <w:r w:rsidRPr="00DB5E98">
        <w:rPr>
          <w:rFonts w:ascii="Times New Roman" w:hAnsi="Times New Roman" w:cs="Times New Roman"/>
          <w:color w:val="000000" w:themeColor="text1"/>
          <w:sz w:val="24"/>
          <w:szCs w:val="24"/>
          <w:lang w:val="en-US"/>
        </w:rPr>
        <w:t xml:space="preserve"> de </w:t>
      </w:r>
      <w:proofErr w:type="spellStart"/>
      <w:r w:rsidRPr="00DB5E98">
        <w:rPr>
          <w:rFonts w:ascii="Times New Roman" w:hAnsi="Times New Roman" w:cs="Times New Roman"/>
          <w:color w:val="000000" w:themeColor="text1"/>
          <w:sz w:val="24"/>
          <w:szCs w:val="24"/>
          <w:lang w:val="en-US"/>
        </w:rPr>
        <w:t>Empresas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Não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houve</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diferenças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em</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suas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características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sociodemográficas</w:t>
      </w:r>
      <w:proofErr w:type="spellEnd"/>
      <w:r w:rsidRPr="00DB5E98">
        <w:rPr>
          <w:rFonts w:ascii="Times New Roman" w:hAnsi="Times New Roman" w:cs="Times New Roman"/>
          <w:color w:val="000000" w:themeColor="text1"/>
          <w:sz w:val="24"/>
          <w:szCs w:val="24"/>
          <w:lang w:val="en-US"/>
        </w:rPr>
        <w:t xml:space="preserve">. A </w:t>
      </w:r>
      <w:proofErr w:type="spellStart"/>
      <w:r w:rsidRPr="00DB5E98">
        <w:rPr>
          <w:rFonts w:ascii="Times New Roman" w:hAnsi="Times New Roman" w:cs="Times New Roman"/>
          <w:color w:val="000000" w:themeColor="text1"/>
          <w:sz w:val="24"/>
          <w:szCs w:val="24"/>
          <w:lang w:val="en-US"/>
        </w:rPr>
        <w:t>prevalência</w:t>
      </w:r>
      <w:proofErr w:type="spellEnd"/>
      <w:r w:rsidRPr="00DB5E98">
        <w:rPr>
          <w:rFonts w:ascii="Times New Roman" w:hAnsi="Times New Roman" w:cs="Times New Roman"/>
          <w:color w:val="000000" w:themeColor="text1"/>
          <w:sz w:val="24"/>
          <w:szCs w:val="24"/>
          <w:lang w:val="en-US"/>
        </w:rPr>
        <w:t xml:space="preserve"> de </w:t>
      </w:r>
      <w:proofErr w:type="spellStart"/>
      <w:r w:rsidRPr="00DB5E98">
        <w:rPr>
          <w:rFonts w:ascii="Times New Roman" w:hAnsi="Times New Roman" w:cs="Times New Roman"/>
          <w:color w:val="000000" w:themeColor="text1"/>
          <w:sz w:val="24"/>
          <w:szCs w:val="24"/>
          <w:lang w:val="en-US"/>
        </w:rPr>
        <w:t>ideação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suicida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foi</w:t>
      </w:r>
      <w:proofErr w:type="spellEnd"/>
      <w:r w:rsidRPr="00DB5E98">
        <w:rPr>
          <w:rFonts w:ascii="Times New Roman" w:hAnsi="Times New Roman" w:cs="Times New Roman"/>
          <w:color w:val="000000" w:themeColor="text1"/>
          <w:sz w:val="24"/>
          <w:szCs w:val="24"/>
          <w:lang w:val="en-US"/>
        </w:rPr>
        <w:t xml:space="preserve"> de 10,06% (10,63% </w:t>
      </w:r>
      <w:proofErr w:type="spellStart"/>
      <w:r w:rsidRPr="00DB5E98">
        <w:rPr>
          <w:rFonts w:ascii="Times New Roman" w:hAnsi="Times New Roman" w:cs="Times New Roman"/>
          <w:color w:val="000000" w:themeColor="text1"/>
          <w:sz w:val="24"/>
          <w:szCs w:val="24"/>
          <w:lang w:val="en-US"/>
        </w:rPr>
        <w:t>em</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mulheres</w:t>
      </w:r>
      <w:proofErr w:type="spellEnd"/>
      <w:r w:rsidRPr="00DB5E98">
        <w:rPr>
          <w:rFonts w:ascii="Times New Roman" w:hAnsi="Times New Roman" w:cs="Times New Roman"/>
          <w:color w:val="000000" w:themeColor="text1"/>
          <w:sz w:val="24"/>
          <w:szCs w:val="24"/>
          <w:lang w:val="en-US"/>
        </w:rPr>
        <w:t xml:space="preserve"> vs. 9,32% </w:t>
      </w:r>
      <w:proofErr w:type="spellStart"/>
      <w:r w:rsidRPr="00DB5E98">
        <w:rPr>
          <w:rFonts w:ascii="Times New Roman" w:hAnsi="Times New Roman" w:cs="Times New Roman"/>
          <w:color w:val="000000" w:themeColor="text1"/>
          <w:sz w:val="24"/>
          <w:szCs w:val="24"/>
          <w:lang w:val="en-US"/>
        </w:rPr>
        <w:t>em</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homens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Diferenças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estatisticamente</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significativas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foram</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encontradas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apenas</w:t>
      </w:r>
      <w:proofErr w:type="spellEnd"/>
      <w:r w:rsidRPr="00DB5E98">
        <w:rPr>
          <w:rFonts w:ascii="Times New Roman" w:hAnsi="Times New Roman" w:cs="Times New Roman"/>
          <w:color w:val="000000" w:themeColor="text1"/>
          <w:sz w:val="24"/>
          <w:szCs w:val="24"/>
          <w:lang w:val="en-US"/>
        </w:rPr>
        <w:t xml:space="preserve"> no histórico de </w:t>
      </w:r>
      <w:proofErr w:type="spellStart"/>
      <w:r w:rsidRPr="00DB5E98">
        <w:rPr>
          <w:rFonts w:ascii="Times New Roman" w:hAnsi="Times New Roman" w:cs="Times New Roman"/>
          <w:color w:val="000000" w:themeColor="text1"/>
          <w:sz w:val="24"/>
          <w:szCs w:val="24"/>
          <w:lang w:val="en-US"/>
        </w:rPr>
        <w:t>doenças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psiquiátricas</w:t>
      </w:r>
      <w:proofErr w:type="spellEnd"/>
      <w:r w:rsidRPr="00DB5E98">
        <w:rPr>
          <w:rFonts w:ascii="Times New Roman" w:hAnsi="Times New Roman" w:cs="Times New Roman"/>
          <w:color w:val="000000" w:themeColor="text1"/>
          <w:sz w:val="24"/>
          <w:szCs w:val="24"/>
          <w:lang w:val="en-US"/>
        </w:rPr>
        <w:t xml:space="preserve"> e no </w:t>
      </w:r>
      <w:proofErr w:type="spellStart"/>
      <w:r w:rsidRPr="00DB5E98">
        <w:rPr>
          <w:rFonts w:ascii="Times New Roman" w:hAnsi="Times New Roman" w:cs="Times New Roman"/>
          <w:color w:val="000000" w:themeColor="text1"/>
          <w:sz w:val="24"/>
          <w:szCs w:val="24"/>
          <w:lang w:val="en-US"/>
        </w:rPr>
        <w:t>uso</w:t>
      </w:r>
      <w:proofErr w:type="spellEnd"/>
      <w:r w:rsidRPr="00DB5E98">
        <w:rPr>
          <w:rFonts w:ascii="Times New Roman" w:hAnsi="Times New Roman" w:cs="Times New Roman"/>
          <w:color w:val="000000" w:themeColor="text1"/>
          <w:sz w:val="24"/>
          <w:szCs w:val="24"/>
          <w:lang w:val="en-US"/>
        </w:rPr>
        <w:t xml:space="preserve"> de </w:t>
      </w:r>
      <w:proofErr w:type="spellStart"/>
      <w:r w:rsidRPr="00DB5E98">
        <w:rPr>
          <w:rFonts w:ascii="Times New Roman" w:hAnsi="Times New Roman" w:cs="Times New Roman"/>
          <w:color w:val="000000" w:themeColor="text1"/>
          <w:sz w:val="24"/>
          <w:szCs w:val="24"/>
          <w:lang w:val="en-US"/>
        </w:rPr>
        <w:t>medicamentos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psicotrópicos</w:t>
      </w:r>
      <w:proofErr w:type="spellEnd"/>
      <w:r w:rsidRPr="00DB5E98">
        <w:rPr>
          <w:rFonts w:ascii="Times New Roman" w:hAnsi="Times New Roman" w:cs="Times New Roman"/>
          <w:color w:val="000000" w:themeColor="text1"/>
          <w:sz w:val="24"/>
          <w:szCs w:val="24"/>
          <w:lang w:val="en-US"/>
        </w:rPr>
        <w:t>.</w:t>
      </w:r>
    </w:p>
    <w:p w14:paraId="4BB8A341" w14:textId="77777777" w:rsidR="00DB5E98" w:rsidRPr="00DB5E98" w:rsidRDefault="00DB5E98" w:rsidP="00DB5E98">
      <w:pPr>
        <w:pStyle w:val="Sinespaciado"/>
        <w:spacing w:line="360" w:lineRule="auto"/>
        <w:jc w:val="both"/>
        <w:rPr>
          <w:rFonts w:ascii="Times New Roman" w:hAnsi="Times New Roman" w:cs="Times New Roman"/>
          <w:color w:val="000000" w:themeColor="text1"/>
          <w:sz w:val="24"/>
          <w:szCs w:val="24"/>
          <w:lang w:val="en-US"/>
        </w:rPr>
      </w:pPr>
      <w:proofErr w:type="spellStart"/>
      <w:r w:rsidRPr="00DB5E98">
        <w:rPr>
          <w:rFonts w:ascii="Times New Roman" w:hAnsi="Times New Roman" w:cs="Times New Roman"/>
          <w:color w:val="000000" w:themeColor="text1"/>
          <w:sz w:val="24"/>
          <w:szCs w:val="24"/>
          <w:lang w:val="en-US"/>
        </w:rPr>
        <w:t>Conclusões</w:t>
      </w:r>
      <w:proofErr w:type="spellEnd"/>
      <w:r w:rsidRPr="00DB5E98">
        <w:rPr>
          <w:rFonts w:ascii="Times New Roman" w:hAnsi="Times New Roman" w:cs="Times New Roman"/>
          <w:color w:val="000000" w:themeColor="text1"/>
          <w:sz w:val="24"/>
          <w:szCs w:val="24"/>
          <w:lang w:val="en-US"/>
        </w:rPr>
        <w:t xml:space="preserve">. A </w:t>
      </w:r>
      <w:proofErr w:type="spellStart"/>
      <w:r w:rsidRPr="00DB5E98">
        <w:rPr>
          <w:rFonts w:ascii="Times New Roman" w:hAnsi="Times New Roman" w:cs="Times New Roman"/>
          <w:color w:val="000000" w:themeColor="text1"/>
          <w:sz w:val="24"/>
          <w:szCs w:val="24"/>
          <w:lang w:val="en-US"/>
        </w:rPr>
        <w:t>prevalência</w:t>
      </w:r>
      <w:proofErr w:type="spellEnd"/>
      <w:r w:rsidRPr="00DB5E98">
        <w:rPr>
          <w:rFonts w:ascii="Times New Roman" w:hAnsi="Times New Roman" w:cs="Times New Roman"/>
          <w:color w:val="000000" w:themeColor="text1"/>
          <w:sz w:val="24"/>
          <w:szCs w:val="24"/>
          <w:lang w:val="en-US"/>
        </w:rPr>
        <w:t xml:space="preserve"> de </w:t>
      </w:r>
      <w:proofErr w:type="spellStart"/>
      <w:r w:rsidRPr="00DB5E98">
        <w:rPr>
          <w:rFonts w:ascii="Times New Roman" w:hAnsi="Times New Roman" w:cs="Times New Roman"/>
          <w:color w:val="000000" w:themeColor="text1"/>
          <w:sz w:val="24"/>
          <w:szCs w:val="24"/>
          <w:lang w:val="en-US"/>
        </w:rPr>
        <w:t>ideação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suicida</w:t>
      </w:r>
      <w:proofErr w:type="spellEnd"/>
      <w:r w:rsidRPr="00DB5E98">
        <w:rPr>
          <w:rFonts w:ascii="Times New Roman" w:hAnsi="Times New Roman" w:cs="Times New Roman"/>
          <w:color w:val="000000" w:themeColor="text1"/>
          <w:sz w:val="24"/>
          <w:szCs w:val="24"/>
          <w:lang w:val="en-US"/>
        </w:rPr>
        <w:t xml:space="preserve"> e </w:t>
      </w:r>
      <w:proofErr w:type="spellStart"/>
      <w:r w:rsidRPr="00DB5E98">
        <w:rPr>
          <w:rFonts w:ascii="Times New Roman" w:hAnsi="Times New Roman" w:cs="Times New Roman"/>
          <w:color w:val="000000" w:themeColor="text1"/>
          <w:sz w:val="24"/>
          <w:szCs w:val="24"/>
          <w:lang w:val="en-US"/>
        </w:rPr>
        <w:t>os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fatores</w:t>
      </w:r>
      <w:proofErr w:type="spellEnd"/>
      <w:r w:rsidRPr="00DB5E98">
        <w:rPr>
          <w:rFonts w:ascii="Times New Roman" w:hAnsi="Times New Roman" w:cs="Times New Roman"/>
          <w:color w:val="000000" w:themeColor="text1"/>
          <w:sz w:val="24"/>
          <w:szCs w:val="24"/>
          <w:lang w:val="en-US"/>
        </w:rPr>
        <w:t xml:space="preserve"> de </w:t>
      </w:r>
      <w:proofErr w:type="spellStart"/>
      <w:r w:rsidRPr="00DB5E98">
        <w:rPr>
          <w:rFonts w:ascii="Times New Roman" w:hAnsi="Times New Roman" w:cs="Times New Roman"/>
          <w:color w:val="000000" w:themeColor="text1"/>
          <w:sz w:val="24"/>
          <w:szCs w:val="24"/>
          <w:lang w:val="en-US"/>
        </w:rPr>
        <w:t>risco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detectados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em</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nossa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amostra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são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semelhantes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aos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relatados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na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literatura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mundial</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Essas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informações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devem</w:t>
      </w:r>
      <w:proofErr w:type="spellEnd"/>
      <w:r w:rsidRPr="00DB5E98">
        <w:rPr>
          <w:rFonts w:ascii="Times New Roman" w:hAnsi="Times New Roman" w:cs="Times New Roman"/>
          <w:color w:val="000000" w:themeColor="text1"/>
          <w:sz w:val="24"/>
          <w:szCs w:val="24"/>
          <w:lang w:val="en-US"/>
        </w:rPr>
        <w:t xml:space="preserve"> ser </w:t>
      </w:r>
      <w:proofErr w:type="spellStart"/>
      <w:r w:rsidRPr="00DB5E98">
        <w:rPr>
          <w:rFonts w:ascii="Times New Roman" w:hAnsi="Times New Roman" w:cs="Times New Roman"/>
          <w:color w:val="000000" w:themeColor="text1"/>
          <w:sz w:val="24"/>
          <w:szCs w:val="24"/>
          <w:lang w:val="en-US"/>
        </w:rPr>
        <w:t>consideradas</w:t>
      </w:r>
      <w:proofErr w:type="spellEnd"/>
      <w:r w:rsidRPr="00DB5E98">
        <w:rPr>
          <w:rFonts w:ascii="Times New Roman" w:hAnsi="Times New Roman" w:cs="Times New Roman"/>
          <w:color w:val="000000" w:themeColor="text1"/>
          <w:sz w:val="24"/>
          <w:szCs w:val="24"/>
          <w:lang w:val="en-US"/>
        </w:rPr>
        <w:t xml:space="preserve"> no </w:t>
      </w:r>
      <w:proofErr w:type="spellStart"/>
      <w:r w:rsidRPr="00DB5E98">
        <w:rPr>
          <w:rFonts w:ascii="Times New Roman" w:hAnsi="Times New Roman" w:cs="Times New Roman"/>
          <w:color w:val="000000" w:themeColor="text1"/>
          <w:sz w:val="24"/>
          <w:szCs w:val="24"/>
          <w:lang w:val="en-US"/>
        </w:rPr>
        <w:t>planejamento</w:t>
      </w:r>
      <w:proofErr w:type="spellEnd"/>
      <w:r w:rsidRPr="00DB5E98">
        <w:rPr>
          <w:rFonts w:ascii="Times New Roman" w:hAnsi="Times New Roman" w:cs="Times New Roman"/>
          <w:color w:val="000000" w:themeColor="text1"/>
          <w:sz w:val="24"/>
          <w:szCs w:val="24"/>
          <w:lang w:val="en-US"/>
        </w:rPr>
        <w:t xml:space="preserve"> de </w:t>
      </w:r>
      <w:proofErr w:type="spellStart"/>
      <w:r w:rsidRPr="00DB5E98">
        <w:rPr>
          <w:rFonts w:ascii="Times New Roman" w:hAnsi="Times New Roman" w:cs="Times New Roman"/>
          <w:color w:val="000000" w:themeColor="text1"/>
          <w:sz w:val="24"/>
          <w:szCs w:val="24"/>
          <w:lang w:val="en-US"/>
        </w:rPr>
        <w:t>programas</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preventivos</w:t>
      </w:r>
      <w:proofErr w:type="spellEnd"/>
      <w:r w:rsidRPr="00DB5E98">
        <w:rPr>
          <w:rFonts w:ascii="Times New Roman" w:hAnsi="Times New Roman" w:cs="Times New Roman"/>
          <w:color w:val="000000" w:themeColor="text1"/>
          <w:sz w:val="24"/>
          <w:szCs w:val="24"/>
          <w:lang w:val="en-US"/>
        </w:rPr>
        <w:t>.</w:t>
      </w:r>
    </w:p>
    <w:p w14:paraId="118C5306" w14:textId="055BC0F8" w:rsidR="00DB5E98" w:rsidRDefault="00DB5E98" w:rsidP="00DB5E98">
      <w:pPr>
        <w:pStyle w:val="Sinespaciado"/>
        <w:spacing w:line="360" w:lineRule="auto"/>
        <w:jc w:val="both"/>
        <w:rPr>
          <w:rFonts w:ascii="Times New Roman" w:hAnsi="Times New Roman" w:cs="Times New Roman"/>
          <w:color w:val="000000" w:themeColor="text1"/>
          <w:sz w:val="24"/>
          <w:szCs w:val="24"/>
          <w:lang w:val="en-US"/>
        </w:rPr>
      </w:pPr>
      <w:proofErr w:type="spellStart"/>
      <w:r w:rsidRPr="00DB5E98">
        <w:rPr>
          <w:rFonts w:cstheme="minorHAnsi"/>
          <w:b/>
          <w:bCs/>
          <w:color w:val="000000" w:themeColor="text1"/>
          <w:sz w:val="28"/>
          <w:szCs w:val="28"/>
        </w:rPr>
        <w:t>Palavras</w:t>
      </w:r>
      <w:proofErr w:type="spellEnd"/>
      <w:r w:rsidRPr="00DB5E98">
        <w:rPr>
          <w:rFonts w:cstheme="minorHAnsi"/>
          <w:b/>
          <w:bCs/>
          <w:color w:val="000000" w:themeColor="text1"/>
          <w:sz w:val="28"/>
          <w:szCs w:val="28"/>
        </w:rPr>
        <w:t xml:space="preserve">-chave: </w:t>
      </w:r>
      <w:proofErr w:type="spellStart"/>
      <w:r w:rsidRPr="00DB5E98">
        <w:rPr>
          <w:rFonts w:ascii="Times New Roman" w:hAnsi="Times New Roman" w:cs="Times New Roman"/>
          <w:color w:val="000000" w:themeColor="text1"/>
          <w:sz w:val="24"/>
          <w:szCs w:val="24"/>
          <w:lang w:val="en-US"/>
        </w:rPr>
        <w:t>Ideação</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suicida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prevalência</w:t>
      </w:r>
      <w:proofErr w:type="spellEnd"/>
      <w:r w:rsidRPr="00DB5E98">
        <w:rPr>
          <w:rFonts w:ascii="Times New Roman" w:hAnsi="Times New Roman" w:cs="Times New Roman"/>
          <w:color w:val="000000" w:themeColor="text1"/>
          <w:sz w:val="24"/>
          <w:szCs w:val="24"/>
          <w:lang w:val="en-US"/>
        </w:rPr>
        <w:t xml:space="preserve">, </w:t>
      </w:r>
      <w:proofErr w:type="spellStart"/>
      <w:r w:rsidRPr="00DB5E98">
        <w:rPr>
          <w:rFonts w:ascii="Times New Roman" w:hAnsi="Times New Roman" w:cs="Times New Roman"/>
          <w:color w:val="000000" w:themeColor="text1"/>
          <w:sz w:val="24"/>
          <w:szCs w:val="24"/>
          <w:lang w:val="en-US"/>
        </w:rPr>
        <w:t>suicídio</w:t>
      </w:r>
      <w:proofErr w:type="spellEnd"/>
      <w:r w:rsidRPr="00DB5E98">
        <w:rPr>
          <w:rFonts w:ascii="Times New Roman" w:hAnsi="Times New Roman" w:cs="Times New Roman"/>
          <w:color w:val="000000" w:themeColor="text1"/>
          <w:sz w:val="24"/>
          <w:szCs w:val="24"/>
          <w:lang w:val="en-US"/>
        </w:rPr>
        <w:t>.</w:t>
      </w:r>
    </w:p>
    <w:p w14:paraId="13EAF07F" w14:textId="76EF836F" w:rsidR="00DB5E98" w:rsidRPr="004334EF" w:rsidRDefault="00DB5E98" w:rsidP="00DB5E9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Febrero 2025</w:t>
      </w:r>
    </w:p>
    <w:p w14:paraId="37190145" w14:textId="77777777" w:rsidR="00DB5E98" w:rsidRDefault="00000000" w:rsidP="00DB5E98">
      <w:pPr>
        <w:spacing w:after="0"/>
        <w:rPr>
          <w:noProof/>
        </w:rPr>
      </w:pPr>
      <w:r>
        <w:rPr>
          <w:noProof/>
        </w:rPr>
        <w:pict w14:anchorId="1F156C5D">
          <v:rect id="_x0000_i1025" style="width:441.9pt;height:.05pt" o:hralign="center" o:hrstd="t" o:hr="t" fillcolor="#a0a0a0" stroked="f"/>
        </w:pict>
      </w:r>
    </w:p>
    <w:p w14:paraId="6E5B67B4" w14:textId="77777777" w:rsidR="00DB5E98" w:rsidRPr="00D23672" w:rsidRDefault="00DB5E98" w:rsidP="00DB5E98">
      <w:pPr>
        <w:pStyle w:val="Sinespaciado"/>
        <w:spacing w:line="360" w:lineRule="auto"/>
        <w:jc w:val="both"/>
        <w:rPr>
          <w:rFonts w:ascii="Times New Roman" w:hAnsi="Times New Roman" w:cs="Times New Roman"/>
          <w:color w:val="000000" w:themeColor="text1"/>
          <w:sz w:val="24"/>
          <w:szCs w:val="24"/>
          <w:lang w:val="en-US"/>
        </w:rPr>
      </w:pPr>
    </w:p>
    <w:p w14:paraId="3EBDC355" w14:textId="276D70D8" w:rsidR="005E0B04" w:rsidRPr="00D23672" w:rsidRDefault="005E0B04" w:rsidP="000C1E6E">
      <w:pPr>
        <w:pStyle w:val="Sinespaciado"/>
        <w:spacing w:line="360" w:lineRule="auto"/>
        <w:jc w:val="both"/>
        <w:rPr>
          <w:rFonts w:ascii="Times New Roman" w:hAnsi="Times New Roman" w:cs="Times New Roman"/>
          <w:color w:val="000000" w:themeColor="text1"/>
          <w:sz w:val="24"/>
          <w:szCs w:val="24"/>
          <w:lang w:val="en-US"/>
        </w:rPr>
      </w:pPr>
    </w:p>
    <w:p w14:paraId="2C8ECAF0" w14:textId="7D0C2310" w:rsidR="00391186" w:rsidRPr="00D23672" w:rsidRDefault="00391186" w:rsidP="000C1E6E">
      <w:pPr>
        <w:pStyle w:val="Sinespaciado"/>
        <w:spacing w:line="360" w:lineRule="auto"/>
        <w:jc w:val="both"/>
        <w:rPr>
          <w:rFonts w:ascii="Times New Roman" w:hAnsi="Times New Roman" w:cs="Times New Roman"/>
          <w:color w:val="000000" w:themeColor="text1"/>
          <w:sz w:val="24"/>
          <w:szCs w:val="24"/>
          <w:lang w:val="en-US"/>
        </w:rPr>
      </w:pPr>
    </w:p>
    <w:p w14:paraId="55AA20C3" w14:textId="14F937C9" w:rsidR="00391186" w:rsidRPr="00D23672" w:rsidRDefault="00391186" w:rsidP="000C1E6E">
      <w:pPr>
        <w:pStyle w:val="Sinespaciado"/>
        <w:spacing w:line="360" w:lineRule="auto"/>
        <w:jc w:val="both"/>
        <w:rPr>
          <w:rFonts w:ascii="Times New Roman" w:hAnsi="Times New Roman" w:cs="Times New Roman"/>
          <w:color w:val="000000" w:themeColor="text1"/>
          <w:sz w:val="24"/>
          <w:szCs w:val="24"/>
          <w:lang w:val="en-US"/>
        </w:rPr>
      </w:pPr>
    </w:p>
    <w:p w14:paraId="37DDC4F4" w14:textId="2664AC3F" w:rsidR="000C1E6E" w:rsidRPr="00D23672" w:rsidRDefault="000C1E6E" w:rsidP="000C1E6E">
      <w:pPr>
        <w:pStyle w:val="Sinespaciado"/>
        <w:spacing w:line="360" w:lineRule="auto"/>
        <w:jc w:val="both"/>
        <w:rPr>
          <w:rFonts w:ascii="Times New Roman" w:hAnsi="Times New Roman" w:cs="Times New Roman"/>
          <w:color w:val="000000" w:themeColor="text1"/>
          <w:sz w:val="24"/>
          <w:szCs w:val="24"/>
          <w:lang w:val="en-US"/>
        </w:rPr>
      </w:pPr>
    </w:p>
    <w:p w14:paraId="7F30B809" w14:textId="0A7DFF28" w:rsidR="000C1E6E" w:rsidRPr="00D23672" w:rsidRDefault="000C1E6E" w:rsidP="000C1E6E">
      <w:pPr>
        <w:pStyle w:val="Sinespaciado"/>
        <w:spacing w:line="360" w:lineRule="auto"/>
        <w:jc w:val="both"/>
        <w:rPr>
          <w:rFonts w:ascii="Times New Roman" w:hAnsi="Times New Roman" w:cs="Times New Roman"/>
          <w:color w:val="000000" w:themeColor="text1"/>
          <w:sz w:val="24"/>
          <w:szCs w:val="24"/>
          <w:lang w:val="en-US"/>
        </w:rPr>
      </w:pPr>
    </w:p>
    <w:p w14:paraId="1EB25037" w14:textId="53BC1756" w:rsidR="000C1E6E" w:rsidRPr="00D23672" w:rsidRDefault="000C1E6E" w:rsidP="000C1E6E">
      <w:pPr>
        <w:pStyle w:val="Sinespaciado"/>
        <w:spacing w:line="360" w:lineRule="auto"/>
        <w:jc w:val="both"/>
        <w:rPr>
          <w:rFonts w:ascii="Times New Roman" w:hAnsi="Times New Roman" w:cs="Times New Roman"/>
          <w:color w:val="000000" w:themeColor="text1"/>
          <w:sz w:val="24"/>
          <w:szCs w:val="24"/>
          <w:lang w:val="en-US"/>
        </w:rPr>
      </w:pPr>
    </w:p>
    <w:p w14:paraId="71D818D4" w14:textId="7B640940" w:rsidR="000C1E6E" w:rsidRPr="00D23672" w:rsidRDefault="000C1E6E" w:rsidP="000C1E6E">
      <w:pPr>
        <w:pStyle w:val="Sinespaciado"/>
        <w:spacing w:line="360" w:lineRule="auto"/>
        <w:jc w:val="both"/>
        <w:rPr>
          <w:rFonts w:ascii="Times New Roman" w:hAnsi="Times New Roman" w:cs="Times New Roman"/>
          <w:color w:val="000000" w:themeColor="text1"/>
          <w:sz w:val="24"/>
          <w:szCs w:val="24"/>
          <w:lang w:val="en-US"/>
        </w:rPr>
      </w:pPr>
    </w:p>
    <w:p w14:paraId="75572118" w14:textId="6F8D341E" w:rsidR="00700F20" w:rsidRPr="00DB5E98" w:rsidRDefault="00F81D38" w:rsidP="000C1E6E">
      <w:pPr>
        <w:pStyle w:val="Sinespaciado"/>
        <w:spacing w:line="360" w:lineRule="auto"/>
        <w:jc w:val="center"/>
        <w:rPr>
          <w:rFonts w:ascii="Times New Roman" w:hAnsi="Times New Roman" w:cs="Times New Roman"/>
          <w:b/>
          <w:bCs/>
          <w:color w:val="000000" w:themeColor="text1"/>
          <w:sz w:val="32"/>
          <w:szCs w:val="32"/>
        </w:rPr>
      </w:pPr>
      <w:r w:rsidRPr="00DB5E98">
        <w:rPr>
          <w:rFonts w:ascii="Times New Roman" w:hAnsi="Times New Roman" w:cs="Times New Roman"/>
          <w:b/>
          <w:bCs/>
          <w:color w:val="000000" w:themeColor="text1"/>
          <w:sz w:val="32"/>
          <w:szCs w:val="32"/>
        </w:rPr>
        <w:lastRenderedPageBreak/>
        <w:t>Introducción</w:t>
      </w:r>
    </w:p>
    <w:p w14:paraId="78CCE4A7" w14:textId="766CDB79" w:rsidR="00467417" w:rsidRPr="00D23672" w:rsidRDefault="00467417" w:rsidP="000C1E6E">
      <w:pPr>
        <w:pStyle w:val="Sinespaciado"/>
        <w:spacing w:line="360" w:lineRule="auto"/>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ab/>
        <w:t xml:space="preserve">Se ha estimado que en el mundo </w:t>
      </w:r>
      <w:r w:rsidR="00C264BE" w:rsidRPr="00D23672">
        <w:rPr>
          <w:rFonts w:ascii="Times New Roman" w:hAnsi="Times New Roman" w:cs="Times New Roman"/>
          <w:color w:val="000000" w:themeColor="text1"/>
          <w:sz w:val="24"/>
          <w:szCs w:val="24"/>
        </w:rPr>
        <w:t>ocurren aproximadamente</w:t>
      </w:r>
      <w:r w:rsidRPr="00D23672">
        <w:rPr>
          <w:rFonts w:ascii="Times New Roman" w:hAnsi="Times New Roman" w:cs="Times New Roman"/>
          <w:color w:val="000000" w:themeColor="text1"/>
          <w:sz w:val="24"/>
          <w:szCs w:val="24"/>
        </w:rPr>
        <w:t xml:space="preserve"> 800,000 suicidios cada año, siendo la principal causa de muerte en individuos entre los 15 y 29 años de edad; sin embargo, en esta estadística no se incluye la ideación suicida, que pudiera ser 20 veces mayor</w:t>
      </w:r>
      <w:r w:rsidR="0048663F" w:rsidRPr="00D23672">
        <w:rPr>
          <w:rFonts w:ascii="Times New Roman" w:hAnsi="Times New Roman" w:cs="Times New Roman"/>
          <w:color w:val="000000" w:themeColor="text1"/>
          <w:sz w:val="24"/>
          <w:szCs w:val="24"/>
        </w:rPr>
        <w:t xml:space="preserve"> (OMS, 2015</w:t>
      </w:r>
      <w:r w:rsidR="00526CE6" w:rsidRPr="00D23672">
        <w:rPr>
          <w:rFonts w:ascii="Times New Roman" w:hAnsi="Times New Roman" w:cs="Times New Roman"/>
          <w:color w:val="000000" w:themeColor="text1"/>
          <w:sz w:val="24"/>
          <w:szCs w:val="24"/>
        </w:rPr>
        <w:t>)</w:t>
      </w:r>
      <w:r w:rsidRPr="00D23672">
        <w:rPr>
          <w:rFonts w:ascii="Times New Roman" w:hAnsi="Times New Roman" w:cs="Times New Roman"/>
          <w:color w:val="000000" w:themeColor="text1"/>
          <w:sz w:val="24"/>
          <w:szCs w:val="24"/>
        </w:rPr>
        <w:t xml:space="preserve">. </w:t>
      </w:r>
      <w:r w:rsidR="00D23672" w:rsidRPr="00D23672">
        <w:rPr>
          <w:rFonts w:ascii="Times New Roman" w:hAnsi="Times New Roman" w:cs="Times New Roman"/>
          <w:color w:val="000000" w:themeColor="text1"/>
          <w:sz w:val="24"/>
          <w:szCs w:val="24"/>
        </w:rPr>
        <w:t>En México, entre 2010 y 2015, se registraron 6,825 suicidios, siendo más frecuentes en la población masculina y en individuos entre los 15 y 29 años de edad (INEGI, 2015).</w:t>
      </w:r>
    </w:p>
    <w:p w14:paraId="55AB139E" w14:textId="3D090E19" w:rsidR="00467417" w:rsidRPr="00D23672" w:rsidRDefault="00D23672" w:rsidP="000C1E6E">
      <w:pPr>
        <w:pStyle w:val="Sinespaciado"/>
        <w:spacing w:line="360" w:lineRule="auto"/>
        <w:ind w:firstLine="708"/>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La ideación suicida se define como la presencia de pensamientos dirigidos a la autolesión o la muerte. Su frecuencia, intensidad y duración permiten determinar su gravedad (Goldsmith et al., 2002). Sin embargo, para fines de estudio, la ideación suicida se engloba dentro de los comportamientos suicidas, que incluyen el pensamiento, la planeación, el intento y la consumación del suicidio (OPS, 2014)</w:t>
      </w:r>
      <w:r w:rsidR="00467417" w:rsidRPr="00D23672">
        <w:rPr>
          <w:rFonts w:ascii="Times New Roman" w:hAnsi="Times New Roman" w:cs="Times New Roman"/>
          <w:color w:val="000000" w:themeColor="text1"/>
          <w:sz w:val="24"/>
          <w:szCs w:val="24"/>
        </w:rPr>
        <w:t>.</w:t>
      </w:r>
    </w:p>
    <w:p w14:paraId="229DF63D" w14:textId="749BEF55" w:rsidR="00467417" w:rsidRPr="00D23672" w:rsidRDefault="00D23672" w:rsidP="000C1E6E">
      <w:pPr>
        <w:pStyle w:val="Sinespaciado"/>
        <w:spacing w:line="360" w:lineRule="auto"/>
        <w:ind w:firstLine="708"/>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El suicidio, visto como un problema de escala mundial, representa un factor de gran impacto sociocultural, lo que obliga a estudiarlo desde una perspectiva científica para identificar sus variables</w:t>
      </w:r>
      <w:r w:rsidR="00467417" w:rsidRPr="00D23672">
        <w:rPr>
          <w:rFonts w:ascii="Times New Roman" w:hAnsi="Times New Roman" w:cs="Times New Roman"/>
          <w:color w:val="000000" w:themeColor="text1"/>
          <w:sz w:val="24"/>
          <w:szCs w:val="24"/>
        </w:rPr>
        <w:t>. Por un lado</w:t>
      </w:r>
      <w:r w:rsidR="00526CE6" w:rsidRPr="00D23672">
        <w:rPr>
          <w:rFonts w:ascii="Times New Roman" w:hAnsi="Times New Roman" w:cs="Times New Roman"/>
          <w:color w:val="000000" w:themeColor="text1"/>
          <w:sz w:val="24"/>
          <w:szCs w:val="24"/>
        </w:rPr>
        <w:t>,</w:t>
      </w:r>
      <w:r w:rsidR="00467417" w:rsidRPr="00D23672">
        <w:rPr>
          <w:rFonts w:ascii="Times New Roman" w:hAnsi="Times New Roman" w:cs="Times New Roman"/>
          <w:color w:val="000000" w:themeColor="text1"/>
          <w:sz w:val="24"/>
          <w:szCs w:val="24"/>
        </w:rPr>
        <w:t xml:space="preserve"> tenemos a la ideación suicida, en donde se trata de pensamientos suicidas que no originan un intento; la intencionalidad suicida, en donde existen intentos</w:t>
      </w:r>
      <w:r w:rsidR="00526CE6" w:rsidRPr="00D23672">
        <w:rPr>
          <w:rFonts w:ascii="Times New Roman" w:hAnsi="Times New Roman" w:cs="Times New Roman"/>
          <w:color w:val="000000" w:themeColor="text1"/>
          <w:sz w:val="24"/>
          <w:szCs w:val="24"/>
        </w:rPr>
        <w:t>,</w:t>
      </w:r>
      <w:r w:rsidR="00467417" w:rsidRPr="00D23672">
        <w:rPr>
          <w:rFonts w:ascii="Times New Roman" w:hAnsi="Times New Roman" w:cs="Times New Roman"/>
          <w:color w:val="000000" w:themeColor="text1"/>
          <w:sz w:val="24"/>
          <w:szCs w:val="24"/>
        </w:rPr>
        <w:t xml:space="preserve"> pero no han sido consumados; y finalmente el su</w:t>
      </w:r>
      <w:r w:rsidR="003A6FAE" w:rsidRPr="00D23672">
        <w:rPr>
          <w:rFonts w:ascii="Times New Roman" w:hAnsi="Times New Roman" w:cs="Times New Roman"/>
          <w:color w:val="000000" w:themeColor="text1"/>
          <w:sz w:val="24"/>
          <w:szCs w:val="24"/>
        </w:rPr>
        <w:t>icidio consumado</w:t>
      </w:r>
      <w:r w:rsidR="001B4ADE" w:rsidRPr="00D23672">
        <w:rPr>
          <w:rFonts w:ascii="Times New Roman" w:hAnsi="Times New Roman" w:cs="Times New Roman"/>
          <w:color w:val="000000" w:themeColor="text1"/>
          <w:sz w:val="24"/>
          <w:szCs w:val="24"/>
        </w:rPr>
        <w:t>.</w:t>
      </w:r>
      <w:r w:rsidR="00526CE6" w:rsidRPr="00D23672">
        <w:rPr>
          <w:rFonts w:ascii="Times New Roman" w:hAnsi="Times New Roman" w:cs="Times New Roman"/>
          <w:color w:val="000000" w:themeColor="text1"/>
          <w:sz w:val="24"/>
          <w:szCs w:val="24"/>
        </w:rPr>
        <w:t xml:space="preserve"> (</w:t>
      </w:r>
      <w:r w:rsidR="0048663F" w:rsidRPr="00D23672">
        <w:rPr>
          <w:rFonts w:ascii="Times New Roman" w:hAnsi="Times New Roman" w:cs="Times New Roman"/>
          <w:color w:val="000000" w:themeColor="text1"/>
          <w:sz w:val="24"/>
          <w:szCs w:val="24"/>
        </w:rPr>
        <w:t>Rosales et al</w:t>
      </w:r>
      <w:r w:rsidRPr="00D23672">
        <w:rPr>
          <w:rFonts w:ascii="Times New Roman" w:hAnsi="Times New Roman" w:cs="Times New Roman"/>
          <w:color w:val="000000" w:themeColor="text1"/>
          <w:sz w:val="24"/>
          <w:szCs w:val="24"/>
        </w:rPr>
        <w:t>.</w:t>
      </w:r>
      <w:r w:rsidR="0048663F" w:rsidRPr="00D23672">
        <w:rPr>
          <w:rFonts w:ascii="Times New Roman" w:hAnsi="Times New Roman" w:cs="Times New Roman"/>
          <w:color w:val="000000" w:themeColor="text1"/>
          <w:sz w:val="24"/>
          <w:szCs w:val="24"/>
        </w:rPr>
        <w:t>, 2013; Beck et al</w:t>
      </w:r>
      <w:r w:rsidRPr="00D23672">
        <w:rPr>
          <w:rFonts w:ascii="Times New Roman" w:hAnsi="Times New Roman" w:cs="Times New Roman"/>
          <w:color w:val="000000" w:themeColor="text1"/>
          <w:sz w:val="24"/>
          <w:szCs w:val="24"/>
        </w:rPr>
        <w:t>.</w:t>
      </w:r>
      <w:r w:rsidR="0048663F" w:rsidRPr="00D23672">
        <w:rPr>
          <w:rFonts w:ascii="Times New Roman" w:hAnsi="Times New Roman" w:cs="Times New Roman"/>
          <w:color w:val="000000" w:themeColor="text1"/>
          <w:sz w:val="24"/>
          <w:szCs w:val="24"/>
        </w:rPr>
        <w:t>, 1976</w:t>
      </w:r>
      <w:r w:rsidR="00526CE6" w:rsidRPr="00D23672">
        <w:rPr>
          <w:rFonts w:ascii="Times New Roman" w:hAnsi="Times New Roman" w:cs="Times New Roman"/>
          <w:color w:val="000000" w:themeColor="text1"/>
          <w:sz w:val="24"/>
          <w:szCs w:val="24"/>
        </w:rPr>
        <w:t>)</w:t>
      </w:r>
    </w:p>
    <w:p w14:paraId="532B8FC3" w14:textId="23598E36" w:rsidR="00F81D38" w:rsidRPr="00D23672" w:rsidRDefault="00D23672" w:rsidP="000C1E6E">
      <w:pPr>
        <w:pStyle w:val="Sinespaciado"/>
        <w:spacing w:line="360" w:lineRule="auto"/>
        <w:ind w:firstLine="708"/>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Se han estudiado los factores de riesgo relacionados con el suicidio, especialmente en población joven</w:t>
      </w:r>
      <w:r w:rsidR="00467417" w:rsidRPr="00D23672">
        <w:rPr>
          <w:rFonts w:ascii="Times New Roman" w:hAnsi="Times New Roman" w:cs="Times New Roman"/>
          <w:color w:val="000000" w:themeColor="text1"/>
          <w:sz w:val="24"/>
          <w:szCs w:val="24"/>
        </w:rPr>
        <w:t xml:space="preserve">. </w:t>
      </w:r>
      <w:r w:rsidRPr="00D23672">
        <w:rPr>
          <w:rFonts w:ascii="Times New Roman" w:hAnsi="Times New Roman" w:cs="Times New Roman"/>
          <w:color w:val="000000" w:themeColor="text1"/>
          <w:sz w:val="24"/>
          <w:szCs w:val="24"/>
        </w:rPr>
        <w:t>En la población educativa, los factores identificables de la ideación suicida incluyen aspectos genéticos y bioquímicos (</w:t>
      </w:r>
      <w:proofErr w:type="spellStart"/>
      <w:r w:rsidRPr="00D23672">
        <w:rPr>
          <w:rFonts w:ascii="Times New Roman" w:hAnsi="Times New Roman" w:cs="Times New Roman"/>
          <w:color w:val="000000" w:themeColor="text1"/>
          <w:sz w:val="24"/>
          <w:szCs w:val="24"/>
        </w:rPr>
        <w:t>Engelberg</w:t>
      </w:r>
      <w:proofErr w:type="spellEnd"/>
      <w:r w:rsidRPr="00D23672">
        <w:rPr>
          <w:rFonts w:ascii="Times New Roman" w:hAnsi="Times New Roman" w:cs="Times New Roman"/>
          <w:color w:val="000000" w:themeColor="text1"/>
          <w:sz w:val="24"/>
          <w:szCs w:val="24"/>
        </w:rPr>
        <w:t xml:space="preserve">, 1992; </w:t>
      </w:r>
      <w:proofErr w:type="spellStart"/>
      <w:r w:rsidRPr="00D23672">
        <w:rPr>
          <w:rFonts w:ascii="Times New Roman" w:hAnsi="Times New Roman" w:cs="Times New Roman"/>
          <w:color w:val="000000" w:themeColor="text1"/>
          <w:sz w:val="24"/>
          <w:szCs w:val="24"/>
        </w:rPr>
        <w:t>Troisi</w:t>
      </w:r>
      <w:proofErr w:type="spellEnd"/>
      <w:r w:rsidRPr="00D23672">
        <w:rPr>
          <w:rFonts w:ascii="Times New Roman" w:hAnsi="Times New Roman" w:cs="Times New Roman"/>
          <w:color w:val="000000" w:themeColor="text1"/>
          <w:sz w:val="24"/>
          <w:szCs w:val="24"/>
        </w:rPr>
        <w:t>, 2009), así como factores socioculturales, entre los que destacan el abuso de sustancias (Howard et al., 2010), el fracaso en las relaciones interpersonales y la exposición previa a la violencia doméstica (Wilcox et al., 2010)</w:t>
      </w:r>
      <w:r w:rsidR="00C9624E" w:rsidRPr="00D23672">
        <w:rPr>
          <w:rFonts w:ascii="Times New Roman" w:hAnsi="Times New Roman" w:cs="Times New Roman"/>
          <w:color w:val="000000" w:themeColor="text1"/>
          <w:sz w:val="24"/>
          <w:szCs w:val="24"/>
        </w:rPr>
        <w:t>.</w:t>
      </w:r>
    </w:p>
    <w:p w14:paraId="0A5E0670" w14:textId="72D7BBBD" w:rsidR="00F81D38" w:rsidRPr="00D23672" w:rsidRDefault="00C9624E" w:rsidP="000C1E6E">
      <w:pPr>
        <w:pStyle w:val="Sinespaciado"/>
        <w:spacing w:line="360" w:lineRule="auto"/>
        <w:ind w:firstLine="708"/>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Sin embargo, en estudiantes universitarios se presentan algunas características especiales que pudieran incrementar el riesgo de comportamiento suicida, como el paso de la adolescencia a la edad adulta, la adquisición de responsabilidades, el aumento en el ritmo de vida y la competitividad con o</w:t>
      </w:r>
      <w:r w:rsidR="00526CE6" w:rsidRPr="00D23672">
        <w:rPr>
          <w:rFonts w:ascii="Times New Roman" w:hAnsi="Times New Roman" w:cs="Times New Roman"/>
          <w:color w:val="000000" w:themeColor="text1"/>
          <w:sz w:val="24"/>
          <w:szCs w:val="24"/>
        </w:rPr>
        <w:t>tros compañeros (</w:t>
      </w:r>
      <w:r w:rsidR="0048663F" w:rsidRPr="00D23672">
        <w:rPr>
          <w:rFonts w:ascii="Times New Roman" w:hAnsi="Times New Roman" w:cs="Times New Roman"/>
          <w:color w:val="000000" w:themeColor="text1"/>
          <w:sz w:val="24"/>
          <w:szCs w:val="24"/>
        </w:rPr>
        <w:t xml:space="preserve">Teixeira &amp; </w:t>
      </w:r>
      <w:proofErr w:type="spellStart"/>
      <w:r w:rsidR="0048663F" w:rsidRPr="00D23672">
        <w:rPr>
          <w:rFonts w:ascii="Times New Roman" w:hAnsi="Times New Roman" w:cs="Times New Roman"/>
          <w:color w:val="000000" w:themeColor="text1"/>
          <w:sz w:val="24"/>
          <w:szCs w:val="24"/>
        </w:rPr>
        <w:t>Rondini</w:t>
      </w:r>
      <w:proofErr w:type="spellEnd"/>
      <w:r w:rsidR="0048663F" w:rsidRPr="00D23672">
        <w:rPr>
          <w:rFonts w:ascii="Times New Roman" w:hAnsi="Times New Roman" w:cs="Times New Roman"/>
          <w:color w:val="000000" w:themeColor="text1"/>
          <w:sz w:val="24"/>
          <w:szCs w:val="24"/>
        </w:rPr>
        <w:t>, 2012; Martínez et al</w:t>
      </w:r>
      <w:r w:rsidR="00D23672" w:rsidRPr="00D23672">
        <w:rPr>
          <w:rFonts w:ascii="Times New Roman" w:hAnsi="Times New Roman" w:cs="Times New Roman"/>
          <w:color w:val="000000" w:themeColor="text1"/>
          <w:sz w:val="24"/>
          <w:szCs w:val="24"/>
        </w:rPr>
        <w:t>.</w:t>
      </w:r>
      <w:r w:rsidR="0048663F" w:rsidRPr="00D23672">
        <w:rPr>
          <w:rFonts w:ascii="Times New Roman" w:hAnsi="Times New Roman" w:cs="Times New Roman"/>
          <w:color w:val="000000" w:themeColor="text1"/>
          <w:sz w:val="24"/>
          <w:szCs w:val="24"/>
        </w:rPr>
        <w:t>, 2016</w:t>
      </w:r>
      <w:r w:rsidR="00526CE6" w:rsidRPr="00D23672">
        <w:rPr>
          <w:rFonts w:ascii="Times New Roman" w:hAnsi="Times New Roman" w:cs="Times New Roman"/>
          <w:color w:val="000000" w:themeColor="text1"/>
          <w:sz w:val="24"/>
          <w:szCs w:val="24"/>
        </w:rPr>
        <w:t>)</w:t>
      </w:r>
      <w:r w:rsidRPr="00D23672">
        <w:rPr>
          <w:rFonts w:ascii="Times New Roman" w:hAnsi="Times New Roman" w:cs="Times New Roman"/>
          <w:color w:val="000000" w:themeColor="text1"/>
          <w:sz w:val="24"/>
          <w:szCs w:val="24"/>
        </w:rPr>
        <w:t>.  Debe incluirse el antecedente de tra</w:t>
      </w:r>
      <w:r w:rsidR="00526CE6" w:rsidRPr="00D23672">
        <w:rPr>
          <w:rFonts w:ascii="Times New Roman" w:hAnsi="Times New Roman" w:cs="Times New Roman"/>
          <w:color w:val="000000" w:themeColor="text1"/>
          <w:sz w:val="24"/>
          <w:szCs w:val="24"/>
        </w:rPr>
        <w:t>stornos afectivos o de ansiedad (</w:t>
      </w:r>
      <w:proofErr w:type="spellStart"/>
      <w:r w:rsidR="0048663F" w:rsidRPr="00D23672">
        <w:rPr>
          <w:rFonts w:ascii="Times New Roman" w:hAnsi="Times New Roman" w:cs="Times New Roman"/>
          <w:color w:val="000000" w:themeColor="text1"/>
          <w:sz w:val="24"/>
          <w:szCs w:val="24"/>
        </w:rPr>
        <w:t>Sareen</w:t>
      </w:r>
      <w:proofErr w:type="spellEnd"/>
      <w:r w:rsidR="0048663F" w:rsidRPr="00D23672">
        <w:rPr>
          <w:rFonts w:ascii="Times New Roman" w:hAnsi="Times New Roman" w:cs="Times New Roman"/>
          <w:color w:val="000000" w:themeColor="text1"/>
          <w:sz w:val="24"/>
          <w:szCs w:val="24"/>
        </w:rPr>
        <w:t xml:space="preserve"> et al</w:t>
      </w:r>
      <w:r w:rsidR="00D23672" w:rsidRPr="00D23672">
        <w:rPr>
          <w:rFonts w:ascii="Times New Roman" w:hAnsi="Times New Roman" w:cs="Times New Roman"/>
          <w:color w:val="000000" w:themeColor="text1"/>
          <w:sz w:val="24"/>
          <w:szCs w:val="24"/>
        </w:rPr>
        <w:t>.</w:t>
      </w:r>
      <w:r w:rsidR="0048663F" w:rsidRPr="00D23672">
        <w:rPr>
          <w:rFonts w:ascii="Times New Roman" w:hAnsi="Times New Roman" w:cs="Times New Roman"/>
          <w:color w:val="000000" w:themeColor="text1"/>
          <w:sz w:val="24"/>
          <w:szCs w:val="24"/>
        </w:rPr>
        <w:t>, 2005</w:t>
      </w:r>
      <w:r w:rsidR="00526CE6" w:rsidRPr="00D23672">
        <w:rPr>
          <w:rFonts w:ascii="Times New Roman" w:hAnsi="Times New Roman" w:cs="Times New Roman"/>
          <w:color w:val="000000" w:themeColor="text1"/>
          <w:sz w:val="24"/>
          <w:szCs w:val="24"/>
        </w:rPr>
        <w:t>), problemas del sueño (</w:t>
      </w:r>
      <w:r w:rsidR="00990DFD" w:rsidRPr="00D23672">
        <w:rPr>
          <w:rFonts w:ascii="Times New Roman" w:hAnsi="Times New Roman" w:cs="Times New Roman"/>
          <w:color w:val="000000" w:themeColor="text1"/>
          <w:sz w:val="24"/>
          <w:szCs w:val="24"/>
        </w:rPr>
        <w:t>Becker et al, 2018</w:t>
      </w:r>
      <w:r w:rsidR="00526CE6" w:rsidRPr="00D23672">
        <w:rPr>
          <w:rFonts w:ascii="Times New Roman" w:hAnsi="Times New Roman" w:cs="Times New Roman"/>
          <w:color w:val="000000" w:themeColor="text1"/>
          <w:sz w:val="24"/>
          <w:szCs w:val="24"/>
        </w:rPr>
        <w:t>), la dependencia tecnológica (</w:t>
      </w:r>
      <w:r w:rsidR="00990DFD" w:rsidRPr="00D23672">
        <w:rPr>
          <w:rFonts w:ascii="Times New Roman" w:hAnsi="Times New Roman" w:cs="Times New Roman"/>
          <w:color w:val="000000" w:themeColor="text1"/>
          <w:sz w:val="24"/>
          <w:szCs w:val="24"/>
        </w:rPr>
        <w:t>Jasso &amp; López, 2018</w:t>
      </w:r>
      <w:r w:rsidR="00526CE6" w:rsidRPr="00D23672">
        <w:rPr>
          <w:rFonts w:ascii="Times New Roman" w:hAnsi="Times New Roman" w:cs="Times New Roman"/>
          <w:color w:val="000000" w:themeColor="text1"/>
          <w:sz w:val="24"/>
          <w:szCs w:val="24"/>
        </w:rPr>
        <w:t>), la falta de ejercicio (</w:t>
      </w:r>
      <w:r w:rsidR="00990DFD" w:rsidRPr="00D23672">
        <w:rPr>
          <w:rFonts w:ascii="Times New Roman" w:hAnsi="Times New Roman" w:cs="Times New Roman"/>
          <w:color w:val="000000" w:themeColor="text1"/>
          <w:sz w:val="24"/>
          <w:szCs w:val="24"/>
        </w:rPr>
        <w:t xml:space="preserve">Álvarez, 1979; Norman, 1977; </w:t>
      </w:r>
      <w:proofErr w:type="spellStart"/>
      <w:r w:rsidR="00990DFD" w:rsidRPr="00D23672">
        <w:rPr>
          <w:rFonts w:ascii="Times New Roman" w:hAnsi="Times New Roman" w:cs="Times New Roman"/>
          <w:color w:val="000000" w:themeColor="text1"/>
          <w:sz w:val="24"/>
          <w:szCs w:val="24"/>
        </w:rPr>
        <w:t>Simon</w:t>
      </w:r>
      <w:proofErr w:type="spellEnd"/>
      <w:r w:rsidR="00990DFD" w:rsidRPr="00D23672">
        <w:rPr>
          <w:rFonts w:ascii="Times New Roman" w:hAnsi="Times New Roman" w:cs="Times New Roman"/>
          <w:color w:val="000000" w:themeColor="text1"/>
          <w:sz w:val="24"/>
          <w:szCs w:val="24"/>
        </w:rPr>
        <w:t xml:space="preserve">, 1997; </w:t>
      </w:r>
      <w:proofErr w:type="spellStart"/>
      <w:r w:rsidR="00990DFD" w:rsidRPr="00D23672">
        <w:rPr>
          <w:rFonts w:ascii="Times New Roman" w:hAnsi="Times New Roman" w:cs="Times New Roman"/>
          <w:color w:val="000000" w:themeColor="text1"/>
          <w:sz w:val="24"/>
          <w:szCs w:val="24"/>
        </w:rPr>
        <w:t>Taliaferro</w:t>
      </w:r>
      <w:proofErr w:type="spellEnd"/>
      <w:r w:rsidR="00990DFD" w:rsidRPr="00D23672">
        <w:rPr>
          <w:rFonts w:ascii="Times New Roman" w:hAnsi="Times New Roman" w:cs="Times New Roman"/>
          <w:color w:val="000000" w:themeColor="text1"/>
          <w:sz w:val="24"/>
          <w:szCs w:val="24"/>
        </w:rPr>
        <w:t xml:space="preserve"> et al</w:t>
      </w:r>
      <w:r w:rsidR="00D23672" w:rsidRPr="00D23672">
        <w:rPr>
          <w:rFonts w:ascii="Times New Roman" w:hAnsi="Times New Roman" w:cs="Times New Roman"/>
          <w:color w:val="000000" w:themeColor="text1"/>
          <w:sz w:val="24"/>
          <w:szCs w:val="24"/>
        </w:rPr>
        <w:t>.</w:t>
      </w:r>
      <w:r w:rsidR="00990DFD" w:rsidRPr="00D23672">
        <w:rPr>
          <w:rFonts w:ascii="Times New Roman" w:hAnsi="Times New Roman" w:cs="Times New Roman"/>
          <w:color w:val="000000" w:themeColor="text1"/>
          <w:sz w:val="24"/>
          <w:szCs w:val="24"/>
        </w:rPr>
        <w:t xml:space="preserve">, 2018; </w:t>
      </w:r>
      <w:proofErr w:type="spellStart"/>
      <w:r w:rsidR="00990DFD" w:rsidRPr="00D23672">
        <w:rPr>
          <w:rFonts w:ascii="Times New Roman" w:hAnsi="Times New Roman" w:cs="Times New Roman"/>
          <w:color w:val="000000" w:themeColor="text1"/>
          <w:sz w:val="24"/>
          <w:szCs w:val="24"/>
        </w:rPr>
        <w:t>Brosnahan</w:t>
      </w:r>
      <w:proofErr w:type="spellEnd"/>
      <w:r w:rsidR="00990DFD" w:rsidRPr="00D23672">
        <w:rPr>
          <w:rFonts w:ascii="Times New Roman" w:hAnsi="Times New Roman" w:cs="Times New Roman"/>
          <w:color w:val="000000" w:themeColor="text1"/>
          <w:sz w:val="24"/>
          <w:szCs w:val="24"/>
        </w:rPr>
        <w:t xml:space="preserve"> et al</w:t>
      </w:r>
      <w:r w:rsidR="00D23672" w:rsidRPr="00D23672">
        <w:rPr>
          <w:rFonts w:ascii="Times New Roman" w:hAnsi="Times New Roman" w:cs="Times New Roman"/>
          <w:color w:val="000000" w:themeColor="text1"/>
          <w:sz w:val="24"/>
          <w:szCs w:val="24"/>
        </w:rPr>
        <w:t>.</w:t>
      </w:r>
      <w:r w:rsidR="00990DFD" w:rsidRPr="00D23672">
        <w:rPr>
          <w:rFonts w:ascii="Times New Roman" w:hAnsi="Times New Roman" w:cs="Times New Roman"/>
          <w:color w:val="000000" w:themeColor="text1"/>
          <w:sz w:val="24"/>
          <w:szCs w:val="24"/>
        </w:rPr>
        <w:t xml:space="preserve">, 2004; </w:t>
      </w:r>
      <w:proofErr w:type="spellStart"/>
      <w:r w:rsidR="00990DFD" w:rsidRPr="00D23672">
        <w:rPr>
          <w:rFonts w:ascii="Times New Roman" w:hAnsi="Times New Roman" w:cs="Times New Roman"/>
          <w:color w:val="000000" w:themeColor="text1"/>
          <w:sz w:val="24"/>
          <w:szCs w:val="24"/>
        </w:rPr>
        <w:t>Uglesic</w:t>
      </w:r>
      <w:proofErr w:type="spellEnd"/>
      <w:r w:rsidR="00990DFD" w:rsidRPr="00D23672">
        <w:rPr>
          <w:rFonts w:ascii="Times New Roman" w:hAnsi="Times New Roman" w:cs="Times New Roman"/>
          <w:color w:val="000000" w:themeColor="text1"/>
          <w:sz w:val="24"/>
          <w:szCs w:val="24"/>
        </w:rPr>
        <w:t xml:space="preserve"> et al</w:t>
      </w:r>
      <w:r w:rsidR="00D23672" w:rsidRPr="00D23672">
        <w:rPr>
          <w:rFonts w:ascii="Times New Roman" w:hAnsi="Times New Roman" w:cs="Times New Roman"/>
          <w:color w:val="000000" w:themeColor="text1"/>
          <w:sz w:val="24"/>
          <w:szCs w:val="24"/>
        </w:rPr>
        <w:t>.</w:t>
      </w:r>
      <w:r w:rsidR="00990DFD" w:rsidRPr="00D23672">
        <w:rPr>
          <w:rFonts w:ascii="Times New Roman" w:hAnsi="Times New Roman" w:cs="Times New Roman"/>
          <w:color w:val="000000" w:themeColor="text1"/>
          <w:sz w:val="24"/>
          <w:szCs w:val="24"/>
        </w:rPr>
        <w:t>, 2014</w:t>
      </w:r>
      <w:r w:rsidR="00526CE6" w:rsidRPr="00D23672">
        <w:rPr>
          <w:rFonts w:ascii="Times New Roman" w:hAnsi="Times New Roman" w:cs="Times New Roman"/>
          <w:color w:val="000000" w:themeColor="text1"/>
          <w:sz w:val="24"/>
          <w:szCs w:val="24"/>
        </w:rPr>
        <w:t>)</w:t>
      </w:r>
      <w:r w:rsidRPr="00D23672">
        <w:rPr>
          <w:rFonts w:ascii="Times New Roman" w:hAnsi="Times New Roman" w:cs="Times New Roman"/>
          <w:color w:val="000000" w:themeColor="text1"/>
          <w:sz w:val="24"/>
          <w:szCs w:val="24"/>
        </w:rPr>
        <w:t xml:space="preserve"> e</w:t>
      </w:r>
      <w:r w:rsidR="00526CE6" w:rsidRPr="00D23672">
        <w:rPr>
          <w:rFonts w:ascii="Times New Roman" w:hAnsi="Times New Roman" w:cs="Times New Roman"/>
          <w:color w:val="000000" w:themeColor="text1"/>
          <w:sz w:val="24"/>
          <w:szCs w:val="24"/>
        </w:rPr>
        <w:t xml:space="preserve"> incluso la afinidad homosexual (</w:t>
      </w:r>
      <w:r w:rsidR="00990DFD" w:rsidRPr="00D23672">
        <w:rPr>
          <w:rFonts w:ascii="Times New Roman" w:hAnsi="Times New Roman" w:cs="Times New Roman"/>
          <w:color w:val="000000" w:themeColor="text1"/>
          <w:sz w:val="24"/>
          <w:szCs w:val="24"/>
        </w:rPr>
        <w:t>Garofalo et al</w:t>
      </w:r>
      <w:r w:rsidR="00D23672" w:rsidRPr="00D23672">
        <w:rPr>
          <w:rFonts w:ascii="Times New Roman" w:hAnsi="Times New Roman" w:cs="Times New Roman"/>
          <w:color w:val="000000" w:themeColor="text1"/>
          <w:sz w:val="24"/>
          <w:szCs w:val="24"/>
        </w:rPr>
        <w:t>.</w:t>
      </w:r>
      <w:r w:rsidR="00990DFD" w:rsidRPr="00D23672">
        <w:rPr>
          <w:rFonts w:ascii="Times New Roman" w:hAnsi="Times New Roman" w:cs="Times New Roman"/>
          <w:color w:val="000000" w:themeColor="text1"/>
          <w:sz w:val="24"/>
          <w:szCs w:val="24"/>
        </w:rPr>
        <w:t xml:space="preserve">, 1998; </w:t>
      </w:r>
      <w:proofErr w:type="spellStart"/>
      <w:r w:rsidR="00990DFD" w:rsidRPr="00D23672">
        <w:rPr>
          <w:rFonts w:ascii="Times New Roman" w:hAnsi="Times New Roman" w:cs="Times New Roman"/>
          <w:color w:val="000000" w:themeColor="text1"/>
          <w:sz w:val="24"/>
          <w:szCs w:val="24"/>
        </w:rPr>
        <w:t>Lytle</w:t>
      </w:r>
      <w:proofErr w:type="spellEnd"/>
      <w:r w:rsidR="00990DFD" w:rsidRPr="00D23672">
        <w:rPr>
          <w:rFonts w:ascii="Times New Roman" w:hAnsi="Times New Roman" w:cs="Times New Roman"/>
          <w:color w:val="000000" w:themeColor="text1"/>
          <w:sz w:val="24"/>
          <w:szCs w:val="24"/>
        </w:rPr>
        <w:t xml:space="preserve"> et al</w:t>
      </w:r>
      <w:r w:rsidR="00D23672" w:rsidRPr="00D23672">
        <w:rPr>
          <w:rFonts w:ascii="Times New Roman" w:hAnsi="Times New Roman" w:cs="Times New Roman"/>
          <w:color w:val="000000" w:themeColor="text1"/>
          <w:sz w:val="24"/>
          <w:szCs w:val="24"/>
        </w:rPr>
        <w:t>.</w:t>
      </w:r>
      <w:r w:rsidR="00990DFD" w:rsidRPr="00D23672">
        <w:rPr>
          <w:rFonts w:ascii="Times New Roman" w:hAnsi="Times New Roman" w:cs="Times New Roman"/>
          <w:color w:val="000000" w:themeColor="text1"/>
          <w:sz w:val="24"/>
          <w:szCs w:val="24"/>
        </w:rPr>
        <w:t>, 2018</w:t>
      </w:r>
      <w:r w:rsidR="00526CE6" w:rsidRPr="00D23672">
        <w:rPr>
          <w:rFonts w:ascii="Times New Roman" w:hAnsi="Times New Roman" w:cs="Times New Roman"/>
          <w:color w:val="000000" w:themeColor="text1"/>
          <w:sz w:val="24"/>
          <w:szCs w:val="24"/>
        </w:rPr>
        <w:t>)</w:t>
      </w:r>
      <w:r w:rsidRPr="00D23672">
        <w:rPr>
          <w:rFonts w:ascii="Times New Roman" w:hAnsi="Times New Roman" w:cs="Times New Roman"/>
          <w:color w:val="000000" w:themeColor="text1"/>
          <w:sz w:val="24"/>
          <w:szCs w:val="24"/>
        </w:rPr>
        <w:t>.</w:t>
      </w:r>
    </w:p>
    <w:p w14:paraId="30CE74DB" w14:textId="3B51927A" w:rsidR="00467417" w:rsidRPr="00D23672" w:rsidRDefault="00D23672" w:rsidP="000C1E6E">
      <w:pPr>
        <w:pStyle w:val="Sinespaciado"/>
        <w:spacing w:line="360" w:lineRule="auto"/>
        <w:ind w:firstLine="708"/>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lastRenderedPageBreak/>
        <w:t>El análisis de la prevalencia de la ideación suicida en la población estudiantil no es sencillo, en parte debido al subregistro y, por otro lado, a la diversidad de escalas utilizadas para su detección y medición (</w:t>
      </w:r>
      <w:proofErr w:type="spellStart"/>
      <w:r w:rsidRPr="00D23672">
        <w:rPr>
          <w:rFonts w:ascii="Times New Roman" w:hAnsi="Times New Roman" w:cs="Times New Roman"/>
          <w:color w:val="000000" w:themeColor="text1"/>
          <w:sz w:val="24"/>
          <w:szCs w:val="24"/>
        </w:rPr>
        <w:t>Hawkes</w:t>
      </w:r>
      <w:proofErr w:type="spellEnd"/>
      <w:r w:rsidRPr="00D23672">
        <w:rPr>
          <w:rFonts w:ascii="Times New Roman" w:hAnsi="Times New Roman" w:cs="Times New Roman"/>
          <w:color w:val="000000" w:themeColor="text1"/>
          <w:sz w:val="24"/>
          <w:szCs w:val="24"/>
        </w:rPr>
        <w:t>, 1992; Li et al., 2014)</w:t>
      </w:r>
      <w:r w:rsidR="00327420" w:rsidRPr="00D23672">
        <w:rPr>
          <w:rFonts w:ascii="Times New Roman" w:hAnsi="Times New Roman" w:cs="Times New Roman"/>
          <w:color w:val="000000" w:themeColor="text1"/>
          <w:sz w:val="24"/>
          <w:szCs w:val="24"/>
        </w:rPr>
        <w:t>.</w:t>
      </w:r>
      <w:r w:rsidR="00D50E97" w:rsidRPr="00D23672">
        <w:rPr>
          <w:rFonts w:ascii="Times New Roman" w:hAnsi="Times New Roman" w:cs="Times New Roman"/>
          <w:color w:val="000000" w:themeColor="text1"/>
          <w:sz w:val="24"/>
          <w:szCs w:val="24"/>
        </w:rPr>
        <w:t xml:space="preserve"> La escala más utilizada en el mundo es la Escala de Ideación Suicida de Beck, que ha sido traducida a diversos idiomas para su aplicación internacional</w:t>
      </w:r>
      <w:r w:rsidR="00E774EB" w:rsidRPr="00D23672">
        <w:rPr>
          <w:rFonts w:ascii="Times New Roman" w:hAnsi="Times New Roman" w:cs="Times New Roman"/>
          <w:color w:val="000000" w:themeColor="text1"/>
          <w:sz w:val="24"/>
          <w:szCs w:val="24"/>
        </w:rPr>
        <w:t xml:space="preserve"> (</w:t>
      </w:r>
      <w:proofErr w:type="spellStart"/>
      <w:r w:rsidR="00E774EB" w:rsidRPr="00D23672">
        <w:rPr>
          <w:rFonts w:ascii="Times New Roman" w:hAnsi="Times New Roman" w:cs="Times New Roman"/>
          <w:color w:val="000000" w:themeColor="text1"/>
          <w:sz w:val="24"/>
          <w:szCs w:val="24"/>
        </w:rPr>
        <w:t>Rottenstein</w:t>
      </w:r>
      <w:proofErr w:type="spellEnd"/>
      <w:r w:rsidR="00E774EB" w:rsidRPr="00D23672">
        <w:rPr>
          <w:rFonts w:ascii="Times New Roman" w:hAnsi="Times New Roman" w:cs="Times New Roman"/>
          <w:color w:val="000000" w:themeColor="text1"/>
          <w:sz w:val="24"/>
          <w:szCs w:val="24"/>
        </w:rPr>
        <w:t xml:space="preserve"> et al</w:t>
      </w:r>
      <w:r w:rsidRPr="00D23672">
        <w:rPr>
          <w:rFonts w:ascii="Times New Roman" w:hAnsi="Times New Roman" w:cs="Times New Roman"/>
          <w:color w:val="000000" w:themeColor="text1"/>
          <w:sz w:val="24"/>
          <w:szCs w:val="24"/>
        </w:rPr>
        <w:t>.</w:t>
      </w:r>
      <w:r w:rsidR="00E774EB" w:rsidRPr="00D23672">
        <w:rPr>
          <w:rFonts w:ascii="Times New Roman" w:hAnsi="Times New Roman" w:cs="Times New Roman"/>
          <w:color w:val="000000" w:themeColor="text1"/>
          <w:sz w:val="24"/>
          <w:szCs w:val="24"/>
        </w:rPr>
        <w:t>, 2016)</w:t>
      </w:r>
      <w:r w:rsidR="00D50E97" w:rsidRPr="00D23672">
        <w:rPr>
          <w:rFonts w:ascii="Times New Roman" w:hAnsi="Times New Roman" w:cs="Times New Roman"/>
          <w:color w:val="000000" w:themeColor="text1"/>
          <w:sz w:val="24"/>
          <w:szCs w:val="24"/>
        </w:rPr>
        <w:t>; con ella, s</w:t>
      </w:r>
      <w:r w:rsidR="00327420" w:rsidRPr="00D23672">
        <w:rPr>
          <w:rFonts w:ascii="Times New Roman" w:hAnsi="Times New Roman" w:cs="Times New Roman"/>
          <w:color w:val="000000" w:themeColor="text1"/>
          <w:sz w:val="24"/>
          <w:szCs w:val="24"/>
        </w:rPr>
        <w:t>e ha reporta</w:t>
      </w:r>
      <w:r w:rsidR="00526CE6" w:rsidRPr="00D23672">
        <w:rPr>
          <w:rFonts w:ascii="Times New Roman" w:hAnsi="Times New Roman" w:cs="Times New Roman"/>
          <w:color w:val="000000" w:themeColor="text1"/>
          <w:sz w:val="24"/>
          <w:szCs w:val="24"/>
        </w:rPr>
        <w:t>do prevalencia del 10% en China (</w:t>
      </w:r>
      <w:r w:rsidR="00990DFD" w:rsidRPr="00D23672">
        <w:rPr>
          <w:rFonts w:ascii="Times New Roman" w:hAnsi="Times New Roman" w:cs="Times New Roman"/>
          <w:color w:val="000000" w:themeColor="text1"/>
          <w:sz w:val="24"/>
          <w:szCs w:val="24"/>
        </w:rPr>
        <w:t>Lee et al</w:t>
      </w:r>
      <w:r w:rsidRPr="00D23672">
        <w:rPr>
          <w:rFonts w:ascii="Times New Roman" w:hAnsi="Times New Roman" w:cs="Times New Roman"/>
          <w:color w:val="000000" w:themeColor="text1"/>
          <w:sz w:val="24"/>
          <w:szCs w:val="24"/>
        </w:rPr>
        <w:t>.</w:t>
      </w:r>
      <w:r w:rsidR="00990DFD" w:rsidRPr="00D23672">
        <w:rPr>
          <w:rFonts w:ascii="Times New Roman" w:hAnsi="Times New Roman" w:cs="Times New Roman"/>
          <w:color w:val="000000" w:themeColor="text1"/>
          <w:sz w:val="24"/>
          <w:szCs w:val="24"/>
        </w:rPr>
        <w:t>, 2008</w:t>
      </w:r>
      <w:r w:rsidR="00526CE6" w:rsidRPr="00D23672">
        <w:rPr>
          <w:rFonts w:ascii="Times New Roman" w:hAnsi="Times New Roman" w:cs="Times New Roman"/>
          <w:color w:val="000000" w:themeColor="text1"/>
          <w:sz w:val="24"/>
          <w:szCs w:val="24"/>
        </w:rPr>
        <w:t>)</w:t>
      </w:r>
      <w:r w:rsidR="00327420" w:rsidRPr="00D23672">
        <w:rPr>
          <w:rFonts w:ascii="Times New Roman" w:hAnsi="Times New Roman" w:cs="Times New Roman"/>
          <w:color w:val="000000" w:themeColor="text1"/>
          <w:sz w:val="24"/>
          <w:szCs w:val="24"/>
        </w:rPr>
        <w:t xml:space="preserve">, 5.4% en </w:t>
      </w:r>
      <w:r w:rsidR="003A6FAE" w:rsidRPr="00D23672">
        <w:rPr>
          <w:rFonts w:ascii="Times New Roman" w:hAnsi="Times New Roman" w:cs="Times New Roman"/>
          <w:color w:val="000000" w:themeColor="text1"/>
          <w:sz w:val="24"/>
          <w:szCs w:val="24"/>
        </w:rPr>
        <w:t>C</w:t>
      </w:r>
      <w:r w:rsidR="00327420" w:rsidRPr="00D23672">
        <w:rPr>
          <w:rFonts w:ascii="Times New Roman" w:hAnsi="Times New Roman" w:cs="Times New Roman"/>
          <w:color w:val="000000" w:themeColor="text1"/>
          <w:sz w:val="24"/>
          <w:szCs w:val="24"/>
        </w:rPr>
        <w:t>orea</w:t>
      </w:r>
      <w:r w:rsidR="003A6FAE" w:rsidRPr="00D23672">
        <w:rPr>
          <w:rFonts w:ascii="Times New Roman" w:hAnsi="Times New Roman" w:cs="Times New Roman"/>
          <w:color w:val="000000" w:themeColor="text1"/>
          <w:sz w:val="24"/>
          <w:szCs w:val="24"/>
        </w:rPr>
        <w:t xml:space="preserve"> del Sur</w:t>
      </w:r>
      <w:r w:rsidR="00526CE6" w:rsidRPr="00D23672">
        <w:rPr>
          <w:rFonts w:ascii="Times New Roman" w:hAnsi="Times New Roman" w:cs="Times New Roman"/>
          <w:color w:val="000000" w:themeColor="text1"/>
          <w:sz w:val="24"/>
          <w:szCs w:val="24"/>
        </w:rPr>
        <w:t xml:space="preserve"> (</w:t>
      </w:r>
      <w:proofErr w:type="spellStart"/>
      <w:r w:rsidR="00990DFD" w:rsidRPr="00D23672">
        <w:rPr>
          <w:rFonts w:ascii="Times New Roman" w:hAnsi="Times New Roman" w:cs="Times New Roman"/>
          <w:color w:val="000000" w:themeColor="text1"/>
          <w:sz w:val="24"/>
          <w:szCs w:val="24"/>
        </w:rPr>
        <w:t>Horgan</w:t>
      </w:r>
      <w:proofErr w:type="spellEnd"/>
      <w:r w:rsidR="00990DFD" w:rsidRPr="00D23672">
        <w:rPr>
          <w:rFonts w:ascii="Times New Roman" w:hAnsi="Times New Roman" w:cs="Times New Roman"/>
          <w:color w:val="000000" w:themeColor="text1"/>
          <w:sz w:val="24"/>
          <w:szCs w:val="24"/>
        </w:rPr>
        <w:t xml:space="preserve"> et al</w:t>
      </w:r>
      <w:r w:rsidRPr="00D23672">
        <w:rPr>
          <w:rFonts w:ascii="Times New Roman" w:hAnsi="Times New Roman" w:cs="Times New Roman"/>
          <w:color w:val="000000" w:themeColor="text1"/>
          <w:sz w:val="24"/>
          <w:szCs w:val="24"/>
        </w:rPr>
        <w:t>.</w:t>
      </w:r>
      <w:r w:rsidR="00990DFD" w:rsidRPr="00D23672">
        <w:rPr>
          <w:rFonts w:ascii="Times New Roman" w:hAnsi="Times New Roman" w:cs="Times New Roman"/>
          <w:color w:val="000000" w:themeColor="text1"/>
          <w:sz w:val="24"/>
          <w:szCs w:val="24"/>
        </w:rPr>
        <w:t>, 2018</w:t>
      </w:r>
      <w:r w:rsidR="00526CE6" w:rsidRPr="00D23672">
        <w:rPr>
          <w:rFonts w:ascii="Times New Roman" w:hAnsi="Times New Roman" w:cs="Times New Roman"/>
          <w:color w:val="000000" w:themeColor="text1"/>
          <w:sz w:val="24"/>
          <w:szCs w:val="24"/>
        </w:rPr>
        <w:t>), 9.9% en Brasil (</w:t>
      </w:r>
      <w:r w:rsidR="00990DFD" w:rsidRPr="00D23672">
        <w:rPr>
          <w:rFonts w:ascii="Times New Roman" w:hAnsi="Times New Roman" w:cs="Times New Roman"/>
          <w:color w:val="000000" w:themeColor="text1"/>
          <w:sz w:val="24"/>
          <w:szCs w:val="24"/>
        </w:rPr>
        <w:t>Santos et al, 2017</w:t>
      </w:r>
      <w:r w:rsidR="00526CE6" w:rsidRPr="00D23672">
        <w:rPr>
          <w:rFonts w:ascii="Times New Roman" w:hAnsi="Times New Roman" w:cs="Times New Roman"/>
          <w:color w:val="000000" w:themeColor="text1"/>
          <w:sz w:val="24"/>
          <w:szCs w:val="24"/>
        </w:rPr>
        <w:t>), 28.5% en Irlanda (</w:t>
      </w:r>
      <w:proofErr w:type="spellStart"/>
      <w:r w:rsidR="00990DFD" w:rsidRPr="00D23672">
        <w:rPr>
          <w:rFonts w:ascii="Times New Roman" w:hAnsi="Times New Roman" w:cs="Times New Roman"/>
          <w:color w:val="000000" w:themeColor="text1"/>
          <w:sz w:val="24"/>
          <w:szCs w:val="24"/>
        </w:rPr>
        <w:t>Supartini</w:t>
      </w:r>
      <w:proofErr w:type="spellEnd"/>
      <w:r w:rsidR="00990DFD" w:rsidRPr="00D23672">
        <w:rPr>
          <w:rFonts w:ascii="Times New Roman" w:hAnsi="Times New Roman" w:cs="Times New Roman"/>
          <w:color w:val="000000" w:themeColor="text1"/>
          <w:sz w:val="24"/>
          <w:szCs w:val="24"/>
        </w:rPr>
        <w:t xml:space="preserve"> et al</w:t>
      </w:r>
      <w:r w:rsidRPr="00D23672">
        <w:rPr>
          <w:rFonts w:ascii="Times New Roman" w:hAnsi="Times New Roman" w:cs="Times New Roman"/>
          <w:color w:val="000000" w:themeColor="text1"/>
          <w:sz w:val="24"/>
          <w:szCs w:val="24"/>
        </w:rPr>
        <w:t>.</w:t>
      </w:r>
      <w:r w:rsidR="00990DFD" w:rsidRPr="00D23672">
        <w:rPr>
          <w:rFonts w:ascii="Times New Roman" w:hAnsi="Times New Roman" w:cs="Times New Roman"/>
          <w:color w:val="000000" w:themeColor="text1"/>
          <w:sz w:val="24"/>
          <w:szCs w:val="24"/>
        </w:rPr>
        <w:t>, 2016</w:t>
      </w:r>
      <w:r w:rsidR="00526CE6" w:rsidRPr="00D23672">
        <w:rPr>
          <w:rFonts w:ascii="Times New Roman" w:hAnsi="Times New Roman" w:cs="Times New Roman"/>
          <w:color w:val="000000" w:themeColor="text1"/>
          <w:sz w:val="24"/>
          <w:szCs w:val="24"/>
        </w:rPr>
        <w:t>), 5.77% en Japón (</w:t>
      </w:r>
      <w:r w:rsidR="00990DFD" w:rsidRPr="00D23672">
        <w:rPr>
          <w:rFonts w:ascii="Times New Roman" w:hAnsi="Times New Roman" w:cs="Times New Roman"/>
          <w:color w:val="000000" w:themeColor="text1"/>
          <w:sz w:val="24"/>
          <w:szCs w:val="24"/>
        </w:rPr>
        <w:t>Córdova et al, 2013</w:t>
      </w:r>
      <w:r w:rsidR="00526CE6" w:rsidRPr="00D23672">
        <w:rPr>
          <w:rFonts w:ascii="Times New Roman" w:hAnsi="Times New Roman" w:cs="Times New Roman"/>
          <w:color w:val="000000" w:themeColor="text1"/>
          <w:sz w:val="24"/>
          <w:szCs w:val="24"/>
        </w:rPr>
        <w:t>) y 12% en Estados Unidos (</w:t>
      </w:r>
      <w:r w:rsidR="00990DFD" w:rsidRPr="00D23672">
        <w:rPr>
          <w:rFonts w:ascii="Times New Roman" w:hAnsi="Times New Roman" w:cs="Times New Roman"/>
          <w:color w:val="000000" w:themeColor="text1"/>
          <w:sz w:val="24"/>
          <w:szCs w:val="24"/>
        </w:rPr>
        <w:t>Torres et al</w:t>
      </w:r>
      <w:r w:rsidRPr="00D23672">
        <w:rPr>
          <w:rFonts w:ascii="Times New Roman" w:hAnsi="Times New Roman" w:cs="Times New Roman"/>
          <w:color w:val="000000" w:themeColor="text1"/>
          <w:sz w:val="24"/>
          <w:szCs w:val="24"/>
        </w:rPr>
        <w:t>.</w:t>
      </w:r>
      <w:r w:rsidR="00990DFD" w:rsidRPr="00D23672">
        <w:rPr>
          <w:rFonts w:ascii="Times New Roman" w:hAnsi="Times New Roman" w:cs="Times New Roman"/>
          <w:color w:val="000000" w:themeColor="text1"/>
          <w:sz w:val="24"/>
          <w:szCs w:val="24"/>
        </w:rPr>
        <w:t>, 2017</w:t>
      </w:r>
      <w:r w:rsidR="00526CE6" w:rsidRPr="00D23672">
        <w:rPr>
          <w:rFonts w:ascii="Times New Roman" w:hAnsi="Times New Roman" w:cs="Times New Roman"/>
          <w:color w:val="000000" w:themeColor="text1"/>
          <w:sz w:val="24"/>
          <w:szCs w:val="24"/>
        </w:rPr>
        <w:t>)</w:t>
      </w:r>
      <w:r w:rsidR="00327420" w:rsidRPr="00D23672">
        <w:rPr>
          <w:rFonts w:ascii="Times New Roman" w:hAnsi="Times New Roman" w:cs="Times New Roman"/>
          <w:color w:val="000000" w:themeColor="text1"/>
          <w:sz w:val="24"/>
          <w:szCs w:val="24"/>
        </w:rPr>
        <w:t xml:space="preserve">. </w:t>
      </w:r>
      <w:r w:rsidRPr="00D23672">
        <w:rPr>
          <w:rFonts w:ascii="Times New Roman" w:hAnsi="Times New Roman" w:cs="Times New Roman"/>
          <w:color w:val="000000" w:themeColor="text1"/>
          <w:sz w:val="24"/>
          <w:szCs w:val="24"/>
        </w:rPr>
        <w:t>En México, los resultados han sido variables. Un estudio realizado por la Universidad Tecnológica de Costa Grande encontró una prevalencia de ideación suicida del 11% en hombres y 18.3% en mujeres (Torres et al., 2017). La Universidad Tecnológica de Tlaxcala reportó una prevalencia del 7.2%. La Universidad Nacional Autónoma de México realizó un estudio en el que encontró que el 13% de su población había presentado al menos un intento suicida (</w:t>
      </w:r>
      <w:proofErr w:type="spellStart"/>
      <w:r w:rsidRPr="00D23672">
        <w:rPr>
          <w:rFonts w:ascii="Times New Roman" w:hAnsi="Times New Roman" w:cs="Times New Roman"/>
          <w:color w:val="000000" w:themeColor="text1"/>
          <w:sz w:val="24"/>
          <w:szCs w:val="24"/>
        </w:rPr>
        <w:t>Goebert</w:t>
      </w:r>
      <w:proofErr w:type="spellEnd"/>
      <w:r w:rsidRPr="00D23672">
        <w:rPr>
          <w:rFonts w:ascii="Times New Roman" w:hAnsi="Times New Roman" w:cs="Times New Roman"/>
          <w:color w:val="000000" w:themeColor="text1"/>
          <w:sz w:val="24"/>
          <w:szCs w:val="24"/>
        </w:rPr>
        <w:t xml:space="preserve"> et al., 2009)</w:t>
      </w:r>
      <w:r w:rsidR="00327420" w:rsidRPr="00D23672">
        <w:rPr>
          <w:rFonts w:ascii="Times New Roman" w:hAnsi="Times New Roman" w:cs="Times New Roman"/>
          <w:color w:val="000000" w:themeColor="text1"/>
          <w:sz w:val="24"/>
          <w:szCs w:val="24"/>
        </w:rPr>
        <w:t xml:space="preserve">.  </w:t>
      </w:r>
    </w:p>
    <w:p w14:paraId="16BE791A" w14:textId="48510EE2" w:rsidR="004869A9" w:rsidRPr="00D23672" w:rsidRDefault="00327420" w:rsidP="000C1E6E">
      <w:pPr>
        <w:pStyle w:val="Sinespaciado"/>
        <w:spacing w:line="360" w:lineRule="auto"/>
        <w:ind w:firstLine="708"/>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 xml:space="preserve">Es evidente que el conocimiento de la frecuencia de la ideación suicida y los factores sociodemográficos relacionados con ello </w:t>
      </w:r>
      <w:r w:rsidR="004C3ED9" w:rsidRPr="00D23672">
        <w:rPr>
          <w:rFonts w:ascii="Times New Roman" w:hAnsi="Times New Roman" w:cs="Times New Roman"/>
          <w:color w:val="000000" w:themeColor="text1"/>
          <w:sz w:val="24"/>
          <w:szCs w:val="24"/>
        </w:rPr>
        <w:t>resultan</w:t>
      </w:r>
      <w:r w:rsidRPr="00D23672">
        <w:rPr>
          <w:rFonts w:ascii="Times New Roman" w:hAnsi="Times New Roman" w:cs="Times New Roman"/>
          <w:color w:val="000000" w:themeColor="text1"/>
          <w:sz w:val="24"/>
          <w:szCs w:val="24"/>
        </w:rPr>
        <w:t xml:space="preserve"> de suma importancia para la elaboración de campañas de detección y acompañamiento</w:t>
      </w:r>
      <w:r w:rsidR="00342213" w:rsidRPr="00D23672">
        <w:rPr>
          <w:rFonts w:ascii="Times New Roman" w:hAnsi="Times New Roman" w:cs="Times New Roman"/>
          <w:color w:val="000000" w:themeColor="text1"/>
          <w:sz w:val="24"/>
          <w:szCs w:val="24"/>
        </w:rPr>
        <w:t>; el conocimiento del comportamiento epidemiológico de la ideación suicida en nuestra población permitirá la detección de individuos en riesgo; ello tiene un alto impacto social, demográfico y económico</w:t>
      </w:r>
      <w:r w:rsidRPr="00D23672">
        <w:rPr>
          <w:rFonts w:ascii="Times New Roman" w:hAnsi="Times New Roman" w:cs="Times New Roman"/>
          <w:color w:val="000000" w:themeColor="text1"/>
          <w:sz w:val="24"/>
          <w:szCs w:val="24"/>
        </w:rPr>
        <w:t xml:space="preserve">; </w:t>
      </w:r>
      <w:r w:rsidR="00E774EB" w:rsidRPr="00D23672">
        <w:rPr>
          <w:rFonts w:ascii="Times New Roman" w:hAnsi="Times New Roman" w:cs="Times New Roman"/>
          <w:color w:val="000000" w:themeColor="text1"/>
          <w:sz w:val="24"/>
          <w:szCs w:val="24"/>
        </w:rPr>
        <w:t xml:space="preserve">por consiguiente, en el presente </w:t>
      </w:r>
      <w:r w:rsidRPr="00D23672">
        <w:rPr>
          <w:rFonts w:ascii="Times New Roman" w:hAnsi="Times New Roman" w:cs="Times New Roman"/>
          <w:color w:val="000000" w:themeColor="text1"/>
          <w:sz w:val="24"/>
          <w:szCs w:val="24"/>
        </w:rPr>
        <w:t>estudio</w:t>
      </w:r>
      <w:r w:rsidR="00E774EB" w:rsidRPr="00D23672">
        <w:rPr>
          <w:rFonts w:ascii="Times New Roman" w:hAnsi="Times New Roman" w:cs="Times New Roman"/>
          <w:color w:val="000000" w:themeColor="text1"/>
          <w:sz w:val="24"/>
          <w:szCs w:val="24"/>
        </w:rPr>
        <w:t xml:space="preserve"> tenemos como objetivo</w:t>
      </w:r>
      <w:r w:rsidRPr="00D23672">
        <w:rPr>
          <w:rFonts w:ascii="Times New Roman" w:hAnsi="Times New Roman" w:cs="Times New Roman"/>
          <w:color w:val="000000" w:themeColor="text1"/>
          <w:sz w:val="24"/>
          <w:szCs w:val="24"/>
        </w:rPr>
        <w:t xml:space="preserve"> analiza</w:t>
      </w:r>
      <w:r w:rsidR="00E774EB" w:rsidRPr="00D23672">
        <w:rPr>
          <w:rFonts w:ascii="Times New Roman" w:hAnsi="Times New Roman" w:cs="Times New Roman"/>
          <w:color w:val="000000" w:themeColor="text1"/>
          <w:sz w:val="24"/>
          <w:szCs w:val="24"/>
        </w:rPr>
        <w:t>r</w:t>
      </w:r>
      <w:r w:rsidRPr="00D23672">
        <w:rPr>
          <w:rFonts w:ascii="Times New Roman" w:hAnsi="Times New Roman" w:cs="Times New Roman"/>
          <w:color w:val="000000" w:themeColor="text1"/>
          <w:sz w:val="24"/>
          <w:szCs w:val="24"/>
        </w:rPr>
        <w:t xml:space="preserve"> el comportamiento epidemiológico de la ideación suicida en población universitaria</w:t>
      </w:r>
      <w:r w:rsidR="00E774EB" w:rsidRPr="00D23672">
        <w:rPr>
          <w:rFonts w:ascii="Times New Roman" w:hAnsi="Times New Roman" w:cs="Times New Roman"/>
          <w:color w:val="000000" w:themeColor="text1"/>
          <w:sz w:val="24"/>
          <w:szCs w:val="24"/>
        </w:rPr>
        <w:t>, tanto de estudiantes del área de la salud como de otras áreas, con el objetivo de determinar prevalencia, factores predisponentes y de protección, en el contexto socioeconómico de nuestro país.</w:t>
      </w:r>
    </w:p>
    <w:p w14:paraId="00D29F93" w14:textId="77777777" w:rsidR="002560A3" w:rsidRPr="00D23672" w:rsidRDefault="002560A3" w:rsidP="000C1E6E">
      <w:pPr>
        <w:pStyle w:val="Sinespaciado"/>
        <w:spacing w:line="360" w:lineRule="auto"/>
        <w:ind w:firstLine="708"/>
        <w:jc w:val="both"/>
        <w:rPr>
          <w:rFonts w:ascii="Times New Roman" w:hAnsi="Times New Roman" w:cs="Times New Roman"/>
          <w:color w:val="000000" w:themeColor="text1"/>
          <w:sz w:val="24"/>
          <w:szCs w:val="24"/>
        </w:rPr>
      </w:pPr>
    </w:p>
    <w:p w14:paraId="2BEDE2C6" w14:textId="4B241A85" w:rsidR="00F136A3" w:rsidRPr="00DB5E98" w:rsidRDefault="00C53039" w:rsidP="000C1E6E">
      <w:pPr>
        <w:pStyle w:val="Sinespaciado"/>
        <w:spacing w:line="360" w:lineRule="auto"/>
        <w:jc w:val="center"/>
        <w:rPr>
          <w:rFonts w:ascii="Times New Roman" w:hAnsi="Times New Roman" w:cs="Times New Roman"/>
          <w:b/>
          <w:bCs/>
          <w:color w:val="000000" w:themeColor="text1"/>
          <w:sz w:val="32"/>
          <w:szCs w:val="32"/>
        </w:rPr>
      </w:pPr>
      <w:r w:rsidRPr="00DB5E98">
        <w:rPr>
          <w:rFonts w:ascii="Times New Roman" w:hAnsi="Times New Roman" w:cs="Times New Roman"/>
          <w:b/>
          <w:bCs/>
          <w:color w:val="000000" w:themeColor="text1"/>
          <w:sz w:val="32"/>
          <w:szCs w:val="32"/>
        </w:rPr>
        <w:t>Material</w:t>
      </w:r>
      <w:r w:rsidR="00C264BE" w:rsidRPr="00DB5E98">
        <w:rPr>
          <w:rFonts w:ascii="Times New Roman" w:hAnsi="Times New Roman" w:cs="Times New Roman"/>
          <w:b/>
          <w:bCs/>
          <w:color w:val="000000" w:themeColor="text1"/>
          <w:sz w:val="32"/>
          <w:szCs w:val="32"/>
        </w:rPr>
        <w:t xml:space="preserve">es </w:t>
      </w:r>
      <w:r w:rsidRPr="00DB5E98">
        <w:rPr>
          <w:rFonts w:ascii="Times New Roman" w:hAnsi="Times New Roman" w:cs="Times New Roman"/>
          <w:b/>
          <w:bCs/>
          <w:color w:val="000000" w:themeColor="text1"/>
          <w:sz w:val="32"/>
          <w:szCs w:val="32"/>
        </w:rPr>
        <w:t>y métodos</w:t>
      </w:r>
    </w:p>
    <w:p w14:paraId="67302103" w14:textId="63081511" w:rsidR="00D50E97" w:rsidRPr="00D23672" w:rsidRDefault="00D23672" w:rsidP="000C1E6E">
      <w:pPr>
        <w:pStyle w:val="Sinespaciado"/>
        <w:spacing w:line="360" w:lineRule="auto"/>
        <w:ind w:firstLine="708"/>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Se trató de un estudio experimental, prospectivo, no controlado y multicéntrico, realizado en la población perteneciente a diversas facultades de la Universidad Veracruzana, en el sureste de México. Se incluyeron 537 estudiantes universitarios de carreras relacionadas con las ciencias de la salud, como Medicina, Odontología y Educación Física, así como de áreas administrativas, como Contaduría y Gestión de Negocios</w:t>
      </w:r>
      <w:r w:rsidR="00283CFF" w:rsidRPr="00D23672">
        <w:rPr>
          <w:rFonts w:ascii="Times New Roman" w:hAnsi="Times New Roman" w:cs="Times New Roman"/>
          <w:color w:val="000000" w:themeColor="text1"/>
          <w:sz w:val="24"/>
          <w:szCs w:val="24"/>
        </w:rPr>
        <w:t xml:space="preserve">.  </w:t>
      </w:r>
      <w:r w:rsidRPr="00D23672">
        <w:rPr>
          <w:rFonts w:ascii="Times New Roman" w:hAnsi="Times New Roman" w:cs="Times New Roman"/>
          <w:color w:val="000000" w:themeColor="text1"/>
          <w:sz w:val="24"/>
          <w:szCs w:val="24"/>
        </w:rPr>
        <w:t>La muestra se conformó por un 56% de mujeres (n = 301) y un 44% de hombres (n = 236)</w:t>
      </w:r>
      <w:r w:rsidR="00283CFF" w:rsidRPr="00D23672">
        <w:rPr>
          <w:rFonts w:ascii="Times New Roman" w:hAnsi="Times New Roman" w:cs="Times New Roman"/>
          <w:color w:val="000000" w:themeColor="text1"/>
          <w:sz w:val="24"/>
          <w:szCs w:val="24"/>
        </w:rPr>
        <w:t>.</w:t>
      </w:r>
      <w:r w:rsidR="00327420" w:rsidRPr="00D23672">
        <w:rPr>
          <w:rFonts w:ascii="Times New Roman" w:hAnsi="Times New Roman" w:cs="Times New Roman"/>
          <w:color w:val="000000" w:themeColor="text1"/>
          <w:sz w:val="24"/>
          <w:szCs w:val="24"/>
        </w:rPr>
        <w:t xml:space="preserve"> </w:t>
      </w:r>
    </w:p>
    <w:p w14:paraId="18FE539D" w14:textId="46AD54F4" w:rsidR="00D50E97" w:rsidRPr="00D23672" w:rsidRDefault="00D23672" w:rsidP="000C1E6E">
      <w:pPr>
        <w:pStyle w:val="Sinespaciado"/>
        <w:spacing w:line="360" w:lineRule="auto"/>
        <w:ind w:firstLine="708"/>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 xml:space="preserve">Para determinar la prevalencia de la ideación suicida se utilizó la Escala de Ideación Suicida de Beck, una de las herramientas más empleadas para evaluar el pensamiento suicida (Seo et al., 2021). Puede utilizarse como instrumento de monitoreo para la detección de la </w:t>
      </w:r>
      <w:r w:rsidRPr="00D23672">
        <w:rPr>
          <w:rFonts w:ascii="Times New Roman" w:hAnsi="Times New Roman" w:cs="Times New Roman"/>
          <w:color w:val="000000" w:themeColor="text1"/>
          <w:sz w:val="24"/>
          <w:szCs w:val="24"/>
        </w:rPr>
        <w:lastRenderedPageBreak/>
        <w:t>ideación suicida y factores asociados en distintos contextos, como hospitales e instituciones educativas (Grasdolsmoen et al., 2020)</w:t>
      </w:r>
      <w:r w:rsidR="00D50E97" w:rsidRPr="00D23672">
        <w:rPr>
          <w:rFonts w:ascii="Times New Roman" w:hAnsi="Times New Roman" w:cs="Times New Roman"/>
          <w:color w:val="000000" w:themeColor="text1"/>
          <w:sz w:val="24"/>
          <w:szCs w:val="24"/>
        </w:rPr>
        <w:t xml:space="preserve">.  </w:t>
      </w:r>
      <w:r w:rsidR="001F6E99" w:rsidRPr="001F6E99">
        <w:rPr>
          <w:rFonts w:ascii="Times New Roman" w:hAnsi="Times New Roman" w:cs="Times New Roman"/>
          <w:color w:val="000000" w:themeColor="text1"/>
          <w:sz w:val="24"/>
          <w:szCs w:val="24"/>
        </w:rPr>
        <w:t>Esta escala ha demostrado su utilidad diagnóstica con una consistencia interna satisfactoria (α = 0.87). Presenta una excelente correlación con otras pruebas con propósitos similares, como la Escala de Probabilidad Suicida y el Cuestionario de Ideación Suicida en Adultos</w:t>
      </w:r>
      <w:r w:rsidR="00D50E97" w:rsidRPr="00D23672">
        <w:rPr>
          <w:rFonts w:ascii="Times New Roman" w:hAnsi="Times New Roman" w:cs="Times New Roman"/>
          <w:color w:val="000000" w:themeColor="text1"/>
          <w:sz w:val="24"/>
          <w:szCs w:val="24"/>
        </w:rPr>
        <w:t>.</w:t>
      </w:r>
      <w:r w:rsidR="00E774EB" w:rsidRPr="00D23672">
        <w:rPr>
          <w:rFonts w:ascii="Times New Roman" w:hAnsi="Times New Roman" w:cs="Times New Roman"/>
          <w:color w:val="000000" w:themeColor="text1"/>
          <w:sz w:val="24"/>
          <w:szCs w:val="24"/>
        </w:rPr>
        <w:t xml:space="preserve"> </w:t>
      </w:r>
      <w:r w:rsidR="001F6E99" w:rsidRPr="001F6E99">
        <w:rPr>
          <w:rFonts w:ascii="Times New Roman" w:hAnsi="Times New Roman" w:cs="Times New Roman"/>
          <w:color w:val="000000" w:themeColor="text1"/>
          <w:sz w:val="24"/>
          <w:szCs w:val="24"/>
        </w:rPr>
        <w:t>Finalmente, ha sido traducida a diversos idiomas (coreano, chino, francés, persa, español y noruego), obteniendo parámetros estadísticos similares a la versión original (Peng et al., 2023)</w:t>
      </w:r>
      <w:r w:rsidR="00E774EB" w:rsidRPr="00D23672">
        <w:rPr>
          <w:rFonts w:ascii="Times New Roman" w:hAnsi="Times New Roman" w:cs="Times New Roman"/>
          <w:color w:val="000000" w:themeColor="text1"/>
          <w:sz w:val="24"/>
          <w:szCs w:val="24"/>
        </w:rPr>
        <w:t>.</w:t>
      </w:r>
    </w:p>
    <w:p w14:paraId="036B8C38" w14:textId="74F8CB67" w:rsidR="00283CFF" w:rsidRPr="00D23672" w:rsidRDefault="001F6E99" w:rsidP="000C1E6E">
      <w:pPr>
        <w:pStyle w:val="Sinespaciado"/>
        <w:spacing w:line="360" w:lineRule="auto"/>
        <w:ind w:firstLine="708"/>
        <w:jc w:val="both"/>
        <w:rPr>
          <w:rFonts w:ascii="Times New Roman" w:hAnsi="Times New Roman" w:cs="Times New Roman"/>
          <w:color w:val="000000" w:themeColor="text1"/>
          <w:sz w:val="24"/>
          <w:szCs w:val="24"/>
        </w:rPr>
      </w:pPr>
      <w:r w:rsidRPr="001F6E99">
        <w:rPr>
          <w:rFonts w:ascii="Times New Roman" w:hAnsi="Times New Roman" w:cs="Times New Roman"/>
          <w:color w:val="000000" w:themeColor="text1"/>
          <w:sz w:val="24"/>
          <w:szCs w:val="24"/>
        </w:rPr>
        <w:t>Inicialmente, los datos sociodemográficos y los resultados obtenidos de las diferentes variables fueron analizados mediante estadística descriptiva, en la que se reportan las medias, frecuencias y porcentajes según corresponda</w:t>
      </w:r>
      <w:r w:rsidR="00327420" w:rsidRPr="00D23672">
        <w:rPr>
          <w:rFonts w:ascii="Times New Roman" w:hAnsi="Times New Roman" w:cs="Times New Roman"/>
          <w:color w:val="000000" w:themeColor="text1"/>
          <w:sz w:val="24"/>
          <w:szCs w:val="24"/>
        </w:rPr>
        <w:t>.</w:t>
      </w:r>
      <w:r w:rsidR="00283CFF" w:rsidRPr="00D23672">
        <w:rPr>
          <w:rFonts w:ascii="Times New Roman" w:hAnsi="Times New Roman" w:cs="Times New Roman"/>
          <w:color w:val="000000" w:themeColor="text1"/>
          <w:sz w:val="24"/>
          <w:szCs w:val="24"/>
        </w:rPr>
        <w:t xml:space="preserve"> </w:t>
      </w:r>
      <w:r w:rsidR="00327420" w:rsidRPr="00D23672">
        <w:rPr>
          <w:rFonts w:ascii="Times New Roman" w:hAnsi="Times New Roman" w:cs="Times New Roman"/>
          <w:color w:val="000000" w:themeColor="text1"/>
          <w:sz w:val="24"/>
          <w:szCs w:val="24"/>
        </w:rPr>
        <w:t xml:space="preserve">Posteriormente, los datos recabados de los instrumentos de evaluación </w:t>
      </w:r>
      <w:r w:rsidR="00283CFF" w:rsidRPr="00D23672">
        <w:rPr>
          <w:rFonts w:ascii="Times New Roman" w:hAnsi="Times New Roman" w:cs="Times New Roman"/>
          <w:color w:val="000000" w:themeColor="text1"/>
          <w:sz w:val="24"/>
          <w:szCs w:val="24"/>
        </w:rPr>
        <w:t>fueron</w:t>
      </w:r>
      <w:r w:rsidR="00327420" w:rsidRPr="00D23672">
        <w:rPr>
          <w:rFonts w:ascii="Times New Roman" w:hAnsi="Times New Roman" w:cs="Times New Roman"/>
          <w:color w:val="000000" w:themeColor="text1"/>
          <w:sz w:val="24"/>
          <w:szCs w:val="24"/>
        </w:rPr>
        <w:t xml:space="preserve"> analizados mediante una prueba de normalidad y homogeneidad de varianzas para determinar la distribución que presenten. </w:t>
      </w:r>
      <w:r w:rsidRPr="001F6E99">
        <w:rPr>
          <w:rFonts w:ascii="Times New Roman" w:hAnsi="Times New Roman" w:cs="Times New Roman"/>
          <w:color w:val="000000" w:themeColor="text1"/>
          <w:sz w:val="24"/>
          <w:szCs w:val="24"/>
        </w:rPr>
        <w:t>Debido al tipo de variables obtenidas en los cuestionarios, los resultados fueron categorizados para permitir un análisis no paramétrico</w:t>
      </w:r>
      <w:r w:rsidR="00327420" w:rsidRPr="00D23672">
        <w:rPr>
          <w:rFonts w:ascii="Times New Roman" w:hAnsi="Times New Roman" w:cs="Times New Roman"/>
          <w:color w:val="000000" w:themeColor="text1"/>
          <w:sz w:val="24"/>
          <w:szCs w:val="24"/>
        </w:rPr>
        <w:t xml:space="preserve">. </w:t>
      </w:r>
    </w:p>
    <w:p w14:paraId="4FEEF0BF" w14:textId="741AADA4" w:rsidR="00700F20" w:rsidRPr="00D23672" w:rsidRDefault="001F6E99" w:rsidP="000C1E6E">
      <w:pPr>
        <w:pStyle w:val="Sinespaciado"/>
        <w:spacing w:line="360" w:lineRule="auto"/>
        <w:ind w:firstLine="708"/>
        <w:jc w:val="both"/>
        <w:rPr>
          <w:rFonts w:ascii="Times New Roman" w:hAnsi="Times New Roman" w:cs="Times New Roman"/>
          <w:color w:val="000000" w:themeColor="text1"/>
          <w:sz w:val="24"/>
          <w:szCs w:val="24"/>
        </w:rPr>
      </w:pPr>
      <w:r w:rsidRPr="001F6E99">
        <w:rPr>
          <w:rFonts w:ascii="Times New Roman" w:hAnsi="Times New Roman" w:cs="Times New Roman"/>
          <w:color w:val="000000" w:themeColor="text1"/>
          <w:sz w:val="24"/>
          <w:szCs w:val="24"/>
        </w:rPr>
        <w:t>Para determinar diferencias en la prevalencia de ideación suicida entre los participantes de las distintas carreras, se utilizó la prueba de Kruskal-Wallis, una alternativa no paramétrica al análisis de varianza (ANOVA) de un factor. Esta prueba se emplea cuando los datos no tienen una distribución normal o se necesita contrastar una variable ordinal con una nominal</w:t>
      </w:r>
      <w:r w:rsidR="00327420" w:rsidRPr="00D23672">
        <w:rPr>
          <w:rFonts w:ascii="Times New Roman" w:hAnsi="Times New Roman" w:cs="Times New Roman"/>
          <w:color w:val="000000" w:themeColor="text1"/>
          <w:sz w:val="24"/>
          <w:szCs w:val="24"/>
        </w:rPr>
        <w:t xml:space="preserve">.  Es una prueba que contrasta si las diferentes muestras independientes están </w:t>
      </w:r>
      <w:proofErr w:type="spellStart"/>
      <w:r w:rsidR="00327420" w:rsidRPr="00D23672">
        <w:rPr>
          <w:rFonts w:ascii="Times New Roman" w:hAnsi="Times New Roman" w:cs="Times New Roman"/>
          <w:color w:val="000000" w:themeColor="text1"/>
          <w:sz w:val="24"/>
          <w:szCs w:val="24"/>
        </w:rPr>
        <w:t>equidistribuidas</w:t>
      </w:r>
      <w:proofErr w:type="spellEnd"/>
      <w:r w:rsidR="00327420" w:rsidRPr="00D23672">
        <w:rPr>
          <w:rFonts w:ascii="Times New Roman" w:hAnsi="Times New Roman" w:cs="Times New Roman"/>
          <w:color w:val="000000" w:themeColor="text1"/>
          <w:sz w:val="24"/>
          <w:szCs w:val="24"/>
        </w:rPr>
        <w:t xml:space="preserve"> mediante la comparación de las medianas. </w:t>
      </w:r>
      <w:r w:rsidRPr="001F6E99">
        <w:rPr>
          <w:rFonts w:ascii="Times New Roman" w:hAnsi="Times New Roman" w:cs="Times New Roman"/>
          <w:color w:val="000000" w:themeColor="text1"/>
          <w:sz w:val="24"/>
          <w:szCs w:val="24"/>
        </w:rPr>
        <w:t>Para determinar si existe una asociación entre las variables sociodemográficas y la ideación suicida, se utilizó la prueba de Chi cuadrado de asociación o, en su defecto, la prueba exacta de Fisher, según correspondiera. Esta última se aplica cuando el número de sujetos en una celda es reducido y no se cumple con el criterio del valor esperado igual o mayor a 5, requerido en la prueba de Chi cuadrado</w:t>
      </w:r>
      <w:r w:rsidR="00327420" w:rsidRPr="00D23672">
        <w:rPr>
          <w:rFonts w:ascii="Times New Roman" w:hAnsi="Times New Roman" w:cs="Times New Roman"/>
          <w:color w:val="000000" w:themeColor="text1"/>
          <w:sz w:val="24"/>
          <w:szCs w:val="24"/>
        </w:rPr>
        <w:t xml:space="preserve">.  </w:t>
      </w:r>
      <w:r w:rsidRPr="001F6E99">
        <w:rPr>
          <w:rFonts w:ascii="Times New Roman" w:hAnsi="Times New Roman" w:cs="Times New Roman"/>
          <w:color w:val="000000" w:themeColor="text1"/>
          <w:sz w:val="24"/>
          <w:szCs w:val="24"/>
        </w:rPr>
        <w:t>El análisis de datos se realizó con el programa estadístico SPSS v.16</w:t>
      </w:r>
      <w:r w:rsidR="00327420" w:rsidRPr="00D23672">
        <w:rPr>
          <w:rFonts w:ascii="Times New Roman" w:hAnsi="Times New Roman" w:cs="Times New Roman"/>
          <w:color w:val="000000" w:themeColor="text1"/>
          <w:sz w:val="24"/>
          <w:szCs w:val="24"/>
        </w:rPr>
        <w:t>.</w:t>
      </w:r>
    </w:p>
    <w:p w14:paraId="1C96B644" w14:textId="77777777" w:rsidR="00283CFF" w:rsidRPr="00D23672" w:rsidRDefault="00283CFF" w:rsidP="000C1E6E">
      <w:pPr>
        <w:pStyle w:val="Sinespaciado"/>
        <w:spacing w:line="360" w:lineRule="auto"/>
        <w:ind w:firstLine="708"/>
        <w:jc w:val="both"/>
        <w:rPr>
          <w:rFonts w:ascii="Times New Roman" w:hAnsi="Times New Roman" w:cs="Times New Roman"/>
          <w:color w:val="000000" w:themeColor="text1"/>
          <w:sz w:val="24"/>
          <w:szCs w:val="24"/>
        </w:rPr>
      </w:pPr>
    </w:p>
    <w:p w14:paraId="4C4D9F15" w14:textId="5A113B34" w:rsidR="00F136A3" w:rsidRPr="00DB5E98" w:rsidRDefault="004A79CD" w:rsidP="000C1E6E">
      <w:pPr>
        <w:pStyle w:val="Sinespaciado"/>
        <w:spacing w:line="360" w:lineRule="auto"/>
        <w:jc w:val="center"/>
        <w:rPr>
          <w:rFonts w:ascii="Times New Roman" w:hAnsi="Times New Roman" w:cs="Times New Roman"/>
          <w:b/>
          <w:bCs/>
          <w:color w:val="000000" w:themeColor="text1"/>
          <w:sz w:val="32"/>
          <w:szCs w:val="32"/>
        </w:rPr>
      </w:pPr>
      <w:r w:rsidRPr="00DB5E98">
        <w:rPr>
          <w:rFonts w:ascii="Times New Roman" w:hAnsi="Times New Roman" w:cs="Times New Roman"/>
          <w:b/>
          <w:bCs/>
          <w:color w:val="000000" w:themeColor="text1"/>
          <w:sz w:val="32"/>
          <w:szCs w:val="32"/>
        </w:rPr>
        <w:t>Resultados</w:t>
      </w:r>
    </w:p>
    <w:p w14:paraId="03EFD542" w14:textId="064AA35E" w:rsidR="003D23C3" w:rsidRPr="00D23672" w:rsidRDefault="001F6E99" w:rsidP="003D23C3">
      <w:pPr>
        <w:pStyle w:val="Sinespaciado"/>
        <w:spacing w:line="360" w:lineRule="auto"/>
        <w:ind w:firstLine="708"/>
        <w:jc w:val="both"/>
        <w:rPr>
          <w:rFonts w:ascii="Times New Roman" w:hAnsi="Times New Roman" w:cs="Times New Roman"/>
          <w:color w:val="000000" w:themeColor="text1"/>
          <w:sz w:val="24"/>
          <w:szCs w:val="24"/>
        </w:rPr>
      </w:pPr>
      <w:r w:rsidRPr="001F6E99">
        <w:rPr>
          <w:rFonts w:ascii="Times New Roman" w:hAnsi="Times New Roman" w:cs="Times New Roman"/>
          <w:color w:val="000000" w:themeColor="text1"/>
          <w:sz w:val="24"/>
          <w:szCs w:val="24"/>
        </w:rPr>
        <w:t>A partir del análisis descriptivo, se determinó que, de una muestra de 537 participantes, el 56% eran mujeres (n = 301) y el 44% hombres (n = 236), distribuidos en las diferentes carreras evaluadas</w:t>
      </w:r>
      <w:r w:rsidR="00D363A2" w:rsidRPr="00D23672">
        <w:rPr>
          <w:rFonts w:ascii="Times New Roman" w:hAnsi="Times New Roman" w:cs="Times New Roman"/>
          <w:color w:val="000000" w:themeColor="text1"/>
          <w:sz w:val="24"/>
          <w:szCs w:val="24"/>
        </w:rPr>
        <w:t xml:space="preserve">. </w:t>
      </w:r>
      <w:r w:rsidRPr="001F6E99">
        <w:rPr>
          <w:rFonts w:ascii="Times New Roman" w:hAnsi="Times New Roman" w:cs="Times New Roman"/>
          <w:color w:val="000000" w:themeColor="text1"/>
          <w:sz w:val="24"/>
          <w:szCs w:val="24"/>
        </w:rPr>
        <w:t>En la Tabla 1 se presenta la distribución de edad, sexo y año escolar de la población. En la Tabla 2 se muestra el número de horas diarias dedicadas a las actividades escolares, la necesidad de traslado diario, el lugar de procedencia y las personas con las que se comparte habitación</w:t>
      </w:r>
      <w:r w:rsidR="00A611BA" w:rsidRPr="00D23672">
        <w:rPr>
          <w:rFonts w:ascii="Times New Roman" w:hAnsi="Times New Roman" w:cs="Times New Roman"/>
          <w:color w:val="000000" w:themeColor="text1"/>
          <w:sz w:val="24"/>
          <w:szCs w:val="24"/>
        </w:rPr>
        <w:t>.</w:t>
      </w:r>
    </w:p>
    <w:p w14:paraId="1CFDB8CA" w14:textId="71AC411B" w:rsidR="00014C79" w:rsidRPr="00892455" w:rsidRDefault="00F06252" w:rsidP="00892455">
      <w:pPr>
        <w:pStyle w:val="Sinespaciado"/>
        <w:spacing w:line="360" w:lineRule="auto"/>
        <w:jc w:val="center"/>
        <w:rPr>
          <w:rFonts w:ascii="Times New Roman" w:eastAsia="Times New Roman" w:hAnsi="Times New Roman" w:cs="Times New Roman"/>
          <w:i/>
          <w:color w:val="000000" w:themeColor="text1"/>
          <w:sz w:val="24"/>
          <w:szCs w:val="24"/>
          <w:lang w:eastAsia="es-MX"/>
        </w:rPr>
      </w:pPr>
      <w:r w:rsidRPr="00D23672">
        <w:rPr>
          <w:rFonts w:ascii="Times New Roman" w:hAnsi="Times New Roman" w:cs="Times New Roman"/>
          <w:b/>
          <w:color w:val="000000" w:themeColor="text1"/>
          <w:sz w:val="24"/>
          <w:szCs w:val="24"/>
        </w:rPr>
        <w:lastRenderedPageBreak/>
        <w:t>Tabla 1</w:t>
      </w:r>
      <w:r w:rsidR="00DB5E98">
        <w:rPr>
          <w:rFonts w:ascii="Times New Roman" w:hAnsi="Times New Roman" w:cs="Times New Roman"/>
          <w:b/>
          <w:color w:val="000000" w:themeColor="text1"/>
          <w:sz w:val="24"/>
          <w:szCs w:val="24"/>
        </w:rPr>
        <w:t xml:space="preserve">. </w:t>
      </w:r>
      <w:r w:rsidRPr="00DB5E98">
        <w:rPr>
          <w:rFonts w:ascii="Times New Roman" w:eastAsia="Times New Roman" w:hAnsi="Times New Roman" w:cs="Times New Roman"/>
          <w:iCs/>
          <w:color w:val="000000" w:themeColor="text1"/>
          <w:sz w:val="24"/>
          <w:szCs w:val="24"/>
          <w:lang w:eastAsia="es-MX"/>
        </w:rPr>
        <w:t>Distribución de edad, sexo y año escolar (n=537)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275"/>
        <w:gridCol w:w="851"/>
        <w:gridCol w:w="709"/>
        <w:gridCol w:w="708"/>
        <w:gridCol w:w="709"/>
        <w:gridCol w:w="567"/>
        <w:gridCol w:w="683"/>
        <w:gridCol w:w="593"/>
        <w:gridCol w:w="709"/>
        <w:gridCol w:w="425"/>
        <w:gridCol w:w="704"/>
      </w:tblGrid>
      <w:tr w:rsidR="00AA0CFD" w14:paraId="6BC8432A" w14:textId="77777777" w:rsidTr="00AA0CFD">
        <w:trPr>
          <w:trHeight w:val="375"/>
        </w:trPr>
        <w:tc>
          <w:tcPr>
            <w:tcW w:w="226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123CF06" w14:textId="77777777" w:rsidR="00AA0CFD" w:rsidRDefault="00AA0CFD">
            <w:pPr>
              <w:pStyle w:val="Sinespaciado"/>
              <w:spacing w:line="360" w:lineRule="auto"/>
              <w:jc w:val="center"/>
              <w:rPr>
                <w:rFonts w:ascii="Times New Roman" w:eastAsia="Times New Roman" w:hAnsi="Times New Roman" w:cs="Times New Roman"/>
                <w:bCs/>
                <w:color w:val="000000"/>
                <w:szCs w:val="24"/>
                <w:lang w:eastAsia="es-MX"/>
              </w:rPr>
            </w:pPr>
            <w:r>
              <w:rPr>
                <w:rFonts w:ascii="Times New Roman" w:eastAsia="Times New Roman" w:hAnsi="Times New Roman" w:cs="Times New Roman"/>
                <w:bCs/>
                <w:color w:val="000000"/>
                <w:szCs w:val="24"/>
                <w:lang w:eastAsia="es-MX"/>
              </w:rPr>
              <w:t>Variables</w:t>
            </w:r>
          </w:p>
        </w:tc>
        <w:tc>
          <w:tcPr>
            <w:tcW w:w="6658" w:type="dxa"/>
            <w:gridSpan w:val="10"/>
            <w:tcBorders>
              <w:top w:val="single" w:sz="4" w:space="0" w:color="auto"/>
              <w:left w:val="single" w:sz="4" w:space="0" w:color="auto"/>
              <w:bottom w:val="single" w:sz="4" w:space="0" w:color="auto"/>
              <w:right w:val="single" w:sz="4" w:space="0" w:color="auto"/>
            </w:tcBorders>
            <w:noWrap/>
            <w:vAlign w:val="bottom"/>
            <w:hideMark/>
          </w:tcPr>
          <w:p w14:paraId="45C9DA4B" w14:textId="77777777" w:rsidR="00AA0CFD" w:rsidRDefault="00AA0CFD">
            <w:pPr>
              <w:pStyle w:val="Sinespaciado"/>
              <w:spacing w:line="360" w:lineRule="auto"/>
              <w:jc w:val="center"/>
              <w:rPr>
                <w:rFonts w:ascii="Times New Roman" w:eastAsia="Times New Roman" w:hAnsi="Times New Roman" w:cs="Times New Roman"/>
                <w:bCs/>
                <w:color w:val="000000"/>
                <w:szCs w:val="24"/>
                <w:lang w:eastAsia="es-MX"/>
              </w:rPr>
            </w:pPr>
            <w:r>
              <w:rPr>
                <w:rFonts w:ascii="Times New Roman" w:eastAsia="Times New Roman" w:hAnsi="Times New Roman" w:cs="Times New Roman"/>
                <w:bCs/>
                <w:color w:val="000000"/>
                <w:szCs w:val="24"/>
                <w:lang w:eastAsia="es-MX"/>
              </w:rPr>
              <w:t>Carrera</w:t>
            </w:r>
          </w:p>
        </w:tc>
      </w:tr>
      <w:tr w:rsidR="00AA0CFD" w14:paraId="361CB390" w14:textId="77777777" w:rsidTr="00AA0CFD">
        <w:trPr>
          <w:trHeight w:val="300"/>
        </w:trPr>
        <w:tc>
          <w:tcPr>
            <w:tcW w:w="3538" w:type="dxa"/>
            <w:gridSpan w:val="2"/>
            <w:vMerge/>
            <w:tcBorders>
              <w:top w:val="single" w:sz="4" w:space="0" w:color="auto"/>
              <w:left w:val="single" w:sz="4" w:space="0" w:color="auto"/>
              <w:bottom w:val="single" w:sz="4" w:space="0" w:color="auto"/>
              <w:right w:val="single" w:sz="4" w:space="0" w:color="auto"/>
            </w:tcBorders>
            <w:vAlign w:val="center"/>
            <w:hideMark/>
          </w:tcPr>
          <w:p w14:paraId="7CC58CE1" w14:textId="77777777" w:rsidR="00AA0CFD" w:rsidRDefault="00AA0CFD">
            <w:pPr>
              <w:spacing w:after="0"/>
              <w:rPr>
                <w:rFonts w:ascii="Times New Roman" w:eastAsia="Times New Roman" w:hAnsi="Times New Roman" w:cs="Times New Roman"/>
                <w:bCs/>
                <w:color w:val="000000"/>
                <w:szCs w:val="24"/>
                <w:lang w:eastAsia="es-MX"/>
              </w:rPr>
            </w:pP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41BA7FDC"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Cirujano dentista</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14:paraId="2AC7F8F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Contaduría</w:t>
            </w:r>
          </w:p>
        </w:tc>
        <w:tc>
          <w:tcPr>
            <w:tcW w:w="1250" w:type="dxa"/>
            <w:gridSpan w:val="2"/>
            <w:tcBorders>
              <w:top w:val="single" w:sz="4" w:space="0" w:color="auto"/>
              <w:left w:val="single" w:sz="4" w:space="0" w:color="auto"/>
              <w:bottom w:val="single" w:sz="4" w:space="0" w:color="auto"/>
              <w:right w:val="single" w:sz="4" w:space="0" w:color="auto"/>
            </w:tcBorders>
            <w:noWrap/>
            <w:vAlign w:val="bottom"/>
            <w:hideMark/>
          </w:tcPr>
          <w:p w14:paraId="54A6A74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Educación física</w:t>
            </w:r>
          </w:p>
        </w:tc>
        <w:tc>
          <w:tcPr>
            <w:tcW w:w="1302" w:type="dxa"/>
            <w:gridSpan w:val="2"/>
            <w:tcBorders>
              <w:top w:val="single" w:sz="4" w:space="0" w:color="auto"/>
              <w:left w:val="single" w:sz="4" w:space="0" w:color="auto"/>
              <w:bottom w:val="single" w:sz="4" w:space="0" w:color="auto"/>
              <w:right w:val="single" w:sz="4" w:space="0" w:color="auto"/>
            </w:tcBorders>
            <w:noWrap/>
            <w:vAlign w:val="bottom"/>
            <w:hideMark/>
          </w:tcPr>
          <w:p w14:paraId="186BDADC"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Gestión de negocios</w:t>
            </w:r>
          </w:p>
        </w:tc>
        <w:tc>
          <w:tcPr>
            <w:tcW w:w="1129" w:type="dxa"/>
            <w:gridSpan w:val="2"/>
            <w:tcBorders>
              <w:top w:val="single" w:sz="4" w:space="0" w:color="auto"/>
              <w:left w:val="single" w:sz="4" w:space="0" w:color="auto"/>
              <w:bottom w:val="single" w:sz="4" w:space="0" w:color="auto"/>
              <w:right w:val="single" w:sz="4" w:space="0" w:color="auto"/>
            </w:tcBorders>
            <w:noWrap/>
            <w:vAlign w:val="bottom"/>
            <w:hideMark/>
          </w:tcPr>
          <w:p w14:paraId="7CB7E6C3"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Medicina</w:t>
            </w:r>
          </w:p>
        </w:tc>
      </w:tr>
      <w:tr w:rsidR="00AA0CFD" w14:paraId="03EF0FEC" w14:textId="77777777" w:rsidTr="00AA0CFD">
        <w:trPr>
          <w:trHeight w:val="300"/>
        </w:trPr>
        <w:tc>
          <w:tcPr>
            <w:tcW w:w="3538" w:type="dxa"/>
            <w:gridSpan w:val="2"/>
            <w:vMerge/>
            <w:tcBorders>
              <w:top w:val="single" w:sz="4" w:space="0" w:color="auto"/>
              <w:left w:val="single" w:sz="4" w:space="0" w:color="auto"/>
              <w:bottom w:val="single" w:sz="4" w:space="0" w:color="auto"/>
              <w:right w:val="single" w:sz="4" w:space="0" w:color="auto"/>
            </w:tcBorders>
            <w:vAlign w:val="center"/>
            <w:hideMark/>
          </w:tcPr>
          <w:p w14:paraId="0621645F" w14:textId="77777777" w:rsidR="00AA0CFD" w:rsidRDefault="00AA0CFD">
            <w:pPr>
              <w:spacing w:after="0"/>
              <w:rPr>
                <w:rFonts w:ascii="Times New Roman" w:eastAsia="Times New Roman" w:hAnsi="Times New Roman" w:cs="Times New Roman"/>
                <w:bCs/>
                <w:color w:val="000000"/>
                <w:szCs w:val="24"/>
                <w:lang w:eastAsia="es-MX"/>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A1447CF"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N</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713ABFD"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18B9CFF2"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n</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B6B31E2"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A658311"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n</w:t>
            </w:r>
          </w:p>
        </w:tc>
        <w:tc>
          <w:tcPr>
            <w:tcW w:w="683" w:type="dxa"/>
            <w:tcBorders>
              <w:top w:val="single" w:sz="4" w:space="0" w:color="auto"/>
              <w:left w:val="single" w:sz="4" w:space="0" w:color="auto"/>
              <w:bottom w:val="single" w:sz="4" w:space="0" w:color="auto"/>
              <w:right w:val="single" w:sz="4" w:space="0" w:color="auto"/>
            </w:tcBorders>
            <w:noWrap/>
            <w:vAlign w:val="bottom"/>
            <w:hideMark/>
          </w:tcPr>
          <w:p w14:paraId="3362067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w:t>
            </w:r>
          </w:p>
        </w:tc>
        <w:tc>
          <w:tcPr>
            <w:tcW w:w="593" w:type="dxa"/>
            <w:tcBorders>
              <w:top w:val="single" w:sz="4" w:space="0" w:color="auto"/>
              <w:left w:val="single" w:sz="4" w:space="0" w:color="auto"/>
              <w:bottom w:val="single" w:sz="4" w:space="0" w:color="auto"/>
              <w:right w:val="single" w:sz="4" w:space="0" w:color="auto"/>
            </w:tcBorders>
            <w:noWrap/>
            <w:vAlign w:val="bottom"/>
            <w:hideMark/>
          </w:tcPr>
          <w:p w14:paraId="529E83D4"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n</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634473D"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E9DC63A"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n</w:t>
            </w:r>
          </w:p>
        </w:tc>
        <w:tc>
          <w:tcPr>
            <w:tcW w:w="704" w:type="dxa"/>
            <w:tcBorders>
              <w:top w:val="single" w:sz="4" w:space="0" w:color="auto"/>
              <w:left w:val="single" w:sz="4" w:space="0" w:color="auto"/>
              <w:bottom w:val="single" w:sz="4" w:space="0" w:color="auto"/>
              <w:right w:val="single" w:sz="4" w:space="0" w:color="auto"/>
            </w:tcBorders>
            <w:noWrap/>
            <w:vAlign w:val="bottom"/>
            <w:hideMark/>
          </w:tcPr>
          <w:p w14:paraId="45CA7B7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w:t>
            </w:r>
          </w:p>
        </w:tc>
      </w:tr>
      <w:tr w:rsidR="00AA0CFD" w14:paraId="1F2F866D" w14:textId="77777777" w:rsidTr="00AA0CFD">
        <w:trPr>
          <w:trHeight w:val="300"/>
        </w:trPr>
        <w:tc>
          <w:tcPr>
            <w:tcW w:w="988" w:type="dxa"/>
            <w:tcBorders>
              <w:top w:val="single" w:sz="4" w:space="0" w:color="auto"/>
              <w:left w:val="single" w:sz="4" w:space="0" w:color="auto"/>
              <w:bottom w:val="single" w:sz="4" w:space="0" w:color="auto"/>
              <w:right w:val="single" w:sz="4" w:space="0" w:color="auto"/>
            </w:tcBorders>
            <w:noWrap/>
            <w:vAlign w:val="bottom"/>
            <w:hideMark/>
          </w:tcPr>
          <w:p w14:paraId="0542911A" w14:textId="77777777" w:rsidR="00AA0CFD" w:rsidRDefault="00AA0CFD">
            <w:pPr>
              <w:pStyle w:val="Sinespaciado"/>
              <w:spacing w:line="36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65C5470B"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537 participantes</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C435E77"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78</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F8BE388"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14.53</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54A4AC40"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183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C70F6E7"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34.08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4BCEC16"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74</w:t>
            </w:r>
          </w:p>
        </w:tc>
        <w:tc>
          <w:tcPr>
            <w:tcW w:w="683" w:type="dxa"/>
            <w:tcBorders>
              <w:top w:val="single" w:sz="4" w:space="0" w:color="auto"/>
              <w:left w:val="single" w:sz="4" w:space="0" w:color="auto"/>
              <w:bottom w:val="single" w:sz="4" w:space="0" w:color="auto"/>
              <w:right w:val="single" w:sz="4" w:space="0" w:color="auto"/>
            </w:tcBorders>
            <w:noWrap/>
            <w:vAlign w:val="bottom"/>
            <w:hideMark/>
          </w:tcPr>
          <w:p w14:paraId="7EB9DE9B"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13.78</w:t>
            </w:r>
          </w:p>
        </w:tc>
        <w:tc>
          <w:tcPr>
            <w:tcW w:w="593" w:type="dxa"/>
            <w:tcBorders>
              <w:top w:val="single" w:sz="4" w:space="0" w:color="auto"/>
              <w:left w:val="single" w:sz="4" w:space="0" w:color="auto"/>
              <w:bottom w:val="single" w:sz="4" w:space="0" w:color="auto"/>
              <w:right w:val="single" w:sz="4" w:space="0" w:color="auto"/>
            </w:tcBorders>
            <w:noWrap/>
            <w:vAlign w:val="bottom"/>
            <w:hideMark/>
          </w:tcPr>
          <w:p w14:paraId="3B9DDF9D"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117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29854E4"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21.79</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8FD73EA"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85</w:t>
            </w:r>
          </w:p>
        </w:tc>
        <w:tc>
          <w:tcPr>
            <w:tcW w:w="704" w:type="dxa"/>
            <w:tcBorders>
              <w:top w:val="single" w:sz="4" w:space="0" w:color="auto"/>
              <w:left w:val="single" w:sz="4" w:space="0" w:color="auto"/>
              <w:bottom w:val="single" w:sz="4" w:space="0" w:color="auto"/>
              <w:right w:val="single" w:sz="4" w:space="0" w:color="auto"/>
            </w:tcBorders>
            <w:noWrap/>
            <w:vAlign w:val="bottom"/>
            <w:hideMark/>
          </w:tcPr>
          <w:p w14:paraId="4E549D9E"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15.83</w:t>
            </w:r>
          </w:p>
        </w:tc>
      </w:tr>
      <w:tr w:rsidR="00AA0CFD" w14:paraId="4E1FECB3" w14:textId="77777777" w:rsidTr="00AA0CFD">
        <w:trPr>
          <w:trHeight w:val="300"/>
        </w:trPr>
        <w:tc>
          <w:tcPr>
            <w:tcW w:w="988" w:type="dxa"/>
            <w:tcBorders>
              <w:top w:val="single" w:sz="4" w:space="0" w:color="auto"/>
              <w:left w:val="single" w:sz="4" w:space="0" w:color="auto"/>
              <w:bottom w:val="single" w:sz="4" w:space="0" w:color="auto"/>
              <w:right w:val="single" w:sz="4" w:space="0" w:color="auto"/>
            </w:tcBorders>
            <w:noWrap/>
            <w:vAlign w:val="bottom"/>
            <w:hideMark/>
          </w:tcPr>
          <w:p w14:paraId="7D44B6C5" w14:textId="77777777" w:rsidR="00AA0CFD" w:rsidRDefault="00AA0CFD">
            <w:pPr>
              <w:pStyle w:val="Sinespaciado"/>
              <w:spacing w:line="36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Media de edad</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5024A617" w14:textId="77777777" w:rsidR="00AA0CFD" w:rsidRDefault="00AA0CFD">
            <w:pPr>
              <w:rPr>
                <w:rFonts w:ascii="Times New Roman" w:eastAsia="Times New Roman" w:hAnsi="Times New Roman" w:cs="Times New Roman"/>
                <w:color w:val="000000"/>
                <w:sz w:val="24"/>
                <w:szCs w:val="24"/>
                <w:lang w:eastAsia="es-MX"/>
              </w:rPr>
            </w:pPr>
          </w:p>
        </w:tc>
        <w:tc>
          <w:tcPr>
            <w:tcW w:w="1560" w:type="dxa"/>
            <w:gridSpan w:val="2"/>
            <w:tcBorders>
              <w:top w:val="single" w:sz="4" w:space="0" w:color="auto"/>
              <w:left w:val="single" w:sz="4" w:space="0" w:color="auto"/>
              <w:bottom w:val="single" w:sz="4" w:space="0" w:color="auto"/>
              <w:right w:val="single" w:sz="4" w:space="0" w:color="auto"/>
            </w:tcBorders>
            <w:noWrap/>
            <w:vAlign w:val="bottom"/>
            <w:hideMark/>
          </w:tcPr>
          <w:p w14:paraId="2904AA61" w14:textId="77777777" w:rsidR="00AA0CFD" w:rsidRDefault="00AA0CFD">
            <w:pPr>
              <w:pStyle w:val="Sinespaciado"/>
              <w:spacing w:line="360" w:lineRule="auto"/>
              <w:jc w:val="center"/>
              <w:rPr>
                <w:rFonts w:ascii="Times New Roman" w:eastAsia="Times New Roman" w:hAnsi="Times New Roman" w:cs="Times New Roman"/>
                <w:bCs/>
                <w:color w:val="000000"/>
                <w:szCs w:val="24"/>
                <w:lang w:eastAsia="es-MX"/>
              </w:rPr>
            </w:pPr>
            <w:r>
              <w:rPr>
                <w:rFonts w:ascii="Times New Roman" w:eastAsia="Times New Roman" w:hAnsi="Times New Roman" w:cs="Times New Roman"/>
                <w:bCs/>
                <w:color w:val="000000"/>
                <w:szCs w:val="24"/>
                <w:lang w:eastAsia="es-MX"/>
              </w:rPr>
              <w:t>20.51</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14:paraId="330925E7" w14:textId="77777777" w:rsidR="00AA0CFD" w:rsidRDefault="00AA0CFD">
            <w:pPr>
              <w:pStyle w:val="Sinespaciado"/>
              <w:spacing w:line="360" w:lineRule="auto"/>
              <w:jc w:val="center"/>
              <w:rPr>
                <w:rFonts w:ascii="Times New Roman" w:eastAsia="Times New Roman" w:hAnsi="Times New Roman" w:cs="Times New Roman"/>
                <w:bCs/>
                <w:color w:val="000000"/>
                <w:szCs w:val="24"/>
                <w:lang w:eastAsia="es-MX"/>
              </w:rPr>
            </w:pPr>
            <w:r>
              <w:rPr>
                <w:rFonts w:ascii="Times New Roman" w:eastAsia="Times New Roman" w:hAnsi="Times New Roman" w:cs="Times New Roman"/>
                <w:bCs/>
                <w:color w:val="000000"/>
                <w:szCs w:val="24"/>
                <w:lang w:eastAsia="es-MX"/>
              </w:rPr>
              <w:t>19.98</w:t>
            </w:r>
          </w:p>
        </w:tc>
        <w:tc>
          <w:tcPr>
            <w:tcW w:w="1250" w:type="dxa"/>
            <w:gridSpan w:val="2"/>
            <w:tcBorders>
              <w:top w:val="single" w:sz="4" w:space="0" w:color="auto"/>
              <w:left w:val="single" w:sz="4" w:space="0" w:color="auto"/>
              <w:bottom w:val="single" w:sz="4" w:space="0" w:color="auto"/>
              <w:right w:val="single" w:sz="4" w:space="0" w:color="auto"/>
            </w:tcBorders>
            <w:noWrap/>
            <w:vAlign w:val="bottom"/>
            <w:hideMark/>
          </w:tcPr>
          <w:p w14:paraId="00FFE085" w14:textId="77777777" w:rsidR="00AA0CFD" w:rsidRDefault="00AA0CFD">
            <w:pPr>
              <w:pStyle w:val="Sinespaciado"/>
              <w:spacing w:line="360" w:lineRule="auto"/>
              <w:jc w:val="center"/>
              <w:rPr>
                <w:rFonts w:ascii="Times New Roman" w:eastAsia="Times New Roman" w:hAnsi="Times New Roman" w:cs="Times New Roman"/>
                <w:bCs/>
                <w:color w:val="000000"/>
                <w:szCs w:val="24"/>
                <w:lang w:eastAsia="es-MX"/>
              </w:rPr>
            </w:pPr>
            <w:r>
              <w:rPr>
                <w:rFonts w:ascii="Times New Roman" w:eastAsia="Times New Roman" w:hAnsi="Times New Roman" w:cs="Times New Roman"/>
                <w:bCs/>
                <w:color w:val="000000"/>
                <w:szCs w:val="24"/>
                <w:lang w:eastAsia="es-MX"/>
              </w:rPr>
              <w:t>21.66</w:t>
            </w:r>
          </w:p>
        </w:tc>
        <w:tc>
          <w:tcPr>
            <w:tcW w:w="1302" w:type="dxa"/>
            <w:gridSpan w:val="2"/>
            <w:tcBorders>
              <w:top w:val="single" w:sz="4" w:space="0" w:color="auto"/>
              <w:left w:val="single" w:sz="4" w:space="0" w:color="auto"/>
              <w:bottom w:val="single" w:sz="4" w:space="0" w:color="auto"/>
              <w:right w:val="single" w:sz="4" w:space="0" w:color="auto"/>
            </w:tcBorders>
            <w:noWrap/>
            <w:vAlign w:val="bottom"/>
            <w:hideMark/>
          </w:tcPr>
          <w:p w14:paraId="7354FA5F" w14:textId="77777777" w:rsidR="00AA0CFD" w:rsidRDefault="00AA0CFD">
            <w:pPr>
              <w:pStyle w:val="Sinespaciado"/>
              <w:spacing w:line="360" w:lineRule="auto"/>
              <w:jc w:val="center"/>
              <w:rPr>
                <w:rFonts w:ascii="Times New Roman" w:eastAsia="Times New Roman" w:hAnsi="Times New Roman" w:cs="Times New Roman"/>
                <w:bCs/>
                <w:color w:val="000000"/>
                <w:szCs w:val="24"/>
                <w:lang w:eastAsia="es-MX"/>
              </w:rPr>
            </w:pPr>
            <w:r>
              <w:rPr>
                <w:rFonts w:ascii="Times New Roman" w:eastAsia="Times New Roman" w:hAnsi="Times New Roman" w:cs="Times New Roman"/>
                <w:bCs/>
                <w:color w:val="000000"/>
                <w:szCs w:val="24"/>
                <w:lang w:eastAsia="es-MX"/>
              </w:rPr>
              <w:t>19.68</w:t>
            </w:r>
          </w:p>
        </w:tc>
        <w:tc>
          <w:tcPr>
            <w:tcW w:w="1129" w:type="dxa"/>
            <w:gridSpan w:val="2"/>
            <w:tcBorders>
              <w:top w:val="single" w:sz="4" w:space="0" w:color="auto"/>
              <w:left w:val="single" w:sz="4" w:space="0" w:color="auto"/>
              <w:bottom w:val="single" w:sz="4" w:space="0" w:color="auto"/>
              <w:right w:val="single" w:sz="4" w:space="0" w:color="auto"/>
            </w:tcBorders>
            <w:noWrap/>
            <w:vAlign w:val="bottom"/>
            <w:hideMark/>
          </w:tcPr>
          <w:p w14:paraId="1E16073A" w14:textId="77777777" w:rsidR="00AA0CFD" w:rsidRDefault="00AA0CFD">
            <w:pPr>
              <w:pStyle w:val="Sinespaciado"/>
              <w:spacing w:line="360" w:lineRule="auto"/>
              <w:jc w:val="center"/>
              <w:rPr>
                <w:rFonts w:ascii="Times New Roman" w:eastAsia="Times New Roman" w:hAnsi="Times New Roman" w:cs="Times New Roman"/>
                <w:bCs/>
                <w:color w:val="000000"/>
                <w:szCs w:val="24"/>
                <w:lang w:eastAsia="es-MX"/>
              </w:rPr>
            </w:pPr>
            <w:r>
              <w:rPr>
                <w:rFonts w:ascii="Times New Roman" w:eastAsia="Times New Roman" w:hAnsi="Times New Roman" w:cs="Times New Roman"/>
                <w:bCs/>
                <w:color w:val="000000"/>
                <w:szCs w:val="24"/>
                <w:lang w:eastAsia="es-MX"/>
              </w:rPr>
              <w:t>20.19</w:t>
            </w:r>
          </w:p>
        </w:tc>
      </w:tr>
      <w:tr w:rsidR="00AA0CFD" w14:paraId="3E7F43FB" w14:textId="77777777" w:rsidTr="00AA0CFD">
        <w:trPr>
          <w:trHeight w:val="300"/>
        </w:trPr>
        <w:tc>
          <w:tcPr>
            <w:tcW w:w="988" w:type="dxa"/>
            <w:tcBorders>
              <w:top w:val="single" w:sz="4" w:space="0" w:color="auto"/>
              <w:left w:val="single" w:sz="4" w:space="0" w:color="auto"/>
              <w:bottom w:val="single" w:sz="4" w:space="0" w:color="auto"/>
              <w:right w:val="single" w:sz="4" w:space="0" w:color="auto"/>
            </w:tcBorders>
            <w:noWrap/>
            <w:vAlign w:val="bottom"/>
            <w:hideMark/>
          </w:tcPr>
          <w:p w14:paraId="39C86472" w14:textId="77777777" w:rsidR="00AA0CFD" w:rsidRDefault="00AA0CFD">
            <w:pPr>
              <w:pStyle w:val="Sinespaciado"/>
              <w:spacing w:line="36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Sexo</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57C245F3"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Hombres (H)</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30261A1"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D683BFA"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21.79</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42D19B2B"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E3AA70B"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38.25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B275CD0"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54</w:t>
            </w:r>
          </w:p>
        </w:tc>
        <w:tc>
          <w:tcPr>
            <w:tcW w:w="683" w:type="dxa"/>
            <w:tcBorders>
              <w:top w:val="single" w:sz="4" w:space="0" w:color="auto"/>
              <w:left w:val="single" w:sz="4" w:space="0" w:color="auto"/>
              <w:bottom w:val="single" w:sz="4" w:space="0" w:color="auto"/>
              <w:right w:val="single" w:sz="4" w:space="0" w:color="auto"/>
            </w:tcBorders>
            <w:noWrap/>
            <w:vAlign w:val="bottom"/>
            <w:hideMark/>
          </w:tcPr>
          <w:p w14:paraId="20206F4E"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72.97</w:t>
            </w:r>
          </w:p>
        </w:tc>
        <w:tc>
          <w:tcPr>
            <w:tcW w:w="593" w:type="dxa"/>
            <w:tcBorders>
              <w:top w:val="single" w:sz="4" w:space="0" w:color="auto"/>
              <w:left w:val="single" w:sz="4" w:space="0" w:color="auto"/>
              <w:bottom w:val="single" w:sz="4" w:space="0" w:color="auto"/>
              <w:right w:val="single" w:sz="4" w:space="0" w:color="auto"/>
            </w:tcBorders>
            <w:noWrap/>
            <w:vAlign w:val="bottom"/>
            <w:hideMark/>
          </w:tcPr>
          <w:p w14:paraId="175AD1B7"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51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22C0CCF"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43.59</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EF424EF"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44</w:t>
            </w:r>
          </w:p>
        </w:tc>
        <w:tc>
          <w:tcPr>
            <w:tcW w:w="704" w:type="dxa"/>
            <w:tcBorders>
              <w:top w:val="single" w:sz="4" w:space="0" w:color="auto"/>
              <w:left w:val="single" w:sz="4" w:space="0" w:color="auto"/>
              <w:bottom w:val="single" w:sz="4" w:space="0" w:color="auto"/>
              <w:right w:val="single" w:sz="4" w:space="0" w:color="auto"/>
            </w:tcBorders>
            <w:noWrap/>
            <w:vAlign w:val="bottom"/>
            <w:hideMark/>
          </w:tcPr>
          <w:p w14:paraId="3739C67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51.76</w:t>
            </w:r>
          </w:p>
        </w:tc>
      </w:tr>
      <w:tr w:rsidR="00AA0CFD" w14:paraId="632D1655" w14:textId="77777777" w:rsidTr="00AA0CFD">
        <w:trPr>
          <w:trHeight w:val="300"/>
        </w:trPr>
        <w:tc>
          <w:tcPr>
            <w:tcW w:w="988" w:type="dxa"/>
            <w:tcBorders>
              <w:top w:val="single" w:sz="4" w:space="0" w:color="auto"/>
              <w:left w:val="single" w:sz="4" w:space="0" w:color="auto"/>
              <w:bottom w:val="single" w:sz="4" w:space="0" w:color="auto"/>
              <w:right w:val="single" w:sz="4" w:space="0" w:color="auto"/>
            </w:tcBorders>
            <w:noWrap/>
            <w:vAlign w:val="bottom"/>
            <w:hideMark/>
          </w:tcPr>
          <w:p w14:paraId="335FC6FB" w14:textId="77777777" w:rsidR="00AA0CFD" w:rsidRDefault="00AA0CFD">
            <w:pPr>
              <w:rPr>
                <w:rFonts w:ascii="Times New Roman" w:eastAsia="Times New Roman" w:hAnsi="Times New Roman" w:cs="Times New Roman"/>
                <w:color w:val="000000"/>
                <w:szCs w:val="24"/>
                <w:lang w:eastAsia="es-MX"/>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7C615A01"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Mujeres (M)</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DC6DBDD"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61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0ED7EBC"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78.21</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223B6C9"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113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F27F13F"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61.75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A5EC88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20</w:t>
            </w:r>
          </w:p>
        </w:tc>
        <w:tc>
          <w:tcPr>
            <w:tcW w:w="683" w:type="dxa"/>
            <w:tcBorders>
              <w:top w:val="single" w:sz="4" w:space="0" w:color="auto"/>
              <w:left w:val="single" w:sz="4" w:space="0" w:color="auto"/>
              <w:bottom w:val="single" w:sz="4" w:space="0" w:color="auto"/>
              <w:right w:val="single" w:sz="4" w:space="0" w:color="auto"/>
            </w:tcBorders>
            <w:noWrap/>
            <w:vAlign w:val="bottom"/>
            <w:hideMark/>
          </w:tcPr>
          <w:p w14:paraId="113F5D80"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27.03</w:t>
            </w:r>
          </w:p>
        </w:tc>
        <w:tc>
          <w:tcPr>
            <w:tcW w:w="593" w:type="dxa"/>
            <w:tcBorders>
              <w:top w:val="single" w:sz="4" w:space="0" w:color="auto"/>
              <w:left w:val="single" w:sz="4" w:space="0" w:color="auto"/>
              <w:bottom w:val="single" w:sz="4" w:space="0" w:color="auto"/>
              <w:right w:val="single" w:sz="4" w:space="0" w:color="auto"/>
            </w:tcBorders>
            <w:noWrap/>
            <w:vAlign w:val="bottom"/>
            <w:hideMark/>
          </w:tcPr>
          <w:p w14:paraId="46F2C068"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66</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9CC2581"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56.41</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7C7A9E4"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41</w:t>
            </w:r>
          </w:p>
        </w:tc>
        <w:tc>
          <w:tcPr>
            <w:tcW w:w="704" w:type="dxa"/>
            <w:tcBorders>
              <w:top w:val="single" w:sz="4" w:space="0" w:color="auto"/>
              <w:left w:val="single" w:sz="4" w:space="0" w:color="auto"/>
              <w:bottom w:val="single" w:sz="4" w:space="0" w:color="auto"/>
              <w:right w:val="single" w:sz="4" w:space="0" w:color="auto"/>
            </w:tcBorders>
            <w:noWrap/>
            <w:vAlign w:val="bottom"/>
            <w:hideMark/>
          </w:tcPr>
          <w:p w14:paraId="21CD7C7A"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48.24</w:t>
            </w:r>
          </w:p>
        </w:tc>
      </w:tr>
      <w:tr w:rsidR="00AA0CFD" w14:paraId="18E1F39E" w14:textId="77777777" w:rsidTr="00AA0CFD">
        <w:trPr>
          <w:trHeight w:val="300"/>
        </w:trPr>
        <w:tc>
          <w:tcPr>
            <w:tcW w:w="988" w:type="dxa"/>
            <w:tcBorders>
              <w:top w:val="single" w:sz="4" w:space="0" w:color="auto"/>
              <w:left w:val="single" w:sz="4" w:space="0" w:color="auto"/>
              <w:bottom w:val="single" w:sz="4" w:space="0" w:color="auto"/>
              <w:right w:val="single" w:sz="4" w:space="0" w:color="auto"/>
            </w:tcBorders>
            <w:noWrap/>
            <w:vAlign w:val="bottom"/>
            <w:hideMark/>
          </w:tcPr>
          <w:p w14:paraId="53BE95B1" w14:textId="77777777" w:rsidR="00AA0CFD" w:rsidRDefault="00AA0CFD">
            <w:pPr>
              <w:pStyle w:val="Sinespaciado"/>
              <w:spacing w:line="36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Año escolar</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518186D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11E89EB"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B9DF5D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7.69</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35ECB0CA"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48</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4470900"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26.23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4313A1D"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8</w:t>
            </w:r>
          </w:p>
        </w:tc>
        <w:tc>
          <w:tcPr>
            <w:tcW w:w="683" w:type="dxa"/>
            <w:tcBorders>
              <w:top w:val="single" w:sz="4" w:space="0" w:color="auto"/>
              <w:left w:val="single" w:sz="4" w:space="0" w:color="auto"/>
              <w:bottom w:val="single" w:sz="4" w:space="0" w:color="auto"/>
              <w:right w:val="single" w:sz="4" w:space="0" w:color="auto"/>
            </w:tcBorders>
            <w:noWrap/>
            <w:vAlign w:val="bottom"/>
            <w:hideMark/>
          </w:tcPr>
          <w:p w14:paraId="2F8F40B4"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10.81</w:t>
            </w:r>
          </w:p>
        </w:tc>
        <w:tc>
          <w:tcPr>
            <w:tcW w:w="593" w:type="dxa"/>
            <w:tcBorders>
              <w:top w:val="single" w:sz="4" w:space="0" w:color="auto"/>
              <w:left w:val="single" w:sz="4" w:space="0" w:color="auto"/>
              <w:bottom w:val="single" w:sz="4" w:space="0" w:color="auto"/>
              <w:right w:val="single" w:sz="4" w:space="0" w:color="auto"/>
            </w:tcBorders>
            <w:noWrap/>
            <w:vAlign w:val="bottom"/>
            <w:hideMark/>
          </w:tcPr>
          <w:p w14:paraId="25B20EE3"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65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AF1D79B"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55.56</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AE9378A"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34</w:t>
            </w:r>
          </w:p>
        </w:tc>
        <w:tc>
          <w:tcPr>
            <w:tcW w:w="704" w:type="dxa"/>
            <w:tcBorders>
              <w:top w:val="single" w:sz="4" w:space="0" w:color="auto"/>
              <w:left w:val="single" w:sz="4" w:space="0" w:color="auto"/>
              <w:bottom w:val="single" w:sz="4" w:space="0" w:color="auto"/>
              <w:right w:val="single" w:sz="4" w:space="0" w:color="auto"/>
            </w:tcBorders>
            <w:noWrap/>
            <w:vAlign w:val="bottom"/>
            <w:hideMark/>
          </w:tcPr>
          <w:p w14:paraId="100487FF"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40.00</w:t>
            </w:r>
          </w:p>
        </w:tc>
      </w:tr>
      <w:tr w:rsidR="00AA0CFD" w14:paraId="4FACA309" w14:textId="77777777" w:rsidTr="00AA0CFD">
        <w:trPr>
          <w:trHeight w:val="300"/>
        </w:trPr>
        <w:tc>
          <w:tcPr>
            <w:tcW w:w="988" w:type="dxa"/>
            <w:tcBorders>
              <w:top w:val="single" w:sz="4" w:space="0" w:color="auto"/>
              <w:left w:val="single" w:sz="4" w:space="0" w:color="auto"/>
              <w:bottom w:val="single" w:sz="4" w:space="0" w:color="auto"/>
              <w:right w:val="single" w:sz="4" w:space="0" w:color="auto"/>
            </w:tcBorders>
            <w:noWrap/>
            <w:vAlign w:val="bottom"/>
            <w:hideMark/>
          </w:tcPr>
          <w:p w14:paraId="2F4BADCB" w14:textId="77777777" w:rsidR="00AA0CFD" w:rsidRDefault="00AA0CFD">
            <w:pPr>
              <w:rPr>
                <w:rFonts w:ascii="Times New Roman" w:eastAsia="Times New Roman" w:hAnsi="Times New Roman" w:cs="Times New Roman"/>
                <w:color w:val="000000"/>
                <w:szCs w:val="24"/>
                <w:lang w:eastAsia="es-MX"/>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055723D6"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B06691C"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FFB42FE"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38.46</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2545F2CD"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78064DD"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16.39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3AA2336"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16</w:t>
            </w:r>
          </w:p>
        </w:tc>
        <w:tc>
          <w:tcPr>
            <w:tcW w:w="683" w:type="dxa"/>
            <w:tcBorders>
              <w:top w:val="single" w:sz="4" w:space="0" w:color="auto"/>
              <w:left w:val="single" w:sz="4" w:space="0" w:color="auto"/>
              <w:bottom w:val="single" w:sz="4" w:space="0" w:color="auto"/>
              <w:right w:val="single" w:sz="4" w:space="0" w:color="auto"/>
            </w:tcBorders>
            <w:noWrap/>
            <w:vAlign w:val="bottom"/>
            <w:hideMark/>
          </w:tcPr>
          <w:p w14:paraId="1115BFE9"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21.62</w:t>
            </w:r>
          </w:p>
        </w:tc>
        <w:tc>
          <w:tcPr>
            <w:tcW w:w="593" w:type="dxa"/>
            <w:tcBorders>
              <w:top w:val="single" w:sz="4" w:space="0" w:color="auto"/>
              <w:left w:val="single" w:sz="4" w:space="0" w:color="auto"/>
              <w:bottom w:val="single" w:sz="4" w:space="0" w:color="auto"/>
              <w:right w:val="single" w:sz="4" w:space="0" w:color="auto"/>
            </w:tcBorders>
            <w:noWrap/>
            <w:vAlign w:val="bottom"/>
            <w:hideMark/>
          </w:tcPr>
          <w:p w14:paraId="0A7019B3"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996A98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24.79</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3F1FD59"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17</w:t>
            </w:r>
          </w:p>
        </w:tc>
        <w:tc>
          <w:tcPr>
            <w:tcW w:w="704" w:type="dxa"/>
            <w:tcBorders>
              <w:top w:val="single" w:sz="4" w:space="0" w:color="auto"/>
              <w:left w:val="single" w:sz="4" w:space="0" w:color="auto"/>
              <w:bottom w:val="single" w:sz="4" w:space="0" w:color="auto"/>
              <w:right w:val="single" w:sz="4" w:space="0" w:color="auto"/>
            </w:tcBorders>
            <w:noWrap/>
            <w:vAlign w:val="bottom"/>
            <w:hideMark/>
          </w:tcPr>
          <w:p w14:paraId="25913BB7"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20.00</w:t>
            </w:r>
          </w:p>
        </w:tc>
      </w:tr>
      <w:tr w:rsidR="00AA0CFD" w14:paraId="16292CB6" w14:textId="77777777" w:rsidTr="00AA0CFD">
        <w:trPr>
          <w:trHeight w:val="300"/>
        </w:trPr>
        <w:tc>
          <w:tcPr>
            <w:tcW w:w="988" w:type="dxa"/>
            <w:tcBorders>
              <w:top w:val="single" w:sz="4" w:space="0" w:color="auto"/>
              <w:left w:val="single" w:sz="4" w:space="0" w:color="auto"/>
              <w:bottom w:val="single" w:sz="4" w:space="0" w:color="auto"/>
              <w:right w:val="single" w:sz="4" w:space="0" w:color="auto"/>
            </w:tcBorders>
            <w:noWrap/>
            <w:vAlign w:val="bottom"/>
            <w:hideMark/>
          </w:tcPr>
          <w:p w14:paraId="2CF77C05" w14:textId="77777777" w:rsidR="00AA0CFD" w:rsidRDefault="00AA0CFD">
            <w:pPr>
              <w:rPr>
                <w:rFonts w:ascii="Times New Roman" w:eastAsia="Times New Roman" w:hAnsi="Times New Roman" w:cs="Times New Roman"/>
                <w:color w:val="000000"/>
                <w:szCs w:val="24"/>
                <w:lang w:eastAsia="es-MX"/>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2D5D86F0"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3</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80E64B9"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B3B0E9B"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34.62</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3AC44D3"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64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2D91771"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34.97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D64F3C9"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15</w:t>
            </w:r>
          </w:p>
        </w:tc>
        <w:tc>
          <w:tcPr>
            <w:tcW w:w="683" w:type="dxa"/>
            <w:tcBorders>
              <w:top w:val="single" w:sz="4" w:space="0" w:color="auto"/>
              <w:left w:val="single" w:sz="4" w:space="0" w:color="auto"/>
              <w:bottom w:val="single" w:sz="4" w:space="0" w:color="auto"/>
              <w:right w:val="single" w:sz="4" w:space="0" w:color="auto"/>
            </w:tcBorders>
            <w:noWrap/>
            <w:vAlign w:val="bottom"/>
            <w:hideMark/>
          </w:tcPr>
          <w:p w14:paraId="04E94689"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20.27</w:t>
            </w:r>
          </w:p>
        </w:tc>
        <w:tc>
          <w:tcPr>
            <w:tcW w:w="593" w:type="dxa"/>
            <w:tcBorders>
              <w:top w:val="single" w:sz="4" w:space="0" w:color="auto"/>
              <w:left w:val="single" w:sz="4" w:space="0" w:color="auto"/>
              <w:bottom w:val="single" w:sz="4" w:space="0" w:color="auto"/>
              <w:right w:val="single" w:sz="4" w:space="0" w:color="auto"/>
            </w:tcBorders>
            <w:noWrap/>
            <w:vAlign w:val="bottom"/>
            <w:hideMark/>
          </w:tcPr>
          <w:p w14:paraId="04439817"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02E652D"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17.09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EEC3960"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17</w:t>
            </w:r>
          </w:p>
        </w:tc>
        <w:tc>
          <w:tcPr>
            <w:tcW w:w="704" w:type="dxa"/>
            <w:tcBorders>
              <w:top w:val="single" w:sz="4" w:space="0" w:color="auto"/>
              <w:left w:val="single" w:sz="4" w:space="0" w:color="auto"/>
              <w:bottom w:val="single" w:sz="4" w:space="0" w:color="auto"/>
              <w:right w:val="single" w:sz="4" w:space="0" w:color="auto"/>
            </w:tcBorders>
            <w:noWrap/>
            <w:vAlign w:val="bottom"/>
            <w:hideMark/>
          </w:tcPr>
          <w:p w14:paraId="47620366"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20.00</w:t>
            </w:r>
          </w:p>
        </w:tc>
      </w:tr>
      <w:tr w:rsidR="00AA0CFD" w14:paraId="56B3C1EB" w14:textId="77777777" w:rsidTr="00AA0CFD">
        <w:trPr>
          <w:trHeight w:val="300"/>
        </w:trPr>
        <w:tc>
          <w:tcPr>
            <w:tcW w:w="988" w:type="dxa"/>
            <w:tcBorders>
              <w:top w:val="single" w:sz="4" w:space="0" w:color="auto"/>
              <w:left w:val="single" w:sz="4" w:space="0" w:color="auto"/>
              <w:bottom w:val="single" w:sz="4" w:space="0" w:color="auto"/>
              <w:right w:val="single" w:sz="4" w:space="0" w:color="auto"/>
            </w:tcBorders>
            <w:noWrap/>
            <w:vAlign w:val="bottom"/>
            <w:hideMark/>
          </w:tcPr>
          <w:p w14:paraId="44A4EEA0" w14:textId="77777777" w:rsidR="00AA0CFD" w:rsidRDefault="00AA0CFD">
            <w:pPr>
              <w:rPr>
                <w:rFonts w:ascii="Times New Roman" w:eastAsia="Times New Roman" w:hAnsi="Times New Roman" w:cs="Times New Roman"/>
                <w:color w:val="000000"/>
                <w:szCs w:val="24"/>
                <w:lang w:eastAsia="es-MX"/>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066345EC"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4</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97E2163"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6D3A4B6"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6.41</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6062BA79"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37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698A46D"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20.22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8E8B5B9"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19</w:t>
            </w:r>
          </w:p>
        </w:tc>
        <w:tc>
          <w:tcPr>
            <w:tcW w:w="683" w:type="dxa"/>
            <w:tcBorders>
              <w:top w:val="single" w:sz="4" w:space="0" w:color="auto"/>
              <w:left w:val="single" w:sz="4" w:space="0" w:color="auto"/>
              <w:bottom w:val="single" w:sz="4" w:space="0" w:color="auto"/>
              <w:right w:val="single" w:sz="4" w:space="0" w:color="auto"/>
            </w:tcBorders>
            <w:noWrap/>
            <w:vAlign w:val="bottom"/>
            <w:hideMark/>
          </w:tcPr>
          <w:p w14:paraId="42906907"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25.68</w:t>
            </w:r>
          </w:p>
        </w:tc>
        <w:tc>
          <w:tcPr>
            <w:tcW w:w="593" w:type="dxa"/>
            <w:tcBorders>
              <w:top w:val="single" w:sz="4" w:space="0" w:color="auto"/>
              <w:left w:val="single" w:sz="4" w:space="0" w:color="auto"/>
              <w:bottom w:val="single" w:sz="4" w:space="0" w:color="auto"/>
              <w:right w:val="single" w:sz="4" w:space="0" w:color="auto"/>
            </w:tcBorders>
            <w:noWrap/>
            <w:vAlign w:val="bottom"/>
            <w:hideMark/>
          </w:tcPr>
          <w:p w14:paraId="3919FDD2"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52B37AF"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2.56</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603F89C"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17</w:t>
            </w:r>
          </w:p>
        </w:tc>
        <w:tc>
          <w:tcPr>
            <w:tcW w:w="704" w:type="dxa"/>
            <w:tcBorders>
              <w:top w:val="single" w:sz="4" w:space="0" w:color="auto"/>
              <w:left w:val="single" w:sz="4" w:space="0" w:color="auto"/>
              <w:bottom w:val="single" w:sz="4" w:space="0" w:color="auto"/>
              <w:right w:val="single" w:sz="4" w:space="0" w:color="auto"/>
            </w:tcBorders>
            <w:noWrap/>
            <w:vAlign w:val="bottom"/>
            <w:hideMark/>
          </w:tcPr>
          <w:p w14:paraId="71654FD0"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20.00</w:t>
            </w:r>
          </w:p>
        </w:tc>
      </w:tr>
      <w:tr w:rsidR="00AA0CFD" w14:paraId="0D973355" w14:textId="77777777" w:rsidTr="00AA0CFD">
        <w:trPr>
          <w:trHeight w:val="300"/>
        </w:trPr>
        <w:tc>
          <w:tcPr>
            <w:tcW w:w="988" w:type="dxa"/>
            <w:tcBorders>
              <w:top w:val="single" w:sz="4" w:space="0" w:color="auto"/>
              <w:left w:val="single" w:sz="4" w:space="0" w:color="auto"/>
              <w:bottom w:val="single" w:sz="4" w:space="0" w:color="auto"/>
              <w:right w:val="single" w:sz="4" w:space="0" w:color="auto"/>
            </w:tcBorders>
            <w:noWrap/>
            <w:vAlign w:val="bottom"/>
            <w:hideMark/>
          </w:tcPr>
          <w:p w14:paraId="492328D1" w14:textId="77777777" w:rsidR="00AA0CFD" w:rsidRDefault="00AA0CFD">
            <w:pPr>
              <w:rPr>
                <w:rFonts w:ascii="Times New Roman" w:eastAsia="Times New Roman" w:hAnsi="Times New Roman" w:cs="Times New Roman"/>
                <w:color w:val="000000"/>
                <w:szCs w:val="24"/>
                <w:lang w:eastAsia="es-MX"/>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64E1A899"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5</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00DEB2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102C40E"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11.54</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12283038"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ACE93CF"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2.19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209404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13</w:t>
            </w:r>
          </w:p>
        </w:tc>
        <w:tc>
          <w:tcPr>
            <w:tcW w:w="683" w:type="dxa"/>
            <w:tcBorders>
              <w:top w:val="single" w:sz="4" w:space="0" w:color="auto"/>
              <w:left w:val="single" w:sz="4" w:space="0" w:color="auto"/>
              <w:bottom w:val="single" w:sz="4" w:space="0" w:color="auto"/>
              <w:right w:val="single" w:sz="4" w:space="0" w:color="auto"/>
            </w:tcBorders>
            <w:noWrap/>
            <w:vAlign w:val="bottom"/>
            <w:hideMark/>
          </w:tcPr>
          <w:p w14:paraId="47F36943"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17.57</w:t>
            </w:r>
          </w:p>
        </w:tc>
        <w:tc>
          <w:tcPr>
            <w:tcW w:w="593" w:type="dxa"/>
            <w:tcBorders>
              <w:top w:val="single" w:sz="4" w:space="0" w:color="auto"/>
              <w:left w:val="single" w:sz="4" w:space="0" w:color="auto"/>
              <w:bottom w:val="single" w:sz="4" w:space="0" w:color="auto"/>
              <w:right w:val="single" w:sz="4" w:space="0" w:color="auto"/>
            </w:tcBorders>
            <w:noWrap/>
            <w:vAlign w:val="bottom"/>
            <w:hideMark/>
          </w:tcPr>
          <w:p w14:paraId="601A132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35D4A2E"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0.00</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CF3BB74"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0</w:t>
            </w:r>
          </w:p>
        </w:tc>
        <w:tc>
          <w:tcPr>
            <w:tcW w:w="704" w:type="dxa"/>
            <w:tcBorders>
              <w:top w:val="single" w:sz="4" w:space="0" w:color="auto"/>
              <w:left w:val="single" w:sz="4" w:space="0" w:color="auto"/>
              <w:bottom w:val="single" w:sz="4" w:space="0" w:color="auto"/>
              <w:right w:val="single" w:sz="4" w:space="0" w:color="auto"/>
            </w:tcBorders>
            <w:noWrap/>
            <w:vAlign w:val="bottom"/>
            <w:hideMark/>
          </w:tcPr>
          <w:p w14:paraId="7D6B0477"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0.00</w:t>
            </w:r>
          </w:p>
        </w:tc>
      </w:tr>
      <w:tr w:rsidR="00AA0CFD" w14:paraId="1A0488DD" w14:textId="77777777" w:rsidTr="00AA0CFD">
        <w:trPr>
          <w:trHeight w:val="300"/>
        </w:trPr>
        <w:tc>
          <w:tcPr>
            <w:tcW w:w="988" w:type="dxa"/>
            <w:tcBorders>
              <w:top w:val="single" w:sz="4" w:space="0" w:color="auto"/>
              <w:left w:val="single" w:sz="4" w:space="0" w:color="auto"/>
              <w:bottom w:val="single" w:sz="4" w:space="0" w:color="auto"/>
              <w:right w:val="single" w:sz="4" w:space="0" w:color="auto"/>
            </w:tcBorders>
            <w:noWrap/>
            <w:vAlign w:val="bottom"/>
            <w:hideMark/>
          </w:tcPr>
          <w:p w14:paraId="7C98FF25" w14:textId="77777777" w:rsidR="00AA0CFD" w:rsidRDefault="00AA0CFD">
            <w:pPr>
              <w:pStyle w:val="Sinespaciado"/>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14812249"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6</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90CF71A"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1707D3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1.28</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13802F27"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79D96ED"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0.00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3B3DEEF"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3</w:t>
            </w:r>
          </w:p>
        </w:tc>
        <w:tc>
          <w:tcPr>
            <w:tcW w:w="683" w:type="dxa"/>
            <w:tcBorders>
              <w:top w:val="single" w:sz="4" w:space="0" w:color="auto"/>
              <w:left w:val="single" w:sz="4" w:space="0" w:color="auto"/>
              <w:bottom w:val="single" w:sz="4" w:space="0" w:color="auto"/>
              <w:right w:val="single" w:sz="4" w:space="0" w:color="auto"/>
            </w:tcBorders>
            <w:noWrap/>
            <w:vAlign w:val="bottom"/>
            <w:hideMark/>
          </w:tcPr>
          <w:p w14:paraId="167C52B0"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4.05</w:t>
            </w:r>
          </w:p>
        </w:tc>
        <w:tc>
          <w:tcPr>
            <w:tcW w:w="593" w:type="dxa"/>
            <w:tcBorders>
              <w:top w:val="single" w:sz="4" w:space="0" w:color="auto"/>
              <w:left w:val="single" w:sz="4" w:space="0" w:color="auto"/>
              <w:bottom w:val="single" w:sz="4" w:space="0" w:color="auto"/>
              <w:right w:val="single" w:sz="4" w:space="0" w:color="auto"/>
            </w:tcBorders>
            <w:noWrap/>
            <w:vAlign w:val="bottom"/>
            <w:hideMark/>
          </w:tcPr>
          <w:p w14:paraId="3A7CF7F0"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7408F6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0.00</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2CA1465"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0</w:t>
            </w:r>
          </w:p>
        </w:tc>
        <w:tc>
          <w:tcPr>
            <w:tcW w:w="704" w:type="dxa"/>
            <w:tcBorders>
              <w:top w:val="single" w:sz="4" w:space="0" w:color="auto"/>
              <w:left w:val="single" w:sz="4" w:space="0" w:color="auto"/>
              <w:bottom w:val="single" w:sz="4" w:space="0" w:color="auto"/>
              <w:right w:val="single" w:sz="4" w:space="0" w:color="auto"/>
            </w:tcBorders>
            <w:noWrap/>
            <w:vAlign w:val="bottom"/>
            <w:hideMark/>
          </w:tcPr>
          <w:p w14:paraId="0D7D4674" w14:textId="77777777" w:rsidR="00AA0CFD" w:rsidRDefault="00AA0CFD">
            <w:pPr>
              <w:pStyle w:val="Sinespaciado"/>
              <w:spacing w:line="360" w:lineRule="auto"/>
              <w:jc w:val="center"/>
              <w:rPr>
                <w:rFonts w:ascii="Times New Roman" w:eastAsia="Times New Roman" w:hAnsi="Times New Roman" w:cs="Times New Roman"/>
                <w:color w:val="000000"/>
                <w:szCs w:val="24"/>
                <w:lang w:eastAsia="es-MX"/>
              </w:rPr>
            </w:pPr>
            <w:r>
              <w:rPr>
                <w:rFonts w:ascii="Times New Roman" w:eastAsia="Times New Roman" w:hAnsi="Times New Roman" w:cs="Times New Roman"/>
                <w:color w:val="000000"/>
                <w:szCs w:val="24"/>
                <w:lang w:eastAsia="es-MX"/>
              </w:rPr>
              <w:t>0.00</w:t>
            </w:r>
          </w:p>
        </w:tc>
      </w:tr>
    </w:tbl>
    <w:p w14:paraId="5F9983AD" w14:textId="5196CF0D" w:rsidR="00C42D32" w:rsidRPr="00D23672" w:rsidRDefault="00B909E2" w:rsidP="00DB5E98">
      <w:pPr>
        <w:pStyle w:val="Sinespaciado"/>
        <w:spacing w:line="360" w:lineRule="auto"/>
        <w:jc w:val="center"/>
        <w:rPr>
          <w:rFonts w:ascii="Times New Roman" w:hAnsi="Times New Roman" w:cs="Times New Roman"/>
          <w:color w:val="000000" w:themeColor="text1"/>
          <w:sz w:val="24"/>
          <w:szCs w:val="24"/>
        </w:rPr>
      </w:pPr>
      <w:r w:rsidRPr="00D23672">
        <w:rPr>
          <w:rFonts w:ascii="Times New Roman" w:hAnsi="Times New Roman" w:cs="Times New Roman"/>
          <w:i/>
          <w:color w:val="000000" w:themeColor="text1"/>
          <w:sz w:val="24"/>
          <w:szCs w:val="24"/>
        </w:rPr>
        <w:t>Nota.</w:t>
      </w:r>
      <w:r w:rsidRPr="00D23672">
        <w:rPr>
          <w:rFonts w:ascii="Times New Roman" w:hAnsi="Times New Roman" w:cs="Times New Roman"/>
          <w:color w:val="000000" w:themeColor="text1"/>
          <w:sz w:val="24"/>
          <w:szCs w:val="24"/>
        </w:rPr>
        <w:t xml:space="preserve"> </w:t>
      </w:r>
      <w:r w:rsidR="002560A3" w:rsidRPr="00D23672">
        <w:rPr>
          <w:rFonts w:ascii="Times New Roman" w:hAnsi="Times New Roman" w:cs="Times New Roman"/>
          <w:color w:val="000000" w:themeColor="text1"/>
          <w:sz w:val="24"/>
          <w:szCs w:val="24"/>
        </w:rPr>
        <w:t>Fuente propia</w:t>
      </w:r>
    </w:p>
    <w:p w14:paraId="1EE7A435" w14:textId="7AE30F0F" w:rsidR="001F6E99" w:rsidRDefault="001F6E99" w:rsidP="000C1E6E">
      <w:pPr>
        <w:pStyle w:val="Sinespaciado"/>
        <w:spacing w:line="360" w:lineRule="auto"/>
        <w:jc w:val="both"/>
        <w:rPr>
          <w:rFonts w:ascii="Times New Roman" w:hAnsi="Times New Roman" w:cs="Times New Roman"/>
          <w:color w:val="000000" w:themeColor="text1"/>
          <w:sz w:val="24"/>
          <w:szCs w:val="24"/>
        </w:rPr>
      </w:pPr>
    </w:p>
    <w:p w14:paraId="3CFA8E8C"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48C9CE96"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0E0EEC9A"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69519B21"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2D2127D7"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2B33F53F"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50019D3F"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688D16AC"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5FDCB131"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33CBFEB5"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2CD43879"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415004DE"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73C5AEC1" w14:textId="77777777" w:rsidR="001F6E99" w:rsidRPr="00D23672" w:rsidRDefault="001F6E99" w:rsidP="000C1E6E">
      <w:pPr>
        <w:pStyle w:val="Sinespaciado"/>
        <w:spacing w:line="360" w:lineRule="auto"/>
        <w:jc w:val="both"/>
        <w:rPr>
          <w:rFonts w:ascii="Times New Roman" w:hAnsi="Times New Roman" w:cs="Times New Roman"/>
          <w:color w:val="000000" w:themeColor="text1"/>
          <w:sz w:val="24"/>
          <w:szCs w:val="24"/>
        </w:rPr>
      </w:pPr>
    </w:p>
    <w:p w14:paraId="35B79814" w14:textId="32E387AB" w:rsidR="00EE4601" w:rsidRDefault="00EE4601" w:rsidP="00DB5E98">
      <w:pPr>
        <w:pStyle w:val="Sinespaciado"/>
        <w:spacing w:line="360" w:lineRule="auto"/>
        <w:jc w:val="center"/>
        <w:rPr>
          <w:rFonts w:ascii="Times New Roman" w:hAnsi="Times New Roman" w:cs="Times New Roman"/>
          <w:iCs/>
          <w:color w:val="000000" w:themeColor="text1"/>
          <w:sz w:val="24"/>
          <w:szCs w:val="24"/>
        </w:rPr>
      </w:pPr>
      <w:r w:rsidRPr="00D23672">
        <w:rPr>
          <w:rFonts w:ascii="Times New Roman" w:hAnsi="Times New Roman" w:cs="Times New Roman"/>
          <w:b/>
          <w:color w:val="000000" w:themeColor="text1"/>
          <w:sz w:val="24"/>
          <w:szCs w:val="24"/>
        </w:rPr>
        <w:lastRenderedPageBreak/>
        <w:t>Tabla 2</w:t>
      </w:r>
      <w:r w:rsidR="00DB5E98">
        <w:rPr>
          <w:rFonts w:ascii="Times New Roman" w:hAnsi="Times New Roman" w:cs="Times New Roman"/>
          <w:b/>
          <w:color w:val="000000" w:themeColor="text1"/>
          <w:sz w:val="24"/>
          <w:szCs w:val="24"/>
        </w:rPr>
        <w:t xml:space="preserve">. </w:t>
      </w:r>
      <w:r w:rsidRPr="00DB5E98">
        <w:rPr>
          <w:rFonts w:ascii="Times New Roman" w:hAnsi="Times New Roman" w:cs="Times New Roman"/>
          <w:iCs/>
          <w:color w:val="000000" w:themeColor="text1"/>
          <w:sz w:val="24"/>
          <w:szCs w:val="24"/>
        </w:rPr>
        <w:t>Duración diaria de actividades escolares, necesidad de traslado, lugar de procedencia y cohabitantes de la muestra estudiada (n=537)</w:t>
      </w:r>
    </w:p>
    <w:p w14:paraId="5DD86DA8" w14:textId="77777777" w:rsidR="00AA0CFD" w:rsidRPr="00D23672" w:rsidRDefault="00AA0CFD" w:rsidP="00DB5E98">
      <w:pPr>
        <w:pStyle w:val="Sinespaciado"/>
        <w:spacing w:line="360" w:lineRule="auto"/>
        <w:jc w:val="center"/>
        <w:rPr>
          <w:rFonts w:ascii="Times New Roman" w:hAnsi="Times New Roman" w:cs="Times New Roman"/>
          <w:i/>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993"/>
        <w:gridCol w:w="567"/>
        <w:gridCol w:w="708"/>
        <w:gridCol w:w="567"/>
        <w:gridCol w:w="709"/>
        <w:gridCol w:w="567"/>
        <w:gridCol w:w="709"/>
        <w:gridCol w:w="567"/>
        <w:gridCol w:w="709"/>
        <w:gridCol w:w="567"/>
        <w:gridCol w:w="850"/>
      </w:tblGrid>
      <w:tr w:rsidR="00AA0CFD" w:rsidRPr="00AA0CFD" w14:paraId="75A2EBD7" w14:textId="77777777" w:rsidTr="00AA0CFD">
        <w:trPr>
          <w:trHeight w:val="375"/>
          <w:jc w:val="center"/>
        </w:trPr>
        <w:tc>
          <w:tcPr>
            <w:tcW w:w="212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65643358" w14:textId="77777777" w:rsidR="00AA0CFD" w:rsidRPr="00AA0CFD" w:rsidRDefault="00AA0CFD" w:rsidP="00AA0CFD">
            <w:pPr>
              <w:spacing w:after="0" w:line="360" w:lineRule="auto"/>
              <w:jc w:val="center"/>
              <w:rPr>
                <w:rFonts w:ascii="Times New Roman" w:eastAsia="Times New Roman" w:hAnsi="Times New Roman"/>
                <w:bCs/>
                <w:color w:val="000000"/>
                <w:sz w:val="18"/>
                <w:szCs w:val="24"/>
                <w:lang w:eastAsia="es-MX"/>
              </w:rPr>
            </w:pPr>
            <w:r w:rsidRPr="00AA0CFD">
              <w:rPr>
                <w:rFonts w:ascii="Times New Roman" w:eastAsia="Times New Roman" w:hAnsi="Times New Roman"/>
                <w:bCs/>
                <w:color w:val="000000"/>
                <w:sz w:val="18"/>
                <w:szCs w:val="24"/>
                <w:lang w:eastAsia="es-MX"/>
              </w:rPr>
              <w:t>Variables</w:t>
            </w:r>
          </w:p>
        </w:tc>
        <w:tc>
          <w:tcPr>
            <w:tcW w:w="6520" w:type="dxa"/>
            <w:gridSpan w:val="10"/>
            <w:tcBorders>
              <w:top w:val="single" w:sz="4" w:space="0" w:color="auto"/>
              <w:left w:val="single" w:sz="4" w:space="0" w:color="auto"/>
              <w:bottom w:val="single" w:sz="4" w:space="0" w:color="auto"/>
              <w:right w:val="single" w:sz="4" w:space="0" w:color="auto"/>
            </w:tcBorders>
            <w:noWrap/>
            <w:vAlign w:val="bottom"/>
            <w:hideMark/>
          </w:tcPr>
          <w:p w14:paraId="5012A078" w14:textId="77777777" w:rsidR="00AA0CFD" w:rsidRPr="00AA0CFD" w:rsidRDefault="00AA0CFD" w:rsidP="00AA0CFD">
            <w:pPr>
              <w:spacing w:after="0" w:line="360" w:lineRule="auto"/>
              <w:jc w:val="center"/>
              <w:rPr>
                <w:rFonts w:ascii="Times New Roman" w:eastAsia="Times New Roman" w:hAnsi="Times New Roman"/>
                <w:bCs/>
                <w:color w:val="000000"/>
                <w:sz w:val="18"/>
                <w:szCs w:val="24"/>
                <w:lang w:eastAsia="es-MX"/>
              </w:rPr>
            </w:pPr>
            <w:r w:rsidRPr="00AA0CFD">
              <w:rPr>
                <w:rFonts w:ascii="Times New Roman" w:eastAsia="Times New Roman" w:hAnsi="Times New Roman"/>
                <w:bCs/>
                <w:color w:val="000000"/>
                <w:sz w:val="18"/>
                <w:szCs w:val="24"/>
                <w:lang w:eastAsia="es-MX"/>
              </w:rPr>
              <w:t>Carrera</w:t>
            </w:r>
          </w:p>
        </w:tc>
      </w:tr>
      <w:tr w:rsidR="00AA0CFD" w:rsidRPr="00AA0CFD" w14:paraId="5181A02B" w14:textId="77777777" w:rsidTr="00AA0CFD">
        <w:trPr>
          <w:trHeight w:val="300"/>
          <w:jc w:val="center"/>
        </w:trPr>
        <w:tc>
          <w:tcPr>
            <w:tcW w:w="3115" w:type="dxa"/>
            <w:gridSpan w:val="2"/>
            <w:vMerge/>
            <w:tcBorders>
              <w:top w:val="single" w:sz="4" w:space="0" w:color="auto"/>
              <w:left w:val="single" w:sz="4" w:space="0" w:color="auto"/>
              <w:bottom w:val="single" w:sz="4" w:space="0" w:color="auto"/>
              <w:right w:val="single" w:sz="4" w:space="0" w:color="auto"/>
            </w:tcBorders>
            <w:vAlign w:val="center"/>
            <w:hideMark/>
          </w:tcPr>
          <w:p w14:paraId="063E858E" w14:textId="77777777" w:rsidR="00AA0CFD" w:rsidRPr="00AA0CFD" w:rsidRDefault="00AA0CFD" w:rsidP="00AA0CFD">
            <w:pPr>
              <w:spacing w:after="0" w:line="256" w:lineRule="auto"/>
              <w:rPr>
                <w:rFonts w:ascii="Times New Roman" w:eastAsia="Times New Roman" w:hAnsi="Times New Roman" w:cs="Times New Roman"/>
                <w:bCs/>
                <w:color w:val="000000"/>
                <w:sz w:val="18"/>
                <w:szCs w:val="24"/>
                <w:lang w:eastAsia="es-MX"/>
              </w:rPr>
            </w:pPr>
          </w:p>
        </w:tc>
        <w:tc>
          <w:tcPr>
            <w:tcW w:w="1275" w:type="dxa"/>
            <w:gridSpan w:val="2"/>
            <w:tcBorders>
              <w:top w:val="single" w:sz="4" w:space="0" w:color="auto"/>
              <w:left w:val="single" w:sz="4" w:space="0" w:color="auto"/>
              <w:bottom w:val="single" w:sz="4" w:space="0" w:color="auto"/>
              <w:right w:val="single" w:sz="4" w:space="0" w:color="auto"/>
            </w:tcBorders>
            <w:noWrap/>
            <w:vAlign w:val="bottom"/>
            <w:hideMark/>
          </w:tcPr>
          <w:p w14:paraId="2796422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Cirujano dentista</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14:paraId="4A75648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Contaduría</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14:paraId="149F7BD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Educación física</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14:paraId="455FDD2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Gestión de negocios</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14:paraId="09B3CB0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Medicina</w:t>
            </w:r>
          </w:p>
        </w:tc>
      </w:tr>
      <w:tr w:rsidR="00AA0CFD" w:rsidRPr="00AA0CFD" w14:paraId="5AD006BC" w14:textId="77777777" w:rsidTr="00AA0CFD">
        <w:trPr>
          <w:trHeight w:val="300"/>
          <w:jc w:val="center"/>
        </w:trPr>
        <w:tc>
          <w:tcPr>
            <w:tcW w:w="3115" w:type="dxa"/>
            <w:gridSpan w:val="2"/>
            <w:vMerge/>
            <w:tcBorders>
              <w:top w:val="single" w:sz="4" w:space="0" w:color="auto"/>
              <w:left w:val="single" w:sz="4" w:space="0" w:color="auto"/>
              <w:bottom w:val="single" w:sz="4" w:space="0" w:color="auto"/>
              <w:right w:val="single" w:sz="4" w:space="0" w:color="auto"/>
            </w:tcBorders>
            <w:vAlign w:val="center"/>
            <w:hideMark/>
          </w:tcPr>
          <w:p w14:paraId="74EA616B" w14:textId="77777777" w:rsidR="00AA0CFD" w:rsidRPr="00AA0CFD" w:rsidRDefault="00AA0CFD" w:rsidP="00AA0CFD">
            <w:pPr>
              <w:spacing w:after="0" w:line="256" w:lineRule="auto"/>
              <w:rPr>
                <w:rFonts w:ascii="Times New Roman" w:eastAsia="Times New Roman" w:hAnsi="Times New Roman" w:cs="Times New Roman"/>
                <w:bCs/>
                <w:color w:val="000000"/>
                <w:sz w:val="18"/>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EA830D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5679D2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30589B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681C8B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BFED38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A05A5D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5B884C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2CB4F7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CB45B6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E2349B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w:t>
            </w:r>
          </w:p>
        </w:tc>
      </w:tr>
      <w:tr w:rsidR="00AA0CFD" w:rsidRPr="00AA0CFD" w14:paraId="1E76D747" w14:textId="77777777" w:rsidTr="00AA0CFD">
        <w:trPr>
          <w:trHeight w:val="300"/>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799F53E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062BD8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537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70EB52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78</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2A482E1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14.53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E1C5C6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183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110C80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34.08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BD6D01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AFA05D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13.78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4BF73E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117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FCF555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21.79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009C95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85</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27CF2A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15.83</w:t>
            </w:r>
          </w:p>
        </w:tc>
      </w:tr>
      <w:tr w:rsidR="00AA0CFD" w:rsidRPr="00AA0CFD" w14:paraId="0D66DFF8" w14:textId="77777777" w:rsidTr="00AA0CFD">
        <w:trPr>
          <w:trHeight w:val="300"/>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14:paraId="502D7F0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Horas al día empleadas en sus actividades escolares</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C6E3CC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 a 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C1D877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3E2A17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6.41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85A40A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48</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96E42D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26.23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6082B7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277845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18.92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E1DB65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4E9A15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21.37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1DF871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74F045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9.41</w:t>
            </w:r>
          </w:p>
        </w:tc>
      </w:tr>
      <w:tr w:rsidR="00AA0CFD" w:rsidRPr="00AA0CFD" w14:paraId="1AF9FE94" w14:textId="77777777" w:rsidTr="00AA0CFD">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EAAD674"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3AF2042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 a 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196D24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31</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420D631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39.74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69ED12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119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5CAABA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65.03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B28AB8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249C6F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67.57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362D8E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78</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2281AB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66.67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794CD0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33</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28B098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38.82</w:t>
            </w:r>
          </w:p>
        </w:tc>
      </w:tr>
      <w:tr w:rsidR="00AA0CFD" w:rsidRPr="00AA0CFD" w14:paraId="5E2F7032" w14:textId="77777777" w:rsidTr="00AA0CFD">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3A82885"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652724F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más de 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9C32AB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42</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3F49C34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53.85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BD4979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16</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5C842C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EB7FFE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3E2035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13.51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0A6C4B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8D5B5C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11.97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9ACC6C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44</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4528E7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51.76</w:t>
            </w:r>
          </w:p>
        </w:tc>
      </w:tr>
      <w:tr w:rsidR="00AA0CFD" w:rsidRPr="00AA0CFD" w14:paraId="33D6C44A" w14:textId="77777777" w:rsidTr="00AA0CFD">
        <w:trPr>
          <w:trHeight w:val="300"/>
          <w:jc w:val="center"/>
        </w:trPr>
        <w:tc>
          <w:tcPr>
            <w:tcW w:w="1129" w:type="dxa"/>
            <w:vMerge w:val="restart"/>
            <w:tcBorders>
              <w:top w:val="single" w:sz="4" w:space="0" w:color="auto"/>
              <w:left w:val="single" w:sz="4" w:space="0" w:color="auto"/>
              <w:bottom w:val="single" w:sz="4" w:space="0" w:color="auto"/>
              <w:right w:val="single" w:sz="4" w:space="0" w:color="auto"/>
            </w:tcBorders>
            <w:vAlign w:val="bottom"/>
            <w:hideMark/>
          </w:tcPr>
          <w:p w14:paraId="5CF024A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Traslado diario para fines escolares</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03B9EEA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Sí</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F0494E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22</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3DD0D91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28.21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0249D7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7B9F03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33.88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3405B5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6FD2D1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29.73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9B88BD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7D8F2C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38.46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8E6569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11</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794D5B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12.94</w:t>
            </w:r>
          </w:p>
        </w:tc>
      </w:tr>
      <w:tr w:rsidR="00AA0CFD" w:rsidRPr="00AA0CFD" w14:paraId="7884829D" w14:textId="77777777" w:rsidTr="00AA0CFD">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1350E51"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B73258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No</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B7449D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46</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740CEB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58.97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C47ED2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113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E617F0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61.75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D53208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913FE5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55.41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F10150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703C92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55.56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7495AB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68</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42A5ED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80.00</w:t>
            </w:r>
          </w:p>
        </w:tc>
      </w:tr>
      <w:tr w:rsidR="00AA0CFD" w:rsidRPr="00AA0CFD" w14:paraId="5D867261" w14:textId="77777777" w:rsidTr="00AA0CFD">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E93C98F"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6A824A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Solo algunos días</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B91F86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10</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9F2441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12.82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E2A9ED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41D57D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4.37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4BF4E2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A26553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14.86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B9EC13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4665BD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5.98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5DDA49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2FF0C4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7.06</w:t>
            </w:r>
          </w:p>
        </w:tc>
      </w:tr>
      <w:tr w:rsidR="00AA0CFD" w:rsidRPr="00AA0CFD" w14:paraId="7A1E5F3A" w14:textId="77777777" w:rsidTr="00AA0CFD">
        <w:trPr>
          <w:trHeight w:val="33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09DEDFB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Lugar de procedencia</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63A09B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Veracruz-Boca del Río</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B94545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37</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4474DF7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47.44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2AE42E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118</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249943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64.48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BC835A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ABF5DE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56.76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A8238A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0C4B21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70.94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4F1F30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49</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104397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57.65</w:t>
            </w:r>
          </w:p>
        </w:tc>
      </w:tr>
      <w:tr w:rsidR="00AA0CFD" w:rsidRPr="00AA0CFD" w14:paraId="3B5AB8B7" w14:textId="77777777" w:rsidTr="00AA0CFD">
        <w:trPr>
          <w:trHeight w:val="54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A3826B5"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993" w:type="dxa"/>
            <w:tcBorders>
              <w:top w:val="single" w:sz="4" w:space="0" w:color="auto"/>
              <w:left w:val="single" w:sz="4" w:space="0" w:color="auto"/>
              <w:bottom w:val="single" w:sz="4" w:space="0" w:color="auto"/>
              <w:right w:val="single" w:sz="4" w:space="0" w:color="auto"/>
            </w:tcBorders>
            <w:vAlign w:val="bottom"/>
            <w:hideMark/>
          </w:tcPr>
          <w:p w14:paraId="5731EAA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Municipio situado a 1-3 horas de camino</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104277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25</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769EFE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32.05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625EA5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48</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79C72A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26.23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7E8844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E28915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31.08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55D34E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3C3BB3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21.37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6F20E6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22</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F1ECAE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25.88</w:t>
            </w:r>
          </w:p>
        </w:tc>
      </w:tr>
      <w:tr w:rsidR="00AA0CFD" w:rsidRPr="00AA0CFD" w14:paraId="41CC967E" w14:textId="77777777" w:rsidTr="00AA0CFD">
        <w:trPr>
          <w:trHeight w:val="6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26D122F"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993" w:type="dxa"/>
            <w:tcBorders>
              <w:top w:val="single" w:sz="4" w:space="0" w:color="auto"/>
              <w:left w:val="single" w:sz="4" w:space="0" w:color="auto"/>
              <w:bottom w:val="single" w:sz="4" w:space="0" w:color="auto"/>
              <w:right w:val="single" w:sz="4" w:space="0" w:color="auto"/>
            </w:tcBorders>
            <w:hideMark/>
          </w:tcPr>
          <w:p w14:paraId="4D5F566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Municipio situado a más de 3 horas de camino</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D82E2F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16</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14A225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20.51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414C3D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BAAE81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9.29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69610B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60CC6D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12.16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33568C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30123A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7.69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DC1D8E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14</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0AB970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16.47</w:t>
            </w:r>
          </w:p>
        </w:tc>
      </w:tr>
      <w:tr w:rsidR="00AA0CFD" w:rsidRPr="00AA0CFD" w14:paraId="2B3ECB4E" w14:textId="77777777" w:rsidTr="00AA0CFD">
        <w:trPr>
          <w:trHeight w:val="30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60B6422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Personas con las que comparte habitación</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B14BEF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Ambos padres</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5EED9A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30</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6721BAC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38.46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4076B1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BA4226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49.73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2C99DF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BBDFBF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43.24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2795BB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58</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4C0AC3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49.57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E9C668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33</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115C54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38.82</w:t>
            </w:r>
          </w:p>
        </w:tc>
      </w:tr>
      <w:tr w:rsidR="00AA0CFD" w:rsidRPr="00AA0CFD" w14:paraId="3C2F92F6" w14:textId="77777777" w:rsidTr="00AA0CFD">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30A28E2"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7CF2CC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Solo padre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1F4F35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6D27CA1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3.85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A808F6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10A1AF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2.73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BBA3B1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278EF3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47EDED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23886C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3.42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D962BA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515461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7.06</w:t>
            </w:r>
          </w:p>
        </w:tc>
      </w:tr>
      <w:tr w:rsidR="00AA0CFD" w:rsidRPr="00AA0CFD" w14:paraId="46C4AF74" w14:textId="77777777" w:rsidTr="00AA0CFD">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825CBB3"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D044DD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Solo madre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92A492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15</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646460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19.23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0F925A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12555F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22.40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0600C0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FBAF2F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16.22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208B5F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339324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23.08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44B739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15</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D9E237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17.65</w:t>
            </w:r>
          </w:p>
        </w:tc>
      </w:tr>
      <w:tr w:rsidR="00AA0CFD" w:rsidRPr="00AA0CFD" w14:paraId="77A293BD" w14:textId="77777777" w:rsidTr="00AA0CFD">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28BD9B3"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A2B525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Otro familiar</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B03855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511E428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8.97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0EA0CD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28</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DFB032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15.30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1B586E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C041BC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20.27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4A9E04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40D045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14.53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26C589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18EA02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11.76</w:t>
            </w:r>
          </w:p>
        </w:tc>
      </w:tr>
      <w:tr w:rsidR="00AA0CFD" w:rsidRPr="00AA0CFD" w14:paraId="68C04352" w14:textId="77777777" w:rsidTr="00AA0CFD">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30AB3DF"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3CA32F6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Vive solo(a)</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B5D6D0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23</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2A2BDE9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29.49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006F9C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18</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6AA417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9.84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C9DF57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2DE35B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16.22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1BF676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6EE9D8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9.40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B1F20D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21</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43B79E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24.71</w:t>
            </w:r>
          </w:p>
        </w:tc>
      </w:tr>
    </w:tbl>
    <w:p w14:paraId="2E723375" w14:textId="3B034D05" w:rsidR="00EE4601" w:rsidRPr="00D23672" w:rsidRDefault="00EE4601" w:rsidP="00EE4601">
      <w:pPr>
        <w:spacing w:after="0" w:line="240" w:lineRule="auto"/>
        <w:jc w:val="both"/>
        <w:rPr>
          <w:rFonts w:ascii="Times New Roman" w:eastAsia="Times New Roman" w:hAnsi="Times New Roman" w:cs="Times New Roman"/>
          <w:color w:val="000000" w:themeColor="text1"/>
          <w:sz w:val="24"/>
          <w:szCs w:val="24"/>
          <w:lang w:eastAsia="es-MX"/>
        </w:rPr>
      </w:pPr>
    </w:p>
    <w:p w14:paraId="5E6C7231" w14:textId="48AA30C9" w:rsidR="003D23C3" w:rsidRPr="00D23672" w:rsidRDefault="00B909E2" w:rsidP="00DB5E98">
      <w:pPr>
        <w:pStyle w:val="Sinespaciado"/>
        <w:spacing w:line="360" w:lineRule="auto"/>
        <w:jc w:val="center"/>
        <w:rPr>
          <w:rFonts w:ascii="Times New Roman" w:hAnsi="Times New Roman" w:cs="Times New Roman"/>
          <w:color w:val="000000" w:themeColor="text1"/>
          <w:sz w:val="24"/>
          <w:szCs w:val="24"/>
        </w:rPr>
      </w:pPr>
      <w:r w:rsidRPr="00D23672">
        <w:rPr>
          <w:rFonts w:ascii="Times New Roman" w:hAnsi="Times New Roman" w:cs="Times New Roman"/>
          <w:i/>
          <w:color w:val="000000" w:themeColor="text1"/>
          <w:sz w:val="24"/>
          <w:szCs w:val="24"/>
        </w:rPr>
        <w:t>Nota.</w:t>
      </w:r>
      <w:r w:rsidR="002560A3" w:rsidRPr="00D23672">
        <w:rPr>
          <w:rFonts w:ascii="Times New Roman" w:hAnsi="Times New Roman" w:cs="Times New Roman"/>
          <w:color w:val="000000" w:themeColor="text1"/>
          <w:sz w:val="24"/>
          <w:szCs w:val="24"/>
        </w:rPr>
        <w:t xml:space="preserve"> Fuente propia</w:t>
      </w:r>
    </w:p>
    <w:p w14:paraId="286B8F84" w14:textId="7BD6E340" w:rsidR="003D23C3" w:rsidRDefault="001F6E99" w:rsidP="003D23C3">
      <w:pPr>
        <w:pStyle w:val="Sinespaciado"/>
        <w:spacing w:line="360" w:lineRule="auto"/>
        <w:ind w:firstLine="708"/>
        <w:jc w:val="both"/>
        <w:rPr>
          <w:rFonts w:ascii="Times New Roman" w:hAnsi="Times New Roman" w:cs="Times New Roman"/>
          <w:color w:val="000000" w:themeColor="text1"/>
          <w:sz w:val="24"/>
          <w:szCs w:val="24"/>
        </w:rPr>
      </w:pPr>
      <w:r w:rsidRPr="001F6E99">
        <w:rPr>
          <w:rFonts w:ascii="Times New Roman" w:hAnsi="Times New Roman" w:cs="Times New Roman"/>
          <w:color w:val="000000" w:themeColor="text1"/>
          <w:sz w:val="24"/>
          <w:szCs w:val="24"/>
        </w:rPr>
        <w:lastRenderedPageBreak/>
        <w:t>En la Tabla 3 se presenta el nivel socioeconómico, el diagnóstico previo de enfermedades psiquiátricas y el consumo actual de medicamentos psicotrópicos en la población de estudio, factores previamente asociados con la ideación suicida</w:t>
      </w:r>
      <w:r w:rsidR="00086526" w:rsidRPr="00D23672">
        <w:rPr>
          <w:rFonts w:ascii="Times New Roman" w:hAnsi="Times New Roman" w:cs="Times New Roman"/>
          <w:color w:val="000000" w:themeColor="text1"/>
          <w:sz w:val="24"/>
          <w:szCs w:val="24"/>
        </w:rPr>
        <w:t>.</w:t>
      </w:r>
    </w:p>
    <w:p w14:paraId="6D90C8F0" w14:textId="77777777" w:rsidR="00DB5E98" w:rsidRPr="00D23672" w:rsidRDefault="00DB5E98" w:rsidP="003D23C3">
      <w:pPr>
        <w:pStyle w:val="Sinespaciado"/>
        <w:spacing w:line="360" w:lineRule="auto"/>
        <w:ind w:firstLine="708"/>
        <w:jc w:val="both"/>
        <w:rPr>
          <w:rFonts w:ascii="Times New Roman" w:hAnsi="Times New Roman" w:cs="Times New Roman"/>
          <w:color w:val="000000" w:themeColor="text1"/>
          <w:sz w:val="24"/>
          <w:szCs w:val="24"/>
        </w:rPr>
      </w:pPr>
    </w:p>
    <w:p w14:paraId="02CFADD1" w14:textId="35D7A1B3" w:rsidR="00AA0CFD" w:rsidRPr="00892455" w:rsidRDefault="00BB343F" w:rsidP="00892455">
      <w:pPr>
        <w:pStyle w:val="Sinespaciado"/>
        <w:spacing w:line="360" w:lineRule="auto"/>
        <w:jc w:val="center"/>
        <w:rPr>
          <w:rFonts w:ascii="Times New Roman" w:hAnsi="Times New Roman" w:cs="Times New Roman"/>
          <w:iCs/>
          <w:color w:val="000000" w:themeColor="text1"/>
          <w:sz w:val="24"/>
          <w:szCs w:val="24"/>
        </w:rPr>
      </w:pPr>
      <w:r w:rsidRPr="00D23672">
        <w:rPr>
          <w:rFonts w:ascii="Times New Roman" w:hAnsi="Times New Roman" w:cs="Times New Roman"/>
          <w:b/>
          <w:color w:val="000000" w:themeColor="text1"/>
          <w:sz w:val="24"/>
          <w:szCs w:val="24"/>
        </w:rPr>
        <w:t>Tabla 3</w:t>
      </w:r>
      <w:r w:rsidR="00DB5E98">
        <w:rPr>
          <w:rFonts w:ascii="Times New Roman" w:hAnsi="Times New Roman" w:cs="Times New Roman"/>
          <w:b/>
          <w:color w:val="000000" w:themeColor="text1"/>
          <w:sz w:val="24"/>
          <w:szCs w:val="24"/>
        </w:rPr>
        <w:t xml:space="preserve">. </w:t>
      </w:r>
      <w:r w:rsidRPr="00DB5E98">
        <w:rPr>
          <w:rFonts w:ascii="Times New Roman" w:hAnsi="Times New Roman" w:cs="Times New Roman"/>
          <w:iCs/>
          <w:color w:val="000000" w:themeColor="text1"/>
          <w:sz w:val="24"/>
          <w:szCs w:val="24"/>
        </w:rPr>
        <w:t>Nivel socioeconómico, prevalencia de enfermedades psiquiátricas y consumo de fármacos psicotrópicos en la población de estudio (n=537)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400"/>
        <w:gridCol w:w="443"/>
        <w:gridCol w:w="709"/>
        <w:gridCol w:w="567"/>
        <w:gridCol w:w="709"/>
        <w:gridCol w:w="425"/>
        <w:gridCol w:w="709"/>
        <w:gridCol w:w="567"/>
        <w:gridCol w:w="708"/>
        <w:gridCol w:w="426"/>
        <w:gridCol w:w="850"/>
      </w:tblGrid>
      <w:tr w:rsidR="00AA0CFD" w:rsidRPr="00AA0CFD" w14:paraId="202BF254" w14:textId="77777777" w:rsidTr="00AA0CFD">
        <w:trPr>
          <w:trHeight w:val="375"/>
          <w:jc w:val="center"/>
        </w:trPr>
        <w:tc>
          <w:tcPr>
            <w:tcW w:w="252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0EACA963" w14:textId="77777777" w:rsidR="00AA0CFD" w:rsidRPr="00AA0CFD" w:rsidRDefault="00AA0CFD" w:rsidP="00AA0CFD">
            <w:pPr>
              <w:spacing w:after="0" w:line="360" w:lineRule="auto"/>
              <w:jc w:val="center"/>
              <w:rPr>
                <w:rFonts w:ascii="Times New Roman" w:eastAsia="Times New Roman" w:hAnsi="Times New Roman"/>
                <w:bCs/>
                <w:color w:val="000000"/>
                <w:sz w:val="18"/>
                <w:szCs w:val="24"/>
                <w:lang w:eastAsia="es-MX"/>
              </w:rPr>
            </w:pPr>
            <w:r w:rsidRPr="00AA0CFD">
              <w:rPr>
                <w:rFonts w:ascii="Times New Roman" w:eastAsia="Times New Roman" w:hAnsi="Times New Roman"/>
                <w:bCs/>
                <w:color w:val="000000"/>
                <w:sz w:val="18"/>
                <w:szCs w:val="24"/>
                <w:lang w:eastAsia="es-MX"/>
              </w:rPr>
              <w:t>Variables</w:t>
            </w:r>
          </w:p>
        </w:tc>
        <w:tc>
          <w:tcPr>
            <w:tcW w:w="6113" w:type="dxa"/>
            <w:gridSpan w:val="10"/>
            <w:tcBorders>
              <w:top w:val="single" w:sz="4" w:space="0" w:color="auto"/>
              <w:left w:val="single" w:sz="4" w:space="0" w:color="auto"/>
              <w:bottom w:val="single" w:sz="4" w:space="0" w:color="auto"/>
              <w:right w:val="single" w:sz="4" w:space="0" w:color="auto"/>
            </w:tcBorders>
            <w:noWrap/>
            <w:vAlign w:val="bottom"/>
            <w:hideMark/>
          </w:tcPr>
          <w:p w14:paraId="10EAF0FE" w14:textId="77777777" w:rsidR="00AA0CFD" w:rsidRPr="00AA0CFD" w:rsidRDefault="00AA0CFD" w:rsidP="00AA0CFD">
            <w:pPr>
              <w:spacing w:after="0" w:line="360" w:lineRule="auto"/>
              <w:jc w:val="center"/>
              <w:rPr>
                <w:rFonts w:ascii="Times New Roman" w:eastAsia="Times New Roman" w:hAnsi="Times New Roman"/>
                <w:bCs/>
                <w:color w:val="000000"/>
                <w:sz w:val="18"/>
                <w:szCs w:val="24"/>
                <w:lang w:eastAsia="es-MX"/>
              </w:rPr>
            </w:pPr>
            <w:r w:rsidRPr="00AA0CFD">
              <w:rPr>
                <w:rFonts w:ascii="Times New Roman" w:eastAsia="Times New Roman" w:hAnsi="Times New Roman"/>
                <w:bCs/>
                <w:color w:val="000000"/>
                <w:sz w:val="18"/>
                <w:szCs w:val="24"/>
                <w:lang w:eastAsia="es-MX"/>
              </w:rPr>
              <w:t>Carrera</w:t>
            </w:r>
          </w:p>
        </w:tc>
      </w:tr>
      <w:tr w:rsidR="00AA0CFD" w:rsidRPr="00AA0CFD" w14:paraId="0D2F30A9" w14:textId="77777777" w:rsidTr="00AA0CFD">
        <w:trPr>
          <w:trHeight w:val="300"/>
          <w:jc w:val="center"/>
        </w:trPr>
        <w:tc>
          <w:tcPr>
            <w:tcW w:w="3929" w:type="dxa"/>
            <w:gridSpan w:val="2"/>
            <w:vMerge/>
            <w:tcBorders>
              <w:top w:val="single" w:sz="4" w:space="0" w:color="auto"/>
              <w:left w:val="single" w:sz="4" w:space="0" w:color="auto"/>
              <w:bottom w:val="single" w:sz="4" w:space="0" w:color="auto"/>
              <w:right w:val="single" w:sz="4" w:space="0" w:color="auto"/>
            </w:tcBorders>
            <w:vAlign w:val="center"/>
            <w:hideMark/>
          </w:tcPr>
          <w:p w14:paraId="50FC40E1" w14:textId="77777777" w:rsidR="00AA0CFD" w:rsidRPr="00AA0CFD" w:rsidRDefault="00AA0CFD" w:rsidP="00AA0CFD">
            <w:pPr>
              <w:spacing w:after="0" w:line="256" w:lineRule="auto"/>
              <w:rPr>
                <w:rFonts w:ascii="Times New Roman" w:eastAsia="Times New Roman" w:hAnsi="Times New Roman" w:cs="Times New Roman"/>
                <w:bCs/>
                <w:color w:val="000000"/>
                <w:sz w:val="18"/>
                <w:szCs w:val="24"/>
                <w:lang w:eastAsia="es-MX"/>
              </w:rPr>
            </w:pPr>
          </w:p>
        </w:tc>
        <w:tc>
          <w:tcPr>
            <w:tcW w:w="1152" w:type="dxa"/>
            <w:gridSpan w:val="2"/>
            <w:tcBorders>
              <w:top w:val="single" w:sz="4" w:space="0" w:color="auto"/>
              <w:left w:val="single" w:sz="4" w:space="0" w:color="auto"/>
              <w:bottom w:val="single" w:sz="4" w:space="0" w:color="auto"/>
              <w:right w:val="single" w:sz="4" w:space="0" w:color="auto"/>
            </w:tcBorders>
            <w:noWrap/>
            <w:vAlign w:val="bottom"/>
            <w:hideMark/>
          </w:tcPr>
          <w:p w14:paraId="7851D2B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Cirujano dentista</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14:paraId="760D0A7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Contaduría</w:t>
            </w: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14:paraId="6D58928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Educación física</w:t>
            </w:r>
          </w:p>
        </w:tc>
        <w:tc>
          <w:tcPr>
            <w:tcW w:w="1275" w:type="dxa"/>
            <w:gridSpan w:val="2"/>
            <w:tcBorders>
              <w:top w:val="single" w:sz="4" w:space="0" w:color="auto"/>
              <w:left w:val="single" w:sz="4" w:space="0" w:color="auto"/>
              <w:bottom w:val="single" w:sz="4" w:space="0" w:color="auto"/>
              <w:right w:val="single" w:sz="4" w:space="0" w:color="auto"/>
            </w:tcBorders>
            <w:noWrap/>
            <w:vAlign w:val="bottom"/>
            <w:hideMark/>
          </w:tcPr>
          <w:p w14:paraId="79F9867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Gestión de negocios</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14:paraId="74A8DCE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Medicina</w:t>
            </w:r>
          </w:p>
        </w:tc>
      </w:tr>
      <w:tr w:rsidR="00AA0CFD" w:rsidRPr="00AA0CFD" w14:paraId="5D8081FC" w14:textId="77777777" w:rsidTr="00AA0CFD">
        <w:trPr>
          <w:trHeight w:val="300"/>
          <w:jc w:val="center"/>
        </w:trPr>
        <w:tc>
          <w:tcPr>
            <w:tcW w:w="3929" w:type="dxa"/>
            <w:gridSpan w:val="2"/>
            <w:vMerge/>
            <w:tcBorders>
              <w:top w:val="single" w:sz="4" w:space="0" w:color="auto"/>
              <w:left w:val="single" w:sz="4" w:space="0" w:color="auto"/>
              <w:bottom w:val="single" w:sz="4" w:space="0" w:color="auto"/>
              <w:right w:val="single" w:sz="4" w:space="0" w:color="auto"/>
            </w:tcBorders>
            <w:vAlign w:val="center"/>
            <w:hideMark/>
          </w:tcPr>
          <w:p w14:paraId="666A736C" w14:textId="77777777" w:rsidR="00AA0CFD" w:rsidRPr="00AA0CFD" w:rsidRDefault="00AA0CFD" w:rsidP="00AA0CFD">
            <w:pPr>
              <w:spacing w:after="0" w:line="256" w:lineRule="auto"/>
              <w:rPr>
                <w:rFonts w:ascii="Times New Roman" w:eastAsia="Times New Roman" w:hAnsi="Times New Roman" w:cs="Times New Roman"/>
                <w:bCs/>
                <w:color w:val="000000"/>
                <w:sz w:val="18"/>
                <w:szCs w:val="24"/>
                <w:lang w:eastAsia="es-MX"/>
              </w:rPr>
            </w:pP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1CDAE0A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3E87DF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9365CA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58C60C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4569BFC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4EE4CE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509AC3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1F2163F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5F0509B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F51BB0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w:t>
            </w:r>
          </w:p>
        </w:tc>
      </w:tr>
      <w:tr w:rsidR="00AA0CFD" w:rsidRPr="00AA0CFD" w14:paraId="44CC504E" w14:textId="77777777" w:rsidTr="00AA0CFD">
        <w:trPr>
          <w:trHeight w:val="300"/>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2607923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w:t>
            </w: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0B81108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537</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716344D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78</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854980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14.53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058960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183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17FD2A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34.08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FC0F0D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7E3327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13.78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214672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117</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63C5640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21.79</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269A86B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85</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12EA06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15.83</w:t>
            </w:r>
          </w:p>
        </w:tc>
      </w:tr>
      <w:tr w:rsidR="00AA0CFD" w:rsidRPr="00AA0CFD" w14:paraId="5762A743" w14:textId="77777777" w:rsidTr="00AA0CFD">
        <w:trPr>
          <w:trHeight w:val="30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6D31A5B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Nivel socio</w:t>
            </w:r>
          </w:p>
          <w:p w14:paraId="24AF2E1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económico</w:t>
            </w: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6F88865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Alto</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6397A5B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BBCD76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6A0BC0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F59123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71C5CA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61B9E5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C95DBA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C19498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7127678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FBCC1C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r>
      <w:tr w:rsidR="00AA0CFD" w:rsidRPr="00AA0CFD" w14:paraId="73763AFF" w14:textId="77777777" w:rsidTr="00AA0CFD">
        <w:trPr>
          <w:trHeight w:val="300"/>
          <w:jc w:val="center"/>
        </w:trPr>
        <w:tc>
          <w:tcPr>
            <w:tcW w:w="2529" w:type="dxa"/>
            <w:vMerge/>
            <w:tcBorders>
              <w:top w:val="single" w:sz="4" w:space="0" w:color="auto"/>
              <w:left w:val="single" w:sz="4" w:space="0" w:color="auto"/>
              <w:bottom w:val="single" w:sz="4" w:space="0" w:color="auto"/>
              <w:right w:val="single" w:sz="4" w:space="0" w:color="auto"/>
            </w:tcBorders>
            <w:vAlign w:val="center"/>
            <w:hideMark/>
          </w:tcPr>
          <w:p w14:paraId="7EB7A97A"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66ED9BF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Medio alto</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44861DB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82DCE8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55.13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05969A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13756F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39.34</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30FB15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C12791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40.54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BBC738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64</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47A9ACE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54.70</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535BB9F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56</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0F9351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65.88</w:t>
            </w:r>
          </w:p>
        </w:tc>
      </w:tr>
      <w:tr w:rsidR="00AA0CFD" w:rsidRPr="00AA0CFD" w14:paraId="1B9F1DF9" w14:textId="77777777" w:rsidTr="00AA0CFD">
        <w:trPr>
          <w:trHeight w:val="300"/>
          <w:jc w:val="center"/>
        </w:trPr>
        <w:tc>
          <w:tcPr>
            <w:tcW w:w="2529" w:type="dxa"/>
            <w:vMerge/>
            <w:tcBorders>
              <w:top w:val="single" w:sz="4" w:space="0" w:color="auto"/>
              <w:left w:val="single" w:sz="4" w:space="0" w:color="auto"/>
              <w:bottom w:val="single" w:sz="4" w:space="0" w:color="auto"/>
              <w:right w:val="single" w:sz="4" w:space="0" w:color="auto"/>
            </w:tcBorders>
            <w:vAlign w:val="center"/>
            <w:hideMark/>
          </w:tcPr>
          <w:p w14:paraId="19C236B6"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4AB99CB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Medio bajo</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4DBCEB1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393EBC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42.31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CC93F5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F906EE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51.91</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2FAB25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36</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699609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48.65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51B73A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48</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1930654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41.03</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70A9EA3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28</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18B649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32.94</w:t>
            </w:r>
          </w:p>
        </w:tc>
      </w:tr>
      <w:tr w:rsidR="00AA0CFD" w:rsidRPr="00AA0CFD" w14:paraId="641DEF67" w14:textId="77777777" w:rsidTr="00AA0CFD">
        <w:trPr>
          <w:trHeight w:val="300"/>
          <w:jc w:val="center"/>
        </w:trPr>
        <w:tc>
          <w:tcPr>
            <w:tcW w:w="2529" w:type="dxa"/>
            <w:vMerge/>
            <w:tcBorders>
              <w:top w:val="single" w:sz="4" w:space="0" w:color="auto"/>
              <w:left w:val="single" w:sz="4" w:space="0" w:color="auto"/>
              <w:bottom w:val="single" w:sz="4" w:space="0" w:color="auto"/>
              <w:right w:val="single" w:sz="4" w:space="0" w:color="auto"/>
            </w:tcBorders>
            <w:vAlign w:val="center"/>
            <w:hideMark/>
          </w:tcPr>
          <w:p w14:paraId="424D8B82"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33EDE0F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Bajo</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47DBCB9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61EC06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2.56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4C88AC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C81FB0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7.10</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188B8B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523885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6.76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F326A7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6C2B308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4.27</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4FF2321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97978D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1.18</w:t>
            </w:r>
          </w:p>
        </w:tc>
      </w:tr>
      <w:tr w:rsidR="00AA0CFD" w:rsidRPr="00AA0CFD" w14:paraId="0F28EE9F" w14:textId="77777777" w:rsidTr="00AA0CFD">
        <w:trPr>
          <w:trHeight w:val="300"/>
          <w:jc w:val="center"/>
        </w:trPr>
        <w:tc>
          <w:tcPr>
            <w:tcW w:w="2529" w:type="dxa"/>
            <w:vMerge/>
            <w:tcBorders>
              <w:top w:val="single" w:sz="4" w:space="0" w:color="auto"/>
              <w:left w:val="single" w:sz="4" w:space="0" w:color="auto"/>
              <w:bottom w:val="single" w:sz="4" w:space="0" w:color="auto"/>
              <w:right w:val="single" w:sz="4" w:space="0" w:color="auto"/>
            </w:tcBorders>
            <w:vAlign w:val="center"/>
            <w:hideMark/>
          </w:tcPr>
          <w:p w14:paraId="6B7622B3"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2E1E168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Muy bajo</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5353094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3984A5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468485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FAB100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0.55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4093F7F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79CF43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B516C8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6DBE01C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2D576E7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E34804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r>
      <w:tr w:rsidR="00AA0CFD" w:rsidRPr="00AA0CFD" w14:paraId="6F0500A9" w14:textId="77777777" w:rsidTr="00AA0CFD">
        <w:trPr>
          <w:trHeight w:val="300"/>
          <w:jc w:val="center"/>
        </w:trPr>
        <w:tc>
          <w:tcPr>
            <w:tcW w:w="1129" w:type="dxa"/>
            <w:vMerge w:val="restart"/>
            <w:tcBorders>
              <w:top w:val="single" w:sz="4" w:space="0" w:color="auto"/>
              <w:left w:val="single" w:sz="4" w:space="0" w:color="auto"/>
              <w:bottom w:val="single" w:sz="4" w:space="0" w:color="auto"/>
              <w:right w:val="single" w:sz="4" w:space="0" w:color="auto"/>
            </w:tcBorders>
            <w:vAlign w:val="bottom"/>
            <w:hideMark/>
          </w:tcPr>
          <w:p w14:paraId="3056F54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Diagnóstico previo de trastornos psicopatológicos</w:t>
            </w: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130D2C8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Depresión</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7B72925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565A04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6.41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6C36B8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2013E3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6.56</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4BC767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D1A36D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6.76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1B7582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10</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11BDE64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8.55</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3D36F86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00E5128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7.06</w:t>
            </w:r>
          </w:p>
        </w:tc>
      </w:tr>
      <w:tr w:rsidR="00AA0CFD" w:rsidRPr="00AA0CFD" w14:paraId="3FD7FF23" w14:textId="77777777" w:rsidTr="00AA0CFD">
        <w:trPr>
          <w:trHeight w:val="300"/>
          <w:jc w:val="center"/>
        </w:trPr>
        <w:tc>
          <w:tcPr>
            <w:tcW w:w="2529" w:type="dxa"/>
            <w:vMerge/>
            <w:tcBorders>
              <w:top w:val="single" w:sz="4" w:space="0" w:color="auto"/>
              <w:left w:val="single" w:sz="4" w:space="0" w:color="auto"/>
              <w:bottom w:val="single" w:sz="4" w:space="0" w:color="auto"/>
              <w:right w:val="single" w:sz="4" w:space="0" w:color="auto"/>
            </w:tcBorders>
            <w:vAlign w:val="center"/>
            <w:hideMark/>
          </w:tcPr>
          <w:p w14:paraId="2DF74D01"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0351FD4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Ansiedad</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7B6D4A9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AD2F0C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6.41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96CBB9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B64945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12.57</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C9CF38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C3754E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1C16AC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14</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142B139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11.97</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539A540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2966CC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9.41</w:t>
            </w:r>
          </w:p>
        </w:tc>
      </w:tr>
      <w:tr w:rsidR="00AA0CFD" w:rsidRPr="00AA0CFD" w14:paraId="7181F392" w14:textId="77777777" w:rsidTr="00AA0CFD">
        <w:trPr>
          <w:trHeight w:val="300"/>
          <w:jc w:val="center"/>
        </w:trPr>
        <w:tc>
          <w:tcPr>
            <w:tcW w:w="2529" w:type="dxa"/>
            <w:vMerge/>
            <w:tcBorders>
              <w:top w:val="single" w:sz="4" w:space="0" w:color="auto"/>
              <w:left w:val="single" w:sz="4" w:space="0" w:color="auto"/>
              <w:bottom w:val="single" w:sz="4" w:space="0" w:color="auto"/>
              <w:right w:val="single" w:sz="4" w:space="0" w:color="auto"/>
            </w:tcBorders>
            <w:vAlign w:val="center"/>
            <w:hideMark/>
          </w:tcPr>
          <w:p w14:paraId="5C63AA52"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7689E60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Otra enfermedad mental</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2349828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620C6D0"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277F0A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E572CE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416165C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08ADD1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1.35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A51562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1D6243D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0.85</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5DD0B7A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B22CF9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3.53</w:t>
            </w:r>
          </w:p>
        </w:tc>
      </w:tr>
      <w:tr w:rsidR="00AA0CFD" w:rsidRPr="00AA0CFD" w14:paraId="0A1C9D3B" w14:textId="77777777" w:rsidTr="00AA0CFD">
        <w:trPr>
          <w:trHeight w:val="300"/>
          <w:jc w:val="center"/>
        </w:trPr>
        <w:tc>
          <w:tcPr>
            <w:tcW w:w="2529" w:type="dxa"/>
            <w:vMerge/>
            <w:tcBorders>
              <w:top w:val="single" w:sz="4" w:space="0" w:color="auto"/>
              <w:left w:val="single" w:sz="4" w:space="0" w:color="auto"/>
              <w:bottom w:val="single" w:sz="4" w:space="0" w:color="auto"/>
              <w:right w:val="single" w:sz="4" w:space="0" w:color="auto"/>
            </w:tcBorders>
            <w:vAlign w:val="center"/>
            <w:hideMark/>
          </w:tcPr>
          <w:p w14:paraId="216A1895"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7E3DDF5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Ningún problema de salud</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26AF382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B09CE5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87.18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23EA75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146</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8A6A17A"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79.78</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B8D9C3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2AF9E9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83.78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664A75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92</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1E74277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78.63</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691BEEC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68</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FA4389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80.00</w:t>
            </w:r>
          </w:p>
        </w:tc>
      </w:tr>
      <w:tr w:rsidR="00AA0CFD" w:rsidRPr="00AA0CFD" w14:paraId="2DC7723C" w14:textId="77777777" w:rsidTr="00AA0CFD">
        <w:trPr>
          <w:trHeight w:val="30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06C88AE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Consumo de fármacos en los últimos 6 meses</w:t>
            </w: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568632D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Antidepresivos</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755910E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4EB8ED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3.85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BD2DAA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31AA30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2.73</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FEC975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27691A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9BDFA6D"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4</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83CE3C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3.42</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52FAAA92"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756E914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r>
      <w:tr w:rsidR="00AA0CFD" w:rsidRPr="00AA0CFD" w14:paraId="250B3D33" w14:textId="77777777" w:rsidTr="00AA0CFD">
        <w:trPr>
          <w:trHeight w:val="300"/>
          <w:jc w:val="center"/>
        </w:trPr>
        <w:tc>
          <w:tcPr>
            <w:tcW w:w="2529" w:type="dxa"/>
            <w:vMerge/>
            <w:tcBorders>
              <w:top w:val="single" w:sz="4" w:space="0" w:color="auto"/>
              <w:left w:val="single" w:sz="4" w:space="0" w:color="auto"/>
              <w:bottom w:val="single" w:sz="4" w:space="0" w:color="auto"/>
              <w:right w:val="single" w:sz="4" w:space="0" w:color="auto"/>
            </w:tcBorders>
            <w:vAlign w:val="center"/>
            <w:hideMark/>
          </w:tcPr>
          <w:p w14:paraId="577638F1"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6D736AE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Sedantes</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7FD8718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D88845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3.85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949C2E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DC7658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2.73</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58E895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837A944"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1.35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A658DD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4FE44FE"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1.71</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59A9BBB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F92FD4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r>
      <w:tr w:rsidR="00AA0CFD" w:rsidRPr="00AA0CFD" w14:paraId="62C300AE" w14:textId="77777777" w:rsidTr="00AA0CFD">
        <w:trPr>
          <w:trHeight w:val="600"/>
          <w:jc w:val="center"/>
        </w:trPr>
        <w:tc>
          <w:tcPr>
            <w:tcW w:w="2529" w:type="dxa"/>
            <w:vMerge/>
            <w:tcBorders>
              <w:top w:val="single" w:sz="4" w:space="0" w:color="auto"/>
              <w:left w:val="single" w:sz="4" w:space="0" w:color="auto"/>
              <w:bottom w:val="single" w:sz="4" w:space="0" w:color="auto"/>
              <w:right w:val="single" w:sz="4" w:space="0" w:color="auto"/>
            </w:tcBorders>
            <w:vAlign w:val="center"/>
            <w:hideMark/>
          </w:tcPr>
          <w:p w14:paraId="3B378E0B"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1400" w:type="dxa"/>
            <w:tcBorders>
              <w:top w:val="single" w:sz="4" w:space="0" w:color="auto"/>
              <w:left w:val="single" w:sz="4" w:space="0" w:color="auto"/>
              <w:bottom w:val="single" w:sz="4" w:space="0" w:color="auto"/>
              <w:right w:val="single" w:sz="4" w:space="0" w:color="auto"/>
            </w:tcBorders>
            <w:vAlign w:val="bottom"/>
            <w:hideMark/>
          </w:tcPr>
          <w:p w14:paraId="5D50FE8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Otros medicamentos psiquiátricos</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07418CA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8BD0BE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77E69B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7AA98BB"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6B1EC1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2BB03F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B953F1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7A1BC6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1.71</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12C5A8F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43EFD4C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0.00</w:t>
            </w:r>
          </w:p>
        </w:tc>
      </w:tr>
      <w:tr w:rsidR="00AA0CFD" w:rsidRPr="00AA0CFD" w14:paraId="1898E74C" w14:textId="77777777" w:rsidTr="00AA0CFD">
        <w:trPr>
          <w:trHeight w:val="600"/>
          <w:jc w:val="center"/>
        </w:trPr>
        <w:tc>
          <w:tcPr>
            <w:tcW w:w="2529" w:type="dxa"/>
            <w:vMerge/>
            <w:tcBorders>
              <w:top w:val="single" w:sz="4" w:space="0" w:color="auto"/>
              <w:left w:val="single" w:sz="4" w:space="0" w:color="auto"/>
              <w:bottom w:val="single" w:sz="4" w:space="0" w:color="auto"/>
              <w:right w:val="single" w:sz="4" w:space="0" w:color="auto"/>
            </w:tcBorders>
            <w:vAlign w:val="center"/>
            <w:hideMark/>
          </w:tcPr>
          <w:p w14:paraId="6DFDEEFF"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1400" w:type="dxa"/>
            <w:tcBorders>
              <w:top w:val="single" w:sz="4" w:space="0" w:color="auto"/>
              <w:left w:val="single" w:sz="4" w:space="0" w:color="auto"/>
              <w:bottom w:val="single" w:sz="4" w:space="0" w:color="auto"/>
              <w:right w:val="single" w:sz="4" w:space="0" w:color="auto"/>
            </w:tcBorders>
            <w:vAlign w:val="bottom"/>
            <w:hideMark/>
          </w:tcPr>
          <w:p w14:paraId="41C69A0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Otros medicamentos no psiquiátricos</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7B10063C"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0CC2A2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1.28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378F10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1C4815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6.56</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AA3165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D9BD2F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2.70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DF8B6F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3</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298F801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2.56</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0131B6D8"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B4030B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1.18</w:t>
            </w:r>
          </w:p>
        </w:tc>
      </w:tr>
      <w:tr w:rsidR="00AA0CFD" w:rsidRPr="00AA0CFD" w14:paraId="398C4AD2" w14:textId="77777777" w:rsidTr="00AA0CFD">
        <w:trPr>
          <w:trHeight w:val="300"/>
          <w:jc w:val="center"/>
        </w:trPr>
        <w:tc>
          <w:tcPr>
            <w:tcW w:w="2529" w:type="dxa"/>
            <w:vMerge/>
            <w:tcBorders>
              <w:top w:val="single" w:sz="4" w:space="0" w:color="auto"/>
              <w:left w:val="single" w:sz="4" w:space="0" w:color="auto"/>
              <w:bottom w:val="single" w:sz="4" w:space="0" w:color="auto"/>
              <w:right w:val="single" w:sz="4" w:space="0" w:color="auto"/>
            </w:tcBorders>
            <w:vAlign w:val="center"/>
            <w:hideMark/>
          </w:tcPr>
          <w:p w14:paraId="3CEE0A54" w14:textId="77777777" w:rsidR="00AA0CFD" w:rsidRPr="00AA0CFD" w:rsidRDefault="00AA0CFD" w:rsidP="00AA0CFD">
            <w:pPr>
              <w:spacing w:after="0" w:line="256" w:lineRule="auto"/>
              <w:rPr>
                <w:rFonts w:ascii="Times New Roman" w:eastAsia="Times New Roman" w:hAnsi="Times New Roman" w:cs="Times New Roman"/>
                <w:color w:val="000000"/>
                <w:sz w:val="18"/>
                <w:szCs w:val="24"/>
                <w:lang w:eastAsia="es-MX"/>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130F097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Ningún medicamento</w:t>
            </w:r>
          </w:p>
        </w:tc>
        <w:tc>
          <w:tcPr>
            <w:tcW w:w="443" w:type="dxa"/>
            <w:tcBorders>
              <w:top w:val="single" w:sz="4" w:space="0" w:color="auto"/>
              <w:left w:val="single" w:sz="4" w:space="0" w:color="auto"/>
              <w:bottom w:val="single" w:sz="4" w:space="0" w:color="auto"/>
              <w:right w:val="single" w:sz="4" w:space="0" w:color="auto"/>
            </w:tcBorders>
            <w:noWrap/>
            <w:vAlign w:val="bottom"/>
            <w:hideMark/>
          </w:tcPr>
          <w:p w14:paraId="42E9EE1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360EC56"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91.03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857673F"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161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C20CB1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87.98</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11BAD63"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71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DD770C1"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95.95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D0D620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106</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35765137"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90.60</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171682B9"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84</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5A1C195" w14:textId="77777777" w:rsidR="00AA0CFD" w:rsidRPr="00AA0CFD" w:rsidRDefault="00AA0CFD" w:rsidP="00AA0CFD">
            <w:pPr>
              <w:spacing w:after="0" w:line="360" w:lineRule="auto"/>
              <w:jc w:val="center"/>
              <w:rPr>
                <w:rFonts w:ascii="Times New Roman" w:eastAsia="Times New Roman" w:hAnsi="Times New Roman"/>
                <w:color w:val="000000"/>
                <w:sz w:val="18"/>
                <w:szCs w:val="24"/>
                <w:lang w:eastAsia="es-MX"/>
              </w:rPr>
            </w:pPr>
            <w:r w:rsidRPr="00AA0CFD">
              <w:rPr>
                <w:rFonts w:ascii="Times New Roman" w:eastAsia="Times New Roman" w:hAnsi="Times New Roman"/>
                <w:color w:val="000000"/>
                <w:sz w:val="18"/>
                <w:szCs w:val="24"/>
                <w:lang w:eastAsia="es-MX"/>
              </w:rPr>
              <w:t>98.82</w:t>
            </w:r>
          </w:p>
        </w:tc>
      </w:tr>
    </w:tbl>
    <w:p w14:paraId="53E3C563" w14:textId="78969B75" w:rsidR="00B909E2" w:rsidRDefault="00B909E2" w:rsidP="00892455">
      <w:pPr>
        <w:pStyle w:val="Sinespaciado"/>
        <w:spacing w:line="360" w:lineRule="auto"/>
        <w:jc w:val="center"/>
        <w:rPr>
          <w:rFonts w:ascii="Times New Roman" w:hAnsi="Times New Roman" w:cs="Times New Roman"/>
          <w:color w:val="000000" w:themeColor="text1"/>
          <w:sz w:val="24"/>
          <w:szCs w:val="24"/>
        </w:rPr>
      </w:pPr>
      <w:r w:rsidRPr="00D23672">
        <w:rPr>
          <w:rFonts w:ascii="Times New Roman" w:hAnsi="Times New Roman" w:cs="Times New Roman"/>
          <w:i/>
          <w:color w:val="000000" w:themeColor="text1"/>
          <w:sz w:val="24"/>
          <w:szCs w:val="24"/>
        </w:rPr>
        <w:t>Nota.</w:t>
      </w:r>
      <w:r w:rsidRPr="00D23672">
        <w:rPr>
          <w:rFonts w:ascii="Times New Roman" w:hAnsi="Times New Roman" w:cs="Times New Roman"/>
          <w:color w:val="000000" w:themeColor="text1"/>
          <w:sz w:val="24"/>
          <w:szCs w:val="24"/>
        </w:rPr>
        <w:t xml:space="preserve"> </w:t>
      </w:r>
      <w:r w:rsidR="002560A3" w:rsidRPr="00D23672">
        <w:rPr>
          <w:rFonts w:ascii="Times New Roman" w:hAnsi="Times New Roman" w:cs="Times New Roman"/>
          <w:color w:val="000000" w:themeColor="text1"/>
          <w:sz w:val="24"/>
          <w:szCs w:val="24"/>
        </w:rPr>
        <w:t>Fuente propia</w:t>
      </w:r>
    </w:p>
    <w:p w14:paraId="2795CD9B" w14:textId="1AE78AF4" w:rsidR="003D23C3" w:rsidRPr="00D23672" w:rsidRDefault="00B909E2" w:rsidP="002560A3">
      <w:pPr>
        <w:pStyle w:val="Sinespaciado"/>
        <w:spacing w:line="360" w:lineRule="auto"/>
        <w:ind w:firstLine="708"/>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E</w:t>
      </w:r>
      <w:r w:rsidR="001F6E99">
        <w:rPr>
          <w:rFonts w:ascii="Times New Roman" w:hAnsi="Times New Roman" w:cs="Times New Roman"/>
          <w:color w:val="000000" w:themeColor="text1"/>
          <w:sz w:val="24"/>
          <w:szCs w:val="24"/>
        </w:rPr>
        <w:t>n la T</w:t>
      </w:r>
      <w:r w:rsidR="00086526" w:rsidRPr="00D23672">
        <w:rPr>
          <w:rFonts w:ascii="Times New Roman" w:hAnsi="Times New Roman" w:cs="Times New Roman"/>
          <w:color w:val="000000" w:themeColor="text1"/>
          <w:sz w:val="24"/>
          <w:szCs w:val="24"/>
        </w:rPr>
        <w:t>abla 4, presentamos las calificaciones obtenidas en la Escala de Ideación Suicida de Beck y su relación con la carrera universitaria cursada y el sexo de los participantes.</w:t>
      </w:r>
      <w:r w:rsidR="006208FE" w:rsidRPr="00D23672">
        <w:rPr>
          <w:rFonts w:ascii="Times New Roman" w:hAnsi="Times New Roman" w:cs="Times New Roman"/>
          <w:color w:val="000000" w:themeColor="text1"/>
          <w:sz w:val="24"/>
          <w:szCs w:val="24"/>
        </w:rPr>
        <w:t xml:space="preserve"> </w:t>
      </w:r>
      <w:r w:rsidR="001F6E99" w:rsidRPr="001F6E99">
        <w:rPr>
          <w:rFonts w:ascii="Times New Roman" w:hAnsi="Times New Roman" w:cs="Times New Roman"/>
          <w:color w:val="000000" w:themeColor="text1"/>
          <w:sz w:val="24"/>
          <w:szCs w:val="24"/>
        </w:rPr>
        <w:t>Es importante destacar que la prevalencia de ideación suicida en la población total fue del 10.06%, considerando aquellos casos situados por encima del punto de corte. Este valor fue discretamente mayor en mujeres (10.63%) en comparación con hombres (9.32%)</w:t>
      </w:r>
      <w:r w:rsidR="002D2357" w:rsidRPr="00D23672">
        <w:rPr>
          <w:rFonts w:ascii="Times New Roman" w:hAnsi="Times New Roman" w:cs="Times New Roman"/>
          <w:color w:val="000000" w:themeColor="text1"/>
          <w:sz w:val="24"/>
          <w:szCs w:val="24"/>
        </w:rPr>
        <w:t xml:space="preserve">. </w:t>
      </w:r>
      <w:r w:rsidR="001F6E99" w:rsidRPr="001F6E99">
        <w:rPr>
          <w:rFonts w:ascii="Times New Roman" w:hAnsi="Times New Roman" w:cs="Times New Roman"/>
          <w:color w:val="000000" w:themeColor="text1"/>
          <w:sz w:val="24"/>
          <w:szCs w:val="24"/>
        </w:rPr>
        <w:t xml:space="preserve">Es </w:t>
      </w:r>
      <w:r w:rsidR="001F6E99" w:rsidRPr="001F6E99">
        <w:rPr>
          <w:rFonts w:ascii="Times New Roman" w:hAnsi="Times New Roman" w:cs="Times New Roman"/>
          <w:color w:val="000000" w:themeColor="text1"/>
          <w:sz w:val="24"/>
          <w:szCs w:val="24"/>
        </w:rPr>
        <w:lastRenderedPageBreak/>
        <w:t>importante señalar que la prevalencia de ideación suicida fue mayor en estudiantes de carreras administrativas en comparación con aquellos pertenecientes al área de la salud</w:t>
      </w:r>
      <w:r w:rsidR="003D23C3" w:rsidRPr="00D23672">
        <w:rPr>
          <w:rFonts w:ascii="Times New Roman" w:hAnsi="Times New Roman" w:cs="Times New Roman"/>
          <w:color w:val="000000" w:themeColor="text1"/>
          <w:sz w:val="24"/>
          <w:szCs w:val="24"/>
        </w:rPr>
        <w:t>.</w:t>
      </w:r>
    </w:p>
    <w:p w14:paraId="2AA5A69C" w14:textId="77777777" w:rsidR="00B909E2" w:rsidRPr="00D23672" w:rsidRDefault="00B909E2" w:rsidP="00B909E2">
      <w:pPr>
        <w:pStyle w:val="Sinespaciado"/>
        <w:spacing w:line="360" w:lineRule="auto"/>
        <w:ind w:firstLine="708"/>
        <w:rPr>
          <w:rFonts w:ascii="Times New Roman" w:hAnsi="Times New Roman" w:cs="Times New Roman"/>
          <w:color w:val="000000" w:themeColor="text1"/>
          <w:sz w:val="24"/>
          <w:szCs w:val="24"/>
        </w:rPr>
      </w:pPr>
    </w:p>
    <w:p w14:paraId="6440C060" w14:textId="52B10E91" w:rsidR="00AA0CFD" w:rsidRPr="00892455" w:rsidRDefault="003D23C3" w:rsidP="00892455">
      <w:pPr>
        <w:pStyle w:val="Sinespaciado"/>
        <w:spacing w:line="360" w:lineRule="auto"/>
        <w:jc w:val="center"/>
        <w:rPr>
          <w:rFonts w:ascii="Times New Roman" w:hAnsi="Times New Roman" w:cs="Times New Roman"/>
          <w:iCs/>
          <w:color w:val="000000" w:themeColor="text1"/>
          <w:sz w:val="24"/>
          <w:szCs w:val="24"/>
        </w:rPr>
      </w:pPr>
      <w:r w:rsidRPr="00D23672">
        <w:rPr>
          <w:rFonts w:ascii="Times New Roman" w:hAnsi="Times New Roman" w:cs="Times New Roman"/>
          <w:b/>
          <w:color w:val="000000" w:themeColor="text1"/>
          <w:sz w:val="24"/>
          <w:szCs w:val="24"/>
        </w:rPr>
        <w:t>Tabla 4</w:t>
      </w:r>
      <w:r w:rsidR="00DB5E98">
        <w:rPr>
          <w:rFonts w:ascii="Times New Roman" w:hAnsi="Times New Roman" w:cs="Times New Roman"/>
          <w:b/>
          <w:color w:val="000000" w:themeColor="text1"/>
          <w:sz w:val="24"/>
          <w:szCs w:val="24"/>
        </w:rPr>
        <w:t xml:space="preserve">. </w:t>
      </w:r>
      <w:r w:rsidRPr="00DB5E98">
        <w:rPr>
          <w:rFonts w:ascii="Times New Roman" w:hAnsi="Times New Roman" w:cs="Times New Roman"/>
          <w:iCs/>
          <w:color w:val="000000" w:themeColor="text1"/>
          <w:sz w:val="24"/>
          <w:szCs w:val="24"/>
        </w:rPr>
        <w:t>Prevalencia de ideación suicida en relación a sexo y carrera universitaria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993"/>
        <w:gridCol w:w="567"/>
        <w:gridCol w:w="708"/>
        <w:gridCol w:w="567"/>
        <w:gridCol w:w="709"/>
        <w:gridCol w:w="567"/>
        <w:gridCol w:w="709"/>
        <w:gridCol w:w="567"/>
        <w:gridCol w:w="709"/>
        <w:gridCol w:w="567"/>
        <w:gridCol w:w="708"/>
      </w:tblGrid>
      <w:tr w:rsidR="00AA0CFD" w:rsidRPr="00AA0CFD" w14:paraId="2511940F" w14:textId="77777777" w:rsidTr="00AA0CFD">
        <w:trPr>
          <w:trHeight w:val="375"/>
          <w:jc w:val="center"/>
        </w:trPr>
        <w:tc>
          <w:tcPr>
            <w:tcW w:w="212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959EE2A" w14:textId="77777777" w:rsidR="00AA0CFD" w:rsidRPr="00AA0CFD" w:rsidRDefault="00AA0CFD" w:rsidP="00AA0CFD">
            <w:pPr>
              <w:spacing w:after="0" w:line="360" w:lineRule="auto"/>
              <w:jc w:val="center"/>
              <w:rPr>
                <w:rFonts w:ascii="Times New Roman" w:eastAsia="Times New Roman" w:hAnsi="Times New Roman"/>
                <w:bCs/>
                <w:color w:val="000000"/>
                <w:sz w:val="20"/>
                <w:szCs w:val="24"/>
                <w:lang w:eastAsia="es-MX"/>
              </w:rPr>
            </w:pPr>
            <w:r w:rsidRPr="00AA0CFD">
              <w:rPr>
                <w:rFonts w:ascii="Times New Roman" w:eastAsia="Times New Roman" w:hAnsi="Times New Roman"/>
                <w:bCs/>
                <w:color w:val="000000"/>
                <w:sz w:val="20"/>
                <w:szCs w:val="24"/>
                <w:lang w:eastAsia="es-MX"/>
              </w:rPr>
              <w:t>Variables</w:t>
            </w:r>
          </w:p>
        </w:tc>
        <w:tc>
          <w:tcPr>
            <w:tcW w:w="6378" w:type="dxa"/>
            <w:gridSpan w:val="10"/>
            <w:tcBorders>
              <w:top w:val="single" w:sz="4" w:space="0" w:color="auto"/>
              <w:left w:val="single" w:sz="4" w:space="0" w:color="auto"/>
              <w:bottom w:val="single" w:sz="4" w:space="0" w:color="auto"/>
              <w:right w:val="single" w:sz="4" w:space="0" w:color="auto"/>
            </w:tcBorders>
            <w:noWrap/>
            <w:vAlign w:val="bottom"/>
            <w:hideMark/>
          </w:tcPr>
          <w:p w14:paraId="2A128F56" w14:textId="77777777" w:rsidR="00AA0CFD" w:rsidRPr="00AA0CFD" w:rsidRDefault="00AA0CFD" w:rsidP="00AA0CFD">
            <w:pPr>
              <w:spacing w:after="0" w:line="360" w:lineRule="auto"/>
              <w:jc w:val="center"/>
              <w:rPr>
                <w:rFonts w:ascii="Times New Roman" w:eastAsia="Times New Roman" w:hAnsi="Times New Roman"/>
                <w:bCs/>
                <w:color w:val="000000"/>
                <w:sz w:val="20"/>
                <w:szCs w:val="24"/>
                <w:lang w:eastAsia="es-MX"/>
              </w:rPr>
            </w:pPr>
            <w:r w:rsidRPr="00AA0CFD">
              <w:rPr>
                <w:rFonts w:ascii="Times New Roman" w:eastAsia="Times New Roman" w:hAnsi="Times New Roman"/>
                <w:bCs/>
                <w:color w:val="000000"/>
                <w:sz w:val="20"/>
                <w:szCs w:val="24"/>
                <w:lang w:eastAsia="es-MX"/>
              </w:rPr>
              <w:t>Carrera</w:t>
            </w:r>
          </w:p>
        </w:tc>
      </w:tr>
      <w:tr w:rsidR="00AA0CFD" w:rsidRPr="00AA0CFD" w14:paraId="185378E4" w14:textId="77777777" w:rsidTr="00AA0CFD">
        <w:trPr>
          <w:trHeight w:val="300"/>
          <w:jc w:val="center"/>
        </w:trPr>
        <w:tc>
          <w:tcPr>
            <w:tcW w:w="3115" w:type="dxa"/>
            <w:gridSpan w:val="2"/>
            <w:vMerge/>
            <w:tcBorders>
              <w:top w:val="single" w:sz="4" w:space="0" w:color="auto"/>
              <w:left w:val="single" w:sz="4" w:space="0" w:color="auto"/>
              <w:bottom w:val="single" w:sz="4" w:space="0" w:color="auto"/>
              <w:right w:val="single" w:sz="4" w:space="0" w:color="auto"/>
            </w:tcBorders>
            <w:vAlign w:val="center"/>
            <w:hideMark/>
          </w:tcPr>
          <w:p w14:paraId="2E69D7AC" w14:textId="77777777" w:rsidR="00AA0CFD" w:rsidRPr="00AA0CFD" w:rsidRDefault="00AA0CFD" w:rsidP="00AA0CFD">
            <w:pPr>
              <w:spacing w:after="0" w:line="256" w:lineRule="auto"/>
              <w:rPr>
                <w:rFonts w:ascii="Times New Roman" w:eastAsia="Times New Roman" w:hAnsi="Times New Roman" w:cs="Times New Roman"/>
                <w:bCs/>
                <w:color w:val="000000"/>
                <w:sz w:val="20"/>
                <w:szCs w:val="24"/>
                <w:lang w:eastAsia="es-MX"/>
              </w:rPr>
            </w:pPr>
          </w:p>
        </w:tc>
        <w:tc>
          <w:tcPr>
            <w:tcW w:w="1275" w:type="dxa"/>
            <w:gridSpan w:val="2"/>
            <w:tcBorders>
              <w:top w:val="single" w:sz="4" w:space="0" w:color="auto"/>
              <w:left w:val="single" w:sz="4" w:space="0" w:color="auto"/>
              <w:bottom w:val="single" w:sz="4" w:space="0" w:color="auto"/>
              <w:right w:val="single" w:sz="4" w:space="0" w:color="auto"/>
            </w:tcBorders>
            <w:noWrap/>
            <w:vAlign w:val="bottom"/>
            <w:hideMark/>
          </w:tcPr>
          <w:p w14:paraId="2D839B41"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Cirujano dentista</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14:paraId="2CE7E82D"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Contaduría</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14:paraId="57C2DED6"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Educación física</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14:paraId="69EBA56F"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Gestión de negocios</w:t>
            </w:r>
          </w:p>
        </w:tc>
        <w:tc>
          <w:tcPr>
            <w:tcW w:w="1275" w:type="dxa"/>
            <w:gridSpan w:val="2"/>
            <w:tcBorders>
              <w:top w:val="single" w:sz="4" w:space="0" w:color="auto"/>
              <w:left w:val="single" w:sz="4" w:space="0" w:color="auto"/>
              <w:bottom w:val="single" w:sz="4" w:space="0" w:color="auto"/>
              <w:right w:val="single" w:sz="4" w:space="0" w:color="auto"/>
            </w:tcBorders>
            <w:noWrap/>
            <w:vAlign w:val="bottom"/>
            <w:hideMark/>
          </w:tcPr>
          <w:p w14:paraId="10369088"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Medicina</w:t>
            </w:r>
          </w:p>
        </w:tc>
      </w:tr>
      <w:tr w:rsidR="00AA0CFD" w:rsidRPr="00AA0CFD" w14:paraId="59DED3FF" w14:textId="77777777" w:rsidTr="00AA0CFD">
        <w:trPr>
          <w:trHeight w:val="300"/>
          <w:jc w:val="center"/>
        </w:trPr>
        <w:tc>
          <w:tcPr>
            <w:tcW w:w="3115" w:type="dxa"/>
            <w:gridSpan w:val="2"/>
            <w:vMerge/>
            <w:tcBorders>
              <w:top w:val="single" w:sz="4" w:space="0" w:color="auto"/>
              <w:left w:val="single" w:sz="4" w:space="0" w:color="auto"/>
              <w:bottom w:val="single" w:sz="4" w:space="0" w:color="auto"/>
              <w:right w:val="single" w:sz="4" w:space="0" w:color="auto"/>
            </w:tcBorders>
            <w:vAlign w:val="center"/>
            <w:hideMark/>
          </w:tcPr>
          <w:p w14:paraId="5551813E" w14:textId="77777777" w:rsidR="00AA0CFD" w:rsidRPr="00AA0CFD" w:rsidRDefault="00AA0CFD" w:rsidP="00AA0CFD">
            <w:pPr>
              <w:spacing w:after="0" w:line="256" w:lineRule="auto"/>
              <w:rPr>
                <w:rFonts w:ascii="Times New Roman" w:eastAsia="Times New Roman" w:hAnsi="Times New Roman" w:cs="Times New Roman"/>
                <w:bCs/>
                <w:color w:val="000000"/>
                <w:sz w:val="20"/>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2D80D21"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N</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257C6A28"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10138BB"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n</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6EA1A41"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DFDEB8F"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n</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1428C6B"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1119293"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n</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A3109F6"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65811C9"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n</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BAF29AF"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w:t>
            </w:r>
          </w:p>
        </w:tc>
      </w:tr>
      <w:tr w:rsidR="00AA0CFD" w:rsidRPr="00AA0CFD" w14:paraId="5C6D3663" w14:textId="77777777" w:rsidTr="00AA0CFD">
        <w:trPr>
          <w:trHeight w:val="300"/>
          <w:jc w:val="center"/>
        </w:trPr>
        <w:tc>
          <w:tcPr>
            <w:tcW w:w="1129" w:type="dxa"/>
            <w:tcBorders>
              <w:top w:val="single" w:sz="4" w:space="0" w:color="auto"/>
              <w:left w:val="single" w:sz="4" w:space="0" w:color="auto"/>
              <w:bottom w:val="single" w:sz="4" w:space="0" w:color="auto"/>
              <w:right w:val="single" w:sz="4" w:space="0" w:color="auto"/>
            </w:tcBorders>
            <w:noWrap/>
            <w:vAlign w:val="bottom"/>
            <w:hideMark/>
          </w:tcPr>
          <w:p w14:paraId="5477CB08"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N</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12B4D33E"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537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E18A320"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78</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5236E5E7"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14.53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F1EC29C"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183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A1C9F87"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34.08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720FB79"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74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75C2D7F"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13.78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64A211F"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117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4E5A71D"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21.79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948B8F5"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85</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5EC7C67"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15.83</w:t>
            </w:r>
          </w:p>
        </w:tc>
      </w:tr>
      <w:tr w:rsidR="00AA0CFD" w:rsidRPr="00AA0CFD" w14:paraId="1B457A75" w14:textId="77777777" w:rsidTr="00AA0CFD">
        <w:trPr>
          <w:trHeight w:val="30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64CC4BEE"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Calificación de la Escala de Ideación Suicida de Beck</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C89CCBF"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Abajo del punto de corte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D80625A"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72</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6149DB8D"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92.31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978ADA7"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161</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5AABC0E"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87.98</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1FD3D81"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B2D3E3A"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91.89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1B91208"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105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3F5AA60"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89.74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2960D2D"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77</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11844B32"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90.59</w:t>
            </w:r>
          </w:p>
        </w:tc>
      </w:tr>
      <w:tr w:rsidR="00AA0CFD" w:rsidRPr="00AA0CFD" w14:paraId="65C80777" w14:textId="77777777" w:rsidTr="00AA0CFD">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377A44F" w14:textId="77777777" w:rsidR="00AA0CFD" w:rsidRPr="00AA0CFD" w:rsidRDefault="00AA0CFD" w:rsidP="00AA0CFD">
            <w:pPr>
              <w:spacing w:after="0" w:line="256" w:lineRule="auto"/>
              <w:rPr>
                <w:rFonts w:ascii="Times New Roman" w:eastAsia="Times New Roman" w:hAnsi="Times New Roman" w:cs="Times New Roman"/>
                <w:color w:val="000000"/>
                <w:sz w:val="20"/>
                <w:szCs w:val="24"/>
                <w:lang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E74151" w14:textId="77777777" w:rsidR="00AA0CFD" w:rsidRPr="00AA0CFD" w:rsidRDefault="00AA0CFD" w:rsidP="00AA0CFD">
            <w:pPr>
              <w:spacing w:after="0" w:line="256" w:lineRule="auto"/>
              <w:rPr>
                <w:rFonts w:ascii="Times New Roman" w:eastAsia="Times New Roman" w:hAnsi="Times New Roman" w:cs="Times New Roman"/>
                <w:color w:val="000000"/>
                <w:sz w:val="20"/>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5C1995D"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15 H</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F2575EC" w14:textId="77777777" w:rsidR="00AA0CFD" w:rsidRPr="00AA0CFD" w:rsidRDefault="00AA0CFD" w:rsidP="00AA0CFD">
            <w:pPr>
              <w:spacing w:line="256" w:lineRule="auto"/>
              <w:rPr>
                <w:rFonts w:ascii="Times New Roman" w:eastAsia="Times New Roman" w:hAnsi="Times New Roman" w:cs="Times New Roman"/>
                <w:color w:val="000000"/>
                <w:sz w:val="20"/>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B29E993"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60 H</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1F29C91" w14:textId="77777777" w:rsidR="00AA0CFD" w:rsidRPr="00AA0CFD" w:rsidRDefault="00AA0CFD" w:rsidP="00AA0CFD">
            <w:pPr>
              <w:spacing w:line="256" w:lineRule="auto"/>
              <w:rPr>
                <w:rFonts w:ascii="Times New Roman" w:eastAsia="Times New Roman" w:hAnsi="Times New Roman" w:cs="Times New Roman"/>
                <w:color w:val="000000"/>
                <w:sz w:val="20"/>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36D63A9"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51 H</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694FCF9" w14:textId="77777777" w:rsidR="00AA0CFD" w:rsidRPr="00AA0CFD" w:rsidRDefault="00AA0CFD" w:rsidP="00AA0CFD">
            <w:pPr>
              <w:spacing w:line="256" w:lineRule="auto"/>
              <w:rPr>
                <w:rFonts w:ascii="Times New Roman" w:eastAsia="Times New Roman" w:hAnsi="Times New Roman" w:cs="Times New Roman"/>
                <w:color w:val="000000"/>
                <w:sz w:val="20"/>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6CB9A73C"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49 H</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9518D47" w14:textId="77777777" w:rsidR="00AA0CFD" w:rsidRPr="00AA0CFD" w:rsidRDefault="00AA0CFD" w:rsidP="00AA0CFD">
            <w:pPr>
              <w:spacing w:line="256" w:lineRule="auto"/>
              <w:rPr>
                <w:rFonts w:ascii="Times New Roman" w:eastAsia="Times New Roman" w:hAnsi="Times New Roman" w:cs="Times New Roman"/>
                <w:color w:val="000000"/>
                <w:sz w:val="20"/>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8A5A699"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39 H</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45F51233" w14:textId="77777777" w:rsidR="00AA0CFD" w:rsidRPr="00AA0CFD" w:rsidRDefault="00AA0CFD" w:rsidP="00AA0CFD">
            <w:pPr>
              <w:spacing w:line="256" w:lineRule="auto"/>
              <w:rPr>
                <w:rFonts w:ascii="Times New Roman" w:eastAsia="Times New Roman" w:hAnsi="Times New Roman" w:cs="Times New Roman"/>
                <w:color w:val="000000"/>
                <w:sz w:val="20"/>
                <w:szCs w:val="24"/>
                <w:lang w:eastAsia="es-MX"/>
              </w:rPr>
            </w:pPr>
          </w:p>
        </w:tc>
      </w:tr>
      <w:tr w:rsidR="00AA0CFD" w:rsidRPr="00AA0CFD" w14:paraId="08CAD243" w14:textId="77777777" w:rsidTr="00AA0CFD">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5D3515F" w14:textId="77777777" w:rsidR="00AA0CFD" w:rsidRPr="00AA0CFD" w:rsidRDefault="00AA0CFD" w:rsidP="00AA0CFD">
            <w:pPr>
              <w:spacing w:after="0" w:line="256" w:lineRule="auto"/>
              <w:rPr>
                <w:rFonts w:ascii="Times New Roman" w:eastAsia="Times New Roman" w:hAnsi="Times New Roman" w:cs="Times New Roman"/>
                <w:color w:val="000000"/>
                <w:sz w:val="20"/>
                <w:szCs w:val="24"/>
                <w:lang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6E58DFD" w14:textId="77777777" w:rsidR="00AA0CFD" w:rsidRPr="00AA0CFD" w:rsidRDefault="00AA0CFD" w:rsidP="00AA0CFD">
            <w:pPr>
              <w:spacing w:after="0" w:line="256" w:lineRule="auto"/>
              <w:rPr>
                <w:rFonts w:ascii="Times New Roman" w:eastAsia="Times New Roman" w:hAnsi="Times New Roman" w:cs="Times New Roman"/>
                <w:color w:val="000000"/>
                <w:sz w:val="20"/>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F851301"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57 M</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6F36DD02" w14:textId="77777777" w:rsidR="00AA0CFD" w:rsidRPr="00AA0CFD" w:rsidRDefault="00AA0CFD" w:rsidP="00AA0CFD">
            <w:pPr>
              <w:spacing w:line="256" w:lineRule="auto"/>
              <w:rPr>
                <w:rFonts w:ascii="Times New Roman" w:eastAsia="Times New Roman" w:hAnsi="Times New Roman" w:cs="Times New Roman"/>
                <w:color w:val="000000"/>
                <w:sz w:val="20"/>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6C99927"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101 M</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F0537B9" w14:textId="77777777" w:rsidR="00AA0CFD" w:rsidRPr="00AA0CFD" w:rsidRDefault="00AA0CFD" w:rsidP="00AA0CFD">
            <w:pPr>
              <w:spacing w:line="256" w:lineRule="auto"/>
              <w:rPr>
                <w:rFonts w:ascii="Times New Roman" w:eastAsia="Times New Roman" w:hAnsi="Times New Roman" w:cs="Times New Roman"/>
                <w:color w:val="000000"/>
                <w:sz w:val="20"/>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63783C8"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17 M</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AC765C0" w14:textId="77777777" w:rsidR="00AA0CFD" w:rsidRPr="00AA0CFD" w:rsidRDefault="00AA0CFD" w:rsidP="00AA0CFD">
            <w:pPr>
              <w:spacing w:line="256" w:lineRule="auto"/>
              <w:rPr>
                <w:rFonts w:ascii="Times New Roman" w:eastAsia="Times New Roman" w:hAnsi="Times New Roman" w:cs="Times New Roman"/>
                <w:color w:val="000000"/>
                <w:sz w:val="20"/>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E974547"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56 M</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C49760E" w14:textId="77777777" w:rsidR="00AA0CFD" w:rsidRPr="00AA0CFD" w:rsidRDefault="00AA0CFD" w:rsidP="00AA0CFD">
            <w:pPr>
              <w:spacing w:line="256" w:lineRule="auto"/>
              <w:rPr>
                <w:rFonts w:ascii="Times New Roman" w:eastAsia="Times New Roman" w:hAnsi="Times New Roman" w:cs="Times New Roman"/>
                <w:color w:val="000000"/>
                <w:sz w:val="20"/>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942D8F2"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38 M</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648977EE" w14:textId="77777777" w:rsidR="00AA0CFD" w:rsidRPr="00AA0CFD" w:rsidRDefault="00AA0CFD" w:rsidP="00AA0CFD">
            <w:pPr>
              <w:spacing w:line="256" w:lineRule="auto"/>
              <w:rPr>
                <w:rFonts w:ascii="Times New Roman" w:eastAsia="Times New Roman" w:hAnsi="Times New Roman" w:cs="Times New Roman"/>
                <w:color w:val="000000"/>
                <w:sz w:val="20"/>
                <w:szCs w:val="24"/>
                <w:lang w:eastAsia="es-MX"/>
              </w:rPr>
            </w:pPr>
          </w:p>
        </w:tc>
      </w:tr>
      <w:tr w:rsidR="00AA0CFD" w:rsidRPr="00AA0CFD" w14:paraId="3E442477" w14:textId="77777777" w:rsidTr="00AA0CFD">
        <w:trPr>
          <w:trHeight w:val="285"/>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7F0FDEC" w14:textId="77777777" w:rsidR="00AA0CFD" w:rsidRPr="00AA0CFD" w:rsidRDefault="00AA0CFD" w:rsidP="00AA0CFD">
            <w:pPr>
              <w:spacing w:after="0" w:line="256" w:lineRule="auto"/>
              <w:rPr>
                <w:rFonts w:ascii="Times New Roman" w:eastAsia="Times New Roman" w:hAnsi="Times New Roman" w:cs="Times New Roman"/>
                <w:color w:val="000000"/>
                <w:sz w:val="20"/>
                <w:szCs w:val="24"/>
                <w:lang w:eastAsia="es-MX"/>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34A3FAC"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Igual o superior al punto de corte</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2796367"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6</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35E74FEB"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7.69</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5F1BAA0"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22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5912DD8"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12.02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4D988744"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6</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F8A26B3"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8.11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1FB898E"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12</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9D8CF0C"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10.26</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D8BDD9F"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8</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19C1E392"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9.41</w:t>
            </w:r>
          </w:p>
        </w:tc>
      </w:tr>
      <w:tr w:rsidR="00AA0CFD" w:rsidRPr="00AA0CFD" w14:paraId="0D05B81C" w14:textId="77777777" w:rsidTr="00AA0CFD">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737CD8F" w14:textId="77777777" w:rsidR="00AA0CFD" w:rsidRPr="00AA0CFD" w:rsidRDefault="00AA0CFD" w:rsidP="00AA0CFD">
            <w:pPr>
              <w:spacing w:after="0" w:line="256" w:lineRule="auto"/>
              <w:rPr>
                <w:rFonts w:ascii="Times New Roman" w:eastAsia="Times New Roman" w:hAnsi="Times New Roman" w:cs="Times New Roman"/>
                <w:color w:val="000000"/>
                <w:sz w:val="20"/>
                <w:szCs w:val="24"/>
                <w:lang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D5C91C" w14:textId="77777777" w:rsidR="00AA0CFD" w:rsidRPr="00AA0CFD" w:rsidRDefault="00AA0CFD" w:rsidP="00AA0CFD">
            <w:pPr>
              <w:spacing w:after="0" w:line="256" w:lineRule="auto"/>
              <w:rPr>
                <w:rFonts w:ascii="Times New Roman" w:eastAsia="Times New Roman" w:hAnsi="Times New Roman" w:cs="Times New Roman"/>
                <w:color w:val="000000"/>
                <w:sz w:val="20"/>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E90E8B3"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2 H</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083BF758"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33.33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F8C960D"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10 H</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F655B92"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45.45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E76CAC6"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3 H</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E4E0CDC"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50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3502260"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2 H</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443772C"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16.67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B3F929A"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5 H</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70E7F097"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62.5</w:t>
            </w:r>
          </w:p>
        </w:tc>
      </w:tr>
      <w:tr w:rsidR="00AA0CFD" w:rsidRPr="00AA0CFD" w14:paraId="7B01619F" w14:textId="77777777" w:rsidTr="00AA0CFD">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74C956" w14:textId="77777777" w:rsidR="00AA0CFD" w:rsidRPr="00AA0CFD" w:rsidRDefault="00AA0CFD" w:rsidP="00AA0CFD">
            <w:pPr>
              <w:spacing w:after="0" w:line="256" w:lineRule="auto"/>
              <w:rPr>
                <w:rFonts w:ascii="Times New Roman" w:eastAsia="Times New Roman" w:hAnsi="Times New Roman" w:cs="Times New Roman"/>
                <w:color w:val="000000"/>
                <w:sz w:val="20"/>
                <w:szCs w:val="24"/>
                <w:lang w:eastAsia="es-MX"/>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5CC6CE" w14:textId="77777777" w:rsidR="00AA0CFD" w:rsidRPr="00AA0CFD" w:rsidRDefault="00AA0CFD" w:rsidP="00AA0CFD">
            <w:pPr>
              <w:spacing w:after="0" w:line="256" w:lineRule="auto"/>
              <w:rPr>
                <w:rFonts w:ascii="Times New Roman" w:eastAsia="Times New Roman" w:hAnsi="Times New Roman" w:cs="Times New Roman"/>
                <w:color w:val="000000"/>
                <w:sz w:val="20"/>
                <w:szCs w:val="24"/>
                <w:lang w:eastAsia="es-MX"/>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8438927"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4 M</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11F17F7A"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66.67</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8B42AC8"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12 M</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2DA3517"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54.55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783385B3"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3 M</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B9D15C4"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50</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458F638"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10 M</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3EA791D"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83.33</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5354546"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3 M</w:t>
            </w:r>
          </w:p>
        </w:tc>
        <w:tc>
          <w:tcPr>
            <w:tcW w:w="708" w:type="dxa"/>
            <w:tcBorders>
              <w:top w:val="single" w:sz="4" w:space="0" w:color="auto"/>
              <w:left w:val="single" w:sz="4" w:space="0" w:color="auto"/>
              <w:bottom w:val="single" w:sz="4" w:space="0" w:color="auto"/>
              <w:right w:val="single" w:sz="4" w:space="0" w:color="auto"/>
            </w:tcBorders>
            <w:noWrap/>
            <w:vAlign w:val="bottom"/>
            <w:hideMark/>
          </w:tcPr>
          <w:p w14:paraId="57AF4BF2" w14:textId="77777777" w:rsidR="00AA0CFD" w:rsidRPr="00AA0CFD" w:rsidRDefault="00AA0CFD" w:rsidP="00AA0CFD">
            <w:pPr>
              <w:spacing w:after="0" w:line="360" w:lineRule="auto"/>
              <w:jc w:val="center"/>
              <w:rPr>
                <w:rFonts w:ascii="Times New Roman" w:eastAsia="Times New Roman" w:hAnsi="Times New Roman"/>
                <w:color w:val="000000"/>
                <w:sz w:val="20"/>
                <w:szCs w:val="24"/>
                <w:lang w:eastAsia="es-MX"/>
              </w:rPr>
            </w:pPr>
            <w:r w:rsidRPr="00AA0CFD">
              <w:rPr>
                <w:rFonts w:ascii="Times New Roman" w:eastAsia="Times New Roman" w:hAnsi="Times New Roman"/>
                <w:color w:val="000000"/>
                <w:sz w:val="20"/>
                <w:szCs w:val="24"/>
                <w:lang w:eastAsia="es-MX"/>
              </w:rPr>
              <w:t>37.5</w:t>
            </w:r>
          </w:p>
        </w:tc>
      </w:tr>
    </w:tbl>
    <w:p w14:paraId="0CE12C7B" w14:textId="744BD209" w:rsidR="003D23C3" w:rsidRPr="00D23672" w:rsidRDefault="003D23C3" w:rsidP="003D23C3">
      <w:pPr>
        <w:pStyle w:val="Sinespaciado"/>
        <w:spacing w:line="360" w:lineRule="auto"/>
        <w:jc w:val="both"/>
        <w:rPr>
          <w:rFonts w:ascii="Times New Roman" w:hAnsi="Times New Roman" w:cs="Times New Roman"/>
          <w:color w:val="000000" w:themeColor="text1"/>
          <w:sz w:val="24"/>
          <w:szCs w:val="24"/>
        </w:rPr>
      </w:pPr>
    </w:p>
    <w:p w14:paraId="4A5D672F" w14:textId="284B2B89" w:rsidR="00B909E2" w:rsidRPr="00D23672" w:rsidRDefault="00B909E2" w:rsidP="00DB5E98">
      <w:pPr>
        <w:pStyle w:val="Sinespaciado"/>
        <w:spacing w:line="360" w:lineRule="auto"/>
        <w:jc w:val="center"/>
        <w:rPr>
          <w:rFonts w:ascii="Times New Roman" w:hAnsi="Times New Roman" w:cs="Times New Roman"/>
          <w:color w:val="000000" w:themeColor="text1"/>
          <w:sz w:val="24"/>
          <w:szCs w:val="24"/>
        </w:rPr>
      </w:pPr>
      <w:r w:rsidRPr="00D23672">
        <w:rPr>
          <w:rFonts w:ascii="Times New Roman" w:hAnsi="Times New Roman" w:cs="Times New Roman"/>
          <w:i/>
          <w:color w:val="000000" w:themeColor="text1"/>
          <w:sz w:val="24"/>
          <w:szCs w:val="24"/>
        </w:rPr>
        <w:t>Nota.</w:t>
      </w:r>
      <w:r w:rsidRPr="00D23672">
        <w:rPr>
          <w:rFonts w:ascii="Times New Roman" w:hAnsi="Times New Roman" w:cs="Times New Roman"/>
          <w:color w:val="000000" w:themeColor="text1"/>
          <w:sz w:val="24"/>
          <w:szCs w:val="24"/>
        </w:rPr>
        <w:t xml:space="preserve"> </w:t>
      </w:r>
      <w:r w:rsidR="002560A3" w:rsidRPr="00D23672">
        <w:rPr>
          <w:rFonts w:ascii="Times New Roman" w:hAnsi="Times New Roman" w:cs="Times New Roman"/>
          <w:color w:val="000000" w:themeColor="text1"/>
          <w:sz w:val="24"/>
          <w:szCs w:val="24"/>
        </w:rPr>
        <w:t>Fuente propia</w:t>
      </w:r>
    </w:p>
    <w:p w14:paraId="6C19A308" w14:textId="6C92229F" w:rsidR="002D2357" w:rsidRPr="00D23672" w:rsidRDefault="002D2357" w:rsidP="000C1E6E">
      <w:pPr>
        <w:pStyle w:val="Sinespaciado"/>
        <w:spacing w:line="360" w:lineRule="auto"/>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ab/>
      </w:r>
      <w:r w:rsidR="001F6E99" w:rsidRPr="001F6E99">
        <w:rPr>
          <w:rFonts w:ascii="Times New Roman" w:hAnsi="Times New Roman" w:cs="Times New Roman"/>
          <w:color w:val="000000" w:themeColor="text1"/>
          <w:sz w:val="24"/>
          <w:szCs w:val="24"/>
        </w:rPr>
        <w:t>Al evaluar la prevalencia de ideación suicida en función de las variables sociodemográficas, inicialmente se compararon las prevalencias según la carrera universitaria mediante la prueba de Kruskal-Wallis, sin encontrar diferencias estadísticamente significativas (p = 0.7086; estadístico de K-W = 2.148) (Figura 1)</w:t>
      </w:r>
      <w:r w:rsidR="004C3ED9" w:rsidRPr="00D23672">
        <w:rPr>
          <w:rFonts w:ascii="Times New Roman" w:hAnsi="Times New Roman" w:cs="Times New Roman"/>
          <w:color w:val="000000" w:themeColor="text1"/>
          <w:sz w:val="24"/>
          <w:szCs w:val="24"/>
        </w:rPr>
        <w:t>.</w:t>
      </w:r>
    </w:p>
    <w:p w14:paraId="7DB633DE" w14:textId="2416E7AD" w:rsidR="002560A3" w:rsidRDefault="002560A3" w:rsidP="000C1E6E">
      <w:pPr>
        <w:pStyle w:val="Sinespaciado"/>
        <w:spacing w:line="360" w:lineRule="auto"/>
        <w:jc w:val="both"/>
        <w:rPr>
          <w:rFonts w:ascii="Times New Roman" w:hAnsi="Times New Roman" w:cs="Times New Roman"/>
          <w:color w:val="000000" w:themeColor="text1"/>
          <w:sz w:val="24"/>
          <w:szCs w:val="24"/>
        </w:rPr>
      </w:pPr>
    </w:p>
    <w:p w14:paraId="2F0DDB1C"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0712B0BC"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34046D3D"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25D01FBE"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0F5282E1"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5130E2A6"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0605DC76"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2A678FA0"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5BE9EFE4"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269C50AD" w14:textId="77777777" w:rsidR="00892455" w:rsidRDefault="00892455" w:rsidP="000C1E6E">
      <w:pPr>
        <w:pStyle w:val="Sinespaciado"/>
        <w:spacing w:line="360" w:lineRule="auto"/>
        <w:jc w:val="both"/>
        <w:rPr>
          <w:rFonts w:ascii="Times New Roman" w:hAnsi="Times New Roman" w:cs="Times New Roman"/>
          <w:color w:val="000000" w:themeColor="text1"/>
          <w:sz w:val="24"/>
          <w:szCs w:val="24"/>
        </w:rPr>
      </w:pPr>
    </w:p>
    <w:p w14:paraId="1CE2A3DC" w14:textId="77777777" w:rsidR="00892455" w:rsidRPr="00D23672" w:rsidRDefault="00892455" w:rsidP="000C1E6E">
      <w:pPr>
        <w:pStyle w:val="Sinespaciado"/>
        <w:spacing w:line="360" w:lineRule="auto"/>
        <w:jc w:val="both"/>
        <w:rPr>
          <w:rFonts w:ascii="Times New Roman" w:hAnsi="Times New Roman" w:cs="Times New Roman"/>
          <w:color w:val="000000" w:themeColor="text1"/>
          <w:sz w:val="24"/>
          <w:szCs w:val="24"/>
        </w:rPr>
      </w:pPr>
    </w:p>
    <w:p w14:paraId="03DA7AE4" w14:textId="2184E1B6" w:rsidR="002560A3" w:rsidRPr="00D23672" w:rsidRDefault="002560A3" w:rsidP="00DB5E98">
      <w:pPr>
        <w:pStyle w:val="Sinespaciado"/>
        <w:spacing w:line="360" w:lineRule="auto"/>
        <w:jc w:val="center"/>
        <w:rPr>
          <w:rFonts w:ascii="Times New Roman" w:hAnsi="Times New Roman" w:cs="Times New Roman"/>
          <w:i/>
          <w:color w:val="000000" w:themeColor="text1"/>
          <w:sz w:val="24"/>
          <w:szCs w:val="24"/>
        </w:rPr>
      </w:pPr>
      <w:r w:rsidRPr="00DB5E98">
        <w:rPr>
          <w:rFonts w:ascii="Times New Roman" w:hAnsi="Times New Roman" w:cs="Times New Roman"/>
          <w:b/>
          <w:bCs/>
          <w:color w:val="000000" w:themeColor="text1"/>
          <w:sz w:val="24"/>
          <w:szCs w:val="24"/>
        </w:rPr>
        <w:lastRenderedPageBreak/>
        <w:t>Figura 1.</w:t>
      </w:r>
      <w:r w:rsidR="00DB5E98">
        <w:rPr>
          <w:rFonts w:ascii="Times New Roman" w:hAnsi="Times New Roman" w:cs="Times New Roman"/>
          <w:color w:val="000000" w:themeColor="text1"/>
          <w:sz w:val="24"/>
          <w:szCs w:val="24"/>
        </w:rPr>
        <w:t xml:space="preserve"> </w:t>
      </w:r>
      <w:r w:rsidRPr="00DB5E98">
        <w:rPr>
          <w:rFonts w:ascii="Times New Roman" w:hAnsi="Times New Roman" w:cs="Times New Roman"/>
          <w:iCs/>
          <w:color w:val="000000" w:themeColor="text1"/>
          <w:sz w:val="24"/>
          <w:szCs w:val="24"/>
        </w:rPr>
        <w:t>Comparativo de prevalencia de ideación suicida y carrera universitaria</w:t>
      </w:r>
    </w:p>
    <w:p w14:paraId="73385D74" w14:textId="59F97583" w:rsidR="004C3ED9" w:rsidRPr="00D23672" w:rsidRDefault="00AA0CFD" w:rsidP="000C1E6E">
      <w:pPr>
        <w:pStyle w:val="Sinespaciado"/>
        <w:spacing w:line="360" w:lineRule="auto"/>
        <w:jc w:val="center"/>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object w:dxaOrig="6513" w:dyaOrig="7248" w14:anchorId="2A367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pt;height:221.5pt" o:ole="">
            <v:imagedata r:id="rId8" o:title=""/>
          </v:shape>
          <o:OLEObject Type="Embed" ProgID="Prism6.Document" ShapeID="_x0000_i1026" DrawAspect="Content" ObjectID="_1801034599" r:id="rId9"/>
        </w:object>
      </w:r>
    </w:p>
    <w:p w14:paraId="546620A1" w14:textId="221FB64C" w:rsidR="004C3ED9" w:rsidRPr="00D23672" w:rsidRDefault="002560A3" w:rsidP="00DB5E98">
      <w:pPr>
        <w:pStyle w:val="Sinespaciado"/>
        <w:spacing w:line="360" w:lineRule="auto"/>
        <w:jc w:val="center"/>
        <w:rPr>
          <w:rFonts w:ascii="Times New Roman" w:hAnsi="Times New Roman" w:cs="Times New Roman"/>
          <w:color w:val="000000" w:themeColor="text1"/>
          <w:sz w:val="24"/>
          <w:szCs w:val="24"/>
        </w:rPr>
      </w:pPr>
      <w:r w:rsidRPr="00D23672">
        <w:rPr>
          <w:rFonts w:ascii="Times New Roman" w:hAnsi="Times New Roman" w:cs="Times New Roman"/>
          <w:i/>
          <w:color w:val="000000" w:themeColor="text1"/>
          <w:sz w:val="24"/>
          <w:szCs w:val="24"/>
        </w:rPr>
        <w:t>Nota</w:t>
      </w:r>
      <w:r w:rsidRPr="00D23672">
        <w:rPr>
          <w:rFonts w:ascii="Times New Roman" w:hAnsi="Times New Roman" w:cs="Times New Roman"/>
          <w:color w:val="000000" w:themeColor="text1"/>
          <w:sz w:val="24"/>
          <w:szCs w:val="24"/>
        </w:rPr>
        <w:t>: Fuente propia</w:t>
      </w:r>
    </w:p>
    <w:p w14:paraId="4FF00779" w14:textId="6B4D3EAC" w:rsidR="004C3ED9" w:rsidRPr="00D23672" w:rsidRDefault="001F6E99" w:rsidP="000C1E6E">
      <w:pPr>
        <w:pStyle w:val="Sinespaciado"/>
        <w:spacing w:line="360" w:lineRule="auto"/>
        <w:ind w:firstLine="708"/>
        <w:jc w:val="both"/>
        <w:rPr>
          <w:rFonts w:ascii="Times New Roman" w:hAnsi="Times New Roman" w:cs="Times New Roman"/>
          <w:color w:val="000000" w:themeColor="text1"/>
          <w:sz w:val="24"/>
          <w:szCs w:val="24"/>
        </w:rPr>
      </w:pPr>
      <w:r w:rsidRPr="001F6E99">
        <w:rPr>
          <w:rFonts w:ascii="Times New Roman" w:hAnsi="Times New Roman" w:cs="Times New Roman"/>
          <w:color w:val="000000" w:themeColor="text1"/>
          <w:sz w:val="24"/>
          <w:szCs w:val="24"/>
        </w:rPr>
        <w:t>Con la finalidad de establecer si existe una asociación entre la presencia de ideación suicida y alguna variable sociodemográfica, se empleó la prueba de Chi cuadrado</w:t>
      </w:r>
      <w:r w:rsidR="004C3ED9" w:rsidRPr="00D23672">
        <w:rPr>
          <w:rFonts w:ascii="Times New Roman" w:hAnsi="Times New Roman" w:cs="Times New Roman"/>
          <w:color w:val="000000" w:themeColor="text1"/>
          <w:sz w:val="24"/>
          <w:szCs w:val="24"/>
        </w:rPr>
        <w:t xml:space="preserve">. </w:t>
      </w:r>
      <w:r w:rsidRPr="001F6E99">
        <w:rPr>
          <w:rFonts w:ascii="Times New Roman" w:hAnsi="Times New Roman" w:cs="Times New Roman"/>
          <w:color w:val="000000" w:themeColor="text1"/>
          <w:sz w:val="24"/>
          <w:szCs w:val="24"/>
        </w:rPr>
        <w:t xml:space="preserve">En este análisis se destaca la asociación entre la ausencia de un diagnóstico previo de trastorno psicopatológico y la ausencia de consumo de fármacos en los últimos seis meses con la falta de ideación suicida (p = 0.000, </w:t>
      </w:r>
      <w:proofErr w:type="spellStart"/>
      <w:r w:rsidRPr="001F6E99">
        <w:rPr>
          <w:rFonts w:ascii="Times New Roman" w:hAnsi="Times New Roman" w:cs="Times New Roman"/>
          <w:color w:val="000000" w:themeColor="text1"/>
          <w:sz w:val="24"/>
          <w:szCs w:val="24"/>
        </w:rPr>
        <w:t>gl</w:t>
      </w:r>
      <w:proofErr w:type="spellEnd"/>
      <w:r w:rsidRPr="001F6E99">
        <w:rPr>
          <w:rFonts w:ascii="Times New Roman" w:hAnsi="Times New Roman" w:cs="Times New Roman"/>
          <w:color w:val="000000" w:themeColor="text1"/>
          <w:sz w:val="24"/>
          <w:szCs w:val="24"/>
        </w:rPr>
        <w:t xml:space="preserve"> = 3 y p = 0.000, </w:t>
      </w:r>
      <w:proofErr w:type="spellStart"/>
      <w:r w:rsidRPr="001F6E99">
        <w:rPr>
          <w:rFonts w:ascii="Times New Roman" w:hAnsi="Times New Roman" w:cs="Times New Roman"/>
          <w:color w:val="000000" w:themeColor="text1"/>
          <w:sz w:val="24"/>
          <w:szCs w:val="24"/>
        </w:rPr>
        <w:t>gl</w:t>
      </w:r>
      <w:proofErr w:type="spellEnd"/>
      <w:r w:rsidRPr="001F6E99">
        <w:rPr>
          <w:rFonts w:ascii="Times New Roman" w:hAnsi="Times New Roman" w:cs="Times New Roman"/>
          <w:color w:val="000000" w:themeColor="text1"/>
          <w:sz w:val="24"/>
          <w:szCs w:val="24"/>
        </w:rPr>
        <w:t xml:space="preserve"> = 4, respectivamente)</w:t>
      </w:r>
      <w:r w:rsidR="004C3ED9" w:rsidRPr="00D23672">
        <w:rPr>
          <w:rFonts w:ascii="Times New Roman" w:hAnsi="Times New Roman" w:cs="Times New Roman"/>
          <w:color w:val="000000" w:themeColor="text1"/>
          <w:sz w:val="24"/>
          <w:szCs w:val="24"/>
        </w:rPr>
        <w:t>. El resto de las variables no mostraron resultados significativos, como se muestra en la Tabla 5.</w:t>
      </w:r>
    </w:p>
    <w:p w14:paraId="07528CF5" w14:textId="77777777" w:rsidR="00C42D32" w:rsidRPr="00D23672" w:rsidRDefault="00C42D32" w:rsidP="000C1E6E">
      <w:pPr>
        <w:pStyle w:val="Sinespaciado"/>
        <w:spacing w:line="360" w:lineRule="auto"/>
        <w:jc w:val="both"/>
        <w:rPr>
          <w:rFonts w:ascii="Times New Roman" w:hAnsi="Times New Roman" w:cs="Times New Roman"/>
          <w:color w:val="000000" w:themeColor="text1"/>
          <w:sz w:val="24"/>
          <w:szCs w:val="24"/>
        </w:rPr>
      </w:pPr>
    </w:p>
    <w:p w14:paraId="2CB0B23C" w14:textId="7D2A4957" w:rsidR="00C41939" w:rsidRDefault="00C41939" w:rsidP="00DB5E98">
      <w:pPr>
        <w:pStyle w:val="Sinespaciado"/>
        <w:spacing w:line="360" w:lineRule="auto"/>
        <w:jc w:val="center"/>
        <w:rPr>
          <w:rFonts w:ascii="Times New Roman" w:hAnsi="Times New Roman" w:cs="Times New Roman"/>
          <w:iCs/>
          <w:color w:val="000000" w:themeColor="text1"/>
          <w:szCs w:val="24"/>
        </w:rPr>
      </w:pPr>
      <w:r w:rsidRPr="00AA0CFD">
        <w:rPr>
          <w:rFonts w:ascii="Times New Roman" w:hAnsi="Times New Roman" w:cs="Times New Roman"/>
          <w:b/>
          <w:color w:val="000000" w:themeColor="text1"/>
          <w:szCs w:val="24"/>
        </w:rPr>
        <w:t>Tabla 5</w:t>
      </w:r>
      <w:r w:rsidR="00DB5E98" w:rsidRPr="00AA0CFD">
        <w:rPr>
          <w:rFonts w:ascii="Times New Roman" w:hAnsi="Times New Roman" w:cs="Times New Roman"/>
          <w:b/>
          <w:color w:val="000000" w:themeColor="text1"/>
          <w:szCs w:val="24"/>
        </w:rPr>
        <w:t xml:space="preserve">. </w:t>
      </w:r>
      <w:r w:rsidRPr="00AA0CFD">
        <w:rPr>
          <w:rFonts w:ascii="Times New Roman" w:hAnsi="Times New Roman" w:cs="Times New Roman"/>
          <w:iCs/>
          <w:color w:val="000000" w:themeColor="text1"/>
          <w:szCs w:val="24"/>
        </w:rPr>
        <w:t>Relación entre prevalencia de ideación suicida y las variables sociodemográficas analizadas</w:t>
      </w:r>
    </w:p>
    <w:tbl>
      <w:tblPr>
        <w:tblStyle w:val="Tablaconcuadrcula1"/>
        <w:tblW w:w="7230" w:type="dxa"/>
        <w:jc w:val="center"/>
        <w:tblInd w:w="0" w:type="dxa"/>
        <w:tblLook w:val="04A0" w:firstRow="1" w:lastRow="0" w:firstColumn="1" w:lastColumn="0" w:noHBand="0" w:noVBand="1"/>
      </w:tblPr>
      <w:tblGrid>
        <w:gridCol w:w="5103"/>
        <w:gridCol w:w="1413"/>
        <w:gridCol w:w="714"/>
      </w:tblGrid>
      <w:tr w:rsidR="00AA0CFD" w:rsidRPr="00AA0CFD" w14:paraId="4C5FB71F" w14:textId="77777777" w:rsidTr="00AA0CFD">
        <w:trPr>
          <w:trHeight w:val="300"/>
          <w:jc w:val="center"/>
        </w:trPr>
        <w:tc>
          <w:tcPr>
            <w:tcW w:w="5103" w:type="dxa"/>
            <w:vMerge w:val="restart"/>
            <w:tcBorders>
              <w:top w:val="single" w:sz="4" w:space="0" w:color="auto"/>
              <w:left w:val="single" w:sz="4" w:space="0" w:color="auto"/>
              <w:bottom w:val="single" w:sz="4" w:space="0" w:color="auto"/>
              <w:right w:val="single" w:sz="4" w:space="0" w:color="auto"/>
            </w:tcBorders>
            <w:noWrap/>
            <w:hideMark/>
          </w:tcPr>
          <w:p w14:paraId="380F869C" w14:textId="77777777" w:rsidR="00AA0CFD" w:rsidRPr="00AA0CFD" w:rsidRDefault="00AA0CFD" w:rsidP="00AA0CFD">
            <w:pPr>
              <w:spacing w:line="360" w:lineRule="auto"/>
              <w:jc w:val="center"/>
              <w:rPr>
                <w:rFonts w:ascii="Times New Roman" w:eastAsia="Times New Roman" w:hAnsi="Times New Roman"/>
                <w:bCs/>
                <w:color w:val="000000"/>
                <w:szCs w:val="24"/>
                <w:lang w:eastAsia="es-MX"/>
              </w:rPr>
            </w:pPr>
            <w:r w:rsidRPr="00AA0CFD">
              <w:rPr>
                <w:rFonts w:ascii="Times New Roman" w:eastAsia="Times New Roman" w:hAnsi="Times New Roman"/>
                <w:bCs/>
                <w:color w:val="000000"/>
                <w:szCs w:val="24"/>
                <w:lang w:eastAsia="es-MX"/>
              </w:rPr>
              <w:t>Variables</w:t>
            </w:r>
          </w:p>
        </w:tc>
        <w:tc>
          <w:tcPr>
            <w:tcW w:w="2127" w:type="dxa"/>
            <w:gridSpan w:val="2"/>
            <w:tcBorders>
              <w:top w:val="single" w:sz="4" w:space="0" w:color="auto"/>
              <w:left w:val="single" w:sz="4" w:space="0" w:color="auto"/>
              <w:bottom w:val="single" w:sz="4" w:space="0" w:color="auto"/>
              <w:right w:val="single" w:sz="4" w:space="0" w:color="auto"/>
            </w:tcBorders>
            <w:noWrap/>
            <w:hideMark/>
          </w:tcPr>
          <w:p w14:paraId="46ABEAE9" w14:textId="77777777" w:rsidR="00AA0CFD" w:rsidRPr="00AA0CFD" w:rsidRDefault="00AA0CFD" w:rsidP="00AA0CFD">
            <w:pPr>
              <w:spacing w:line="360" w:lineRule="auto"/>
              <w:jc w:val="center"/>
              <w:rPr>
                <w:rFonts w:ascii="Times New Roman" w:eastAsia="Times New Roman" w:hAnsi="Times New Roman"/>
                <w:bCs/>
                <w:color w:val="000000"/>
                <w:szCs w:val="24"/>
                <w:lang w:eastAsia="es-MX"/>
              </w:rPr>
            </w:pPr>
            <w:r w:rsidRPr="00AA0CFD">
              <w:rPr>
                <w:rFonts w:ascii="Times New Roman" w:eastAsia="Times New Roman" w:hAnsi="Times New Roman"/>
                <w:bCs/>
                <w:color w:val="000000"/>
                <w:szCs w:val="24"/>
                <w:lang w:eastAsia="es-MX"/>
              </w:rPr>
              <w:t>Ideación suicida</w:t>
            </w:r>
          </w:p>
        </w:tc>
      </w:tr>
      <w:tr w:rsidR="00AA0CFD" w:rsidRPr="00AA0CFD" w14:paraId="6214C749" w14:textId="77777777" w:rsidTr="00AA0CF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10F3C" w14:textId="77777777" w:rsidR="00AA0CFD" w:rsidRPr="00AA0CFD" w:rsidRDefault="00AA0CFD" w:rsidP="00AA0CFD">
            <w:pPr>
              <w:rPr>
                <w:rFonts w:ascii="Times New Roman" w:eastAsia="Times New Roman" w:hAnsi="Times New Roman"/>
                <w:bCs/>
                <w:color w:val="000000"/>
                <w:szCs w:val="24"/>
                <w:lang w:eastAsia="es-MX"/>
              </w:rPr>
            </w:pPr>
          </w:p>
        </w:tc>
        <w:tc>
          <w:tcPr>
            <w:tcW w:w="1413" w:type="dxa"/>
            <w:tcBorders>
              <w:top w:val="single" w:sz="4" w:space="0" w:color="auto"/>
              <w:left w:val="single" w:sz="4" w:space="0" w:color="auto"/>
              <w:bottom w:val="single" w:sz="4" w:space="0" w:color="auto"/>
              <w:right w:val="single" w:sz="4" w:space="0" w:color="auto"/>
            </w:tcBorders>
            <w:noWrap/>
            <w:hideMark/>
          </w:tcPr>
          <w:p w14:paraId="36B224A6"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 xml:space="preserve">Valor de </w:t>
            </w:r>
            <w:r w:rsidRPr="00AA0CFD">
              <w:rPr>
                <w:rFonts w:ascii="Times New Roman" w:eastAsia="Times New Roman" w:hAnsi="Times New Roman"/>
                <w:i/>
                <w:iCs/>
                <w:color w:val="000000"/>
                <w:szCs w:val="24"/>
                <w:lang w:eastAsia="es-MX"/>
              </w:rPr>
              <w:t>p</w:t>
            </w:r>
          </w:p>
        </w:tc>
        <w:tc>
          <w:tcPr>
            <w:tcW w:w="714" w:type="dxa"/>
            <w:tcBorders>
              <w:top w:val="single" w:sz="4" w:space="0" w:color="auto"/>
              <w:left w:val="single" w:sz="4" w:space="0" w:color="auto"/>
              <w:bottom w:val="single" w:sz="4" w:space="0" w:color="auto"/>
              <w:right w:val="single" w:sz="4" w:space="0" w:color="auto"/>
            </w:tcBorders>
            <w:noWrap/>
            <w:hideMark/>
          </w:tcPr>
          <w:p w14:paraId="6B34C274"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proofErr w:type="spellStart"/>
            <w:r w:rsidRPr="00AA0CFD">
              <w:rPr>
                <w:rFonts w:ascii="Times New Roman" w:eastAsia="Times New Roman" w:hAnsi="Times New Roman"/>
                <w:color w:val="000000"/>
                <w:szCs w:val="24"/>
                <w:lang w:eastAsia="es-MX"/>
              </w:rPr>
              <w:t>gl</w:t>
            </w:r>
            <w:proofErr w:type="spellEnd"/>
          </w:p>
        </w:tc>
      </w:tr>
      <w:tr w:rsidR="00AA0CFD" w:rsidRPr="00AA0CFD" w14:paraId="4F0FD442" w14:textId="77777777" w:rsidTr="00AA0CFD">
        <w:trPr>
          <w:trHeight w:val="300"/>
          <w:jc w:val="center"/>
        </w:trPr>
        <w:tc>
          <w:tcPr>
            <w:tcW w:w="5103" w:type="dxa"/>
            <w:tcBorders>
              <w:top w:val="single" w:sz="4" w:space="0" w:color="auto"/>
              <w:left w:val="single" w:sz="4" w:space="0" w:color="auto"/>
              <w:bottom w:val="single" w:sz="4" w:space="0" w:color="auto"/>
              <w:right w:val="single" w:sz="4" w:space="0" w:color="auto"/>
            </w:tcBorders>
            <w:noWrap/>
            <w:hideMark/>
          </w:tcPr>
          <w:p w14:paraId="522E3221"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Carrera</w:t>
            </w:r>
          </w:p>
        </w:tc>
        <w:tc>
          <w:tcPr>
            <w:tcW w:w="1413" w:type="dxa"/>
            <w:tcBorders>
              <w:top w:val="single" w:sz="4" w:space="0" w:color="auto"/>
              <w:left w:val="single" w:sz="4" w:space="0" w:color="auto"/>
              <w:bottom w:val="single" w:sz="4" w:space="0" w:color="auto"/>
              <w:right w:val="single" w:sz="4" w:space="0" w:color="auto"/>
            </w:tcBorders>
            <w:noWrap/>
            <w:hideMark/>
          </w:tcPr>
          <w:p w14:paraId="51460A6F"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0.805</w:t>
            </w:r>
          </w:p>
        </w:tc>
        <w:tc>
          <w:tcPr>
            <w:tcW w:w="714" w:type="dxa"/>
            <w:tcBorders>
              <w:top w:val="single" w:sz="4" w:space="0" w:color="auto"/>
              <w:left w:val="single" w:sz="4" w:space="0" w:color="auto"/>
              <w:bottom w:val="single" w:sz="4" w:space="0" w:color="auto"/>
              <w:right w:val="single" w:sz="4" w:space="0" w:color="auto"/>
            </w:tcBorders>
            <w:noWrap/>
            <w:hideMark/>
          </w:tcPr>
          <w:p w14:paraId="070B1420"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4</w:t>
            </w:r>
          </w:p>
        </w:tc>
      </w:tr>
      <w:tr w:rsidR="00AA0CFD" w:rsidRPr="00AA0CFD" w14:paraId="51D2B46C" w14:textId="77777777" w:rsidTr="00AA0CFD">
        <w:trPr>
          <w:trHeight w:val="300"/>
          <w:jc w:val="center"/>
        </w:trPr>
        <w:tc>
          <w:tcPr>
            <w:tcW w:w="5103" w:type="dxa"/>
            <w:tcBorders>
              <w:top w:val="single" w:sz="4" w:space="0" w:color="auto"/>
              <w:left w:val="single" w:sz="4" w:space="0" w:color="auto"/>
              <w:bottom w:val="single" w:sz="4" w:space="0" w:color="auto"/>
              <w:right w:val="single" w:sz="4" w:space="0" w:color="auto"/>
            </w:tcBorders>
            <w:noWrap/>
            <w:hideMark/>
          </w:tcPr>
          <w:p w14:paraId="2D4ED081"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Sexo</w:t>
            </w:r>
          </w:p>
        </w:tc>
        <w:tc>
          <w:tcPr>
            <w:tcW w:w="1413" w:type="dxa"/>
            <w:tcBorders>
              <w:top w:val="single" w:sz="4" w:space="0" w:color="auto"/>
              <w:left w:val="single" w:sz="4" w:space="0" w:color="auto"/>
              <w:bottom w:val="single" w:sz="4" w:space="0" w:color="auto"/>
              <w:right w:val="single" w:sz="4" w:space="0" w:color="auto"/>
            </w:tcBorders>
            <w:noWrap/>
            <w:hideMark/>
          </w:tcPr>
          <w:p w14:paraId="43A1A740"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0.617</w:t>
            </w:r>
          </w:p>
        </w:tc>
        <w:tc>
          <w:tcPr>
            <w:tcW w:w="714" w:type="dxa"/>
            <w:tcBorders>
              <w:top w:val="single" w:sz="4" w:space="0" w:color="auto"/>
              <w:left w:val="single" w:sz="4" w:space="0" w:color="auto"/>
              <w:bottom w:val="single" w:sz="4" w:space="0" w:color="auto"/>
              <w:right w:val="single" w:sz="4" w:space="0" w:color="auto"/>
            </w:tcBorders>
            <w:noWrap/>
            <w:hideMark/>
          </w:tcPr>
          <w:p w14:paraId="2B9A198B"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1</w:t>
            </w:r>
          </w:p>
        </w:tc>
      </w:tr>
      <w:tr w:rsidR="00AA0CFD" w:rsidRPr="00AA0CFD" w14:paraId="38B5F77B" w14:textId="77777777" w:rsidTr="00AA0CFD">
        <w:trPr>
          <w:trHeight w:val="255"/>
          <w:jc w:val="center"/>
        </w:trPr>
        <w:tc>
          <w:tcPr>
            <w:tcW w:w="5103" w:type="dxa"/>
            <w:tcBorders>
              <w:top w:val="single" w:sz="4" w:space="0" w:color="auto"/>
              <w:left w:val="single" w:sz="4" w:space="0" w:color="auto"/>
              <w:bottom w:val="single" w:sz="4" w:space="0" w:color="auto"/>
              <w:right w:val="single" w:sz="4" w:space="0" w:color="auto"/>
            </w:tcBorders>
            <w:hideMark/>
          </w:tcPr>
          <w:p w14:paraId="1B6085A7"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Horas al día empleadas en sus actividades escolares</w:t>
            </w:r>
          </w:p>
        </w:tc>
        <w:tc>
          <w:tcPr>
            <w:tcW w:w="1413" w:type="dxa"/>
            <w:tcBorders>
              <w:top w:val="single" w:sz="4" w:space="0" w:color="auto"/>
              <w:left w:val="single" w:sz="4" w:space="0" w:color="auto"/>
              <w:bottom w:val="single" w:sz="4" w:space="0" w:color="auto"/>
              <w:right w:val="single" w:sz="4" w:space="0" w:color="auto"/>
            </w:tcBorders>
            <w:noWrap/>
            <w:hideMark/>
          </w:tcPr>
          <w:p w14:paraId="60F41927"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0.524</w:t>
            </w:r>
          </w:p>
        </w:tc>
        <w:tc>
          <w:tcPr>
            <w:tcW w:w="714" w:type="dxa"/>
            <w:tcBorders>
              <w:top w:val="single" w:sz="4" w:space="0" w:color="auto"/>
              <w:left w:val="single" w:sz="4" w:space="0" w:color="auto"/>
              <w:bottom w:val="single" w:sz="4" w:space="0" w:color="auto"/>
              <w:right w:val="single" w:sz="4" w:space="0" w:color="auto"/>
            </w:tcBorders>
            <w:noWrap/>
            <w:hideMark/>
          </w:tcPr>
          <w:p w14:paraId="0F75E3EF"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2</w:t>
            </w:r>
          </w:p>
        </w:tc>
      </w:tr>
      <w:tr w:rsidR="00AA0CFD" w:rsidRPr="00AA0CFD" w14:paraId="1B178BBF" w14:textId="77777777" w:rsidTr="00AA0CFD">
        <w:trPr>
          <w:trHeight w:val="285"/>
          <w:jc w:val="center"/>
        </w:trPr>
        <w:tc>
          <w:tcPr>
            <w:tcW w:w="5103" w:type="dxa"/>
            <w:tcBorders>
              <w:top w:val="single" w:sz="4" w:space="0" w:color="auto"/>
              <w:left w:val="single" w:sz="4" w:space="0" w:color="auto"/>
              <w:bottom w:val="single" w:sz="4" w:space="0" w:color="auto"/>
              <w:right w:val="single" w:sz="4" w:space="0" w:color="auto"/>
            </w:tcBorders>
            <w:hideMark/>
          </w:tcPr>
          <w:p w14:paraId="37E3F13E"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Desplazamiento diario para fines escolares</w:t>
            </w:r>
          </w:p>
        </w:tc>
        <w:tc>
          <w:tcPr>
            <w:tcW w:w="1413" w:type="dxa"/>
            <w:tcBorders>
              <w:top w:val="single" w:sz="4" w:space="0" w:color="auto"/>
              <w:left w:val="single" w:sz="4" w:space="0" w:color="auto"/>
              <w:bottom w:val="single" w:sz="4" w:space="0" w:color="auto"/>
              <w:right w:val="single" w:sz="4" w:space="0" w:color="auto"/>
            </w:tcBorders>
            <w:noWrap/>
            <w:hideMark/>
          </w:tcPr>
          <w:p w14:paraId="3EAA9CE8"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0.439</w:t>
            </w:r>
          </w:p>
        </w:tc>
        <w:tc>
          <w:tcPr>
            <w:tcW w:w="714" w:type="dxa"/>
            <w:tcBorders>
              <w:top w:val="single" w:sz="4" w:space="0" w:color="auto"/>
              <w:left w:val="single" w:sz="4" w:space="0" w:color="auto"/>
              <w:bottom w:val="single" w:sz="4" w:space="0" w:color="auto"/>
              <w:right w:val="single" w:sz="4" w:space="0" w:color="auto"/>
            </w:tcBorders>
            <w:noWrap/>
            <w:hideMark/>
          </w:tcPr>
          <w:p w14:paraId="325251C4"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2</w:t>
            </w:r>
          </w:p>
        </w:tc>
      </w:tr>
      <w:tr w:rsidR="00AA0CFD" w:rsidRPr="00AA0CFD" w14:paraId="7ACFBFF9" w14:textId="77777777" w:rsidTr="00AA0CFD">
        <w:trPr>
          <w:trHeight w:val="300"/>
          <w:jc w:val="center"/>
        </w:trPr>
        <w:tc>
          <w:tcPr>
            <w:tcW w:w="5103" w:type="dxa"/>
            <w:vMerge w:val="restart"/>
            <w:tcBorders>
              <w:top w:val="single" w:sz="4" w:space="0" w:color="auto"/>
              <w:left w:val="single" w:sz="4" w:space="0" w:color="auto"/>
              <w:bottom w:val="single" w:sz="4" w:space="0" w:color="auto"/>
              <w:right w:val="single" w:sz="4" w:space="0" w:color="auto"/>
            </w:tcBorders>
            <w:hideMark/>
          </w:tcPr>
          <w:p w14:paraId="7158D30F"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Lugar de procedencia</w:t>
            </w:r>
          </w:p>
        </w:tc>
        <w:tc>
          <w:tcPr>
            <w:tcW w:w="1413" w:type="dxa"/>
            <w:tcBorders>
              <w:top w:val="single" w:sz="4" w:space="0" w:color="auto"/>
              <w:left w:val="single" w:sz="4" w:space="0" w:color="auto"/>
              <w:bottom w:val="single" w:sz="4" w:space="0" w:color="auto"/>
              <w:right w:val="single" w:sz="4" w:space="0" w:color="auto"/>
            </w:tcBorders>
            <w:noWrap/>
            <w:hideMark/>
          </w:tcPr>
          <w:p w14:paraId="77A5DAE2"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0.957</w:t>
            </w:r>
          </w:p>
        </w:tc>
        <w:tc>
          <w:tcPr>
            <w:tcW w:w="714" w:type="dxa"/>
            <w:tcBorders>
              <w:top w:val="single" w:sz="4" w:space="0" w:color="auto"/>
              <w:left w:val="single" w:sz="4" w:space="0" w:color="auto"/>
              <w:bottom w:val="single" w:sz="4" w:space="0" w:color="auto"/>
              <w:right w:val="single" w:sz="4" w:space="0" w:color="auto"/>
            </w:tcBorders>
            <w:noWrap/>
            <w:hideMark/>
          </w:tcPr>
          <w:p w14:paraId="30CB1ACC"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2</w:t>
            </w:r>
          </w:p>
        </w:tc>
      </w:tr>
      <w:tr w:rsidR="00AA0CFD" w:rsidRPr="00AA0CFD" w14:paraId="07719745" w14:textId="77777777" w:rsidTr="00AA0CFD">
        <w:trPr>
          <w:trHeight w:val="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4B8AF" w14:textId="77777777" w:rsidR="00AA0CFD" w:rsidRPr="00AA0CFD" w:rsidRDefault="00AA0CFD" w:rsidP="00AA0CFD">
            <w:pPr>
              <w:rPr>
                <w:rFonts w:ascii="Times New Roman" w:eastAsia="Times New Roman" w:hAnsi="Times New Roman"/>
                <w:color w:val="000000"/>
                <w:szCs w:val="24"/>
                <w:lang w:eastAsia="es-MX"/>
              </w:rPr>
            </w:pPr>
          </w:p>
        </w:tc>
        <w:tc>
          <w:tcPr>
            <w:tcW w:w="1413" w:type="dxa"/>
            <w:tcBorders>
              <w:top w:val="single" w:sz="4" w:space="0" w:color="auto"/>
              <w:left w:val="single" w:sz="4" w:space="0" w:color="auto"/>
              <w:bottom w:val="single" w:sz="4" w:space="0" w:color="auto"/>
              <w:right w:val="single" w:sz="4" w:space="0" w:color="auto"/>
            </w:tcBorders>
            <w:noWrap/>
            <w:hideMark/>
          </w:tcPr>
          <w:p w14:paraId="432DC38D" w14:textId="77777777" w:rsidR="00AA0CFD" w:rsidRPr="00AA0CFD" w:rsidRDefault="00AA0CFD" w:rsidP="00AA0CFD">
            <w:pPr>
              <w:spacing w:line="256" w:lineRule="auto"/>
              <w:rPr>
                <w:rFonts w:ascii="Times New Roman" w:eastAsia="Times New Roman" w:hAnsi="Times New Roman"/>
                <w:color w:val="000000"/>
                <w:szCs w:val="24"/>
                <w:lang w:eastAsia="es-MX"/>
              </w:rPr>
            </w:pPr>
          </w:p>
        </w:tc>
        <w:tc>
          <w:tcPr>
            <w:tcW w:w="714" w:type="dxa"/>
            <w:tcBorders>
              <w:top w:val="single" w:sz="4" w:space="0" w:color="auto"/>
              <w:left w:val="single" w:sz="4" w:space="0" w:color="auto"/>
              <w:bottom w:val="single" w:sz="4" w:space="0" w:color="auto"/>
              <w:right w:val="single" w:sz="4" w:space="0" w:color="auto"/>
            </w:tcBorders>
            <w:noWrap/>
            <w:hideMark/>
          </w:tcPr>
          <w:p w14:paraId="4DB3D7FB" w14:textId="77777777" w:rsidR="00AA0CFD" w:rsidRPr="00AA0CFD" w:rsidRDefault="00AA0CFD" w:rsidP="00AA0CFD">
            <w:pPr>
              <w:rPr>
                <w:sz w:val="20"/>
                <w:szCs w:val="20"/>
                <w:lang w:eastAsia="es-MX"/>
              </w:rPr>
            </w:pPr>
          </w:p>
        </w:tc>
      </w:tr>
      <w:tr w:rsidR="00AA0CFD" w:rsidRPr="00AA0CFD" w14:paraId="0987D36E" w14:textId="77777777" w:rsidTr="00AA0CFD">
        <w:trPr>
          <w:trHeight w:val="300"/>
          <w:jc w:val="center"/>
        </w:trPr>
        <w:tc>
          <w:tcPr>
            <w:tcW w:w="5103" w:type="dxa"/>
            <w:vMerge w:val="restart"/>
            <w:tcBorders>
              <w:top w:val="single" w:sz="4" w:space="0" w:color="auto"/>
              <w:left w:val="single" w:sz="4" w:space="0" w:color="auto"/>
              <w:bottom w:val="single" w:sz="4" w:space="0" w:color="auto"/>
              <w:right w:val="single" w:sz="4" w:space="0" w:color="auto"/>
            </w:tcBorders>
            <w:hideMark/>
          </w:tcPr>
          <w:p w14:paraId="2BC4F8CD"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Personas con las que comparte habitación</w:t>
            </w:r>
          </w:p>
        </w:tc>
        <w:tc>
          <w:tcPr>
            <w:tcW w:w="1413" w:type="dxa"/>
            <w:tcBorders>
              <w:top w:val="single" w:sz="4" w:space="0" w:color="auto"/>
              <w:left w:val="single" w:sz="4" w:space="0" w:color="auto"/>
              <w:bottom w:val="single" w:sz="4" w:space="0" w:color="auto"/>
              <w:right w:val="single" w:sz="4" w:space="0" w:color="auto"/>
            </w:tcBorders>
            <w:noWrap/>
            <w:hideMark/>
          </w:tcPr>
          <w:p w14:paraId="3E8995EE"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0.255</w:t>
            </w:r>
          </w:p>
        </w:tc>
        <w:tc>
          <w:tcPr>
            <w:tcW w:w="714" w:type="dxa"/>
            <w:tcBorders>
              <w:top w:val="single" w:sz="4" w:space="0" w:color="auto"/>
              <w:left w:val="single" w:sz="4" w:space="0" w:color="auto"/>
              <w:bottom w:val="single" w:sz="4" w:space="0" w:color="auto"/>
              <w:right w:val="single" w:sz="4" w:space="0" w:color="auto"/>
            </w:tcBorders>
            <w:noWrap/>
            <w:hideMark/>
          </w:tcPr>
          <w:p w14:paraId="3F49B3E9"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4</w:t>
            </w:r>
          </w:p>
        </w:tc>
      </w:tr>
      <w:tr w:rsidR="00AA0CFD" w:rsidRPr="00AA0CFD" w14:paraId="17298033" w14:textId="77777777" w:rsidTr="00AA0CFD">
        <w:trPr>
          <w:trHeight w:val="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6D803" w14:textId="77777777" w:rsidR="00AA0CFD" w:rsidRPr="00AA0CFD" w:rsidRDefault="00AA0CFD" w:rsidP="00AA0CFD">
            <w:pPr>
              <w:rPr>
                <w:rFonts w:ascii="Times New Roman" w:eastAsia="Times New Roman" w:hAnsi="Times New Roman"/>
                <w:color w:val="000000"/>
                <w:szCs w:val="24"/>
                <w:lang w:eastAsia="es-MX"/>
              </w:rPr>
            </w:pPr>
          </w:p>
        </w:tc>
        <w:tc>
          <w:tcPr>
            <w:tcW w:w="1413" w:type="dxa"/>
            <w:tcBorders>
              <w:top w:val="single" w:sz="4" w:space="0" w:color="auto"/>
              <w:left w:val="single" w:sz="4" w:space="0" w:color="auto"/>
              <w:bottom w:val="single" w:sz="4" w:space="0" w:color="auto"/>
              <w:right w:val="single" w:sz="4" w:space="0" w:color="auto"/>
            </w:tcBorders>
            <w:noWrap/>
            <w:hideMark/>
          </w:tcPr>
          <w:p w14:paraId="7959B5A4" w14:textId="77777777" w:rsidR="00AA0CFD" w:rsidRPr="00AA0CFD" w:rsidRDefault="00AA0CFD" w:rsidP="00AA0CFD">
            <w:pPr>
              <w:spacing w:line="256" w:lineRule="auto"/>
              <w:rPr>
                <w:rFonts w:ascii="Times New Roman" w:eastAsia="Times New Roman" w:hAnsi="Times New Roman"/>
                <w:color w:val="000000"/>
                <w:szCs w:val="24"/>
                <w:lang w:eastAsia="es-MX"/>
              </w:rPr>
            </w:pPr>
          </w:p>
        </w:tc>
        <w:tc>
          <w:tcPr>
            <w:tcW w:w="714" w:type="dxa"/>
            <w:tcBorders>
              <w:top w:val="single" w:sz="4" w:space="0" w:color="auto"/>
              <w:left w:val="single" w:sz="4" w:space="0" w:color="auto"/>
              <w:bottom w:val="single" w:sz="4" w:space="0" w:color="auto"/>
              <w:right w:val="single" w:sz="4" w:space="0" w:color="auto"/>
            </w:tcBorders>
            <w:noWrap/>
            <w:hideMark/>
          </w:tcPr>
          <w:p w14:paraId="019A4A85" w14:textId="77777777" w:rsidR="00AA0CFD" w:rsidRPr="00AA0CFD" w:rsidRDefault="00AA0CFD" w:rsidP="00AA0CFD">
            <w:pPr>
              <w:rPr>
                <w:sz w:val="20"/>
                <w:szCs w:val="20"/>
                <w:lang w:eastAsia="es-MX"/>
              </w:rPr>
            </w:pPr>
          </w:p>
        </w:tc>
      </w:tr>
      <w:tr w:rsidR="00AA0CFD" w:rsidRPr="00AA0CFD" w14:paraId="052FB0E6" w14:textId="77777777" w:rsidTr="00AA0CFD">
        <w:trPr>
          <w:trHeight w:val="300"/>
          <w:jc w:val="center"/>
        </w:trPr>
        <w:tc>
          <w:tcPr>
            <w:tcW w:w="5103" w:type="dxa"/>
            <w:tcBorders>
              <w:top w:val="single" w:sz="4" w:space="0" w:color="auto"/>
              <w:left w:val="single" w:sz="4" w:space="0" w:color="auto"/>
              <w:bottom w:val="single" w:sz="4" w:space="0" w:color="auto"/>
              <w:right w:val="single" w:sz="4" w:space="0" w:color="auto"/>
            </w:tcBorders>
            <w:hideMark/>
          </w:tcPr>
          <w:p w14:paraId="2E27DAA1"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Nivel socioeconómico</w:t>
            </w:r>
          </w:p>
        </w:tc>
        <w:tc>
          <w:tcPr>
            <w:tcW w:w="1413" w:type="dxa"/>
            <w:tcBorders>
              <w:top w:val="single" w:sz="4" w:space="0" w:color="auto"/>
              <w:left w:val="single" w:sz="4" w:space="0" w:color="auto"/>
              <w:bottom w:val="single" w:sz="4" w:space="0" w:color="auto"/>
              <w:right w:val="single" w:sz="4" w:space="0" w:color="auto"/>
            </w:tcBorders>
            <w:noWrap/>
            <w:hideMark/>
          </w:tcPr>
          <w:p w14:paraId="49FB1703"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0.581</w:t>
            </w:r>
          </w:p>
        </w:tc>
        <w:tc>
          <w:tcPr>
            <w:tcW w:w="714" w:type="dxa"/>
            <w:tcBorders>
              <w:top w:val="single" w:sz="4" w:space="0" w:color="auto"/>
              <w:left w:val="single" w:sz="4" w:space="0" w:color="auto"/>
              <w:bottom w:val="single" w:sz="4" w:space="0" w:color="auto"/>
              <w:right w:val="single" w:sz="4" w:space="0" w:color="auto"/>
            </w:tcBorders>
            <w:noWrap/>
            <w:hideMark/>
          </w:tcPr>
          <w:p w14:paraId="40AE98FB"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4</w:t>
            </w:r>
          </w:p>
        </w:tc>
      </w:tr>
      <w:tr w:rsidR="00AA0CFD" w:rsidRPr="00AA0CFD" w14:paraId="2522A4D3" w14:textId="77777777" w:rsidTr="00AA0CFD">
        <w:trPr>
          <w:trHeight w:val="285"/>
          <w:jc w:val="center"/>
        </w:trPr>
        <w:tc>
          <w:tcPr>
            <w:tcW w:w="5103" w:type="dxa"/>
            <w:tcBorders>
              <w:top w:val="single" w:sz="4" w:space="0" w:color="auto"/>
              <w:left w:val="single" w:sz="4" w:space="0" w:color="auto"/>
              <w:bottom w:val="single" w:sz="4" w:space="0" w:color="auto"/>
              <w:right w:val="single" w:sz="4" w:space="0" w:color="auto"/>
            </w:tcBorders>
            <w:hideMark/>
          </w:tcPr>
          <w:p w14:paraId="11A2279F"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Diagnósticos previo de trastornos psicopatológicos</w:t>
            </w:r>
          </w:p>
        </w:tc>
        <w:tc>
          <w:tcPr>
            <w:tcW w:w="1413" w:type="dxa"/>
            <w:tcBorders>
              <w:top w:val="single" w:sz="4" w:space="0" w:color="auto"/>
              <w:left w:val="single" w:sz="4" w:space="0" w:color="auto"/>
              <w:bottom w:val="single" w:sz="4" w:space="0" w:color="auto"/>
              <w:right w:val="single" w:sz="4" w:space="0" w:color="auto"/>
            </w:tcBorders>
            <w:noWrap/>
            <w:hideMark/>
          </w:tcPr>
          <w:p w14:paraId="14D6BDDB"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0.000</w:t>
            </w:r>
          </w:p>
        </w:tc>
        <w:tc>
          <w:tcPr>
            <w:tcW w:w="714" w:type="dxa"/>
            <w:tcBorders>
              <w:top w:val="single" w:sz="4" w:space="0" w:color="auto"/>
              <w:left w:val="single" w:sz="4" w:space="0" w:color="auto"/>
              <w:bottom w:val="single" w:sz="4" w:space="0" w:color="auto"/>
              <w:right w:val="single" w:sz="4" w:space="0" w:color="auto"/>
            </w:tcBorders>
            <w:noWrap/>
            <w:hideMark/>
          </w:tcPr>
          <w:p w14:paraId="0D3E2BCA"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3</w:t>
            </w:r>
          </w:p>
        </w:tc>
      </w:tr>
      <w:tr w:rsidR="00AA0CFD" w:rsidRPr="00AA0CFD" w14:paraId="60DD5824" w14:textId="77777777" w:rsidTr="00AA0CFD">
        <w:trPr>
          <w:trHeight w:val="285"/>
          <w:jc w:val="center"/>
        </w:trPr>
        <w:tc>
          <w:tcPr>
            <w:tcW w:w="5103" w:type="dxa"/>
            <w:tcBorders>
              <w:top w:val="single" w:sz="4" w:space="0" w:color="auto"/>
              <w:left w:val="single" w:sz="4" w:space="0" w:color="auto"/>
              <w:bottom w:val="single" w:sz="4" w:space="0" w:color="auto"/>
              <w:right w:val="single" w:sz="4" w:space="0" w:color="auto"/>
            </w:tcBorders>
            <w:hideMark/>
          </w:tcPr>
          <w:p w14:paraId="3D19EE39"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Consumo de fármacos en los últimos 6 meses</w:t>
            </w:r>
          </w:p>
        </w:tc>
        <w:tc>
          <w:tcPr>
            <w:tcW w:w="1413" w:type="dxa"/>
            <w:tcBorders>
              <w:top w:val="single" w:sz="4" w:space="0" w:color="auto"/>
              <w:left w:val="single" w:sz="4" w:space="0" w:color="auto"/>
              <w:bottom w:val="single" w:sz="4" w:space="0" w:color="auto"/>
              <w:right w:val="single" w:sz="4" w:space="0" w:color="auto"/>
            </w:tcBorders>
            <w:noWrap/>
            <w:hideMark/>
          </w:tcPr>
          <w:p w14:paraId="26D4C3B2"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0.000</w:t>
            </w:r>
          </w:p>
        </w:tc>
        <w:tc>
          <w:tcPr>
            <w:tcW w:w="714" w:type="dxa"/>
            <w:tcBorders>
              <w:top w:val="single" w:sz="4" w:space="0" w:color="auto"/>
              <w:left w:val="single" w:sz="4" w:space="0" w:color="auto"/>
              <w:bottom w:val="single" w:sz="4" w:space="0" w:color="auto"/>
              <w:right w:val="single" w:sz="4" w:space="0" w:color="auto"/>
            </w:tcBorders>
            <w:noWrap/>
            <w:hideMark/>
          </w:tcPr>
          <w:p w14:paraId="4B6445FA" w14:textId="77777777" w:rsidR="00AA0CFD" w:rsidRPr="00AA0CFD" w:rsidRDefault="00AA0CFD" w:rsidP="00AA0CFD">
            <w:pPr>
              <w:spacing w:line="360" w:lineRule="auto"/>
              <w:jc w:val="center"/>
              <w:rPr>
                <w:rFonts w:ascii="Times New Roman" w:eastAsia="Times New Roman" w:hAnsi="Times New Roman"/>
                <w:color w:val="000000"/>
                <w:szCs w:val="24"/>
                <w:lang w:eastAsia="es-MX"/>
              </w:rPr>
            </w:pPr>
            <w:r w:rsidRPr="00AA0CFD">
              <w:rPr>
                <w:rFonts w:ascii="Times New Roman" w:eastAsia="Times New Roman" w:hAnsi="Times New Roman"/>
                <w:color w:val="000000"/>
                <w:szCs w:val="24"/>
                <w:lang w:eastAsia="es-MX"/>
              </w:rPr>
              <w:t>4</w:t>
            </w:r>
          </w:p>
        </w:tc>
      </w:tr>
    </w:tbl>
    <w:p w14:paraId="4326C768" w14:textId="26C24763" w:rsidR="004C3ED9" w:rsidRPr="00D23672" w:rsidRDefault="00B909E2" w:rsidP="00DB5E98">
      <w:pPr>
        <w:pStyle w:val="Sinespaciado"/>
        <w:spacing w:line="360" w:lineRule="auto"/>
        <w:jc w:val="center"/>
        <w:rPr>
          <w:rFonts w:ascii="Times New Roman" w:hAnsi="Times New Roman" w:cs="Times New Roman"/>
          <w:color w:val="000000" w:themeColor="text1"/>
          <w:sz w:val="24"/>
          <w:szCs w:val="24"/>
        </w:rPr>
      </w:pPr>
      <w:r w:rsidRPr="00D23672">
        <w:rPr>
          <w:rFonts w:ascii="Times New Roman" w:hAnsi="Times New Roman" w:cs="Times New Roman"/>
          <w:i/>
          <w:color w:val="000000" w:themeColor="text1"/>
          <w:sz w:val="24"/>
          <w:szCs w:val="24"/>
        </w:rPr>
        <w:t>Nota.</w:t>
      </w:r>
      <w:r w:rsidR="00C41939" w:rsidRPr="00D23672">
        <w:rPr>
          <w:rFonts w:ascii="Times New Roman" w:hAnsi="Times New Roman" w:cs="Times New Roman"/>
          <w:color w:val="000000" w:themeColor="text1"/>
          <w:sz w:val="24"/>
          <w:szCs w:val="24"/>
        </w:rPr>
        <w:t xml:space="preserve"> </w:t>
      </w:r>
      <w:r w:rsidR="002560A3" w:rsidRPr="00D23672">
        <w:rPr>
          <w:rFonts w:ascii="Times New Roman" w:hAnsi="Times New Roman" w:cs="Times New Roman"/>
          <w:color w:val="000000" w:themeColor="text1"/>
          <w:sz w:val="24"/>
          <w:szCs w:val="24"/>
        </w:rPr>
        <w:t>Fuente propia</w:t>
      </w:r>
    </w:p>
    <w:p w14:paraId="2ECD3545" w14:textId="77777777" w:rsidR="002560A3" w:rsidRPr="00D23672" w:rsidRDefault="002560A3" w:rsidP="000C1E6E">
      <w:pPr>
        <w:pStyle w:val="Sinespaciado"/>
        <w:spacing w:line="360" w:lineRule="auto"/>
        <w:jc w:val="both"/>
        <w:rPr>
          <w:rFonts w:ascii="Times New Roman" w:hAnsi="Times New Roman" w:cs="Times New Roman"/>
          <w:color w:val="000000" w:themeColor="text1"/>
          <w:sz w:val="24"/>
          <w:szCs w:val="24"/>
        </w:rPr>
      </w:pPr>
    </w:p>
    <w:p w14:paraId="3BFE3A78" w14:textId="211F9C23" w:rsidR="00C42D32" w:rsidRPr="00DB5E98" w:rsidRDefault="000512DA" w:rsidP="000C1E6E">
      <w:pPr>
        <w:pStyle w:val="Sinespaciado"/>
        <w:spacing w:line="360" w:lineRule="auto"/>
        <w:jc w:val="center"/>
        <w:rPr>
          <w:rFonts w:ascii="Times New Roman" w:hAnsi="Times New Roman" w:cs="Times New Roman"/>
          <w:b/>
          <w:bCs/>
          <w:color w:val="000000" w:themeColor="text1"/>
          <w:sz w:val="32"/>
          <w:szCs w:val="32"/>
        </w:rPr>
      </w:pPr>
      <w:r w:rsidRPr="00DB5E98">
        <w:rPr>
          <w:rFonts w:ascii="Times New Roman" w:hAnsi="Times New Roman" w:cs="Times New Roman"/>
          <w:b/>
          <w:bCs/>
          <w:color w:val="000000" w:themeColor="text1"/>
          <w:sz w:val="32"/>
          <w:szCs w:val="32"/>
        </w:rPr>
        <w:lastRenderedPageBreak/>
        <w:t>D</w:t>
      </w:r>
      <w:r w:rsidR="00391186" w:rsidRPr="00DB5E98">
        <w:rPr>
          <w:rFonts w:ascii="Times New Roman" w:hAnsi="Times New Roman" w:cs="Times New Roman"/>
          <w:b/>
          <w:bCs/>
          <w:color w:val="000000" w:themeColor="text1"/>
          <w:sz w:val="32"/>
          <w:szCs w:val="32"/>
        </w:rPr>
        <w:t>iscusión</w:t>
      </w:r>
    </w:p>
    <w:p w14:paraId="1AFD57C2" w14:textId="424C4306" w:rsidR="00D63742" w:rsidRPr="00D23672" w:rsidRDefault="004C3ED9" w:rsidP="000C1E6E">
      <w:pPr>
        <w:pStyle w:val="Sinespaciado"/>
        <w:spacing w:line="360" w:lineRule="auto"/>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ab/>
      </w:r>
      <w:r w:rsidR="001F6E99" w:rsidRPr="001F6E99">
        <w:rPr>
          <w:rFonts w:ascii="Times New Roman" w:hAnsi="Times New Roman" w:cs="Times New Roman"/>
          <w:color w:val="000000" w:themeColor="text1"/>
          <w:sz w:val="24"/>
          <w:szCs w:val="24"/>
        </w:rPr>
        <w:t>El suicidio es un problema sociodemográfico que afecta a todos los países del mundo y constituye la principal causa de muerte en el grupo etario de 15 a 29 años (OMS, 2015). Dado que la conducta suicida implica el estudio de la ideación, la planificación y la consumación del suicidio, es importante que los estudios al respecto establezcan criterios claros de diferenciación</w:t>
      </w:r>
      <w:r w:rsidRPr="00D23672">
        <w:rPr>
          <w:rFonts w:ascii="Times New Roman" w:hAnsi="Times New Roman" w:cs="Times New Roman"/>
          <w:color w:val="000000" w:themeColor="text1"/>
          <w:sz w:val="24"/>
          <w:szCs w:val="24"/>
        </w:rPr>
        <w:t xml:space="preserve">.   </w:t>
      </w:r>
      <w:r w:rsidR="001F6E99" w:rsidRPr="001F6E99">
        <w:rPr>
          <w:rFonts w:ascii="Times New Roman" w:hAnsi="Times New Roman" w:cs="Times New Roman"/>
          <w:color w:val="000000" w:themeColor="text1"/>
          <w:sz w:val="24"/>
          <w:szCs w:val="24"/>
        </w:rPr>
        <w:t>La elección de la ideación suicida como parámetro de evaluación permite identificar un fenómeno en el que el suicidio consumado representa solo la punta del iceberg, sugiriendo que la ideación suicida constituye un problema de mayor dimensión</w:t>
      </w:r>
      <w:r w:rsidR="00D63742" w:rsidRPr="00D23672">
        <w:rPr>
          <w:rFonts w:ascii="Times New Roman" w:hAnsi="Times New Roman" w:cs="Times New Roman"/>
          <w:color w:val="000000" w:themeColor="text1"/>
          <w:sz w:val="24"/>
          <w:szCs w:val="24"/>
        </w:rPr>
        <w:t>.</w:t>
      </w:r>
    </w:p>
    <w:p w14:paraId="0B4CC237" w14:textId="3DF3F7E3" w:rsidR="00E774EB" w:rsidRPr="00D23672" w:rsidRDefault="00D63742" w:rsidP="000C1E6E">
      <w:pPr>
        <w:pStyle w:val="Sinespaciado"/>
        <w:spacing w:line="360" w:lineRule="auto"/>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ab/>
      </w:r>
      <w:r w:rsidR="001F6E99" w:rsidRPr="001F6E99">
        <w:rPr>
          <w:rFonts w:ascii="Times New Roman" w:hAnsi="Times New Roman" w:cs="Times New Roman"/>
          <w:color w:val="000000" w:themeColor="text1"/>
          <w:sz w:val="24"/>
          <w:szCs w:val="24"/>
        </w:rPr>
        <w:t>El estudio demográfico de la ideación suicida presenta dificultades metodológicas. El principal desafío radica en la selección de técnicas y escalas que permitan una identificación confiable de los casos reales sin generar subregistro</w:t>
      </w:r>
      <w:r w:rsidRPr="00D23672">
        <w:rPr>
          <w:rFonts w:ascii="Times New Roman" w:hAnsi="Times New Roman" w:cs="Times New Roman"/>
          <w:color w:val="000000" w:themeColor="text1"/>
          <w:sz w:val="24"/>
          <w:szCs w:val="24"/>
        </w:rPr>
        <w:t>.</w:t>
      </w:r>
      <w:r w:rsidR="00E774EB" w:rsidRPr="00D23672">
        <w:rPr>
          <w:rFonts w:ascii="Times New Roman" w:hAnsi="Times New Roman" w:cs="Times New Roman"/>
          <w:color w:val="000000" w:themeColor="text1"/>
          <w:sz w:val="24"/>
          <w:szCs w:val="24"/>
        </w:rPr>
        <w:t xml:space="preserve"> En muchos de los estudios realizados al respecto se han utilizado escalas elaboradas por los mismos autores, lo que dificulta la extrapolación de sus resultados</w:t>
      </w:r>
      <w:r w:rsidR="00690B15" w:rsidRPr="00D23672">
        <w:rPr>
          <w:rFonts w:ascii="Times New Roman" w:hAnsi="Times New Roman" w:cs="Times New Roman"/>
          <w:color w:val="000000" w:themeColor="text1"/>
          <w:sz w:val="24"/>
          <w:szCs w:val="24"/>
        </w:rPr>
        <w:t xml:space="preserve"> (Capdevila et al, 2021)</w:t>
      </w:r>
      <w:r w:rsidR="00E774EB" w:rsidRPr="00D23672">
        <w:rPr>
          <w:rFonts w:ascii="Times New Roman" w:hAnsi="Times New Roman" w:cs="Times New Roman"/>
          <w:color w:val="000000" w:themeColor="text1"/>
          <w:sz w:val="24"/>
          <w:szCs w:val="24"/>
        </w:rPr>
        <w:t>; sin embargo, existen escalas validadas para la determinación de la prevalencia de la ideación suicida</w:t>
      </w:r>
      <w:r w:rsidR="001F6E99">
        <w:rPr>
          <w:rFonts w:ascii="Times New Roman" w:hAnsi="Times New Roman" w:cs="Times New Roman"/>
          <w:color w:val="000000" w:themeColor="text1"/>
          <w:sz w:val="24"/>
          <w:szCs w:val="24"/>
        </w:rPr>
        <w:t>.</w:t>
      </w:r>
      <w:r w:rsidR="00E774EB" w:rsidRPr="00D23672">
        <w:rPr>
          <w:rFonts w:ascii="Times New Roman" w:hAnsi="Times New Roman" w:cs="Times New Roman"/>
          <w:color w:val="000000" w:themeColor="text1"/>
          <w:sz w:val="24"/>
          <w:szCs w:val="24"/>
        </w:rPr>
        <w:t xml:space="preserve"> </w:t>
      </w:r>
      <w:r w:rsidR="001F6E99" w:rsidRPr="001F6E99">
        <w:rPr>
          <w:rFonts w:ascii="Times New Roman" w:hAnsi="Times New Roman" w:cs="Times New Roman"/>
          <w:color w:val="000000" w:themeColor="text1"/>
          <w:sz w:val="24"/>
          <w:szCs w:val="24"/>
        </w:rPr>
        <w:t>En este estudio se empleó la Escala de Ideación Suicida de Beck, una de las herramientas más utilizadas a nivel mundial</w:t>
      </w:r>
      <w:r w:rsidR="00E774EB" w:rsidRPr="00D23672">
        <w:rPr>
          <w:rFonts w:ascii="Times New Roman" w:hAnsi="Times New Roman" w:cs="Times New Roman"/>
          <w:color w:val="000000" w:themeColor="text1"/>
          <w:sz w:val="24"/>
          <w:szCs w:val="24"/>
        </w:rPr>
        <w:t>, con excelente consistencia interna y traducciones a diversos idiomas, incluyendo el español; ya ha sido utilizada y validada en México (Córdova</w:t>
      </w:r>
      <w:r w:rsidR="00690B15" w:rsidRPr="00D23672">
        <w:rPr>
          <w:rFonts w:ascii="Times New Roman" w:hAnsi="Times New Roman" w:cs="Times New Roman"/>
          <w:color w:val="000000" w:themeColor="text1"/>
          <w:sz w:val="24"/>
          <w:szCs w:val="24"/>
        </w:rPr>
        <w:t xml:space="preserve"> et al, 2013)</w:t>
      </w:r>
      <w:r w:rsidR="00E774EB" w:rsidRPr="00D23672">
        <w:rPr>
          <w:rFonts w:ascii="Times New Roman" w:hAnsi="Times New Roman" w:cs="Times New Roman"/>
          <w:color w:val="000000" w:themeColor="text1"/>
          <w:sz w:val="24"/>
          <w:szCs w:val="24"/>
        </w:rPr>
        <w:t xml:space="preserve">. </w:t>
      </w:r>
    </w:p>
    <w:p w14:paraId="041C5FE8" w14:textId="074F8D4D" w:rsidR="00D63742" w:rsidRPr="00D23672" w:rsidRDefault="001F6E99" w:rsidP="00690B15">
      <w:pPr>
        <w:pStyle w:val="Sinespaciado"/>
        <w:spacing w:line="360" w:lineRule="auto"/>
        <w:ind w:firstLine="708"/>
        <w:jc w:val="both"/>
        <w:rPr>
          <w:rFonts w:ascii="Times New Roman" w:hAnsi="Times New Roman" w:cs="Times New Roman"/>
          <w:color w:val="000000" w:themeColor="text1"/>
          <w:sz w:val="24"/>
          <w:szCs w:val="24"/>
        </w:rPr>
      </w:pPr>
      <w:r w:rsidRPr="001F6E99">
        <w:rPr>
          <w:rFonts w:ascii="Times New Roman" w:hAnsi="Times New Roman" w:cs="Times New Roman"/>
          <w:color w:val="000000" w:themeColor="text1"/>
          <w:sz w:val="24"/>
          <w:szCs w:val="24"/>
        </w:rPr>
        <w:t>Aunque se han realizado estudios empleando diferentes escalas, los reportes provenientes de distintas regiones del mundo presentan resultados relativamente similares</w:t>
      </w:r>
      <w:r w:rsidR="00D63742" w:rsidRPr="00D23672">
        <w:rPr>
          <w:rFonts w:ascii="Times New Roman" w:hAnsi="Times New Roman" w:cs="Times New Roman"/>
          <w:color w:val="000000" w:themeColor="text1"/>
          <w:sz w:val="24"/>
          <w:szCs w:val="24"/>
        </w:rPr>
        <w:t xml:space="preserve">.  </w:t>
      </w:r>
      <w:r w:rsidRPr="001F6E99">
        <w:rPr>
          <w:rFonts w:ascii="Times New Roman" w:hAnsi="Times New Roman" w:cs="Times New Roman"/>
          <w:color w:val="000000" w:themeColor="text1"/>
          <w:sz w:val="24"/>
          <w:szCs w:val="24"/>
        </w:rPr>
        <w:t>En el presente estudio, se identificó una prevalencia de ideación suicida del 10.06%, siendo discretamente mayor en mujeres (10.63%) que en hombres (9.32%)</w:t>
      </w:r>
      <w:r w:rsidR="00D63742" w:rsidRPr="00D23672">
        <w:rPr>
          <w:rFonts w:ascii="Times New Roman" w:hAnsi="Times New Roman" w:cs="Times New Roman"/>
          <w:color w:val="000000" w:themeColor="text1"/>
          <w:sz w:val="24"/>
          <w:szCs w:val="24"/>
        </w:rPr>
        <w:t xml:space="preserve">. Esta cifra es </w:t>
      </w:r>
      <w:r w:rsidR="001754BF" w:rsidRPr="00D23672">
        <w:rPr>
          <w:rFonts w:ascii="Times New Roman" w:hAnsi="Times New Roman" w:cs="Times New Roman"/>
          <w:color w:val="000000" w:themeColor="text1"/>
          <w:sz w:val="24"/>
          <w:szCs w:val="24"/>
        </w:rPr>
        <w:t>similar a la reportada en China (</w:t>
      </w:r>
      <w:r w:rsidR="00990DFD" w:rsidRPr="00D23672">
        <w:rPr>
          <w:rFonts w:ascii="Times New Roman" w:hAnsi="Times New Roman" w:cs="Times New Roman"/>
          <w:color w:val="000000" w:themeColor="text1"/>
          <w:sz w:val="24"/>
          <w:szCs w:val="24"/>
        </w:rPr>
        <w:t>Lee et al, 2008</w:t>
      </w:r>
      <w:r w:rsidR="001754BF" w:rsidRPr="00D23672">
        <w:rPr>
          <w:rFonts w:ascii="Times New Roman" w:hAnsi="Times New Roman" w:cs="Times New Roman"/>
          <w:color w:val="000000" w:themeColor="text1"/>
          <w:sz w:val="24"/>
          <w:szCs w:val="24"/>
        </w:rPr>
        <w:t>), Brasil (</w:t>
      </w:r>
      <w:r w:rsidR="00990DFD" w:rsidRPr="00D23672">
        <w:rPr>
          <w:rFonts w:ascii="Times New Roman" w:hAnsi="Times New Roman" w:cs="Times New Roman"/>
          <w:color w:val="000000" w:themeColor="text1"/>
          <w:sz w:val="24"/>
          <w:szCs w:val="24"/>
        </w:rPr>
        <w:t>Santos et al, 2017</w:t>
      </w:r>
      <w:r w:rsidR="001754BF" w:rsidRPr="00D23672">
        <w:rPr>
          <w:rFonts w:ascii="Times New Roman" w:hAnsi="Times New Roman" w:cs="Times New Roman"/>
          <w:color w:val="000000" w:themeColor="text1"/>
          <w:sz w:val="24"/>
          <w:szCs w:val="24"/>
        </w:rPr>
        <w:t>)</w:t>
      </w:r>
      <w:r w:rsidR="00D63742" w:rsidRPr="00D23672">
        <w:rPr>
          <w:rFonts w:ascii="Times New Roman" w:hAnsi="Times New Roman" w:cs="Times New Roman"/>
          <w:color w:val="000000" w:themeColor="text1"/>
          <w:sz w:val="24"/>
          <w:szCs w:val="24"/>
        </w:rPr>
        <w:t xml:space="preserve"> y E</w:t>
      </w:r>
      <w:r w:rsidR="001754BF" w:rsidRPr="00D23672">
        <w:rPr>
          <w:rFonts w:ascii="Times New Roman" w:hAnsi="Times New Roman" w:cs="Times New Roman"/>
          <w:color w:val="000000" w:themeColor="text1"/>
          <w:sz w:val="24"/>
          <w:szCs w:val="24"/>
        </w:rPr>
        <w:t>stados Unidos (</w:t>
      </w:r>
      <w:r w:rsidR="00990DFD" w:rsidRPr="00D23672">
        <w:rPr>
          <w:rFonts w:ascii="Times New Roman" w:hAnsi="Times New Roman" w:cs="Times New Roman"/>
          <w:color w:val="000000" w:themeColor="text1"/>
          <w:sz w:val="24"/>
          <w:szCs w:val="24"/>
        </w:rPr>
        <w:t>Wilcox et al, 2010</w:t>
      </w:r>
      <w:r w:rsidR="001754BF" w:rsidRPr="00D23672">
        <w:rPr>
          <w:rFonts w:ascii="Times New Roman" w:hAnsi="Times New Roman" w:cs="Times New Roman"/>
          <w:color w:val="000000" w:themeColor="text1"/>
          <w:sz w:val="24"/>
          <w:szCs w:val="24"/>
        </w:rPr>
        <w:t>)</w:t>
      </w:r>
      <w:r w:rsidR="00D63742" w:rsidRPr="00D23672">
        <w:rPr>
          <w:rFonts w:ascii="Times New Roman" w:hAnsi="Times New Roman" w:cs="Times New Roman"/>
          <w:color w:val="000000" w:themeColor="text1"/>
          <w:sz w:val="24"/>
          <w:szCs w:val="24"/>
        </w:rPr>
        <w:t>, así como reportes realizados en algunos sitios de México</w:t>
      </w:r>
      <w:r w:rsidR="0015660E" w:rsidRPr="00D23672">
        <w:rPr>
          <w:rFonts w:ascii="Times New Roman" w:hAnsi="Times New Roman" w:cs="Times New Roman"/>
          <w:color w:val="000000" w:themeColor="text1"/>
          <w:sz w:val="24"/>
          <w:szCs w:val="24"/>
        </w:rPr>
        <w:t>.</w:t>
      </w:r>
      <w:r w:rsidR="001754BF" w:rsidRPr="00D23672">
        <w:rPr>
          <w:rFonts w:ascii="Times New Roman" w:hAnsi="Times New Roman" w:cs="Times New Roman"/>
          <w:color w:val="000000" w:themeColor="text1"/>
          <w:sz w:val="24"/>
          <w:szCs w:val="24"/>
        </w:rPr>
        <w:t xml:space="preserve"> (</w:t>
      </w:r>
      <w:r w:rsidR="00990DFD" w:rsidRPr="00D23672">
        <w:rPr>
          <w:rFonts w:ascii="Times New Roman" w:hAnsi="Times New Roman" w:cs="Times New Roman"/>
          <w:color w:val="000000" w:themeColor="text1"/>
          <w:sz w:val="24"/>
          <w:szCs w:val="24"/>
        </w:rPr>
        <w:t>Córdova et al, 2013</w:t>
      </w:r>
      <w:r w:rsidR="001754BF" w:rsidRPr="00D23672">
        <w:rPr>
          <w:rFonts w:ascii="Times New Roman" w:hAnsi="Times New Roman" w:cs="Times New Roman"/>
          <w:color w:val="000000" w:themeColor="text1"/>
          <w:sz w:val="24"/>
          <w:szCs w:val="24"/>
        </w:rPr>
        <w:t>)</w:t>
      </w:r>
    </w:p>
    <w:p w14:paraId="15E305FC" w14:textId="2A292428" w:rsidR="00D63742" w:rsidRPr="00D23672" w:rsidRDefault="00D63742" w:rsidP="000C1E6E">
      <w:pPr>
        <w:pStyle w:val="Sinespaciado"/>
        <w:spacing w:line="360" w:lineRule="auto"/>
        <w:ind w:firstLine="708"/>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 xml:space="preserve">En este estudio seleccionamos población exclusivamente universitaria; </w:t>
      </w:r>
      <w:r w:rsidR="00374909" w:rsidRPr="00D23672">
        <w:rPr>
          <w:rFonts w:ascii="Times New Roman" w:hAnsi="Times New Roman" w:cs="Times New Roman"/>
          <w:color w:val="000000" w:themeColor="text1"/>
          <w:sz w:val="24"/>
          <w:szCs w:val="24"/>
        </w:rPr>
        <w:t>escogimos</w:t>
      </w:r>
      <w:r w:rsidRPr="00D23672">
        <w:rPr>
          <w:rFonts w:ascii="Times New Roman" w:hAnsi="Times New Roman" w:cs="Times New Roman"/>
          <w:color w:val="000000" w:themeColor="text1"/>
          <w:sz w:val="24"/>
          <w:szCs w:val="24"/>
        </w:rPr>
        <w:t xml:space="preserve"> algunas carreras pertenecientes al área de ciencias de la salud (Medicina, Odontología, Educación Física) y, como grupo de comparación, estudiantes de carreras administrativas </w:t>
      </w:r>
      <w:r w:rsidR="008536BD" w:rsidRPr="00D23672">
        <w:rPr>
          <w:rFonts w:ascii="Times New Roman" w:hAnsi="Times New Roman" w:cs="Times New Roman"/>
          <w:color w:val="000000" w:themeColor="text1"/>
          <w:sz w:val="24"/>
          <w:szCs w:val="24"/>
        </w:rPr>
        <w:t>(Gesti</w:t>
      </w:r>
      <w:r w:rsidR="00F30FAE">
        <w:rPr>
          <w:rFonts w:ascii="Times New Roman" w:hAnsi="Times New Roman" w:cs="Times New Roman"/>
          <w:color w:val="000000" w:themeColor="text1"/>
          <w:sz w:val="24"/>
          <w:szCs w:val="24"/>
        </w:rPr>
        <w:t>ón de Negoción y Contaduría).</w:t>
      </w:r>
      <w:r w:rsidR="008536BD" w:rsidRPr="00D23672">
        <w:rPr>
          <w:rFonts w:ascii="Times New Roman" w:hAnsi="Times New Roman" w:cs="Times New Roman"/>
          <w:color w:val="000000" w:themeColor="text1"/>
          <w:sz w:val="24"/>
          <w:szCs w:val="24"/>
        </w:rPr>
        <w:t xml:space="preserve"> </w:t>
      </w:r>
      <w:r w:rsidR="00F30FAE" w:rsidRPr="00F30FAE">
        <w:rPr>
          <w:rFonts w:ascii="Times New Roman" w:hAnsi="Times New Roman" w:cs="Times New Roman"/>
          <w:color w:val="000000" w:themeColor="text1"/>
          <w:sz w:val="24"/>
          <w:szCs w:val="24"/>
        </w:rPr>
        <w:t>En numerosos estudios previos se ha documentado que la ideación suicida es especialmente frecuente en el personal de salud y en estudiantes de Medicina</w:t>
      </w:r>
      <w:r w:rsidR="008536BD" w:rsidRPr="00D23672">
        <w:rPr>
          <w:rFonts w:ascii="Times New Roman" w:hAnsi="Times New Roman" w:cs="Times New Roman"/>
          <w:color w:val="000000" w:themeColor="text1"/>
          <w:sz w:val="24"/>
          <w:szCs w:val="24"/>
        </w:rPr>
        <w:t>; en este sentido hay reportes provenientes de todo el mundo</w:t>
      </w:r>
      <w:r w:rsidR="0007338E" w:rsidRPr="00D23672">
        <w:rPr>
          <w:rFonts w:ascii="Times New Roman" w:hAnsi="Times New Roman" w:cs="Times New Roman"/>
          <w:color w:val="000000" w:themeColor="text1"/>
          <w:sz w:val="24"/>
          <w:szCs w:val="24"/>
        </w:rPr>
        <w:t xml:space="preserve">, con prevalencias </w:t>
      </w:r>
      <w:r w:rsidR="001754BF" w:rsidRPr="00D23672">
        <w:rPr>
          <w:rFonts w:ascii="Times New Roman" w:hAnsi="Times New Roman" w:cs="Times New Roman"/>
          <w:color w:val="000000" w:themeColor="text1"/>
          <w:sz w:val="24"/>
          <w:szCs w:val="24"/>
        </w:rPr>
        <w:t>variables: 6% en Estados Unidos (</w:t>
      </w:r>
      <w:r w:rsidR="00990DFD" w:rsidRPr="00D23672">
        <w:rPr>
          <w:rFonts w:ascii="Times New Roman" w:hAnsi="Times New Roman" w:cs="Times New Roman"/>
          <w:color w:val="000000" w:themeColor="text1"/>
          <w:sz w:val="24"/>
          <w:szCs w:val="24"/>
        </w:rPr>
        <w:t>Matheson et al, 2016</w:t>
      </w:r>
      <w:r w:rsidR="001754BF" w:rsidRPr="00D23672">
        <w:rPr>
          <w:rFonts w:ascii="Times New Roman" w:hAnsi="Times New Roman" w:cs="Times New Roman"/>
          <w:color w:val="000000" w:themeColor="text1"/>
          <w:sz w:val="24"/>
          <w:szCs w:val="24"/>
        </w:rPr>
        <w:t>), 10% en Francia (</w:t>
      </w:r>
      <w:proofErr w:type="spellStart"/>
      <w:r w:rsidR="00990DFD" w:rsidRPr="00D23672">
        <w:rPr>
          <w:rFonts w:ascii="Times New Roman" w:hAnsi="Times New Roman" w:cs="Times New Roman"/>
          <w:color w:val="000000" w:themeColor="text1"/>
          <w:sz w:val="24"/>
          <w:szCs w:val="24"/>
        </w:rPr>
        <w:t>Sareen</w:t>
      </w:r>
      <w:proofErr w:type="spellEnd"/>
      <w:r w:rsidR="00990DFD" w:rsidRPr="00D23672">
        <w:rPr>
          <w:rFonts w:ascii="Times New Roman" w:hAnsi="Times New Roman" w:cs="Times New Roman"/>
          <w:color w:val="000000" w:themeColor="text1"/>
          <w:sz w:val="24"/>
          <w:szCs w:val="24"/>
        </w:rPr>
        <w:t xml:space="preserve"> et al, 2005</w:t>
      </w:r>
      <w:r w:rsidR="001754BF" w:rsidRPr="00D23672">
        <w:rPr>
          <w:rFonts w:ascii="Times New Roman" w:hAnsi="Times New Roman" w:cs="Times New Roman"/>
          <w:color w:val="000000" w:themeColor="text1"/>
          <w:sz w:val="24"/>
          <w:szCs w:val="24"/>
        </w:rPr>
        <w:t>) y 15.6% en Canadá (</w:t>
      </w:r>
      <w:proofErr w:type="spellStart"/>
      <w:r w:rsidR="00990DFD" w:rsidRPr="00D23672">
        <w:rPr>
          <w:rFonts w:ascii="Times New Roman" w:hAnsi="Times New Roman" w:cs="Times New Roman"/>
          <w:color w:val="000000" w:themeColor="text1"/>
          <w:sz w:val="24"/>
          <w:szCs w:val="24"/>
        </w:rPr>
        <w:t>Coffin</w:t>
      </w:r>
      <w:proofErr w:type="spellEnd"/>
      <w:r w:rsidR="00990DFD" w:rsidRPr="00D23672">
        <w:rPr>
          <w:rFonts w:ascii="Times New Roman" w:hAnsi="Times New Roman" w:cs="Times New Roman"/>
          <w:color w:val="000000" w:themeColor="text1"/>
          <w:sz w:val="24"/>
          <w:szCs w:val="24"/>
        </w:rPr>
        <w:t xml:space="preserve"> &amp; Álvarez, 2009</w:t>
      </w:r>
      <w:r w:rsidR="001754BF" w:rsidRPr="00D23672">
        <w:rPr>
          <w:rFonts w:ascii="Times New Roman" w:hAnsi="Times New Roman" w:cs="Times New Roman"/>
          <w:color w:val="000000" w:themeColor="text1"/>
          <w:sz w:val="24"/>
          <w:szCs w:val="24"/>
        </w:rPr>
        <w:t>)</w:t>
      </w:r>
      <w:r w:rsidR="0007338E" w:rsidRPr="00D23672">
        <w:rPr>
          <w:rFonts w:ascii="Times New Roman" w:hAnsi="Times New Roman" w:cs="Times New Roman"/>
          <w:color w:val="000000" w:themeColor="text1"/>
          <w:sz w:val="24"/>
          <w:szCs w:val="24"/>
        </w:rPr>
        <w:t>; en México no se ha estudiado la prevalencia de ideación suicida en estudiantes de Medicina, pero en aquellos cursando la carrera de psicología se en</w:t>
      </w:r>
      <w:r w:rsidR="001754BF" w:rsidRPr="00D23672">
        <w:rPr>
          <w:rFonts w:ascii="Times New Roman" w:hAnsi="Times New Roman" w:cs="Times New Roman"/>
          <w:color w:val="000000" w:themeColor="text1"/>
          <w:sz w:val="24"/>
          <w:szCs w:val="24"/>
        </w:rPr>
        <w:t>contró una prevalencia de 40.7% (</w:t>
      </w:r>
      <w:r w:rsidR="00990DFD" w:rsidRPr="00D23672">
        <w:rPr>
          <w:rFonts w:ascii="Times New Roman" w:hAnsi="Times New Roman" w:cs="Times New Roman"/>
          <w:color w:val="000000" w:themeColor="text1"/>
          <w:sz w:val="24"/>
          <w:szCs w:val="24"/>
        </w:rPr>
        <w:t>Torres et al, 2017</w:t>
      </w:r>
      <w:r w:rsidR="001754BF" w:rsidRPr="00D23672">
        <w:rPr>
          <w:rFonts w:ascii="Times New Roman" w:hAnsi="Times New Roman" w:cs="Times New Roman"/>
          <w:color w:val="000000" w:themeColor="text1"/>
          <w:sz w:val="24"/>
          <w:szCs w:val="24"/>
        </w:rPr>
        <w:t>)</w:t>
      </w:r>
      <w:r w:rsidR="0007338E" w:rsidRPr="00D23672">
        <w:rPr>
          <w:rFonts w:ascii="Times New Roman" w:hAnsi="Times New Roman" w:cs="Times New Roman"/>
          <w:color w:val="000000" w:themeColor="text1"/>
          <w:sz w:val="24"/>
          <w:szCs w:val="24"/>
        </w:rPr>
        <w:t xml:space="preserve">; en ese mismo sentido, </w:t>
      </w:r>
      <w:r w:rsidR="0007338E" w:rsidRPr="00D23672">
        <w:rPr>
          <w:rFonts w:ascii="Times New Roman" w:hAnsi="Times New Roman" w:cs="Times New Roman"/>
          <w:color w:val="000000" w:themeColor="text1"/>
          <w:sz w:val="24"/>
          <w:szCs w:val="24"/>
        </w:rPr>
        <w:lastRenderedPageBreak/>
        <w:t>C</w:t>
      </w:r>
      <w:r w:rsidR="003A6FAE" w:rsidRPr="00D23672">
        <w:rPr>
          <w:rFonts w:ascii="Times New Roman" w:hAnsi="Times New Roman" w:cs="Times New Roman"/>
          <w:color w:val="000000" w:themeColor="text1"/>
          <w:sz w:val="24"/>
          <w:szCs w:val="24"/>
        </w:rPr>
        <w:t>ó</w:t>
      </w:r>
      <w:r w:rsidR="001754BF" w:rsidRPr="00D23672">
        <w:rPr>
          <w:rFonts w:ascii="Times New Roman" w:hAnsi="Times New Roman" w:cs="Times New Roman"/>
          <w:color w:val="000000" w:themeColor="text1"/>
          <w:sz w:val="24"/>
          <w:szCs w:val="24"/>
        </w:rPr>
        <w:t xml:space="preserve">rdova et al </w:t>
      </w:r>
      <w:r w:rsidR="0007338E" w:rsidRPr="00D23672">
        <w:rPr>
          <w:rFonts w:ascii="Times New Roman" w:hAnsi="Times New Roman" w:cs="Times New Roman"/>
          <w:color w:val="000000" w:themeColor="text1"/>
          <w:sz w:val="24"/>
          <w:szCs w:val="24"/>
        </w:rPr>
        <w:t>analizaron la prevalencia de ideación suicida en estudiantes universitarios de diversas carreras, encontrándola presente en 11.3% de estudiantes varones y 18.7% de aquellas del sexo femenino.</w:t>
      </w:r>
    </w:p>
    <w:p w14:paraId="0235DABD" w14:textId="47EFD0A1" w:rsidR="0007338E" w:rsidRPr="00D23672" w:rsidRDefault="0007338E" w:rsidP="000C1E6E">
      <w:pPr>
        <w:pStyle w:val="Sinespaciado"/>
        <w:spacing w:line="360" w:lineRule="auto"/>
        <w:ind w:firstLine="708"/>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En el presente estudio encontramos una prevalencia general del 10.06%, sin encontrar alguna diferencia estadísticamente significativa entre el sexo masculino y el femenino (10.63% en femenino vs 9.32% en masculino); estos resultados son similares a los reportados en diversos estudios realizados en países occidentales</w:t>
      </w:r>
      <w:r w:rsidR="001754BF" w:rsidRPr="00D23672">
        <w:rPr>
          <w:rFonts w:ascii="Times New Roman" w:hAnsi="Times New Roman" w:cs="Times New Roman"/>
          <w:color w:val="000000" w:themeColor="text1"/>
          <w:sz w:val="24"/>
          <w:szCs w:val="24"/>
        </w:rPr>
        <w:t>,</w:t>
      </w:r>
      <w:r w:rsidRPr="00D23672">
        <w:rPr>
          <w:rFonts w:ascii="Times New Roman" w:hAnsi="Times New Roman" w:cs="Times New Roman"/>
          <w:color w:val="000000" w:themeColor="text1"/>
          <w:sz w:val="24"/>
          <w:szCs w:val="24"/>
        </w:rPr>
        <w:t xml:space="preserve"> así como en el estudio de C</w:t>
      </w:r>
      <w:r w:rsidR="003A6FAE" w:rsidRPr="00D23672">
        <w:rPr>
          <w:rFonts w:ascii="Times New Roman" w:hAnsi="Times New Roman" w:cs="Times New Roman"/>
          <w:color w:val="000000" w:themeColor="text1"/>
          <w:sz w:val="24"/>
          <w:szCs w:val="24"/>
        </w:rPr>
        <w:t>ó</w:t>
      </w:r>
      <w:r w:rsidRPr="00D23672">
        <w:rPr>
          <w:rFonts w:ascii="Times New Roman" w:hAnsi="Times New Roman" w:cs="Times New Roman"/>
          <w:color w:val="000000" w:themeColor="text1"/>
          <w:sz w:val="24"/>
          <w:szCs w:val="24"/>
        </w:rPr>
        <w:t>rdova en México.</w:t>
      </w:r>
      <w:r w:rsidR="001D4AF3" w:rsidRPr="00D23672">
        <w:rPr>
          <w:rFonts w:ascii="Times New Roman" w:hAnsi="Times New Roman" w:cs="Times New Roman"/>
          <w:color w:val="000000" w:themeColor="text1"/>
          <w:sz w:val="24"/>
          <w:szCs w:val="24"/>
        </w:rPr>
        <w:t xml:space="preserve"> </w:t>
      </w:r>
      <w:r w:rsidR="00F30FAE" w:rsidRPr="00F30FAE">
        <w:rPr>
          <w:rFonts w:ascii="Times New Roman" w:hAnsi="Times New Roman" w:cs="Times New Roman"/>
          <w:color w:val="000000" w:themeColor="text1"/>
          <w:sz w:val="24"/>
          <w:szCs w:val="24"/>
        </w:rPr>
        <w:t>Se analizaron diversas variables sociodemográficas adicionales que podrían influir en la prevalencia de la ideación suicida</w:t>
      </w:r>
      <w:r w:rsidR="002A5B04" w:rsidRPr="00D23672">
        <w:rPr>
          <w:rFonts w:ascii="Times New Roman" w:hAnsi="Times New Roman" w:cs="Times New Roman"/>
          <w:color w:val="000000" w:themeColor="text1"/>
          <w:sz w:val="24"/>
          <w:szCs w:val="24"/>
        </w:rPr>
        <w:t xml:space="preserve">, como el número de horas al día empleadas en sus actividades escolares, la necesidad de desplazamiento diario mayor a 1 hora para acceder a sus instalaciones escolares, el lugar de procedencia, el número de personas con las que comparte habitación, el nivel socioeconómico, el diagnóstico previo de trastornos psicopatológicos y el consumo de fármacos en los últimos meses. En estudios previos se ha observado que la conducta suicida puede asociarse a abuso de sustancias, violencia doméstica, el ritmo de vida, el antecedente de problemas afectivos y problemas del sueño, la dependencia tecnológica y la afinidad sexual; en este estudio </w:t>
      </w:r>
      <w:r w:rsidR="00F30FAE">
        <w:rPr>
          <w:rFonts w:ascii="Times New Roman" w:hAnsi="Times New Roman" w:cs="Times New Roman"/>
          <w:color w:val="000000" w:themeColor="text1"/>
          <w:sz w:val="24"/>
          <w:szCs w:val="24"/>
        </w:rPr>
        <w:t>ú</w:t>
      </w:r>
      <w:r w:rsidR="00F30FAE" w:rsidRPr="00F30FAE">
        <w:rPr>
          <w:rFonts w:ascii="Times New Roman" w:hAnsi="Times New Roman" w:cs="Times New Roman"/>
          <w:color w:val="000000" w:themeColor="text1"/>
          <w:sz w:val="24"/>
          <w:szCs w:val="24"/>
        </w:rPr>
        <w:t>nicamente se observó una relación estadísticamente significativa entre la prevalencia de ideación suicida y dos factores específicos</w:t>
      </w:r>
      <w:r w:rsidR="002A5B04" w:rsidRPr="00D23672">
        <w:rPr>
          <w:rFonts w:ascii="Times New Roman" w:hAnsi="Times New Roman" w:cs="Times New Roman"/>
          <w:color w:val="000000" w:themeColor="text1"/>
          <w:sz w:val="24"/>
          <w:szCs w:val="24"/>
        </w:rPr>
        <w:t>: diagnóstico previo de trastornos psicopatológicos y consumo de fármacos psicotrópicos en los últimos 6 meses, lo cual es compatible con lo observado en otras regiones geográficas.</w:t>
      </w:r>
    </w:p>
    <w:p w14:paraId="35003DEA" w14:textId="5594BC9F" w:rsidR="002A5B04" w:rsidRPr="00D23672" w:rsidRDefault="002A5B04" w:rsidP="000C1E6E">
      <w:pPr>
        <w:pStyle w:val="Sinespaciado"/>
        <w:spacing w:line="360" w:lineRule="auto"/>
        <w:ind w:firstLine="708"/>
        <w:jc w:val="both"/>
        <w:rPr>
          <w:rFonts w:ascii="Times New Roman" w:hAnsi="Times New Roman" w:cs="Times New Roman"/>
          <w:color w:val="000000" w:themeColor="text1"/>
          <w:sz w:val="24"/>
          <w:szCs w:val="24"/>
        </w:rPr>
      </w:pPr>
      <w:r w:rsidRPr="00D23672">
        <w:rPr>
          <w:rFonts w:ascii="Times New Roman" w:hAnsi="Times New Roman" w:cs="Times New Roman"/>
          <w:color w:val="000000" w:themeColor="text1"/>
          <w:sz w:val="24"/>
          <w:szCs w:val="24"/>
        </w:rPr>
        <w:t>Llamó la atención que</w:t>
      </w:r>
      <w:r w:rsidR="001754BF" w:rsidRPr="00D23672">
        <w:rPr>
          <w:rFonts w:ascii="Times New Roman" w:hAnsi="Times New Roman" w:cs="Times New Roman"/>
          <w:color w:val="000000" w:themeColor="text1"/>
          <w:sz w:val="24"/>
          <w:szCs w:val="24"/>
        </w:rPr>
        <w:t>,</w:t>
      </w:r>
      <w:r w:rsidRPr="00D23672">
        <w:rPr>
          <w:rFonts w:ascii="Times New Roman" w:hAnsi="Times New Roman" w:cs="Times New Roman"/>
          <w:color w:val="000000" w:themeColor="text1"/>
          <w:sz w:val="24"/>
          <w:szCs w:val="24"/>
        </w:rPr>
        <w:t xml:space="preserve"> al estudiar la prevalencia de ideación suicida en relación a la carrera universitaria, ésta fue discretamente mayor en individuos con perfil administrativo y comercial en comparación las tres carreras per</w:t>
      </w:r>
      <w:r w:rsidR="00F30FAE">
        <w:rPr>
          <w:rFonts w:ascii="Times New Roman" w:hAnsi="Times New Roman" w:cs="Times New Roman"/>
          <w:color w:val="000000" w:themeColor="text1"/>
          <w:sz w:val="24"/>
          <w:szCs w:val="24"/>
        </w:rPr>
        <w:t>tenecientes al área de la salud;</w:t>
      </w:r>
      <w:r w:rsidRPr="00D23672">
        <w:rPr>
          <w:rFonts w:ascii="Times New Roman" w:hAnsi="Times New Roman" w:cs="Times New Roman"/>
          <w:color w:val="000000" w:themeColor="text1"/>
          <w:sz w:val="24"/>
          <w:szCs w:val="24"/>
        </w:rPr>
        <w:t xml:space="preserve"> </w:t>
      </w:r>
      <w:r w:rsidR="00F30FAE" w:rsidRPr="00F30FAE">
        <w:rPr>
          <w:rFonts w:ascii="Times New Roman" w:hAnsi="Times New Roman" w:cs="Times New Roman"/>
          <w:color w:val="000000" w:themeColor="text1"/>
          <w:sz w:val="24"/>
          <w:szCs w:val="24"/>
        </w:rPr>
        <w:t>sin embargo, la diferencia no fue estadísticamente significativa</w:t>
      </w:r>
      <w:r w:rsidRPr="00D23672">
        <w:rPr>
          <w:rFonts w:ascii="Times New Roman" w:hAnsi="Times New Roman" w:cs="Times New Roman"/>
          <w:color w:val="000000" w:themeColor="text1"/>
          <w:sz w:val="24"/>
          <w:szCs w:val="24"/>
        </w:rPr>
        <w:t>. Este hallazgo no coincide con lo reportado en estudios previos en los que se ha señalado que el personal del área de la salud y estudiantes de Medicina se encuentran en riesgo mayor de desarrollar ideación suicida en comparación con otros perfiles.</w:t>
      </w:r>
    </w:p>
    <w:p w14:paraId="148F34CD" w14:textId="2E98AC8D" w:rsidR="00690B15" w:rsidRPr="00D23672" w:rsidRDefault="00F30FAE" w:rsidP="000C1E6E">
      <w:pPr>
        <w:pStyle w:val="Sinespaciado"/>
        <w:spacing w:line="360" w:lineRule="auto"/>
        <w:ind w:firstLine="708"/>
        <w:jc w:val="both"/>
        <w:rPr>
          <w:rFonts w:ascii="Times New Roman" w:hAnsi="Times New Roman" w:cs="Times New Roman"/>
          <w:color w:val="000000" w:themeColor="text1"/>
          <w:sz w:val="24"/>
          <w:szCs w:val="24"/>
        </w:rPr>
      </w:pPr>
      <w:r w:rsidRPr="00F30FAE">
        <w:rPr>
          <w:rFonts w:ascii="Times New Roman" w:hAnsi="Times New Roman" w:cs="Times New Roman"/>
          <w:color w:val="000000" w:themeColor="text1"/>
          <w:sz w:val="24"/>
          <w:szCs w:val="24"/>
        </w:rPr>
        <w:t>La conducta suicida puede tener un alto impacto social, sanitario y económico en la población (Lui et al., 2019)</w:t>
      </w:r>
      <w:r w:rsidR="00690B15" w:rsidRPr="00D23672">
        <w:rPr>
          <w:rFonts w:ascii="Times New Roman" w:hAnsi="Times New Roman" w:cs="Times New Roman"/>
          <w:color w:val="000000" w:themeColor="text1"/>
          <w:sz w:val="24"/>
          <w:szCs w:val="24"/>
        </w:rPr>
        <w:t xml:space="preserve">; su estudio es de fundamental importancia para el establecimiento de programas de detección de individuos en riesgo y, con ello, el diseño de programas preventivos eficaces. La identificación de grupos de riesgo, como los estudiantes universitarios con antecedente de psicopatologías y consumo de medicamentos psicotrópicos, </w:t>
      </w:r>
      <w:r w:rsidR="00690B15" w:rsidRPr="00D23672">
        <w:rPr>
          <w:rFonts w:ascii="Times New Roman" w:hAnsi="Times New Roman" w:cs="Times New Roman"/>
          <w:color w:val="000000" w:themeColor="text1"/>
          <w:sz w:val="24"/>
          <w:szCs w:val="24"/>
        </w:rPr>
        <w:lastRenderedPageBreak/>
        <w:t>puede ser una herramienta de gran valor diagnóstico y, especialmente, preventivo</w:t>
      </w:r>
      <w:r w:rsidR="00342213" w:rsidRPr="00D23672">
        <w:rPr>
          <w:rFonts w:ascii="Times New Roman" w:hAnsi="Times New Roman" w:cs="Times New Roman"/>
          <w:color w:val="000000" w:themeColor="text1"/>
          <w:sz w:val="24"/>
          <w:szCs w:val="24"/>
        </w:rPr>
        <w:t xml:space="preserve"> (Hill et al, 2018; </w:t>
      </w:r>
      <w:proofErr w:type="spellStart"/>
      <w:r w:rsidR="00342213" w:rsidRPr="00D23672">
        <w:rPr>
          <w:rFonts w:ascii="Times New Roman" w:hAnsi="Times New Roman" w:cs="Times New Roman"/>
          <w:color w:val="000000" w:themeColor="text1"/>
          <w:sz w:val="24"/>
          <w:szCs w:val="24"/>
        </w:rPr>
        <w:t>Desalegn</w:t>
      </w:r>
      <w:proofErr w:type="spellEnd"/>
      <w:r w:rsidR="00342213" w:rsidRPr="00D23672">
        <w:rPr>
          <w:rFonts w:ascii="Times New Roman" w:hAnsi="Times New Roman" w:cs="Times New Roman"/>
          <w:color w:val="000000" w:themeColor="text1"/>
          <w:sz w:val="24"/>
          <w:szCs w:val="24"/>
        </w:rPr>
        <w:t xml:space="preserve"> et al, 2020)</w:t>
      </w:r>
      <w:r w:rsidR="00690B15" w:rsidRPr="00D23672">
        <w:rPr>
          <w:rFonts w:ascii="Times New Roman" w:hAnsi="Times New Roman" w:cs="Times New Roman"/>
          <w:color w:val="000000" w:themeColor="text1"/>
          <w:sz w:val="24"/>
          <w:szCs w:val="24"/>
        </w:rPr>
        <w:t xml:space="preserve">. </w:t>
      </w:r>
    </w:p>
    <w:p w14:paraId="42F2A8DB" w14:textId="26314B07" w:rsidR="00690B15" w:rsidRPr="00D23672" w:rsidRDefault="00F30FAE" w:rsidP="00690B15">
      <w:pPr>
        <w:pStyle w:val="Sinespaciado"/>
        <w:spacing w:line="360" w:lineRule="auto"/>
        <w:ind w:firstLine="708"/>
        <w:jc w:val="both"/>
        <w:rPr>
          <w:rFonts w:ascii="Times New Roman" w:hAnsi="Times New Roman" w:cs="Times New Roman"/>
          <w:color w:val="000000" w:themeColor="text1"/>
          <w:sz w:val="24"/>
          <w:szCs w:val="24"/>
        </w:rPr>
      </w:pPr>
      <w:r w:rsidRPr="00F30FAE">
        <w:rPr>
          <w:rFonts w:ascii="Times New Roman" w:hAnsi="Times New Roman" w:cs="Times New Roman"/>
          <w:color w:val="000000" w:themeColor="text1"/>
          <w:sz w:val="24"/>
          <w:szCs w:val="24"/>
        </w:rPr>
        <w:t>El presente estudio presenta una limitación importante, relacionada con la selección de una muestra localizada en una región específica del país, lo que no necesariamente refleja la conducta en otras zonas de México o en contextos internacionales con características sociodemográficas similares. Además, es necesario contar con muestras más heterogéneas, idealmente de mayor tamaño y representatividad, que permitan la extrapolación de los resultados</w:t>
      </w:r>
      <w:r w:rsidR="00342213" w:rsidRPr="00D23672">
        <w:rPr>
          <w:rFonts w:ascii="Times New Roman" w:hAnsi="Times New Roman" w:cs="Times New Roman"/>
          <w:color w:val="000000" w:themeColor="text1"/>
          <w:sz w:val="24"/>
          <w:szCs w:val="24"/>
        </w:rPr>
        <w:t>.</w:t>
      </w:r>
    </w:p>
    <w:p w14:paraId="12297A19" w14:textId="0C5F94D0" w:rsidR="00FC4C52" w:rsidRPr="00D23672" w:rsidRDefault="00FC4C52" w:rsidP="00FC4C52">
      <w:pPr>
        <w:pStyle w:val="Sinespaciado"/>
        <w:spacing w:line="360" w:lineRule="auto"/>
        <w:jc w:val="both"/>
        <w:rPr>
          <w:rFonts w:ascii="Times New Roman" w:hAnsi="Times New Roman" w:cs="Times New Roman"/>
          <w:color w:val="000000" w:themeColor="text1"/>
          <w:sz w:val="24"/>
          <w:szCs w:val="24"/>
        </w:rPr>
      </w:pPr>
    </w:p>
    <w:p w14:paraId="75551C2D" w14:textId="713FA817" w:rsidR="00FC4C52" w:rsidRPr="00EC5B5A" w:rsidRDefault="00FC4C52" w:rsidP="00DB5E98">
      <w:pPr>
        <w:pStyle w:val="Sinespaciado"/>
        <w:spacing w:line="360" w:lineRule="auto"/>
        <w:jc w:val="center"/>
        <w:rPr>
          <w:rFonts w:ascii="Times New Roman" w:hAnsi="Times New Roman" w:cs="Times New Roman"/>
          <w:b/>
          <w:color w:val="000000" w:themeColor="text1"/>
          <w:sz w:val="32"/>
          <w:szCs w:val="32"/>
        </w:rPr>
      </w:pPr>
      <w:r w:rsidRPr="00EC5B5A">
        <w:rPr>
          <w:rFonts w:ascii="Times New Roman" w:hAnsi="Times New Roman" w:cs="Times New Roman"/>
          <w:b/>
          <w:color w:val="000000" w:themeColor="text1"/>
          <w:sz w:val="32"/>
          <w:szCs w:val="32"/>
        </w:rPr>
        <w:t>Conclusión</w:t>
      </w:r>
    </w:p>
    <w:p w14:paraId="64E38501" w14:textId="3DF1BB51" w:rsidR="003A6FAE" w:rsidRDefault="00F30FAE" w:rsidP="000C1E6E">
      <w:pPr>
        <w:pStyle w:val="Sinespaciado"/>
        <w:spacing w:line="360" w:lineRule="auto"/>
        <w:ind w:firstLine="708"/>
        <w:jc w:val="both"/>
        <w:rPr>
          <w:rFonts w:ascii="Times New Roman" w:hAnsi="Times New Roman" w:cs="Times New Roman"/>
          <w:color w:val="000000" w:themeColor="text1"/>
          <w:sz w:val="24"/>
          <w:szCs w:val="24"/>
        </w:rPr>
      </w:pPr>
      <w:r w:rsidRPr="00F30FAE">
        <w:rPr>
          <w:rFonts w:ascii="Times New Roman" w:hAnsi="Times New Roman" w:cs="Times New Roman"/>
          <w:color w:val="000000" w:themeColor="text1"/>
          <w:sz w:val="24"/>
          <w:szCs w:val="24"/>
        </w:rPr>
        <w:t>El estudio de la prevalencia de la ideación suicida es fundamental para comprender la epidemiología de la conducta suicida</w:t>
      </w:r>
      <w:r w:rsidR="003A6FAE" w:rsidRPr="00D23672">
        <w:rPr>
          <w:rFonts w:ascii="Times New Roman" w:hAnsi="Times New Roman" w:cs="Times New Roman"/>
          <w:color w:val="000000" w:themeColor="text1"/>
          <w:sz w:val="24"/>
          <w:szCs w:val="24"/>
        </w:rPr>
        <w:t xml:space="preserve">; </w:t>
      </w:r>
      <w:r w:rsidRPr="00F30FAE">
        <w:rPr>
          <w:rFonts w:ascii="Times New Roman" w:hAnsi="Times New Roman" w:cs="Times New Roman"/>
          <w:color w:val="000000" w:themeColor="text1"/>
          <w:sz w:val="24"/>
          <w:szCs w:val="24"/>
        </w:rPr>
        <w:t>aunque todavía no se han identificado con precisión los factores que influyen en la transición de la ideación suicida al suicidio consumado</w:t>
      </w:r>
      <w:r w:rsidR="003A6FAE" w:rsidRPr="00D23672">
        <w:rPr>
          <w:rFonts w:ascii="Times New Roman" w:hAnsi="Times New Roman" w:cs="Times New Roman"/>
          <w:color w:val="000000" w:themeColor="text1"/>
          <w:sz w:val="24"/>
          <w:szCs w:val="24"/>
        </w:rPr>
        <w:t xml:space="preserve">, </w:t>
      </w:r>
      <w:r w:rsidRPr="00F30FAE">
        <w:rPr>
          <w:rFonts w:ascii="Times New Roman" w:hAnsi="Times New Roman" w:cs="Times New Roman"/>
          <w:color w:val="000000" w:themeColor="text1"/>
          <w:sz w:val="24"/>
          <w:szCs w:val="24"/>
        </w:rPr>
        <w:t>es fundamental identificar las características clave que permitan desarrollar campañas de prevención dirigidas a poblaciones vulnerables</w:t>
      </w:r>
      <w:r w:rsidR="003A6FAE" w:rsidRPr="00D23672">
        <w:rPr>
          <w:rFonts w:ascii="Times New Roman" w:hAnsi="Times New Roman" w:cs="Times New Roman"/>
          <w:color w:val="000000" w:themeColor="text1"/>
          <w:sz w:val="24"/>
          <w:szCs w:val="24"/>
        </w:rPr>
        <w:t>.</w:t>
      </w:r>
    </w:p>
    <w:p w14:paraId="50C46585" w14:textId="77777777" w:rsidR="00DB5E98" w:rsidRDefault="00DB5E98" w:rsidP="000C1E6E">
      <w:pPr>
        <w:pStyle w:val="Sinespaciado"/>
        <w:spacing w:line="360" w:lineRule="auto"/>
        <w:ind w:firstLine="708"/>
        <w:jc w:val="both"/>
        <w:rPr>
          <w:rFonts w:ascii="Times New Roman" w:hAnsi="Times New Roman" w:cs="Times New Roman"/>
          <w:color w:val="000000" w:themeColor="text1"/>
          <w:sz w:val="24"/>
          <w:szCs w:val="24"/>
        </w:rPr>
      </w:pPr>
    </w:p>
    <w:p w14:paraId="534E5DFC" w14:textId="77777777" w:rsidR="00DB5E98" w:rsidRPr="00EC5B5A" w:rsidRDefault="00DB5E98" w:rsidP="00EC5B5A">
      <w:pPr>
        <w:pStyle w:val="Sinespaciado"/>
        <w:spacing w:line="360" w:lineRule="auto"/>
        <w:jc w:val="center"/>
        <w:rPr>
          <w:rFonts w:ascii="Times New Roman" w:hAnsi="Times New Roman" w:cs="Times New Roman"/>
          <w:b/>
          <w:color w:val="000000" w:themeColor="text1"/>
          <w:sz w:val="28"/>
          <w:szCs w:val="28"/>
        </w:rPr>
      </w:pPr>
      <w:r w:rsidRPr="00EC5B5A">
        <w:rPr>
          <w:rFonts w:ascii="Times New Roman" w:hAnsi="Times New Roman" w:cs="Times New Roman"/>
          <w:b/>
          <w:color w:val="000000" w:themeColor="text1"/>
          <w:sz w:val="28"/>
          <w:szCs w:val="28"/>
        </w:rPr>
        <w:t>Futuras líneas de investigación</w:t>
      </w:r>
    </w:p>
    <w:p w14:paraId="00787A9F" w14:textId="77777777" w:rsidR="00DB5E98" w:rsidRPr="00D23672" w:rsidRDefault="00DB5E98" w:rsidP="00DB5E98">
      <w:pPr>
        <w:pStyle w:val="Sinespaciado"/>
        <w:spacing w:line="360" w:lineRule="auto"/>
        <w:ind w:firstLine="708"/>
        <w:jc w:val="both"/>
        <w:rPr>
          <w:rFonts w:ascii="Times New Roman" w:hAnsi="Times New Roman" w:cs="Times New Roman"/>
          <w:color w:val="000000" w:themeColor="text1"/>
          <w:sz w:val="24"/>
          <w:szCs w:val="24"/>
        </w:rPr>
      </w:pPr>
      <w:r w:rsidRPr="00F30FAE">
        <w:rPr>
          <w:rFonts w:ascii="Times New Roman" w:hAnsi="Times New Roman" w:cs="Times New Roman"/>
          <w:color w:val="000000" w:themeColor="text1"/>
          <w:sz w:val="24"/>
          <w:szCs w:val="24"/>
        </w:rPr>
        <w:t>Es necesario realizar estudios que permitan determinar el impacto de los trastornos psicopatológicos, como la depresión y los trastornos de ansiedad, en los grupos de riesgo</w:t>
      </w:r>
      <w:r w:rsidRPr="00D23672">
        <w:rPr>
          <w:rFonts w:ascii="Times New Roman" w:hAnsi="Times New Roman" w:cs="Times New Roman"/>
          <w:color w:val="000000" w:themeColor="text1"/>
          <w:sz w:val="24"/>
          <w:szCs w:val="24"/>
        </w:rPr>
        <w:t>. Uno de los enfoques más útiles sería la realización de estudios metodológicamente prospectivos, que permitan identificar síntomas depresivos y factores sociodemográficos que pudieran modificar la prevalencia de la ideación suicida en diversos periodos de tiempo (</w:t>
      </w:r>
      <w:proofErr w:type="spellStart"/>
      <w:r w:rsidRPr="00D23672">
        <w:rPr>
          <w:rFonts w:ascii="Times New Roman" w:hAnsi="Times New Roman" w:cs="Times New Roman"/>
          <w:color w:val="000000" w:themeColor="text1"/>
          <w:sz w:val="24"/>
          <w:szCs w:val="24"/>
        </w:rPr>
        <w:t>Jahangiri</w:t>
      </w:r>
      <w:proofErr w:type="spellEnd"/>
      <w:r w:rsidRPr="00D23672">
        <w:rPr>
          <w:rFonts w:ascii="Times New Roman" w:hAnsi="Times New Roman" w:cs="Times New Roman"/>
          <w:color w:val="000000" w:themeColor="text1"/>
          <w:sz w:val="24"/>
          <w:szCs w:val="24"/>
        </w:rPr>
        <w:t xml:space="preserve"> et al, 2023). </w:t>
      </w:r>
      <w:r w:rsidRPr="00F30FAE">
        <w:rPr>
          <w:rFonts w:ascii="Times New Roman" w:hAnsi="Times New Roman" w:cs="Times New Roman"/>
          <w:color w:val="000000" w:themeColor="text1"/>
          <w:sz w:val="24"/>
          <w:szCs w:val="24"/>
        </w:rPr>
        <w:t>Es fundamental evaluar en poblaciones más grandes la posible relación entre el estudio en áreas de la salud y la ideación suicida</w:t>
      </w:r>
      <w:r w:rsidRPr="00D23672">
        <w:rPr>
          <w:rFonts w:ascii="Times New Roman" w:hAnsi="Times New Roman" w:cs="Times New Roman"/>
          <w:color w:val="000000" w:themeColor="text1"/>
          <w:sz w:val="24"/>
          <w:szCs w:val="24"/>
        </w:rPr>
        <w:t>; es bien sabido que estos estudiantes están expuestos a horas extenuantes de labores teóricas y prácticas, un alto grado de competitividad entre pares y una presión especial originada por la responsabilidad del trato con pacientes y sus implicaciones médicas y legales (</w:t>
      </w:r>
      <w:proofErr w:type="spellStart"/>
      <w:r w:rsidRPr="00D23672">
        <w:rPr>
          <w:rFonts w:ascii="Times New Roman" w:hAnsi="Times New Roman" w:cs="Times New Roman"/>
          <w:color w:val="000000" w:themeColor="text1"/>
          <w:sz w:val="24"/>
          <w:szCs w:val="24"/>
        </w:rPr>
        <w:t>Solibieda</w:t>
      </w:r>
      <w:proofErr w:type="spellEnd"/>
      <w:r w:rsidRPr="00D23672">
        <w:rPr>
          <w:rFonts w:ascii="Times New Roman" w:hAnsi="Times New Roman" w:cs="Times New Roman"/>
          <w:color w:val="000000" w:themeColor="text1"/>
          <w:sz w:val="24"/>
          <w:szCs w:val="24"/>
        </w:rPr>
        <w:t xml:space="preserve"> et al, 2021). Por consiguiente, en este sector debe enfocarse la realización de estudios epidemiológicos en nuestro medio, para la detección de grupos de riesgo y la elaboración de campañas preventivas de trascendencia.</w:t>
      </w:r>
    </w:p>
    <w:p w14:paraId="18641A37" w14:textId="77777777" w:rsidR="00DB5E98" w:rsidRPr="00D23672" w:rsidRDefault="00DB5E98" w:rsidP="000C1E6E">
      <w:pPr>
        <w:pStyle w:val="Sinespaciado"/>
        <w:spacing w:line="360" w:lineRule="auto"/>
        <w:ind w:firstLine="708"/>
        <w:jc w:val="both"/>
        <w:rPr>
          <w:rFonts w:ascii="Times New Roman" w:hAnsi="Times New Roman" w:cs="Times New Roman"/>
          <w:color w:val="000000" w:themeColor="text1"/>
          <w:sz w:val="24"/>
          <w:szCs w:val="24"/>
        </w:rPr>
      </w:pPr>
    </w:p>
    <w:p w14:paraId="3A32BF7B" w14:textId="439404CC" w:rsidR="002A5B04" w:rsidRPr="00D23672" w:rsidRDefault="002A5B04" w:rsidP="000C1E6E">
      <w:pPr>
        <w:pStyle w:val="Sinespaciado"/>
        <w:spacing w:line="360" w:lineRule="auto"/>
        <w:jc w:val="both"/>
        <w:rPr>
          <w:rFonts w:ascii="Times New Roman" w:hAnsi="Times New Roman" w:cs="Times New Roman"/>
          <w:color w:val="000000" w:themeColor="text1"/>
          <w:sz w:val="24"/>
          <w:szCs w:val="24"/>
        </w:rPr>
      </w:pPr>
    </w:p>
    <w:p w14:paraId="2B9D9CF0" w14:textId="77777777" w:rsidR="00FC4C52" w:rsidRDefault="00FC4C52" w:rsidP="000C1E6E">
      <w:pPr>
        <w:pStyle w:val="Sinespaciado"/>
        <w:spacing w:line="360" w:lineRule="auto"/>
        <w:jc w:val="both"/>
        <w:rPr>
          <w:rFonts w:ascii="Times New Roman" w:hAnsi="Times New Roman" w:cs="Times New Roman"/>
          <w:b/>
          <w:bCs/>
          <w:color w:val="000000" w:themeColor="text1"/>
          <w:sz w:val="24"/>
          <w:szCs w:val="24"/>
        </w:rPr>
      </w:pPr>
    </w:p>
    <w:p w14:paraId="61975B1E" w14:textId="77777777" w:rsidR="00892455" w:rsidRPr="00D23672" w:rsidRDefault="00892455" w:rsidP="000C1E6E">
      <w:pPr>
        <w:pStyle w:val="Sinespaciado"/>
        <w:spacing w:line="360" w:lineRule="auto"/>
        <w:jc w:val="both"/>
        <w:rPr>
          <w:rFonts w:ascii="Times New Roman" w:hAnsi="Times New Roman" w:cs="Times New Roman"/>
          <w:b/>
          <w:bCs/>
          <w:color w:val="000000" w:themeColor="text1"/>
          <w:sz w:val="24"/>
          <w:szCs w:val="24"/>
        </w:rPr>
      </w:pPr>
    </w:p>
    <w:p w14:paraId="7C0159F5" w14:textId="59F6E911" w:rsidR="00FC4C52" w:rsidRPr="00EC5B5A" w:rsidRDefault="00391186" w:rsidP="00FC4C52">
      <w:pPr>
        <w:pStyle w:val="Sinespaciado"/>
        <w:spacing w:line="360" w:lineRule="auto"/>
        <w:jc w:val="both"/>
        <w:rPr>
          <w:rFonts w:cstheme="minorHAnsi"/>
          <w:b/>
          <w:bCs/>
          <w:color w:val="000000" w:themeColor="text1"/>
          <w:sz w:val="28"/>
          <w:szCs w:val="28"/>
        </w:rPr>
      </w:pPr>
      <w:r w:rsidRPr="00EC5B5A">
        <w:rPr>
          <w:rFonts w:cstheme="minorHAnsi"/>
          <w:b/>
          <w:bCs/>
          <w:color w:val="000000" w:themeColor="text1"/>
          <w:sz w:val="28"/>
          <w:szCs w:val="28"/>
        </w:rPr>
        <w:lastRenderedPageBreak/>
        <w:t>Referencias</w:t>
      </w:r>
    </w:p>
    <w:p w14:paraId="24278D5B" w14:textId="578DF51E"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rPr>
        <w:t>Álvarez, T. E. (1979). Las endorfinas. Revista Colombiana de Anestesiología, 7(259), 259–265.</w:t>
      </w:r>
    </w:p>
    <w:p w14:paraId="7FB4260A" w14:textId="404BFF20"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lang w:val="en-US"/>
        </w:rPr>
      </w:pPr>
      <w:r w:rsidRPr="00EC5B5A">
        <w:rPr>
          <w:rFonts w:ascii="Times New Roman" w:hAnsi="Times New Roman" w:cs="Times New Roman"/>
          <w:color w:val="000000" w:themeColor="text1"/>
          <w:sz w:val="24"/>
          <w:szCs w:val="24"/>
          <w:lang w:val="en-US"/>
        </w:rPr>
        <w:t>Beck, A. T., Weissman, A., Lester, D., &amp; Trexler, L. (1976). Classification of suicidal behaviors: II. Dimensions of suicidal intent. Archives of General Psychiatry, 33(7), 835–837. https://doi.org/10.1001/archpsyc.33.7.835</w:t>
      </w:r>
    </w:p>
    <w:p w14:paraId="67CCA062" w14:textId="7E1150B2"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lang w:val="en-US"/>
        </w:rPr>
      </w:pPr>
      <w:r w:rsidRPr="00EC5B5A">
        <w:rPr>
          <w:rFonts w:ascii="Times New Roman" w:hAnsi="Times New Roman" w:cs="Times New Roman"/>
          <w:color w:val="000000" w:themeColor="text1"/>
          <w:sz w:val="24"/>
          <w:szCs w:val="24"/>
          <w:lang w:val="en-US"/>
        </w:rPr>
        <w:t>Becker, S. P., Dvorsky, M. R., Holdaway, A. S., &amp; Luebbe, A. M. (2018). Sleep problems and suicidal behaviors in college students. Journal of Psychiatric Research, 99, 122–128. https://doi.org/10.1016/j.jpsychires.2018.01.009</w:t>
      </w:r>
    </w:p>
    <w:p w14:paraId="7F82A016" w14:textId="3E77D2FC"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 xml:space="preserve">Brosnahan, J., Steffen, L. M., Lytle, L., Patterson, J., &amp; Boostrom, A. (2004). The relation between physical activity and mental health among Hispanic and non-Hispanic white adolescents. </w:t>
      </w:r>
      <w:r w:rsidRPr="00EC5B5A">
        <w:rPr>
          <w:rFonts w:ascii="Times New Roman" w:hAnsi="Times New Roman" w:cs="Times New Roman"/>
          <w:color w:val="000000" w:themeColor="text1"/>
          <w:sz w:val="24"/>
          <w:szCs w:val="24"/>
        </w:rPr>
        <w:t xml:space="preserve">Archives </w:t>
      </w:r>
      <w:proofErr w:type="spellStart"/>
      <w:r w:rsidRPr="00EC5B5A">
        <w:rPr>
          <w:rFonts w:ascii="Times New Roman" w:hAnsi="Times New Roman" w:cs="Times New Roman"/>
          <w:color w:val="000000" w:themeColor="text1"/>
          <w:sz w:val="24"/>
          <w:szCs w:val="24"/>
        </w:rPr>
        <w:t>of</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Pediatrics</w:t>
      </w:r>
      <w:proofErr w:type="spellEnd"/>
      <w:r w:rsidRPr="00EC5B5A">
        <w:rPr>
          <w:rFonts w:ascii="Times New Roman" w:hAnsi="Times New Roman" w:cs="Times New Roman"/>
          <w:color w:val="000000" w:themeColor="text1"/>
          <w:sz w:val="24"/>
          <w:szCs w:val="24"/>
        </w:rPr>
        <w:t xml:space="preserve"> &amp; </w:t>
      </w:r>
      <w:proofErr w:type="spellStart"/>
      <w:r w:rsidRPr="00EC5B5A">
        <w:rPr>
          <w:rFonts w:ascii="Times New Roman" w:hAnsi="Times New Roman" w:cs="Times New Roman"/>
          <w:color w:val="000000" w:themeColor="text1"/>
          <w:sz w:val="24"/>
          <w:szCs w:val="24"/>
        </w:rPr>
        <w:t>Adolescent</w:t>
      </w:r>
      <w:proofErr w:type="spellEnd"/>
      <w:r w:rsidRPr="00EC5B5A">
        <w:rPr>
          <w:rFonts w:ascii="Times New Roman" w:hAnsi="Times New Roman" w:cs="Times New Roman"/>
          <w:color w:val="000000" w:themeColor="text1"/>
          <w:sz w:val="24"/>
          <w:szCs w:val="24"/>
        </w:rPr>
        <w:t xml:space="preserve"> Medicine, 158(8), 818. </w:t>
      </w:r>
      <w:hyperlink r:id="rId10" w:history="1">
        <w:r w:rsidR="00A66084" w:rsidRPr="00EC5B5A">
          <w:rPr>
            <w:rStyle w:val="Hipervnculo"/>
            <w:rFonts w:ascii="Times New Roman" w:hAnsi="Times New Roman" w:cs="Times New Roman"/>
            <w:color w:val="000000" w:themeColor="text1"/>
            <w:sz w:val="24"/>
            <w:szCs w:val="24"/>
          </w:rPr>
          <w:t>https://doi.org/10.1001/archpedi.158.8.818</w:t>
        </w:r>
      </w:hyperlink>
    </w:p>
    <w:p w14:paraId="22B4A56A" w14:textId="3BAA417A" w:rsidR="00A66084" w:rsidRPr="00EC5B5A" w:rsidRDefault="00A66084" w:rsidP="00EC5B5A">
      <w:pPr>
        <w:pStyle w:val="Sinespaciado"/>
        <w:spacing w:line="360" w:lineRule="auto"/>
        <w:ind w:left="709" w:hanging="709"/>
        <w:jc w:val="both"/>
        <w:rPr>
          <w:rFonts w:ascii="Times New Roman" w:hAnsi="Times New Roman" w:cs="Times New Roman"/>
          <w:color w:val="000000" w:themeColor="text1"/>
          <w:sz w:val="24"/>
          <w:szCs w:val="24"/>
          <w:lang w:val="en-US"/>
        </w:rPr>
      </w:pPr>
      <w:r w:rsidRPr="00EC5B5A">
        <w:rPr>
          <w:rFonts w:ascii="Times New Roman" w:hAnsi="Times New Roman" w:cs="Times New Roman"/>
          <w:color w:val="000000" w:themeColor="text1"/>
          <w:sz w:val="24"/>
          <w:szCs w:val="24"/>
        </w:rPr>
        <w:t>Capdevila-</w:t>
      </w:r>
      <w:proofErr w:type="spellStart"/>
      <w:r w:rsidRPr="00EC5B5A">
        <w:rPr>
          <w:rFonts w:ascii="Times New Roman" w:hAnsi="Times New Roman" w:cs="Times New Roman"/>
          <w:color w:val="000000" w:themeColor="text1"/>
          <w:sz w:val="24"/>
          <w:szCs w:val="24"/>
        </w:rPr>
        <w:t>Gaudens</w:t>
      </w:r>
      <w:proofErr w:type="spellEnd"/>
      <w:r w:rsidRPr="00EC5B5A">
        <w:rPr>
          <w:rFonts w:ascii="Times New Roman" w:hAnsi="Times New Roman" w:cs="Times New Roman"/>
          <w:color w:val="000000" w:themeColor="text1"/>
          <w:sz w:val="24"/>
          <w:szCs w:val="24"/>
        </w:rPr>
        <w:t>, P., García-Abajo, J. M., Flores-Funes, D., García-Barbero, M., &amp; García-</w:t>
      </w:r>
      <w:proofErr w:type="spellStart"/>
      <w:r w:rsidRPr="00EC5B5A">
        <w:rPr>
          <w:rFonts w:ascii="Times New Roman" w:hAnsi="Times New Roman" w:cs="Times New Roman"/>
          <w:color w:val="000000" w:themeColor="text1"/>
          <w:sz w:val="24"/>
          <w:szCs w:val="24"/>
        </w:rPr>
        <w:t>Estañ</w:t>
      </w:r>
      <w:proofErr w:type="spellEnd"/>
      <w:r w:rsidRPr="00EC5B5A">
        <w:rPr>
          <w:rFonts w:ascii="Times New Roman" w:hAnsi="Times New Roman" w:cs="Times New Roman"/>
          <w:color w:val="000000" w:themeColor="text1"/>
          <w:sz w:val="24"/>
          <w:szCs w:val="24"/>
        </w:rPr>
        <w:t xml:space="preserve">, J. (2021). </w:t>
      </w:r>
      <w:r w:rsidRPr="00EC5B5A">
        <w:rPr>
          <w:rFonts w:ascii="Times New Roman" w:hAnsi="Times New Roman" w:cs="Times New Roman"/>
          <w:color w:val="000000" w:themeColor="text1"/>
          <w:sz w:val="24"/>
          <w:szCs w:val="24"/>
          <w:lang w:val="en-US"/>
        </w:rPr>
        <w:t xml:space="preserve">Depression, anxiety, burnout and empathy among Spanish medical students. </w:t>
      </w:r>
      <w:proofErr w:type="spellStart"/>
      <w:r w:rsidRPr="00EC5B5A">
        <w:rPr>
          <w:rFonts w:ascii="Times New Roman" w:hAnsi="Times New Roman" w:cs="Times New Roman"/>
          <w:color w:val="000000" w:themeColor="text1"/>
          <w:sz w:val="24"/>
          <w:szCs w:val="24"/>
          <w:lang w:val="en-US"/>
        </w:rPr>
        <w:t>PloS</w:t>
      </w:r>
      <w:proofErr w:type="spellEnd"/>
      <w:r w:rsidRPr="00EC5B5A">
        <w:rPr>
          <w:rFonts w:ascii="Times New Roman" w:hAnsi="Times New Roman" w:cs="Times New Roman"/>
          <w:color w:val="000000" w:themeColor="text1"/>
          <w:sz w:val="24"/>
          <w:szCs w:val="24"/>
          <w:lang w:val="en-US"/>
        </w:rPr>
        <w:t xml:space="preserve"> one, 16(12), e0260359. https://doi.org/10.1371/journal.pone.0260359.</w:t>
      </w:r>
    </w:p>
    <w:p w14:paraId="4767FDD0" w14:textId="3605689C"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rPr>
        <w:t xml:space="preserve">Córdova, M., Rosales, J. C., &amp; Reyes, G. (2013). Ideación suicida en estudiantes de la Universidad Tecnológica de Costa Grande, Guerrero (México). Psicología Iberoamericana, 21(2). </w:t>
      </w:r>
    </w:p>
    <w:p w14:paraId="1BD0DC65" w14:textId="024AA6BA"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proofErr w:type="spellStart"/>
      <w:r w:rsidRPr="00EC5B5A">
        <w:rPr>
          <w:rFonts w:ascii="Times New Roman" w:hAnsi="Times New Roman" w:cs="Times New Roman"/>
          <w:color w:val="000000" w:themeColor="text1"/>
          <w:sz w:val="24"/>
          <w:szCs w:val="24"/>
        </w:rPr>
        <w:t>Coffin</w:t>
      </w:r>
      <w:proofErr w:type="spellEnd"/>
      <w:r w:rsidRPr="00EC5B5A">
        <w:rPr>
          <w:rFonts w:ascii="Times New Roman" w:hAnsi="Times New Roman" w:cs="Times New Roman"/>
          <w:color w:val="000000" w:themeColor="text1"/>
          <w:sz w:val="24"/>
          <w:szCs w:val="24"/>
        </w:rPr>
        <w:t>, N., &amp; Álvarez, M. (2009). Prevalencia de ideación suicida en usuarios que solicitan servicio médico o psicológico en una Clínica Escuela Universitaria. Revista Electrónica de Psicología Iztacala, 12(4), 105–120.</w:t>
      </w:r>
    </w:p>
    <w:p w14:paraId="04EAD8F5" w14:textId="2CAC867D" w:rsidR="00D50E97" w:rsidRPr="00EC5B5A" w:rsidRDefault="00D50E97" w:rsidP="00EC5B5A">
      <w:pPr>
        <w:pStyle w:val="Sinespaciado"/>
        <w:spacing w:line="360" w:lineRule="auto"/>
        <w:ind w:left="709" w:hanging="709"/>
        <w:jc w:val="both"/>
        <w:rPr>
          <w:rFonts w:ascii="Times New Roman" w:hAnsi="Times New Roman" w:cs="Times New Roman"/>
          <w:color w:val="000000" w:themeColor="text1"/>
          <w:sz w:val="24"/>
          <w:szCs w:val="24"/>
        </w:rPr>
      </w:pPr>
      <w:proofErr w:type="spellStart"/>
      <w:r w:rsidRPr="00EC5B5A">
        <w:rPr>
          <w:rFonts w:ascii="Times New Roman" w:hAnsi="Times New Roman" w:cs="Times New Roman"/>
          <w:color w:val="000000" w:themeColor="text1"/>
          <w:sz w:val="24"/>
          <w:szCs w:val="24"/>
        </w:rPr>
        <w:t>Desalegn</w:t>
      </w:r>
      <w:proofErr w:type="spellEnd"/>
      <w:r w:rsidRPr="00EC5B5A">
        <w:rPr>
          <w:rFonts w:ascii="Times New Roman" w:hAnsi="Times New Roman" w:cs="Times New Roman"/>
          <w:color w:val="000000" w:themeColor="text1"/>
          <w:sz w:val="24"/>
          <w:szCs w:val="24"/>
        </w:rPr>
        <w:t xml:space="preserve">, G. T., </w:t>
      </w:r>
      <w:proofErr w:type="spellStart"/>
      <w:r w:rsidRPr="00EC5B5A">
        <w:rPr>
          <w:rFonts w:ascii="Times New Roman" w:hAnsi="Times New Roman" w:cs="Times New Roman"/>
          <w:color w:val="000000" w:themeColor="text1"/>
          <w:sz w:val="24"/>
          <w:szCs w:val="24"/>
        </w:rPr>
        <w:t>Wondie</w:t>
      </w:r>
      <w:proofErr w:type="spellEnd"/>
      <w:r w:rsidRPr="00EC5B5A">
        <w:rPr>
          <w:rFonts w:ascii="Times New Roman" w:hAnsi="Times New Roman" w:cs="Times New Roman"/>
          <w:color w:val="000000" w:themeColor="text1"/>
          <w:sz w:val="24"/>
          <w:szCs w:val="24"/>
        </w:rPr>
        <w:t xml:space="preserve">, M., </w:t>
      </w:r>
      <w:proofErr w:type="spellStart"/>
      <w:r w:rsidRPr="00EC5B5A">
        <w:rPr>
          <w:rFonts w:ascii="Times New Roman" w:hAnsi="Times New Roman" w:cs="Times New Roman"/>
          <w:color w:val="000000" w:themeColor="text1"/>
          <w:sz w:val="24"/>
          <w:szCs w:val="24"/>
        </w:rPr>
        <w:t>Dereje</w:t>
      </w:r>
      <w:proofErr w:type="spellEnd"/>
      <w:r w:rsidRPr="00EC5B5A">
        <w:rPr>
          <w:rFonts w:ascii="Times New Roman" w:hAnsi="Times New Roman" w:cs="Times New Roman"/>
          <w:color w:val="000000" w:themeColor="text1"/>
          <w:sz w:val="24"/>
          <w:szCs w:val="24"/>
        </w:rPr>
        <w:t xml:space="preserve">, S., &amp; </w:t>
      </w:r>
      <w:proofErr w:type="spellStart"/>
      <w:r w:rsidRPr="00EC5B5A">
        <w:rPr>
          <w:rFonts w:ascii="Times New Roman" w:hAnsi="Times New Roman" w:cs="Times New Roman"/>
          <w:color w:val="000000" w:themeColor="text1"/>
          <w:sz w:val="24"/>
          <w:szCs w:val="24"/>
        </w:rPr>
        <w:t>Addisu</w:t>
      </w:r>
      <w:proofErr w:type="spellEnd"/>
      <w:r w:rsidRPr="00EC5B5A">
        <w:rPr>
          <w:rFonts w:ascii="Times New Roman" w:hAnsi="Times New Roman" w:cs="Times New Roman"/>
          <w:color w:val="000000" w:themeColor="text1"/>
          <w:sz w:val="24"/>
          <w:szCs w:val="24"/>
        </w:rPr>
        <w:t xml:space="preserve">, A. (2020). </w:t>
      </w:r>
      <w:r w:rsidRPr="00EC5B5A">
        <w:rPr>
          <w:rFonts w:ascii="Times New Roman" w:hAnsi="Times New Roman" w:cs="Times New Roman"/>
          <w:color w:val="000000" w:themeColor="text1"/>
          <w:sz w:val="24"/>
          <w:szCs w:val="24"/>
          <w:lang w:val="en-US"/>
        </w:rPr>
        <w:t xml:space="preserve">Suicide ideation, attempt, and determinants among medical students Northwest Ethiopia: an institution-based cross-sectional study. </w:t>
      </w:r>
      <w:proofErr w:type="spellStart"/>
      <w:r w:rsidRPr="00EC5B5A">
        <w:rPr>
          <w:rFonts w:ascii="Times New Roman" w:hAnsi="Times New Roman" w:cs="Times New Roman"/>
          <w:color w:val="000000" w:themeColor="text1"/>
          <w:sz w:val="24"/>
          <w:szCs w:val="24"/>
        </w:rPr>
        <w:t>Annals</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of</w:t>
      </w:r>
      <w:proofErr w:type="spellEnd"/>
      <w:r w:rsidRPr="00EC5B5A">
        <w:rPr>
          <w:rFonts w:ascii="Times New Roman" w:hAnsi="Times New Roman" w:cs="Times New Roman"/>
          <w:color w:val="000000" w:themeColor="text1"/>
          <w:sz w:val="24"/>
          <w:szCs w:val="24"/>
        </w:rPr>
        <w:t xml:space="preserve"> general </w:t>
      </w:r>
      <w:proofErr w:type="spellStart"/>
      <w:r w:rsidRPr="00EC5B5A">
        <w:rPr>
          <w:rFonts w:ascii="Times New Roman" w:hAnsi="Times New Roman" w:cs="Times New Roman"/>
          <w:color w:val="000000" w:themeColor="text1"/>
          <w:sz w:val="24"/>
          <w:szCs w:val="24"/>
        </w:rPr>
        <w:t>psychiatry</w:t>
      </w:r>
      <w:proofErr w:type="spellEnd"/>
      <w:r w:rsidRPr="00EC5B5A">
        <w:rPr>
          <w:rFonts w:ascii="Times New Roman" w:hAnsi="Times New Roman" w:cs="Times New Roman"/>
          <w:color w:val="000000" w:themeColor="text1"/>
          <w:sz w:val="24"/>
          <w:szCs w:val="24"/>
        </w:rPr>
        <w:t>, 19, 44. https://doi.org/10.1186/s12991-020-00295-2.</w:t>
      </w:r>
    </w:p>
    <w:p w14:paraId="45A1632B" w14:textId="77BAE952"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lang w:val="en-US"/>
        </w:rPr>
      </w:pPr>
      <w:r w:rsidRPr="00EC5B5A">
        <w:rPr>
          <w:rFonts w:ascii="Times New Roman" w:hAnsi="Times New Roman" w:cs="Times New Roman"/>
          <w:color w:val="000000" w:themeColor="text1"/>
          <w:sz w:val="24"/>
          <w:szCs w:val="24"/>
          <w:lang w:val="en-US"/>
        </w:rPr>
        <w:t>Engelberg, H. (1992). Low serum cholesterol and suicide.*The Lancet, 339(8795), 727–729. https://doi.org/10.1016/0140-</w:t>
      </w:r>
      <w:r w:rsidR="00F30FAE" w:rsidRPr="00EC5B5A">
        <w:rPr>
          <w:rFonts w:ascii="Times New Roman" w:hAnsi="Times New Roman" w:cs="Times New Roman"/>
          <w:color w:val="000000" w:themeColor="text1"/>
          <w:sz w:val="24"/>
          <w:szCs w:val="24"/>
          <w:lang w:val="en-US"/>
        </w:rPr>
        <w:t>6736 (</w:t>
      </w:r>
      <w:r w:rsidRPr="00EC5B5A">
        <w:rPr>
          <w:rFonts w:ascii="Times New Roman" w:hAnsi="Times New Roman" w:cs="Times New Roman"/>
          <w:color w:val="000000" w:themeColor="text1"/>
          <w:sz w:val="24"/>
          <w:szCs w:val="24"/>
          <w:lang w:val="en-US"/>
        </w:rPr>
        <w:t>92)91203-I</w:t>
      </w:r>
    </w:p>
    <w:p w14:paraId="7EB9E765" w14:textId="0C225DF6"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rPr>
        <w:t xml:space="preserve">Garofalo, R., Cameron, W. R., </w:t>
      </w:r>
      <w:proofErr w:type="spellStart"/>
      <w:r w:rsidRPr="00EC5B5A">
        <w:rPr>
          <w:rFonts w:ascii="Times New Roman" w:hAnsi="Times New Roman" w:cs="Times New Roman"/>
          <w:color w:val="000000" w:themeColor="text1"/>
          <w:sz w:val="24"/>
          <w:szCs w:val="24"/>
        </w:rPr>
        <w:t>Kessel</w:t>
      </w:r>
      <w:proofErr w:type="spellEnd"/>
      <w:r w:rsidRPr="00EC5B5A">
        <w:rPr>
          <w:rFonts w:ascii="Times New Roman" w:hAnsi="Times New Roman" w:cs="Times New Roman"/>
          <w:color w:val="000000" w:themeColor="text1"/>
          <w:sz w:val="24"/>
          <w:szCs w:val="24"/>
        </w:rPr>
        <w:t xml:space="preserve">, S., </w:t>
      </w:r>
      <w:proofErr w:type="spellStart"/>
      <w:r w:rsidRPr="00EC5B5A">
        <w:rPr>
          <w:rFonts w:ascii="Times New Roman" w:hAnsi="Times New Roman" w:cs="Times New Roman"/>
          <w:color w:val="000000" w:themeColor="text1"/>
          <w:sz w:val="24"/>
          <w:szCs w:val="24"/>
        </w:rPr>
        <w:t>Palfrey</w:t>
      </w:r>
      <w:proofErr w:type="spellEnd"/>
      <w:r w:rsidRPr="00EC5B5A">
        <w:rPr>
          <w:rFonts w:ascii="Times New Roman" w:hAnsi="Times New Roman" w:cs="Times New Roman"/>
          <w:color w:val="000000" w:themeColor="text1"/>
          <w:sz w:val="24"/>
          <w:szCs w:val="24"/>
        </w:rPr>
        <w:t xml:space="preserve">, J., &amp; </w:t>
      </w:r>
      <w:proofErr w:type="spellStart"/>
      <w:r w:rsidRPr="00EC5B5A">
        <w:rPr>
          <w:rFonts w:ascii="Times New Roman" w:hAnsi="Times New Roman" w:cs="Times New Roman"/>
          <w:color w:val="000000" w:themeColor="text1"/>
          <w:sz w:val="24"/>
          <w:szCs w:val="24"/>
        </w:rPr>
        <w:t>DuRant</w:t>
      </w:r>
      <w:proofErr w:type="spellEnd"/>
      <w:r w:rsidRPr="00EC5B5A">
        <w:rPr>
          <w:rFonts w:ascii="Times New Roman" w:hAnsi="Times New Roman" w:cs="Times New Roman"/>
          <w:color w:val="000000" w:themeColor="text1"/>
          <w:sz w:val="24"/>
          <w:szCs w:val="24"/>
        </w:rPr>
        <w:t xml:space="preserve">, R. H. (1998). </w:t>
      </w:r>
      <w:r w:rsidRPr="00EC5B5A">
        <w:rPr>
          <w:rFonts w:ascii="Times New Roman" w:hAnsi="Times New Roman" w:cs="Times New Roman"/>
          <w:color w:val="000000" w:themeColor="text1"/>
          <w:sz w:val="24"/>
          <w:szCs w:val="24"/>
          <w:lang w:val="en-US"/>
        </w:rPr>
        <w:t xml:space="preserve">The association between health risk behaviors and sexual orientation among a school-based sample of adolescents. </w:t>
      </w:r>
      <w:proofErr w:type="spellStart"/>
      <w:r w:rsidRPr="00EC5B5A">
        <w:rPr>
          <w:rFonts w:ascii="Times New Roman" w:hAnsi="Times New Roman" w:cs="Times New Roman"/>
          <w:color w:val="000000" w:themeColor="text1"/>
          <w:sz w:val="24"/>
          <w:szCs w:val="24"/>
        </w:rPr>
        <w:t>Pediatrics</w:t>
      </w:r>
      <w:proofErr w:type="spellEnd"/>
      <w:r w:rsidRPr="00EC5B5A">
        <w:rPr>
          <w:rFonts w:ascii="Times New Roman" w:hAnsi="Times New Roman" w:cs="Times New Roman"/>
          <w:color w:val="000000" w:themeColor="text1"/>
          <w:sz w:val="24"/>
          <w:szCs w:val="24"/>
        </w:rPr>
        <w:t>, 101(5), 895–902. https://doi.org/10.1542/peds.101.5.895</w:t>
      </w:r>
    </w:p>
    <w:p w14:paraId="3A7915FD" w14:textId="355FDAD0"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 xml:space="preserve">Goldsmith, S. K., </w:t>
      </w:r>
      <w:proofErr w:type="spellStart"/>
      <w:r w:rsidRPr="00EC5B5A">
        <w:rPr>
          <w:rFonts w:ascii="Times New Roman" w:hAnsi="Times New Roman" w:cs="Times New Roman"/>
          <w:color w:val="000000" w:themeColor="text1"/>
          <w:sz w:val="24"/>
          <w:szCs w:val="24"/>
          <w:lang w:val="en-US"/>
        </w:rPr>
        <w:t>Pellmar</w:t>
      </w:r>
      <w:proofErr w:type="spellEnd"/>
      <w:r w:rsidRPr="00EC5B5A">
        <w:rPr>
          <w:rFonts w:ascii="Times New Roman" w:hAnsi="Times New Roman" w:cs="Times New Roman"/>
          <w:color w:val="000000" w:themeColor="text1"/>
          <w:sz w:val="24"/>
          <w:szCs w:val="24"/>
          <w:lang w:val="en-US"/>
        </w:rPr>
        <w:t xml:space="preserve">, T. C., &amp; Kleinman, A. M. (Eds.). (2002). Reducing suicide. National Academies Press. </w:t>
      </w:r>
      <w:hyperlink r:id="rId11" w:history="1">
        <w:r w:rsidR="00A66084" w:rsidRPr="00EC5B5A">
          <w:rPr>
            <w:rStyle w:val="Hipervnculo"/>
            <w:rFonts w:ascii="Times New Roman" w:hAnsi="Times New Roman" w:cs="Times New Roman"/>
            <w:color w:val="000000" w:themeColor="text1"/>
            <w:sz w:val="24"/>
            <w:szCs w:val="24"/>
          </w:rPr>
          <w:t>https://doi.org/10.17226/10398</w:t>
        </w:r>
      </w:hyperlink>
    </w:p>
    <w:p w14:paraId="115AE821" w14:textId="3A40DF93" w:rsidR="00A66084" w:rsidRPr="00EC5B5A" w:rsidRDefault="00A66084" w:rsidP="00EC5B5A">
      <w:pPr>
        <w:pStyle w:val="Sinespaciado"/>
        <w:spacing w:line="360" w:lineRule="auto"/>
        <w:ind w:left="709" w:hanging="709"/>
        <w:jc w:val="both"/>
        <w:rPr>
          <w:rFonts w:ascii="Times New Roman" w:hAnsi="Times New Roman" w:cs="Times New Roman"/>
          <w:color w:val="000000" w:themeColor="text1"/>
          <w:sz w:val="24"/>
          <w:szCs w:val="24"/>
        </w:rPr>
      </w:pPr>
      <w:proofErr w:type="spellStart"/>
      <w:r w:rsidRPr="00EC5B5A">
        <w:rPr>
          <w:rFonts w:ascii="Times New Roman" w:hAnsi="Times New Roman" w:cs="Times New Roman"/>
          <w:color w:val="000000" w:themeColor="text1"/>
          <w:sz w:val="24"/>
          <w:szCs w:val="24"/>
          <w:lang w:val="en-US"/>
        </w:rPr>
        <w:lastRenderedPageBreak/>
        <w:t>Grasdalsmoen</w:t>
      </w:r>
      <w:proofErr w:type="spellEnd"/>
      <w:r w:rsidRPr="00EC5B5A">
        <w:rPr>
          <w:rFonts w:ascii="Times New Roman" w:hAnsi="Times New Roman" w:cs="Times New Roman"/>
          <w:color w:val="000000" w:themeColor="text1"/>
          <w:sz w:val="24"/>
          <w:szCs w:val="24"/>
          <w:lang w:val="en-US"/>
        </w:rPr>
        <w:t xml:space="preserve">, M., Eriksen, H. R., Lønning, K. J., &amp; Sivertsen, B. (2020). Physical exercise, mental health problems, and suicide attempts in university students. </w:t>
      </w:r>
      <w:r w:rsidRPr="00EC5B5A">
        <w:rPr>
          <w:rFonts w:ascii="Times New Roman" w:hAnsi="Times New Roman" w:cs="Times New Roman"/>
          <w:color w:val="000000" w:themeColor="text1"/>
          <w:sz w:val="24"/>
          <w:szCs w:val="24"/>
        </w:rPr>
        <w:t xml:space="preserve">BMC </w:t>
      </w:r>
      <w:proofErr w:type="spellStart"/>
      <w:r w:rsidRPr="00EC5B5A">
        <w:rPr>
          <w:rFonts w:ascii="Times New Roman" w:hAnsi="Times New Roman" w:cs="Times New Roman"/>
          <w:color w:val="000000" w:themeColor="text1"/>
          <w:sz w:val="24"/>
          <w:szCs w:val="24"/>
        </w:rPr>
        <w:t>psychiatry</w:t>
      </w:r>
      <w:proofErr w:type="spellEnd"/>
      <w:r w:rsidRPr="00EC5B5A">
        <w:rPr>
          <w:rFonts w:ascii="Times New Roman" w:hAnsi="Times New Roman" w:cs="Times New Roman"/>
          <w:color w:val="000000" w:themeColor="text1"/>
          <w:sz w:val="24"/>
          <w:szCs w:val="24"/>
        </w:rPr>
        <w:t>, 20(1), 175. https://doi.org/10.1186/s12888-020-02583-3.</w:t>
      </w:r>
    </w:p>
    <w:p w14:paraId="7F6F3C4A" w14:textId="55BD5899"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 xml:space="preserve">Hawkes, C. H. (1992). Endorphins: The basis of pleasure? Journal of Neurology, Neurosurgery, and Psychiatry, 55(4), 247–250. </w:t>
      </w:r>
      <w:hyperlink r:id="rId12" w:history="1">
        <w:r w:rsidR="00A66084" w:rsidRPr="00EC5B5A">
          <w:rPr>
            <w:rStyle w:val="Hipervnculo"/>
            <w:rFonts w:ascii="Times New Roman" w:hAnsi="Times New Roman" w:cs="Times New Roman"/>
            <w:color w:val="000000" w:themeColor="text1"/>
            <w:sz w:val="24"/>
            <w:szCs w:val="24"/>
          </w:rPr>
          <w:t>https://doi.org/10.1136/jnnp.55.4.247</w:t>
        </w:r>
      </w:hyperlink>
    </w:p>
    <w:p w14:paraId="794A1D7D" w14:textId="55B33BB0" w:rsidR="00A66084" w:rsidRPr="00EC5B5A" w:rsidRDefault="00A66084"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 xml:space="preserve">Hill, M. R., Goicochea, S., &amp; Merlo, L. J. (2018). In their own words: stressors facing medical students in the millennial generation. </w:t>
      </w:r>
      <w:r w:rsidRPr="00EC5B5A">
        <w:rPr>
          <w:rFonts w:ascii="Times New Roman" w:hAnsi="Times New Roman" w:cs="Times New Roman"/>
          <w:color w:val="000000" w:themeColor="text1"/>
          <w:sz w:val="24"/>
          <w:szCs w:val="24"/>
        </w:rPr>
        <w:t xml:space="preserve">Medical </w:t>
      </w:r>
      <w:proofErr w:type="spellStart"/>
      <w:r w:rsidRPr="00EC5B5A">
        <w:rPr>
          <w:rFonts w:ascii="Times New Roman" w:hAnsi="Times New Roman" w:cs="Times New Roman"/>
          <w:color w:val="000000" w:themeColor="text1"/>
          <w:sz w:val="24"/>
          <w:szCs w:val="24"/>
        </w:rPr>
        <w:t>education</w:t>
      </w:r>
      <w:proofErr w:type="spellEnd"/>
      <w:r w:rsidRPr="00EC5B5A">
        <w:rPr>
          <w:rFonts w:ascii="Times New Roman" w:hAnsi="Times New Roman" w:cs="Times New Roman"/>
          <w:color w:val="000000" w:themeColor="text1"/>
          <w:sz w:val="24"/>
          <w:szCs w:val="24"/>
        </w:rPr>
        <w:t xml:space="preserve"> online, 23(1), 1530558. https://doi.org/10.1080/10872981.2018.1530558</w:t>
      </w:r>
    </w:p>
    <w:p w14:paraId="7486DB39" w14:textId="59CD2CFC"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 xml:space="preserve">Howard, M. O., Perron, B. E., Sacco, P., Ilgen, M., Vaughn, M. G., Garland, E., &amp; </w:t>
      </w:r>
      <w:proofErr w:type="spellStart"/>
      <w:r w:rsidRPr="00EC5B5A">
        <w:rPr>
          <w:rFonts w:ascii="Times New Roman" w:hAnsi="Times New Roman" w:cs="Times New Roman"/>
          <w:color w:val="000000" w:themeColor="text1"/>
          <w:sz w:val="24"/>
          <w:szCs w:val="24"/>
          <w:lang w:val="en-US"/>
        </w:rPr>
        <w:t>Freedenthal</w:t>
      </w:r>
      <w:proofErr w:type="spellEnd"/>
      <w:r w:rsidRPr="00EC5B5A">
        <w:rPr>
          <w:rFonts w:ascii="Times New Roman" w:hAnsi="Times New Roman" w:cs="Times New Roman"/>
          <w:color w:val="000000" w:themeColor="text1"/>
          <w:sz w:val="24"/>
          <w:szCs w:val="24"/>
          <w:lang w:val="en-US"/>
        </w:rPr>
        <w:t xml:space="preserve">, S. (2010). Suicide ideation and attempts among inhalant users: Results from the National Epidemiologic Survey on Alcohol and Related Conditions. </w:t>
      </w:r>
      <w:r w:rsidRPr="00EC5B5A">
        <w:rPr>
          <w:rFonts w:ascii="Times New Roman" w:hAnsi="Times New Roman" w:cs="Times New Roman"/>
          <w:color w:val="000000" w:themeColor="text1"/>
          <w:sz w:val="24"/>
          <w:szCs w:val="24"/>
        </w:rPr>
        <w:t xml:space="preserve">Suicide and </w:t>
      </w:r>
      <w:proofErr w:type="spellStart"/>
      <w:r w:rsidRPr="00EC5B5A">
        <w:rPr>
          <w:rFonts w:ascii="Times New Roman" w:hAnsi="Times New Roman" w:cs="Times New Roman"/>
          <w:color w:val="000000" w:themeColor="text1"/>
          <w:sz w:val="24"/>
          <w:szCs w:val="24"/>
        </w:rPr>
        <w:t>Life-Threatening</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Behavior</w:t>
      </w:r>
      <w:proofErr w:type="spellEnd"/>
      <w:r w:rsidRPr="00EC5B5A">
        <w:rPr>
          <w:rFonts w:ascii="Times New Roman" w:hAnsi="Times New Roman" w:cs="Times New Roman"/>
          <w:color w:val="000000" w:themeColor="text1"/>
          <w:sz w:val="24"/>
          <w:szCs w:val="24"/>
        </w:rPr>
        <w:t>, 40(3), 276–286. https://doi.org/10.1521/suli.2010.40.3.276</w:t>
      </w:r>
    </w:p>
    <w:p w14:paraId="12C8A2BE" w14:textId="65255B53"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 xml:space="preserve">Horgan, A., Kelly, P., Goodwin, J., &amp; Behan, L. (2018). Depressive symptoms and suicidal ideation among Irish undergraduate college students. </w:t>
      </w:r>
      <w:r w:rsidRPr="00EC5B5A">
        <w:rPr>
          <w:rFonts w:ascii="Times New Roman" w:hAnsi="Times New Roman" w:cs="Times New Roman"/>
          <w:color w:val="000000" w:themeColor="text1"/>
          <w:sz w:val="24"/>
          <w:szCs w:val="24"/>
        </w:rPr>
        <w:t xml:space="preserve">Issues in Mental </w:t>
      </w:r>
      <w:proofErr w:type="spellStart"/>
      <w:r w:rsidRPr="00EC5B5A">
        <w:rPr>
          <w:rFonts w:ascii="Times New Roman" w:hAnsi="Times New Roman" w:cs="Times New Roman"/>
          <w:color w:val="000000" w:themeColor="text1"/>
          <w:sz w:val="24"/>
          <w:szCs w:val="24"/>
        </w:rPr>
        <w:t>Health</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Nursing</w:t>
      </w:r>
      <w:proofErr w:type="spellEnd"/>
      <w:r w:rsidRPr="00EC5B5A">
        <w:rPr>
          <w:rFonts w:ascii="Times New Roman" w:hAnsi="Times New Roman" w:cs="Times New Roman"/>
          <w:color w:val="000000" w:themeColor="text1"/>
          <w:sz w:val="24"/>
          <w:szCs w:val="24"/>
        </w:rPr>
        <w:t xml:space="preserve">, 1–10. </w:t>
      </w:r>
      <w:hyperlink r:id="rId13" w:history="1">
        <w:r w:rsidR="00D50E97" w:rsidRPr="00EC5B5A">
          <w:rPr>
            <w:rStyle w:val="Hipervnculo"/>
            <w:rFonts w:ascii="Times New Roman" w:hAnsi="Times New Roman" w:cs="Times New Roman"/>
            <w:color w:val="000000" w:themeColor="text1"/>
            <w:sz w:val="24"/>
            <w:szCs w:val="24"/>
          </w:rPr>
          <w:t>https://doi.org/10.1080/01612840.2017.1422199</w:t>
        </w:r>
      </w:hyperlink>
    </w:p>
    <w:p w14:paraId="77500681" w14:textId="08A9505F" w:rsidR="00D50E97" w:rsidRPr="00EC5B5A" w:rsidRDefault="00D50E97" w:rsidP="00EC5B5A">
      <w:pPr>
        <w:pStyle w:val="Sinespaciado"/>
        <w:spacing w:line="360" w:lineRule="auto"/>
        <w:ind w:left="709" w:hanging="709"/>
        <w:jc w:val="both"/>
        <w:rPr>
          <w:rFonts w:ascii="Times New Roman" w:hAnsi="Times New Roman" w:cs="Times New Roman"/>
          <w:color w:val="000000" w:themeColor="text1"/>
          <w:sz w:val="24"/>
          <w:szCs w:val="24"/>
        </w:rPr>
      </w:pPr>
      <w:proofErr w:type="spellStart"/>
      <w:r w:rsidRPr="00EC5B5A">
        <w:rPr>
          <w:rFonts w:ascii="Times New Roman" w:hAnsi="Times New Roman" w:cs="Times New Roman"/>
          <w:color w:val="000000" w:themeColor="text1"/>
          <w:sz w:val="24"/>
          <w:szCs w:val="24"/>
        </w:rPr>
        <w:t>Jahangiri</w:t>
      </w:r>
      <w:proofErr w:type="spellEnd"/>
      <w:r w:rsidRPr="00EC5B5A">
        <w:rPr>
          <w:rFonts w:ascii="Times New Roman" w:hAnsi="Times New Roman" w:cs="Times New Roman"/>
          <w:color w:val="000000" w:themeColor="text1"/>
          <w:sz w:val="24"/>
          <w:szCs w:val="24"/>
        </w:rPr>
        <w:t xml:space="preserve">, S., </w:t>
      </w:r>
      <w:proofErr w:type="spellStart"/>
      <w:r w:rsidRPr="00EC5B5A">
        <w:rPr>
          <w:rFonts w:ascii="Times New Roman" w:hAnsi="Times New Roman" w:cs="Times New Roman"/>
          <w:color w:val="000000" w:themeColor="text1"/>
          <w:sz w:val="24"/>
          <w:szCs w:val="24"/>
        </w:rPr>
        <w:t>Shaygani</w:t>
      </w:r>
      <w:proofErr w:type="spellEnd"/>
      <w:r w:rsidRPr="00EC5B5A">
        <w:rPr>
          <w:rFonts w:ascii="Times New Roman" w:hAnsi="Times New Roman" w:cs="Times New Roman"/>
          <w:color w:val="000000" w:themeColor="text1"/>
          <w:sz w:val="24"/>
          <w:szCs w:val="24"/>
        </w:rPr>
        <w:t xml:space="preserve">, F., &amp; </w:t>
      </w:r>
      <w:proofErr w:type="spellStart"/>
      <w:r w:rsidRPr="00EC5B5A">
        <w:rPr>
          <w:rFonts w:ascii="Times New Roman" w:hAnsi="Times New Roman" w:cs="Times New Roman"/>
          <w:color w:val="000000" w:themeColor="text1"/>
          <w:sz w:val="24"/>
          <w:szCs w:val="24"/>
        </w:rPr>
        <w:t>Ahmadi</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Marzaleh</w:t>
      </w:r>
      <w:proofErr w:type="spellEnd"/>
      <w:r w:rsidRPr="00EC5B5A">
        <w:rPr>
          <w:rFonts w:ascii="Times New Roman" w:hAnsi="Times New Roman" w:cs="Times New Roman"/>
          <w:color w:val="000000" w:themeColor="text1"/>
          <w:sz w:val="24"/>
          <w:szCs w:val="24"/>
        </w:rPr>
        <w:t xml:space="preserve">, M. (2023). </w:t>
      </w:r>
      <w:r w:rsidRPr="00EC5B5A">
        <w:rPr>
          <w:rFonts w:ascii="Times New Roman" w:hAnsi="Times New Roman" w:cs="Times New Roman"/>
          <w:color w:val="000000" w:themeColor="text1"/>
          <w:sz w:val="24"/>
          <w:szCs w:val="24"/>
          <w:lang w:val="en-US"/>
        </w:rPr>
        <w:t xml:space="preserve">Suicide </w:t>
      </w:r>
      <w:r w:rsidR="00F30FAE" w:rsidRPr="00EC5B5A">
        <w:rPr>
          <w:rFonts w:ascii="Times New Roman" w:hAnsi="Times New Roman" w:cs="Times New Roman"/>
          <w:color w:val="000000" w:themeColor="text1"/>
          <w:sz w:val="24"/>
          <w:szCs w:val="24"/>
          <w:lang w:val="en-US"/>
        </w:rPr>
        <w:t>among</w:t>
      </w:r>
      <w:r w:rsidRPr="00EC5B5A">
        <w:rPr>
          <w:rFonts w:ascii="Times New Roman" w:hAnsi="Times New Roman" w:cs="Times New Roman"/>
          <w:color w:val="000000" w:themeColor="text1"/>
          <w:sz w:val="24"/>
          <w:szCs w:val="24"/>
          <w:lang w:val="en-US"/>
        </w:rPr>
        <w:t xml:space="preserve"> Medical Students and Residents in Iran: Potential Causes and Solutions. </w:t>
      </w:r>
      <w:r w:rsidRPr="00EC5B5A">
        <w:rPr>
          <w:rFonts w:ascii="Times New Roman" w:hAnsi="Times New Roman" w:cs="Times New Roman"/>
          <w:color w:val="000000" w:themeColor="text1"/>
          <w:sz w:val="24"/>
          <w:szCs w:val="24"/>
        </w:rPr>
        <w:t xml:space="preserve">Archives </w:t>
      </w:r>
      <w:proofErr w:type="spellStart"/>
      <w:r w:rsidRPr="00EC5B5A">
        <w:rPr>
          <w:rFonts w:ascii="Times New Roman" w:hAnsi="Times New Roman" w:cs="Times New Roman"/>
          <w:color w:val="000000" w:themeColor="text1"/>
          <w:sz w:val="24"/>
          <w:szCs w:val="24"/>
        </w:rPr>
        <w:t>of</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Iranian</w:t>
      </w:r>
      <w:proofErr w:type="spellEnd"/>
      <w:r w:rsidRPr="00EC5B5A">
        <w:rPr>
          <w:rFonts w:ascii="Times New Roman" w:hAnsi="Times New Roman" w:cs="Times New Roman"/>
          <w:color w:val="000000" w:themeColor="text1"/>
          <w:sz w:val="24"/>
          <w:szCs w:val="24"/>
        </w:rPr>
        <w:t xml:space="preserve"> medicine, 26(1), 60–61. https://doi.org/10.34172/aim.2023.10.</w:t>
      </w:r>
    </w:p>
    <w:p w14:paraId="545C1B8C" w14:textId="489CC659"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rPr>
        <w:t xml:space="preserve">Jasso-Medrano, J. L., &amp; López-Rosales, F. (2018). </w:t>
      </w:r>
      <w:r w:rsidRPr="00EC5B5A">
        <w:rPr>
          <w:rFonts w:ascii="Times New Roman" w:hAnsi="Times New Roman" w:cs="Times New Roman"/>
          <w:color w:val="000000" w:themeColor="text1"/>
          <w:sz w:val="24"/>
          <w:szCs w:val="24"/>
          <w:lang w:val="en-US"/>
        </w:rPr>
        <w:t xml:space="preserve">Measuring the relationship between social media use and addictive behavior and depression and suicide ideation among university students. </w:t>
      </w:r>
      <w:proofErr w:type="spellStart"/>
      <w:r w:rsidRPr="00EC5B5A">
        <w:rPr>
          <w:rFonts w:ascii="Times New Roman" w:hAnsi="Times New Roman" w:cs="Times New Roman"/>
          <w:color w:val="000000" w:themeColor="text1"/>
          <w:sz w:val="24"/>
          <w:szCs w:val="24"/>
        </w:rPr>
        <w:t>Computers</w:t>
      </w:r>
      <w:proofErr w:type="spellEnd"/>
      <w:r w:rsidRPr="00EC5B5A">
        <w:rPr>
          <w:rFonts w:ascii="Times New Roman" w:hAnsi="Times New Roman" w:cs="Times New Roman"/>
          <w:color w:val="000000" w:themeColor="text1"/>
          <w:sz w:val="24"/>
          <w:szCs w:val="24"/>
        </w:rPr>
        <w:t xml:space="preserve"> in Human </w:t>
      </w:r>
      <w:proofErr w:type="spellStart"/>
      <w:r w:rsidRPr="00EC5B5A">
        <w:rPr>
          <w:rFonts w:ascii="Times New Roman" w:hAnsi="Times New Roman" w:cs="Times New Roman"/>
          <w:color w:val="000000" w:themeColor="text1"/>
          <w:sz w:val="24"/>
          <w:szCs w:val="24"/>
        </w:rPr>
        <w:t>Behavior</w:t>
      </w:r>
      <w:proofErr w:type="spellEnd"/>
      <w:r w:rsidRPr="00EC5B5A">
        <w:rPr>
          <w:rFonts w:ascii="Times New Roman" w:hAnsi="Times New Roman" w:cs="Times New Roman"/>
          <w:color w:val="000000" w:themeColor="text1"/>
          <w:sz w:val="24"/>
          <w:szCs w:val="24"/>
        </w:rPr>
        <w:t>. https://doi.org/10.1016/j.chb.2018.05.003</w:t>
      </w:r>
    </w:p>
    <w:p w14:paraId="6026794C" w14:textId="129256D3"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 xml:space="preserve">Lee, H.-S., Kim, S., Choi, I., &amp; Lee, K.-U. (2008). Prevalence and risk factors associated with suicide ideation and attempts in Korean college students. </w:t>
      </w:r>
      <w:proofErr w:type="spellStart"/>
      <w:r w:rsidRPr="00EC5B5A">
        <w:rPr>
          <w:rFonts w:ascii="Times New Roman" w:hAnsi="Times New Roman" w:cs="Times New Roman"/>
          <w:color w:val="000000" w:themeColor="text1"/>
          <w:sz w:val="24"/>
          <w:szCs w:val="24"/>
        </w:rPr>
        <w:t>Psychiatry</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Investigation</w:t>
      </w:r>
      <w:proofErr w:type="spellEnd"/>
      <w:r w:rsidRPr="00EC5B5A">
        <w:rPr>
          <w:rFonts w:ascii="Times New Roman" w:hAnsi="Times New Roman" w:cs="Times New Roman"/>
          <w:color w:val="000000" w:themeColor="text1"/>
          <w:sz w:val="24"/>
          <w:szCs w:val="24"/>
        </w:rPr>
        <w:t>, 5(2), 86–93. https://doi.org/10.4306/pi.2008.5.2.86</w:t>
      </w:r>
    </w:p>
    <w:p w14:paraId="3AE59C08" w14:textId="0BA7EDDC"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 xml:space="preserve">Li, Z.-Z., Li, Y.-M., Lei, X.-Y., Zhang, D., Liu, L., Tang, S.-Y., &amp; Chen, L. (2014). Prevalence of suicidal ideation in Chinese college students: A meta-analysis. </w:t>
      </w:r>
      <w:r w:rsidRPr="00EC5B5A">
        <w:rPr>
          <w:rFonts w:ascii="Times New Roman" w:hAnsi="Times New Roman" w:cs="Times New Roman"/>
          <w:color w:val="000000" w:themeColor="text1"/>
          <w:sz w:val="24"/>
          <w:szCs w:val="24"/>
        </w:rPr>
        <w:t xml:space="preserve">PLOS ONE, 9(10), e104368. </w:t>
      </w:r>
      <w:hyperlink r:id="rId14" w:history="1">
        <w:r w:rsidR="00A66084" w:rsidRPr="00EC5B5A">
          <w:rPr>
            <w:rStyle w:val="Hipervnculo"/>
            <w:rFonts w:ascii="Times New Roman" w:hAnsi="Times New Roman" w:cs="Times New Roman"/>
            <w:color w:val="000000" w:themeColor="text1"/>
            <w:sz w:val="24"/>
            <w:szCs w:val="24"/>
          </w:rPr>
          <w:t>https://doi.org/10.1371/journal.pone.0104368</w:t>
        </w:r>
      </w:hyperlink>
    </w:p>
    <w:p w14:paraId="2040F087" w14:textId="7E37CA4A" w:rsidR="00A66084" w:rsidRPr="00EC5B5A" w:rsidRDefault="00A66084"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 xml:space="preserve">Liu, C. H., Stevens, C., Wong, S. H. M., Yasui, M., &amp; Chen, J. A. (2019). The prevalence and predictors of mental health diagnoses and suicide among U.S. college students: Implications for addressing disparities in service use. </w:t>
      </w:r>
      <w:proofErr w:type="spellStart"/>
      <w:r w:rsidRPr="00EC5B5A">
        <w:rPr>
          <w:rFonts w:ascii="Times New Roman" w:hAnsi="Times New Roman" w:cs="Times New Roman"/>
          <w:color w:val="000000" w:themeColor="text1"/>
          <w:sz w:val="24"/>
          <w:szCs w:val="24"/>
        </w:rPr>
        <w:t>Depression</w:t>
      </w:r>
      <w:proofErr w:type="spellEnd"/>
      <w:r w:rsidRPr="00EC5B5A">
        <w:rPr>
          <w:rFonts w:ascii="Times New Roman" w:hAnsi="Times New Roman" w:cs="Times New Roman"/>
          <w:color w:val="000000" w:themeColor="text1"/>
          <w:sz w:val="24"/>
          <w:szCs w:val="24"/>
        </w:rPr>
        <w:t xml:space="preserve"> and </w:t>
      </w:r>
      <w:proofErr w:type="spellStart"/>
      <w:r w:rsidRPr="00EC5B5A">
        <w:rPr>
          <w:rFonts w:ascii="Times New Roman" w:hAnsi="Times New Roman" w:cs="Times New Roman"/>
          <w:color w:val="000000" w:themeColor="text1"/>
          <w:sz w:val="24"/>
          <w:szCs w:val="24"/>
        </w:rPr>
        <w:t>anxiety</w:t>
      </w:r>
      <w:proofErr w:type="spellEnd"/>
      <w:r w:rsidRPr="00EC5B5A">
        <w:rPr>
          <w:rFonts w:ascii="Times New Roman" w:hAnsi="Times New Roman" w:cs="Times New Roman"/>
          <w:color w:val="000000" w:themeColor="text1"/>
          <w:sz w:val="24"/>
          <w:szCs w:val="24"/>
        </w:rPr>
        <w:t>, 36(1), 8–17. https://doi.org/10.1002/da.22830.</w:t>
      </w:r>
    </w:p>
    <w:p w14:paraId="2CBB7AD6" w14:textId="6E4A6B8D"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lang w:val="en-US"/>
        </w:rPr>
      </w:pPr>
      <w:r w:rsidRPr="00EC5B5A">
        <w:rPr>
          <w:rFonts w:ascii="Times New Roman" w:hAnsi="Times New Roman" w:cs="Times New Roman"/>
          <w:color w:val="000000" w:themeColor="text1"/>
          <w:sz w:val="24"/>
          <w:szCs w:val="24"/>
          <w:lang w:val="en-US"/>
        </w:rPr>
        <w:lastRenderedPageBreak/>
        <w:t xml:space="preserve">Lytle, M. C., </w:t>
      </w:r>
      <w:proofErr w:type="spellStart"/>
      <w:r w:rsidRPr="00EC5B5A">
        <w:rPr>
          <w:rFonts w:ascii="Times New Roman" w:hAnsi="Times New Roman" w:cs="Times New Roman"/>
          <w:color w:val="000000" w:themeColor="text1"/>
          <w:sz w:val="24"/>
          <w:szCs w:val="24"/>
          <w:lang w:val="en-US"/>
        </w:rPr>
        <w:t>Blosnich</w:t>
      </w:r>
      <w:proofErr w:type="spellEnd"/>
      <w:r w:rsidRPr="00EC5B5A">
        <w:rPr>
          <w:rFonts w:ascii="Times New Roman" w:hAnsi="Times New Roman" w:cs="Times New Roman"/>
          <w:color w:val="000000" w:themeColor="text1"/>
          <w:sz w:val="24"/>
          <w:szCs w:val="24"/>
          <w:lang w:val="en-US"/>
        </w:rPr>
        <w:t>, J. R., De Luca, S. M., &amp; Brownson, C. (2018). Association of religiosity with sexual minority suicide ideation and attempt. American Journal of Preventive Medicine, 54(5), 644–651. https://doi.org/10.1016/j.amepre.2018.01.019</w:t>
      </w:r>
    </w:p>
    <w:p w14:paraId="2ED885A3" w14:textId="75D6D039"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rPr>
        <w:t>Martínez, M. del C., Muñoz, G., Rojas, K., &amp; Sánchez, J. A. (2016). Prevalencia de síntomas depresivos en estudiantes de la licenciatura en Medicina de Puebla, México. Atención Familiar, 23(4), 145–149. https://doi.org/10.1016/j.af.2016.10.004</w:t>
      </w:r>
    </w:p>
    <w:p w14:paraId="5AA90189" w14:textId="468CCF83"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 xml:space="preserve">Matheson, H. M., Barret, T., &amp; </w:t>
      </w:r>
      <w:proofErr w:type="spellStart"/>
      <w:r w:rsidRPr="00EC5B5A">
        <w:rPr>
          <w:rFonts w:ascii="Times New Roman" w:hAnsi="Times New Roman" w:cs="Times New Roman"/>
          <w:color w:val="000000" w:themeColor="text1"/>
          <w:sz w:val="24"/>
          <w:szCs w:val="24"/>
          <w:lang w:val="en-US"/>
        </w:rPr>
        <w:t>Landine</w:t>
      </w:r>
      <w:proofErr w:type="spellEnd"/>
      <w:r w:rsidRPr="00EC5B5A">
        <w:rPr>
          <w:rFonts w:ascii="Times New Roman" w:hAnsi="Times New Roman" w:cs="Times New Roman"/>
          <w:color w:val="000000" w:themeColor="text1"/>
          <w:sz w:val="24"/>
          <w:szCs w:val="24"/>
          <w:lang w:val="en-US"/>
        </w:rPr>
        <w:t xml:space="preserve">, J. (2016). Experiences of psychological distress and sources of stress and support during medical training: A survey of medical students. </w:t>
      </w:r>
      <w:proofErr w:type="spellStart"/>
      <w:r w:rsidRPr="00EC5B5A">
        <w:rPr>
          <w:rFonts w:ascii="Times New Roman" w:hAnsi="Times New Roman" w:cs="Times New Roman"/>
          <w:color w:val="000000" w:themeColor="text1"/>
          <w:sz w:val="24"/>
          <w:szCs w:val="24"/>
        </w:rPr>
        <w:t>Academic</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Psychiatry</w:t>
      </w:r>
      <w:proofErr w:type="spellEnd"/>
      <w:r w:rsidRPr="00EC5B5A">
        <w:rPr>
          <w:rFonts w:ascii="Times New Roman" w:hAnsi="Times New Roman" w:cs="Times New Roman"/>
          <w:color w:val="000000" w:themeColor="text1"/>
          <w:sz w:val="24"/>
          <w:szCs w:val="24"/>
        </w:rPr>
        <w:t>, 40(1), 63–68. https://doi.org/10.1007/s40596-015-0360-x</w:t>
      </w:r>
    </w:p>
    <w:p w14:paraId="2149939E" w14:textId="757A756E"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lang w:val="en-US"/>
        </w:rPr>
      </w:pPr>
      <w:r w:rsidRPr="00EC5B5A">
        <w:rPr>
          <w:rFonts w:ascii="Times New Roman" w:hAnsi="Times New Roman" w:cs="Times New Roman"/>
          <w:color w:val="000000" w:themeColor="text1"/>
          <w:sz w:val="24"/>
          <w:szCs w:val="24"/>
          <w:lang w:val="en-US"/>
        </w:rPr>
        <w:t xml:space="preserve">Norman, J. (1977). Opiates, receptors and endorphins. British Journal of </w:t>
      </w:r>
      <w:proofErr w:type="spellStart"/>
      <w:r w:rsidRPr="00EC5B5A">
        <w:rPr>
          <w:rFonts w:ascii="Times New Roman" w:hAnsi="Times New Roman" w:cs="Times New Roman"/>
          <w:color w:val="000000" w:themeColor="text1"/>
          <w:sz w:val="24"/>
          <w:szCs w:val="24"/>
          <w:lang w:val="en-US"/>
        </w:rPr>
        <w:t>Anaesthesia</w:t>
      </w:r>
      <w:proofErr w:type="spellEnd"/>
      <w:r w:rsidRPr="00EC5B5A">
        <w:rPr>
          <w:rFonts w:ascii="Times New Roman" w:hAnsi="Times New Roman" w:cs="Times New Roman"/>
          <w:color w:val="000000" w:themeColor="text1"/>
          <w:sz w:val="24"/>
          <w:szCs w:val="24"/>
          <w:lang w:val="en-US"/>
        </w:rPr>
        <w:t>, 49(6), 787–797. https://doi.org/10.1093/bja/49.6.787</w:t>
      </w:r>
    </w:p>
    <w:p w14:paraId="01B3CE3D" w14:textId="575BDBD1"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rPr>
        <w:t>Organización Mundial de la Salud. (</w:t>
      </w:r>
      <w:proofErr w:type="spellStart"/>
      <w:r w:rsidRPr="00EC5B5A">
        <w:rPr>
          <w:rFonts w:ascii="Times New Roman" w:hAnsi="Times New Roman" w:cs="Times New Roman"/>
          <w:color w:val="000000" w:themeColor="text1"/>
          <w:sz w:val="24"/>
          <w:szCs w:val="24"/>
        </w:rPr>
        <w:t>n.d</w:t>
      </w:r>
      <w:proofErr w:type="spellEnd"/>
      <w:r w:rsidRPr="00EC5B5A">
        <w:rPr>
          <w:rFonts w:ascii="Times New Roman" w:hAnsi="Times New Roman" w:cs="Times New Roman"/>
          <w:color w:val="000000" w:themeColor="text1"/>
          <w:sz w:val="24"/>
          <w:szCs w:val="24"/>
        </w:rPr>
        <w:t>.). Suicidio: Datos y cifras. Recuperado de http://www.who.int/es/news-room/fact-sheets/detail/suicide</w:t>
      </w:r>
    </w:p>
    <w:p w14:paraId="74BD34DB" w14:textId="46028562"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rPr>
        <w:t>Organización Panamericana de la Salud. (2014). Prevención del suicidio: Un imperativo global (OPS, Ed.). Organización Panamericana de la Salud.</w:t>
      </w:r>
    </w:p>
    <w:p w14:paraId="69C3CF20" w14:textId="5B0897E6" w:rsidR="00A66084" w:rsidRPr="00EC5B5A" w:rsidRDefault="00A66084"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 xml:space="preserve">Peng, P., Hao, Y., Liu, Y., Chen, S., Wang, Y., Yang, Q., Wang, X., Li, M., Wang, Y., He, L., Wang, Q., Ma, Y., He, H., Zhou, Y., Wu, Q., &amp; Liu, T. (2023). The prevalence and risk factors of mental problems in medical students during COVID-19 pandemic: A systematic review and meta-analysis. </w:t>
      </w:r>
      <w:proofErr w:type="spellStart"/>
      <w:r w:rsidRPr="00EC5B5A">
        <w:rPr>
          <w:rFonts w:ascii="Times New Roman" w:hAnsi="Times New Roman" w:cs="Times New Roman"/>
          <w:color w:val="000000" w:themeColor="text1"/>
          <w:sz w:val="24"/>
          <w:szCs w:val="24"/>
        </w:rPr>
        <w:t>Journal</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of</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affective</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disorders</w:t>
      </w:r>
      <w:proofErr w:type="spellEnd"/>
      <w:r w:rsidRPr="00EC5B5A">
        <w:rPr>
          <w:rFonts w:ascii="Times New Roman" w:hAnsi="Times New Roman" w:cs="Times New Roman"/>
          <w:color w:val="000000" w:themeColor="text1"/>
          <w:sz w:val="24"/>
          <w:szCs w:val="24"/>
        </w:rPr>
        <w:t>, 321, 167–181. https://doi.org/10.1016/j.jad.2022.10.040.</w:t>
      </w:r>
    </w:p>
    <w:p w14:paraId="69C442A9" w14:textId="5A214334"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rPr>
        <w:t>Rosales, J. C., Córdova, M., &amp; Guerrero, D. I. (2013). Ideación suicida y variables asociadas, conforme al sexo, en estudiantes de la Universidad Tecnológica del Estado de Puebla, México. Revista Electrónica de Psicología Iztacala, 16(2).</w:t>
      </w:r>
    </w:p>
    <w:p w14:paraId="491BFDD4" w14:textId="53F6A72A" w:rsidR="00A66084" w:rsidRPr="00EC5B5A" w:rsidRDefault="00A66084" w:rsidP="00EC5B5A">
      <w:pPr>
        <w:pStyle w:val="Sinespaciado"/>
        <w:spacing w:line="360" w:lineRule="auto"/>
        <w:ind w:left="709" w:hanging="709"/>
        <w:jc w:val="both"/>
        <w:rPr>
          <w:rFonts w:ascii="Times New Roman" w:hAnsi="Times New Roman" w:cs="Times New Roman"/>
          <w:color w:val="000000" w:themeColor="text1"/>
          <w:sz w:val="24"/>
          <w:szCs w:val="24"/>
        </w:rPr>
      </w:pPr>
      <w:proofErr w:type="spellStart"/>
      <w:r w:rsidRPr="00EC5B5A">
        <w:rPr>
          <w:rFonts w:ascii="Times New Roman" w:hAnsi="Times New Roman" w:cs="Times New Roman"/>
          <w:color w:val="000000" w:themeColor="text1"/>
          <w:sz w:val="24"/>
          <w:szCs w:val="24"/>
        </w:rPr>
        <w:t>Rotenstein</w:t>
      </w:r>
      <w:proofErr w:type="spellEnd"/>
      <w:r w:rsidRPr="00EC5B5A">
        <w:rPr>
          <w:rFonts w:ascii="Times New Roman" w:hAnsi="Times New Roman" w:cs="Times New Roman"/>
          <w:color w:val="000000" w:themeColor="text1"/>
          <w:sz w:val="24"/>
          <w:szCs w:val="24"/>
        </w:rPr>
        <w:t xml:space="preserve">, L. S., Ramos, M. A., Torre, M., Segal, J. B., </w:t>
      </w:r>
      <w:proofErr w:type="spellStart"/>
      <w:r w:rsidRPr="00EC5B5A">
        <w:rPr>
          <w:rFonts w:ascii="Times New Roman" w:hAnsi="Times New Roman" w:cs="Times New Roman"/>
          <w:color w:val="000000" w:themeColor="text1"/>
          <w:sz w:val="24"/>
          <w:szCs w:val="24"/>
        </w:rPr>
        <w:t>Peluso</w:t>
      </w:r>
      <w:proofErr w:type="spellEnd"/>
      <w:r w:rsidRPr="00EC5B5A">
        <w:rPr>
          <w:rFonts w:ascii="Times New Roman" w:hAnsi="Times New Roman" w:cs="Times New Roman"/>
          <w:color w:val="000000" w:themeColor="text1"/>
          <w:sz w:val="24"/>
          <w:szCs w:val="24"/>
        </w:rPr>
        <w:t xml:space="preserve">, M. J., Guille, C., Sen, S., &amp; Mata, D. A. (2016). </w:t>
      </w:r>
      <w:r w:rsidRPr="00EC5B5A">
        <w:rPr>
          <w:rFonts w:ascii="Times New Roman" w:hAnsi="Times New Roman" w:cs="Times New Roman"/>
          <w:color w:val="000000" w:themeColor="text1"/>
          <w:sz w:val="24"/>
          <w:szCs w:val="24"/>
          <w:lang w:val="en-US"/>
        </w:rPr>
        <w:t xml:space="preserve">Prevalence of Depression, Depressive Symptoms, and Suicidal Ideation </w:t>
      </w:r>
      <w:r w:rsidR="00F30FAE" w:rsidRPr="00EC5B5A">
        <w:rPr>
          <w:rFonts w:ascii="Times New Roman" w:hAnsi="Times New Roman" w:cs="Times New Roman"/>
          <w:color w:val="000000" w:themeColor="text1"/>
          <w:sz w:val="24"/>
          <w:szCs w:val="24"/>
          <w:lang w:val="en-US"/>
        </w:rPr>
        <w:t>among</w:t>
      </w:r>
      <w:r w:rsidRPr="00EC5B5A">
        <w:rPr>
          <w:rFonts w:ascii="Times New Roman" w:hAnsi="Times New Roman" w:cs="Times New Roman"/>
          <w:color w:val="000000" w:themeColor="text1"/>
          <w:sz w:val="24"/>
          <w:szCs w:val="24"/>
          <w:lang w:val="en-US"/>
        </w:rPr>
        <w:t xml:space="preserve"> Medical Students: A Systematic Review and Meta-Analysis. </w:t>
      </w:r>
      <w:r w:rsidRPr="00EC5B5A">
        <w:rPr>
          <w:rFonts w:ascii="Times New Roman" w:hAnsi="Times New Roman" w:cs="Times New Roman"/>
          <w:color w:val="000000" w:themeColor="text1"/>
          <w:sz w:val="24"/>
          <w:szCs w:val="24"/>
        </w:rPr>
        <w:t>JAMA, 316(21), 2214–2236. https://doi.org/10.1001/jama.2016.17324.</w:t>
      </w:r>
    </w:p>
    <w:p w14:paraId="51B30C1D" w14:textId="498EC747"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lang w:val="en-US"/>
        </w:rPr>
      </w:pPr>
      <w:r w:rsidRPr="00EC5B5A">
        <w:rPr>
          <w:rFonts w:ascii="Times New Roman" w:hAnsi="Times New Roman" w:cs="Times New Roman"/>
          <w:color w:val="000000" w:themeColor="text1"/>
          <w:sz w:val="24"/>
          <w:szCs w:val="24"/>
        </w:rPr>
        <w:t xml:space="preserve">Santos, H. G. B. Dos, </w:t>
      </w:r>
      <w:proofErr w:type="spellStart"/>
      <w:r w:rsidRPr="00EC5B5A">
        <w:rPr>
          <w:rFonts w:ascii="Times New Roman" w:hAnsi="Times New Roman" w:cs="Times New Roman"/>
          <w:color w:val="000000" w:themeColor="text1"/>
          <w:sz w:val="24"/>
          <w:szCs w:val="24"/>
        </w:rPr>
        <w:t>Marcon</w:t>
      </w:r>
      <w:proofErr w:type="spellEnd"/>
      <w:r w:rsidRPr="00EC5B5A">
        <w:rPr>
          <w:rFonts w:ascii="Times New Roman" w:hAnsi="Times New Roman" w:cs="Times New Roman"/>
          <w:color w:val="000000" w:themeColor="text1"/>
          <w:sz w:val="24"/>
          <w:szCs w:val="24"/>
        </w:rPr>
        <w:t xml:space="preserve">, S. R., Espinosa, M. M., Baptista, M. N., &amp; Paulo, P. M. C. de. </w:t>
      </w:r>
      <w:r w:rsidRPr="00EC5B5A">
        <w:rPr>
          <w:rFonts w:ascii="Times New Roman" w:hAnsi="Times New Roman" w:cs="Times New Roman"/>
          <w:color w:val="000000" w:themeColor="text1"/>
          <w:sz w:val="24"/>
          <w:szCs w:val="24"/>
          <w:lang w:val="en-US"/>
        </w:rPr>
        <w:t xml:space="preserve">(2017). Factors associated with suicidal ideation among university students. </w:t>
      </w:r>
      <w:proofErr w:type="spellStart"/>
      <w:r w:rsidRPr="00EC5B5A">
        <w:rPr>
          <w:rFonts w:ascii="Times New Roman" w:hAnsi="Times New Roman" w:cs="Times New Roman"/>
          <w:color w:val="000000" w:themeColor="text1"/>
          <w:sz w:val="24"/>
          <w:szCs w:val="24"/>
          <w:lang w:val="en-US"/>
        </w:rPr>
        <w:t>Revista</w:t>
      </w:r>
      <w:proofErr w:type="spellEnd"/>
      <w:r w:rsidRPr="00EC5B5A">
        <w:rPr>
          <w:rFonts w:ascii="Times New Roman" w:hAnsi="Times New Roman" w:cs="Times New Roman"/>
          <w:color w:val="000000" w:themeColor="text1"/>
          <w:sz w:val="24"/>
          <w:szCs w:val="24"/>
          <w:lang w:val="en-US"/>
        </w:rPr>
        <w:t xml:space="preserve"> Latino-Americana de Enfermagem, 25, e2878. https://doi.org/10.1590/1518-8345.1592.2878</w:t>
      </w:r>
    </w:p>
    <w:p w14:paraId="4795A647" w14:textId="56E65E20"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Sareen, J., Cox, B. J., Afifi, T. O., de Graaf, R., Asmundson, G. J. G., ten Have, M., &amp; Stein, M. B. (2005). Anxiety disorders and risk for suicidal ideation and suicide attempts.</w:t>
      </w:r>
      <w:r w:rsidR="00415B16" w:rsidRPr="00EC5B5A">
        <w:rPr>
          <w:rFonts w:ascii="Times New Roman" w:hAnsi="Times New Roman" w:cs="Times New Roman"/>
          <w:color w:val="000000" w:themeColor="text1"/>
          <w:sz w:val="24"/>
          <w:szCs w:val="24"/>
          <w:lang w:val="en-US"/>
        </w:rPr>
        <w:t xml:space="preserve"> </w:t>
      </w:r>
      <w:r w:rsidRPr="00EC5B5A">
        <w:rPr>
          <w:rFonts w:ascii="Times New Roman" w:hAnsi="Times New Roman" w:cs="Times New Roman"/>
          <w:color w:val="000000" w:themeColor="text1"/>
          <w:sz w:val="24"/>
          <w:szCs w:val="24"/>
        </w:rPr>
        <w:lastRenderedPageBreak/>
        <w:t xml:space="preserve">Archives </w:t>
      </w:r>
      <w:proofErr w:type="spellStart"/>
      <w:r w:rsidRPr="00EC5B5A">
        <w:rPr>
          <w:rFonts w:ascii="Times New Roman" w:hAnsi="Times New Roman" w:cs="Times New Roman"/>
          <w:color w:val="000000" w:themeColor="text1"/>
          <w:sz w:val="24"/>
          <w:szCs w:val="24"/>
        </w:rPr>
        <w:t>of</w:t>
      </w:r>
      <w:proofErr w:type="spellEnd"/>
      <w:r w:rsidRPr="00EC5B5A">
        <w:rPr>
          <w:rFonts w:ascii="Times New Roman" w:hAnsi="Times New Roman" w:cs="Times New Roman"/>
          <w:color w:val="000000" w:themeColor="text1"/>
          <w:sz w:val="24"/>
          <w:szCs w:val="24"/>
        </w:rPr>
        <w:t xml:space="preserve"> General </w:t>
      </w:r>
      <w:proofErr w:type="spellStart"/>
      <w:r w:rsidRPr="00EC5B5A">
        <w:rPr>
          <w:rFonts w:ascii="Times New Roman" w:hAnsi="Times New Roman" w:cs="Times New Roman"/>
          <w:color w:val="000000" w:themeColor="text1"/>
          <w:sz w:val="24"/>
          <w:szCs w:val="24"/>
        </w:rPr>
        <w:t>Psychiatry</w:t>
      </w:r>
      <w:proofErr w:type="spellEnd"/>
      <w:r w:rsidRPr="00EC5B5A">
        <w:rPr>
          <w:rFonts w:ascii="Times New Roman" w:hAnsi="Times New Roman" w:cs="Times New Roman"/>
          <w:color w:val="000000" w:themeColor="text1"/>
          <w:sz w:val="24"/>
          <w:szCs w:val="24"/>
        </w:rPr>
        <w:t xml:space="preserve">, 6(11), 1249. </w:t>
      </w:r>
      <w:hyperlink r:id="rId15" w:history="1">
        <w:r w:rsidR="00A66084" w:rsidRPr="00EC5B5A">
          <w:rPr>
            <w:rStyle w:val="Hipervnculo"/>
            <w:rFonts w:ascii="Times New Roman" w:hAnsi="Times New Roman" w:cs="Times New Roman"/>
            <w:color w:val="000000" w:themeColor="text1"/>
            <w:sz w:val="24"/>
            <w:szCs w:val="24"/>
          </w:rPr>
          <w:t>https://doi.org/10.1001/archpsyc.62.11.1249</w:t>
        </w:r>
      </w:hyperlink>
    </w:p>
    <w:p w14:paraId="62DB61B0" w14:textId="21F3A39D" w:rsidR="00A66084" w:rsidRPr="00EC5B5A" w:rsidRDefault="00A66084"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 xml:space="preserve">Seo, C., Di Carlo, C., Dong, S. X., Fournier, K., &amp; Haykal, K. A. (2021). Risk factors for suicidal ideation and suicide attempt among medical students: A meta-analysis. </w:t>
      </w:r>
      <w:proofErr w:type="spellStart"/>
      <w:r w:rsidRPr="00EC5B5A">
        <w:rPr>
          <w:rFonts w:ascii="Times New Roman" w:hAnsi="Times New Roman" w:cs="Times New Roman"/>
          <w:color w:val="000000" w:themeColor="text1"/>
          <w:sz w:val="24"/>
          <w:szCs w:val="24"/>
        </w:rPr>
        <w:t>PloS</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one</w:t>
      </w:r>
      <w:proofErr w:type="spellEnd"/>
      <w:r w:rsidRPr="00EC5B5A">
        <w:rPr>
          <w:rFonts w:ascii="Times New Roman" w:hAnsi="Times New Roman" w:cs="Times New Roman"/>
          <w:color w:val="000000" w:themeColor="text1"/>
          <w:sz w:val="24"/>
          <w:szCs w:val="24"/>
        </w:rPr>
        <w:t>, 16(12), e0261785. https://doi.org/10.1371/journal.pone.0261785.</w:t>
      </w:r>
    </w:p>
    <w:p w14:paraId="7BD55A2A" w14:textId="43C52565"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proofErr w:type="spellStart"/>
      <w:r w:rsidRPr="00EC5B5A">
        <w:rPr>
          <w:rFonts w:ascii="Times New Roman" w:hAnsi="Times New Roman" w:cs="Times New Roman"/>
          <w:color w:val="000000" w:themeColor="text1"/>
          <w:sz w:val="24"/>
          <w:szCs w:val="24"/>
        </w:rPr>
        <w:t>Simon</w:t>
      </w:r>
      <w:proofErr w:type="spellEnd"/>
      <w:r w:rsidRPr="00EC5B5A">
        <w:rPr>
          <w:rFonts w:ascii="Times New Roman" w:hAnsi="Times New Roman" w:cs="Times New Roman"/>
          <w:color w:val="000000" w:themeColor="text1"/>
          <w:sz w:val="24"/>
          <w:szCs w:val="24"/>
        </w:rPr>
        <w:t xml:space="preserve">, E. J. (1977). Le </w:t>
      </w:r>
      <w:proofErr w:type="spellStart"/>
      <w:r w:rsidRPr="00EC5B5A">
        <w:rPr>
          <w:rFonts w:ascii="Times New Roman" w:hAnsi="Times New Roman" w:cs="Times New Roman"/>
          <w:color w:val="000000" w:themeColor="text1"/>
          <w:sz w:val="24"/>
          <w:szCs w:val="24"/>
        </w:rPr>
        <w:t>récepteur</w:t>
      </w:r>
      <w:proofErr w:type="spellEnd"/>
      <w:r w:rsidRPr="00EC5B5A">
        <w:rPr>
          <w:rFonts w:ascii="Times New Roman" w:hAnsi="Times New Roman" w:cs="Times New Roman"/>
          <w:color w:val="000000" w:themeColor="text1"/>
          <w:sz w:val="24"/>
          <w:szCs w:val="24"/>
        </w:rPr>
        <w:t xml:space="preserve"> de la </w:t>
      </w:r>
      <w:proofErr w:type="spellStart"/>
      <w:r w:rsidRPr="00EC5B5A">
        <w:rPr>
          <w:rFonts w:ascii="Times New Roman" w:hAnsi="Times New Roman" w:cs="Times New Roman"/>
          <w:color w:val="000000" w:themeColor="text1"/>
          <w:sz w:val="24"/>
          <w:szCs w:val="24"/>
        </w:rPr>
        <w:t>morphine</w:t>
      </w:r>
      <w:proofErr w:type="spellEnd"/>
      <w:r w:rsidRPr="00EC5B5A">
        <w:rPr>
          <w:rFonts w:ascii="Times New Roman" w:hAnsi="Times New Roman" w:cs="Times New Roman"/>
          <w:color w:val="000000" w:themeColor="text1"/>
          <w:sz w:val="24"/>
          <w:szCs w:val="24"/>
        </w:rPr>
        <w:t xml:space="preserve">. Le </w:t>
      </w:r>
      <w:proofErr w:type="spellStart"/>
      <w:r w:rsidRPr="00EC5B5A">
        <w:rPr>
          <w:rFonts w:ascii="Times New Roman" w:hAnsi="Times New Roman" w:cs="Times New Roman"/>
          <w:color w:val="000000" w:themeColor="text1"/>
          <w:sz w:val="24"/>
          <w:szCs w:val="24"/>
        </w:rPr>
        <w:t>Recherche</w:t>
      </w:r>
      <w:proofErr w:type="spellEnd"/>
      <w:r w:rsidRPr="00EC5B5A">
        <w:rPr>
          <w:rFonts w:ascii="Times New Roman" w:hAnsi="Times New Roman" w:cs="Times New Roman"/>
          <w:color w:val="000000" w:themeColor="text1"/>
          <w:sz w:val="24"/>
          <w:szCs w:val="24"/>
        </w:rPr>
        <w:t>, 78, 1–16.</w:t>
      </w:r>
    </w:p>
    <w:p w14:paraId="7D385D91" w14:textId="301827D2" w:rsidR="00D50E97" w:rsidRPr="00EC5B5A" w:rsidRDefault="00D50E97" w:rsidP="00EC5B5A">
      <w:pPr>
        <w:pStyle w:val="Sinespaciado"/>
        <w:spacing w:line="360" w:lineRule="auto"/>
        <w:ind w:left="709" w:hanging="709"/>
        <w:jc w:val="both"/>
        <w:rPr>
          <w:rFonts w:ascii="Times New Roman" w:hAnsi="Times New Roman" w:cs="Times New Roman"/>
          <w:color w:val="000000" w:themeColor="text1"/>
          <w:sz w:val="24"/>
          <w:szCs w:val="24"/>
          <w:lang w:val="en-US"/>
        </w:rPr>
      </w:pPr>
      <w:proofErr w:type="spellStart"/>
      <w:r w:rsidRPr="00EC5B5A">
        <w:rPr>
          <w:rFonts w:ascii="Times New Roman" w:hAnsi="Times New Roman" w:cs="Times New Roman"/>
          <w:color w:val="000000" w:themeColor="text1"/>
          <w:sz w:val="24"/>
          <w:szCs w:val="24"/>
          <w:lang w:val="en-US"/>
        </w:rPr>
        <w:t>Solibieda</w:t>
      </w:r>
      <w:proofErr w:type="spellEnd"/>
      <w:r w:rsidRPr="00EC5B5A">
        <w:rPr>
          <w:rFonts w:ascii="Times New Roman" w:hAnsi="Times New Roman" w:cs="Times New Roman"/>
          <w:color w:val="000000" w:themeColor="text1"/>
          <w:sz w:val="24"/>
          <w:szCs w:val="24"/>
          <w:lang w:val="en-US"/>
        </w:rPr>
        <w:t xml:space="preserve">, A., </w:t>
      </w:r>
      <w:proofErr w:type="spellStart"/>
      <w:r w:rsidRPr="00EC5B5A">
        <w:rPr>
          <w:rFonts w:ascii="Times New Roman" w:hAnsi="Times New Roman" w:cs="Times New Roman"/>
          <w:color w:val="000000" w:themeColor="text1"/>
          <w:sz w:val="24"/>
          <w:szCs w:val="24"/>
          <w:lang w:val="en-US"/>
        </w:rPr>
        <w:t>Rotsaert</w:t>
      </w:r>
      <w:proofErr w:type="spellEnd"/>
      <w:r w:rsidRPr="00EC5B5A">
        <w:rPr>
          <w:rFonts w:ascii="Times New Roman" w:hAnsi="Times New Roman" w:cs="Times New Roman"/>
          <w:color w:val="000000" w:themeColor="text1"/>
          <w:sz w:val="24"/>
          <w:szCs w:val="24"/>
          <w:lang w:val="en-US"/>
        </w:rPr>
        <w:t xml:space="preserve">, M., &amp; Loas, G. (2021). The Interpersonal-Psychological Theory of Suicide in Medical Students: Comparisons of Individuals without Suicidality, </w:t>
      </w:r>
      <w:proofErr w:type="spellStart"/>
      <w:r w:rsidRPr="00EC5B5A">
        <w:rPr>
          <w:rFonts w:ascii="Times New Roman" w:hAnsi="Times New Roman" w:cs="Times New Roman"/>
          <w:color w:val="000000" w:themeColor="text1"/>
          <w:sz w:val="24"/>
          <w:szCs w:val="24"/>
          <w:lang w:val="en-US"/>
        </w:rPr>
        <w:t>Ideators</w:t>
      </w:r>
      <w:proofErr w:type="spellEnd"/>
      <w:r w:rsidRPr="00EC5B5A">
        <w:rPr>
          <w:rFonts w:ascii="Times New Roman" w:hAnsi="Times New Roman" w:cs="Times New Roman"/>
          <w:color w:val="000000" w:themeColor="text1"/>
          <w:sz w:val="24"/>
          <w:szCs w:val="24"/>
          <w:lang w:val="en-US"/>
        </w:rPr>
        <w:t>, and Planners. International journal of environmental research and public health, 18(21), 11526. https://doi.org/10.3390/ijerph182111526.</w:t>
      </w:r>
    </w:p>
    <w:p w14:paraId="2FF0E3CB" w14:textId="1E90C4EC"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proofErr w:type="spellStart"/>
      <w:r w:rsidRPr="00EC5B5A">
        <w:rPr>
          <w:rFonts w:ascii="Times New Roman" w:hAnsi="Times New Roman" w:cs="Times New Roman"/>
          <w:color w:val="000000" w:themeColor="text1"/>
          <w:sz w:val="24"/>
          <w:szCs w:val="24"/>
          <w:lang w:val="en-US"/>
        </w:rPr>
        <w:t>Supartini</w:t>
      </w:r>
      <w:proofErr w:type="spellEnd"/>
      <w:r w:rsidRPr="00EC5B5A">
        <w:rPr>
          <w:rFonts w:ascii="Times New Roman" w:hAnsi="Times New Roman" w:cs="Times New Roman"/>
          <w:color w:val="000000" w:themeColor="text1"/>
          <w:sz w:val="24"/>
          <w:szCs w:val="24"/>
          <w:lang w:val="en-US"/>
        </w:rPr>
        <w:t xml:space="preserve">, A., Honda, T., Basri, N. A., </w:t>
      </w:r>
      <w:proofErr w:type="spellStart"/>
      <w:r w:rsidRPr="00EC5B5A">
        <w:rPr>
          <w:rFonts w:ascii="Times New Roman" w:hAnsi="Times New Roman" w:cs="Times New Roman"/>
          <w:color w:val="000000" w:themeColor="text1"/>
          <w:sz w:val="24"/>
          <w:szCs w:val="24"/>
          <w:lang w:val="en-US"/>
        </w:rPr>
        <w:t>Haeuchi</w:t>
      </w:r>
      <w:proofErr w:type="spellEnd"/>
      <w:r w:rsidRPr="00EC5B5A">
        <w:rPr>
          <w:rFonts w:ascii="Times New Roman" w:hAnsi="Times New Roman" w:cs="Times New Roman"/>
          <w:color w:val="000000" w:themeColor="text1"/>
          <w:sz w:val="24"/>
          <w:szCs w:val="24"/>
          <w:lang w:val="en-US"/>
        </w:rPr>
        <w:t xml:space="preserve">, Y., Chen, S., </w:t>
      </w:r>
      <w:proofErr w:type="spellStart"/>
      <w:r w:rsidRPr="00EC5B5A">
        <w:rPr>
          <w:rFonts w:ascii="Times New Roman" w:hAnsi="Times New Roman" w:cs="Times New Roman"/>
          <w:color w:val="000000" w:themeColor="text1"/>
          <w:sz w:val="24"/>
          <w:szCs w:val="24"/>
          <w:lang w:val="en-US"/>
        </w:rPr>
        <w:t>Ichimiya</w:t>
      </w:r>
      <w:proofErr w:type="spellEnd"/>
      <w:r w:rsidRPr="00EC5B5A">
        <w:rPr>
          <w:rFonts w:ascii="Times New Roman" w:hAnsi="Times New Roman" w:cs="Times New Roman"/>
          <w:color w:val="000000" w:themeColor="text1"/>
          <w:sz w:val="24"/>
          <w:szCs w:val="24"/>
          <w:lang w:val="en-US"/>
        </w:rPr>
        <w:t xml:space="preserve">, A., &amp; Kumagai, S. (2016). The impact of sleep timing, sleep duration, and sleep quality on depressive symptoms and suicidal ideation amongst Japanese freshmen: The EQUSITE study. </w:t>
      </w:r>
      <w:proofErr w:type="spellStart"/>
      <w:r w:rsidRPr="00EC5B5A">
        <w:rPr>
          <w:rFonts w:ascii="Times New Roman" w:hAnsi="Times New Roman" w:cs="Times New Roman"/>
          <w:color w:val="000000" w:themeColor="text1"/>
          <w:sz w:val="24"/>
          <w:szCs w:val="24"/>
        </w:rPr>
        <w:t>Sleep</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Disorders</w:t>
      </w:r>
      <w:proofErr w:type="spellEnd"/>
      <w:r w:rsidRPr="00EC5B5A">
        <w:rPr>
          <w:rFonts w:ascii="Times New Roman" w:hAnsi="Times New Roman" w:cs="Times New Roman"/>
          <w:color w:val="000000" w:themeColor="text1"/>
          <w:sz w:val="24"/>
          <w:szCs w:val="24"/>
        </w:rPr>
        <w:t>, 2016, 1–10. https://doi.org/10.1155/2016/8737654</w:t>
      </w:r>
    </w:p>
    <w:p w14:paraId="3DA4C5BE" w14:textId="3BA417D7"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proofErr w:type="spellStart"/>
      <w:r w:rsidRPr="00EC5B5A">
        <w:rPr>
          <w:rFonts w:ascii="Times New Roman" w:hAnsi="Times New Roman" w:cs="Times New Roman"/>
          <w:color w:val="000000" w:themeColor="text1"/>
          <w:sz w:val="24"/>
          <w:szCs w:val="24"/>
        </w:rPr>
        <w:t>Taliaferro</w:t>
      </w:r>
      <w:proofErr w:type="spellEnd"/>
      <w:r w:rsidRPr="00EC5B5A">
        <w:rPr>
          <w:rFonts w:ascii="Times New Roman" w:hAnsi="Times New Roman" w:cs="Times New Roman"/>
          <w:color w:val="000000" w:themeColor="text1"/>
          <w:sz w:val="24"/>
          <w:szCs w:val="24"/>
        </w:rPr>
        <w:t xml:space="preserve">, L. A., </w:t>
      </w:r>
      <w:proofErr w:type="spellStart"/>
      <w:r w:rsidRPr="00EC5B5A">
        <w:rPr>
          <w:rFonts w:ascii="Times New Roman" w:hAnsi="Times New Roman" w:cs="Times New Roman"/>
          <w:color w:val="000000" w:themeColor="text1"/>
          <w:sz w:val="24"/>
          <w:szCs w:val="24"/>
        </w:rPr>
        <w:t>Rienzo</w:t>
      </w:r>
      <w:proofErr w:type="spellEnd"/>
      <w:r w:rsidRPr="00EC5B5A">
        <w:rPr>
          <w:rFonts w:ascii="Times New Roman" w:hAnsi="Times New Roman" w:cs="Times New Roman"/>
          <w:color w:val="000000" w:themeColor="text1"/>
          <w:sz w:val="24"/>
          <w:szCs w:val="24"/>
        </w:rPr>
        <w:t xml:space="preserve">, B. A., Miller, M. D., </w:t>
      </w:r>
      <w:proofErr w:type="spellStart"/>
      <w:r w:rsidRPr="00EC5B5A">
        <w:rPr>
          <w:rFonts w:ascii="Times New Roman" w:hAnsi="Times New Roman" w:cs="Times New Roman"/>
          <w:color w:val="000000" w:themeColor="text1"/>
          <w:sz w:val="24"/>
          <w:szCs w:val="24"/>
        </w:rPr>
        <w:t>Pigg</w:t>
      </w:r>
      <w:proofErr w:type="spellEnd"/>
      <w:r w:rsidRPr="00EC5B5A">
        <w:rPr>
          <w:rFonts w:ascii="Times New Roman" w:hAnsi="Times New Roman" w:cs="Times New Roman"/>
          <w:color w:val="000000" w:themeColor="text1"/>
          <w:sz w:val="24"/>
          <w:szCs w:val="24"/>
        </w:rPr>
        <w:t xml:space="preserve">, R. M., &amp; Dodd, V. J. (2018). </w:t>
      </w:r>
      <w:r w:rsidRPr="00EC5B5A">
        <w:rPr>
          <w:rFonts w:ascii="Times New Roman" w:hAnsi="Times New Roman" w:cs="Times New Roman"/>
          <w:color w:val="000000" w:themeColor="text1"/>
          <w:sz w:val="24"/>
          <w:szCs w:val="24"/>
          <w:lang w:val="en-US"/>
        </w:rPr>
        <w:t xml:space="preserve">High school youth and suicide risk: Exploring protection afforded through physical activity and sport participation. </w:t>
      </w:r>
      <w:proofErr w:type="spellStart"/>
      <w:r w:rsidRPr="00EC5B5A">
        <w:rPr>
          <w:rFonts w:ascii="Times New Roman" w:hAnsi="Times New Roman" w:cs="Times New Roman"/>
          <w:color w:val="000000" w:themeColor="text1"/>
          <w:sz w:val="24"/>
          <w:szCs w:val="24"/>
        </w:rPr>
        <w:t>Journal</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of</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School</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Health</w:t>
      </w:r>
      <w:proofErr w:type="spellEnd"/>
      <w:r w:rsidRPr="00EC5B5A">
        <w:rPr>
          <w:rFonts w:ascii="Times New Roman" w:hAnsi="Times New Roman" w:cs="Times New Roman"/>
          <w:color w:val="000000" w:themeColor="text1"/>
          <w:sz w:val="24"/>
          <w:szCs w:val="24"/>
        </w:rPr>
        <w:t>, 78(10), 545–553. https://doi.org/10.1111/j.1746-1561.2008.00342.x</w:t>
      </w:r>
    </w:p>
    <w:p w14:paraId="51812291" w14:textId="0F58B3A1"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rPr>
        <w:t xml:space="preserve">Torres Torija, C. S., Espinosa Sierra, V., Sandoval Olivo, A., &amp; </w:t>
      </w:r>
      <w:proofErr w:type="spellStart"/>
      <w:r w:rsidRPr="00EC5B5A">
        <w:rPr>
          <w:rFonts w:ascii="Times New Roman" w:hAnsi="Times New Roman" w:cs="Times New Roman"/>
          <w:color w:val="000000" w:themeColor="text1"/>
          <w:sz w:val="24"/>
          <w:szCs w:val="24"/>
        </w:rPr>
        <w:t>Eguiluz</w:t>
      </w:r>
      <w:proofErr w:type="spellEnd"/>
      <w:r w:rsidRPr="00EC5B5A">
        <w:rPr>
          <w:rFonts w:ascii="Times New Roman" w:hAnsi="Times New Roman" w:cs="Times New Roman"/>
          <w:color w:val="000000" w:themeColor="text1"/>
          <w:sz w:val="24"/>
          <w:szCs w:val="24"/>
        </w:rPr>
        <w:t xml:space="preserve"> Romo, L. de L. (2017). Bienestar psicológico, conductas asociadas al suicidio y el desempeño académico en estudiantes universitarios. Revista Electrónica de Psicología Iztacala, 2(3).</w:t>
      </w:r>
    </w:p>
    <w:p w14:paraId="4ADB52FD" w14:textId="7A86CAA2"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r w:rsidRPr="00EC5B5A">
        <w:rPr>
          <w:rFonts w:ascii="Times New Roman" w:hAnsi="Times New Roman" w:cs="Times New Roman"/>
          <w:color w:val="000000" w:themeColor="text1"/>
          <w:sz w:val="24"/>
          <w:szCs w:val="24"/>
          <w:lang w:val="en-US"/>
        </w:rPr>
        <w:t xml:space="preserve">Troisi, A. (2009). Cholesterol in coronary heart disease and psychiatric disorders: Same or opposite effects on morbidity risk? </w:t>
      </w:r>
      <w:proofErr w:type="spellStart"/>
      <w:r w:rsidRPr="00EC5B5A">
        <w:rPr>
          <w:rFonts w:ascii="Times New Roman" w:hAnsi="Times New Roman" w:cs="Times New Roman"/>
          <w:color w:val="000000" w:themeColor="text1"/>
          <w:sz w:val="24"/>
          <w:szCs w:val="24"/>
        </w:rPr>
        <w:t>Neuroscience</w:t>
      </w:r>
      <w:proofErr w:type="spellEnd"/>
      <w:r w:rsidRPr="00EC5B5A">
        <w:rPr>
          <w:rFonts w:ascii="Times New Roman" w:hAnsi="Times New Roman" w:cs="Times New Roman"/>
          <w:color w:val="000000" w:themeColor="text1"/>
          <w:sz w:val="24"/>
          <w:szCs w:val="24"/>
        </w:rPr>
        <w:t xml:space="preserve"> &amp; </w:t>
      </w:r>
      <w:proofErr w:type="spellStart"/>
      <w:r w:rsidRPr="00EC5B5A">
        <w:rPr>
          <w:rFonts w:ascii="Times New Roman" w:hAnsi="Times New Roman" w:cs="Times New Roman"/>
          <w:color w:val="000000" w:themeColor="text1"/>
          <w:sz w:val="24"/>
          <w:szCs w:val="24"/>
        </w:rPr>
        <w:t>Biobehavioral</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Reviews</w:t>
      </w:r>
      <w:proofErr w:type="spellEnd"/>
      <w:r w:rsidRPr="00EC5B5A">
        <w:rPr>
          <w:rFonts w:ascii="Times New Roman" w:hAnsi="Times New Roman" w:cs="Times New Roman"/>
          <w:color w:val="000000" w:themeColor="text1"/>
          <w:sz w:val="24"/>
          <w:szCs w:val="24"/>
        </w:rPr>
        <w:t>, 33(2), 125–132. https://doi.org/10.1016/j.neubiorev.2008.09.003</w:t>
      </w:r>
    </w:p>
    <w:p w14:paraId="6407DEE8" w14:textId="3F9487FA" w:rsidR="009D565C" w:rsidRPr="00EC5B5A" w:rsidRDefault="009D565C" w:rsidP="00EC5B5A">
      <w:pPr>
        <w:pStyle w:val="Sinespaciado"/>
        <w:spacing w:line="360" w:lineRule="auto"/>
        <w:ind w:left="709" w:hanging="709"/>
        <w:jc w:val="both"/>
        <w:rPr>
          <w:rFonts w:ascii="Times New Roman" w:hAnsi="Times New Roman" w:cs="Times New Roman"/>
          <w:color w:val="000000" w:themeColor="text1"/>
          <w:sz w:val="24"/>
          <w:szCs w:val="24"/>
        </w:rPr>
      </w:pPr>
      <w:proofErr w:type="spellStart"/>
      <w:r w:rsidRPr="00EC5B5A">
        <w:rPr>
          <w:rFonts w:ascii="Times New Roman" w:hAnsi="Times New Roman" w:cs="Times New Roman"/>
          <w:color w:val="000000" w:themeColor="text1"/>
          <w:sz w:val="24"/>
          <w:szCs w:val="24"/>
        </w:rPr>
        <w:t>Uglesić</w:t>
      </w:r>
      <w:proofErr w:type="spellEnd"/>
      <w:r w:rsidRPr="00EC5B5A">
        <w:rPr>
          <w:rFonts w:ascii="Times New Roman" w:hAnsi="Times New Roman" w:cs="Times New Roman"/>
          <w:color w:val="000000" w:themeColor="text1"/>
          <w:sz w:val="24"/>
          <w:szCs w:val="24"/>
        </w:rPr>
        <w:t xml:space="preserve">, B., </w:t>
      </w:r>
      <w:proofErr w:type="spellStart"/>
      <w:r w:rsidRPr="00EC5B5A">
        <w:rPr>
          <w:rFonts w:ascii="Times New Roman" w:hAnsi="Times New Roman" w:cs="Times New Roman"/>
          <w:color w:val="000000" w:themeColor="text1"/>
          <w:sz w:val="24"/>
          <w:szCs w:val="24"/>
        </w:rPr>
        <w:t>Lasić</w:t>
      </w:r>
      <w:proofErr w:type="spellEnd"/>
      <w:r w:rsidRPr="00EC5B5A">
        <w:rPr>
          <w:rFonts w:ascii="Times New Roman" w:hAnsi="Times New Roman" w:cs="Times New Roman"/>
          <w:color w:val="000000" w:themeColor="text1"/>
          <w:sz w:val="24"/>
          <w:szCs w:val="24"/>
        </w:rPr>
        <w:t xml:space="preserve">, D., </w:t>
      </w:r>
      <w:proofErr w:type="spellStart"/>
      <w:r w:rsidRPr="00EC5B5A">
        <w:rPr>
          <w:rFonts w:ascii="Times New Roman" w:hAnsi="Times New Roman" w:cs="Times New Roman"/>
          <w:color w:val="000000" w:themeColor="text1"/>
          <w:sz w:val="24"/>
          <w:szCs w:val="24"/>
        </w:rPr>
        <w:t>Zuljan-Cvitanović</w:t>
      </w:r>
      <w:proofErr w:type="spellEnd"/>
      <w:r w:rsidRPr="00EC5B5A">
        <w:rPr>
          <w:rFonts w:ascii="Times New Roman" w:hAnsi="Times New Roman" w:cs="Times New Roman"/>
          <w:color w:val="000000" w:themeColor="text1"/>
          <w:sz w:val="24"/>
          <w:szCs w:val="24"/>
        </w:rPr>
        <w:t xml:space="preserve">, M., </w:t>
      </w:r>
      <w:proofErr w:type="spellStart"/>
      <w:r w:rsidRPr="00EC5B5A">
        <w:rPr>
          <w:rFonts w:ascii="Times New Roman" w:hAnsi="Times New Roman" w:cs="Times New Roman"/>
          <w:color w:val="000000" w:themeColor="text1"/>
          <w:sz w:val="24"/>
          <w:szCs w:val="24"/>
        </w:rPr>
        <w:t>Buković</w:t>
      </w:r>
      <w:proofErr w:type="spellEnd"/>
      <w:r w:rsidRPr="00EC5B5A">
        <w:rPr>
          <w:rFonts w:ascii="Times New Roman" w:hAnsi="Times New Roman" w:cs="Times New Roman"/>
          <w:color w:val="000000" w:themeColor="text1"/>
          <w:sz w:val="24"/>
          <w:szCs w:val="24"/>
        </w:rPr>
        <w:t xml:space="preserve">, D., </w:t>
      </w:r>
      <w:proofErr w:type="spellStart"/>
      <w:r w:rsidRPr="00EC5B5A">
        <w:rPr>
          <w:rFonts w:ascii="Times New Roman" w:hAnsi="Times New Roman" w:cs="Times New Roman"/>
          <w:color w:val="000000" w:themeColor="text1"/>
          <w:sz w:val="24"/>
          <w:szCs w:val="24"/>
        </w:rPr>
        <w:t>Karelović</w:t>
      </w:r>
      <w:proofErr w:type="spellEnd"/>
      <w:r w:rsidRPr="00EC5B5A">
        <w:rPr>
          <w:rFonts w:ascii="Times New Roman" w:hAnsi="Times New Roman" w:cs="Times New Roman"/>
          <w:color w:val="000000" w:themeColor="text1"/>
          <w:sz w:val="24"/>
          <w:szCs w:val="24"/>
        </w:rPr>
        <w:t xml:space="preserve">, D., </w:t>
      </w:r>
      <w:proofErr w:type="spellStart"/>
      <w:r w:rsidRPr="00EC5B5A">
        <w:rPr>
          <w:rFonts w:ascii="Times New Roman" w:hAnsi="Times New Roman" w:cs="Times New Roman"/>
          <w:color w:val="000000" w:themeColor="text1"/>
          <w:sz w:val="24"/>
          <w:szCs w:val="24"/>
        </w:rPr>
        <w:t>Delić-Brkljacić</w:t>
      </w:r>
      <w:proofErr w:type="spellEnd"/>
      <w:r w:rsidRPr="00EC5B5A">
        <w:rPr>
          <w:rFonts w:ascii="Times New Roman" w:hAnsi="Times New Roman" w:cs="Times New Roman"/>
          <w:color w:val="000000" w:themeColor="text1"/>
          <w:sz w:val="24"/>
          <w:szCs w:val="24"/>
        </w:rPr>
        <w:t xml:space="preserve">, D., &amp; </w:t>
      </w:r>
      <w:proofErr w:type="spellStart"/>
      <w:r w:rsidRPr="00EC5B5A">
        <w:rPr>
          <w:rFonts w:ascii="Times New Roman" w:hAnsi="Times New Roman" w:cs="Times New Roman"/>
          <w:color w:val="000000" w:themeColor="text1"/>
          <w:sz w:val="24"/>
          <w:szCs w:val="24"/>
        </w:rPr>
        <w:t>Radan</w:t>
      </w:r>
      <w:proofErr w:type="spellEnd"/>
      <w:r w:rsidRPr="00EC5B5A">
        <w:rPr>
          <w:rFonts w:ascii="Times New Roman" w:hAnsi="Times New Roman" w:cs="Times New Roman"/>
          <w:color w:val="000000" w:themeColor="text1"/>
          <w:sz w:val="24"/>
          <w:szCs w:val="24"/>
        </w:rPr>
        <w:t xml:space="preserve">, M. (2014). </w:t>
      </w:r>
      <w:r w:rsidRPr="00EC5B5A">
        <w:rPr>
          <w:rFonts w:ascii="Times New Roman" w:hAnsi="Times New Roman" w:cs="Times New Roman"/>
          <w:color w:val="000000" w:themeColor="text1"/>
          <w:sz w:val="24"/>
          <w:szCs w:val="24"/>
          <w:lang w:val="en-US"/>
        </w:rPr>
        <w:t xml:space="preserve">Prevalence of depressive symptoms among college students and the influence of sport activity. </w:t>
      </w:r>
      <w:proofErr w:type="spellStart"/>
      <w:r w:rsidRPr="00EC5B5A">
        <w:rPr>
          <w:rFonts w:ascii="Times New Roman" w:hAnsi="Times New Roman" w:cs="Times New Roman"/>
          <w:color w:val="000000" w:themeColor="text1"/>
          <w:sz w:val="24"/>
          <w:szCs w:val="24"/>
        </w:rPr>
        <w:t>Collegium</w:t>
      </w:r>
      <w:proofErr w:type="spellEnd"/>
      <w:r w:rsidRPr="00EC5B5A">
        <w:rPr>
          <w:rFonts w:ascii="Times New Roman" w:hAnsi="Times New Roman" w:cs="Times New Roman"/>
          <w:color w:val="000000" w:themeColor="text1"/>
          <w:sz w:val="24"/>
          <w:szCs w:val="24"/>
        </w:rPr>
        <w:t xml:space="preserve"> </w:t>
      </w:r>
      <w:proofErr w:type="spellStart"/>
      <w:r w:rsidRPr="00EC5B5A">
        <w:rPr>
          <w:rFonts w:ascii="Times New Roman" w:hAnsi="Times New Roman" w:cs="Times New Roman"/>
          <w:color w:val="000000" w:themeColor="text1"/>
          <w:sz w:val="24"/>
          <w:szCs w:val="24"/>
        </w:rPr>
        <w:t>Antropologicum</w:t>
      </w:r>
      <w:proofErr w:type="spellEnd"/>
      <w:r w:rsidRPr="00EC5B5A">
        <w:rPr>
          <w:rFonts w:ascii="Times New Roman" w:hAnsi="Times New Roman" w:cs="Times New Roman"/>
          <w:color w:val="000000" w:themeColor="text1"/>
          <w:sz w:val="24"/>
          <w:szCs w:val="24"/>
        </w:rPr>
        <w:t>, 38(1), 235–239.</w:t>
      </w:r>
    </w:p>
    <w:p w14:paraId="7A8DBA71" w14:textId="67CCD78C" w:rsidR="00F711D5" w:rsidRDefault="00F711D5" w:rsidP="000C1E6E">
      <w:pPr>
        <w:pStyle w:val="Sinespaciado"/>
        <w:spacing w:line="360" w:lineRule="auto"/>
        <w:jc w:val="both"/>
        <w:rPr>
          <w:rFonts w:ascii="Times New Roman" w:hAnsi="Times New Roman" w:cs="Times New Roman"/>
          <w:color w:val="000000" w:themeColor="text1"/>
          <w:sz w:val="24"/>
          <w:szCs w:val="24"/>
        </w:rPr>
      </w:pPr>
    </w:p>
    <w:p w14:paraId="674DD228" w14:textId="77777777" w:rsidR="00806F9D" w:rsidRDefault="00806F9D" w:rsidP="000C1E6E">
      <w:pPr>
        <w:pStyle w:val="Sinespaciado"/>
        <w:spacing w:line="360" w:lineRule="auto"/>
        <w:jc w:val="both"/>
        <w:rPr>
          <w:rFonts w:ascii="Times New Roman" w:hAnsi="Times New Roman" w:cs="Times New Roman"/>
          <w:color w:val="000000" w:themeColor="text1"/>
          <w:sz w:val="24"/>
          <w:szCs w:val="24"/>
        </w:rPr>
      </w:pPr>
    </w:p>
    <w:p w14:paraId="7D40EFFF" w14:textId="77777777" w:rsidR="00806F9D" w:rsidRDefault="00806F9D" w:rsidP="000C1E6E">
      <w:pPr>
        <w:pStyle w:val="Sinespaciado"/>
        <w:spacing w:line="360" w:lineRule="auto"/>
        <w:jc w:val="both"/>
        <w:rPr>
          <w:rFonts w:ascii="Times New Roman" w:hAnsi="Times New Roman" w:cs="Times New Roman"/>
          <w:color w:val="000000" w:themeColor="text1"/>
          <w:sz w:val="24"/>
          <w:szCs w:val="24"/>
        </w:rPr>
      </w:pPr>
    </w:p>
    <w:p w14:paraId="2FA7B560" w14:textId="77777777" w:rsidR="00806F9D" w:rsidRDefault="00806F9D" w:rsidP="000C1E6E">
      <w:pPr>
        <w:pStyle w:val="Sinespaciado"/>
        <w:spacing w:line="360" w:lineRule="auto"/>
        <w:jc w:val="both"/>
        <w:rPr>
          <w:rFonts w:ascii="Times New Roman" w:hAnsi="Times New Roman" w:cs="Times New Roman"/>
          <w:color w:val="000000" w:themeColor="text1"/>
          <w:sz w:val="24"/>
          <w:szCs w:val="24"/>
        </w:rPr>
      </w:pPr>
    </w:p>
    <w:p w14:paraId="42326A75" w14:textId="77777777" w:rsidR="00806F9D" w:rsidRDefault="00806F9D" w:rsidP="000C1E6E">
      <w:pPr>
        <w:pStyle w:val="Sinespaciado"/>
        <w:spacing w:line="360" w:lineRule="auto"/>
        <w:jc w:val="both"/>
        <w:rPr>
          <w:rFonts w:ascii="Times New Roman" w:hAnsi="Times New Roman" w:cs="Times New Roman"/>
          <w:color w:val="000000" w:themeColor="text1"/>
          <w:sz w:val="24"/>
          <w:szCs w:val="24"/>
        </w:rPr>
      </w:pPr>
    </w:p>
    <w:tbl>
      <w:tblPr>
        <w:tblStyle w:val="Tabladelista3-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4477"/>
      </w:tblGrid>
      <w:tr w:rsidR="00806F9D" w:rsidRPr="00806F9D" w14:paraId="3A5F94F3" w14:textId="77777777" w:rsidTr="00806F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50" w:type="dxa"/>
            <w:tcBorders>
              <w:bottom w:val="none" w:sz="0" w:space="0" w:color="auto"/>
              <w:right w:val="none" w:sz="0" w:space="0" w:color="auto"/>
            </w:tcBorders>
            <w:shd w:val="clear" w:color="auto" w:fill="auto"/>
          </w:tcPr>
          <w:p w14:paraId="0D07665E"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r w:rsidRPr="00806F9D">
              <w:rPr>
                <w:rFonts w:ascii="Times New Roman" w:hAnsi="Times New Roman" w:cs="Times New Roman"/>
                <w:b w:val="0"/>
                <w:bCs w:val="0"/>
                <w:color w:val="auto"/>
                <w:sz w:val="24"/>
                <w:szCs w:val="24"/>
              </w:rPr>
              <w:lastRenderedPageBreak/>
              <w:t>FUNCIÓN</w:t>
            </w:r>
          </w:p>
        </w:tc>
        <w:tc>
          <w:tcPr>
            <w:tcW w:w="4750" w:type="dxa"/>
            <w:shd w:val="clear" w:color="auto" w:fill="auto"/>
          </w:tcPr>
          <w:p w14:paraId="6FEEE1F6"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06F9D">
              <w:rPr>
                <w:rFonts w:ascii="Times New Roman" w:hAnsi="Times New Roman" w:cs="Times New Roman"/>
                <w:b w:val="0"/>
                <w:bCs w:val="0"/>
                <w:color w:val="auto"/>
                <w:sz w:val="24"/>
                <w:szCs w:val="24"/>
              </w:rPr>
              <w:t>PARTICIPACIÓN</w:t>
            </w:r>
          </w:p>
        </w:tc>
      </w:tr>
      <w:tr w:rsidR="00806F9D" w:rsidRPr="00806F9D" w14:paraId="71C7D164" w14:textId="77777777" w:rsidTr="00806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Borders>
              <w:top w:val="none" w:sz="0" w:space="0" w:color="auto"/>
              <w:bottom w:val="none" w:sz="0" w:space="0" w:color="auto"/>
              <w:right w:val="none" w:sz="0" w:space="0" w:color="auto"/>
            </w:tcBorders>
            <w:shd w:val="clear" w:color="auto" w:fill="auto"/>
          </w:tcPr>
          <w:p w14:paraId="7FE20E68"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proofErr w:type="spellStart"/>
            <w:r w:rsidRPr="00806F9D">
              <w:rPr>
                <w:rFonts w:ascii="Times New Roman" w:hAnsi="Times New Roman" w:cs="Times New Roman"/>
                <w:b w:val="0"/>
                <w:bCs w:val="0"/>
                <w:color w:val="auto"/>
                <w:sz w:val="24"/>
                <w:szCs w:val="24"/>
              </w:rPr>
              <w:t>Metodología</w:t>
            </w:r>
            <w:proofErr w:type="spellEnd"/>
          </w:p>
        </w:tc>
        <w:tc>
          <w:tcPr>
            <w:tcW w:w="4750" w:type="dxa"/>
            <w:tcBorders>
              <w:top w:val="none" w:sz="0" w:space="0" w:color="auto"/>
              <w:bottom w:val="none" w:sz="0" w:space="0" w:color="auto"/>
            </w:tcBorders>
            <w:shd w:val="clear" w:color="auto" w:fill="auto"/>
          </w:tcPr>
          <w:p w14:paraId="1E4FADB6"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María Ludivina Cervantes Castillo</w:t>
            </w:r>
          </w:p>
        </w:tc>
      </w:tr>
      <w:tr w:rsidR="00806F9D" w:rsidRPr="00806F9D" w14:paraId="2A23D511" w14:textId="77777777" w:rsidTr="00806F9D">
        <w:tc>
          <w:tcPr>
            <w:cnfStyle w:val="001000000000" w:firstRow="0" w:lastRow="0" w:firstColumn="1" w:lastColumn="0" w:oddVBand="0" w:evenVBand="0" w:oddHBand="0" w:evenHBand="0" w:firstRowFirstColumn="0" w:firstRowLastColumn="0" w:lastRowFirstColumn="0" w:lastRowLastColumn="0"/>
            <w:tcW w:w="4750" w:type="dxa"/>
            <w:tcBorders>
              <w:right w:val="none" w:sz="0" w:space="0" w:color="auto"/>
            </w:tcBorders>
            <w:shd w:val="clear" w:color="auto" w:fill="auto"/>
          </w:tcPr>
          <w:p w14:paraId="19B8E4F6"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r w:rsidRPr="00806F9D">
              <w:rPr>
                <w:rFonts w:ascii="Times New Roman" w:hAnsi="Times New Roman" w:cs="Times New Roman"/>
                <w:b w:val="0"/>
                <w:bCs w:val="0"/>
                <w:color w:val="auto"/>
                <w:sz w:val="24"/>
                <w:szCs w:val="24"/>
              </w:rPr>
              <w:t>Software</w:t>
            </w:r>
          </w:p>
        </w:tc>
        <w:tc>
          <w:tcPr>
            <w:tcW w:w="4750" w:type="dxa"/>
            <w:shd w:val="clear" w:color="auto" w:fill="auto"/>
          </w:tcPr>
          <w:p w14:paraId="6534801D"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 xml:space="preserve">No </w:t>
            </w:r>
            <w:proofErr w:type="spellStart"/>
            <w:r w:rsidRPr="00806F9D">
              <w:rPr>
                <w:rFonts w:ascii="Times New Roman" w:hAnsi="Times New Roman" w:cs="Times New Roman"/>
                <w:color w:val="auto"/>
                <w:sz w:val="24"/>
                <w:szCs w:val="24"/>
              </w:rPr>
              <w:t>aplica</w:t>
            </w:r>
            <w:proofErr w:type="spellEnd"/>
          </w:p>
        </w:tc>
      </w:tr>
      <w:tr w:rsidR="00806F9D" w:rsidRPr="00806F9D" w14:paraId="085FC55C" w14:textId="77777777" w:rsidTr="00806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Borders>
              <w:top w:val="none" w:sz="0" w:space="0" w:color="auto"/>
              <w:bottom w:val="none" w:sz="0" w:space="0" w:color="auto"/>
              <w:right w:val="none" w:sz="0" w:space="0" w:color="auto"/>
            </w:tcBorders>
            <w:shd w:val="clear" w:color="auto" w:fill="auto"/>
          </w:tcPr>
          <w:p w14:paraId="3BB1C2AB"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proofErr w:type="spellStart"/>
            <w:r w:rsidRPr="00806F9D">
              <w:rPr>
                <w:rFonts w:ascii="Times New Roman" w:hAnsi="Times New Roman" w:cs="Times New Roman"/>
                <w:b w:val="0"/>
                <w:bCs w:val="0"/>
                <w:color w:val="auto"/>
                <w:sz w:val="24"/>
                <w:szCs w:val="24"/>
              </w:rPr>
              <w:t>Validación</w:t>
            </w:r>
            <w:proofErr w:type="spellEnd"/>
          </w:p>
        </w:tc>
        <w:tc>
          <w:tcPr>
            <w:tcW w:w="4750" w:type="dxa"/>
            <w:tcBorders>
              <w:top w:val="none" w:sz="0" w:space="0" w:color="auto"/>
              <w:bottom w:val="none" w:sz="0" w:space="0" w:color="auto"/>
            </w:tcBorders>
            <w:shd w:val="clear" w:color="auto" w:fill="auto"/>
          </w:tcPr>
          <w:p w14:paraId="2D85FDA1"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Edmundo Denis Rodríguez</w:t>
            </w:r>
          </w:p>
        </w:tc>
      </w:tr>
      <w:tr w:rsidR="00806F9D" w:rsidRPr="00806F9D" w14:paraId="10A4FB23" w14:textId="77777777" w:rsidTr="00806F9D">
        <w:tc>
          <w:tcPr>
            <w:cnfStyle w:val="001000000000" w:firstRow="0" w:lastRow="0" w:firstColumn="1" w:lastColumn="0" w:oddVBand="0" w:evenVBand="0" w:oddHBand="0" w:evenHBand="0" w:firstRowFirstColumn="0" w:firstRowLastColumn="0" w:lastRowFirstColumn="0" w:lastRowLastColumn="0"/>
            <w:tcW w:w="4750" w:type="dxa"/>
            <w:tcBorders>
              <w:right w:val="none" w:sz="0" w:space="0" w:color="auto"/>
            </w:tcBorders>
            <w:shd w:val="clear" w:color="auto" w:fill="auto"/>
          </w:tcPr>
          <w:p w14:paraId="5D2312EB"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proofErr w:type="spellStart"/>
            <w:r w:rsidRPr="00806F9D">
              <w:rPr>
                <w:rFonts w:ascii="Times New Roman" w:hAnsi="Times New Roman" w:cs="Times New Roman"/>
                <w:b w:val="0"/>
                <w:bCs w:val="0"/>
                <w:color w:val="auto"/>
                <w:sz w:val="24"/>
                <w:szCs w:val="24"/>
              </w:rPr>
              <w:t>Análisis</w:t>
            </w:r>
            <w:proofErr w:type="spellEnd"/>
            <w:r w:rsidRPr="00806F9D">
              <w:rPr>
                <w:rFonts w:ascii="Times New Roman" w:hAnsi="Times New Roman" w:cs="Times New Roman"/>
                <w:b w:val="0"/>
                <w:bCs w:val="0"/>
                <w:color w:val="auto"/>
                <w:sz w:val="24"/>
                <w:szCs w:val="24"/>
              </w:rPr>
              <w:t xml:space="preserve"> Formal</w:t>
            </w:r>
          </w:p>
        </w:tc>
        <w:tc>
          <w:tcPr>
            <w:tcW w:w="4750" w:type="dxa"/>
            <w:shd w:val="clear" w:color="auto" w:fill="auto"/>
          </w:tcPr>
          <w:p w14:paraId="25999990"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Patricia Beatriz Denis Rodríguez</w:t>
            </w:r>
          </w:p>
        </w:tc>
      </w:tr>
      <w:tr w:rsidR="00806F9D" w:rsidRPr="00806F9D" w14:paraId="201C3DAB" w14:textId="77777777" w:rsidTr="00806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Borders>
              <w:top w:val="none" w:sz="0" w:space="0" w:color="auto"/>
              <w:bottom w:val="none" w:sz="0" w:space="0" w:color="auto"/>
              <w:right w:val="none" w:sz="0" w:space="0" w:color="auto"/>
            </w:tcBorders>
            <w:shd w:val="clear" w:color="auto" w:fill="auto"/>
          </w:tcPr>
          <w:p w14:paraId="24432EAE"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proofErr w:type="spellStart"/>
            <w:r w:rsidRPr="00806F9D">
              <w:rPr>
                <w:rFonts w:ascii="Times New Roman" w:hAnsi="Times New Roman" w:cs="Times New Roman"/>
                <w:b w:val="0"/>
                <w:bCs w:val="0"/>
                <w:color w:val="auto"/>
                <w:sz w:val="24"/>
                <w:szCs w:val="24"/>
              </w:rPr>
              <w:t>Investigación</w:t>
            </w:r>
            <w:proofErr w:type="spellEnd"/>
          </w:p>
        </w:tc>
        <w:tc>
          <w:tcPr>
            <w:tcW w:w="4750" w:type="dxa"/>
            <w:tcBorders>
              <w:top w:val="none" w:sz="0" w:space="0" w:color="auto"/>
              <w:bottom w:val="none" w:sz="0" w:space="0" w:color="auto"/>
            </w:tcBorders>
            <w:shd w:val="clear" w:color="auto" w:fill="auto"/>
          </w:tcPr>
          <w:p w14:paraId="40628F32"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María Ludivina Cervantes Castillo</w:t>
            </w:r>
          </w:p>
        </w:tc>
      </w:tr>
      <w:tr w:rsidR="00806F9D" w:rsidRPr="00806F9D" w14:paraId="2416B69B" w14:textId="77777777" w:rsidTr="00806F9D">
        <w:tc>
          <w:tcPr>
            <w:cnfStyle w:val="001000000000" w:firstRow="0" w:lastRow="0" w:firstColumn="1" w:lastColumn="0" w:oddVBand="0" w:evenVBand="0" w:oddHBand="0" w:evenHBand="0" w:firstRowFirstColumn="0" w:firstRowLastColumn="0" w:lastRowFirstColumn="0" w:lastRowLastColumn="0"/>
            <w:tcW w:w="4750" w:type="dxa"/>
            <w:tcBorders>
              <w:right w:val="none" w:sz="0" w:space="0" w:color="auto"/>
            </w:tcBorders>
            <w:shd w:val="clear" w:color="auto" w:fill="auto"/>
          </w:tcPr>
          <w:p w14:paraId="76768E0D"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proofErr w:type="spellStart"/>
            <w:r w:rsidRPr="00806F9D">
              <w:rPr>
                <w:rFonts w:ascii="Times New Roman" w:hAnsi="Times New Roman" w:cs="Times New Roman"/>
                <w:b w:val="0"/>
                <w:bCs w:val="0"/>
                <w:color w:val="auto"/>
                <w:sz w:val="24"/>
                <w:szCs w:val="24"/>
              </w:rPr>
              <w:t>Recursos</w:t>
            </w:r>
            <w:proofErr w:type="spellEnd"/>
          </w:p>
        </w:tc>
        <w:tc>
          <w:tcPr>
            <w:tcW w:w="4750" w:type="dxa"/>
            <w:shd w:val="clear" w:color="auto" w:fill="auto"/>
          </w:tcPr>
          <w:p w14:paraId="3D348D1F"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Javier Iván Baltazar Ramos</w:t>
            </w:r>
          </w:p>
        </w:tc>
      </w:tr>
      <w:tr w:rsidR="00806F9D" w:rsidRPr="00806F9D" w14:paraId="7DEAE00D" w14:textId="77777777" w:rsidTr="00806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Borders>
              <w:top w:val="none" w:sz="0" w:space="0" w:color="auto"/>
              <w:bottom w:val="none" w:sz="0" w:space="0" w:color="auto"/>
              <w:right w:val="none" w:sz="0" w:space="0" w:color="auto"/>
            </w:tcBorders>
            <w:shd w:val="clear" w:color="auto" w:fill="auto"/>
          </w:tcPr>
          <w:p w14:paraId="166811B5"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proofErr w:type="spellStart"/>
            <w:r w:rsidRPr="00806F9D">
              <w:rPr>
                <w:rFonts w:ascii="Times New Roman" w:hAnsi="Times New Roman" w:cs="Times New Roman"/>
                <w:b w:val="0"/>
                <w:bCs w:val="0"/>
                <w:color w:val="auto"/>
                <w:sz w:val="24"/>
                <w:szCs w:val="24"/>
              </w:rPr>
              <w:t>Curación</w:t>
            </w:r>
            <w:proofErr w:type="spellEnd"/>
            <w:r w:rsidRPr="00806F9D">
              <w:rPr>
                <w:rFonts w:ascii="Times New Roman" w:hAnsi="Times New Roman" w:cs="Times New Roman"/>
                <w:b w:val="0"/>
                <w:bCs w:val="0"/>
                <w:color w:val="auto"/>
                <w:sz w:val="24"/>
                <w:szCs w:val="24"/>
              </w:rPr>
              <w:t xml:space="preserve"> de </w:t>
            </w:r>
            <w:proofErr w:type="spellStart"/>
            <w:r w:rsidRPr="00806F9D">
              <w:rPr>
                <w:rFonts w:ascii="Times New Roman" w:hAnsi="Times New Roman" w:cs="Times New Roman"/>
                <w:b w:val="0"/>
                <w:bCs w:val="0"/>
                <w:color w:val="auto"/>
                <w:sz w:val="24"/>
                <w:szCs w:val="24"/>
              </w:rPr>
              <w:t>datos</w:t>
            </w:r>
            <w:proofErr w:type="spellEnd"/>
          </w:p>
        </w:tc>
        <w:tc>
          <w:tcPr>
            <w:tcW w:w="4750" w:type="dxa"/>
            <w:tcBorders>
              <w:top w:val="none" w:sz="0" w:space="0" w:color="auto"/>
              <w:bottom w:val="none" w:sz="0" w:space="0" w:color="auto"/>
            </w:tcBorders>
            <w:shd w:val="clear" w:color="auto" w:fill="auto"/>
          </w:tcPr>
          <w:p w14:paraId="317C057A"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Guadalupe Melo Santiesteban</w:t>
            </w:r>
          </w:p>
        </w:tc>
      </w:tr>
      <w:tr w:rsidR="00806F9D" w:rsidRPr="00806F9D" w14:paraId="6785FF90" w14:textId="77777777" w:rsidTr="00806F9D">
        <w:tc>
          <w:tcPr>
            <w:cnfStyle w:val="001000000000" w:firstRow="0" w:lastRow="0" w:firstColumn="1" w:lastColumn="0" w:oddVBand="0" w:evenVBand="0" w:oddHBand="0" w:evenHBand="0" w:firstRowFirstColumn="0" w:firstRowLastColumn="0" w:lastRowFirstColumn="0" w:lastRowLastColumn="0"/>
            <w:tcW w:w="4750" w:type="dxa"/>
            <w:tcBorders>
              <w:right w:val="none" w:sz="0" w:space="0" w:color="auto"/>
            </w:tcBorders>
            <w:shd w:val="clear" w:color="auto" w:fill="auto"/>
          </w:tcPr>
          <w:p w14:paraId="36A23E8C"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proofErr w:type="spellStart"/>
            <w:r w:rsidRPr="00806F9D">
              <w:rPr>
                <w:rFonts w:ascii="Times New Roman" w:hAnsi="Times New Roman" w:cs="Times New Roman"/>
                <w:b w:val="0"/>
                <w:bCs w:val="0"/>
                <w:color w:val="auto"/>
                <w:sz w:val="24"/>
                <w:szCs w:val="24"/>
              </w:rPr>
              <w:t>Escritura</w:t>
            </w:r>
            <w:proofErr w:type="spellEnd"/>
          </w:p>
        </w:tc>
        <w:tc>
          <w:tcPr>
            <w:tcW w:w="4750" w:type="dxa"/>
            <w:shd w:val="clear" w:color="auto" w:fill="auto"/>
          </w:tcPr>
          <w:p w14:paraId="09464306"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Edmundo Denis Rodríguez (principal), María Ludivina Cervantes Castillo (</w:t>
            </w:r>
            <w:proofErr w:type="spellStart"/>
            <w:r w:rsidRPr="00806F9D">
              <w:rPr>
                <w:rFonts w:ascii="Times New Roman" w:hAnsi="Times New Roman" w:cs="Times New Roman"/>
                <w:color w:val="auto"/>
                <w:sz w:val="24"/>
                <w:szCs w:val="24"/>
              </w:rPr>
              <w:t>apoyo</w:t>
            </w:r>
            <w:proofErr w:type="spellEnd"/>
            <w:r w:rsidRPr="00806F9D">
              <w:rPr>
                <w:rFonts w:ascii="Times New Roman" w:hAnsi="Times New Roman" w:cs="Times New Roman"/>
                <w:color w:val="auto"/>
                <w:sz w:val="24"/>
                <w:szCs w:val="24"/>
              </w:rPr>
              <w:t>)</w:t>
            </w:r>
          </w:p>
        </w:tc>
      </w:tr>
      <w:tr w:rsidR="00806F9D" w:rsidRPr="00806F9D" w14:paraId="4A98873B" w14:textId="77777777" w:rsidTr="00806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Borders>
              <w:top w:val="none" w:sz="0" w:space="0" w:color="auto"/>
              <w:bottom w:val="none" w:sz="0" w:space="0" w:color="auto"/>
              <w:right w:val="none" w:sz="0" w:space="0" w:color="auto"/>
            </w:tcBorders>
            <w:shd w:val="clear" w:color="auto" w:fill="auto"/>
          </w:tcPr>
          <w:p w14:paraId="1AAA34F8"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proofErr w:type="spellStart"/>
            <w:r w:rsidRPr="00806F9D">
              <w:rPr>
                <w:rFonts w:ascii="Times New Roman" w:hAnsi="Times New Roman" w:cs="Times New Roman"/>
                <w:b w:val="0"/>
                <w:bCs w:val="0"/>
                <w:color w:val="auto"/>
                <w:sz w:val="24"/>
                <w:szCs w:val="24"/>
              </w:rPr>
              <w:t>Borrador</w:t>
            </w:r>
            <w:proofErr w:type="spellEnd"/>
            <w:r w:rsidRPr="00806F9D">
              <w:rPr>
                <w:rFonts w:ascii="Times New Roman" w:hAnsi="Times New Roman" w:cs="Times New Roman"/>
                <w:b w:val="0"/>
                <w:bCs w:val="0"/>
                <w:color w:val="auto"/>
                <w:sz w:val="24"/>
                <w:szCs w:val="24"/>
              </w:rPr>
              <w:t xml:space="preserve"> Original</w:t>
            </w:r>
          </w:p>
        </w:tc>
        <w:tc>
          <w:tcPr>
            <w:tcW w:w="4750" w:type="dxa"/>
            <w:tcBorders>
              <w:top w:val="none" w:sz="0" w:space="0" w:color="auto"/>
              <w:bottom w:val="none" w:sz="0" w:space="0" w:color="auto"/>
            </w:tcBorders>
            <w:shd w:val="clear" w:color="auto" w:fill="auto"/>
          </w:tcPr>
          <w:p w14:paraId="0EBED906"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Edmundo Denis Rodríguez</w:t>
            </w:r>
          </w:p>
        </w:tc>
      </w:tr>
      <w:tr w:rsidR="00806F9D" w:rsidRPr="00806F9D" w14:paraId="2FD96764" w14:textId="77777777" w:rsidTr="00806F9D">
        <w:tc>
          <w:tcPr>
            <w:cnfStyle w:val="001000000000" w:firstRow="0" w:lastRow="0" w:firstColumn="1" w:lastColumn="0" w:oddVBand="0" w:evenVBand="0" w:oddHBand="0" w:evenHBand="0" w:firstRowFirstColumn="0" w:firstRowLastColumn="0" w:lastRowFirstColumn="0" w:lastRowLastColumn="0"/>
            <w:tcW w:w="4750" w:type="dxa"/>
            <w:tcBorders>
              <w:right w:val="none" w:sz="0" w:space="0" w:color="auto"/>
            </w:tcBorders>
            <w:shd w:val="clear" w:color="auto" w:fill="auto"/>
          </w:tcPr>
          <w:p w14:paraId="5888CA48"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proofErr w:type="spellStart"/>
            <w:r w:rsidRPr="00806F9D">
              <w:rPr>
                <w:rFonts w:ascii="Times New Roman" w:hAnsi="Times New Roman" w:cs="Times New Roman"/>
                <w:b w:val="0"/>
                <w:bCs w:val="0"/>
                <w:color w:val="auto"/>
                <w:sz w:val="24"/>
                <w:szCs w:val="24"/>
              </w:rPr>
              <w:t>Revisión</w:t>
            </w:r>
            <w:proofErr w:type="spellEnd"/>
            <w:r w:rsidRPr="00806F9D">
              <w:rPr>
                <w:rFonts w:ascii="Times New Roman" w:hAnsi="Times New Roman" w:cs="Times New Roman"/>
                <w:b w:val="0"/>
                <w:bCs w:val="0"/>
                <w:color w:val="auto"/>
                <w:sz w:val="24"/>
                <w:szCs w:val="24"/>
              </w:rPr>
              <w:t xml:space="preserve"> y </w:t>
            </w:r>
            <w:proofErr w:type="spellStart"/>
            <w:r w:rsidRPr="00806F9D">
              <w:rPr>
                <w:rFonts w:ascii="Times New Roman" w:hAnsi="Times New Roman" w:cs="Times New Roman"/>
                <w:b w:val="0"/>
                <w:bCs w:val="0"/>
                <w:color w:val="auto"/>
                <w:sz w:val="24"/>
                <w:szCs w:val="24"/>
              </w:rPr>
              <w:t>Edición</w:t>
            </w:r>
            <w:proofErr w:type="spellEnd"/>
          </w:p>
        </w:tc>
        <w:tc>
          <w:tcPr>
            <w:tcW w:w="4750" w:type="dxa"/>
            <w:shd w:val="clear" w:color="auto" w:fill="auto"/>
          </w:tcPr>
          <w:p w14:paraId="12C522EC"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Patricia Beatriz Denis Rodríguez</w:t>
            </w:r>
          </w:p>
        </w:tc>
      </w:tr>
      <w:tr w:rsidR="00806F9D" w:rsidRPr="00806F9D" w14:paraId="5E7C8950" w14:textId="77777777" w:rsidTr="00806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Borders>
              <w:top w:val="none" w:sz="0" w:space="0" w:color="auto"/>
              <w:bottom w:val="none" w:sz="0" w:space="0" w:color="auto"/>
              <w:right w:val="none" w:sz="0" w:space="0" w:color="auto"/>
            </w:tcBorders>
            <w:shd w:val="clear" w:color="auto" w:fill="auto"/>
          </w:tcPr>
          <w:p w14:paraId="42602EE3"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proofErr w:type="spellStart"/>
            <w:r w:rsidRPr="00806F9D">
              <w:rPr>
                <w:rFonts w:ascii="Times New Roman" w:hAnsi="Times New Roman" w:cs="Times New Roman"/>
                <w:b w:val="0"/>
                <w:bCs w:val="0"/>
                <w:color w:val="auto"/>
                <w:sz w:val="24"/>
                <w:szCs w:val="24"/>
              </w:rPr>
              <w:t>Visualización</w:t>
            </w:r>
            <w:proofErr w:type="spellEnd"/>
          </w:p>
        </w:tc>
        <w:tc>
          <w:tcPr>
            <w:tcW w:w="4750" w:type="dxa"/>
            <w:tcBorders>
              <w:top w:val="none" w:sz="0" w:space="0" w:color="auto"/>
              <w:bottom w:val="none" w:sz="0" w:space="0" w:color="auto"/>
            </w:tcBorders>
            <w:shd w:val="clear" w:color="auto" w:fill="auto"/>
          </w:tcPr>
          <w:p w14:paraId="7EF37FD8"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Patricia Beatriz Denis Rodríguez</w:t>
            </w:r>
          </w:p>
        </w:tc>
      </w:tr>
      <w:tr w:rsidR="00806F9D" w:rsidRPr="00806F9D" w14:paraId="235C8289" w14:textId="77777777" w:rsidTr="00806F9D">
        <w:tc>
          <w:tcPr>
            <w:cnfStyle w:val="001000000000" w:firstRow="0" w:lastRow="0" w:firstColumn="1" w:lastColumn="0" w:oddVBand="0" w:evenVBand="0" w:oddHBand="0" w:evenHBand="0" w:firstRowFirstColumn="0" w:firstRowLastColumn="0" w:lastRowFirstColumn="0" w:lastRowLastColumn="0"/>
            <w:tcW w:w="4750" w:type="dxa"/>
            <w:tcBorders>
              <w:right w:val="none" w:sz="0" w:space="0" w:color="auto"/>
            </w:tcBorders>
            <w:shd w:val="clear" w:color="auto" w:fill="auto"/>
          </w:tcPr>
          <w:p w14:paraId="6AACA80A"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proofErr w:type="spellStart"/>
            <w:r w:rsidRPr="00806F9D">
              <w:rPr>
                <w:rFonts w:ascii="Times New Roman" w:hAnsi="Times New Roman" w:cs="Times New Roman"/>
                <w:b w:val="0"/>
                <w:bCs w:val="0"/>
                <w:color w:val="auto"/>
                <w:sz w:val="24"/>
                <w:szCs w:val="24"/>
              </w:rPr>
              <w:t>Supervisión</w:t>
            </w:r>
            <w:proofErr w:type="spellEnd"/>
          </w:p>
        </w:tc>
        <w:tc>
          <w:tcPr>
            <w:tcW w:w="4750" w:type="dxa"/>
            <w:shd w:val="clear" w:color="auto" w:fill="auto"/>
          </w:tcPr>
          <w:p w14:paraId="7CB769A3"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Edmundo Denis Rodríguez</w:t>
            </w:r>
          </w:p>
        </w:tc>
      </w:tr>
      <w:tr w:rsidR="00806F9D" w:rsidRPr="00806F9D" w14:paraId="3EA4AE98" w14:textId="77777777" w:rsidTr="00806F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0" w:type="dxa"/>
            <w:tcBorders>
              <w:top w:val="none" w:sz="0" w:space="0" w:color="auto"/>
              <w:bottom w:val="none" w:sz="0" w:space="0" w:color="auto"/>
              <w:right w:val="none" w:sz="0" w:space="0" w:color="auto"/>
            </w:tcBorders>
            <w:shd w:val="clear" w:color="auto" w:fill="auto"/>
          </w:tcPr>
          <w:p w14:paraId="2F088009"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r w:rsidRPr="00806F9D">
              <w:rPr>
                <w:rFonts w:ascii="Times New Roman" w:hAnsi="Times New Roman" w:cs="Times New Roman"/>
                <w:b w:val="0"/>
                <w:bCs w:val="0"/>
                <w:color w:val="auto"/>
                <w:sz w:val="24"/>
                <w:szCs w:val="24"/>
              </w:rPr>
              <w:t xml:space="preserve">Administración de </w:t>
            </w:r>
            <w:proofErr w:type="spellStart"/>
            <w:r w:rsidRPr="00806F9D">
              <w:rPr>
                <w:rFonts w:ascii="Times New Roman" w:hAnsi="Times New Roman" w:cs="Times New Roman"/>
                <w:b w:val="0"/>
                <w:bCs w:val="0"/>
                <w:color w:val="auto"/>
                <w:sz w:val="24"/>
                <w:szCs w:val="24"/>
              </w:rPr>
              <w:t>proyectos</w:t>
            </w:r>
            <w:proofErr w:type="spellEnd"/>
          </w:p>
        </w:tc>
        <w:tc>
          <w:tcPr>
            <w:tcW w:w="4750" w:type="dxa"/>
            <w:tcBorders>
              <w:top w:val="none" w:sz="0" w:space="0" w:color="auto"/>
              <w:bottom w:val="none" w:sz="0" w:space="0" w:color="auto"/>
            </w:tcBorders>
            <w:shd w:val="clear" w:color="auto" w:fill="auto"/>
          </w:tcPr>
          <w:p w14:paraId="7424B0EF"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Guadalupe Melo Santiesteban</w:t>
            </w:r>
          </w:p>
        </w:tc>
      </w:tr>
      <w:tr w:rsidR="00806F9D" w:rsidRPr="00806F9D" w14:paraId="75E8D0BE" w14:textId="77777777" w:rsidTr="00806F9D">
        <w:tc>
          <w:tcPr>
            <w:cnfStyle w:val="001000000000" w:firstRow="0" w:lastRow="0" w:firstColumn="1" w:lastColumn="0" w:oddVBand="0" w:evenVBand="0" w:oddHBand="0" w:evenHBand="0" w:firstRowFirstColumn="0" w:firstRowLastColumn="0" w:lastRowFirstColumn="0" w:lastRowLastColumn="0"/>
            <w:tcW w:w="4750" w:type="dxa"/>
            <w:tcBorders>
              <w:right w:val="none" w:sz="0" w:space="0" w:color="auto"/>
            </w:tcBorders>
            <w:shd w:val="clear" w:color="auto" w:fill="auto"/>
          </w:tcPr>
          <w:p w14:paraId="4ECADB1A"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val="0"/>
                <w:bCs w:val="0"/>
                <w:color w:val="auto"/>
                <w:sz w:val="24"/>
                <w:szCs w:val="24"/>
              </w:rPr>
            </w:pPr>
            <w:proofErr w:type="spellStart"/>
            <w:r w:rsidRPr="00806F9D">
              <w:rPr>
                <w:rFonts w:ascii="Times New Roman" w:hAnsi="Times New Roman" w:cs="Times New Roman"/>
                <w:b w:val="0"/>
                <w:bCs w:val="0"/>
                <w:color w:val="auto"/>
                <w:sz w:val="24"/>
                <w:szCs w:val="24"/>
              </w:rPr>
              <w:t>Adquisición</w:t>
            </w:r>
            <w:proofErr w:type="spellEnd"/>
            <w:r w:rsidRPr="00806F9D">
              <w:rPr>
                <w:rFonts w:ascii="Times New Roman" w:hAnsi="Times New Roman" w:cs="Times New Roman"/>
                <w:b w:val="0"/>
                <w:bCs w:val="0"/>
                <w:color w:val="auto"/>
                <w:sz w:val="24"/>
                <w:szCs w:val="24"/>
              </w:rPr>
              <w:t xml:space="preserve"> de </w:t>
            </w:r>
            <w:proofErr w:type="spellStart"/>
            <w:r w:rsidRPr="00806F9D">
              <w:rPr>
                <w:rFonts w:ascii="Times New Roman" w:hAnsi="Times New Roman" w:cs="Times New Roman"/>
                <w:b w:val="0"/>
                <w:bCs w:val="0"/>
                <w:color w:val="auto"/>
                <w:sz w:val="24"/>
                <w:szCs w:val="24"/>
              </w:rPr>
              <w:t>fondos</w:t>
            </w:r>
            <w:proofErr w:type="spellEnd"/>
          </w:p>
        </w:tc>
        <w:tc>
          <w:tcPr>
            <w:tcW w:w="4750" w:type="dxa"/>
            <w:shd w:val="clear" w:color="auto" w:fill="auto"/>
          </w:tcPr>
          <w:p w14:paraId="57446523" w14:textId="77777777" w:rsidR="00806F9D" w:rsidRPr="00806F9D" w:rsidRDefault="00806F9D" w:rsidP="00704ED1">
            <w:pPr>
              <w:pBdr>
                <w:top w:val="none" w:sz="0" w:space="0" w:color="auto"/>
                <w:left w:val="none" w:sz="0" w:space="0" w:color="auto"/>
                <w:bottom w:val="none" w:sz="0" w:space="0" w:color="auto"/>
                <w:right w:val="none" w:sz="0" w:space="0" w:color="auto"/>
                <w:between w:val="none" w:sz="0" w:space="0" w:color="auto"/>
              </w:pBd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06F9D">
              <w:rPr>
                <w:rFonts w:ascii="Times New Roman" w:hAnsi="Times New Roman" w:cs="Times New Roman"/>
                <w:color w:val="auto"/>
                <w:sz w:val="24"/>
                <w:szCs w:val="24"/>
              </w:rPr>
              <w:t>Javier Iván Baltazar Ramos</w:t>
            </w:r>
          </w:p>
        </w:tc>
      </w:tr>
    </w:tbl>
    <w:p w14:paraId="4155A0D2" w14:textId="77777777" w:rsidR="00806F9D" w:rsidRPr="00D23672" w:rsidRDefault="00806F9D" w:rsidP="000C1E6E">
      <w:pPr>
        <w:pStyle w:val="Sinespaciado"/>
        <w:spacing w:line="360" w:lineRule="auto"/>
        <w:jc w:val="both"/>
        <w:rPr>
          <w:rFonts w:ascii="Times New Roman" w:hAnsi="Times New Roman" w:cs="Times New Roman"/>
          <w:color w:val="000000" w:themeColor="text1"/>
          <w:sz w:val="24"/>
          <w:szCs w:val="24"/>
        </w:rPr>
      </w:pPr>
    </w:p>
    <w:sectPr w:rsidR="00806F9D" w:rsidRPr="00D23672" w:rsidSect="003F6AAD">
      <w:headerReference w:type="default" r:id="rId16"/>
      <w:footerReference w:type="default" r:id="rId17"/>
      <w:headerReference w:type="first" r:id="rId18"/>
      <w:footerReference w:type="first" r:id="rId19"/>
      <w:pgSz w:w="12240" w:h="15840"/>
      <w:pgMar w:top="1276" w:right="1608" w:bottom="709" w:left="1701"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0E138" w14:textId="77777777" w:rsidR="009D779D" w:rsidRDefault="009D779D">
      <w:pPr>
        <w:spacing w:after="0" w:line="240" w:lineRule="auto"/>
      </w:pPr>
      <w:r>
        <w:separator/>
      </w:r>
    </w:p>
  </w:endnote>
  <w:endnote w:type="continuationSeparator" w:id="0">
    <w:p w14:paraId="12CA82E6" w14:textId="77777777" w:rsidR="009D779D" w:rsidRDefault="009D7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DC5F" w14:textId="4322F28B" w:rsidR="00DC6883" w:rsidRDefault="003F6AAD" w:rsidP="003F6AAD">
    <w:pPr>
      <w:pStyle w:val="Piedepgina"/>
      <w:jc w:val="center"/>
    </w:pPr>
    <w:r w:rsidRPr="002A3D98">
      <w:rPr>
        <w:noProof/>
        <w:lang w:eastAsia="es-MX"/>
      </w:rPr>
      <w:drawing>
        <wp:inline distT="0" distB="0" distL="0" distR="0" wp14:anchorId="22FF4044" wp14:editId="355137A9">
          <wp:extent cx="1600200" cy="419100"/>
          <wp:effectExtent l="0" t="0" r="0" b="0"/>
          <wp:docPr id="962451111" name="Imagen 96245111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00806F9D">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e</w:t>
    </w:r>
    <w:r w:rsidR="00892455">
      <w:rPr>
        <w:rFonts w:ascii="Calibri" w:hAnsi="Calibri" w:cs="Calibri"/>
        <w:b/>
      </w:rPr>
      <w:t>836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72D0" w14:textId="46F9A142" w:rsidR="003F6AAD" w:rsidRDefault="003F6AAD">
    <w:pPr>
      <w:pStyle w:val="Piedepgina"/>
    </w:pPr>
    <w:r>
      <w:t xml:space="preserve">                 </w:t>
    </w:r>
    <w:r w:rsidRPr="002A3D98">
      <w:rPr>
        <w:noProof/>
        <w:lang w:eastAsia="es-MX"/>
      </w:rPr>
      <w:drawing>
        <wp:inline distT="0" distB="0" distL="0" distR="0" wp14:anchorId="1220C65A" wp14:editId="0E66322E">
          <wp:extent cx="1600200" cy="419100"/>
          <wp:effectExtent l="0" t="0" r="0" b="0"/>
          <wp:docPr id="741765383" name="Imagen 74176538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e</w:t>
    </w:r>
    <w:r w:rsidR="00892455">
      <w:rPr>
        <w:rFonts w:ascii="Calibri" w:hAnsi="Calibri" w:cs="Calibri"/>
        <w:b/>
      </w:rPr>
      <w:t>836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80987" w14:textId="77777777" w:rsidR="009D779D" w:rsidRDefault="009D779D">
      <w:pPr>
        <w:spacing w:after="0" w:line="240" w:lineRule="auto"/>
      </w:pPr>
      <w:r>
        <w:separator/>
      </w:r>
    </w:p>
  </w:footnote>
  <w:footnote w:type="continuationSeparator" w:id="0">
    <w:p w14:paraId="6F25C992" w14:textId="77777777" w:rsidR="009D779D" w:rsidRDefault="009D7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2CF1" w14:textId="5A07088D" w:rsidR="003F6AAD" w:rsidRDefault="003F6AAD" w:rsidP="003F6AAD">
    <w:pPr>
      <w:pStyle w:val="Encabezado"/>
      <w:jc w:val="center"/>
    </w:pPr>
    <w:r w:rsidRPr="002A3D98">
      <w:rPr>
        <w:noProof/>
        <w:lang w:eastAsia="es-MX"/>
      </w:rPr>
      <w:drawing>
        <wp:inline distT="0" distB="0" distL="0" distR="0" wp14:anchorId="5ADFEFE0" wp14:editId="5C02385E">
          <wp:extent cx="5397500" cy="635000"/>
          <wp:effectExtent l="0" t="0" r="0" b="0"/>
          <wp:docPr id="1827422442" name="Imagen 182742244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C58F" w14:textId="6890730A" w:rsidR="003F6AAD" w:rsidRDefault="003F6AAD" w:rsidP="003F6AAD">
    <w:pPr>
      <w:pStyle w:val="Encabezado"/>
      <w:jc w:val="center"/>
    </w:pPr>
    <w:r w:rsidRPr="002A3D98">
      <w:rPr>
        <w:noProof/>
        <w:lang w:eastAsia="es-MX"/>
      </w:rPr>
      <w:drawing>
        <wp:inline distT="0" distB="0" distL="0" distR="0" wp14:anchorId="089A3455" wp14:editId="1ED6515C">
          <wp:extent cx="5397500" cy="635000"/>
          <wp:effectExtent l="0" t="0" r="0" b="0"/>
          <wp:docPr id="6338867" name="Imagen 633886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7F11"/>
    <w:multiLevelType w:val="hybridMultilevel"/>
    <w:tmpl w:val="EADC9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51C59"/>
    <w:multiLevelType w:val="hybridMultilevel"/>
    <w:tmpl w:val="5B7AA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58583E"/>
    <w:multiLevelType w:val="hybridMultilevel"/>
    <w:tmpl w:val="9230AEF6"/>
    <w:lvl w:ilvl="0" w:tplc="8592C70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219345EE"/>
    <w:multiLevelType w:val="hybridMultilevel"/>
    <w:tmpl w:val="EDD002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E06F22"/>
    <w:multiLevelType w:val="hybridMultilevel"/>
    <w:tmpl w:val="7C0AE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D70DF9"/>
    <w:multiLevelType w:val="hybridMultilevel"/>
    <w:tmpl w:val="58BEF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143B63"/>
    <w:multiLevelType w:val="hybridMultilevel"/>
    <w:tmpl w:val="0D967C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6B743D"/>
    <w:multiLevelType w:val="hybridMultilevel"/>
    <w:tmpl w:val="1E1C6C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591D6A"/>
    <w:multiLevelType w:val="multilevel"/>
    <w:tmpl w:val="D990FA6A"/>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60B12C9E"/>
    <w:multiLevelType w:val="hybridMultilevel"/>
    <w:tmpl w:val="CB46EED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924AD4"/>
    <w:multiLevelType w:val="hybridMultilevel"/>
    <w:tmpl w:val="6B4CDD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9F181E"/>
    <w:multiLevelType w:val="hybridMultilevel"/>
    <w:tmpl w:val="AF8E6312"/>
    <w:lvl w:ilvl="0" w:tplc="201C3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7BBE088B"/>
    <w:multiLevelType w:val="hybridMultilevel"/>
    <w:tmpl w:val="66A415A8"/>
    <w:lvl w:ilvl="0" w:tplc="73B433D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16cid:durableId="552696294">
    <w:abstractNumId w:val="10"/>
  </w:num>
  <w:num w:numId="2" w16cid:durableId="1924679024">
    <w:abstractNumId w:val="12"/>
  </w:num>
  <w:num w:numId="3" w16cid:durableId="810252924">
    <w:abstractNumId w:val="11"/>
  </w:num>
  <w:num w:numId="4" w16cid:durableId="833834368">
    <w:abstractNumId w:val="2"/>
  </w:num>
  <w:num w:numId="5" w16cid:durableId="307131865">
    <w:abstractNumId w:val="4"/>
  </w:num>
  <w:num w:numId="6" w16cid:durableId="1938709681">
    <w:abstractNumId w:val="8"/>
  </w:num>
  <w:num w:numId="7" w16cid:durableId="1858932083">
    <w:abstractNumId w:val="3"/>
  </w:num>
  <w:num w:numId="8" w16cid:durableId="1667392198">
    <w:abstractNumId w:val="6"/>
  </w:num>
  <w:num w:numId="9" w16cid:durableId="593246494">
    <w:abstractNumId w:val="5"/>
  </w:num>
  <w:num w:numId="10" w16cid:durableId="1664972693">
    <w:abstractNumId w:val="7"/>
  </w:num>
  <w:num w:numId="11" w16cid:durableId="1469669734">
    <w:abstractNumId w:val="1"/>
  </w:num>
  <w:num w:numId="12" w16cid:durableId="1318144129">
    <w:abstractNumId w:val="0"/>
  </w:num>
  <w:num w:numId="13" w16cid:durableId="810051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F3"/>
    <w:rsid w:val="00014C79"/>
    <w:rsid w:val="00016B53"/>
    <w:rsid w:val="0003712F"/>
    <w:rsid w:val="00047DCE"/>
    <w:rsid w:val="000512DA"/>
    <w:rsid w:val="00061DF4"/>
    <w:rsid w:val="0006795C"/>
    <w:rsid w:val="00067A43"/>
    <w:rsid w:val="00071025"/>
    <w:rsid w:val="0007338E"/>
    <w:rsid w:val="00086526"/>
    <w:rsid w:val="00086922"/>
    <w:rsid w:val="000A59CF"/>
    <w:rsid w:val="000A5B11"/>
    <w:rsid w:val="000B5A5C"/>
    <w:rsid w:val="000C153D"/>
    <w:rsid w:val="000C1E6E"/>
    <w:rsid w:val="000C7414"/>
    <w:rsid w:val="000D59DD"/>
    <w:rsid w:val="000E3926"/>
    <w:rsid w:val="000E65E9"/>
    <w:rsid w:val="000F0287"/>
    <w:rsid w:val="00105D41"/>
    <w:rsid w:val="0013147F"/>
    <w:rsid w:val="00150A39"/>
    <w:rsid w:val="00152EBF"/>
    <w:rsid w:val="0015660E"/>
    <w:rsid w:val="0016208F"/>
    <w:rsid w:val="00170F7F"/>
    <w:rsid w:val="00173DF5"/>
    <w:rsid w:val="001754BF"/>
    <w:rsid w:val="001A00CF"/>
    <w:rsid w:val="001A1B5A"/>
    <w:rsid w:val="001A5551"/>
    <w:rsid w:val="001B4ADE"/>
    <w:rsid w:val="001D4AF3"/>
    <w:rsid w:val="001D6588"/>
    <w:rsid w:val="001F60C1"/>
    <w:rsid w:val="001F6E99"/>
    <w:rsid w:val="001F7C77"/>
    <w:rsid w:val="0023279C"/>
    <w:rsid w:val="002337ED"/>
    <w:rsid w:val="00247DD5"/>
    <w:rsid w:val="002560A3"/>
    <w:rsid w:val="002678D3"/>
    <w:rsid w:val="00270214"/>
    <w:rsid w:val="00271F0D"/>
    <w:rsid w:val="00272130"/>
    <w:rsid w:val="00274893"/>
    <w:rsid w:val="00275390"/>
    <w:rsid w:val="00283CFF"/>
    <w:rsid w:val="002A5B04"/>
    <w:rsid w:val="002C559E"/>
    <w:rsid w:val="002D2357"/>
    <w:rsid w:val="00313DED"/>
    <w:rsid w:val="003260F7"/>
    <w:rsid w:val="00327420"/>
    <w:rsid w:val="003300D0"/>
    <w:rsid w:val="003356DF"/>
    <w:rsid w:val="00342213"/>
    <w:rsid w:val="003612E0"/>
    <w:rsid w:val="00374909"/>
    <w:rsid w:val="0037693B"/>
    <w:rsid w:val="00391186"/>
    <w:rsid w:val="003A6FAE"/>
    <w:rsid w:val="003B2A24"/>
    <w:rsid w:val="003B5EB1"/>
    <w:rsid w:val="003D23C3"/>
    <w:rsid w:val="003E6B7B"/>
    <w:rsid w:val="003F6AAD"/>
    <w:rsid w:val="003F6F7A"/>
    <w:rsid w:val="00400FA8"/>
    <w:rsid w:val="00404D76"/>
    <w:rsid w:val="00415B16"/>
    <w:rsid w:val="00422C94"/>
    <w:rsid w:val="004629FF"/>
    <w:rsid w:val="00467417"/>
    <w:rsid w:val="00471699"/>
    <w:rsid w:val="00471E04"/>
    <w:rsid w:val="0048663F"/>
    <w:rsid w:val="004869A9"/>
    <w:rsid w:val="004A52C5"/>
    <w:rsid w:val="004A6E13"/>
    <w:rsid w:val="004A79CD"/>
    <w:rsid w:val="004B0CD1"/>
    <w:rsid w:val="004C3ED9"/>
    <w:rsid w:val="004D2EA7"/>
    <w:rsid w:val="004E7F6D"/>
    <w:rsid w:val="00505318"/>
    <w:rsid w:val="00526CE6"/>
    <w:rsid w:val="00542406"/>
    <w:rsid w:val="00551533"/>
    <w:rsid w:val="00554DB3"/>
    <w:rsid w:val="0056098F"/>
    <w:rsid w:val="00560D72"/>
    <w:rsid w:val="00572B20"/>
    <w:rsid w:val="005A7A16"/>
    <w:rsid w:val="005B0E42"/>
    <w:rsid w:val="005E0B04"/>
    <w:rsid w:val="00603257"/>
    <w:rsid w:val="006208FE"/>
    <w:rsid w:val="00645FBC"/>
    <w:rsid w:val="00651B41"/>
    <w:rsid w:val="00660841"/>
    <w:rsid w:val="0066115F"/>
    <w:rsid w:val="006649EE"/>
    <w:rsid w:val="00673C13"/>
    <w:rsid w:val="006742F0"/>
    <w:rsid w:val="00687F23"/>
    <w:rsid w:val="00690B15"/>
    <w:rsid w:val="006A4AFC"/>
    <w:rsid w:val="006B2A1E"/>
    <w:rsid w:val="006D507E"/>
    <w:rsid w:val="00700F20"/>
    <w:rsid w:val="007104B2"/>
    <w:rsid w:val="007472AD"/>
    <w:rsid w:val="0076376F"/>
    <w:rsid w:val="0078466E"/>
    <w:rsid w:val="007B74DB"/>
    <w:rsid w:val="007E0170"/>
    <w:rsid w:val="007F49D5"/>
    <w:rsid w:val="00801FC1"/>
    <w:rsid w:val="00806F9D"/>
    <w:rsid w:val="008536BD"/>
    <w:rsid w:val="00884513"/>
    <w:rsid w:val="00892455"/>
    <w:rsid w:val="008B1F75"/>
    <w:rsid w:val="008E364B"/>
    <w:rsid w:val="008F7564"/>
    <w:rsid w:val="00907B2D"/>
    <w:rsid w:val="0092551C"/>
    <w:rsid w:val="0095163E"/>
    <w:rsid w:val="00955D77"/>
    <w:rsid w:val="00972A71"/>
    <w:rsid w:val="00990DFD"/>
    <w:rsid w:val="009D565C"/>
    <w:rsid w:val="009D779D"/>
    <w:rsid w:val="009E3526"/>
    <w:rsid w:val="00A03346"/>
    <w:rsid w:val="00A062D5"/>
    <w:rsid w:val="00A12162"/>
    <w:rsid w:val="00A20A4C"/>
    <w:rsid w:val="00A33C3E"/>
    <w:rsid w:val="00A362EB"/>
    <w:rsid w:val="00A611BA"/>
    <w:rsid w:val="00A66084"/>
    <w:rsid w:val="00A71803"/>
    <w:rsid w:val="00A72BD1"/>
    <w:rsid w:val="00A94129"/>
    <w:rsid w:val="00AA0CFD"/>
    <w:rsid w:val="00AC285B"/>
    <w:rsid w:val="00AF2F33"/>
    <w:rsid w:val="00B1212F"/>
    <w:rsid w:val="00B35C08"/>
    <w:rsid w:val="00B516BE"/>
    <w:rsid w:val="00B53157"/>
    <w:rsid w:val="00B57C4F"/>
    <w:rsid w:val="00B63D14"/>
    <w:rsid w:val="00B6766D"/>
    <w:rsid w:val="00B734F3"/>
    <w:rsid w:val="00B909E2"/>
    <w:rsid w:val="00BB343F"/>
    <w:rsid w:val="00BC55B3"/>
    <w:rsid w:val="00BC7767"/>
    <w:rsid w:val="00BC7D02"/>
    <w:rsid w:val="00BD6BA6"/>
    <w:rsid w:val="00BF6125"/>
    <w:rsid w:val="00C0794C"/>
    <w:rsid w:val="00C10689"/>
    <w:rsid w:val="00C15E8E"/>
    <w:rsid w:val="00C23B16"/>
    <w:rsid w:val="00C264BE"/>
    <w:rsid w:val="00C41939"/>
    <w:rsid w:val="00C42D32"/>
    <w:rsid w:val="00C53039"/>
    <w:rsid w:val="00C72A1C"/>
    <w:rsid w:val="00C9624E"/>
    <w:rsid w:val="00CB34A3"/>
    <w:rsid w:val="00CD67A7"/>
    <w:rsid w:val="00CD67BA"/>
    <w:rsid w:val="00CE2DBE"/>
    <w:rsid w:val="00CE4CB8"/>
    <w:rsid w:val="00CE5CC4"/>
    <w:rsid w:val="00D23672"/>
    <w:rsid w:val="00D24134"/>
    <w:rsid w:val="00D363A2"/>
    <w:rsid w:val="00D36831"/>
    <w:rsid w:val="00D43198"/>
    <w:rsid w:val="00D50E97"/>
    <w:rsid w:val="00D53DEC"/>
    <w:rsid w:val="00D63742"/>
    <w:rsid w:val="00D649B8"/>
    <w:rsid w:val="00D75284"/>
    <w:rsid w:val="00D83E4D"/>
    <w:rsid w:val="00DA01F9"/>
    <w:rsid w:val="00DB191C"/>
    <w:rsid w:val="00DB4F2A"/>
    <w:rsid w:val="00DB5E98"/>
    <w:rsid w:val="00DC6883"/>
    <w:rsid w:val="00DD2920"/>
    <w:rsid w:val="00DE608D"/>
    <w:rsid w:val="00E11A39"/>
    <w:rsid w:val="00E26909"/>
    <w:rsid w:val="00E66200"/>
    <w:rsid w:val="00E774EB"/>
    <w:rsid w:val="00E843B9"/>
    <w:rsid w:val="00E90E9C"/>
    <w:rsid w:val="00E97DA1"/>
    <w:rsid w:val="00EC451F"/>
    <w:rsid w:val="00EC5B5A"/>
    <w:rsid w:val="00EE0349"/>
    <w:rsid w:val="00EE0789"/>
    <w:rsid w:val="00EE4601"/>
    <w:rsid w:val="00F06252"/>
    <w:rsid w:val="00F136A3"/>
    <w:rsid w:val="00F2702C"/>
    <w:rsid w:val="00F30FAE"/>
    <w:rsid w:val="00F33848"/>
    <w:rsid w:val="00F505E9"/>
    <w:rsid w:val="00F64912"/>
    <w:rsid w:val="00F67E86"/>
    <w:rsid w:val="00F711D5"/>
    <w:rsid w:val="00F81D38"/>
    <w:rsid w:val="00FC4C52"/>
    <w:rsid w:val="00FD3F19"/>
    <w:rsid w:val="00FE3D00"/>
    <w:rsid w:val="00FE5936"/>
    <w:rsid w:val="00FF2375"/>
    <w:rsid w:val="00FF3D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D6435"/>
  <w15:chartTrackingRefBased/>
  <w15:docId w15:val="{96E5C637-6CAA-4CD9-834B-26F28A40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6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612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2E0"/>
  </w:style>
  <w:style w:type="paragraph" w:styleId="Sinespaciado">
    <w:name w:val="No Spacing"/>
    <w:link w:val="SinespaciadoCar"/>
    <w:uiPriority w:val="1"/>
    <w:qFormat/>
    <w:rsid w:val="00F711D5"/>
    <w:pPr>
      <w:spacing w:after="0" w:line="240" w:lineRule="auto"/>
    </w:pPr>
  </w:style>
  <w:style w:type="paragraph" w:styleId="Prrafodelista">
    <w:name w:val="List Paragraph"/>
    <w:basedOn w:val="Normal"/>
    <w:uiPriority w:val="34"/>
    <w:qFormat/>
    <w:rsid w:val="0076376F"/>
    <w:pPr>
      <w:ind w:left="720"/>
      <w:contextualSpacing/>
    </w:pPr>
  </w:style>
  <w:style w:type="character" w:customStyle="1" w:styleId="SinespaciadoCar">
    <w:name w:val="Sin espaciado Car"/>
    <w:basedOn w:val="Fuentedeprrafopredeter"/>
    <w:link w:val="Sinespaciado"/>
    <w:uiPriority w:val="1"/>
    <w:rsid w:val="000A5B11"/>
  </w:style>
  <w:style w:type="table" w:styleId="Tablaconcuadrcula">
    <w:name w:val="Table Grid"/>
    <w:basedOn w:val="Tablanormal"/>
    <w:uiPriority w:val="59"/>
    <w:rsid w:val="001A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D2EA7"/>
    <w:rPr>
      <w:color w:val="0563C1" w:themeColor="hyperlink"/>
      <w:u w:val="single"/>
    </w:rPr>
  </w:style>
  <w:style w:type="paragraph" w:styleId="Encabezado">
    <w:name w:val="header"/>
    <w:basedOn w:val="Normal"/>
    <w:link w:val="EncabezadoCar"/>
    <w:uiPriority w:val="99"/>
    <w:unhideWhenUsed/>
    <w:rsid w:val="00526C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CE6"/>
  </w:style>
  <w:style w:type="character" w:styleId="Refdecomentario">
    <w:name w:val="annotation reference"/>
    <w:basedOn w:val="Fuentedeprrafopredeter"/>
    <w:uiPriority w:val="99"/>
    <w:semiHidden/>
    <w:unhideWhenUsed/>
    <w:rsid w:val="00471699"/>
    <w:rPr>
      <w:sz w:val="16"/>
      <w:szCs w:val="16"/>
    </w:rPr>
  </w:style>
  <w:style w:type="paragraph" w:styleId="Textocomentario">
    <w:name w:val="annotation text"/>
    <w:basedOn w:val="Normal"/>
    <w:link w:val="TextocomentarioCar"/>
    <w:uiPriority w:val="99"/>
    <w:semiHidden/>
    <w:unhideWhenUsed/>
    <w:rsid w:val="004716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1699"/>
    <w:rPr>
      <w:sz w:val="20"/>
      <w:szCs w:val="20"/>
    </w:rPr>
  </w:style>
  <w:style w:type="paragraph" w:styleId="Asuntodelcomentario">
    <w:name w:val="annotation subject"/>
    <w:basedOn w:val="Textocomentario"/>
    <w:next w:val="Textocomentario"/>
    <w:link w:val="AsuntodelcomentarioCar"/>
    <w:uiPriority w:val="99"/>
    <w:semiHidden/>
    <w:unhideWhenUsed/>
    <w:rsid w:val="00471699"/>
    <w:rPr>
      <w:b/>
      <w:bCs/>
    </w:rPr>
  </w:style>
  <w:style w:type="character" w:customStyle="1" w:styleId="AsuntodelcomentarioCar">
    <w:name w:val="Asunto del comentario Car"/>
    <w:basedOn w:val="TextocomentarioCar"/>
    <w:link w:val="Asuntodelcomentario"/>
    <w:uiPriority w:val="99"/>
    <w:semiHidden/>
    <w:rsid w:val="00471699"/>
    <w:rPr>
      <w:b/>
      <w:bCs/>
      <w:sz w:val="20"/>
      <w:szCs w:val="20"/>
    </w:rPr>
  </w:style>
  <w:style w:type="character" w:customStyle="1" w:styleId="Mencinsinresolver1">
    <w:name w:val="Mención sin resolver1"/>
    <w:basedOn w:val="Fuentedeprrafopredeter"/>
    <w:uiPriority w:val="99"/>
    <w:semiHidden/>
    <w:unhideWhenUsed/>
    <w:rsid w:val="003F6F7A"/>
    <w:rPr>
      <w:color w:val="605E5C"/>
      <w:shd w:val="clear" w:color="auto" w:fill="E1DFDD"/>
    </w:rPr>
  </w:style>
  <w:style w:type="paragraph" w:styleId="Textodeglobo">
    <w:name w:val="Balloon Text"/>
    <w:basedOn w:val="Normal"/>
    <w:link w:val="TextodegloboCar"/>
    <w:uiPriority w:val="99"/>
    <w:semiHidden/>
    <w:unhideWhenUsed/>
    <w:rsid w:val="000C1E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1E6E"/>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A062D5"/>
    <w:rPr>
      <w:color w:val="605E5C"/>
      <w:shd w:val="clear" w:color="auto" w:fill="E1DFDD"/>
    </w:rPr>
  </w:style>
  <w:style w:type="paragraph" w:styleId="HTMLconformatoprevio">
    <w:name w:val="HTML Preformatted"/>
    <w:basedOn w:val="Normal"/>
    <w:link w:val="HTMLconformatoprevioCar"/>
    <w:uiPriority w:val="99"/>
    <w:unhideWhenUsed/>
    <w:rsid w:val="00DB5E98"/>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DB5E98"/>
    <w:rPr>
      <w:rFonts w:ascii="Consolas" w:eastAsia="Times New Roman" w:hAnsi="Consolas" w:cs="Consolas"/>
      <w:sz w:val="20"/>
      <w:szCs w:val="20"/>
      <w:lang w:val="es-ES" w:eastAsia="es-ES"/>
    </w:rPr>
  </w:style>
  <w:style w:type="table" w:customStyle="1" w:styleId="Tablaconcuadrcula1">
    <w:name w:val="Tabla con cuadrícula1"/>
    <w:basedOn w:val="Tablanormal"/>
    <w:next w:val="Tablaconcuadrcula"/>
    <w:uiPriority w:val="59"/>
    <w:rsid w:val="00AA0C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5">
    <w:name w:val="List Table 3 Accent 5"/>
    <w:basedOn w:val="Tablanormal"/>
    <w:uiPriority w:val="48"/>
    <w:rsid w:val="00806F9D"/>
    <w:pPr>
      <w:pBdr>
        <w:top w:val="nil"/>
        <w:left w:val="nil"/>
        <w:bottom w:val="nil"/>
        <w:right w:val="nil"/>
        <w:between w:val="nil"/>
      </w:pBdr>
      <w:spacing w:before="200" w:after="0" w:line="240" w:lineRule="auto"/>
      <w:ind w:left="-15"/>
    </w:pPr>
    <w:rPr>
      <w:rFonts w:ascii="Open Sans" w:eastAsia="Open Sans" w:hAnsi="Open Sans" w:cs="Open Sans"/>
      <w:color w:val="000000"/>
      <w:lang w:val="en" w:eastAsia="es-MX"/>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848">
      <w:bodyDiv w:val="1"/>
      <w:marLeft w:val="0"/>
      <w:marRight w:val="0"/>
      <w:marTop w:val="0"/>
      <w:marBottom w:val="0"/>
      <w:divBdr>
        <w:top w:val="none" w:sz="0" w:space="0" w:color="auto"/>
        <w:left w:val="none" w:sz="0" w:space="0" w:color="auto"/>
        <w:bottom w:val="none" w:sz="0" w:space="0" w:color="auto"/>
        <w:right w:val="none" w:sz="0" w:space="0" w:color="auto"/>
      </w:divBdr>
    </w:div>
    <w:div w:id="135992354">
      <w:bodyDiv w:val="1"/>
      <w:marLeft w:val="0"/>
      <w:marRight w:val="0"/>
      <w:marTop w:val="0"/>
      <w:marBottom w:val="0"/>
      <w:divBdr>
        <w:top w:val="none" w:sz="0" w:space="0" w:color="auto"/>
        <w:left w:val="none" w:sz="0" w:space="0" w:color="auto"/>
        <w:bottom w:val="none" w:sz="0" w:space="0" w:color="auto"/>
        <w:right w:val="none" w:sz="0" w:space="0" w:color="auto"/>
      </w:divBdr>
    </w:div>
    <w:div w:id="673609696">
      <w:bodyDiv w:val="1"/>
      <w:marLeft w:val="0"/>
      <w:marRight w:val="0"/>
      <w:marTop w:val="0"/>
      <w:marBottom w:val="0"/>
      <w:divBdr>
        <w:top w:val="none" w:sz="0" w:space="0" w:color="auto"/>
        <w:left w:val="none" w:sz="0" w:space="0" w:color="auto"/>
        <w:bottom w:val="none" w:sz="0" w:space="0" w:color="auto"/>
        <w:right w:val="none" w:sz="0" w:space="0" w:color="auto"/>
      </w:divBdr>
    </w:div>
    <w:div w:id="734015342">
      <w:bodyDiv w:val="1"/>
      <w:marLeft w:val="0"/>
      <w:marRight w:val="0"/>
      <w:marTop w:val="0"/>
      <w:marBottom w:val="0"/>
      <w:divBdr>
        <w:top w:val="none" w:sz="0" w:space="0" w:color="auto"/>
        <w:left w:val="none" w:sz="0" w:space="0" w:color="auto"/>
        <w:bottom w:val="none" w:sz="0" w:space="0" w:color="auto"/>
        <w:right w:val="none" w:sz="0" w:space="0" w:color="auto"/>
      </w:divBdr>
    </w:div>
    <w:div w:id="1493060319">
      <w:bodyDiv w:val="1"/>
      <w:marLeft w:val="0"/>
      <w:marRight w:val="0"/>
      <w:marTop w:val="0"/>
      <w:marBottom w:val="0"/>
      <w:divBdr>
        <w:top w:val="none" w:sz="0" w:space="0" w:color="auto"/>
        <w:left w:val="none" w:sz="0" w:space="0" w:color="auto"/>
        <w:bottom w:val="none" w:sz="0" w:space="0" w:color="auto"/>
        <w:right w:val="none" w:sz="0" w:space="0" w:color="auto"/>
      </w:divBdr>
    </w:div>
    <w:div w:id="1690250547">
      <w:bodyDiv w:val="1"/>
      <w:marLeft w:val="0"/>
      <w:marRight w:val="0"/>
      <w:marTop w:val="0"/>
      <w:marBottom w:val="0"/>
      <w:divBdr>
        <w:top w:val="none" w:sz="0" w:space="0" w:color="auto"/>
        <w:left w:val="none" w:sz="0" w:space="0" w:color="auto"/>
        <w:bottom w:val="none" w:sz="0" w:space="0" w:color="auto"/>
        <w:right w:val="none" w:sz="0" w:space="0" w:color="auto"/>
      </w:divBdr>
    </w:div>
    <w:div w:id="17769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80/01612840.2017.142219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36/jnnp.55.4.24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226/10398" TargetMode="External"/><Relationship Id="rId5" Type="http://schemas.openxmlformats.org/officeDocument/2006/relationships/webSettings" Target="webSettings.xml"/><Relationship Id="rId15" Type="http://schemas.openxmlformats.org/officeDocument/2006/relationships/hyperlink" Target="https://doi.org/10.1001/archpsyc.62.11.1249" TargetMode="External"/><Relationship Id="rId10" Type="http://schemas.openxmlformats.org/officeDocument/2006/relationships/hyperlink" Target="https://doi.org/10.1001/archpedi.158.8.81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i.org/10.1371/journal.pone.010436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3E9E0-C514-4AF7-AD61-4739DC4A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5736</Words>
  <Characters>31549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Ludy Cervantes</dc:creator>
  <cp:keywords/>
  <dc:description/>
  <cp:lastModifiedBy>Gustavo Toledo</cp:lastModifiedBy>
  <cp:revision>12</cp:revision>
  <dcterms:created xsi:type="dcterms:W3CDTF">2024-08-14T05:22:00Z</dcterms:created>
  <dcterms:modified xsi:type="dcterms:W3CDTF">2025-02-14T16:37:00Z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e572a65b-181a-3323-8cca-b4899ebacb3f</vt:lpwstr>
  </property>
  <property fmtid="{D5CDD505-2E9C-101B-9397-08002B2CF9AE}" pid="24" name="Mendeley Citation Style_1">
    <vt:lpwstr>http://www.zotero.org/styles/apa</vt:lpwstr>
  </property>
</Properties>
</file>