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48855" w14:textId="4AFD344D" w:rsidR="007C3474" w:rsidRPr="0081190F" w:rsidRDefault="0081190F" w:rsidP="007C3474">
      <w:pPr>
        <w:spacing w:before="20" w:after="20" w:line="360" w:lineRule="auto"/>
        <w:jc w:val="right"/>
        <w:rPr>
          <w:rFonts w:ascii="Times New Roman" w:hAnsi="Times New Roman" w:cs="Times New Roman"/>
          <w:b/>
          <w:bCs/>
          <w:i/>
          <w:iCs/>
          <w:sz w:val="24"/>
          <w:szCs w:val="24"/>
        </w:rPr>
      </w:pPr>
      <w:bookmarkStart w:id="0" w:name="_Hlk178022171"/>
      <w:r w:rsidRPr="0081190F">
        <w:rPr>
          <w:rFonts w:ascii="Times New Roman" w:hAnsi="Times New Roman" w:cs="Times New Roman"/>
          <w:b/>
          <w:bCs/>
          <w:i/>
          <w:iCs/>
          <w:sz w:val="24"/>
          <w:szCs w:val="24"/>
        </w:rPr>
        <w:t>https://doi.org/10.23913/ride.v15i29.2085</w:t>
      </w:r>
      <w:bookmarkEnd w:id="0"/>
    </w:p>
    <w:p w14:paraId="5F5CDE5B" w14:textId="679C08F7" w:rsidR="007C3474" w:rsidRDefault="007C3474" w:rsidP="007C3474">
      <w:pPr>
        <w:spacing w:before="20" w:after="20" w:line="360" w:lineRule="auto"/>
        <w:jc w:val="right"/>
        <w:rPr>
          <w:rFonts w:ascii="Times New Roman" w:hAnsi="Times New Roman" w:cs="Times New Roman"/>
          <w:b/>
          <w:bCs/>
          <w:sz w:val="24"/>
          <w:szCs w:val="24"/>
        </w:rPr>
      </w:pPr>
      <w:r w:rsidRPr="00C76AB3">
        <w:rPr>
          <w:rFonts w:ascii="Times New Roman" w:hAnsi="Times New Roman" w:cs="Times New Roman"/>
          <w:b/>
          <w:bCs/>
          <w:i/>
          <w:iCs/>
          <w:color w:val="000000" w:themeColor="text1"/>
          <w:sz w:val="24"/>
          <w:szCs w:val="24"/>
        </w:rPr>
        <w:t>Artículos científicos</w:t>
      </w:r>
    </w:p>
    <w:p w14:paraId="778632F5" w14:textId="540F05C3" w:rsidR="00CA52F7" w:rsidRPr="007C3474" w:rsidRDefault="006E7423" w:rsidP="007C3474">
      <w:pPr>
        <w:spacing w:before="20" w:after="20" w:line="276" w:lineRule="auto"/>
        <w:jc w:val="right"/>
        <w:rPr>
          <w:rFonts w:ascii="Calibri" w:hAnsi="Calibri" w:cs="Calibri"/>
          <w:b/>
          <w:sz w:val="32"/>
          <w:szCs w:val="32"/>
        </w:rPr>
      </w:pPr>
      <w:r w:rsidRPr="007C3474">
        <w:rPr>
          <w:rFonts w:ascii="Calibri" w:hAnsi="Calibri" w:cs="Calibri"/>
          <w:b/>
          <w:sz w:val="32"/>
          <w:szCs w:val="32"/>
        </w:rPr>
        <w:t>La gestión escolar: una oportunidad que</w:t>
      </w:r>
      <w:r w:rsidR="001F6EC1" w:rsidRPr="007C3474">
        <w:rPr>
          <w:rFonts w:ascii="Calibri" w:hAnsi="Calibri" w:cs="Calibri"/>
          <w:b/>
          <w:sz w:val="32"/>
          <w:szCs w:val="32"/>
        </w:rPr>
        <w:t xml:space="preserve"> </w:t>
      </w:r>
      <w:r w:rsidR="009729B7" w:rsidRPr="007C3474">
        <w:rPr>
          <w:rFonts w:ascii="Calibri" w:hAnsi="Calibri" w:cs="Calibri"/>
          <w:b/>
          <w:sz w:val="32"/>
          <w:szCs w:val="32"/>
        </w:rPr>
        <w:t>promueve la reflexión sobre las crianzas y fortalece</w:t>
      </w:r>
      <w:r w:rsidRPr="007C3474">
        <w:rPr>
          <w:rFonts w:ascii="Calibri" w:hAnsi="Calibri" w:cs="Calibri"/>
          <w:b/>
          <w:sz w:val="32"/>
          <w:szCs w:val="32"/>
        </w:rPr>
        <w:t xml:space="preserve"> e</w:t>
      </w:r>
      <w:r w:rsidR="006C679A" w:rsidRPr="007C3474">
        <w:rPr>
          <w:rFonts w:ascii="Calibri" w:hAnsi="Calibri" w:cs="Calibri"/>
          <w:b/>
          <w:sz w:val="32"/>
          <w:szCs w:val="32"/>
        </w:rPr>
        <w:t xml:space="preserve">l vínculo entre la escuela y las </w:t>
      </w:r>
      <w:r w:rsidRPr="007C3474">
        <w:rPr>
          <w:rFonts w:ascii="Calibri" w:hAnsi="Calibri" w:cs="Calibri"/>
          <w:b/>
          <w:sz w:val="32"/>
          <w:szCs w:val="32"/>
        </w:rPr>
        <w:t>familia</w:t>
      </w:r>
      <w:r w:rsidR="006C679A" w:rsidRPr="007C3474">
        <w:rPr>
          <w:rFonts w:ascii="Calibri" w:hAnsi="Calibri" w:cs="Calibri"/>
          <w:b/>
          <w:sz w:val="32"/>
          <w:szCs w:val="32"/>
        </w:rPr>
        <w:t>s</w:t>
      </w:r>
    </w:p>
    <w:p w14:paraId="725DD225" w14:textId="690B3E43" w:rsidR="00CA52F7" w:rsidRPr="007C3474" w:rsidRDefault="007C3474" w:rsidP="007C3474">
      <w:pPr>
        <w:spacing w:before="20" w:after="20" w:line="276" w:lineRule="auto"/>
        <w:jc w:val="right"/>
        <w:rPr>
          <w:rFonts w:ascii="Calibri" w:hAnsi="Calibri" w:cs="Calibri"/>
          <w:b/>
          <w:i/>
          <w:iCs/>
          <w:sz w:val="28"/>
          <w:szCs w:val="28"/>
        </w:rPr>
      </w:pPr>
      <w:r>
        <w:rPr>
          <w:rFonts w:ascii="Calibri" w:hAnsi="Calibri" w:cs="Calibri"/>
          <w:b/>
          <w:i/>
          <w:iCs/>
          <w:sz w:val="28"/>
          <w:szCs w:val="28"/>
        </w:rPr>
        <w:br/>
      </w:r>
      <w:proofErr w:type="spellStart"/>
      <w:r w:rsidR="00CA52F7" w:rsidRPr="007C3474">
        <w:rPr>
          <w:rFonts w:ascii="Calibri" w:hAnsi="Calibri" w:cs="Calibri"/>
          <w:b/>
          <w:i/>
          <w:iCs/>
          <w:sz w:val="28"/>
          <w:szCs w:val="28"/>
        </w:rPr>
        <w:t>School</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management</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an</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opportunity</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that</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promotes</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reflection</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on</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upbringings</w:t>
      </w:r>
      <w:proofErr w:type="spellEnd"/>
      <w:r w:rsidR="00CA52F7" w:rsidRPr="007C3474">
        <w:rPr>
          <w:rFonts w:ascii="Calibri" w:hAnsi="Calibri" w:cs="Calibri"/>
          <w:b/>
          <w:i/>
          <w:iCs/>
          <w:sz w:val="28"/>
          <w:szCs w:val="28"/>
        </w:rPr>
        <w:t xml:space="preserve"> and </w:t>
      </w:r>
      <w:proofErr w:type="spellStart"/>
      <w:r w:rsidR="00CA52F7" w:rsidRPr="007C3474">
        <w:rPr>
          <w:rFonts w:ascii="Calibri" w:hAnsi="Calibri" w:cs="Calibri"/>
          <w:b/>
          <w:i/>
          <w:iCs/>
          <w:sz w:val="28"/>
          <w:szCs w:val="28"/>
        </w:rPr>
        <w:t>strengthens</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the</w:t>
      </w:r>
      <w:proofErr w:type="spellEnd"/>
      <w:r w:rsidR="00CA52F7" w:rsidRPr="007C3474">
        <w:rPr>
          <w:rFonts w:ascii="Calibri" w:hAnsi="Calibri" w:cs="Calibri"/>
          <w:b/>
          <w:i/>
          <w:iCs/>
          <w:sz w:val="28"/>
          <w:szCs w:val="28"/>
        </w:rPr>
        <w:t xml:space="preserve"> bond </w:t>
      </w:r>
      <w:proofErr w:type="spellStart"/>
      <w:r w:rsidR="00CA52F7" w:rsidRPr="007C3474">
        <w:rPr>
          <w:rFonts w:ascii="Calibri" w:hAnsi="Calibri" w:cs="Calibri"/>
          <w:b/>
          <w:i/>
          <w:iCs/>
          <w:sz w:val="28"/>
          <w:szCs w:val="28"/>
        </w:rPr>
        <w:t>between</w:t>
      </w:r>
      <w:proofErr w:type="spellEnd"/>
      <w:r w:rsidR="00CA52F7" w:rsidRPr="007C3474">
        <w:rPr>
          <w:rFonts w:ascii="Calibri" w:hAnsi="Calibri" w:cs="Calibri"/>
          <w:b/>
          <w:i/>
          <w:iCs/>
          <w:sz w:val="28"/>
          <w:szCs w:val="28"/>
        </w:rPr>
        <w:t xml:space="preserve"> </w:t>
      </w:r>
      <w:proofErr w:type="spellStart"/>
      <w:r w:rsidR="00CA52F7" w:rsidRPr="007C3474">
        <w:rPr>
          <w:rFonts w:ascii="Calibri" w:hAnsi="Calibri" w:cs="Calibri"/>
          <w:b/>
          <w:i/>
          <w:iCs/>
          <w:sz w:val="28"/>
          <w:szCs w:val="28"/>
        </w:rPr>
        <w:t>school</w:t>
      </w:r>
      <w:proofErr w:type="spellEnd"/>
      <w:r w:rsidR="00CA52F7" w:rsidRPr="007C3474">
        <w:rPr>
          <w:rFonts w:ascii="Calibri" w:hAnsi="Calibri" w:cs="Calibri"/>
          <w:b/>
          <w:i/>
          <w:iCs/>
          <w:sz w:val="28"/>
          <w:szCs w:val="28"/>
        </w:rPr>
        <w:t xml:space="preserve"> and </w:t>
      </w:r>
      <w:proofErr w:type="spellStart"/>
      <w:r w:rsidR="00CA52F7" w:rsidRPr="007C3474">
        <w:rPr>
          <w:rFonts w:ascii="Calibri" w:hAnsi="Calibri" w:cs="Calibri"/>
          <w:b/>
          <w:i/>
          <w:iCs/>
          <w:sz w:val="28"/>
          <w:szCs w:val="28"/>
        </w:rPr>
        <w:t>families</w:t>
      </w:r>
      <w:proofErr w:type="spellEnd"/>
    </w:p>
    <w:p w14:paraId="64FB8C0A" w14:textId="6F606E72" w:rsidR="007C3474" w:rsidRPr="007C3474" w:rsidRDefault="007C3474" w:rsidP="007C3474">
      <w:pPr>
        <w:spacing w:before="20" w:after="20" w:line="276" w:lineRule="auto"/>
        <w:jc w:val="right"/>
        <w:rPr>
          <w:rFonts w:ascii="Calibri" w:hAnsi="Calibri" w:cs="Calibri"/>
          <w:b/>
          <w:i/>
          <w:iCs/>
          <w:sz w:val="28"/>
          <w:szCs w:val="28"/>
        </w:rPr>
      </w:pPr>
      <w:r>
        <w:rPr>
          <w:rFonts w:ascii="Calibri" w:hAnsi="Calibri" w:cs="Calibri"/>
          <w:b/>
          <w:i/>
          <w:iCs/>
          <w:sz w:val="28"/>
          <w:szCs w:val="28"/>
        </w:rPr>
        <w:br/>
      </w:r>
      <w:proofErr w:type="spellStart"/>
      <w:r w:rsidRPr="007C3474">
        <w:rPr>
          <w:rFonts w:ascii="Calibri" w:hAnsi="Calibri" w:cs="Calibri"/>
          <w:b/>
          <w:i/>
          <w:iCs/>
          <w:sz w:val="28"/>
          <w:szCs w:val="28"/>
        </w:rPr>
        <w:t>Gestão</w:t>
      </w:r>
      <w:proofErr w:type="spellEnd"/>
      <w:r w:rsidRPr="007C3474">
        <w:rPr>
          <w:rFonts w:ascii="Calibri" w:hAnsi="Calibri" w:cs="Calibri"/>
          <w:b/>
          <w:i/>
          <w:iCs/>
          <w:sz w:val="28"/>
          <w:szCs w:val="28"/>
        </w:rPr>
        <w:t xml:space="preserve"> escolar: </w:t>
      </w:r>
      <w:proofErr w:type="spellStart"/>
      <w:r w:rsidRPr="007C3474">
        <w:rPr>
          <w:rFonts w:ascii="Calibri" w:hAnsi="Calibri" w:cs="Calibri"/>
          <w:b/>
          <w:i/>
          <w:iCs/>
          <w:sz w:val="28"/>
          <w:szCs w:val="28"/>
        </w:rPr>
        <w:t>uma</w:t>
      </w:r>
      <w:proofErr w:type="spellEnd"/>
      <w:r w:rsidRPr="007C3474">
        <w:rPr>
          <w:rFonts w:ascii="Calibri" w:hAnsi="Calibri" w:cs="Calibri"/>
          <w:b/>
          <w:i/>
          <w:iCs/>
          <w:sz w:val="28"/>
          <w:szCs w:val="28"/>
        </w:rPr>
        <w:t xml:space="preserve"> </w:t>
      </w:r>
      <w:proofErr w:type="spellStart"/>
      <w:r w:rsidRPr="007C3474">
        <w:rPr>
          <w:rFonts w:ascii="Calibri" w:hAnsi="Calibri" w:cs="Calibri"/>
          <w:b/>
          <w:i/>
          <w:iCs/>
          <w:sz w:val="28"/>
          <w:szCs w:val="28"/>
        </w:rPr>
        <w:t>oportunidade</w:t>
      </w:r>
      <w:proofErr w:type="spellEnd"/>
      <w:r w:rsidRPr="007C3474">
        <w:rPr>
          <w:rFonts w:ascii="Calibri" w:hAnsi="Calibri" w:cs="Calibri"/>
          <w:b/>
          <w:i/>
          <w:iCs/>
          <w:sz w:val="28"/>
          <w:szCs w:val="28"/>
        </w:rPr>
        <w:t xml:space="preserve"> que </w:t>
      </w:r>
      <w:proofErr w:type="spellStart"/>
      <w:r w:rsidRPr="007C3474">
        <w:rPr>
          <w:rFonts w:ascii="Calibri" w:hAnsi="Calibri" w:cs="Calibri"/>
          <w:b/>
          <w:i/>
          <w:iCs/>
          <w:sz w:val="28"/>
          <w:szCs w:val="28"/>
        </w:rPr>
        <w:t>promove</w:t>
      </w:r>
      <w:proofErr w:type="spellEnd"/>
      <w:r w:rsidRPr="007C3474">
        <w:rPr>
          <w:rFonts w:ascii="Calibri" w:hAnsi="Calibri" w:cs="Calibri"/>
          <w:b/>
          <w:i/>
          <w:iCs/>
          <w:sz w:val="28"/>
          <w:szCs w:val="28"/>
        </w:rPr>
        <w:t xml:space="preserve"> a </w:t>
      </w:r>
      <w:proofErr w:type="spellStart"/>
      <w:r w:rsidRPr="007C3474">
        <w:rPr>
          <w:rFonts w:ascii="Calibri" w:hAnsi="Calibri" w:cs="Calibri"/>
          <w:b/>
          <w:i/>
          <w:iCs/>
          <w:sz w:val="28"/>
          <w:szCs w:val="28"/>
        </w:rPr>
        <w:t>reflexão</w:t>
      </w:r>
      <w:proofErr w:type="spellEnd"/>
      <w:r w:rsidRPr="007C3474">
        <w:rPr>
          <w:rFonts w:ascii="Calibri" w:hAnsi="Calibri" w:cs="Calibri"/>
          <w:b/>
          <w:i/>
          <w:iCs/>
          <w:sz w:val="28"/>
          <w:szCs w:val="28"/>
        </w:rPr>
        <w:t xml:space="preserve"> sobre a </w:t>
      </w:r>
      <w:proofErr w:type="spellStart"/>
      <w:r w:rsidRPr="007C3474">
        <w:rPr>
          <w:rFonts w:ascii="Calibri" w:hAnsi="Calibri" w:cs="Calibri"/>
          <w:b/>
          <w:i/>
          <w:iCs/>
          <w:sz w:val="28"/>
          <w:szCs w:val="28"/>
        </w:rPr>
        <w:t>formação</w:t>
      </w:r>
      <w:proofErr w:type="spellEnd"/>
      <w:r w:rsidRPr="007C3474">
        <w:rPr>
          <w:rFonts w:ascii="Calibri" w:hAnsi="Calibri" w:cs="Calibri"/>
          <w:b/>
          <w:i/>
          <w:iCs/>
          <w:sz w:val="28"/>
          <w:szCs w:val="28"/>
        </w:rPr>
        <w:t xml:space="preserve"> e fortalece o vínculo entre </w:t>
      </w:r>
      <w:proofErr w:type="spellStart"/>
      <w:r w:rsidRPr="007C3474">
        <w:rPr>
          <w:rFonts w:ascii="Calibri" w:hAnsi="Calibri" w:cs="Calibri"/>
          <w:b/>
          <w:i/>
          <w:iCs/>
          <w:sz w:val="28"/>
          <w:szCs w:val="28"/>
        </w:rPr>
        <w:t>escola</w:t>
      </w:r>
      <w:proofErr w:type="spellEnd"/>
      <w:r w:rsidRPr="007C3474">
        <w:rPr>
          <w:rFonts w:ascii="Calibri" w:hAnsi="Calibri" w:cs="Calibri"/>
          <w:b/>
          <w:i/>
          <w:iCs/>
          <w:sz w:val="28"/>
          <w:szCs w:val="28"/>
        </w:rPr>
        <w:t xml:space="preserve"> e </w:t>
      </w:r>
      <w:proofErr w:type="spellStart"/>
      <w:r w:rsidRPr="007C3474">
        <w:rPr>
          <w:rFonts w:ascii="Calibri" w:hAnsi="Calibri" w:cs="Calibri"/>
          <w:b/>
          <w:i/>
          <w:iCs/>
          <w:sz w:val="28"/>
          <w:szCs w:val="28"/>
        </w:rPr>
        <w:t>família</w:t>
      </w:r>
      <w:proofErr w:type="spellEnd"/>
    </w:p>
    <w:p w14:paraId="42A2A9BC" w14:textId="6E395B8E" w:rsidR="003317B9" w:rsidRDefault="007C3474" w:rsidP="009E7992">
      <w:pPr>
        <w:spacing w:after="0" w:line="276" w:lineRule="auto"/>
        <w:jc w:val="right"/>
        <w:rPr>
          <w:rFonts w:cstheme="minorHAnsi"/>
          <w:b/>
          <w:bCs/>
          <w:sz w:val="24"/>
          <w:szCs w:val="24"/>
          <w:lang w:val="en"/>
        </w:rPr>
      </w:pPr>
      <w:r>
        <w:rPr>
          <w:rFonts w:ascii="Times New Roman" w:hAnsi="Times New Roman" w:cs="Times New Roman"/>
          <w:b/>
          <w:bCs/>
          <w:sz w:val="24"/>
          <w:szCs w:val="24"/>
          <w:lang w:val="en"/>
        </w:rPr>
        <w:br/>
      </w:r>
      <w:r w:rsidR="00CA52F7" w:rsidRPr="007C3474">
        <w:rPr>
          <w:rFonts w:cstheme="minorHAnsi"/>
          <w:b/>
          <w:bCs/>
          <w:sz w:val="24"/>
          <w:szCs w:val="24"/>
          <w:lang w:val="en"/>
        </w:rPr>
        <w:t>Juan A</w:t>
      </w:r>
      <w:r w:rsidR="00AF48A7" w:rsidRPr="007C3474">
        <w:rPr>
          <w:rFonts w:cstheme="minorHAnsi"/>
          <w:b/>
          <w:bCs/>
          <w:sz w:val="24"/>
          <w:szCs w:val="24"/>
          <w:lang w:val="en"/>
        </w:rPr>
        <w:t>n</w:t>
      </w:r>
      <w:r w:rsidR="00CA52F7" w:rsidRPr="007C3474">
        <w:rPr>
          <w:rFonts w:cstheme="minorHAnsi"/>
          <w:b/>
          <w:bCs/>
          <w:sz w:val="24"/>
          <w:szCs w:val="24"/>
          <w:lang w:val="en"/>
        </w:rPr>
        <w:t>tonio Marcos Cayetano</w:t>
      </w:r>
    </w:p>
    <w:p w14:paraId="1453C84F" w14:textId="75C6114A" w:rsidR="00CA52F7" w:rsidRPr="009E7992" w:rsidRDefault="00124056" w:rsidP="009E7992">
      <w:pPr>
        <w:spacing w:after="0" w:line="276" w:lineRule="auto"/>
        <w:jc w:val="right"/>
        <w:rPr>
          <w:rFonts w:ascii="Times New Roman" w:hAnsi="Times New Roman" w:cs="Times New Roman"/>
          <w:sz w:val="24"/>
          <w:szCs w:val="24"/>
          <w:lang w:val="en"/>
        </w:rPr>
      </w:pPr>
      <w:r w:rsidRPr="009E7992">
        <w:rPr>
          <w:rFonts w:ascii="Times New Roman" w:hAnsi="Times New Roman" w:cs="Times New Roman"/>
          <w:sz w:val="24"/>
          <w:szCs w:val="24"/>
          <w:lang w:val="en"/>
        </w:rPr>
        <w:t xml:space="preserve">Escuela Normal de </w:t>
      </w:r>
      <w:proofErr w:type="spellStart"/>
      <w:r w:rsidRPr="009E7992">
        <w:rPr>
          <w:rFonts w:ascii="Times New Roman" w:hAnsi="Times New Roman" w:cs="Times New Roman"/>
          <w:sz w:val="24"/>
          <w:szCs w:val="24"/>
          <w:lang w:val="en"/>
        </w:rPr>
        <w:t>Atlacomulco</w:t>
      </w:r>
      <w:proofErr w:type="spellEnd"/>
      <w:r w:rsidR="0081190F">
        <w:rPr>
          <w:rFonts w:ascii="Times New Roman" w:hAnsi="Times New Roman" w:cs="Times New Roman"/>
          <w:sz w:val="24"/>
          <w:szCs w:val="24"/>
          <w:lang w:val="en"/>
        </w:rPr>
        <w:t>,</w:t>
      </w:r>
      <w:r w:rsidR="003317B9" w:rsidRPr="009E7992">
        <w:rPr>
          <w:rFonts w:ascii="Times New Roman" w:hAnsi="Times New Roman" w:cs="Times New Roman"/>
          <w:sz w:val="24"/>
          <w:szCs w:val="24"/>
          <w:lang w:val="en"/>
        </w:rPr>
        <w:t xml:space="preserve"> Mexico</w:t>
      </w:r>
    </w:p>
    <w:p w14:paraId="6D3843B5" w14:textId="4AFCD7D4" w:rsidR="00CA52F7" w:rsidRDefault="00CA52F7" w:rsidP="009E7992">
      <w:pPr>
        <w:spacing w:after="0" w:line="276" w:lineRule="auto"/>
        <w:jc w:val="right"/>
        <w:rPr>
          <w:rFonts w:cstheme="minorHAnsi"/>
          <w:color w:val="FF0000"/>
          <w:sz w:val="24"/>
          <w:szCs w:val="24"/>
          <w:lang w:val="en"/>
        </w:rPr>
      </w:pPr>
      <w:r w:rsidRPr="007C3474">
        <w:rPr>
          <w:rFonts w:cstheme="minorHAnsi"/>
          <w:color w:val="FF0000"/>
          <w:sz w:val="24"/>
          <w:szCs w:val="24"/>
          <w:lang w:val="en"/>
        </w:rPr>
        <w:t>juan.dp@esculelanormaldeatrlacomulco.edu.mx</w:t>
      </w:r>
    </w:p>
    <w:p w14:paraId="60F0AB04" w14:textId="228CCAEE" w:rsidR="003317B9" w:rsidRPr="009E7992" w:rsidRDefault="003317B9" w:rsidP="009E7992">
      <w:pPr>
        <w:spacing w:after="0" w:line="276" w:lineRule="auto"/>
        <w:jc w:val="right"/>
        <w:rPr>
          <w:rFonts w:ascii="Times New Roman" w:hAnsi="Times New Roman" w:cs="Times New Roman"/>
          <w:sz w:val="24"/>
          <w:szCs w:val="24"/>
          <w:lang w:val="en"/>
        </w:rPr>
      </w:pPr>
      <w:r w:rsidRPr="009E7992">
        <w:rPr>
          <w:rFonts w:ascii="Times New Roman" w:hAnsi="Times New Roman" w:cs="Times New Roman"/>
          <w:sz w:val="24"/>
          <w:szCs w:val="24"/>
          <w:lang w:val="en"/>
        </w:rPr>
        <w:t>https://orcid.org/0009-0004-3729-533X</w:t>
      </w:r>
    </w:p>
    <w:p w14:paraId="070FA14B" w14:textId="77777777" w:rsidR="009E7992" w:rsidRDefault="009E7992" w:rsidP="006772B1">
      <w:pPr>
        <w:spacing w:before="20" w:after="20" w:line="360" w:lineRule="auto"/>
        <w:jc w:val="both"/>
        <w:rPr>
          <w:rFonts w:cstheme="minorHAnsi"/>
          <w:b/>
          <w:bCs/>
          <w:sz w:val="28"/>
          <w:szCs w:val="28"/>
        </w:rPr>
      </w:pPr>
    </w:p>
    <w:p w14:paraId="0EDC3E2F" w14:textId="691934E8" w:rsidR="00CA52F7" w:rsidRPr="007C3474" w:rsidRDefault="00CA52F7" w:rsidP="006772B1">
      <w:pPr>
        <w:spacing w:before="20" w:after="20" w:line="360" w:lineRule="auto"/>
        <w:jc w:val="both"/>
        <w:rPr>
          <w:rFonts w:cstheme="minorHAnsi"/>
          <w:b/>
          <w:bCs/>
          <w:sz w:val="28"/>
          <w:szCs w:val="28"/>
        </w:rPr>
      </w:pPr>
      <w:r w:rsidRPr="003317B9">
        <w:rPr>
          <w:rFonts w:cstheme="minorHAnsi"/>
          <w:b/>
          <w:bCs/>
          <w:sz w:val="28"/>
          <w:szCs w:val="28"/>
        </w:rPr>
        <w:t>Resumen</w:t>
      </w:r>
    </w:p>
    <w:p w14:paraId="6EB1CE28" w14:textId="17450E6E" w:rsidR="00124056" w:rsidRDefault="00AF61EA" w:rsidP="006772B1">
      <w:pPr>
        <w:spacing w:before="20" w:after="20" w:line="360" w:lineRule="auto"/>
        <w:jc w:val="both"/>
        <w:rPr>
          <w:rFonts w:ascii="Times New Roman" w:hAnsi="Times New Roman" w:cs="Times New Roman"/>
          <w:bCs/>
          <w:sz w:val="24"/>
          <w:szCs w:val="24"/>
        </w:rPr>
      </w:pPr>
      <w:r w:rsidRPr="00D974BE">
        <w:rPr>
          <w:rFonts w:ascii="Times New Roman" w:hAnsi="Times New Roman" w:cs="Times New Roman"/>
          <w:bCs/>
          <w:sz w:val="24"/>
          <w:szCs w:val="24"/>
        </w:rPr>
        <w:t xml:space="preserve">Para </w:t>
      </w:r>
      <w:r w:rsidR="00F40118" w:rsidRPr="00D974BE">
        <w:rPr>
          <w:rFonts w:ascii="Times New Roman" w:hAnsi="Times New Roman" w:cs="Times New Roman"/>
          <w:bCs/>
          <w:sz w:val="24"/>
          <w:szCs w:val="24"/>
        </w:rPr>
        <w:t>responder a la pregunta ¿Cómo la gestión escolar</w:t>
      </w:r>
      <w:r w:rsidR="00246597" w:rsidRPr="00D974BE">
        <w:rPr>
          <w:rFonts w:ascii="Times New Roman" w:hAnsi="Times New Roman" w:cs="Times New Roman"/>
          <w:bCs/>
          <w:sz w:val="24"/>
          <w:szCs w:val="24"/>
        </w:rPr>
        <w:t xml:space="preserve"> promueve la reflexión sobre las crianzas</w:t>
      </w:r>
      <w:r w:rsidR="008B228D" w:rsidRPr="00D974BE">
        <w:rPr>
          <w:rFonts w:ascii="Times New Roman" w:hAnsi="Times New Roman" w:cs="Times New Roman"/>
          <w:bCs/>
          <w:sz w:val="24"/>
          <w:szCs w:val="24"/>
        </w:rPr>
        <w:t xml:space="preserve"> y fortalece</w:t>
      </w:r>
      <w:r w:rsidR="00F40118" w:rsidRPr="00D974BE">
        <w:rPr>
          <w:rFonts w:ascii="Times New Roman" w:hAnsi="Times New Roman" w:cs="Times New Roman"/>
          <w:bCs/>
          <w:sz w:val="24"/>
          <w:szCs w:val="24"/>
        </w:rPr>
        <w:t xml:space="preserve"> el vínculo </w:t>
      </w:r>
      <w:r w:rsidR="00246597" w:rsidRPr="00D974BE">
        <w:rPr>
          <w:rFonts w:ascii="Times New Roman" w:hAnsi="Times New Roman" w:cs="Times New Roman"/>
          <w:bCs/>
          <w:sz w:val="24"/>
          <w:szCs w:val="24"/>
        </w:rPr>
        <w:t>entre la escuela y las familias</w:t>
      </w:r>
      <w:r w:rsidR="00F40118" w:rsidRPr="00D974BE">
        <w:rPr>
          <w:rFonts w:ascii="Times New Roman" w:hAnsi="Times New Roman" w:cs="Times New Roman"/>
          <w:bCs/>
          <w:sz w:val="24"/>
          <w:szCs w:val="24"/>
        </w:rPr>
        <w:t xml:space="preserve">? </w:t>
      </w:r>
      <w:r w:rsidR="00124056">
        <w:rPr>
          <w:rFonts w:ascii="Times New Roman" w:hAnsi="Times New Roman" w:cs="Times New Roman"/>
          <w:bCs/>
          <w:sz w:val="24"/>
          <w:szCs w:val="24"/>
        </w:rPr>
        <w:t>S</w:t>
      </w:r>
      <w:r w:rsidR="00F40118" w:rsidRPr="00D974BE">
        <w:rPr>
          <w:rFonts w:ascii="Times New Roman" w:hAnsi="Times New Roman" w:cs="Times New Roman"/>
          <w:bCs/>
          <w:sz w:val="24"/>
          <w:szCs w:val="24"/>
        </w:rPr>
        <w:t xml:space="preserve">e desplegó un estudio cualitativo de investigación acción en una escuela </w:t>
      </w:r>
      <w:r w:rsidRPr="00D974BE">
        <w:rPr>
          <w:rFonts w:ascii="Times New Roman" w:hAnsi="Times New Roman" w:cs="Times New Roman"/>
          <w:bCs/>
          <w:sz w:val="24"/>
          <w:szCs w:val="24"/>
        </w:rPr>
        <w:t>primaria</w:t>
      </w:r>
      <w:r w:rsidR="00F40118" w:rsidRPr="00D974BE">
        <w:rPr>
          <w:rFonts w:ascii="Times New Roman" w:hAnsi="Times New Roman" w:cs="Times New Roman"/>
          <w:bCs/>
          <w:sz w:val="24"/>
          <w:szCs w:val="24"/>
        </w:rPr>
        <w:t xml:space="preserve">, </w:t>
      </w:r>
      <w:r w:rsidR="00124056">
        <w:rPr>
          <w:rFonts w:ascii="Times New Roman" w:hAnsi="Times New Roman" w:cs="Times New Roman"/>
          <w:bCs/>
          <w:sz w:val="24"/>
          <w:szCs w:val="24"/>
        </w:rPr>
        <w:t>lugar donde</w:t>
      </w:r>
      <w:r w:rsidR="00F40118" w:rsidRPr="00D974BE">
        <w:rPr>
          <w:rFonts w:ascii="Times New Roman" w:hAnsi="Times New Roman" w:cs="Times New Roman"/>
          <w:bCs/>
          <w:sz w:val="24"/>
          <w:szCs w:val="24"/>
        </w:rPr>
        <w:t xml:space="preserve"> se organizaron sesiones de trabajo </w:t>
      </w:r>
      <w:r w:rsidR="00D14876">
        <w:rPr>
          <w:rFonts w:ascii="Times New Roman" w:hAnsi="Times New Roman" w:cs="Times New Roman"/>
          <w:bCs/>
          <w:sz w:val="24"/>
          <w:szCs w:val="24"/>
        </w:rPr>
        <w:t xml:space="preserve">con </w:t>
      </w:r>
      <w:r w:rsidR="00124056">
        <w:rPr>
          <w:rFonts w:ascii="Times New Roman" w:hAnsi="Times New Roman" w:cs="Times New Roman"/>
          <w:bCs/>
          <w:sz w:val="24"/>
          <w:szCs w:val="24"/>
        </w:rPr>
        <w:t>grupos de</w:t>
      </w:r>
      <w:r w:rsidR="00D14876">
        <w:rPr>
          <w:rFonts w:ascii="Times New Roman" w:hAnsi="Times New Roman" w:cs="Times New Roman"/>
          <w:bCs/>
          <w:sz w:val="24"/>
          <w:szCs w:val="24"/>
        </w:rPr>
        <w:t xml:space="preserve"> padres de familia</w:t>
      </w:r>
      <w:r w:rsidR="00124056">
        <w:rPr>
          <w:rFonts w:ascii="Times New Roman" w:hAnsi="Times New Roman" w:cs="Times New Roman"/>
          <w:bCs/>
          <w:sz w:val="24"/>
          <w:szCs w:val="24"/>
        </w:rPr>
        <w:t xml:space="preserve"> de los alumnos que convergen en</w:t>
      </w:r>
      <w:r w:rsidR="00D14876">
        <w:rPr>
          <w:rFonts w:ascii="Times New Roman" w:hAnsi="Times New Roman" w:cs="Times New Roman"/>
          <w:bCs/>
          <w:sz w:val="24"/>
          <w:szCs w:val="24"/>
        </w:rPr>
        <w:t xml:space="preserve"> el</w:t>
      </w:r>
      <w:r w:rsidR="00F40118" w:rsidRPr="00D974BE">
        <w:rPr>
          <w:rFonts w:ascii="Times New Roman" w:hAnsi="Times New Roman" w:cs="Times New Roman"/>
          <w:bCs/>
          <w:sz w:val="24"/>
          <w:szCs w:val="24"/>
        </w:rPr>
        <w:t xml:space="preserve"> centro educativo</w:t>
      </w:r>
      <w:r w:rsidR="00124056">
        <w:rPr>
          <w:rFonts w:ascii="Times New Roman" w:hAnsi="Times New Roman" w:cs="Times New Roman"/>
          <w:bCs/>
          <w:sz w:val="24"/>
          <w:szCs w:val="24"/>
        </w:rPr>
        <w:t xml:space="preserve"> y que</w:t>
      </w:r>
      <w:r w:rsidR="00F40118" w:rsidRPr="00D974BE">
        <w:rPr>
          <w:rFonts w:ascii="Times New Roman" w:hAnsi="Times New Roman" w:cs="Times New Roman"/>
          <w:bCs/>
          <w:sz w:val="24"/>
          <w:szCs w:val="24"/>
        </w:rPr>
        <w:t xml:space="preserve"> </w:t>
      </w:r>
      <w:r w:rsidR="00124056">
        <w:rPr>
          <w:rFonts w:ascii="Times New Roman" w:hAnsi="Times New Roman" w:cs="Times New Roman"/>
          <w:bCs/>
          <w:sz w:val="24"/>
          <w:szCs w:val="24"/>
        </w:rPr>
        <w:t>representaron l</w:t>
      </w:r>
      <w:r w:rsidR="00120587">
        <w:rPr>
          <w:rFonts w:ascii="Times New Roman" w:hAnsi="Times New Roman" w:cs="Times New Roman"/>
          <w:bCs/>
          <w:sz w:val="24"/>
          <w:szCs w:val="24"/>
        </w:rPr>
        <w:t>os sujetos</w:t>
      </w:r>
      <w:r w:rsidR="00124056">
        <w:rPr>
          <w:rFonts w:ascii="Times New Roman" w:hAnsi="Times New Roman" w:cs="Times New Roman"/>
          <w:bCs/>
          <w:sz w:val="24"/>
          <w:szCs w:val="24"/>
        </w:rPr>
        <w:t xml:space="preserve"> del estudio</w:t>
      </w:r>
      <w:r w:rsidR="00120587">
        <w:rPr>
          <w:rFonts w:ascii="Times New Roman" w:hAnsi="Times New Roman" w:cs="Times New Roman"/>
          <w:bCs/>
          <w:sz w:val="24"/>
          <w:szCs w:val="24"/>
        </w:rPr>
        <w:t>,</w:t>
      </w:r>
      <w:r w:rsidR="00F40118" w:rsidRPr="00D974BE">
        <w:rPr>
          <w:rFonts w:ascii="Times New Roman" w:hAnsi="Times New Roman" w:cs="Times New Roman"/>
          <w:bCs/>
          <w:sz w:val="24"/>
          <w:szCs w:val="24"/>
        </w:rPr>
        <w:t xml:space="preserve"> una muestra inte</w:t>
      </w:r>
      <w:r w:rsidR="007878C3" w:rsidRPr="00D974BE">
        <w:rPr>
          <w:rFonts w:ascii="Times New Roman" w:hAnsi="Times New Roman" w:cs="Times New Roman"/>
          <w:bCs/>
          <w:sz w:val="24"/>
          <w:szCs w:val="24"/>
        </w:rPr>
        <w:t xml:space="preserve">ncionada </w:t>
      </w:r>
      <w:r w:rsidR="00124056">
        <w:rPr>
          <w:rFonts w:ascii="Times New Roman" w:hAnsi="Times New Roman" w:cs="Times New Roman"/>
          <w:bCs/>
          <w:sz w:val="24"/>
          <w:szCs w:val="24"/>
        </w:rPr>
        <w:t>de</w:t>
      </w:r>
      <w:r w:rsidR="007878C3" w:rsidRPr="00D974BE">
        <w:rPr>
          <w:rFonts w:ascii="Times New Roman" w:hAnsi="Times New Roman" w:cs="Times New Roman"/>
          <w:bCs/>
          <w:sz w:val="24"/>
          <w:szCs w:val="24"/>
        </w:rPr>
        <w:t xml:space="preserve"> 296 mujeres y 35</w:t>
      </w:r>
      <w:r w:rsidR="00F40118" w:rsidRPr="00D974BE">
        <w:rPr>
          <w:rFonts w:ascii="Times New Roman" w:hAnsi="Times New Roman" w:cs="Times New Roman"/>
          <w:bCs/>
          <w:sz w:val="24"/>
          <w:szCs w:val="24"/>
        </w:rPr>
        <w:t xml:space="preserve"> hombres.</w:t>
      </w:r>
    </w:p>
    <w:p w14:paraId="37414C8A" w14:textId="21B47700" w:rsidR="00CA189A" w:rsidRDefault="00F40118" w:rsidP="006772B1">
      <w:pPr>
        <w:spacing w:before="20" w:after="20" w:line="360" w:lineRule="auto"/>
        <w:jc w:val="both"/>
        <w:rPr>
          <w:rFonts w:ascii="Times New Roman" w:hAnsi="Times New Roman" w:cs="Times New Roman"/>
          <w:bCs/>
          <w:sz w:val="24"/>
          <w:szCs w:val="24"/>
        </w:rPr>
      </w:pPr>
      <w:r w:rsidRPr="00D974BE">
        <w:rPr>
          <w:rFonts w:ascii="Times New Roman" w:hAnsi="Times New Roman" w:cs="Times New Roman"/>
          <w:bCs/>
          <w:sz w:val="24"/>
          <w:szCs w:val="24"/>
        </w:rPr>
        <w:t>Como actor que</w:t>
      </w:r>
      <w:r w:rsidR="00D14876">
        <w:rPr>
          <w:rFonts w:ascii="Times New Roman" w:hAnsi="Times New Roman" w:cs="Times New Roman"/>
          <w:bCs/>
          <w:sz w:val="24"/>
          <w:szCs w:val="24"/>
        </w:rPr>
        <w:t xml:space="preserve"> hace posible la gestión</w:t>
      </w:r>
      <w:r w:rsidRPr="00D974BE">
        <w:rPr>
          <w:rFonts w:ascii="Times New Roman" w:hAnsi="Times New Roman" w:cs="Times New Roman"/>
          <w:bCs/>
          <w:sz w:val="24"/>
          <w:szCs w:val="24"/>
        </w:rPr>
        <w:t xml:space="preserve"> en la</w:t>
      </w:r>
      <w:r w:rsidR="00120587">
        <w:rPr>
          <w:rFonts w:ascii="Times New Roman" w:hAnsi="Times New Roman" w:cs="Times New Roman"/>
          <w:bCs/>
          <w:sz w:val="24"/>
          <w:szCs w:val="24"/>
        </w:rPr>
        <w:t>s</w:t>
      </w:r>
      <w:r w:rsidRPr="00D974BE">
        <w:rPr>
          <w:rFonts w:ascii="Times New Roman" w:hAnsi="Times New Roman" w:cs="Times New Roman"/>
          <w:bCs/>
          <w:sz w:val="24"/>
          <w:szCs w:val="24"/>
        </w:rPr>
        <w:t xml:space="preserve"> escuela</w:t>
      </w:r>
      <w:r w:rsidR="00120587">
        <w:rPr>
          <w:rFonts w:ascii="Times New Roman" w:hAnsi="Times New Roman" w:cs="Times New Roman"/>
          <w:bCs/>
          <w:sz w:val="24"/>
          <w:szCs w:val="24"/>
        </w:rPr>
        <w:t>s</w:t>
      </w:r>
      <w:r w:rsidRPr="00D974BE">
        <w:rPr>
          <w:rFonts w:ascii="Times New Roman" w:hAnsi="Times New Roman" w:cs="Times New Roman"/>
          <w:bCs/>
          <w:sz w:val="24"/>
          <w:szCs w:val="24"/>
        </w:rPr>
        <w:t xml:space="preserve"> de educación básica</w:t>
      </w:r>
      <w:r w:rsidR="001F6EC1" w:rsidRPr="00D974BE">
        <w:rPr>
          <w:rFonts w:ascii="Times New Roman" w:hAnsi="Times New Roman" w:cs="Times New Roman"/>
          <w:bCs/>
          <w:sz w:val="24"/>
          <w:szCs w:val="24"/>
        </w:rPr>
        <w:t>, se resaltó</w:t>
      </w:r>
      <w:r w:rsidRPr="00D974BE">
        <w:rPr>
          <w:rFonts w:ascii="Times New Roman" w:hAnsi="Times New Roman" w:cs="Times New Roman"/>
          <w:bCs/>
          <w:sz w:val="24"/>
          <w:szCs w:val="24"/>
        </w:rPr>
        <w:t xml:space="preserve"> la colaboración del director escolar con el e</w:t>
      </w:r>
      <w:r w:rsidR="001F6EC1" w:rsidRPr="00D974BE">
        <w:rPr>
          <w:rFonts w:ascii="Times New Roman" w:hAnsi="Times New Roman" w:cs="Times New Roman"/>
          <w:bCs/>
          <w:sz w:val="24"/>
          <w:szCs w:val="24"/>
        </w:rPr>
        <w:t xml:space="preserve">quipo de USAER para organizar </w:t>
      </w:r>
      <w:r w:rsidRPr="00D974BE">
        <w:rPr>
          <w:rFonts w:ascii="Times New Roman" w:hAnsi="Times New Roman" w:cs="Times New Roman"/>
          <w:bCs/>
          <w:sz w:val="24"/>
          <w:szCs w:val="24"/>
        </w:rPr>
        <w:t>sesiones de trabajo</w:t>
      </w:r>
      <w:r w:rsidR="002C3ECD" w:rsidRPr="00D974BE">
        <w:rPr>
          <w:rFonts w:ascii="Times New Roman" w:hAnsi="Times New Roman" w:cs="Times New Roman"/>
          <w:bCs/>
          <w:sz w:val="24"/>
          <w:szCs w:val="24"/>
        </w:rPr>
        <w:t xml:space="preserve"> en el marco de “escuela para padres” con el objetivo de fortalecer el vínculo entre la escuela y las familias</w:t>
      </w:r>
      <w:r w:rsidR="00120587">
        <w:rPr>
          <w:rFonts w:ascii="Times New Roman" w:hAnsi="Times New Roman" w:cs="Times New Roman"/>
          <w:bCs/>
          <w:sz w:val="24"/>
          <w:szCs w:val="24"/>
        </w:rPr>
        <w:t>,</w:t>
      </w:r>
      <w:r w:rsidR="00D14876">
        <w:rPr>
          <w:rFonts w:ascii="Times New Roman" w:hAnsi="Times New Roman" w:cs="Times New Roman"/>
          <w:bCs/>
          <w:sz w:val="24"/>
          <w:szCs w:val="24"/>
        </w:rPr>
        <w:t xml:space="preserve"> y promover la reflexión sobre los estilos de crianza</w:t>
      </w:r>
      <w:r w:rsidR="002C3ECD" w:rsidRPr="00D974BE">
        <w:rPr>
          <w:rFonts w:ascii="Times New Roman" w:hAnsi="Times New Roman" w:cs="Times New Roman"/>
          <w:bCs/>
          <w:sz w:val="24"/>
          <w:szCs w:val="24"/>
        </w:rPr>
        <w:t>. Dichas sesiones se organizaron en seis</w:t>
      </w:r>
      <w:r w:rsidRPr="00D974BE">
        <w:rPr>
          <w:rFonts w:ascii="Times New Roman" w:hAnsi="Times New Roman" w:cs="Times New Roman"/>
          <w:bCs/>
          <w:sz w:val="24"/>
          <w:szCs w:val="24"/>
        </w:rPr>
        <w:t xml:space="preserve"> momentos, denominados</w:t>
      </w:r>
      <w:r w:rsidR="002C3ECD" w:rsidRPr="00D974BE">
        <w:rPr>
          <w:rFonts w:ascii="Times New Roman" w:hAnsi="Times New Roman" w:cs="Times New Roman"/>
          <w:bCs/>
          <w:sz w:val="24"/>
          <w:szCs w:val="24"/>
        </w:rPr>
        <w:t xml:space="preserve">: bienvenida y justificación, confianza y acercamiento, </w:t>
      </w:r>
      <w:r w:rsidR="00D14876">
        <w:rPr>
          <w:rFonts w:ascii="Times New Roman" w:hAnsi="Times New Roman" w:cs="Times New Roman"/>
          <w:bCs/>
          <w:sz w:val="24"/>
          <w:szCs w:val="24"/>
        </w:rPr>
        <w:t xml:space="preserve">la </w:t>
      </w:r>
      <w:r w:rsidR="002C3ECD" w:rsidRPr="00D974BE">
        <w:rPr>
          <w:rFonts w:ascii="Times New Roman" w:hAnsi="Times New Roman" w:cs="Times New Roman"/>
          <w:bCs/>
          <w:sz w:val="24"/>
          <w:szCs w:val="24"/>
        </w:rPr>
        <w:t>lectura, los estilos de crianza, una reflexión</w:t>
      </w:r>
      <w:r w:rsidR="00D14876">
        <w:rPr>
          <w:rFonts w:ascii="Times New Roman" w:hAnsi="Times New Roman" w:cs="Times New Roman"/>
          <w:bCs/>
          <w:sz w:val="24"/>
          <w:szCs w:val="24"/>
        </w:rPr>
        <w:t xml:space="preserve"> </w:t>
      </w:r>
      <w:r w:rsidR="007A57AA">
        <w:rPr>
          <w:rFonts w:ascii="Times New Roman" w:hAnsi="Times New Roman" w:cs="Times New Roman"/>
          <w:bCs/>
          <w:sz w:val="24"/>
          <w:szCs w:val="24"/>
        </w:rPr>
        <w:t>en grupo y la precepción final</w:t>
      </w:r>
      <w:r w:rsidR="00CA189A">
        <w:rPr>
          <w:rFonts w:ascii="Times New Roman" w:hAnsi="Times New Roman" w:cs="Times New Roman"/>
          <w:bCs/>
          <w:sz w:val="24"/>
          <w:szCs w:val="24"/>
        </w:rPr>
        <w:t xml:space="preserve"> a</w:t>
      </w:r>
      <w:r w:rsidR="00BA325C">
        <w:rPr>
          <w:rFonts w:ascii="Times New Roman" w:hAnsi="Times New Roman" w:cs="Times New Roman"/>
          <w:bCs/>
          <w:sz w:val="24"/>
          <w:szCs w:val="24"/>
        </w:rPr>
        <w:t xml:space="preserve"> través de</w:t>
      </w:r>
      <w:r w:rsidR="007A57AA">
        <w:rPr>
          <w:rFonts w:ascii="Times New Roman" w:hAnsi="Times New Roman" w:cs="Times New Roman"/>
          <w:bCs/>
          <w:sz w:val="24"/>
          <w:szCs w:val="24"/>
        </w:rPr>
        <w:t xml:space="preserve"> </w:t>
      </w:r>
      <w:r w:rsidR="007A72C1">
        <w:rPr>
          <w:rFonts w:ascii="Times New Roman" w:hAnsi="Times New Roman" w:cs="Times New Roman"/>
          <w:bCs/>
          <w:sz w:val="24"/>
          <w:szCs w:val="24"/>
        </w:rPr>
        <w:t>dos</w:t>
      </w:r>
      <w:r w:rsidR="007A57AA">
        <w:rPr>
          <w:rFonts w:ascii="Times New Roman" w:hAnsi="Times New Roman" w:cs="Times New Roman"/>
          <w:bCs/>
          <w:sz w:val="24"/>
          <w:szCs w:val="24"/>
        </w:rPr>
        <w:t xml:space="preserve"> pregunta</w:t>
      </w:r>
      <w:r w:rsidR="007A72C1">
        <w:rPr>
          <w:rFonts w:ascii="Times New Roman" w:hAnsi="Times New Roman" w:cs="Times New Roman"/>
          <w:bCs/>
          <w:sz w:val="24"/>
          <w:szCs w:val="24"/>
        </w:rPr>
        <w:t>s</w:t>
      </w:r>
      <w:r w:rsidR="007A57AA">
        <w:rPr>
          <w:rFonts w:ascii="Times New Roman" w:hAnsi="Times New Roman" w:cs="Times New Roman"/>
          <w:bCs/>
          <w:sz w:val="24"/>
          <w:szCs w:val="24"/>
        </w:rPr>
        <w:t xml:space="preserve"> a</w:t>
      </w:r>
      <w:r w:rsidR="002C3ECD" w:rsidRPr="00D974BE">
        <w:rPr>
          <w:rFonts w:ascii="Times New Roman" w:hAnsi="Times New Roman" w:cs="Times New Roman"/>
          <w:bCs/>
          <w:sz w:val="24"/>
          <w:szCs w:val="24"/>
        </w:rPr>
        <w:t xml:space="preserve"> </w:t>
      </w:r>
      <w:r w:rsidR="00AF61EA" w:rsidRPr="00D974BE">
        <w:rPr>
          <w:rFonts w:ascii="Times New Roman" w:hAnsi="Times New Roman" w:cs="Times New Roman"/>
          <w:bCs/>
          <w:sz w:val="24"/>
          <w:szCs w:val="24"/>
        </w:rPr>
        <w:t>las familias</w:t>
      </w:r>
      <w:r w:rsidR="00CA189A">
        <w:rPr>
          <w:rFonts w:ascii="Times New Roman" w:hAnsi="Times New Roman" w:cs="Times New Roman"/>
          <w:bCs/>
          <w:sz w:val="24"/>
          <w:szCs w:val="24"/>
        </w:rPr>
        <w:t xml:space="preserve"> en las que </w:t>
      </w:r>
      <w:r w:rsidR="00BA325C">
        <w:rPr>
          <w:rFonts w:ascii="Times New Roman" w:hAnsi="Times New Roman" w:cs="Times New Roman"/>
          <w:bCs/>
          <w:sz w:val="24"/>
          <w:szCs w:val="24"/>
        </w:rPr>
        <w:t>sugieren</w:t>
      </w:r>
      <w:r w:rsidR="002C3ECD" w:rsidRPr="00D974BE">
        <w:rPr>
          <w:rFonts w:ascii="Times New Roman" w:hAnsi="Times New Roman" w:cs="Times New Roman"/>
          <w:bCs/>
          <w:sz w:val="24"/>
          <w:szCs w:val="24"/>
        </w:rPr>
        <w:t xml:space="preserve"> la organización de más activi</w:t>
      </w:r>
      <w:r w:rsidR="00B82FBC" w:rsidRPr="00D974BE">
        <w:rPr>
          <w:rFonts w:ascii="Times New Roman" w:hAnsi="Times New Roman" w:cs="Times New Roman"/>
          <w:bCs/>
          <w:sz w:val="24"/>
          <w:szCs w:val="24"/>
        </w:rPr>
        <w:t xml:space="preserve">dades similares. </w:t>
      </w:r>
      <w:r w:rsidR="002C3ECD" w:rsidRPr="00D974BE">
        <w:rPr>
          <w:rFonts w:ascii="Times New Roman" w:hAnsi="Times New Roman" w:cs="Times New Roman"/>
          <w:bCs/>
          <w:sz w:val="24"/>
          <w:szCs w:val="24"/>
        </w:rPr>
        <w:t xml:space="preserve"> Se concluye que la gestión del director escolar es </w:t>
      </w:r>
      <w:r w:rsidR="00F0082E">
        <w:rPr>
          <w:rFonts w:ascii="Times New Roman" w:hAnsi="Times New Roman" w:cs="Times New Roman"/>
          <w:bCs/>
          <w:sz w:val="24"/>
          <w:szCs w:val="24"/>
        </w:rPr>
        <w:t>un</w:t>
      </w:r>
      <w:r w:rsidR="002C3ECD" w:rsidRPr="00D974BE">
        <w:rPr>
          <w:rFonts w:ascii="Times New Roman" w:hAnsi="Times New Roman" w:cs="Times New Roman"/>
          <w:bCs/>
          <w:sz w:val="24"/>
          <w:szCs w:val="24"/>
        </w:rPr>
        <w:t xml:space="preserve"> camino</w:t>
      </w:r>
      <w:r w:rsidR="00F0082E">
        <w:rPr>
          <w:rFonts w:ascii="Times New Roman" w:hAnsi="Times New Roman" w:cs="Times New Roman"/>
          <w:bCs/>
          <w:sz w:val="24"/>
          <w:szCs w:val="24"/>
        </w:rPr>
        <w:t xml:space="preserve"> de </w:t>
      </w:r>
      <w:r w:rsidR="00F0082E" w:rsidRPr="003B2556">
        <w:rPr>
          <w:rFonts w:ascii="Times New Roman" w:hAnsi="Times New Roman" w:cs="Times New Roman"/>
          <w:bCs/>
          <w:sz w:val="24"/>
          <w:szCs w:val="24"/>
        </w:rPr>
        <w:t>colaboración</w:t>
      </w:r>
      <w:r w:rsidR="002C3ECD" w:rsidRPr="003B2556">
        <w:rPr>
          <w:rFonts w:ascii="Times New Roman" w:hAnsi="Times New Roman" w:cs="Times New Roman"/>
          <w:bCs/>
          <w:sz w:val="24"/>
          <w:szCs w:val="24"/>
        </w:rPr>
        <w:t xml:space="preserve"> que hace posible el vínculo entre la escuela y las familias</w:t>
      </w:r>
      <w:r w:rsidR="00AF61EA" w:rsidRPr="003B2556">
        <w:rPr>
          <w:rFonts w:ascii="Times New Roman" w:hAnsi="Times New Roman" w:cs="Times New Roman"/>
          <w:bCs/>
          <w:sz w:val="24"/>
          <w:szCs w:val="24"/>
        </w:rPr>
        <w:t xml:space="preserve"> </w:t>
      </w:r>
      <w:r w:rsidR="00B82FBC" w:rsidRPr="003B2556">
        <w:rPr>
          <w:rFonts w:ascii="Times New Roman" w:hAnsi="Times New Roman" w:cs="Times New Roman"/>
          <w:bCs/>
          <w:sz w:val="24"/>
          <w:szCs w:val="24"/>
        </w:rPr>
        <w:t>a través d</w:t>
      </w:r>
      <w:r w:rsidR="002C3ECD" w:rsidRPr="003B2556">
        <w:rPr>
          <w:rFonts w:ascii="Times New Roman" w:hAnsi="Times New Roman" w:cs="Times New Roman"/>
          <w:bCs/>
          <w:sz w:val="24"/>
          <w:szCs w:val="24"/>
        </w:rPr>
        <w:t xml:space="preserve">el </w:t>
      </w:r>
      <w:r w:rsidR="00F0082E" w:rsidRPr="003B2556">
        <w:rPr>
          <w:rFonts w:ascii="Times New Roman" w:hAnsi="Times New Roman" w:cs="Times New Roman"/>
          <w:bCs/>
          <w:sz w:val="24"/>
          <w:szCs w:val="24"/>
        </w:rPr>
        <w:t>establecimiento de</w:t>
      </w:r>
      <w:r w:rsidR="00120587" w:rsidRPr="003B2556">
        <w:rPr>
          <w:rFonts w:ascii="Times New Roman" w:hAnsi="Times New Roman" w:cs="Times New Roman"/>
          <w:bCs/>
          <w:sz w:val="24"/>
          <w:szCs w:val="24"/>
        </w:rPr>
        <w:t xml:space="preserve"> </w:t>
      </w:r>
      <w:r w:rsidR="00120587" w:rsidRPr="003B2556">
        <w:rPr>
          <w:rFonts w:ascii="Times New Roman" w:hAnsi="Times New Roman" w:cs="Times New Roman"/>
          <w:bCs/>
          <w:sz w:val="24"/>
          <w:szCs w:val="24"/>
        </w:rPr>
        <w:lastRenderedPageBreak/>
        <w:t>estrategias</w:t>
      </w:r>
      <w:r w:rsidR="00F0082E" w:rsidRPr="003B2556">
        <w:rPr>
          <w:rFonts w:ascii="Times New Roman" w:hAnsi="Times New Roman" w:cs="Times New Roman"/>
          <w:bCs/>
          <w:sz w:val="24"/>
          <w:szCs w:val="24"/>
        </w:rPr>
        <w:t xml:space="preserve"> </w:t>
      </w:r>
      <w:r w:rsidR="00120587" w:rsidRPr="003B2556">
        <w:rPr>
          <w:rFonts w:ascii="Times New Roman" w:hAnsi="Times New Roman" w:cs="Times New Roman"/>
          <w:bCs/>
          <w:sz w:val="24"/>
          <w:szCs w:val="24"/>
        </w:rPr>
        <w:t xml:space="preserve">y redes de participación </w:t>
      </w:r>
      <w:r w:rsidR="00F0082E" w:rsidRPr="003B2556">
        <w:rPr>
          <w:rFonts w:ascii="Times New Roman" w:hAnsi="Times New Roman" w:cs="Times New Roman"/>
          <w:bCs/>
          <w:sz w:val="24"/>
          <w:szCs w:val="24"/>
        </w:rPr>
        <w:t>en la comunidad escolar</w:t>
      </w:r>
      <w:r w:rsidR="00B82FBC" w:rsidRPr="00D974BE">
        <w:rPr>
          <w:rFonts w:ascii="Times New Roman" w:hAnsi="Times New Roman" w:cs="Times New Roman"/>
          <w:bCs/>
          <w:sz w:val="24"/>
          <w:szCs w:val="24"/>
        </w:rPr>
        <w:t xml:space="preserve"> y que </w:t>
      </w:r>
      <w:r w:rsidR="00CA189A">
        <w:rPr>
          <w:rFonts w:ascii="Times New Roman" w:hAnsi="Times New Roman" w:cs="Times New Roman"/>
          <w:bCs/>
          <w:sz w:val="24"/>
          <w:szCs w:val="24"/>
        </w:rPr>
        <w:t xml:space="preserve">los padres de familia muestran interés </w:t>
      </w:r>
      <w:r w:rsidR="00120587">
        <w:rPr>
          <w:rFonts w:ascii="Times New Roman" w:hAnsi="Times New Roman" w:cs="Times New Roman"/>
          <w:bCs/>
          <w:sz w:val="24"/>
          <w:szCs w:val="24"/>
        </w:rPr>
        <w:t>hacia</w:t>
      </w:r>
      <w:r w:rsidR="00CA189A">
        <w:rPr>
          <w:rFonts w:ascii="Times New Roman" w:hAnsi="Times New Roman" w:cs="Times New Roman"/>
          <w:bCs/>
          <w:sz w:val="24"/>
          <w:szCs w:val="24"/>
        </w:rPr>
        <w:t xml:space="preserve"> las actividades que se proponen desde la escuela.</w:t>
      </w:r>
    </w:p>
    <w:p w14:paraId="3C8AABD3" w14:textId="77777777" w:rsidR="00EA1E91" w:rsidRPr="00D974BE" w:rsidRDefault="00EA1E91" w:rsidP="006772B1">
      <w:pPr>
        <w:spacing w:before="20" w:after="20" w:line="360" w:lineRule="auto"/>
        <w:jc w:val="both"/>
        <w:rPr>
          <w:rFonts w:ascii="Times New Roman" w:hAnsi="Times New Roman" w:cs="Times New Roman"/>
          <w:b/>
          <w:bCs/>
          <w:sz w:val="24"/>
          <w:szCs w:val="24"/>
        </w:rPr>
      </w:pPr>
      <w:r w:rsidRPr="007C3474">
        <w:rPr>
          <w:rFonts w:cstheme="minorHAnsi"/>
          <w:b/>
          <w:sz w:val="28"/>
          <w:szCs w:val="28"/>
        </w:rPr>
        <w:t>Palabras cla</w:t>
      </w:r>
      <w:r w:rsidR="00283596" w:rsidRPr="007C3474">
        <w:rPr>
          <w:rFonts w:cstheme="minorHAnsi"/>
          <w:b/>
          <w:sz w:val="28"/>
          <w:szCs w:val="28"/>
        </w:rPr>
        <w:t>ve:</w:t>
      </w:r>
      <w:r w:rsidR="00283596" w:rsidRPr="007C3474">
        <w:rPr>
          <w:rFonts w:ascii="Times New Roman" w:hAnsi="Times New Roman" w:cs="Times New Roman"/>
          <w:bCs/>
          <w:sz w:val="28"/>
          <w:szCs w:val="28"/>
        </w:rPr>
        <w:t xml:space="preserve"> </w:t>
      </w:r>
      <w:r w:rsidR="00283596">
        <w:rPr>
          <w:rFonts w:ascii="Times New Roman" w:hAnsi="Times New Roman" w:cs="Times New Roman"/>
          <w:bCs/>
          <w:sz w:val="24"/>
          <w:szCs w:val="24"/>
        </w:rPr>
        <w:t>Gestión, director escolar, crianza, familias, USAER.</w:t>
      </w:r>
    </w:p>
    <w:p w14:paraId="2EEE96AB" w14:textId="2905F47A" w:rsidR="006772B1" w:rsidRDefault="006772B1" w:rsidP="006772B1">
      <w:pPr>
        <w:spacing w:before="20" w:after="20" w:line="360" w:lineRule="auto"/>
        <w:rPr>
          <w:rFonts w:ascii="Times New Roman" w:hAnsi="Times New Roman" w:cs="Times New Roman"/>
          <w:b/>
          <w:bCs/>
          <w:sz w:val="24"/>
          <w:szCs w:val="24"/>
        </w:rPr>
      </w:pPr>
    </w:p>
    <w:p w14:paraId="1216EFDF" w14:textId="7B932F4A" w:rsidR="00CA52F7" w:rsidRPr="007C3474" w:rsidRDefault="00CA52F7" w:rsidP="006772B1">
      <w:pPr>
        <w:spacing w:before="20" w:after="20" w:line="360" w:lineRule="auto"/>
        <w:jc w:val="both"/>
        <w:rPr>
          <w:rFonts w:cstheme="minorHAnsi"/>
          <w:b/>
          <w:sz w:val="28"/>
          <w:szCs w:val="28"/>
        </w:rPr>
      </w:pPr>
      <w:proofErr w:type="spellStart"/>
      <w:r w:rsidRPr="007C3474">
        <w:rPr>
          <w:rFonts w:cstheme="minorHAnsi"/>
          <w:b/>
          <w:sz w:val="28"/>
          <w:szCs w:val="28"/>
        </w:rPr>
        <w:t>Abstrac</w:t>
      </w:r>
      <w:r w:rsidR="007C3474">
        <w:rPr>
          <w:rFonts w:cstheme="minorHAnsi"/>
          <w:b/>
          <w:sz w:val="28"/>
          <w:szCs w:val="28"/>
        </w:rPr>
        <w:t>t</w:t>
      </w:r>
      <w:proofErr w:type="spellEnd"/>
    </w:p>
    <w:p w14:paraId="4D565C70" w14:textId="77777777" w:rsidR="003317B9" w:rsidRPr="003317B9" w:rsidRDefault="003317B9" w:rsidP="003317B9">
      <w:pPr>
        <w:spacing w:before="20" w:after="20" w:line="360" w:lineRule="auto"/>
        <w:jc w:val="both"/>
        <w:rPr>
          <w:rFonts w:ascii="Times New Roman" w:hAnsi="Times New Roman" w:cs="Times New Roman"/>
          <w:bCs/>
          <w:sz w:val="24"/>
          <w:szCs w:val="24"/>
        </w:rPr>
      </w:pPr>
      <w:proofErr w:type="spellStart"/>
      <w:r w:rsidRPr="003317B9">
        <w:rPr>
          <w:rFonts w:ascii="Times New Roman" w:hAnsi="Times New Roman" w:cs="Times New Roman"/>
          <w:bCs/>
          <w:sz w:val="24"/>
          <w:szCs w:val="24"/>
        </w:rPr>
        <w:t>To</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answer</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question</w:t>
      </w:r>
      <w:proofErr w:type="spellEnd"/>
      <w:r w:rsidRPr="003317B9">
        <w:rPr>
          <w:rFonts w:ascii="Times New Roman" w:hAnsi="Times New Roman" w:cs="Times New Roman"/>
          <w:bCs/>
          <w:sz w:val="24"/>
          <w:szCs w:val="24"/>
        </w:rPr>
        <w:t xml:space="preserve">: </w:t>
      </w:r>
      <w:proofErr w:type="spellStart"/>
      <w:proofErr w:type="gramStart"/>
      <w:r w:rsidRPr="003317B9">
        <w:rPr>
          <w:rFonts w:ascii="Times New Roman" w:hAnsi="Times New Roman" w:cs="Times New Roman"/>
          <w:bCs/>
          <w:sz w:val="24"/>
          <w:szCs w:val="24"/>
        </w:rPr>
        <w:t>How</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does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management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promote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reflection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parenting</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strengthen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bond </w:t>
      </w:r>
      <w:proofErr w:type="spellStart"/>
      <w:r w:rsidRPr="003317B9">
        <w:rPr>
          <w:rFonts w:ascii="Times New Roman" w:hAnsi="Times New Roman" w:cs="Times New Roman"/>
          <w:bCs/>
          <w:sz w:val="24"/>
          <w:szCs w:val="24"/>
        </w:rPr>
        <w:t>between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families</w:t>
      </w:r>
      <w:proofErr w:type="spellEnd"/>
      <w:r w:rsidRPr="003317B9">
        <w:rPr>
          <w:rFonts w:ascii="Times New Roman" w:hAnsi="Times New Roman" w:cs="Times New Roman"/>
          <w:bCs/>
          <w:sz w:val="24"/>
          <w:szCs w:val="24"/>
        </w:rPr>
        <w:t>?</w:t>
      </w:r>
      <w:proofErr w:type="gramEnd"/>
      <w:r w:rsidRPr="003317B9">
        <w:rPr>
          <w:rFonts w:ascii="Times New Roman" w:hAnsi="Times New Roman" w:cs="Times New Roman"/>
          <w:bCs/>
          <w:sz w:val="24"/>
          <w:szCs w:val="24"/>
        </w:rPr>
        <w:t xml:space="preserve"> A </w:t>
      </w:r>
      <w:proofErr w:type="spellStart"/>
      <w:r w:rsidRPr="003317B9">
        <w:rPr>
          <w:rFonts w:ascii="Times New Roman" w:hAnsi="Times New Roman" w:cs="Times New Roman"/>
          <w:bCs/>
          <w:sz w:val="24"/>
          <w:szCs w:val="24"/>
        </w:rPr>
        <w:t>qualitative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action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research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study</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was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carried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out</w:t>
      </w:r>
      <w:proofErr w:type="spellEnd"/>
      <w:r w:rsidRPr="003317B9">
        <w:rPr>
          <w:rFonts w:ascii="Times New Roman" w:hAnsi="Times New Roman" w:cs="Times New Roman"/>
          <w:bCs/>
          <w:sz w:val="24"/>
          <w:szCs w:val="24"/>
        </w:rPr>
        <w:t xml:space="preserve"> in a </w:t>
      </w:r>
      <w:proofErr w:type="spellStart"/>
      <w:r w:rsidRPr="003317B9">
        <w:rPr>
          <w:rFonts w:ascii="Times New Roman" w:hAnsi="Times New Roman" w:cs="Times New Roman"/>
          <w:bCs/>
          <w:sz w:val="24"/>
          <w:szCs w:val="24"/>
        </w:rPr>
        <w:t>primary</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where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work</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sessions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were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organized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with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groups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parents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students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who</w:t>
      </w:r>
      <w:proofErr w:type="spellEnd"/>
      <w:r w:rsidRPr="003317B9">
        <w:rPr>
          <w:rFonts w:ascii="Times New Roman" w:hAnsi="Times New Roman" w:cs="Times New Roman"/>
          <w:bCs/>
          <w:sz w:val="24"/>
          <w:szCs w:val="24"/>
        </w:rPr>
        <w:t xml:space="preserve"> converge at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educational</w:t>
      </w:r>
      <w:proofErr w:type="spellEnd"/>
      <w:r w:rsidRPr="003317B9">
        <w:rPr>
          <w:rFonts w:ascii="Times New Roman" w:hAnsi="Times New Roman" w:cs="Times New Roman"/>
          <w:bCs/>
          <w:sz w:val="24"/>
          <w:szCs w:val="24"/>
        </w:rPr>
        <w:t xml:space="preserve"> center and </w:t>
      </w:r>
      <w:proofErr w:type="spellStart"/>
      <w:r w:rsidRPr="003317B9">
        <w:rPr>
          <w:rFonts w:ascii="Times New Roman" w:hAnsi="Times New Roman" w:cs="Times New Roman"/>
          <w:bCs/>
          <w:sz w:val="24"/>
          <w:szCs w:val="24"/>
        </w:rPr>
        <w:t>who</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represented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subjects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study</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an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intentional</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sample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296 </w:t>
      </w:r>
      <w:proofErr w:type="spellStart"/>
      <w:r w:rsidRPr="003317B9">
        <w:rPr>
          <w:rFonts w:ascii="Times New Roman" w:hAnsi="Times New Roman" w:cs="Times New Roman"/>
          <w:bCs/>
          <w:sz w:val="24"/>
          <w:szCs w:val="24"/>
        </w:rPr>
        <w:t>women</w:t>
      </w:r>
      <w:proofErr w:type="spellEnd"/>
      <w:r w:rsidRPr="003317B9">
        <w:rPr>
          <w:rFonts w:ascii="Times New Roman" w:hAnsi="Times New Roman" w:cs="Times New Roman"/>
          <w:bCs/>
          <w:sz w:val="24"/>
          <w:szCs w:val="24"/>
        </w:rPr>
        <w:t xml:space="preserve"> and 35 </w:t>
      </w:r>
      <w:proofErr w:type="spellStart"/>
      <w:r w:rsidRPr="003317B9">
        <w:rPr>
          <w:rFonts w:ascii="Times New Roman" w:hAnsi="Times New Roman" w:cs="Times New Roman"/>
          <w:bCs/>
          <w:sz w:val="24"/>
          <w:szCs w:val="24"/>
        </w:rPr>
        <w:t>men</w:t>
      </w:r>
      <w:proofErr w:type="spellEnd"/>
      <w:r w:rsidRPr="003317B9">
        <w:rPr>
          <w:rFonts w:ascii="Times New Roman" w:hAnsi="Times New Roman" w:cs="Times New Roman"/>
          <w:bCs/>
          <w:sz w:val="24"/>
          <w:szCs w:val="24"/>
        </w:rPr>
        <w:t>.</w:t>
      </w:r>
    </w:p>
    <w:p w14:paraId="05250ED5" w14:textId="77777777" w:rsidR="003317B9" w:rsidRPr="003317B9" w:rsidRDefault="003317B9" w:rsidP="003317B9">
      <w:pPr>
        <w:spacing w:before="20" w:after="20" w:line="360" w:lineRule="auto"/>
        <w:jc w:val="both"/>
        <w:rPr>
          <w:rFonts w:ascii="Times New Roman" w:hAnsi="Times New Roman" w:cs="Times New Roman"/>
          <w:bCs/>
          <w:sz w:val="24"/>
          <w:szCs w:val="24"/>
        </w:rPr>
      </w:pPr>
      <w:r w:rsidRPr="003317B9">
        <w:rPr>
          <w:rFonts w:ascii="Times New Roman" w:hAnsi="Times New Roman" w:cs="Times New Roman"/>
          <w:bCs/>
          <w:sz w:val="24"/>
          <w:szCs w:val="24"/>
        </w:rPr>
        <w:t xml:space="preserve">As </w:t>
      </w:r>
      <w:proofErr w:type="spellStart"/>
      <w:r w:rsidRPr="003317B9">
        <w:rPr>
          <w:rFonts w:ascii="Times New Roman" w:hAnsi="Times New Roman" w:cs="Times New Roman"/>
          <w:bCs/>
          <w:sz w:val="24"/>
          <w:szCs w:val="24"/>
        </w:rPr>
        <w:t>an</w:t>
      </w:r>
      <w:proofErr w:type="spellEnd"/>
      <w:r w:rsidRPr="003317B9">
        <w:rPr>
          <w:rFonts w:ascii="Times New Roman" w:hAnsi="Times New Roman" w:cs="Times New Roman"/>
          <w:bCs/>
          <w:sz w:val="24"/>
          <w:szCs w:val="24"/>
        </w:rPr>
        <w:t xml:space="preserve"> actor </w:t>
      </w:r>
      <w:proofErr w:type="spellStart"/>
      <w:r w:rsidRPr="003317B9">
        <w:rPr>
          <w:rFonts w:ascii="Times New Roman" w:hAnsi="Times New Roman" w:cs="Times New Roman"/>
          <w:bCs/>
          <w:sz w:val="24"/>
          <w:szCs w:val="24"/>
        </w:rPr>
        <w:t>that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makes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management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possible</w:t>
      </w:r>
      <w:proofErr w:type="spellEnd"/>
      <w:r w:rsidRPr="003317B9">
        <w:rPr>
          <w:rFonts w:ascii="Times New Roman" w:hAnsi="Times New Roman" w:cs="Times New Roman"/>
          <w:bCs/>
          <w:sz w:val="24"/>
          <w:szCs w:val="24"/>
        </w:rPr>
        <w:t xml:space="preserve"> in </w:t>
      </w:r>
      <w:proofErr w:type="spellStart"/>
      <w:r w:rsidRPr="003317B9">
        <w:rPr>
          <w:rFonts w:ascii="Times New Roman" w:hAnsi="Times New Roman" w:cs="Times New Roman"/>
          <w:bCs/>
          <w:sz w:val="24"/>
          <w:szCs w:val="24"/>
        </w:rPr>
        <w:t>basic</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education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collaboration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director </w:t>
      </w:r>
      <w:proofErr w:type="spellStart"/>
      <w:r w:rsidRPr="003317B9">
        <w:rPr>
          <w:rFonts w:ascii="Times New Roman" w:hAnsi="Times New Roman" w:cs="Times New Roman"/>
          <w:bCs/>
          <w:sz w:val="24"/>
          <w:szCs w:val="24"/>
        </w:rPr>
        <w:t>with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USAER </w:t>
      </w:r>
      <w:proofErr w:type="spellStart"/>
      <w:r w:rsidRPr="003317B9">
        <w:rPr>
          <w:rFonts w:ascii="Times New Roman" w:hAnsi="Times New Roman" w:cs="Times New Roman"/>
          <w:bCs/>
          <w:sz w:val="24"/>
          <w:szCs w:val="24"/>
        </w:rPr>
        <w:t>team</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was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highlighted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to</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organize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work</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sessions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within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framework</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for</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parents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with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aim</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strengthening</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link </w:t>
      </w:r>
      <w:proofErr w:type="spellStart"/>
      <w:r w:rsidRPr="003317B9">
        <w:rPr>
          <w:rFonts w:ascii="Times New Roman" w:hAnsi="Times New Roman" w:cs="Times New Roman"/>
          <w:bCs/>
          <w:sz w:val="24"/>
          <w:szCs w:val="24"/>
        </w:rPr>
        <w:t>between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families</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promote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reflection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parenting</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styles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These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sessions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were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organized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into</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six</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moments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called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welcome</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justification</w:t>
      </w:r>
      <w:proofErr w:type="spellEnd"/>
      <w:r w:rsidRPr="003317B9">
        <w:rPr>
          <w:rFonts w:ascii="Times New Roman" w:hAnsi="Times New Roman" w:cs="Times New Roman"/>
          <w:bCs/>
          <w:sz w:val="24"/>
          <w:szCs w:val="24"/>
        </w:rPr>
        <w:t xml:space="preserve">, trust and </w:t>
      </w:r>
      <w:proofErr w:type="spellStart"/>
      <w:r w:rsidRPr="003317B9">
        <w:rPr>
          <w:rFonts w:ascii="Times New Roman" w:hAnsi="Times New Roman" w:cs="Times New Roman"/>
          <w:bCs/>
          <w:sz w:val="24"/>
          <w:szCs w:val="24"/>
        </w:rPr>
        <w:t>approach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reading</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parenting</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styles</w:t>
      </w:r>
      <w:proofErr w:type="spellEnd"/>
      <w:r w:rsidRPr="003317B9">
        <w:rPr>
          <w:rFonts w:ascii="Times New Roman" w:hAnsi="Times New Roman" w:cs="Times New Roman"/>
          <w:bCs/>
          <w:sz w:val="24"/>
          <w:szCs w:val="24"/>
        </w:rPr>
        <w:t xml:space="preserve">, a </w:t>
      </w:r>
      <w:proofErr w:type="spellStart"/>
      <w:r w:rsidRPr="003317B9">
        <w:rPr>
          <w:rFonts w:ascii="Times New Roman" w:hAnsi="Times New Roman" w:cs="Times New Roman"/>
          <w:bCs/>
          <w:sz w:val="24"/>
          <w:szCs w:val="24"/>
        </w:rPr>
        <w:t>group</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reflection</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final </w:t>
      </w:r>
      <w:proofErr w:type="spellStart"/>
      <w:r w:rsidRPr="003317B9">
        <w:rPr>
          <w:rFonts w:ascii="Times New Roman" w:hAnsi="Times New Roman" w:cs="Times New Roman"/>
          <w:bCs/>
          <w:sz w:val="24"/>
          <w:szCs w:val="24"/>
        </w:rPr>
        <w:t>perception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through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two</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questions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to</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families</w:t>
      </w:r>
      <w:proofErr w:type="spellEnd"/>
      <w:r w:rsidRPr="003317B9">
        <w:rPr>
          <w:rFonts w:ascii="Times New Roman" w:hAnsi="Times New Roman" w:cs="Times New Roman"/>
          <w:bCs/>
          <w:sz w:val="24"/>
          <w:szCs w:val="24"/>
        </w:rPr>
        <w:t xml:space="preserve"> in </w:t>
      </w:r>
      <w:proofErr w:type="spellStart"/>
      <w:r w:rsidRPr="003317B9">
        <w:rPr>
          <w:rFonts w:ascii="Times New Roman" w:hAnsi="Times New Roman" w:cs="Times New Roman"/>
          <w:bCs/>
          <w:sz w:val="24"/>
          <w:szCs w:val="24"/>
        </w:rPr>
        <w:t>which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they</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suggested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organization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more similar </w:t>
      </w:r>
      <w:proofErr w:type="spellStart"/>
      <w:r w:rsidRPr="003317B9">
        <w:rPr>
          <w:rFonts w:ascii="Times New Roman" w:hAnsi="Times New Roman" w:cs="Times New Roman"/>
          <w:bCs/>
          <w:sz w:val="24"/>
          <w:szCs w:val="24"/>
        </w:rPr>
        <w:t>activities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It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is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concluded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that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management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director </w:t>
      </w:r>
      <w:proofErr w:type="spellStart"/>
      <w:r w:rsidRPr="003317B9">
        <w:rPr>
          <w:rFonts w:ascii="Times New Roman" w:hAnsi="Times New Roman" w:cs="Times New Roman"/>
          <w:bCs/>
          <w:sz w:val="24"/>
          <w:szCs w:val="24"/>
        </w:rPr>
        <w:t>is</w:t>
      </w:r>
      <w:proofErr w:type="spellEnd"/>
      <w:r w:rsidRPr="003317B9">
        <w:rPr>
          <w:rFonts w:ascii="Times New Roman" w:hAnsi="Times New Roman" w:cs="Times New Roman"/>
          <w:bCs/>
          <w:sz w:val="24"/>
          <w:szCs w:val="24"/>
        </w:rPr>
        <w:t xml:space="preserve"> a </w:t>
      </w:r>
      <w:proofErr w:type="spellStart"/>
      <w:r w:rsidRPr="003317B9">
        <w:rPr>
          <w:rFonts w:ascii="Times New Roman" w:hAnsi="Times New Roman" w:cs="Times New Roman"/>
          <w:bCs/>
          <w:sz w:val="24"/>
          <w:szCs w:val="24"/>
        </w:rPr>
        <w:t>path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collaboration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that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makes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possible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link </w:t>
      </w:r>
      <w:proofErr w:type="spellStart"/>
      <w:r w:rsidRPr="003317B9">
        <w:rPr>
          <w:rFonts w:ascii="Times New Roman" w:hAnsi="Times New Roman" w:cs="Times New Roman"/>
          <w:bCs/>
          <w:sz w:val="24"/>
          <w:szCs w:val="24"/>
        </w:rPr>
        <w:t>between</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families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through</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establishment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strategies</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networks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of</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participation</w:t>
      </w:r>
      <w:proofErr w:type="spellEnd"/>
      <w:r w:rsidRPr="003317B9">
        <w:rPr>
          <w:rFonts w:ascii="Times New Roman" w:hAnsi="Times New Roman" w:cs="Times New Roman"/>
          <w:bCs/>
          <w:sz w:val="24"/>
          <w:szCs w:val="24"/>
        </w:rPr>
        <w:t xml:space="preserve"> in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community</w:t>
      </w:r>
      <w:proofErr w:type="spellEnd"/>
      <w:r w:rsidRPr="003317B9">
        <w:rPr>
          <w:rFonts w:ascii="Times New Roman" w:hAnsi="Times New Roman" w:cs="Times New Roman"/>
          <w:bCs/>
          <w:sz w:val="24"/>
          <w:szCs w:val="24"/>
        </w:rPr>
        <w:t xml:space="preserve"> and </w:t>
      </w:r>
      <w:proofErr w:type="spellStart"/>
      <w:r w:rsidRPr="003317B9">
        <w:rPr>
          <w:rFonts w:ascii="Times New Roman" w:hAnsi="Times New Roman" w:cs="Times New Roman"/>
          <w:bCs/>
          <w:sz w:val="24"/>
          <w:szCs w:val="24"/>
        </w:rPr>
        <w:t>that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parents</w:t>
      </w:r>
      <w:proofErr w:type="spellEnd"/>
      <w:r w:rsidRPr="003317B9">
        <w:rPr>
          <w:rFonts w:ascii="Times New Roman" w:hAnsi="Times New Roman" w:cs="Times New Roman"/>
          <w:bCs/>
          <w:sz w:val="24"/>
          <w:szCs w:val="24"/>
        </w:rPr>
        <w:t xml:space="preserve"> show </w:t>
      </w:r>
      <w:proofErr w:type="spellStart"/>
      <w:r w:rsidRPr="003317B9">
        <w:rPr>
          <w:rFonts w:ascii="Times New Roman" w:hAnsi="Times New Roman" w:cs="Times New Roman"/>
          <w:bCs/>
          <w:sz w:val="24"/>
          <w:szCs w:val="24"/>
        </w:rPr>
        <w:t>interest</w:t>
      </w:r>
      <w:proofErr w:type="spellEnd"/>
      <w:r w:rsidRPr="003317B9">
        <w:rPr>
          <w:rFonts w:ascii="Times New Roman" w:hAnsi="Times New Roman" w:cs="Times New Roman"/>
          <w:bCs/>
          <w:sz w:val="24"/>
          <w:szCs w:val="24"/>
        </w:rPr>
        <w:t xml:space="preserve"> in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activities</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that</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They</w:t>
      </w:r>
      <w:proofErr w:type="spellEnd"/>
      <w:r w:rsidRPr="003317B9">
        <w:rPr>
          <w:rFonts w:ascii="Times New Roman" w:hAnsi="Times New Roman" w:cs="Times New Roman"/>
          <w:bCs/>
          <w:sz w:val="24"/>
          <w:szCs w:val="24"/>
        </w:rPr>
        <w:t xml:space="preserve"> are </w:t>
      </w:r>
      <w:proofErr w:type="spellStart"/>
      <w:r w:rsidRPr="003317B9">
        <w:rPr>
          <w:rFonts w:ascii="Times New Roman" w:hAnsi="Times New Roman" w:cs="Times New Roman"/>
          <w:bCs/>
          <w:sz w:val="24"/>
          <w:szCs w:val="24"/>
        </w:rPr>
        <w:t>proposed</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from</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the</w:t>
      </w:r>
      <w:proofErr w:type="spellEnd"/>
      <w:r w:rsidRPr="003317B9">
        <w:rPr>
          <w:rFonts w:ascii="Times New Roman" w:hAnsi="Times New Roman" w:cs="Times New Roman"/>
          <w:bCs/>
          <w:sz w:val="24"/>
          <w:szCs w:val="24"/>
        </w:rPr>
        <w:t xml:space="preserve"> </w:t>
      </w:r>
      <w:proofErr w:type="spellStart"/>
      <w:r w:rsidRPr="003317B9">
        <w:rPr>
          <w:rFonts w:ascii="Times New Roman" w:hAnsi="Times New Roman" w:cs="Times New Roman"/>
          <w:bCs/>
          <w:sz w:val="24"/>
          <w:szCs w:val="24"/>
        </w:rPr>
        <w:t>school</w:t>
      </w:r>
      <w:proofErr w:type="spellEnd"/>
      <w:r w:rsidRPr="003317B9">
        <w:rPr>
          <w:rFonts w:ascii="Times New Roman" w:hAnsi="Times New Roman" w:cs="Times New Roman"/>
          <w:bCs/>
          <w:sz w:val="24"/>
          <w:szCs w:val="24"/>
        </w:rPr>
        <w:t>.</w:t>
      </w:r>
    </w:p>
    <w:p w14:paraId="25E86D82" w14:textId="4E21E2BE" w:rsidR="00CA52F7" w:rsidRDefault="00CA52F7" w:rsidP="003317B9">
      <w:pPr>
        <w:spacing w:before="20" w:after="20" w:line="360" w:lineRule="auto"/>
        <w:jc w:val="both"/>
        <w:rPr>
          <w:rFonts w:ascii="Times New Roman" w:hAnsi="Times New Roman" w:cs="Times New Roman"/>
          <w:bCs/>
          <w:sz w:val="24"/>
          <w:szCs w:val="24"/>
        </w:rPr>
      </w:pPr>
      <w:proofErr w:type="spellStart"/>
      <w:r w:rsidRPr="007C3474">
        <w:rPr>
          <w:rFonts w:cstheme="minorHAnsi"/>
          <w:b/>
          <w:sz w:val="28"/>
          <w:szCs w:val="28"/>
        </w:rPr>
        <w:t>Keywords</w:t>
      </w:r>
      <w:proofErr w:type="spellEnd"/>
      <w:r w:rsidRPr="007C3474">
        <w:rPr>
          <w:rFonts w:cstheme="minorHAnsi"/>
          <w:b/>
          <w:sz w:val="28"/>
          <w:szCs w:val="28"/>
        </w:rPr>
        <w:t>:</w:t>
      </w:r>
      <w:r w:rsidRPr="00141C4E">
        <w:rPr>
          <w:rFonts w:ascii="Times New Roman" w:hAnsi="Times New Roman" w:cs="Times New Roman"/>
          <w:bCs/>
          <w:sz w:val="24"/>
          <w:szCs w:val="24"/>
        </w:rPr>
        <w:t xml:space="preserve"> Management, </w:t>
      </w:r>
      <w:proofErr w:type="spellStart"/>
      <w:r w:rsidRPr="00141C4E">
        <w:rPr>
          <w:rFonts w:ascii="Times New Roman" w:hAnsi="Times New Roman" w:cs="Times New Roman"/>
          <w:bCs/>
          <w:sz w:val="24"/>
          <w:szCs w:val="24"/>
        </w:rPr>
        <w:t>school</w:t>
      </w:r>
      <w:proofErr w:type="spellEnd"/>
      <w:r w:rsidRPr="00141C4E">
        <w:rPr>
          <w:rFonts w:ascii="Times New Roman" w:hAnsi="Times New Roman" w:cs="Times New Roman"/>
          <w:bCs/>
          <w:sz w:val="24"/>
          <w:szCs w:val="24"/>
        </w:rPr>
        <w:t xml:space="preserve"> director, </w:t>
      </w:r>
      <w:proofErr w:type="spellStart"/>
      <w:r w:rsidRPr="00141C4E">
        <w:rPr>
          <w:rFonts w:ascii="Times New Roman" w:hAnsi="Times New Roman" w:cs="Times New Roman"/>
          <w:bCs/>
          <w:sz w:val="24"/>
          <w:szCs w:val="24"/>
        </w:rPr>
        <w:t>parenting</w:t>
      </w:r>
      <w:proofErr w:type="spellEnd"/>
      <w:r w:rsidRPr="00141C4E">
        <w:rPr>
          <w:rFonts w:ascii="Times New Roman" w:hAnsi="Times New Roman" w:cs="Times New Roman"/>
          <w:bCs/>
          <w:sz w:val="24"/>
          <w:szCs w:val="24"/>
        </w:rPr>
        <w:t xml:space="preserve">, </w:t>
      </w:r>
      <w:proofErr w:type="spellStart"/>
      <w:r w:rsidRPr="00141C4E">
        <w:rPr>
          <w:rFonts w:ascii="Times New Roman" w:hAnsi="Times New Roman" w:cs="Times New Roman"/>
          <w:bCs/>
          <w:sz w:val="24"/>
          <w:szCs w:val="24"/>
        </w:rPr>
        <w:t>families</w:t>
      </w:r>
      <w:proofErr w:type="spellEnd"/>
      <w:r w:rsidRPr="00141C4E">
        <w:rPr>
          <w:rFonts w:ascii="Times New Roman" w:hAnsi="Times New Roman" w:cs="Times New Roman"/>
          <w:bCs/>
          <w:sz w:val="24"/>
          <w:szCs w:val="24"/>
        </w:rPr>
        <w:t>, USAER.</w:t>
      </w:r>
    </w:p>
    <w:p w14:paraId="369FACBB" w14:textId="77777777" w:rsidR="009E7992" w:rsidRDefault="009E7992" w:rsidP="003317B9">
      <w:pPr>
        <w:spacing w:before="20" w:after="20" w:line="360" w:lineRule="auto"/>
        <w:jc w:val="both"/>
        <w:rPr>
          <w:rFonts w:ascii="Times New Roman" w:hAnsi="Times New Roman" w:cs="Times New Roman"/>
          <w:bCs/>
          <w:sz w:val="24"/>
          <w:szCs w:val="24"/>
        </w:rPr>
      </w:pPr>
    </w:p>
    <w:p w14:paraId="2218DC62" w14:textId="646B6607" w:rsidR="009E7992" w:rsidRPr="009E7992" w:rsidRDefault="009E7992" w:rsidP="003317B9">
      <w:pPr>
        <w:spacing w:before="20" w:after="20" w:line="360" w:lineRule="auto"/>
        <w:jc w:val="both"/>
        <w:rPr>
          <w:rFonts w:cstheme="minorHAnsi"/>
          <w:b/>
          <w:sz w:val="28"/>
          <w:szCs w:val="28"/>
        </w:rPr>
      </w:pPr>
      <w:r w:rsidRPr="009E7992">
        <w:rPr>
          <w:rFonts w:cstheme="minorHAnsi"/>
          <w:b/>
          <w:sz w:val="28"/>
          <w:szCs w:val="28"/>
        </w:rPr>
        <w:t>Resumo</w:t>
      </w:r>
    </w:p>
    <w:p w14:paraId="3C055269" w14:textId="77777777" w:rsidR="009E7992" w:rsidRPr="009E7992" w:rsidRDefault="009E7992" w:rsidP="009E7992">
      <w:pPr>
        <w:spacing w:before="20" w:after="20" w:line="360" w:lineRule="auto"/>
        <w:jc w:val="both"/>
        <w:rPr>
          <w:rFonts w:ascii="Times New Roman" w:hAnsi="Times New Roman" w:cs="Times New Roman"/>
          <w:bCs/>
          <w:sz w:val="24"/>
          <w:szCs w:val="24"/>
        </w:rPr>
      </w:pPr>
      <w:r w:rsidRPr="009E7992">
        <w:rPr>
          <w:rFonts w:ascii="Times New Roman" w:hAnsi="Times New Roman" w:cs="Times New Roman"/>
          <w:bCs/>
          <w:sz w:val="24"/>
          <w:szCs w:val="24"/>
        </w:rPr>
        <w:t xml:space="preserve">Para responder à </w:t>
      </w:r>
      <w:proofErr w:type="spellStart"/>
      <w:r w:rsidRPr="009E7992">
        <w:rPr>
          <w:rFonts w:ascii="Times New Roman" w:hAnsi="Times New Roman" w:cs="Times New Roman"/>
          <w:bCs/>
          <w:sz w:val="24"/>
          <w:szCs w:val="24"/>
        </w:rPr>
        <w:t>questão</w:t>
      </w:r>
      <w:proofErr w:type="spellEnd"/>
      <w:r w:rsidRPr="009E7992">
        <w:rPr>
          <w:rFonts w:ascii="Times New Roman" w:hAnsi="Times New Roman" w:cs="Times New Roman"/>
          <w:bCs/>
          <w:sz w:val="24"/>
          <w:szCs w:val="24"/>
        </w:rPr>
        <w:t xml:space="preserve">: </w:t>
      </w:r>
      <w:proofErr w:type="gramStart"/>
      <w:r w:rsidRPr="009E7992">
        <w:rPr>
          <w:rFonts w:ascii="Times New Roman" w:hAnsi="Times New Roman" w:cs="Times New Roman"/>
          <w:bCs/>
          <w:sz w:val="24"/>
          <w:szCs w:val="24"/>
        </w:rPr>
        <w:t xml:space="preserve">Como a </w:t>
      </w:r>
      <w:proofErr w:type="spellStart"/>
      <w:r w:rsidRPr="009E7992">
        <w:rPr>
          <w:rFonts w:ascii="Times New Roman" w:hAnsi="Times New Roman" w:cs="Times New Roman"/>
          <w:bCs/>
          <w:sz w:val="24"/>
          <w:szCs w:val="24"/>
        </w:rPr>
        <w:t>gestão</w:t>
      </w:r>
      <w:proofErr w:type="spellEnd"/>
      <w:r w:rsidRPr="009E7992">
        <w:rPr>
          <w:rFonts w:ascii="Times New Roman" w:hAnsi="Times New Roman" w:cs="Times New Roman"/>
          <w:bCs/>
          <w:sz w:val="24"/>
          <w:szCs w:val="24"/>
        </w:rPr>
        <w:t xml:space="preserve"> escolar </w:t>
      </w:r>
      <w:proofErr w:type="spellStart"/>
      <w:r w:rsidRPr="009E7992">
        <w:rPr>
          <w:rFonts w:ascii="Times New Roman" w:hAnsi="Times New Roman" w:cs="Times New Roman"/>
          <w:bCs/>
          <w:sz w:val="24"/>
          <w:szCs w:val="24"/>
        </w:rPr>
        <w:t>promove</w:t>
      </w:r>
      <w:proofErr w:type="spellEnd"/>
      <w:r w:rsidRPr="009E7992">
        <w:rPr>
          <w:rFonts w:ascii="Times New Roman" w:hAnsi="Times New Roman" w:cs="Times New Roman"/>
          <w:bCs/>
          <w:sz w:val="24"/>
          <w:szCs w:val="24"/>
        </w:rPr>
        <w:t xml:space="preserve"> a </w:t>
      </w:r>
      <w:proofErr w:type="spellStart"/>
      <w:r w:rsidRPr="009E7992">
        <w:rPr>
          <w:rFonts w:ascii="Times New Roman" w:hAnsi="Times New Roman" w:cs="Times New Roman"/>
          <w:bCs/>
          <w:sz w:val="24"/>
          <w:szCs w:val="24"/>
        </w:rPr>
        <w:t>reflexão</w:t>
      </w:r>
      <w:proofErr w:type="spellEnd"/>
      <w:r w:rsidRPr="009E7992">
        <w:rPr>
          <w:rFonts w:ascii="Times New Roman" w:hAnsi="Times New Roman" w:cs="Times New Roman"/>
          <w:bCs/>
          <w:sz w:val="24"/>
          <w:szCs w:val="24"/>
        </w:rPr>
        <w:t xml:space="preserve"> sobre a </w:t>
      </w:r>
      <w:proofErr w:type="spellStart"/>
      <w:r w:rsidRPr="009E7992">
        <w:rPr>
          <w:rFonts w:ascii="Times New Roman" w:hAnsi="Times New Roman" w:cs="Times New Roman"/>
          <w:bCs/>
          <w:sz w:val="24"/>
          <w:szCs w:val="24"/>
        </w:rPr>
        <w:t>parentalidade</w:t>
      </w:r>
      <w:proofErr w:type="spellEnd"/>
      <w:r w:rsidRPr="009E7992">
        <w:rPr>
          <w:rFonts w:ascii="Times New Roman" w:hAnsi="Times New Roman" w:cs="Times New Roman"/>
          <w:bCs/>
          <w:sz w:val="24"/>
          <w:szCs w:val="24"/>
        </w:rPr>
        <w:t xml:space="preserve"> e fortalece o vínculo entre a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 xml:space="preserve"> e as </w:t>
      </w:r>
      <w:proofErr w:type="spellStart"/>
      <w:r w:rsidRPr="009E7992">
        <w:rPr>
          <w:rFonts w:ascii="Times New Roman" w:hAnsi="Times New Roman" w:cs="Times New Roman"/>
          <w:bCs/>
          <w:sz w:val="24"/>
          <w:szCs w:val="24"/>
        </w:rPr>
        <w:t>famílias</w:t>
      </w:r>
      <w:proofErr w:type="spellEnd"/>
      <w:r w:rsidRPr="009E7992">
        <w:rPr>
          <w:rFonts w:ascii="Times New Roman" w:hAnsi="Times New Roman" w:cs="Times New Roman"/>
          <w:bCs/>
          <w:sz w:val="24"/>
          <w:szCs w:val="24"/>
        </w:rPr>
        <w:t>?</w:t>
      </w:r>
      <w:proofErr w:type="gram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Foi</w:t>
      </w:r>
      <w:proofErr w:type="spellEnd"/>
      <w:r w:rsidRPr="009E7992">
        <w:rPr>
          <w:rFonts w:ascii="Times New Roman" w:hAnsi="Times New Roman" w:cs="Times New Roman"/>
          <w:bCs/>
          <w:sz w:val="24"/>
          <w:szCs w:val="24"/>
        </w:rPr>
        <w:t xml:space="preserve"> realizada </w:t>
      </w:r>
      <w:proofErr w:type="spellStart"/>
      <w:r w:rsidRPr="009E7992">
        <w:rPr>
          <w:rFonts w:ascii="Times New Roman" w:hAnsi="Times New Roman" w:cs="Times New Roman"/>
          <w:bCs/>
          <w:sz w:val="24"/>
          <w:szCs w:val="24"/>
        </w:rPr>
        <w:t>uma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investigação-ação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qualitativa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numa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primária</w:t>
      </w:r>
      <w:proofErr w:type="spellEnd"/>
      <w:r w:rsidRPr="009E7992">
        <w:rPr>
          <w:rFonts w:ascii="Times New Roman" w:hAnsi="Times New Roman" w:cs="Times New Roman"/>
          <w:bCs/>
          <w:sz w:val="24"/>
          <w:szCs w:val="24"/>
        </w:rPr>
        <w:t xml:space="preserve">, onde </w:t>
      </w:r>
      <w:proofErr w:type="spellStart"/>
      <w:r w:rsidRPr="009E7992">
        <w:rPr>
          <w:rFonts w:ascii="Times New Roman" w:hAnsi="Times New Roman" w:cs="Times New Roman"/>
          <w:bCs/>
          <w:sz w:val="24"/>
          <w:szCs w:val="24"/>
        </w:rPr>
        <w:t>foram</w:t>
      </w:r>
      <w:proofErr w:type="spellEnd"/>
      <w:r w:rsidRPr="009E7992">
        <w:rPr>
          <w:rFonts w:ascii="Times New Roman" w:hAnsi="Times New Roman" w:cs="Times New Roman"/>
          <w:bCs/>
          <w:sz w:val="24"/>
          <w:szCs w:val="24"/>
        </w:rPr>
        <w:t xml:space="preserve"> organizadas </w:t>
      </w:r>
      <w:proofErr w:type="spellStart"/>
      <w:r w:rsidRPr="009E7992">
        <w:rPr>
          <w:rFonts w:ascii="Times New Roman" w:hAnsi="Times New Roman" w:cs="Times New Roman"/>
          <w:bCs/>
          <w:sz w:val="24"/>
          <w:szCs w:val="24"/>
        </w:rPr>
        <w:t>sessões</w:t>
      </w:r>
      <w:proofErr w:type="spellEnd"/>
      <w:r w:rsidRPr="009E7992">
        <w:rPr>
          <w:rFonts w:ascii="Times New Roman" w:hAnsi="Times New Roman" w:cs="Times New Roman"/>
          <w:bCs/>
          <w:sz w:val="24"/>
          <w:szCs w:val="24"/>
        </w:rPr>
        <w:t xml:space="preserve"> de </w:t>
      </w:r>
      <w:proofErr w:type="spellStart"/>
      <w:r w:rsidRPr="009E7992">
        <w:rPr>
          <w:rFonts w:ascii="Times New Roman" w:hAnsi="Times New Roman" w:cs="Times New Roman"/>
          <w:bCs/>
          <w:sz w:val="24"/>
          <w:szCs w:val="24"/>
        </w:rPr>
        <w:t>trabalho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com</w:t>
      </w:r>
      <w:proofErr w:type="spellEnd"/>
      <w:r w:rsidRPr="009E7992">
        <w:rPr>
          <w:rFonts w:ascii="Times New Roman" w:hAnsi="Times New Roman" w:cs="Times New Roman"/>
          <w:bCs/>
          <w:sz w:val="24"/>
          <w:szCs w:val="24"/>
        </w:rPr>
        <w:t xml:space="preserve"> grupos de </w:t>
      </w:r>
      <w:proofErr w:type="spellStart"/>
      <w:r w:rsidRPr="009E7992">
        <w:rPr>
          <w:rFonts w:ascii="Times New Roman" w:hAnsi="Times New Roman" w:cs="Times New Roman"/>
          <w:bCs/>
          <w:sz w:val="24"/>
          <w:szCs w:val="24"/>
        </w:rPr>
        <w:t>pais</w:t>
      </w:r>
      <w:proofErr w:type="spellEnd"/>
      <w:r w:rsidRPr="009E7992">
        <w:rPr>
          <w:rFonts w:ascii="Times New Roman" w:hAnsi="Times New Roman" w:cs="Times New Roman"/>
          <w:bCs/>
          <w:sz w:val="24"/>
          <w:szCs w:val="24"/>
        </w:rPr>
        <w:t xml:space="preserve"> dos </w:t>
      </w:r>
      <w:proofErr w:type="spellStart"/>
      <w:r w:rsidRPr="009E7992">
        <w:rPr>
          <w:rFonts w:ascii="Times New Roman" w:hAnsi="Times New Roman" w:cs="Times New Roman"/>
          <w:bCs/>
          <w:sz w:val="24"/>
          <w:szCs w:val="24"/>
        </w:rPr>
        <w:t>alunos</w:t>
      </w:r>
      <w:proofErr w:type="spellEnd"/>
      <w:r w:rsidRPr="009E7992">
        <w:rPr>
          <w:rFonts w:ascii="Times New Roman" w:hAnsi="Times New Roman" w:cs="Times New Roman"/>
          <w:bCs/>
          <w:sz w:val="24"/>
          <w:szCs w:val="24"/>
        </w:rPr>
        <w:t xml:space="preserve"> que </w:t>
      </w:r>
      <w:proofErr w:type="spellStart"/>
      <w:r w:rsidRPr="009E7992">
        <w:rPr>
          <w:rFonts w:ascii="Times New Roman" w:hAnsi="Times New Roman" w:cs="Times New Roman"/>
          <w:bCs/>
          <w:sz w:val="24"/>
          <w:szCs w:val="24"/>
        </w:rPr>
        <w:t>convergem</w:t>
      </w:r>
      <w:proofErr w:type="spellEnd"/>
      <w:r w:rsidRPr="009E7992">
        <w:rPr>
          <w:rFonts w:ascii="Times New Roman" w:hAnsi="Times New Roman" w:cs="Times New Roman"/>
          <w:bCs/>
          <w:sz w:val="24"/>
          <w:szCs w:val="24"/>
        </w:rPr>
        <w:t xml:space="preserve"> no centro educativo </w:t>
      </w:r>
      <w:proofErr w:type="gramStart"/>
      <w:r w:rsidRPr="009E7992">
        <w:rPr>
          <w:rFonts w:ascii="Times New Roman" w:hAnsi="Times New Roman" w:cs="Times New Roman"/>
          <w:bCs/>
          <w:sz w:val="24"/>
          <w:szCs w:val="24"/>
        </w:rPr>
        <w:t>e</w:t>
      </w:r>
      <w:proofErr w:type="gramEnd"/>
      <w:r w:rsidRPr="009E7992">
        <w:rPr>
          <w:rFonts w:ascii="Times New Roman" w:hAnsi="Times New Roman" w:cs="Times New Roman"/>
          <w:bCs/>
          <w:sz w:val="24"/>
          <w:szCs w:val="24"/>
        </w:rPr>
        <w:t xml:space="preserve"> que </w:t>
      </w:r>
      <w:proofErr w:type="spellStart"/>
      <w:r w:rsidRPr="009E7992">
        <w:rPr>
          <w:rFonts w:ascii="Times New Roman" w:hAnsi="Times New Roman" w:cs="Times New Roman"/>
          <w:bCs/>
          <w:sz w:val="24"/>
          <w:szCs w:val="24"/>
        </w:rPr>
        <w:t>representavam</w:t>
      </w:r>
      <w:proofErr w:type="spellEnd"/>
      <w:r w:rsidRPr="009E7992">
        <w:rPr>
          <w:rFonts w:ascii="Times New Roman" w:hAnsi="Times New Roman" w:cs="Times New Roman"/>
          <w:bCs/>
          <w:sz w:val="24"/>
          <w:szCs w:val="24"/>
        </w:rPr>
        <w:t xml:space="preserve"> os </w:t>
      </w:r>
      <w:proofErr w:type="spellStart"/>
      <w:r w:rsidRPr="009E7992">
        <w:rPr>
          <w:rFonts w:ascii="Times New Roman" w:hAnsi="Times New Roman" w:cs="Times New Roman"/>
          <w:bCs/>
          <w:sz w:val="24"/>
          <w:szCs w:val="24"/>
        </w:rPr>
        <w:t>sujeitos</w:t>
      </w:r>
      <w:proofErr w:type="spellEnd"/>
      <w:r w:rsidRPr="009E7992">
        <w:rPr>
          <w:rFonts w:ascii="Times New Roman" w:hAnsi="Times New Roman" w:cs="Times New Roman"/>
          <w:bCs/>
          <w:sz w:val="24"/>
          <w:szCs w:val="24"/>
        </w:rPr>
        <w:t xml:space="preserve"> do </w:t>
      </w:r>
      <w:proofErr w:type="spellStart"/>
      <w:r w:rsidRPr="009E7992">
        <w:rPr>
          <w:rFonts w:ascii="Times New Roman" w:hAnsi="Times New Roman" w:cs="Times New Roman"/>
          <w:bCs/>
          <w:sz w:val="24"/>
          <w:szCs w:val="24"/>
        </w:rPr>
        <w:t>estudo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uma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amostra</w:t>
      </w:r>
      <w:proofErr w:type="spellEnd"/>
      <w:r w:rsidRPr="009E7992">
        <w:rPr>
          <w:rFonts w:ascii="Times New Roman" w:hAnsi="Times New Roman" w:cs="Times New Roman"/>
          <w:bCs/>
          <w:sz w:val="24"/>
          <w:szCs w:val="24"/>
        </w:rPr>
        <w:t xml:space="preserve"> intencional de 296 </w:t>
      </w:r>
      <w:proofErr w:type="spellStart"/>
      <w:r w:rsidRPr="009E7992">
        <w:rPr>
          <w:rFonts w:ascii="Times New Roman" w:hAnsi="Times New Roman" w:cs="Times New Roman"/>
          <w:bCs/>
          <w:sz w:val="24"/>
          <w:szCs w:val="24"/>
        </w:rPr>
        <w:t>mulheres</w:t>
      </w:r>
      <w:proofErr w:type="spellEnd"/>
      <w:r w:rsidRPr="009E7992">
        <w:rPr>
          <w:rFonts w:ascii="Times New Roman" w:hAnsi="Times New Roman" w:cs="Times New Roman"/>
          <w:bCs/>
          <w:sz w:val="24"/>
          <w:szCs w:val="24"/>
        </w:rPr>
        <w:t xml:space="preserve"> e 35 </w:t>
      </w:r>
      <w:proofErr w:type="spellStart"/>
      <w:r w:rsidRPr="009E7992">
        <w:rPr>
          <w:rFonts w:ascii="Times New Roman" w:hAnsi="Times New Roman" w:cs="Times New Roman"/>
          <w:bCs/>
          <w:sz w:val="24"/>
          <w:szCs w:val="24"/>
        </w:rPr>
        <w:t>homens</w:t>
      </w:r>
      <w:proofErr w:type="spellEnd"/>
      <w:r w:rsidRPr="009E7992">
        <w:rPr>
          <w:rFonts w:ascii="Times New Roman" w:hAnsi="Times New Roman" w:cs="Times New Roman"/>
          <w:bCs/>
          <w:sz w:val="24"/>
          <w:szCs w:val="24"/>
        </w:rPr>
        <w:t>.</w:t>
      </w:r>
    </w:p>
    <w:p w14:paraId="33375917" w14:textId="77777777" w:rsidR="009E7992" w:rsidRPr="009E7992" w:rsidRDefault="009E7992" w:rsidP="009E7992">
      <w:pPr>
        <w:spacing w:before="20" w:after="20" w:line="360" w:lineRule="auto"/>
        <w:jc w:val="both"/>
        <w:rPr>
          <w:rFonts w:ascii="Times New Roman" w:hAnsi="Times New Roman" w:cs="Times New Roman"/>
          <w:bCs/>
          <w:sz w:val="24"/>
          <w:szCs w:val="24"/>
        </w:rPr>
      </w:pPr>
      <w:r w:rsidRPr="009E7992">
        <w:rPr>
          <w:rFonts w:ascii="Times New Roman" w:hAnsi="Times New Roman" w:cs="Times New Roman"/>
          <w:bCs/>
          <w:sz w:val="24"/>
          <w:szCs w:val="24"/>
        </w:rPr>
        <w:t xml:space="preserve">Como </w:t>
      </w:r>
      <w:proofErr w:type="spellStart"/>
      <w:r w:rsidRPr="009E7992">
        <w:rPr>
          <w:rFonts w:ascii="Times New Roman" w:hAnsi="Times New Roman" w:cs="Times New Roman"/>
          <w:bCs/>
          <w:sz w:val="24"/>
          <w:szCs w:val="24"/>
        </w:rPr>
        <w:t>ator</w:t>
      </w:r>
      <w:proofErr w:type="spellEnd"/>
      <w:r w:rsidRPr="009E7992">
        <w:rPr>
          <w:rFonts w:ascii="Times New Roman" w:hAnsi="Times New Roman" w:cs="Times New Roman"/>
          <w:bCs/>
          <w:sz w:val="24"/>
          <w:szCs w:val="24"/>
        </w:rPr>
        <w:t xml:space="preserve"> que viabiliza a </w:t>
      </w:r>
      <w:proofErr w:type="spellStart"/>
      <w:r w:rsidRPr="009E7992">
        <w:rPr>
          <w:rFonts w:ascii="Times New Roman" w:hAnsi="Times New Roman" w:cs="Times New Roman"/>
          <w:bCs/>
          <w:sz w:val="24"/>
          <w:szCs w:val="24"/>
        </w:rPr>
        <w:t>gestão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nas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escolas</w:t>
      </w:r>
      <w:proofErr w:type="spellEnd"/>
      <w:r w:rsidRPr="009E7992">
        <w:rPr>
          <w:rFonts w:ascii="Times New Roman" w:hAnsi="Times New Roman" w:cs="Times New Roman"/>
          <w:bCs/>
          <w:sz w:val="24"/>
          <w:szCs w:val="24"/>
        </w:rPr>
        <w:t xml:space="preserve"> do </w:t>
      </w:r>
      <w:proofErr w:type="spellStart"/>
      <w:r w:rsidRPr="009E7992">
        <w:rPr>
          <w:rFonts w:ascii="Times New Roman" w:hAnsi="Times New Roman" w:cs="Times New Roman"/>
          <w:bCs/>
          <w:sz w:val="24"/>
          <w:szCs w:val="24"/>
        </w:rPr>
        <w:t>ensino</w:t>
      </w:r>
      <w:proofErr w:type="spellEnd"/>
      <w:r w:rsidRPr="009E7992">
        <w:rPr>
          <w:rFonts w:ascii="Times New Roman" w:hAnsi="Times New Roman" w:cs="Times New Roman"/>
          <w:bCs/>
          <w:sz w:val="24"/>
          <w:szCs w:val="24"/>
        </w:rPr>
        <w:t xml:space="preserve"> básico, </w:t>
      </w:r>
      <w:proofErr w:type="spellStart"/>
      <w:r w:rsidRPr="009E7992">
        <w:rPr>
          <w:rFonts w:ascii="Times New Roman" w:hAnsi="Times New Roman" w:cs="Times New Roman"/>
          <w:bCs/>
          <w:sz w:val="24"/>
          <w:szCs w:val="24"/>
        </w:rPr>
        <w:t>foi</w:t>
      </w:r>
      <w:proofErr w:type="spellEnd"/>
      <w:r w:rsidRPr="009E7992">
        <w:rPr>
          <w:rFonts w:ascii="Times New Roman" w:hAnsi="Times New Roman" w:cs="Times New Roman"/>
          <w:bCs/>
          <w:sz w:val="24"/>
          <w:szCs w:val="24"/>
        </w:rPr>
        <w:t xml:space="preserve"> destacada a </w:t>
      </w:r>
      <w:proofErr w:type="spellStart"/>
      <w:r w:rsidRPr="009E7992">
        <w:rPr>
          <w:rFonts w:ascii="Times New Roman" w:hAnsi="Times New Roman" w:cs="Times New Roman"/>
          <w:bCs/>
          <w:sz w:val="24"/>
          <w:szCs w:val="24"/>
        </w:rPr>
        <w:t>colaboração</w:t>
      </w:r>
      <w:proofErr w:type="spellEnd"/>
      <w:r w:rsidRPr="009E7992">
        <w:rPr>
          <w:rFonts w:ascii="Times New Roman" w:hAnsi="Times New Roman" w:cs="Times New Roman"/>
          <w:bCs/>
          <w:sz w:val="24"/>
          <w:szCs w:val="24"/>
        </w:rPr>
        <w:t xml:space="preserve"> do </w:t>
      </w:r>
      <w:proofErr w:type="spellStart"/>
      <w:r w:rsidRPr="009E7992">
        <w:rPr>
          <w:rFonts w:ascii="Times New Roman" w:hAnsi="Times New Roman" w:cs="Times New Roman"/>
          <w:bCs/>
          <w:sz w:val="24"/>
          <w:szCs w:val="24"/>
        </w:rPr>
        <w:t>diretor</w:t>
      </w:r>
      <w:proofErr w:type="spellEnd"/>
      <w:r w:rsidRPr="009E7992">
        <w:rPr>
          <w:rFonts w:ascii="Times New Roman" w:hAnsi="Times New Roman" w:cs="Times New Roman"/>
          <w:bCs/>
          <w:sz w:val="24"/>
          <w:szCs w:val="24"/>
        </w:rPr>
        <w:t xml:space="preserve"> da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com</w:t>
      </w:r>
      <w:proofErr w:type="spellEnd"/>
      <w:r w:rsidRPr="009E7992">
        <w:rPr>
          <w:rFonts w:ascii="Times New Roman" w:hAnsi="Times New Roman" w:cs="Times New Roman"/>
          <w:bCs/>
          <w:sz w:val="24"/>
          <w:szCs w:val="24"/>
        </w:rPr>
        <w:t xml:space="preserve"> a equipa da USAER para organizar </w:t>
      </w:r>
      <w:proofErr w:type="spellStart"/>
      <w:r w:rsidRPr="009E7992">
        <w:rPr>
          <w:rFonts w:ascii="Times New Roman" w:hAnsi="Times New Roman" w:cs="Times New Roman"/>
          <w:bCs/>
          <w:sz w:val="24"/>
          <w:szCs w:val="24"/>
        </w:rPr>
        <w:t>sessões</w:t>
      </w:r>
      <w:proofErr w:type="spellEnd"/>
      <w:r w:rsidRPr="009E7992">
        <w:rPr>
          <w:rFonts w:ascii="Times New Roman" w:hAnsi="Times New Roman" w:cs="Times New Roman"/>
          <w:bCs/>
          <w:sz w:val="24"/>
          <w:szCs w:val="24"/>
        </w:rPr>
        <w:t xml:space="preserve"> de </w:t>
      </w:r>
      <w:proofErr w:type="spellStart"/>
      <w:r w:rsidRPr="009E7992">
        <w:rPr>
          <w:rFonts w:ascii="Times New Roman" w:hAnsi="Times New Roman" w:cs="Times New Roman"/>
          <w:bCs/>
          <w:sz w:val="24"/>
          <w:szCs w:val="24"/>
        </w:rPr>
        <w:t>trabalho</w:t>
      </w:r>
      <w:proofErr w:type="spellEnd"/>
      <w:r w:rsidRPr="009E7992">
        <w:rPr>
          <w:rFonts w:ascii="Times New Roman" w:hAnsi="Times New Roman" w:cs="Times New Roman"/>
          <w:bCs/>
          <w:sz w:val="24"/>
          <w:szCs w:val="24"/>
        </w:rPr>
        <w:t xml:space="preserve"> no </w:t>
      </w:r>
      <w:proofErr w:type="spellStart"/>
      <w:r w:rsidRPr="009E7992">
        <w:rPr>
          <w:rFonts w:ascii="Times New Roman" w:hAnsi="Times New Roman" w:cs="Times New Roman"/>
          <w:bCs/>
          <w:sz w:val="24"/>
          <w:szCs w:val="24"/>
        </w:rPr>
        <w:t>âmbito</w:t>
      </w:r>
      <w:proofErr w:type="spellEnd"/>
      <w:r w:rsidRPr="009E7992">
        <w:rPr>
          <w:rFonts w:ascii="Times New Roman" w:hAnsi="Times New Roman" w:cs="Times New Roman"/>
          <w:bCs/>
          <w:sz w:val="24"/>
          <w:szCs w:val="24"/>
        </w:rPr>
        <w:t xml:space="preserve"> da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 xml:space="preserve"> para </w:t>
      </w:r>
      <w:proofErr w:type="spellStart"/>
      <w:r w:rsidRPr="009E7992">
        <w:rPr>
          <w:rFonts w:ascii="Times New Roman" w:hAnsi="Times New Roman" w:cs="Times New Roman"/>
          <w:bCs/>
          <w:sz w:val="24"/>
          <w:szCs w:val="24"/>
        </w:rPr>
        <w:t>pais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com</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o</w:t>
      </w:r>
      <w:proofErr w:type="spellEnd"/>
      <w:r w:rsidRPr="009E7992">
        <w:rPr>
          <w:rFonts w:ascii="Times New Roman" w:hAnsi="Times New Roman" w:cs="Times New Roman"/>
          <w:bCs/>
          <w:sz w:val="24"/>
          <w:szCs w:val="24"/>
        </w:rPr>
        <w:t xml:space="preserve"> objetivo de fortalecer o vínculo entre a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 xml:space="preserve"> e as </w:t>
      </w:r>
      <w:proofErr w:type="spellStart"/>
      <w:r w:rsidRPr="009E7992">
        <w:rPr>
          <w:rFonts w:ascii="Times New Roman" w:hAnsi="Times New Roman" w:cs="Times New Roman"/>
          <w:bCs/>
          <w:sz w:val="24"/>
          <w:szCs w:val="24"/>
        </w:rPr>
        <w:t>famílias</w:t>
      </w:r>
      <w:proofErr w:type="spellEnd"/>
      <w:r w:rsidRPr="009E7992">
        <w:rPr>
          <w:rFonts w:ascii="Times New Roman" w:hAnsi="Times New Roman" w:cs="Times New Roman"/>
          <w:bCs/>
          <w:sz w:val="24"/>
          <w:szCs w:val="24"/>
        </w:rPr>
        <w:t xml:space="preserve">, e </w:t>
      </w:r>
      <w:r w:rsidRPr="009E7992">
        <w:rPr>
          <w:rFonts w:ascii="Times New Roman" w:hAnsi="Times New Roman" w:cs="Times New Roman"/>
          <w:bCs/>
          <w:sz w:val="24"/>
          <w:szCs w:val="24"/>
        </w:rPr>
        <w:lastRenderedPageBreak/>
        <w:t xml:space="preserve">promover a </w:t>
      </w:r>
      <w:proofErr w:type="spellStart"/>
      <w:r w:rsidRPr="009E7992">
        <w:rPr>
          <w:rFonts w:ascii="Times New Roman" w:hAnsi="Times New Roman" w:cs="Times New Roman"/>
          <w:bCs/>
          <w:sz w:val="24"/>
          <w:szCs w:val="24"/>
        </w:rPr>
        <w:t>reflexão</w:t>
      </w:r>
      <w:proofErr w:type="spellEnd"/>
      <w:r w:rsidRPr="009E7992">
        <w:rPr>
          <w:rFonts w:ascii="Times New Roman" w:hAnsi="Times New Roman" w:cs="Times New Roman"/>
          <w:bCs/>
          <w:sz w:val="24"/>
          <w:szCs w:val="24"/>
        </w:rPr>
        <w:t xml:space="preserve"> sobre estilos </w:t>
      </w:r>
      <w:proofErr w:type="spellStart"/>
      <w:r w:rsidRPr="009E7992">
        <w:rPr>
          <w:rFonts w:ascii="Times New Roman" w:hAnsi="Times New Roman" w:cs="Times New Roman"/>
          <w:bCs/>
          <w:sz w:val="24"/>
          <w:szCs w:val="24"/>
        </w:rPr>
        <w:t>parentais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Essas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sessões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foram</w:t>
      </w:r>
      <w:proofErr w:type="spellEnd"/>
      <w:r w:rsidRPr="009E7992">
        <w:rPr>
          <w:rFonts w:ascii="Times New Roman" w:hAnsi="Times New Roman" w:cs="Times New Roman"/>
          <w:bCs/>
          <w:sz w:val="24"/>
          <w:szCs w:val="24"/>
        </w:rPr>
        <w:t xml:space="preserve"> organizadas em seis momentos, denominados: </w:t>
      </w:r>
      <w:proofErr w:type="spellStart"/>
      <w:r w:rsidRPr="009E7992">
        <w:rPr>
          <w:rFonts w:ascii="Times New Roman" w:hAnsi="Times New Roman" w:cs="Times New Roman"/>
          <w:bCs/>
          <w:sz w:val="24"/>
          <w:szCs w:val="24"/>
        </w:rPr>
        <w:t>acolhimento</w:t>
      </w:r>
      <w:proofErr w:type="spellEnd"/>
      <w:r w:rsidRPr="009E7992">
        <w:rPr>
          <w:rFonts w:ascii="Times New Roman" w:hAnsi="Times New Roman" w:cs="Times New Roman"/>
          <w:bCs/>
          <w:sz w:val="24"/>
          <w:szCs w:val="24"/>
        </w:rPr>
        <w:t xml:space="preserve"> e justificativa, </w:t>
      </w:r>
      <w:proofErr w:type="spellStart"/>
      <w:r w:rsidRPr="009E7992">
        <w:rPr>
          <w:rFonts w:ascii="Times New Roman" w:hAnsi="Times New Roman" w:cs="Times New Roman"/>
          <w:bCs/>
          <w:sz w:val="24"/>
          <w:szCs w:val="24"/>
        </w:rPr>
        <w:t>confiança</w:t>
      </w:r>
      <w:proofErr w:type="spellEnd"/>
      <w:r w:rsidRPr="009E7992">
        <w:rPr>
          <w:rFonts w:ascii="Times New Roman" w:hAnsi="Times New Roman" w:cs="Times New Roman"/>
          <w:bCs/>
          <w:sz w:val="24"/>
          <w:szCs w:val="24"/>
        </w:rPr>
        <w:t xml:space="preserve"> e </w:t>
      </w:r>
      <w:proofErr w:type="spellStart"/>
      <w:r w:rsidRPr="009E7992">
        <w:rPr>
          <w:rFonts w:ascii="Times New Roman" w:hAnsi="Times New Roman" w:cs="Times New Roman"/>
          <w:bCs/>
          <w:sz w:val="24"/>
          <w:szCs w:val="24"/>
        </w:rPr>
        <w:t>aproximação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leitura</w:t>
      </w:r>
      <w:proofErr w:type="spellEnd"/>
      <w:r w:rsidRPr="009E7992">
        <w:rPr>
          <w:rFonts w:ascii="Times New Roman" w:hAnsi="Times New Roman" w:cs="Times New Roman"/>
          <w:bCs/>
          <w:sz w:val="24"/>
          <w:szCs w:val="24"/>
        </w:rPr>
        <w:t xml:space="preserve">, estilos </w:t>
      </w:r>
      <w:proofErr w:type="spellStart"/>
      <w:r w:rsidRPr="009E7992">
        <w:rPr>
          <w:rFonts w:ascii="Times New Roman" w:hAnsi="Times New Roman" w:cs="Times New Roman"/>
          <w:bCs/>
          <w:sz w:val="24"/>
          <w:szCs w:val="24"/>
        </w:rPr>
        <w:t>parentais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reflexão</w:t>
      </w:r>
      <w:proofErr w:type="spellEnd"/>
      <w:r w:rsidRPr="009E7992">
        <w:rPr>
          <w:rFonts w:ascii="Times New Roman" w:hAnsi="Times New Roman" w:cs="Times New Roman"/>
          <w:bCs/>
          <w:sz w:val="24"/>
          <w:szCs w:val="24"/>
        </w:rPr>
        <w:t xml:space="preserve"> em grupo e </w:t>
      </w:r>
      <w:proofErr w:type="spellStart"/>
      <w:r w:rsidRPr="009E7992">
        <w:rPr>
          <w:rFonts w:ascii="Times New Roman" w:hAnsi="Times New Roman" w:cs="Times New Roman"/>
          <w:bCs/>
          <w:sz w:val="24"/>
          <w:szCs w:val="24"/>
        </w:rPr>
        <w:t>percepção</w:t>
      </w:r>
      <w:proofErr w:type="spellEnd"/>
      <w:r w:rsidRPr="009E7992">
        <w:rPr>
          <w:rFonts w:ascii="Times New Roman" w:hAnsi="Times New Roman" w:cs="Times New Roman"/>
          <w:bCs/>
          <w:sz w:val="24"/>
          <w:szCs w:val="24"/>
        </w:rPr>
        <w:t xml:space="preserve"> final por </w:t>
      </w:r>
      <w:proofErr w:type="spellStart"/>
      <w:r w:rsidRPr="009E7992">
        <w:rPr>
          <w:rFonts w:ascii="Times New Roman" w:hAnsi="Times New Roman" w:cs="Times New Roman"/>
          <w:bCs/>
          <w:sz w:val="24"/>
          <w:szCs w:val="24"/>
        </w:rPr>
        <w:t>meio</w:t>
      </w:r>
      <w:proofErr w:type="spellEnd"/>
      <w:r w:rsidRPr="009E7992">
        <w:rPr>
          <w:rFonts w:ascii="Times New Roman" w:hAnsi="Times New Roman" w:cs="Times New Roman"/>
          <w:bCs/>
          <w:sz w:val="24"/>
          <w:szCs w:val="24"/>
        </w:rPr>
        <w:t xml:space="preserve"> de </w:t>
      </w:r>
      <w:proofErr w:type="spellStart"/>
      <w:r w:rsidRPr="009E7992">
        <w:rPr>
          <w:rFonts w:ascii="Times New Roman" w:hAnsi="Times New Roman" w:cs="Times New Roman"/>
          <w:bCs/>
          <w:sz w:val="24"/>
          <w:szCs w:val="24"/>
        </w:rPr>
        <w:t>duas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perguntas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às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famílias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nas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quais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sugeriram</w:t>
      </w:r>
      <w:proofErr w:type="spellEnd"/>
      <w:r w:rsidRPr="009E7992">
        <w:rPr>
          <w:rFonts w:ascii="Times New Roman" w:hAnsi="Times New Roman" w:cs="Times New Roman"/>
          <w:bCs/>
          <w:sz w:val="24"/>
          <w:szCs w:val="24"/>
        </w:rPr>
        <w:t xml:space="preserve"> a </w:t>
      </w:r>
      <w:proofErr w:type="spellStart"/>
      <w:r w:rsidRPr="009E7992">
        <w:rPr>
          <w:rFonts w:ascii="Times New Roman" w:hAnsi="Times New Roman" w:cs="Times New Roman"/>
          <w:bCs/>
          <w:sz w:val="24"/>
          <w:szCs w:val="24"/>
        </w:rPr>
        <w:t>organização</w:t>
      </w:r>
      <w:proofErr w:type="spellEnd"/>
      <w:r w:rsidRPr="009E7992">
        <w:rPr>
          <w:rFonts w:ascii="Times New Roman" w:hAnsi="Times New Roman" w:cs="Times New Roman"/>
          <w:bCs/>
          <w:sz w:val="24"/>
          <w:szCs w:val="24"/>
        </w:rPr>
        <w:t xml:space="preserve"> de </w:t>
      </w:r>
      <w:proofErr w:type="spellStart"/>
      <w:r w:rsidRPr="009E7992">
        <w:rPr>
          <w:rFonts w:ascii="Times New Roman" w:hAnsi="Times New Roman" w:cs="Times New Roman"/>
          <w:bCs/>
          <w:sz w:val="24"/>
          <w:szCs w:val="24"/>
        </w:rPr>
        <w:t>atividades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mais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semelhantes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Conclui</w:t>
      </w:r>
      <w:proofErr w:type="spellEnd"/>
      <w:r w:rsidRPr="009E7992">
        <w:rPr>
          <w:rFonts w:ascii="Times New Roman" w:hAnsi="Times New Roman" w:cs="Times New Roman"/>
          <w:bCs/>
          <w:sz w:val="24"/>
          <w:szCs w:val="24"/>
        </w:rPr>
        <w:t>-</w:t>
      </w:r>
      <w:proofErr w:type="spellStart"/>
      <w:r w:rsidRPr="009E7992">
        <w:rPr>
          <w:rFonts w:ascii="Times New Roman" w:hAnsi="Times New Roman" w:cs="Times New Roman"/>
          <w:bCs/>
          <w:sz w:val="24"/>
          <w:szCs w:val="24"/>
        </w:rPr>
        <w:t>se</w:t>
      </w:r>
      <w:proofErr w:type="spellEnd"/>
      <w:r w:rsidRPr="009E7992">
        <w:rPr>
          <w:rFonts w:ascii="Times New Roman" w:hAnsi="Times New Roman" w:cs="Times New Roman"/>
          <w:bCs/>
          <w:sz w:val="24"/>
          <w:szCs w:val="24"/>
        </w:rPr>
        <w:t xml:space="preserve"> que a </w:t>
      </w:r>
      <w:proofErr w:type="spellStart"/>
      <w:r w:rsidRPr="009E7992">
        <w:rPr>
          <w:rFonts w:ascii="Times New Roman" w:hAnsi="Times New Roman" w:cs="Times New Roman"/>
          <w:bCs/>
          <w:sz w:val="24"/>
          <w:szCs w:val="24"/>
        </w:rPr>
        <w:t>gestão</w:t>
      </w:r>
      <w:proofErr w:type="spellEnd"/>
      <w:r w:rsidRPr="009E7992">
        <w:rPr>
          <w:rFonts w:ascii="Times New Roman" w:hAnsi="Times New Roman" w:cs="Times New Roman"/>
          <w:bCs/>
          <w:sz w:val="24"/>
          <w:szCs w:val="24"/>
        </w:rPr>
        <w:t xml:space="preserve"> do </w:t>
      </w:r>
      <w:proofErr w:type="spellStart"/>
      <w:r w:rsidRPr="009E7992">
        <w:rPr>
          <w:rFonts w:ascii="Times New Roman" w:hAnsi="Times New Roman" w:cs="Times New Roman"/>
          <w:bCs/>
          <w:sz w:val="24"/>
          <w:szCs w:val="24"/>
        </w:rPr>
        <w:t>diretor</w:t>
      </w:r>
      <w:proofErr w:type="spellEnd"/>
      <w:r w:rsidRPr="009E7992">
        <w:rPr>
          <w:rFonts w:ascii="Times New Roman" w:hAnsi="Times New Roman" w:cs="Times New Roman"/>
          <w:bCs/>
          <w:sz w:val="24"/>
          <w:szCs w:val="24"/>
        </w:rPr>
        <w:t xml:space="preserve"> escolar é </w:t>
      </w:r>
      <w:proofErr w:type="spellStart"/>
      <w:r w:rsidRPr="009E7992">
        <w:rPr>
          <w:rFonts w:ascii="Times New Roman" w:hAnsi="Times New Roman" w:cs="Times New Roman"/>
          <w:bCs/>
          <w:sz w:val="24"/>
          <w:szCs w:val="24"/>
        </w:rPr>
        <w:t>um</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caminho</w:t>
      </w:r>
      <w:proofErr w:type="spellEnd"/>
      <w:r w:rsidRPr="009E7992">
        <w:rPr>
          <w:rFonts w:ascii="Times New Roman" w:hAnsi="Times New Roman" w:cs="Times New Roman"/>
          <w:bCs/>
          <w:sz w:val="24"/>
          <w:szCs w:val="24"/>
        </w:rPr>
        <w:t xml:space="preserve"> de </w:t>
      </w:r>
      <w:proofErr w:type="spellStart"/>
      <w:r w:rsidRPr="009E7992">
        <w:rPr>
          <w:rFonts w:ascii="Times New Roman" w:hAnsi="Times New Roman" w:cs="Times New Roman"/>
          <w:bCs/>
          <w:sz w:val="24"/>
          <w:szCs w:val="24"/>
        </w:rPr>
        <w:t>colaboração</w:t>
      </w:r>
      <w:proofErr w:type="spellEnd"/>
      <w:r w:rsidRPr="009E7992">
        <w:rPr>
          <w:rFonts w:ascii="Times New Roman" w:hAnsi="Times New Roman" w:cs="Times New Roman"/>
          <w:bCs/>
          <w:sz w:val="24"/>
          <w:szCs w:val="24"/>
        </w:rPr>
        <w:t xml:space="preserve"> que </w:t>
      </w:r>
      <w:proofErr w:type="spellStart"/>
      <w:r w:rsidRPr="009E7992">
        <w:rPr>
          <w:rFonts w:ascii="Times New Roman" w:hAnsi="Times New Roman" w:cs="Times New Roman"/>
          <w:bCs/>
          <w:sz w:val="24"/>
          <w:szCs w:val="24"/>
        </w:rPr>
        <w:t>possibilita</w:t>
      </w:r>
      <w:proofErr w:type="spellEnd"/>
      <w:r w:rsidRPr="009E7992">
        <w:rPr>
          <w:rFonts w:ascii="Times New Roman" w:hAnsi="Times New Roman" w:cs="Times New Roman"/>
          <w:bCs/>
          <w:sz w:val="24"/>
          <w:szCs w:val="24"/>
        </w:rPr>
        <w:t xml:space="preserve"> o vínculo entre a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 xml:space="preserve"> e as </w:t>
      </w:r>
      <w:proofErr w:type="spellStart"/>
      <w:r w:rsidRPr="009E7992">
        <w:rPr>
          <w:rFonts w:ascii="Times New Roman" w:hAnsi="Times New Roman" w:cs="Times New Roman"/>
          <w:bCs/>
          <w:sz w:val="24"/>
          <w:szCs w:val="24"/>
        </w:rPr>
        <w:t>famílias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através</w:t>
      </w:r>
      <w:proofErr w:type="spellEnd"/>
      <w:r w:rsidRPr="009E7992">
        <w:rPr>
          <w:rFonts w:ascii="Times New Roman" w:hAnsi="Times New Roman" w:cs="Times New Roman"/>
          <w:bCs/>
          <w:sz w:val="24"/>
          <w:szCs w:val="24"/>
        </w:rPr>
        <w:t xml:space="preserve"> do </w:t>
      </w:r>
      <w:proofErr w:type="spellStart"/>
      <w:r w:rsidRPr="009E7992">
        <w:rPr>
          <w:rFonts w:ascii="Times New Roman" w:hAnsi="Times New Roman" w:cs="Times New Roman"/>
          <w:bCs/>
          <w:sz w:val="24"/>
          <w:szCs w:val="24"/>
        </w:rPr>
        <w:t>estabelecimento</w:t>
      </w:r>
      <w:proofErr w:type="spellEnd"/>
      <w:r w:rsidRPr="009E7992">
        <w:rPr>
          <w:rFonts w:ascii="Times New Roman" w:hAnsi="Times New Roman" w:cs="Times New Roman"/>
          <w:bCs/>
          <w:sz w:val="24"/>
          <w:szCs w:val="24"/>
        </w:rPr>
        <w:t xml:space="preserve"> de </w:t>
      </w:r>
      <w:proofErr w:type="spellStart"/>
      <w:r w:rsidRPr="009E7992">
        <w:rPr>
          <w:rFonts w:ascii="Times New Roman" w:hAnsi="Times New Roman" w:cs="Times New Roman"/>
          <w:bCs/>
          <w:sz w:val="24"/>
          <w:szCs w:val="24"/>
        </w:rPr>
        <w:t>estratégias</w:t>
      </w:r>
      <w:proofErr w:type="spellEnd"/>
      <w:r w:rsidRPr="009E7992">
        <w:rPr>
          <w:rFonts w:ascii="Times New Roman" w:hAnsi="Times New Roman" w:cs="Times New Roman"/>
          <w:bCs/>
          <w:sz w:val="24"/>
          <w:szCs w:val="24"/>
        </w:rPr>
        <w:t xml:space="preserve"> e redes de </w:t>
      </w:r>
      <w:proofErr w:type="spellStart"/>
      <w:r w:rsidRPr="009E7992">
        <w:rPr>
          <w:rFonts w:ascii="Times New Roman" w:hAnsi="Times New Roman" w:cs="Times New Roman"/>
          <w:bCs/>
          <w:sz w:val="24"/>
          <w:szCs w:val="24"/>
        </w:rPr>
        <w:t>participação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na</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comunidade</w:t>
      </w:r>
      <w:proofErr w:type="spellEnd"/>
      <w:r w:rsidRPr="009E7992">
        <w:rPr>
          <w:rFonts w:ascii="Times New Roman" w:hAnsi="Times New Roman" w:cs="Times New Roman"/>
          <w:bCs/>
          <w:sz w:val="24"/>
          <w:szCs w:val="24"/>
        </w:rPr>
        <w:t xml:space="preserve"> escolar </w:t>
      </w:r>
      <w:proofErr w:type="gramStart"/>
      <w:r w:rsidRPr="009E7992">
        <w:rPr>
          <w:rFonts w:ascii="Times New Roman" w:hAnsi="Times New Roman" w:cs="Times New Roman"/>
          <w:bCs/>
          <w:sz w:val="24"/>
          <w:szCs w:val="24"/>
        </w:rPr>
        <w:t>e</w:t>
      </w:r>
      <w:proofErr w:type="gramEnd"/>
      <w:r w:rsidRPr="009E7992">
        <w:rPr>
          <w:rFonts w:ascii="Times New Roman" w:hAnsi="Times New Roman" w:cs="Times New Roman"/>
          <w:bCs/>
          <w:sz w:val="24"/>
          <w:szCs w:val="24"/>
        </w:rPr>
        <w:t xml:space="preserve"> que os </w:t>
      </w:r>
      <w:proofErr w:type="spellStart"/>
      <w:r w:rsidRPr="009E7992">
        <w:rPr>
          <w:rFonts w:ascii="Times New Roman" w:hAnsi="Times New Roman" w:cs="Times New Roman"/>
          <w:bCs/>
          <w:sz w:val="24"/>
          <w:szCs w:val="24"/>
        </w:rPr>
        <w:t>pais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demonstrem</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interesse</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nas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atividades</w:t>
      </w:r>
      <w:proofErr w:type="spellEnd"/>
      <w:r w:rsidRPr="009E7992">
        <w:rPr>
          <w:rFonts w:ascii="Times New Roman" w:hAnsi="Times New Roman" w:cs="Times New Roman"/>
          <w:bCs/>
          <w:sz w:val="24"/>
          <w:szCs w:val="24"/>
        </w:rPr>
        <w:t xml:space="preserve"> que </w:t>
      </w:r>
      <w:proofErr w:type="spellStart"/>
      <w:r w:rsidRPr="009E7992">
        <w:rPr>
          <w:rFonts w:ascii="Times New Roman" w:hAnsi="Times New Roman" w:cs="Times New Roman"/>
          <w:bCs/>
          <w:sz w:val="24"/>
          <w:szCs w:val="24"/>
        </w:rPr>
        <w:t>lhes</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são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propostas</w:t>
      </w:r>
      <w:proofErr w:type="spellEnd"/>
      <w:r w:rsidRPr="009E7992">
        <w:rPr>
          <w:rFonts w:ascii="Times New Roman" w:hAnsi="Times New Roman" w:cs="Times New Roman"/>
          <w:bCs/>
          <w:sz w:val="24"/>
          <w:szCs w:val="24"/>
        </w:rPr>
        <w:t xml:space="preserve">. da </w:t>
      </w:r>
      <w:proofErr w:type="spellStart"/>
      <w:r w:rsidRPr="009E7992">
        <w:rPr>
          <w:rFonts w:ascii="Times New Roman" w:hAnsi="Times New Roman" w:cs="Times New Roman"/>
          <w:bCs/>
          <w:sz w:val="24"/>
          <w:szCs w:val="24"/>
        </w:rPr>
        <w:t>escola</w:t>
      </w:r>
      <w:proofErr w:type="spellEnd"/>
      <w:r w:rsidRPr="009E7992">
        <w:rPr>
          <w:rFonts w:ascii="Times New Roman" w:hAnsi="Times New Roman" w:cs="Times New Roman"/>
          <w:bCs/>
          <w:sz w:val="24"/>
          <w:szCs w:val="24"/>
        </w:rPr>
        <w:t>.</w:t>
      </w:r>
    </w:p>
    <w:p w14:paraId="2D8AF930" w14:textId="6D61A41D" w:rsidR="009E7992" w:rsidRDefault="009E7992" w:rsidP="009E7992">
      <w:pPr>
        <w:spacing w:before="20" w:after="20" w:line="360" w:lineRule="auto"/>
        <w:jc w:val="both"/>
        <w:rPr>
          <w:rFonts w:ascii="Times New Roman" w:hAnsi="Times New Roman" w:cs="Times New Roman"/>
          <w:bCs/>
          <w:sz w:val="24"/>
          <w:szCs w:val="24"/>
        </w:rPr>
      </w:pPr>
      <w:proofErr w:type="spellStart"/>
      <w:r w:rsidRPr="009E7992">
        <w:rPr>
          <w:rFonts w:cstheme="minorHAnsi"/>
          <w:b/>
          <w:sz w:val="28"/>
          <w:szCs w:val="28"/>
        </w:rPr>
        <w:t>Palavras</w:t>
      </w:r>
      <w:proofErr w:type="spellEnd"/>
      <w:r w:rsidRPr="009E7992">
        <w:rPr>
          <w:rFonts w:cstheme="minorHAnsi"/>
          <w:b/>
          <w:sz w:val="28"/>
          <w:szCs w:val="28"/>
        </w:rPr>
        <w:t>-chave:</w:t>
      </w:r>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Gestão</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diretor</w:t>
      </w:r>
      <w:proofErr w:type="spellEnd"/>
      <w:r w:rsidRPr="009E7992">
        <w:rPr>
          <w:rFonts w:ascii="Times New Roman" w:hAnsi="Times New Roman" w:cs="Times New Roman"/>
          <w:bCs/>
          <w:sz w:val="24"/>
          <w:szCs w:val="24"/>
        </w:rPr>
        <w:t xml:space="preserve"> escolar, </w:t>
      </w:r>
      <w:proofErr w:type="spellStart"/>
      <w:r w:rsidRPr="009E7992">
        <w:rPr>
          <w:rFonts w:ascii="Times New Roman" w:hAnsi="Times New Roman" w:cs="Times New Roman"/>
          <w:bCs/>
          <w:sz w:val="24"/>
          <w:szCs w:val="24"/>
        </w:rPr>
        <w:t>parentalidade</w:t>
      </w:r>
      <w:proofErr w:type="spellEnd"/>
      <w:r w:rsidRPr="009E7992">
        <w:rPr>
          <w:rFonts w:ascii="Times New Roman" w:hAnsi="Times New Roman" w:cs="Times New Roman"/>
          <w:bCs/>
          <w:sz w:val="24"/>
          <w:szCs w:val="24"/>
        </w:rPr>
        <w:t xml:space="preserve">, </w:t>
      </w:r>
      <w:proofErr w:type="spellStart"/>
      <w:r w:rsidRPr="009E7992">
        <w:rPr>
          <w:rFonts w:ascii="Times New Roman" w:hAnsi="Times New Roman" w:cs="Times New Roman"/>
          <w:bCs/>
          <w:sz w:val="24"/>
          <w:szCs w:val="24"/>
        </w:rPr>
        <w:t>famílias</w:t>
      </w:r>
      <w:proofErr w:type="spellEnd"/>
      <w:r w:rsidRPr="009E7992">
        <w:rPr>
          <w:rFonts w:ascii="Times New Roman" w:hAnsi="Times New Roman" w:cs="Times New Roman"/>
          <w:bCs/>
          <w:sz w:val="24"/>
          <w:szCs w:val="24"/>
        </w:rPr>
        <w:t>, USAER.</w:t>
      </w:r>
    </w:p>
    <w:p w14:paraId="7CE2F934" w14:textId="7FC4E540" w:rsidR="007C3474" w:rsidRPr="00C76AB3" w:rsidRDefault="007C3474" w:rsidP="007C3474">
      <w:pPr>
        <w:pStyle w:val="HTMLconformatoprevio"/>
        <w:shd w:val="clear" w:color="auto" w:fill="FFFFFF"/>
        <w:tabs>
          <w:tab w:val="left" w:pos="8647"/>
        </w:tabs>
        <w:rPr>
          <w:rFonts w:ascii="Times New Roman" w:hAnsi="Times New Roman"/>
          <w:color w:val="000000"/>
          <w:sz w:val="24"/>
        </w:rPr>
      </w:pPr>
      <w:r w:rsidRPr="00C76AB3">
        <w:rPr>
          <w:rFonts w:ascii="Times New Roman" w:hAnsi="Times New Roman"/>
          <w:b/>
          <w:color w:val="000000"/>
          <w:sz w:val="24"/>
        </w:rPr>
        <w:t>Fecha Recepción:</w:t>
      </w:r>
      <w:r w:rsidRPr="00C76AB3">
        <w:rPr>
          <w:rFonts w:ascii="Times New Roman" w:hAnsi="Times New Roman"/>
          <w:color w:val="000000"/>
          <w:sz w:val="24"/>
        </w:rPr>
        <w:t xml:space="preserve"> </w:t>
      </w:r>
      <w:proofErr w:type="gramStart"/>
      <w:r>
        <w:rPr>
          <w:rFonts w:ascii="Times New Roman" w:hAnsi="Times New Roman"/>
          <w:color w:val="000000"/>
          <w:sz w:val="24"/>
        </w:rPr>
        <w:t>Abril</w:t>
      </w:r>
      <w:proofErr w:type="gramEnd"/>
      <w:r w:rsidRPr="00C76AB3">
        <w:rPr>
          <w:rFonts w:ascii="Times New Roman" w:hAnsi="Times New Roman"/>
          <w:color w:val="000000"/>
          <w:sz w:val="24"/>
        </w:rPr>
        <w:t xml:space="preserve"> 2024                                      </w:t>
      </w:r>
      <w:r w:rsidRPr="00C76AB3">
        <w:rPr>
          <w:rFonts w:ascii="Times New Roman" w:hAnsi="Times New Roman"/>
          <w:b/>
          <w:color w:val="000000"/>
          <w:sz w:val="24"/>
        </w:rPr>
        <w:t>Fecha Aceptación:</w:t>
      </w:r>
      <w:r w:rsidRPr="00C76AB3">
        <w:rPr>
          <w:rFonts w:ascii="Times New Roman" w:hAnsi="Times New Roman"/>
          <w:color w:val="000000"/>
          <w:sz w:val="24"/>
        </w:rPr>
        <w:t xml:space="preserve"> </w:t>
      </w:r>
      <w:r>
        <w:rPr>
          <w:rFonts w:ascii="Times New Roman" w:hAnsi="Times New Roman"/>
          <w:color w:val="000000"/>
          <w:sz w:val="24"/>
        </w:rPr>
        <w:t>Septiembre</w:t>
      </w:r>
      <w:r w:rsidRPr="00C76AB3">
        <w:rPr>
          <w:rFonts w:ascii="Times New Roman" w:hAnsi="Times New Roman"/>
          <w:color w:val="000000"/>
          <w:sz w:val="24"/>
        </w:rPr>
        <w:t xml:space="preserve"> 2024</w:t>
      </w:r>
    </w:p>
    <w:p w14:paraId="567E7CF8" w14:textId="2A7F49FC" w:rsidR="007C3474" w:rsidRDefault="00000000" w:rsidP="007C3474">
      <w:pPr>
        <w:spacing w:before="20" w:after="20" w:line="360" w:lineRule="auto"/>
        <w:jc w:val="both"/>
        <w:rPr>
          <w:rFonts w:ascii="Times New Roman" w:hAnsi="Times New Roman" w:cs="Times New Roman"/>
          <w:bCs/>
          <w:sz w:val="24"/>
          <w:szCs w:val="24"/>
        </w:rPr>
      </w:pPr>
      <w:r>
        <w:rPr>
          <w:noProof/>
        </w:rPr>
        <w:pict w14:anchorId="2119FBF0">
          <v:rect id="_x0000_i1025" style="width:441.9pt;height:.05pt" o:hralign="center" o:hrstd="t" o:hr="t" fillcolor="#a0a0a0" stroked="f"/>
        </w:pict>
      </w:r>
    </w:p>
    <w:p w14:paraId="60BDDCAE" w14:textId="76DCF699" w:rsidR="000A19D7" w:rsidRPr="007C3474" w:rsidRDefault="00C325A0" w:rsidP="007C3474">
      <w:pPr>
        <w:spacing w:after="0" w:line="360" w:lineRule="auto"/>
        <w:jc w:val="center"/>
        <w:rPr>
          <w:rFonts w:ascii="Times New Roman" w:hAnsi="Times New Roman" w:cs="Times New Roman"/>
          <w:b/>
          <w:bCs/>
          <w:sz w:val="32"/>
          <w:szCs w:val="32"/>
        </w:rPr>
      </w:pPr>
      <w:r w:rsidRPr="007C3474">
        <w:rPr>
          <w:rFonts w:ascii="Times New Roman" w:hAnsi="Times New Roman" w:cs="Times New Roman"/>
          <w:b/>
          <w:bCs/>
          <w:sz w:val="32"/>
          <w:szCs w:val="32"/>
        </w:rPr>
        <w:t>Introducción</w:t>
      </w:r>
    </w:p>
    <w:p w14:paraId="6EC7F1D9" w14:textId="7E2E873A" w:rsidR="00F472F3" w:rsidRPr="00D974BE" w:rsidRDefault="00AE6512" w:rsidP="007C3474">
      <w:pPr>
        <w:spacing w:after="0" w:line="360" w:lineRule="auto"/>
        <w:ind w:firstLine="708"/>
        <w:jc w:val="both"/>
        <w:rPr>
          <w:rFonts w:ascii="Times New Roman" w:hAnsi="Times New Roman" w:cs="Times New Roman"/>
          <w:bCs/>
          <w:sz w:val="24"/>
          <w:szCs w:val="24"/>
        </w:rPr>
      </w:pPr>
      <w:r w:rsidRPr="00D974BE">
        <w:rPr>
          <w:rFonts w:ascii="Times New Roman" w:hAnsi="Times New Roman" w:cs="Times New Roman"/>
          <w:bCs/>
          <w:sz w:val="24"/>
          <w:szCs w:val="24"/>
        </w:rPr>
        <w:t>El papel del directo</w:t>
      </w:r>
      <w:r w:rsidR="009E2124" w:rsidRPr="00D974BE">
        <w:rPr>
          <w:rFonts w:ascii="Times New Roman" w:hAnsi="Times New Roman" w:cs="Times New Roman"/>
          <w:bCs/>
          <w:sz w:val="24"/>
          <w:szCs w:val="24"/>
        </w:rPr>
        <w:t>r</w:t>
      </w:r>
      <w:r w:rsidRPr="00D974BE">
        <w:rPr>
          <w:rFonts w:ascii="Times New Roman" w:hAnsi="Times New Roman" w:cs="Times New Roman"/>
          <w:bCs/>
          <w:sz w:val="24"/>
          <w:szCs w:val="24"/>
        </w:rPr>
        <w:t xml:space="preserve"> escolar en las escuelas de educación bás</w:t>
      </w:r>
      <w:r w:rsidR="00084FEA" w:rsidRPr="00D974BE">
        <w:rPr>
          <w:rFonts w:ascii="Times New Roman" w:hAnsi="Times New Roman" w:cs="Times New Roman"/>
          <w:bCs/>
          <w:sz w:val="24"/>
          <w:szCs w:val="24"/>
        </w:rPr>
        <w:t>ica se extiende a una variedad de</w:t>
      </w:r>
      <w:r w:rsidRPr="00D974BE">
        <w:rPr>
          <w:rFonts w:ascii="Times New Roman" w:hAnsi="Times New Roman" w:cs="Times New Roman"/>
          <w:bCs/>
          <w:sz w:val="24"/>
          <w:szCs w:val="24"/>
        </w:rPr>
        <w:t xml:space="preserve"> funciones que le exigen</w:t>
      </w:r>
      <w:r w:rsidR="001F6EC1" w:rsidRPr="00D974BE">
        <w:rPr>
          <w:rFonts w:ascii="Times New Roman" w:hAnsi="Times New Roman" w:cs="Times New Roman"/>
          <w:bCs/>
          <w:sz w:val="24"/>
          <w:szCs w:val="24"/>
        </w:rPr>
        <w:t xml:space="preserve"> una organización que</w:t>
      </w:r>
      <w:r w:rsidRPr="00D974BE">
        <w:rPr>
          <w:rFonts w:ascii="Times New Roman" w:hAnsi="Times New Roman" w:cs="Times New Roman"/>
          <w:bCs/>
          <w:sz w:val="24"/>
          <w:szCs w:val="24"/>
        </w:rPr>
        <w:t xml:space="preserve"> se hace realidad con la gestión que lleva a cabo como parte de sus responsabilidades escolares</w:t>
      </w:r>
      <w:r w:rsidR="001F6EC1" w:rsidRPr="00D974BE">
        <w:rPr>
          <w:rFonts w:ascii="Times New Roman" w:hAnsi="Times New Roman" w:cs="Times New Roman"/>
          <w:bCs/>
          <w:sz w:val="24"/>
          <w:szCs w:val="24"/>
        </w:rPr>
        <w:t xml:space="preserve"> y en</w:t>
      </w:r>
      <w:r w:rsidR="00084FEA" w:rsidRPr="00D974BE">
        <w:rPr>
          <w:rFonts w:ascii="Times New Roman" w:hAnsi="Times New Roman" w:cs="Times New Roman"/>
          <w:bCs/>
          <w:sz w:val="24"/>
          <w:szCs w:val="24"/>
        </w:rPr>
        <w:t xml:space="preserve"> </w:t>
      </w:r>
      <w:r w:rsidR="000A19D7" w:rsidRPr="00D974BE">
        <w:rPr>
          <w:rFonts w:ascii="Times New Roman" w:hAnsi="Times New Roman" w:cs="Times New Roman"/>
          <w:bCs/>
          <w:sz w:val="24"/>
          <w:szCs w:val="24"/>
        </w:rPr>
        <w:t xml:space="preserve">la antesala </w:t>
      </w:r>
      <w:r w:rsidR="00F164F7" w:rsidRPr="00D974BE">
        <w:rPr>
          <w:rFonts w:ascii="Times New Roman" w:hAnsi="Times New Roman" w:cs="Times New Roman"/>
          <w:bCs/>
          <w:sz w:val="24"/>
          <w:szCs w:val="24"/>
        </w:rPr>
        <w:t xml:space="preserve">a </w:t>
      </w:r>
      <w:r w:rsidR="009936D4">
        <w:rPr>
          <w:rFonts w:ascii="Times New Roman" w:hAnsi="Times New Roman" w:cs="Times New Roman"/>
          <w:bCs/>
          <w:sz w:val="24"/>
          <w:szCs w:val="24"/>
        </w:rPr>
        <w:t>ella</w:t>
      </w:r>
      <w:r w:rsidR="000A19D7" w:rsidRPr="00D974BE">
        <w:rPr>
          <w:rFonts w:ascii="Times New Roman" w:hAnsi="Times New Roman" w:cs="Times New Roman"/>
          <w:bCs/>
          <w:sz w:val="24"/>
          <w:szCs w:val="24"/>
        </w:rPr>
        <w:t xml:space="preserve"> se hace necesario</w:t>
      </w:r>
      <w:r w:rsidR="00F472F3" w:rsidRPr="00D974BE">
        <w:rPr>
          <w:rFonts w:ascii="Times New Roman" w:hAnsi="Times New Roman" w:cs="Times New Roman"/>
          <w:bCs/>
          <w:sz w:val="24"/>
          <w:szCs w:val="24"/>
        </w:rPr>
        <w:t xml:space="preserve"> reconocer a la escuela como el espacio en que confluyen identidades, ideologías y perspectivas diversas que la convierten en “un centro de aprendizaje comunitario en el que se construyen y convergen saberes, se intercambian valores, normas, culturas y formas de convivencia en la comunidad y en la Nación”</w:t>
      </w:r>
      <w:r w:rsidR="00DF1F09">
        <w:rPr>
          <w:rFonts w:ascii="Times New Roman" w:hAnsi="Times New Roman" w:cs="Times New Roman"/>
          <w:bCs/>
          <w:sz w:val="24"/>
          <w:szCs w:val="24"/>
        </w:rPr>
        <w:t xml:space="preserve"> (LGE, 20</w:t>
      </w:r>
      <w:r w:rsidR="00120587">
        <w:rPr>
          <w:rFonts w:ascii="Times New Roman" w:hAnsi="Times New Roman" w:cs="Times New Roman"/>
          <w:bCs/>
          <w:sz w:val="24"/>
          <w:szCs w:val="24"/>
        </w:rPr>
        <w:t>19</w:t>
      </w:r>
      <w:r w:rsidR="00DF1F09">
        <w:rPr>
          <w:rFonts w:ascii="Times New Roman" w:hAnsi="Times New Roman" w:cs="Times New Roman"/>
          <w:bCs/>
          <w:sz w:val="24"/>
          <w:szCs w:val="24"/>
        </w:rPr>
        <w:t xml:space="preserve">, </w:t>
      </w:r>
      <w:r w:rsidR="00EF53CF" w:rsidRPr="00D974BE">
        <w:rPr>
          <w:rFonts w:ascii="Times New Roman" w:hAnsi="Times New Roman" w:cs="Times New Roman"/>
          <w:bCs/>
          <w:sz w:val="24"/>
          <w:szCs w:val="24"/>
        </w:rPr>
        <w:t>art. 14)</w:t>
      </w:r>
      <w:r w:rsidR="000F689C">
        <w:rPr>
          <w:rFonts w:ascii="Times New Roman" w:hAnsi="Times New Roman" w:cs="Times New Roman"/>
          <w:bCs/>
          <w:sz w:val="24"/>
          <w:szCs w:val="24"/>
        </w:rPr>
        <w:t xml:space="preserve"> </w:t>
      </w:r>
    </w:p>
    <w:p w14:paraId="07960E97" w14:textId="6EC8C8DD" w:rsidR="00F472F3" w:rsidRPr="00D974BE" w:rsidRDefault="00EF53CF" w:rsidP="007C3474">
      <w:pPr>
        <w:spacing w:after="0" w:line="360" w:lineRule="auto"/>
        <w:ind w:firstLine="708"/>
        <w:jc w:val="both"/>
        <w:rPr>
          <w:rFonts w:ascii="Times New Roman" w:hAnsi="Times New Roman" w:cs="Times New Roman"/>
          <w:bCs/>
          <w:sz w:val="24"/>
          <w:szCs w:val="24"/>
        </w:rPr>
      </w:pPr>
      <w:r w:rsidRPr="00D974BE">
        <w:rPr>
          <w:rFonts w:ascii="Times New Roman" w:hAnsi="Times New Roman" w:cs="Times New Roman"/>
          <w:bCs/>
          <w:sz w:val="24"/>
          <w:szCs w:val="24"/>
        </w:rPr>
        <w:t xml:space="preserve">La activación de los saberes </w:t>
      </w:r>
      <w:r w:rsidR="000A19D7" w:rsidRPr="00D974BE">
        <w:rPr>
          <w:rFonts w:ascii="Times New Roman" w:hAnsi="Times New Roman" w:cs="Times New Roman"/>
          <w:bCs/>
          <w:sz w:val="24"/>
          <w:szCs w:val="24"/>
        </w:rPr>
        <w:t xml:space="preserve">circundantes en la escuela se vincula directamente con </w:t>
      </w:r>
      <w:r w:rsidRPr="00D974BE">
        <w:rPr>
          <w:rFonts w:ascii="Times New Roman" w:hAnsi="Times New Roman" w:cs="Times New Roman"/>
          <w:bCs/>
          <w:sz w:val="24"/>
          <w:szCs w:val="24"/>
        </w:rPr>
        <w:t>la función</w:t>
      </w:r>
      <w:r w:rsidR="000A19D7" w:rsidRPr="00D974BE">
        <w:rPr>
          <w:rFonts w:ascii="Times New Roman" w:hAnsi="Times New Roman" w:cs="Times New Roman"/>
          <w:bCs/>
          <w:sz w:val="24"/>
          <w:szCs w:val="24"/>
        </w:rPr>
        <w:t xml:space="preserve"> de </w:t>
      </w:r>
      <w:r w:rsidR="00DF1F09">
        <w:rPr>
          <w:rFonts w:ascii="Times New Roman" w:hAnsi="Times New Roman" w:cs="Times New Roman"/>
          <w:bCs/>
          <w:sz w:val="24"/>
          <w:szCs w:val="24"/>
        </w:rPr>
        <w:t>los responsable de los centros educativos</w:t>
      </w:r>
      <w:r w:rsidRPr="00D974BE">
        <w:rPr>
          <w:rFonts w:ascii="Times New Roman" w:hAnsi="Times New Roman" w:cs="Times New Roman"/>
          <w:bCs/>
          <w:sz w:val="24"/>
          <w:szCs w:val="24"/>
        </w:rPr>
        <w:t>; los directores escolares como garante</w:t>
      </w:r>
      <w:r w:rsidR="00395BEF" w:rsidRPr="00D974BE">
        <w:rPr>
          <w:rFonts w:ascii="Times New Roman" w:hAnsi="Times New Roman" w:cs="Times New Roman"/>
          <w:bCs/>
          <w:sz w:val="24"/>
          <w:szCs w:val="24"/>
        </w:rPr>
        <w:t xml:space="preserve">s de la cultura educativa </w:t>
      </w:r>
      <w:r w:rsidRPr="00D974BE">
        <w:rPr>
          <w:rFonts w:ascii="Times New Roman" w:hAnsi="Times New Roman" w:cs="Times New Roman"/>
          <w:bCs/>
          <w:sz w:val="24"/>
          <w:szCs w:val="24"/>
        </w:rPr>
        <w:t>se convierte</w:t>
      </w:r>
      <w:r w:rsidR="004103B3" w:rsidRPr="00D974BE">
        <w:rPr>
          <w:rFonts w:ascii="Times New Roman" w:hAnsi="Times New Roman" w:cs="Times New Roman"/>
          <w:bCs/>
          <w:sz w:val="24"/>
          <w:szCs w:val="24"/>
        </w:rPr>
        <w:t>n</w:t>
      </w:r>
      <w:r w:rsidRPr="00D974BE">
        <w:rPr>
          <w:rFonts w:ascii="Times New Roman" w:hAnsi="Times New Roman" w:cs="Times New Roman"/>
          <w:bCs/>
          <w:sz w:val="24"/>
          <w:szCs w:val="24"/>
        </w:rPr>
        <w:t xml:space="preserve"> en el personal educativo que propicia el acercamiento entre la escuela y los tutores de los alumnos</w:t>
      </w:r>
      <w:r w:rsidR="00084FEA" w:rsidRPr="00D974BE">
        <w:rPr>
          <w:rFonts w:ascii="Times New Roman" w:hAnsi="Times New Roman" w:cs="Times New Roman"/>
          <w:bCs/>
          <w:sz w:val="24"/>
          <w:szCs w:val="24"/>
        </w:rPr>
        <w:t xml:space="preserve"> (identificados</w:t>
      </w:r>
      <w:r w:rsidR="000A19D7" w:rsidRPr="00D974BE">
        <w:rPr>
          <w:rFonts w:ascii="Times New Roman" w:hAnsi="Times New Roman" w:cs="Times New Roman"/>
          <w:bCs/>
          <w:sz w:val="24"/>
          <w:szCs w:val="24"/>
        </w:rPr>
        <w:t xml:space="preserve"> </w:t>
      </w:r>
      <w:r w:rsidR="00084FEA" w:rsidRPr="00D974BE">
        <w:rPr>
          <w:rFonts w:ascii="Times New Roman" w:hAnsi="Times New Roman" w:cs="Times New Roman"/>
          <w:bCs/>
          <w:sz w:val="24"/>
          <w:szCs w:val="24"/>
        </w:rPr>
        <w:t>en el trabajo como</w:t>
      </w:r>
      <w:r w:rsidR="000A19D7" w:rsidRPr="00D974BE">
        <w:rPr>
          <w:rFonts w:ascii="Times New Roman" w:hAnsi="Times New Roman" w:cs="Times New Roman"/>
          <w:bCs/>
          <w:sz w:val="24"/>
          <w:szCs w:val="24"/>
        </w:rPr>
        <w:t xml:space="preserve"> la</w:t>
      </w:r>
      <w:r w:rsidR="00084FEA" w:rsidRPr="00D974BE">
        <w:rPr>
          <w:rFonts w:ascii="Times New Roman" w:hAnsi="Times New Roman" w:cs="Times New Roman"/>
          <w:bCs/>
          <w:sz w:val="24"/>
          <w:szCs w:val="24"/>
        </w:rPr>
        <w:t>s</w:t>
      </w:r>
      <w:r w:rsidR="000A19D7" w:rsidRPr="00D974BE">
        <w:rPr>
          <w:rFonts w:ascii="Times New Roman" w:hAnsi="Times New Roman" w:cs="Times New Roman"/>
          <w:bCs/>
          <w:sz w:val="24"/>
          <w:szCs w:val="24"/>
        </w:rPr>
        <w:t xml:space="preserve"> familia</w:t>
      </w:r>
      <w:r w:rsidR="00084FEA" w:rsidRPr="00D974BE">
        <w:rPr>
          <w:rFonts w:ascii="Times New Roman" w:hAnsi="Times New Roman" w:cs="Times New Roman"/>
          <w:bCs/>
          <w:sz w:val="24"/>
          <w:szCs w:val="24"/>
        </w:rPr>
        <w:t>s</w:t>
      </w:r>
      <w:r w:rsidR="00DF1F09">
        <w:rPr>
          <w:rFonts w:ascii="Times New Roman" w:hAnsi="Times New Roman" w:cs="Times New Roman"/>
          <w:bCs/>
          <w:sz w:val="24"/>
          <w:szCs w:val="24"/>
        </w:rPr>
        <w:t xml:space="preserve"> o padres de familia</w:t>
      </w:r>
      <w:r w:rsidR="000A19D7" w:rsidRPr="00D974BE">
        <w:rPr>
          <w:rFonts w:ascii="Times New Roman" w:hAnsi="Times New Roman" w:cs="Times New Roman"/>
          <w:bCs/>
          <w:sz w:val="24"/>
          <w:szCs w:val="24"/>
        </w:rPr>
        <w:t>)</w:t>
      </w:r>
      <w:r w:rsidRPr="00D974BE">
        <w:rPr>
          <w:rFonts w:ascii="Times New Roman" w:hAnsi="Times New Roman" w:cs="Times New Roman"/>
          <w:bCs/>
          <w:sz w:val="24"/>
          <w:szCs w:val="24"/>
        </w:rPr>
        <w:t xml:space="preserve">, </w:t>
      </w:r>
      <w:r w:rsidR="00DF1F09">
        <w:rPr>
          <w:rFonts w:ascii="Times New Roman" w:hAnsi="Times New Roman" w:cs="Times New Roman"/>
          <w:bCs/>
          <w:sz w:val="24"/>
          <w:szCs w:val="24"/>
        </w:rPr>
        <w:t xml:space="preserve">este actor es </w:t>
      </w:r>
      <w:r w:rsidRPr="00D974BE">
        <w:rPr>
          <w:rFonts w:ascii="Times New Roman" w:hAnsi="Times New Roman" w:cs="Times New Roman"/>
          <w:bCs/>
          <w:sz w:val="24"/>
          <w:szCs w:val="24"/>
        </w:rPr>
        <w:t>quien fragmenta las barreras para acerc</w:t>
      </w:r>
      <w:r w:rsidR="00395BEF" w:rsidRPr="00D974BE">
        <w:rPr>
          <w:rFonts w:ascii="Times New Roman" w:hAnsi="Times New Roman" w:cs="Times New Roman"/>
          <w:bCs/>
          <w:sz w:val="24"/>
          <w:szCs w:val="24"/>
        </w:rPr>
        <w:t>amiento de l</w:t>
      </w:r>
      <w:r w:rsidR="003B2556">
        <w:rPr>
          <w:rFonts w:ascii="Times New Roman" w:hAnsi="Times New Roman" w:cs="Times New Roman"/>
          <w:bCs/>
          <w:sz w:val="24"/>
          <w:szCs w:val="24"/>
        </w:rPr>
        <w:t>as familias</w:t>
      </w:r>
      <w:r w:rsidR="00395BEF" w:rsidRPr="00D974BE">
        <w:rPr>
          <w:rFonts w:ascii="Times New Roman" w:hAnsi="Times New Roman" w:cs="Times New Roman"/>
          <w:bCs/>
          <w:sz w:val="24"/>
          <w:szCs w:val="24"/>
        </w:rPr>
        <w:t xml:space="preserve"> a los entornos escolares </w:t>
      </w:r>
      <w:r w:rsidR="000F689C" w:rsidRPr="003B2556">
        <w:rPr>
          <w:rFonts w:ascii="Times New Roman" w:hAnsi="Times New Roman" w:cs="Times New Roman"/>
          <w:bCs/>
          <w:sz w:val="24"/>
          <w:szCs w:val="24"/>
        </w:rPr>
        <w:t>con base en</w:t>
      </w:r>
      <w:r w:rsidR="000F689C">
        <w:rPr>
          <w:rFonts w:ascii="Times New Roman" w:hAnsi="Times New Roman" w:cs="Times New Roman"/>
          <w:bCs/>
          <w:sz w:val="24"/>
          <w:szCs w:val="24"/>
        </w:rPr>
        <w:t xml:space="preserve"> </w:t>
      </w:r>
      <w:r w:rsidR="00395BEF" w:rsidRPr="00D974BE">
        <w:rPr>
          <w:rFonts w:ascii="Times New Roman" w:hAnsi="Times New Roman" w:cs="Times New Roman"/>
          <w:bCs/>
          <w:sz w:val="24"/>
          <w:szCs w:val="24"/>
        </w:rPr>
        <w:t xml:space="preserve">la </w:t>
      </w:r>
      <w:r w:rsidR="00DF1F09">
        <w:rPr>
          <w:rFonts w:ascii="Times New Roman" w:hAnsi="Times New Roman" w:cs="Times New Roman"/>
          <w:bCs/>
          <w:sz w:val="24"/>
          <w:szCs w:val="24"/>
        </w:rPr>
        <w:t xml:space="preserve">organización </w:t>
      </w:r>
      <w:r w:rsidR="00395BEF" w:rsidRPr="00D974BE">
        <w:rPr>
          <w:rFonts w:ascii="Times New Roman" w:hAnsi="Times New Roman" w:cs="Times New Roman"/>
          <w:bCs/>
          <w:sz w:val="24"/>
          <w:szCs w:val="24"/>
        </w:rPr>
        <w:t xml:space="preserve">que </w:t>
      </w:r>
      <w:r w:rsidR="00DF1F09">
        <w:rPr>
          <w:rFonts w:ascii="Times New Roman" w:hAnsi="Times New Roman" w:cs="Times New Roman"/>
          <w:bCs/>
          <w:sz w:val="24"/>
          <w:szCs w:val="24"/>
        </w:rPr>
        <w:t xml:space="preserve">se </w:t>
      </w:r>
      <w:r w:rsidR="00395BEF" w:rsidRPr="00D974BE">
        <w:rPr>
          <w:rFonts w:ascii="Times New Roman" w:hAnsi="Times New Roman" w:cs="Times New Roman"/>
          <w:bCs/>
          <w:sz w:val="24"/>
          <w:szCs w:val="24"/>
        </w:rPr>
        <w:t>planea</w:t>
      </w:r>
      <w:r w:rsidR="003B2556">
        <w:rPr>
          <w:rFonts w:ascii="Times New Roman" w:hAnsi="Times New Roman" w:cs="Times New Roman"/>
          <w:bCs/>
          <w:sz w:val="24"/>
          <w:szCs w:val="24"/>
        </w:rPr>
        <w:t xml:space="preserve"> en coordinación</w:t>
      </w:r>
      <w:r w:rsidRPr="00D974BE">
        <w:rPr>
          <w:rFonts w:ascii="Times New Roman" w:hAnsi="Times New Roman" w:cs="Times New Roman"/>
          <w:bCs/>
          <w:sz w:val="24"/>
          <w:szCs w:val="24"/>
        </w:rPr>
        <w:t xml:space="preserve"> con el colectivo de docentes</w:t>
      </w:r>
      <w:r w:rsidR="000F689C">
        <w:rPr>
          <w:rFonts w:ascii="Times New Roman" w:hAnsi="Times New Roman" w:cs="Times New Roman"/>
          <w:bCs/>
          <w:sz w:val="24"/>
          <w:szCs w:val="24"/>
        </w:rPr>
        <w:t>,</w:t>
      </w:r>
      <w:r w:rsidRPr="00D974BE">
        <w:rPr>
          <w:rFonts w:ascii="Times New Roman" w:hAnsi="Times New Roman" w:cs="Times New Roman"/>
          <w:bCs/>
          <w:sz w:val="24"/>
          <w:szCs w:val="24"/>
        </w:rPr>
        <w:t xml:space="preserve"> con la intención de vincular </w:t>
      </w:r>
      <w:r w:rsidR="003B2556">
        <w:rPr>
          <w:rFonts w:ascii="Times New Roman" w:hAnsi="Times New Roman" w:cs="Times New Roman"/>
          <w:bCs/>
          <w:sz w:val="24"/>
          <w:szCs w:val="24"/>
        </w:rPr>
        <w:t>su</w:t>
      </w:r>
      <w:r w:rsidRPr="00D974BE">
        <w:rPr>
          <w:rFonts w:ascii="Times New Roman" w:hAnsi="Times New Roman" w:cs="Times New Roman"/>
          <w:bCs/>
          <w:sz w:val="24"/>
          <w:szCs w:val="24"/>
        </w:rPr>
        <w:t xml:space="preserve"> participación </w:t>
      </w:r>
      <w:r w:rsidR="003B2556">
        <w:rPr>
          <w:rFonts w:ascii="Times New Roman" w:hAnsi="Times New Roman" w:cs="Times New Roman"/>
          <w:bCs/>
          <w:sz w:val="24"/>
          <w:szCs w:val="24"/>
        </w:rPr>
        <w:t xml:space="preserve"> </w:t>
      </w:r>
      <w:r w:rsidR="00395BEF" w:rsidRPr="00D974BE">
        <w:rPr>
          <w:rFonts w:ascii="Times New Roman" w:hAnsi="Times New Roman" w:cs="Times New Roman"/>
          <w:bCs/>
          <w:sz w:val="24"/>
          <w:szCs w:val="24"/>
        </w:rPr>
        <w:t xml:space="preserve">a las </w:t>
      </w:r>
      <w:r w:rsidRPr="00D974BE">
        <w:rPr>
          <w:rFonts w:ascii="Times New Roman" w:hAnsi="Times New Roman" w:cs="Times New Roman"/>
          <w:bCs/>
          <w:sz w:val="24"/>
          <w:szCs w:val="24"/>
        </w:rPr>
        <w:t>actividades académicas de</w:t>
      </w:r>
      <w:r w:rsidR="003B2556">
        <w:rPr>
          <w:rFonts w:ascii="Times New Roman" w:hAnsi="Times New Roman" w:cs="Times New Roman"/>
          <w:bCs/>
          <w:sz w:val="24"/>
          <w:szCs w:val="24"/>
        </w:rPr>
        <w:t xml:space="preserve"> los alumnos.</w:t>
      </w:r>
    </w:p>
    <w:p w14:paraId="22BA7AF8" w14:textId="4C53A8ED" w:rsidR="00EF53CF" w:rsidRPr="00D974BE" w:rsidRDefault="00EF53CF" w:rsidP="007C3474">
      <w:pPr>
        <w:spacing w:after="0" w:line="360" w:lineRule="auto"/>
        <w:ind w:firstLine="708"/>
        <w:jc w:val="both"/>
        <w:rPr>
          <w:rFonts w:ascii="Times New Roman" w:hAnsi="Times New Roman" w:cs="Times New Roman"/>
          <w:bCs/>
          <w:sz w:val="24"/>
          <w:szCs w:val="24"/>
        </w:rPr>
      </w:pPr>
      <w:r w:rsidRPr="00D974BE">
        <w:rPr>
          <w:rFonts w:ascii="Times New Roman" w:hAnsi="Times New Roman" w:cs="Times New Roman"/>
          <w:bCs/>
          <w:sz w:val="24"/>
          <w:szCs w:val="24"/>
        </w:rPr>
        <w:t xml:space="preserve">Si bien la </w:t>
      </w:r>
      <w:r w:rsidRPr="003B2556">
        <w:rPr>
          <w:rFonts w:ascii="Times New Roman" w:hAnsi="Times New Roman" w:cs="Times New Roman"/>
          <w:bCs/>
          <w:sz w:val="24"/>
          <w:szCs w:val="24"/>
        </w:rPr>
        <w:t>LGE (20</w:t>
      </w:r>
      <w:r w:rsidR="003B2556" w:rsidRPr="003B2556">
        <w:rPr>
          <w:rFonts w:ascii="Times New Roman" w:hAnsi="Times New Roman" w:cs="Times New Roman"/>
          <w:bCs/>
          <w:sz w:val="24"/>
          <w:szCs w:val="24"/>
        </w:rPr>
        <w:t>19</w:t>
      </w:r>
      <w:r w:rsidR="00084FEA" w:rsidRPr="003B2556">
        <w:rPr>
          <w:rFonts w:ascii="Times New Roman" w:hAnsi="Times New Roman" w:cs="Times New Roman"/>
          <w:bCs/>
          <w:sz w:val="24"/>
          <w:szCs w:val="24"/>
        </w:rPr>
        <w:t>)</w:t>
      </w:r>
      <w:r w:rsidR="000F689C" w:rsidRPr="003B2556">
        <w:rPr>
          <w:rFonts w:ascii="Times New Roman" w:hAnsi="Times New Roman" w:cs="Times New Roman"/>
          <w:bCs/>
          <w:sz w:val="24"/>
          <w:szCs w:val="24"/>
        </w:rPr>
        <w:t xml:space="preserve"> </w:t>
      </w:r>
      <w:r w:rsidR="00084FEA" w:rsidRPr="00D974BE">
        <w:rPr>
          <w:rFonts w:ascii="Times New Roman" w:hAnsi="Times New Roman" w:cs="Times New Roman"/>
          <w:bCs/>
          <w:sz w:val="24"/>
          <w:szCs w:val="24"/>
        </w:rPr>
        <w:t xml:space="preserve">en su artículo 6 </w:t>
      </w:r>
      <w:r w:rsidRPr="00D974BE">
        <w:rPr>
          <w:rFonts w:ascii="Times New Roman" w:hAnsi="Times New Roman" w:cs="Times New Roman"/>
          <w:bCs/>
          <w:sz w:val="24"/>
          <w:szCs w:val="24"/>
        </w:rPr>
        <w:t xml:space="preserve">establece la obligación de los padres de familia de </w:t>
      </w:r>
      <w:r w:rsidR="001E08D4" w:rsidRPr="00D974BE">
        <w:rPr>
          <w:rFonts w:ascii="Times New Roman" w:hAnsi="Times New Roman" w:cs="Times New Roman"/>
          <w:bCs/>
          <w:sz w:val="24"/>
          <w:szCs w:val="24"/>
        </w:rPr>
        <w:t xml:space="preserve">participar en el proceso educativo de sus hijos, de </w:t>
      </w:r>
      <w:r w:rsidRPr="00D974BE">
        <w:rPr>
          <w:rFonts w:ascii="Times New Roman" w:hAnsi="Times New Roman" w:cs="Times New Roman"/>
          <w:bCs/>
          <w:sz w:val="24"/>
          <w:szCs w:val="24"/>
        </w:rPr>
        <w:t>revisar su progreso y desempeño,</w:t>
      </w:r>
      <w:r w:rsidR="001E08D4" w:rsidRPr="00D974BE">
        <w:rPr>
          <w:rFonts w:ascii="Times New Roman" w:hAnsi="Times New Roman" w:cs="Times New Roman"/>
          <w:bCs/>
          <w:sz w:val="24"/>
          <w:szCs w:val="24"/>
        </w:rPr>
        <w:t xml:space="preserve"> procurando </w:t>
      </w:r>
      <w:r w:rsidR="004103B3" w:rsidRPr="00D974BE">
        <w:rPr>
          <w:rFonts w:ascii="Times New Roman" w:hAnsi="Times New Roman" w:cs="Times New Roman"/>
          <w:bCs/>
          <w:sz w:val="24"/>
          <w:szCs w:val="24"/>
        </w:rPr>
        <w:t>siempre</w:t>
      </w:r>
      <w:r w:rsidRPr="00D974BE">
        <w:rPr>
          <w:rFonts w:ascii="Times New Roman" w:hAnsi="Times New Roman" w:cs="Times New Roman"/>
          <w:bCs/>
          <w:sz w:val="24"/>
          <w:szCs w:val="24"/>
        </w:rPr>
        <w:t xml:space="preserve"> su bienestar y desarrollo</w:t>
      </w:r>
      <w:r w:rsidR="001E08D4" w:rsidRPr="00D974BE">
        <w:rPr>
          <w:rFonts w:ascii="Times New Roman" w:hAnsi="Times New Roman" w:cs="Times New Roman"/>
          <w:bCs/>
          <w:sz w:val="24"/>
          <w:szCs w:val="24"/>
        </w:rPr>
        <w:t>, para que esto ocurra el director escolar en el ámbito de sus competencias</w:t>
      </w:r>
      <w:r w:rsidR="00395BEF" w:rsidRPr="00D974BE">
        <w:rPr>
          <w:rFonts w:ascii="Times New Roman" w:hAnsi="Times New Roman" w:cs="Times New Roman"/>
          <w:bCs/>
          <w:sz w:val="24"/>
          <w:szCs w:val="24"/>
        </w:rPr>
        <w:t xml:space="preserve"> y capacidad de gestión</w:t>
      </w:r>
      <w:r w:rsidR="001E08D4" w:rsidRPr="00D974BE">
        <w:rPr>
          <w:rFonts w:ascii="Times New Roman" w:hAnsi="Times New Roman" w:cs="Times New Roman"/>
          <w:bCs/>
          <w:sz w:val="24"/>
          <w:szCs w:val="24"/>
        </w:rPr>
        <w:t xml:space="preserve"> tiene la consigna de impulsar </w:t>
      </w:r>
      <w:r w:rsidR="0059157A" w:rsidRPr="00D974BE">
        <w:rPr>
          <w:rFonts w:ascii="Times New Roman" w:hAnsi="Times New Roman" w:cs="Times New Roman"/>
          <w:bCs/>
          <w:sz w:val="24"/>
          <w:szCs w:val="24"/>
        </w:rPr>
        <w:t xml:space="preserve">las acciones </w:t>
      </w:r>
      <w:r w:rsidR="001E08D4" w:rsidRPr="00D974BE">
        <w:rPr>
          <w:rFonts w:ascii="Times New Roman" w:hAnsi="Times New Roman" w:cs="Times New Roman"/>
          <w:bCs/>
          <w:sz w:val="24"/>
          <w:szCs w:val="24"/>
        </w:rPr>
        <w:t>que</w:t>
      </w:r>
      <w:r w:rsidR="0059157A" w:rsidRPr="00D974BE">
        <w:rPr>
          <w:rFonts w:ascii="Times New Roman" w:hAnsi="Times New Roman" w:cs="Times New Roman"/>
          <w:bCs/>
          <w:sz w:val="24"/>
          <w:szCs w:val="24"/>
        </w:rPr>
        <w:t xml:space="preserve"> sensibilicen y</w:t>
      </w:r>
      <w:r w:rsidR="001E08D4" w:rsidRPr="00D974BE">
        <w:rPr>
          <w:rFonts w:ascii="Times New Roman" w:hAnsi="Times New Roman" w:cs="Times New Roman"/>
          <w:bCs/>
          <w:sz w:val="24"/>
          <w:szCs w:val="24"/>
        </w:rPr>
        <w:t xml:space="preserve"> propicien el acercamiento de los </w:t>
      </w:r>
      <w:r w:rsidR="00395BEF" w:rsidRPr="00D974BE">
        <w:rPr>
          <w:rFonts w:ascii="Times New Roman" w:hAnsi="Times New Roman" w:cs="Times New Roman"/>
          <w:bCs/>
          <w:sz w:val="24"/>
          <w:szCs w:val="24"/>
        </w:rPr>
        <w:t>padres de f</w:t>
      </w:r>
      <w:r w:rsidR="00084FEA" w:rsidRPr="00D974BE">
        <w:rPr>
          <w:rFonts w:ascii="Times New Roman" w:hAnsi="Times New Roman" w:cs="Times New Roman"/>
          <w:bCs/>
          <w:sz w:val="24"/>
          <w:szCs w:val="24"/>
        </w:rPr>
        <w:t>amilia a los centros educativos.</w:t>
      </w:r>
    </w:p>
    <w:p w14:paraId="670C33D7" w14:textId="77777777" w:rsidR="00084FEA" w:rsidRPr="00D974BE" w:rsidRDefault="00084FEA" w:rsidP="007C3474">
      <w:pPr>
        <w:spacing w:after="0" w:line="360" w:lineRule="auto"/>
        <w:ind w:firstLine="708"/>
        <w:jc w:val="both"/>
        <w:rPr>
          <w:rFonts w:ascii="Times New Roman" w:hAnsi="Times New Roman" w:cs="Times New Roman"/>
          <w:bCs/>
          <w:sz w:val="24"/>
          <w:szCs w:val="24"/>
        </w:rPr>
      </w:pPr>
      <w:r w:rsidRPr="00D974BE">
        <w:rPr>
          <w:rFonts w:ascii="Times New Roman" w:hAnsi="Times New Roman" w:cs="Times New Roman"/>
          <w:bCs/>
          <w:sz w:val="24"/>
          <w:szCs w:val="24"/>
        </w:rPr>
        <w:lastRenderedPageBreak/>
        <w:t>Por lo anter</w:t>
      </w:r>
      <w:r w:rsidR="00EF3738" w:rsidRPr="00D974BE">
        <w:rPr>
          <w:rFonts w:ascii="Times New Roman" w:hAnsi="Times New Roman" w:cs="Times New Roman"/>
          <w:bCs/>
          <w:sz w:val="24"/>
          <w:szCs w:val="24"/>
        </w:rPr>
        <w:t xml:space="preserve">ior se vio la necesidad llevar a cabo </w:t>
      </w:r>
      <w:r w:rsidRPr="00D974BE">
        <w:rPr>
          <w:rFonts w:ascii="Times New Roman" w:hAnsi="Times New Roman" w:cs="Times New Roman"/>
          <w:bCs/>
          <w:sz w:val="24"/>
          <w:szCs w:val="24"/>
        </w:rPr>
        <w:t xml:space="preserve">el estudio en mención con el objetivo de identificar </w:t>
      </w:r>
      <w:r w:rsidR="00EF3738" w:rsidRPr="00D974BE">
        <w:rPr>
          <w:rFonts w:ascii="Times New Roman" w:hAnsi="Times New Roman" w:cs="Times New Roman"/>
          <w:bCs/>
          <w:sz w:val="24"/>
          <w:szCs w:val="24"/>
        </w:rPr>
        <w:t>si una serie de actividades programadas por la dirección escolar</w:t>
      </w:r>
      <w:r w:rsidRPr="00D974BE">
        <w:rPr>
          <w:rFonts w:ascii="Times New Roman" w:hAnsi="Times New Roman" w:cs="Times New Roman"/>
          <w:bCs/>
          <w:sz w:val="24"/>
          <w:szCs w:val="24"/>
        </w:rPr>
        <w:t xml:space="preserve"> </w:t>
      </w:r>
      <w:r w:rsidR="00EF3738" w:rsidRPr="00D974BE">
        <w:rPr>
          <w:rFonts w:ascii="Times New Roman" w:hAnsi="Times New Roman" w:cs="Times New Roman"/>
          <w:bCs/>
          <w:sz w:val="24"/>
          <w:szCs w:val="24"/>
        </w:rPr>
        <w:t>con</w:t>
      </w:r>
      <w:r w:rsidRPr="00D974BE">
        <w:rPr>
          <w:rFonts w:ascii="Times New Roman" w:hAnsi="Times New Roman" w:cs="Times New Roman"/>
          <w:bCs/>
          <w:sz w:val="24"/>
          <w:szCs w:val="24"/>
        </w:rPr>
        <w:t xml:space="preserve"> los tutores </w:t>
      </w:r>
      <w:r w:rsidR="00EF3738" w:rsidRPr="00D974BE">
        <w:rPr>
          <w:rFonts w:ascii="Times New Roman" w:hAnsi="Times New Roman" w:cs="Times New Roman"/>
          <w:bCs/>
          <w:sz w:val="24"/>
          <w:szCs w:val="24"/>
        </w:rPr>
        <w:t>de los alumnos</w:t>
      </w:r>
      <w:r w:rsidR="00DF1F09">
        <w:rPr>
          <w:rFonts w:ascii="Times New Roman" w:hAnsi="Times New Roman" w:cs="Times New Roman"/>
          <w:bCs/>
          <w:sz w:val="24"/>
          <w:szCs w:val="24"/>
        </w:rPr>
        <w:t xml:space="preserve"> propician la reflexión y </w:t>
      </w:r>
      <w:r w:rsidRPr="00D974BE">
        <w:rPr>
          <w:rFonts w:ascii="Times New Roman" w:hAnsi="Times New Roman" w:cs="Times New Roman"/>
          <w:bCs/>
          <w:sz w:val="24"/>
          <w:szCs w:val="24"/>
        </w:rPr>
        <w:t>fortalecen el vínculo entre la escuela y las familias</w:t>
      </w:r>
      <w:r w:rsidR="00EF3738" w:rsidRPr="00D974BE">
        <w:rPr>
          <w:rFonts w:ascii="Times New Roman" w:hAnsi="Times New Roman" w:cs="Times New Roman"/>
          <w:bCs/>
          <w:sz w:val="24"/>
          <w:szCs w:val="24"/>
        </w:rPr>
        <w:t>.</w:t>
      </w:r>
    </w:p>
    <w:p w14:paraId="2B698CDE" w14:textId="77777777" w:rsidR="009E7992" w:rsidRDefault="009E7992" w:rsidP="007C3474">
      <w:pPr>
        <w:spacing w:after="0" w:line="360" w:lineRule="auto"/>
        <w:jc w:val="center"/>
        <w:rPr>
          <w:rFonts w:ascii="Times New Roman" w:hAnsi="Times New Roman" w:cs="Times New Roman"/>
          <w:b/>
          <w:bCs/>
          <w:sz w:val="28"/>
          <w:szCs w:val="28"/>
        </w:rPr>
      </w:pPr>
    </w:p>
    <w:p w14:paraId="5A2D9E57" w14:textId="1D99AC09" w:rsidR="004103B3" w:rsidRPr="00141C4E" w:rsidRDefault="00395BEF" w:rsidP="007C3474">
      <w:pPr>
        <w:spacing w:after="0" w:line="360" w:lineRule="auto"/>
        <w:jc w:val="center"/>
        <w:rPr>
          <w:rFonts w:ascii="Times New Roman" w:hAnsi="Times New Roman" w:cs="Times New Roman"/>
          <w:b/>
          <w:bCs/>
          <w:sz w:val="28"/>
          <w:szCs w:val="28"/>
        </w:rPr>
      </w:pPr>
      <w:r w:rsidRPr="00141C4E">
        <w:rPr>
          <w:rFonts w:ascii="Times New Roman" w:hAnsi="Times New Roman" w:cs="Times New Roman"/>
          <w:b/>
          <w:bCs/>
          <w:sz w:val="28"/>
          <w:szCs w:val="28"/>
        </w:rPr>
        <w:t>El inicio de la gestión</w:t>
      </w:r>
    </w:p>
    <w:p w14:paraId="23204447" w14:textId="549E7004" w:rsidR="00074278" w:rsidRPr="00D974BE" w:rsidRDefault="0059157A" w:rsidP="007C3474">
      <w:pPr>
        <w:spacing w:after="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Las escuelas de educación básica desempeñan sus actividades bajo la coordinación del director escolar, quien es el responsable de realizar “la planeación, programación, coordinación, ejecución y evaluación de las tareas para el funcionamiento de las escuelas de conformidad con el marco jurídico y administrativo aplicable” (PSE, 2020, p. 318)</w:t>
      </w:r>
      <w:r w:rsidR="00A11218" w:rsidRPr="00D974BE">
        <w:rPr>
          <w:rFonts w:ascii="Times New Roman" w:hAnsi="Times New Roman" w:cs="Times New Roman"/>
          <w:sz w:val="24"/>
          <w:szCs w:val="24"/>
        </w:rPr>
        <w:t xml:space="preserve">, </w:t>
      </w:r>
      <w:r w:rsidR="00074278" w:rsidRPr="00D974BE">
        <w:rPr>
          <w:rFonts w:ascii="Times New Roman" w:hAnsi="Times New Roman" w:cs="Times New Roman"/>
          <w:sz w:val="24"/>
          <w:szCs w:val="24"/>
        </w:rPr>
        <w:t>las f</w:t>
      </w:r>
      <w:r w:rsidR="00395BEF" w:rsidRPr="00D974BE">
        <w:rPr>
          <w:rFonts w:ascii="Times New Roman" w:hAnsi="Times New Roman" w:cs="Times New Roman"/>
          <w:sz w:val="24"/>
          <w:szCs w:val="24"/>
        </w:rPr>
        <w:t>unciones del director comienzan</w:t>
      </w:r>
      <w:r w:rsidR="00A11218" w:rsidRPr="00D974BE">
        <w:rPr>
          <w:rFonts w:ascii="Times New Roman" w:hAnsi="Times New Roman" w:cs="Times New Roman"/>
          <w:sz w:val="24"/>
          <w:szCs w:val="24"/>
        </w:rPr>
        <w:t xml:space="preserve"> </w:t>
      </w:r>
      <w:r w:rsidR="00395BEF" w:rsidRPr="00D974BE">
        <w:rPr>
          <w:rFonts w:ascii="Times New Roman" w:hAnsi="Times New Roman" w:cs="Times New Roman"/>
          <w:sz w:val="24"/>
          <w:szCs w:val="24"/>
        </w:rPr>
        <w:t>con períodos</w:t>
      </w:r>
      <w:r w:rsidR="00074278" w:rsidRPr="00D974BE">
        <w:rPr>
          <w:rFonts w:ascii="Times New Roman" w:hAnsi="Times New Roman" w:cs="Times New Roman"/>
          <w:sz w:val="24"/>
          <w:szCs w:val="24"/>
        </w:rPr>
        <w:t xml:space="preserve"> de pla</w:t>
      </w:r>
      <w:r w:rsidR="00A11218" w:rsidRPr="00D974BE">
        <w:rPr>
          <w:rFonts w:ascii="Times New Roman" w:hAnsi="Times New Roman" w:cs="Times New Roman"/>
          <w:sz w:val="24"/>
          <w:szCs w:val="24"/>
        </w:rPr>
        <w:t>neación escolar, entendido</w:t>
      </w:r>
      <w:r w:rsidR="00074278" w:rsidRPr="00D974BE">
        <w:rPr>
          <w:rFonts w:ascii="Times New Roman" w:hAnsi="Times New Roman" w:cs="Times New Roman"/>
          <w:sz w:val="24"/>
          <w:szCs w:val="24"/>
        </w:rPr>
        <w:t xml:space="preserve"> como “la determinación del rumbo hacia el que se dirige la organización y los resultados que se pretende obtener mediante el análisis del entorno y la definición de estrategias” (Münch, 2014, p. 37) </w:t>
      </w:r>
      <w:r w:rsidR="000F689C">
        <w:rPr>
          <w:rFonts w:ascii="Times New Roman" w:hAnsi="Times New Roman" w:cs="Times New Roman"/>
          <w:sz w:val="24"/>
          <w:szCs w:val="24"/>
        </w:rPr>
        <w:t xml:space="preserve"> </w:t>
      </w:r>
    </w:p>
    <w:p w14:paraId="27E81503" w14:textId="368EA6BC" w:rsidR="001E08D4" w:rsidRPr="00D974BE" w:rsidRDefault="00A11218" w:rsidP="007C3474">
      <w:pPr>
        <w:spacing w:after="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El director escolar organiza las</w:t>
      </w:r>
      <w:r w:rsidR="00E312ED" w:rsidRPr="00D974BE">
        <w:rPr>
          <w:rFonts w:ascii="Times New Roman" w:hAnsi="Times New Roman" w:cs="Times New Roman"/>
          <w:sz w:val="24"/>
          <w:szCs w:val="24"/>
        </w:rPr>
        <w:t xml:space="preserve"> actividades de planeación junto a los actores relacionados con la enseñanza y aprendizaje de los alumnos: los maestros.  Dicha planeación se formaliza en un documento denominado Program</w:t>
      </w:r>
      <w:r w:rsidR="003B2556">
        <w:rPr>
          <w:rFonts w:ascii="Times New Roman" w:hAnsi="Times New Roman" w:cs="Times New Roman"/>
          <w:sz w:val="24"/>
          <w:szCs w:val="24"/>
        </w:rPr>
        <w:t xml:space="preserve">a escolar </w:t>
      </w:r>
      <w:r w:rsidR="00E312ED" w:rsidRPr="00D974BE">
        <w:rPr>
          <w:rFonts w:ascii="Times New Roman" w:hAnsi="Times New Roman" w:cs="Times New Roman"/>
          <w:sz w:val="24"/>
          <w:szCs w:val="24"/>
        </w:rPr>
        <w:t xml:space="preserve">de Mejora Continua (PEMC), donde se </w:t>
      </w:r>
      <w:r w:rsidR="003B2556" w:rsidRPr="00D974BE">
        <w:rPr>
          <w:rFonts w:ascii="Times New Roman" w:hAnsi="Times New Roman" w:cs="Times New Roman"/>
          <w:sz w:val="24"/>
          <w:szCs w:val="24"/>
        </w:rPr>
        <w:t>encauzan acciones</w:t>
      </w:r>
      <w:r w:rsidR="00E312ED" w:rsidRPr="00D974BE">
        <w:rPr>
          <w:rFonts w:ascii="Times New Roman" w:hAnsi="Times New Roman" w:cs="Times New Roman"/>
          <w:sz w:val="24"/>
          <w:szCs w:val="24"/>
        </w:rPr>
        <w:t xml:space="preserve"> que contribuyen a la mejora de la calidad en el servicio educativo que ofrecen las escuelas de educación básica</w:t>
      </w:r>
      <w:r w:rsidR="000F689C">
        <w:rPr>
          <w:rFonts w:ascii="Times New Roman" w:hAnsi="Times New Roman" w:cs="Times New Roman"/>
          <w:sz w:val="24"/>
          <w:szCs w:val="24"/>
        </w:rPr>
        <w:t xml:space="preserve">. </w:t>
      </w:r>
      <w:r w:rsidR="000F689C" w:rsidRPr="003B2556">
        <w:rPr>
          <w:rFonts w:ascii="Times New Roman" w:hAnsi="Times New Roman" w:cs="Times New Roman"/>
          <w:sz w:val="24"/>
          <w:szCs w:val="24"/>
        </w:rPr>
        <w:t>E</w:t>
      </w:r>
      <w:r w:rsidR="00E312ED" w:rsidRPr="00D974BE">
        <w:rPr>
          <w:rFonts w:ascii="Times New Roman" w:hAnsi="Times New Roman" w:cs="Times New Roman"/>
          <w:sz w:val="24"/>
          <w:szCs w:val="24"/>
        </w:rPr>
        <w:t xml:space="preserve">ste </w:t>
      </w:r>
      <w:proofErr w:type="gramStart"/>
      <w:r w:rsidR="00E312ED" w:rsidRPr="00D974BE">
        <w:rPr>
          <w:rFonts w:ascii="Times New Roman" w:hAnsi="Times New Roman" w:cs="Times New Roman"/>
          <w:sz w:val="24"/>
          <w:szCs w:val="24"/>
        </w:rPr>
        <w:t>documento  “</w:t>
      </w:r>
      <w:proofErr w:type="gramEnd"/>
      <w:r w:rsidR="00E312ED" w:rsidRPr="00D974BE">
        <w:rPr>
          <w:rFonts w:ascii="Times New Roman" w:hAnsi="Times New Roman" w:cs="Times New Roman"/>
          <w:sz w:val="24"/>
          <w:szCs w:val="24"/>
        </w:rPr>
        <w:t>es la expresión de las voluntades del colectivo docente y de la comunidad escolar para organizar las acciones encaminadas a lograr mejores resultados educativos y transitar hacia la construcción de la Nueva Escuela</w:t>
      </w:r>
      <w:r w:rsidR="00D41E71" w:rsidRPr="00D974BE">
        <w:rPr>
          <w:rFonts w:ascii="Times New Roman" w:hAnsi="Times New Roman" w:cs="Times New Roman"/>
          <w:sz w:val="24"/>
          <w:szCs w:val="24"/>
        </w:rPr>
        <w:t xml:space="preserve"> Mexicana” (SEP, 2019, p. 7), </w:t>
      </w:r>
      <w:r w:rsidR="00E312ED" w:rsidRPr="00D974BE">
        <w:rPr>
          <w:rFonts w:ascii="Times New Roman" w:hAnsi="Times New Roman" w:cs="Times New Roman"/>
          <w:sz w:val="24"/>
          <w:szCs w:val="24"/>
        </w:rPr>
        <w:t>en la que se busca incidir en una cultura educativa mediante la corresponsabilidad y el impulso de transformaciones sociales dentro de la escuela y en la comunidad.</w:t>
      </w:r>
    </w:p>
    <w:p w14:paraId="0D7AD6EE" w14:textId="589022FA" w:rsidR="00E312ED" w:rsidRPr="00D974BE" w:rsidRDefault="00E312ED" w:rsidP="007C3474">
      <w:pPr>
        <w:spacing w:after="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Para apoyar el proceso de planeación, la Secretaria de Educación Pública (2019) emite un documento con orientaciones para la elaboración del PEMC en el que se enuncian las características del programa: alineado a una política de participación y colaboración, un diagnóstico escolar compartido por toda la comunidad educativa, una visión de futuro vinculada a elementos que se ajusten al contexto, un carácter multianual y flexible, así como la especificación de una adecuada estrategia de comunicación.  </w:t>
      </w:r>
    </w:p>
    <w:p w14:paraId="3C941CD6" w14:textId="383A8273" w:rsidR="00E312ED" w:rsidRPr="00D974BE" w:rsidRDefault="00E312ED" w:rsidP="007C3474">
      <w:pPr>
        <w:spacing w:after="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Con relación a su estructura, el programa parte de un diagnóstico institucional de factores internos y externos, establece objetivos relacionados con el primer momento (</w:t>
      </w:r>
      <w:r w:rsidR="00311E4D" w:rsidRPr="00D974BE">
        <w:rPr>
          <w:rFonts w:ascii="Times New Roman" w:hAnsi="Times New Roman" w:cs="Times New Roman"/>
          <w:sz w:val="24"/>
          <w:szCs w:val="24"/>
        </w:rPr>
        <w:t>diagn</w:t>
      </w:r>
      <w:r w:rsidR="00311E4D">
        <w:rPr>
          <w:rFonts w:ascii="Times New Roman" w:hAnsi="Times New Roman" w:cs="Times New Roman"/>
          <w:sz w:val="24"/>
          <w:szCs w:val="24"/>
        </w:rPr>
        <w:t>ó</w:t>
      </w:r>
      <w:r w:rsidR="00311E4D" w:rsidRPr="00D974BE">
        <w:rPr>
          <w:rFonts w:ascii="Times New Roman" w:hAnsi="Times New Roman" w:cs="Times New Roman"/>
          <w:sz w:val="24"/>
          <w:szCs w:val="24"/>
        </w:rPr>
        <w:t>stico</w:t>
      </w:r>
      <w:r w:rsidRPr="00D974BE">
        <w:rPr>
          <w:rFonts w:ascii="Times New Roman" w:hAnsi="Times New Roman" w:cs="Times New Roman"/>
          <w:sz w:val="24"/>
          <w:szCs w:val="24"/>
        </w:rPr>
        <w:t xml:space="preserve">), plantea metas y las consecuentes acciones hacia el logro de ellas, determina un proceso de seguimiento a las acciones y concluye con un momento de evaluación.  Se </w:t>
      </w:r>
      <w:r w:rsidRPr="00D974BE">
        <w:rPr>
          <w:rFonts w:ascii="Times New Roman" w:hAnsi="Times New Roman" w:cs="Times New Roman"/>
          <w:sz w:val="24"/>
          <w:szCs w:val="24"/>
        </w:rPr>
        <w:lastRenderedPageBreak/>
        <w:t>considera al diagnóstico co</w:t>
      </w:r>
      <w:r w:rsidR="00D41E71" w:rsidRPr="00D974BE">
        <w:rPr>
          <w:rFonts w:ascii="Times New Roman" w:hAnsi="Times New Roman" w:cs="Times New Roman"/>
          <w:sz w:val="24"/>
          <w:szCs w:val="24"/>
        </w:rPr>
        <w:t>mo el punto de partida basado</w:t>
      </w:r>
      <w:r w:rsidRPr="00D974BE">
        <w:rPr>
          <w:rFonts w:ascii="Times New Roman" w:hAnsi="Times New Roman" w:cs="Times New Roman"/>
          <w:sz w:val="24"/>
          <w:szCs w:val="24"/>
        </w:rPr>
        <w:t xml:space="preserve"> en la información que al colectivo docente le permite analizar, reflexionar, identificar y priorizar las necesidades educativas para tomar decisiones consensuadas que favorezcan su atención.  </w:t>
      </w:r>
    </w:p>
    <w:p w14:paraId="1923164F" w14:textId="346BDAB9" w:rsidR="00E312ED" w:rsidRDefault="00E312ED" w:rsidP="007C3474">
      <w:pPr>
        <w:spacing w:after="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El diagnóstico es cuando la escuela y los actores educativos se miran con el reconocimiento de su situación y problemas que se viven en ella, se diagnostica para obtener información relacionada con el servicio educativo ofrecido, así como a las características, intereses y necesidades de los alumnos, y la información recabada se clasifica en los ocho ámbitos propuestos en las orientaciones para elaborar el PEMC</w:t>
      </w:r>
      <w:r w:rsidR="00311E4D">
        <w:rPr>
          <w:rFonts w:ascii="Times New Roman" w:hAnsi="Times New Roman" w:cs="Times New Roman"/>
          <w:sz w:val="24"/>
          <w:szCs w:val="24"/>
        </w:rPr>
        <w:t xml:space="preserve"> de la SEP</w:t>
      </w:r>
      <w:r w:rsidRPr="00D974BE">
        <w:rPr>
          <w:rFonts w:ascii="Times New Roman" w:hAnsi="Times New Roman" w:cs="Times New Roman"/>
          <w:sz w:val="24"/>
          <w:szCs w:val="24"/>
        </w:rPr>
        <w:t xml:space="preserve"> </w:t>
      </w:r>
      <w:r w:rsidRPr="00311E4D">
        <w:rPr>
          <w:rFonts w:ascii="Times New Roman" w:hAnsi="Times New Roman" w:cs="Times New Roman"/>
          <w:sz w:val="24"/>
          <w:szCs w:val="24"/>
        </w:rPr>
        <w:t>(20</w:t>
      </w:r>
      <w:r w:rsidR="004103B3" w:rsidRPr="00311E4D">
        <w:rPr>
          <w:rFonts w:ascii="Times New Roman" w:hAnsi="Times New Roman" w:cs="Times New Roman"/>
          <w:sz w:val="24"/>
          <w:szCs w:val="24"/>
        </w:rPr>
        <w:t>19),</w:t>
      </w:r>
      <w:r w:rsidR="004103B3" w:rsidRPr="00D974BE">
        <w:rPr>
          <w:rFonts w:ascii="Times New Roman" w:hAnsi="Times New Roman" w:cs="Times New Roman"/>
          <w:sz w:val="24"/>
          <w:szCs w:val="24"/>
        </w:rPr>
        <w:t xml:space="preserve"> identificados en la tabla 1</w:t>
      </w:r>
      <w:r w:rsidRPr="00D974BE">
        <w:rPr>
          <w:rFonts w:ascii="Times New Roman" w:hAnsi="Times New Roman" w:cs="Times New Roman"/>
          <w:sz w:val="24"/>
          <w:szCs w:val="24"/>
        </w:rPr>
        <w:t>. </w:t>
      </w:r>
    </w:p>
    <w:p w14:paraId="721BA2FF" w14:textId="77777777" w:rsidR="000F689C" w:rsidRDefault="000F689C" w:rsidP="006772B1">
      <w:pPr>
        <w:spacing w:before="20" w:after="20" w:line="360" w:lineRule="auto"/>
        <w:jc w:val="both"/>
        <w:rPr>
          <w:rFonts w:ascii="Times New Roman" w:hAnsi="Times New Roman" w:cs="Times New Roman"/>
          <w:b/>
          <w:bCs/>
          <w:sz w:val="24"/>
          <w:szCs w:val="24"/>
        </w:rPr>
      </w:pPr>
    </w:p>
    <w:p w14:paraId="294909B9" w14:textId="7AF50919" w:rsidR="00E312ED" w:rsidRPr="00D974BE" w:rsidRDefault="004103B3" w:rsidP="007C3474">
      <w:pPr>
        <w:spacing w:before="20" w:after="20" w:line="360" w:lineRule="auto"/>
        <w:jc w:val="center"/>
        <w:rPr>
          <w:rFonts w:ascii="Times New Roman" w:hAnsi="Times New Roman" w:cs="Times New Roman"/>
          <w:sz w:val="24"/>
          <w:szCs w:val="24"/>
        </w:rPr>
      </w:pPr>
      <w:r w:rsidRPr="00D974BE">
        <w:rPr>
          <w:rFonts w:ascii="Times New Roman" w:hAnsi="Times New Roman" w:cs="Times New Roman"/>
          <w:b/>
          <w:bCs/>
          <w:sz w:val="24"/>
          <w:szCs w:val="24"/>
        </w:rPr>
        <w:t>Tabla 1</w:t>
      </w:r>
      <w:r w:rsidR="00E312ED" w:rsidRPr="00D974BE">
        <w:rPr>
          <w:rFonts w:ascii="Times New Roman" w:hAnsi="Times New Roman" w:cs="Times New Roman"/>
          <w:sz w:val="24"/>
          <w:szCs w:val="24"/>
        </w:rPr>
        <w:t xml:space="preserve">: </w:t>
      </w:r>
      <w:r w:rsidR="00E312ED" w:rsidRPr="00D974BE">
        <w:rPr>
          <w:rFonts w:ascii="Times New Roman" w:hAnsi="Times New Roman" w:cs="Times New Roman"/>
          <w:i/>
          <w:iCs/>
          <w:sz w:val="24"/>
          <w:szCs w:val="24"/>
        </w:rPr>
        <w:t>Ámbitos de intervención e instrumentos de diagnóstico</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4"/>
        <w:gridCol w:w="4014"/>
      </w:tblGrid>
      <w:tr w:rsidR="00E312ED" w:rsidRPr="007C3474" w14:paraId="75A5C4AF" w14:textId="77777777" w:rsidTr="007C3474">
        <w:trPr>
          <w:trHeight w:val="300"/>
        </w:trPr>
        <w:tc>
          <w:tcPr>
            <w:tcW w:w="5085" w:type="dxa"/>
            <w:shd w:val="clear" w:color="auto" w:fill="auto"/>
            <w:hideMark/>
          </w:tcPr>
          <w:p w14:paraId="7206C60F" w14:textId="77777777" w:rsidR="00E312ED" w:rsidRPr="007C3474" w:rsidRDefault="00E312ED" w:rsidP="006772B1">
            <w:pPr>
              <w:spacing w:before="20" w:after="20" w:line="360" w:lineRule="auto"/>
              <w:jc w:val="center"/>
              <w:rPr>
                <w:rFonts w:ascii="Times New Roman" w:hAnsi="Times New Roman" w:cs="Times New Roman"/>
                <w:bCs/>
                <w:sz w:val="24"/>
                <w:szCs w:val="24"/>
              </w:rPr>
            </w:pPr>
            <w:r w:rsidRPr="007C3474">
              <w:rPr>
                <w:rFonts w:ascii="Times New Roman" w:hAnsi="Times New Roman" w:cs="Times New Roman"/>
                <w:bCs/>
                <w:iCs/>
                <w:sz w:val="24"/>
                <w:szCs w:val="24"/>
              </w:rPr>
              <w:t>Ámbitos</w:t>
            </w:r>
          </w:p>
        </w:tc>
        <w:tc>
          <w:tcPr>
            <w:tcW w:w="4245" w:type="dxa"/>
            <w:shd w:val="clear" w:color="auto" w:fill="auto"/>
            <w:hideMark/>
          </w:tcPr>
          <w:p w14:paraId="08E93513" w14:textId="77777777" w:rsidR="00E312ED" w:rsidRPr="007C3474" w:rsidRDefault="00E312ED" w:rsidP="006772B1">
            <w:pPr>
              <w:spacing w:before="20" w:after="20" w:line="360" w:lineRule="auto"/>
              <w:jc w:val="center"/>
              <w:rPr>
                <w:rFonts w:ascii="Times New Roman" w:hAnsi="Times New Roman" w:cs="Times New Roman"/>
                <w:bCs/>
                <w:sz w:val="24"/>
                <w:szCs w:val="24"/>
              </w:rPr>
            </w:pPr>
            <w:r w:rsidRPr="007C3474">
              <w:rPr>
                <w:rFonts w:ascii="Times New Roman" w:hAnsi="Times New Roman" w:cs="Times New Roman"/>
                <w:bCs/>
                <w:iCs/>
                <w:sz w:val="24"/>
                <w:szCs w:val="24"/>
              </w:rPr>
              <w:t>Herramientas de diagnóstico</w:t>
            </w:r>
          </w:p>
        </w:tc>
      </w:tr>
      <w:tr w:rsidR="00E312ED" w:rsidRPr="007C3474" w14:paraId="7F426EC9" w14:textId="77777777" w:rsidTr="007C3474">
        <w:trPr>
          <w:trHeight w:val="300"/>
        </w:trPr>
        <w:tc>
          <w:tcPr>
            <w:tcW w:w="5085" w:type="dxa"/>
            <w:shd w:val="clear" w:color="auto" w:fill="auto"/>
            <w:hideMark/>
          </w:tcPr>
          <w:p w14:paraId="737762E9" w14:textId="6852E7D1" w:rsidR="00E312ED" w:rsidRPr="00311E4D" w:rsidRDefault="00E312ED" w:rsidP="006772B1">
            <w:pPr>
              <w:spacing w:before="20" w:after="20" w:line="360" w:lineRule="auto"/>
              <w:jc w:val="both"/>
              <w:rPr>
                <w:rFonts w:ascii="Times New Roman" w:hAnsi="Times New Roman" w:cs="Times New Roman"/>
                <w:bCs/>
                <w:sz w:val="24"/>
                <w:szCs w:val="24"/>
              </w:rPr>
            </w:pPr>
            <w:r w:rsidRPr="00311E4D">
              <w:rPr>
                <w:rFonts w:ascii="Times New Roman" w:hAnsi="Times New Roman" w:cs="Times New Roman"/>
                <w:bCs/>
                <w:sz w:val="24"/>
                <w:szCs w:val="24"/>
              </w:rPr>
              <w:t>Aprovechamiento académ</w:t>
            </w:r>
            <w:r w:rsidR="00395BEF" w:rsidRPr="00311E4D">
              <w:rPr>
                <w:rFonts w:ascii="Times New Roman" w:hAnsi="Times New Roman" w:cs="Times New Roman"/>
                <w:bCs/>
                <w:sz w:val="24"/>
                <w:szCs w:val="24"/>
              </w:rPr>
              <w:t>ico y asistencia de l</w:t>
            </w:r>
            <w:r w:rsidR="00311E4D" w:rsidRPr="00311E4D">
              <w:rPr>
                <w:rFonts w:ascii="Times New Roman" w:hAnsi="Times New Roman" w:cs="Times New Roman"/>
                <w:bCs/>
                <w:sz w:val="24"/>
                <w:szCs w:val="24"/>
              </w:rPr>
              <w:t>o</w:t>
            </w:r>
            <w:r w:rsidR="00395BEF" w:rsidRPr="00311E4D">
              <w:rPr>
                <w:rFonts w:ascii="Times New Roman" w:hAnsi="Times New Roman" w:cs="Times New Roman"/>
                <w:bCs/>
                <w:sz w:val="24"/>
                <w:szCs w:val="24"/>
              </w:rPr>
              <w:t>s alumnos.</w:t>
            </w:r>
          </w:p>
        </w:tc>
        <w:tc>
          <w:tcPr>
            <w:tcW w:w="4245" w:type="dxa"/>
            <w:shd w:val="clear" w:color="auto" w:fill="auto"/>
            <w:hideMark/>
          </w:tcPr>
          <w:p w14:paraId="461A6FDE" w14:textId="050B2BE3" w:rsidR="00E312ED" w:rsidRPr="00311E4D" w:rsidRDefault="000F689C" w:rsidP="006772B1">
            <w:pPr>
              <w:spacing w:before="20" w:after="20" w:line="360" w:lineRule="auto"/>
              <w:jc w:val="both"/>
              <w:rPr>
                <w:rFonts w:ascii="Times New Roman" w:hAnsi="Times New Roman" w:cs="Times New Roman"/>
                <w:bCs/>
                <w:sz w:val="24"/>
                <w:szCs w:val="24"/>
              </w:rPr>
            </w:pPr>
            <w:r w:rsidRPr="00311E4D">
              <w:rPr>
                <w:rFonts w:ascii="Times New Roman" w:hAnsi="Times New Roman" w:cs="Times New Roman"/>
                <w:bCs/>
                <w:sz w:val="24"/>
                <w:szCs w:val="24"/>
              </w:rPr>
              <w:t xml:space="preserve"> </w:t>
            </w:r>
            <w:r w:rsidR="00311E4D" w:rsidRPr="00311E4D">
              <w:rPr>
                <w:rFonts w:ascii="Times New Roman" w:hAnsi="Times New Roman" w:cs="Times New Roman"/>
                <w:bCs/>
                <w:sz w:val="24"/>
                <w:szCs w:val="24"/>
              </w:rPr>
              <w:t>P</w:t>
            </w:r>
            <w:r w:rsidR="00D41E71" w:rsidRPr="00311E4D">
              <w:rPr>
                <w:rFonts w:ascii="Times New Roman" w:hAnsi="Times New Roman" w:cs="Times New Roman"/>
                <w:bCs/>
                <w:sz w:val="24"/>
                <w:szCs w:val="24"/>
              </w:rPr>
              <w:t>ruebas escritas y registros.</w:t>
            </w:r>
          </w:p>
        </w:tc>
      </w:tr>
      <w:tr w:rsidR="00E312ED" w:rsidRPr="007C3474" w14:paraId="554ACB3F" w14:textId="77777777" w:rsidTr="007C3474">
        <w:trPr>
          <w:trHeight w:val="300"/>
        </w:trPr>
        <w:tc>
          <w:tcPr>
            <w:tcW w:w="5085" w:type="dxa"/>
            <w:shd w:val="clear" w:color="auto" w:fill="auto"/>
            <w:hideMark/>
          </w:tcPr>
          <w:p w14:paraId="32A11EBD"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Prácticas docentes y directivas. </w:t>
            </w:r>
          </w:p>
        </w:tc>
        <w:tc>
          <w:tcPr>
            <w:tcW w:w="4245" w:type="dxa"/>
            <w:shd w:val="clear" w:color="auto" w:fill="auto"/>
            <w:hideMark/>
          </w:tcPr>
          <w:p w14:paraId="6A250D1A"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Percepción de los alumnos y la comunidad</w:t>
            </w:r>
            <w:r w:rsidR="000F689C" w:rsidRPr="007C3474">
              <w:rPr>
                <w:rFonts w:ascii="Times New Roman" w:hAnsi="Times New Roman" w:cs="Times New Roman"/>
                <w:bCs/>
                <w:sz w:val="24"/>
                <w:szCs w:val="24"/>
              </w:rPr>
              <w:t>.</w:t>
            </w:r>
            <w:r w:rsidRPr="007C3474">
              <w:rPr>
                <w:rFonts w:ascii="Times New Roman" w:hAnsi="Times New Roman" w:cs="Times New Roman"/>
                <w:bCs/>
                <w:sz w:val="24"/>
                <w:szCs w:val="24"/>
              </w:rPr>
              <w:t> </w:t>
            </w:r>
          </w:p>
          <w:p w14:paraId="2A74937C" w14:textId="77777777" w:rsidR="00E312ED" w:rsidRPr="007C3474" w:rsidRDefault="00D41E71"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Observación de clase.</w:t>
            </w:r>
          </w:p>
        </w:tc>
      </w:tr>
      <w:tr w:rsidR="00E312ED" w:rsidRPr="007C3474" w14:paraId="1181443E" w14:textId="77777777" w:rsidTr="007C3474">
        <w:trPr>
          <w:trHeight w:val="300"/>
        </w:trPr>
        <w:tc>
          <w:tcPr>
            <w:tcW w:w="5085" w:type="dxa"/>
            <w:shd w:val="clear" w:color="auto" w:fill="auto"/>
            <w:hideMark/>
          </w:tcPr>
          <w:p w14:paraId="31640981" w14:textId="77777777" w:rsidR="00E312ED" w:rsidRPr="007C3474" w:rsidRDefault="00395BEF"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Formación docente.</w:t>
            </w:r>
          </w:p>
        </w:tc>
        <w:tc>
          <w:tcPr>
            <w:tcW w:w="4245" w:type="dxa"/>
            <w:shd w:val="clear" w:color="auto" w:fill="auto"/>
            <w:hideMark/>
          </w:tcPr>
          <w:p w14:paraId="65CD56A1" w14:textId="77777777" w:rsidR="00E312ED" w:rsidRPr="007C3474" w:rsidRDefault="00D41E71"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Cursos reportados en un ciclo.</w:t>
            </w:r>
          </w:p>
        </w:tc>
      </w:tr>
      <w:tr w:rsidR="00E312ED" w:rsidRPr="007C3474" w14:paraId="0B56C57C" w14:textId="77777777" w:rsidTr="007C3474">
        <w:trPr>
          <w:trHeight w:val="300"/>
        </w:trPr>
        <w:tc>
          <w:tcPr>
            <w:tcW w:w="5085" w:type="dxa"/>
            <w:shd w:val="clear" w:color="auto" w:fill="auto"/>
            <w:hideMark/>
          </w:tcPr>
          <w:p w14:paraId="2723CBA0"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Avance de los planes y programas educativos</w:t>
            </w:r>
            <w:r w:rsidR="00395BEF" w:rsidRPr="007C3474">
              <w:rPr>
                <w:rFonts w:ascii="Times New Roman" w:hAnsi="Times New Roman" w:cs="Times New Roman"/>
                <w:bCs/>
                <w:sz w:val="24"/>
                <w:szCs w:val="24"/>
              </w:rPr>
              <w:t>.</w:t>
            </w:r>
            <w:r w:rsidRPr="007C3474">
              <w:rPr>
                <w:rFonts w:ascii="Times New Roman" w:hAnsi="Times New Roman" w:cs="Times New Roman"/>
                <w:bCs/>
                <w:sz w:val="24"/>
                <w:szCs w:val="24"/>
              </w:rPr>
              <w:t> </w:t>
            </w:r>
          </w:p>
        </w:tc>
        <w:tc>
          <w:tcPr>
            <w:tcW w:w="4245" w:type="dxa"/>
            <w:shd w:val="clear" w:color="auto" w:fill="auto"/>
            <w:hideMark/>
          </w:tcPr>
          <w:p w14:paraId="23478F72" w14:textId="77777777" w:rsidR="00E312ED" w:rsidRPr="007C3474" w:rsidRDefault="004103B3"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Pruebas escritas. Revisión</w:t>
            </w:r>
            <w:r w:rsidR="00E312ED" w:rsidRPr="007C3474">
              <w:rPr>
                <w:rFonts w:ascii="Times New Roman" w:hAnsi="Times New Roman" w:cs="Times New Roman"/>
                <w:bCs/>
                <w:sz w:val="24"/>
                <w:szCs w:val="24"/>
              </w:rPr>
              <w:t xml:space="preserve"> de planes de trabajo y observaciones en clase</w:t>
            </w:r>
            <w:r w:rsidR="00D41E71" w:rsidRPr="007C3474">
              <w:rPr>
                <w:rFonts w:ascii="Times New Roman" w:hAnsi="Times New Roman" w:cs="Times New Roman"/>
                <w:bCs/>
                <w:sz w:val="24"/>
                <w:szCs w:val="24"/>
              </w:rPr>
              <w:t>.</w:t>
            </w:r>
            <w:r w:rsidR="00E312ED" w:rsidRPr="007C3474">
              <w:rPr>
                <w:rFonts w:ascii="Times New Roman" w:hAnsi="Times New Roman" w:cs="Times New Roman"/>
                <w:bCs/>
                <w:sz w:val="24"/>
                <w:szCs w:val="24"/>
              </w:rPr>
              <w:t> </w:t>
            </w:r>
          </w:p>
        </w:tc>
      </w:tr>
      <w:tr w:rsidR="00E312ED" w:rsidRPr="007C3474" w14:paraId="04BD2103" w14:textId="77777777" w:rsidTr="007C3474">
        <w:trPr>
          <w:trHeight w:val="300"/>
        </w:trPr>
        <w:tc>
          <w:tcPr>
            <w:tcW w:w="5085" w:type="dxa"/>
            <w:shd w:val="clear" w:color="auto" w:fill="auto"/>
            <w:hideMark/>
          </w:tcPr>
          <w:p w14:paraId="1AE2DAF3" w14:textId="77777777" w:rsidR="00E312ED" w:rsidRPr="007C3474" w:rsidRDefault="00395BEF"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Participación de la comunidad.</w:t>
            </w:r>
          </w:p>
        </w:tc>
        <w:tc>
          <w:tcPr>
            <w:tcW w:w="4245" w:type="dxa"/>
            <w:shd w:val="clear" w:color="auto" w:fill="auto"/>
            <w:hideMark/>
          </w:tcPr>
          <w:p w14:paraId="0BF658E6"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Bitácoras de reuniones y actividades pedagógicas</w:t>
            </w:r>
            <w:r w:rsidR="00D41E71" w:rsidRPr="007C3474">
              <w:rPr>
                <w:rFonts w:ascii="Times New Roman" w:hAnsi="Times New Roman" w:cs="Times New Roman"/>
                <w:bCs/>
                <w:sz w:val="24"/>
                <w:szCs w:val="24"/>
              </w:rPr>
              <w:t>.</w:t>
            </w:r>
            <w:r w:rsidRPr="007C3474">
              <w:rPr>
                <w:rFonts w:ascii="Times New Roman" w:hAnsi="Times New Roman" w:cs="Times New Roman"/>
                <w:bCs/>
                <w:sz w:val="24"/>
                <w:szCs w:val="24"/>
              </w:rPr>
              <w:t>  </w:t>
            </w:r>
          </w:p>
        </w:tc>
      </w:tr>
      <w:tr w:rsidR="00E312ED" w:rsidRPr="007C3474" w14:paraId="09DF6945" w14:textId="77777777" w:rsidTr="007C3474">
        <w:trPr>
          <w:trHeight w:val="300"/>
        </w:trPr>
        <w:tc>
          <w:tcPr>
            <w:tcW w:w="5085" w:type="dxa"/>
            <w:shd w:val="clear" w:color="auto" w:fill="auto"/>
            <w:hideMark/>
          </w:tcPr>
          <w:p w14:paraId="66A81F11"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Desempeño de la autoridad escolar</w:t>
            </w:r>
            <w:r w:rsidR="00395BEF" w:rsidRPr="007C3474">
              <w:rPr>
                <w:rFonts w:ascii="Times New Roman" w:hAnsi="Times New Roman" w:cs="Times New Roman"/>
                <w:bCs/>
                <w:sz w:val="24"/>
                <w:szCs w:val="24"/>
              </w:rPr>
              <w:t>.</w:t>
            </w:r>
            <w:r w:rsidRPr="007C3474">
              <w:rPr>
                <w:rFonts w:ascii="Times New Roman" w:hAnsi="Times New Roman" w:cs="Times New Roman"/>
                <w:bCs/>
                <w:sz w:val="24"/>
                <w:szCs w:val="24"/>
              </w:rPr>
              <w:t> </w:t>
            </w:r>
          </w:p>
        </w:tc>
        <w:tc>
          <w:tcPr>
            <w:tcW w:w="4245" w:type="dxa"/>
            <w:shd w:val="clear" w:color="auto" w:fill="auto"/>
            <w:hideMark/>
          </w:tcPr>
          <w:p w14:paraId="5ABCCB1B"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Percepción de los alumnos y la comunidad</w:t>
            </w:r>
            <w:r w:rsidR="000F689C" w:rsidRPr="007C3474">
              <w:rPr>
                <w:rFonts w:ascii="Times New Roman" w:hAnsi="Times New Roman" w:cs="Times New Roman"/>
                <w:bCs/>
                <w:sz w:val="24"/>
                <w:szCs w:val="24"/>
              </w:rPr>
              <w:t>.</w:t>
            </w:r>
            <w:r w:rsidRPr="007C3474">
              <w:rPr>
                <w:rFonts w:ascii="Times New Roman" w:hAnsi="Times New Roman" w:cs="Times New Roman"/>
                <w:bCs/>
                <w:sz w:val="24"/>
                <w:szCs w:val="24"/>
              </w:rPr>
              <w:t> </w:t>
            </w:r>
          </w:p>
          <w:p w14:paraId="17C8B549"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Gestión externa</w:t>
            </w:r>
            <w:r w:rsidR="00D41E71" w:rsidRPr="007C3474">
              <w:rPr>
                <w:rFonts w:ascii="Times New Roman" w:hAnsi="Times New Roman" w:cs="Times New Roman"/>
                <w:bCs/>
                <w:sz w:val="24"/>
                <w:szCs w:val="24"/>
              </w:rPr>
              <w:t>.</w:t>
            </w:r>
            <w:r w:rsidRPr="007C3474">
              <w:rPr>
                <w:rFonts w:ascii="Times New Roman" w:hAnsi="Times New Roman" w:cs="Times New Roman"/>
                <w:bCs/>
                <w:sz w:val="24"/>
                <w:szCs w:val="24"/>
              </w:rPr>
              <w:t> </w:t>
            </w:r>
          </w:p>
        </w:tc>
      </w:tr>
      <w:tr w:rsidR="00E312ED" w:rsidRPr="007C3474" w14:paraId="12884FEB" w14:textId="77777777" w:rsidTr="007C3474">
        <w:trPr>
          <w:trHeight w:val="300"/>
        </w:trPr>
        <w:tc>
          <w:tcPr>
            <w:tcW w:w="5085" w:type="dxa"/>
            <w:shd w:val="clear" w:color="auto" w:fill="auto"/>
            <w:hideMark/>
          </w:tcPr>
          <w:p w14:paraId="5AD634F0"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Infraestructura y equipamiento</w:t>
            </w:r>
            <w:r w:rsidR="00395BEF" w:rsidRPr="007C3474">
              <w:rPr>
                <w:rFonts w:ascii="Times New Roman" w:hAnsi="Times New Roman" w:cs="Times New Roman"/>
                <w:bCs/>
                <w:sz w:val="24"/>
                <w:szCs w:val="24"/>
              </w:rPr>
              <w:t>.</w:t>
            </w:r>
            <w:r w:rsidRPr="007C3474">
              <w:rPr>
                <w:rFonts w:ascii="Times New Roman" w:hAnsi="Times New Roman" w:cs="Times New Roman"/>
                <w:bCs/>
                <w:sz w:val="24"/>
                <w:szCs w:val="24"/>
              </w:rPr>
              <w:t> </w:t>
            </w:r>
          </w:p>
        </w:tc>
        <w:tc>
          <w:tcPr>
            <w:tcW w:w="4245" w:type="dxa"/>
            <w:shd w:val="clear" w:color="auto" w:fill="auto"/>
            <w:hideMark/>
          </w:tcPr>
          <w:p w14:paraId="66B9AFDB"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Listado de materiales y recursos adquiridos. </w:t>
            </w:r>
          </w:p>
          <w:p w14:paraId="7C9C4823" w14:textId="77777777" w:rsidR="00E312ED" w:rsidRPr="007C3474" w:rsidRDefault="00D41E71"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Aportaciones voluntarias.</w:t>
            </w:r>
          </w:p>
        </w:tc>
      </w:tr>
      <w:tr w:rsidR="00E312ED" w:rsidRPr="007C3474" w14:paraId="266BA7F1" w14:textId="77777777" w:rsidTr="007C3474">
        <w:trPr>
          <w:trHeight w:val="300"/>
        </w:trPr>
        <w:tc>
          <w:tcPr>
            <w:tcW w:w="5085" w:type="dxa"/>
            <w:shd w:val="clear" w:color="auto" w:fill="auto"/>
            <w:hideMark/>
          </w:tcPr>
          <w:p w14:paraId="126E9EC0"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 xml:space="preserve">Carga </w:t>
            </w:r>
            <w:r w:rsidR="00395BEF" w:rsidRPr="007C3474">
              <w:rPr>
                <w:rFonts w:ascii="Times New Roman" w:hAnsi="Times New Roman" w:cs="Times New Roman"/>
                <w:bCs/>
                <w:sz w:val="24"/>
                <w:szCs w:val="24"/>
              </w:rPr>
              <w:t>administrativa.</w:t>
            </w:r>
          </w:p>
        </w:tc>
        <w:tc>
          <w:tcPr>
            <w:tcW w:w="4245" w:type="dxa"/>
            <w:shd w:val="clear" w:color="auto" w:fill="auto"/>
            <w:hideMark/>
          </w:tcPr>
          <w:p w14:paraId="38CCDDF4" w14:textId="77777777" w:rsidR="00E312ED" w:rsidRPr="007C3474" w:rsidRDefault="00E312ED"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Registro de actividades que minimizan la carga administrativa en los docentes</w:t>
            </w:r>
            <w:r w:rsidR="00D41E71" w:rsidRPr="007C3474">
              <w:rPr>
                <w:rFonts w:ascii="Times New Roman" w:hAnsi="Times New Roman" w:cs="Times New Roman"/>
                <w:bCs/>
                <w:sz w:val="24"/>
                <w:szCs w:val="24"/>
              </w:rPr>
              <w:t>.</w:t>
            </w:r>
            <w:r w:rsidRPr="007C3474">
              <w:rPr>
                <w:rFonts w:ascii="Times New Roman" w:hAnsi="Times New Roman" w:cs="Times New Roman"/>
                <w:bCs/>
                <w:sz w:val="24"/>
                <w:szCs w:val="24"/>
              </w:rPr>
              <w:t> </w:t>
            </w:r>
          </w:p>
        </w:tc>
      </w:tr>
    </w:tbl>
    <w:p w14:paraId="0B169B46" w14:textId="56B85C94" w:rsidR="00E312ED" w:rsidRPr="00D974BE" w:rsidRDefault="00E312ED" w:rsidP="007C3474">
      <w:pPr>
        <w:spacing w:before="20" w:after="20" w:line="360" w:lineRule="auto"/>
        <w:jc w:val="center"/>
        <w:rPr>
          <w:rFonts w:ascii="Times New Roman" w:hAnsi="Times New Roman" w:cs="Times New Roman"/>
          <w:sz w:val="24"/>
          <w:szCs w:val="24"/>
        </w:rPr>
      </w:pPr>
      <w:r w:rsidRPr="007C3474">
        <w:rPr>
          <w:rFonts w:ascii="Times New Roman" w:hAnsi="Times New Roman" w:cs="Times New Roman"/>
          <w:sz w:val="24"/>
          <w:szCs w:val="24"/>
        </w:rPr>
        <w:t>Fuente:</w:t>
      </w:r>
      <w:r w:rsidRPr="00D974BE">
        <w:rPr>
          <w:rFonts w:ascii="Times New Roman" w:hAnsi="Times New Roman" w:cs="Times New Roman"/>
          <w:sz w:val="24"/>
          <w:szCs w:val="24"/>
        </w:rPr>
        <w:t xml:space="preserve"> Elaboración propia.</w:t>
      </w:r>
    </w:p>
    <w:p w14:paraId="7D4F9448" w14:textId="77777777"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lastRenderedPageBreak/>
        <w:t>En el primer ámbito se obtiene información sobre habilidades y conocimientos que han desarrollado los alumnos de la escuela, y los factores que les facilitan y dificultan la asistencia escolar como elemento externo. Las prácticas docentes y directivas aluden al trabajo del colectivo docente y los mecanismos que diseñan para atender necesidades específicas de aprendizaje de sus alumnos y del propio equipo docente. </w:t>
      </w:r>
    </w:p>
    <w:p w14:paraId="70F895C6" w14:textId="77777777"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El ámbito de formación docente tiene la intención de recabar la indagación sobre los procesos de desarrollo profesional del colectivo docente y su incidencia en la mejora del logro educativo, identifica en qué medida los maestros acceden a opciones de actualización o trayectos formativos que fortalezca su práctica educativa.  El avance de los planes y programas educativos alude al nivel de atención del programa educativo en función, que después se evalúa con un examen estandarizado determinado por las autoridades educativas</w:t>
      </w:r>
      <w:r w:rsidR="000F689C">
        <w:rPr>
          <w:rFonts w:ascii="Times New Roman" w:hAnsi="Times New Roman" w:cs="Times New Roman"/>
          <w:sz w:val="24"/>
          <w:szCs w:val="24"/>
        </w:rPr>
        <w:t xml:space="preserve">; </w:t>
      </w:r>
      <w:r w:rsidRPr="00D974BE">
        <w:rPr>
          <w:rFonts w:ascii="Times New Roman" w:hAnsi="Times New Roman" w:cs="Times New Roman"/>
          <w:sz w:val="24"/>
          <w:szCs w:val="24"/>
        </w:rPr>
        <w:t>este ámbito también guarda relación con los espacios de dialogo existentes entre los maestros acerca de los problemas en el abordaje y avance de los programas de estudio.  </w:t>
      </w:r>
    </w:p>
    <w:p w14:paraId="0B96C472" w14:textId="7EF92B83"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Los ámbitos del PEMC</w:t>
      </w:r>
      <w:r w:rsidR="00395BEF" w:rsidRPr="00D974BE">
        <w:rPr>
          <w:rFonts w:ascii="Times New Roman" w:hAnsi="Times New Roman" w:cs="Times New Roman"/>
          <w:sz w:val="24"/>
          <w:szCs w:val="24"/>
        </w:rPr>
        <w:t xml:space="preserve"> también</w:t>
      </w:r>
      <w:r w:rsidRPr="00D974BE">
        <w:rPr>
          <w:rFonts w:ascii="Times New Roman" w:hAnsi="Times New Roman" w:cs="Times New Roman"/>
          <w:sz w:val="24"/>
          <w:szCs w:val="24"/>
        </w:rPr>
        <w:t xml:space="preserve"> retoman la participación de las familias en la educación de los alumnos, donde se detectan redes formales e informales de colaboración con los agentes comunitarios para mantener y mejorar las relaciones y aprovechar los recursos de la comunidad para </w:t>
      </w:r>
      <w:r w:rsidR="00395BEF" w:rsidRPr="00D974BE">
        <w:rPr>
          <w:rFonts w:ascii="Times New Roman" w:hAnsi="Times New Roman" w:cs="Times New Roman"/>
          <w:sz w:val="24"/>
          <w:szCs w:val="24"/>
        </w:rPr>
        <w:t>fortalecer el programa escolar</w:t>
      </w:r>
      <w:r w:rsidRPr="00D974BE">
        <w:rPr>
          <w:rFonts w:ascii="Times New Roman" w:hAnsi="Times New Roman" w:cs="Times New Roman"/>
          <w:sz w:val="24"/>
          <w:szCs w:val="24"/>
        </w:rPr>
        <w:t>.  Precisamente, el ámbito referido al desempeño de la autoridad escolar se propone para identificar los mecanismos de gestión y liderazgo que mejoren las escuelas y el apoyo del di</w:t>
      </w:r>
      <w:r w:rsidR="00395BEF" w:rsidRPr="00D974BE">
        <w:rPr>
          <w:rFonts w:ascii="Times New Roman" w:hAnsi="Times New Roman" w:cs="Times New Roman"/>
          <w:sz w:val="24"/>
          <w:szCs w:val="24"/>
        </w:rPr>
        <w:t xml:space="preserve">rectivo a la práctica docente. Representa una oportunidad de </w:t>
      </w:r>
      <w:r w:rsidR="00311E4D" w:rsidRPr="00D974BE">
        <w:rPr>
          <w:rFonts w:ascii="Times New Roman" w:hAnsi="Times New Roman" w:cs="Times New Roman"/>
          <w:sz w:val="24"/>
          <w:szCs w:val="24"/>
        </w:rPr>
        <w:t>acercamiento</w:t>
      </w:r>
      <w:r w:rsidR="00311E4D">
        <w:rPr>
          <w:rFonts w:ascii="Times New Roman" w:hAnsi="Times New Roman" w:cs="Times New Roman"/>
          <w:sz w:val="24"/>
          <w:szCs w:val="24"/>
        </w:rPr>
        <w:t xml:space="preserve"> entre</w:t>
      </w:r>
      <w:r w:rsidR="00395BEF" w:rsidRPr="00D974BE">
        <w:rPr>
          <w:rFonts w:ascii="Times New Roman" w:hAnsi="Times New Roman" w:cs="Times New Roman"/>
          <w:sz w:val="24"/>
          <w:szCs w:val="24"/>
        </w:rPr>
        <w:t xml:space="preserve"> la escuela y las familias.</w:t>
      </w:r>
    </w:p>
    <w:p w14:paraId="31FAF21A" w14:textId="77777777"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Y dado que la combinación de recursos tangibles e intangibles generan en las organizaciones capacidades, el ámbito relacionado con la infraestructura y equipamiento se incorpora con la finalidad de identificar los materiales pertinentes que auxilian la práctica educativa</w:t>
      </w:r>
      <w:r w:rsidR="000F689C">
        <w:rPr>
          <w:rFonts w:ascii="Times New Roman" w:hAnsi="Times New Roman" w:cs="Times New Roman"/>
          <w:sz w:val="24"/>
          <w:szCs w:val="24"/>
        </w:rPr>
        <w:t>;</w:t>
      </w:r>
      <w:r w:rsidRPr="00D974BE">
        <w:rPr>
          <w:rFonts w:ascii="Times New Roman" w:hAnsi="Times New Roman" w:cs="Times New Roman"/>
          <w:sz w:val="24"/>
          <w:szCs w:val="24"/>
        </w:rPr>
        <w:t xml:space="preserve"> por su parte</w:t>
      </w:r>
      <w:r w:rsidR="000F689C">
        <w:rPr>
          <w:rFonts w:ascii="Times New Roman" w:hAnsi="Times New Roman" w:cs="Times New Roman"/>
          <w:sz w:val="24"/>
          <w:szCs w:val="24"/>
        </w:rPr>
        <w:t>,</w:t>
      </w:r>
      <w:r w:rsidRPr="00D974BE">
        <w:rPr>
          <w:rFonts w:ascii="Times New Roman" w:hAnsi="Times New Roman" w:cs="Times New Roman"/>
          <w:sz w:val="24"/>
          <w:szCs w:val="24"/>
        </w:rPr>
        <w:t xml:space="preserve"> la carga administrativa tiene la intención de identificar la relación pedagógica con aspectos administrativos propios de la labor docente como la documentación para la emisión de documentos de acreditación y la simplificación de elementos burocráticos que disminuyan el tiempo en el trabajo pedagógico, lo cual forma parte del actuar de la dirección escolar. </w:t>
      </w:r>
    </w:p>
    <w:p w14:paraId="03269B20" w14:textId="77777777"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Una vez que se ha diagnosticado el ambiente escolar con relación a los ámbitos de mejora continua, se analiza y sistematiza la información recuperada, se elabora una lista de problemáticas más relevantes y recurrentes que afectan los aprendizajes de los alumnos y su desarrollo integral, se jerarquizan las problemáticas para formular alternativas de mejora, “a partir de la lista de retos o situaciones problemáticas seleccionadas, se plantean los objetivos </w:t>
      </w:r>
      <w:r w:rsidRPr="00D974BE">
        <w:rPr>
          <w:rFonts w:ascii="Times New Roman" w:hAnsi="Times New Roman" w:cs="Times New Roman"/>
          <w:sz w:val="24"/>
          <w:szCs w:val="24"/>
        </w:rPr>
        <w:lastRenderedPageBreak/>
        <w:t>del programa. Los objetivos son los que especifican lo que se pretende alcanzar y para qué lograrlo” (SEP, 2019, p. 18) </w:t>
      </w:r>
    </w:p>
    <w:p w14:paraId="7B19DFA1" w14:textId="77777777"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La implementación del programa exige la participación de la comunidad educativa a lo largo del ciclo escolar para el logro de los objetivos planteados y finaliza con un proceso de evaluación en el que participa todo el colectivo docente con la intención de “efectuar una valoración global y de cierre del mismo, para que la escuela analice los efectos del programa, las causas de sus logros y aciertos de las acciones implementadas” (SEP, 2019, p. 23) y la información sea referente para el programa del siguiente ciclo. </w:t>
      </w:r>
    </w:p>
    <w:p w14:paraId="2AA52EDC" w14:textId="77777777" w:rsidR="00E312ED" w:rsidRPr="00D974BE" w:rsidRDefault="00E312ED"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Si bien el PEMC se percibe como un proceso cíclico de cada periodo escolar, la reflexión final ayuda a la escuela para que pueda seguir adelante con su política de mejora continua e inicie un nuevo ciclo de evaluación y diagnóstico que derive en un nuevo programa de mejora.</w:t>
      </w:r>
    </w:p>
    <w:p w14:paraId="4847ADD3" w14:textId="77777777" w:rsidR="009E7992" w:rsidRDefault="009E7992" w:rsidP="006772B1">
      <w:pPr>
        <w:spacing w:before="20" w:after="20" w:line="360" w:lineRule="auto"/>
        <w:jc w:val="center"/>
        <w:rPr>
          <w:rFonts w:ascii="Times New Roman" w:hAnsi="Times New Roman" w:cs="Times New Roman"/>
          <w:b/>
          <w:sz w:val="28"/>
          <w:szCs w:val="28"/>
        </w:rPr>
      </w:pPr>
    </w:p>
    <w:p w14:paraId="1E0372C9" w14:textId="0B4DF1F3" w:rsidR="00E312ED" w:rsidRPr="00141C4E" w:rsidRDefault="006A7880" w:rsidP="006772B1">
      <w:pPr>
        <w:spacing w:before="20" w:after="20" w:line="360" w:lineRule="auto"/>
        <w:jc w:val="center"/>
        <w:rPr>
          <w:rFonts w:ascii="Times New Roman" w:hAnsi="Times New Roman" w:cs="Times New Roman"/>
          <w:b/>
          <w:sz w:val="28"/>
          <w:szCs w:val="28"/>
        </w:rPr>
      </w:pPr>
      <w:r w:rsidRPr="00141C4E">
        <w:rPr>
          <w:rFonts w:ascii="Times New Roman" w:hAnsi="Times New Roman" w:cs="Times New Roman"/>
          <w:b/>
          <w:sz w:val="28"/>
          <w:szCs w:val="28"/>
        </w:rPr>
        <w:t>La g</w:t>
      </w:r>
      <w:r w:rsidR="00E312ED" w:rsidRPr="00141C4E">
        <w:rPr>
          <w:rFonts w:ascii="Times New Roman" w:hAnsi="Times New Roman" w:cs="Times New Roman"/>
          <w:b/>
          <w:sz w:val="28"/>
          <w:szCs w:val="28"/>
        </w:rPr>
        <w:t xml:space="preserve">estión </w:t>
      </w:r>
      <w:r w:rsidRPr="00141C4E">
        <w:rPr>
          <w:rFonts w:ascii="Times New Roman" w:hAnsi="Times New Roman" w:cs="Times New Roman"/>
          <w:b/>
          <w:sz w:val="28"/>
          <w:szCs w:val="28"/>
        </w:rPr>
        <w:t>en marcha</w:t>
      </w:r>
    </w:p>
    <w:p w14:paraId="055739BA" w14:textId="7B401003" w:rsidR="006E7423" w:rsidRPr="00D974BE" w:rsidRDefault="006E7423" w:rsidP="000F689C">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Una vez que  se ha llevado el proceso de planeación, lo siguiente es gestionar el logro de los objetivos planteados, </w:t>
      </w:r>
      <w:r w:rsidRPr="00311E4D">
        <w:rPr>
          <w:rFonts w:ascii="Times New Roman" w:hAnsi="Times New Roman" w:cs="Times New Roman"/>
          <w:sz w:val="24"/>
          <w:szCs w:val="24"/>
        </w:rPr>
        <w:t>Münch (2014)</w:t>
      </w:r>
      <w:r w:rsidR="000F689C">
        <w:rPr>
          <w:rFonts w:ascii="Times New Roman" w:hAnsi="Times New Roman" w:cs="Times New Roman"/>
          <w:sz w:val="24"/>
          <w:szCs w:val="24"/>
        </w:rPr>
        <w:t xml:space="preserve"> </w:t>
      </w:r>
      <w:r w:rsidRPr="00D974BE">
        <w:rPr>
          <w:rFonts w:ascii="Times New Roman" w:hAnsi="Times New Roman" w:cs="Times New Roman"/>
          <w:sz w:val="24"/>
          <w:szCs w:val="24"/>
        </w:rPr>
        <w:t>refiere a la gestión como una función institucional, global e integradora de todos los esfuerzos y conjuntos para el funcionamiento de una organización, empata a la gestión con la administración, la cual define como “un proceso a través del cual se coordinan y optimizan los recursos de un grupo social con el fin de lograr la máxima eficacia, calidad, productividad y competitividad en la consecución de sus objetivos” (p. 3), es el eslabón entre la planeación y su ejecución. </w:t>
      </w:r>
    </w:p>
    <w:p w14:paraId="7E4E4A97" w14:textId="77777777" w:rsidR="006E7423" w:rsidRPr="00D974BE" w:rsidRDefault="006E7423"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En el ámbito educativo, en 2010 la SEP planteó un Modelo de Gestión Educativa Estratégica en el que se consideró a la gestión con una visión amplia de las posibilidades reales de una organización para resolver alguna situación o para alcanzar un fin determinado. “Se define como el conjunto de acciones integradas para el logro de un objetivo a cierto plazo; es la acción principal de la administración y eslabón intermedio entre la planificación y los objetivos concretos que se pretenden alcanzar” (p. 55)</w:t>
      </w:r>
      <w:r w:rsidR="000F689C">
        <w:rPr>
          <w:rFonts w:ascii="Times New Roman" w:hAnsi="Times New Roman" w:cs="Times New Roman"/>
          <w:sz w:val="24"/>
          <w:szCs w:val="24"/>
        </w:rPr>
        <w:t>;</w:t>
      </w:r>
      <w:r w:rsidRPr="00D974BE">
        <w:rPr>
          <w:rFonts w:ascii="Times New Roman" w:hAnsi="Times New Roman" w:cs="Times New Roman"/>
          <w:sz w:val="24"/>
          <w:szCs w:val="24"/>
        </w:rPr>
        <w:t xml:space="preserve"> en dicho modelo de gestión se presenta su clasificación en el campo educativo en tres categorías: gestión institucional, escolar y pedagógica,  que en conjunto forman parte del sistema educativo y previo a estas categorías, se ubica la gestión educativa que abarca a todas y “se establece como una política desde el sistema para el sistema; marca las relaciones, articulaciones e intercambios entre currículos, programas de apoyo y propuestas que aterrizan en la escuela” (SEP, 2010, p. 65)</w:t>
      </w:r>
      <w:r w:rsidR="000F689C">
        <w:rPr>
          <w:rFonts w:ascii="Times New Roman" w:hAnsi="Times New Roman" w:cs="Times New Roman"/>
          <w:sz w:val="24"/>
          <w:szCs w:val="24"/>
        </w:rPr>
        <w:t>.</w:t>
      </w:r>
      <w:r w:rsidRPr="00D974BE">
        <w:rPr>
          <w:rFonts w:ascii="Times New Roman" w:hAnsi="Times New Roman" w:cs="Times New Roman"/>
          <w:sz w:val="24"/>
          <w:szCs w:val="24"/>
        </w:rPr>
        <w:t> </w:t>
      </w:r>
    </w:p>
    <w:p w14:paraId="1C9081A3" w14:textId="77777777" w:rsidR="006E7423" w:rsidRPr="00D974BE" w:rsidRDefault="006E7423"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lastRenderedPageBreak/>
        <w:t>A nivel sistémico, la gestión institucional se relaciona con los procesos de planeación, programación y regulación de las políticas educativas que aplican los subsistemas, en un  proceso de coordinación y movilización de las estructuras educativas que tiene por objeto promover las acciones educativas y  “ayuda a una buena conducción de los proyectos y del conjunto de acciones relacionadas entre sí, que emprenden las administraciones para promover y posibilitar la consecución de la intencionalidad pedagógica en, con y para la acción educativa” (SEP, 2010, p. 59)</w:t>
      </w:r>
      <w:r w:rsidR="000F689C">
        <w:rPr>
          <w:rFonts w:ascii="Times New Roman" w:hAnsi="Times New Roman" w:cs="Times New Roman"/>
          <w:sz w:val="24"/>
          <w:szCs w:val="24"/>
        </w:rPr>
        <w:t>.</w:t>
      </w:r>
      <w:r w:rsidRPr="00D974BE">
        <w:rPr>
          <w:rFonts w:ascii="Times New Roman" w:hAnsi="Times New Roman" w:cs="Times New Roman"/>
          <w:sz w:val="24"/>
          <w:szCs w:val="24"/>
        </w:rPr>
        <w:t> </w:t>
      </w:r>
    </w:p>
    <w:p w14:paraId="6ECA0A93" w14:textId="77777777" w:rsidR="006E7423" w:rsidRPr="00D974BE" w:rsidRDefault="006E7423"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La categoría de gestión escolar se extiende a los centros educativos, su organización, su cultura e interacciones entre los diversos actores escolares (directivo, docentes, alumnos, padres de familia y personal de apoyo) hacia el logro de los fines educativos. “El enfoque estratégico de la gestión escolar consiste en las acciones que despliega la institución para direccionar y planificar el desarrollo escolar, de acuerdo con una visión y misión precisas, compartidas por todos los miembros de la comunidad escolar” (SEP, 2010, p. 61) </w:t>
      </w:r>
    </w:p>
    <w:p w14:paraId="5804AABA" w14:textId="1505858C" w:rsidR="006E7423" w:rsidRPr="00D974BE" w:rsidRDefault="000E0356"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La amplitud de la gestión escolar aterriza en cada una de las actividades que se proyectan en beneficio de las instituciones,  el p</w:t>
      </w:r>
      <w:r w:rsidR="006E7423" w:rsidRPr="00D974BE">
        <w:rPr>
          <w:rFonts w:ascii="Times New Roman" w:hAnsi="Times New Roman" w:cs="Times New Roman"/>
          <w:sz w:val="24"/>
          <w:szCs w:val="24"/>
        </w:rPr>
        <w:t xml:space="preserve">rograma Sectorial de Educación (2020) </w:t>
      </w:r>
      <w:r w:rsidRPr="00D974BE">
        <w:rPr>
          <w:rFonts w:ascii="Times New Roman" w:hAnsi="Times New Roman" w:cs="Times New Roman"/>
          <w:sz w:val="24"/>
          <w:szCs w:val="24"/>
        </w:rPr>
        <w:t xml:space="preserve">la define </w:t>
      </w:r>
      <w:r w:rsidR="006E7423" w:rsidRPr="00D974BE">
        <w:rPr>
          <w:rFonts w:ascii="Times New Roman" w:hAnsi="Times New Roman" w:cs="Times New Roman"/>
          <w:sz w:val="24"/>
          <w:szCs w:val="24"/>
        </w:rPr>
        <w:t xml:space="preserve">como “la capacidad de la escuela para organizar, realizar, decidir, desarrollar y valorar lo relativo a la prestación del servicio educativo que brinda, de conformidad con el marco jurídico y administrativo aplicable” (p. 316), </w:t>
      </w:r>
      <w:r w:rsidR="006E7423" w:rsidRPr="003B2FEE">
        <w:rPr>
          <w:rFonts w:ascii="Times New Roman" w:hAnsi="Times New Roman" w:cs="Times New Roman"/>
          <w:sz w:val="24"/>
          <w:szCs w:val="24"/>
        </w:rPr>
        <w:t xml:space="preserve">el </w:t>
      </w:r>
      <w:r w:rsidR="006E7423" w:rsidRPr="003B2FEE">
        <w:rPr>
          <w:rFonts w:ascii="Times New Roman" w:hAnsi="Times New Roman" w:cs="Times New Roman"/>
          <w:i/>
          <w:sz w:val="24"/>
          <w:szCs w:val="24"/>
        </w:rPr>
        <w:t>Diario Oficial de la Federación</w:t>
      </w:r>
      <w:r w:rsidR="006E7423" w:rsidRPr="003B2FEE">
        <w:rPr>
          <w:rFonts w:ascii="Times New Roman" w:hAnsi="Times New Roman" w:cs="Times New Roman"/>
          <w:sz w:val="24"/>
          <w:szCs w:val="24"/>
        </w:rPr>
        <w:t>  (DOF</w:t>
      </w:r>
      <w:r w:rsidR="000F689C" w:rsidRPr="003B2FEE">
        <w:rPr>
          <w:rFonts w:ascii="Times New Roman" w:hAnsi="Times New Roman" w:cs="Times New Roman"/>
          <w:sz w:val="24"/>
          <w:szCs w:val="24"/>
        </w:rPr>
        <w:t xml:space="preserve">, </w:t>
      </w:r>
      <w:r w:rsidR="006E7423" w:rsidRPr="003B2FEE">
        <w:rPr>
          <w:rFonts w:ascii="Times New Roman" w:hAnsi="Times New Roman" w:cs="Times New Roman"/>
          <w:sz w:val="24"/>
          <w:szCs w:val="24"/>
        </w:rPr>
        <w:t>2014</w:t>
      </w:r>
      <w:r w:rsidR="00B331AC">
        <w:rPr>
          <w:rFonts w:ascii="Times New Roman" w:hAnsi="Times New Roman" w:cs="Times New Roman"/>
          <w:sz w:val="24"/>
          <w:szCs w:val="24"/>
        </w:rPr>
        <w:t>b</w:t>
      </w:r>
      <w:r w:rsidR="006E7423" w:rsidRPr="003B2FEE">
        <w:rPr>
          <w:rFonts w:ascii="Times New Roman" w:hAnsi="Times New Roman" w:cs="Times New Roman"/>
          <w:sz w:val="24"/>
          <w:szCs w:val="24"/>
        </w:rPr>
        <w:t>)</w:t>
      </w:r>
      <w:r w:rsidR="006E7423" w:rsidRPr="00D974BE">
        <w:rPr>
          <w:rFonts w:ascii="Times New Roman" w:hAnsi="Times New Roman" w:cs="Times New Roman"/>
          <w:sz w:val="24"/>
          <w:szCs w:val="24"/>
        </w:rPr>
        <w:t xml:space="preserve"> en el acuerdo 717, hace alusión a programas y acciones de gestión escolar, entendidos como el “conjunto de iniciativas, proyectos y estrategias generadas por las autoridades educativas, que se implementan en la escuela con el propósito de contribuir a la mejora de sus condiciones académicas, organizativas y administrativas” (Art. Primero). </w:t>
      </w:r>
    </w:p>
    <w:p w14:paraId="46168F31" w14:textId="77777777" w:rsidR="006E7423" w:rsidRPr="00D974BE" w:rsidRDefault="000E0356" w:rsidP="006772B1">
      <w:pPr>
        <w:spacing w:before="20" w:after="20" w:line="360" w:lineRule="auto"/>
        <w:ind w:firstLine="708"/>
        <w:jc w:val="both"/>
        <w:rPr>
          <w:rFonts w:ascii="Times New Roman" w:hAnsi="Times New Roman" w:cs="Times New Roman"/>
          <w:sz w:val="24"/>
          <w:szCs w:val="24"/>
        </w:rPr>
      </w:pPr>
      <w:proofErr w:type="gramStart"/>
      <w:r w:rsidRPr="00D974BE">
        <w:rPr>
          <w:rFonts w:ascii="Times New Roman" w:hAnsi="Times New Roman" w:cs="Times New Roman"/>
          <w:sz w:val="24"/>
          <w:szCs w:val="24"/>
        </w:rPr>
        <w:t>La dimensiones</w:t>
      </w:r>
      <w:proofErr w:type="gramEnd"/>
      <w:r w:rsidRPr="00D974BE">
        <w:rPr>
          <w:rFonts w:ascii="Times New Roman" w:hAnsi="Times New Roman" w:cs="Times New Roman"/>
          <w:sz w:val="24"/>
          <w:szCs w:val="24"/>
        </w:rPr>
        <w:t xml:space="preserve"> de</w:t>
      </w:r>
      <w:r w:rsidR="006E7423" w:rsidRPr="00D974BE">
        <w:rPr>
          <w:rFonts w:ascii="Times New Roman" w:hAnsi="Times New Roman" w:cs="Times New Roman"/>
          <w:sz w:val="24"/>
          <w:szCs w:val="24"/>
        </w:rPr>
        <w:t xml:space="preserve"> gestión institucional</w:t>
      </w:r>
      <w:r w:rsidRPr="00D974BE">
        <w:rPr>
          <w:rFonts w:ascii="Times New Roman" w:hAnsi="Times New Roman" w:cs="Times New Roman"/>
          <w:sz w:val="24"/>
          <w:szCs w:val="24"/>
        </w:rPr>
        <w:t xml:space="preserve"> y escolar</w:t>
      </w:r>
      <w:r w:rsidR="006E7423" w:rsidRPr="00D974BE">
        <w:rPr>
          <w:rFonts w:ascii="Times New Roman" w:hAnsi="Times New Roman" w:cs="Times New Roman"/>
          <w:sz w:val="24"/>
          <w:szCs w:val="24"/>
        </w:rPr>
        <w:t xml:space="preserve"> </w:t>
      </w:r>
      <w:r w:rsidRPr="00D974BE">
        <w:rPr>
          <w:rFonts w:ascii="Times New Roman" w:hAnsi="Times New Roman" w:cs="Times New Roman"/>
          <w:sz w:val="24"/>
          <w:szCs w:val="24"/>
        </w:rPr>
        <w:t>son posibles en</w:t>
      </w:r>
      <w:r w:rsidR="006E7423" w:rsidRPr="00D974BE">
        <w:rPr>
          <w:rFonts w:ascii="Times New Roman" w:hAnsi="Times New Roman" w:cs="Times New Roman"/>
          <w:sz w:val="24"/>
          <w:szCs w:val="24"/>
        </w:rPr>
        <w:t xml:space="preserve"> la gestión pedagógica, que se enfoca al quehacer cotidiano del docente, desde la asimilación necesaria de los elementos del currículo, la planeación didáctica como requerimiento del actuar cotidiano, hasta la relación que establece con el grupo de alumnos y padres de familia</w:t>
      </w:r>
      <w:r w:rsidR="000F689C">
        <w:rPr>
          <w:rFonts w:ascii="Times New Roman" w:hAnsi="Times New Roman" w:cs="Times New Roman"/>
          <w:sz w:val="24"/>
          <w:szCs w:val="24"/>
        </w:rPr>
        <w:t>;</w:t>
      </w:r>
      <w:r w:rsidR="006E7423" w:rsidRPr="00D974BE">
        <w:rPr>
          <w:rFonts w:ascii="Times New Roman" w:hAnsi="Times New Roman" w:cs="Times New Roman"/>
          <w:sz w:val="24"/>
          <w:szCs w:val="24"/>
        </w:rPr>
        <w:t xml:space="preserve"> esta dimensión tiene sustento en las formas en que el docente organiza y co</w:t>
      </w:r>
      <w:r w:rsidRPr="00D974BE">
        <w:rPr>
          <w:rFonts w:ascii="Times New Roman" w:hAnsi="Times New Roman" w:cs="Times New Roman"/>
          <w:sz w:val="24"/>
          <w:szCs w:val="24"/>
        </w:rPr>
        <w:t>nduce los procesos de enseñanza.</w:t>
      </w:r>
    </w:p>
    <w:p w14:paraId="6A801AAC" w14:textId="77777777" w:rsidR="006E7423" w:rsidRPr="00D974BE" w:rsidRDefault="006E7423"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En la intersección de los procesos de gestión, en el Modelo de Gestión Educativa Estratégica, de la SEP (2010) se proponen cuatro dimensiones de la gestión escolar como “herramientas para observar, criticar e interpretar lo que sucede al interior de la organización y del funcionamiento cotidiano de la escuela” (p. 67).  La primera es la pedagógica curricular, relacionada con la exploración y reflexión de los procesos de enseñanza que favorecen los </w:t>
      </w:r>
      <w:r w:rsidRPr="00D974BE">
        <w:rPr>
          <w:rFonts w:ascii="Times New Roman" w:hAnsi="Times New Roman" w:cs="Times New Roman"/>
          <w:sz w:val="24"/>
          <w:szCs w:val="24"/>
        </w:rPr>
        <w:lastRenderedPageBreak/>
        <w:t>aprendizajes, las formas y estilos de cada maestro, para crear ambientes de aprendizaje significativos para los alumnos, considerando las aptitudes, los ritmos de aprendizaje y conciencia de la diversidad en la planeación pedagógica y las estrategias de enseñanza apropiadas. </w:t>
      </w:r>
    </w:p>
    <w:p w14:paraId="4F8C2A73" w14:textId="77777777" w:rsidR="006E7423" w:rsidRPr="00D974BE" w:rsidRDefault="006E7423"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La segunda, una dimensión organizativa que se extiende en toda la dinámica escolar, considera la interrelación de los actores educativos en el funcionamiento de la escuela: del directivo, el colectivo docente y los padres de familia. Esta dimensión tiene amplia relación con la acción de liderazgo que ejerce el directivo en la generación de un clima de confianza entre todos los actores, para detonar el compromiso de enseñar, las decisiones compartidas, la planeación institucional, la autoevaluación, el establecimiento de redes escolares y el funcionamiento efectivo del Consejo Técnico Escolar, relacionados también a la dimensión administrativa. </w:t>
      </w:r>
    </w:p>
    <w:p w14:paraId="4F45622E" w14:textId="77777777" w:rsidR="006E7423" w:rsidRPr="00D974BE" w:rsidRDefault="006E7423" w:rsidP="006772B1">
      <w:pPr>
        <w:spacing w:before="20" w:after="20" w:line="360" w:lineRule="auto"/>
        <w:ind w:left="708" w:firstLine="12"/>
        <w:jc w:val="both"/>
        <w:rPr>
          <w:rFonts w:ascii="Times New Roman" w:hAnsi="Times New Roman" w:cs="Times New Roman"/>
          <w:sz w:val="24"/>
          <w:szCs w:val="24"/>
        </w:rPr>
      </w:pPr>
      <w:r w:rsidRPr="00D974BE">
        <w:rPr>
          <w:rFonts w:ascii="Times New Roman" w:hAnsi="Times New Roman" w:cs="Times New Roman"/>
          <w:sz w:val="24"/>
          <w:szCs w:val="24"/>
        </w:rPr>
        <w:t>Las acciones de la dimensión administrativa se refieren a la coordinación permanente de recursos humanos, materiales, financieros y de tiempo, además de garantizar acciones de seguridad e higiene y control de la información relativa a los actores de la escuela, cumplimiento de la normatividad, así como la relación con la supervisión escolar en sus funciones de enlace entre las normas y disposiciones de la autoridad administrativa. (SEP, 2010, p.74) </w:t>
      </w:r>
    </w:p>
    <w:p w14:paraId="33D467D6" w14:textId="1675E042" w:rsidR="006E7423" w:rsidRPr="00D974BE" w:rsidRDefault="006E7423"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La última dimensión de la gestión escolar, es la de participación social, entrelazada con la </w:t>
      </w:r>
      <w:r w:rsidR="000F689C" w:rsidRPr="003B2FEE">
        <w:rPr>
          <w:rFonts w:ascii="Times New Roman" w:hAnsi="Times New Roman" w:cs="Times New Roman"/>
          <w:sz w:val="24"/>
          <w:szCs w:val="24"/>
        </w:rPr>
        <w:t>vinculación</w:t>
      </w:r>
      <w:r w:rsidR="000F689C">
        <w:rPr>
          <w:rFonts w:ascii="Times New Roman" w:hAnsi="Times New Roman" w:cs="Times New Roman"/>
          <w:sz w:val="24"/>
          <w:szCs w:val="24"/>
        </w:rPr>
        <w:t xml:space="preserve"> </w:t>
      </w:r>
      <w:r w:rsidRPr="00D974BE">
        <w:rPr>
          <w:rFonts w:ascii="Times New Roman" w:hAnsi="Times New Roman" w:cs="Times New Roman"/>
          <w:sz w:val="24"/>
          <w:szCs w:val="24"/>
        </w:rPr>
        <w:t xml:space="preserve">de los padres de familia en el funcionamiento de la escuela, la integración de comités en la institución que fortalezcan el funcionamiento de la misma, así como su participación tanto en infraestructura y mantenimiento institucional y su correlación en los procesos de aprendizaje de los alumnos, al respecto el acuerdo de 716 </w:t>
      </w:r>
      <w:r w:rsidR="000F689C" w:rsidRPr="003B2FEE">
        <w:rPr>
          <w:rFonts w:ascii="Times New Roman" w:hAnsi="Times New Roman" w:cs="Times New Roman"/>
          <w:sz w:val="24"/>
          <w:szCs w:val="24"/>
        </w:rPr>
        <w:t>publicado por</w:t>
      </w:r>
      <w:r w:rsidR="000F689C">
        <w:rPr>
          <w:rFonts w:ascii="Times New Roman" w:hAnsi="Times New Roman" w:cs="Times New Roman"/>
          <w:sz w:val="24"/>
          <w:szCs w:val="24"/>
        </w:rPr>
        <w:t xml:space="preserve"> </w:t>
      </w:r>
      <w:r w:rsidRPr="00D974BE">
        <w:rPr>
          <w:rFonts w:ascii="Times New Roman" w:hAnsi="Times New Roman" w:cs="Times New Roman"/>
          <w:sz w:val="24"/>
          <w:szCs w:val="24"/>
        </w:rPr>
        <w:t>el DOF (2014</w:t>
      </w:r>
      <w:r w:rsidR="00A17155">
        <w:rPr>
          <w:rFonts w:ascii="Times New Roman" w:hAnsi="Times New Roman" w:cs="Times New Roman"/>
          <w:sz w:val="24"/>
          <w:szCs w:val="24"/>
        </w:rPr>
        <w:t>a</w:t>
      </w:r>
      <w:r w:rsidRPr="00D974BE">
        <w:rPr>
          <w:rFonts w:ascii="Times New Roman" w:hAnsi="Times New Roman" w:cs="Times New Roman"/>
          <w:sz w:val="24"/>
          <w:szCs w:val="24"/>
        </w:rPr>
        <w:t>) refiere la integración de consejos de participación en las escuelas como “instancias de participación social en la educación, de consulta, orientación, colaboración, apoyo e información, según corresponda, con el propósito de participar en actividades tendientes a fortalecer, ampliar la cobertura y elevar la calidad y la equidad en la educación básica” (Art. 2°)</w:t>
      </w:r>
      <w:r w:rsidR="00EB1B4A">
        <w:rPr>
          <w:rFonts w:ascii="Times New Roman" w:hAnsi="Times New Roman" w:cs="Times New Roman"/>
          <w:sz w:val="24"/>
          <w:szCs w:val="24"/>
        </w:rPr>
        <w:t>.</w:t>
      </w:r>
      <w:r w:rsidRPr="00D974BE">
        <w:rPr>
          <w:rFonts w:ascii="Times New Roman" w:hAnsi="Times New Roman" w:cs="Times New Roman"/>
          <w:sz w:val="24"/>
          <w:szCs w:val="24"/>
        </w:rPr>
        <w:t> </w:t>
      </w:r>
    </w:p>
    <w:p w14:paraId="76A05082" w14:textId="13C101A5" w:rsidR="003B7080" w:rsidRPr="00474736" w:rsidRDefault="00E947C5"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En razón de lo anterior, la cap</w:t>
      </w:r>
      <w:r w:rsidR="000E0356" w:rsidRPr="00D974BE">
        <w:rPr>
          <w:rFonts w:ascii="Times New Roman" w:hAnsi="Times New Roman" w:cs="Times New Roman"/>
          <w:sz w:val="24"/>
          <w:szCs w:val="24"/>
        </w:rPr>
        <w:t xml:space="preserve">acidad organizativa del director escolar </w:t>
      </w:r>
      <w:r w:rsidRPr="00D974BE">
        <w:rPr>
          <w:rFonts w:ascii="Times New Roman" w:hAnsi="Times New Roman" w:cs="Times New Roman"/>
          <w:sz w:val="24"/>
          <w:szCs w:val="24"/>
        </w:rPr>
        <w:t>parte desde la planeación y se configura en las di</w:t>
      </w:r>
      <w:r w:rsidR="000E0356" w:rsidRPr="00D974BE">
        <w:rPr>
          <w:rFonts w:ascii="Times New Roman" w:hAnsi="Times New Roman" w:cs="Times New Roman"/>
          <w:sz w:val="24"/>
          <w:szCs w:val="24"/>
        </w:rPr>
        <w:t xml:space="preserve">mensiones de la gestión escolar que manifiestan </w:t>
      </w:r>
      <w:r w:rsidR="000D57A2" w:rsidRPr="00D974BE">
        <w:rPr>
          <w:rFonts w:ascii="Times New Roman" w:hAnsi="Times New Roman" w:cs="Times New Roman"/>
          <w:sz w:val="24"/>
          <w:szCs w:val="24"/>
        </w:rPr>
        <w:t>el camino a los objetivos que se determinan: académicos, de formación continua, de infraestructura, participación de los padres de familia, entre otros identificados en el diagnóstico escolar.</w:t>
      </w:r>
    </w:p>
    <w:p w14:paraId="537010ED" w14:textId="77777777" w:rsidR="009E7992" w:rsidRDefault="009E7992" w:rsidP="006772B1">
      <w:pPr>
        <w:spacing w:before="20" w:after="20" w:line="360" w:lineRule="auto"/>
        <w:jc w:val="center"/>
        <w:rPr>
          <w:rFonts w:ascii="Times New Roman" w:hAnsi="Times New Roman" w:cs="Times New Roman"/>
          <w:b/>
          <w:sz w:val="28"/>
          <w:szCs w:val="28"/>
        </w:rPr>
      </w:pPr>
    </w:p>
    <w:p w14:paraId="7F3D8E46" w14:textId="00E45A7D" w:rsidR="00F24CF5" w:rsidRPr="00141C4E" w:rsidRDefault="00F24CF5" w:rsidP="006772B1">
      <w:pPr>
        <w:spacing w:before="20" w:after="20" w:line="360" w:lineRule="auto"/>
        <w:jc w:val="center"/>
        <w:rPr>
          <w:rFonts w:ascii="Times New Roman" w:hAnsi="Times New Roman" w:cs="Times New Roman"/>
          <w:b/>
          <w:sz w:val="28"/>
          <w:szCs w:val="28"/>
        </w:rPr>
      </w:pPr>
      <w:r w:rsidRPr="00141C4E">
        <w:rPr>
          <w:rFonts w:ascii="Times New Roman" w:hAnsi="Times New Roman" w:cs="Times New Roman"/>
          <w:b/>
          <w:sz w:val="28"/>
          <w:szCs w:val="28"/>
        </w:rPr>
        <w:lastRenderedPageBreak/>
        <w:t>L</w:t>
      </w:r>
      <w:r w:rsidR="00314F08" w:rsidRPr="00141C4E">
        <w:rPr>
          <w:rFonts w:ascii="Times New Roman" w:hAnsi="Times New Roman" w:cs="Times New Roman"/>
          <w:b/>
          <w:sz w:val="28"/>
          <w:szCs w:val="28"/>
        </w:rPr>
        <w:t xml:space="preserve">a </w:t>
      </w:r>
      <w:r w:rsidRPr="00141C4E">
        <w:rPr>
          <w:rFonts w:ascii="Times New Roman" w:hAnsi="Times New Roman" w:cs="Times New Roman"/>
          <w:b/>
          <w:sz w:val="28"/>
          <w:szCs w:val="28"/>
        </w:rPr>
        <w:t>familia</w:t>
      </w:r>
      <w:r w:rsidR="000D57A2" w:rsidRPr="00141C4E">
        <w:rPr>
          <w:rFonts w:ascii="Times New Roman" w:hAnsi="Times New Roman" w:cs="Times New Roman"/>
          <w:b/>
          <w:sz w:val="28"/>
          <w:szCs w:val="28"/>
        </w:rPr>
        <w:t xml:space="preserve"> y </w:t>
      </w:r>
      <w:r w:rsidR="00314F08" w:rsidRPr="00141C4E">
        <w:rPr>
          <w:rFonts w:ascii="Times New Roman" w:hAnsi="Times New Roman" w:cs="Times New Roman"/>
          <w:b/>
          <w:sz w:val="28"/>
          <w:szCs w:val="28"/>
        </w:rPr>
        <w:t>la escuela</w:t>
      </w:r>
    </w:p>
    <w:p w14:paraId="778807CA" w14:textId="399A3EA1" w:rsidR="00A0032E" w:rsidRDefault="00C325A0"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982E30">
        <w:rPr>
          <w:rFonts w:ascii="Times New Roman" w:hAnsi="Times New Roman" w:cs="Times New Roman"/>
          <w:sz w:val="24"/>
          <w:szCs w:val="24"/>
        </w:rPr>
        <w:t xml:space="preserve"> espacio familiar es un entorno íntimo, del que solo quienes interactúan en él tienen conocimiento pleno de lo que ahí acontece, cada familia establece sus dinámi</w:t>
      </w:r>
      <w:r w:rsidR="00C11C1E">
        <w:rPr>
          <w:rFonts w:ascii="Times New Roman" w:hAnsi="Times New Roman" w:cs="Times New Roman"/>
          <w:sz w:val="24"/>
          <w:szCs w:val="24"/>
        </w:rPr>
        <w:t>cas de interacción</w:t>
      </w:r>
      <w:r w:rsidR="003B2FEE">
        <w:rPr>
          <w:rFonts w:ascii="Times New Roman" w:hAnsi="Times New Roman" w:cs="Times New Roman"/>
          <w:sz w:val="24"/>
          <w:szCs w:val="24"/>
        </w:rPr>
        <w:t xml:space="preserve"> y</w:t>
      </w:r>
      <w:r w:rsidR="00982E30">
        <w:rPr>
          <w:rFonts w:ascii="Times New Roman" w:hAnsi="Times New Roman" w:cs="Times New Roman"/>
          <w:sz w:val="24"/>
          <w:szCs w:val="24"/>
        </w:rPr>
        <w:t xml:space="preserve"> tiene</w:t>
      </w:r>
      <w:r w:rsidR="00C11C1E">
        <w:rPr>
          <w:rFonts w:ascii="Times New Roman" w:hAnsi="Times New Roman" w:cs="Times New Roman"/>
          <w:sz w:val="24"/>
          <w:szCs w:val="24"/>
        </w:rPr>
        <w:t>n</w:t>
      </w:r>
      <w:r w:rsidR="00982E30">
        <w:rPr>
          <w:rFonts w:ascii="Times New Roman" w:hAnsi="Times New Roman" w:cs="Times New Roman"/>
          <w:sz w:val="24"/>
          <w:szCs w:val="24"/>
        </w:rPr>
        <w:t xml:space="preserve"> un estilo de crianza particular: “</w:t>
      </w:r>
      <w:r w:rsidR="00982E30" w:rsidRPr="00982E30">
        <w:rPr>
          <w:rFonts w:ascii="Times New Roman" w:hAnsi="Times New Roman" w:cs="Times New Roman"/>
          <w:sz w:val="24"/>
          <w:szCs w:val="24"/>
        </w:rPr>
        <w:t>una serie de conductas que los padres deben de valorar para la educación de sus hijos, de manera que esto favorezca su pr</w:t>
      </w:r>
      <w:r w:rsidR="00982E30">
        <w:rPr>
          <w:rFonts w:ascii="Times New Roman" w:hAnsi="Times New Roman" w:cs="Times New Roman"/>
          <w:sz w:val="24"/>
          <w:szCs w:val="24"/>
        </w:rPr>
        <w:t>ogreso y su integración social” (</w:t>
      </w:r>
      <w:proofErr w:type="spellStart"/>
      <w:r w:rsidR="00982E30" w:rsidRPr="00982E30">
        <w:rPr>
          <w:rFonts w:ascii="Times New Roman" w:hAnsi="Times New Roman" w:cs="Times New Roman"/>
          <w:sz w:val="24"/>
          <w:szCs w:val="24"/>
        </w:rPr>
        <w:t>Velasquez</w:t>
      </w:r>
      <w:proofErr w:type="spellEnd"/>
      <w:r w:rsidR="00982E30">
        <w:rPr>
          <w:rFonts w:ascii="Times New Roman" w:hAnsi="Times New Roman" w:cs="Times New Roman"/>
          <w:sz w:val="24"/>
          <w:szCs w:val="24"/>
        </w:rPr>
        <w:t>, 2020, p.10)</w:t>
      </w:r>
      <w:r w:rsidR="00EB1B4A">
        <w:rPr>
          <w:rFonts w:ascii="Times New Roman" w:hAnsi="Times New Roman" w:cs="Times New Roman"/>
          <w:sz w:val="24"/>
          <w:szCs w:val="24"/>
        </w:rPr>
        <w:t>,</w:t>
      </w:r>
      <w:r w:rsidR="00982E30">
        <w:rPr>
          <w:rFonts w:ascii="Times New Roman" w:hAnsi="Times New Roman" w:cs="Times New Roman"/>
          <w:sz w:val="24"/>
          <w:szCs w:val="24"/>
        </w:rPr>
        <w:t xml:space="preserve"> al salir de la familia </w:t>
      </w:r>
      <w:r>
        <w:rPr>
          <w:rFonts w:ascii="Times New Roman" w:hAnsi="Times New Roman" w:cs="Times New Roman"/>
          <w:sz w:val="24"/>
          <w:szCs w:val="24"/>
        </w:rPr>
        <w:t xml:space="preserve">a </w:t>
      </w:r>
      <w:r w:rsidR="00982E30">
        <w:rPr>
          <w:rFonts w:ascii="Times New Roman" w:hAnsi="Times New Roman" w:cs="Times New Roman"/>
          <w:sz w:val="24"/>
          <w:szCs w:val="24"/>
        </w:rPr>
        <w:t>los otros escenarios, esta serie de comportamientos son clasificados</w:t>
      </w:r>
      <w:r w:rsidR="00A0032E">
        <w:rPr>
          <w:rFonts w:ascii="Times New Roman" w:hAnsi="Times New Roman" w:cs="Times New Roman"/>
          <w:sz w:val="24"/>
          <w:szCs w:val="24"/>
        </w:rPr>
        <w:t xml:space="preserve"> de la siguiente manera:</w:t>
      </w:r>
    </w:p>
    <w:p w14:paraId="389FD408" w14:textId="77777777" w:rsidR="00A0032E" w:rsidRPr="007C3474" w:rsidRDefault="00A0032E" w:rsidP="006772B1">
      <w:pPr>
        <w:spacing w:before="20" w:after="20" w:line="360" w:lineRule="auto"/>
        <w:ind w:left="708"/>
        <w:jc w:val="both"/>
        <w:rPr>
          <w:rFonts w:ascii="Times New Roman" w:hAnsi="Times New Roman" w:cs="Times New Roman"/>
          <w:bCs/>
          <w:sz w:val="24"/>
          <w:szCs w:val="24"/>
        </w:rPr>
      </w:pPr>
      <w:r w:rsidRPr="007C3474">
        <w:rPr>
          <w:rFonts w:ascii="Times New Roman" w:hAnsi="Times New Roman" w:cs="Times New Roman"/>
          <w:bCs/>
          <w:sz w:val="24"/>
          <w:szCs w:val="24"/>
        </w:rPr>
        <w:t>Autoritario. Los padres manifiestan un control excesivo sobre los menores. De tal forma que para ellos es primordial la obediencia y que se respeten las normas sin que haya alguna objeción.</w:t>
      </w:r>
    </w:p>
    <w:p w14:paraId="6696164A" w14:textId="77777777" w:rsidR="00A0032E" w:rsidRPr="007C3474" w:rsidRDefault="00A0032E" w:rsidP="006772B1">
      <w:pPr>
        <w:spacing w:before="20" w:after="20" w:line="360" w:lineRule="auto"/>
        <w:ind w:left="708"/>
        <w:jc w:val="both"/>
        <w:rPr>
          <w:rFonts w:ascii="Times New Roman" w:hAnsi="Times New Roman" w:cs="Times New Roman"/>
          <w:bCs/>
          <w:sz w:val="24"/>
          <w:szCs w:val="24"/>
        </w:rPr>
      </w:pPr>
      <w:r w:rsidRPr="007C3474">
        <w:rPr>
          <w:rFonts w:ascii="Times New Roman" w:hAnsi="Times New Roman" w:cs="Times New Roman"/>
          <w:bCs/>
          <w:sz w:val="24"/>
          <w:szCs w:val="24"/>
        </w:rPr>
        <w:t>Permisivo. Los progenitores que lo utilizan se caracterizan por no interferir en moldear el comportamiento de sus hijos, de manera que en casa no hay normas o no se proponen normas.</w:t>
      </w:r>
    </w:p>
    <w:p w14:paraId="26E1F77E" w14:textId="77777777" w:rsidR="00A0032E" w:rsidRPr="007C3474" w:rsidRDefault="00A0032E" w:rsidP="006772B1">
      <w:pPr>
        <w:spacing w:before="20" w:after="20" w:line="360" w:lineRule="auto"/>
        <w:ind w:left="708"/>
        <w:jc w:val="both"/>
        <w:rPr>
          <w:rFonts w:ascii="Times New Roman" w:hAnsi="Times New Roman" w:cs="Times New Roman"/>
          <w:bCs/>
          <w:sz w:val="24"/>
          <w:szCs w:val="24"/>
        </w:rPr>
      </w:pPr>
      <w:r w:rsidRPr="007C3474">
        <w:rPr>
          <w:rFonts w:ascii="Times New Roman" w:hAnsi="Times New Roman" w:cs="Times New Roman"/>
          <w:bCs/>
          <w:sz w:val="24"/>
          <w:szCs w:val="24"/>
        </w:rPr>
        <w:t>Autoritativo. Es utilizado por padres que además de estar pendientes de que sus hijos muestren un adecuado comportamiento, también les importa que se desenvuelvan en un ambiente de cariño y confort. Por lo tanto, manifiestan ciertas reglas de conducta proponiendo normas y reglas claras y adecuadas a la edad de sus hijos</w:t>
      </w:r>
      <w:r w:rsidR="00EB1B4A" w:rsidRPr="007C3474">
        <w:rPr>
          <w:rFonts w:ascii="Times New Roman" w:hAnsi="Times New Roman" w:cs="Times New Roman"/>
          <w:bCs/>
          <w:sz w:val="24"/>
          <w:szCs w:val="24"/>
        </w:rPr>
        <w:t>.</w:t>
      </w:r>
    </w:p>
    <w:p w14:paraId="45E051BF" w14:textId="77777777" w:rsidR="00982E30" w:rsidRPr="00982E30" w:rsidRDefault="00A0032E"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bCs/>
          <w:sz w:val="24"/>
          <w:szCs w:val="24"/>
        </w:rPr>
        <w:t>Negligente.</w:t>
      </w:r>
      <w:r>
        <w:rPr>
          <w:rFonts w:ascii="Times New Roman" w:hAnsi="Times New Roman" w:cs="Times New Roman"/>
          <w:sz w:val="24"/>
          <w:szCs w:val="24"/>
        </w:rPr>
        <w:t xml:space="preserve"> S</w:t>
      </w:r>
      <w:r w:rsidRPr="00A0032E">
        <w:rPr>
          <w:rFonts w:ascii="Times New Roman" w:hAnsi="Times New Roman" w:cs="Times New Roman"/>
          <w:sz w:val="24"/>
          <w:szCs w:val="24"/>
        </w:rPr>
        <w:t>e caracteriza por que los papás que poseen esta forma de ser con sus hijos manifiestan características donde no logran involucrarse con el rol de padres o el que deben ejercer</w:t>
      </w:r>
      <w:r>
        <w:rPr>
          <w:rFonts w:ascii="Times New Roman" w:hAnsi="Times New Roman" w:cs="Times New Roman"/>
          <w:sz w:val="24"/>
          <w:szCs w:val="24"/>
        </w:rPr>
        <w:t xml:space="preserve"> (</w:t>
      </w:r>
      <w:r w:rsidR="00982E30" w:rsidRPr="00982E30">
        <w:rPr>
          <w:rFonts w:ascii="Times New Roman" w:hAnsi="Times New Roman" w:cs="Times New Roman"/>
          <w:sz w:val="24"/>
          <w:szCs w:val="24"/>
        </w:rPr>
        <w:t>Steinberg</w:t>
      </w:r>
      <w:r>
        <w:rPr>
          <w:rFonts w:ascii="Times New Roman" w:hAnsi="Times New Roman" w:cs="Times New Roman"/>
          <w:sz w:val="24"/>
          <w:szCs w:val="24"/>
        </w:rPr>
        <w:t xml:space="preserve">, 1993, </w:t>
      </w:r>
      <w:r w:rsidR="00EB1B4A" w:rsidRPr="004225A4">
        <w:rPr>
          <w:rFonts w:ascii="Times New Roman" w:hAnsi="Times New Roman" w:cs="Times New Roman"/>
          <w:sz w:val="24"/>
          <w:szCs w:val="24"/>
        </w:rPr>
        <w:t>como se citó</w:t>
      </w:r>
      <w:r w:rsidR="00EB1B4A">
        <w:rPr>
          <w:rFonts w:ascii="Times New Roman" w:hAnsi="Times New Roman" w:cs="Times New Roman"/>
          <w:sz w:val="24"/>
          <w:szCs w:val="24"/>
        </w:rPr>
        <w:t xml:space="preserve"> </w:t>
      </w:r>
      <w:r>
        <w:rPr>
          <w:rFonts w:ascii="Times New Roman" w:hAnsi="Times New Roman" w:cs="Times New Roman"/>
          <w:sz w:val="24"/>
          <w:szCs w:val="24"/>
        </w:rPr>
        <w:t xml:space="preserve">en </w:t>
      </w:r>
      <w:r w:rsidR="00EB1B4A" w:rsidRPr="00A0032E">
        <w:rPr>
          <w:rFonts w:ascii="Times New Roman" w:hAnsi="Times New Roman" w:cs="Times New Roman"/>
          <w:sz w:val="24"/>
          <w:szCs w:val="24"/>
        </w:rPr>
        <w:t>Velásquez</w:t>
      </w:r>
      <w:r>
        <w:rPr>
          <w:rFonts w:ascii="Times New Roman" w:hAnsi="Times New Roman" w:cs="Times New Roman"/>
          <w:sz w:val="24"/>
          <w:szCs w:val="24"/>
        </w:rPr>
        <w:t xml:space="preserve">, </w:t>
      </w:r>
      <w:r w:rsidRPr="00A0032E">
        <w:rPr>
          <w:rFonts w:ascii="Times New Roman" w:hAnsi="Times New Roman" w:cs="Times New Roman"/>
          <w:sz w:val="24"/>
          <w:szCs w:val="24"/>
        </w:rPr>
        <w:t>2020</w:t>
      </w:r>
      <w:r>
        <w:rPr>
          <w:rFonts w:ascii="Times New Roman" w:hAnsi="Times New Roman" w:cs="Times New Roman"/>
          <w:sz w:val="24"/>
          <w:szCs w:val="24"/>
        </w:rPr>
        <w:t>, p. 13)</w:t>
      </w:r>
      <w:r w:rsidR="00EB1B4A">
        <w:rPr>
          <w:rFonts w:ascii="Times New Roman" w:hAnsi="Times New Roman" w:cs="Times New Roman"/>
          <w:sz w:val="24"/>
          <w:szCs w:val="24"/>
        </w:rPr>
        <w:t>.</w:t>
      </w:r>
    </w:p>
    <w:p w14:paraId="49ACF656" w14:textId="4D2DA868" w:rsidR="00731B32" w:rsidRDefault="00731B32"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Confluir en el espacio escolar con la heterogeneidad de padres de familia y estilos de crianza diversos representa un reto en la educación de los alumnos, pues en un salón de clase tienen punto de encuentro la diversidad de pensamientos que se forjan desde las familias, esto, además de representar un reto, también es una oportunidad de conocimiento hacia la diversidad y convivencia de los distintos estilos de crianza para compartir experiencias en beneficio de los alumnos, sin embargo, el reto inicial es fortalece</w:t>
      </w:r>
      <w:r w:rsidR="003B2FEE">
        <w:rPr>
          <w:rFonts w:ascii="Times New Roman" w:hAnsi="Times New Roman" w:cs="Times New Roman"/>
          <w:sz w:val="24"/>
          <w:szCs w:val="24"/>
        </w:rPr>
        <w:t>r</w:t>
      </w:r>
      <w:r>
        <w:rPr>
          <w:rFonts w:ascii="Times New Roman" w:hAnsi="Times New Roman" w:cs="Times New Roman"/>
          <w:sz w:val="24"/>
          <w:szCs w:val="24"/>
        </w:rPr>
        <w:t xml:space="preserve"> el acercamiento de las familias a la escuela.</w:t>
      </w:r>
    </w:p>
    <w:p w14:paraId="0B7314F1" w14:textId="0BE5F684" w:rsidR="00256032" w:rsidRPr="00D974BE" w:rsidRDefault="00752A87"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Si bien el artículo 128 de la </w:t>
      </w:r>
      <w:r w:rsidRPr="004225A4">
        <w:rPr>
          <w:rFonts w:ascii="Times New Roman" w:hAnsi="Times New Roman" w:cs="Times New Roman"/>
          <w:sz w:val="24"/>
          <w:szCs w:val="24"/>
        </w:rPr>
        <w:t>LGE (20</w:t>
      </w:r>
      <w:r w:rsidR="003B2FEE" w:rsidRPr="004225A4">
        <w:rPr>
          <w:rFonts w:ascii="Times New Roman" w:hAnsi="Times New Roman" w:cs="Times New Roman"/>
          <w:sz w:val="24"/>
          <w:szCs w:val="24"/>
        </w:rPr>
        <w:t>19</w:t>
      </w:r>
      <w:r w:rsidRPr="004225A4">
        <w:rPr>
          <w:rFonts w:ascii="Times New Roman" w:hAnsi="Times New Roman" w:cs="Times New Roman"/>
          <w:sz w:val="24"/>
          <w:szCs w:val="24"/>
        </w:rPr>
        <w:t xml:space="preserve">) </w:t>
      </w:r>
      <w:r w:rsidRPr="00D974BE">
        <w:rPr>
          <w:rFonts w:ascii="Times New Roman" w:hAnsi="Times New Roman" w:cs="Times New Roman"/>
          <w:sz w:val="24"/>
          <w:szCs w:val="24"/>
        </w:rPr>
        <w:t xml:space="preserve">establece </w:t>
      </w:r>
      <w:r w:rsidR="00CB638D" w:rsidRPr="00D974BE">
        <w:rPr>
          <w:rFonts w:ascii="Times New Roman" w:hAnsi="Times New Roman" w:cs="Times New Roman"/>
          <w:sz w:val="24"/>
          <w:szCs w:val="24"/>
        </w:rPr>
        <w:t>la obligación de los</w:t>
      </w:r>
      <w:r w:rsidRPr="00D974BE">
        <w:rPr>
          <w:rFonts w:ascii="Times New Roman" w:hAnsi="Times New Roman" w:cs="Times New Roman"/>
          <w:sz w:val="24"/>
          <w:szCs w:val="24"/>
        </w:rPr>
        <w:t xml:space="preserve"> padres de familia </w:t>
      </w:r>
      <w:r w:rsidR="00CB638D" w:rsidRPr="00D974BE">
        <w:rPr>
          <w:rFonts w:ascii="Times New Roman" w:hAnsi="Times New Roman" w:cs="Times New Roman"/>
          <w:sz w:val="24"/>
          <w:szCs w:val="24"/>
        </w:rPr>
        <w:t>de p</w:t>
      </w:r>
      <w:r w:rsidRPr="00D974BE">
        <w:rPr>
          <w:rFonts w:ascii="Times New Roman" w:hAnsi="Times New Roman" w:cs="Times New Roman"/>
          <w:sz w:val="24"/>
          <w:szCs w:val="24"/>
        </w:rPr>
        <w:t xml:space="preserve">articipar activamente con las autoridades de la escuela </w:t>
      </w:r>
      <w:r w:rsidR="000F64AE" w:rsidRPr="00D974BE">
        <w:rPr>
          <w:rFonts w:ascii="Times New Roman" w:hAnsi="Times New Roman" w:cs="Times New Roman"/>
          <w:sz w:val="24"/>
          <w:szCs w:val="24"/>
        </w:rPr>
        <w:t xml:space="preserve">a fin de que, en conjunto, se aboquen a la solución de situaciones </w:t>
      </w:r>
      <w:r w:rsidR="00256032" w:rsidRPr="00D974BE">
        <w:rPr>
          <w:rFonts w:ascii="Times New Roman" w:hAnsi="Times New Roman" w:cs="Times New Roman"/>
          <w:sz w:val="24"/>
          <w:szCs w:val="24"/>
        </w:rPr>
        <w:t>relacionadas</w:t>
      </w:r>
      <w:r w:rsidR="000F64AE" w:rsidRPr="00D974BE">
        <w:rPr>
          <w:rFonts w:ascii="Times New Roman" w:hAnsi="Times New Roman" w:cs="Times New Roman"/>
          <w:sz w:val="24"/>
          <w:szCs w:val="24"/>
        </w:rPr>
        <w:t xml:space="preserve"> con los alumnos</w:t>
      </w:r>
      <w:r w:rsidR="00256032" w:rsidRPr="00D974BE">
        <w:rPr>
          <w:rFonts w:ascii="Times New Roman" w:hAnsi="Times New Roman" w:cs="Times New Roman"/>
          <w:sz w:val="24"/>
          <w:szCs w:val="24"/>
        </w:rPr>
        <w:t xml:space="preserve">, así como </w:t>
      </w:r>
      <w:r w:rsidRPr="00D974BE">
        <w:rPr>
          <w:rFonts w:ascii="Times New Roman" w:hAnsi="Times New Roman" w:cs="Times New Roman"/>
          <w:sz w:val="24"/>
          <w:szCs w:val="24"/>
        </w:rPr>
        <w:t>en el mejoramiento de l</w:t>
      </w:r>
      <w:r w:rsidR="00256032" w:rsidRPr="00D974BE">
        <w:rPr>
          <w:rFonts w:ascii="Times New Roman" w:hAnsi="Times New Roman" w:cs="Times New Roman"/>
          <w:sz w:val="24"/>
          <w:szCs w:val="24"/>
        </w:rPr>
        <w:t>os establecimientos educativos, existen percepciones</w:t>
      </w:r>
      <w:r w:rsidR="00D81341" w:rsidRPr="00D974BE">
        <w:rPr>
          <w:rFonts w:ascii="Times New Roman" w:hAnsi="Times New Roman" w:cs="Times New Roman"/>
          <w:sz w:val="24"/>
          <w:szCs w:val="24"/>
        </w:rPr>
        <w:t xml:space="preserve"> diversas sobre esta participación, incluso </w:t>
      </w:r>
      <w:r w:rsidR="006C679A" w:rsidRPr="00D974BE">
        <w:rPr>
          <w:rFonts w:ascii="Times New Roman" w:hAnsi="Times New Roman" w:cs="Times New Roman"/>
          <w:sz w:val="24"/>
          <w:szCs w:val="24"/>
        </w:rPr>
        <w:t xml:space="preserve">algunos </w:t>
      </w:r>
      <w:r w:rsidR="00D81341" w:rsidRPr="00D974BE">
        <w:rPr>
          <w:rFonts w:ascii="Times New Roman" w:hAnsi="Times New Roman" w:cs="Times New Roman"/>
          <w:sz w:val="24"/>
          <w:szCs w:val="24"/>
        </w:rPr>
        <w:t xml:space="preserve">se atreven a afirmar </w:t>
      </w:r>
      <w:r w:rsidR="00256032" w:rsidRPr="00D974BE">
        <w:rPr>
          <w:rFonts w:ascii="Times New Roman" w:hAnsi="Times New Roman" w:cs="Times New Roman"/>
          <w:sz w:val="24"/>
          <w:szCs w:val="24"/>
        </w:rPr>
        <w:t>que los padres de familia se alejan cada vez más del vínculo con la escuela.</w:t>
      </w:r>
    </w:p>
    <w:p w14:paraId="58F710E7" w14:textId="77777777" w:rsidR="00256032" w:rsidRPr="00D974BE" w:rsidRDefault="00256032" w:rsidP="006772B1">
      <w:pPr>
        <w:spacing w:before="20" w:after="20" w:line="360" w:lineRule="auto"/>
        <w:ind w:left="708"/>
        <w:jc w:val="both"/>
        <w:rPr>
          <w:rFonts w:ascii="Times New Roman" w:hAnsi="Times New Roman" w:cs="Times New Roman"/>
          <w:sz w:val="24"/>
          <w:szCs w:val="24"/>
        </w:rPr>
      </w:pPr>
      <w:r w:rsidRPr="00D974BE">
        <w:rPr>
          <w:rFonts w:ascii="Times New Roman" w:hAnsi="Times New Roman" w:cs="Times New Roman"/>
          <w:sz w:val="24"/>
          <w:szCs w:val="24"/>
        </w:rPr>
        <w:lastRenderedPageBreak/>
        <w:t>Los padres y las madres dan la espalda a la escuela en lo que hemos llamado un “divorcio de mutuo consentimiento”. Esta complicidad está implícita en el entendimiento de que aquéllos dejan a sus niños en manos de los maestros durante el turno escolar desde el cancel de la escuela; los maestros, por su lado, regresan a los niños a sus padres por el resto del día, sin que una de las partes tenga mucho que ver con la otra, como e</w:t>
      </w:r>
      <w:r w:rsidR="00B77771">
        <w:rPr>
          <w:rFonts w:ascii="Times New Roman" w:hAnsi="Times New Roman" w:cs="Times New Roman"/>
          <w:sz w:val="24"/>
          <w:szCs w:val="24"/>
        </w:rPr>
        <w:t xml:space="preserve">n todos los buenos divorcios </w:t>
      </w:r>
      <w:r w:rsidR="00FC575C" w:rsidRPr="00D974BE">
        <w:rPr>
          <w:rFonts w:ascii="Times New Roman" w:hAnsi="Times New Roman" w:cs="Times New Roman"/>
          <w:sz w:val="24"/>
          <w:szCs w:val="24"/>
        </w:rPr>
        <w:t>(Ja</w:t>
      </w:r>
      <w:r w:rsidR="006C679A" w:rsidRPr="00D974BE">
        <w:rPr>
          <w:rFonts w:ascii="Times New Roman" w:hAnsi="Times New Roman" w:cs="Times New Roman"/>
          <w:sz w:val="24"/>
          <w:szCs w:val="24"/>
        </w:rPr>
        <w:t xml:space="preserve">mes y </w:t>
      </w:r>
      <w:r w:rsidRPr="00D974BE">
        <w:rPr>
          <w:rFonts w:ascii="Times New Roman" w:hAnsi="Times New Roman" w:cs="Times New Roman"/>
          <w:sz w:val="24"/>
          <w:szCs w:val="24"/>
        </w:rPr>
        <w:t>Guzmán, 2015, p.</w:t>
      </w:r>
      <w:r w:rsidR="006C679A" w:rsidRPr="00D974BE">
        <w:rPr>
          <w:rFonts w:ascii="Times New Roman" w:hAnsi="Times New Roman" w:cs="Times New Roman"/>
          <w:sz w:val="24"/>
          <w:szCs w:val="24"/>
        </w:rPr>
        <w:t xml:space="preserve"> </w:t>
      </w:r>
      <w:r w:rsidRPr="00D974BE">
        <w:rPr>
          <w:rFonts w:ascii="Times New Roman" w:hAnsi="Times New Roman" w:cs="Times New Roman"/>
          <w:sz w:val="24"/>
          <w:szCs w:val="24"/>
        </w:rPr>
        <w:t>20)</w:t>
      </w:r>
      <w:r w:rsidR="00EB1B4A">
        <w:rPr>
          <w:rFonts w:ascii="Times New Roman" w:hAnsi="Times New Roman" w:cs="Times New Roman"/>
          <w:sz w:val="24"/>
          <w:szCs w:val="24"/>
        </w:rPr>
        <w:t>.</w:t>
      </w:r>
    </w:p>
    <w:p w14:paraId="19506655" w14:textId="290B641A" w:rsidR="00DD13A2" w:rsidRPr="00D974BE" w:rsidRDefault="003B2FEE"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James y Guzmán </w:t>
      </w:r>
      <w:r>
        <w:rPr>
          <w:rFonts w:ascii="Times New Roman" w:hAnsi="Times New Roman" w:cs="Times New Roman"/>
          <w:sz w:val="24"/>
          <w:szCs w:val="24"/>
        </w:rPr>
        <w:t>(</w:t>
      </w:r>
      <w:r w:rsidRPr="00D974BE">
        <w:rPr>
          <w:rFonts w:ascii="Times New Roman" w:hAnsi="Times New Roman" w:cs="Times New Roman"/>
          <w:sz w:val="24"/>
          <w:szCs w:val="24"/>
        </w:rPr>
        <w:t>2015</w:t>
      </w:r>
      <w:r>
        <w:rPr>
          <w:rFonts w:ascii="Times New Roman" w:hAnsi="Times New Roman" w:cs="Times New Roman"/>
          <w:sz w:val="24"/>
          <w:szCs w:val="24"/>
        </w:rPr>
        <w:t>) plantean</w:t>
      </w:r>
      <w:r w:rsidR="00DD13A2" w:rsidRPr="00D974BE">
        <w:rPr>
          <w:rFonts w:ascii="Times New Roman" w:hAnsi="Times New Roman" w:cs="Times New Roman"/>
          <w:sz w:val="24"/>
          <w:szCs w:val="24"/>
        </w:rPr>
        <w:t xml:space="preserve"> un escenario </w:t>
      </w:r>
      <w:r w:rsidR="006C679A" w:rsidRPr="00D974BE">
        <w:rPr>
          <w:rFonts w:ascii="Times New Roman" w:hAnsi="Times New Roman" w:cs="Times New Roman"/>
          <w:sz w:val="24"/>
          <w:szCs w:val="24"/>
        </w:rPr>
        <w:t>temerario</w:t>
      </w:r>
      <w:r w:rsidR="00DD13A2" w:rsidRPr="00D974BE">
        <w:rPr>
          <w:rFonts w:ascii="Times New Roman" w:hAnsi="Times New Roman" w:cs="Times New Roman"/>
          <w:sz w:val="24"/>
          <w:szCs w:val="24"/>
        </w:rPr>
        <w:t>, que manifiesta acontecimientos de los centros educativos, percibe</w:t>
      </w:r>
      <w:r>
        <w:rPr>
          <w:rFonts w:ascii="Times New Roman" w:hAnsi="Times New Roman" w:cs="Times New Roman"/>
          <w:sz w:val="24"/>
          <w:szCs w:val="24"/>
        </w:rPr>
        <w:t>n</w:t>
      </w:r>
      <w:r w:rsidR="00DD13A2" w:rsidRPr="00D974BE">
        <w:rPr>
          <w:rFonts w:ascii="Times New Roman" w:hAnsi="Times New Roman" w:cs="Times New Roman"/>
          <w:sz w:val="24"/>
          <w:szCs w:val="24"/>
        </w:rPr>
        <w:t xml:space="preserve"> una disposición de maestros y padres de familia en una dinámica rutinaria</w:t>
      </w:r>
      <w:r w:rsidR="006C679A" w:rsidRPr="00D974BE">
        <w:rPr>
          <w:rFonts w:ascii="Times New Roman" w:hAnsi="Times New Roman" w:cs="Times New Roman"/>
          <w:sz w:val="24"/>
          <w:szCs w:val="24"/>
        </w:rPr>
        <w:t xml:space="preserve"> y </w:t>
      </w:r>
      <w:r w:rsidR="000D57A2" w:rsidRPr="00D974BE">
        <w:rPr>
          <w:rFonts w:ascii="Times New Roman" w:hAnsi="Times New Roman" w:cs="Times New Roman"/>
          <w:sz w:val="24"/>
          <w:szCs w:val="24"/>
        </w:rPr>
        <w:t xml:space="preserve">que sin embargo está alejado </w:t>
      </w:r>
      <w:r w:rsidR="00DD13A2" w:rsidRPr="00D974BE">
        <w:rPr>
          <w:rFonts w:ascii="Times New Roman" w:hAnsi="Times New Roman" w:cs="Times New Roman"/>
          <w:sz w:val="24"/>
          <w:szCs w:val="24"/>
        </w:rPr>
        <w:t xml:space="preserve">a los enfoques de las nuevas políticas educativas, por lo tanto el divorcio entre la escuela y las familias más bien debe reconsiderarse en beneficio de los educandos, </w:t>
      </w:r>
      <w:r w:rsidR="00AF050A" w:rsidRPr="00D974BE">
        <w:rPr>
          <w:rFonts w:ascii="Times New Roman" w:hAnsi="Times New Roman" w:cs="Times New Roman"/>
          <w:sz w:val="24"/>
          <w:szCs w:val="24"/>
        </w:rPr>
        <w:t xml:space="preserve">en el reconocimiento de ambas partes sobre la necesidad de avanzar horizontalmente como guías en el logro de </w:t>
      </w:r>
      <w:r w:rsidR="002653C3" w:rsidRPr="00D974BE">
        <w:rPr>
          <w:rFonts w:ascii="Times New Roman" w:hAnsi="Times New Roman" w:cs="Times New Roman"/>
          <w:sz w:val="24"/>
          <w:szCs w:val="24"/>
        </w:rPr>
        <w:t>los aprendizajes en los alumnos: en el fortalecimiento</w:t>
      </w:r>
      <w:r w:rsidR="00AF050A" w:rsidRPr="00D974BE">
        <w:rPr>
          <w:rFonts w:ascii="Times New Roman" w:hAnsi="Times New Roman" w:cs="Times New Roman"/>
          <w:sz w:val="24"/>
          <w:szCs w:val="24"/>
        </w:rPr>
        <w:t xml:space="preserve"> de la educación integral.</w:t>
      </w:r>
    </w:p>
    <w:p w14:paraId="3C727A62" w14:textId="13A95B9B" w:rsidR="00AF050A" w:rsidRPr="00D974BE" w:rsidRDefault="002653C3" w:rsidP="006772B1">
      <w:pPr>
        <w:spacing w:before="20" w:after="20" w:line="360" w:lineRule="auto"/>
        <w:ind w:firstLine="709"/>
        <w:jc w:val="both"/>
        <w:rPr>
          <w:rFonts w:ascii="Times New Roman" w:hAnsi="Times New Roman" w:cs="Times New Roman"/>
          <w:sz w:val="24"/>
          <w:szCs w:val="24"/>
        </w:rPr>
      </w:pPr>
      <w:r w:rsidRPr="00D974BE">
        <w:rPr>
          <w:rFonts w:ascii="Times New Roman" w:hAnsi="Times New Roman" w:cs="Times New Roman"/>
          <w:sz w:val="24"/>
          <w:szCs w:val="24"/>
        </w:rPr>
        <w:t xml:space="preserve">Por lo anterior, los actores educativos tienen el reto de configurar su actuación en </w:t>
      </w:r>
      <w:r w:rsidR="006C679A" w:rsidRPr="00D974BE">
        <w:rPr>
          <w:rFonts w:ascii="Times New Roman" w:hAnsi="Times New Roman" w:cs="Times New Roman"/>
          <w:sz w:val="24"/>
          <w:szCs w:val="24"/>
        </w:rPr>
        <w:t>cooperación</w:t>
      </w:r>
      <w:r w:rsidRPr="00D974BE">
        <w:rPr>
          <w:rFonts w:ascii="Times New Roman" w:hAnsi="Times New Roman" w:cs="Times New Roman"/>
          <w:sz w:val="24"/>
          <w:szCs w:val="24"/>
        </w:rPr>
        <w:t xml:space="preserve"> con los padres de familia o tutores e iniciar un cambio de paradigma sustentado en los documentos que </w:t>
      </w:r>
      <w:r w:rsidR="000A3909" w:rsidRPr="00D974BE">
        <w:rPr>
          <w:rFonts w:ascii="Times New Roman" w:hAnsi="Times New Roman" w:cs="Times New Roman"/>
          <w:sz w:val="24"/>
          <w:szCs w:val="24"/>
        </w:rPr>
        <w:t>sostienen</w:t>
      </w:r>
      <w:r w:rsidRPr="00D974BE">
        <w:rPr>
          <w:rFonts w:ascii="Times New Roman" w:hAnsi="Times New Roman" w:cs="Times New Roman"/>
          <w:sz w:val="24"/>
          <w:szCs w:val="24"/>
        </w:rPr>
        <w:t xml:space="preserve"> las políticas educativas, así, el </w:t>
      </w:r>
      <w:r w:rsidR="00C11C1E">
        <w:rPr>
          <w:rFonts w:ascii="Times New Roman" w:hAnsi="Times New Roman" w:cs="Times New Roman"/>
          <w:sz w:val="24"/>
          <w:szCs w:val="24"/>
        </w:rPr>
        <w:t>Marco para la Excelencia en la Enseñanza y la Gestión en Educación Básica (</w:t>
      </w:r>
      <w:r w:rsidR="000D57A2" w:rsidRPr="00D974BE">
        <w:rPr>
          <w:rFonts w:ascii="Times New Roman" w:hAnsi="Times New Roman" w:cs="Times New Roman"/>
          <w:sz w:val="24"/>
          <w:szCs w:val="24"/>
        </w:rPr>
        <w:t>MEEGE</w:t>
      </w:r>
      <w:r w:rsidR="000D57A2" w:rsidRPr="00F507EC">
        <w:rPr>
          <w:rFonts w:ascii="Times New Roman" w:hAnsi="Times New Roman" w:cs="Times New Roman"/>
          <w:sz w:val="24"/>
          <w:szCs w:val="24"/>
        </w:rPr>
        <w:t>B</w:t>
      </w:r>
      <w:r w:rsidR="00C11C1E" w:rsidRPr="00F507EC">
        <w:rPr>
          <w:rFonts w:ascii="Times New Roman" w:hAnsi="Times New Roman" w:cs="Times New Roman"/>
          <w:sz w:val="24"/>
          <w:szCs w:val="24"/>
        </w:rPr>
        <w:t>)</w:t>
      </w:r>
      <w:r w:rsidR="000D57A2" w:rsidRPr="00F507EC">
        <w:rPr>
          <w:rFonts w:ascii="Times New Roman" w:hAnsi="Times New Roman" w:cs="Times New Roman"/>
          <w:sz w:val="24"/>
          <w:szCs w:val="24"/>
        </w:rPr>
        <w:t xml:space="preserve"> </w:t>
      </w:r>
      <w:r w:rsidR="00F507EC" w:rsidRPr="00F507EC">
        <w:rPr>
          <w:rFonts w:ascii="Times New Roman" w:hAnsi="Times New Roman" w:cs="Times New Roman"/>
          <w:sz w:val="24"/>
          <w:szCs w:val="24"/>
        </w:rPr>
        <w:t xml:space="preserve">de la Unidad del Sistema para la Carrera de las Maestras y los </w:t>
      </w:r>
      <w:r w:rsidR="00F507EC" w:rsidRPr="004225A4">
        <w:rPr>
          <w:rFonts w:ascii="Times New Roman" w:hAnsi="Times New Roman" w:cs="Times New Roman"/>
          <w:sz w:val="24"/>
          <w:szCs w:val="24"/>
        </w:rPr>
        <w:t xml:space="preserve">Maestros (USICAMM) </w:t>
      </w:r>
      <w:r w:rsidRPr="004225A4">
        <w:rPr>
          <w:rFonts w:ascii="Times New Roman" w:hAnsi="Times New Roman" w:cs="Times New Roman"/>
          <w:sz w:val="24"/>
          <w:szCs w:val="24"/>
        </w:rPr>
        <w:t xml:space="preserve">(2022) </w:t>
      </w:r>
      <w:r w:rsidRPr="00D974BE">
        <w:rPr>
          <w:rFonts w:ascii="Times New Roman" w:hAnsi="Times New Roman" w:cs="Times New Roman"/>
          <w:sz w:val="24"/>
          <w:szCs w:val="24"/>
        </w:rPr>
        <w:t xml:space="preserve">establece </w:t>
      </w:r>
      <w:r w:rsidR="000B2FCB" w:rsidRPr="00D974BE">
        <w:rPr>
          <w:rFonts w:ascii="Times New Roman" w:hAnsi="Times New Roman" w:cs="Times New Roman"/>
          <w:sz w:val="24"/>
          <w:szCs w:val="24"/>
        </w:rPr>
        <w:t>una conexión</w:t>
      </w:r>
      <w:r w:rsidRPr="00D974BE">
        <w:rPr>
          <w:rFonts w:ascii="Times New Roman" w:hAnsi="Times New Roman" w:cs="Times New Roman"/>
          <w:sz w:val="24"/>
          <w:szCs w:val="24"/>
        </w:rPr>
        <w:t xml:space="preserve"> común que contribuye a generar una visión compartida en los actores educativos, de tal manera que se incida en </w:t>
      </w:r>
      <w:r w:rsidR="000A3909" w:rsidRPr="00D974BE">
        <w:rPr>
          <w:rFonts w:ascii="Times New Roman" w:hAnsi="Times New Roman" w:cs="Times New Roman"/>
          <w:sz w:val="24"/>
          <w:szCs w:val="24"/>
        </w:rPr>
        <w:t>establecimiento de</w:t>
      </w:r>
      <w:r w:rsidRPr="00D974BE">
        <w:rPr>
          <w:rFonts w:ascii="Times New Roman" w:hAnsi="Times New Roman" w:cs="Times New Roman"/>
          <w:sz w:val="24"/>
          <w:szCs w:val="24"/>
        </w:rPr>
        <w:t xml:space="preserve"> vínculos con l</w:t>
      </w:r>
      <w:r w:rsidR="000A3909" w:rsidRPr="00D974BE">
        <w:rPr>
          <w:rFonts w:ascii="Times New Roman" w:hAnsi="Times New Roman" w:cs="Times New Roman"/>
          <w:sz w:val="24"/>
          <w:szCs w:val="24"/>
        </w:rPr>
        <w:t>as familias de los</w:t>
      </w:r>
      <w:r w:rsidRPr="00D974BE">
        <w:rPr>
          <w:rFonts w:ascii="Times New Roman" w:hAnsi="Times New Roman" w:cs="Times New Roman"/>
          <w:sz w:val="24"/>
          <w:szCs w:val="24"/>
        </w:rPr>
        <w:t xml:space="preserve"> alumnos </w:t>
      </w:r>
      <w:r w:rsidR="006C679A" w:rsidRPr="00D974BE">
        <w:rPr>
          <w:rFonts w:ascii="Times New Roman" w:hAnsi="Times New Roman" w:cs="Times New Roman"/>
          <w:sz w:val="24"/>
          <w:szCs w:val="24"/>
        </w:rPr>
        <w:t xml:space="preserve">y </w:t>
      </w:r>
      <w:r w:rsidR="00FB725B" w:rsidRPr="00D974BE">
        <w:rPr>
          <w:rFonts w:ascii="Times New Roman" w:hAnsi="Times New Roman" w:cs="Times New Roman"/>
          <w:sz w:val="24"/>
          <w:szCs w:val="24"/>
        </w:rPr>
        <w:t>un sentido de</w:t>
      </w:r>
      <w:r w:rsidRPr="00D974BE">
        <w:rPr>
          <w:rFonts w:ascii="Times New Roman" w:hAnsi="Times New Roman" w:cs="Times New Roman"/>
          <w:sz w:val="24"/>
          <w:szCs w:val="24"/>
        </w:rPr>
        <w:t xml:space="preserve"> convicción de que ellas aportan al desarrollo y aprendizaje de sus hijas e hijos.</w:t>
      </w:r>
    </w:p>
    <w:p w14:paraId="0ECDE197" w14:textId="77777777" w:rsidR="000C3D9E" w:rsidRPr="00D974BE" w:rsidRDefault="00EB1B4A" w:rsidP="006772B1">
      <w:pPr>
        <w:spacing w:before="20" w:after="20" w:line="360" w:lineRule="auto"/>
        <w:ind w:firstLine="708"/>
        <w:jc w:val="both"/>
        <w:rPr>
          <w:rFonts w:ascii="Times New Roman" w:hAnsi="Times New Roman" w:cs="Times New Roman"/>
          <w:sz w:val="24"/>
          <w:szCs w:val="24"/>
        </w:rPr>
      </w:pPr>
      <w:r w:rsidRPr="00C00587">
        <w:rPr>
          <w:rFonts w:ascii="Times New Roman" w:hAnsi="Times New Roman" w:cs="Times New Roman"/>
          <w:sz w:val="24"/>
          <w:szCs w:val="24"/>
        </w:rPr>
        <w:t>En</w:t>
      </w:r>
      <w:r>
        <w:rPr>
          <w:rFonts w:ascii="Times New Roman" w:hAnsi="Times New Roman" w:cs="Times New Roman"/>
          <w:sz w:val="24"/>
          <w:szCs w:val="24"/>
        </w:rPr>
        <w:t xml:space="preserve"> </w:t>
      </w:r>
      <w:r w:rsidR="00FB725B" w:rsidRPr="00D974BE">
        <w:rPr>
          <w:rFonts w:ascii="Times New Roman" w:hAnsi="Times New Roman" w:cs="Times New Roman"/>
          <w:sz w:val="24"/>
          <w:szCs w:val="24"/>
        </w:rPr>
        <w:t>“</w:t>
      </w:r>
      <w:r>
        <w:rPr>
          <w:rFonts w:ascii="Times New Roman" w:hAnsi="Times New Roman" w:cs="Times New Roman"/>
          <w:sz w:val="24"/>
          <w:szCs w:val="24"/>
        </w:rPr>
        <w:t>l</w:t>
      </w:r>
      <w:r w:rsidR="000C3D9E" w:rsidRPr="00D974BE">
        <w:rPr>
          <w:rFonts w:ascii="Times New Roman" w:hAnsi="Times New Roman" w:cs="Times New Roman"/>
          <w:sz w:val="24"/>
          <w:szCs w:val="24"/>
        </w:rPr>
        <w:t>a literatura sobre escuelas eficaces se destaca el hecho de que las mejores escuelas siempre cuentan con padres que las apoyan y se encuentran integradas en sus barrios, lo que revalida el concepto de comunidad educativa</w:t>
      </w:r>
      <w:r w:rsidR="00FB725B" w:rsidRPr="00D974BE">
        <w:rPr>
          <w:rFonts w:ascii="Times New Roman" w:hAnsi="Times New Roman" w:cs="Times New Roman"/>
          <w:sz w:val="24"/>
          <w:szCs w:val="24"/>
        </w:rPr>
        <w:t>” (García-</w:t>
      </w:r>
      <w:proofErr w:type="spellStart"/>
      <w:r w:rsidR="00FB725B" w:rsidRPr="00D974BE">
        <w:rPr>
          <w:rFonts w:ascii="Times New Roman" w:hAnsi="Times New Roman" w:cs="Times New Roman"/>
          <w:sz w:val="24"/>
          <w:szCs w:val="24"/>
        </w:rPr>
        <w:t>Bacete</w:t>
      </w:r>
      <w:proofErr w:type="spellEnd"/>
      <w:r w:rsidR="00FB725B" w:rsidRPr="00D974BE">
        <w:rPr>
          <w:rFonts w:ascii="Times New Roman" w:hAnsi="Times New Roman" w:cs="Times New Roman"/>
          <w:sz w:val="24"/>
          <w:szCs w:val="24"/>
        </w:rPr>
        <w:t>, 2013, p. 429)</w:t>
      </w:r>
      <w:r w:rsidR="00EA03F7" w:rsidRPr="00D974BE">
        <w:rPr>
          <w:rFonts w:ascii="Times New Roman" w:hAnsi="Times New Roman" w:cs="Times New Roman"/>
          <w:sz w:val="24"/>
          <w:szCs w:val="24"/>
        </w:rPr>
        <w:t>, una concepción defendida</w:t>
      </w:r>
      <w:r w:rsidR="004C379A" w:rsidRPr="00D974BE">
        <w:rPr>
          <w:rFonts w:ascii="Times New Roman" w:hAnsi="Times New Roman" w:cs="Times New Roman"/>
          <w:sz w:val="24"/>
          <w:szCs w:val="24"/>
        </w:rPr>
        <w:t xml:space="preserve"> en la Nueva Escuela Mexicana que considera </w:t>
      </w:r>
      <w:r w:rsidR="00EA03F7" w:rsidRPr="00D974BE">
        <w:rPr>
          <w:rFonts w:ascii="Times New Roman" w:hAnsi="Times New Roman" w:cs="Times New Roman"/>
          <w:sz w:val="24"/>
          <w:szCs w:val="24"/>
        </w:rPr>
        <w:t>en su</w:t>
      </w:r>
      <w:r w:rsidR="004C379A" w:rsidRPr="00D974BE">
        <w:rPr>
          <w:rFonts w:ascii="Times New Roman" w:hAnsi="Times New Roman" w:cs="Times New Roman"/>
          <w:sz w:val="24"/>
          <w:szCs w:val="24"/>
        </w:rPr>
        <w:t>s</w:t>
      </w:r>
      <w:r w:rsidR="00EA03F7" w:rsidRPr="00D974BE">
        <w:rPr>
          <w:rFonts w:ascii="Times New Roman" w:hAnsi="Times New Roman" w:cs="Times New Roman"/>
          <w:sz w:val="24"/>
          <w:szCs w:val="24"/>
        </w:rPr>
        <w:t xml:space="preserve"> fundamentos</w:t>
      </w:r>
      <w:r w:rsidR="006C679A" w:rsidRPr="00D974BE">
        <w:rPr>
          <w:rFonts w:ascii="Times New Roman" w:hAnsi="Times New Roman" w:cs="Times New Roman"/>
          <w:sz w:val="24"/>
          <w:szCs w:val="24"/>
        </w:rPr>
        <w:t xml:space="preserve"> a la comunidad como el núcleo integrador de los procesos de enseñanza y aprendizaje por tres argumentos sostenidos: </w:t>
      </w:r>
    </w:p>
    <w:p w14:paraId="0B54051F" w14:textId="4C4C970F" w:rsidR="004C379A" w:rsidRPr="00D974BE" w:rsidRDefault="004C379A" w:rsidP="006772B1">
      <w:pPr>
        <w:spacing w:before="20" w:after="20" w:line="360" w:lineRule="auto"/>
        <w:ind w:left="708"/>
        <w:jc w:val="both"/>
        <w:rPr>
          <w:rFonts w:ascii="Times New Roman" w:hAnsi="Times New Roman" w:cs="Times New Roman"/>
          <w:sz w:val="24"/>
          <w:szCs w:val="24"/>
        </w:rPr>
      </w:pPr>
      <w:r w:rsidRPr="00D974BE">
        <w:rPr>
          <w:rFonts w:ascii="Times New Roman" w:hAnsi="Times New Roman" w:cs="Times New Roman"/>
          <w:sz w:val="24"/>
          <w:szCs w:val="24"/>
        </w:rPr>
        <w:t xml:space="preserve">La primera razón es que la escuela no es un espacio aislado de la comunidad, sino que su razón de ser está en relación con la vida de las personas que acuden a ella todos los días con sus lenguas, costumbres, hábitos, identidades, relaciones, afectos y expectativas, las cuales se construyen y vinculan con otras personas en diferentes espacios de una comunidad urbana o </w:t>
      </w:r>
      <w:r w:rsidRPr="00C00587">
        <w:rPr>
          <w:rFonts w:ascii="Times New Roman" w:hAnsi="Times New Roman" w:cs="Times New Roman"/>
          <w:sz w:val="24"/>
          <w:szCs w:val="24"/>
        </w:rPr>
        <w:t>rural (SEP. 2022, p. 67)</w:t>
      </w:r>
      <w:r w:rsidR="00EB1B4A" w:rsidRPr="00C00587">
        <w:rPr>
          <w:rFonts w:ascii="Times New Roman" w:hAnsi="Times New Roman" w:cs="Times New Roman"/>
          <w:sz w:val="24"/>
          <w:szCs w:val="24"/>
        </w:rPr>
        <w:t xml:space="preserve">. </w:t>
      </w:r>
    </w:p>
    <w:p w14:paraId="315530A2" w14:textId="77777777" w:rsidR="004C379A" w:rsidRPr="00D974BE" w:rsidRDefault="004C379A" w:rsidP="006772B1">
      <w:p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El segundo argumento:</w:t>
      </w:r>
    </w:p>
    <w:p w14:paraId="29C7F4DE" w14:textId="0D4631B0" w:rsidR="00C00587" w:rsidRPr="00D974BE" w:rsidRDefault="004C379A" w:rsidP="009E7992">
      <w:pPr>
        <w:spacing w:before="20" w:after="20" w:line="360" w:lineRule="auto"/>
        <w:ind w:left="708"/>
        <w:jc w:val="both"/>
        <w:rPr>
          <w:rFonts w:ascii="Times New Roman" w:hAnsi="Times New Roman" w:cs="Times New Roman"/>
          <w:sz w:val="24"/>
          <w:szCs w:val="24"/>
        </w:rPr>
      </w:pPr>
      <w:r w:rsidRPr="00D974BE">
        <w:rPr>
          <w:rFonts w:ascii="Times New Roman" w:hAnsi="Times New Roman" w:cs="Times New Roman"/>
          <w:sz w:val="24"/>
          <w:szCs w:val="24"/>
        </w:rPr>
        <w:lastRenderedPageBreak/>
        <w:t>Es que los conocimientos, saberes, valores y relaciones que construyan las y los estudiantes, sólo pueden ser incorporados de manera integral en su vida cotidiana en el marco general de la comunidad en la que habitan, incluyendo a la escuela</w:t>
      </w:r>
      <w:r w:rsidR="000D57A2" w:rsidRPr="00D974BE">
        <w:rPr>
          <w:rFonts w:ascii="Times New Roman" w:hAnsi="Times New Roman" w:cs="Times New Roman"/>
          <w:sz w:val="24"/>
          <w:szCs w:val="24"/>
        </w:rPr>
        <w:t>,</w:t>
      </w:r>
      <w:r w:rsidRPr="00D974BE">
        <w:rPr>
          <w:rFonts w:ascii="Times New Roman" w:hAnsi="Times New Roman" w:cs="Times New Roman"/>
          <w:sz w:val="24"/>
          <w:szCs w:val="24"/>
        </w:rPr>
        <w:t xml:space="preserve"> y la tercera razón es que la escuela debe considerar los conocimientos y saberes socialmente construidos de la vida comunitaria por las y los estudiantes, así como el sentido que ellos le dan en el pro</w:t>
      </w:r>
      <w:r w:rsidR="00B77771">
        <w:rPr>
          <w:rFonts w:ascii="Times New Roman" w:hAnsi="Times New Roman" w:cs="Times New Roman"/>
          <w:sz w:val="24"/>
          <w:szCs w:val="24"/>
        </w:rPr>
        <w:t>ceso de enseñanza y aprendizaje.</w:t>
      </w:r>
      <w:r w:rsidR="006C4D60" w:rsidRPr="00D974BE">
        <w:rPr>
          <w:rFonts w:ascii="Times New Roman" w:hAnsi="Times New Roman" w:cs="Times New Roman"/>
          <w:sz w:val="24"/>
          <w:szCs w:val="24"/>
        </w:rPr>
        <w:t xml:space="preserve"> (SEP</w:t>
      </w:r>
      <w:r w:rsidR="004225A4">
        <w:rPr>
          <w:rFonts w:ascii="Times New Roman" w:hAnsi="Times New Roman" w:cs="Times New Roman"/>
          <w:sz w:val="24"/>
          <w:szCs w:val="24"/>
        </w:rPr>
        <w:t>,</w:t>
      </w:r>
      <w:r w:rsidR="006C4D60" w:rsidRPr="00D974BE">
        <w:rPr>
          <w:rFonts w:ascii="Times New Roman" w:hAnsi="Times New Roman" w:cs="Times New Roman"/>
          <w:sz w:val="24"/>
          <w:szCs w:val="24"/>
        </w:rPr>
        <w:t xml:space="preserve"> 2022, p. 68)</w:t>
      </w:r>
      <w:r w:rsidR="00EB1B4A">
        <w:rPr>
          <w:rFonts w:ascii="Times New Roman" w:hAnsi="Times New Roman" w:cs="Times New Roman"/>
          <w:sz w:val="24"/>
          <w:szCs w:val="24"/>
        </w:rPr>
        <w:t xml:space="preserve"> </w:t>
      </w:r>
    </w:p>
    <w:p w14:paraId="67D3E935" w14:textId="77777777" w:rsidR="006C4D60" w:rsidRPr="00D974BE" w:rsidRDefault="004C379A"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 </w:t>
      </w:r>
      <w:r w:rsidR="006C4D60" w:rsidRPr="00D974BE">
        <w:rPr>
          <w:rFonts w:ascii="Times New Roman" w:hAnsi="Times New Roman" w:cs="Times New Roman"/>
          <w:sz w:val="24"/>
          <w:szCs w:val="24"/>
        </w:rPr>
        <w:t xml:space="preserve">Las familias de los alumnos que asisten a las escuelas son la comunidad que refleja </w:t>
      </w:r>
      <w:r w:rsidR="000D57A2" w:rsidRPr="00D974BE">
        <w:rPr>
          <w:rFonts w:ascii="Times New Roman" w:hAnsi="Times New Roman" w:cs="Times New Roman"/>
          <w:sz w:val="24"/>
          <w:szCs w:val="24"/>
        </w:rPr>
        <w:t xml:space="preserve">sus </w:t>
      </w:r>
      <w:r w:rsidR="006C4D60" w:rsidRPr="00D974BE">
        <w:rPr>
          <w:rFonts w:ascii="Times New Roman" w:hAnsi="Times New Roman" w:cs="Times New Roman"/>
          <w:sz w:val="24"/>
          <w:szCs w:val="24"/>
        </w:rPr>
        <w:t>andanzas</w:t>
      </w:r>
      <w:r w:rsidR="000B2FCB" w:rsidRPr="00D974BE">
        <w:rPr>
          <w:rFonts w:ascii="Times New Roman" w:hAnsi="Times New Roman" w:cs="Times New Roman"/>
          <w:sz w:val="24"/>
          <w:szCs w:val="24"/>
        </w:rPr>
        <w:t xml:space="preserve"> y</w:t>
      </w:r>
      <w:r w:rsidR="006C4D60" w:rsidRPr="00D974BE">
        <w:rPr>
          <w:rFonts w:ascii="Times New Roman" w:hAnsi="Times New Roman" w:cs="Times New Roman"/>
          <w:sz w:val="24"/>
          <w:szCs w:val="24"/>
        </w:rPr>
        <w:t xml:space="preserve"> están en la espera del llamado del maestro para ser parte de la obra que se gesta en la formación de sus hijos y si bien, algunas familias delegan a la escuela el acto educativo de sus hijos, deslindándose de sus responsabilidades, el papel de los educadores vuelve a relucir </w:t>
      </w:r>
      <w:r w:rsidR="000B2FCB" w:rsidRPr="00D974BE">
        <w:rPr>
          <w:rFonts w:ascii="Times New Roman" w:hAnsi="Times New Roman" w:cs="Times New Roman"/>
          <w:sz w:val="24"/>
          <w:szCs w:val="24"/>
        </w:rPr>
        <w:t xml:space="preserve">con el objetivo de </w:t>
      </w:r>
      <w:r w:rsidR="006C4D60" w:rsidRPr="00D974BE">
        <w:rPr>
          <w:rFonts w:ascii="Times New Roman" w:hAnsi="Times New Roman" w:cs="Times New Roman"/>
          <w:sz w:val="24"/>
          <w:szCs w:val="24"/>
        </w:rPr>
        <w:t xml:space="preserve">sembrar la conciencia en las familias sobre sus responsabilidades establecidas en los marcos normativos, que si bien no es el único camino, puede ser la bandera que </w:t>
      </w:r>
      <w:r w:rsidR="000D57A2" w:rsidRPr="00D974BE">
        <w:rPr>
          <w:rFonts w:ascii="Times New Roman" w:hAnsi="Times New Roman" w:cs="Times New Roman"/>
          <w:sz w:val="24"/>
          <w:szCs w:val="24"/>
        </w:rPr>
        <w:t>detone</w:t>
      </w:r>
      <w:r w:rsidR="006C4D60" w:rsidRPr="00D974BE">
        <w:rPr>
          <w:rFonts w:ascii="Times New Roman" w:hAnsi="Times New Roman" w:cs="Times New Roman"/>
          <w:sz w:val="24"/>
          <w:szCs w:val="24"/>
        </w:rPr>
        <w:t xml:space="preserve"> la convicción de los padres de familia en la corresponsabilidad educativa.  </w:t>
      </w:r>
    </w:p>
    <w:p w14:paraId="47A686F2" w14:textId="77777777" w:rsidR="00D81341" w:rsidRPr="00D974BE" w:rsidRDefault="006C4D60"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w:t>
      </w:r>
      <w:r w:rsidR="00697D97" w:rsidRPr="00D974BE">
        <w:rPr>
          <w:rFonts w:ascii="Times New Roman" w:hAnsi="Times New Roman" w:cs="Times New Roman"/>
          <w:sz w:val="24"/>
          <w:szCs w:val="24"/>
        </w:rPr>
        <w:t>Cuando los padres participan en la vida escolar no sólo se alcanzan un amplio número de efectos positivos, sino que los beneficiarios son diversos (el niño, los profesores,</w:t>
      </w:r>
      <w:r w:rsidRPr="00D974BE">
        <w:rPr>
          <w:rFonts w:ascii="Times New Roman" w:hAnsi="Times New Roman" w:cs="Times New Roman"/>
          <w:sz w:val="24"/>
          <w:szCs w:val="24"/>
        </w:rPr>
        <w:t xml:space="preserve"> los padres, el centro escolar)” (</w:t>
      </w:r>
      <w:r w:rsidR="000C3D9E" w:rsidRPr="00D974BE">
        <w:rPr>
          <w:rFonts w:ascii="Times New Roman" w:hAnsi="Times New Roman" w:cs="Times New Roman"/>
          <w:sz w:val="24"/>
          <w:szCs w:val="24"/>
        </w:rPr>
        <w:t>Martínez-González, 1996</w:t>
      </w:r>
      <w:r w:rsidR="00EB1B4A">
        <w:rPr>
          <w:rFonts w:ascii="Times New Roman" w:hAnsi="Times New Roman" w:cs="Times New Roman"/>
          <w:sz w:val="24"/>
          <w:szCs w:val="24"/>
        </w:rPr>
        <w:t>,</w:t>
      </w:r>
      <w:r w:rsidR="000C3D9E" w:rsidRPr="00D974BE">
        <w:rPr>
          <w:rFonts w:ascii="Times New Roman" w:hAnsi="Times New Roman" w:cs="Times New Roman"/>
          <w:sz w:val="24"/>
          <w:szCs w:val="24"/>
        </w:rPr>
        <w:t xml:space="preserve"> </w:t>
      </w:r>
      <w:r w:rsidR="00EB1B4A" w:rsidRPr="00C00587">
        <w:rPr>
          <w:rFonts w:ascii="Times New Roman" w:hAnsi="Times New Roman" w:cs="Times New Roman"/>
          <w:sz w:val="24"/>
          <w:szCs w:val="24"/>
        </w:rPr>
        <w:t>como se citó</w:t>
      </w:r>
      <w:r w:rsidR="00EB1B4A">
        <w:rPr>
          <w:rFonts w:ascii="Times New Roman" w:hAnsi="Times New Roman" w:cs="Times New Roman"/>
          <w:sz w:val="24"/>
          <w:szCs w:val="24"/>
        </w:rPr>
        <w:t xml:space="preserve"> </w:t>
      </w:r>
      <w:r w:rsidR="000C3D9E" w:rsidRPr="00D974BE">
        <w:rPr>
          <w:rFonts w:ascii="Times New Roman" w:hAnsi="Times New Roman" w:cs="Times New Roman"/>
          <w:sz w:val="24"/>
          <w:szCs w:val="24"/>
        </w:rPr>
        <w:t>en García-</w:t>
      </w:r>
      <w:proofErr w:type="spellStart"/>
      <w:r w:rsidR="000C3D9E" w:rsidRPr="00D974BE">
        <w:rPr>
          <w:rFonts w:ascii="Times New Roman" w:hAnsi="Times New Roman" w:cs="Times New Roman"/>
          <w:sz w:val="24"/>
          <w:szCs w:val="24"/>
        </w:rPr>
        <w:t>Bacete</w:t>
      </w:r>
      <w:proofErr w:type="spellEnd"/>
      <w:r w:rsidR="00CE01BA" w:rsidRPr="00D974BE">
        <w:rPr>
          <w:rFonts w:ascii="Times New Roman" w:hAnsi="Times New Roman" w:cs="Times New Roman"/>
          <w:sz w:val="24"/>
          <w:szCs w:val="24"/>
        </w:rPr>
        <w:t>, 2003</w:t>
      </w:r>
      <w:r w:rsidR="00F67EDD" w:rsidRPr="00D974BE">
        <w:rPr>
          <w:rFonts w:ascii="Times New Roman" w:hAnsi="Times New Roman" w:cs="Times New Roman"/>
          <w:sz w:val="24"/>
          <w:szCs w:val="24"/>
        </w:rPr>
        <w:t>, p. 428</w:t>
      </w:r>
      <w:r w:rsidR="000C3D9E" w:rsidRPr="00D974BE">
        <w:rPr>
          <w:rFonts w:ascii="Times New Roman" w:hAnsi="Times New Roman" w:cs="Times New Roman"/>
          <w:sz w:val="24"/>
          <w:szCs w:val="24"/>
        </w:rPr>
        <w:t xml:space="preserve">), entre </w:t>
      </w:r>
      <w:r w:rsidRPr="00D974BE">
        <w:rPr>
          <w:rFonts w:ascii="Times New Roman" w:hAnsi="Times New Roman" w:cs="Times New Roman"/>
          <w:sz w:val="24"/>
          <w:szCs w:val="24"/>
        </w:rPr>
        <w:t>estos efectos se destaca en</w:t>
      </w:r>
      <w:r w:rsidR="000C3D9E" w:rsidRPr="00D974BE">
        <w:rPr>
          <w:rFonts w:ascii="Times New Roman" w:hAnsi="Times New Roman" w:cs="Times New Roman"/>
          <w:sz w:val="24"/>
          <w:szCs w:val="24"/>
        </w:rPr>
        <w:t xml:space="preserve"> los alumnos </w:t>
      </w:r>
      <w:r w:rsidRPr="00D974BE">
        <w:rPr>
          <w:rFonts w:ascii="Times New Roman" w:hAnsi="Times New Roman" w:cs="Times New Roman"/>
          <w:sz w:val="24"/>
          <w:szCs w:val="24"/>
        </w:rPr>
        <w:t xml:space="preserve">la expresión de </w:t>
      </w:r>
      <w:r w:rsidR="000C3D9E" w:rsidRPr="00D974BE">
        <w:rPr>
          <w:rFonts w:ascii="Times New Roman" w:hAnsi="Times New Roman" w:cs="Times New Roman"/>
          <w:sz w:val="24"/>
          <w:szCs w:val="24"/>
        </w:rPr>
        <w:t xml:space="preserve">actitudes favorables hacia las tareas escolares, el </w:t>
      </w:r>
      <w:r w:rsidRPr="00D974BE">
        <w:rPr>
          <w:rFonts w:ascii="Times New Roman" w:hAnsi="Times New Roman" w:cs="Times New Roman"/>
          <w:sz w:val="24"/>
          <w:szCs w:val="24"/>
        </w:rPr>
        <w:t>impulso</w:t>
      </w:r>
      <w:r w:rsidR="000C3D9E" w:rsidRPr="00D974BE">
        <w:rPr>
          <w:rFonts w:ascii="Times New Roman" w:hAnsi="Times New Roman" w:cs="Times New Roman"/>
          <w:sz w:val="24"/>
          <w:szCs w:val="24"/>
        </w:rPr>
        <w:t xml:space="preserve"> de una conducta más adaptativa y autoestima elevada al sentir el acompañamiento de</w:t>
      </w:r>
      <w:r w:rsidR="00314F08" w:rsidRPr="00D974BE">
        <w:rPr>
          <w:rFonts w:ascii="Times New Roman" w:hAnsi="Times New Roman" w:cs="Times New Roman"/>
          <w:sz w:val="24"/>
          <w:szCs w:val="24"/>
        </w:rPr>
        <w:t xml:space="preserve"> la</w:t>
      </w:r>
      <w:r w:rsidR="000C3D9E" w:rsidRPr="00D974BE">
        <w:rPr>
          <w:rFonts w:ascii="Times New Roman" w:hAnsi="Times New Roman" w:cs="Times New Roman"/>
          <w:sz w:val="24"/>
          <w:szCs w:val="24"/>
        </w:rPr>
        <w:t xml:space="preserve"> familia</w:t>
      </w:r>
      <w:r w:rsidR="00314F08" w:rsidRPr="00D974BE">
        <w:rPr>
          <w:rFonts w:ascii="Times New Roman" w:hAnsi="Times New Roman" w:cs="Times New Roman"/>
          <w:sz w:val="24"/>
          <w:szCs w:val="24"/>
        </w:rPr>
        <w:t>. Los</w:t>
      </w:r>
      <w:r w:rsidR="000C3D9E" w:rsidRPr="00D974BE">
        <w:rPr>
          <w:rFonts w:ascii="Times New Roman" w:hAnsi="Times New Roman" w:cs="Times New Roman"/>
          <w:sz w:val="24"/>
          <w:szCs w:val="24"/>
        </w:rPr>
        <w:t xml:space="preserve"> profesores</w:t>
      </w:r>
      <w:r w:rsidR="00314F08" w:rsidRPr="00D974BE">
        <w:rPr>
          <w:rFonts w:ascii="Times New Roman" w:hAnsi="Times New Roman" w:cs="Times New Roman"/>
          <w:sz w:val="24"/>
          <w:szCs w:val="24"/>
        </w:rPr>
        <w:t xml:space="preserve"> al percibir el apoyo de las familias pueden manifestar </w:t>
      </w:r>
      <w:r w:rsidR="000C3D9E" w:rsidRPr="00D974BE">
        <w:rPr>
          <w:rFonts w:ascii="Times New Roman" w:hAnsi="Times New Roman" w:cs="Times New Roman"/>
          <w:sz w:val="24"/>
          <w:szCs w:val="24"/>
        </w:rPr>
        <w:t xml:space="preserve">mayor compromiso con la enseñanza y entre los padres de familia </w:t>
      </w:r>
      <w:r w:rsidR="000B2FCB" w:rsidRPr="00D974BE">
        <w:rPr>
          <w:rFonts w:ascii="Times New Roman" w:hAnsi="Times New Roman" w:cs="Times New Roman"/>
          <w:sz w:val="24"/>
          <w:szCs w:val="24"/>
        </w:rPr>
        <w:t>el acercamiento a la escuela es oportunidad de</w:t>
      </w:r>
      <w:r w:rsidR="000C3D9E" w:rsidRPr="00D974BE">
        <w:rPr>
          <w:rFonts w:ascii="Times New Roman" w:hAnsi="Times New Roman" w:cs="Times New Roman"/>
          <w:sz w:val="24"/>
          <w:szCs w:val="24"/>
        </w:rPr>
        <w:t xml:space="preserve"> comunicación con </w:t>
      </w:r>
      <w:r w:rsidR="003C1556" w:rsidRPr="00D974BE">
        <w:rPr>
          <w:rFonts w:ascii="Times New Roman" w:hAnsi="Times New Roman" w:cs="Times New Roman"/>
          <w:sz w:val="24"/>
          <w:szCs w:val="24"/>
        </w:rPr>
        <w:t>sus hijos</w:t>
      </w:r>
      <w:r w:rsidR="00314F08" w:rsidRPr="00D974BE">
        <w:rPr>
          <w:rFonts w:ascii="Times New Roman" w:hAnsi="Times New Roman" w:cs="Times New Roman"/>
          <w:sz w:val="24"/>
          <w:szCs w:val="24"/>
        </w:rPr>
        <w:t>, sobre</w:t>
      </w:r>
      <w:r w:rsidR="000C3D9E" w:rsidRPr="00D974BE">
        <w:rPr>
          <w:rFonts w:ascii="Times New Roman" w:hAnsi="Times New Roman" w:cs="Times New Roman"/>
          <w:sz w:val="24"/>
          <w:szCs w:val="24"/>
        </w:rPr>
        <w:t xml:space="preserve"> todo en el desarrollo de tareas escolares y </w:t>
      </w:r>
      <w:r w:rsidR="003C1556" w:rsidRPr="00D974BE">
        <w:rPr>
          <w:rFonts w:ascii="Times New Roman" w:hAnsi="Times New Roman" w:cs="Times New Roman"/>
          <w:sz w:val="24"/>
          <w:szCs w:val="24"/>
        </w:rPr>
        <w:t xml:space="preserve">además abona al desarrollo de habilidades </w:t>
      </w:r>
      <w:r w:rsidR="000C3D9E" w:rsidRPr="00D974BE">
        <w:rPr>
          <w:rFonts w:ascii="Times New Roman" w:hAnsi="Times New Roman" w:cs="Times New Roman"/>
          <w:sz w:val="24"/>
          <w:szCs w:val="24"/>
        </w:rPr>
        <w:t>de paternidad.</w:t>
      </w:r>
    </w:p>
    <w:p w14:paraId="5A93D2F2" w14:textId="0A6E581E" w:rsidR="003C1556" w:rsidRPr="00D974BE" w:rsidRDefault="003C1556" w:rsidP="006772B1">
      <w:pPr>
        <w:spacing w:before="20" w:after="20" w:line="360" w:lineRule="auto"/>
        <w:ind w:firstLine="708"/>
        <w:jc w:val="both"/>
        <w:rPr>
          <w:rFonts w:ascii="Times New Roman" w:hAnsi="Times New Roman" w:cs="Times New Roman"/>
          <w:sz w:val="24"/>
          <w:szCs w:val="24"/>
        </w:rPr>
      </w:pPr>
      <w:proofErr w:type="spellStart"/>
      <w:r w:rsidRPr="00D974BE">
        <w:rPr>
          <w:rFonts w:ascii="Times New Roman" w:hAnsi="Times New Roman" w:cs="Times New Roman"/>
          <w:sz w:val="24"/>
          <w:szCs w:val="24"/>
        </w:rPr>
        <w:t>S</w:t>
      </w:r>
      <w:r w:rsidR="00B91872" w:rsidRPr="00D974BE">
        <w:rPr>
          <w:rFonts w:ascii="Times New Roman" w:hAnsi="Times New Roman" w:cs="Times New Roman"/>
          <w:sz w:val="24"/>
          <w:szCs w:val="24"/>
        </w:rPr>
        <w:t>erramona</w:t>
      </w:r>
      <w:proofErr w:type="spellEnd"/>
      <w:r w:rsidR="00B91872" w:rsidRPr="00D974BE">
        <w:rPr>
          <w:rFonts w:ascii="Times New Roman" w:hAnsi="Times New Roman" w:cs="Times New Roman"/>
          <w:sz w:val="24"/>
          <w:szCs w:val="24"/>
        </w:rPr>
        <w:t xml:space="preserve"> (2004) resalta la </w:t>
      </w:r>
      <w:proofErr w:type="spellStart"/>
      <w:r w:rsidR="00B91872" w:rsidRPr="00D974BE">
        <w:rPr>
          <w:rFonts w:ascii="Times New Roman" w:hAnsi="Times New Roman" w:cs="Times New Roman"/>
          <w:sz w:val="24"/>
          <w:szCs w:val="24"/>
        </w:rPr>
        <w:t>participcaion</w:t>
      </w:r>
      <w:proofErr w:type="spellEnd"/>
      <w:r w:rsidR="00B91872" w:rsidRPr="00D974BE">
        <w:rPr>
          <w:rFonts w:ascii="Times New Roman" w:hAnsi="Times New Roman" w:cs="Times New Roman"/>
          <w:sz w:val="24"/>
          <w:szCs w:val="24"/>
        </w:rPr>
        <w:t xml:space="preserve"> de las familias en las escuelas como </w:t>
      </w:r>
      <w:r w:rsidRPr="00D974BE">
        <w:rPr>
          <w:rFonts w:ascii="Times New Roman" w:hAnsi="Times New Roman" w:cs="Times New Roman"/>
          <w:sz w:val="24"/>
          <w:szCs w:val="24"/>
        </w:rPr>
        <w:t xml:space="preserve">agentes condicionantes de la efectividad de la educación escolar; </w:t>
      </w:r>
      <w:r w:rsidR="00B91872" w:rsidRPr="00D974BE">
        <w:rPr>
          <w:rFonts w:ascii="Times New Roman" w:hAnsi="Times New Roman" w:cs="Times New Roman"/>
          <w:sz w:val="24"/>
          <w:szCs w:val="24"/>
        </w:rPr>
        <w:t>“</w:t>
      </w:r>
      <w:r w:rsidRPr="00D974BE">
        <w:rPr>
          <w:rFonts w:ascii="Times New Roman" w:hAnsi="Times New Roman" w:cs="Times New Roman"/>
          <w:sz w:val="24"/>
          <w:szCs w:val="24"/>
        </w:rPr>
        <w:t>la escuela sola y sin la colaboración de las familias obtendrá resultados muy limitados en comparación con los que se pueden lograr si ambas instituciones actúan conjuntamente</w:t>
      </w:r>
      <w:r w:rsidR="00B91872" w:rsidRPr="00D974BE">
        <w:rPr>
          <w:rFonts w:ascii="Times New Roman" w:hAnsi="Times New Roman" w:cs="Times New Roman"/>
          <w:sz w:val="24"/>
          <w:szCs w:val="24"/>
        </w:rPr>
        <w:t>”, en un llamado a la participación activa que crea</w:t>
      </w:r>
      <w:r w:rsidR="00B91872" w:rsidRPr="00EB1B4A">
        <w:rPr>
          <w:rFonts w:ascii="Times New Roman" w:hAnsi="Times New Roman" w:cs="Times New Roman"/>
          <w:color w:val="FF0000"/>
          <w:sz w:val="24"/>
          <w:szCs w:val="24"/>
        </w:rPr>
        <w:t xml:space="preserve"> </w:t>
      </w:r>
      <w:r w:rsidR="00EB1B4A" w:rsidRPr="00C00587">
        <w:rPr>
          <w:rFonts w:ascii="Times New Roman" w:hAnsi="Times New Roman" w:cs="Times New Roman"/>
          <w:sz w:val="24"/>
          <w:szCs w:val="24"/>
        </w:rPr>
        <w:t>lazos</w:t>
      </w:r>
      <w:r w:rsidR="00EB1B4A">
        <w:rPr>
          <w:rFonts w:ascii="Times New Roman" w:hAnsi="Times New Roman" w:cs="Times New Roman"/>
          <w:sz w:val="24"/>
          <w:szCs w:val="24"/>
        </w:rPr>
        <w:t xml:space="preserve"> </w:t>
      </w:r>
      <w:r w:rsidR="00B91872" w:rsidRPr="00D974BE">
        <w:rPr>
          <w:rFonts w:ascii="Times New Roman" w:hAnsi="Times New Roman" w:cs="Times New Roman"/>
          <w:sz w:val="24"/>
          <w:szCs w:val="24"/>
        </w:rPr>
        <w:t xml:space="preserve">entre la escuela y la familia para solventar en conjunto las barreras que obstaculizan el avance los alumnos en su trayecto educativo.  </w:t>
      </w:r>
    </w:p>
    <w:p w14:paraId="7410705E" w14:textId="77777777" w:rsidR="00B91872" w:rsidRPr="00D974BE" w:rsidRDefault="00B91872"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Lo ideal sería que la</w:t>
      </w:r>
      <w:r w:rsidR="003C1556" w:rsidRPr="00D974BE">
        <w:rPr>
          <w:rFonts w:ascii="Times New Roman" w:hAnsi="Times New Roman" w:cs="Times New Roman"/>
          <w:sz w:val="24"/>
          <w:szCs w:val="24"/>
        </w:rPr>
        <w:t xml:space="preserve"> participación</w:t>
      </w:r>
      <w:r w:rsidRPr="00D974BE">
        <w:rPr>
          <w:rFonts w:ascii="Times New Roman" w:hAnsi="Times New Roman" w:cs="Times New Roman"/>
          <w:sz w:val="24"/>
          <w:szCs w:val="24"/>
        </w:rPr>
        <w:t xml:space="preserve"> surgiera de la voluntad y convicción, sin </w:t>
      </w:r>
      <w:proofErr w:type="gramStart"/>
      <w:r w:rsidRPr="00D974BE">
        <w:rPr>
          <w:rFonts w:ascii="Times New Roman" w:hAnsi="Times New Roman" w:cs="Times New Roman"/>
          <w:sz w:val="24"/>
          <w:szCs w:val="24"/>
        </w:rPr>
        <w:t>embargo</w:t>
      </w:r>
      <w:proofErr w:type="gramEnd"/>
      <w:r w:rsidRPr="00D974BE">
        <w:rPr>
          <w:rFonts w:ascii="Times New Roman" w:hAnsi="Times New Roman" w:cs="Times New Roman"/>
          <w:sz w:val="24"/>
          <w:szCs w:val="24"/>
        </w:rPr>
        <w:t xml:space="preserve"> la cultura social aún tiene áreas por atender al respecto, lo que obliga a echar mano de los marcos normativos para incidir en ello:</w:t>
      </w:r>
    </w:p>
    <w:p w14:paraId="35B3B9EA" w14:textId="77777777" w:rsidR="003C1556" w:rsidRPr="00D974BE" w:rsidRDefault="003C1556" w:rsidP="006772B1">
      <w:pPr>
        <w:spacing w:before="20" w:after="20" w:line="360" w:lineRule="auto"/>
        <w:ind w:left="708"/>
        <w:jc w:val="both"/>
        <w:rPr>
          <w:rFonts w:ascii="Times New Roman" w:hAnsi="Times New Roman" w:cs="Times New Roman"/>
          <w:sz w:val="24"/>
          <w:szCs w:val="24"/>
        </w:rPr>
      </w:pPr>
      <w:r w:rsidRPr="00D974BE">
        <w:rPr>
          <w:rFonts w:ascii="Times New Roman" w:hAnsi="Times New Roman" w:cs="Times New Roman"/>
          <w:sz w:val="24"/>
          <w:szCs w:val="24"/>
        </w:rPr>
        <w:lastRenderedPageBreak/>
        <w:t>La complejidad del sistema educativo demanda que para hacer posible la participación se estructuren grupos organizados, que de forma natural o legal tengan incidencia sobre la educación. Luego estos grupos se erigirán también en marcos para canalizar los intereses de quienes los integran, lo cual convierte a la participación en una puesta en común y muchas veces en una confrontación de los diversos intereses que confluyen en la toma de decisiones (</w:t>
      </w:r>
      <w:proofErr w:type="spellStart"/>
      <w:r w:rsidRPr="00D974BE">
        <w:rPr>
          <w:rFonts w:ascii="Times New Roman" w:hAnsi="Times New Roman" w:cs="Times New Roman"/>
          <w:sz w:val="24"/>
          <w:szCs w:val="24"/>
        </w:rPr>
        <w:t>Serramona</w:t>
      </w:r>
      <w:proofErr w:type="spellEnd"/>
      <w:r w:rsidRPr="00D974BE">
        <w:rPr>
          <w:rFonts w:ascii="Times New Roman" w:hAnsi="Times New Roman" w:cs="Times New Roman"/>
          <w:sz w:val="24"/>
          <w:szCs w:val="24"/>
        </w:rPr>
        <w:t>, 2004</w:t>
      </w:r>
      <w:r w:rsidR="00E644E1" w:rsidRPr="00D974BE">
        <w:rPr>
          <w:rFonts w:ascii="Times New Roman" w:hAnsi="Times New Roman" w:cs="Times New Roman"/>
          <w:sz w:val="24"/>
          <w:szCs w:val="24"/>
        </w:rPr>
        <w:t>)</w:t>
      </w:r>
      <w:r w:rsidR="00EB1B4A">
        <w:rPr>
          <w:rFonts w:ascii="Times New Roman" w:hAnsi="Times New Roman" w:cs="Times New Roman"/>
          <w:sz w:val="24"/>
          <w:szCs w:val="24"/>
        </w:rPr>
        <w:t>.</w:t>
      </w:r>
    </w:p>
    <w:p w14:paraId="4AF011E9" w14:textId="1C565AFB" w:rsidR="00C325A0" w:rsidRDefault="00CE01BA"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En este sentido, como lo expresan García y Moliner (2006) “el equipo directivo tiene una importante labor con relación a la participación de los padres, su función es la de promover la implicación de los padres en las escuelas para conseguir relaciones entre la familia y la escuela más positivas” (p. 331), como </w:t>
      </w:r>
      <w:r w:rsidR="003C1556" w:rsidRPr="00D974BE">
        <w:rPr>
          <w:rFonts w:ascii="Times New Roman" w:hAnsi="Times New Roman" w:cs="Times New Roman"/>
          <w:sz w:val="24"/>
          <w:szCs w:val="24"/>
        </w:rPr>
        <w:t>responsables de las instituciones de educación</w:t>
      </w:r>
      <w:r w:rsidRPr="00D974BE">
        <w:rPr>
          <w:rFonts w:ascii="Times New Roman" w:hAnsi="Times New Roman" w:cs="Times New Roman"/>
          <w:sz w:val="24"/>
          <w:szCs w:val="24"/>
        </w:rPr>
        <w:t>, les corresponde</w:t>
      </w:r>
      <w:r w:rsidR="003C1556" w:rsidRPr="00D974BE">
        <w:rPr>
          <w:rFonts w:ascii="Times New Roman" w:hAnsi="Times New Roman" w:cs="Times New Roman"/>
          <w:sz w:val="24"/>
          <w:szCs w:val="24"/>
        </w:rPr>
        <w:t xml:space="preserve"> </w:t>
      </w:r>
      <w:r w:rsidR="00240EB2" w:rsidRPr="00D974BE">
        <w:rPr>
          <w:rFonts w:ascii="Times New Roman" w:hAnsi="Times New Roman" w:cs="Times New Roman"/>
          <w:sz w:val="24"/>
          <w:szCs w:val="24"/>
        </w:rPr>
        <w:t>gestionar</w:t>
      </w:r>
      <w:r w:rsidR="003C1556" w:rsidRPr="00D974BE">
        <w:rPr>
          <w:rFonts w:ascii="Times New Roman" w:hAnsi="Times New Roman" w:cs="Times New Roman"/>
          <w:sz w:val="24"/>
          <w:szCs w:val="24"/>
        </w:rPr>
        <w:t xml:space="preserve"> las condiciones que acerquen a los padres de fa</w:t>
      </w:r>
      <w:r w:rsidR="008B41C9" w:rsidRPr="00D974BE">
        <w:rPr>
          <w:rFonts w:ascii="Times New Roman" w:hAnsi="Times New Roman" w:cs="Times New Roman"/>
          <w:sz w:val="24"/>
          <w:szCs w:val="24"/>
        </w:rPr>
        <w:t>milia a</w:t>
      </w:r>
      <w:r w:rsidR="00C31208" w:rsidRPr="00D974BE">
        <w:rPr>
          <w:rFonts w:ascii="Times New Roman" w:hAnsi="Times New Roman" w:cs="Times New Roman"/>
          <w:sz w:val="24"/>
          <w:szCs w:val="24"/>
        </w:rPr>
        <w:t xml:space="preserve"> la partición escolar, que además es</w:t>
      </w:r>
      <w:r w:rsidR="008B41C9" w:rsidRPr="00D974BE">
        <w:rPr>
          <w:rFonts w:ascii="Times New Roman" w:hAnsi="Times New Roman" w:cs="Times New Roman"/>
          <w:sz w:val="24"/>
          <w:szCs w:val="24"/>
        </w:rPr>
        <w:t xml:space="preserve"> un</w:t>
      </w:r>
      <w:r w:rsidR="00C31208" w:rsidRPr="00D974BE">
        <w:rPr>
          <w:rFonts w:ascii="Times New Roman" w:hAnsi="Times New Roman" w:cs="Times New Roman"/>
          <w:sz w:val="24"/>
          <w:szCs w:val="24"/>
        </w:rPr>
        <w:t xml:space="preserve"> criterio establecido en el </w:t>
      </w:r>
      <w:r w:rsidR="008B41C9" w:rsidRPr="00D974BE">
        <w:rPr>
          <w:rFonts w:ascii="Times New Roman" w:hAnsi="Times New Roman" w:cs="Times New Roman"/>
          <w:sz w:val="24"/>
          <w:szCs w:val="24"/>
        </w:rPr>
        <w:t>MEEGEB al mencionar que uno de los perfiles del director escolar es</w:t>
      </w:r>
      <w:r w:rsidR="00C00587" w:rsidRPr="00C00587">
        <w:rPr>
          <w:rFonts w:ascii="Times New Roman" w:hAnsi="Times New Roman" w:cs="Times New Roman"/>
          <w:color w:val="FF0000"/>
          <w:sz w:val="24"/>
          <w:szCs w:val="24"/>
        </w:rPr>
        <w:t xml:space="preserve">  </w:t>
      </w:r>
      <w:r w:rsidR="008B41C9" w:rsidRPr="00D974BE">
        <w:rPr>
          <w:rFonts w:ascii="Times New Roman" w:hAnsi="Times New Roman" w:cs="Times New Roman"/>
          <w:sz w:val="24"/>
          <w:szCs w:val="24"/>
        </w:rPr>
        <w:t>la promoción “de</w:t>
      </w:r>
      <w:r w:rsidR="00C31208" w:rsidRPr="00D974BE">
        <w:rPr>
          <w:rFonts w:ascii="Times New Roman" w:hAnsi="Times New Roman" w:cs="Times New Roman"/>
          <w:sz w:val="24"/>
          <w:szCs w:val="24"/>
        </w:rPr>
        <w:t xml:space="preserve"> la participación de las familias en la labor educativa de la escuela, con base en el diálogo, respeto y la confianza” (USICAMM, 2022, p. 49)</w:t>
      </w:r>
      <w:r w:rsidR="00EB1B4A">
        <w:rPr>
          <w:rFonts w:ascii="Times New Roman" w:hAnsi="Times New Roman" w:cs="Times New Roman"/>
          <w:sz w:val="24"/>
          <w:szCs w:val="24"/>
        </w:rPr>
        <w:t xml:space="preserve">. </w:t>
      </w:r>
    </w:p>
    <w:p w14:paraId="7FB39D10" w14:textId="77777777" w:rsidR="007C3474" w:rsidRPr="00C11C1E" w:rsidRDefault="007C3474" w:rsidP="006772B1">
      <w:pPr>
        <w:spacing w:before="20" w:after="20" w:line="360" w:lineRule="auto"/>
        <w:ind w:firstLine="708"/>
        <w:jc w:val="both"/>
        <w:rPr>
          <w:rFonts w:ascii="Times New Roman" w:hAnsi="Times New Roman" w:cs="Times New Roman"/>
          <w:sz w:val="24"/>
          <w:szCs w:val="24"/>
        </w:rPr>
      </w:pPr>
    </w:p>
    <w:p w14:paraId="76EBF18E" w14:textId="77777777" w:rsidR="009456C9" w:rsidRPr="007C3474" w:rsidRDefault="00051783" w:rsidP="006772B1">
      <w:pPr>
        <w:spacing w:before="20" w:after="20" w:line="360" w:lineRule="auto"/>
        <w:jc w:val="center"/>
        <w:rPr>
          <w:rFonts w:ascii="Times New Roman" w:hAnsi="Times New Roman" w:cs="Times New Roman"/>
          <w:b/>
          <w:sz w:val="32"/>
          <w:szCs w:val="32"/>
        </w:rPr>
      </w:pPr>
      <w:r w:rsidRPr="007C3474">
        <w:rPr>
          <w:rFonts w:ascii="Times New Roman" w:hAnsi="Times New Roman" w:cs="Times New Roman"/>
          <w:b/>
          <w:sz w:val="32"/>
          <w:szCs w:val="32"/>
        </w:rPr>
        <w:t>Metodología</w:t>
      </w:r>
    </w:p>
    <w:p w14:paraId="549ED397" w14:textId="1BB6D19E" w:rsidR="009456C9" w:rsidRPr="00D974BE" w:rsidRDefault="009456C9"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Con alusión al </w:t>
      </w:r>
      <w:r w:rsidR="000F7429" w:rsidRPr="00D974BE">
        <w:rPr>
          <w:rFonts w:ascii="Times New Roman" w:hAnsi="Times New Roman" w:cs="Times New Roman"/>
          <w:sz w:val="24"/>
          <w:szCs w:val="24"/>
        </w:rPr>
        <w:t>corte cualitativo</w:t>
      </w:r>
      <w:r w:rsidRPr="00D974BE">
        <w:rPr>
          <w:rFonts w:ascii="Times New Roman" w:hAnsi="Times New Roman" w:cs="Times New Roman"/>
          <w:sz w:val="24"/>
          <w:szCs w:val="24"/>
        </w:rPr>
        <w:t xml:space="preserve"> que “</w:t>
      </w:r>
      <w:r w:rsidRPr="00D974BE">
        <w:rPr>
          <w:rFonts w:ascii="Times New Roman" w:hAnsi="Times New Roman" w:cs="Times New Roman"/>
          <w:sz w:val="24"/>
          <w:szCs w:val="24"/>
          <w:lang w:val="es-ES"/>
        </w:rPr>
        <w:t xml:space="preserve">se enfoca en comprender los fenómenos, explorándolos desde la perspectiva de los participantes en un ambiente natural y en relación con su contexto” (Hernández </w:t>
      </w:r>
      <w:r w:rsidRPr="00C00587">
        <w:rPr>
          <w:rFonts w:ascii="Times New Roman" w:hAnsi="Times New Roman" w:cs="Times New Roman"/>
          <w:i/>
          <w:sz w:val="24"/>
          <w:szCs w:val="24"/>
          <w:lang w:val="es-ES"/>
        </w:rPr>
        <w:t>et al</w:t>
      </w:r>
      <w:r w:rsidR="00EB1B4A" w:rsidRPr="00C00587">
        <w:rPr>
          <w:rFonts w:ascii="Times New Roman" w:hAnsi="Times New Roman" w:cs="Times New Roman"/>
          <w:i/>
          <w:sz w:val="24"/>
          <w:szCs w:val="24"/>
          <w:lang w:val="es-ES"/>
        </w:rPr>
        <w:t>.</w:t>
      </w:r>
      <w:r w:rsidRPr="00C00587">
        <w:rPr>
          <w:rFonts w:ascii="Times New Roman" w:hAnsi="Times New Roman" w:cs="Times New Roman"/>
          <w:i/>
          <w:sz w:val="24"/>
          <w:szCs w:val="24"/>
          <w:lang w:val="es-ES"/>
        </w:rPr>
        <w:t>,</w:t>
      </w:r>
      <w:r w:rsidRPr="00D974BE">
        <w:rPr>
          <w:rFonts w:ascii="Times New Roman" w:hAnsi="Times New Roman" w:cs="Times New Roman"/>
          <w:sz w:val="24"/>
          <w:szCs w:val="24"/>
          <w:lang w:val="es-ES"/>
        </w:rPr>
        <w:t xml:space="preserve"> 2014, p. 358)</w:t>
      </w:r>
      <w:r w:rsidR="00EB1B4A">
        <w:rPr>
          <w:rFonts w:ascii="Times New Roman" w:hAnsi="Times New Roman" w:cs="Times New Roman"/>
          <w:sz w:val="24"/>
          <w:szCs w:val="24"/>
          <w:lang w:val="es-ES"/>
        </w:rPr>
        <w:t xml:space="preserve"> </w:t>
      </w:r>
      <w:r w:rsidRPr="00D974BE">
        <w:rPr>
          <w:rFonts w:ascii="Times New Roman" w:hAnsi="Times New Roman" w:cs="Times New Roman"/>
          <w:sz w:val="24"/>
          <w:szCs w:val="24"/>
          <w:lang w:val="es-ES"/>
        </w:rPr>
        <w:t>y bajo</w:t>
      </w:r>
      <w:r w:rsidRPr="00D974BE">
        <w:rPr>
          <w:rFonts w:ascii="Times New Roman" w:hAnsi="Times New Roman" w:cs="Times New Roman"/>
          <w:sz w:val="24"/>
          <w:szCs w:val="24"/>
        </w:rPr>
        <w:t xml:space="preserve"> un</w:t>
      </w:r>
      <w:r w:rsidR="00C473A8" w:rsidRPr="00D974BE">
        <w:rPr>
          <w:rFonts w:ascii="Times New Roman" w:hAnsi="Times New Roman" w:cs="Times New Roman"/>
          <w:sz w:val="24"/>
          <w:szCs w:val="24"/>
        </w:rPr>
        <w:t xml:space="preserve"> diseño de investigación acción, que “se relaciona con los problemas prácticos experimentado por los profesores”</w:t>
      </w:r>
      <w:r w:rsidR="00DC5F47" w:rsidRPr="00D974BE">
        <w:rPr>
          <w:rFonts w:ascii="Times New Roman" w:hAnsi="Times New Roman" w:cs="Times New Roman"/>
          <w:sz w:val="24"/>
          <w:szCs w:val="24"/>
        </w:rPr>
        <w:t xml:space="preserve"> (Elliot</w:t>
      </w:r>
      <w:r w:rsidR="00C473A8" w:rsidRPr="00D974BE">
        <w:rPr>
          <w:rFonts w:ascii="Times New Roman" w:hAnsi="Times New Roman" w:cs="Times New Roman"/>
          <w:sz w:val="24"/>
          <w:szCs w:val="24"/>
        </w:rPr>
        <w:t>, 2000, p.</w:t>
      </w:r>
      <w:r w:rsidRPr="00D974BE">
        <w:rPr>
          <w:rFonts w:ascii="Times New Roman" w:hAnsi="Times New Roman" w:cs="Times New Roman"/>
          <w:sz w:val="24"/>
          <w:szCs w:val="24"/>
        </w:rPr>
        <w:t xml:space="preserve"> </w:t>
      </w:r>
      <w:r w:rsidR="00C473A8" w:rsidRPr="00D974BE">
        <w:rPr>
          <w:rFonts w:ascii="Times New Roman" w:hAnsi="Times New Roman" w:cs="Times New Roman"/>
          <w:sz w:val="24"/>
          <w:szCs w:val="24"/>
        </w:rPr>
        <w:t>5)</w:t>
      </w:r>
      <w:r w:rsidR="00EB1B4A">
        <w:rPr>
          <w:rFonts w:ascii="Times New Roman" w:hAnsi="Times New Roman" w:cs="Times New Roman"/>
          <w:sz w:val="24"/>
          <w:szCs w:val="24"/>
        </w:rPr>
        <w:t xml:space="preserve"> </w:t>
      </w:r>
      <w:r w:rsidR="00DC5F47" w:rsidRPr="00D974BE">
        <w:rPr>
          <w:rFonts w:ascii="Times New Roman" w:hAnsi="Times New Roman" w:cs="Times New Roman"/>
          <w:sz w:val="24"/>
          <w:szCs w:val="24"/>
        </w:rPr>
        <w:t>se desplegó el</w:t>
      </w:r>
      <w:r w:rsidRPr="00D974BE">
        <w:rPr>
          <w:rFonts w:ascii="Times New Roman" w:hAnsi="Times New Roman" w:cs="Times New Roman"/>
          <w:sz w:val="24"/>
          <w:szCs w:val="24"/>
        </w:rPr>
        <w:t xml:space="preserve"> estudio con</w:t>
      </w:r>
      <w:r w:rsidR="00DC5F47" w:rsidRPr="00D974BE">
        <w:rPr>
          <w:rFonts w:ascii="Times New Roman" w:hAnsi="Times New Roman" w:cs="Times New Roman"/>
          <w:sz w:val="24"/>
          <w:szCs w:val="24"/>
        </w:rPr>
        <w:t xml:space="preserve"> la intención de</w:t>
      </w:r>
      <w:r w:rsidR="008B228D" w:rsidRPr="00D974BE">
        <w:rPr>
          <w:rFonts w:ascii="Times New Roman" w:hAnsi="Times New Roman" w:cs="Times New Roman"/>
          <w:sz w:val="24"/>
          <w:szCs w:val="24"/>
        </w:rPr>
        <w:t xml:space="preserve"> </w:t>
      </w:r>
      <w:r w:rsidR="008B228D" w:rsidRPr="00D974BE">
        <w:rPr>
          <w:rFonts w:ascii="Times New Roman" w:hAnsi="Times New Roman" w:cs="Times New Roman"/>
          <w:bCs/>
          <w:sz w:val="24"/>
          <w:szCs w:val="24"/>
        </w:rPr>
        <w:t>promover la reflexión sobre los estilos de crianzas</w:t>
      </w:r>
      <w:r w:rsidR="00DC5F47" w:rsidRPr="00D974BE">
        <w:rPr>
          <w:rFonts w:ascii="Times New Roman" w:hAnsi="Times New Roman" w:cs="Times New Roman"/>
          <w:sz w:val="24"/>
          <w:szCs w:val="24"/>
        </w:rPr>
        <w:t xml:space="preserve"> </w:t>
      </w:r>
      <w:r w:rsidR="008B228D" w:rsidRPr="00D974BE">
        <w:rPr>
          <w:rFonts w:ascii="Times New Roman" w:hAnsi="Times New Roman" w:cs="Times New Roman"/>
          <w:sz w:val="24"/>
          <w:szCs w:val="24"/>
        </w:rPr>
        <w:t xml:space="preserve">y </w:t>
      </w:r>
      <w:r w:rsidR="00DC5F47" w:rsidRPr="00D974BE">
        <w:rPr>
          <w:rFonts w:ascii="Times New Roman" w:hAnsi="Times New Roman" w:cs="Times New Roman"/>
          <w:sz w:val="24"/>
          <w:szCs w:val="24"/>
        </w:rPr>
        <w:t>fortalecer el vínculo entre una</w:t>
      </w:r>
      <w:r w:rsidR="00BE06C4" w:rsidRPr="00D974BE">
        <w:rPr>
          <w:rFonts w:ascii="Times New Roman" w:hAnsi="Times New Roman" w:cs="Times New Roman"/>
          <w:sz w:val="24"/>
          <w:szCs w:val="24"/>
        </w:rPr>
        <w:t xml:space="preserve"> </w:t>
      </w:r>
      <w:r w:rsidR="00DC5F47" w:rsidRPr="00D974BE">
        <w:rPr>
          <w:rFonts w:ascii="Times New Roman" w:hAnsi="Times New Roman" w:cs="Times New Roman"/>
          <w:sz w:val="24"/>
          <w:szCs w:val="24"/>
        </w:rPr>
        <w:t>escuela primaria y</w:t>
      </w:r>
      <w:r w:rsidR="006920AF" w:rsidRPr="00D974BE">
        <w:rPr>
          <w:rFonts w:ascii="Times New Roman" w:hAnsi="Times New Roman" w:cs="Times New Roman"/>
          <w:sz w:val="24"/>
          <w:szCs w:val="24"/>
        </w:rPr>
        <w:t xml:space="preserve"> las famil</w:t>
      </w:r>
      <w:r w:rsidRPr="00D974BE">
        <w:rPr>
          <w:rFonts w:ascii="Times New Roman" w:hAnsi="Times New Roman" w:cs="Times New Roman"/>
          <w:sz w:val="24"/>
          <w:szCs w:val="24"/>
        </w:rPr>
        <w:t>ias que la integran.</w:t>
      </w:r>
    </w:p>
    <w:p w14:paraId="6C281D32" w14:textId="77777777" w:rsidR="00DC5F47" w:rsidRPr="00D974BE" w:rsidRDefault="00DC5F47"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El diseño de investigación acción </w:t>
      </w:r>
      <w:r w:rsidR="00A2039A" w:rsidRPr="00D974BE">
        <w:rPr>
          <w:rFonts w:ascii="Times New Roman" w:hAnsi="Times New Roman" w:cs="Times New Roman"/>
          <w:sz w:val="24"/>
          <w:szCs w:val="24"/>
        </w:rPr>
        <w:t>se amolda el escenario educativo,</w:t>
      </w:r>
      <w:r w:rsidR="00246597" w:rsidRPr="00D974BE">
        <w:rPr>
          <w:rFonts w:ascii="Times New Roman" w:hAnsi="Times New Roman" w:cs="Times New Roman"/>
          <w:sz w:val="24"/>
          <w:szCs w:val="24"/>
        </w:rPr>
        <w:t xml:space="preserve"> porque</w:t>
      </w:r>
      <w:r w:rsidR="00A2039A" w:rsidRPr="00D974BE">
        <w:rPr>
          <w:rFonts w:ascii="Times New Roman" w:hAnsi="Times New Roman" w:cs="Times New Roman"/>
          <w:sz w:val="24"/>
          <w:szCs w:val="24"/>
        </w:rPr>
        <w:t xml:space="preserve"> es “un proyecto de acción, formado por estrategias de acción, vinculadas a las necesidades del profesorado, </w:t>
      </w:r>
      <w:r w:rsidR="00757E0E" w:rsidRPr="00D974BE">
        <w:rPr>
          <w:rFonts w:ascii="Times New Roman" w:hAnsi="Times New Roman" w:cs="Times New Roman"/>
          <w:sz w:val="24"/>
          <w:szCs w:val="24"/>
        </w:rPr>
        <w:t>investigador</w:t>
      </w:r>
      <w:r w:rsidR="00A2039A" w:rsidRPr="00D974BE">
        <w:rPr>
          <w:rFonts w:ascii="Times New Roman" w:hAnsi="Times New Roman" w:cs="Times New Roman"/>
          <w:sz w:val="24"/>
          <w:szCs w:val="24"/>
        </w:rPr>
        <w:t xml:space="preserve"> y/o equipo de investigación</w:t>
      </w:r>
      <w:r w:rsidR="00EB1B4A">
        <w:rPr>
          <w:rFonts w:ascii="Times New Roman" w:hAnsi="Times New Roman" w:cs="Times New Roman"/>
          <w:sz w:val="24"/>
          <w:szCs w:val="24"/>
        </w:rPr>
        <w:t>;</w:t>
      </w:r>
      <w:r w:rsidR="00A2039A" w:rsidRPr="00D974BE">
        <w:rPr>
          <w:rFonts w:ascii="Times New Roman" w:hAnsi="Times New Roman" w:cs="Times New Roman"/>
          <w:sz w:val="24"/>
          <w:szCs w:val="24"/>
        </w:rPr>
        <w:t xml:space="preserve"> es una especie de ciclos de investigación y acción construidos por las siguientes fases: planificar, actuar, observar y reflexionar” (Latorre,</w:t>
      </w:r>
      <w:r w:rsidR="0013413A" w:rsidRPr="00D974BE">
        <w:rPr>
          <w:rFonts w:ascii="Times New Roman" w:hAnsi="Times New Roman" w:cs="Times New Roman"/>
          <w:sz w:val="24"/>
          <w:szCs w:val="24"/>
        </w:rPr>
        <w:t xml:space="preserve"> 2005</w:t>
      </w:r>
      <w:r w:rsidR="00A2039A" w:rsidRPr="00D974BE">
        <w:rPr>
          <w:rFonts w:ascii="Times New Roman" w:hAnsi="Times New Roman" w:cs="Times New Roman"/>
          <w:sz w:val="24"/>
          <w:szCs w:val="24"/>
        </w:rPr>
        <w:t xml:space="preserve"> p.32)</w:t>
      </w:r>
      <w:r w:rsidR="00997C55" w:rsidRPr="00D974BE">
        <w:rPr>
          <w:rFonts w:ascii="Times New Roman" w:hAnsi="Times New Roman" w:cs="Times New Roman"/>
          <w:sz w:val="24"/>
          <w:szCs w:val="24"/>
        </w:rPr>
        <w:t xml:space="preserve"> en torno a la indagación pr</w:t>
      </w:r>
      <w:r w:rsidR="00EB1B4A" w:rsidRPr="00C00587">
        <w:rPr>
          <w:rFonts w:ascii="Times New Roman" w:hAnsi="Times New Roman" w:cs="Times New Roman"/>
          <w:sz w:val="24"/>
          <w:szCs w:val="24"/>
        </w:rPr>
        <w:t>á</w:t>
      </w:r>
      <w:r w:rsidR="00997C55" w:rsidRPr="00D974BE">
        <w:rPr>
          <w:rFonts w:ascii="Times New Roman" w:hAnsi="Times New Roman" w:cs="Times New Roman"/>
          <w:sz w:val="24"/>
          <w:szCs w:val="24"/>
        </w:rPr>
        <w:t>ctica que se ejecuta.</w:t>
      </w:r>
    </w:p>
    <w:p w14:paraId="59F50318" w14:textId="77777777" w:rsidR="00997C55" w:rsidRPr="00D974BE" w:rsidRDefault="00997C55"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Para la implementación del diseño se consideró el modelo matriz de Lewin </w:t>
      </w:r>
      <w:r w:rsidRPr="00D974BE">
        <w:rPr>
          <w:rFonts w:ascii="Times New Roman" w:hAnsi="Times New Roman" w:cs="Times New Roman"/>
          <w:sz w:val="24"/>
          <w:szCs w:val="24"/>
        </w:rPr>
        <w:br/>
        <w:t xml:space="preserve">(1946) identificado en </w:t>
      </w:r>
      <w:r w:rsidR="00D93E9D" w:rsidRPr="00D974BE">
        <w:rPr>
          <w:rFonts w:ascii="Times New Roman" w:hAnsi="Times New Roman" w:cs="Times New Roman"/>
          <w:sz w:val="24"/>
          <w:szCs w:val="24"/>
        </w:rPr>
        <w:t>Latorre</w:t>
      </w:r>
      <w:r w:rsidR="00246597" w:rsidRPr="00D974BE">
        <w:rPr>
          <w:rFonts w:ascii="Times New Roman" w:hAnsi="Times New Roman" w:cs="Times New Roman"/>
          <w:sz w:val="24"/>
          <w:szCs w:val="24"/>
        </w:rPr>
        <w:t xml:space="preserve"> </w:t>
      </w:r>
      <w:r w:rsidR="00D93E9D" w:rsidRPr="00D974BE">
        <w:rPr>
          <w:rFonts w:ascii="Times New Roman" w:hAnsi="Times New Roman" w:cs="Times New Roman"/>
          <w:sz w:val="24"/>
          <w:szCs w:val="24"/>
        </w:rPr>
        <w:t>(</w:t>
      </w:r>
      <w:r w:rsidR="00246597" w:rsidRPr="00D974BE">
        <w:rPr>
          <w:rFonts w:ascii="Times New Roman" w:hAnsi="Times New Roman" w:cs="Times New Roman"/>
          <w:sz w:val="24"/>
          <w:szCs w:val="24"/>
        </w:rPr>
        <w:t>2005</w:t>
      </w:r>
      <w:r w:rsidR="00D93E9D" w:rsidRPr="00D974BE">
        <w:rPr>
          <w:rFonts w:ascii="Times New Roman" w:hAnsi="Times New Roman" w:cs="Times New Roman"/>
          <w:sz w:val="24"/>
          <w:szCs w:val="24"/>
        </w:rPr>
        <w:t>)</w:t>
      </w:r>
      <w:r w:rsidRPr="00D974BE">
        <w:rPr>
          <w:rFonts w:ascii="Times New Roman" w:hAnsi="Times New Roman" w:cs="Times New Roman"/>
          <w:sz w:val="24"/>
          <w:szCs w:val="24"/>
        </w:rPr>
        <w:t xml:space="preserve"> </w:t>
      </w:r>
      <w:r w:rsidR="00D93E9D" w:rsidRPr="00D974BE">
        <w:rPr>
          <w:rFonts w:ascii="Times New Roman" w:hAnsi="Times New Roman" w:cs="Times New Roman"/>
          <w:sz w:val="24"/>
          <w:szCs w:val="24"/>
        </w:rPr>
        <w:t>que comienza</w:t>
      </w:r>
      <w:r w:rsidR="00DC23FC" w:rsidRPr="00D974BE">
        <w:rPr>
          <w:rFonts w:ascii="Times New Roman" w:hAnsi="Times New Roman" w:cs="Times New Roman"/>
          <w:sz w:val="24"/>
          <w:szCs w:val="24"/>
        </w:rPr>
        <w:t xml:space="preserve"> </w:t>
      </w:r>
      <w:r w:rsidR="00DB2427" w:rsidRPr="00D974BE">
        <w:rPr>
          <w:rFonts w:ascii="Times New Roman" w:hAnsi="Times New Roman" w:cs="Times New Roman"/>
          <w:sz w:val="24"/>
          <w:szCs w:val="24"/>
        </w:rPr>
        <w:t xml:space="preserve">con </w:t>
      </w:r>
      <w:r w:rsidR="00D93E9D" w:rsidRPr="00D974BE">
        <w:rPr>
          <w:rFonts w:ascii="Times New Roman" w:hAnsi="Times New Roman" w:cs="Times New Roman"/>
          <w:sz w:val="24"/>
          <w:szCs w:val="24"/>
        </w:rPr>
        <w:t>una idea inicial que considera</w:t>
      </w:r>
      <w:r w:rsidRPr="00D974BE">
        <w:rPr>
          <w:rFonts w:ascii="Times New Roman" w:hAnsi="Times New Roman" w:cs="Times New Roman"/>
          <w:sz w:val="24"/>
          <w:szCs w:val="24"/>
        </w:rPr>
        <w:t xml:space="preserve"> la exploración y búsqueda de hechos</w:t>
      </w:r>
      <w:r w:rsidR="00EB1B4A" w:rsidRPr="00C00587">
        <w:rPr>
          <w:rFonts w:ascii="Times New Roman" w:hAnsi="Times New Roman" w:cs="Times New Roman"/>
          <w:sz w:val="24"/>
          <w:szCs w:val="24"/>
        </w:rPr>
        <w:t>. A</w:t>
      </w:r>
      <w:r w:rsidRPr="00D974BE">
        <w:rPr>
          <w:rFonts w:ascii="Times New Roman" w:hAnsi="Times New Roman" w:cs="Times New Roman"/>
          <w:sz w:val="24"/>
          <w:szCs w:val="24"/>
        </w:rPr>
        <w:t xml:space="preserve"> partir de la idea inicial se estable</w:t>
      </w:r>
      <w:r w:rsidR="00DB2427" w:rsidRPr="00D974BE">
        <w:rPr>
          <w:rFonts w:ascii="Times New Roman" w:hAnsi="Times New Roman" w:cs="Times New Roman"/>
          <w:sz w:val="24"/>
          <w:szCs w:val="24"/>
        </w:rPr>
        <w:t>ce el plan general con los</w:t>
      </w:r>
      <w:r w:rsidRPr="00D974BE">
        <w:rPr>
          <w:rFonts w:ascii="Times New Roman" w:hAnsi="Times New Roman" w:cs="Times New Roman"/>
          <w:sz w:val="24"/>
          <w:szCs w:val="24"/>
        </w:rPr>
        <w:t xml:space="preserve"> pasos</w:t>
      </w:r>
      <w:r w:rsidR="00DB2427" w:rsidRPr="00D974BE">
        <w:rPr>
          <w:rFonts w:ascii="Times New Roman" w:hAnsi="Times New Roman" w:cs="Times New Roman"/>
          <w:sz w:val="24"/>
          <w:szCs w:val="24"/>
        </w:rPr>
        <w:t xml:space="preserve"> a seguir</w:t>
      </w:r>
      <w:r w:rsidRPr="00D974BE">
        <w:rPr>
          <w:rFonts w:ascii="Times New Roman" w:hAnsi="Times New Roman" w:cs="Times New Roman"/>
          <w:sz w:val="24"/>
          <w:szCs w:val="24"/>
        </w:rPr>
        <w:t xml:space="preserve">, se pone en marcha el paso uno de plan, se evalúa dicho paso, se procede a la rectificación del paso aplicado para </w:t>
      </w:r>
      <w:r w:rsidR="00DC23FC" w:rsidRPr="00D974BE">
        <w:rPr>
          <w:rFonts w:ascii="Times New Roman" w:hAnsi="Times New Roman" w:cs="Times New Roman"/>
          <w:sz w:val="24"/>
          <w:szCs w:val="24"/>
        </w:rPr>
        <w:t xml:space="preserve">después </w:t>
      </w:r>
      <w:r w:rsidRPr="00D974BE">
        <w:rPr>
          <w:rFonts w:ascii="Times New Roman" w:hAnsi="Times New Roman" w:cs="Times New Roman"/>
          <w:sz w:val="24"/>
          <w:szCs w:val="24"/>
        </w:rPr>
        <w:t xml:space="preserve">poner en marcha el paso dos con las </w:t>
      </w:r>
      <w:r w:rsidRPr="00D974BE">
        <w:rPr>
          <w:rFonts w:ascii="Times New Roman" w:hAnsi="Times New Roman" w:cs="Times New Roman"/>
          <w:sz w:val="24"/>
          <w:szCs w:val="24"/>
        </w:rPr>
        <w:lastRenderedPageBreak/>
        <w:t>orientaciones derivadas del pa</w:t>
      </w:r>
      <w:r w:rsidR="00DC23FC" w:rsidRPr="00D974BE">
        <w:rPr>
          <w:rFonts w:ascii="Times New Roman" w:hAnsi="Times New Roman" w:cs="Times New Roman"/>
          <w:sz w:val="24"/>
          <w:szCs w:val="24"/>
        </w:rPr>
        <w:t>so uno y</w:t>
      </w:r>
      <w:r w:rsidRPr="00D974BE">
        <w:rPr>
          <w:rFonts w:ascii="Times New Roman" w:hAnsi="Times New Roman" w:cs="Times New Roman"/>
          <w:sz w:val="24"/>
          <w:szCs w:val="24"/>
        </w:rPr>
        <w:t xml:space="preserve"> proceder a</w:t>
      </w:r>
      <w:r w:rsidR="00DC23FC" w:rsidRPr="00D974BE">
        <w:rPr>
          <w:rFonts w:ascii="Times New Roman" w:hAnsi="Times New Roman" w:cs="Times New Roman"/>
          <w:sz w:val="24"/>
          <w:szCs w:val="24"/>
        </w:rPr>
        <w:t xml:space="preserve"> su</w:t>
      </w:r>
      <w:r w:rsidRPr="00D974BE">
        <w:rPr>
          <w:rFonts w:ascii="Times New Roman" w:hAnsi="Times New Roman" w:cs="Times New Roman"/>
          <w:sz w:val="24"/>
          <w:szCs w:val="24"/>
        </w:rPr>
        <w:t xml:space="preserve"> evaluación, marcando un proceso iterativo que culmina en la reflexión</w:t>
      </w:r>
      <w:r w:rsidR="00DC23FC" w:rsidRPr="00D974BE">
        <w:rPr>
          <w:rFonts w:ascii="Times New Roman" w:hAnsi="Times New Roman" w:cs="Times New Roman"/>
          <w:sz w:val="24"/>
          <w:szCs w:val="24"/>
        </w:rPr>
        <w:t>.</w:t>
      </w:r>
      <w:r w:rsidR="00EF7580">
        <w:rPr>
          <w:rFonts w:ascii="Times New Roman" w:hAnsi="Times New Roman" w:cs="Times New Roman"/>
          <w:sz w:val="24"/>
          <w:szCs w:val="24"/>
        </w:rPr>
        <w:t xml:space="preserve"> En el presente</w:t>
      </w:r>
      <w:r w:rsidR="000E5FB1">
        <w:rPr>
          <w:rFonts w:ascii="Times New Roman" w:hAnsi="Times New Roman" w:cs="Times New Roman"/>
          <w:sz w:val="24"/>
          <w:szCs w:val="24"/>
        </w:rPr>
        <w:t xml:space="preserve"> trabajo el programa quedó en</w:t>
      </w:r>
      <w:r w:rsidR="00EF7580">
        <w:rPr>
          <w:rFonts w:ascii="Times New Roman" w:hAnsi="Times New Roman" w:cs="Times New Roman"/>
          <w:sz w:val="24"/>
          <w:szCs w:val="24"/>
        </w:rPr>
        <w:t xml:space="preserve"> la aplicación de un solo momento.</w:t>
      </w:r>
    </w:p>
    <w:p w14:paraId="27849A58" w14:textId="77777777" w:rsidR="00F4701B" w:rsidRPr="00D974BE" w:rsidRDefault="00DC23FC" w:rsidP="006772B1">
      <w:pPr>
        <w:spacing w:before="20" w:after="20" w:line="360" w:lineRule="auto"/>
        <w:ind w:firstLine="708"/>
        <w:jc w:val="both"/>
        <w:rPr>
          <w:rFonts w:ascii="Times New Roman" w:hAnsi="Times New Roman" w:cs="Times New Roman"/>
          <w:sz w:val="24"/>
          <w:szCs w:val="24"/>
        </w:rPr>
      </w:pPr>
      <w:r w:rsidRPr="007C3474">
        <w:rPr>
          <w:rFonts w:ascii="Times New Roman" w:hAnsi="Times New Roman" w:cs="Times New Roman"/>
          <w:bCs/>
          <w:sz w:val="24"/>
          <w:szCs w:val="24"/>
        </w:rPr>
        <w:t>La idea inicial:</w:t>
      </w:r>
      <w:r w:rsidRPr="00D974BE">
        <w:rPr>
          <w:rFonts w:ascii="Times New Roman" w:hAnsi="Times New Roman" w:cs="Times New Roman"/>
          <w:b/>
          <w:i/>
          <w:sz w:val="24"/>
          <w:szCs w:val="24"/>
        </w:rPr>
        <w:t xml:space="preserve"> </w:t>
      </w:r>
      <w:r w:rsidR="00EB1B4A" w:rsidRPr="00EB1B4A">
        <w:rPr>
          <w:rFonts w:ascii="Times New Roman" w:hAnsi="Times New Roman" w:cs="Times New Roman"/>
          <w:sz w:val="24"/>
          <w:szCs w:val="24"/>
        </w:rPr>
        <w:t>p</w:t>
      </w:r>
      <w:r w:rsidR="00D93E9D" w:rsidRPr="00D974BE">
        <w:rPr>
          <w:rFonts w:ascii="Times New Roman" w:hAnsi="Times New Roman" w:cs="Times New Roman"/>
          <w:sz w:val="24"/>
          <w:szCs w:val="24"/>
        </w:rPr>
        <w:t>artiendo del</w:t>
      </w:r>
      <w:r w:rsidRPr="00D974BE">
        <w:rPr>
          <w:rFonts w:ascii="Times New Roman" w:hAnsi="Times New Roman" w:cs="Times New Roman"/>
          <w:sz w:val="24"/>
          <w:szCs w:val="24"/>
        </w:rPr>
        <w:t xml:space="preserve"> Programa Escolar de Mejora Continua como documento donde aterriza la planeación institucional</w:t>
      </w:r>
      <w:r w:rsidR="00D93E9D" w:rsidRPr="00D974BE">
        <w:rPr>
          <w:rFonts w:ascii="Times New Roman" w:hAnsi="Times New Roman" w:cs="Times New Roman"/>
          <w:sz w:val="24"/>
          <w:szCs w:val="24"/>
        </w:rPr>
        <w:t xml:space="preserve"> en los centros educativos</w:t>
      </w:r>
      <w:r w:rsidR="00DB2427" w:rsidRPr="00D974BE">
        <w:rPr>
          <w:rFonts w:ascii="Times New Roman" w:hAnsi="Times New Roman" w:cs="Times New Roman"/>
          <w:sz w:val="24"/>
          <w:szCs w:val="24"/>
        </w:rPr>
        <w:t xml:space="preserve"> del nivel básico, </w:t>
      </w:r>
      <w:r w:rsidRPr="00D974BE">
        <w:rPr>
          <w:rFonts w:ascii="Times New Roman" w:hAnsi="Times New Roman" w:cs="Times New Roman"/>
          <w:sz w:val="24"/>
          <w:szCs w:val="24"/>
        </w:rPr>
        <w:t xml:space="preserve"> en la escuela muestra, en el momento del diagnóstico</w:t>
      </w:r>
      <w:r w:rsidR="00F4701B" w:rsidRPr="00D974BE">
        <w:rPr>
          <w:rFonts w:ascii="Times New Roman" w:hAnsi="Times New Roman" w:cs="Times New Roman"/>
          <w:sz w:val="24"/>
          <w:szCs w:val="24"/>
        </w:rPr>
        <w:t xml:space="preserve"> se aplicó un cuestionario a alumnos, directivos, docentes y padres de familia sobre el servicio educativ</w:t>
      </w:r>
      <w:r w:rsidR="00D93E9D" w:rsidRPr="00D974BE">
        <w:rPr>
          <w:rFonts w:ascii="Times New Roman" w:hAnsi="Times New Roman" w:cs="Times New Roman"/>
          <w:sz w:val="24"/>
          <w:szCs w:val="24"/>
        </w:rPr>
        <w:t xml:space="preserve">o que se brinda en la escuela, </w:t>
      </w:r>
      <w:r w:rsidR="00F4701B" w:rsidRPr="00D974BE">
        <w:rPr>
          <w:rFonts w:ascii="Times New Roman" w:hAnsi="Times New Roman" w:cs="Times New Roman"/>
          <w:sz w:val="24"/>
          <w:szCs w:val="24"/>
        </w:rPr>
        <w:t>ello derivado del protocolo para la detección de barreras para el aprendizaje en las escuelas de educación básica establecido como</w:t>
      </w:r>
      <w:r w:rsidR="00D93E9D" w:rsidRPr="00D974BE">
        <w:rPr>
          <w:rFonts w:ascii="Times New Roman" w:hAnsi="Times New Roman" w:cs="Times New Roman"/>
          <w:sz w:val="24"/>
          <w:szCs w:val="24"/>
        </w:rPr>
        <w:t xml:space="preserve"> estrategia institucional por</w:t>
      </w:r>
      <w:r w:rsidR="00F4701B" w:rsidRPr="00D974BE">
        <w:rPr>
          <w:rFonts w:ascii="Times New Roman" w:hAnsi="Times New Roman" w:cs="Times New Roman"/>
          <w:sz w:val="24"/>
          <w:szCs w:val="24"/>
        </w:rPr>
        <w:t xml:space="preserve"> la  dirección General de Inclusión y Fortalecimiento Educativo</w:t>
      </w:r>
      <w:r w:rsidR="00F5355A" w:rsidRPr="00D974BE">
        <w:rPr>
          <w:rFonts w:ascii="Times New Roman" w:hAnsi="Times New Roman" w:cs="Times New Roman"/>
          <w:sz w:val="24"/>
          <w:szCs w:val="24"/>
        </w:rPr>
        <w:t xml:space="preserve"> en el Estado de </w:t>
      </w:r>
      <w:r w:rsidR="003B0F13" w:rsidRPr="00D974BE">
        <w:rPr>
          <w:rFonts w:ascii="Times New Roman" w:hAnsi="Times New Roman" w:cs="Times New Roman"/>
          <w:sz w:val="24"/>
          <w:szCs w:val="24"/>
        </w:rPr>
        <w:t>México</w:t>
      </w:r>
      <w:r w:rsidR="00D93E9D" w:rsidRPr="00D974BE">
        <w:rPr>
          <w:rFonts w:ascii="Times New Roman" w:hAnsi="Times New Roman" w:cs="Times New Roman"/>
          <w:sz w:val="24"/>
          <w:szCs w:val="24"/>
        </w:rPr>
        <w:t>, quien proporciona el cuestionario para su aplicación en la comunidad educativa</w:t>
      </w:r>
      <w:r w:rsidR="00F4701B" w:rsidRPr="00D974BE">
        <w:rPr>
          <w:rFonts w:ascii="Times New Roman" w:hAnsi="Times New Roman" w:cs="Times New Roman"/>
          <w:sz w:val="24"/>
          <w:szCs w:val="24"/>
        </w:rPr>
        <w:t>.</w:t>
      </w:r>
    </w:p>
    <w:p w14:paraId="2521E7A7" w14:textId="425CAAD0" w:rsidR="00DC23FC" w:rsidRPr="00D974BE" w:rsidRDefault="00F4701B"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Dicho instrumento se estructu</w:t>
      </w:r>
      <w:r w:rsidR="009E2124" w:rsidRPr="00D974BE">
        <w:rPr>
          <w:rFonts w:ascii="Times New Roman" w:hAnsi="Times New Roman" w:cs="Times New Roman"/>
          <w:sz w:val="24"/>
          <w:szCs w:val="24"/>
        </w:rPr>
        <w:t>ra</w:t>
      </w:r>
      <w:r w:rsidR="000F7429" w:rsidRPr="00D974BE">
        <w:rPr>
          <w:rFonts w:ascii="Times New Roman" w:hAnsi="Times New Roman" w:cs="Times New Roman"/>
          <w:sz w:val="24"/>
          <w:szCs w:val="24"/>
        </w:rPr>
        <w:t xml:space="preserve"> por 5 cuestion</w:t>
      </w:r>
      <w:r w:rsidR="00272754" w:rsidRPr="00D974BE">
        <w:rPr>
          <w:rFonts w:ascii="Times New Roman" w:hAnsi="Times New Roman" w:cs="Times New Roman"/>
          <w:sz w:val="24"/>
          <w:szCs w:val="24"/>
        </w:rPr>
        <w:t xml:space="preserve">arios; </w:t>
      </w:r>
      <w:r w:rsidR="00F5355A" w:rsidRPr="00D974BE">
        <w:rPr>
          <w:rFonts w:ascii="Times New Roman" w:hAnsi="Times New Roman" w:cs="Times New Roman"/>
          <w:sz w:val="24"/>
          <w:szCs w:val="24"/>
        </w:rPr>
        <w:t xml:space="preserve">uno </w:t>
      </w:r>
      <w:r w:rsidR="000F7429" w:rsidRPr="00D974BE">
        <w:rPr>
          <w:rFonts w:ascii="Times New Roman" w:hAnsi="Times New Roman" w:cs="Times New Roman"/>
          <w:sz w:val="24"/>
          <w:szCs w:val="24"/>
        </w:rPr>
        <w:t xml:space="preserve">para </w:t>
      </w:r>
      <w:r w:rsidR="00272754" w:rsidRPr="00D974BE">
        <w:rPr>
          <w:rFonts w:ascii="Times New Roman" w:hAnsi="Times New Roman" w:cs="Times New Roman"/>
          <w:sz w:val="24"/>
          <w:szCs w:val="24"/>
        </w:rPr>
        <w:t>alumnos de pre</w:t>
      </w:r>
      <w:r w:rsidR="000F7429" w:rsidRPr="00D974BE">
        <w:rPr>
          <w:rFonts w:ascii="Times New Roman" w:hAnsi="Times New Roman" w:cs="Times New Roman"/>
          <w:sz w:val="24"/>
          <w:szCs w:val="24"/>
        </w:rPr>
        <w:t>e</w:t>
      </w:r>
      <w:r w:rsidR="00272754" w:rsidRPr="00D974BE">
        <w:rPr>
          <w:rFonts w:ascii="Times New Roman" w:hAnsi="Times New Roman" w:cs="Times New Roman"/>
          <w:sz w:val="24"/>
          <w:szCs w:val="24"/>
        </w:rPr>
        <w:t xml:space="preserve">scolar a 4° de primaria, </w:t>
      </w:r>
      <w:r w:rsidR="00F5355A" w:rsidRPr="00D974BE">
        <w:rPr>
          <w:rFonts w:ascii="Times New Roman" w:hAnsi="Times New Roman" w:cs="Times New Roman"/>
          <w:sz w:val="24"/>
          <w:szCs w:val="24"/>
        </w:rPr>
        <w:t xml:space="preserve">otro dirigido a </w:t>
      </w:r>
      <w:r w:rsidR="00272754" w:rsidRPr="00D974BE">
        <w:rPr>
          <w:rFonts w:ascii="Times New Roman" w:hAnsi="Times New Roman" w:cs="Times New Roman"/>
          <w:sz w:val="24"/>
          <w:szCs w:val="24"/>
        </w:rPr>
        <w:t>alumnos de quinto de primaria a tercero de secundaria,</w:t>
      </w:r>
      <w:r w:rsidR="000F7429" w:rsidRPr="00D974BE">
        <w:rPr>
          <w:rFonts w:ascii="Times New Roman" w:hAnsi="Times New Roman" w:cs="Times New Roman"/>
          <w:sz w:val="24"/>
          <w:szCs w:val="24"/>
        </w:rPr>
        <w:t xml:space="preserve"> ambos con 10 preguntas sobre la dinámica escolar, un</w:t>
      </w:r>
      <w:r w:rsidR="00272754" w:rsidRPr="00D974BE">
        <w:rPr>
          <w:rFonts w:ascii="Times New Roman" w:hAnsi="Times New Roman" w:cs="Times New Roman"/>
          <w:sz w:val="24"/>
          <w:szCs w:val="24"/>
        </w:rPr>
        <w:t xml:space="preserve"> </w:t>
      </w:r>
      <w:r w:rsidR="000F7429" w:rsidRPr="00D974BE">
        <w:rPr>
          <w:rFonts w:ascii="Times New Roman" w:hAnsi="Times New Roman" w:cs="Times New Roman"/>
          <w:sz w:val="24"/>
          <w:szCs w:val="24"/>
        </w:rPr>
        <w:t xml:space="preserve">cuestionario </w:t>
      </w:r>
      <w:r w:rsidR="00C00587" w:rsidRPr="00D974BE">
        <w:rPr>
          <w:rFonts w:ascii="Times New Roman" w:hAnsi="Times New Roman" w:cs="Times New Roman"/>
          <w:sz w:val="24"/>
          <w:szCs w:val="24"/>
        </w:rPr>
        <w:t>para padres</w:t>
      </w:r>
      <w:r w:rsidR="00272754" w:rsidRPr="00D974BE">
        <w:rPr>
          <w:rFonts w:ascii="Times New Roman" w:hAnsi="Times New Roman" w:cs="Times New Roman"/>
          <w:sz w:val="24"/>
          <w:szCs w:val="24"/>
        </w:rPr>
        <w:t xml:space="preserve"> de familia, </w:t>
      </w:r>
      <w:r w:rsidR="00EF7580">
        <w:rPr>
          <w:rFonts w:ascii="Times New Roman" w:hAnsi="Times New Roman" w:cs="Times New Roman"/>
          <w:sz w:val="24"/>
          <w:szCs w:val="24"/>
        </w:rPr>
        <w:t xml:space="preserve">otro </w:t>
      </w:r>
      <w:r w:rsidR="00D93E9D" w:rsidRPr="00D974BE">
        <w:rPr>
          <w:rFonts w:ascii="Times New Roman" w:hAnsi="Times New Roman" w:cs="Times New Roman"/>
          <w:sz w:val="24"/>
          <w:szCs w:val="24"/>
        </w:rPr>
        <w:t xml:space="preserve">para el </w:t>
      </w:r>
      <w:r w:rsidR="00272754" w:rsidRPr="00D974BE">
        <w:rPr>
          <w:rFonts w:ascii="Times New Roman" w:hAnsi="Times New Roman" w:cs="Times New Roman"/>
          <w:sz w:val="24"/>
          <w:szCs w:val="24"/>
        </w:rPr>
        <w:t>pers</w:t>
      </w:r>
      <w:r w:rsidR="00F5355A" w:rsidRPr="00D974BE">
        <w:rPr>
          <w:rFonts w:ascii="Times New Roman" w:hAnsi="Times New Roman" w:cs="Times New Roman"/>
          <w:sz w:val="24"/>
          <w:szCs w:val="24"/>
        </w:rPr>
        <w:t>onal docente y</w:t>
      </w:r>
      <w:r w:rsidR="00D93E9D" w:rsidRPr="00D974BE">
        <w:rPr>
          <w:rFonts w:ascii="Times New Roman" w:hAnsi="Times New Roman" w:cs="Times New Roman"/>
          <w:sz w:val="24"/>
          <w:szCs w:val="24"/>
        </w:rPr>
        <w:t xml:space="preserve"> uno más para los directivos</w:t>
      </w:r>
      <w:r w:rsidR="003B0F13" w:rsidRPr="00D974BE">
        <w:rPr>
          <w:rFonts w:ascii="Times New Roman" w:hAnsi="Times New Roman" w:cs="Times New Roman"/>
          <w:sz w:val="24"/>
          <w:szCs w:val="24"/>
        </w:rPr>
        <w:t>.</w:t>
      </w:r>
    </w:p>
    <w:p w14:paraId="20C0C8A9" w14:textId="5037820B" w:rsidR="00F4701B" w:rsidRPr="00D974BE" w:rsidRDefault="00DB2427"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Como resultado de</w:t>
      </w:r>
      <w:r w:rsidR="00F4701B" w:rsidRPr="00D974BE">
        <w:rPr>
          <w:rFonts w:ascii="Times New Roman" w:hAnsi="Times New Roman" w:cs="Times New Roman"/>
          <w:sz w:val="24"/>
          <w:szCs w:val="24"/>
        </w:rPr>
        <w:t xml:space="preserve"> la apli</w:t>
      </w:r>
      <w:r w:rsidR="00EA583B" w:rsidRPr="00D974BE">
        <w:rPr>
          <w:rFonts w:ascii="Times New Roman" w:hAnsi="Times New Roman" w:cs="Times New Roman"/>
          <w:sz w:val="24"/>
          <w:szCs w:val="24"/>
        </w:rPr>
        <w:t xml:space="preserve">cación del instrumento </w:t>
      </w:r>
      <w:r w:rsidR="00F4701B" w:rsidRPr="00D974BE">
        <w:rPr>
          <w:rFonts w:ascii="Times New Roman" w:hAnsi="Times New Roman" w:cs="Times New Roman"/>
          <w:sz w:val="24"/>
          <w:szCs w:val="24"/>
        </w:rPr>
        <w:t xml:space="preserve">por </w:t>
      </w:r>
      <w:r w:rsidR="00F4701B" w:rsidRPr="00C00587">
        <w:rPr>
          <w:rFonts w:ascii="Times New Roman" w:hAnsi="Times New Roman" w:cs="Times New Roman"/>
          <w:sz w:val="24"/>
          <w:szCs w:val="24"/>
        </w:rPr>
        <w:t>p</w:t>
      </w:r>
      <w:r w:rsidR="00EB1B4A" w:rsidRPr="00C00587">
        <w:rPr>
          <w:rFonts w:ascii="Times New Roman" w:hAnsi="Times New Roman" w:cs="Times New Roman"/>
          <w:sz w:val="24"/>
          <w:szCs w:val="24"/>
        </w:rPr>
        <w:t>a</w:t>
      </w:r>
      <w:r w:rsidR="00F4701B" w:rsidRPr="00C00587">
        <w:rPr>
          <w:rFonts w:ascii="Times New Roman" w:hAnsi="Times New Roman" w:cs="Times New Roman"/>
          <w:sz w:val="24"/>
          <w:szCs w:val="24"/>
        </w:rPr>
        <w:t>r</w:t>
      </w:r>
      <w:r w:rsidR="00F4701B" w:rsidRPr="00D974BE">
        <w:rPr>
          <w:rFonts w:ascii="Times New Roman" w:hAnsi="Times New Roman" w:cs="Times New Roman"/>
          <w:sz w:val="24"/>
          <w:szCs w:val="24"/>
        </w:rPr>
        <w:t>te de la Unidad de Apoyo</w:t>
      </w:r>
      <w:r w:rsidR="00EA583B" w:rsidRPr="00D974BE">
        <w:rPr>
          <w:rFonts w:ascii="Times New Roman" w:hAnsi="Times New Roman" w:cs="Times New Roman"/>
          <w:sz w:val="24"/>
          <w:szCs w:val="24"/>
        </w:rPr>
        <w:t xml:space="preserve"> a la Educación Regular (USAER), u</w:t>
      </w:r>
      <w:r w:rsidR="00F4701B" w:rsidRPr="00D974BE">
        <w:rPr>
          <w:rFonts w:ascii="Times New Roman" w:hAnsi="Times New Roman" w:cs="Times New Roman"/>
          <w:sz w:val="24"/>
          <w:szCs w:val="24"/>
        </w:rPr>
        <w:t>n servicio presente en algunas escuelas de educación básica que</w:t>
      </w:r>
      <w:r w:rsidR="00D00772" w:rsidRPr="00D974BE">
        <w:rPr>
          <w:rFonts w:ascii="Times New Roman" w:hAnsi="Times New Roman" w:cs="Times New Roman"/>
          <w:sz w:val="24"/>
          <w:szCs w:val="24"/>
        </w:rPr>
        <w:t xml:space="preserve"> asesora, orienta y acompaña al colectivo docente</w:t>
      </w:r>
      <w:r w:rsidR="00C00587">
        <w:rPr>
          <w:rFonts w:ascii="Times New Roman" w:hAnsi="Times New Roman" w:cs="Times New Roman"/>
          <w:sz w:val="24"/>
          <w:szCs w:val="24"/>
        </w:rPr>
        <w:t xml:space="preserve"> y</w:t>
      </w:r>
      <w:r w:rsidR="00D00772" w:rsidRPr="00D974BE">
        <w:rPr>
          <w:rFonts w:ascii="Times New Roman" w:hAnsi="Times New Roman" w:cs="Times New Roman"/>
          <w:sz w:val="24"/>
          <w:szCs w:val="24"/>
        </w:rPr>
        <w:t xml:space="preserve"> padre</w:t>
      </w:r>
      <w:r w:rsidR="00EA583B" w:rsidRPr="00D974BE">
        <w:rPr>
          <w:rFonts w:ascii="Times New Roman" w:hAnsi="Times New Roman" w:cs="Times New Roman"/>
          <w:sz w:val="24"/>
          <w:szCs w:val="24"/>
        </w:rPr>
        <w:t>s de familia</w:t>
      </w:r>
      <w:r w:rsidR="009C3834">
        <w:rPr>
          <w:rFonts w:ascii="Times New Roman" w:hAnsi="Times New Roman" w:cs="Times New Roman"/>
          <w:sz w:val="24"/>
          <w:szCs w:val="24"/>
        </w:rPr>
        <w:t xml:space="preserve"> con el objetivo de diversificar </w:t>
      </w:r>
      <w:r w:rsidR="00D00772" w:rsidRPr="00D974BE">
        <w:rPr>
          <w:rFonts w:ascii="Times New Roman" w:hAnsi="Times New Roman" w:cs="Times New Roman"/>
          <w:sz w:val="24"/>
          <w:szCs w:val="24"/>
        </w:rPr>
        <w:t>la atención a los alumnos</w:t>
      </w:r>
      <w:r w:rsidR="009C3834">
        <w:rPr>
          <w:rFonts w:ascii="Times New Roman" w:hAnsi="Times New Roman" w:cs="Times New Roman"/>
          <w:sz w:val="24"/>
          <w:szCs w:val="24"/>
        </w:rPr>
        <w:t xml:space="preserve"> de acuerdo sus necesidades:</w:t>
      </w:r>
      <w:r w:rsidR="00D00772" w:rsidRPr="00D974BE">
        <w:rPr>
          <w:rFonts w:ascii="Times New Roman" w:hAnsi="Times New Roman" w:cs="Times New Roman"/>
          <w:sz w:val="24"/>
          <w:szCs w:val="24"/>
        </w:rPr>
        <w:t xml:space="preserve"> </w:t>
      </w:r>
      <w:r w:rsidR="009C3834">
        <w:rPr>
          <w:rFonts w:ascii="Times New Roman" w:hAnsi="Times New Roman" w:cs="Times New Roman"/>
          <w:sz w:val="24"/>
          <w:szCs w:val="24"/>
        </w:rPr>
        <w:t>con</w:t>
      </w:r>
      <w:r w:rsidR="00D00772" w:rsidRPr="00D974BE">
        <w:rPr>
          <w:rFonts w:ascii="Times New Roman" w:hAnsi="Times New Roman" w:cs="Times New Roman"/>
          <w:sz w:val="24"/>
          <w:szCs w:val="24"/>
        </w:rPr>
        <w:t xml:space="preserve"> alguna discapacidad o condición, que presentan</w:t>
      </w:r>
      <w:r w:rsidR="00EA583B" w:rsidRPr="00D974BE">
        <w:rPr>
          <w:rFonts w:ascii="Times New Roman" w:hAnsi="Times New Roman" w:cs="Times New Roman"/>
          <w:sz w:val="24"/>
          <w:szCs w:val="24"/>
        </w:rPr>
        <w:t xml:space="preserve"> dificultades en el aprendizaje o</w:t>
      </w:r>
      <w:r w:rsidR="003B0F13" w:rsidRPr="00D974BE">
        <w:rPr>
          <w:rFonts w:ascii="Times New Roman" w:hAnsi="Times New Roman" w:cs="Times New Roman"/>
          <w:sz w:val="24"/>
          <w:szCs w:val="24"/>
        </w:rPr>
        <w:t xml:space="preserve"> con</w:t>
      </w:r>
      <w:r w:rsidR="00EA583B" w:rsidRPr="00D974BE">
        <w:rPr>
          <w:rFonts w:ascii="Times New Roman" w:hAnsi="Times New Roman" w:cs="Times New Roman"/>
          <w:sz w:val="24"/>
          <w:szCs w:val="24"/>
        </w:rPr>
        <w:t xml:space="preserve"> aptitudes sobresalientes</w:t>
      </w:r>
      <w:r w:rsidR="009C3834">
        <w:rPr>
          <w:rFonts w:ascii="Times New Roman" w:hAnsi="Times New Roman" w:cs="Times New Roman"/>
          <w:sz w:val="24"/>
          <w:szCs w:val="24"/>
        </w:rPr>
        <w:t>. S</w:t>
      </w:r>
      <w:r w:rsidR="00EA583B" w:rsidRPr="00D974BE">
        <w:rPr>
          <w:rFonts w:ascii="Times New Roman" w:hAnsi="Times New Roman" w:cs="Times New Roman"/>
          <w:sz w:val="24"/>
          <w:szCs w:val="24"/>
        </w:rPr>
        <w:t>e emitió un informe</w:t>
      </w:r>
      <w:r w:rsidR="00D00772" w:rsidRPr="00D974BE">
        <w:rPr>
          <w:rFonts w:ascii="Times New Roman" w:hAnsi="Times New Roman" w:cs="Times New Roman"/>
          <w:sz w:val="24"/>
          <w:szCs w:val="24"/>
        </w:rPr>
        <w:t xml:space="preserve"> </w:t>
      </w:r>
      <w:r w:rsidR="00D93E9D" w:rsidRPr="00D974BE">
        <w:rPr>
          <w:rFonts w:ascii="Times New Roman" w:hAnsi="Times New Roman" w:cs="Times New Roman"/>
          <w:sz w:val="24"/>
          <w:szCs w:val="24"/>
        </w:rPr>
        <w:t xml:space="preserve">de </w:t>
      </w:r>
      <w:r w:rsidR="00EA583B" w:rsidRPr="00D974BE">
        <w:rPr>
          <w:rFonts w:ascii="Times New Roman" w:hAnsi="Times New Roman" w:cs="Times New Roman"/>
          <w:sz w:val="24"/>
          <w:szCs w:val="24"/>
        </w:rPr>
        <w:t>resultados de los cuestionarios aplicados</w:t>
      </w:r>
      <w:r w:rsidR="00D93E9D" w:rsidRPr="00D974BE">
        <w:rPr>
          <w:rFonts w:ascii="Times New Roman" w:hAnsi="Times New Roman" w:cs="Times New Roman"/>
          <w:sz w:val="24"/>
          <w:szCs w:val="24"/>
        </w:rPr>
        <w:t>, centrando la atención en el contexto socio familiar,</w:t>
      </w:r>
      <w:r w:rsidR="00EA583B" w:rsidRPr="00D974BE">
        <w:rPr>
          <w:rFonts w:ascii="Times New Roman" w:hAnsi="Times New Roman" w:cs="Times New Roman"/>
          <w:sz w:val="24"/>
          <w:szCs w:val="24"/>
        </w:rPr>
        <w:t xml:space="preserve"> </w:t>
      </w:r>
      <w:r w:rsidR="003B0F13" w:rsidRPr="00D974BE">
        <w:rPr>
          <w:rFonts w:ascii="Times New Roman" w:hAnsi="Times New Roman" w:cs="Times New Roman"/>
          <w:sz w:val="24"/>
          <w:szCs w:val="24"/>
        </w:rPr>
        <w:t xml:space="preserve">en </w:t>
      </w:r>
      <w:r w:rsidR="00EA583B" w:rsidRPr="00D974BE">
        <w:rPr>
          <w:rFonts w:ascii="Times New Roman" w:hAnsi="Times New Roman" w:cs="Times New Roman"/>
          <w:sz w:val="24"/>
          <w:szCs w:val="24"/>
        </w:rPr>
        <w:t xml:space="preserve">el que se identificó </w:t>
      </w:r>
      <w:r w:rsidR="005B6EA4" w:rsidRPr="00D974BE">
        <w:rPr>
          <w:rFonts w:ascii="Times New Roman" w:hAnsi="Times New Roman" w:cs="Times New Roman"/>
          <w:sz w:val="24"/>
          <w:szCs w:val="24"/>
        </w:rPr>
        <w:t>que las familias de los alumnos muestran estilos de crianza permisivos, que no se favorece la implementación de apoyos en casa al carecer de</w:t>
      </w:r>
      <w:r w:rsidRPr="00D974BE">
        <w:rPr>
          <w:rFonts w:ascii="Times New Roman" w:hAnsi="Times New Roman" w:cs="Times New Roman"/>
          <w:sz w:val="24"/>
          <w:szCs w:val="24"/>
        </w:rPr>
        <w:t xml:space="preserve"> una</w:t>
      </w:r>
      <w:r w:rsidR="005B6EA4" w:rsidRPr="00D974BE">
        <w:rPr>
          <w:rFonts w:ascii="Times New Roman" w:hAnsi="Times New Roman" w:cs="Times New Roman"/>
          <w:sz w:val="24"/>
          <w:szCs w:val="24"/>
        </w:rPr>
        <w:t xml:space="preserve"> comunicación activa que les permita brindar </w:t>
      </w:r>
      <w:r w:rsidR="00EA583B" w:rsidRPr="00D974BE">
        <w:rPr>
          <w:rFonts w:ascii="Times New Roman" w:hAnsi="Times New Roman" w:cs="Times New Roman"/>
          <w:sz w:val="24"/>
          <w:szCs w:val="24"/>
        </w:rPr>
        <w:t>apoyos pedagó</w:t>
      </w:r>
      <w:r w:rsidR="00EA583B" w:rsidRPr="009C3834">
        <w:rPr>
          <w:rFonts w:ascii="Times New Roman" w:hAnsi="Times New Roman" w:cs="Times New Roman"/>
          <w:sz w:val="24"/>
          <w:szCs w:val="24"/>
        </w:rPr>
        <w:t>gic</w:t>
      </w:r>
      <w:r w:rsidR="00EB1B4A" w:rsidRPr="009C3834">
        <w:rPr>
          <w:rFonts w:ascii="Times New Roman" w:hAnsi="Times New Roman" w:cs="Times New Roman"/>
          <w:sz w:val="24"/>
          <w:szCs w:val="24"/>
        </w:rPr>
        <w:t>os</w:t>
      </w:r>
      <w:r w:rsidR="00EA583B" w:rsidRPr="00D974BE">
        <w:rPr>
          <w:rFonts w:ascii="Times New Roman" w:hAnsi="Times New Roman" w:cs="Times New Roman"/>
          <w:sz w:val="24"/>
          <w:szCs w:val="24"/>
        </w:rPr>
        <w:t xml:space="preserve"> a los alumnos y que era necesario fortalecer el vínculo con la escuela para hacerlos participes en las actividades escolares.</w:t>
      </w:r>
    </w:p>
    <w:p w14:paraId="1EDED0D1" w14:textId="2F90F0C3" w:rsidR="000E4833" w:rsidRPr="00D974BE" w:rsidRDefault="00DB2427"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 xml:space="preserve">Por lo cual la idea </w:t>
      </w:r>
      <w:r w:rsidR="009C3834" w:rsidRPr="00D974BE">
        <w:rPr>
          <w:rFonts w:ascii="Times New Roman" w:hAnsi="Times New Roman" w:cs="Times New Roman"/>
          <w:sz w:val="24"/>
          <w:szCs w:val="24"/>
        </w:rPr>
        <w:t>inicial para</w:t>
      </w:r>
      <w:r w:rsidR="000E4833" w:rsidRPr="00D974BE">
        <w:rPr>
          <w:rFonts w:ascii="Times New Roman" w:hAnsi="Times New Roman" w:cs="Times New Roman"/>
          <w:sz w:val="24"/>
          <w:szCs w:val="24"/>
        </w:rPr>
        <w:t xml:space="preserve"> llevar a cabo la investigación </w:t>
      </w:r>
      <w:r w:rsidRPr="00D974BE">
        <w:rPr>
          <w:rFonts w:ascii="Times New Roman" w:hAnsi="Times New Roman" w:cs="Times New Roman"/>
          <w:sz w:val="24"/>
          <w:szCs w:val="24"/>
        </w:rPr>
        <w:t xml:space="preserve">se </w:t>
      </w:r>
      <w:r w:rsidR="000E5FB1">
        <w:rPr>
          <w:rFonts w:ascii="Times New Roman" w:hAnsi="Times New Roman" w:cs="Times New Roman"/>
          <w:sz w:val="24"/>
          <w:szCs w:val="24"/>
        </w:rPr>
        <w:t>centró</w:t>
      </w:r>
      <w:r w:rsidR="00D00772" w:rsidRPr="00D974BE">
        <w:rPr>
          <w:rFonts w:ascii="Times New Roman" w:hAnsi="Times New Roman" w:cs="Times New Roman"/>
          <w:sz w:val="24"/>
          <w:szCs w:val="24"/>
        </w:rPr>
        <w:t xml:space="preserve"> en</w:t>
      </w:r>
      <w:r w:rsidRPr="00D974BE">
        <w:rPr>
          <w:rFonts w:ascii="Times New Roman" w:hAnsi="Times New Roman" w:cs="Times New Roman"/>
          <w:sz w:val="24"/>
          <w:szCs w:val="24"/>
        </w:rPr>
        <w:t xml:space="preserve"> </w:t>
      </w:r>
      <w:r w:rsidR="00EA583B" w:rsidRPr="00D974BE">
        <w:rPr>
          <w:rFonts w:ascii="Times New Roman" w:hAnsi="Times New Roman" w:cs="Times New Roman"/>
          <w:sz w:val="24"/>
          <w:szCs w:val="24"/>
        </w:rPr>
        <w:t xml:space="preserve">la </w:t>
      </w:r>
      <w:r w:rsidR="00D93E9D" w:rsidRPr="00D974BE">
        <w:rPr>
          <w:rFonts w:ascii="Times New Roman" w:hAnsi="Times New Roman" w:cs="Times New Roman"/>
          <w:sz w:val="24"/>
          <w:szCs w:val="24"/>
        </w:rPr>
        <w:t>ejecución</w:t>
      </w:r>
      <w:r w:rsidR="00EA583B" w:rsidRPr="00D974BE">
        <w:rPr>
          <w:rFonts w:ascii="Times New Roman" w:hAnsi="Times New Roman" w:cs="Times New Roman"/>
          <w:sz w:val="24"/>
          <w:szCs w:val="24"/>
        </w:rPr>
        <w:t xml:space="preserve"> de </w:t>
      </w:r>
      <w:r w:rsidR="000E5FB1">
        <w:rPr>
          <w:rFonts w:ascii="Times New Roman" w:hAnsi="Times New Roman" w:cs="Times New Roman"/>
          <w:sz w:val="24"/>
          <w:szCs w:val="24"/>
        </w:rPr>
        <w:t>un plan que fortalece</w:t>
      </w:r>
      <w:r w:rsidR="00EA583B" w:rsidRPr="00D974BE">
        <w:rPr>
          <w:rFonts w:ascii="Times New Roman" w:hAnsi="Times New Roman" w:cs="Times New Roman"/>
          <w:sz w:val="24"/>
          <w:szCs w:val="24"/>
        </w:rPr>
        <w:t xml:space="preserve"> el vínculo </w:t>
      </w:r>
      <w:r w:rsidR="003B0F13" w:rsidRPr="00D974BE">
        <w:rPr>
          <w:rFonts w:ascii="Times New Roman" w:hAnsi="Times New Roman" w:cs="Times New Roman"/>
          <w:sz w:val="24"/>
          <w:szCs w:val="24"/>
        </w:rPr>
        <w:t>e</w:t>
      </w:r>
      <w:r w:rsidR="00D93E9D" w:rsidRPr="00D974BE">
        <w:rPr>
          <w:rFonts w:ascii="Times New Roman" w:hAnsi="Times New Roman" w:cs="Times New Roman"/>
          <w:sz w:val="24"/>
          <w:szCs w:val="24"/>
        </w:rPr>
        <w:t xml:space="preserve">ntre la escuela y las familias, </w:t>
      </w:r>
      <w:r w:rsidR="003B0F13" w:rsidRPr="00D974BE">
        <w:rPr>
          <w:rFonts w:ascii="Times New Roman" w:hAnsi="Times New Roman" w:cs="Times New Roman"/>
          <w:sz w:val="24"/>
          <w:szCs w:val="24"/>
        </w:rPr>
        <w:t>reflexionar</w:t>
      </w:r>
      <w:r w:rsidR="000E5FB1">
        <w:rPr>
          <w:rFonts w:ascii="Times New Roman" w:hAnsi="Times New Roman" w:cs="Times New Roman"/>
          <w:sz w:val="24"/>
          <w:szCs w:val="24"/>
        </w:rPr>
        <w:t xml:space="preserve"> sobre los estilos de crianza e identificar la percepción de ellos sobre las actividades programadas.</w:t>
      </w:r>
    </w:p>
    <w:p w14:paraId="64FD9819" w14:textId="77777777" w:rsidR="000E4833" w:rsidRPr="007C3474" w:rsidRDefault="000E4833" w:rsidP="006772B1">
      <w:pPr>
        <w:spacing w:before="20" w:after="20" w:line="360" w:lineRule="auto"/>
        <w:jc w:val="both"/>
        <w:rPr>
          <w:rFonts w:ascii="Times New Roman" w:hAnsi="Times New Roman" w:cs="Times New Roman"/>
          <w:bCs/>
          <w:sz w:val="24"/>
          <w:szCs w:val="24"/>
        </w:rPr>
      </w:pPr>
      <w:r w:rsidRPr="00D974BE">
        <w:rPr>
          <w:rFonts w:ascii="Times New Roman" w:hAnsi="Times New Roman" w:cs="Times New Roman"/>
          <w:sz w:val="24"/>
          <w:szCs w:val="24"/>
        </w:rPr>
        <w:t xml:space="preserve"> </w:t>
      </w:r>
      <w:r w:rsidR="000F7429" w:rsidRPr="007C3474">
        <w:rPr>
          <w:rFonts w:ascii="Times New Roman" w:hAnsi="Times New Roman" w:cs="Times New Roman"/>
          <w:bCs/>
          <w:sz w:val="24"/>
          <w:szCs w:val="24"/>
        </w:rPr>
        <w:t>El plan de acción</w:t>
      </w:r>
      <w:r w:rsidRPr="007C3474">
        <w:rPr>
          <w:rFonts w:ascii="Times New Roman" w:hAnsi="Times New Roman" w:cs="Times New Roman"/>
          <w:bCs/>
          <w:sz w:val="24"/>
          <w:szCs w:val="24"/>
        </w:rPr>
        <w:t xml:space="preserve">: </w:t>
      </w:r>
      <w:r w:rsidR="00EB1B4A" w:rsidRPr="007C3474">
        <w:rPr>
          <w:rFonts w:ascii="Times New Roman" w:hAnsi="Times New Roman" w:cs="Times New Roman"/>
          <w:bCs/>
          <w:sz w:val="24"/>
          <w:szCs w:val="24"/>
        </w:rPr>
        <w:t>d</w:t>
      </w:r>
      <w:r w:rsidRPr="007C3474">
        <w:rPr>
          <w:rFonts w:ascii="Times New Roman" w:hAnsi="Times New Roman" w:cs="Times New Roman"/>
          <w:bCs/>
          <w:sz w:val="24"/>
          <w:szCs w:val="24"/>
        </w:rPr>
        <w:t xml:space="preserve">eterminada la </w:t>
      </w:r>
      <w:r w:rsidR="009D4BC9" w:rsidRPr="007C3474">
        <w:rPr>
          <w:rFonts w:ascii="Times New Roman" w:hAnsi="Times New Roman" w:cs="Times New Roman"/>
          <w:bCs/>
          <w:sz w:val="24"/>
          <w:szCs w:val="24"/>
        </w:rPr>
        <w:t>idea central de la intervención</w:t>
      </w:r>
      <w:r w:rsidRPr="007C3474">
        <w:rPr>
          <w:rFonts w:ascii="Times New Roman" w:hAnsi="Times New Roman" w:cs="Times New Roman"/>
          <w:bCs/>
          <w:sz w:val="24"/>
          <w:szCs w:val="24"/>
        </w:rPr>
        <w:t>, la dirección escolar inicia con la estructuración del plan de acción en coordinación con el equipo de USAER. En dicho plan se consideran como actores principales a las familias que concurren en la escuela,</w:t>
      </w:r>
      <w:r w:rsidR="009D4BC9" w:rsidRPr="007C3474">
        <w:rPr>
          <w:rFonts w:ascii="Times New Roman" w:hAnsi="Times New Roman" w:cs="Times New Roman"/>
          <w:bCs/>
          <w:sz w:val="24"/>
          <w:szCs w:val="24"/>
        </w:rPr>
        <w:t xml:space="preserve"> esta organización se estructuró</w:t>
      </w:r>
      <w:r w:rsidRPr="007C3474">
        <w:rPr>
          <w:rFonts w:ascii="Times New Roman" w:hAnsi="Times New Roman" w:cs="Times New Roman"/>
          <w:bCs/>
          <w:sz w:val="24"/>
          <w:szCs w:val="24"/>
        </w:rPr>
        <w:t xml:space="preserve"> de </w:t>
      </w:r>
      <w:r w:rsidR="009D4BC9" w:rsidRPr="007C3474">
        <w:rPr>
          <w:rFonts w:ascii="Times New Roman" w:hAnsi="Times New Roman" w:cs="Times New Roman"/>
          <w:bCs/>
          <w:sz w:val="24"/>
          <w:szCs w:val="24"/>
        </w:rPr>
        <w:t>la siguiente mane</w:t>
      </w:r>
      <w:r w:rsidR="005E1FC2" w:rsidRPr="007C3474">
        <w:rPr>
          <w:rFonts w:ascii="Times New Roman" w:hAnsi="Times New Roman" w:cs="Times New Roman"/>
          <w:bCs/>
          <w:sz w:val="24"/>
          <w:szCs w:val="24"/>
        </w:rPr>
        <w:t>r</w:t>
      </w:r>
      <w:r w:rsidR="009D4BC9" w:rsidRPr="007C3474">
        <w:rPr>
          <w:rFonts w:ascii="Times New Roman" w:hAnsi="Times New Roman" w:cs="Times New Roman"/>
          <w:bCs/>
          <w:sz w:val="24"/>
          <w:szCs w:val="24"/>
        </w:rPr>
        <w:t>a:</w:t>
      </w:r>
    </w:p>
    <w:p w14:paraId="6FC0DD6E" w14:textId="1FD8F8C0" w:rsidR="000E4833" w:rsidRPr="00D974BE" w:rsidRDefault="000E4833" w:rsidP="006772B1">
      <w:pPr>
        <w:pStyle w:val="Prrafodelista"/>
        <w:spacing w:before="20" w:after="20" w:line="360" w:lineRule="auto"/>
        <w:jc w:val="both"/>
        <w:rPr>
          <w:rFonts w:ascii="Times New Roman" w:hAnsi="Times New Roman" w:cs="Times New Roman"/>
          <w:sz w:val="24"/>
          <w:szCs w:val="24"/>
        </w:rPr>
      </w:pPr>
      <w:r w:rsidRPr="007C3474">
        <w:rPr>
          <w:rFonts w:ascii="Times New Roman" w:hAnsi="Times New Roman" w:cs="Times New Roman"/>
          <w:bCs/>
          <w:i/>
          <w:sz w:val="24"/>
          <w:szCs w:val="24"/>
        </w:rPr>
        <w:lastRenderedPageBreak/>
        <w:t>Organización</w:t>
      </w:r>
      <w:r w:rsidR="0043721A" w:rsidRPr="007C3474">
        <w:rPr>
          <w:rFonts w:ascii="Times New Roman" w:hAnsi="Times New Roman" w:cs="Times New Roman"/>
          <w:bCs/>
          <w:sz w:val="24"/>
          <w:szCs w:val="24"/>
        </w:rPr>
        <w:t>:</w:t>
      </w:r>
      <w:r w:rsidR="0043721A" w:rsidRPr="00D974BE">
        <w:rPr>
          <w:rFonts w:ascii="Times New Roman" w:hAnsi="Times New Roman" w:cs="Times New Roman"/>
          <w:sz w:val="24"/>
          <w:szCs w:val="24"/>
        </w:rPr>
        <w:t xml:space="preserve"> </w:t>
      </w:r>
      <w:r w:rsidR="009C3834">
        <w:rPr>
          <w:rFonts w:ascii="Times New Roman" w:hAnsi="Times New Roman" w:cs="Times New Roman"/>
          <w:sz w:val="24"/>
          <w:szCs w:val="24"/>
        </w:rPr>
        <w:t>s</w:t>
      </w:r>
      <w:r w:rsidR="0043721A" w:rsidRPr="00D974BE">
        <w:rPr>
          <w:rFonts w:ascii="Times New Roman" w:hAnsi="Times New Roman" w:cs="Times New Roman"/>
          <w:sz w:val="24"/>
          <w:szCs w:val="24"/>
        </w:rPr>
        <w:t>e consideró</w:t>
      </w:r>
      <w:r w:rsidRPr="00D974BE">
        <w:rPr>
          <w:rFonts w:ascii="Times New Roman" w:hAnsi="Times New Roman" w:cs="Times New Roman"/>
          <w:sz w:val="24"/>
          <w:szCs w:val="24"/>
        </w:rPr>
        <w:t xml:space="preserve"> el diagnóstico inicial </w:t>
      </w:r>
      <w:r w:rsidR="005E1FC2" w:rsidRPr="00D974BE">
        <w:rPr>
          <w:rFonts w:ascii="Times New Roman" w:hAnsi="Times New Roman" w:cs="Times New Roman"/>
          <w:sz w:val="24"/>
          <w:szCs w:val="24"/>
        </w:rPr>
        <w:t xml:space="preserve">de los estilos de crianza permisivos y la necesidad de fortalecer el vínculo entre la escuela </w:t>
      </w:r>
      <w:r w:rsidR="00700CE9" w:rsidRPr="00D974BE">
        <w:rPr>
          <w:rFonts w:ascii="Times New Roman" w:hAnsi="Times New Roman" w:cs="Times New Roman"/>
          <w:sz w:val="24"/>
          <w:szCs w:val="24"/>
        </w:rPr>
        <w:t>y las</w:t>
      </w:r>
      <w:r w:rsidR="005E1FC2" w:rsidRPr="00D974BE">
        <w:rPr>
          <w:rFonts w:ascii="Times New Roman" w:hAnsi="Times New Roman" w:cs="Times New Roman"/>
          <w:sz w:val="24"/>
          <w:szCs w:val="24"/>
        </w:rPr>
        <w:t xml:space="preserve"> familias</w:t>
      </w:r>
      <w:r w:rsidRPr="00D974BE">
        <w:rPr>
          <w:rFonts w:ascii="Times New Roman" w:hAnsi="Times New Roman" w:cs="Times New Roman"/>
          <w:sz w:val="24"/>
          <w:szCs w:val="24"/>
        </w:rPr>
        <w:t xml:space="preserve">, </w:t>
      </w:r>
      <w:r w:rsidR="005E1FC2" w:rsidRPr="00D974BE">
        <w:rPr>
          <w:rFonts w:ascii="Times New Roman" w:hAnsi="Times New Roman" w:cs="Times New Roman"/>
          <w:sz w:val="24"/>
          <w:szCs w:val="24"/>
        </w:rPr>
        <w:t>para programar las actividades que se describen a continuación</w:t>
      </w:r>
      <w:r w:rsidR="000F7429" w:rsidRPr="00D974BE">
        <w:rPr>
          <w:rFonts w:ascii="Times New Roman" w:hAnsi="Times New Roman" w:cs="Times New Roman"/>
          <w:sz w:val="24"/>
          <w:szCs w:val="24"/>
        </w:rPr>
        <w:t>:</w:t>
      </w:r>
    </w:p>
    <w:p w14:paraId="54FBC9CF" w14:textId="77777777" w:rsidR="000E4833" w:rsidRPr="00D974BE" w:rsidRDefault="000E4833" w:rsidP="006772B1">
      <w:pPr>
        <w:pStyle w:val="Prrafodelista"/>
        <w:numPr>
          <w:ilvl w:val="0"/>
          <w:numId w:val="4"/>
        </w:num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 xml:space="preserve">El análisis de una lectura que </w:t>
      </w:r>
      <w:r w:rsidR="00134745" w:rsidRPr="00D974BE">
        <w:rPr>
          <w:rFonts w:ascii="Times New Roman" w:hAnsi="Times New Roman" w:cs="Times New Roman"/>
          <w:sz w:val="24"/>
          <w:szCs w:val="24"/>
        </w:rPr>
        <w:t>aporta elementos a los padres de famili</w:t>
      </w:r>
      <w:r w:rsidR="00700CE9" w:rsidRPr="00D974BE">
        <w:rPr>
          <w:rFonts w:ascii="Times New Roman" w:hAnsi="Times New Roman" w:cs="Times New Roman"/>
          <w:sz w:val="24"/>
          <w:szCs w:val="24"/>
        </w:rPr>
        <w:t>a sobre la crianza</w:t>
      </w:r>
      <w:r w:rsidR="000F7429" w:rsidRPr="00D974BE">
        <w:rPr>
          <w:rFonts w:ascii="Times New Roman" w:hAnsi="Times New Roman" w:cs="Times New Roman"/>
          <w:sz w:val="24"/>
          <w:szCs w:val="24"/>
        </w:rPr>
        <w:t>:</w:t>
      </w:r>
      <w:r w:rsidR="00134745" w:rsidRPr="00D974BE">
        <w:rPr>
          <w:rFonts w:ascii="Times New Roman" w:hAnsi="Times New Roman" w:cs="Times New Roman"/>
          <w:sz w:val="24"/>
          <w:szCs w:val="24"/>
        </w:rPr>
        <w:t xml:space="preserve"> “el difícil</w:t>
      </w:r>
      <w:r w:rsidRPr="00D974BE">
        <w:rPr>
          <w:rFonts w:ascii="Times New Roman" w:hAnsi="Times New Roman" w:cs="Times New Roman"/>
          <w:sz w:val="24"/>
          <w:szCs w:val="24"/>
        </w:rPr>
        <w:t xml:space="preserve"> </w:t>
      </w:r>
      <w:r w:rsidR="00134745" w:rsidRPr="00D974BE">
        <w:rPr>
          <w:rFonts w:ascii="Times New Roman" w:hAnsi="Times New Roman" w:cs="Times New Roman"/>
          <w:sz w:val="24"/>
          <w:szCs w:val="24"/>
        </w:rPr>
        <w:t>reto de crear un ambiente de autonomía en el hogar”, un capítulo de libro de Fi</w:t>
      </w:r>
      <w:r w:rsidR="0013413A" w:rsidRPr="00D974BE">
        <w:rPr>
          <w:rFonts w:ascii="Times New Roman" w:hAnsi="Times New Roman" w:cs="Times New Roman"/>
          <w:sz w:val="24"/>
          <w:szCs w:val="24"/>
        </w:rPr>
        <w:t>s</w:t>
      </w:r>
      <w:r w:rsidR="00134745" w:rsidRPr="00D974BE">
        <w:rPr>
          <w:rFonts w:ascii="Times New Roman" w:hAnsi="Times New Roman" w:cs="Times New Roman"/>
          <w:sz w:val="24"/>
          <w:szCs w:val="24"/>
        </w:rPr>
        <w:t>chman (</w:t>
      </w:r>
      <w:r w:rsidR="00D80DC6" w:rsidRPr="00D974BE">
        <w:rPr>
          <w:rFonts w:ascii="Times New Roman" w:hAnsi="Times New Roman" w:cs="Times New Roman"/>
          <w:sz w:val="24"/>
          <w:szCs w:val="24"/>
        </w:rPr>
        <w:t>2015</w:t>
      </w:r>
      <w:r w:rsidR="00134745" w:rsidRPr="00D974BE">
        <w:rPr>
          <w:rFonts w:ascii="Times New Roman" w:hAnsi="Times New Roman" w:cs="Times New Roman"/>
          <w:sz w:val="24"/>
          <w:szCs w:val="24"/>
        </w:rPr>
        <w:t>)</w:t>
      </w:r>
      <w:r w:rsidR="00700CE9" w:rsidRPr="00D974BE">
        <w:rPr>
          <w:rFonts w:ascii="Times New Roman" w:hAnsi="Times New Roman" w:cs="Times New Roman"/>
          <w:sz w:val="24"/>
          <w:szCs w:val="24"/>
        </w:rPr>
        <w:t xml:space="preserve"> motivación </w:t>
      </w:r>
      <w:r w:rsidR="00134745" w:rsidRPr="00D974BE">
        <w:rPr>
          <w:rFonts w:ascii="Times New Roman" w:hAnsi="Times New Roman" w:cs="Times New Roman"/>
          <w:sz w:val="24"/>
          <w:szCs w:val="24"/>
        </w:rPr>
        <w:t xml:space="preserve">360°. </w:t>
      </w:r>
      <w:r w:rsidR="005A1CFB" w:rsidRPr="00D974BE">
        <w:rPr>
          <w:rFonts w:ascii="Times New Roman" w:hAnsi="Times New Roman" w:cs="Times New Roman"/>
          <w:sz w:val="24"/>
          <w:szCs w:val="24"/>
        </w:rPr>
        <w:t xml:space="preserve">Se determinó que la lectura se compartiera a </w:t>
      </w:r>
      <w:r w:rsidR="000E5FB1">
        <w:rPr>
          <w:rFonts w:ascii="Times New Roman" w:hAnsi="Times New Roman" w:cs="Times New Roman"/>
          <w:sz w:val="24"/>
          <w:szCs w:val="24"/>
        </w:rPr>
        <w:t xml:space="preserve">los grupos de </w:t>
      </w:r>
      <w:r w:rsidR="007B6470">
        <w:rPr>
          <w:rFonts w:ascii="Times New Roman" w:hAnsi="Times New Roman" w:cs="Times New Roman"/>
          <w:sz w:val="24"/>
          <w:szCs w:val="24"/>
        </w:rPr>
        <w:t>WhatsA</w:t>
      </w:r>
      <w:r w:rsidR="007B6470" w:rsidRPr="00D974BE">
        <w:rPr>
          <w:rFonts w:ascii="Times New Roman" w:hAnsi="Times New Roman" w:cs="Times New Roman"/>
          <w:sz w:val="24"/>
          <w:szCs w:val="24"/>
        </w:rPr>
        <w:t>pp</w:t>
      </w:r>
      <w:r w:rsidR="003D4979" w:rsidRPr="00D974BE">
        <w:rPr>
          <w:rFonts w:ascii="Times New Roman" w:hAnsi="Times New Roman" w:cs="Times New Roman"/>
          <w:sz w:val="24"/>
          <w:szCs w:val="24"/>
        </w:rPr>
        <w:t xml:space="preserve"> de los maestros responsables de ca</w:t>
      </w:r>
      <w:r w:rsidR="005A1CFB" w:rsidRPr="00D974BE">
        <w:rPr>
          <w:rFonts w:ascii="Times New Roman" w:hAnsi="Times New Roman" w:cs="Times New Roman"/>
          <w:sz w:val="24"/>
          <w:szCs w:val="24"/>
        </w:rPr>
        <w:t>da grado con las familias.</w:t>
      </w:r>
    </w:p>
    <w:p w14:paraId="5A79E5FC" w14:textId="77777777" w:rsidR="00134745" w:rsidRPr="00D974BE" w:rsidRDefault="005A1CFB" w:rsidP="006772B1">
      <w:pPr>
        <w:pStyle w:val="Prrafodelista"/>
        <w:numPr>
          <w:ilvl w:val="0"/>
          <w:numId w:val="4"/>
        </w:num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La i</w:t>
      </w:r>
      <w:r w:rsidR="00134745" w:rsidRPr="00D974BE">
        <w:rPr>
          <w:rFonts w:ascii="Times New Roman" w:hAnsi="Times New Roman" w:cs="Times New Roman"/>
          <w:sz w:val="24"/>
          <w:szCs w:val="24"/>
        </w:rPr>
        <w:t>dentificación de los estilos de crianz</w:t>
      </w:r>
      <w:r w:rsidRPr="00D974BE">
        <w:rPr>
          <w:rFonts w:ascii="Times New Roman" w:hAnsi="Times New Roman" w:cs="Times New Roman"/>
          <w:sz w:val="24"/>
          <w:szCs w:val="24"/>
        </w:rPr>
        <w:t>a para</w:t>
      </w:r>
      <w:r w:rsidR="000F7429" w:rsidRPr="00D974BE">
        <w:rPr>
          <w:rFonts w:ascii="Times New Roman" w:hAnsi="Times New Roman" w:cs="Times New Roman"/>
          <w:sz w:val="24"/>
          <w:szCs w:val="24"/>
        </w:rPr>
        <w:t xml:space="preserve"> ofrece</w:t>
      </w:r>
      <w:r w:rsidRPr="00D974BE">
        <w:rPr>
          <w:rFonts w:ascii="Times New Roman" w:hAnsi="Times New Roman" w:cs="Times New Roman"/>
          <w:sz w:val="24"/>
          <w:szCs w:val="24"/>
        </w:rPr>
        <w:t>r</w:t>
      </w:r>
      <w:r w:rsidR="000F7429" w:rsidRPr="00D974BE">
        <w:rPr>
          <w:rFonts w:ascii="Times New Roman" w:hAnsi="Times New Roman" w:cs="Times New Roman"/>
          <w:sz w:val="24"/>
          <w:szCs w:val="24"/>
        </w:rPr>
        <w:t xml:space="preserve"> un panorama sobre</w:t>
      </w:r>
      <w:r w:rsidR="00134745" w:rsidRPr="00D974BE">
        <w:rPr>
          <w:rFonts w:ascii="Times New Roman" w:hAnsi="Times New Roman" w:cs="Times New Roman"/>
          <w:sz w:val="24"/>
          <w:szCs w:val="24"/>
        </w:rPr>
        <w:t xml:space="preserve"> ellos y las repercusiones en la educación de los hijos.</w:t>
      </w:r>
    </w:p>
    <w:p w14:paraId="1178E1F2" w14:textId="77777777" w:rsidR="00134745" w:rsidRPr="00D974BE" w:rsidRDefault="005A1CFB" w:rsidP="006772B1">
      <w:pPr>
        <w:pStyle w:val="Prrafodelista"/>
        <w:numPr>
          <w:ilvl w:val="0"/>
          <w:numId w:val="4"/>
        </w:num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Una r</w:t>
      </w:r>
      <w:r w:rsidR="00134745" w:rsidRPr="00D974BE">
        <w:rPr>
          <w:rFonts w:ascii="Times New Roman" w:hAnsi="Times New Roman" w:cs="Times New Roman"/>
          <w:sz w:val="24"/>
          <w:szCs w:val="24"/>
        </w:rPr>
        <w:t>eflexión con los padres de familia sobre la educación de sus hijos.</w:t>
      </w:r>
    </w:p>
    <w:p w14:paraId="6580BBE1" w14:textId="77777777" w:rsidR="0043721A" w:rsidRPr="00D974BE" w:rsidRDefault="005A1CFB" w:rsidP="006772B1">
      <w:pPr>
        <w:pStyle w:val="Prrafodelista"/>
        <w:numPr>
          <w:ilvl w:val="0"/>
          <w:numId w:val="4"/>
        </w:num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Captar la p</w:t>
      </w:r>
      <w:r w:rsidR="00134745" w:rsidRPr="00D974BE">
        <w:rPr>
          <w:rFonts w:ascii="Times New Roman" w:hAnsi="Times New Roman" w:cs="Times New Roman"/>
          <w:sz w:val="24"/>
          <w:szCs w:val="24"/>
        </w:rPr>
        <w:t>ercepción inicial y final de la</w:t>
      </w:r>
      <w:r w:rsidR="00700CE9" w:rsidRPr="00D974BE">
        <w:rPr>
          <w:rFonts w:ascii="Times New Roman" w:hAnsi="Times New Roman" w:cs="Times New Roman"/>
          <w:sz w:val="24"/>
          <w:szCs w:val="24"/>
        </w:rPr>
        <w:t>s actividades a desarrollar.</w:t>
      </w:r>
    </w:p>
    <w:p w14:paraId="16B4A512" w14:textId="3E1BA5EB" w:rsidR="003D4979" w:rsidRPr="007C3474" w:rsidRDefault="00134745" w:rsidP="006772B1">
      <w:pPr>
        <w:pStyle w:val="Prrafodelista"/>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i/>
          <w:sz w:val="24"/>
          <w:szCs w:val="24"/>
        </w:rPr>
        <w:t>Aplicación</w:t>
      </w:r>
      <w:r w:rsidRPr="009C3834">
        <w:rPr>
          <w:rFonts w:ascii="Times New Roman" w:hAnsi="Times New Roman" w:cs="Times New Roman"/>
          <w:bCs/>
          <w:i/>
          <w:sz w:val="24"/>
          <w:szCs w:val="24"/>
        </w:rPr>
        <w:t>:</w:t>
      </w:r>
      <w:r w:rsidRPr="009C3834">
        <w:rPr>
          <w:rFonts w:ascii="Times New Roman" w:hAnsi="Times New Roman" w:cs="Times New Roman"/>
          <w:bCs/>
          <w:sz w:val="24"/>
          <w:szCs w:val="24"/>
        </w:rPr>
        <w:t xml:space="preserve"> </w:t>
      </w:r>
      <w:r w:rsidR="00EB1B4A" w:rsidRPr="009C3834">
        <w:rPr>
          <w:rFonts w:ascii="Times New Roman" w:hAnsi="Times New Roman" w:cs="Times New Roman"/>
          <w:bCs/>
          <w:sz w:val="24"/>
          <w:szCs w:val="24"/>
        </w:rPr>
        <w:t>s</w:t>
      </w:r>
      <w:r w:rsidR="00700CE9" w:rsidRPr="009C3834">
        <w:rPr>
          <w:rFonts w:ascii="Times New Roman" w:hAnsi="Times New Roman" w:cs="Times New Roman"/>
          <w:bCs/>
          <w:sz w:val="24"/>
          <w:szCs w:val="24"/>
        </w:rPr>
        <w:t>e</w:t>
      </w:r>
      <w:r w:rsidR="00700CE9" w:rsidRPr="007C3474">
        <w:rPr>
          <w:rFonts w:ascii="Times New Roman" w:hAnsi="Times New Roman" w:cs="Times New Roman"/>
          <w:bCs/>
          <w:sz w:val="24"/>
          <w:szCs w:val="24"/>
        </w:rPr>
        <w:t xml:space="preserve"> estableció</w:t>
      </w:r>
      <w:r w:rsidR="009C3834">
        <w:rPr>
          <w:rFonts w:ascii="Times New Roman" w:hAnsi="Times New Roman" w:cs="Times New Roman"/>
          <w:bCs/>
          <w:sz w:val="24"/>
          <w:szCs w:val="24"/>
        </w:rPr>
        <w:t xml:space="preserve"> </w:t>
      </w:r>
      <w:r w:rsidRPr="007C3474">
        <w:rPr>
          <w:rFonts w:ascii="Times New Roman" w:hAnsi="Times New Roman" w:cs="Times New Roman"/>
          <w:bCs/>
          <w:sz w:val="24"/>
          <w:szCs w:val="24"/>
        </w:rPr>
        <w:t xml:space="preserve">una programación con los grupos de la escuela para asistir a la actividad denominada </w:t>
      </w:r>
      <w:r w:rsidR="0043721A" w:rsidRPr="007C3474">
        <w:rPr>
          <w:rFonts w:ascii="Times New Roman" w:hAnsi="Times New Roman" w:cs="Times New Roman"/>
          <w:bCs/>
          <w:sz w:val="24"/>
          <w:szCs w:val="24"/>
        </w:rPr>
        <w:t>“escuela para padres</w:t>
      </w:r>
      <w:r w:rsidR="005A1CFB" w:rsidRPr="007C3474">
        <w:rPr>
          <w:rFonts w:ascii="Times New Roman" w:hAnsi="Times New Roman" w:cs="Times New Roman"/>
          <w:bCs/>
          <w:sz w:val="24"/>
          <w:szCs w:val="24"/>
        </w:rPr>
        <w:t>”, mediante un comunicado por parte de la dirección escolar se citó</w:t>
      </w:r>
      <w:r w:rsidR="0043721A" w:rsidRPr="007C3474">
        <w:rPr>
          <w:rFonts w:ascii="Times New Roman" w:hAnsi="Times New Roman" w:cs="Times New Roman"/>
          <w:bCs/>
          <w:sz w:val="24"/>
          <w:szCs w:val="24"/>
        </w:rPr>
        <w:t xml:space="preserve"> a las familias de los grupos escolares a la actividad, en dicho comunicado se estableció la fecha, horario y</w:t>
      </w:r>
      <w:r w:rsidR="00244967" w:rsidRPr="007C3474">
        <w:rPr>
          <w:rFonts w:ascii="Times New Roman" w:hAnsi="Times New Roman" w:cs="Times New Roman"/>
          <w:bCs/>
          <w:sz w:val="24"/>
          <w:szCs w:val="24"/>
        </w:rPr>
        <w:t xml:space="preserve"> día en que se les convocaba.</w:t>
      </w:r>
      <w:r w:rsidR="003D4979" w:rsidRPr="007C3474">
        <w:rPr>
          <w:rFonts w:ascii="Times New Roman" w:hAnsi="Times New Roman" w:cs="Times New Roman"/>
          <w:bCs/>
          <w:sz w:val="24"/>
          <w:szCs w:val="24"/>
        </w:rPr>
        <w:t xml:space="preserve"> </w:t>
      </w:r>
    </w:p>
    <w:p w14:paraId="2B2D6075" w14:textId="77777777" w:rsidR="0043721A" w:rsidRPr="007C3474" w:rsidRDefault="00FA526F" w:rsidP="006772B1">
      <w:pPr>
        <w:pStyle w:val="Prrafodelista"/>
        <w:spacing w:before="20" w:after="20" w:line="360" w:lineRule="auto"/>
        <w:ind w:firstLine="360"/>
        <w:jc w:val="both"/>
        <w:rPr>
          <w:rFonts w:ascii="Times New Roman" w:hAnsi="Times New Roman" w:cs="Times New Roman"/>
          <w:bCs/>
          <w:sz w:val="24"/>
          <w:szCs w:val="24"/>
        </w:rPr>
      </w:pPr>
      <w:r w:rsidRPr="007C3474">
        <w:rPr>
          <w:rFonts w:ascii="Times New Roman" w:hAnsi="Times New Roman" w:cs="Times New Roman"/>
          <w:bCs/>
          <w:sz w:val="24"/>
          <w:szCs w:val="24"/>
        </w:rPr>
        <w:t>Fueron 18 sesiones de trabajo con cada uno de los grupos escolares, (de primero a sexto con tres grupos de cada grado)</w:t>
      </w:r>
      <w:r w:rsidR="003D4979" w:rsidRPr="007C3474">
        <w:rPr>
          <w:rFonts w:ascii="Times New Roman" w:hAnsi="Times New Roman" w:cs="Times New Roman"/>
          <w:bCs/>
          <w:sz w:val="24"/>
          <w:szCs w:val="24"/>
        </w:rPr>
        <w:t xml:space="preserve"> bajo los siguientes momentos de actividades</w:t>
      </w:r>
      <w:r w:rsidR="005A1CFB" w:rsidRPr="007C3474">
        <w:rPr>
          <w:rFonts w:ascii="Times New Roman" w:hAnsi="Times New Roman" w:cs="Times New Roman"/>
          <w:bCs/>
          <w:sz w:val="24"/>
          <w:szCs w:val="24"/>
        </w:rPr>
        <w:t xml:space="preserve"> generales</w:t>
      </w:r>
      <w:r w:rsidR="003D4979" w:rsidRPr="007C3474">
        <w:rPr>
          <w:rFonts w:ascii="Times New Roman" w:hAnsi="Times New Roman" w:cs="Times New Roman"/>
          <w:bCs/>
          <w:sz w:val="24"/>
          <w:szCs w:val="24"/>
        </w:rPr>
        <w:t>:</w:t>
      </w:r>
    </w:p>
    <w:p w14:paraId="06DA35D5" w14:textId="77777777" w:rsidR="003D4979" w:rsidRPr="007C3474" w:rsidRDefault="003D4979" w:rsidP="006772B1">
      <w:pPr>
        <w:pStyle w:val="Prrafodelista"/>
        <w:numPr>
          <w:ilvl w:val="0"/>
          <w:numId w:val="5"/>
        </w:num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 xml:space="preserve">Primer momento, bienvenida y justificación: </w:t>
      </w:r>
      <w:r w:rsidR="00EB1B4A" w:rsidRPr="009C3834">
        <w:rPr>
          <w:rFonts w:ascii="Times New Roman" w:hAnsi="Times New Roman" w:cs="Times New Roman"/>
          <w:bCs/>
          <w:sz w:val="24"/>
          <w:szCs w:val="24"/>
        </w:rPr>
        <w:t>e</w:t>
      </w:r>
      <w:r w:rsidRPr="007C3474">
        <w:rPr>
          <w:rFonts w:ascii="Times New Roman" w:hAnsi="Times New Roman" w:cs="Times New Roman"/>
          <w:bCs/>
          <w:sz w:val="24"/>
          <w:szCs w:val="24"/>
        </w:rPr>
        <w:t>l director de la escuela agradeció la presencia de los tutores, les dio la bienvenida, presentó a los responsables de las actividades e hizo alusión a la estrategia que se llevaba a cabo a nivel escolar con la intención de fortalecer el vínculo entre la</w:t>
      </w:r>
      <w:r w:rsidR="00700CE9" w:rsidRPr="007C3474">
        <w:rPr>
          <w:rFonts w:ascii="Times New Roman" w:hAnsi="Times New Roman" w:cs="Times New Roman"/>
          <w:bCs/>
          <w:sz w:val="24"/>
          <w:szCs w:val="24"/>
        </w:rPr>
        <w:t xml:space="preserve"> escuela y la familia y reflexionar sobre los estilos de crianza. S</w:t>
      </w:r>
      <w:r w:rsidRPr="007C3474">
        <w:rPr>
          <w:rFonts w:ascii="Times New Roman" w:hAnsi="Times New Roman" w:cs="Times New Roman"/>
          <w:bCs/>
          <w:sz w:val="24"/>
          <w:szCs w:val="24"/>
        </w:rPr>
        <w:t>e les otorg</w:t>
      </w:r>
      <w:r w:rsidR="00EB1B4A" w:rsidRPr="009C3834">
        <w:rPr>
          <w:rFonts w:ascii="Times New Roman" w:hAnsi="Times New Roman" w:cs="Times New Roman"/>
          <w:bCs/>
          <w:sz w:val="24"/>
          <w:szCs w:val="24"/>
        </w:rPr>
        <w:t>ó</w:t>
      </w:r>
      <w:r w:rsidRPr="007C3474">
        <w:rPr>
          <w:rFonts w:ascii="Times New Roman" w:hAnsi="Times New Roman" w:cs="Times New Roman"/>
          <w:bCs/>
          <w:sz w:val="24"/>
          <w:szCs w:val="24"/>
        </w:rPr>
        <w:t xml:space="preserve"> una hoja</w:t>
      </w:r>
      <w:r w:rsidR="00700CE9" w:rsidRPr="007C3474">
        <w:rPr>
          <w:rFonts w:ascii="Times New Roman" w:hAnsi="Times New Roman" w:cs="Times New Roman"/>
          <w:bCs/>
          <w:sz w:val="24"/>
          <w:szCs w:val="24"/>
        </w:rPr>
        <w:t xml:space="preserve"> a los participantes</w:t>
      </w:r>
      <w:r w:rsidRPr="007C3474">
        <w:rPr>
          <w:rFonts w:ascii="Times New Roman" w:hAnsi="Times New Roman" w:cs="Times New Roman"/>
          <w:bCs/>
          <w:sz w:val="24"/>
          <w:szCs w:val="24"/>
        </w:rPr>
        <w:t xml:space="preserve"> donde se les solicitó que escribieran su primera percepción </w:t>
      </w:r>
      <w:r w:rsidR="000F7429" w:rsidRPr="007C3474">
        <w:rPr>
          <w:rFonts w:ascii="Times New Roman" w:hAnsi="Times New Roman" w:cs="Times New Roman"/>
          <w:bCs/>
          <w:sz w:val="24"/>
          <w:szCs w:val="24"/>
        </w:rPr>
        <w:t xml:space="preserve">de la actividad </w:t>
      </w:r>
      <w:r w:rsidRPr="007C3474">
        <w:rPr>
          <w:rFonts w:ascii="Times New Roman" w:hAnsi="Times New Roman" w:cs="Times New Roman"/>
          <w:bCs/>
          <w:sz w:val="24"/>
          <w:szCs w:val="24"/>
        </w:rPr>
        <w:t>con la pregunta ¿Qué creen que haremos en la actividad, o a qué creen que vienen?</w:t>
      </w:r>
    </w:p>
    <w:p w14:paraId="7C4FF13C" w14:textId="77777777" w:rsidR="003D4979" w:rsidRPr="007C3474" w:rsidRDefault="003D4979" w:rsidP="006772B1">
      <w:pPr>
        <w:pStyle w:val="Prrafodelista"/>
        <w:numPr>
          <w:ilvl w:val="0"/>
          <w:numId w:val="5"/>
        </w:num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 xml:space="preserve">Segundo momento, confianza y acercamiento: </w:t>
      </w:r>
      <w:r w:rsidR="00EB1B4A" w:rsidRPr="009C3834">
        <w:rPr>
          <w:rFonts w:ascii="Times New Roman" w:hAnsi="Times New Roman" w:cs="Times New Roman"/>
          <w:bCs/>
          <w:sz w:val="24"/>
          <w:szCs w:val="24"/>
        </w:rPr>
        <w:t>s</w:t>
      </w:r>
      <w:r w:rsidRPr="007C3474">
        <w:rPr>
          <w:rFonts w:ascii="Times New Roman" w:hAnsi="Times New Roman" w:cs="Times New Roman"/>
          <w:bCs/>
          <w:sz w:val="24"/>
          <w:szCs w:val="24"/>
        </w:rPr>
        <w:t>e pidió a los tutores que se ubicaran en círculo y todos realizaron algunos estiramientos coordi</w:t>
      </w:r>
      <w:r w:rsidR="000F7429" w:rsidRPr="007C3474">
        <w:rPr>
          <w:rFonts w:ascii="Times New Roman" w:hAnsi="Times New Roman" w:cs="Times New Roman"/>
          <w:bCs/>
          <w:sz w:val="24"/>
          <w:szCs w:val="24"/>
        </w:rPr>
        <w:t>nados por el directivo, (simulando que nadaban, simulando que los jala</w:t>
      </w:r>
      <w:r w:rsidRPr="007C3474">
        <w:rPr>
          <w:rFonts w:ascii="Times New Roman" w:hAnsi="Times New Roman" w:cs="Times New Roman"/>
          <w:bCs/>
          <w:sz w:val="24"/>
          <w:szCs w:val="24"/>
        </w:rPr>
        <w:t xml:space="preserve"> una saga a los lados c</w:t>
      </w:r>
      <w:r w:rsidR="000F7429" w:rsidRPr="007C3474">
        <w:rPr>
          <w:rFonts w:ascii="Times New Roman" w:hAnsi="Times New Roman" w:cs="Times New Roman"/>
          <w:bCs/>
          <w:sz w:val="24"/>
          <w:szCs w:val="24"/>
        </w:rPr>
        <w:t>on manos extendidas y alcanzar</w:t>
      </w:r>
      <w:r w:rsidRPr="007C3474">
        <w:rPr>
          <w:rFonts w:ascii="Times New Roman" w:hAnsi="Times New Roman" w:cs="Times New Roman"/>
          <w:bCs/>
          <w:sz w:val="24"/>
          <w:szCs w:val="24"/>
        </w:rPr>
        <w:t xml:space="preserve"> </w:t>
      </w:r>
      <w:r w:rsidR="000F7429" w:rsidRPr="007C3474">
        <w:rPr>
          <w:rFonts w:ascii="Times New Roman" w:hAnsi="Times New Roman" w:cs="Times New Roman"/>
          <w:bCs/>
          <w:sz w:val="24"/>
          <w:szCs w:val="24"/>
        </w:rPr>
        <w:t>una estrella con las manos extendidas hacia arriba</w:t>
      </w:r>
      <w:r w:rsidRPr="007C3474">
        <w:rPr>
          <w:rFonts w:ascii="Times New Roman" w:hAnsi="Times New Roman" w:cs="Times New Roman"/>
          <w:bCs/>
          <w:sz w:val="24"/>
          <w:szCs w:val="24"/>
        </w:rPr>
        <w:t xml:space="preserve">), posteriormente, volteando hacia una sola dirección, levantaron las manos y las colocaron en los hombros de la persona de enfrente, ahí se les indicó que dieran un ligero masaje a la persona de enfrente, que a través de los movimientos </w:t>
      </w:r>
      <w:r w:rsidRPr="007C3474">
        <w:rPr>
          <w:rFonts w:ascii="Times New Roman" w:hAnsi="Times New Roman" w:cs="Times New Roman"/>
          <w:bCs/>
          <w:sz w:val="24"/>
          <w:szCs w:val="24"/>
        </w:rPr>
        <w:lastRenderedPageBreak/>
        <w:t>circulares de las manos o dedos transmitieran la buena energía a la persona de enfrente, después cambiaron de dirección y devolvieron el masaje.</w:t>
      </w:r>
    </w:p>
    <w:p w14:paraId="21E6883B" w14:textId="77777777" w:rsidR="003D4979" w:rsidRPr="007C3474" w:rsidRDefault="003D4979" w:rsidP="006772B1">
      <w:pPr>
        <w:pStyle w:val="Prrafodelista"/>
        <w:spacing w:before="20" w:after="20" w:line="360" w:lineRule="auto"/>
        <w:ind w:left="1080"/>
        <w:jc w:val="both"/>
        <w:rPr>
          <w:rFonts w:ascii="Times New Roman" w:hAnsi="Times New Roman" w:cs="Times New Roman"/>
          <w:bCs/>
          <w:sz w:val="24"/>
          <w:szCs w:val="24"/>
        </w:rPr>
      </w:pPr>
      <w:r w:rsidRPr="007C3474">
        <w:rPr>
          <w:rFonts w:ascii="Times New Roman" w:hAnsi="Times New Roman" w:cs="Times New Roman"/>
          <w:bCs/>
          <w:sz w:val="24"/>
          <w:szCs w:val="24"/>
        </w:rPr>
        <w:t>Este momento fue clave para que los asistentes se sintieran en confianza, se relajaron</w:t>
      </w:r>
      <w:r w:rsidR="00EB1B4A" w:rsidRPr="007C3474">
        <w:rPr>
          <w:rFonts w:ascii="Times New Roman" w:hAnsi="Times New Roman" w:cs="Times New Roman"/>
          <w:bCs/>
          <w:sz w:val="24"/>
          <w:szCs w:val="24"/>
        </w:rPr>
        <w:t>,</w:t>
      </w:r>
      <w:r w:rsidRPr="007C3474">
        <w:rPr>
          <w:rFonts w:ascii="Times New Roman" w:hAnsi="Times New Roman" w:cs="Times New Roman"/>
          <w:bCs/>
          <w:sz w:val="24"/>
          <w:szCs w:val="24"/>
        </w:rPr>
        <w:t xml:space="preserve"> sonrieron e hicieron bromas entre ellos, la actividad les hizo sonreír y ser parte de una familia, como les expresaba el director d</w:t>
      </w:r>
      <w:r w:rsidR="00541F40" w:rsidRPr="007C3474">
        <w:rPr>
          <w:rFonts w:ascii="Times New Roman" w:hAnsi="Times New Roman" w:cs="Times New Roman"/>
          <w:bCs/>
          <w:sz w:val="24"/>
          <w:szCs w:val="24"/>
        </w:rPr>
        <w:t>esde el inicio de la actividad.</w:t>
      </w:r>
    </w:p>
    <w:p w14:paraId="2404F59C" w14:textId="77E21F66" w:rsidR="003D4979" w:rsidRPr="007C3474" w:rsidRDefault="00541F40" w:rsidP="006772B1">
      <w:pPr>
        <w:pStyle w:val="Prrafodelista"/>
        <w:numPr>
          <w:ilvl w:val="0"/>
          <w:numId w:val="5"/>
        </w:num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Tercer momento, la</w:t>
      </w:r>
      <w:r w:rsidR="003D4979" w:rsidRPr="007C3474">
        <w:rPr>
          <w:rFonts w:ascii="Times New Roman" w:hAnsi="Times New Roman" w:cs="Times New Roman"/>
          <w:bCs/>
          <w:sz w:val="24"/>
          <w:szCs w:val="24"/>
        </w:rPr>
        <w:t xml:space="preserve"> lectura</w:t>
      </w:r>
      <w:r w:rsidR="003D4979" w:rsidRPr="009C3834">
        <w:rPr>
          <w:rFonts w:ascii="Times New Roman" w:hAnsi="Times New Roman" w:cs="Times New Roman"/>
          <w:bCs/>
          <w:sz w:val="24"/>
          <w:szCs w:val="24"/>
        </w:rPr>
        <w:t xml:space="preserve">: </w:t>
      </w:r>
      <w:r w:rsidR="00EB1B4A" w:rsidRPr="009C3834">
        <w:rPr>
          <w:rFonts w:ascii="Times New Roman" w:hAnsi="Times New Roman" w:cs="Times New Roman"/>
          <w:bCs/>
          <w:sz w:val="24"/>
          <w:szCs w:val="24"/>
        </w:rPr>
        <w:t>e</w:t>
      </w:r>
      <w:r w:rsidR="003D4979" w:rsidRPr="009C3834">
        <w:rPr>
          <w:rFonts w:ascii="Times New Roman" w:hAnsi="Times New Roman" w:cs="Times New Roman"/>
          <w:bCs/>
          <w:sz w:val="24"/>
          <w:szCs w:val="24"/>
        </w:rPr>
        <w:t>l</w:t>
      </w:r>
      <w:r w:rsidR="003D4979" w:rsidRPr="007C3474">
        <w:rPr>
          <w:rFonts w:ascii="Times New Roman" w:hAnsi="Times New Roman" w:cs="Times New Roman"/>
          <w:bCs/>
          <w:sz w:val="24"/>
          <w:szCs w:val="24"/>
        </w:rPr>
        <w:t xml:space="preserve"> director les comentó </w:t>
      </w:r>
      <w:r w:rsidRPr="007C3474">
        <w:rPr>
          <w:rFonts w:ascii="Times New Roman" w:hAnsi="Times New Roman" w:cs="Times New Roman"/>
          <w:bCs/>
          <w:sz w:val="24"/>
          <w:szCs w:val="24"/>
        </w:rPr>
        <w:t xml:space="preserve">a los asistentes </w:t>
      </w:r>
      <w:r w:rsidR="003D4979" w:rsidRPr="007C3474">
        <w:rPr>
          <w:rFonts w:ascii="Times New Roman" w:hAnsi="Times New Roman" w:cs="Times New Roman"/>
          <w:bCs/>
          <w:sz w:val="24"/>
          <w:szCs w:val="24"/>
        </w:rPr>
        <w:t xml:space="preserve">que previamente les habían mandado una lectura en sus grupos de WhatsApp con el maestro de sus hijos, un capítulo de un libro de David </w:t>
      </w:r>
      <w:proofErr w:type="spellStart"/>
      <w:r w:rsidR="003D4979" w:rsidRPr="007C3474">
        <w:rPr>
          <w:rFonts w:ascii="Times New Roman" w:hAnsi="Times New Roman" w:cs="Times New Roman"/>
          <w:bCs/>
          <w:sz w:val="24"/>
          <w:szCs w:val="24"/>
        </w:rPr>
        <w:t>Fichman</w:t>
      </w:r>
      <w:proofErr w:type="spellEnd"/>
      <w:r w:rsidR="003D4979" w:rsidRPr="007C3474">
        <w:rPr>
          <w:rFonts w:ascii="Times New Roman" w:hAnsi="Times New Roman" w:cs="Times New Roman"/>
          <w:bCs/>
          <w:sz w:val="24"/>
          <w:szCs w:val="24"/>
        </w:rPr>
        <w:t xml:space="preserve"> que ofrecía</w:t>
      </w:r>
      <w:r w:rsidR="00700CE9" w:rsidRPr="007C3474">
        <w:rPr>
          <w:rFonts w:ascii="Times New Roman" w:hAnsi="Times New Roman" w:cs="Times New Roman"/>
          <w:bCs/>
          <w:sz w:val="24"/>
          <w:szCs w:val="24"/>
        </w:rPr>
        <w:t xml:space="preserve"> </w:t>
      </w:r>
      <w:r w:rsidR="003D4979" w:rsidRPr="007C3474">
        <w:rPr>
          <w:rFonts w:ascii="Times New Roman" w:hAnsi="Times New Roman" w:cs="Times New Roman"/>
          <w:bCs/>
          <w:sz w:val="24"/>
          <w:szCs w:val="24"/>
        </w:rPr>
        <w:t xml:space="preserve">sugerencias sobre cómo fortalecer la autonomía en los hijos, </w:t>
      </w:r>
      <w:r w:rsidR="00EB1B4A" w:rsidRPr="007C3474">
        <w:rPr>
          <w:rFonts w:ascii="Times New Roman" w:hAnsi="Times New Roman" w:cs="Times New Roman"/>
          <w:bCs/>
          <w:sz w:val="24"/>
          <w:szCs w:val="24"/>
        </w:rPr>
        <w:t>–</w:t>
      </w:r>
      <w:r w:rsidR="00B54E5C" w:rsidRPr="007C3474">
        <w:rPr>
          <w:rFonts w:ascii="Times New Roman" w:hAnsi="Times New Roman" w:cs="Times New Roman"/>
          <w:bCs/>
          <w:sz w:val="24"/>
          <w:szCs w:val="24"/>
        </w:rPr>
        <w:t>establecer las reglas claras, promover que los hijos tengan la oportunidad de escoger y decidir dentro de los limites acordados, promover que los hijos resuelvan y se hagan cargo de sus problemas, evitar la sobreprotección, evitar el lenguaje controlador, evitar manipular a los hijos con la culpa, permitir que los hijos puedan de forma respetuosa cuestionar las opiniones de sus padres, empatizar con los hijos y cuando un hijo se sale de</w:t>
      </w:r>
      <w:r w:rsidR="00EB1B4A" w:rsidRPr="007C3474">
        <w:rPr>
          <w:rFonts w:ascii="Times New Roman" w:hAnsi="Times New Roman" w:cs="Times New Roman"/>
          <w:bCs/>
          <w:sz w:val="24"/>
          <w:szCs w:val="24"/>
        </w:rPr>
        <w:t xml:space="preserve"> </w:t>
      </w:r>
      <w:r w:rsidR="00B54E5C" w:rsidRPr="007C3474">
        <w:rPr>
          <w:rFonts w:ascii="Times New Roman" w:hAnsi="Times New Roman" w:cs="Times New Roman"/>
          <w:bCs/>
          <w:sz w:val="24"/>
          <w:szCs w:val="24"/>
        </w:rPr>
        <w:t xml:space="preserve">los </w:t>
      </w:r>
      <w:r w:rsidR="00EB1B4A" w:rsidRPr="009C3834">
        <w:rPr>
          <w:rFonts w:ascii="Times New Roman" w:hAnsi="Times New Roman" w:cs="Times New Roman"/>
          <w:bCs/>
          <w:sz w:val="24"/>
          <w:szCs w:val="24"/>
        </w:rPr>
        <w:t>lí</w:t>
      </w:r>
      <w:r w:rsidR="00EB1B4A" w:rsidRPr="007C3474">
        <w:rPr>
          <w:rFonts w:ascii="Times New Roman" w:hAnsi="Times New Roman" w:cs="Times New Roman"/>
          <w:bCs/>
          <w:sz w:val="24"/>
          <w:szCs w:val="24"/>
        </w:rPr>
        <w:t>mites</w:t>
      </w:r>
      <w:r w:rsidR="00B54E5C" w:rsidRPr="007C3474">
        <w:rPr>
          <w:rFonts w:ascii="Times New Roman" w:hAnsi="Times New Roman" w:cs="Times New Roman"/>
          <w:bCs/>
          <w:sz w:val="24"/>
          <w:szCs w:val="24"/>
        </w:rPr>
        <w:t>, manejar el episodio modelando y fomentando la autonomía</w:t>
      </w:r>
      <w:r w:rsidR="00EB1B4A" w:rsidRPr="007C3474">
        <w:rPr>
          <w:rFonts w:ascii="Times New Roman" w:hAnsi="Times New Roman" w:cs="Times New Roman"/>
          <w:bCs/>
          <w:sz w:val="24"/>
          <w:szCs w:val="24"/>
        </w:rPr>
        <w:t>–</w:t>
      </w:r>
      <w:r w:rsidR="00B54E5C" w:rsidRPr="007C3474">
        <w:rPr>
          <w:rFonts w:ascii="Times New Roman" w:hAnsi="Times New Roman" w:cs="Times New Roman"/>
          <w:bCs/>
          <w:sz w:val="24"/>
          <w:szCs w:val="24"/>
        </w:rPr>
        <w:t xml:space="preserve">, </w:t>
      </w:r>
      <w:r w:rsidR="003D4979" w:rsidRPr="007C3474">
        <w:rPr>
          <w:rFonts w:ascii="Times New Roman" w:hAnsi="Times New Roman" w:cs="Times New Roman"/>
          <w:bCs/>
          <w:sz w:val="24"/>
          <w:szCs w:val="24"/>
        </w:rPr>
        <w:t xml:space="preserve">algunos papás asentían con la cabeza, otros se quedaban pensativos y otros más mencionaban que no la habían leído. </w:t>
      </w:r>
      <w:r w:rsidR="003C422E" w:rsidRPr="007C3474">
        <w:rPr>
          <w:rFonts w:ascii="Times New Roman" w:hAnsi="Times New Roman" w:cs="Times New Roman"/>
          <w:bCs/>
          <w:sz w:val="24"/>
          <w:szCs w:val="24"/>
        </w:rPr>
        <w:t xml:space="preserve">El director </w:t>
      </w:r>
      <w:r w:rsidR="00FA526F" w:rsidRPr="007C3474">
        <w:rPr>
          <w:rFonts w:ascii="Times New Roman" w:hAnsi="Times New Roman" w:cs="Times New Roman"/>
          <w:bCs/>
          <w:sz w:val="24"/>
          <w:szCs w:val="24"/>
        </w:rPr>
        <w:t>continuó, diciendo</w:t>
      </w:r>
      <w:r w:rsidR="003D4979" w:rsidRPr="007C3474">
        <w:rPr>
          <w:rFonts w:ascii="Times New Roman" w:hAnsi="Times New Roman" w:cs="Times New Roman"/>
          <w:bCs/>
          <w:sz w:val="24"/>
          <w:szCs w:val="24"/>
        </w:rPr>
        <w:t xml:space="preserve"> que jugarían a la</w:t>
      </w:r>
      <w:r w:rsidR="003D4979" w:rsidRPr="007C3474">
        <w:rPr>
          <w:rFonts w:ascii="Times New Roman" w:hAnsi="Times New Roman" w:cs="Times New Roman"/>
          <w:bCs/>
          <w:color w:val="FF0000"/>
          <w:sz w:val="24"/>
          <w:szCs w:val="24"/>
        </w:rPr>
        <w:t xml:space="preserve"> </w:t>
      </w:r>
      <w:r w:rsidR="00EB1B4A" w:rsidRPr="009C3834">
        <w:rPr>
          <w:rFonts w:ascii="Times New Roman" w:hAnsi="Times New Roman" w:cs="Times New Roman"/>
          <w:bCs/>
          <w:sz w:val="24"/>
          <w:szCs w:val="24"/>
        </w:rPr>
        <w:t>papa</w:t>
      </w:r>
      <w:r w:rsidR="00EB1B4A" w:rsidRPr="007C3474">
        <w:rPr>
          <w:rFonts w:ascii="Times New Roman" w:hAnsi="Times New Roman" w:cs="Times New Roman"/>
          <w:bCs/>
          <w:sz w:val="24"/>
          <w:szCs w:val="24"/>
        </w:rPr>
        <w:t xml:space="preserve"> </w:t>
      </w:r>
      <w:r w:rsidR="003D4979" w:rsidRPr="007C3474">
        <w:rPr>
          <w:rFonts w:ascii="Times New Roman" w:hAnsi="Times New Roman" w:cs="Times New Roman"/>
          <w:bCs/>
          <w:sz w:val="24"/>
          <w:szCs w:val="24"/>
        </w:rPr>
        <w:t xml:space="preserve">caliente, y a quien le tocara la papa, comentaría alguna idea de la lectura, en caso de no haberla leído, les comentó que expresaran un consejo de cómo ser una buena mamá o papá. </w:t>
      </w:r>
    </w:p>
    <w:p w14:paraId="6D4F21A8" w14:textId="77777777" w:rsidR="003D4979" w:rsidRPr="007C3474" w:rsidRDefault="003D4979" w:rsidP="006772B1">
      <w:pPr>
        <w:pStyle w:val="Prrafodelista"/>
        <w:spacing w:before="20" w:after="20" w:line="360" w:lineRule="auto"/>
        <w:ind w:left="1080"/>
        <w:jc w:val="both"/>
        <w:rPr>
          <w:rFonts w:ascii="Times New Roman" w:hAnsi="Times New Roman" w:cs="Times New Roman"/>
          <w:bCs/>
          <w:sz w:val="24"/>
          <w:szCs w:val="24"/>
        </w:rPr>
      </w:pPr>
      <w:r w:rsidRPr="007C3474">
        <w:rPr>
          <w:rFonts w:ascii="Times New Roman" w:hAnsi="Times New Roman" w:cs="Times New Roman"/>
          <w:bCs/>
          <w:sz w:val="24"/>
          <w:szCs w:val="24"/>
        </w:rPr>
        <w:t>Los tutores se mostraban muy participativos en este momento, manifestaban alegría en la actividad y cuando les tocaba mencionaban extractos del texto que habían leído, tomando de referencia la lectura decían que era importante soltar a los hijos, que no los mantuviéramos aprisionados, que las reglas en casa eran importantes</w:t>
      </w:r>
      <w:r w:rsidR="00700CE9" w:rsidRPr="007C3474">
        <w:rPr>
          <w:rFonts w:ascii="Times New Roman" w:hAnsi="Times New Roman" w:cs="Times New Roman"/>
          <w:bCs/>
          <w:sz w:val="24"/>
          <w:szCs w:val="24"/>
        </w:rPr>
        <w:t>,</w:t>
      </w:r>
      <w:r w:rsidRPr="007C3474">
        <w:rPr>
          <w:rFonts w:ascii="Times New Roman" w:hAnsi="Times New Roman" w:cs="Times New Roman"/>
          <w:bCs/>
          <w:sz w:val="24"/>
          <w:szCs w:val="24"/>
        </w:rPr>
        <w:t xml:space="preserve"> también comentaban experiencias de como ellos educan a sus hijos, decían que es necesario inculcar respeto, que el tiempo que no se da a los hijos ya no vuelve y es algo que debemos contemplar como padres. Un buen monumento que les dio la oportunidad de expresarse y como lo mencionaron en más de una sesión, de ser escuchados.</w:t>
      </w:r>
    </w:p>
    <w:p w14:paraId="0FCB2EE2" w14:textId="3057C37E" w:rsidR="00E30213" w:rsidRPr="00D974BE" w:rsidRDefault="003D4979" w:rsidP="006772B1">
      <w:pPr>
        <w:pStyle w:val="Prrafodelista"/>
        <w:numPr>
          <w:ilvl w:val="0"/>
          <w:numId w:val="5"/>
        </w:numPr>
        <w:spacing w:before="20" w:after="20" w:line="360" w:lineRule="auto"/>
        <w:jc w:val="both"/>
        <w:rPr>
          <w:rFonts w:ascii="Times New Roman" w:hAnsi="Times New Roman" w:cs="Times New Roman"/>
          <w:sz w:val="24"/>
          <w:szCs w:val="24"/>
        </w:rPr>
      </w:pPr>
      <w:r w:rsidRPr="007C3474">
        <w:rPr>
          <w:rFonts w:ascii="Times New Roman" w:hAnsi="Times New Roman" w:cs="Times New Roman"/>
          <w:bCs/>
          <w:sz w:val="24"/>
          <w:szCs w:val="24"/>
        </w:rPr>
        <w:t xml:space="preserve">Cuarto momento, los estilos de crianza: </w:t>
      </w:r>
      <w:r w:rsidR="00EB1B4A" w:rsidRPr="0073383C">
        <w:rPr>
          <w:rFonts w:ascii="Times New Roman" w:hAnsi="Times New Roman" w:cs="Times New Roman"/>
          <w:bCs/>
          <w:sz w:val="24"/>
          <w:szCs w:val="24"/>
        </w:rPr>
        <w:t>e</w:t>
      </w:r>
      <w:r w:rsidRPr="0073383C">
        <w:rPr>
          <w:rFonts w:ascii="Times New Roman" w:hAnsi="Times New Roman" w:cs="Times New Roman"/>
          <w:bCs/>
          <w:sz w:val="24"/>
          <w:szCs w:val="24"/>
        </w:rPr>
        <w:t>ste</w:t>
      </w:r>
      <w:r w:rsidRPr="007C3474">
        <w:rPr>
          <w:rFonts w:ascii="Times New Roman" w:hAnsi="Times New Roman" w:cs="Times New Roman"/>
          <w:bCs/>
          <w:sz w:val="24"/>
          <w:szCs w:val="24"/>
        </w:rPr>
        <w:t xml:space="preserve"> momento corrió a cargo del personal de USAER</w:t>
      </w:r>
      <w:r w:rsidR="0073383C">
        <w:rPr>
          <w:rFonts w:ascii="Times New Roman" w:hAnsi="Times New Roman" w:cs="Times New Roman"/>
          <w:bCs/>
          <w:sz w:val="24"/>
          <w:szCs w:val="24"/>
        </w:rPr>
        <w:t xml:space="preserve">: </w:t>
      </w:r>
      <w:r w:rsidRPr="007C3474">
        <w:rPr>
          <w:rFonts w:ascii="Times New Roman" w:hAnsi="Times New Roman" w:cs="Times New Roman"/>
          <w:bCs/>
          <w:sz w:val="24"/>
          <w:szCs w:val="24"/>
        </w:rPr>
        <w:t>trabajadora social,</w:t>
      </w:r>
      <w:r w:rsidRPr="00D974BE">
        <w:rPr>
          <w:rFonts w:ascii="Times New Roman" w:hAnsi="Times New Roman" w:cs="Times New Roman"/>
          <w:sz w:val="24"/>
          <w:szCs w:val="24"/>
        </w:rPr>
        <w:t xml:space="preserve"> psicología, y maestra de apoyo en sesiones diferentes, </w:t>
      </w:r>
      <w:r w:rsidR="00700CE9" w:rsidRPr="00D974BE">
        <w:rPr>
          <w:rFonts w:ascii="Times New Roman" w:hAnsi="Times New Roman" w:cs="Times New Roman"/>
          <w:sz w:val="24"/>
          <w:szCs w:val="24"/>
        </w:rPr>
        <w:t>se continuó</w:t>
      </w:r>
      <w:r w:rsidR="00E30213" w:rsidRPr="00D974BE">
        <w:rPr>
          <w:rFonts w:ascii="Times New Roman" w:hAnsi="Times New Roman" w:cs="Times New Roman"/>
          <w:sz w:val="24"/>
          <w:szCs w:val="24"/>
        </w:rPr>
        <w:t xml:space="preserve"> con la actividad “Adivina quién”, en donde se les </w:t>
      </w:r>
      <w:r w:rsidR="00E30213" w:rsidRPr="00D974BE">
        <w:rPr>
          <w:rFonts w:ascii="Times New Roman" w:hAnsi="Times New Roman" w:cs="Times New Roman"/>
          <w:sz w:val="24"/>
          <w:szCs w:val="24"/>
        </w:rPr>
        <w:lastRenderedPageBreak/>
        <w:t xml:space="preserve">mencionaban situaciones como, </w:t>
      </w:r>
      <w:r w:rsidR="00B54E5C" w:rsidRPr="00D974BE">
        <w:rPr>
          <w:rFonts w:ascii="Times New Roman" w:hAnsi="Times New Roman" w:cs="Times New Roman"/>
          <w:sz w:val="24"/>
          <w:szCs w:val="24"/>
        </w:rPr>
        <w:t>¿quién</w:t>
      </w:r>
      <w:r w:rsidR="00E30213" w:rsidRPr="00D974BE">
        <w:rPr>
          <w:rFonts w:ascii="Times New Roman" w:hAnsi="Times New Roman" w:cs="Times New Roman"/>
          <w:sz w:val="24"/>
          <w:szCs w:val="24"/>
        </w:rPr>
        <w:t xml:space="preserve"> de ustedes en algún momento ha castigado a sus hijos</w:t>
      </w:r>
      <w:r w:rsidR="00B54E5C" w:rsidRPr="00D974BE">
        <w:rPr>
          <w:rFonts w:ascii="Times New Roman" w:hAnsi="Times New Roman" w:cs="Times New Roman"/>
          <w:sz w:val="24"/>
          <w:szCs w:val="24"/>
        </w:rPr>
        <w:t>?</w:t>
      </w:r>
      <w:r w:rsidR="00E30213" w:rsidRPr="00D974BE">
        <w:rPr>
          <w:rFonts w:ascii="Times New Roman" w:hAnsi="Times New Roman" w:cs="Times New Roman"/>
          <w:sz w:val="24"/>
          <w:szCs w:val="24"/>
        </w:rPr>
        <w:t xml:space="preserve">, </w:t>
      </w:r>
      <w:r w:rsidR="00B54E5C" w:rsidRPr="00D974BE">
        <w:rPr>
          <w:rFonts w:ascii="Times New Roman" w:hAnsi="Times New Roman" w:cs="Times New Roman"/>
          <w:sz w:val="24"/>
          <w:szCs w:val="24"/>
        </w:rPr>
        <w:t>¿quién</w:t>
      </w:r>
      <w:r w:rsidR="00E30213" w:rsidRPr="00D974BE">
        <w:rPr>
          <w:rFonts w:ascii="Times New Roman" w:hAnsi="Times New Roman" w:cs="Times New Roman"/>
          <w:sz w:val="24"/>
          <w:szCs w:val="24"/>
        </w:rPr>
        <w:t xml:space="preserve"> ha perdido la paciencia</w:t>
      </w:r>
      <w:r w:rsidR="00700CE9" w:rsidRPr="00D974BE">
        <w:rPr>
          <w:rFonts w:ascii="Times New Roman" w:hAnsi="Times New Roman" w:cs="Times New Roman"/>
          <w:sz w:val="24"/>
          <w:szCs w:val="24"/>
        </w:rPr>
        <w:t xml:space="preserve"> con ellos</w:t>
      </w:r>
      <w:r w:rsidR="00B54E5C" w:rsidRPr="00D974BE">
        <w:rPr>
          <w:rFonts w:ascii="Times New Roman" w:hAnsi="Times New Roman" w:cs="Times New Roman"/>
          <w:sz w:val="24"/>
          <w:szCs w:val="24"/>
        </w:rPr>
        <w:t>?</w:t>
      </w:r>
      <w:r w:rsidR="00E30213" w:rsidRPr="00D974BE">
        <w:rPr>
          <w:rFonts w:ascii="Times New Roman" w:hAnsi="Times New Roman" w:cs="Times New Roman"/>
          <w:sz w:val="24"/>
          <w:szCs w:val="24"/>
        </w:rPr>
        <w:t xml:space="preserve">, </w:t>
      </w:r>
      <w:r w:rsidR="00B54E5C" w:rsidRPr="00D974BE">
        <w:rPr>
          <w:rFonts w:ascii="Times New Roman" w:hAnsi="Times New Roman" w:cs="Times New Roman"/>
          <w:sz w:val="24"/>
          <w:szCs w:val="24"/>
        </w:rPr>
        <w:t>¿quién cubre todos las pe</w:t>
      </w:r>
      <w:r w:rsidR="00E30213" w:rsidRPr="00D974BE">
        <w:rPr>
          <w:rFonts w:ascii="Times New Roman" w:hAnsi="Times New Roman" w:cs="Times New Roman"/>
          <w:sz w:val="24"/>
          <w:szCs w:val="24"/>
        </w:rPr>
        <w:t>ticiones de sus hijos</w:t>
      </w:r>
      <w:r w:rsidR="00B54E5C" w:rsidRPr="00D974BE">
        <w:rPr>
          <w:rFonts w:ascii="Times New Roman" w:hAnsi="Times New Roman" w:cs="Times New Roman"/>
          <w:sz w:val="24"/>
          <w:szCs w:val="24"/>
        </w:rPr>
        <w:t>?</w:t>
      </w:r>
      <w:r w:rsidR="00700CE9" w:rsidRPr="00D974BE">
        <w:rPr>
          <w:rFonts w:ascii="Times New Roman" w:hAnsi="Times New Roman" w:cs="Times New Roman"/>
          <w:sz w:val="24"/>
          <w:szCs w:val="24"/>
        </w:rPr>
        <w:t>,</w:t>
      </w:r>
      <w:r w:rsidR="00E30213" w:rsidRPr="00D974BE">
        <w:rPr>
          <w:rFonts w:ascii="Times New Roman" w:hAnsi="Times New Roman" w:cs="Times New Roman"/>
          <w:sz w:val="24"/>
          <w:szCs w:val="24"/>
        </w:rPr>
        <w:t xml:space="preserve"> </w:t>
      </w:r>
      <w:r w:rsidR="00700CE9" w:rsidRPr="00D974BE">
        <w:rPr>
          <w:rFonts w:ascii="Times New Roman" w:hAnsi="Times New Roman" w:cs="Times New Roman"/>
          <w:sz w:val="24"/>
          <w:szCs w:val="24"/>
        </w:rPr>
        <w:t>algunas</w:t>
      </w:r>
      <w:r w:rsidR="00B54E5C" w:rsidRPr="00D974BE">
        <w:rPr>
          <w:rFonts w:ascii="Times New Roman" w:hAnsi="Times New Roman" w:cs="Times New Roman"/>
          <w:sz w:val="24"/>
          <w:szCs w:val="24"/>
        </w:rPr>
        <w:t xml:space="preserve"> </w:t>
      </w:r>
      <w:r w:rsidR="00700CE9" w:rsidRPr="00D974BE">
        <w:rPr>
          <w:rFonts w:ascii="Times New Roman" w:hAnsi="Times New Roman" w:cs="Times New Roman"/>
          <w:sz w:val="24"/>
          <w:szCs w:val="24"/>
        </w:rPr>
        <w:t>mamás</w:t>
      </w:r>
      <w:r w:rsidR="00B54E5C" w:rsidRPr="00D974BE">
        <w:rPr>
          <w:rFonts w:ascii="Times New Roman" w:hAnsi="Times New Roman" w:cs="Times New Roman"/>
          <w:sz w:val="24"/>
          <w:szCs w:val="24"/>
        </w:rPr>
        <w:t xml:space="preserve"> levantaban la mano ante las preguntas</w:t>
      </w:r>
      <w:r w:rsidR="00700CE9" w:rsidRPr="00D974BE">
        <w:rPr>
          <w:rFonts w:ascii="Times New Roman" w:hAnsi="Times New Roman" w:cs="Times New Roman"/>
          <w:sz w:val="24"/>
          <w:szCs w:val="24"/>
        </w:rPr>
        <w:t xml:space="preserve"> planteadas y comentaban que cada uno buscaba la forma de educar a sus hijos.</w:t>
      </w:r>
      <w:r w:rsidR="00B54E5C" w:rsidRPr="00D974BE">
        <w:rPr>
          <w:rFonts w:ascii="Times New Roman" w:hAnsi="Times New Roman" w:cs="Times New Roman"/>
          <w:sz w:val="24"/>
          <w:szCs w:val="24"/>
        </w:rPr>
        <w:t xml:space="preserve">.   </w:t>
      </w:r>
      <w:r w:rsidR="00E30213" w:rsidRPr="00D974BE">
        <w:rPr>
          <w:rFonts w:ascii="Times New Roman" w:hAnsi="Times New Roman" w:cs="Times New Roman"/>
          <w:sz w:val="24"/>
          <w:szCs w:val="24"/>
        </w:rPr>
        <w:t xml:space="preserve"> </w:t>
      </w:r>
    </w:p>
    <w:p w14:paraId="00D24988" w14:textId="7839453A" w:rsidR="003D4979" w:rsidRPr="00D974BE" w:rsidRDefault="00700CE9"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 xml:space="preserve">El área de psicología, maestra de apoyo </w:t>
      </w:r>
      <w:r w:rsidR="00FA526F">
        <w:rPr>
          <w:rFonts w:ascii="Times New Roman" w:hAnsi="Times New Roman" w:cs="Times New Roman"/>
          <w:sz w:val="24"/>
          <w:szCs w:val="24"/>
        </w:rPr>
        <w:t xml:space="preserve">y trabajo social de USAER </w:t>
      </w:r>
      <w:r w:rsidR="0073383C">
        <w:rPr>
          <w:rFonts w:ascii="Times New Roman" w:hAnsi="Times New Roman" w:cs="Times New Roman"/>
          <w:sz w:val="24"/>
          <w:szCs w:val="24"/>
        </w:rPr>
        <w:t>socializaron</w:t>
      </w:r>
      <w:r w:rsidR="00FA526F">
        <w:rPr>
          <w:rFonts w:ascii="Times New Roman" w:hAnsi="Times New Roman" w:cs="Times New Roman"/>
          <w:sz w:val="24"/>
          <w:szCs w:val="24"/>
        </w:rPr>
        <w:t xml:space="preserve"> la información sobre</w:t>
      </w:r>
      <w:r w:rsidRPr="00D974BE">
        <w:rPr>
          <w:rFonts w:ascii="Times New Roman" w:hAnsi="Times New Roman" w:cs="Times New Roman"/>
          <w:sz w:val="24"/>
          <w:szCs w:val="24"/>
        </w:rPr>
        <w:t xml:space="preserve"> </w:t>
      </w:r>
      <w:r w:rsidR="00FA526F">
        <w:rPr>
          <w:rFonts w:ascii="Times New Roman" w:hAnsi="Times New Roman" w:cs="Times New Roman"/>
          <w:sz w:val="24"/>
          <w:szCs w:val="24"/>
        </w:rPr>
        <w:t>algunos</w:t>
      </w:r>
      <w:r w:rsidRPr="00D974BE">
        <w:rPr>
          <w:rFonts w:ascii="Times New Roman" w:hAnsi="Times New Roman" w:cs="Times New Roman"/>
          <w:sz w:val="24"/>
          <w:szCs w:val="24"/>
        </w:rPr>
        <w:t xml:space="preserve"> estilos de crianza:</w:t>
      </w:r>
      <w:r w:rsidR="009D7CF2" w:rsidRPr="00D974BE">
        <w:rPr>
          <w:rFonts w:ascii="Times New Roman" w:hAnsi="Times New Roman" w:cs="Times New Roman"/>
          <w:sz w:val="24"/>
          <w:szCs w:val="24"/>
        </w:rPr>
        <w:t xml:space="preserve"> e</w:t>
      </w:r>
      <w:r w:rsidRPr="00D974BE">
        <w:rPr>
          <w:rFonts w:ascii="Times New Roman" w:hAnsi="Times New Roman" w:cs="Times New Roman"/>
          <w:sz w:val="24"/>
          <w:szCs w:val="24"/>
        </w:rPr>
        <w:t>l</w:t>
      </w:r>
      <w:r w:rsidRPr="00EB1B4A">
        <w:rPr>
          <w:rFonts w:ascii="Times New Roman" w:hAnsi="Times New Roman" w:cs="Times New Roman"/>
          <w:color w:val="FF0000"/>
          <w:sz w:val="24"/>
          <w:szCs w:val="24"/>
        </w:rPr>
        <w:t xml:space="preserve"> </w:t>
      </w:r>
      <w:r w:rsidRPr="00D974BE">
        <w:rPr>
          <w:rFonts w:ascii="Times New Roman" w:hAnsi="Times New Roman" w:cs="Times New Roman"/>
          <w:sz w:val="24"/>
          <w:szCs w:val="24"/>
        </w:rPr>
        <w:t>a</w:t>
      </w:r>
      <w:r w:rsidR="009D7CF2" w:rsidRPr="00D974BE">
        <w:rPr>
          <w:rFonts w:ascii="Times New Roman" w:hAnsi="Times New Roman" w:cs="Times New Roman"/>
          <w:sz w:val="24"/>
          <w:szCs w:val="24"/>
        </w:rPr>
        <w:t>utoritario que se refiere a un estilo bajo normas, sin oportunidad de participación de los hijos y con castigos de no ser cumplidas ciertas reglas</w:t>
      </w:r>
      <w:r w:rsidR="00EB1B4A">
        <w:rPr>
          <w:rFonts w:ascii="Times New Roman" w:hAnsi="Times New Roman" w:cs="Times New Roman"/>
          <w:sz w:val="24"/>
          <w:szCs w:val="24"/>
        </w:rPr>
        <w:t>;</w:t>
      </w:r>
      <w:r w:rsidR="009D7CF2" w:rsidRPr="00D974BE">
        <w:rPr>
          <w:rFonts w:ascii="Times New Roman" w:hAnsi="Times New Roman" w:cs="Times New Roman"/>
          <w:sz w:val="24"/>
          <w:szCs w:val="24"/>
        </w:rPr>
        <w:t xml:space="preserve"> </w:t>
      </w:r>
      <w:r w:rsidRPr="00D974BE">
        <w:rPr>
          <w:rFonts w:ascii="Times New Roman" w:hAnsi="Times New Roman" w:cs="Times New Roman"/>
          <w:sz w:val="24"/>
          <w:szCs w:val="24"/>
        </w:rPr>
        <w:t>el d</w:t>
      </w:r>
      <w:r w:rsidR="009D7CF2" w:rsidRPr="00D974BE">
        <w:rPr>
          <w:rFonts w:ascii="Times New Roman" w:hAnsi="Times New Roman" w:cs="Times New Roman"/>
          <w:sz w:val="24"/>
          <w:szCs w:val="24"/>
        </w:rPr>
        <w:t>emocrático en el cual se brinda al alumno contención y participación en la elaboración de los acuerdos dentro del hogar</w:t>
      </w:r>
      <w:r w:rsidR="00EB1B4A">
        <w:rPr>
          <w:rFonts w:ascii="Times New Roman" w:hAnsi="Times New Roman" w:cs="Times New Roman"/>
          <w:sz w:val="24"/>
          <w:szCs w:val="24"/>
        </w:rPr>
        <w:t>;</w:t>
      </w:r>
      <w:r w:rsidR="009D7CF2" w:rsidRPr="00D974BE">
        <w:rPr>
          <w:rFonts w:ascii="Times New Roman" w:hAnsi="Times New Roman" w:cs="Times New Roman"/>
          <w:sz w:val="24"/>
          <w:szCs w:val="24"/>
        </w:rPr>
        <w:t xml:space="preserve"> el </w:t>
      </w:r>
      <w:r w:rsidRPr="00D974BE">
        <w:rPr>
          <w:rFonts w:ascii="Times New Roman" w:hAnsi="Times New Roman" w:cs="Times New Roman"/>
          <w:sz w:val="24"/>
          <w:szCs w:val="24"/>
        </w:rPr>
        <w:t>permisivo, con alusión a los</w:t>
      </w:r>
      <w:r w:rsidR="009D7CF2" w:rsidRPr="00D974BE">
        <w:rPr>
          <w:rFonts w:ascii="Times New Roman" w:hAnsi="Times New Roman" w:cs="Times New Roman"/>
          <w:sz w:val="24"/>
          <w:szCs w:val="24"/>
        </w:rPr>
        <w:t xml:space="preserve"> padres que están ausentes</w:t>
      </w:r>
      <w:r w:rsidRPr="00D974BE">
        <w:rPr>
          <w:rFonts w:ascii="Times New Roman" w:hAnsi="Times New Roman" w:cs="Times New Roman"/>
          <w:sz w:val="24"/>
          <w:szCs w:val="24"/>
        </w:rPr>
        <w:t>,</w:t>
      </w:r>
      <w:r w:rsidR="009D7CF2" w:rsidRPr="00D974BE">
        <w:rPr>
          <w:rFonts w:ascii="Times New Roman" w:hAnsi="Times New Roman" w:cs="Times New Roman"/>
          <w:sz w:val="24"/>
          <w:szCs w:val="24"/>
        </w:rPr>
        <w:t xml:space="preserve"> l</w:t>
      </w:r>
      <w:r w:rsidRPr="00D974BE">
        <w:rPr>
          <w:rFonts w:ascii="Times New Roman" w:hAnsi="Times New Roman" w:cs="Times New Roman"/>
          <w:sz w:val="24"/>
          <w:szCs w:val="24"/>
        </w:rPr>
        <w:t>o que</w:t>
      </w:r>
      <w:r w:rsidR="009D7CF2" w:rsidRPr="00D974BE">
        <w:rPr>
          <w:rFonts w:ascii="Times New Roman" w:hAnsi="Times New Roman" w:cs="Times New Roman"/>
          <w:sz w:val="24"/>
          <w:szCs w:val="24"/>
        </w:rPr>
        <w:t xml:space="preserve"> hace que digan que “si” a todo lo que sus hijos pidan y de no ser así se molestan y reaccionan como pequeños tiranos</w:t>
      </w:r>
      <w:r w:rsidR="00EB1B4A">
        <w:rPr>
          <w:rFonts w:ascii="Times New Roman" w:hAnsi="Times New Roman" w:cs="Times New Roman"/>
          <w:sz w:val="24"/>
          <w:szCs w:val="24"/>
        </w:rPr>
        <w:t>;</w:t>
      </w:r>
      <w:r w:rsidR="009D7CF2" w:rsidRPr="00D974BE">
        <w:rPr>
          <w:rFonts w:ascii="Times New Roman" w:hAnsi="Times New Roman" w:cs="Times New Roman"/>
          <w:sz w:val="24"/>
          <w:szCs w:val="24"/>
        </w:rPr>
        <w:t xml:space="preserve"> por último</w:t>
      </w:r>
      <w:r w:rsidR="00EB1B4A">
        <w:rPr>
          <w:rFonts w:ascii="Times New Roman" w:hAnsi="Times New Roman" w:cs="Times New Roman"/>
          <w:sz w:val="24"/>
          <w:szCs w:val="24"/>
        </w:rPr>
        <w:t>,</w:t>
      </w:r>
      <w:r w:rsidR="009D7CF2" w:rsidRPr="00D974BE">
        <w:rPr>
          <w:rFonts w:ascii="Times New Roman" w:hAnsi="Times New Roman" w:cs="Times New Roman"/>
          <w:sz w:val="24"/>
          <w:szCs w:val="24"/>
        </w:rPr>
        <w:t xml:space="preserve"> </w:t>
      </w:r>
      <w:r w:rsidRPr="00D974BE">
        <w:rPr>
          <w:rFonts w:ascii="Times New Roman" w:hAnsi="Times New Roman" w:cs="Times New Roman"/>
          <w:sz w:val="24"/>
          <w:szCs w:val="24"/>
        </w:rPr>
        <w:t>el estilo n</w:t>
      </w:r>
      <w:r w:rsidR="009D7CF2" w:rsidRPr="00D974BE">
        <w:rPr>
          <w:rFonts w:ascii="Times New Roman" w:hAnsi="Times New Roman" w:cs="Times New Roman"/>
          <w:sz w:val="24"/>
          <w:szCs w:val="24"/>
        </w:rPr>
        <w:t>egligente</w:t>
      </w:r>
      <w:r w:rsidRPr="00D974BE">
        <w:rPr>
          <w:rFonts w:ascii="Times New Roman" w:hAnsi="Times New Roman" w:cs="Times New Roman"/>
          <w:sz w:val="24"/>
          <w:szCs w:val="24"/>
        </w:rPr>
        <w:t>, que forma</w:t>
      </w:r>
      <w:r w:rsidR="009D7CF2" w:rsidRPr="00D974BE">
        <w:rPr>
          <w:rFonts w:ascii="Times New Roman" w:hAnsi="Times New Roman" w:cs="Times New Roman"/>
          <w:sz w:val="24"/>
          <w:szCs w:val="24"/>
        </w:rPr>
        <w:t xml:space="preserve"> niños que tienden a tener baja autoestima y poca seguridad en ellos mismos debido a que su crianza es delegada a personas de su entorno como abuelos, tíos o hermanos</w:t>
      </w:r>
      <w:r w:rsidRPr="00D974BE">
        <w:rPr>
          <w:rFonts w:ascii="Times New Roman" w:hAnsi="Times New Roman" w:cs="Times New Roman"/>
          <w:sz w:val="24"/>
          <w:szCs w:val="24"/>
        </w:rPr>
        <w:t>.</w:t>
      </w:r>
    </w:p>
    <w:p w14:paraId="1E5B8714" w14:textId="77777777" w:rsidR="00572490" w:rsidRPr="00D974BE" w:rsidRDefault="00572490"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Al finalizar la exposición se les pidió a las familias que reflexionaran sobre el estilo de crianza que los identificaba y que si lo deseaban emitieran algún comentario, algunos que se pueden rescatar son los siguientes:</w:t>
      </w:r>
    </w:p>
    <w:p w14:paraId="3859C53C" w14:textId="77777777" w:rsidR="00572490" w:rsidRPr="00D974BE" w:rsidRDefault="00572490"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“Creo que tomamos diferentes actitudes con nuestros hijos, nuestros hijos no son iguales y actuamos de acuerdo a como nos sentimos”</w:t>
      </w:r>
      <w:r w:rsidR="00EB1B4A">
        <w:rPr>
          <w:rFonts w:ascii="Times New Roman" w:hAnsi="Times New Roman" w:cs="Times New Roman"/>
          <w:sz w:val="24"/>
          <w:szCs w:val="24"/>
        </w:rPr>
        <w:t>.</w:t>
      </w:r>
    </w:p>
    <w:p w14:paraId="66F07243" w14:textId="77777777" w:rsidR="00572490" w:rsidRPr="00D974BE" w:rsidRDefault="00572490"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“Cuando mis regaños se exceden o subo el tono de voz pierdo de vista lo que mis hijos sienten, soy autoritaria”</w:t>
      </w:r>
      <w:r w:rsidR="00EB1B4A">
        <w:rPr>
          <w:rFonts w:ascii="Times New Roman" w:hAnsi="Times New Roman" w:cs="Times New Roman"/>
          <w:sz w:val="24"/>
          <w:szCs w:val="24"/>
        </w:rPr>
        <w:t>.</w:t>
      </w:r>
    </w:p>
    <w:p w14:paraId="315C663B" w14:textId="77777777" w:rsidR="00572490" w:rsidRPr="00D974BE" w:rsidRDefault="00572490"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“Tenemos que dar libertad a nuestros hijos, pero hasta un cierto punto, como dice la lectura, enseñarlos a ser autónomos”</w:t>
      </w:r>
      <w:r w:rsidR="00EB1B4A">
        <w:rPr>
          <w:rFonts w:ascii="Times New Roman" w:hAnsi="Times New Roman" w:cs="Times New Roman"/>
          <w:sz w:val="24"/>
          <w:szCs w:val="24"/>
        </w:rPr>
        <w:t>.</w:t>
      </w:r>
    </w:p>
    <w:p w14:paraId="40CAC2DF" w14:textId="77777777" w:rsidR="00572490" w:rsidRPr="00D974BE" w:rsidRDefault="00572490" w:rsidP="006772B1">
      <w:pPr>
        <w:pStyle w:val="Prrafodelista"/>
        <w:spacing w:before="20" w:after="20" w:line="360" w:lineRule="auto"/>
        <w:ind w:firstLine="360"/>
        <w:jc w:val="both"/>
        <w:rPr>
          <w:rFonts w:ascii="Times New Roman" w:hAnsi="Times New Roman" w:cs="Times New Roman"/>
          <w:sz w:val="24"/>
          <w:szCs w:val="24"/>
        </w:rPr>
      </w:pPr>
      <w:r w:rsidRPr="00D974BE">
        <w:rPr>
          <w:rFonts w:ascii="Times New Roman" w:hAnsi="Times New Roman" w:cs="Times New Roman"/>
          <w:sz w:val="24"/>
          <w:szCs w:val="24"/>
        </w:rPr>
        <w:t>“Como papás esperamos que alguien nos diga si estamos bien o mal”</w:t>
      </w:r>
      <w:r w:rsidR="00EB1B4A">
        <w:rPr>
          <w:rFonts w:ascii="Times New Roman" w:hAnsi="Times New Roman" w:cs="Times New Roman"/>
          <w:sz w:val="24"/>
          <w:szCs w:val="24"/>
        </w:rPr>
        <w:t>.</w:t>
      </w:r>
    </w:p>
    <w:p w14:paraId="3DA2ABE5" w14:textId="77777777" w:rsidR="00572490" w:rsidRPr="00D974BE" w:rsidRDefault="00572490"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“La importancia de orientar a mi hija ahora que esta pequeña y no después cuando ya crezca”</w:t>
      </w:r>
      <w:r w:rsidR="00EB1B4A">
        <w:rPr>
          <w:rFonts w:ascii="Times New Roman" w:hAnsi="Times New Roman" w:cs="Times New Roman"/>
          <w:sz w:val="24"/>
          <w:szCs w:val="24"/>
        </w:rPr>
        <w:t>.</w:t>
      </w:r>
    </w:p>
    <w:p w14:paraId="24A94397" w14:textId="77777777" w:rsidR="00572490" w:rsidRPr="00D974BE" w:rsidRDefault="00572490" w:rsidP="006772B1">
      <w:pPr>
        <w:pStyle w:val="Prrafodelista"/>
        <w:spacing w:before="20" w:after="20" w:line="360" w:lineRule="auto"/>
        <w:ind w:left="1080"/>
        <w:jc w:val="both"/>
        <w:rPr>
          <w:rFonts w:ascii="Times New Roman" w:hAnsi="Times New Roman" w:cs="Times New Roman"/>
          <w:sz w:val="24"/>
          <w:szCs w:val="24"/>
        </w:rPr>
      </w:pPr>
      <w:r w:rsidRPr="00D974BE">
        <w:rPr>
          <w:rFonts w:ascii="Times New Roman" w:hAnsi="Times New Roman" w:cs="Times New Roman"/>
          <w:sz w:val="24"/>
          <w:szCs w:val="24"/>
        </w:rPr>
        <w:t>“En ocasiones los sobreprotegemos tanto que les hacemos mal, somos permisivos”</w:t>
      </w:r>
      <w:r w:rsidR="00EB1B4A">
        <w:rPr>
          <w:rFonts w:ascii="Times New Roman" w:hAnsi="Times New Roman" w:cs="Times New Roman"/>
          <w:sz w:val="24"/>
          <w:szCs w:val="24"/>
        </w:rPr>
        <w:t>.</w:t>
      </w:r>
    </w:p>
    <w:p w14:paraId="0C92B1B4" w14:textId="1A41FA08" w:rsidR="003D4979" w:rsidRPr="007C3474" w:rsidRDefault="003D4979" w:rsidP="006772B1">
      <w:pPr>
        <w:pStyle w:val="Prrafodelista"/>
        <w:numPr>
          <w:ilvl w:val="0"/>
          <w:numId w:val="5"/>
        </w:num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Quin</w:t>
      </w:r>
      <w:r w:rsidR="00024034" w:rsidRPr="007C3474">
        <w:rPr>
          <w:rFonts w:ascii="Times New Roman" w:hAnsi="Times New Roman" w:cs="Times New Roman"/>
          <w:bCs/>
          <w:sz w:val="24"/>
          <w:szCs w:val="24"/>
        </w:rPr>
        <w:t>to momento, una reflexión en grupo</w:t>
      </w:r>
      <w:r w:rsidRPr="0073383C">
        <w:rPr>
          <w:rFonts w:ascii="Times New Roman" w:hAnsi="Times New Roman" w:cs="Times New Roman"/>
          <w:bCs/>
          <w:sz w:val="24"/>
          <w:szCs w:val="24"/>
        </w:rPr>
        <w:t xml:space="preserve">: </w:t>
      </w:r>
      <w:r w:rsidR="00EB1B4A" w:rsidRPr="0073383C">
        <w:rPr>
          <w:rFonts w:ascii="Times New Roman" w:hAnsi="Times New Roman" w:cs="Times New Roman"/>
          <w:bCs/>
          <w:sz w:val="24"/>
          <w:szCs w:val="24"/>
        </w:rPr>
        <w:t>c</w:t>
      </w:r>
      <w:r w:rsidR="00337DCE" w:rsidRPr="0073383C">
        <w:rPr>
          <w:rFonts w:ascii="Times New Roman" w:hAnsi="Times New Roman" w:cs="Times New Roman"/>
          <w:bCs/>
          <w:sz w:val="24"/>
          <w:szCs w:val="24"/>
        </w:rPr>
        <w:t>on</w:t>
      </w:r>
      <w:r w:rsidR="00337DCE" w:rsidRPr="007C3474">
        <w:rPr>
          <w:rFonts w:ascii="Times New Roman" w:hAnsi="Times New Roman" w:cs="Times New Roman"/>
          <w:bCs/>
          <w:sz w:val="24"/>
          <w:szCs w:val="24"/>
        </w:rPr>
        <w:t xml:space="preserve"> anticipación</w:t>
      </w:r>
      <w:r w:rsidR="0073383C">
        <w:rPr>
          <w:rFonts w:ascii="Times New Roman" w:hAnsi="Times New Roman" w:cs="Times New Roman"/>
          <w:bCs/>
          <w:sz w:val="24"/>
          <w:szCs w:val="24"/>
        </w:rPr>
        <w:t>, el equipo de USAER</w:t>
      </w:r>
      <w:r w:rsidR="00337DCE" w:rsidRPr="007C3474">
        <w:rPr>
          <w:rFonts w:ascii="Times New Roman" w:hAnsi="Times New Roman" w:cs="Times New Roman"/>
          <w:bCs/>
          <w:sz w:val="24"/>
          <w:szCs w:val="24"/>
        </w:rPr>
        <w:t xml:space="preserve"> se pidió a los padres de familia que asistieran con un tapete o una cobija que pudieran usar para sentarse, se les indico que se pusieran cómodos y cerraran los ojos para escuchar la canción “Estaré” de Miguel Bosé  con el objetivo de pensar </w:t>
      </w:r>
      <w:r w:rsidR="00337DCE" w:rsidRPr="007C3474">
        <w:rPr>
          <w:rFonts w:ascii="Times New Roman" w:hAnsi="Times New Roman" w:cs="Times New Roman"/>
          <w:bCs/>
          <w:sz w:val="24"/>
          <w:szCs w:val="24"/>
        </w:rPr>
        <w:lastRenderedPageBreak/>
        <w:t xml:space="preserve">en sus hijos, en el rol de padres que están ejerciendo y reflexionar en lo que pueden hacer para modificar aquello que no les permite apoyarlos y guiarlos, posteriormente abrieron los ojos, </w:t>
      </w:r>
      <w:r w:rsidR="0073383C">
        <w:rPr>
          <w:rFonts w:ascii="Times New Roman" w:hAnsi="Times New Roman" w:cs="Times New Roman"/>
          <w:bCs/>
          <w:sz w:val="24"/>
          <w:szCs w:val="24"/>
        </w:rPr>
        <w:t>algunos participantes</w:t>
      </w:r>
      <w:r w:rsidR="00337DCE" w:rsidRPr="007C3474">
        <w:rPr>
          <w:rFonts w:ascii="Times New Roman" w:hAnsi="Times New Roman" w:cs="Times New Roman"/>
          <w:bCs/>
          <w:sz w:val="24"/>
          <w:szCs w:val="24"/>
        </w:rPr>
        <w:t xml:space="preserve"> manifestaron sus emociones con llanto, expresaron que la canción les trajo a la mente a sus hijos en los momentos que han tenido que trabajar y no estar con ellos, en procurarlos para un bienestar pero descuidando tiempo de estar juntos y brindarles el apoyo que necesitan, una </w:t>
      </w:r>
      <w:r w:rsidR="0073383C">
        <w:rPr>
          <w:rFonts w:ascii="Times New Roman" w:hAnsi="Times New Roman" w:cs="Times New Roman"/>
          <w:bCs/>
          <w:sz w:val="24"/>
          <w:szCs w:val="24"/>
        </w:rPr>
        <w:t>madre de familia siente la confianza de expresar lo que recordó la canción,</w:t>
      </w:r>
      <w:r w:rsidR="00337DCE" w:rsidRPr="007C3474">
        <w:rPr>
          <w:rFonts w:ascii="Times New Roman" w:hAnsi="Times New Roman" w:cs="Times New Roman"/>
          <w:bCs/>
          <w:sz w:val="24"/>
          <w:szCs w:val="24"/>
        </w:rPr>
        <w:t xml:space="preserve"> desde su etapa de embarazo, los ultrasonidos, escuchar los latidos del corazón de su</w:t>
      </w:r>
      <w:r w:rsidR="0073383C">
        <w:rPr>
          <w:rFonts w:ascii="Times New Roman" w:hAnsi="Times New Roman" w:cs="Times New Roman"/>
          <w:bCs/>
          <w:sz w:val="24"/>
          <w:szCs w:val="24"/>
        </w:rPr>
        <w:t xml:space="preserve"> hijo</w:t>
      </w:r>
      <w:r w:rsidR="00337DCE" w:rsidRPr="007C3474">
        <w:rPr>
          <w:rFonts w:ascii="Times New Roman" w:hAnsi="Times New Roman" w:cs="Times New Roman"/>
          <w:bCs/>
          <w:sz w:val="24"/>
          <w:szCs w:val="24"/>
        </w:rPr>
        <w:t xml:space="preserve"> y lo que han tenido que pasar juntos, momentos buenos y negativos que al final pudieron superar, así mismo la mayoría coincidió en que siempre estarán para sus hijos apoyándolos y brindándoles lo mejor de ellos en sus posibilidades.</w:t>
      </w:r>
    </w:p>
    <w:p w14:paraId="72B8028E" w14:textId="1B3AEF30" w:rsidR="003D4979" w:rsidRPr="007C3474" w:rsidRDefault="003C422E" w:rsidP="006772B1">
      <w:pPr>
        <w:pStyle w:val="Prrafodelista"/>
        <w:numPr>
          <w:ilvl w:val="0"/>
          <w:numId w:val="5"/>
        </w:num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La percepción fina</w:t>
      </w:r>
      <w:r w:rsidRPr="0073383C">
        <w:rPr>
          <w:rFonts w:ascii="Times New Roman" w:hAnsi="Times New Roman" w:cs="Times New Roman"/>
          <w:bCs/>
          <w:sz w:val="24"/>
          <w:szCs w:val="24"/>
        </w:rPr>
        <w:t xml:space="preserve">l: </w:t>
      </w:r>
      <w:r w:rsidR="00EB1B4A" w:rsidRPr="0073383C">
        <w:rPr>
          <w:rFonts w:ascii="Times New Roman" w:hAnsi="Times New Roman" w:cs="Times New Roman"/>
          <w:bCs/>
          <w:sz w:val="24"/>
          <w:szCs w:val="24"/>
        </w:rPr>
        <w:t>s</w:t>
      </w:r>
      <w:r w:rsidRPr="0073383C">
        <w:rPr>
          <w:rFonts w:ascii="Times New Roman" w:hAnsi="Times New Roman" w:cs="Times New Roman"/>
          <w:bCs/>
          <w:sz w:val="24"/>
          <w:szCs w:val="24"/>
        </w:rPr>
        <w:t>e</w:t>
      </w:r>
      <w:r w:rsidRPr="007C3474">
        <w:rPr>
          <w:rFonts w:ascii="Times New Roman" w:hAnsi="Times New Roman" w:cs="Times New Roman"/>
          <w:bCs/>
          <w:sz w:val="24"/>
          <w:szCs w:val="24"/>
        </w:rPr>
        <w:t xml:space="preserve"> les pidió a los asistentes que volvieran a la hoja que se </w:t>
      </w:r>
      <w:proofErr w:type="gramStart"/>
      <w:r w:rsidR="0073383C" w:rsidRPr="007C3474">
        <w:rPr>
          <w:rFonts w:ascii="Times New Roman" w:hAnsi="Times New Roman" w:cs="Times New Roman"/>
          <w:bCs/>
          <w:sz w:val="24"/>
          <w:szCs w:val="24"/>
        </w:rPr>
        <w:t>le</w:t>
      </w:r>
      <w:r w:rsidR="0073383C">
        <w:rPr>
          <w:rFonts w:ascii="Times New Roman" w:hAnsi="Times New Roman" w:cs="Times New Roman"/>
          <w:bCs/>
          <w:sz w:val="24"/>
          <w:szCs w:val="24"/>
        </w:rPr>
        <w:t>s</w:t>
      </w:r>
      <w:proofErr w:type="gramEnd"/>
      <w:r w:rsidRPr="007C3474">
        <w:rPr>
          <w:rFonts w:ascii="Times New Roman" w:hAnsi="Times New Roman" w:cs="Times New Roman"/>
          <w:bCs/>
          <w:sz w:val="24"/>
          <w:szCs w:val="24"/>
        </w:rPr>
        <w:t xml:space="preserve"> entregó al inicio para </w:t>
      </w:r>
      <w:r w:rsidR="00024034" w:rsidRPr="007C3474">
        <w:rPr>
          <w:rFonts w:ascii="Times New Roman" w:hAnsi="Times New Roman" w:cs="Times New Roman"/>
          <w:bCs/>
          <w:sz w:val="24"/>
          <w:szCs w:val="24"/>
        </w:rPr>
        <w:t xml:space="preserve">que contestaran a la pregunta, ¿Cuál es </w:t>
      </w:r>
      <w:r w:rsidR="0073383C">
        <w:rPr>
          <w:rFonts w:ascii="Times New Roman" w:hAnsi="Times New Roman" w:cs="Times New Roman"/>
          <w:bCs/>
          <w:sz w:val="24"/>
          <w:szCs w:val="24"/>
        </w:rPr>
        <w:t>mi</w:t>
      </w:r>
      <w:r w:rsidR="00024034" w:rsidRPr="007C3474">
        <w:rPr>
          <w:rFonts w:ascii="Times New Roman" w:hAnsi="Times New Roman" w:cs="Times New Roman"/>
          <w:bCs/>
          <w:sz w:val="24"/>
          <w:szCs w:val="24"/>
        </w:rPr>
        <w:t xml:space="preserve"> comentario de las actividades realizadas?, dando oportunidad a los tutores para expresar sus ideas sobre l</w:t>
      </w:r>
      <w:r w:rsidR="00B9527F" w:rsidRPr="007C3474">
        <w:rPr>
          <w:rFonts w:ascii="Times New Roman" w:hAnsi="Times New Roman" w:cs="Times New Roman"/>
          <w:bCs/>
          <w:sz w:val="24"/>
          <w:szCs w:val="24"/>
        </w:rPr>
        <w:t>a sesión en la que participaron, algunos comentarios fueron los siguientes:</w:t>
      </w:r>
    </w:p>
    <w:p w14:paraId="1846FC52" w14:textId="77777777" w:rsidR="00B9527F" w:rsidRPr="007C3474" w:rsidRDefault="00B9527F" w:rsidP="006772B1">
      <w:pPr>
        <w:pStyle w:val="Prrafodelista"/>
        <w:spacing w:before="20" w:after="20" w:line="360" w:lineRule="auto"/>
        <w:ind w:firstLine="360"/>
        <w:jc w:val="both"/>
        <w:rPr>
          <w:rFonts w:ascii="Times New Roman" w:hAnsi="Times New Roman" w:cs="Times New Roman"/>
          <w:bCs/>
          <w:sz w:val="24"/>
          <w:szCs w:val="24"/>
        </w:rPr>
      </w:pPr>
      <w:r w:rsidRPr="007C3474">
        <w:rPr>
          <w:rFonts w:ascii="Times New Roman" w:hAnsi="Times New Roman" w:cs="Times New Roman"/>
          <w:bCs/>
          <w:sz w:val="24"/>
          <w:szCs w:val="24"/>
        </w:rPr>
        <w:t>“Debemos valorar el tiempo que tenemos con nuestros hijos”</w:t>
      </w:r>
      <w:r w:rsidR="00EB1B4A" w:rsidRPr="007C3474">
        <w:rPr>
          <w:rFonts w:ascii="Times New Roman" w:hAnsi="Times New Roman" w:cs="Times New Roman"/>
          <w:bCs/>
          <w:sz w:val="24"/>
          <w:szCs w:val="24"/>
        </w:rPr>
        <w:t>.</w:t>
      </w:r>
    </w:p>
    <w:p w14:paraId="764A9DA4" w14:textId="77777777" w:rsidR="00B9527F" w:rsidRPr="007C3474" w:rsidRDefault="00B9527F" w:rsidP="006772B1">
      <w:pPr>
        <w:pStyle w:val="Prrafodelista"/>
        <w:spacing w:before="20" w:after="20" w:line="360" w:lineRule="auto"/>
        <w:ind w:firstLine="360"/>
        <w:jc w:val="both"/>
        <w:rPr>
          <w:rFonts w:ascii="Times New Roman" w:hAnsi="Times New Roman" w:cs="Times New Roman"/>
          <w:bCs/>
          <w:sz w:val="24"/>
          <w:szCs w:val="24"/>
        </w:rPr>
      </w:pPr>
      <w:r w:rsidRPr="007C3474">
        <w:rPr>
          <w:rFonts w:ascii="Times New Roman" w:hAnsi="Times New Roman" w:cs="Times New Roman"/>
          <w:bCs/>
          <w:sz w:val="24"/>
          <w:szCs w:val="24"/>
        </w:rPr>
        <w:t>“Debo dedicar más tiempo a mi hijo, llenarlo de besos y amor”</w:t>
      </w:r>
      <w:r w:rsidR="00EB1B4A" w:rsidRPr="007C3474">
        <w:rPr>
          <w:rFonts w:ascii="Times New Roman" w:hAnsi="Times New Roman" w:cs="Times New Roman"/>
          <w:bCs/>
          <w:sz w:val="24"/>
          <w:szCs w:val="24"/>
        </w:rPr>
        <w:t>.</w:t>
      </w:r>
    </w:p>
    <w:p w14:paraId="278EA433" w14:textId="77777777" w:rsidR="00B9527F" w:rsidRPr="007C3474" w:rsidRDefault="00B9527F" w:rsidP="006772B1">
      <w:pPr>
        <w:pStyle w:val="Prrafodelista"/>
        <w:spacing w:before="20" w:after="20" w:line="360" w:lineRule="auto"/>
        <w:ind w:firstLine="360"/>
        <w:jc w:val="both"/>
        <w:rPr>
          <w:rFonts w:ascii="Times New Roman" w:hAnsi="Times New Roman" w:cs="Times New Roman"/>
          <w:bCs/>
          <w:sz w:val="24"/>
          <w:szCs w:val="24"/>
        </w:rPr>
      </w:pPr>
      <w:r w:rsidRPr="007C3474">
        <w:rPr>
          <w:rFonts w:ascii="Times New Roman" w:hAnsi="Times New Roman" w:cs="Times New Roman"/>
          <w:bCs/>
          <w:sz w:val="24"/>
          <w:szCs w:val="24"/>
        </w:rPr>
        <w:t>“La comunicación con mi hijo es importante”.</w:t>
      </w:r>
    </w:p>
    <w:p w14:paraId="263E09AD" w14:textId="77777777" w:rsidR="00B9527F" w:rsidRPr="007C3474" w:rsidRDefault="00B9527F" w:rsidP="006772B1">
      <w:pPr>
        <w:pStyle w:val="Prrafodelista"/>
        <w:spacing w:before="20" w:after="20" w:line="360" w:lineRule="auto"/>
        <w:ind w:left="1080"/>
        <w:jc w:val="both"/>
        <w:rPr>
          <w:rFonts w:ascii="Times New Roman" w:hAnsi="Times New Roman" w:cs="Times New Roman"/>
          <w:bCs/>
          <w:sz w:val="24"/>
          <w:szCs w:val="24"/>
        </w:rPr>
      </w:pPr>
      <w:r w:rsidRPr="007C3474">
        <w:rPr>
          <w:rFonts w:ascii="Times New Roman" w:hAnsi="Times New Roman" w:cs="Times New Roman"/>
          <w:bCs/>
          <w:sz w:val="24"/>
          <w:szCs w:val="24"/>
        </w:rPr>
        <w:t>“Debo pasar más momentos agradables con mis hijos”</w:t>
      </w:r>
      <w:r w:rsidR="00EB1B4A" w:rsidRPr="007C3474">
        <w:rPr>
          <w:rFonts w:ascii="Times New Roman" w:hAnsi="Times New Roman" w:cs="Times New Roman"/>
          <w:bCs/>
          <w:sz w:val="24"/>
          <w:szCs w:val="24"/>
        </w:rPr>
        <w:t>.</w:t>
      </w:r>
    </w:p>
    <w:p w14:paraId="350600D3" w14:textId="77777777" w:rsidR="00B9527F" w:rsidRPr="007C3474" w:rsidRDefault="00B9527F" w:rsidP="006772B1">
      <w:pPr>
        <w:pStyle w:val="Prrafodelista"/>
        <w:spacing w:before="20" w:after="20" w:line="360" w:lineRule="auto"/>
        <w:ind w:left="1080"/>
        <w:jc w:val="both"/>
        <w:rPr>
          <w:rFonts w:ascii="Times New Roman" w:hAnsi="Times New Roman" w:cs="Times New Roman"/>
          <w:bCs/>
          <w:sz w:val="24"/>
          <w:szCs w:val="24"/>
        </w:rPr>
      </w:pPr>
      <w:r w:rsidRPr="007C3474">
        <w:rPr>
          <w:rFonts w:ascii="Times New Roman" w:hAnsi="Times New Roman" w:cs="Times New Roman"/>
          <w:bCs/>
          <w:sz w:val="24"/>
          <w:szCs w:val="24"/>
        </w:rPr>
        <w:t>“sería importante un taller donde trabajemos junto a nuestros hijos”</w:t>
      </w:r>
      <w:r w:rsidR="00EB1B4A" w:rsidRPr="007C3474">
        <w:rPr>
          <w:rFonts w:ascii="Times New Roman" w:hAnsi="Times New Roman" w:cs="Times New Roman"/>
          <w:bCs/>
          <w:sz w:val="24"/>
          <w:szCs w:val="24"/>
        </w:rPr>
        <w:t>.</w:t>
      </w:r>
    </w:p>
    <w:p w14:paraId="425A635D" w14:textId="77777777" w:rsidR="00B9527F" w:rsidRPr="007C3474" w:rsidRDefault="00B9527F" w:rsidP="006772B1">
      <w:pPr>
        <w:pStyle w:val="Prrafodelista"/>
        <w:spacing w:before="20" w:after="20" w:line="360" w:lineRule="auto"/>
        <w:ind w:left="1080"/>
        <w:jc w:val="both"/>
        <w:rPr>
          <w:rFonts w:ascii="Times New Roman" w:hAnsi="Times New Roman" w:cs="Times New Roman"/>
          <w:bCs/>
          <w:sz w:val="24"/>
          <w:szCs w:val="24"/>
        </w:rPr>
      </w:pPr>
      <w:r w:rsidRPr="007C3474">
        <w:rPr>
          <w:rFonts w:ascii="Times New Roman" w:hAnsi="Times New Roman" w:cs="Times New Roman"/>
          <w:bCs/>
          <w:sz w:val="24"/>
          <w:szCs w:val="24"/>
        </w:rPr>
        <w:t>“Siempre asistimos las mamás, creo que también los papás deben participar en este tipo de actividades”</w:t>
      </w:r>
      <w:r w:rsidR="00EB1B4A" w:rsidRPr="007C3474">
        <w:rPr>
          <w:rFonts w:ascii="Times New Roman" w:hAnsi="Times New Roman" w:cs="Times New Roman"/>
          <w:bCs/>
          <w:sz w:val="24"/>
          <w:szCs w:val="24"/>
        </w:rPr>
        <w:t>.</w:t>
      </w:r>
    </w:p>
    <w:p w14:paraId="20A2AFEB" w14:textId="746A53C3" w:rsidR="0043721A" w:rsidRPr="00D974BE" w:rsidRDefault="003A0A9C" w:rsidP="006772B1">
      <w:pPr>
        <w:spacing w:before="20" w:after="20" w:line="360" w:lineRule="auto"/>
        <w:jc w:val="both"/>
        <w:rPr>
          <w:rFonts w:ascii="Times New Roman" w:hAnsi="Times New Roman" w:cs="Times New Roman"/>
          <w:sz w:val="24"/>
          <w:szCs w:val="24"/>
        </w:rPr>
      </w:pPr>
      <w:r w:rsidRPr="007C3474">
        <w:rPr>
          <w:rFonts w:ascii="Times New Roman" w:hAnsi="Times New Roman" w:cs="Times New Roman"/>
          <w:bCs/>
          <w:sz w:val="24"/>
          <w:szCs w:val="24"/>
        </w:rPr>
        <w:t>Valoraciones</w:t>
      </w:r>
      <w:r w:rsidR="00E30213" w:rsidRPr="007C3474">
        <w:rPr>
          <w:rFonts w:ascii="Times New Roman" w:hAnsi="Times New Roman" w:cs="Times New Roman"/>
          <w:bCs/>
          <w:sz w:val="24"/>
          <w:szCs w:val="24"/>
        </w:rPr>
        <w:t xml:space="preserve"> y</w:t>
      </w:r>
      <w:r w:rsidRPr="007C3474">
        <w:rPr>
          <w:rFonts w:ascii="Times New Roman" w:hAnsi="Times New Roman" w:cs="Times New Roman"/>
          <w:bCs/>
          <w:sz w:val="24"/>
          <w:szCs w:val="24"/>
        </w:rPr>
        <w:t xml:space="preserve"> reflexiones</w:t>
      </w:r>
      <w:r w:rsidR="00E24DF5" w:rsidRPr="007C3474">
        <w:rPr>
          <w:rFonts w:ascii="Times New Roman" w:hAnsi="Times New Roman" w:cs="Times New Roman"/>
          <w:bCs/>
          <w:sz w:val="24"/>
          <w:szCs w:val="24"/>
        </w:rPr>
        <w:t xml:space="preserve">: </w:t>
      </w:r>
      <w:r w:rsidR="00EB1B4A" w:rsidRPr="0073383C">
        <w:rPr>
          <w:rFonts w:ascii="Times New Roman" w:hAnsi="Times New Roman" w:cs="Times New Roman"/>
          <w:bCs/>
          <w:sz w:val="24"/>
          <w:szCs w:val="24"/>
        </w:rPr>
        <w:t>u</w:t>
      </w:r>
      <w:r w:rsidR="003C422E" w:rsidRPr="007C3474">
        <w:rPr>
          <w:rFonts w:ascii="Times New Roman" w:hAnsi="Times New Roman" w:cs="Times New Roman"/>
          <w:bCs/>
          <w:sz w:val="24"/>
          <w:szCs w:val="24"/>
        </w:rPr>
        <w:t>na v</w:t>
      </w:r>
      <w:r w:rsidR="003C422E" w:rsidRPr="00D974BE">
        <w:rPr>
          <w:rFonts w:ascii="Times New Roman" w:hAnsi="Times New Roman" w:cs="Times New Roman"/>
          <w:sz w:val="24"/>
          <w:szCs w:val="24"/>
        </w:rPr>
        <w:t xml:space="preserve">ez que se </w:t>
      </w:r>
      <w:r w:rsidR="00024034" w:rsidRPr="00D974BE">
        <w:rPr>
          <w:rFonts w:ascii="Times New Roman" w:hAnsi="Times New Roman" w:cs="Times New Roman"/>
          <w:sz w:val="24"/>
          <w:szCs w:val="24"/>
        </w:rPr>
        <w:t>desarrollaron</w:t>
      </w:r>
      <w:r w:rsidR="003C422E" w:rsidRPr="00D974BE">
        <w:rPr>
          <w:rFonts w:ascii="Times New Roman" w:hAnsi="Times New Roman" w:cs="Times New Roman"/>
          <w:sz w:val="24"/>
          <w:szCs w:val="24"/>
        </w:rPr>
        <w:t xml:space="preserve"> las actividades con el primer grupo, el director escolar y</w:t>
      </w:r>
      <w:r w:rsidR="003C422E" w:rsidRPr="00D974BE">
        <w:rPr>
          <w:rFonts w:ascii="Times New Roman" w:hAnsi="Times New Roman" w:cs="Times New Roman"/>
          <w:b/>
          <w:sz w:val="24"/>
          <w:szCs w:val="24"/>
        </w:rPr>
        <w:t xml:space="preserve"> </w:t>
      </w:r>
      <w:r w:rsidR="003C422E" w:rsidRPr="00D974BE">
        <w:rPr>
          <w:rFonts w:ascii="Times New Roman" w:hAnsi="Times New Roman" w:cs="Times New Roman"/>
          <w:sz w:val="24"/>
          <w:szCs w:val="24"/>
        </w:rPr>
        <w:t xml:space="preserve">el equipo de USAER identificaron que el tiempo programado para las actividades se extendió más de lo establecido, se analizó la pertinencia de </w:t>
      </w:r>
      <w:r w:rsidR="00024034" w:rsidRPr="00D974BE">
        <w:rPr>
          <w:rFonts w:ascii="Times New Roman" w:hAnsi="Times New Roman" w:cs="Times New Roman"/>
          <w:sz w:val="24"/>
          <w:szCs w:val="24"/>
        </w:rPr>
        <w:t>cada uno de los momentos</w:t>
      </w:r>
      <w:r w:rsidR="003C422E" w:rsidRPr="00D974BE">
        <w:rPr>
          <w:rFonts w:ascii="Times New Roman" w:hAnsi="Times New Roman" w:cs="Times New Roman"/>
          <w:sz w:val="24"/>
          <w:szCs w:val="24"/>
        </w:rPr>
        <w:t>, identificando que el momento uno y dos servían de rompehielos con los asistentes, así que se acordó continuar con dichas actividades</w:t>
      </w:r>
      <w:r w:rsidR="00024034" w:rsidRPr="00D974BE">
        <w:rPr>
          <w:rFonts w:ascii="Times New Roman" w:hAnsi="Times New Roman" w:cs="Times New Roman"/>
          <w:sz w:val="24"/>
          <w:szCs w:val="24"/>
        </w:rPr>
        <w:t xml:space="preserve"> procurando </w:t>
      </w:r>
      <w:r w:rsidR="00C44E92" w:rsidRPr="00D974BE">
        <w:rPr>
          <w:rFonts w:ascii="Times New Roman" w:hAnsi="Times New Roman" w:cs="Times New Roman"/>
          <w:sz w:val="24"/>
          <w:szCs w:val="24"/>
        </w:rPr>
        <w:t>más</w:t>
      </w:r>
      <w:r w:rsidR="00024034" w:rsidRPr="00D974BE">
        <w:rPr>
          <w:rFonts w:ascii="Times New Roman" w:hAnsi="Times New Roman" w:cs="Times New Roman"/>
          <w:sz w:val="24"/>
          <w:szCs w:val="24"/>
        </w:rPr>
        <w:t xml:space="preserve"> interactividad</w:t>
      </w:r>
      <w:r w:rsidRPr="00D974BE">
        <w:rPr>
          <w:rFonts w:ascii="Times New Roman" w:hAnsi="Times New Roman" w:cs="Times New Roman"/>
          <w:sz w:val="24"/>
          <w:szCs w:val="24"/>
        </w:rPr>
        <w:t xml:space="preserve">, Se </w:t>
      </w:r>
      <w:r w:rsidR="00C44E92">
        <w:rPr>
          <w:rFonts w:ascii="Times New Roman" w:hAnsi="Times New Roman" w:cs="Times New Roman"/>
          <w:sz w:val="24"/>
          <w:szCs w:val="24"/>
        </w:rPr>
        <w:t>cambió la actividad con algunos</w:t>
      </w:r>
      <w:r w:rsidRPr="00D974BE">
        <w:rPr>
          <w:rFonts w:ascii="Times New Roman" w:hAnsi="Times New Roman" w:cs="Times New Roman"/>
          <w:sz w:val="24"/>
          <w:szCs w:val="24"/>
        </w:rPr>
        <w:t xml:space="preserve"> grupos en el moment</w:t>
      </w:r>
      <w:r w:rsidR="00FA526F">
        <w:rPr>
          <w:rFonts w:ascii="Times New Roman" w:hAnsi="Times New Roman" w:cs="Times New Roman"/>
          <w:sz w:val="24"/>
          <w:szCs w:val="24"/>
        </w:rPr>
        <w:t>o</w:t>
      </w:r>
      <w:r w:rsidR="00C44E92">
        <w:rPr>
          <w:rFonts w:ascii="Times New Roman" w:hAnsi="Times New Roman" w:cs="Times New Roman"/>
          <w:sz w:val="24"/>
          <w:szCs w:val="24"/>
        </w:rPr>
        <w:t xml:space="preserve"> quinto</w:t>
      </w:r>
      <w:r w:rsidR="00104FFE">
        <w:rPr>
          <w:rFonts w:ascii="Times New Roman" w:hAnsi="Times New Roman" w:cs="Times New Roman"/>
          <w:sz w:val="24"/>
          <w:szCs w:val="24"/>
        </w:rPr>
        <w:t xml:space="preserve"> (</w:t>
      </w:r>
      <w:r w:rsidR="00C44E92">
        <w:rPr>
          <w:rFonts w:ascii="Times New Roman" w:hAnsi="Times New Roman" w:cs="Times New Roman"/>
          <w:sz w:val="24"/>
          <w:szCs w:val="24"/>
        </w:rPr>
        <w:t>la reflexión en grupo</w:t>
      </w:r>
      <w:r w:rsidR="00104FFE">
        <w:rPr>
          <w:rFonts w:ascii="Times New Roman" w:hAnsi="Times New Roman" w:cs="Times New Roman"/>
          <w:sz w:val="24"/>
          <w:szCs w:val="24"/>
        </w:rPr>
        <w:t>)</w:t>
      </w:r>
      <w:r w:rsidR="00C44E92">
        <w:rPr>
          <w:rFonts w:ascii="Times New Roman" w:hAnsi="Times New Roman" w:cs="Times New Roman"/>
          <w:sz w:val="24"/>
          <w:szCs w:val="24"/>
        </w:rPr>
        <w:t xml:space="preserve">, </w:t>
      </w:r>
      <w:r w:rsidR="0073383C">
        <w:rPr>
          <w:rFonts w:ascii="Times New Roman" w:hAnsi="Times New Roman" w:cs="Times New Roman"/>
          <w:sz w:val="24"/>
          <w:szCs w:val="24"/>
        </w:rPr>
        <w:t xml:space="preserve">en algunos grupos </w:t>
      </w:r>
      <w:r w:rsidR="00FA526F">
        <w:rPr>
          <w:rFonts w:ascii="Times New Roman" w:hAnsi="Times New Roman" w:cs="Times New Roman"/>
          <w:sz w:val="24"/>
          <w:szCs w:val="24"/>
        </w:rPr>
        <w:t>se</w:t>
      </w:r>
      <w:r w:rsidR="0073383C">
        <w:rPr>
          <w:rFonts w:ascii="Times New Roman" w:hAnsi="Times New Roman" w:cs="Times New Roman"/>
          <w:sz w:val="24"/>
          <w:szCs w:val="24"/>
        </w:rPr>
        <w:t xml:space="preserve"> trabajó</w:t>
      </w:r>
      <w:r w:rsidR="00FA526F">
        <w:rPr>
          <w:rFonts w:ascii="Times New Roman" w:hAnsi="Times New Roman" w:cs="Times New Roman"/>
          <w:sz w:val="24"/>
          <w:szCs w:val="24"/>
        </w:rPr>
        <w:t xml:space="preserve"> la reflexión con la actividad </w:t>
      </w:r>
      <w:r w:rsidR="00FA526F" w:rsidRPr="00FA526F">
        <w:rPr>
          <w:rFonts w:ascii="Times New Roman" w:hAnsi="Times New Roman" w:cs="Times New Roman"/>
          <w:sz w:val="24"/>
          <w:szCs w:val="24"/>
        </w:rPr>
        <w:t>“mis calificaciones”,</w:t>
      </w:r>
      <w:r w:rsidR="00FA526F">
        <w:rPr>
          <w:rFonts w:ascii="Times New Roman" w:hAnsi="Times New Roman" w:cs="Times New Roman"/>
          <w:sz w:val="24"/>
          <w:szCs w:val="24"/>
        </w:rPr>
        <w:t xml:space="preserve"> en la que </w:t>
      </w:r>
      <w:r w:rsidR="00FA526F" w:rsidRPr="00FA526F">
        <w:rPr>
          <w:rFonts w:ascii="Times New Roman" w:hAnsi="Times New Roman" w:cs="Times New Roman"/>
          <w:sz w:val="24"/>
          <w:szCs w:val="24"/>
        </w:rPr>
        <w:t>se les pidió a los padres de familia se ubicarán en posición cómoda y con los ojos cerrados escucharán</w:t>
      </w:r>
      <w:r w:rsidR="00C44E92">
        <w:rPr>
          <w:rFonts w:ascii="Times New Roman" w:hAnsi="Times New Roman" w:cs="Times New Roman"/>
          <w:sz w:val="24"/>
          <w:szCs w:val="24"/>
        </w:rPr>
        <w:t xml:space="preserve"> un audio que describía un escenario en que un niño le  muestra unas calificaciones </w:t>
      </w:r>
      <w:r w:rsidR="00C44E92">
        <w:rPr>
          <w:rFonts w:ascii="Times New Roman" w:hAnsi="Times New Roman" w:cs="Times New Roman"/>
          <w:sz w:val="24"/>
          <w:szCs w:val="24"/>
        </w:rPr>
        <w:lastRenderedPageBreak/>
        <w:t xml:space="preserve">bajas a su papá, él lo regaña, sin saber que los números se referían al tiempo que dedica a su hijo. </w:t>
      </w:r>
      <w:r w:rsidR="00FA526F" w:rsidRPr="00FA526F">
        <w:rPr>
          <w:rFonts w:ascii="Times New Roman" w:hAnsi="Times New Roman" w:cs="Times New Roman"/>
          <w:sz w:val="24"/>
          <w:szCs w:val="24"/>
        </w:rPr>
        <w:t>Algunos padres de familia mencionaban que si ellos recibieran una calificación en algunos aspectos estaría “reprobados” y del mismo modo expresaban las maneras en como pondrían un poco más de atención al tiempo de calidad que brindan a sus hijos.</w:t>
      </w:r>
    </w:p>
    <w:p w14:paraId="3CD525E3" w14:textId="77777777" w:rsidR="007C3474" w:rsidRDefault="007C3474" w:rsidP="006772B1">
      <w:pPr>
        <w:spacing w:before="20" w:after="20" w:line="360" w:lineRule="auto"/>
        <w:jc w:val="center"/>
        <w:rPr>
          <w:rFonts w:ascii="Times New Roman" w:hAnsi="Times New Roman" w:cs="Times New Roman"/>
          <w:b/>
          <w:sz w:val="28"/>
          <w:szCs w:val="28"/>
        </w:rPr>
      </w:pPr>
    </w:p>
    <w:p w14:paraId="1C4388A4" w14:textId="289D7D1A" w:rsidR="00DC23FC" w:rsidRPr="00141C4E" w:rsidRDefault="00141C4E" w:rsidP="006772B1">
      <w:pPr>
        <w:spacing w:before="20" w:after="20" w:line="360" w:lineRule="auto"/>
        <w:jc w:val="center"/>
        <w:rPr>
          <w:rFonts w:ascii="Times New Roman" w:hAnsi="Times New Roman" w:cs="Times New Roman"/>
          <w:b/>
          <w:sz w:val="28"/>
          <w:szCs w:val="28"/>
        </w:rPr>
      </w:pPr>
      <w:r>
        <w:rPr>
          <w:rFonts w:ascii="Times New Roman" w:hAnsi="Times New Roman" w:cs="Times New Roman"/>
          <w:b/>
          <w:sz w:val="28"/>
          <w:szCs w:val="28"/>
        </w:rPr>
        <w:t>Muestra</w:t>
      </w:r>
    </w:p>
    <w:p w14:paraId="65DDACE1" w14:textId="77777777" w:rsidR="00C73C83" w:rsidRPr="00D974BE" w:rsidRDefault="003D4979" w:rsidP="006772B1">
      <w:pPr>
        <w:spacing w:before="20" w:after="20" w:line="360" w:lineRule="auto"/>
        <w:jc w:val="both"/>
        <w:rPr>
          <w:rFonts w:ascii="Times New Roman" w:hAnsi="Times New Roman" w:cs="Times New Roman"/>
          <w:b/>
          <w:sz w:val="24"/>
          <w:szCs w:val="24"/>
        </w:rPr>
      </w:pPr>
      <w:r w:rsidRPr="00D974BE">
        <w:rPr>
          <w:rFonts w:ascii="Times New Roman" w:hAnsi="Times New Roman" w:cs="Times New Roman"/>
          <w:sz w:val="24"/>
          <w:szCs w:val="24"/>
        </w:rPr>
        <w:t>S</w:t>
      </w:r>
      <w:r w:rsidR="00457CF7" w:rsidRPr="00D974BE">
        <w:rPr>
          <w:rFonts w:ascii="Times New Roman" w:hAnsi="Times New Roman" w:cs="Times New Roman"/>
          <w:sz w:val="24"/>
          <w:szCs w:val="24"/>
        </w:rPr>
        <w:t xml:space="preserve">e consideró </w:t>
      </w:r>
      <w:r w:rsidR="009417D0" w:rsidRPr="00D974BE">
        <w:rPr>
          <w:rFonts w:ascii="Times New Roman" w:hAnsi="Times New Roman" w:cs="Times New Roman"/>
          <w:sz w:val="24"/>
          <w:szCs w:val="24"/>
        </w:rPr>
        <w:t xml:space="preserve">una muestra intencionada que fueron los </w:t>
      </w:r>
      <w:r w:rsidR="00457CF7" w:rsidRPr="00D974BE">
        <w:rPr>
          <w:rFonts w:ascii="Times New Roman" w:hAnsi="Times New Roman" w:cs="Times New Roman"/>
          <w:sz w:val="24"/>
          <w:szCs w:val="24"/>
        </w:rPr>
        <w:t>tutores</w:t>
      </w:r>
      <w:r w:rsidR="00BE06C4" w:rsidRPr="00D974BE">
        <w:rPr>
          <w:rFonts w:ascii="Times New Roman" w:hAnsi="Times New Roman" w:cs="Times New Roman"/>
          <w:sz w:val="24"/>
          <w:szCs w:val="24"/>
        </w:rPr>
        <w:t xml:space="preserve"> de </w:t>
      </w:r>
      <w:r w:rsidR="00E24DF5" w:rsidRPr="00D974BE">
        <w:rPr>
          <w:rFonts w:ascii="Times New Roman" w:hAnsi="Times New Roman" w:cs="Times New Roman"/>
          <w:sz w:val="24"/>
          <w:szCs w:val="24"/>
        </w:rPr>
        <w:t>los grados escolares de una escuela primaria perteneciente a la zona escolar P008 adscrita la Subdirección Regional de Educación Básica Atlacomulco, México. Distribuidos</w:t>
      </w:r>
      <w:r w:rsidR="00457CF7" w:rsidRPr="00D974BE">
        <w:rPr>
          <w:rFonts w:ascii="Times New Roman" w:hAnsi="Times New Roman" w:cs="Times New Roman"/>
          <w:sz w:val="24"/>
          <w:szCs w:val="24"/>
        </w:rPr>
        <w:t xml:space="preserve"> en la tabla 2.</w:t>
      </w:r>
    </w:p>
    <w:p w14:paraId="2A98D6B1" w14:textId="77777777" w:rsidR="007C3474" w:rsidRDefault="007C3474" w:rsidP="006772B1">
      <w:pPr>
        <w:spacing w:before="20" w:after="20" w:line="360" w:lineRule="auto"/>
        <w:jc w:val="both"/>
        <w:rPr>
          <w:rFonts w:ascii="Times New Roman" w:hAnsi="Times New Roman" w:cs="Times New Roman"/>
          <w:b/>
          <w:sz w:val="24"/>
          <w:szCs w:val="24"/>
        </w:rPr>
      </w:pPr>
    </w:p>
    <w:p w14:paraId="043E2183" w14:textId="3F14A57D" w:rsidR="00BE06C4" w:rsidRPr="00D974BE" w:rsidRDefault="00C473A8" w:rsidP="007C3474">
      <w:pPr>
        <w:spacing w:before="20" w:after="20" w:line="360" w:lineRule="auto"/>
        <w:jc w:val="center"/>
        <w:rPr>
          <w:rFonts w:ascii="Times New Roman" w:hAnsi="Times New Roman" w:cs="Times New Roman"/>
          <w:i/>
          <w:sz w:val="24"/>
          <w:szCs w:val="24"/>
        </w:rPr>
      </w:pPr>
      <w:r w:rsidRPr="00F9087D">
        <w:rPr>
          <w:rFonts w:ascii="Times New Roman" w:hAnsi="Times New Roman" w:cs="Times New Roman"/>
          <w:b/>
          <w:sz w:val="24"/>
          <w:szCs w:val="24"/>
        </w:rPr>
        <w:t>T</w:t>
      </w:r>
      <w:r w:rsidR="00BE06C4" w:rsidRPr="00F9087D">
        <w:rPr>
          <w:rFonts w:ascii="Times New Roman" w:hAnsi="Times New Roman" w:cs="Times New Roman"/>
          <w:b/>
          <w:sz w:val="24"/>
          <w:szCs w:val="24"/>
        </w:rPr>
        <w:t>abla 2</w:t>
      </w:r>
      <w:r w:rsidR="007C3474" w:rsidRPr="007C3474">
        <w:rPr>
          <w:rFonts w:ascii="Times New Roman" w:hAnsi="Times New Roman" w:cs="Times New Roman"/>
          <w:bCs/>
          <w:sz w:val="24"/>
          <w:szCs w:val="24"/>
        </w:rPr>
        <w:t>.</w:t>
      </w:r>
      <w:r w:rsidR="00BE06C4" w:rsidRPr="00D974BE">
        <w:rPr>
          <w:rFonts w:ascii="Times New Roman" w:hAnsi="Times New Roman" w:cs="Times New Roman"/>
          <w:b/>
          <w:sz w:val="24"/>
          <w:szCs w:val="24"/>
        </w:rPr>
        <w:t xml:space="preserve"> </w:t>
      </w:r>
      <w:r w:rsidR="00BE06C4" w:rsidRPr="00D974BE">
        <w:rPr>
          <w:rFonts w:ascii="Times New Roman" w:hAnsi="Times New Roman" w:cs="Times New Roman"/>
          <w:i/>
          <w:sz w:val="24"/>
          <w:szCs w:val="24"/>
        </w:rPr>
        <w:t>Padres de familia participantes</w:t>
      </w:r>
      <w:r w:rsidR="00104FFE">
        <w:rPr>
          <w:rFonts w:ascii="Times New Roman" w:hAnsi="Times New Roman" w:cs="Times New Roman"/>
          <w:i/>
          <w:sz w:val="24"/>
          <w:szCs w:val="24"/>
        </w:rPr>
        <w:t>.</w:t>
      </w:r>
    </w:p>
    <w:tbl>
      <w:tblPr>
        <w:tblStyle w:val="Tablaconcuadrcula"/>
        <w:tblW w:w="0" w:type="auto"/>
        <w:jc w:val="center"/>
        <w:tblLook w:val="04A0" w:firstRow="1" w:lastRow="0" w:firstColumn="1" w:lastColumn="0" w:noHBand="0" w:noVBand="1"/>
      </w:tblPr>
      <w:tblGrid>
        <w:gridCol w:w="2207"/>
        <w:gridCol w:w="1049"/>
        <w:gridCol w:w="1134"/>
        <w:gridCol w:w="1842"/>
      </w:tblGrid>
      <w:tr w:rsidR="00BE06C4" w:rsidRPr="007C3474" w14:paraId="65A0BC35" w14:textId="77777777" w:rsidTr="007C3474">
        <w:trPr>
          <w:jc w:val="center"/>
        </w:trPr>
        <w:tc>
          <w:tcPr>
            <w:tcW w:w="2207" w:type="dxa"/>
          </w:tcPr>
          <w:p w14:paraId="5E985609"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Grados</w:t>
            </w:r>
          </w:p>
        </w:tc>
        <w:tc>
          <w:tcPr>
            <w:tcW w:w="1049" w:type="dxa"/>
          </w:tcPr>
          <w:p w14:paraId="152980FF"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Mujeres</w:t>
            </w:r>
          </w:p>
        </w:tc>
        <w:tc>
          <w:tcPr>
            <w:tcW w:w="1134" w:type="dxa"/>
          </w:tcPr>
          <w:p w14:paraId="7446756C"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Hombres</w:t>
            </w:r>
          </w:p>
        </w:tc>
        <w:tc>
          <w:tcPr>
            <w:tcW w:w="1842" w:type="dxa"/>
          </w:tcPr>
          <w:p w14:paraId="4E13B8AE" w14:textId="77777777" w:rsidR="00BE06C4" w:rsidRPr="007C3474" w:rsidRDefault="00BE06C4" w:rsidP="006772B1">
            <w:pPr>
              <w:spacing w:before="20" w:after="20" w:line="360" w:lineRule="auto"/>
              <w:jc w:val="both"/>
              <w:rPr>
                <w:rFonts w:ascii="Times New Roman" w:hAnsi="Times New Roman" w:cs="Times New Roman"/>
                <w:bCs/>
                <w:sz w:val="24"/>
                <w:szCs w:val="24"/>
              </w:rPr>
            </w:pPr>
            <w:proofErr w:type="gramStart"/>
            <w:r w:rsidRPr="007C3474">
              <w:rPr>
                <w:rFonts w:ascii="Times New Roman" w:hAnsi="Times New Roman" w:cs="Times New Roman"/>
                <w:bCs/>
                <w:sz w:val="24"/>
                <w:szCs w:val="24"/>
              </w:rPr>
              <w:t>Total</w:t>
            </w:r>
            <w:proofErr w:type="gramEnd"/>
            <w:r w:rsidRPr="007C3474">
              <w:rPr>
                <w:rFonts w:ascii="Times New Roman" w:hAnsi="Times New Roman" w:cs="Times New Roman"/>
                <w:bCs/>
                <w:sz w:val="24"/>
                <w:szCs w:val="24"/>
              </w:rPr>
              <w:t xml:space="preserve"> de participantes</w:t>
            </w:r>
          </w:p>
        </w:tc>
      </w:tr>
      <w:tr w:rsidR="00BE06C4" w:rsidRPr="007C3474" w14:paraId="609B1727" w14:textId="77777777" w:rsidTr="007C3474">
        <w:trPr>
          <w:jc w:val="center"/>
        </w:trPr>
        <w:tc>
          <w:tcPr>
            <w:tcW w:w="2207" w:type="dxa"/>
          </w:tcPr>
          <w:p w14:paraId="626124A7"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1°</w:t>
            </w:r>
          </w:p>
        </w:tc>
        <w:tc>
          <w:tcPr>
            <w:tcW w:w="1049" w:type="dxa"/>
          </w:tcPr>
          <w:p w14:paraId="43C80DFC"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28</w:t>
            </w:r>
          </w:p>
        </w:tc>
        <w:tc>
          <w:tcPr>
            <w:tcW w:w="1134" w:type="dxa"/>
          </w:tcPr>
          <w:p w14:paraId="6CCD44ED" w14:textId="77777777" w:rsidR="00BE06C4" w:rsidRPr="007C3474" w:rsidRDefault="00F91EAA"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5</w:t>
            </w:r>
          </w:p>
        </w:tc>
        <w:tc>
          <w:tcPr>
            <w:tcW w:w="1842" w:type="dxa"/>
          </w:tcPr>
          <w:p w14:paraId="19DA23C6"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33</w:t>
            </w:r>
          </w:p>
        </w:tc>
      </w:tr>
      <w:tr w:rsidR="00BE06C4" w:rsidRPr="007C3474" w14:paraId="2812B05A" w14:textId="77777777" w:rsidTr="007C3474">
        <w:trPr>
          <w:jc w:val="center"/>
        </w:trPr>
        <w:tc>
          <w:tcPr>
            <w:tcW w:w="2207" w:type="dxa"/>
          </w:tcPr>
          <w:p w14:paraId="38D42429"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2°</w:t>
            </w:r>
          </w:p>
        </w:tc>
        <w:tc>
          <w:tcPr>
            <w:tcW w:w="1049" w:type="dxa"/>
          </w:tcPr>
          <w:p w14:paraId="3D7C0F70"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44</w:t>
            </w:r>
          </w:p>
        </w:tc>
        <w:tc>
          <w:tcPr>
            <w:tcW w:w="1134" w:type="dxa"/>
          </w:tcPr>
          <w:p w14:paraId="5B690DA8"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9</w:t>
            </w:r>
          </w:p>
        </w:tc>
        <w:tc>
          <w:tcPr>
            <w:tcW w:w="1842" w:type="dxa"/>
          </w:tcPr>
          <w:p w14:paraId="683DDB4B"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53</w:t>
            </w:r>
          </w:p>
        </w:tc>
      </w:tr>
      <w:tr w:rsidR="00BE06C4" w:rsidRPr="007C3474" w14:paraId="3CD56135" w14:textId="77777777" w:rsidTr="007C3474">
        <w:trPr>
          <w:jc w:val="center"/>
        </w:trPr>
        <w:tc>
          <w:tcPr>
            <w:tcW w:w="2207" w:type="dxa"/>
          </w:tcPr>
          <w:p w14:paraId="700439F2"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3°</w:t>
            </w:r>
          </w:p>
        </w:tc>
        <w:tc>
          <w:tcPr>
            <w:tcW w:w="1049" w:type="dxa"/>
          </w:tcPr>
          <w:p w14:paraId="6D2FDD2A"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66</w:t>
            </w:r>
          </w:p>
        </w:tc>
        <w:tc>
          <w:tcPr>
            <w:tcW w:w="1134" w:type="dxa"/>
          </w:tcPr>
          <w:p w14:paraId="604495F5"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4</w:t>
            </w:r>
          </w:p>
        </w:tc>
        <w:tc>
          <w:tcPr>
            <w:tcW w:w="1842" w:type="dxa"/>
          </w:tcPr>
          <w:p w14:paraId="4239C207"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70</w:t>
            </w:r>
          </w:p>
        </w:tc>
      </w:tr>
      <w:tr w:rsidR="00BE06C4" w:rsidRPr="007C3474" w14:paraId="62AF07B3" w14:textId="77777777" w:rsidTr="007C3474">
        <w:trPr>
          <w:jc w:val="center"/>
        </w:trPr>
        <w:tc>
          <w:tcPr>
            <w:tcW w:w="2207" w:type="dxa"/>
          </w:tcPr>
          <w:p w14:paraId="60FEFFD9"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4°</w:t>
            </w:r>
          </w:p>
        </w:tc>
        <w:tc>
          <w:tcPr>
            <w:tcW w:w="1049" w:type="dxa"/>
          </w:tcPr>
          <w:p w14:paraId="31AA209E"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48</w:t>
            </w:r>
          </w:p>
        </w:tc>
        <w:tc>
          <w:tcPr>
            <w:tcW w:w="1134" w:type="dxa"/>
          </w:tcPr>
          <w:p w14:paraId="66B21FBE"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8</w:t>
            </w:r>
          </w:p>
        </w:tc>
        <w:tc>
          <w:tcPr>
            <w:tcW w:w="1842" w:type="dxa"/>
          </w:tcPr>
          <w:p w14:paraId="5A78ADC3"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56</w:t>
            </w:r>
          </w:p>
        </w:tc>
      </w:tr>
      <w:tr w:rsidR="00BE06C4" w:rsidRPr="007C3474" w14:paraId="405015FE" w14:textId="77777777" w:rsidTr="007C3474">
        <w:trPr>
          <w:jc w:val="center"/>
        </w:trPr>
        <w:tc>
          <w:tcPr>
            <w:tcW w:w="2207" w:type="dxa"/>
          </w:tcPr>
          <w:p w14:paraId="6FC75383"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5°</w:t>
            </w:r>
          </w:p>
        </w:tc>
        <w:tc>
          <w:tcPr>
            <w:tcW w:w="1049" w:type="dxa"/>
          </w:tcPr>
          <w:p w14:paraId="4CDBC199"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46</w:t>
            </w:r>
          </w:p>
        </w:tc>
        <w:tc>
          <w:tcPr>
            <w:tcW w:w="1134" w:type="dxa"/>
          </w:tcPr>
          <w:p w14:paraId="259EF1E9"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1</w:t>
            </w:r>
          </w:p>
        </w:tc>
        <w:tc>
          <w:tcPr>
            <w:tcW w:w="1842" w:type="dxa"/>
          </w:tcPr>
          <w:p w14:paraId="5DB33DA0"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47</w:t>
            </w:r>
          </w:p>
        </w:tc>
      </w:tr>
      <w:tr w:rsidR="00BE06C4" w:rsidRPr="007C3474" w14:paraId="417BD480" w14:textId="77777777" w:rsidTr="007C3474">
        <w:trPr>
          <w:jc w:val="center"/>
        </w:trPr>
        <w:tc>
          <w:tcPr>
            <w:tcW w:w="2207" w:type="dxa"/>
          </w:tcPr>
          <w:p w14:paraId="5B687635" w14:textId="77777777" w:rsidR="00BE06C4" w:rsidRPr="007C3474" w:rsidRDefault="00BE06C4"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6°</w:t>
            </w:r>
          </w:p>
        </w:tc>
        <w:tc>
          <w:tcPr>
            <w:tcW w:w="1049" w:type="dxa"/>
          </w:tcPr>
          <w:p w14:paraId="518BAD4A"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64</w:t>
            </w:r>
          </w:p>
        </w:tc>
        <w:tc>
          <w:tcPr>
            <w:tcW w:w="1134" w:type="dxa"/>
          </w:tcPr>
          <w:p w14:paraId="7683C825"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8</w:t>
            </w:r>
          </w:p>
        </w:tc>
        <w:tc>
          <w:tcPr>
            <w:tcW w:w="1842" w:type="dxa"/>
          </w:tcPr>
          <w:p w14:paraId="38A23298" w14:textId="77777777" w:rsidR="00BE06C4"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72</w:t>
            </w:r>
          </w:p>
        </w:tc>
      </w:tr>
      <w:tr w:rsidR="00B2672A" w:rsidRPr="007C3474" w14:paraId="5B9CE41A" w14:textId="77777777" w:rsidTr="007C3474">
        <w:trPr>
          <w:jc w:val="center"/>
        </w:trPr>
        <w:tc>
          <w:tcPr>
            <w:tcW w:w="2207" w:type="dxa"/>
          </w:tcPr>
          <w:p w14:paraId="4693FFD3" w14:textId="77777777" w:rsidR="00B2672A" w:rsidRPr="007C3474" w:rsidRDefault="00B2672A"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Totales</w:t>
            </w:r>
          </w:p>
        </w:tc>
        <w:tc>
          <w:tcPr>
            <w:tcW w:w="1049" w:type="dxa"/>
          </w:tcPr>
          <w:p w14:paraId="36CA2CE0" w14:textId="77777777" w:rsidR="00B2672A"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296</w:t>
            </w:r>
          </w:p>
        </w:tc>
        <w:tc>
          <w:tcPr>
            <w:tcW w:w="1134" w:type="dxa"/>
          </w:tcPr>
          <w:p w14:paraId="05286472" w14:textId="77777777" w:rsidR="00B2672A"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35</w:t>
            </w:r>
          </w:p>
        </w:tc>
        <w:tc>
          <w:tcPr>
            <w:tcW w:w="1842" w:type="dxa"/>
          </w:tcPr>
          <w:p w14:paraId="79A21F6F" w14:textId="77777777" w:rsidR="00B2672A" w:rsidRPr="007C3474" w:rsidRDefault="00F51729"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331</w:t>
            </w:r>
          </w:p>
        </w:tc>
      </w:tr>
    </w:tbl>
    <w:p w14:paraId="2CE7A02C" w14:textId="161D7F95" w:rsidR="00E24DF5" w:rsidRDefault="0031339A" w:rsidP="007C3474">
      <w:pPr>
        <w:spacing w:before="20" w:after="20" w:line="360" w:lineRule="auto"/>
        <w:jc w:val="center"/>
        <w:rPr>
          <w:rFonts w:ascii="Times New Roman" w:hAnsi="Times New Roman" w:cs="Times New Roman"/>
          <w:sz w:val="24"/>
          <w:szCs w:val="24"/>
        </w:rPr>
      </w:pPr>
      <w:r w:rsidRPr="00D974BE">
        <w:rPr>
          <w:rFonts w:ascii="Times New Roman" w:hAnsi="Times New Roman" w:cs="Times New Roman"/>
          <w:sz w:val="24"/>
          <w:szCs w:val="24"/>
        </w:rPr>
        <w:t>Fuente: Elaboración propia</w:t>
      </w:r>
    </w:p>
    <w:p w14:paraId="126564DC" w14:textId="77777777" w:rsidR="007C3474" w:rsidRPr="00D974BE" w:rsidRDefault="007C3474" w:rsidP="007C3474">
      <w:pPr>
        <w:spacing w:before="20" w:after="20" w:line="360" w:lineRule="auto"/>
        <w:jc w:val="center"/>
        <w:rPr>
          <w:rFonts w:ascii="Times New Roman" w:hAnsi="Times New Roman" w:cs="Times New Roman"/>
          <w:sz w:val="24"/>
          <w:szCs w:val="24"/>
        </w:rPr>
      </w:pPr>
    </w:p>
    <w:p w14:paraId="4CF892F2" w14:textId="77777777" w:rsidR="00E24DF5" w:rsidRPr="00141C4E" w:rsidRDefault="00E24DF5" w:rsidP="006772B1">
      <w:pPr>
        <w:spacing w:before="20" w:after="20" w:line="360" w:lineRule="auto"/>
        <w:jc w:val="center"/>
        <w:rPr>
          <w:rFonts w:ascii="Times New Roman" w:hAnsi="Times New Roman" w:cs="Times New Roman"/>
          <w:b/>
          <w:sz w:val="28"/>
          <w:szCs w:val="28"/>
        </w:rPr>
      </w:pPr>
      <w:r w:rsidRPr="00141C4E">
        <w:rPr>
          <w:rFonts w:ascii="Times New Roman" w:hAnsi="Times New Roman" w:cs="Times New Roman"/>
          <w:b/>
          <w:sz w:val="28"/>
          <w:szCs w:val="28"/>
        </w:rPr>
        <w:t>Instrumento de recolección de datos</w:t>
      </w:r>
    </w:p>
    <w:p w14:paraId="772A3B62" w14:textId="66C8728E" w:rsidR="00E24DF5" w:rsidRPr="00D974BE" w:rsidRDefault="00E24DF5" w:rsidP="006772B1">
      <w:p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 xml:space="preserve">Para recabar las experiencias y significado de la actividad se </w:t>
      </w:r>
      <w:r w:rsidR="00024034" w:rsidRPr="00D974BE">
        <w:rPr>
          <w:rFonts w:ascii="Times New Roman" w:hAnsi="Times New Roman" w:cs="Times New Roman"/>
          <w:sz w:val="24"/>
          <w:szCs w:val="24"/>
        </w:rPr>
        <w:t>consideró</w:t>
      </w:r>
      <w:r w:rsidRPr="00D974BE">
        <w:rPr>
          <w:rFonts w:ascii="Times New Roman" w:hAnsi="Times New Roman" w:cs="Times New Roman"/>
          <w:sz w:val="24"/>
          <w:szCs w:val="24"/>
        </w:rPr>
        <w:t xml:space="preserve"> un cuestionario</w:t>
      </w:r>
      <w:r w:rsidR="00F9087D">
        <w:rPr>
          <w:rFonts w:ascii="Times New Roman" w:hAnsi="Times New Roman" w:cs="Times New Roman"/>
          <w:sz w:val="24"/>
          <w:szCs w:val="24"/>
        </w:rPr>
        <w:t xml:space="preserve"> autoadministrable</w:t>
      </w:r>
      <w:r w:rsidR="00AA5446" w:rsidRPr="00D974BE">
        <w:rPr>
          <w:rFonts w:ascii="Times New Roman" w:hAnsi="Times New Roman" w:cs="Times New Roman"/>
          <w:sz w:val="24"/>
          <w:szCs w:val="24"/>
        </w:rPr>
        <w:t xml:space="preserve"> </w:t>
      </w:r>
      <w:r w:rsidRPr="00D974BE">
        <w:rPr>
          <w:rFonts w:ascii="Times New Roman" w:hAnsi="Times New Roman" w:cs="Times New Roman"/>
          <w:sz w:val="24"/>
          <w:szCs w:val="24"/>
        </w:rPr>
        <w:t xml:space="preserve">con </w:t>
      </w:r>
      <w:r w:rsidR="00AA5446" w:rsidRPr="00D974BE">
        <w:rPr>
          <w:rFonts w:ascii="Times New Roman" w:hAnsi="Times New Roman" w:cs="Times New Roman"/>
          <w:sz w:val="24"/>
          <w:szCs w:val="24"/>
        </w:rPr>
        <w:t xml:space="preserve">dos únicas preguntas abiertas planteadas al inicio y al final de </w:t>
      </w:r>
      <w:r w:rsidR="00F9087D" w:rsidRPr="00D974BE">
        <w:rPr>
          <w:rFonts w:ascii="Times New Roman" w:hAnsi="Times New Roman" w:cs="Times New Roman"/>
          <w:sz w:val="24"/>
          <w:szCs w:val="24"/>
        </w:rPr>
        <w:t>las sesiones</w:t>
      </w:r>
      <w:r w:rsidR="00AA5446" w:rsidRPr="00D974BE">
        <w:rPr>
          <w:rFonts w:ascii="Times New Roman" w:hAnsi="Times New Roman" w:cs="Times New Roman"/>
          <w:sz w:val="24"/>
          <w:szCs w:val="24"/>
        </w:rPr>
        <w:t xml:space="preserve"> de trabajo con la intención de captar las percepciones de los padres de familia sobre la actividad, al inicio se les pidió que respondieran a la pregunta, ¿Qué creen que haremos en la actividad, o a qué creen que vienen? y al final ¿Cuál es </w:t>
      </w:r>
      <w:r w:rsidR="00F9087D">
        <w:rPr>
          <w:rFonts w:ascii="Times New Roman" w:hAnsi="Times New Roman" w:cs="Times New Roman"/>
          <w:sz w:val="24"/>
          <w:szCs w:val="24"/>
        </w:rPr>
        <w:t>mi</w:t>
      </w:r>
      <w:r w:rsidR="00AA5446" w:rsidRPr="00D974BE">
        <w:rPr>
          <w:rFonts w:ascii="Times New Roman" w:hAnsi="Times New Roman" w:cs="Times New Roman"/>
          <w:sz w:val="24"/>
          <w:szCs w:val="24"/>
        </w:rPr>
        <w:t xml:space="preserve"> comentario de la</w:t>
      </w:r>
      <w:r w:rsidR="00024034" w:rsidRPr="00D974BE">
        <w:rPr>
          <w:rFonts w:ascii="Times New Roman" w:hAnsi="Times New Roman" w:cs="Times New Roman"/>
          <w:sz w:val="24"/>
          <w:szCs w:val="24"/>
        </w:rPr>
        <w:t>s</w:t>
      </w:r>
      <w:r w:rsidR="00AA5446" w:rsidRPr="00D974BE">
        <w:rPr>
          <w:rFonts w:ascii="Times New Roman" w:hAnsi="Times New Roman" w:cs="Times New Roman"/>
          <w:sz w:val="24"/>
          <w:szCs w:val="24"/>
        </w:rPr>
        <w:t xml:space="preserve"> actividad</w:t>
      </w:r>
      <w:r w:rsidR="00024034" w:rsidRPr="00D974BE">
        <w:rPr>
          <w:rFonts w:ascii="Times New Roman" w:hAnsi="Times New Roman" w:cs="Times New Roman"/>
          <w:sz w:val="24"/>
          <w:szCs w:val="24"/>
        </w:rPr>
        <w:t>es realizadas</w:t>
      </w:r>
      <w:r w:rsidR="00AA5446" w:rsidRPr="00D974BE">
        <w:rPr>
          <w:rFonts w:ascii="Times New Roman" w:hAnsi="Times New Roman" w:cs="Times New Roman"/>
          <w:sz w:val="24"/>
          <w:szCs w:val="24"/>
        </w:rPr>
        <w:t>?</w:t>
      </w:r>
    </w:p>
    <w:p w14:paraId="2A3506E7" w14:textId="77777777" w:rsidR="00E24DF5" w:rsidRPr="00D974BE" w:rsidRDefault="00AA5446" w:rsidP="006772B1">
      <w:p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 xml:space="preserve">Referente a la validación de las dos preguntas del cuestionario, se </w:t>
      </w:r>
      <w:r w:rsidR="00024034" w:rsidRPr="00D974BE">
        <w:rPr>
          <w:rFonts w:ascii="Times New Roman" w:hAnsi="Times New Roman" w:cs="Times New Roman"/>
          <w:sz w:val="24"/>
          <w:szCs w:val="24"/>
        </w:rPr>
        <w:t>consensuó</w:t>
      </w:r>
      <w:r w:rsidR="004A6E46" w:rsidRPr="00D974BE">
        <w:rPr>
          <w:rFonts w:ascii="Times New Roman" w:hAnsi="Times New Roman" w:cs="Times New Roman"/>
          <w:sz w:val="24"/>
          <w:szCs w:val="24"/>
        </w:rPr>
        <w:t xml:space="preserve"> entre la dirección escolar y el equipo de USAER mencionado</w:t>
      </w:r>
      <w:r w:rsidR="00104FFE">
        <w:rPr>
          <w:rFonts w:ascii="Times New Roman" w:hAnsi="Times New Roman" w:cs="Times New Roman"/>
          <w:sz w:val="24"/>
          <w:szCs w:val="24"/>
        </w:rPr>
        <w:t>,</w:t>
      </w:r>
      <w:r w:rsidR="004A6E46" w:rsidRPr="00D974BE">
        <w:rPr>
          <w:rFonts w:ascii="Times New Roman" w:hAnsi="Times New Roman" w:cs="Times New Roman"/>
          <w:sz w:val="24"/>
          <w:szCs w:val="24"/>
        </w:rPr>
        <w:t xml:space="preserve"> que el objetivo principal de la actividad </w:t>
      </w:r>
      <w:r w:rsidR="004A6E46" w:rsidRPr="00D974BE">
        <w:rPr>
          <w:rFonts w:ascii="Times New Roman" w:hAnsi="Times New Roman" w:cs="Times New Roman"/>
          <w:sz w:val="24"/>
          <w:szCs w:val="24"/>
        </w:rPr>
        <w:lastRenderedPageBreak/>
        <w:t>era identificar el nivel de participación de las familias en la actividad, pero se podrían incorporar ambas preguntas para dar la oportunidad a los padres de familia de expresarse sobre lo vivido</w:t>
      </w:r>
      <w:r w:rsidR="0031339A" w:rsidRPr="00D974BE">
        <w:rPr>
          <w:rFonts w:ascii="Times New Roman" w:hAnsi="Times New Roman" w:cs="Times New Roman"/>
          <w:sz w:val="24"/>
          <w:szCs w:val="24"/>
        </w:rPr>
        <w:t xml:space="preserve"> en las actividades programadas, en razón de ello se consideraron las dos únicas preguntas que los tutores escribieron al final de las actividades.</w:t>
      </w:r>
      <w:r w:rsidR="004A6E46" w:rsidRPr="00D974BE">
        <w:rPr>
          <w:rFonts w:ascii="Times New Roman" w:hAnsi="Times New Roman" w:cs="Times New Roman"/>
          <w:sz w:val="24"/>
          <w:szCs w:val="24"/>
        </w:rPr>
        <w:t xml:space="preserve">  </w:t>
      </w:r>
    </w:p>
    <w:p w14:paraId="2987C91C" w14:textId="77777777" w:rsidR="007C3474" w:rsidRDefault="007C3474" w:rsidP="006772B1">
      <w:pPr>
        <w:spacing w:before="20" w:after="20" w:line="360" w:lineRule="auto"/>
        <w:jc w:val="center"/>
        <w:rPr>
          <w:rFonts w:ascii="Times New Roman" w:hAnsi="Times New Roman" w:cs="Times New Roman"/>
          <w:b/>
          <w:sz w:val="28"/>
          <w:szCs w:val="28"/>
        </w:rPr>
      </w:pPr>
    </w:p>
    <w:p w14:paraId="4F569FC3" w14:textId="56DAF8CE" w:rsidR="002F133B" w:rsidRPr="00141C4E" w:rsidRDefault="00085876" w:rsidP="006772B1">
      <w:pPr>
        <w:spacing w:before="20" w:after="20" w:line="360" w:lineRule="auto"/>
        <w:jc w:val="center"/>
        <w:rPr>
          <w:rFonts w:ascii="Times New Roman" w:hAnsi="Times New Roman" w:cs="Times New Roman"/>
          <w:b/>
          <w:sz w:val="28"/>
          <w:szCs w:val="28"/>
        </w:rPr>
      </w:pPr>
      <w:r w:rsidRPr="00141C4E">
        <w:rPr>
          <w:rFonts w:ascii="Times New Roman" w:hAnsi="Times New Roman" w:cs="Times New Roman"/>
          <w:b/>
          <w:sz w:val="28"/>
          <w:szCs w:val="28"/>
        </w:rPr>
        <w:t>Tratamiento de datos</w:t>
      </w:r>
    </w:p>
    <w:p w14:paraId="2D215F1C" w14:textId="77777777" w:rsidR="009E7992" w:rsidRDefault="00085876" w:rsidP="009E7992">
      <w:p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 xml:space="preserve">Se </w:t>
      </w:r>
      <w:r w:rsidR="00E45BC7" w:rsidRPr="00D974BE">
        <w:rPr>
          <w:rFonts w:ascii="Times New Roman" w:hAnsi="Times New Roman" w:cs="Times New Roman"/>
          <w:sz w:val="24"/>
          <w:szCs w:val="24"/>
        </w:rPr>
        <w:t>concentraron las respuestas que escrib</w:t>
      </w:r>
      <w:r w:rsidR="00B67FB0" w:rsidRPr="00D974BE">
        <w:rPr>
          <w:rFonts w:ascii="Times New Roman" w:hAnsi="Times New Roman" w:cs="Times New Roman"/>
          <w:sz w:val="24"/>
          <w:szCs w:val="24"/>
        </w:rPr>
        <w:t>ieron las familias sobre la</w:t>
      </w:r>
      <w:r w:rsidR="00873120">
        <w:rPr>
          <w:rFonts w:ascii="Times New Roman" w:hAnsi="Times New Roman" w:cs="Times New Roman"/>
          <w:sz w:val="24"/>
          <w:szCs w:val="24"/>
        </w:rPr>
        <w:t>s</w:t>
      </w:r>
      <w:r w:rsidR="00B67FB0" w:rsidRPr="00D974BE">
        <w:rPr>
          <w:rFonts w:ascii="Times New Roman" w:hAnsi="Times New Roman" w:cs="Times New Roman"/>
          <w:sz w:val="24"/>
          <w:szCs w:val="24"/>
        </w:rPr>
        <w:t xml:space="preserve"> pregunta</w:t>
      </w:r>
      <w:r w:rsidR="00873120">
        <w:rPr>
          <w:rFonts w:ascii="Times New Roman" w:hAnsi="Times New Roman" w:cs="Times New Roman"/>
          <w:sz w:val="24"/>
          <w:szCs w:val="24"/>
        </w:rPr>
        <w:t>s</w:t>
      </w:r>
      <w:r w:rsidR="00B67FB0" w:rsidRPr="00D974BE">
        <w:rPr>
          <w:rFonts w:ascii="Times New Roman" w:hAnsi="Times New Roman" w:cs="Times New Roman"/>
          <w:sz w:val="24"/>
          <w:szCs w:val="24"/>
        </w:rPr>
        <w:t xml:space="preserve"> planteada</w:t>
      </w:r>
      <w:r w:rsidR="00873120">
        <w:rPr>
          <w:rFonts w:ascii="Times New Roman" w:hAnsi="Times New Roman" w:cs="Times New Roman"/>
          <w:sz w:val="24"/>
          <w:szCs w:val="24"/>
        </w:rPr>
        <w:t>s</w:t>
      </w:r>
      <w:r w:rsidR="00B67FB0" w:rsidRPr="00D974BE">
        <w:rPr>
          <w:rFonts w:ascii="Times New Roman" w:hAnsi="Times New Roman" w:cs="Times New Roman"/>
          <w:sz w:val="24"/>
          <w:szCs w:val="24"/>
        </w:rPr>
        <w:t xml:space="preserve"> al </w:t>
      </w:r>
      <w:r w:rsidR="00873120">
        <w:rPr>
          <w:rFonts w:ascii="Times New Roman" w:hAnsi="Times New Roman" w:cs="Times New Roman"/>
          <w:sz w:val="24"/>
          <w:szCs w:val="24"/>
        </w:rPr>
        <w:t xml:space="preserve">inicio y </w:t>
      </w:r>
      <w:r w:rsidR="00B67FB0" w:rsidRPr="00D974BE">
        <w:rPr>
          <w:rFonts w:ascii="Times New Roman" w:hAnsi="Times New Roman" w:cs="Times New Roman"/>
          <w:sz w:val="24"/>
          <w:szCs w:val="24"/>
        </w:rPr>
        <w:t xml:space="preserve">final de las actividades, </w:t>
      </w:r>
      <w:r w:rsidR="00E45BC7" w:rsidRPr="00D974BE">
        <w:rPr>
          <w:rFonts w:ascii="Times New Roman" w:hAnsi="Times New Roman" w:cs="Times New Roman"/>
          <w:sz w:val="24"/>
          <w:szCs w:val="24"/>
        </w:rPr>
        <w:t xml:space="preserve">se </w:t>
      </w:r>
      <w:r w:rsidR="00B67FB0" w:rsidRPr="00D974BE">
        <w:rPr>
          <w:rFonts w:ascii="Times New Roman" w:hAnsi="Times New Roman" w:cs="Times New Roman"/>
          <w:sz w:val="24"/>
          <w:szCs w:val="24"/>
        </w:rPr>
        <w:t xml:space="preserve">transcribieron y una vez que se contó con el </w:t>
      </w:r>
      <w:r w:rsidRPr="00D974BE">
        <w:rPr>
          <w:rFonts w:ascii="Times New Roman" w:hAnsi="Times New Roman" w:cs="Times New Roman"/>
          <w:sz w:val="24"/>
          <w:szCs w:val="24"/>
        </w:rPr>
        <w:t xml:space="preserve">archivo </w:t>
      </w:r>
      <w:r w:rsidR="00B67FB0" w:rsidRPr="00D974BE">
        <w:rPr>
          <w:rFonts w:ascii="Times New Roman" w:hAnsi="Times New Roman" w:cs="Times New Roman"/>
          <w:sz w:val="24"/>
          <w:szCs w:val="24"/>
        </w:rPr>
        <w:t xml:space="preserve">trascrito, </w:t>
      </w:r>
      <w:r w:rsidR="009A7477" w:rsidRPr="00D974BE">
        <w:rPr>
          <w:rFonts w:ascii="Times New Roman" w:hAnsi="Times New Roman" w:cs="Times New Roman"/>
          <w:sz w:val="24"/>
          <w:szCs w:val="24"/>
        </w:rPr>
        <w:t>se exportó el</w:t>
      </w:r>
      <w:r w:rsidRPr="00D974BE">
        <w:rPr>
          <w:rFonts w:ascii="Times New Roman" w:hAnsi="Times New Roman" w:cs="Times New Roman"/>
          <w:sz w:val="24"/>
          <w:szCs w:val="24"/>
        </w:rPr>
        <w:t xml:space="preserve"> </w:t>
      </w:r>
      <w:r w:rsidR="009A7477" w:rsidRPr="00D974BE">
        <w:rPr>
          <w:rFonts w:ascii="Times New Roman" w:hAnsi="Times New Roman" w:cs="Times New Roman"/>
          <w:sz w:val="24"/>
          <w:szCs w:val="24"/>
        </w:rPr>
        <w:t>documento</w:t>
      </w:r>
      <w:r w:rsidRPr="00D974BE">
        <w:rPr>
          <w:rFonts w:ascii="Times New Roman" w:hAnsi="Times New Roman" w:cs="Times New Roman"/>
          <w:sz w:val="24"/>
          <w:szCs w:val="24"/>
        </w:rPr>
        <w:t xml:space="preserve"> con las respuestas </w:t>
      </w:r>
      <w:r w:rsidR="00B67FB0" w:rsidRPr="00D974BE">
        <w:rPr>
          <w:rFonts w:ascii="Times New Roman" w:hAnsi="Times New Roman" w:cs="Times New Roman"/>
          <w:sz w:val="24"/>
          <w:szCs w:val="24"/>
        </w:rPr>
        <w:t>al software ATLAS. Ti</w:t>
      </w:r>
      <w:r w:rsidRPr="00D974BE">
        <w:rPr>
          <w:rFonts w:ascii="Times New Roman" w:hAnsi="Times New Roman" w:cs="Times New Roman"/>
          <w:sz w:val="24"/>
          <w:szCs w:val="24"/>
        </w:rPr>
        <w:t xml:space="preserve"> para la creación de una nube de palabras, donde se inició con la depuración de los léxicos que no aportaban infor</w:t>
      </w:r>
      <w:r w:rsidR="00F5013B" w:rsidRPr="00D974BE">
        <w:rPr>
          <w:rFonts w:ascii="Times New Roman" w:hAnsi="Times New Roman" w:cs="Times New Roman"/>
          <w:sz w:val="24"/>
          <w:szCs w:val="24"/>
        </w:rPr>
        <w:t xml:space="preserve">mación relacionada con el tema </w:t>
      </w:r>
      <w:r w:rsidRPr="00D974BE">
        <w:rPr>
          <w:rFonts w:ascii="Times New Roman" w:hAnsi="Times New Roman" w:cs="Times New Roman"/>
          <w:sz w:val="24"/>
          <w:szCs w:val="24"/>
        </w:rPr>
        <w:t xml:space="preserve">hasta concluir con la nube que se presenta </w:t>
      </w:r>
      <w:r w:rsidR="00F5013B" w:rsidRPr="00D974BE">
        <w:rPr>
          <w:rFonts w:ascii="Times New Roman" w:hAnsi="Times New Roman" w:cs="Times New Roman"/>
          <w:sz w:val="24"/>
          <w:szCs w:val="24"/>
        </w:rPr>
        <w:t>en la figura 1.</w:t>
      </w:r>
    </w:p>
    <w:p w14:paraId="69DC0917" w14:textId="77777777" w:rsidR="009E7992" w:rsidRDefault="009E7992" w:rsidP="009E7992">
      <w:pPr>
        <w:spacing w:before="20" w:after="0" w:line="360" w:lineRule="auto"/>
        <w:jc w:val="both"/>
        <w:rPr>
          <w:rFonts w:ascii="Times New Roman" w:hAnsi="Times New Roman" w:cs="Times New Roman"/>
          <w:sz w:val="24"/>
          <w:szCs w:val="24"/>
        </w:rPr>
      </w:pPr>
    </w:p>
    <w:p w14:paraId="436AF82B" w14:textId="744A84F8" w:rsidR="00F5013B" w:rsidRPr="00D974BE" w:rsidRDefault="00F5013B" w:rsidP="009E7992">
      <w:pPr>
        <w:spacing w:before="20" w:after="20" w:line="360" w:lineRule="auto"/>
        <w:jc w:val="center"/>
        <w:rPr>
          <w:rFonts w:ascii="Times New Roman" w:hAnsi="Times New Roman" w:cs="Times New Roman"/>
          <w:sz w:val="24"/>
          <w:szCs w:val="24"/>
        </w:rPr>
      </w:pPr>
      <w:r w:rsidRPr="00D974BE">
        <w:rPr>
          <w:rFonts w:ascii="Times New Roman" w:hAnsi="Times New Roman" w:cs="Times New Roman"/>
          <w:b/>
          <w:sz w:val="24"/>
          <w:szCs w:val="24"/>
        </w:rPr>
        <w:t>Figura 1</w:t>
      </w:r>
      <w:r w:rsidRPr="00D974BE">
        <w:rPr>
          <w:rFonts w:ascii="Times New Roman" w:hAnsi="Times New Roman" w:cs="Times New Roman"/>
          <w:sz w:val="24"/>
          <w:szCs w:val="24"/>
        </w:rPr>
        <w:t xml:space="preserve">: </w:t>
      </w:r>
      <w:r w:rsidRPr="00D974BE">
        <w:rPr>
          <w:rFonts w:ascii="Times New Roman" w:hAnsi="Times New Roman" w:cs="Times New Roman"/>
          <w:i/>
          <w:sz w:val="24"/>
          <w:szCs w:val="24"/>
        </w:rPr>
        <w:t>Palabras más repetidas en los comentarios finales</w:t>
      </w:r>
      <w:r w:rsidR="00B67FB0" w:rsidRPr="00D974BE">
        <w:rPr>
          <w:rFonts w:ascii="Times New Roman" w:hAnsi="Times New Roman" w:cs="Times New Roman"/>
          <w:i/>
          <w:sz w:val="24"/>
          <w:szCs w:val="24"/>
        </w:rPr>
        <w:t>.</w:t>
      </w:r>
    </w:p>
    <w:p w14:paraId="79BF628F" w14:textId="77777777" w:rsidR="00E45BC7" w:rsidRPr="00D974BE" w:rsidRDefault="00F5013B" w:rsidP="006772B1">
      <w:pPr>
        <w:spacing w:before="20" w:after="20" w:line="360" w:lineRule="auto"/>
        <w:jc w:val="both"/>
        <w:rPr>
          <w:rFonts w:ascii="Times New Roman" w:hAnsi="Times New Roman" w:cs="Times New Roman"/>
          <w:sz w:val="24"/>
          <w:szCs w:val="24"/>
        </w:rPr>
      </w:pPr>
      <w:r w:rsidRPr="00D974BE">
        <w:rPr>
          <w:rFonts w:ascii="Times New Roman" w:hAnsi="Times New Roman" w:cs="Times New Roman"/>
          <w:noProof/>
          <w:sz w:val="24"/>
          <w:szCs w:val="24"/>
          <w:lang w:eastAsia="es-MX"/>
        </w:rPr>
        <w:drawing>
          <wp:inline distT="0" distB="0" distL="0" distR="0" wp14:anchorId="2FB8F58C" wp14:editId="65B0C344">
            <wp:extent cx="5612130" cy="35458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545840"/>
                    </a:xfrm>
                    <a:prstGeom prst="rect">
                      <a:avLst/>
                    </a:prstGeom>
                  </pic:spPr>
                </pic:pic>
              </a:graphicData>
            </a:graphic>
          </wp:inline>
        </w:drawing>
      </w:r>
    </w:p>
    <w:p w14:paraId="3E34F917" w14:textId="77777777" w:rsidR="00F5013B" w:rsidRPr="00D974BE" w:rsidRDefault="00F5013B" w:rsidP="007C3474">
      <w:pPr>
        <w:spacing w:before="20" w:after="20" w:line="360" w:lineRule="auto"/>
        <w:jc w:val="center"/>
        <w:rPr>
          <w:rFonts w:ascii="Times New Roman" w:hAnsi="Times New Roman" w:cs="Times New Roman"/>
          <w:sz w:val="24"/>
          <w:szCs w:val="24"/>
        </w:rPr>
      </w:pPr>
      <w:r w:rsidRPr="007C3474">
        <w:rPr>
          <w:rFonts w:ascii="Times New Roman" w:hAnsi="Times New Roman" w:cs="Times New Roman"/>
          <w:bCs/>
          <w:sz w:val="24"/>
          <w:szCs w:val="24"/>
        </w:rPr>
        <w:t>Fuente:</w:t>
      </w:r>
      <w:r w:rsidRPr="00D974BE">
        <w:rPr>
          <w:rFonts w:ascii="Times New Roman" w:hAnsi="Times New Roman" w:cs="Times New Roman"/>
          <w:sz w:val="24"/>
          <w:szCs w:val="24"/>
        </w:rPr>
        <w:t xml:space="preserve"> Elaboración propia con base en las respuesta</w:t>
      </w:r>
      <w:r w:rsidR="00873120">
        <w:rPr>
          <w:rFonts w:ascii="Times New Roman" w:hAnsi="Times New Roman" w:cs="Times New Roman"/>
          <w:sz w:val="24"/>
          <w:szCs w:val="24"/>
        </w:rPr>
        <w:t>s</w:t>
      </w:r>
      <w:r w:rsidRPr="00D974BE">
        <w:rPr>
          <w:rFonts w:ascii="Times New Roman" w:hAnsi="Times New Roman" w:cs="Times New Roman"/>
          <w:sz w:val="24"/>
          <w:szCs w:val="24"/>
        </w:rPr>
        <w:t xml:space="preserve"> de la</w:t>
      </w:r>
      <w:r w:rsidR="00873120">
        <w:rPr>
          <w:rFonts w:ascii="Times New Roman" w:hAnsi="Times New Roman" w:cs="Times New Roman"/>
          <w:sz w:val="24"/>
          <w:szCs w:val="24"/>
        </w:rPr>
        <w:t>s</w:t>
      </w:r>
      <w:r w:rsidRPr="00D974BE">
        <w:rPr>
          <w:rFonts w:ascii="Times New Roman" w:hAnsi="Times New Roman" w:cs="Times New Roman"/>
          <w:sz w:val="24"/>
          <w:szCs w:val="24"/>
        </w:rPr>
        <w:t xml:space="preserve"> </w:t>
      </w:r>
      <w:r w:rsidR="0031339A" w:rsidRPr="00D974BE">
        <w:rPr>
          <w:rFonts w:ascii="Times New Roman" w:hAnsi="Times New Roman" w:cs="Times New Roman"/>
          <w:sz w:val="24"/>
          <w:szCs w:val="24"/>
        </w:rPr>
        <w:t>pregunta</w:t>
      </w:r>
      <w:r w:rsidR="00873120">
        <w:rPr>
          <w:rFonts w:ascii="Times New Roman" w:hAnsi="Times New Roman" w:cs="Times New Roman"/>
          <w:sz w:val="24"/>
          <w:szCs w:val="24"/>
        </w:rPr>
        <w:t>s</w:t>
      </w:r>
      <w:r w:rsidRPr="00D974BE">
        <w:rPr>
          <w:rFonts w:ascii="Times New Roman" w:hAnsi="Times New Roman" w:cs="Times New Roman"/>
          <w:sz w:val="24"/>
          <w:szCs w:val="24"/>
        </w:rPr>
        <w:t>.</w:t>
      </w:r>
    </w:p>
    <w:p w14:paraId="1144CBFD" w14:textId="77777777" w:rsidR="00085876" w:rsidRPr="00D974BE" w:rsidRDefault="00E45BC7"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El análisis de las palabras en la nube se llevó a cabo</w:t>
      </w:r>
      <w:r w:rsidR="004C5451" w:rsidRPr="00D974BE">
        <w:rPr>
          <w:rFonts w:ascii="Times New Roman" w:hAnsi="Times New Roman" w:cs="Times New Roman"/>
          <w:sz w:val="24"/>
          <w:szCs w:val="24"/>
        </w:rPr>
        <w:t xml:space="preserve"> mediante la identificación de las </w:t>
      </w:r>
      <w:r w:rsidR="00D53A47" w:rsidRPr="00D974BE">
        <w:rPr>
          <w:rFonts w:ascii="Times New Roman" w:hAnsi="Times New Roman" w:cs="Times New Roman"/>
          <w:sz w:val="24"/>
          <w:szCs w:val="24"/>
        </w:rPr>
        <w:t xml:space="preserve">que mostraron </w:t>
      </w:r>
      <w:r w:rsidR="004C5451" w:rsidRPr="00D974BE">
        <w:rPr>
          <w:rFonts w:ascii="Times New Roman" w:hAnsi="Times New Roman" w:cs="Times New Roman"/>
          <w:sz w:val="24"/>
          <w:szCs w:val="24"/>
        </w:rPr>
        <w:t xml:space="preserve">mayores </w:t>
      </w:r>
      <w:r w:rsidRPr="00D974BE">
        <w:rPr>
          <w:rFonts w:ascii="Times New Roman" w:hAnsi="Times New Roman" w:cs="Times New Roman"/>
          <w:sz w:val="24"/>
          <w:szCs w:val="24"/>
        </w:rPr>
        <w:t>niv</w:t>
      </w:r>
      <w:r w:rsidR="004C5451" w:rsidRPr="00D974BE">
        <w:rPr>
          <w:rFonts w:ascii="Times New Roman" w:hAnsi="Times New Roman" w:cs="Times New Roman"/>
          <w:sz w:val="24"/>
          <w:szCs w:val="24"/>
        </w:rPr>
        <w:t xml:space="preserve">eles de frecuencia, </w:t>
      </w:r>
      <w:r w:rsidR="00D53A47" w:rsidRPr="00D974BE">
        <w:rPr>
          <w:rFonts w:ascii="Times New Roman" w:hAnsi="Times New Roman" w:cs="Times New Roman"/>
          <w:sz w:val="24"/>
          <w:szCs w:val="24"/>
        </w:rPr>
        <w:t>entre las que se encuentran</w:t>
      </w:r>
      <w:r w:rsidR="004C5451" w:rsidRPr="00D974BE">
        <w:rPr>
          <w:rFonts w:ascii="Times New Roman" w:hAnsi="Times New Roman" w:cs="Times New Roman"/>
          <w:sz w:val="24"/>
          <w:szCs w:val="24"/>
        </w:rPr>
        <w:t xml:space="preserve">: </w:t>
      </w:r>
      <w:r w:rsidR="00B67FB0" w:rsidRPr="00D974BE">
        <w:rPr>
          <w:rFonts w:ascii="Times New Roman" w:hAnsi="Times New Roman" w:cs="Times New Roman"/>
          <w:sz w:val="24"/>
          <w:szCs w:val="24"/>
        </w:rPr>
        <w:t>h</w:t>
      </w:r>
      <w:r w:rsidR="004C5451" w:rsidRPr="00D974BE">
        <w:rPr>
          <w:rFonts w:ascii="Times New Roman" w:hAnsi="Times New Roman" w:cs="Times New Roman"/>
          <w:sz w:val="24"/>
          <w:szCs w:val="24"/>
        </w:rPr>
        <w:t>ijos, llevo, mi (mis)</w:t>
      </w:r>
      <w:r w:rsidR="00D53A47" w:rsidRPr="00D974BE">
        <w:rPr>
          <w:rFonts w:ascii="Times New Roman" w:hAnsi="Times New Roman" w:cs="Times New Roman"/>
          <w:sz w:val="24"/>
          <w:szCs w:val="24"/>
        </w:rPr>
        <w:t>, má</w:t>
      </w:r>
      <w:r w:rsidR="004C5451" w:rsidRPr="00D974BE">
        <w:rPr>
          <w:rFonts w:ascii="Times New Roman" w:hAnsi="Times New Roman" w:cs="Times New Roman"/>
          <w:sz w:val="24"/>
          <w:szCs w:val="24"/>
        </w:rPr>
        <w:t>s, gracias, nuestro, aprendizaje</w:t>
      </w:r>
      <w:r w:rsidR="00D53A47" w:rsidRPr="00D974BE">
        <w:rPr>
          <w:rFonts w:ascii="Times New Roman" w:hAnsi="Times New Roman" w:cs="Times New Roman"/>
          <w:sz w:val="24"/>
          <w:szCs w:val="24"/>
        </w:rPr>
        <w:t>, mejor, entre otras que guardan relación</w:t>
      </w:r>
      <w:r w:rsidR="00B67FB0" w:rsidRPr="00D974BE">
        <w:rPr>
          <w:rFonts w:ascii="Times New Roman" w:hAnsi="Times New Roman" w:cs="Times New Roman"/>
          <w:sz w:val="24"/>
          <w:szCs w:val="24"/>
        </w:rPr>
        <w:t xml:space="preserve"> mutua. Se buscó el contexto de las palabras y se extrajeron algunos comentarios de las familias, a los </w:t>
      </w:r>
      <w:r w:rsidR="00B67FB0" w:rsidRPr="00D974BE">
        <w:rPr>
          <w:rFonts w:ascii="Times New Roman" w:hAnsi="Times New Roman" w:cs="Times New Roman"/>
          <w:sz w:val="24"/>
          <w:szCs w:val="24"/>
        </w:rPr>
        <w:lastRenderedPageBreak/>
        <w:t>cuales se les asignó la codificación F para identificar el comentario y un número que inic</w:t>
      </w:r>
      <w:r w:rsidR="00B67FB0" w:rsidRPr="00F9087D">
        <w:rPr>
          <w:rFonts w:ascii="Times New Roman" w:hAnsi="Times New Roman" w:cs="Times New Roman"/>
          <w:sz w:val="24"/>
          <w:szCs w:val="24"/>
        </w:rPr>
        <w:t>i</w:t>
      </w:r>
      <w:r w:rsidR="00104FFE" w:rsidRPr="00F9087D">
        <w:rPr>
          <w:rFonts w:ascii="Times New Roman" w:hAnsi="Times New Roman" w:cs="Times New Roman"/>
          <w:sz w:val="24"/>
          <w:szCs w:val="24"/>
        </w:rPr>
        <w:t>ó</w:t>
      </w:r>
      <w:r w:rsidR="00B67FB0" w:rsidRPr="00D974BE">
        <w:rPr>
          <w:rFonts w:ascii="Times New Roman" w:hAnsi="Times New Roman" w:cs="Times New Roman"/>
          <w:sz w:val="24"/>
          <w:szCs w:val="24"/>
        </w:rPr>
        <w:t xml:space="preserve"> desde el uno hasta el 24 para resaltar que es un comentario de un tutor diferente.</w:t>
      </w:r>
    </w:p>
    <w:p w14:paraId="0E56D281" w14:textId="77777777" w:rsidR="007C3474" w:rsidRDefault="007C3474" w:rsidP="006772B1">
      <w:pPr>
        <w:spacing w:before="20" w:after="20" w:line="360" w:lineRule="auto"/>
        <w:jc w:val="center"/>
        <w:rPr>
          <w:rFonts w:ascii="Times New Roman" w:hAnsi="Times New Roman" w:cs="Times New Roman"/>
          <w:b/>
          <w:sz w:val="28"/>
          <w:szCs w:val="28"/>
        </w:rPr>
      </w:pPr>
    </w:p>
    <w:p w14:paraId="17525A37" w14:textId="46D256C0" w:rsidR="00873120" w:rsidRPr="007C3474" w:rsidRDefault="00085876" w:rsidP="006772B1">
      <w:pPr>
        <w:spacing w:before="20" w:after="20" w:line="360" w:lineRule="auto"/>
        <w:jc w:val="center"/>
        <w:rPr>
          <w:rFonts w:ascii="Times New Roman" w:hAnsi="Times New Roman" w:cs="Times New Roman"/>
          <w:b/>
          <w:sz w:val="32"/>
          <w:szCs w:val="32"/>
        </w:rPr>
      </w:pPr>
      <w:r w:rsidRPr="007C3474">
        <w:rPr>
          <w:rFonts w:ascii="Times New Roman" w:hAnsi="Times New Roman" w:cs="Times New Roman"/>
          <w:b/>
          <w:sz w:val="32"/>
          <w:szCs w:val="32"/>
        </w:rPr>
        <w:t>Resultados</w:t>
      </w:r>
    </w:p>
    <w:p w14:paraId="4D5BB763" w14:textId="77777777" w:rsidR="00824DE8" w:rsidRPr="00D974BE" w:rsidRDefault="00824DE8"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Para identificar el contexto de las palabras</w:t>
      </w:r>
      <w:r w:rsidR="00D974BE" w:rsidRPr="00D974BE">
        <w:rPr>
          <w:rFonts w:ascii="Times New Roman" w:hAnsi="Times New Roman" w:cs="Times New Roman"/>
          <w:sz w:val="24"/>
          <w:szCs w:val="24"/>
        </w:rPr>
        <w:t xml:space="preserve">, a </w:t>
      </w:r>
      <w:proofErr w:type="gramStart"/>
      <w:r w:rsidR="00D974BE" w:rsidRPr="00D974BE">
        <w:rPr>
          <w:rFonts w:ascii="Times New Roman" w:hAnsi="Times New Roman" w:cs="Times New Roman"/>
          <w:sz w:val="24"/>
          <w:szCs w:val="24"/>
        </w:rPr>
        <w:t>continuación</w:t>
      </w:r>
      <w:proofErr w:type="gramEnd"/>
      <w:r w:rsidRPr="00D974BE">
        <w:rPr>
          <w:rFonts w:ascii="Times New Roman" w:hAnsi="Times New Roman" w:cs="Times New Roman"/>
          <w:sz w:val="24"/>
          <w:szCs w:val="24"/>
        </w:rPr>
        <w:t xml:space="preserve"> </w:t>
      </w:r>
      <w:r w:rsidR="00D974BE" w:rsidRPr="00D974BE">
        <w:rPr>
          <w:rFonts w:ascii="Times New Roman" w:hAnsi="Times New Roman" w:cs="Times New Roman"/>
          <w:sz w:val="24"/>
          <w:szCs w:val="24"/>
        </w:rPr>
        <w:t>se muestran</w:t>
      </w:r>
      <w:r w:rsidRPr="00D974BE">
        <w:rPr>
          <w:rFonts w:ascii="Times New Roman" w:hAnsi="Times New Roman" w:cs="Times New Roman"/>
          <w:sz w:val="24"/>
          <w:szCs w:val="24"/>
        </w:rPr>
        <w:t xml:space="preserve"> algunos comentarios</w:t>
      </w:r>
      <w:r w:rsidR="00D974BE">
        <w:rPr>
          <w:rFonts w:ascii="Times New Roman" w:hAnsi="Times New Roman" w:cs="Times New Roman"/>
          <w:sz w:val="24"/>
          <w:szCs w:val="24"/>
        </w:rPr>
        <w:t xml:space="preserve"> </w:t>
      </w:r>
      <w:r w:rsidRPr="00D974BE">
        <w:rPr>
          <w:rFonts w:ascii="Times New Roman" w:hAnsi="Times New Roman" w:cs="Times New Roman"/>
          <w:sz w:val="24"/>
          <w:szCs w:val="24"/>
        </w:rPr>
        <w:t>de las familias</w:t>
      </w:r>
      <w:r w:rsidR="00D974BE" w:rsidRPr="00D974BE">
        <w:rPr>
          <w:rFonts w:ascii="Times New Roman" w:hAnsi="Times New Roman" w:cs="Times New Roman"/>
          <w:sz w:val="24"/>
          <w:szCs w:val="24"/>
        </w:rPr>
        <w:t>, mismos que tienen relación</w:t>
      </w:r>
      <w:r w:rsidRPr="00D974BE">
        <w:rPr>
          <w:rFonts w:ascii="Times New Roman" w:hAnsi="Times New Roman" w:cs="Times New Roman"/>
          <w:sz w:val="24"/>
          <w:szCs w:val="24"/>
        </w:rPr>
        <w:t xml:space="preserve"> con las palabras con más</w:t>
      </w:r>
      <w:r w:rsidR="00D974BE" w:rsidRPr="00D974BE">
        <w:rPr>
          <w:rFonts w:ascii="Times New Roman" w:hAnsi="Times New Roman" w:cs="Times New Roman"/>
          <w:sz w:val="24"/>
          <w:szCs w:val="24"/>
        </w:rPr>
        <w:t xml:space="preserve"> niveles de frecuencia,</w:t>
      </w:r>
      <w:r w:rsidRPr="00D974BE">
        <w:rPr>
          <w:rFonts w:ascii="Times New Roman" w:hAnsi="Times New Roman" w:cs="Times New Roman"/>
          <w:sz w:val="24"/>
          <w:szCs w:val="24"/>
        </w:rPr>
        <w:t xml:space="preserve"> identificados con la letra F y un número ascendente:</w:t>
      </w:r>
    </w:p>
    <w:p w14:paraId="52972EC6" w14:textId="77777777" w:rsidR="00824DE8" w:rsidRPr="00D974BE" w:rsidRDefault="00824DE8" w:rsidP="006772B1">
      <w:p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Acerca de la palabra hijos:</w:t>
      </w:r>
    </w:p>
    <w:p w14:paraId="0CEA4BA8"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 xml:space="preserve">F1: “Pues </w:t>
      </w:r>
      <w:r w:rsidR="00104FFE" w:rsidRPr="007C3474">
        <w:rPr>
          <w:rFonts w:ascii="Times New Roman" w:hAnsi="Times New Roman" w:cs="Times New Roman"/>
          <w:sz w:val="24"/>
          <w:szCs w:val="24"/>
        </w:rPr>
        <w:t xml:space="preserve">en </w:t>
      </w:r>
      <w:r w:rsidRPr="007C3474">
        <w:rPr>
          <w:rFonts w:ascii="Times New Roman" w:hAnsi="Times New Roman" w:cs="Times New Roman"/>
          <w:sz w:val="24"/>
          <w:szCs w:val="24"/>
        </w:rPr>
        <w:t>lo personal me gusta mucho el taller porque nos ayuda a comprender como hemos educado a nuestros hijos y me gustaría que volvieran a hacer más talleres para padres de familia”</w:t>
      </w:r>
      <w:r w:rsidR="00104FFE" w:rsidRPr="007C3474">
        <w:rPr>
          <w:rFonts w:ascii="Times New Roman" w:hAnsi="Times New Roman" w:cs="Times New Roman"/>
          <w:sz w:val="24"/>
          <w:szCs w:val="24"/>
        </w:rPr>
        <w:t>.</w:t>
      </w:r>
    </w:p>
    <w:p w14:paraId="13652AD3"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F2: “Tener un poco más de tiempo para mis hijos, más paciencia para disfrutarlos”</w:t>
      </w:r>
      <w:r w:rsidR="00104FFE" w:rsidRPr="007C3474">
        <w:rPr>
          <w:rFonts w:ascii="Times New Roman" w:hAnsi="Times New Roman" w:cs="Times New Roman"/>
          <w:sz w:val="24"/>
          <w:szCs w:val="24"/>
        </w:rPr>
        <w:t>.</w:t>
      </w:r>
    </w:p>
    <w:p w14:paraId="2B289C5F"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 xml:space="preserve">F3: </w:t>
      </w:r>
      <w:r w:rsidR="001B4778" w:rsidRPr="007C3474">
        <w:rPr>
          <w:rFonts w:ascii="Times New Roman" w:hAnsi="Times New Roman" w:cs="Times New Roman"/>
          <w:sz w:val="24"/>
          <w:szCs w:val="24"/>
        </w:rPr>
        <w:t>“</w:t>
      </w:r>
      <w:r w:rsidRPr="007C3474">
        <w:rPr>
          <w:rFonts w:ascii="Times New Roman" w:hAnsi="Times New Roman" w:cs="Times New Roman"/>
          <w:sz w:val="24"/>
          <w:szCs w:val="24"/>
        </w:rPr>
        <w:t>Aprendí mucho y me ense</w:t>
      </w:r>
      <w:r w:rsidRPr="00F9087D">
        <w:rPr>
          <w:rFonts w:ascii="Times New Roman" w:hAnsi="Times New Roman" w:cs="Times New Roman"/>
          <w:sz w:val="24"/>
          <w:szCs w:val="24"/>
        </w:rPr>
        <w:t>ñ</w:t>
      </w:r>
      <w:r w:rsidR="00104FFE" w:rsidRPr="00F9087D">
        <w:rPr>
          <w:rFonts w:ascii="Times New Roman" w:hAnsi="Times New Roman" w:cs="Times New Roman"/>
          <w:sz w:val="24"/>
          <w:szCs w:val="24"/>
        </w:rPr>
        <w:t>ó</w:t>
      </w:r>
      <w:r w:rsidRPr="007C3474">
        <w:rPr>
          <w:rFonts w:ascii="Times New Roman" w:hAnsi="Times New Roman" w:cs="Times New Roman"/>
          <w:sz w:val="24"/>
          <w:szCs w:val="24"/>
        </w:rPr>
        <w:t xml:space="preserve"> como debo de convivir con mis hijos y esposo y conmigo misma, espero y siga aprendiendo mucho más y poder ser la mejor mamá para ellos, muchas gracias”</w:t>
      </w:r>
      <w:r w:rsidR="00104FFE" w:rsidRPr="007C3474">
        <w:rPr>
          <w:rFonts w:ascii="Times New Roman" w:hAnsi="Times New Roman" w:cs="Times New Roman"/>
          <w:sz w:val="24"/>
          <w:szCs w:val="24"/>
        </w:rPr>
        <w:t>.</w:t>
      </w:r>
    </w:p>
    <w:p w14:paraId="5003B96F"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F4: “Me gustó hablar sobre nuestros hijos, los consejos fueron buenos ya que hemos hecho varias cosas mal y debemos cambiar un poco el trato hacia nuestros hijos”</w:t>
      </w:r>
      <w:r w:rsidR="00104FFE" w:rsidRPr="007C3474">
        <w:rPr>
          <w:rFonts w:ascii="Times New Roman" w:hAnsi="Times New Roman" w:cs="Times New Roman"/>
          <w:sz w:val="24"/>
          <w:szCs w:val="24"/>
        </w:rPr>
        <w:t>.</w:t>
      </w:r>
    </w:p>
    <w:p w14:paraId="39EDB7C2"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F5: “La experiencia más bonita y que nos llevamos es tener más comunicación con los hijos y gracias por su tiempo y espacio”</w:t>
      </w:r>
      <w:r w:rsidR="00104FFE" w:rsidRPr="007C3474">
        <w:rPr>
          <w:rFonts w:ascii="Times New Roman" w:hAnsi="Times New Roman" w:cs="Times New Roman"/>
          <w:sz w:val="24"/>
          <w:szCs w:val="24"/>
        </w:rPr>
        <w:t>.</w:t>
      </w:r>
    </w:p>
    <w:p w14:paraId="6FAF5E8C"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F6: “Me pareció muy buena actividad porque nos ayudan a apoyar a nuestros hijos”</w:t>
      </w:r>
      <w:r w:rsidR="00104FFE" w:rsidRPr="007C3474">
        <w:rPr>
          <w:rFonts w:ascii="Times New Roman" w:hAnsi="Times New Roman" w:cs="Times New Roman"/>
          <w:sz w:val="24"/>
          <w:szCs w:val="24"/>
        </w:rPr>
        <w:t>.</w:t>
      </w:r>
    </w:p>
    <w:p w14:paraId="35CB0F3B"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F7: “Me gustó todo sobre la plática y que también lo podemos llevar a cabo. También me gustaría que se volviera a repetir con nuestros hijos”</w:t>
      </w:r>
      <w:r w:rsidR="00104FFE" w:rsidRPr="007C3474">
        <w:rPr>
          <w:rFonts w:ascii="Times New Roman" w:hAnsi="Times New Roman" w:cs="Times New Roman"/>
          <w:sz w:val="24"/>
          <w:szCs w:val="24"/>
        </w:rPr>
        <w:t>.</w:t>
      </w:r>
    </w:p>
    <w:p w14:paraId="4A141357"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F9: “Una bonita reflexión de cómo saber escuchar a nuestros hijos y a saber darles la oportunidad de hablar sobre lo que piensan”</w:t>
      </w:r>
      <w:r w:rsidR="00104FFE" w:rsidRPr="007C3474">
        <w:rPr>
          <w:rFonts w:ascii="Times New Roman" w:hAnsi="Times New Roman" w:cs="Times New Roman"/>
          <w:sz w:val="24"/>
          <w:szCs w:val="24"/>
        </w:rPr>
        <w:t>.</w:t>
      </w:r>
    </w:p>
    <w:p w14:paraId="7F36C053"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F10: “Gracias por la plática ya que nos ayuda a dar un cambio para con uno mismo y dar lo mejor para nuestros hijos, esposo, familia y sociedad”</w:t>
      </w:r>
      <w:r w:rsidR="00104FFE" w:rsidRPr="007C3474">
        <w:rPr>
          <w:rFonts w:ascii="Times New Roman" w:hAnsi="Times New Roman" w:cs="Times New Roman"/>
          <w:sz w:val="24"/>
          <w:szCs w:val="24"/>
        </w:rPr>
        <w:t>.</w:t>
      </w:r>
    </w:p>
    <w:p w14:paraId="727D3A8B" w14:textId="77777777" w:rsidR="00824DE8" w:rsidRPr="007C3474" w:rsidRDefault="00824DE8" w:rsidP="006772B1">
      <w:pPr>
        <w:spacing w:before="20" w:after="20" w:line="360" w:lineRule="auto"/>
        <w:jc w:val="both"/>
        <w:rPr>
          <w:rFonts w:ascii="Times New Roman" w:hAnsi="Times New Roman" w:cs="Times New Roman"/>
          <w:sz w:val="24"/>
          <w:szCs w:val="24"/>
        </w:rPr>
      </w:pPr>
      <w:r w:rsidRPr="007C3474">
        <w:rPr>
          <w:rFonts w:ascii="Times New Roman" w:hAnsi="Times New Roman" w:cs="Times New Roman"/>
          <w:sz w:val="24"/>
          <w:szCs w:val="24"/>
        </w:rPr>
        <w:t>Sobre la palabra llevo:</w:t>
      </w:r>
    </w:p>
    <w:p w14:paraId="493BD338"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 xml:space="preserve">F11: “Me llevo un panorama </w:t>
      </w:r>
      <w:r w:rsidR="001B4778" w:rsidRPr="007C3474">
        <w:rPr>
          <w:rFonts w:ascii="Times New Roman" w:hAnsi="Times New Roman" w:cs="Times New Roman"/>
          <w:sz w:val="24"/>
          <w:szCs w:val="24"/>
        </w:rPr>
        <w:t>más</w:t>
      </w:r>
      <w:r w:rsidRPr="007C3474">
        <w:rPr>
          <w:rFonts w:ascii="Times New Roman" w:hAnsi="Times New Roman" w:cs="Times New Roman"/>
          <w:sz w:val="24"/>
          <w:szCs w:val="24"/>
        </w:rPr>
        <w:t xml:space="preserve"> amplio de las opciones de cómo educar a mi hijo con amor y sobre todo como cuidar su corazón, gracias”</w:t>
      </w:r>
      <w:r w:rsidR="00104FFE" w:rsidRPr="007C3474">
        <w:rPr>
          <w:rFonts w:ascii="Times New Roman" w:hAnsi="Times New Roman" w:cs="Times New Roman"/>
          <w:sz w:val="24"/>
          <w:szCs w:val="24"/>
        </w:rPr>
        <w:t>.</w:t>
      </w:r>
    </w:p>
    <w:p w14:paraId="1722D467"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F12: “Me llevo más buenas recomendaciones para ser mejor madre”</w:t>
      </w:r>
      <w:r w:rsidR="00104FFE" w:rsidRPr="007C3474">
        <w:rPr>
          <w:rFonts w:ascii="Times New Roman" w:hAnsi="Times New Roman" w:cs="Times New Roman"/>
          <w:sz w:val="24"/>
          <w:szCs w:val="24"/>
        </w:rPr>
        <w:t>.</w:t>
      </w:r>
    </w:p>
    <w:p w14:paraId="2E3B2AB7"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F13: “Me llevo muchas experiencias para compartirlas con mi nieto, fue una buena mañana y satisfactoria”</w:t>
      </w:r>
      <w:r w:rsidR="00104FFE" w:rsidRPr="007C3474">
        <w:rPr>
          <w:rFonts w:ascii="Times New Roman" w:hAnsi="Times New Roman" w:cs="Times New Roman"/>
          <w:sz w:val="24"/>
          <w:szCs w:val="24"/>
        </w:rPr>
        <w:t>.</w:t>
      </w:r>
    </w:p>
    <w:p w14:paraId="2EE28A45"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lastRenderedPageBreak/>
        <w:t>F14: “Me llevo la mejor experiencia y el valor que tienen mis hijos y su padre para un apoyo incondicional a nuestra familia”</w:t>
      </w:r>
      <w:r w:rsidR="00104FFE" w:rsidRPr="007C3474">
        <w:rPr>
          <w:rFonts w:ascii="Times New Roman" w:hAnsi="Times New Roman" w:cs="Times New Roman"/>
          <w:sz w:val="24"/>
          <w:szCs w:val="24"/>
        </w:rPr>
        <w:t>.</w:t>
      </w:r>
    </w:p>
    <w:p w14:paraId="43DF4019"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F15: “Me llevo aprendizaje y muchos sentimientos encontrados, y agradezco esta plática porque</w:t>
      </w:r>
      <w:r w:rsidR="00FE74F2" w:rsidRPr="007C3474">
        <w:rPr>
          <w:rFonts w:ascii="Times New Roman" w:hAnsi="Times New Roman" w:cs="Times New Roman"/>
          <w:sz w:val="24"/>
          <w:szCs w:val="24"/>
        </w:rPr>
        <w:t xml:space="preserve"> me hacía falta gracias. Me voy</w:t>
      </w:r>
      <w:r w:rsidRPr="007C3474">
        <w:rPr>
          <w:rFonts w:ascii="Times New Roman" w:hAnsi="Times New Roman" w:cs="Times New Roman"/>
          <w:sz w:val="24"/>
          <w:szCs w:val="24"/>
        </w:rPr>
        <w:t xml:space="preserve"> feliz amo a mis hijos”</w:t>
      </w:r>
      <w:r w:rsidR="00104FFE" w:rsidRPr="007C3474">
        <w:rPr>
          <w:rFonts w:ascii="Times New Roman" w:hAnsi="Times New Roman" w:cs="Times New Roman"/>
          <w:sz w:val="24"/>
          <w:szCs w:val="24"/>
        </w:rPr>
        <w:t>.</w:t>
      </w:r>
    </w:p>
    <w:p w14:paraId="66AAE069" w14:textId="77777777" w:rsidR="00824DE8" w:rsidRPr="007C3474" w:rsidRDefault="00824DE8" w:rsidP="006772B1">
      <w:pPr>
        <w:spacing w:before="20" w:after="20" w:line="360" w:lineRule="auto"/>
        <w:jc w:val="both"/>
        <w:rPr>
          <w:rFonts w:ascii="Times New Roman" w:hAnsi="Times New Roman" w:cs="Times New Roman"/>
          <w:sz w:val="24"/>
          <w:szCs w:val="24"/>
        </w:rPr>
      </w:pPr>
      <w:r w:rsidRPr="007C3474">
        <w:rPr>
          <w:rFonts w:ascii="Times New Roman" w:hAnsi="Times New Roman" w:cs="Times New Roman"/>
          <w:sz w:val="24"/>
          <w:szCs w:val="24"/>
        </w:rPr>
        <w:t>Sobre la palabra más:</w:t>
      </w:r>
    </w:p>
    <w:p w14:paraId="44701A79"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F16: “Pues en lo personal me gusta mucho el taller porque nos ayuda a comprender como hemos educado a nuestros hijos y me gustaría que volvieran a hacer más talleres para padres de familia”</w:t>
      </w:r>
      <w:r w:rsidR="00104FFE" w:rsidRPr="007C3474">
        <w:rPr>
          <w:rFonts w:ascii="Times New Roman" w:hAnsi="Times New Roman" w:cs="Times New Roman"/>
          <w:sz w:val="24"/>
          <w:szCs w:val="24"/>
        </w:rPr>
        <w:t>.</w:t>
      </w:r>
    </w:p>
    <w:p w14:paraId="1BB4773D" w14:textId="77777777" w:rsidR="001B4778" w:rsidRPr="007C3474" w:rsidRDefault="001B477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F17: “Una gran experiencia, amar a nuestro niño más, gracias”</w:t>
      </w:r>
      <w:r w:rsidR="00104FFE" w:rsidRPr="007C3474">
        <w:rPr>
          <w:rFonts w:ascii="Times New Roman" w:hAnsi="Times New Roman" w:cs="Times New Roman"/>
          <w:sz w:val="24"/>
          <w:szCs w:val="24"/>
        </w:rPr>
        <w:t>.</w:t>
      </w:r>
    </w:p>
    <w:p w14:paraId="754F2C7C" w14:textId="17E38B3B"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 xml:space="preserve">F18: “Tener </w:t>
      </w:r>
      <w:r w:rsidR="00F9087D" w:rsidRPr="007C3474">
        <w:rPr>
          <w:rFonts w:ascii="Times New Roman" w:hAnsi="Times New Roman" w:cs="Times New Roman"/>
          <w:sz w:val="24"/>
          <w:szCs w:val="24"/>
        </w:rPr>
        <w:t>talleres más frecuentes</w:t>
      </w:r>
      <w:r w:rsidRPr="007C3474">
        <w:rPr>
          <w:rFonts w:ascii="Times New Roman" w:hAnsi="Times New Roman" w:cs="Times New Roman"/>
          <w:sz w:val="24"/>
          <w:szCs w:val="24"/>
        </w:rPr>
        <w:t>”</w:t>
      </w:r>
      <w:r w:rsidR="00104FFE" w:rsidRPr="007C3474">
        <w:rPr>
          <w:rFonts w:ascii="Times New Roman" w:hAnsi="Times New Roman" w:cs="Times New Roman"/>
          <w:sz w:val="24"/>
          <w:szCs w:val="24"/>
        </w:rPr>
        <w:t>.</w:t>
      </w:r>
    </w:p>
    <w:p w14:paraId="796A7C44"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F19: “Gracias a las maestras y al director por estas pláticas y reflexión</w:t>
      </w:r>
      <w:r w:rsidR="00104FFE" w:rsidRPr="007C3474">
        <w:rPr>
          <w:rFonts w:ascii="Times New Roman" w:hAnsi="Times New Roman" w:cs="Times New Roman"/>
          <w:sz w:val="24"/>
          <w:szCs w:val="24"/>
        </w:rPr>
        <w:t>,</w:t>
      </w:r>
      <w:r w:rsidRPr="007C3474">
        <w:rPr>
          <w:rFonts w:ascii="Times New Roman" w:hAnsi="Times New Roman" w:cs="Times New Roman"/>
          <w:sz w:val="24"/>
          <w:szCs w:val="24"/>
        </w:rPr>
        <w:t xml:space="preserve"> estaría bien que lo hicieran más seguido”</w:t>
      </w:r>
      <w:r w:rsidR="00104FFE" w:rsidRPr="007C3474">
        <w:rPr>
          <w:rFonts w:ascii="Times New Roman" w:hAnsi="Times New Roman" w:cs="Times New Roman"/>
          <w:sz w:val="24"/>
          <w:szCs w:val="24"/>
        </w:rPr>
        <w:t>.</w:t>
      </w:r>
    </w:p>
    <w:p w14:paraId="052E3A36" w14:textId="77777777" w:rsidR="00824DE8" w:rsidRPr="007C3474" w:rsidRDefault="00824DE8" w:rsidP="006772B1">
      <w:pPr>
        <w:spacing w:before="20" w:after="20" w:line="360" w:lineRule="auto"/>
        <w:jc w:val="both"/>
        <w:rPr>
          <w:rFonts w:ascii="Times New Roman" w:hAnsi="Times New Roman" w:cs="Times New Roman"/>
          <w:sz w:val="24"/>
          <w:szCs w:val="24"/>
        </w:rPr>
      </w:pPr>
      <w:r w:rsidRPr="007C3474">
        <w:rPr>
          <w:rFonts w:ascii="Times New Roman" w:hAnsi="Times New Roman" w:cs="Times New Roman"/>
          <w:sz w:val="24"/>
          <w:szCs w:val="24"/>
        </w:rPr>
        <w:t>Sobre el aprendizaje:</w:t>
      </w:r>
    </w:p>
    <w:p w14:paraId="597BE6AF"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F20: “Gracias en verdad porque es una gran enseñanza y aprendizaje como mamá y si me gustaría solicitar un taller como este ahora para mi niño</w:t>
      </w:r>
      <w:r w:rsidR="00104FFE" w:rsidRPr="007C3474">
        <w:rPr>
          <w:rFonts w:ascii="Times New Roman" w:hAnsi="Times New Roman" w:cs="Times New Roman"/>
          <w:sz w:val="24"/>
          <w:szCs w:val="24"/>
        </w:rPr>
        <w:t>,</w:t>
      </w:r>
      <w:r w:rsidRPr="007C3474">
        <w:rPr>
          <w:rFonts w:ascii="Times New Roman" w:hAnsi="Times New Roman" w:cs="Times New Roman"/>
          <w:sz w:val="24"/>
          <w:szCs w:val="24"/>
        </w:rPr>
        <w:t xml:space="preserve"> por sus atenciones mil gracias”</w:t>
      </w:r>
      <w:r w:rsidR="00104FFE" w:rsidRPr="007C3474">
        <w:rPr>
          <w:rFonts w:ascii="Times New Roman" w:hAnsi="Times New Roman" w:cs="Times New Roman"/>
          <w:sz w:val="24"/>
          <w:szCs w:val="24"/>
        </w:rPr>
        <w:t>.</w:t>
      </w:r>
    </w:p>
    <w:p w14:paraId="014DA2D7"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F21: “Nuevo aprendizaje de saber cómo sobrellevar emociones con mi hijo y ser un poco más empático con dichas actitudes”</w:t>
      </w:r>
      <w:r w:rsidR="00104FFE" w:rsidRPr="007C3474">
        <w:rPr>
          <w:rFonts w:ascii="Times New Roman" w:hAnsi="Times New Roman" w:cs="Times New Roman"/>
          <w:sz w:val="24"/>
          <w:szCs w:val="24"/>
        </w:rPr>
        <w:t>.</w:t>
      </w:r>
    </w:p>
    <w:p w14:paraId="1A6CCEBA" w14:textId="77777777" w:rsidR="00824DE8"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F22: “Aprendizaje principalmente para mejorar nuestro entorno familiar”</w:t>
      </w:r>
      <w:r w:rsidR="00104FFE" w:rsidRPr="007C3474">
        <w:rPr>
          <w:rFonts w:ascii="Times New Roman" w:hAnsi="Times New Roman" w:cs="Times New Roman"/>
          <w:sz w:val="24"/>
          <w:szCs w:val="24"/>
        </w:rPr>
        <w:t>.</w:t>
      </w:r>
    </w:p>
    <w:p w14:paraId="5B436706" w14:textId="77777777" w:rsidR="00854C46" w:rsidRPr="007C3474" w:rsidRDefault="00824DE8" w:rsidP="006772B1">
      <w:pPr>
        <w:spacing w:before="20" w:after="20" w:line="360" w:lineRule="auto"/>
        <w:ind w:left="708"/>
        <w:jc w:val="both"/>
        <w:rPr>
          <w:rFonts w:ascii="Times New Roman" w:hAnsi="Times New Roman" w:cs="Times New Roman"/>
          <w:sz w:val="24"/>
          <w:szCs w:val="24"/>
        </w:rPr>
      </w:pPr>
      <w:r w:rsidRPr="007C3474">
        <w:rPr>
          <w:rFonts w:ascii="Times New Roman" w:hAnsi="Times New Roman" w:cs="Times New Roman"/>
          <w:sz w:val="24"/>
          <w:szCs w:val="24"/>
        </w:rPr>
        <w:t>F23: “Autoritario, negligente, llevar con nosotros un nuevo aprendizaje y ponerlo en práctica gracias por todo y si me gustaría que lo realizáramos con nuestros hijos”</w:t>
      </w:r>
      <w:r w:rsidR="00104FFE" w:rsidRPr="007C3474">
        <w:rPr>
          <w:rFonts w:ascii="Times New Roman" w:hAnsi="Times New Roman" w:cs="Times New Roman"/>
          <w:sz w:val="24"/>
          <w:szCs w:val="24"/>
        </w:rPr>
        <w:t>.</w:t>
      </w:r>
    </w:p>
    <w:p w14:paraId="43D43206" w14:textId="77777777" w:rsidR="00854C46" w:rsidRPr="007C3474" w:rsidRDefault="00854C46" w:rsidP="006772B1">
      <w:pPr>
        <w:spacing w:before="20" w:after="20" w:line="360" w:lineRule="auto"/>
        <w:jc w:val="both"/>
        <w:rPr>
          <w:rFonts w:ascii="Times New Roman" w:hAnsi="Times New Roman" w:cs="Times New Roman"/>
          <w:sz w:val="24"/>
          <w:szCs w:val="24"/>
        </w:rPr>
      </w:pPr>
      <w:r w:rsidRPr="007C3474">
        <w:rPr>
          <w:rFonts w:ascii="Times New Roman" w:hAnsi="Times New Roman" w:cs="Times New Roman"/>
          <w:sz w:val="24"/>
          <w:szCs w:val="24"/>
        </w:rPr>
        <w:t>Y de acuerdo a los asistentes a la actividad, se percibe que las madres de familia son las que en gran medida asisten a las actividades escolares de sus hijos.</w:t>
      </w:r>
    </w:p>
    <w:p w14:paraId="3F94CB9D" w14:textId="77777777" w:rsidR="007C3474" w:rsidRPr="00591688" w:rsidRDefault="007C3474" w:rsidP="006772B1">
      <w:pPr>
        <w:spacing w:before="20" w:after="20" w:line="360" w:lineRule="auto"/>
        <w:jc w:val="both"/>
        <w:rPr>
          <w:rFonts w:ascii="Times New Roman" w:hAnsi="Times New Roman" w:cs="Times New Roman"/>
        </w:rPr>
      </w:pPr>
    </w:p>
    <w:p w14:paraId="3E8FF46F" w14:textId="77777777" w:rsidR="008C110F" w:rsidRPr="007C3474" w:rsidRDefault="00591688" w:rsidP="006772B1">
      <w:pPr>
        <w:spacing w:before="20" w:after="20" w:line="360" w:lineRule="auto"/>
        <w:jc w:val="center"/>
        <w:rPr>
          <w:rFonts w:ascii="Times New Roman" w:hAnsi="Times New Roman" w:cs="Times New Roman"/>
          <w:b/>
          <w:sz w:val="32"/>
          <w:szCs w:val="32"/>
        </w:rPr>
      </w:pPr>
      <w:r w:rsidRPr="007C3474">
        <w:rPr>
          <w:rFonts w:ascii="Times New Roman" w:hAnsi="Times New Roman" w:cs="Times New Roman"/>
          <w:b/>
          <w:sz w:val="32"/>
          <w:szCs w:val="32"/>
        </w:rPr>
        <w:t>Discusión</w:t>
      </w:r>
    </w:p>
    <w:p w14:paraId="33A12183" w14:textId="77777777" w:rsidR="00686B8E" w:rsidRDefault="00D01FD7"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Algunas de las</w:t>
      </w:r>
      <w:r w:rsidR="00E85A5F" w:rsidRPr="00D974BE">
        <w:rPr>
          <w:rFonts w:ascii="Times New Roman" w:hAnsi="Times New Roman" w:cs="Times New Roman"/>
          <w:sz w:val="24"/>
          <w:szCs w:val="24"/>
        </w:rPr>
        <w:t xml:space="preserve"> funciones </w:t>
      </w:r>
      <w:r>
        <w:rPr>
          <w:rFonts w:ascii="Times New Roman" w:hAnsi="Times New Roman" w:cs="Times New Roman"/>
          <w:sz w:val="24"/>
          <w:szCs w:val="24"/>
        </w:rPr>
        <w:t xml:space="preserve">iniciales </w:t>
      </w:r>
      <w:r w:rsidR="00E85A5F" w:rsidRPr="00D974BE">
        <w:rPr>
          <w:rFonts w:ascii="Times New Roman" w:hAnsi="Times New Roman" w:cs="Times New Roman"/>
          <w:sz w:val="24"/>
          <w:szCs w:val="24"/>
        </w:rPr>
        <w:t>del director escolar</w:t>
      </w:r>
      <w:r>
        <w:rPr>
          <w:rFonts w:ascii="Times New Roman" w:hAnsi="Times New Roman" w:cs="Times New Roman"/>
          <w:sz w:val="24"/>
          <w:szCs w:val="24"/>
        </w:rPr>
        <w:t>,</w:t>
      </w:r>
      <w:r w:rsidR="00686B8E">
        <w:rPr>
          <w:rFonts w:ascii="Times New Roman" w:hAnsi="Times New Roman" w:cs="Times New Roman"/>
          <w:sz w:val="24"/>
          <w:szCs w:val="24"/>
        </w:rPr>
        <w:t xml:space="preserve"> establecidas</w:t>
      </w:r>
      <w:r w:rsidR="00E85A5F" w:rsidRPr="00D974BE">
        <w:rPr>
          <w:rFonts w:ascii="Times New Roman" w:hAnsi="Times New Roman" w:cs="Times New Roman"/>
          <w:sz w:val="24"/>
          <w:szCs w:val="24"/>
        </w:rPr>
        <w:t xml:space="preserve"> en Marco para la Excelencia en la enseñanza y la Gestión en Educación Básica </w:t>
      </w:r>
      <w:r>
        <w:rPr>
          <w:rFonts w:ascii="Times New Roman" w:hAnsi="Times New Roman" w:cs="Times New Roman"/>
          <w:sz w:val="24"/>
          <w:szCs w:val="24"/>
        </w:rPr>
        <w:t>se orientan a</w:t>
      </w:r>
      <w:r w:rsidR="00E85A5F" w:rsidRPr="00D974BE">
        <w:rPr>
          <w:rFonts w:ascii="Times New Roman" w:hAnsi="Times New Roman" w:cs="Times New Roman"/>
          <w:sz w:val="24"/>
          <w:szCs w:val="24"/>
        </w:rPr>
        <w:t xml:space="preserve"> la determinación de estrategias para propiciar la corresponsabilidad de las familias con el servicio e</w:t>
      </w:r>
      <w:r>
        <w:rPr>
          <w:rFonts w:ascii="Times New Roman" w:hAnsi="Times New Roman" w:cs="Times New Roman"/>
          <w:sz w:val="24"/>
          <w:szCs w:val="24"/>
        </w:rPr>
        <w:t>ducativo que brinda la escuela</w:t>
      </w:r>
      <w:r w:rsidR="00686B8E">
        <w:rPr>
          <w:rFonts w:ascii="Times New Roman" w:hAnsi="Times New Roman" w:cs="Times New Roman"/>
          <w:sz w:val="24"/>
          <w:szCs w:val="24"/>
        </w:rPr>
        <w:t>, mi</w:t>
      </w:r>
      <w:r>
        <w:rPr>
          <w:rFonts w:ascii="Times New Roman" w:hAnsi="Times New Roman" w:cs="Times New Roman"/>
          <w:sz w:val="24"/>
          <w:szCs w:val="24"/>
        </w:rPr>
        <w:t>smas que pueden tomar dos caminos, el marc</w:t>
      </w:r>
      <w:r w:rsidR="00686B8E">
        <w:rPr>
          <w:rFonts w:ascii="Times New Roman" w:hAnsi="Times New Roman" w:cs="Times New Roman"/>
          <w:sz w:val="24"/>
          <w:szCs w:val="24"/>
        </w:rPr>
        <w:t>o normativo vigente y la acción</w:t>
      </w:r>
      <w:r>
        <w:rPr>
          <w:rFonts w:ascii="Times New Roman" w:hAnsi="Times New Roman" w:cs="Times New Roman"/>
          <w:sz w:val="24"/>
          <w:szCs w:val="24"/>
        </w:rPr>
        <w:t xml:space="preserve"> que convence y despierta la convicción de la comunidad</w:t>
      </w:r>
      <w:r w:rsidR="00686B8E">
        <w:rPr>
          <w:rFonts w:ascii="Times New Roman" w:hAnsi="Times New Roman" w:cs="Times New Roman"/>
          <w:sz w:val="24"/>
          <w:szCs w:val="24"/>
        </w:rPr>
        <w:t xml:space="preserve"> educativa. Ambos escenarios serán consecuencia </w:t>
      </w:r>
      <w:r w:rsidR="00FE74F2">
        <w:rPr>
          <w:rFonts w:ascii="Times New Roman" w:hAnsi="Times New Roman" w:cs="Times New Roman"/>
          <w:sz w:val="24"/>
          <w:szCs w:val="24"/>
        </w:rPr>
        <w:t xml:space="preserve">necesaria </w:t>
      </w:r>
      <w:r w:rsidR="00686B8E">
        <w:rPr>
          <w:rFonts w:ascii="Times New Roman" w:hAnsi="Times New Roman" w:cs="Times New Roman"/>
          <w:sz w:val="24"/>
          <w:szCs w:val="24"/>
        </w:rPr>
        <w:t xml:space="preserve">de </w:t>
      </w:r>
      <w:r w:rsidR="00854C46">
        <w:rPr>
          <w:rFonts w:ascii="Times New Roman" w:hAnsi="Times New Roman" w:cs="Times New Roman"/>
          <w:sz w:val="24"/>
          <w:szCs w:val="24"/>
        </w:rPr>
        <w:t>la gestión que realiza</w:t>
      </w:r>
      <w:r w:rsidR="00686B8E">
        <w:rPr>
          <w:rFonts w:ascii="Times New Roman" w:hAnsi="Times New Roman" w:cs="Times New Roman"/>
          <w:sz w:val="24"/>
          <w:szCs w:val="24"/>
        </w:rPr>
        <w:t xml:space="preserve"> al director escolar</w:t>
      </w:r>
      <w:r>
        <w:rPr>
          <w:rFonts w:ascii="Times New Roman" w:hAnsi="Times New Roman" w:cs="Times New Roman"/>
          <w:sz w:val="24"/>
          <w:szCs w:val="24"/>
        </w:rPr>
        <w:t xml:space="preserve">, </w:t>
      </w:r>
      <w:r w:rsidR="00686B8E">
        <w:rPr>
          <w:rFonts w:ascii="Times New Roman" w:hAnsi="Times New Roman" w:cs="Times New Roman"/>
          <w:sz w:val="24"/>
          <w:szCs w:val="24"/>
        </w:rPr>
        <w:t>tomando como antesala la organización de la escuela</w:t>
      </w:r>
      <w:r w:rsidR="00FE74F2">
        <w:rPr>
          <w:rFonts w:ascii="Times New Roman" w:hAnsi="Times New Roman" w:cs="Times New Roman"/>
          <w:sz w:val="24"/>
          <w:szCs w:val="24"/>
        </w:rPr>
        <w:t xml:space="preserve"> en su planeación institucional, “mediante </w:t>
      </w:r>
      <w:r w:rsidR="00FE74F2" w:rsidRPr="00FE74F2">
        <w:rPr>
          <w:rFonts w:ascii="Times New Roman" w:hAnsi="Times New Roman" w:cs="Times New Roman"/>
          <w:sz w:val="24"/>
          <w:szCs w:val="24"/>
        </w:rPr>
        <w:t xml:space="preserve">el </w:t>
      </w:r>
      <w:r w:rsidR="00FE74F2" w:rsidRPr="00FE74F2">
        <w:rPr>
          <w:rFonts w:ascii="Times New Roman" w:hAnsi="Times New Roman" w:cs="Times New Roman"/>
          <w:sz w:val="24"/>
          <w:szCs w:val="24"/>
        </w:rPr>
        <w:lastRenderedPageBreak/>
        <w:t>conjunto de acciones integradas para el logro de un objetivo a cierto plazo</w:t>
      </w:r>
      <w:r w:rsidR="00FE74F2">
        <w:rPr>
          <w:rFonts w:ascii="Times New Roman" w:hAnsi="Times New Roman" w:cs="Times New Roman"/>
          <w:sz w:val="24"/>
          <w:szCs w:val="24"/>
        </w:rPr>
        <w:t>” (SEP, 2010)</w:t>
      </w:r>
      <w:r w:rsidR="00854C46">
        <w:rPr>
          <w:rFonts w:ascii="Times New Roman" w:hAnsi="Times New Roman" w:cs="Times New Roman"/>
          <w:sz w:val="24"/>
          <w:szCs w:val="24"/>
        </w:rPr>
        <w:t xml:space="preserve">, en este caso la gestión hizo posible la presencia de las familias en la escuela y la reflexión sobre las actividades planteadas. </w:t>
      </w:r>
    </w:p>
    <w:p w14:paraId="478F7A9A" w14:textId="77777777" w:rsidR="00686B8E" w:rsidRDefault="00686B8E"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la participación de las familias en la escuela, el Prog</w:t>
      </w:r>
      <w:r w:rsidR="00854C46">
        <w:rPr>
          <w:rFonts w:ascii="Times New Roman" w:hAnsi="Times New Roman" w:cs="Times New Roman"/>
          <w:sz w:val="24"/>
          <w:szCs w:val="24"/>
        </w:rPr>
        <w:t>rama Escolar de Mejora Continua</w:t>
      </w:r>
      <w:r>
        <w:rPr>
          <w:rFonts w:ascii="Times New Roman" w:hAnsi="Times New Roman" w:cs="Times New Roman"/>
          <w:sz w:val="24"/>
          <w:szCs w:val="24"/>
        </w:rPr>
        <w:t xml:space="preserve"> ofrece la oportunidad de vincular la corresponsabilidad con el ámbito de p</w:t>
      </w:r>
      <w:r w:rsidRPr="00686B8E">
        <w:rPr>
          <w:rFonts w:ascii="Times New Roman" w:hAnsi="Times New Roman" w:cs="Times New Roman"/>
          <w:sz w:val="24"/>
          <w:szCs w:val="24"/>
        </w:rPr>
        <w:t>articipación de la comunidad</w:t>
      </w:r>
      <w:r>
        <w:rPr>
          <w:rFonts w:ascii="Times New Roman" w:hAnsi="Times New Roman" w:cs="Times New Roman"/>
          <w:sz w:val="24"/>
          <w:szCs w:val="24"/>
        </w:rPr>
        <w:t xml:space="preserve">, como lo expresan </w:t>
      </w:r>
      <w:r w:rsidRPr="00686B8E">
        <w:rPr>
          <w:rFonts w:ascii="Times New Roman" w:hAnsi="Times New Roman" w:cs="Times New Roman"/>
          <w:sz w:val="24"/>
          <w:szCs w:val="24"/>
        </w:rPr>
        <w:t>García y Moliner (2006) “el equipo directivo tienen una importante labor con relación a la participación de los padres, su función es la de promover la implicación de los padres en las escuelas para conseguir relaciones entre la familia y la escuela más positivas”</w:t>
      </w:r>
      <w:r>
        <w:rPr>
          <w:rFonts w:ascii="Times New Roman" w:hAnsi="Times New Roman" w:cs="Times New Roman"/>
          <w:sz w:val="24"/>
          <w:szCs w:val="24"/>
        </w:rPr>
        <w:t>, situación que se vincula desde la planeación inst</w:t>
      </w:r>
      <w:r w:rsidR="00FE74F2">
        <w:rPr>
          <w:rFonts w:ascii="Times New Roman" w:hAnsi="Times New Roman" w:cs="Times New Roman"/>
          <w:sz w:val="24"/>
          <w:szCs w:val="24"/>
        </w:rPr>
        <w:t>itucional para extenderla a</w:t>
      </w:r>
      <w:r>
        <w:rPr>
          <w:rFonts w:ascii="Times New Roman" w:hAnsi="Times New Roman" w:cs="Times New Roman"/>
          <w:sz w:val="24"/>
          <w:szCs w:val="24"/>
        </w:rPr>
        <w:t xml:space="preserve"> los ámbitos de la gestión identificados en el </w:t>
      </w:r>
      <w:r w:rsidR="00D9413A" w:rsidRPr="00D9413A">
        <w:rPr>
          <w:rFonts w:ascii="Times New Roman" w:hAnsi="Times New Roman" w:cs="Times New Roman"/>
          <w:sz w:val="24"/>
          <w:szCs w:val="24"/>
        </w:rPr>
        <w:t xml:space="preserve">Modelo de Gestión Educativa Estratégica </w:t>
      </w:r>
      <w:r>
        <w:rPr>
          <w:rFonts w:ascii="Times New Roman" w:hAnsi="Times New Roman" w:cs="Times New Roman"/>
          <w:sz w:val="24"/>
          <w:szCs w:val="24"/>
        </w:rPr>
        <w:t>la SEP (2010)</w:t>
      </w:r>
      <w:r w:rsidR="00854C46">
        <w:rPr>
          <w:rFonts w:ascii="Times New Roman" w:hAnsi="Times New Roman" w:cs="Times New Roman"/>
          <w:sz w:val="24"/>
          <w:szCs w:val="24"/>
        </w:rPr>
        <w:t>, en el ejercicio descrito, en la dimensión de participación social de la gestión escolar.</w:t>
      </w:r>
    </w:p>
    <w:p w14:paraId="665F41E1" w14:textId="4A0549FD" w:rsidR="00FE74F2" w:rsidRDefault="00FE74F2"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lo refiere la SEP (2022), </w:t>
      </w:r>
      <w:r w:rsidRPr="00FE74F2">
        <w:rPr>
          <w:rFonts w:ascii="Times New Roman" w:hAnsi="Times New Roman" w:cs="Times New Roman"/>
          <w:sz w:val="24"/>
          <w:szCs w:val="24"/>
        </w:rPr>
        <w:t>la escuela no es un espacio aislado de la comunidad</w:t>
      </w:r>
      <w:r>
        <w:rPr>
          <w:rFonts w:ascii="Times New Roman" w:hAnsi="Times New Roman" w:cs="Times New Roman"/>
          <w:sz w:val="24"/>
          <w:szCs w:val="24"/>
        </w:rPr>
        <w:t xml:space="preserve">, le corresponde a los actores educativos hacer a un lado la concepción de </w:t>
      </w:r>
      <w:r w:rsidRPr="00FE74F2">
        <w:rPr>
          <w:rFonts w:ascii="Times New Roman" w:hAnsi="Times New Roman" w:cs="Times New Roman"/>
          <w:sz w:val="24"/>
          <w:szCs w:val="24"/>
        </w:rPr>
        <w:t xml:space="preserve">James y </w:t>
      </w:r>
      <w:r>
        <w:rPr>
          <w:rFonts w:ascii="Times New Roman" w:hAnsi="Times New Roman" w:cs="Times New Roman"/>
          <w:sz w:val="24"/>
          <w:szCs w:val="24"/>
        </w:rPr>
        <w:t>Guzmán</w:t>
      </w:r>
      <w:r w:rsidR="00F9087D">
        <w:rPr>
          <w:rFonts w:ascii="Times New Roman" w:hAnsi="Times New Roman" w:cs="Times New Roman"/>
          <w:sz w:val="24"/>
          <w:szCs w:val="24"/>
        </w:rPr>
        <w:t xml:space="preserve"> </w:t>
      </w:r>
      <w:r>
        <w:rPr>
          <w:rFonts w:ascii="Times New Roman" w:hAnsi="Times New Roman" w:cs="Times New Roman"/>
          <w:sz w:val="24"/>
          <w:szCs w:val="24"/>
        </w:rPr>
        <w:t>(2015)</w:t>
      </w:r>
      <w:r w:rsidR="00F9087D">
        <w:rPr>
          <w:rFonts w:ascii="Times New Roman" w:hAnsi="Times New Roman" w:cs="Times New Roman"/>
          <w:sz w:val="24"/>
          <w:szCs w:val="24"/>
        </w:rPr>
        <w:t xml:space="preserve">, </w:t>
      </w:r>
      <w:r>
        <w:rPr>
          <w:rFonts w:ascii="Times New Roman" w:hAnsi="Times New Roman" w:cs="Times New Roman"/>
          <w:sz w:val="24"/>
          <w:szCs w:val="24"/>
        </w:rPr>
        <w:t>sobre el divorcio de mutuo consentimiento entre la escuela y las familias para que ambos sistemas avancen como una comunidad educativa que se apoya y aprenden de las experiencias, de las actividades que se organizan en la escuela como centro de aprendizaje</w:t>
      </w:r>
      <w:r w:rsidR="00736F46">
        <w:rPr>
          <w:rFonts w:ascii="Times New Roman" w:hAnsi="Times New Roman" w:cs="Times New Roman"/>
          <w:sz w:val="24"/>
          <w:szCs w:val="24"/>
        </w:rPr>
        <w:t>, reafirmado por</w:t>
      </w:r>
      <w:r>
        <w:rPr>
          <w:rFonts w:ascii="Times New Roman" w:hAnsi="Times New Roman" w:cs="Times New Roman"/>
          <w:sz w:val="24"/>
          <w:szCs w:val="24"/>
        </w:rPr>
        <w:t xml:space="preserve"> una madre de familia, </w:t>
      </w:r>
      <w:r w:rsidR="004225A4">
        <w:rPr>
          <w:rFonts w:ascii="Times New Roman" w:hAnsi="Times New Roman" w:cs="Times New Roman"/>
          <w:sz w:val="24"/>
          <w:szCs w:val="24"/>
        </w:rPr>
        <w:t>-</w:t>
      </w:r>
      <w:r w:rsidRPr="00FE74F2">
        <w:rPr>
          <w:rFonts w:ascii="Times New Roman" w:hAnsi="Times New Roman" w:cs="Times New Roman"/>
          <w:sz w:val="24"/>
          <w:szCs w:val="24"/>
        </w:rPr>
        <w:t>que nos ayuda a dar un cambio para con uno mismo y dar lo mejor para nuestros hijos, esposo, familia y sociedad</w:t>
      </w:r>
      <w:r w:rsidR="004225A4">
        <w:rPr>
          <w:rFonts w:ascii="Times New Roman" w:hAnsi="Times New Roman" w:cs="Times New Roman"/>
          <w:sz w:val="24"/>
          <w:szCs w:val="24"/>
        </w:rPr>
        <w:t>-</w:t>
      </w:r>
      <w:r w:rsidR="00736F46">
        <w:rPr>
          <w:rFonts w:ascii="Times New Roman" w:hAnsi="Times New Roman" w:cs="Times New Roman"/>
          <w:sz w:val="24"/>
          <w:szCs w:val="24"/>
        </w:rPr>
        <w:t>.</w:t>
      </w:r>
    </w:p>
    <w:p w14:paraId="6F6F5011" w14:textId="0F1548D1" w:rsidR="00D01FD7" w:rsidRPr="00D974BE" w:rsidRDefault="00736F46"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Y en esa magnitud de apoyo hacia el cambio soci</w:t>
      </w:r>
      <w:r w:rsidR="00854C46">
        <w:rPr>
          <w:rFonts w:ascii="Times New Roman" w:hAnsi="Times New Roman" w:cs="Times New Roman"/>
          <w:sz w:val="24"/>
          <w:szCs w:val="24"/>
        </w:rPr>
        <w:t>al, la participación de las familias tiene un beneficio</w:t>
      </w:r>
      <w:r w:rsidR="00F9087D">
        <w:rPr>
          <w:rFonts w:ascii="Times New Roman" w:hAnsi="Times New Roman" w:cs="Times New Roman"/>
          <w:sz w:val="24"/>
          <w:szCs w:val="24"/>
        </w:rPr>
        <w:t xml:space="preserve"> </w:t>
      </w:r>
      <w:r w:rsidR="00104FFE" w:rsidRPr="00F9087D">
        <w:rPr>
          <w:rFonts w:ascii="Times New Roman" w:hAnsi="Times New Roman" w:cs="Times New Roman"/>
          <w:sz w:val="24"/>
          <w:szCs w:val="24"/>
        </w:rPr>
        <w:t>vasto</w:t>
      </w:r>
      <w:r>
        <w:rPr>
          <w:rFonts w:ascii="Times New Roman" w:hAnsi="Times New Roman" w:cs="Times New Roman"/>
          <w:sz w:val="24"/>
          <w:szCs w:val="24"/>
        </w:rPr>
        <w:t>, como lo refieren Martínez-González (</w:t>
      </w:r>
      <w:r w:rsidRPr="00736F46">
        <w:rPr>
          <w:rFonts w:ascii="Times New Roman" w:hAnsi="Times New Roman" w:cs="Times New Roman"/>
          <w:sz w:val="24"/>
          <w:szCs w:val="24"/>
        </w:rPr>
        <w:t>1996</w:t>
      </w:r>
      <w:r w:rsidR="00104FFE">
        <w:rPr>
          <w:rFonts w:ascii="Times New Roman" w:hAnsi="Times New Roman" w:cs="Times New Roman"/>
          <w:sz w:val="24"/>
          <w:szCs w:val="24"/>
        </w:rPr>
        <w:t xml:space="preserve">, </w:t>
      </w:r>
      <w:r w:rsidR="00104FFE" w:rsidRPr="00F9087D">
        <w:rPr>
          <w:rFonts w:ascii="Times New Roman" w:hAnsi="Times New Roman" w:cs="Times New Roman"/>
          <w:sz w:val="24"/>
          <w:szCs w:val="24"/>
        </w:rPr>
        <w:t>como se citó</w:t>
      </w:r>
      <w:r w:rsidRPr="00736F46">
        <w:rPr>
          <w:rFonts w:ascii="Times New Roman" w:hAnsi="Times New Roman" w:cs="Times New Roman"/>
          <w:sz w:val="24"/>
          <w:szCs w:val="24"/>
        </w:rPr>
        <w:t xml:space="preserve"> en García-</w:t>
      </w:r>
      <w:proofErr w:type="spellStart"/>
      <w:r w:rsidRPr="00736F46">
        <w:rPr>
          <w:rFonts w:ascii="Times New Roman" w:hAnsi="Times New Roman" w:cs="Times New Roman"/>
          <w:sz w:val="24"/>
          <w:szCs w:val="24"/>
        </w:rPr>
        <w:t>Bacete</w:t>
      </w:r>
      <w:proofErr w:type="spellEnd"/>
      <w:r w:rsidRPr="00736F46">
        <w:rPr>
          <w:rFonts w:ascii="Times New Roman" w:hAnsi="Times New Roman" w:cs="Times New Roman"/>
          <w:sz w:val="24"/>
          <w:szCs w:val="24"/>
        </w:rPr>
        <w:t xml:space="preserve"> </w:t>
      </w:r>
      <w:r>
        <w:rPr>
          <w:rFonts w:ascii="Times New Roman" w:hAnsi="Times New Roman" w:cs="Times New Roman"/>
          <w:sz w:val="24"/>
          <w:szCs w:val="24"/>
        </w:rPr>
        <w:t>(</w:t>
      </w:r>
      <w:r w:rsidRPr="00736F46">
        <w:rPr>
          <w:rFonts w:ascii="Times New Roman" w:hAnsi="Times New Roman" w:cs="Times New Roman"/>
          <w:sz w:val="24"/>
          <w:szCs w:val="24"/>
        </w:rPr>
        <w:t>2003</w:t>
      </w:r>
      <w:r>
        <w:rPr>
          <w:rFonts w:ascii="Times New Roman" w:hAnsi="Times New Roman" w:cs="Times New Roman"/>
          <w:sz w:val="24"/>
          <w:szCs w:val="24"/>
        </w:rPr>
        <w:t xml:space="preserve">), </w:t>
      </w:r>
      <w:r w:rsidRPr="00736F46">
        <w:rPr>
          <w:rFonts w:ascii="Times New Roman" w:hAnsi="Times New Roman" w:cs="Times New Roman"/>
          <w:sz w:val="24"/>
          <w:szCs w:val="24"/>
        </w:rPr>
        <w:t xml:space="preserve">no sólo se alcanzan un amplio número de efectos positivos, sino que </w:t>
      </w:r>
      <w:r>
        <w:rPr>
          <w:rFonts w:ascii="Times New Roman" w:hAnsi="Times New Roman" w:cs="Times New Roman"/>
          <w:sz w:val="24"/>
          <w:szCs w:val="24"/>
        </w:rPr>
        <w:t xml:space="preserve">los beneficiarios son diversos, </w:t>
      </w:r>
      <w:r w:rsidRPr="00736F46">
        <w:rPr>
          <w:rFonts w:ascii="Times New Roman" w:hAnsi="Times New Roman" w:cs="Times New Roman"/>
          <w:sz w:val="24"/>
          <w:szCs w:val="24"/>
        </w:rPr>
        <w:t xml:space="preserve">el niño, los profesores, </w:t>
      </w:r>
      <w:r>
        <w:rPr>
          <w:rFonts w:ascii="Times New Roman" w:hAnsi="Times New Roman" w:cs="Times New Roman"/>
          <w:sz w:val="24"/>
          <w:szCs w:val="24"/>
        </w:rPr>
        <w:t>los padres, el centro escolar y la misma sociedad porque se tejen redes de mutuo apoyo hacia la construcción de relaciones escolares, donde el concepto de comunidad educativa se valida con las experiencias que cuentan los</w:t>
      </w:r>
      <w:r w:rsidRPr="00736F46">
        <w:rPr>
          <w:rFonts w:ascii="Times New Roman" w:hAnsi="Times New Roman" w:cs="Times New Roman"/>
          <w:sz w:val="24"/>
          <w:szCs w:val="24"/>
        </w:rPr>
        <w:t xml:space="preserve"> padres </w:t>
      </w:r>
      <w:r>
        <w:rPr>
          <w:rFonts w:ascii="Times New Roman" w:hAnsi="Times New Roman" w:cs="Times New Roman"/>
          <w:sz w:val="24"/>
          <w:szCs w:val="24"/>
        </w:rPr>
        <w:t>de familia como aliados en la educación de los alumnos.</w:t>
      </w:r>
    </w:p>
    <w:p w14:paraId="545B403D" w14:textId="77777777" w:rsidR="007C3474" w:rsidRDefault="007C3474" w:rsidP="006772B1">
      <w:pPr>
        <w:spacing w:before="20" w:after="20" w:line="360" w:lineRule="auto"/>
        <w:jc w:val="center"/>
        <w:rPr>
          <w:rFonts w:ascii="Times New Roman" w:hAnsi="Times New Roman" w:cs="Times New Roman"/>
          <w:b/>
          <w:sz w:val="28"/>
          <w:szCs w:val="28"/>
        </w:rPr>
      </w:pPr>
    </w:p>
    <w:p w14:paraId="1D0B6418" w14:textId="77777777" w:rsidR="009E7992" w:rsidRDefault="009E7992" w:rsidP="006772B1">
      <w:pPr>
        <w:spacing w:before="20" w:after="20" w:line="360" w:lineRule="auto"/>
        <w:jc w:val="center"/>
        <w:rPr>
          <w:rFonts w:ascii="Times New Roman" w:hAnsi="Times New Roman" w:cs="Times New Roman"/>
          <w:b/>
          <w:sz w:val="28"/>
          <w:szCs w:val="28"/>
        </w:rPr>
      </w:pPr>
    </w:p>
    <w:p w14:paraId="2D8EF587" w14:textId="77777777" w:rsidR="009E7992" w:rsidRDefault="009E7992" w:rsidP="006772B1">
      <w:pPr>
        <w:spacing w:before="20" w:after="20" w:line="360" w:lineRule="auto"/>
        <w:jc w:val="center"/>
        <w:rPr>
          <w:rFonts w:ascii="Times New Roman" w:hAnsi="Times New Roman" w:cs="Times New Roman"/>
          <w:b/>
          <w:sz w:val="28"/>
          <w:szCs w:val="28"/>
        </w:rPr>
      </w:pPr>
    </w:p>
    <w:p w14:paraId="78A6A3A7" w14:textId="77777777" w:rsidR="009E7992" w:rsidRDefault="009E7992" w:rsidP="006772B1">
      <w:pPr>
        <w:spacing w:before="20" w:after="20" w:line="360" w:lineRule="auto"/>
        <w:jc w:val="center"/>
        <w:rPr>
          <w:rFonts w:ascii="Times New Roman" w:hAnsi="Times New Roman" w:cs="Times New Roman"/>
          <w:b/>
          <w:sz w:val="28"/>
          <w:szCs w:val="28"/>
        </w:rPr>
      </w:pPr>
    </w:p>
    <w:p w14:paraId="792C7B7B" w14:textId="77777777" w:rsidR="009E7992" w:rsidRDefault="009E7992" w:rsidP="006772B1">
      <w:pPr>
        <w:spacing w:before="20" w:after="20" w:line="360" w:lineRule="auto"/>
        <w:jc w:val="center"/>
        <w:rPr>
          <w:rFonts w:ascii="Times New Roman" w:hAnsi="Times New Roman" w:cs="Times New Roman"/>
          <w:b/>
          <w:sz w:val="28"/>
          <w:szCs w:val="28"/>
        </w:rPr>
      </w:pPr>
    </w:p>
    <w:p w14:paraId="60E870EE" w14:textId="77777777" w:rsidR="009E7992" w:rsidRDefault="009E7992" w:rsidP="006772B1">
      <w:pPr>
        <w:spacing w:before="20" w:after="20" w:line="360" w:lineRule="auto"/>
        <w:jc w:val="center"/>
        <w:rPr>
          <w:rFonts w:ascii="Times New Roman" w:hAnsi="Times New Roman" w:cs="Times New Roman"/>
          <w:b/>
          <w:sz w:val="28"/>
          <w:szCs w:val="28"/>
        </w:rPr>
      </w:pPr>
    </w:p>
    <w:p w14:paraId="1C5F9BA2" w14:textId="120491D5" w:rsidR="00085876" w:rsidRPr="007C3474" w:rsidRDefault="00D468E9" w:rsidP="006772B1">
      <w:pPr>
        <w:spacing w:before="20" w:after="20" w:line="360" w:lineRule="auto"/>
        <w:jc w:val="center"/>
        <w:rPr>
          <w:rFonts w:ascii="Times New Roman" w:hAnsi="Times New Roman" w:cs="Times New Roman"/>
          <w:b/>
          <w:sz w:val="32"/>
          <w:szCs w:val="32"/>
        </w:rPr>
      </w:pPr>
      <w:r w:rsidRPr="007C3474">
        <w:rPr>
          <w:rFonts w:ascii="Times New Roman" w:hAnsi="Times New Roman" w:cs="Times New Roman"/>
          <w:b/>
          <w:sz w:val="32"/>
          <w:szCs w:val="32"/>
        </w:rPr>
        <w:lastRenderedPageBreak/>
        <w:t>Conclusiones</w:t>
      </w:r>
    </w:p>
    <w:p w14:paraId="1AE24848" w14:textId="77777777" w:rsidR="00472436" w:rsidRPr="00D974BE" w:rsidRDefault="00472436" w:rsidP="006772B1">
      <w:pPr>
        <w:spacing w:before="20" w:after="20" w:line="360" w:lineRule="auto"/>
        <w:jc w:val="both"/>
        <w:rPr>
          <w:rFonts w:ascii="Times New Roman" w:hAnsi="Times New Roman" w:cs="Times New Roman"/>
          <w:sz w:val="24"/>
          <w:szCs w:val="24"/>
        </w:rPr>
      </w:pPr>
      <w:r w:rsidRPr="00D974BE">
        <w:rPr>
          <w:rFonts w:ascii="Times New Roman" w:hAnsi="Times New Roman" w:cs="Times New Roman"/>
          <w:sz w:val="24"/>
          <w:szCs w:val="24"/>
        </w:rPr>
        <w:t xml:space="preserve">Tres </w:t>
      </w:r>
      <w:r w:rsidR="00736F46">
        <w:rPr>
          <w:rFonts w:ascii="Times New Roman" w:hAnsi="Times New Roman" w:cs="Times New Roman"/>
          <w:sz w:val="24"/>
          <w:szCs w:val="24"/>
        </w:rPr>
        <w:t>ideas centrales aportan a las conclusiones que</w:t>
      </w:r>
      <w:r w:rsidRPr="00D974BE">
        <w:rPr>
          <w:rFonts w:ascii="Times New Roman" w:hAnsi="Times New Roman" w:cs="Times New Roman"/>
          <w:sz w:val="24"/>
          <w:szCs w:val="24"/>
        </w:rPr>
        <w:t xml:space="preserve"> se extraen del estudio</w:t>
      </w:r>
      <w:r w:rsidR="00736F46">
        <w:rPr>
          <w:rFonts w:ascii="Times New Roman" w:hAnsi="Times New Roman" w:cs="Times New Roman"/>
          <w:sz w:val="24"/>
          <w:szCs w:val="24"/>
        </w:rPr>
        <w:t>:</w:t>
      </w:r>
    </w:p>
    <w:p w14:paraId="75FBAEFF" w14:textId="0D828C79" w:rsidR="00736F46" w:rsidRPr="007C3474" w:rsidRDefault="00472436"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i/>
          <w:sz w:val="24"/>
          <w:szCs w:val="24"/>
        </w:rPr>
        <w:t>Referente a la gestión</w:t>
      </w:r>
      <w:r w:rsidRPr="007C3474">
        <w:rPr>
          <w:rFonts w:ascii="Times New Roman" w:hAnsi="Times New Roman" w:cs="Times New Roman"/>
          <w:bCs/>
          <w:sz w:val="24"/>
          <w:szCs w:val="24"/>
        </w:rPr>
        <w:t xml:space="preserve">: </w:t>
      </w:r>
      <w:r w:rsidR="00104FFE" w:rsidRPr="00F9087D">
        <w:rPr>
          <w:rFonts w:ascii="Times New Roman" w:hAnsi="Times New Roman" w:cs="Times New Roman"/>
          <w:bCs/>
          <w:sz w:val="24"/>
          <w:szCs w:val="24"/>
        </w:rPr>
        <w:t>e</w:t>
      </w:r>
      <w:r w:rsidR="00736F46" w:rsidRPr="00F9087D">
        <w:rPr>
          <w:rFonts w:ascii="Times New Roman" w:hAnsi="Times New Roman" w:cs="Times New Roman"/>
          <w:bCs/>
          <w:sz w:val="24"/>
          <w:szCs w:val="24"/>
        </w:rPr>
        <w:t>l</w:t>
      </w:r>
      <w:r w:rsidR="00736F46" w:rsidRPr="007C3474">
        <w:rPr>
          <w:rFonts w:ascii="Times New Roman" w:hAnsi="Times New Roman" w:cs="Times New Roman"/>
          <w:bCs/>
          <w:sz w:val="24"/>
          <w:szCs w:val="24"/>
        </w:rPr>
        <w:t xml:space="preserve"> director escolar en las escuelas de educación básica</w:t>
      </w:r>
      <w:r w:rsidR="00736F46" w:rsidRPr="007C3474">
        <w:rPr>
          <w:rFonts w:ascii="Times New Roman" w:hAnsi="Times New Roman" w:cs="Times New Roman"/>
          <w:bCs/>
          <w:color w:val="FF0000"/>
          <w:sz w:val="24"/>
          <w:szCs w:val="24"/>
        </w:rPr>
        <w:t xml:space="preserve"> </w:t>
      </w:r>
      <w:r w:rsidR="00104FFE" w:rsidRPr="005B4FAB">
        <w:rPr>
          <w:rFonts w:ascii="Times New Roman" w:hAnsi="Times New Roman" w:cs="Times New Roman"/>
          <w:bCs/>
          <w:sz w:val="24"/>
          <w:szCs w:val="24"/>
        </w:rPr>
        <w:t>es</w:t>
      </w:r>
      <w:r w:rsidR="00104FFE" w:rsidRPr="007C3474">
        <w:rPr>
          <w:rFonts w:ascii="Times New Roman" w:hAnsi="Times New Roman" w:cs="Times New Roman"/>
          <w:bCs/>
          <w:sz w:val="24"/>
          <w:szCs w:val="24"/>
        </w:rPr>
        <w:t xml:space="preserve"> </w:t>
      </w:r>
      <w:r w:rsidR="00736F46" w:rsidRPr="007C3474">
        <w:rPr>
          <w:rFonts w:ascii="Times New Roman" w:hAnsi="Times New Roman" w:cs="Times New Roman"/>
          <w:bCs/>
          <w:sz w:val="24"/>
          <w:szCs w:val="24"/>
        </w:rPr>
        <w:t>factor clave</w:t>
      </w:r>
      <w:r w:rsidRPr="007C3474">
        <w:rPr>
          <w:rFonts w:ascii="Times New Roman" w:hAnsi="Times New Roman" w:cs="Times New Roman"/>
          <w:bCs/>
          <w:sz w:val="24"/>
          <w:szCs w:val="24"/>
        </w:rPr>
        <w:t xml:space="preserve"> </w:t>
      </w:r>
      <w:r w:rsidR="00736F46" w:rsidRPr="007C3474">
        <w:rPr>
          <w:rFonts w:ascii="Times New Roman" w:hAnsi="Times New Roman" w:cs="Times New Roman"/>
          <w:bCs/>
          <w:sz w:val="24"/>
          <w:szCs w:val="24"/>
        </w:rPr>
        <w:t>en el funcionamiento de las mismas y es través de la planeación que la</w:t>
      </w:r>
      <w:r w:rsidRPr="007C3474">
        <w:rPr>
          <w:rFonts w:ascii="Times New Roman" w:hAnsi="Times New Roman" w:cs="Times New Roman"/>
          <w:bCs/>
          <w:sz w:val="24"/>
          <w:szCs w:val="24"/>
        </w:rPr>
        <w:t xml:space="preserve"> dirección escolar es</w:t>
      </w:r>
      <w:r w:rsidR="00736F46" w:rsidRPr="007C3474">
        <w:rPr>
          <w:rFonts w:ascii="Times New Roman" w:hAnsi="Times New Roman" w:cs="Times New Roman"/>
          <w:bCs/>
          <w:sz w:val="24"/>
          <w:szCs w:val="24"/>
        </w:rPr>
        <w:t>tablece un rumbo para dar paso a la gestión, como</w:t>
      </w:r>
      <w:r w:rsidRPr="007C3474">
        <w:rPr>
          <w:rFonts w:ascii="Times New Roman" w:hAnsi="Times New Roman" w:cs="Times New Roman"/>
          <w:bCs/>
          <w:sz w:val="24"/>
          <w:szCs w:val="24"/>
        </w:rPr>
        <w:t xml:space="preserve"> el camino que hace posible </w:t>
      </w:r>
      <w:r w:rsidR="00C90A32" w:rsidRPr="007C3474">
        <w:rPr>
          <w:rFonts w:ascii="Times New Roman" w:hAnsi="Times New Roman" w:cs="Times New Roman"/>
          <w:bCs/>
          <w:sz w:val="24"/>
          <w:szCs w:val="24"/>
        </w:rPr>
        <w:t>la llegada al horizonte proyectado, en este caso</w:t>
      </w:r>
      <w:r w:rsidR="00736F46" w:rsidRPr="007C3474">
        <w:rPr>
          <w:rFonts w:ascii="Times New Roman" w:hAnsi="Times New Roman" w:cs="Times New Roman"/>
          <w:bCs/>
          <w:sz w:val="24"/>
          <w:szCs w:val="24"/>
        </w:rPr>
        <w:t>,</w:t>
      </w:r>
      <w:r w:rsidR="00C90A32" w:rsidRPr="007C3474">
        <w:rPr>
          <w:rFonts w:ascii="Times New Roman" w:hAnsi="Times New Roman" w:cs="Times New Roman"/>
          <w:bCs/>
          <w:sz w:val="24"/>
          <w:szCs w:val="24"/>
        </w:rPr>
        <w:t xml:space="preserve"> la gestión del director se convierte en </w:t>
      </w:r>
      <w:r w:rsidRPr="007C3474">
        <w:rPr>
          <w:rFonts w:ascii="Times New Roman" w:hAnsi="Times New Roman" w:cs="Times New Roman"/>
          <w:bCs/>
          <w:sz w:val="24"/>
          <w:szCs w:val="24"/>
        </w:rPr>
        <w:t>el</w:t>
      </w:r>
      <w:r w:rsidR="00736F46" w:rsidRPr="007C3474">
        <w:rPr>
          <w:rFonts w:ascii="Times New Roman" w:hAnsi="Times New Roman" w:cs="Times New Roman"/>
          <w:bCs/>
          <w:sz w:val="24"/>
          <w:szCs w:val="24"/>
        </w:rPr>
        <w:t xml:space="preserve"> enlace que propicia la reflexión sobre las crianzas y fortalece el vínculo</w:t>
      </w:r>
      <w:r w:rsidRPr="007C3474">
        <w:rPr>
          <w:rFonts w:ascii="Times New Roman" w:hAnsi="Times New Roman" w:cs="Times New Roman"/>
          <w:bCs/>
          <w:sz w:val="24"/>
          <w:szCs w:val="24"/>
        </w:rPr>
        <w:t xml:space="preserve"> entre la escuela y las familias</w:t>
      </w:r>
      <w:r w:rsidR="00736F46" w:rsidRPr="007C3474">
        <w:rPr>
          <w:rFonts w:ascii="Times New Roman" w:hAnsi="Times New Roman" w:cs="Times New Roman"/>
          <w:bCs/>
          <w:sz w:val="24"/>
          <w:szCs w:val="24"/>
        </w:rPr>
        <w:t xml:space="preserve"> que surge de los elementos de la planeación: un diagn</w:t>
      </w:r>
      <w:r w:rsidR="00104FFE" w:rsidRPr="005B4FAB">
        <w:rPr>
          <w:rFonts w:ascii="Times New Roman" w:hAnsi="Times New Roman" w:cs="Times New Roman"/>
          <w:bCs/>
          <w:sz w:val="24"/>
          <w:szCs w:val="24"/>
        </w:rPr>
        <w:t>ó</w:t>
      </w:r>
      <w:r w:rsidR="00736F46" w:rsidRPr="007C3474">
        <w:rPr>
          <w:rFonts w:ascii="Times New Roman" w:hAnsi="Times New Roman" w:cs="Times New Roman"/>
          <w:bCs/>
          <w:sz w:val="24"/>
          <w:szCs w:val="24"/>
        </w:rPr>
        <w:t>stico que aporta información para la organización de acciones en benéfico de la escuela.</w:t>
      </w:r>
    </w:p>
    <w:p w14:paraId="5375595B" w14:textId="77777777" w:rsidR="00736F46" w:rsidRPr="007C3474" w:rsidRDefault="00736F46"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Si el director se mantiene estático y archiva la información que le aporta el contexto, será negligente ante una oportunidad de diálogo y experiencias que aporta una estrategia en acción.</w:t>
      </w:r>
    </w:p>
    <w:p w14:paraId="57F1E77A" w14:textId="6062FFB4" w:rsidR="00C90A32" w:rsidRPr="007C3474" w:rsidRDefault="00C90A32"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i/>
          <w:sz w:val="24"/>
          <w:szCs w:val="24"/>
        </w:rPr>
        <w:t>Referente a las familias</w:t>
      </w:r>
      <w:r w:rsidRPr="007C3474">
        <w:rPr>
          <w:rFonts w:ascii="Times New Roman" w:hAnsi="Times New Roman" w:cs="Times New Roman"/>
          <w:bCs/>
          <w:sz w:val="24"/>
          <w:szCs w:val="24"/>
        </w:rPr>
        <w:t xml:space="preserve">: </w:t>
      </w:r>
      <w:r w:rsidR="00104FFE" w:rsidRPr="005B4FAB">
        <w:rPr>
          <w:rFonts w:ascii="Times New Roman" w:hAnsi="Times New Roman" w:cs="Times New Roman"/>
          <w:bCs/>
          <w:sz w:val="24"/>
          <w:szCs w:val="24"/>
        </w:rPr>
        <w:t>c</w:t>
      </w:r>
      <w:r w:rsidRPr="007C3474">
        <w:rPr>
          <w:rFonts w:ascii="Times New Roman" w:hAnsi="Times New Roman" w:cs="Times New Roman"/>
          <w:bCs/>
          <w:sz w:val="24"/>
          <w:szCs w:val="24"/>
        </w:rPr>
        <w:t xml:space="preserve">omo actores de la población educativa los padres de familia son los aliados de la escuela, </w:t>
      </w:r>
      <w:r w:rsidR="00B8072B" w:rsidRPr="007C3474">
        <w:rPr>
          <w:rFonts w:ascii="Times New Roman" w:hAnsi="Times New Roman" w:cs="Times New Roman"/>
          <w:bCs/>
          <w:sz w:val="24"/>
          <w:szCs w:val="24"/>
        </w:rPr>
        <w:t>la diversidad de opiniones y estilo de crianzas que manifiestan pueden usarse como aportes significativos en</w:t>
      </w:r>
      <w:r w:rsidRPr="007C3474">
        <w:rPr>
          <w:rFonts w:ascii="Times New Roman" w:hAnsi="Times New Roman" w:cs="Times New Roman"/>
          <w:bCs/>
          <w:sz w:val="24"/>
          <w:szCs w:val="24"/>
        </w:rPr>
        <w:t xml:space="preserve"> los centros educativos, sin embargo están alejados de la escuela porque no se generan actividades que los inmiscuyan, los padres de familia </w:t>
      </w:r>
      <w:r w:rsidR="00736F46" w:rsidRPr="007C3474">
        <w:rPr>
          <w:rFonts w:ascii="Times New Roman" w:hAnsi="Times New Roman" w:cs="Times New Roman"/>
          <w:bCs/>
          <w:sz w:val="24"/>
          <w:szCs w:val="24"/>
        </w:rPr>
        <w:t xml:space="preserve">piden espacios de aprendizaje con otras familias, en el caso planteado, solicitan que </w:t>
      </w:r>
      <w:r w:rsidRPr="007C3474">
        <w:rPr>
          <w:rFonts w:ascii="Times New Roman" w:hAnsi="Times New Roman" w:cs="Times New Roman"/>
          <w:bCs/>
          <w:sz w:val="24"/>
          <w:szCs w:val="24"/>
        </w:rPr>
        <w:t>la escuela lleve a cabo actividades recurrentes que les permitan el acercamiento con sus hijos</w:t>
      </w:r>
      <w:r w:rsidR="005B4FAB">
        <w:rPr>
          <w:rFonts w:ascii="Times New Roman" w:hAnsi="Times New Roman" w:cs="Times New Roman"/>
          <w:bCs/>
          <w:sz w:val="24"/>
          <w:szCs w:val="24"/>
        </w:rPr>
        <w:t xml:space="preserve"> y</w:t>
      </w:r>
      <w:r w:rsidRPr="007C3474">
        <w:rPr>
          <w:rFonts w:ascii="Times New Roman" w:hAnsi="Times New Roman" w:cs="Times New Roman"/>
          <w:bCs/>
          <w:sz w:val="24"/>
          <w:szCs w:val="24"/>
        </w:rPr>
        <w:t xml:space="preserve"> que</w:t>
      </w:r>
      <w:r w:rsidR="00D36C4F" w:rsidRPr="007C3474">
        <w:rPr>
          <w:rFonts w:ascii="Times New Roman" w:hAnsi="Times New Roman" w:cs="Times New Roman"/>
          <w:bCs/>
          <w:sz w:val="24"/>
          <w:szCs w:val="24"/>
        </w:rPr>
        <w:t xml:space="preserve"> les ofrezcan apo</w:t>
      </w:r>
      <w:r w:rsidR="00736F46" w:rsidRPr="007C3474">
        <w:rPr>
          <w:rFonts w:ascii="Times New Roman" w:hAnsi="Times New Roman" w:cs="Times New Roman"/>
          <w:bCs/>
          <w:sz w:val="24"/>
          <w:szCs w:val="24"/>
        </w:rPr>
        <w:t>yos en la educación de los mismos</w:t>
      </w:r>
      <w:r w:rsidR="00D36C4F" w:rsidRPr="007C3474">
        <w:rPr>
          <w:rFonts w:ascii="Times New Roman" w:hAnsi="Times New Roman" w:cs="Times New Roman"/>
          <w:bCs/>
          <w:sz w:val="24"/>
          <w:szCs w:val="24"/>
        </w:rPr>
        <w:t>.</w:t>
      </w:r>
    </w:p>
    <w:p w14:paraId="764A10FA" w14:textId="081E063A" w:rsidR="00D36C4F" w:rsidRPr="007C3474" w:rsidRDefault="00736F46"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sz w:val="24"/>
          <w:szCs w:val="24"/>
        </w:rPr>
        <w:t xml:space="preserve">Es tarea de la escuela </w:t>
      </w:r>
      <w:r w:rsidR="005B4FAB">
        <w:rPr>
          <w:rFonts w:ascii="Times New Roman" w:hAnsi="Times New Roman" w:cs="Times New Roman"/>
          <w:bCs/>
          <w:sz w:val="24"/>
          <w:szCs w:val="24"/>
        </w:rPr>
        <w:t>gestionar</w:t>
      </w:r>
      <w:r w:rsidR="00D36C4F" w:rsidRPr="007C3474">
        <w:rPr>
          <w:rFonts w:ascii="Times New Roman" w:hAnsi="Times New Roman" w:cs="Times New Roman"/>
          <w:bCs/>
          <w:sz w:val="24"/>
          <w:szCs w:val="24"/>
        </w:rPr>
        <w:t xml:space="preserve"> las condic</w:t>
      </w:r>
      <w:r w:rsidRPr="007C3474">
        <w:rPr>
          <w:rFonts w:ascii="Times New Roman" w:hAnsi="Times New Roman" w:cs="Times New Roman"/>
          <w:bCs/>
          <w:sz w:val="24"/>
          <w:szCs w:val="24"/>
        </w:rPr>
        <w:t>iones para el acercamiento con las familias</w:t>
      </w:r>
      <w:r w:rsidR="00D36C4F" w:rsidRPr="007C3474">
        <w:rPr>
          <w:rFonts w:ascii="Times New Roman" w:hAnsi="Times New Roman" w:cs="Times New Roman"/>
          <w:bCs/>
          <w:sz w:val="24"/>
          <w:szCs w:val="24"/>
        </w:rPr>
        <w:t>, una función que</w:t>
      </w:r>
      <w:r w:rsidRPr="007C3474">
        <w:rPr>
          <w:rFonts w:ascii="Times New Roman" w:hAnsi="Times New Roman" w:cs="Times New Roman"/>
          <w:bCs/>
          <w:sz w:val="24"/>
          <w:szCs w:val="24"/>
        </w:rPr>
        <w:t xml:space="preserve"> le corresponde los directivos, maestros e incluso a los mismos padres de familia: generar las condiciones para que la escuela y las familias tengan la confianza de mutuo apoyo, de acercamiento para atender necesidades educativas de los alumnos. La escuela y la familia se convierten </w:t>
      </w:r>
      <w:r w:rsidR="00104FFE" w:rsidRPr="005B4FAB">
        <w:rPr>
          <w:rFonts w:ascii="Times New Roman" w:hAnsi="Times New Roman" w:cs="Times New Roman"/>
          <w:bCs/>
          <w:sz w:val="24"/>
          <w:szCs w:val="24"/>
        </w:rPr>
        <w:t>en</w:t>
      </w:r>
      <w:r w:rsidR="00104FFE" w:rsidRPr="007C3474">
        <w:rPr>
          <w:rFonts w:ascii="Times New Roman" w:hAnsi="Times New Roman" w:cs="Times New Roman"/>
          <w:bCs/>
          <w:sz w:val="24"/>
          <w:szCs w:val="24"/>
        </w:rPr>
        <w:t xml:space="preserve"> </w:t>
      </w:r>
      <w:r w:rsidRPr="007C3474">
        <w:rPr>
          <w:rFonts w:ascii="Times New Roman" w:hAnsi="Times New Roman" w:cs="Times New Roman"/>
          <w:bCs/>
          <w:sz w:val="24"/>
          <w:szCs w:val="24"/>
        </w:rPr>
        <w:t xml:space="preserve">bases de la sociedad, ellas mismas son la sociedad que pueden avanzar horizontalmente o fragmentarse verticalmente si se descuida el </w:t>
      </w:r>
      <w:r w:rsidR="005B4FAB">
        <w:rPr>
          <w:rFonts w:ascii="Times New Roman" w:hAnsi="Times New Roman" w:cs="Times New Roman"/>
          <w:bCs/>
          <w:sz w:val="24"/>
          <w:szCs w:val="24"/>
        </w:rPr>
        <w:t>vínculo</w:t>
      </w:r>
      <w:r w:rsidRPr="007C3474">
        <w:rPr>
          <w:rFonts w:ascii="Times New Roman" w:hAnsi="Times New Roman" w:cs="Times New Roman"/>
          <w:bCs/>
          <w:sz w:val="24"/>
          <w:szCs w:val="24"/>
        </w:rPr>
        <w:t xml:space="preserve"> que las complementa a ambas: los alumnos.</w:t>
      </w:r>
    </w:p>
    <w:p w14:paraId="127A48F9" w14:textId="7DCB7ADE" w:rsidR="00472436" w:rsidRDefault="00736F46" w:rsidP="006772B1">
      <w:pPr>
        <w:spacing w:before="20" w:after="20" w:line="360" w:lineRule="auto"/>
        <w:jc w:val="both"/>
        <w:rPr>
          <w:rFonts w:ascii="Times New Roman" w:hAnsi="Times New Roman" w:cs="Times New Roman"/>
          <w:bCs/>
          <w:sz w:val="24"/>
          <w:szCs w:val="24"/>
        </w:rPr>
      </w:pPr>
      <w:r w:rsidRPr="007C3474">
        <w:rPr>
          <w:rFonts w:ascii="Times New Roman" w:hAnsi="Times New Roman" w:cs="Times New Roman"/>
          <w:bCs/>
          <w:i/>
          <w:sz w:val="24"/>
          <w:szCs w:val="24"/>
        </w:rPr>
        <w:t>Sobre</w:t>
      </w:r>
      <w:r w:rsidR="00D36C4F" w:rsidRPr="007C3474">
        <w:rPr>
          <w:rFonts w:ascii="Times New Roman" w:hAnsi="Times New Roman" w:cs="Times New Roman"/>
          <w:bCs/>
          <w:i/>
          <w:sz w:val="24"/>
          <w:szCs w:val="24"/>
        </w:rPr>
        <w:t xml:space="preserve"> trabajo colaborativo</w:t>
      </w:r>
      <w:r w:rsidR="00D36C4F" w:rsidRPr="007C3474">
        <w:rPr>
          <w:rFonts w:ascii="Times New Roman" w:hAnsi="Times New Roman" w:cs="Times New Roman"/>
          <w:bCs/>
          <w:sz w:val="24"/>
          <w:szCs w:val="24"/>
        </w:rPr>
        <w:t>:</w:t>
      </w:r>
      <w:r w:rsidR="00A32FFB" w:rsidRPr="007C3474">
        <w:rPr>
          <w:rFonts w:ascii="Times New Roman" w:hAnsi="Times New Roman" w:cs="Times New Roman"/>
          <w:bCs/>
          <w:sz w:val="24"/>
          <w:szCs w:val="24"/>
        </w:rPr>
        <w:t xml:space="preserve"> </w:t>
      </w:r>
      <w:r w:rsidR="00104FFE" w:rsidRPr="005B4FAB">
        <w:rPr>
          <w:rFonts w:ascii="Times New Roman" w:hAnsi="Times New Roman" w:cs="Times New Roman"/>
          <w:bCs/>
          <w:sz w:val="24"/>
          <w:szCs w:val="24"/>
        </w:rPr>
        <w:t>e</w:t>
      </w:r>
      <w:r w:rsidR="00A32FFB" w:rsidRPr="005B4FAB">
        <w:rPr>
          <w:rFonts w:ascii="Times New Roman" w:hAnsi="Times New Roman" w:cs="Times New Roman"/>
          <w:bCs/>
          <w:sz w:val="24"/>
          <w:szCs w:val="24"/>
        </w:rPr>
        <w:t>n</w:t>
      </w:r>
      <w:r w:rsidR="00A32FFB" w:rsidRPr="007C3474">
        <w:rPr>
          <w:rFonts w:ascii="Times New Roman" w:hAnsi="Times New Roman" w:cs="Times New Roman"/>
          <w:bCs/>
          <w:sz w:val="24"/>
          <w:szCs w:val="24"/>
        </w:rPr>
        <w:t xml:space="preserve"> razón de que el</w:t>
      </w:r>
      <w:r w:rsidR="00D36C4F" w:rsidRPr="007C3474">
        <w:rPr>
          <w:rFonts w:ascii="Times New Roman" w:hAnsi="Times New Roman" w:cs="Times New Roman"/>
          <w:bCs/>
          <w:sz w:val="24"/>
          <w:szCs w:val="24"/>
        </w:rPr>
        <w:t xml:space="preserve"> director</w:t>
      </w:r>
      <w:r w:rsidRPr="007C3474">
        <w:rPr>
          <w:rFonts w:ascii="Times New Roman" w:hAnsi="Times New Roman" w:cs="Times New Roman"/>
          <w:bCs/>
          <w:sz w:val="24"/>
          <w:szCs w:val="24"/>
        </w:rPr>
        <w:t xml:space="preserve"> escolar es el responsable del funcionamiento del centro escolar, él</w:t>
      </w:r>
      <w:r w:rsidR="00D36C4F" w:rsidRPr="007C3474">
        <w:rPr>
          <w:rFonts w:ascii="Times New Roman" w:hAnsi="Times New Roman" w:cs="Times New Roman"/>
          <w:bCs/>
          <w:sz w:val="24"/>
          <w:szCs w:val="24"/>
        </w:rPr>
        <w:t xml:space="preserve"> no es un agente aislado en el desempeño de sus funciones, en la medida</w:t>
      </w:r>
      <w:r w:rsidR="00D36C4F" w:rsidRPr="00D974BE">
        <w:rPr>
          <w:rFonts w:ascii="Times New Roman" w:hAnsi="Times New Roman" w:cs="Times New Roman"/>
          <w:bCs/>
          <w:sz w:val="24"/>
          <w:szCs w:val="24"/>
        </w:rPr>
        <w:t xml:space="preserve"> que extienda </w:t>
      </w:r>
      <w:r w:rsidR="005B4FAB">
        <w:rPr>
          <w:rFonts w:ascii="Times New Roman" w:hAnsi="Times New Roman" w:cs="Times New Roman"/>
          <w:bCs/>
          <w:sz w:val="24"/>
          <w:szCs w:val="24"/>
        </w:rPr>
        <w:t xml:space="preserve">sus estrategias </w:t>
      </w:r>
      <w:r w:rsidR="00D36C4F" w:rsidRPr="00D974BE">
        <w:rPr>
          <w:rFonts w:ascii="Times New Roman" w:hAnsi="Times New Roman" w:cs="Times New Roman"/>
          <w:bCs/>
          <w:sz w:val="24"/>
          <w:szCs w:val="24"/>
        </w:rPr>
        <w:t xml:space="preserve">organizacionales con otros actores la gestión se encamina en beneficio de la escuela, en este caso, el trabajo colaborativo entre la dirección escolar y el equipo de USAER manifiestan la posibilidad de avanzar horizontalmente </w:t>
      </w:r>
      <w:r>
        <w:rPr>
          <w:rFonts w:ascii="Times New Roman" w:hAnsi="Times New Roman" w:cs="Times New Roman"/>
          <w:bCs/>
          <w:sz w:val="24"/>
          <w:szCs w:val="24"/>
        </w:rPr>
        <w:t>hacia</w:t>
      </w:r>
      <w:r w:rsidR="00D36C4F" w:rsidRPr="00D974BE">
        <w:rPr>
          <w:rFonts w:ascii="Times New Roman" w:hAnsi="Times New Roman" w:cs="Times New Roman"/>
          <w:bCs/>
          <w:sz w:val="24"/>
          <w:szCs w:val="24"/>
        </w:rPr>
        <w:t xml:space="preserve"> objetivos comunes.</w:t>
      </w:r>
    </w:p>
    <w:p w14:paraId="784E3F90" w14:textId="0D30A469" w:rsidR="00995D63" w:rsidRPr="00736F46" w:rsidRDefault="00736F46" w:rsidP="006772B1">
      <w:pPr>
        <w:spacing w:before="20" w:after="2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Y para que esto suceda se ha de abrir la puerta de la voluntad, se ha de agilizar la escucha activa y la disposición de conjugar ideas, de iniciar la marcha y manifestar el verdadero trabajo colaborativo en los proyectos educativos, juzgados por los destinarios inmediatos y al final por los diseñadores en un momento de reflexión, e</w:t>
      </w:r>
      <w:r w:rsidR="005B4FAB">
        <w:rPr>
          <w:rFonts w:ascii="Times New Roman" w:hAnsi="Times New Roman" w:cs="Times New Roman"/>
          <w:bCs/>
          <w:sz w:val="24"/>
          <w:szCs w:val="24"/>
        </w:rPr>
        <w:t>llo</w:t>
      </w:r>
      <w:r>
        <w:rPr>
          <w:rFonts w:ascii="Times New Roman" w:hAnsi="Times New Roman" w:cs="Times New Roman"/>
          <w:bCs/>
          <w:sz w:val="24"/>
          <w:szCs w:val="24"/>
        </w:rPr>
        <w:t xml:space="preserve"> aviva el trabajo colaborativo.</w:t>
      </w:r>
    </w:p>
    <w:p w14:paraId="1346ADC6" w14:textId="77777777" w:rsidR="007C3474" w:rsidRDefault="007C3474" w:rsidP="006772B1">
      <w:pPr>
        <w:spacing w:before="20" w:after="20" w:line="360" w:lineRule="auto"/>
        <w:jc w:val="center"/>
        <w:rPr>
          <w:rFonts w:ascii="Times New Roman" w:hAnsi="Times New Roman" w:cs="Times New Roman"/>
          <w:b/>
          <w:sz w:val="28"/>
          <w:szCs w:val="28"/>
        </w:rPr>
      </w:pPr>
    </w:p>
    <w:p w14:paraId="6CE95F9C" w14:textId="4BBC5647" w:rsidR="00472436" w:rsidRPr="00141C4E" w:rsidRDefault="00E85A5F" w:rsidP="006772B1">
      <w:pPr>
        <w:spacing w:before="20" w:after="20" w:line="360" w:lineRule="auto"/>
        <w:jc w:val="center"/>
        <w:rPr>
          <w:rFonts w:ascii="Times New Roman" w:hAnsi="Times New Roman" w:cs="Times New Roman"/>
          <w:b/>
          <w:sz w:val="28"/>
          <w:szCs w:val="28"/>
        </w:rPr>
      </w:pPr>
      <w:r w:rsidRPr="00141C4E">
        <w:rPr>
          <w:rFonts w:ascii="Times New Roman" w:hAnsi="Times New Roman" w:cs="Times New Roman"/>
          <w:b/>
          <w:sz w:val="28"/>
          <w:szCs w:val="28"/>
        </w:rPr>
        <w:t>Sugerencias a futuras líneas de investigación</w:t>
      </w:r>
    </w:p>
    <w:p w14:paraId="5005DDE1" w14:textId="575C931A" w:rsidR="00E85A5F" w:rsidRDefault="00E85A5F" w:rsidP="006772B1">
      <w:pPr>
        <w:spacing w:before="20" w:after="20" w:line="360" w:lineRule="auto"/>
        <w:ind w:firstLine="708"/>
        <w:jc w:val="both"/>
        <w:rPr>
          <w:rFonts w:ascii="Times New Roman" w:hAnsi="Times New Roman" w:cs="Times New Roman"/>
          <w:sz w:val="24"/>
          <w:szCs w:val="24"/>
        </w:rPr>
      </w:pPr>
      <w:r w:rsidRPr="00D974BE">
        <w:rPr>
          <w:rFonts w:ascii="Times New Roman" w:hAnsi="Times New Roman" w:cs="Times New Roman"/>
          <w:sz w:val="24"/>
          <w:szCs w:val="24"/>
        </w:rPr>
        <w:t>Si bien las actividades se centraron el propiciar</w:t>
      </w:r>
      <w:r w:rsidR="00A32FFB">
        <w:rPr>
          <w:rFonts w:ascii="Times New Roman" w:hAnsi="Times New Roman" w:cs="Times New Roman"/>
          <w:sz w:val="24"/>
          <w:szCs w:val="24"/>
        </w:rPr>
        <w:t xml:space="preserve"> la reflexión y</w:t>
      </w:r>
      <w:r w:rsidRPr="00D974BE">
        <w:rPr>
          <w:rFonts w:ascii="Times New Roman" w:hAnsi="Times New Roman" w:cs="Times New Roman"/>
          <w:sz w:val="24"/>
          <w:szCs w:val="24"/>
        </w:rPr>
        <w:t xml:space="preserve"> el acercamiento con los padres de familias</w:t>
      </w:r>
      <w:r w:rsidR="00A32FFB">
        <w:rPr>
          <w:rFonts w:ascii="Times New Roman" w:hAnsi="Times New Roman" w:cs="Times New Roman"/>
          <w:sz w:val="24"/>
          <w:szCs w:val="24"/>
        </w:rPr>
        <w:t>,</w:t>
      </w:r>
      <w:r w:rsidRPr="00D974BE">
        <w:rPr>
          <w:rFonts w:ascii="Times New Roman" w:hAnsi="Times New Roman" w:cs="Times New Roman"/>
          <w:sz w:val="24"/>
          <w:szCs w:val="24"/>
        </w:rPr>
        <w:t xml:space="preserve"> en otros momentos se pueden desplegar estudios que</w:t>
      </w:r>
      <w:r w:rsidR="005B4FAB">
        <w:rPr>
          <w:rFonts w:ascii="Times New Roman" w:hAnsi="Times New Roman" w:cs="Times New Roman"/>
          <w:sz w:val="24"/>
          <w:szCs w:val="24"/>
        </w:rPr>
        <w:t xml:space="preserve"> describan</w:t>
      </w:r>
      <w:r w:rsidRPr="00D974BE">
        <w:rPr>
          <w:rFonts w:ascii="Times New Roman" w:hAnsi="Times New Roman" w:cs="Times New Roman"/>
          <w:sz w:val="24"/>
          <w:szCs w:val="24"/>
        </w:rPr>
        <w:t xml:space="preserve"> el nivel de participación </w:t>
      </w:r>
      <w:r w:rsidR="005B4FAB">
        <w:rPr>
          <w:rFonts w:ascii="Times New Roman" w:hAnsi="Times New Roman" w:cs="Times New Roman"/>
          <w:sz w:val="24"/>
          <w:szCs w:val="24"/>
        </w:rPr>
        <w:t xml:space="preserve">de los tutores en </w:t>
      </w:r>
      <w:r w:rsidRPr="00D974BE">
        <w:rPr>
          <w:rFonts w:ascii="Times New Roman" w:hAnsi="Times New Roman" w:cs="Times New Roman"/>
          <w:sz w:val="24"/>
          <w:szCs w:val="24"/>
        </w:rPr>
        <w:t xml:space="preserve">actividades </w:t>
      </w:r>
      <w:r w:rsidR="00A32FFB">
        <w:rPr>
          <w:rFonts w:ascii="Times New Roman" w:hAnsi="Times New Roman" w:cs="Times New Roman"/>
          <w:sz w:val="24"/>
          <w:szCs w:val="24"/>
        </w:rPr>
        <w:t>académicas con sus hijos</w:t>
      </w:r>
      <w:r w:rsidRPr="00D974BE">
        <w:rPr>
          <w:rFonts w:ascii="Times New Roman" w:hAnsi="Times New Roman" w:cs="Times New Roman"/>
          <w:sz w:val="24"/>
          <w:szCs w:val="24"/>
        </w:rPr>
        <w:t xml:space="preserve">, en esa dirección se sugiere </w:t>
      </w:r>
      <w:r w:rsidR="00A32FFB">
        <w:rPr>
          <w:rFonts w:ascii="Times New Roman" w:hAnsi="Times New Roman" w:cs="Times New Roman"/>
          <w:sz w:val="24"/>
          <w:szCs w:val="24"/>
        </w:rPr>
        <w:t xml:space="preserve">organizar </w:t>
      </w:r>
      <w:r w:rsidRPr="00D974BE">
        <w:rPr>
          <w:rFonts w:ascii="Times New Roman" w:hAnsi="Times New Roman" w:cs="Times New Roman"/>
          <w:sz w:val="24"/>
          <w:szCs w:val="24"/>
        </w:rPr>
        <w:t xml:space="preserve">un estudio experimental con dos grupos de trabajo, el primero que mida el nivel de desempeño de los alumnos con la participación y apoyo de sus padres en las actividades académicas y el segundo sin la participación de los tutores o con una participación esporádica </w:t>
      </w:r>
      <w:r w:rsidR="00A32FFB">
        <w:rPr>
          <w:rFonts w:ascii="Times New Roman" w:hAnsi="Times New Roman" w:cs="Times New Roman"/>
          <w:sz w:val="24"/>
          <w:szCs w:val="24"/>
        </w:rPr>
        <w:t>y con ello</w:t>
      </w:r>
      <w:r w:rsidRPr="00D974BE">
        <w:rPr>
          <w:rFonts w:ascii="Times New Roman" w:hAnsi="Times New Roman" w:cs="Times New Roman"/>
          <w:sz w:val="24"/>
          <w:szCs w:val="24"/>
        </w:rPr>
        <w:t xml:space="preserve"> determinar la correlación entre la participa</w:t>
      </w:r>
      <w:r w:rsidR="00A32FFB">
        <w:rPr>
          <w:rFonts w:ascii="Times New Roman" w:hAnsi="Times New Roman" w:cs="Times New Roman"/>
          <w:sz w:val="24"/>
          <w:szCs w:val="24"/>
        </w:rPr>
        <w:t xml:space="preserve">ción de los padres de familia en </w:t>
      </w:r>
      <w:r w:rsidRPr="00D974BE">
        <w:rPr>
          <w:rFonts w:ascii="Times New Roman" w:hAnsi="Times New Roman" w:cs="Times New Roman"/>
          <w:sz w:val="24"/>
          <w:szCs w:val="24"/>
        </w:rPr>
        <w:t>las actividades de aprendizaje de los alum</w:t>
      </w:r>
      <w:r w:rsidR="00A32FFB">
        <w:rPr>
          <w:rFonts w:ascii="Times New Roman" w:hAnsi="Times New Roman" w:cs="Times New Roman"/>
          <w:sz w:val="24"/>
          <w:szCs w:val="24"/>
        </w:rPr>
        <w:t>nos y los logros de estos en su trayecto educativo.</w:t>
      </w:r>
    </w:p>
    <w:p w14:paraId="0C1DE479" w14:textId="4175B378" w:rsidR="00A32FFB" w:rsidRPr="00D974BE" w:rsidRDefault="00A32FFB" w:rsidP="006772B1">
      <w:pPr>
        <w:spacing w:before="20" w:after="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podría aventurar a diseñar estudios cualitativos que capten la percepción </w:t>
      </w:r>
      <w:r w:rsidR="005B4FAB">
        <w:rPr>
          <w:rFonts w:ascii="Times New Roman" w:hAnsi="Times New Roman" w:cs="Times New Roman"/>
          <w:sz w:val="24"/>
          <w:szCs w:val="24"/>
        </w:rPr>
        <w:t xml:space="preserve">de </w:t>
      </w:r>
      <w:r w:rsidR="005B4FAB" w:rsidRPr="005B4FAB">
        <w:rPr>
          <w:rFonts w:ascii="Times New Roman" w:hAnsi="Times New Roman" w:cs="Times New Roman"/>
          <w:color w:val="000000" w:themeColor="text1"/>
          <w:sz w:val="24"/>
          <w:szCs w:val="24"/>
        </w:rPr>
        <w:t>las</w:t>
      </w:r>
      <w:r w:rsidR="00104FFE">
        <w:rPr>
          <w:rFonts w:ascii="Times New Roman" w:hAnsi="Times New Roman" w:cs="Times New Roman"/>
          <w:sz w:val="24"/>
          <w:szCs w:val="24"/>
        </w:rPr>
        <w:t xml:space="preserve"> </w:t>
      </w:r>
      <w:r>
        <w:rPr>
          <w:rFonts w:ascii="Times New Roman" w:hAnsi="Times New Roman" w:cs="Times New Roman"/>
          <w:sz w:val="24"/>
          <w:szCs w:val="24"/>
        </w:rPr>
        <w:t>familias sobre la escuela o los maestros de sus hijos en dimensiones de</w:t>
      </w:r>
      <w:r w:rsidR="005B4FAB">
        <w:rPr>
          <w:rFonts w:ascii="Times New Roman" w:hAnsi="Times New Roman" w:cs="Times New Roman"/>
          <w:sz w:val="24"/>
          <w:szCs w:val="24"/>
        </w:rPr>
        <w:t>:</w:t>
      </w:r>
      <w:r>
        <w:rPr>
          <w:rFonts w:ascii="Times New Roman" w:hAnsi="Times New Roman" w:cs="Times New Roman"/>
          <w:sz w:val="24"/>
          <w:szCs w:val="24"/>
        </w:rPr>
        <w:t xml:space="preserve"> comunicación, preparación, organización y otras que reflejen un diagnóstico de la labor docente de la escuela desde las percepciones de los padres de familia.</w:t>
      </w:r>
    </w:p>
    <w:p w14:paraId="71D2A05D" w14:textId="77777777" w:rsidR="006772B1" w:rsidRDefault="006772B1">
      <w:pPr>
        <w:rPr>
          <w:rFonts w:ascii="Times New Roman" w:hAnsi="Times New Roman" w:cs="Times New Roman"/>
          <w:b/>
          <w:sz w:val="24"/>
          <w:szCs w:val="24"/>
        </w:rPr>
      </w:pPr>
    </w:p>
    <w:p w14:paraId="385F08A5" w14:textId="19853F74" w:rsidR="00085876" w:rsidRPr="00D974BE" w:rsidRDefault="00085876" w:rsidP="006772B1">
      <w:pPr>
        <w:spacing w:before="20" w:after="20" w:line="360" w:lineRule="auto"/>
        <w:jc w:val="both"/>
        <w:rPr>
          <w:rFonts w:ascii="Times New Roman" w:hAnsi="Times New Roman" w:cs="Times New Roman"/>
          <w:b/>
          <w:sz w:val="24"/>
          <w:szCs w:val="24"/>
        </w:rPr>
      </w:pPr>
      <w:r w:rsidRPr="00D974BE">
        <w:rPr>
          <w:rFonts w:ascii="Times New Roman" w:hAnsi="Times New Roman" w:cs="Times New Roman"/>
          <w:b/>
          <w:sz w:val="24"/>
          <w:szCs w:val="24"/>
        </w:rPr>
        <w:t>Agradecimientos</w:t>
      </w:r>
    </w:p>
    <w:p w14:paraId="30DB7B55" w14:textId="77777777" w:rsidR="0083691F" w:rsidRPr="00B43A08" w:rsidRDefault="009B12F5" w:rsidP="006772B1">
      <w:pPr>
        <w:spacing w:before="20" w:after="20" w:line="360" w:lineRule="auto"/>
        <w:jc w:val="both"/>
        <w:rPr>
          <w:rFonts w:ascii="Times New Roman" w:hAnsi="Times New Roman" w:cs="Times New Roman"/>
          <w:sz w:val="24"/>
          <w:szCs w:val="24"/>
        </w:rPr>
      </w:pPr>
      <w:r>
        <w:rPr>
          <w:rFonts w:ascii="Times New Roman" w:hAnsi="Times New Roman" w:cs="Times New Roman"/>
          <w:sz w:val="24"/>
          <w:szCs w:val="24"/>
        </w:rPr>
        <w:t>A</w:t>
      </w:r>
      <w:r w:rsidR="00B43A08">
        <w:rPr>
          <w:rFonts w:ascii="Times New Roman" w:hAnsi="Times New Roman" w:cs="Times New Roman"/>
          <w:sz w:val="24"/>
          <w:szCs w:val="24"/>
        </w:rPr>
        <w:t xml:space="preserve"> la disposición de</w:t>
      </w:r>
      <w:r>
        <w:rPr>
          <w:rFonts w:ascii="Times New Roman" w:hAnsi="Times New Roman" w:cs="Times New Roman"/>
          <w:sz w:val="24"/>
          <w:szCs w:val="24"/>
        </w:rPr>
        <w:t xml:space="preserve"> los padres de familia de la escuela Primaria Melchor Ocampo</w:t>
      </w:r>
      <w:r w:rsidR="00B43A08">
        <w:rPr>
          <w:rFonts w:ascii="Times New Roman" w:hAnsi="Times New Roman" w:cs="Times New Roman"/>
          <w:sz w:val="24"/>
          <w:szCs w:val="24"/>
        </w:rPr>
        <w:t xml:space="preserve">, al equipo de la USAER 243, al colectivo docente de la institución, al personal administrativo y al liderazgo que se fortalece con la gestión directiva. </w:t>
      </w:r>
    </w:p>
    <w:p w14:paraId="6F173A1A" w14:textId="77777777" w:rsidR="005007B2" w:rsidRDefault="005007B2" w:rsidP="006772B1">
      <w:pPr>
        <w:spacing w:before="20" w:after="20" w:line="360" w:lineRule="auto"/>
        <w:jc w:val="both"/>
        <w:rPr>
          <w:rFonts w:ascii="Times New Roman" w:hAnsi="Times New Roman" w:cs="Times New Roman"/>
          <w:sz w:val="24"/>
          <w:szCs w:val="24"/>
        </w:rPr>
      </w:pPr>
    </w:p>
    <w:p w14:paraId="72F5C352" w14:textId="77777777" w:rsidR="009E7992" w:rsidRDefault="009E7992" w:rsidP="006772B1">
      <w:pPr>
        <w:spacing w:before="20" w:after="20" w:line="360" w:lineRule="auto"/>
        <w:jc w:val="both"/>
        <w:rPr>
          <w:rFonts w:ascii="Times New Roman" w:hAnsi="Times New Roman" w:cs="Times New Roman"/>
          <w:sz w:val="24"/>
          <w:szCs w:val="24"/>
        </w:rPr>
      </w:pPr>
    </w:p>
    <w:p w14:paraId="620F0582" w14:textId="77777777" w:rsidR="009E7992" w:rsidRDefault="009E7992" w:rsidP="006772B1">
      <w:pPr>
        <w:spacing w:before="20" w:after="20" w:line="360" w:lineRule="auto"/>
        <w:jc w:val="both"/>
        <w:rPr>
          <w:rFonts w:ascii="Times New Roman" w:hAnsi="Times New Roman" w:cs="Times New Roman"/>
          <w:sz w:val="24"/>
          <w:szCs w:val="24"/>
        </w:rPr>
      </w:pPr>
    </w:p>
    <w:p w14:paraId="14F328CE" w14:textId="77777777" w:rsidR="009E7992" w:rsidRDefault="009E7992" w:rsidP="006772B1">
      <w:pPr>
        <w:spacing w:before="20" w:after="20" w:line="360" w:lineRule="auto"/>
        <w:jc w:val="both"/>
        <w:rPr>
          <w:rFonts w:ascii="Times New Roman" w:hAnsi="Times New Roman" w:cs="Times New Roman"/>
          <w:sz w:val="24"/>
          <w:szCs w:val="24"/>
        </w:rPr>
      </w:pPr>
    </w:p>
    <w:p w14:paraId="405908C1" w14:textId="77777777" w:rsidR="009E7992" w:rsidRDefault="009E7992" w:rsidP="006772B1">
      <w:pPr>
        <w:spacing w:before="20" w:after="20" w:line="360" w:lineRule="auto"/>
        <w:jc w:val="both"/>
        <w:rPr>
          <w:rFonts w:ascii="Times New Roman" w:hAnsi="Times New Roman" w:cs="Times New Roman"/>
          <w:sz w:val="24"/>
          <w:szCs w:val="24"/>
        </w:rPr>
      </w:pPr>
    </w:p>
    <w:p w14:paraId="6365D297" w14:textId="77777777" w:rsidR="009E7992" w:rsidRDefault="009E7992" w:rsidP="006772B1">
      <w:pPr>
        <w:spacing w:before="20" w:after="20" w:line="360" w:lineRule="auto"/>
        <w:jc w:val="both"/>
        <w:rPr>
          <w:rFonts w:ascii="Times New Roman" w:hAnsi="Times New Roman" w:cs="Times New Roman"/>
          <w:sz w:val="24"/>
          <w:szCs w:val="24"/>
        </w:rPr>
      </w:pPr>
    </w:p>
    <w:p w14:paraId="21FFDCDF" w14:textId="77777777" w:rsidR="009E7992" w:rsidRDefault="009E7992" w:rsidP="006772B1">
      <w:pPr>
        <w:spacing w:before="20" w:after="20" w:line="360" w:lineRule="auto"/>
        <w:jc w:val="both"/>
        <w:rPr>
          <w:rFonts w:ascii="Times New Roman" w:hAnsi="Times New Roman" w:cs="Times New Roman"/>
          <w:sz w:val="24"/>
          <w:szCs w:val="24"/>
        </w:rPr>
      </w:pPr>
    </w:p>
    <w:p w14:paraId="0F8A24BD" w14:textId="77777777" w:rsidR="009E7992" w:rsidRPr="00D974BE" w:rsidRDefault="009E7992" w:rsidP="006772B1">
      <w:pPr>
        <w:spacing w:before="20" w:after="20" w:line="360" w:lineRule="auto"/>
        <w:jc w:val="both"/>
        <w:rPr>
          <w:rFonts w:ascii="Times New Roman" w:hAnsi="Times New Roman" w:cs="Times New Roman"/>
          <w:sz w:val="24"/>
          <w:szCs w:val="24"/>
        </w:rPr>
      </w:pPr>
    </w:p>
    <w:p w14:paraId="691CE98F" w14:textId="27DFF34C" w:rsidR="00BE16C5" w:rsidRPr="007C3474" w:rsidRDefault="00BE16C5" w:rsidP="007C3474">
      <w:pPr>
        <w:spacing w:before="20" w:after="20" w:line="360" w:lineRule="auto"/>
        <w:rPr>
          <w:rFonts w:cstheme="minorHAnsi"/>
          <w:sz w:val="28"/>
          <w:szCs w:val="28"/>
        </w:rPr>
      </w:pPr>
      <w:r w:rsidRPr="007C3474">
        <w:rPr>
          <w:rFonts w:cstheme="minorHAnsi"/>
          <w:b/>
          <w:sz w:val="28"/>
          <w:szCs w:val="28"/>
        </w:rPr>
        <w:lastRenderedPageBreak/>
        <w:t>Referencias</w:t>
      </w:r>
    </w:p>
    <w:p w14:paraId="1539055E" w14:textId="4328F4E8" w:rsidR="00FC575C" w:rsidRPr="0081190F" w:rsidRDefault="00FC575C"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Diario Oficial de la Federación (DOF). (</w:t>
      </w:r>
      <w:r w:rsidR="00104FFE" w:rsidRPr="0081190F">
        <w:rPr>
          <w:rFonts w:ascii="Times New Roman" w:hAnsi="Times New Roman" w:cs="Times New Roman"/>
          <w:sz w:val="24"/>
          <w:szCs w:val="24"/>
        </w:rPr>
        <w:t xml:space="preserve">3 de julio de </w:t>
      </w:r>
      <w:r w:rsidRPr="0081190F">
        <w:rPr>
          <w:rFonts w:ascii="Times New Roman" w:hAnsi="Times New Roman" w:cs="Times New Roman"/>
          <w:sz w:val="24"/>
          <w:szCs w:val="24"/>
        </w:rPr>
        <w:t>2014</w:t>
      </w:r>
      <w:r w:rsidR="00A17155" w:rsidRPr="0081190F">
        <w:rPr>
          <w:rFonts w:ascii="Times New Roman" w:hAnsi="Times New Roman" w:cs="Times New Roman"/>
          <w:sz w:val="24"/>
          <w:szCs w:val="24"/>
        </w:rPr>
        <w:t>a</w:t>
      </w:r>
      <w:r w:rsidRPr="0081190F">
        <w:rPr>
          <w:rFonts w:ascii="Times New Roman" w:hAnsi="Times New Roman" w:cs="Times New Roman"/>
          <w:sz w:val="24"/>
          <w:szCs w:val="24"/>
        </w:rPr>
        <w:t xml:space="preserve">). </w:t>
      </w:r>
      <w:r w:rsidR="00104FFE" w:rsidRPr="0081190F">
        <w:rPr>
          <w:rFonts w:ascii="Times New Roman" w:hAnsi="Times New Roman" w:cs="Times New Roman"/>
          <w:i/>
          <w:sz w:val="24"/>
          <w:szCs w:val="24"/>
        </w:rPr>
        <w:t xml:space="preserve">Acuerdo </w:t>
      </w:r>
      <w:r w:rsidRPr="0081190F">
        <w:rPr>
          <w:rFonts w:ascii="Times New Roman" w:hAnsi="Times New Roman" w:cs="Times New Roman"/>
          <w:i/>
          <w:sz w:val="24"/>
          <w:szCs w:val="24"/>
        </w:rPr>
        <w:t>número 716 por el que se establecen los lineamientos para la constitución, organización y funcionamiento de los Consejos de Participación Social en la Educación</w:t>
      </w:r>
      <w:r w:rsidRPr="0081190F">
        <w:rPr>
          <w:rFonts w:ascii="Times New Roman" w:hAnsi="Times New Roman" w:cs="Times New Roman"/>
          <w:b/>
          <w:bCs/>
          <w:sz w:val="24"/>
          <w:szCs w:val="24"/>
        </w:rPr>
        <w:t>.</w:t>
      </w:r>
      <w:r w:rsidRPr="0081190F">
        <w:rPr>
          <w:rFonts w:ascii="Times New Roman" w:hAnsi="Times New Roman" w:cs="Times New Roman"/>
          <w:sz w:val="24"/>
          <w:szCs w:val="24"/>
        </w:rPr>
        <w:t xml:space="preserve"> DOF. </w:t>
      </w:r>
      <w:hyperlink r:id="rId9" w:history="1">
        <w:r w:rsidR="00F67EDD" w:rsidRPr="0081190F">
          <w:rPr>
            <w:rStyle w:val="Hipervnculo"/>
            <w:rFonts w:ascii="Times New Roman" w:hAnsi="Times New Roman" w:cs="Times New Roman"/>
            <w:color w:val="auto"/>
            <w:sz w:val="24"/>
            <w:szCs w:val="24"/>
            <w:u w:val="none"/>
          </w:rPr>
          <w:t>https://n9.cl/rb6qy</w:t>
        </w:r>
      </w:hyperlink>
      <w:r w:rsidRPr="0081190F">
        <w:rPr>
          <w:rFonts w:ascii="Times New Roman" w:hAnsi="Times New Roman" w:cs="Times New Roman"/>
          <w:sz w:val="24"/>
          <w:szCs w:val="24"/>
        </w:rPr>
        <w:t> </w:t>
      </w:r>
    </w:p>
    <w:p w14:paraId="478FA8A3" w14:textId="15483336" w:rsidR="00FC575C" w:rsidRPr="0081190F" w:rsidRDefault="00FC575C"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Diario Oficial de la Federación (DOF). (</w:t>
      </w:r>
      <w:r w:rsidR="00104FFE" w:rsidRPr="0081190F">
        <w:rPr>
          <w:rFonts w:ascii="Times New Roman" w:hAnsi="Times New Roman" w:cs="Times New Roman"/>
          <w:sz w:val="24"/>
          <w:szCs w:val="24"/>
        </w:rPr>
        <w:t xml:space="preserve">7 de marzo de </w:t>
      </w:r>
      <w:r w:rsidRPr="0081190F">
        <w:rPr>
          <w:rFonts w:ascii="Times New Roman" w:hAnsi="Times New Roman" w:cs="Times New Roman"/>
          <w:sz w:val="24"/>
          <w:szCs w:val="24"/>
        </w:rPr>
        <w:t>2014</w:t>
      </w:r>
      <w:r w:rsidR="00A17155" w:rsidRPr="0081190F">
        <w:rPr>
          <w:rFonts w:ascii="Times New Roman" w:hAnsi="Times New Roman" w:cs="Times New Roman"/>
          <w:sz w:val="24"/>
          <w:szCs w:val="24"/>
        </w:rPr>
        <w:t>b</w:t>
      </w:r>
      <w:r w:rsidRPr="0081190F">
        <w:rPr>
          <w:rFonts w:ascii="Times New Roman" w:hAnsi="Times New Roman" w:cs="Times New Roman"/>
          <w:sz w:val="24"/>
          <w:szCs w:val="24"/>
        </w:rPr>
        <w:t xml:space="preserve">). </w:t>
      </w:r>
      <w:r w:rsidRPr="0081190F">
        <w:rPr>
          <w:rFonts w:ascii="Times New Roman" w:hAnsi="Times New Roman" w:cs="Times New Roman"/>
          <w:i/>
          <w:sz w:val="24"/>
          <w:szCs w:val="24"/>
        </w:rPr>
        <w:t>Secretaría de Educación Pública.  Acuerdo número 717 por el que se emiten los lineamientos para formular los Programas de Gestión Escolar</w:t>
      </w:r>
      <w:r w:rsidRPr="0081190F">
        <w:rPr>
          <w:rFonts w:ascii="Times New Roman" w:hAnsi="Times New Roman" w:cs="Times New Roman"/>
          <w:sz w:val="24"/>
          <w:szCs w:val="24"/>
        </w:rPr>
        <w:t>.</w:t>
      </w:r>
      <w:r w:rsidR="00370C83" w:rsidRPr="0081190F">
        <w:rPr>
          <w:rFonts w:ascii="Times New Roman" w:hAnsi="Times New Roman" w:cs="Times New Roman"/>
          <w:sz w:val="24"/>
          <w:szCs w:val="24"/>
        </w:rPr>
        <w:t xml:space="preserve"> DOF.</w:t>
      </w:r>
      <w:r w:rsidRPr="0081190F">
        <w:rPr>
          <w:rFonts w:ascii="Times New Roman" w:hAnsi="Times New Roman" w:cs="Times New Roman"/>
          <w:sz w:val="24"/>
          <w:szCs w:val="24"/>
        </w:rPr>
        <w:t xml:space="preserve"> </w:t>
      </w:r>
      <w:hyperlink r:id="rId10" w:tgtFrame="_blank" w:history="1">
        <w:r w:rsidRPr="0081190F">
          <w:rPr>
            <w:rStyle w:val="Hipervnculo"/>
            <w:rFonts w:ascii="Times New Roman" w:hAnsi="Times New Roman" w:cs="Times New Roman"/>
            <w:color w:val="auto"/>
            <w:sz w:val="24"/>
            <w:szCs w:val="24"/>
            <w:u w:val="none"/>
          </w:rPr>
          <w:t>https://n9.cl/6d4j5y</w:t>
        </w:r>
      </w:hyperlink>
      <w:r w:rsidRPr="0081190F">
        <w:rPr>
          <w:rFonts w:ascii="Times New Roman" w:hAnsi="Times New Roman" w:cs="Times New Roman"/>
          <w:sz w:val="24"/>
          <w:szCs w:val="24"/>
        </w:rPr>
        <w:t> </w:t>
      </w:r>
    </w:p>
    <w:p w14:paraId="59119E7C" w14:textId="30170C67" w:rsidR="005912C8" w:rsidRPr="0081190F" w:rsidRDefault="005912C8"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Elliot, J. (2000). </w:t>
      </w:r>
      <w:r w:rsidRPr="0081190F">
        <w:rPr>
          <w:rFonts w:ascii="Times New Roman" w:hAnsi="Times New Roman" w:cs="Times New Roman"/>
          <w:i/>
          <w:iCs/>
          <w:sz w:val="24"/>
          <w:szCs w:val="24"/>
        </w:rPr>
        <w:t>La investigación-acción en educación</w:t>
      </w:r>
      <w:r w:rsidRPr="0081190F">
        <w:rPr>
          <w:rFonts w:ascii="Times New Roman" w:hAnsi="Times New Roman" w:cs="Times New Roman"/>
          <w:sz w:val="24"/>
          <w:szCs w:val="24"/>
        </w:rPr>
        <w:t>. Morata.</w:t>
      </w:r>
    </w:p>
    <w:p w14:paraId="6D45459C" w14:textId="77777777" w:rsidR="00F67EDD" w:rsidRPr="0081190F" w:rsidRDefault="00F67EDD"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García-</w:t>
      </w:r>
      <w:proofErr w:type="spellStart"/>
      <w:r w:rsidRPr="0081190F">
        <w:rPr>
          <w:rFonts w:ascii="Times New Roman" w:hAnsi="Times New Roman" w:cs="Times New Roman"/>
          <w:sz w:val="24"/>
          <w:szCs w:val="24"/>
        </w:rPr>
        <w:t>Bacete</w:t>
      </w:r>
      <w:proofErr w:type="spellEnd"/>
      <w:r w:rsidRPr="0081190F">
        <w:rPr>
          <w:rFonts w:ascii="Times New Roman" w:hAnsi="Times New Roman" w:cs="Times New Roman"/>
          <w:sz w:val="24"/>
          <w:szCs w:val="24"/>
        </w:rPr>
        <w:t>, J. (</w:t>
      </w:r>
      <w:r w:rsidR="00CE01BA" w:rsidRPr="0081190F">
        <w:rPr>
          <w:rFonts w:ascii="Times New Roman" w:hAnsi="Times New Roman" w:cs="Times New Roman"/>
          <w:sz w:val="24"/>
          <w:szCs w:val="24"/>
        </w:rPr>
        <w:t>200</w:t>
      </w:r>
      <w:r w:rsidRPr="0081190F">
        <w:rPr>
          <w:rFonts w:ascii="Times New Roman" w:hAnsi="Times New Roman" w:cs="Times New Roman"/>
          <w:sz w:val="24"/>
          <w:szCs w:val="24"/>
        </w:rPr>
        <w:t xml:space="preserve">3). </w:t>
      </w:r>
      <w:proofErr w:type="gramStart"/>
      <w:r w:rsidRPr="0081190F">
        <w:rPr>
          <w:rFonts w:ascii="Times New Roman" w:hAnsi="Times New Roman" w:cs="Times New Roman"/>
          <w:sz w:val="24"/>
          <w:szCs w:val="24"/>
        </w:rPr>
        <w:t>La relaciones</w:t>
      </w:r>
      <w:proofErr w:type="gramEnd"/>
      <w:r w:rsidRPr="0081190F">
        <w:rPr>
          <w:rFonts w:ascii="Times New Roman" w:hAnsi="Times New Roman" w:cs="Times New Roman"/>
          <w:sz w:val="24"/>
          <w:szCs w:val="24"/>
        </w:rPr>
        <w:t xml:space="preserve"> escuela-familia: un reto educativo. </w:t>
      </w:r>
      <w:r w:rsidR="00370C83" w:rsidRPr="0081190F">
        <w:rPr>
          <w:rFonts w:ascii="Times New Roman" w:hAnsi="Times New Roman" w:cs="Times New Roman"/>
          <w:i/>
          <w:sz w:val="24"/>
          <w:szCs w:val="24"/>
        </w:rPr>
        <w:t xml:space="preserve">Infancia y aprendizaje, 26 </w:t>
      </w:r>
      <w:r w:rsidRPr="0081190F">
        <w:rPr>
          <w:rFonts w:ascii="Times New Roman" w:hAnsi="Times New Roman" w:cs="Times New Roman"/>
          <w:i/>
          <w:sz w:val="24"/>
          <w:szCs w:val="24"/>
        </w:rPr>
        <w:t>(4</w:t>
      </w:r>
      <w:r w:rsidR="00370C83" w:rsidRPr="0081190F">
        <w:rPr>
          <w:rFonts w:ascii="Times New Roman" w:hAnsi="Times New Roman" w:cs="Times New Roman"/>
          <w:sz w:val="24"/>
          <w:szCs w:val="24"/>
        </w:rPr>
        <w:t xml:space="preserve">), </w:t>
      </w:r>
      <w:r w:rsidRPr="0081190F">
        <w:rPr>
          <w:rFonts w:ascii="Times New Roman" w:hAnsi="Times New Roman" w:cs="Times New Roman"/>
          <w:sz w:val="24"/>
          <w:szCs w:val="24"/>
        </w:rPr>
        <w:t xml:space="preserve">425-437. </w:t>
      </w:r>
      <w:hyperlink r:id="rId11" w:history="1">
        <w:r w:rsidRPr="0081190F">
          <w:rPr>
            <w:rStyle w:val="Hipervnculo"/>
            <w:rFonts w:ascii="Times New Roman" w:hAnsi="Times New Roman" w:cs="Times New Roman"/>
            <w:color w:val="auto"/>
            <w:sz w:val="24"/>
            <w:szCs w:val="24"/>
            <w:u w:val="none"/>
          </w:rPr>
          <w:t>http://ampacarlessalvador.es/wp-content/uploads/2015/01/Las-relaciones-escuela-familia-un-reto-educativo1.pdf</w:t>
        </w:r>
      </w:hyperlink>
    </w:p>
    <w:p w14:paraId="158C6E0E" w14:textId="77777777" w:rsidR="00CE01BA" w:rsidRPr="0081190F" w:rsidRDefault="00CE01BA"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García, J. y Moliner, L. (2006). Comunicación cooperativa entre la familia y la escuela: un programa para la acción. </w:t>
      </w:r>
      <w:r w:rsidRPr="0081190F">
        <w:rPr>
          <w:rFonts w:ascii="Times New Roman" w:hAnsi="Times New Roman" w:cs="Times New Roman"/>
          <w:i/>
          <w:sz w:val="24"/>
          <w:szCs w:val="24"/>
        </w:rPr>
        <w:t xml:space="preserve">International </w:t>
      </w:r>
      <w:proofErr w:type="spellStart"/>
      <w:r w:rsidRPr="0081190F">
        <w:rPr>
          <w:rFonts w:ascii="Times New Roman" w:hAnsi="Times New Roman" w:cs="Times New Roman"/>
          <w:i/>
          <w:sz w:val="24"/>
          <w:szCs w:val="24"/>
        </w:rPr>
        <w:t>Journal</w:t>
      </w:r>
      <w:proofErr w:type="spellEnd"/>
      <w:r w:rsidRPr="0081190F">
        <w:rPr>
          <w:rFonts w:ascii="Times New Roman" w:hAnsi="Times New Roman" w:cs="Times New Roman"/>
          <w:i/>
          <w:sz w:val="24"/>
          <w:szCs w:val="24"/>
        </w:rPr>
        <w:t xml:space="preserve"> </w:t>
      </w:r>
      <w:proofErr w:type="spellStart"/>
      <w:r w:rsidRPr="0081190F">
        <w:rPr>
          <w:rFonts w:ascii="Times New Roman" w:hAnsi="Times New Roman" w:cs="Times New Roman"/>
          <w:i/>
          <w:sz w:val="24"/>
          <w:szCs w:val="24"/>
        </w:rPr>
        <w:t>of</w:t>
      </w:r>
      <w:proofErr w:type="spellEnd"/>
      <w:r w:rsidRPr="0081190F">
        <w:rPr>
          <w:rFonts w:ascii="Times New Roman" w:hAnsi="Times New Roman" w:cs="Times New Roman"/>
          <w:i/>
          <w:sz w:val="24"/>
          <w:szCs w:val="24"/>
        </w:rPr>
        <w:t xml:space="preserve"> </w:t>
      </w:r>
      <w:proofErr w:type="spellStart"/>
      <w:r w:rsidRPr="0081190F">
        <w:rPr>
          <w:rFonts w:ascii="Times New Roman" w:hAnsi="Times New Roman" w:cs="Times New Roman"/>
          <w:i/>
          <w:sz w:val="24"/>
          <w:szCs w:val="24"/>
        </w:rPr>
        <w:t>Developmental</w:t>
      </w:r>
      <w:proofErr w:type="spellEnd"/>
      <w:r w:rsidRPr="0081190F">
        <w:rPr>
          <w:rFonts w:ascii="Times New Roman" w:hAnsi="Times New Roman" w:cs="Times New Roman"/>
          <w:i/>
          <w:sz w:val="24"/>
          <w:szCs w:val="24"/>
        </w:rPr>
        <w:t xml:space="preserve"> and </w:t>
      </w:r>
      <w:proofErr w:type="spellStart"/>
      <w:r w:rsidRPr="0081190F">
        <w:rPr>
          <w:rFonts w:ascii="Times New Roman" w:hAnsi="Times New Roman" w:cs="Times New Roman"/>
          <w:i/>
          <w:sz w:val="24"/>
          <w:szCs w:val="24"/>
        </w:rPr>
        <w:t>Educational</w:t>
      </w:r>
      <w:proofErr w:type="spellEnd"/>
      <w:r w:rsidRPr="0081190F">
        <w:rPr>
          <w:rFonts w:ascii="Times New Roman" w:hAnsi="Times New Roman" w:cs="Times New Roman"/>
          <w:i/>
          <w:sz w:val="24"/>
          <w:szCs w:val="24"/>
        </w:rPr>
        <w:t xml:space="preserve"> </w:t>
      </w:r>
      <w:proofErr w:type="spellStart"/>
      <w:r w:rsidRPr="0081190F">
        <w:rPr>
          <w:rFonts w:ascii="Times New Roman" w:hAnsi="Times New Roman" w:cs="Times New Roman"/>
          <w:i/>
          <w:sz w:val="24"/>
          <w:szCs w:val="24"/>
        </w:rPr>
        <w:t>Psychology</w:t>
      </w:r>
      <w:proofErr w:type="spellEnd"/>
      <w:r w:rsidRPr="0081190F">
        <w:rPr>
          <w:rFonts w:ascii="Times New Roman" w:hAnsi="Times New Roman" w:cs="Times New Roman"/>
          <w:i/>
          <w:sz w:val="24"/>
          <w:szCs w:val="24"/>
        </w:rPr>
        <w:t>, (1)1,</w:t>
      </w:r>
      <w:r w:rsidR="00370C83" w:rsidRPr="0081190F">
        <w:rPr>
          <w:rFonts w:ascii="Times New Roman" w:hAnsi="Times New Roman" w:cs="Times New Roman"/>
          <w:sz w:val="24"/>
          <w:szCs w:val="24"/>
        </w:rPr>
        <w:t xml:space="preserve"> </w:t>
      </w:r>
      <w:r w:rsidRPr="0081190F">
        <w:rPr>
          <w:rFonts w:ascii="Times New Roman" w:hAnsi="Times New Roman" w:cs="Times New Roman"/>
          <w:sz w:val="24"/>
          <w:szCs w:val="24"/>
        </w:rPr>
        <w:t xml:space="preserve">327-336. </w:t>
      </w:r>
      <w:hyperlink r:id="rId12" w:history="1">
        <w:r w:rsidRPr="0081190F">
          <w:rPr>
            <w:rStyle w:val="Hipervnculo"/>
            <w:rFonts w:ascii="Times New Roman" w:hAnsi="Times New Roman" w:cs="Times New Roman"/>
            <w:color w:val="auto"/>
            <w:sz w:val="24"/>
            <w:szCs w:val="24"/>
            <w:u w:val="none"/>
          </w:rPr>
          <w:t>https://www.redalyc.org/pdf/3498/349832311029.pdf</w:t>
        </w:r>
      </w:hyperlink>
    </w:p>
    <w:p w14:paraId="4766D6A4" w14:textId="30DAD0A2" w:rsidR="00D80DC6" w:rsidRPr="0081190F" w:rsidRDefault="00D80DC6"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Fischman, D. (2015). </w:t>
      </w:r>
      <w:r w:rsidRPr="0081190F">
        <w:rPr>
          <w:rFonts w:ascii="Times New Roman" w:hAnsi="Times New Roman" w:cs="Times New Roman"/>
          <w:i/>
          <w:sz w:val="24"/>
          <w:szCs w:val="24"/>
        </w:rPr>
        <w:t>Motivación 360°</w:t>
      </w:r>
      <w:r w:rsidRPr="0081190F">
        <w:rPr>
          <w:rFonts w:ascii="Times New Roman" w:hAnsi="Times New Roman" w:cs="Times New Roman"/>
          <w:sz w:val="24"/>
          <w:szCs w:val="24"/>
        </w:rPr>
        <w:t>. El mercurio Aguilar.</w:t>
      </w:r>
    </w:p>
    <w:p w14:paraId="558294D1" w14:textId="3AE373C4" w:rsidR="005912C8" w:rsidRPr="0081190F" w:rsidRDefault="005912C8"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Hernández, R. Fernández, C. y Baptista, P. (2014). </w:t>
      </w:r>
      <w:r w:rsidRPr="0081190F">
        <w:rPr>
          <w:rFonts w:ascii="Times New Roman" w:hAnsi="Times New Roman" w:cs="Times New Roman"/>
          <w:i/>
          <w:iCs/>
          <w:sz w:val="24"/>
          <w:szCs w:val="24"/>
        </w:rPr>
        <w:t>Metodología de la investigación</w:t>
      </w:r>
      <w:r w:rsidRPr="0081190F">
        <w:rPr>
          <w:rFonts w:ascii="Times New Roman" w:hAnsi="Times New Roman" w:cs="Times New Roman"/>
          <w:sz w:val="24"/>
          <w:szCs w:val="24"/>
        </w:rPr>
        <w:t xml:space="preserve">. </w:t>
      </w:r>
      <w:proofErr w:type="spellStart"/>
      <w:r w:rsidRPr="0081190F">
        <w:rPr>
          <w:rFonts w:ascii="Times New Roman" w:hAnsi="Times New Roman" w:cs="Times New Roman"/>
          <w:sz w:val="24"/>
          <w:szCs w:val="24"/>
        </w:rPr>
        <w:t>McGrawHill</w:t>
      </w:r>
      <w:proofErr w:type="spellEnd"/>
      <w:r w:rsidRPr="0081190F">
        <w:rPr>
          <w:rFonts w:ascii="Times New Roman" w:hAnsi="Times New Roman" w:cs="Times New Roman"/>
          <w:sz w:val="24"/>
          <w:szCs w:val="24"/>
        </w:rPr>
        <w:t>.</w:t>
      </w:r>
    </w:p>
    <w:p w14:paraId="4F453D53" w14:textId="77777777" w:rsidR="00F67EDD" w:rsidRPr="0081190F" w:rsidRDefault="00F67EDD"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James, M y Guzmán F. (2015). La participación de madres y padres de familia en la escuela: un divorcio de mutuo consentimiento. </w:t>
      </w:r>
      <w:r w:rsidRPr="0081190F">
        <w:rPr>
          <w:rFonts w:ascii="Times New Roman" w:hAnsi="Times New Roman" w:cs="Times New Roman"/>
          <w:i/>
          <w:sz w:val="24"/>
          <w:szCs w:val="24"/>
        </w:rPr>
        <w:t>Sinéctica (46). Revista electrónica de educación.</w:t>
      </w:r>
      <w:r w:rsidRPr="0081190F">
        <w:rPr>
          <w:rFonts w:ascii="Times New Roman" w:hAnsi="Times New Roman" w:cs="Times New Roman"/>
          <w:sz w:val="24"/>
          <w:szCs w:val="24"/>
        </w:rPr>
        <w:t xml:space="preserve"> </w:t>
      </w:r>
      <w:hyperlink r:id="rId13" w:history="1">
        <w:r w:rsidRPr="0081190F">
          <w:rPr>
            <w:rStyle w:val="Hipervnculo"/>
            <w:rFonts w:ascii="Times New Roman" w:hAnsi="Times New Roman" w:cs="Times New Roman"/>
            <w:color w:val="auto"/>
            <w:sz w:val="24"/>
            <w:szCs w:val="24"/>
            <w:u w:val="none"/>
          </w:rPr>
          <w:t>https://sinectica.iteso.mx/index.php/SINECTICA/article/view/610</w:t>
        </w:r>
      </w:hyperlink>
    </w:p>
    <w:p w14:paraId="2E4E7AA3" w14:textId="77777777" w:rsidR="0013413A" w:rsidRPr="0081190F" w:rsidRDefault="0013413A"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Latorre, A. (2005). </w:t>
      </w:r>
      <w:r w:rsidRPr="0081190F">
        <w:rPr>
          <w:rFonts w:ascii="Times New Roman" w:hAnsi="Times New Roman" w:cs="Times New Roman"/>
          <w:i/>
          <w:sz w:val="24"/>
          <w:szCs w:val="24"/>
        </w:rPr>
        <w:t>La investigación-acción. Conocer y cambiar la práctica educativa.</w:t>
      </w:r>
      <w:r w:rsidRPr="0081190F">
        <w:rPr>
          <w:rFonts w:ascii="Times New Roman" w:hAnsi="Times New Roman" w:cs="Times New Roman"/>
          <w:sz w:val="24"/>
          <w:szCs w:val="24"/>
        </w:rPr>
        <w:t xml:space="preserve"> Grao.</w:t>
      </w:r>
    </w:p>
    <w:p w14:paraId="13C37EC2" w14:textId="77777777" w:rsidR="00BE16C5" w:rsidRPr="0081190F" w:rsidRDefault="005007B2"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Ley General de Educación. (</w:t>
      </w:r>
      <w:r w:rsidR="00104FFE" w:rsidRPr="0081190F">
        <w:rPr>
          <w:rFonts w:ascii="Times New Roman" w:hAnsi="Times New Roman" w:cs="Times New Roman"/>
          <w:sz w:val="24"/>
          <w:szCs w:val="24"/>
        </w:rPr>
        <w:t xml:space="preserve">30 de septiembre de </w:t>
      </w:r>
      <w:r w:rsidRPr="0081190F">
        <w:rPr>
          <w:rFonts w:ascii="Times New Roman" w:hAnsi="Times New Roman" w:cs="Times New Roman"/>
          <w:sz w:val="24"/>
          <w:szCs w:val="24"/>
        </w:rPr>
        <w:t xml:space="preserve">2019). Cámara de Diputados del H. Congreso de la Unión. </w:t>
      </w:r>
      <w:r w:rsidRPr="0081190F">
        <w:rPr>
          <w:rFonts w:ascii="Times New Roman" w:hAnsi="Times New Roman" w:cs="Times New Roman"/>
          <w:i/>
          <w:sz w:val="24"/>
          <w:szCs w:val="24"/>
        </w:rPr>
        <w:t>Diario Oficial de la Federación</w:t>
      </w:r>
      <w:r w:rsidRPr="0081190F">
        <w:rPr>
          <w:rFonts w:ascii="Times New Roman" w:hAnsi="Times New Roman" w:cs="Times New Roman"/>
          <w:sz w:val="24"/>
          <w:szCs w:val="24"/>
        </w:rPr>
        <w:t xml:space="preserve">. </w:t>
      </w:r>
      <w:hyperlink r:id="rId14" w:tgtFrame="_blank" w:history="1">
        <w:r w:rsidRPr="0081190F">
          <w:rPr>
            <w:rStyle w:val="Hipervnculo"/>
            <w:rFonts w:ascii="Times New Roman" w:hAnsi="Times New Roman" w:cs="Times New Roman"/>
            <w:color w:val="auto"/>
            <w:sz w:val="24"/>
            <w:szCs w:val="24"/>
            <w:u w:val="none"/>
          </w:rPr>
          <w:t>https://www.diputados.gob.mx/LeyesBiblio/pdf/LGE.pdf</w:t>
        </w:r>
      </w:hyperlink>
      <w:r w:rsidRPr="0081190F">
        <w:rPr>
          <w:rFonts w:ascii="Times New Roman" w:hAnsi="Times New Roman" w:cs="Times New Roman"/>
          <w:sz w:val="24"/>
          <w:szCs w:val="24"/>
        </w:rPr>
        <w:t> </w:t>
      </w:r>
    </w:p>
    <w:p w14:paraId="4DE28D27" w14:textId="5B2925DD" w:rsidR="00D80DC6" w:rsidRPr="0081190F" w:rsidRDefault="005007B2"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Münch, L. (201</w:t>
      </w:r>
      <w:r w:rsidR="003B2556" w:rsidRPr="0081190F">
        <w:rPr>
          <w:rFonts w:ascii="Times New Roman" w:hAnsi="Times New Roman" w:cs="Times New Roman"/>
          <w:sz w:val="24"/>
          <w:szCs w:val="24"/>
        </w:rPr>
        <w:t>4</w:t>
      </w:r>
      <w:r w:rsidRPr="0081190F">
        <w:rPr>
          <w:rFonts w:ascii="Times New Roman" w:hAnsi="Times New Roman" w:cs="Times New Roman"/>
          <w:sz w:val="24"/>
          <w:szCs w:val="24"/>
        </w:rPr>
        <w:t xml:space="preserve">). </w:t>
      </w:r>
      <w:r w:rsidR="00104FFE" w:rsidRPr="0081190F">
        <w:rPr>
          <w:rFonts w:ascii="Times New Roman" w:hAnsi="Times New Roman" w:cs="Times New Roman"/>
          <w:i/>
          <w:sz w:val="24"/>
          <w:szCs w:val="24"/>
        </w:rPr>
        <w:t>Administración</w:t>
      </w:r>
      <w:r w:rsidRPr="0081190F">
        <w:rPr>
          <w:rFonts w:ascii="Times New Roman" w:hAnsi="Times New Roman" w:cs="Times New Roman"/>
          <w:i/>
          <w:sz w:val="24"/>
          <w:szCs w:val="24"/>
        </w:rPr>
        <w:t>.</w:t>
      </w:r>
      <w:r w:rsidRPr="0081190F">
        <w:rPr>
          <w:rFonts w:ascii="Times New Roman" w:hAnsi="Times New Roman" w:cs="Times New Roman"/>
          <w:sz w:val="24"/>
          <w:szCs w:val="24"/>
        </w:rPr>
        <w:t xml:space="preserve"> </w:t>
      </w:r>
      <w:r w:rsidRPr="0081190F">
        <w:rPr>
          <w:rFonts w:ascii="Times New Roman" w:hAnsi="Times New Roman" w:cs="Times New Roman"/>
          <w:i/>
          <w:iCs/>
          <w:sz w:val="24"/>
          <w:szCs w:val="24"/>
        </w:rPr>
        <w:t>Gestión organizacional, enfoques y proceso administrativo</w:t>
      </w:r>
      <w:r w:rsidRPr="0081190F">
        <w:rPr>
          <w:rFonts w:ascii="Times New Roman" w:hAnsi="Times New Roman" w:cs="Times New Roman"/>
          <w:sz w:val="24"/>
          <w:szCs w:val="24"/>
        </w:rPr>
        <w:t>. Pearson Educación. </w:t>
      </w:r>
    </w:p>
    <w:p w14:paraId="1EF6DA8D" w14:textId="7F2B07E5" w:rsidR="005912C8" w:rsidRPr="0081190F" w:rsidRDefault="00F67EDD" w:rsidP="005912C8">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Programa Sectorial de Educación 2020-2024 (PSE). DOF. </w:t>
      </w:r>
      <w:hyperlink r:id="rId15" w:tgtFrame="_blank" w:history="1">
        <w:r w:rsidRPr="0081190F">
          <w:rPr>
            <w:rStyle w:val="Hipervnculo"/>
            <w:rFonts w:ascii="Times New Roman" w:hAnsi="Times New Roman" w:cs="Times New Roman"/>
            <w:color w:val="auto"/>
            <w:sz w:val="24"/>
            <w:szCs w:val="24"/>
            <w:u w:val="none"/>
          </w:rPr>
          <w:t>https://n9.cl/wr8n</w:t>
        </w:r>
      </w:hyperlink>
      <w:r w:rsidRPr="0081190F">
        <w:rPr>
          <w:rFonts w:ascii="Times New Roman" w:hAnsi="Times New Roman" w:cs="Times New Roman"/>
          <w:sz w:val="24"/>
          <w:szCs w:val="24"/>
        </w:rPr>
        <w:t> </w:t>
      </w:r>
    </w:p>
    <w:p w14:paraId="40DB7B7A" w14:textId="42D04DFC" w:rsidR="00F507EC" w:rsidRPr="0081190F" w:rsidRDefault="00F507EC"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Secretaría de Educación Pública (SEP). (2022). </w:t>
      </w:r>
      <w:r w:rsidR="00C00587" w:rsidRPr="0081190F">
        <w:rPr>
          <w:rFonts w:ascii="Times New Roman" w:hAnsi="Times New Roman" w:cs="Times New Roman"/>
          <w:sz w:val="24"/>
          <w:szCs w:val="24"/>
        </w:rPr>
        <w:t>Plan de Estudio para la Educación Preescolar, Primaria y Secundaria 2022. https://educacionbasica.sep.gob.mx/wp-content/uploads/2024/06/Plan-de-Estudio-ISBN-ELECTRONICO.pdf</w:t>
      </w:r>
    </w:p>
    <w:p w14:paraId="517A31B4" w14:textId="77777777" w:rsidR="005007B2" w:rsidRPr="0081190F" w:rsidRDefault="00FC575C"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lastRenderedPageBreak/>
        <w:t>Secretar</w:t>
      </w:r>
      <w:r w:rsidR="00104FFE" w:rsidRPr="0081190F">
        <w:rPr>
          <w:rFonts w:ascii="Times New Roman" w:hAnsi="Times New Roman" w:cs="Times New Roman"/>
          <w:sz w:val="24"/>
          <w:szCs w:val="24"/>
        </w:rPr>
        <w:t>í</w:t>
      </w:r>
      <w:r w:rsidRPr="0081190F">
        <w:rPr>
          <w:rFonts w:ascii="Times New Roman" w:hAnsi="Times New Roman" w:cs="Times New Roman"/>
          <w:sz w:val="24"/>
          <w:szCs w:val="24"/>
        </w:rPr>
        <w:t xml:space="preserve">a de Educación Pública (SEP). (2019). </w:t>
      </w:r>
      <w:r w:rsidRPr="0081190F">
        <w:rPr>
          <w:rFonts w:ascii="Times New Roman" w:hAnsi="Times New Roman" w:cs="Times New Roman"/>
          <w:i/>
          <w:iCs/>
          <w:sz w:val="24"/>
          <w:szCs w:val="24"/>
        </w:rPr>
        <w:t>Orientaciones para elaborar el Programa Escolar de Mejora Continua.</w:t>
      </w:r>
      <w:r w:rsidR="00104FFE" w:rsidRPr="0081190F">
        <w:rPr>
          <w:rFonts w:ascii="Times New Roman" w:hAnsi="Times New Roman" w:cs="Times New Roman"/>
          <w:sz w:val="24"/>
          <w:szCs w:val="24"/>
        </w:rPr>
        <w:t xml:space="preserve"> </w:t>
      </w:r>
      <w:hyperlink r:id="rId16" w:history="1">
        <w:r w:rsidR="00104FFE" w:rsidRPr="0081190F">
          <w:rPr>
            <w:rStyle w:val="Hipervnculo"/>
            <w:rFonts w:ascii="Times New Roman" w:hAnsi="Times New Roman" w:cs="Times New Roman"/>
            <w:color w:val="000000" w:themeColor="text1"/>
            <w:sz w:val="24"/>
            <w:szCs w:val="24"/>
            <w:u w:val="none"/>
          </w:rPr>
          <w:t>https://n9.cl/neajm</w:t>
        </w:r>
      </w:hyperlink>
      <w:r w:rsidRPr="0081190F">
        <w:rPr>
          <w:rFonts w:ascii="Times New Roman" w:hAnsi="Times New Roman" w:cs="Times New Roman"/>
          <w:color w:val="000000" w:themeColor="text1"/>
          <w:sz w:val="24"/>
          <w:szCs w:val="24"/>
        </w:rPr>
        <w:t> </w:t>
      </w:r>
    </w:p>
    <w:p w14:paraId="57D19A9C" w14:textId="77777777" w:rsidR="00FC575C" w:rsidRPr="0081190F" w:rsidRDefault="00FC575C"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Secretaría de Educación Pública (SEP). (2010). </w:t>
      </w:r>
      <w:r w:rsidRPr="0081190F">
        <w:rPr>
          <w:rFonts w:ascii="Times New Roman" w:hAnsi="Times New Roman" w:cs="Times New Roman"/>
          <w:i/>
          <w:sz w:val="24"/>
          <w:szCs w:val="24"/>
        </w:rPr>
        <w:t>Modelo de Gestión Educativa Estratégica.</w:t>
      </w:r>
      <w:r w:rsidRPr="0081190F">
        <w:rPr>
          <w:rFonts w:ascii="Times New Roman" w:hAnsi="Times New Roman" w:cs="Times New Roman"/>
          <w:sz w:val="24"/>
          <w:szCs w:val="24"/>
        </w:rPr>
        <w:t xml:space="preserve"> </w:t>
      </w:r>
      <w:hyperlink r:id="rId17" w:tgtFrame="_blank" w:history="1">
        <w:r w:rsidRPr="0081190F">
          <w:rPr>
            <w:rStyle w:val="Hipervnculo"/>
            <w:rFonts w:ascii="Times New Roman" w:hAnsi="Times New Roman" w:cs="Times New Roman"/>
            <w:color w:val="auto"/>
            <w:sz w:val="24"/>
            <w:szCs w:val="24"/>
            <w:u w:val="none"/>
          </w:rPr>
          <w:t>https://n9.cl/s1908</w:t>
        </w:r>
      </w:hyperlink>
      <w:r w:rsidRPr="0081190F">
        <w:rPr>
          <w:rFonts w:ascii="Times New Roman" w:hAnsi="Times New Roman" w:cs="Times New Roman"/>
          <w:sz w:val="24"/>
          <w:szCs w:val="24"/>
        </w:rPr>
        <w:t> </w:t>
      </w:r>
    </w:p>
    <w:p w14:paraId="1F2532CF" w14:textId="632C1702" w:rsidR="00370C83" w:rsidRPr="0081190F" w:rsidRDefault="00E644E1" w:rsidP="006772B1">
      <w:pPr>
        <w:spacing w:before="20" w:after="20" w:line="360" w:lineRule="auto"/>
        <w:ind w:left="709" w:hanging="709"/>
        <w:jc w:val="both"/>
        <w:rPr>
          <w:rFonts w:ascii="Times New Roman" w:hAnsi="Times New Roman" w:cs="Times New Roman"/>
          <w:sz w:val="24"/>
          <w:szCs w:val="24"/>
        </w:rPr>
      </w:pPr>
      <w:proofErr w:type="spellStart"/>
      <w:r w:rsidRPr="0081190F">
        <w:rPr>
          <w:rFonts w:ascii="Times New Roman" w:hAnsi="Times New Roman" w:cs="Times New Roman"/>
          <w:sz w:val="24"/>
          <w:szCs w:val="24"/>
        </w:rPr>
        <w:t>Serramona</w:t>
      </w:r>
      <w:proofErr w:type="spellEnd"/>
      <w:r w:rsidRPr="0081190F">
        <w:rPr>
          <w:rFonts w:ascii="Times New Roman" w:hAnsi="Times New Roman" w:cs="Times New Roman"/>
          <w:sz w:val="24"/>
          <w:szCs w:val="24"/>
        </w:rPr>
        <w:t xml:space="preserve">, J. (2004). Participación de los padres y calidad de la educación. </w:t>
      </w:r>
      <w:r w:rsidRPr="0081190F">
        <w:rPr>
          <w:rFonts w:ascii="Times New Roman" w:hAnsi="Times New Roman" w:cs="Times New Roman"/>
          <w:i/>
          <w:sz w:val="24"/>
          <w:szCs w:val="24"/>
        </w:rPr>
        <w:t>Estudios sobre Educación, (6)</w:t>
      </w:r>
      <w:r w:rsidR="00370C83" w:rsidRPr="0081190F">
        <w:rPr>
          <w:rFonts w:ascii="Times New Roman" w:hAnsi="Times New Roman" w:cs="Times New Roman"/>
          <w:sz w:val="24"/>
          <w:szCs w:val="24"/>
        </w:rPr>
        <w:t xml:space="preserve">, </w:t>
      </w:r>
      <w:r w:rsidRPr="0081190F">
        <w:rPr>
          <w:rFonts w:ascii="Times New Roman" w:hAnsi="Times New Roman" w:cs="Times New Roman"/>
          <w:sz w:val="24"/>
          <w:szCs w:val="24"/>
        </w:rPr>
        <w:t xml:space="preserve">27-38. </w:t>
      </w:r>
      <w:hyperlink r:id="rId18" w:history="1">
        <w:r w:rsidR="00370C83" w:rsidRPr="0081190F">
          <w:rPr>
            <w:rFonts w:ascii="Times New Roman" w:hAnsi="Times New Roman" w:cs="Times New Roman"/>
            <w:sz w:val="24"/>
            <w:szCs w:val="24"/>
          </w:rPr>
          <w:t>Estudios Eb.pdf (unav.edu)</w:t>
        </w:r>
      </w:hyperlink>
    </w:p>
    <w:p w14:paraId="2D7B8F6E" w14:textId="3D437EF4" w:rsidR="00F507EC" w:rsidRPr="0081190F" w:rsidRDefault="00F507EC"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 xml:space="preserve">Unidad del Sistema para la Carrera de las Maestras y los Maestros (USICAMM). (2022). </w:t>
      </w:r>
      <w:r w:rsidRPr="0081190F">
        <w:rPr>
          <w:rFonts w:ascii="Times New Roman" w:hAnsi="Times New Roman" w:cs="Times New Roman"/>
          <w:i/>
          <w:iCs/>
          <w:sz w:val="24"/>
          <w:szCs w:val="24"/>
        </w:rPr>
        <w:t>Marco para la excelencia en la enseñanza y la gestión escolar en Educación Básica.</w:t>
      </w:r>
      <w:r w:rsidRPr="0081190F">
        <w:rPr>
          <w:rFonts w:ascii="Times New Roman" w:hAnsi="Times New Roman" w:cs="Times New Roman"/>
        </w:rPr>
        <w:t xml:space="preserve"> http://public-file-system.usicamm.gob.mx/2023-2024/compilacion/EB/Marco_EB.pdf</w:t>
      </w:r>
    </w:p>
    <w:p w14:paraId="711AE465" w14:textId="77777777" w:rsidR="00E644E1" w:rsidRPr="00A0032E" w:rsidRDefault="00A0032E" w:rsidP="006772B1">
      <w:pPr>
        <w:spacing w:before="20" w:after="20" w:line="360" w:lineRule="auto"/>
        <w:ind w:left="709" w:hanging="709"/>
        <w:jc w:val="both"/>
        <w:rPr>
          <w:rFonts w:ascii="Times New Roman" w:hAnsi="Times New Roman" w:cs="Times New Roman"/>
          <w:sz w:val="24"/>
          <w:szCs w:val="24"/>
        </w:rPr>
      </w:pPr>
      <w:r w:rsidRPr="0081190F">
        <w:rPr>
          <w:rFonts w:ascii="Times New Roman" w:hAnsi="Times New Roman" w:cs="Times New Roman"/>
          <w:sz w:val="24"/>
          <w:szCs w:val="24"/>
        </w:rPr>
        <w:t>Vel</w:t>
      </w:r>
      <w:r w:rsidR="00104FFE" w:rsidRPr="0081190F">
        <w:rPr>
          <w:rFonts w:ascii="Times New Roman" w:hAnsi="Times New Roman" w:cs="Times New Roman"/>
          <w:sz w:val="24"/>
          <w:szCs w:val="24"/>
        </w:rPr>
        <w:t>á</w:t>
      </w:r>
      <w:r w:rsidRPr="0081190F">
        <w:rPr>
          <w:rFonts w:ascii="Times New Roman" w:hAnsi="Times New Roman" w:cs="Times New Roman"/>
          <w:sz w:val="24"/>
          <w:szCs w:val="24"/>
        </w:rPr>
        <w:t xml:space="preserve">squez, M. (2020). Estilos de crianza: </w:t>
      </w:r>
      <w:r w:rsidR="00104FFE" w:rsidRPr="0081190F">
        <w:rPr>
          <w:rFonts w:ascii="Times New Roman" w:hAnsi="Times New Roman" w:cs="Times New Roman"/>
          <w:sz w:val="24"/>
          <w:szCs w:val="24"/>
        </w:rPr>
        <w:t>u</w:t>
      </w:r>
      <w:r w:rsidRPr="0081190F">
        <w:rPr>
          <w:rFonts w:ascii="Times New Roman" w:hAnsi="Times New Roman" w:cs="Times New Roman"/>
          <w:sz w:val="24"/>
          <w:szCs w:val="24"/>
        </w:rPr>
        <w:t xml:space="preserve">na revisión teórica. </w:t>
      </w:r>
      <w:hyperlink r:id="rId19" w:history="1">
        <w:r w:rsidRPr="0081190F">
          <w:rPr>
            <w:rStyle w:val="Hipervnculo"/>
            <w:rFonts w:ascii="Times New Roman" w:hAnsi="Times New Roman" w:cs="Times New Roman"/>
            <w:color w:val="auto"/>
            <w:sz w:val="24"/>
            <w:szCs w:val="24"/>
            <w:u w:val="none"/>
          </w:rPr>
          <w:t>https://repositorio.uss.edu.pe/bitstream/handle/20.500.12802/7286/Velasquez%20Quispe%20Marisol.pdf?sequence=1&amp;isAllowed=y</w:t>
        </w:r>
      </w:hyperlink>
    </w:p>
    <w:sectPr w:rsidR="00E644E1" w:rsidRPr="00A0032E" w:rsidSect="007C3474">
      <w:headerReference w:type="default" r:id="rId20"/>
      <w:footerReference w:type="default" r:id="rId21"/>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9663D" w14:textId="77777777" w:rsidR="00336B97" w:rsidRDefault="00336B97" w:rsidP="007C3474">
      <w:pPr>
        <w:spacing w:after="0" w:line="240" w:lineRule="auto"/>
      </w:pPr>
      <w:r>
        <w:separator/>
      </w:r>
    </w:p>
  </w:endnote>
  <w:endnote w:type="continuationSeparator" w:id="0">
    <w:p w14:paraId="196110B5" w14:textId="77777777" w:rsidR="00336B97" w:rsidRDefault="00336B97" w:rsidP="007C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8EF0" w14:textId="5DF2FEC6" w:rsidR="007C3474" w:rsidRDefault="007C3474">
    <w:pPr>
      <w:pStyle w:val="Piedepgina"/>
    </w:pPr>
    <w:r>
      <w:t xml:space="preserve">             </w:t>
    </w:r>
    <w:r w:rsidRPr="002A3D98">
      <w:rPr>
        <w:noProof/>
      </w:rPr>
      <w:drawing>
        <wp:inline distT="0" distB="0" distL="0" distR="0" wp14:anchorId="0E651566" wp14:editId="56F297C3">
          <wp:extent cx="1600200" cy="419100"/>
          <wp:effectExtent l="0" t="0" r="0" b="0"/>
          <wp:docPr id="806114607" name="Imagen 80611460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81190F">
      <w:rPr>
        <w:rFonts w:ascii="Calibri" w:hAnsi="Calibri" w:cs="Calibri"/>
        <w:b/>
      </w:rPr>
      <w:t>729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951C6" w14:textId="77777777" w:rsidR="00336B97" w:rsidRDefault="00336B97" w:rsidP="007C3474">
      <w:pPr>
        <w:spacing w:after="0" w:line="240" w:lineRule="auto"/>
      </w:pPr>
      <w:r>
        <w:separator/>
      </w:r>
    </w:p>
  </w:footnote>
  <w:footnote w:type="continuationSeparator" w:id="0">
    <w:p w14:paraId="49A0E700" w14:textId="77777777" w:rsidR="00336B97" w:rsidRDefault="00336B97" w:rsidP="007C3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6AE5" w14:textId="4F936FD5" w:rsidR="007C3474" w:rsidRDefault="007C3474" w:rsidP="007C3474">
    <w:pPr>
      <w:pStyle w:val="Encabezado"/>
      <w:jc w:val="center"/>
    </w:pPr>
    <w:r w:rsidRPr="002A3D98">
      <w:rPr>
        <w:noProof/>
      </w:rPr>
      <w:drawing>
        <wp:inline distT="0" distB="0" distL="0" distR="0" wp14:anchorId="66362CEE" wp14:editId="4766A34B">
          <wp:extent cx="5397500" cy="635000"/>
          <wp:effectExtent l="0" t="0" r="0" b="0"/>
          <wp:docPr id="325278391" name="Imagen 32527839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6D1F"/>
    <w:multiLevelType w:val="hybridMultilevel"/>
    <w:tmpl w:val="1EF0545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2A811FB"/>
    <w:multiLevelType w:val="hybridMultilevel"/>
    <w:tmpl w:val="F44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84D61"/>
    <w:multiLevelType w:val="hybridMultilevel"/>
    <w:tmpl w:val="053C4838"/>
    <w:lvl w:ilvl="0" w:tplc="77F2120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FD4A90"/>
    <w:multiLevelType w:val="hybridMultilevel"/>
    <w:tmpl w:val="EE249116"/>
    <w:lvl w:ilvl="0" w:tplc="C4B255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BAC5814"/>
    <w:multiLevelType w:val="hybridMultilevel"/>
    <w:tmpl w:val="D7DEE8E0"/>
    <w:lvl w:ilvl="0" w:tplc="4D367CBC">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E95384D"/>
    <w:multiLevelType w:val="hybridMultilevel"/>
    <w:tmpl w:val="673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126EC"/>
    <w:multiLevelType w:val="hybridMultilevel"/>
    <w:tmpl w:val="6A244DD4"/>
    <w:lvl w:ilvl="0" w:tplc="E5C0848C">
      <w:numFmt w:val="bullet"/>
      <w:lvlText w:val="-"/>
      <w:lvlJc w:val="left"/>
      <w:pPr>
        <w:ind w:left="720" w:hanging="360"/>
      </w:pPr>
      <w:rPr>
        <w:rFonts w:ascii="Times New Roman" w:eastAsiaTheme="minorHAnsi"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002FF0"/>
    <w:multiLevelType w:val="hybridMultilevel"/>
    <w:tmpl w:val="541C277E"/>
    <w:lvl w:ilvl="0" w:tplc="5E46317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7574239">
    <w:abstractNumId w:val="6"/>
  </w:num>
  <w:num w:numId="2" w16cid:durableId="1163623173">
    <w:abstractNumId w:val="7"/>
  </w:num>
  <w:num w:numId="3" w16cid:durableId="222715507">
    <w:abstractNumId w:val="2"/>
  </w:num>
  <w:num w:numId="4" w16cid:durableId="1664502642">
    <w:abstractNumId w:val="3"/>
  </w:num>
  <w:num w:numId="5" w16cid:durableId="316541035">
    <w:abstractNumId w:val="4"/>
  </w:num>
  <w:num w:numId="6" w16cid:durableId="130560819">
    <w:abstractNumId w:val="0"/>
  </w:num>
  <w:num w:numId="7" w16cid:durableId="571887924">
    <w:abstractNumId w:val="5"/>
  </w:num>
  <w:num w:numId="8" w16cid:durableId="31151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23"/>
    <w:rsid w:val="00024034"/>
    <w:rsid w:val="00051783"/>
    <w:rsid w:val="00074278"/>
    <w:rsid w:val="00084FEA"/>
    <w:rsid w:val="00085876"/>
    <w:rsid w:val="000942A9"/>
    <w:rsid w:val="000A19D7"/>
    <w:rsid w:val="000A2C69"/>
    <w:rsid w:val="000A3909"/>
    <w:rsid w:val="000A771A"/>
    <w:rsid w:val="000B2FCB"/>
    <w:rsid w:val="000C3D9E"/>
    <w:rsid w:val="000D57A2"/>
    <w:rsid w:val="000E0356"/>
    <w:rsid w:val="000E4833"/>
    <w:rsid w:val="000E5FB1"/>
    <w:rsid w:val="000F64AE"/>
    <w:rsid w:val="000F689C"/>
    <w:rsid w:val="000F7429"/>
    <w:rsid w:val="00104FFE"/>
    <w:rsid w:val="00120587"/>
    <w:rsid w:val="00124056"/>
    <w:rsid w:val="0013413A"/>
    <w:rsid w:val="00134745"/>
    <w:rsid w:val="00141C4E"/>
    <w:rsid w:val="00152B2F"/>
    <w:rsid w:val="001572AE"/>
    <w:rsid w:val="001B4778"/>
    <w:rsid w:val="001E08D4"/>
    <w:rsid w:val="001E4456"/>
    <w:rsid w:val="001F6EC1"/>
    <w:rsid w:val="002025FD"/>
    <w:rsid w:val="00240EB2"/>
    <w:rsid w:val="00244967"/>
    <w:rsid w:val="00246597"/>
    <w:rsid w:val="00256032"/>
    <w:rsid w:val="002653C3"/>
    <w:rsid w:val="00272754"/>
    <w:rsid w:val="00283596"/>
    <w:rsid w:val="002C3ECD"/>
    <w:rsid w:val="002E4976"/>
    <w:rsid w:val="002F133B"/>
    <w:rsid w:val="00311E4D"/>
    <w:rsid w:val="0031339A"/>
    <w:rsid w:val="00314F08"/>
    <w:rsid w:val="00325851"/>
    <w:rsid w:val="003317B9"/>
    <w:rsid w:val="00336B97"/>
    <w:rsid w:val="00337DCE"/>
    <w:rsid w:val="00342975"/>
    <w:rsid w:val="00370C83"/>
    <w:rsid w:val="00386E0B"/>
    <w:rsid w:val="00395BEF"/>
    <w:rsid w:val="003A0A9C"/>
    <w:rsid w:val="003A5D7D"/>
    <w:rsid w:val="003B0F13"/>
    <w:rsid w:val="003B2556"/>
    <w:rsid w:val="003B2FEE"/>
    <w:rsid w:val="003B7080"/>
    <w:rsid w:val="003C01F5"/>
    <w:rsid w:val="003C1556"/>
    <w:rsid w:val="003C422E"/>
    <w:rsid w:val="003D1C15"/>
    <w:rsid w:val="003D272B"/>
    <w:rsid w:val="003D4979"/>
    <w:rsid w:val="00405095"/>
    <w:rsid w:val="004103B3"/>
    <w:rsid w:val="004225A4"/>
    <w:rsid w:val="0043721A"/>
    <w:rsid w:val="00457CF7"/>
    <w:rsid w:val="00472436"/>
    <w:rsid w:val="00474736"/>
    <w:rsid w:val="004A6E46"/>
    <w:rsid w:val="004C379A"/>
    <w:rsid w:val="004C394C"/>
    <w:rsid w:val="004C5451"/>
    <w:rsid w:val="004D0A6C"/>
    <w:rsid w:val="004F26C1"/>
    <w:rsid w:val="005007B2"/>
    <w:rsid w:val="00541F40"/>
    <w:rsid w:val="00572490"/>
    <w:rsid w:val="005912C8"/>
    <w:rsid w:val="0059157A"/>
    <w:rsid w:val="00591688"/>
    <w:rsid w:val="005A1CFB"/>
    <w:rsid w:val="005B4FAB"/>
    <w:rsid w:val="005B6EA4"/>
    <w:rsid w:val="005E0655"/>
    <w:rsid w:val="005E1FC2"/>
    <w:rsid w:val="0064025F"/>
    <w:rsid w:val="006472D5"/>
    <w:rsid w:val="006772B1"/>
    <w:rsid w:val="006811FD"/>
    <w:rsid w:val="00686B8E"/>
    <w:rsid w:val="006920AF"/>
    <w:rsid w:val="00697D97"/>
    <w:rsid w:val="006A7880"/>
    <w:rsid w:val="006C4D60"/>
    <w:rsid w:val="006C679A"/>
    <w:rsid w:val="006D1332"/>
    <w:rsid w:val="006E22E5"/>
    <w:rsid w:val="006E7423"/>
    <w:rsid w:val="00700CE9"/>
    <w:rsid w:val="00714F41"/>
    <w:rsid w:val="00731B32"/>
    <w:rsid w:val="0073383C"/>
    <w:rsid w:val="00736F46"/>
    <w:rsid w:val="00752A87"/>
    <w:rsid w:val="00757E0E"/>
    <w:rsid w:val="007878C3"/>
    <w:rsid w:val="007A57AA"/>
    <w:rsid w:val="007A72C1"/>
    <w:rsid w:val="007B55EE"/>
    <w:rsid w:val="007B6470"/>
    <w:rsid w:val="007C3474"/>
    <w:rsid w:val="007F3C2F"/>
    <w:rsid w:val="0081190F"/>
    <w:rsid w:val="00824DE8"/>
    <w:rsid w:val="0083691F"/>
    <w:rsid w:val="00847950"/>
    <w:rsid w:val="00854C46"/>
    <w:rsid w:val="00873120"/>
    <w:rsid w:val="008B228D"/>
    <w:rsid w:val="008B41C9"/>
    <w:rsid w:val="008C110F"/>
    <w:rsid w:val="00900AF1"/>
    <w:rsid w:val="009417D0"/>
    <w:rsid w:val="009456C9"/>
    <w:rsid w:val="0095125C"/>
    <w:rsid w:val="0095448D"/>
    <w:rsid w:val="009628CF"/>
    <w:rsid w:val="009729B7"/>
    <w:rsid w:val="00982E30"/>
    <w:rsid w:val="009936D4"/>
    <w:rsid w:val="00995D63"/>
    <w:rsid w:val="00997C55"/>
    <w:rsid w:val="009A7477"/>
    <w:rsid w:val="009B12F5"/>
    <w:rsid w:val="009C3834"/>
    <w:rsid w:val="009D4BC9"/>
    <w:rsid w:val="009D7CF2"/>
    <w:rsid w:val="009E1A51"/>
    <w:rsid w:val="009E2124"/>
    <w:rsid w:val="009E7992"/>
    <w:rsid w:val="00A0032E"/>
    <w:rsid w:val="00A11218"/>
    <w:rsid w:val="00A17155"/>
    <w:rsid w:val="00A173E5"/>
    <w:rsid w:val="00A2039A"/>
    <w:rsid w:val="00A32FFB"/>
    <w:rsid w:val="00A4261F"/>
    <w:rsid w:val="00A630AB"/>
    <w:rsid w:val="00A8237E"/>
    <w:rsid w:val="00AA5446"/>
    <w:rsid w:val="00AE6512"/>
    <w:rsid w:val="00AF050A"/>
    <w:rsid w:val="00AF48A7"/>
    <w:rsid w:val="00AF61EA"/>
    <w:rsid w:val="00B2672A"/>
    <w:rsid w:val="00B331AC"/>
    <w:rsid w:val="00B353D6"/>
    <w:rsid w:val="00B43A08"/>
    <w:rsid w:val="00B54E5C"/>
    <w:rsid w:val="00B67FB0"/>
    <w:rsid w:val="00B77771"/>
    <w:rsid w:val="00B8072B"/>
    <w:rsid w:val="00B82FBC"/>
    <w:rsid w:val="00B86C9F"/>
    <w:rsid w:val="00B91872"/>
    <w:rsid w:val="00B9527F"/>
    <w:rsid w:val="00BA325C"/>
    <w:rsid w:val="00BC628B"/>
    <w:rsid w:val="00BE06C4"/>
    <w:rsid w:val="00BE16C5"/>
    <w:rsid w:val="00C00587"/>
    <w:rsid w:val="00C06E52"/>
    <w:rsid w:val="00C106EB"/>
    <w:rsid w:val="00C11C1E"/>
    <w:rsid w:val="00C31208"/>
    <w:rsid w:val="00C325A0"/>
    <w:rsid w:val="00C44E92"/>
    <w:rsid w:val="00C473A8"/>
    <w:rsid w:val="00C73C83"/>
    <w:rsid w:val="00C73FD6"/>
    <w:rsid w:val="00C90A32"/>
    <w:rsid w:val="00CA189A"/>
    <w:rsid w:val="00CA52F7"/>
    <w:rsid w:val="00CB638D"/>
    <w:rsid w:val="00CC172E"/>
    <w:rsid w:val="00CE01BA"/>
    <w:rsid w:val="00D00772"/>
    <w:rsid w:val="00D01FD7"/>
    <w:rsid w:val="00D14876"/>
    <w:rsid w:val="00D31E8B"/>
    <w:rsid w:val="00D36C4F"/>
    <w:rsid w:val="00D41E71"/>
    <w:rsid w:val="00D43D73"/>
    <w:rsid w:val="00D468E9"/>
    <w:rsid w:val="00D53A47"/>
    <w:rsid w:val="00D71A95"/>
    <w:rsid w:val="00D80DC6"/>
    <w:rsid w:val="00D81341"/>
    <w:rsid w:val="00D93E9D"/>
    <w:rsid w:val="00D9413A"/>
    <w:rsid w:val="00D974BE"/>
    <w:rsid w:val="00DB2427"/>
    <w:rsid w:val="00DC23FC"/>
    <w:rsid w:val="00DC5F47"/>
    <w:rsid w:val="00DD13A2"/>
    <w:rsid w:val="00DF1F09"/>
    <w:rsid w:val="00E01BE1"/>
    <w:rsid w:val="00E24DF5"/>
    <w:rsid w:val="00E30213"/>
    <w:rsid w:val="00E312ED"/>
    <w:rsid w:val="00E45BC7"/>
    <w:rsid w:val="00E644E1"/>
    <w:rsid w:val="00E85A5F"/>
    <w:rsid w:val="00E947C5"/>
    <w:rsid w:val="00EA03F7"/>
    <w:rsid w:val="00EA1E91"/>
    <w:rsid w:val="00EA583B"/>
    <w:rsid w:val="00EB1B4A"/>
    <w:rsid w:val="00EF3738"/>
    <w:rsid w:val="00EF53CF"/>
    <w:rsid w:val="00EF7580"/>
    <w:rsid w:val="00F0082E"/>
    <w:rsid w:val="00F164F7"/>
    <w:rsid w:val="00F24CF5"/>
    <w:rsid w:val="00F35D41"/>
    <w:rsid w:val="00F40118"/>
    <w:rsid w:val="00F43544"/>
    <w:rsid w:val="00F4701B"/>
    <w:rsid w:val="00F472F3"/>
    <w:rsid w:val="00F5013B"/>
    <w:rsid w:val="00F507EC"/>
    <w:rsid w:val="00F51729"/>
    <w:rsid w:val="00F5355A"/>
    <w:rsid w:val="00F57EA5"/>
    <w:rsid w:val="00F67EDD"/>
    <w:rsid w:val="00F9087D"/>
    <w:rsid w:val="00F91EAA"/>
    <w:rsid w:val="00FA526F"/>
    <w:rsid w:val="00FB725B"/>
    <w:rsid w:val="00FC3C5B"/>
    <w:rsid w:val="00FC575C"/>
    <w:rsid w:val="00FE74F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2E37"/>
  <w15:chartTrackingRefBased/>
  <w15:docId w15:val="{25B8B1C6-F33E-447F-A763-880B8A9A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4CF5"/>
    <w:rPr>
      <w:color w:val="0563C1" w:themeColor="hyperlink"/>
      <w:u w:val="single"/>
    </w:rPr>
  </w:style>
  <w:style w:type="table" w:styleId="Tablaconcuadrcula">
    <w:name w:val="Table Grid"/>
    <w:basedOn w:val="Tablanormal"/>
    <w:uiPriority w:val="39"/>
    <w:rsid w:val="00BE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628CF"/>
    <w:pPr>
      <w:ind w:left="720"/>
      <w:contextualSpacing/>
    </w:pPr>
  </w:style>
  <w:style w:type="character" w:styleId="Hipervnculovisitado">
    <w:name w:val="FollowedHyperlink"/>
    <w:basedOn w:val="Fuentedeprrafopredeter"/>
    <w:uiPriority w:val="99"/>
    <w:semiHidden/>
    <w:unhideWhenUsed/>
    <w:rsid w:val="00FC575C"/>
    <w:rPr>
      <w:color w:val="954F72" w:themeColor="followedHyperlink"/>
      <w:u w:val="single"/>
    </w:rPr>
  </w:style>
  <w:style w:type="paragraph" w:styleId="Textoindependiente">
    <w:name w:val="Body Text"/>
    <w:basedOn w:val="Normal"/>
    <w:link w:val="TextoindependienteCar"/>
    <w:uiPriority w:val="1"/>
    <w:qFormat/>
    <w:rsid w:val="000F689C"/>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0F689C"/>
    <w:rPr>
      <w:rFonts w:ascii="Times New Roman" w:eastAsia="Times New Roman" w:hAnsi="Times New Roman" w:cs="Times New Roman"/>
      <w:sz w:val="24"/>
      <w:szCs w:val="24"/>
      <w:lang w:val="es-ES"/>
    </w:rPr>
  </w:style>
  <w:style w:type="character" w:styleId="Mencinsinresolver">
    <w:name w:val="Unresolved Mention"/>
    <w:basedOn w:val="Fuentedeprrafopredeter"/>
    <w:uiPriority w:val="99"/>
    <w:semiHidden/>
    <w:unhideWhenUsed/>
    <w:rsid w:val="00104FFE"/>
    <w:rPr>
      <w:color w:val="605E5C"/>
      <w:shd w:val="clear" w:color="auto" w:fill="E1DFDD"/>
    </w:rPr>
  </w:style>
  <w:style w:type="paragraph" w:styleId="HTMLconformatoprevio">
    <w:name w:val="HTML Preformatted"/>
    <w:basedOn w:val="Normal"/>
    <w:link w:val="HTMLconformatoprevioCar"/>
    <w:uiPriority w:val="99"/>
    <w:unhideWhenUsed/>
    <w:rsid w:val="007C3474"/>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7C3474"/>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7C34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474"/>
  </w:style>
  <w:style w:type="paragraph" w:styleId="Piedepgina">
    <w:name w:val="footer"/>
    <w:basedOn w:val="Normal"/>
    <w:link w:val="PiedepginaCar"/>
    <w:uiPriority w:val="99"/>
    <w:unhideWhenUsed/>
    <w:rsid w:val="007C34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47498">
      <w:bodyDiv w:val="1"/>
      <w:marLeft w:val="0"/>
      <w:marRight w:val="0"/>
      <w:marTop w:val="0"/>
      <w:marBottom w:val="0"/>
      <w:divBdr>
        <w:top w:val="none" w:sz="0" w:space="0" w:color="auto"/>
        <w:left w:val="none" w:sz="0" w:space="0" w:color="auto"/>
        <w:bottom w:val="none" w:sz="0" w:space="0" w:color="auto"/>
        <w:right w:val="none" w:sz="0" w:space="0" w:color="auto"/>
      </w:divBdr>
      <w:divsChild>
        <w:div w:id="470707570">
          <w:marLeft w:val="0"/>
          <w:marRight w:val="0"/>
          <w:marTop w:val="0"/>
          <w:marBottom w:val="0"/>
          <w:divBdr>
            <w:top w:val="none" w:sz="0" w:space="0" w:color="auto"/>
            <w:left w:val="none" w:sz="0" w:space="0" w:color="auto"/>
            <w:bottom w:val="none" w:sz="0" w:space="0" w:color="auto"/>
            <w:right w:val="none" w:sz="0" w:space="0" w:color="auto"/>
          </w:divBdr>
        </w:div>
        <w:div w:id="1262714597">
          <w:marLeft w:val="0"/>
          <w:marRight w:val="0"/>
          <w:marTop w:val="0"/>
          <w:marBottom w:val="0"/>
          <w:divBdr>
            <w:top w:val="none" w:sz="0" w:space="0" w:color="auto"/>
            <w:left w:val="none" w:sz="0" w:space="0" w:color="auto"/>
            <w:bottom w:val="none" w:sz="0" w:space="0" w:color="auto"/>
            <w:right w:val="none" w:sz="0" w:space="0" w:color="auto"/>
          </w:divBdr>
        </w:div>
        <w:div w:id="979917443">
          <w:marLeft w:val="0"/>
          <w:marRight w:val="0"/>
          <w:marTop w:val="0"/>
          <w:marBottom w:val="0"/>
          <w:divBdr>
            <w:top w:val="none" w:sz="0" w:space="0" w:color="auto"/>
            <w:left w:val="none" w:sz="0" w:space="0" w:color="auto"/>
            <w:bottom w:val="none" w:sz="0" w:space="0" w:color="auto"/>
            <w:right w:val="none" w:sz="0" w:space="0" w:color="auto"/>
          </w:divBdr>
        </w:div>
        <w:div w:id="1915583434">
          <w:marLeft w:val="0"/>
          <w:marRight w:val="0"/>
          <w:marTop w:val="0"/>
          <w:marBottom w:val="0"/>
          <w:divBdr>
            <w:top w:val="none" w:sz="0" w:space="0" w:color="auto"/>
            <w:left w:val="none" w:sz="0" w:space="0" w:color="auto"/>
            <w:bottom w:val="none" w:sz="0" w:space="0" w:color="auto"/>
            <w:right w:val="none" w:sz="0" w:space="0" w:color="auto"/>
          </w:divBdr>
        </w:div>
        <w:div w:id="693308468">
          <w:marLeft w:val="0"/>
          <w:marRight w:val="0"/>
          <w:marTop w:val="0"/>
          <w:marBottom w:val="0"/>
          <w:divBdr>
            <w:top w:val="none" w:sz="0" w:space="0" w:color="auto"/>
            <w:left w:val="none" w:sz="0" w:space="0" w:color="auto"/>
            <w:bottom w:val="none" w:sz="0" w:space="0" w:color="auto"/>
            <w:right w:val="none" w:sz="0" w:space="0" w:color="auto"/>
          </w:divBdr>
        </w:div>
        <w:div w:id="917401633">
          <w:marLeft w:val="0"/>
          <w:marRight w:val="0"/>
          <w:marTop w:val="0"/>
          <w:marBottom w:val="0"/>
          <w:divBdr>
            <w:top w:val="none" w:sz="0" w:space="0" w:color="auto"/>
            <w:left w:val="none" w:sz="0" w:space="0" w:color="auto"/>
            <w:bottom w:val="none" w:sz="0" w:space="0" w:color="auto"/>
            <w:right w:val="none" w:sz="0" w:space="0" w:color="auto"/>
          </w:divBdr>
        </w:div>
        <w:div w:id="1293442737">
          <w:marLeft w:val="0"/>
          <w:marRight w:val="0"/>
          <w:marTop w:val="0"/>
          <w:marBottom w:val="0"/>
          <w:divBdr>
            <w:top w:val="none" w:sz="0" w:space="0" w:color="auto"/>
            <w:left w:val="none" w:sz="0" w:space="0" w:color="auto"/>
            <w:bottom w:val="none" w:sz="0" w:space="0" w:color="auto"/>
            <w:right w:val="none" w:sz="0" w:space="0" w:color="auto"/>
          </w:divBdr>
        </w:div>
        <w:div w:id="1616403371">
          <w:marLeft w:val="0"/>
          <w:marRight w:val="0"/>
          <w:marTop w:val="0"/>
          <w:marBottom w:val="0"/>
          <w:divBdr>
            <w:top w:val="none" w:sz="0" w:space="0" w:color="auto"/>
            <w:left w:val="none" w:sz="0" w:space="0" w:color="auto"/>
            <w:bottom w:val="none" w:sz="0" w:space="0" w:color="auto"/>
            <w:right w:val="none" w:sz="0" w:space="0" w:color="auto"/>
          </w:divBdr>
        </w:div>
        <w:div w:id="1328679232">
          <w:marLeft w:val="0"/>
          <w:marRight w:val="0"/>
          <w:marTop w:val="0"/>
          <w:marBottom w:val="0"/>
          <w:divBdr>
            <w:top w:val="none" w:sz="0" w:space="0" w:color="auto"/>
            <w:left w:val="none" w:sz="0" w:space="0" w:color="auto"/>
            <w:bottom w:val="none" w:sz="0" w:space="0" w:color="auto"/>
            <w:right w:val="none" w:sz="0" w:space="0" w:color="auto"/>
          </w:divBdr>
        </w:div>
        <w:div w:id="1751730590">
          <w:marLeft w:val="0"/>
          <w:marRight w:val="0"/>
          <w:marTop w:val="0"/>
          <w:marBottom w:val="0"/>
          <w:divBdr>
            <w:top w:val="none" w:sz="0" w:space="0" w:color="auto"/>
            <w:left w:val="none" w:sz="0" w:space="0" w:color="auto"/>
            <w:bottom w:val="none" w:sz="0" w:space="0" w:color="auto"/>
            <w:right w:val="none" w:sz="0" w:space="0" w:color="auto"/>
          </w:divBdr>
        </w:div>
        <w:div w:id="1507475825">
          <w:marLeft w:val="0"/>
          <w:marRight w:val="0"/>
          <w:marTop w:val="0"/>
          <w:marBottom w:val="0"/>
          <w:divBdr>
            <w:top w:val="none" w:sz="0" w:space="0" w:color="auto"/>
            <w:left w:val="none" w:sz="0" w:space="0" w:color="auto"/>
            <w:bottom w:val="none" w:sz="0" w:space="0" w:color="auto"/>
            <w:right w:val="none" w:sz="0" w:space="0" w:color="auto"/>
          </w:divBdr>
        </w:div>
      </w:divsChild>
    </w:div>
    <w:div w:id="776102027">
      <w:bodyDiv w:val="1"/>
      <w:marLeft w:val="0"/>
      <w:marRight w:val="0"/>
      <w:marTop w:val="0"/>
      <w:marBottom w:val="0"/>
      <w:divBdr>
        <w:top w:val="none" w:sz="0" w:space="0" w:color="auto"/>
        <w:left w:val="none" w:sz="0" w:space="0" w:color="auto"/>
        <w:bottom w:val="none" w:sz="0" w:space="0" w:color="auto"/>
        <w:right w:val="none" w:sz="0" w:space="0" w:color="auto"/>
      </w:divBdr>
    </w:div>
    <w:div w:id="812797291">
      <w:bodyDiv w:val="1"/>
      <w:marLeft w:val="0"/>
      <w:marRight w:val="0"/>
      <w:marTop w:val="0"/>
      <w:marBottom w:val="0"/>
      <w:divBdr>
        <w:top w:val="none" w:sz="0" w:space="0" w:color="auto"/>
        <w:left w:val="none" w:sz="0" w:space="0" w:color="auto"/>
        <w:bottom w:val="none" w:sz="0" w:space="0" w:color="auto"/>
        <w:right w:val="none" w:sz="0" w:space="0" w:color="auto"/>
      </w:divBdr>
      <w:divsChild>
        <w:div w:id="717045044">
          <w:marLeft w:val="0"/>
          <w:marRight w:val="0"/>
          <w:marTop w:val="0"/>
          <w:marBottom w:val="0"/>
          <w:divBdr>
            <w:top w:val="none" w:sz="0" w:space="0" w:color="auto"/>
            <w:left w:val="none" w:sz="0" w:space="0" w:color="auto"/>
            <w:bottom w:val="none" w:sz="0" w:space="0" w:color="auto"/>
            <w:right w:val="none" w:sz="0" w:space="0" w:color="auto"/>
          </w:divBdr>
        </w:div>
        <w:div w:id="2114010516">
          <w:marLeft w:val="0"/>
          <w:marRight w:val="0"/>
          <w:marTop w:val="0"/>
          <w:marBottom w:val="0"/>
          <w:divBdr>
            <w:top w:val="none" w:sz="0" w:space="0" w:color="auto"/>
            <w:left w:val="none" w:sz="0" w:space="0" w:color="auto"/>
            <w:bottom w:val="none" w:sz="0" w:space="0" w:color="auto"/>
            <w:right w:val="none" w:sz="0" w:space="0" w:color="auto"/>
          </w:divBdr>
        </w:div>
        <w:div w:id="1807551098">
          <w:marLeft w:val="0"/>
          <w:marRight w:val="0"/>
          <w:marTop w:val="0"/>
          <w:marBottom w:val="0"/>
          <w:divBdr>
            <w:top w:val="none" w:sz="0" w:space="0" w:color="auto"/>
            <w:left w:val="none" w:sz="0" w:space="0" w:color="auto"/>
            <w:bottom w:val="none" w:sz="0" w:space="0" w:color="auto"/>
            <w:right w:val="none" w:sz="0" w:space="0" w:color="auto"/>
          </w:divBdr>
        </w:div>
        <w:div w:id="78986106">
          <w:marLeft w:val="0"/>
          <w:marRight w:val="0"/>
          <w:marTop w:val="0"/>
          <w:marBottom w:val="0"/>
          <w:divBdr>
            <w:top w:val="none" w:sz="0" w:space="0" w:color="auto"/>
            <w:left w:val="none" w:sz="0" w:space="0" w:color="auto"/>
            <w:bottom w:val="none" w:sz="0" w:space="0" w:color="auto"/>
            <w:right w:val="none" w:sz="0" w:space="0" w:color="auto"/>
          </w:divBdr>
        </w:div>
        <w:div w:id="522746786">
          <w:marLeft w:val="0"/>
          <w:marRight w:val="0"/>
          <w:marTop w:val="0"/>
          <w:marBottom w:val="0"/>
          <w:divBdr>
            <w:top w:val="none" w:sz="0" w:space="0" w:color="auto"/>
            <w:left w:val="none" w:sz="0" w:space="0" w:color="auto"/>
            <w:bottom w:val="none" w:sz="0" w:space="0" w:color="auto"/>
            <w:right w:val="none" w:sz="0" w:space="0" w:color="auto"/>
          </w:divBdr>
          <w:divsChild>
            <w:div w:id="358553109">
              <w:marLeft w:val="-75"/>
              <w:marRight w:val="0"/>
              <w:marTop w:val="30"/>
              <w:marBottom w:val="30"/>
              <w:divBdr>
                <w:top w:val="none" w:sz="0" w:space="0" w:color="auto"/>
                <w:left w:val="none" w:sz="0" w:space="0" w:color="auto"/>
                <w:bottom w:val="none" w:sz="0" w:space="0" w:color="auto"/>
                <w:right w:val="none" w:sz="0" w:space="0" w:color="auto"/>
              </w:divBdr>
              <w:divsChild>
                <w:div w:id="1701668188">
                  <w:marLeft w:val="0"/>
                  <w:marRight w:val="0"/>
                  <w:marTop w:val="0"/>
                  <w:marBottom w:val="0"/>
                  <w:divBdr>
                    <w:top w:val="none" w:sz="0" w:space="0" w:color="auto"/>
                    <w:left w:val="none" w:sz="0" w:space="0" w:color="auto"/>
                    <w:bottom w:val="none" w:sz="0" w:space="0" w:color="auto"/>
                    <w:right w:val="none" w:sz="0" w:space="0" w:color="auto"/>
                  </w:divBdr>
                  <w:divsChild>
                    <w:div w:id="1679191390">
                      <w:marLeft w:val="0"/>
                      <w:marRight w:val="0"/>
                      <w:marTop w:val="0"/>
                      <w:marBottom w:val="0"/>
                      <w:divBdr>
                        <w:top w:val="none" w:sz="0" w:space="0" w:color="auto"/>
                        <w:left w:val="none" w:sz="0" w:space="0" w:color="auto"/>
                        <w:bottom w:val="none" w:sz="0" w:space="0" w:color="auto"/>
                        <w:right w:val="none" w:sz="0" w:space="0" w:color="auto"/>
                      </w:divBdr>
                    </w:div>
                  </w:divsChild>
                </w:div>
                <w:div w:id="527134975">
                  <w:marLeft w:val="0"/>
                  <w:marRight w:val="0"/>
                  <w:marTop w:val="0"/>
                  <w:marBottom w:val="0"/>
                  <w:divBdr>
                    <w:top w:val="none" w:sz="0" w:space="0" w:color="auto"/>
                    <w:left w:val="none" w:sz="0" w:space="0" w:color="auto"/>
                    <w:bottom w:val="none" w:sz="0" w:space="0" w:color="auto"/>
                    <w:right w:val="none" w:sz="0" w:space="0" w:color="auto"/>
                  </w:divBdr>
                  <w:divsChild>
                    <w:div w:id="282689516">
                      <w:marLeft w:val="0"/>
                      <w:marRight w:val="0"/>
                      <w:marTop w:val="0"/>
                      <w:marBottom w:val="0"/>
                      <w:divBdr>
                        <w:top w:val="none" w:sz="0" w:space="0" w:color="auto"/>
                        <w:left w:val="none" w:sz="0" w:space="0" w:color="auto"/>
                        <w:bottom w:val="none" w:sz="0" w:space="0" w:color="auto"/>
                        <w:right w:val="none" w:sz="0" w:space="0" w:color="auto"/>
                      </w:divBdr>
                    </w:div>
                  </w:divsChild>
                </w:div>
                <w:div w:id="1141078613">
                  <w:marLeft w:val="0"/>
                  <w:marRight w:val="0"/>
                  <w:marTop w:val="0"/>
                  <w:marBottom w:val="0"/>
                  <w:divBdr>
                    <w:top w:val="none" w:sz="0" w:space="0" w:color="auto"/>
                    <w:left w:val="none" w:sz="0" w:space="0" w:color="auto"/>
                    <w:bottom w:val="none" w:sz="0" w:space="0" w:color="auto"/>
                    <w:right w:val="none" w:sz="0" w:space="0" w:color="auto"/>
                  </w:divBdr>
                  <w:divsChild>
                    <w:div w:id="259333214">
                      <w:marLeft w:val="0"/>
                      <w:marRight w:val="0"/>
                      <w:marTop w:val="0"/>
                      <w:marBottom w:val="0"/>
                      <w:divBdr>
                        <w:top w:val="none" w:sz="0" w:space="0" w:color="auto"/>
                        <w:left w:val="none" w:sz="0" w:space="0" w:color="auto"/>
                        <w:bottom w:val="none" w:sz="0" w:space="0" w:color="auto"/>
                        <w:right w:val="none" w:sz="0" w:space="0" w:color="auto"/>
                      </w:divBdr>
                    </w:div>
                  </w:divsChild>
                </w:div>
                <w:div w:id="1955214051">
                  <w:marLeft w:val="0"/>
                  <w:marRight w:val="0"/>
                  <w:marTop w:val="0"/>
                  <w:marBottom w:val="0"/>
                  <w:divBdr>
                    <w:top w:val="none" w:sz="0" w:space="0" w:color="auto"/>
                    <w:left w:val="none" w:sz="0" w:space="0" w:color="auto"/>
                    <w:bottom w:val="none" w:sz="0" w:space="0" w:color="auto"/>
                    <w:right w:val="none" w:sz="0" w:space="0" w:color="auto"/>
                  </w:divBdr>
                  <w:divsChild>
                    <w:div w:id="1300306825">
                      <w:marLeft w:val="0"/>
                      <w:marRight w:val="0"/>
                      <w:marTop w:val="0"/>
                      <w:marBottom w:val="0"/>
                      <w:divBdr>
                        <w:top w:val="none" w:sz="0" w:space="0" w:color="auto"/>
                        <w:left w:val="none" w:sz="0" w:space="0" w:color="auto"/>
                        <w:bottom w:val="none" w:sz="0" w:space="0" w:color="auto"/>
                        <w:right w:val="none" w:sz="0" w:space="0" w:color="auto"/>
                      </w:divBdr>
                    </w:div>
                  </w:divsChild>
                </w:div>
                <w:div w:id="33504238">
                  <w:marLeft w:val="0"/>
                  <w:marRight w:val="0"/>
                  <w:marTop w:val="0"/>
                  <w:marBottom w:val="0"/>
                  <w:divBdr>
                    <w:top w:val="none" w:sz="0" w:space="0" w:color="auto"/>
                    <w:left w:val="none" w:sz="0" w:space="0" w:color="auto"/>
                    <w:bottom w:val="none" w:sz="0" w:space="0" w:color="auto"/>
                    <w:right w:val="none" w:sz="0" w:space="0" w:color="auto"/>
                  </w:divBdr>
                  <w:divsChild>
                    <w:div w:id="1432310333">
                      <w:marLeft w:val="0"/>
                      <w:marRight w:val="0"/>
                      <w:marTop w:val="0"/>
                      <w:marBottom w:val="0"/>
                      <w:divBdr>
                        <w:top w:val="none" w:sz="0" w:space="0" w:color="auto"/>
                        <w:left w:val="none" w:sz="0" w:space="0" w:color="auto"/>
                        <w:bottom w:val="none" w:sz="0" w:space="0" w:color="auto"/>
                        <w:right w:val="none" w:sz="0" w:space="0" w:color="auto"/>
                      </w:divBdr>
                    </w:div>
                  </w:divsChild>
                </w:div>
                <w:div w:id="1910537739">
                  <w:marLeft w:val="0"/>
                  <w:marRight w:val="0"/>
                  <w:marTop w:val="0"/>
                  <w:marBottom w:val="0"/>
                  <w:divBdr>
                    <w:top w:val="none" w:sz="0" w:space="0" w:color="auto"/>
                    <w:left w:val="none" w:sz="0" w:space="0" w:color="auto"/>
                    <w:bottom w:val="none" w:sz="0" w:space="0" w:color="auto"/>
                    <w:right w:val="none" w:sz="0" w:space="0" w:color="auto"/>
                  </w:divBdr>
                  <w:divsChild>
                    <w:div w:id="1157958984">
                      <w:marLeft w:val="0"/>
                      <w:marRight w:val="0"/>
                      <w:marTop w:val="0"/>
                      <w:marBottom w:val="0"/>
                      <w:divBdr>
                        <w:top w:val="none" w:sz="0" w:space="0" w:color="auto"/>
                        <w:left w:val="none" w:sz="0" w:space="0" w:color="auto"/>
                        <w:bottom w:val="none" w:sz="0" w:space="0" w:color="auto"/>
                        <w:right w:val="none" w:sz="0" w:space="0" w:color="auto"/>
                      </w:divBdr>
                    </w:div>
                    <w:div w:id="116267450">
                      <w:marLeft w:val="0"/>
                      <w:marRight w:val="0"/>
                      <w:marTop w:val="0"/>
                      <w:marBottom w:val="0"/>
                      <w:divBdr>
                        <w:top w:val="none" w:sz="0" w:space="0" w:color="auto"/>
                        <w:left w:val="none" w:sz="0" w:space="0" w:color="auto"/>
                        <w:bottom w:val="none" w:sz="0" w:space="0" w:color="auto"/>
                        <w:right w:val="none" w:sz="0" w:space="0" w:color="auto"/>
                      </w:divBdr>
                    </w:div>
                  </w:divsChild>
                </w:div>
                <w:div w:id="1316374235">
                  <w:marLeft w:val="0"/>
                  <w:marRight w:val="0"/>
                  <w:marTop w:val="0"/>
                  <w:marBottom w:val="0"/>
                  <w:divBdr>
                    <w:top w:val="none" w:sz="0" w:space="0" w:color="auto"/>
                    <w:left w:val="none" w:sz="0" w:space="0" w:color="auto"/>
                    <w:bottom w:val="none" w:sz="0" w:space="0" w:color="auto"/>
                    <w:right w:val="none" w:sz="0" w:space="0" w:color="auto"/>
                  </w:divBdr>
                  <w:divsChild>
                    <w:div w:id="668413997">
                      <w:marLeft w:val="0"/>
                      <w:marRight w:val="0"/>
                      <w:marTop w:val="0"/>
                      <w:marBottom w:val="0"/>
                      <w:divBdr>
                        <w:top w:val="none" w:sz="0" w:space="0" w:color="auto"/>
                        <w:left w:val="none" w:sz="0" w:space="0" w:color="auto"/>
                        <w:bottom w:val="none" w:sz="0" w:space="0" w:color="auto"/>
                        <w:right w:val="none" w:sz="0" w:space="0" w:color="auto"/>
                      </w:divBdr>
                    </w:div>
                  </w:divsChild>
                </w:div>
                <w:div w:id="935596006">
                  <w:marLeft w:val="0"/>
                  <w:marRight w:val="0"/>
                  <w:marTop w:val="0"/>
                  <w:marBottom w:val="0"/>
                  <w:divBdr>
                    <w:top w:val="none" w:sz="0" w:space="0" w:color="auto"/>
                    <w:left w:val="none" w:sz="0" w:space="0" w:color="auto"/>
                    <w:bottom w:val="none" w:sz="0" w:space="0" w:color="auto"/>
                    <w:right w:val="none" w:sz="0" w:space="0" w:color="auto"/>
                  </w:divBdr>
                  <w:divsChild>
                    <w:div w:id="1260217839">
                      <w:marLeft w:val="0"/>
                      <w:marRight w:val="0"/>
                      <w:marTop w:val="0"/>
                      <w:marBottom w:val="0"/>
                      <w:divBdr>
                        <w:top w:val="none" w:sz="0" w:space="0" w:color="auto"/>
                        <w:left w:val="none" w:sz="0" w:space="0" w:color="auto"/>
                        <w:bottom w:val="none" w:sz="0" w:space="0" w:color="auto"/>
                        <w:right w:val="none" w:sz="0" w:space="0" w:color="auto"/>
                      </w:divBdr>
                    </w:div>
                  </w:divsChild>
                </w:div>
                <w:div w:id="1318922152">
                  <w:marLeft w:val="0"/>
                  <w:marRight w:val="0"/>
                  <w:marTop w:val="0"/>
                  <w:marBottom w:val="0"/>
                  <w:divBdr>
                    <w:top w:val="none" w:sz="0" w:space="0" w:color="auto"/>
                    <w:left w:val="none" w:sz="0" w:space="0" w:color="auto"/>
                    <w:bottom w:val="none" w:sz="0" w:space="0" w:color="auto"/>
                    <w:right w:val="none" w:sz="0" w:space="0" w:color="auto"/>
                  </w:divBdr>
                  <w:divsChild>
                    <w:div w:id="2104641563">
                      <w:marLeft w:val="0"/>
                      <w:marRight w:val="0"/>
                      <w:marTop w:val="0"/>
                      <w:marBottom w:val="0"/>
                      <w:divBdr>
                        <w:top w:val="none" w:sz="0" w:space="0" w:color="auto"/>
                        <w:left w:val="none" w:sz="0" w:space="0" w:color="auto"/>
                        <w:bottom w:val="none" w:sz="0" w:space="0" w:color="auto"/>
                        <w:right w:val="none" w:sz="0" w:space="0" w:color="auto"/>
                      </w:divBdr>
                    </w:div>
                  </w:divsChild>
                </w:div>
                <w:div w:id="244605953">
                  <w:marLeft w:val="0"/>
                  <w:marRight w:val="0"/>
                  <w:marTop w:val="0"/>
                  <w:marBottom w:val="0"/>
                  <w:divBdr>
                    <w:top w:val="none" w:sz="0" w:space="0" w:color="auto"/>
                    <w:left w:val="none" w:sz="0" w:space="0" w:color="auto"/>
                    <w:bottom w:val="none" w:sz="0" w:space="0" w:color="auto"/>
                    <w:right w:val="none" w:sz="0" w:space="0" w:color="auto"/>
                  </w:divBdr>
                  <w:divsChild>
                    <w:div w:id="1744328977">
                      <w:marLeft w:val="0"/>
                      <w:marRight w:val="0"/>
                      <w:marTop w:val="0"/>
                      <w:marBottom w:val="0"/>
                      <w:divBdr>
                        <w:top w:val="none" w:sz="0" w:space="0" w:color="auto"/>
                        <w:left w:val="none" w:sz="0" w:space="0" w:color="auto"/>
                        <w:bottom w:val="none" w:sz="0" w:space="0" w:color="auto"/>
                        <w:right w:val="none" w:sz="0" w:space="0" w:color="auto"/>
                      </w:divBdr>
                    </w:div>
                  </w:divsChild>
                </w:div>
                <w:div w:id="139463772">
                  <w:marLeft w:val="0"/>
                  <w:marRight w:val="0"/>
                  <w:marTop w:val="0"/>
                  <w:marBottom w:val="0"/>
                  <w:divBdr>
                    <w:top w:val="none" w:sz="0" w:space="0" w:color="auto"/>
                    <w:left w:val="none" w:sz="0" w:space="0" w:color="auto"/>
                    <w:bottom w:val="none" w:sz="0" w:space="0" w:color="auto"/>
                    <w:right w:val="none" w:sz="0" w:space="0" w:color="auto"/>
                  </w:divBdr>
                  <w:divsChild>
                    <w:div w:id="779763530">
                      <w:marLeft w:val="0"/>
                      <w:marRight w:val="0"/>
                      <w:marTop w:val="0"/>
                      <w:marBottom w:val="0"/>
                      <w:divBdr>
                        <w:top w:val="none" w:sz="0" w:space="0" w:color="auto"/>
                        <w:left w:val="none" w:sz="0" w:space="0" w:color="auto"/>
                        <w:bottom w:val="none" w:sz="0" w:space="0" w:color="auto"/>
                        <w:right w:val="none" w:sz="0" w:space="0" w:color="auto"/>
                      </w:divBdr>
                    </w:div>
                  </w:divsChild>
                </w:div>
                <w:div w:id="702171377">
                  <w:marLeft w:val="0"/>
                  <w:marRight w:val="0"/>
                  <w:marTop w:val="0"/>
                  <w:marBottom w:val="0"/>
                  <w:divBdr>
                    <w:top w:val="none" w:sz="0" w:space="0" w:color="auto"/>
                    <w:left w:val="none" w:sz="0" w:space="0" w:color="auto"/>
                    <w:bottom w:val="none" w:sz="0" w:space="0" w:color="auto"/>
                    <w:right w:val="none" w:sz="0" w:space="0" w:color="auto"/>
                  </w:divBdr>
                  <w:divsChild>
                    <w:div w:id="600800983">
                      <w:marLeft w:val="0"/>
                      <w:marRight w:val="0"/>
                      <w:marTop w:val="0"/>
                      <w:marBottom w:val="0"/>
                      <w:divBdr>
                        <w:top w:val="none" w:sz="0" w:space="0" w:color="auto"/>
                        <w:left w:val="none" w:sz="0" w:space="0" w:color="auto"/>
                        <w:bottom w:val="none" w:sz="0" w:space="0" w:color="auto"/>
                        <w:right w:val="none" w:sz="0" w:space="0" w:color="auto"/>
                      </w:divBdr>
                    </w:div>
                  </w:divsChild>
                </w:div>
                <w:div w:id="662199377">
                  <w:marLeft w:val="0"/>
                  <w:marRight w:val="0"/>
                  <w:marTop w:val="0"/>
                  <w:marBottom w:val="0"/>
                  <w:divBdr>
                    <w:top w:val="none" w:sz="0" w:space="0" w:color="auto"/>
                    <w:left w:val="none" w:sz="0" w:space="0" w:color="auto"/>
                    <w:bottom w:val="none" w:sz="0" w:space="0" w:color="auto"/>
                    <w:right w:val="none" w:sz="0" w:space="0" w:color="auto"/>
                  </w:divBdr>
                  <w:divsChild>
                    <w:div w:id="1860776811">
                      <w:marLeft w:val="0"/>
                      <w:marRight w:val="0"/>
                      <w:marTop w:val="0"/>
                      <w:marBottom w:val="0"/>
                      <w:divBdr>
                        <w:top w:val="none" w:sz="0" w:space="0" w:color="auto"/>
                        <w:left w:val="none" w:sz="0" w:space="0" w:color="auto"/>
                        <w:bottom w:val="none" w:sz="0" w:space="0" w:color="auto"/>
                        <w:right w:val="none" w:sz="0" w:space="0" w:color="auto"/>
                      </w:divBdr>
                    </w:div>
                  </w:divsChild>
                </w:div>
                <w:div w:id="2144812138">
                  <w:marLeft w:val="0"/>
                  <w:marRight w:val="0"/>
                  <w:marTop w:val="0"/>
                  <w:marBottom w:val="0"/>
                  <w:divBdr>
                    <w:top w:val="none" w:sz="0" w:space="0" w:color="auto"/>
                    <w:left w:val="none" w:sz="0" w:space="0" w:color="auto"/>
                    <w:bottom w:val="none" w:sz="0" w:space="0" w:color="auto"/>
                    <w:right w:val="none" w:sz="0" w:space="0" w:color="auto"/>
                  </w:divBdr>
                  <w:divsChild>
                    <w:div w:id="675769561">
                      <w:marLeft w:val="0"/>
                      <w:marRight w:val="0"/>
                      <w:marTop w:val="0"/>
                      <w:marBottom w:val="0"/>
                      <w:divBdr>
                        <w:top w:val="none" w:sz="0" w:space="0" w:color="auto"/>
                        <w:left w:val="none" w:sz="0" w:space="0" w:color="auto"/>
                        <w:bottom w:val="none" w:sz="0" w:space="0" w:color="auto"/>
                        <w:right w:val="none" w:sz="0" w:space="0" w:color="auto"/>
                      </w:divBdr>
                    </w:div>
                    <w:div w:id="1630550784">
                      <w:marLeft w:val="0"/>
                      <w:marRight w:val="0"/>
                      <w:marTop w:val="0"/>
                      <w:marBottom w:val="0"/>
                      <w:divBdr>
                        <w:top w:val="none" w:sz="0" w:space="0" w:color="auto"/>
                        <w:left w:val="none" w:sz="0" w:space="0" w:color="auto"/>
                        <w:bottom w:val="none" w:sz="0" w:space="0" w:color="auto"/>
                        <w:right w:val="none" w:sz="0" w:space="0" w:color="auto"/>
                      </w:divBdr>
                    </w:div>
                  </w:divsChild>
                </w:div>
                <w:div w:id="1909535776">
                  <w:marLeft w:val="0"/>
                  <w:marRight w:val="0"/>
                  <w:marTop w:val="0"/>
                  <w:marBottom w:val="0"/>
                  <w:divBdr>
                    <w:top w:val="none" w:sz="0" w:space="0" w:color="auto"/>
                    <w:left w:val="none" w:sz="0" w:space="0" w:color="auto"/>
                    <w:bottom w:val="none" w:sz="0" w:space="0" w:color="auto"/>
                    <w:right w:val="none" w:sz="0" w:space="0" w:color="auto"/>
                  </w:divBdr>
                  <w:divsChild>
                    <w:div w:id="962927744">
                      <w:marLeft w:val="0"/>
                      <w:marRight w:val="0"/>
                      <w:marTop w:val="0"/>
                      <w:marBottom w:val="0"/>
                      <w:divBdr>
                        <w:top w:val="none" w:sz="0" w:space="0" w:color="auto"/>
                        <w:left w:val="none" w:sz="0" w:space="0" w:color="auto"/>
                        <w:bottom w:val="none" w:sz="0" w:space="0" w:color="auto"/>
                        <w:right w:val="none" w:sz="0" w:space="0" w:color="auto"/>
                      </w:divBdr>
                    </w:div>
                  </w:divsChild>
                </w:div>
                <w:div w:id="1898006817">
                  <w:marLeft w:val="0"/>
                  <w:marRight w:val="0"/>
                  <w:marTop w:val="0"/>
                  <w:marBottom w:val="0"/>
                  <w:divBdr>
                    <w:top w:val="none" w:sz="0" w:space="0" w:color="auto"/>
                    <w:left w:val="none" w:sz="0" w:space="0" w:color="auto"/>
                    <w:bottom w:val="none" w:sz="0" w:space="0" w:color="auto"/>
                    <w:right w:val="none" w:sz="0" w:space="0" w:color="auto"/>
                  </w:divBdr>
                  <w:divsChild>
                    <w:div w:id="1122964160">
                      <w:marLeft w:val="0"/>
                      <w:marRight w:val="0"/>
                      <w:marTop w:val="0"/>
                      <w:marBottom w:val="0"/>
                      <w:divBdr>
                        <w:top w:val="none" w:sz="0" w:space="0" w:color="auto"/>
                        <w:left w:val="none" w:sz="0" w:space="0" w:color="auto"/>
                        <w:bottom w:val="none" w:sz="0" w:space="0" w:color="auto"/>
                        <w:right w:val="none" w:sz="0" w:space="0" w:color="auto"/>
                      </w:divBdr>
                    </w:div>
                    <w:div w:id="1802458358">
                      <w:marLeft w:val="0"/>
                      <w:marRight w:val="0"/>
                      <w:marTop w:val="0"/>
                      <w:marBottom w:val="0"/>
                      <w:divBdr>
                        <w:top w:val="none" w:sz="0" w:space="0" w:color="auto"/>
                        <w:left w:val="none" w:sz="0" w:space="0" w:color="auto"/>
                        <w:bottom w:val="none" w:sz="0" w:space="0" w:color="auto"/>
                        <w:right w:val="none" w:sz="0" w:space="0" w:color="auto"/>
                      </w:divBdr>
                    </w:div>
                  </w:divsChild>
                </w:div>
                <w:div w:id="873076294">
                  <w:marLeft w:val="0"/>
                  <w:marRight w:val="0"/>
                  <w:marTop w:val="0"/>
                  <w:marBottom w:val="0"/>
                  <w:divBdr>
                    <w:top w:val="none" w:sz="0" w:space="0" w:color="auto"/>
                    <w:left w:val="none" w:sz="0" w:space="0" w:color="auto"/>
                    <w:bottom w:val="none" w:sz="0" w:space="0" w:color="auto"/>
                    <w:right w:val="none" w:sz="0" w:space="0" w:color="auto"/>
                  </w:divBdr>
                  <w:divsChild>
                    <w:div w:id="58528914">
                      <w:marLeft w:val="0"/>
                      <w:marRight w:val="0"/>
                      <w:marTop w:val="0"/>
                      <w:marBottom w:val="0"/>
                      <w:divBdr>
                        <w:top w:val="none" w:sz="0" w:space="0" w:color="auto"/>
                        <w:left w:val="none" w:sz="0" w:space="0" w:color="auto"/>
                        <w:bottom w:val="none" w:sz="0" w:space="0" w:color="auto"/>
                        <w:right w:val="none" w:sz="0" w:space="0" w:color="auto"/>
                      </w:divBdr>
                    </w:div>
                  </w:divsChild>
                </w:div>
                <w:div w:id="274291679">
                  <w:marLeft w:val="0"/>
                  <w:marRight w:val="0"/>
                  <w:marTop w:val="0"/>
                  <w:marBottom w:val="0"/>
                  <w:divBdr>
                    <w:top w:val="none" w:sz="0" w:space="0" w:color="auto"/>
                    <w:left w:val="none" w:sz="0" w:space="0" w:color="auto"/>
                    <w:bottom w:val="none" w:sz="0" w:space="0" w:color="auto"/>
                    <w:right w:val="none" w:sz="0" w:space="0" w:color="auto"/>
                  </w:divBdr>
                  <w:divsChild>
                    <w:div w:id="53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61252">
          <w:marLeft w:val="0"/>
          <w:marRight w:val="0"/>
          <w:marTop w:val="0"/>
          <w:marBottom w:val="0"/>
          <w:divBdr>
            <w:top w:val="none" w:sz="0" w:space="0" w:color="auto"/>
            <w:left w:val="none" w:sz="0" w:space="0" w:color="auto"/>
            <w:bottom w:val="none" w:sz="0" w:space="0" w:color="auto"/>
            <w:right w:val="none" w:sz="0" w:space="0" w:color="auto"/>
          </w:divBdr>
        </w:div>
        <w:div w:id="467817621">
          <w:marLeft w:val="0"/>
          <w:marRight w:val="0"/>
          <w:marTop w:val="0"/>
          <w:marBottom w:val="0"/>
          <w:divBdr>
            <w:top w:val="none" w:sz="0" w:space="0" w:color="auto"/>
            <w:left w:val="none" w:sz="0" w:space="0" w:color="auto"/>
            <w:bottom w:val="none" w:sz="0" w:space="0" w:color="auto"/>
            <w:right w:val="none" w:sz="0" w:space="0" w:color="auto"/>
          </w:divBdr>
        </w:div>
        <w:div w:id="2101559284">
          <w:marLeft w:val="0"/>
          <w:marRight w:val="0"/>
          <w:marTop w:val="0"/>
          <w:marBottom w:val="0"/>
          <w:divBdr>
            <w:top w:val="none" w:sz="0" w:space="0" w:color="auto"/>
            <w:left w:val="none" w:sz="0" w:space="0" w:color="auto"/>
            <w:bottom w:val="none" w:sz="0" w:space="0" w:color="auto"/>
            <w:right w:val="none" w:sz="0" w:space="0" w:color="auto"/>
          </w:divBdr>
        </w:div>
        <w:div w:id="545139595">
          <w:marLeft w:val="0"/>
          <w:marRight w:val="0"/>
          <w:marTop w:val="0"/>
          <w:marBottom w:val="0"/>
          <w:divBdr>
            <w:top w:val="none" w:sz="0" w:space="0" w:color="auto"/>
            <w:left w:val="none" w:sz="0" w:space="0" w:color="auto"/>
            <w:bottom w:val="none" w:sz="0" w:space="0" w:color="auto"/>
            <w:right w:val="none" w:sz="0" w:space="0" w:color="auto"/>
          </w:divBdr>
        </w:div>
        <w:div w:id="301934153">
          <w:marLeft w:val="0"/>
          <w:marRight w:val="0"/>
          <w:marTop w:val="0"/>
          <w:marBottom w:val="0"/>
          <w:divBdr>
            <w:top w:val="none" w:sz="0" w:space="0" w:color="auto"/>
            <w:left w:val="none" w:sz="0" w:space="0" w:color="auto"/>
            <w:bottom w:val="none" w:sz="0" w:space="0" w:color="auto"/>
            <w:right w:val="none" w:sz="0" w:space="0" w:color="auto"/>
          </w:divBdr>
        </w:div>
        <w:div w:id="1520388139">
          <w:marLeft w:val="0"/>
          <w:marRight w:val="0"/>
          <w:marTop w:val="0"/>
          <w:marBottom w:val="0"/>
          <w:divBdr>
            <w:top w:val="none" w:sz="0" w:space="0" w:color="auto"/>
            <w:left w:val="none" w:sz="0" w:space="0" w:color="auto"/>
            <w:bottom w:val="none" w:sz="0" w:space="0" w:color="auto"/>
            <w:right w:val="none" w:sz="0" w:space="0" w:color="auto"/>
          </w:divBdr>
        </w:div>
        <w:div w:id="1237279093">
          <w:marLeft w:val="0"/>
          <w:marRight w:val="0"/>
          <w:marTop w:val="0"/>
          <w:marBottom w:val="0"/>
          <w:divBdr>
            <w:top w:val="none" w:sz="0" w:space="0" w:color="auto"/>
            <w:left w:val="none" w:sz="0" w:space="0" w:color="auto"/>
            <w:bottom w:val="none" w:sz="0" w:space="0" w:color="auto"/>
            <w:right w:val="none" w:sz="0" w:space="0" w:color="auto"/>
          </w:divBdr>
        </w:div>
        <w:div w:id="1676224657">
          <w:marLeft w:val="0"/>
          <w:marRight w:val="0"/>
          <w:marTop w:val="0"/>
          <w:marBottom w:val="0"/>
          <w:divBdr>
            <w:top w:val="none" w:sz="0" w:space="0" w:color="auto"/>
            <w:left w:val="none" w:sz="0" w:space="0" w:color="auto"/>
            <w:bottom w:val="none" w:sz="0" w:space="0" w:color="auto"/>
            <w:right w:val="none" w:sz="0" w:space="0" w:color="auto"/>
          </w:divBdr>
        </w:div>
        <w:div w:id="1256550907">
          <w:marLeft w:val="0"/>
          <w:marRight w:val="0"/>
          <w:marTop w:val="0"/>
          <w:marBottom w:val="0"/>
          <w:divBdr>
            <w:top w:val="none" w:sz="0" w:space="0" w:color="auto"/>
            <w:left w:val="none" w:sz="0" w:space="0" w:color="auto"/>
            <w:bottom w:val="none" w:sz="0" w:space="0" w:color="auto"/>
            <w:right w:val="none" w:sz="0" w:space="0" w:color="auto"/>
          </w:divBdr>
        </w:div>
        <w:div w:id="1340693072">
          <w:marLeft w:val="0"/>
          <w:marRight w:val="0"/>
          <w:marTop w:val="0"/>
          <w:marBottom w:val="0"/>
          <w:divBdr>
            <w:top w:val="none" w:sz="0" w:space="0" w:color="auto"/>
            <w:left w:val="none" w:sz="0" w:space="0" w:color="auto"/>
            <w:bottom w:val="none" w:sz="0" w:space="0" w:color="auto"/>
            <w:right w:val="none" w:sz="0" w:space="0" w:color="auto"/>
          </w:divBdr>
        </w:div>
        <w:div w:id="1214735191">
          <w:marLeft w:val="0"/>
          <w:marRight w:val="0"/>
          <w:marTop w:val="0"/>
          <w:marBottom w:val="0"/>
          <w:divBdr>
            <w:top w:val="none" w:sz="0" w:space="0" w:color="auto"/>
            <w:left w:val="none" w:sz="0" w:space="0" w:color="auto"/>
            <w:bottom w:val="none" w:sz="0" w:space="0" w:color="auto"/>
            <w:right w:val="none" w:sz="0" w:space="0" w:color="auto"/>
          </w:divBdr>
        </w:div>
        <w:div w:id="801849673">
          <w:marLeft w:val="0"/>
          <w:marRight w:val="0"/>
          <w:marTop w:val="0"/>
          <w:marBottom w:val="0"/>
          <w:divBdr>
            <w:top w:val="none" w:sz="0" w:space="0" w:color="auto"/>
            <w:left w:val="none" w:sz="0" w:space="0" w:color="auto"/>
            <w:bottom w:val="none" w:sz="0" w:space="0" w:color="auto"/>
            <w:right w:val="none" w:sz="0" w:space="0" w:color="auto"/>
          </w:divBdr>
        </w:div>
      </w:divsChild>
    </w:div>
    <w:div w:id="888690198">
      <w:bodyDiv w:val="1"/>
      <w:marLeft w:val="0"/>
      <w:marRight w:val="0"/>
      <w:marTop w:val="0"/>
      <w:marBottom w:val="0"/>
      <w:divBdr>
        <w:top w:val="none" w:sz="0" w:space="0" w:color="auto"/>
        <w:left w:val="none" w:sz="0" w:space="0" w:color="auto"/>
        <w:bottom w:val="none" w:sz="0" w:space="0" w:color="auto"/>
        <w:right w:val="none" w:sz="0" w:space="0" w:color="auto"/>
      </w:divBdr>
    </w:div>
    <w:div w:id="895435507">
      <w:bodyDiv w:val="1"/>
      <w:marLeft w:val="0"/>
      <w:marRight w:val="0"/>
      <w:marTop w:val="0"/>
      <w:marBottom w:val="0"/>
      <w:divBdr>
        <w:top w:val="none" w:sz="0" w:space="0" w:color="auto"/>
        <w:left w:val="none" w:sz="0" w:space="0" w:color="auto"/>
        <w:bottom w:val="none" w:sz="0" w:space="0" w:color="auto"/>
        <w:right w:val="none" w:sz="0" w:space="0" w:color="auto"/>
      </w:divBdr>
      <w:divsChild>
        <w:div w:id="1593970535">
          <w:marLeft w:val="0"/>
          <w:marRight w:val="0"/>
          <w:marTop w:val="0"/>
          <w:marBottom w:val="0"/>
          <w:divBdr>
            <w:top w:val="none" w:sz="0" w:space="0" w:color="auto"/>
            <w:left w:val="none" w:sz="0" w:space="0" w:color="auto"/>
            <w:bottom w:val="none" w:sz="0" w:space="0" w:color="auto"/>
            <w:right w:val="none" w:sz="0" w:space="0" w:color="auto"/>
          </w:divBdr>
        </w:div>
        <w:div w:id="32847829">
          <w:marLeft w:val="0"/>
          <w:marRight w:val="0"/>
          <w:marTop w:val="0"/>
          <w:marBottom w:val="0"/>
          <w:divBdr>
            <w:top w:val="none" w:sz="0" w:space="0" w:color="auto"/>
            <w:left w:val="none" w:sz="0" w:space="0" w:color="auto"/>
            <w:bottom w:val="none" w:sz="0" w:space="0" w:color="auto"/>
            <w:right w:val="none" w:sz="0" w:space="0" w:color="auto"/>
          </w:divBdr>
        </w:div>
        <w:div w:id="297036404">
          <w:marLeft w:val="0"/>
          <w:marRight w:val="0"/>
          <w:marTop w:val="0"/>
          <w:marBottom w:val="0"/>
          <w:divBdr>
            <w:top w:val="none" w:sz="0" w:space="0" w:color="auto"/>
            <w:left w:val="none" w:sz="0" w:space="0" w:color="auto"/>
            <w:bottom w:val="none" w:sz="0" w:space="0" w:color="auto"/>
            <w:right w:val="none" w:sz="0" w:space="0" w:color="auto"/>
          </w:divBdr>
        </w:div>
        <w:div w:id="299264528">
          <w:marLeft w:val="0"/>
          <w:marRight w:val="0"/>
          <w:marTop w:val="0"/>
          <w:marBottom w:val="0"/>
          <w:divBdr>
            <w:top w:val="none" w:sz="0" w:space="0" w:color="auto"/>
            <w:left w:val="none" w:sz="0" w:space="0" w:color="auto"/>
            <w:bottom w:val="none" w:sz="0" w:space="0" w:color="auto"/>
            <w:right w:val="none" w:sz="0" w:space="0" w:color="auto"/>
          </w:divBdr>
        </w:div>
        <w:div w:id="37168321">
          <w:marLeft w:val="0"/>
          <w:marRight w:val="0"/>
          <w:marTop w:val="0"/>
          <w:marBottom w:val="0"/>
          <w:divBdr>
            <w:top w:val="none" w:sz="0" w:space="0" w:color="auto"/>
            <w:left w:val="none" w:sz="0" w:space="0" w:color="auto"/>
            <w:bottom w:val="none" w:sz="0" w:space="0" w:color="auto"/>
            <w:right w:val="none" w:sz="0" w:space="0" w:color="auto"/>
          </w:divBdr>
          <w:divsChild>
            <w:div w:id="1539707788">
              <w:marLeft w:val="-75"/>
              <w:marRight w:val="0"/>
              <w:marTop w:val="30"/>
              <w:marBottom w:val="30"/>
              <w:divBdr>
                <w:top w:val="none" w:sz="0" w:space="0" w:color="auto"/>
                <w:left w:val="none" w:sz="0" w:space="0" w:color="auto"/>
                <w:bottom w:val="none" w:sz="0" w:space="0" w:color="auto"/>
                <w:right w:val="none" w:sz="0" w:space="0" w:color="auto"/>
              </w:divBdr>
              <w:divsChild>
                <w:div w:id="72093827">
                  <w:marLeft w:val="0"/>
                  <w:marRight w:val="0"/>
                  <w:marTop w:val="0"/>
                  <w:marBottom w:val="0"/>
                  <w:divBdr>
                    <w:top w:val="none" w:sz="0" w:space="0" w:color="auto"/>
                    <w:left w:val="none" w:sz="0" w:space="0" w:color="auto"/>
                    <w:bottom w:val="none" w:sz="0" w:space="0" w:color="auto"/>
                    <w:right w:val="none" w:sz="0" w:space="0" w:color="auto"/>
                  </w:divBdr>
                  <w:divsChild>
                    <w:div w:id="501890729">
                      <w:marLeft w:val="0"/>
                      <w:marRight w:val="0"/>
                      <w:marTop w:val="0"/>
                      <w:marBottom w:val="0"/>
                      <w:divBdr>
                        <w:top w:val="none" w:sz="0" w:space="0" w:color="auto"/>
                        <w:left w:val="none" w:sz="0" w:space="0" w:color="auto"/>
                        <w:bottom w:val="none" w:sz="0" w:space="0" w:color="auto"/>
                        <w:right w:val="none" w:sz="0" w:space="0" w:color="auto"/>
                      </w:divBdr>
                    </w:div>
                  </w:divsChild>
                </w:div>
                <w:div w:id="266931216">
                  <w:marLeft w:val="0"/>
                  <w:marRight w:val="0"/>
                  <w:marTop w:val="0"/>
                  <w:marBottom w:val="0"/>
                  <w:divBdr>
                    <w:top w:val="none" w:sz="0" w:space="0" w:color="auto"/>
                    <w:left w:val="none" w:sz="0" w:space="0" w:color="auto"/>
                    <w:bottom w:val="none" w:sz="0" w:space="0" w:color="auto"/>
                    <w:right w:val="none" w:sz="0" w:space="0" w:color="auto"/>
                  </w:divBdr>
                  <w:divsChild>
                    <w:div w:id="6712581">
                      <w:marLeft w:val="0"/>
                      <w:marRight w:val="0"/>
                      <w:marTop w:val="0"/>
                      <w:marBottom w:val="0"/>
                      <w:divBdr>
                        <w:top w:val="none" w:sz="0" w:space="0" w:color="auto"/>
                        <w:left w:val="none" w:sz="0" w:space="0" w:color="auto"/>
                        <w:bottom w:val="none" w:sz="0" w:space="0" w:color="auto"/>
                        <w:right w:val="none" w:sz="0" w:space="0" w:color="auto"/>
                      </w:divBdr>
                    </w:div>
                  </w:divsChild>
                </w:div>
                <w:div w:id="1899704867">
                  <w:marLeft w:val="0"/>
                  <w:marRight w:val="0"/>
                  <w:marTop w:val="0"/>
                  <w:marBottom w:val="0"/>
                  <w:divBdr>
                    <w:top w:val="none" w:sz="0" w:space="0" w:color="auto"/>
                    <w:left w:val="none" w:sz="0" w:space="0" w:color="auto"/>
                    <w:bottom w:val="none" w:sz="0" w:space="0" w:color="auto"/>
                    <w:right w:val="none" w:sz="0" w:space="0" w:color="auto"/>
                  </w:divBdr>
                  <w:divsChild>
                    <w:div w:id="1479222494">
                      <w:marLeft w:val="0"/>
                      <w:marRight w:val="0"/>
                      <w:marTop w:val="0"/>
                      <w:marBottom w:val="0"/>
                      <w:divBdr>
                        <w:top w:val="none" w:sz="0" w:space="0" w:color="auto"/>
                        <w:left w:val="none" w:sz="0" w:space="0" w:color="auto"/>
                        <w:bottom w:val="none" w:sz="0" w:space="0" w:color="auto"/>
                        <w:right w:val="none" w:sz="0" w:space="0" w:color="auto"/>
                      </w:divBdr>
                    </w:div>
                  </w:divsChild>
                </w:div>
                <w:div w:id="1925072556">
                  <w:marLeft w:val="0"/>
                  <w:marRight w:val="0"/>
                  <w:marTop w:val="0"/>
                  <w:marBottom w:val="0"/>
                  <w:divBdr>
                    <w:top w:val="none" w:sz="0" w:space="0" w:color="auto"/>
                    <w:left w:val="none" w:sz="0" w:space="0" w:color="auto"/>
                    <w:bottom w:val="none" w:sz="0" w:space="0" w:color="auto"/>
                    <w:right w:val="none" w:sz="0" w:space="0" w:color="auto"/>
                  </w:divBdr>
                  <w:divsChild>
                    <w:div w:id="87624828">
                      <w:marLeft w:val="0"/>
                      <w:marRight w:val="0"/>
                      <w:marTop w:val="0"/>
                      <w:marBottom w:val="0"/>
                      <w:divBdr>
                        <w:top w:val="none" w:sz="0" w:space="0" w:color="auto"/>
                        <w:left w:val="none" w:sz="0" w:space="0" w:color="auto"/>
                        <w:bottom w:val="none" w:sz="0" w:space="0" w:color="auto"/>
                        <w:right w:val="none" w:sz="0" w:space="0" w:color="auto"/>
                      </w:divBdr>
                    </w:div>
                  </w:divsChild>
                </w:div>
                <w:div w:id="1076979556">
                  <w:marLeft w:val="0"/>
                  <w:marRight w:val="0"/>
                  <w:marTop w:val="0"/>
                  <w:marBottom w:val="0"/>
                  <w:divBdr>
                    <w:top w:val="none" w:sz="0" w:space="0" w:color="auto"/>
                    <w:left w:val="none" w:sz="0" w:space="0" w:color="auto"/>
                    <w:bottom w:val="none" w:sz="0" w:space="0" w:color="auto"/>
                    <w:right w:val="none" w:sz="0" w:space="0" w:color="auto"/>
                  </w:divBdr>
                  <w:divsChild>
                    <w:div w:id="1355108266">
                      <w:marLeft w:val="0"/>
                      <w:marRight w:val="0"/>
                      <w:marTop w:val="0"/>
                      <w:marBottom w:val="0"/>
                      <w:divBdr>
                        <w:top w:val="none" w:sz="0" w:space="0" w:color="auto"/>
                        <w:left w:val="none" w:sz="0" w:space="0" w:color="auto"/>
                        <w:bottom w:val="none" w:sz="0" w:space="0" w:color="auto"/>
                        <w:right w:val="none" w:sz="0" w:space="0" w:color="auto"/>
                      </w:divBdr>
                    </w:div>
                  </w:divsChild>
                </w:div>
                <w:div w:id="2067222720">
                  <w:marLeft w:val="0"/>
                  <w:marRight w:val="0"/>
                  <w:marTop w:val="0"/>
                  <w:marBottom w:val="0"/>
                  <w:divBdr>
                    <w:top w:val="none" w:sz="0" w:space="0" w:color="auto"/>
                    <w:left w:val="none" w:sz="0" w:space="0" w:color="auto"/>
                    <w:bottom w:val="none" w:sz="0" w:space="0" w:color="auto"/>
                    <w:right w:val="none" w:sz="0" w:space="0" w:color="auto"/>
                  </w:divBdr>
                  <w:divsChild>
                    <w:div w:id="483863466">
                      <w:marLeft w:val="0"/>
                      <w:marRight w:val="0"/>
                      <w:marTop w:val="0"/>
                      <w:marBottom w:val="0"/>
                      <w:divBdr>
                        <w:top w:val="none" w:sz="0" w:space="0" w:color="auto"/>
                        <w:left w:val="none" w:sz="0" w:space="0" w:color="auto"/>
                        <w:bottom w:val="none" w:sz="0" w:space="0" w:color="auto"/>
                        <w:right w:val="none" w:sz="0" w:space="0" w:color="auto"/>
                      </w:divBdr>
                    </w:div>
                    <w:div w:id="1009529759">
                      <w:marLeft w:val="0"/>
                      <w:marRight w:val="0"/>
                      <w:marTop w:val="0"/>
                      <w:marBottom w:val="0"/>
                      <w:divBdr>
                        <w:top w:val="none" w:sz="0" w:space="0" w:color="auto"/>
                        <w:left w:val="none" w:sz="0" w:space="0" w:color="auto"/>
                        <w:bottom w:val="none" w:sz="0" w:space="0" w:color="auto"/>
                        <w:right w:val="none" w:sz="0" w:space="0" w:color="auto"/>
                      </w:divBdr>
                    </w:div>
                  </w:divsChild>
                </w:div>
                <w:div w:id="263272252">
                  <w:marLeft w:val="0"/>
                  <w:marRight w:val="0"/>
                  <w:marTop w:val="0"/>
                  <w:marBottom w:val="0"/>
                  <w:divBdr>
                    <w:top w:val="none" w:sz="0" w:space="0" w:color="auto"/>
                    <w:left w:val="none" w:sz="0" w:space="0" w:color="auto"/>
                    <w:bottom w:val="none" w:sz="0" w:space="0" w:color="auto"/>
                    <w:right w:val="none" w:sz="0" w:space="0" w:color="auto"/>
                  </w:divBdr>
                  <w:divsChild>
                    <w:div w:id="2078821398">
                      <w:marLeft w:val="0"/>
                      <w:marRight w:val="0"/>
                      <w:marTop w:val="0"/>
                      <w:marBottom w:val="0"/>
                      <w:divBdr>
                        <w:top w:val="none" w:sz="0" w:space="0" w:color="auto"/>
                        <w:left w:val="none" w:sz="0" w:space="0" w:color="auto"/>
                        <w:bottom w:val="none" w:sz="0" w:space="0" w:color="auto"/>
                        <w:right w:val="none" w:sz="0" w:space="0" w:color="auto"/>
                      </w:divBdr>
                    </w:div>
                  </w:divsChild>
                </w:div>
                <w:div w:id="82847536">
                  <w:marLeft w:val="0"/>
                  <w:marRight w:val="0"/>
                  <w:marTop w:val="0"/>
                  <w:marBottom w:val="0"/>
                  <w:divBdr>
                    <w:top w:val="none" w:sz="0" w:space="0" w:color="auto"/>
                    <w:left w:val="none" w:sz="0" w:space="0" w:color="auto"/>
                    <w:bottom w:val="none" w:sz="0" w:space="0" w:color="auto"/>
                    <w:right w:val="none" w:sz="0" w:space="0" w:color="auto"/>
                  </w:divBdr>
                  <w:divsChild>
                    <w:div w:id="507136612">
                      <w:marLeft w:val="0"/>
                      <w:marRight w:val="0"/>
                      <w:marTop w:val="0"/>
                      <w:marBottom w:val="0"/>
                      <w:divBdr>
                        <w:top w:val="none" w:sz="0" w:space="0" w:color="auto"/>
                        <w:left w:val="none" w:sz="0" w:space="0" w:color="auto"/>
                        <w:bottom w:val="none" w:sz="0" w:space="0" w:color="auto"/>
                        <w:right w:val="none" w:sz="0" w:space="0" w:color="auto"/>
                      </w:divBdr>
                    </w:div>
                  </w:divsChild>
                </w:div>
                <w:div w:id="1887522702">
                  <w:marLeft w:val="0"/>
                  <w:marRight w:val="0"/>
                  <w:marTop w:val="0"/>
                  <w:marBottom w:val="0"/>
                  <w:divBdr>
                    <w:top w:val="none" w:sz="0" w:space="0" w:color="auto"/>
                    <w:left w:val="none" w:sz="0" w:space="0" w:color="auto"/>
                    <w:bottom w:val="none" w:sz="0" w:space="0" w:color="auto"/>
                    <w:right w:val="none" w:sz="0" w:space="0" w:color="auto"/>
                  </w:divBdr>
                  <w:divsChild>
                    <w:div w:id="1625187708">
                      <w:marLeft w:val="0"/>
                      <w:marRight w:val="0"/>
                      <w:marTop w:val="0"/>
                      <w:marBottom w:val="0"/>
                      <w:divBdr>
                        <w:top w:val="none" w:sz="0" w:space="0" w:color="auto"/>
                        <w:left w:val="none" w:sz="0" w:space="0" w:color="auto"/>
                        <w:bottom w:val="none" w:sz="0" w:space="0" w:color="auto"/>
                        <w:right w:val="none" w:sz="0" w:space="0" w:color="auto"/>
                      </w:divBdr>
                    </w:div>
                  </w:divsChild>
                </w:div>
                <w:div w:id="881288230">
                  <w:marLeft w:val="0"/>
                  <w:marRight w:val="0"/>
                  <w:marTop w:val="0"/>
                  <w:marBottom w:val="0"/>
                  <w:divBdr>
                    <w:top w:val="none" w:sz="0" w:space="0" w:color="auto"/>
                    <w:left w:val="none" w:sz="0" w:space="0" w:color="auto"/>
                    <w:bottom w:val="none" w:sz="0" w:space="0" w:color="auto"/>
                    <w:right w:val="none" w:sz="0" w:space="0" w:color="auto"/>
                  </w:divBdr>
                  <w:divsChild>
                    <w:div w:id="455607654">
                      <w:marLeft w:val="0"/>
                      <w:marRight w:val="0"/>
                      <w:marTop w:val="0"/>
                      <w:marBottom w:val="0"/>
                      <w:divBdr>
                        <w:top w:val="none" w:sz="0" w:space="0" w:color="auto"/>
                        <w:left w:val="none" w:sz="0" w:space="0" w:color="auto"/>
                        <w:bottom w:val="none" w:sz="0" w:space="0" w:color="auto"/>
                        <w:right w:val="none" w:sz="0" w:space="0" w:color="auto"/>
                      </w:divBdr>
                    </w:div>
                  </w:divsChild>
                </w:div>
                <w:div w:id="1799763221">
                  <w:marLeft w:val="0"/>
                  <w:marRight w:val="0"/>
                  <w:marTop w:val="0"/>
                  <w:marBottom w:val="0"/>
                  <w:divBdr>
                    <w:top w:val="none" w:sz="0" w:space="0" w:color="auto"/>
                    <w:left w:val="none" w:sz="0" w:space="0" w:color="auto"/>
                    <w:bottom w:val="none" w:sz="0" w:space="0" w:color="auto"/>
                    <w:right w:val="none" w:sz="0" w:space="0" w:color="auto"/>
                  </w:divBdr>
                  <w:divsChild>
                    <w:div w:id="820269251">
                      <w:marLeft w:val="0"/>
                      <w:marRight w:val="0"/>
                      <w:marTop w:val="0"/>
                      <w:marBottom w:val="0"/>
                      <w:divBdr>
                        <w:top w:val="none" w:sz="0" w:space="0" w:color="auto"/>
                        <w:left w:val="none" w:sz="0" w:space="0" w:color="auto"/>
                        <w:bottom w:val="none" w:sz="0" w:space="0" w:color="auto"/>
                        <w:right w:val="none" w:sz="0" w:space="0" w:color="auto"/>
                      </w:divBdr>
                    </w:div>
                  </w:divsChild>
                </w:div>
                <w:div w:id="318732785">
                  <w:marLeft w:val="0"/>
                  <w:marRight w:val="0"/>
                  <w:marTop w:val="0"/>
                  <w:marBottom w:val="0"/>
                  <w:divBdr>
                    <w:top w:val="none" w:sz="0" w:space="0" w:color="auto"/>
                    <w:left w:val="none" w:sz="0" w:space="0" w:color="auto"/>
                    <w:bottom w:val="none" w:sz="0" w:space="0" w:color="auto"/>
                    <w:right w:val="none" w:sz="0" w:space="0" w:color="auto"/>
                  </w:divBdr>
                  <w:divsChild>
                    <w:div w:id="1828277464">
                      <w:marLeft w:val="0"/>
                      <w:marRight w:val="0"/>
                      <w:marTop w:val="0"/>
                      <w:marBottom w:val="0"/>
                      <w:divBdr>
                        <w:top w:val="none" w:sz="0" w:space="0" w:color="auto"/>
                        <w:left w:val="none" w:sz="0" w:space="0" w:color="auto"/>
                        <w:bottom w:val="none" w:sz="0" w:space="0" w:color="auto"/>
                        <w:right w:val="none" w:sz="0" w:space="0" w:color="auto"/>
                      </w:divBdr>
                    </w:div>
                  </w:divsChild>
                </w:div>
                <w:div w:id="522549338">
                  <w:marLeft w:val="0"/>
                  <w:marRight w:val="0"/>
                  <w:marTop w:val="0"/>
                  <w:marBottom w:val="0"/>
                  <w:divBdr>
                    <w:top w:val="none" w:sz="0" w:space="0" w:color="auto"/>
                    <w:left w:val="none" w:sz="0" w:space="0" w:color="auto"/>
                    <w:bottom w:val="none" w:sz="0" w:space="0" w:color="auto"/>
                    <w:right w:val="none" w:sz="0" w:space="0" w:color="auto"/>
                  </w:divBdr>
                  <w:divsChild>
                    <w:div w:id="922493508">
                      <w:marLeft w:val="0"/>
                      <w:marRight w:val="0"/>
                      <w:marTop w:val="0"/>
                      <w:marBottom w:val="0"/>
                      <w:divBdr>
                        <w:top w:val="none" w:sz="0" w:space="0" w:color="auto"/>
                        <w:left w:val="none" w:sz="0" w:space="0" w:color="auto"/>
                        <w:bottom w:val="none" w:sz="0" w:space="0" w:color="auto"/>
                        <w:right w:val="none" w:sz="0" w:space="0" w:color="auto"/>
                      </w:divBdr>
                    </w:div>
                  </w:divsChild>
                </w:div>
                <w:div w:id="1842548643">
                  <w:marLeft w:val="0"/>
                  <w:marRight w:val="0"/>
                  <w:marTop w:val="0"/>
                  <w:marBottom w:val="0"/>
                  <w:divBdr>
                    <w:top w:val="none" w:sz="0" w:space="0" w:color="auto"/>
                    <w:left w:val="none" w:sz="0" w:space="0" w:color="auto"/>
                    <w:bottom w:val="none" w:sz="0" w:space="0" w:color="auto"/>
                    <w:right w:val="none" w:sz="0" w:space="0" w:color="auto"/>
                  </w:divBdr>
                  <w:divsChild>
                    <w:div w:id="931931903">
                      <w:marLeft w:val="0"/>
                      <w:marRight w:val="0"/>
                      <w:marTop w:val="0"/>
                      <w:marBottom w:val="0"/>
                      <w:divBdr>
                        <w:top w:val="none" w:sz="0" w:space="0" w:color="auto"/>
                        <w:left w:val="none" w:sz="0" w:space="0" w:color="auto"/>
                        <w:bottom w:val="none" w:sz="0" w:space="0" w:color="auto"/>
                        <w:right w:val="none" w:sz="0" w:space="0" w:color="auto"/>
                      </w:divBdr>
                    </w:div>
                    <w:div w:id="166211693">
                      <w:marLeft w:val="0"/>
                      <w:marRight w:val="0"/>
                      <w:marTop w:val="0"/>
                      <w:marBottom w:val="0"/>
                      <w:divBdr>
                        <w:top w:val="none" w:sz="0" w:space="0" w:color="auto"/>
                        <w:left w:val="none" w:sz="0" w:space="0" w:color="auto"/>
                        <w:bottom w:val="none" w:sz="0" w:space="0" w:color="auto"/>
                        <w:right w:val="none" w:sz="0" w:space="0" w:color="auto"/>
                      </w:divBdr>
                    </w:div>
                  </w:divsChild>
                </w:div>
                <w:div w:id="583271512">
                  <w:marLeft w:val="0"/>
                  <w:marRight w:val="0"/>
                  <w:marTop w:val="0"/>
                  <w:marBottom w:val="0"/>
                  <w:divBdr>
                    <w:top w:val="none" w:sz="0" w:space="0" w:color="auto"/>
                    <w:left w:val="none" w:sz="0" w:space="0" w:color="auto"/>
                    <w:bottom w:val="none" w:sz="0" w:space="0" w:color="auto"/>
                    <w:right w:val="none" w:sz="0" w:space="0" w:color="auto"/>
                  </w:divBdr>
                  <w:divsChild>
                    <w:div w:id="2044943464">
                      <w:marLeft w:val="0"/>
                      <w:marRight w:val="0"/>
                      <w:marTop w:val="0"/>
                      <w:marBottom w:val="0"/>
                      <w:divBdr>
                        <w:top w:val="none" w:sz="0" w:space="0" w:color="auto"/>
                        <w:left w:val="none" w:sz="0" w:space="0" w:color="auto"/>
                        <w:bottom w:val="none" w:sz="0" w:space="0" w:color="auto"/>
                        <w:right w:val="none" w:sz="0" w:space="0" w:color="auto"/>
                      </w:divBdr>
                    </w:div>
                  </w:divsChild>
                </w:div>
                <w:div w:id="31686000">
                  <w:marLeft w:val="0"/>
                  <w:marRight w:val="0"/>
                  <w:marTop w:val="0"/>
                  <w:marBottom w:val="0"/>
                  <w:divBdr>
                    <w:top w:val="none" w:sz="0" w:space="0" w:color="auto"/>
                    <w:left w:val="none" w:sz="0" w:space="0" w:color="auto"/>
                    <w:bottom w:val="none" w:sz="0" w:space="0" w:color="auto"/>
                    <w:right w:val="none" w:sz="0" w:space="0" w:color="auto"/>
                  </w:divBdr>
                  <w:divsChild>
                    <w:div w:id="840006431">
                      <w:marLeft w:val="0"/>
                      <w:marRight w:val="0"/>
                      <w:marTop w:val="0"/>
                      <w:marBottom w:val="0"/>
                      <w:divBdr>
                        <w:top w:val="none" w:sz="0" w:space="0" w:color="auto"/>
                        <w:left w:val="none" w:sz="0" w:space="0" w:color="auto"/>
                        <w:bottom w:val="none" w:sz="0" w:space="0" w:color="auto"/>
                        <w:right w:val="none" w:sz="0" w:space="0" w:color="auto"/>
                      </w:divBdr>
                    </w:div>
                    <w:div w:id="285350754">
                      <w:marLeft w:val="0"/>
                      <w:marRight w:val="0"/>
                      <w:marTop w:val="0"/>
                      <w:marBottom w:val="0"/>
                      <w:divBdr>
                        <w:top w:val="none" w:sz="0" w:space="0" w:color="auto"/>
                        <w:left w:val="none" w:sz="0" w:space="0" w:color="auto"/>
                        <w:bottom w:val="none" w:sz="0" w:space="0" w:color="auto"/>
                        <w:right w:val="none" w:sz="0" w:space="0" w:color="auto"/>
                      </w:divBdr>
                    </w:div>
                  </w:divsChild>
                </w:div>
                <w:div w:id="494495774">
                  <w:marLeft w:val="0"/>
                  <w:marRight w:val="0"/>
                  <w:marTop w:val="0"/>
                  <w:marBottom w:val="0"/>
                  <w:divBdr>
                    <w:top w:val="none" w:sz="0" w:space="0" w:color="auto"/>
                    <w:left w:val="none" w:sz="0" w:space="0" w:color="auto"/>
                    <w:bottom w:val="none" w:sz="0" w:space="0" w:color="auto"/>
                    <w:right w:val="none" w:sz="0" w:space="0" w:color="auto"/>
                  </w:divBdr>
                  <w:divsChild>
                    <w:div w:id="1385174719">
                      <w:marLeft w:val="0"/>
                      <w:marRight w:val="0"/>
                      <w:marTop w:val="0"/>
                      <w:marBottom w:val="0"/>
                      <w:divBdr>
                        <w:top w:val="none" w:sz="0" w:space="0" w:color="auto"/>
                        <w:left w:val="none" w:sz="0" w:space="0" w:color="auto"/>
                        <w:bottom w:val="none" w:sz="0" w:space="0" w:color="auto"/>
                        <w:right w:val="none" w:sz="0" w:space="0" w:color="auto"/>
                      </w:divBdr>
                    </w:div>
                  </w:divsChild>
                </w:div>
                <w:div w:id="2016571741">
                  <w:marLeft w:val="0"/>
                  <w:marRight w:val="0"/>
                  <w:marTop w:val="0"/>
                  <w:marBottom w:val="0"/>
                  <w:divBdr>
                    <w:top w:val="none" w:sz="0" w:space="0" w:color="auto"/>
                    <w:left w:val="none" w:sz="0" w:space="0" w:color="auto"/>
                    <w:bottom w:val="none" w:sz="0" w:space="0" w:color="auto"/>
                    <w:right w:val="none" w:sz="0" w:space="0" w:color="auto"/>
                  </w:divBdr>
                  <w:divsChild>
                    <w:div w:id="18034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5835">
          <w:marLeft w:val="0"/>
          <w:marRight w:val="0"/>
          <w:marTop w:val="0"/>
          <w:marBottom w:val="0"/>
          <w:divBdr>
            <w:top w:val="none" w:sz="0" w:space="0" w:color="auto"/>
            <w:left w:val="none" w:sz="0" w:space="0" w:color="auto"/>
            <w:bottom w:val="none" w:sz="0" w:space="0" w:color="auto"/>
            <w:right w:val="none" w:sz="0" w:space="0" w:color="auto"/>
          </w:divBdr>
        </w:div>
        <w:div w:id="882206954">
          <w:marLeft w:val="0"/>
          <w:marRight w:val="0"/>
          <w:marTop w:val="0"/>
          <w:marBottom w:val="0"/>
          <w:divBdr>
            <w:top w:val="none" w:sz="0" w:space="0" w:color="auto"/>
            <w:left w:val="none" w:sz="0" w:space="0" w:color="auto"/>
            <w:bottom w:val="none" w:sz="0" w:space="0" w:color="auto"/>
            <w:right w:val="none" w:sz="0" w:space="0" w:color="auto"/>
          </w:divBdr>
        </w:div>
        <w:div w:id="2128700193">
          <w:marLeft w:val="0"/>
          <w:marRight w:val="0"/>
          <w:marTop w:val="0"/>
          <w:marBottom w:val="0"/>
          <w:divBdr>
            <w:top w:val="none" w:sz="0" w:space="0" w:color="auto"/>
            <w:left w:val="none" w:sz="0" w:space="0" w:color="auto"/>
            <w:bottom w:val="none" w:sz="0" w:space="0" w:color="auto"/>
            <w:right w:val="none" w:sz="0" w:space="0" w:color="auto"/>
          </w:divBdr>
        </w:div>
        <w:div w:id="155389764">
          <w:marLeft w:val="0"/>
          <w:marRight w:val="0"/>
          <w:marTop w:val="0"/>
          <w:marBottom w:val="0"/>
          <w:divBdr>
            <w:top w:val="none" w:sz="0" w:space="0" w:color="auto"/>
            <w:left w:val="none" w:sz="0" w:space="0" w:color="auto"/>
            <w:bottom w:val="none" w:sz="0" w:space="0" w:color="auto"/>
            <w:right w:val="none" w:sz="0" w:space="0" w:color="auto"/>
          </w:divBdr>
        </w:div>
        <w:div w:id="922910020">
          <w:marLeft w:val="0"/>
          <w:marRight w:val="0"/>
          <w:marTop w:val="0"/>
          <w:marBottom w:val="0"/>
          <w:divBdr>
            <w:top w:val="none" w:sz="0" w:space="0" w:color="auto"/>
            <w:left w:val="none" w:sz="0" w:space="0" w:color="auto"/>
            <w:bottom w:val="none" w:sz="0" w:space="0" w:color="auto"/>
            <w:right w:val="none" w:sz="0" w:space="0" w:color="auto"/>
          </w:divBdr>
        </w:div>
        <w:div w:id="1090854083">
          <w:marLeft w:val="0"/>
          <w:marRight w:val="0"/>
          <w:marTop w:val="0"/>
          <w:marBottom w:val="0"/>
          <w:divBdr>
            <w:top w:val="none" w:sz="0" w:space="0" w:color="auto"/>
            <w:left w:val="none" w:sz="0" w:space="0" w:color="auto"/>
            <w:bottom w:val="none" w:sz="0" w:space="0" w:color="auto"/>
            <w:right w:val="none" w:sz="0" w:space="0" w:color="auto"/>
          </w:divBdr>
        </w:div>
        <w:div w:id="1713113871">
          <w:marLeft w:val="0"/>
          <w:marRight w:val="0"/>
          <w:marTop w:val="0"/>
          <w:marBottom w:val="0"/>
          <w:divBdr>
            <w:top w:val="none" w:sz="0" w:space="0" w:color="auto"/>
            <w:left w:val="none" w:sz="0" w:space="0" w:color="auto"/>
            <w:bottom w:val="none" w:sz="0" w:space="0" w:color="auto"/>
            <w:right w:val="none" w:sz="0" w:space="0" w:color="auto"/>
          </w:divBdr>
        </w:div>
        <w:div w:id="957640025">
          <w:marLeft w:val="0"/>
          <w:marRight w:val="0"/>
          <w:marTop w:val="0"/>
          <w:marBottom w:val="0"/>
          <w:divBdr>
            <w:top w:val="none" w:sz="0" w:space="0" w:color="auto"/>
            <w:left w:val="none" w:sz="0" w:space="0" w:color="auto"/>
            <w:bottom w:val="none" w:sz="0" w:space="0" w:color="auto"/>
            <w:right w:val="none" w:sz="0" w:space="0" w:color="auto"/>
          </w:divBdr>
        </w:div>
        <w:div w:id="108473143">
          <w:marLeft w:val="0"/>
          <w:marRight w:val="0"/>
          <w:marTop w:val="0"/>
          <w:marBottom w:val="0"/>
          <w:divBdr>
            <w:top w:val="none" w:sz="0" w:space="0" w:color="auto"/>
            <w:left w:val="none" w:sz="0" w:space="0" w:color="auto"/>
            <w:bottom w:val="none" w:sz="0" w:space="0" w:color="auto"/>
            <w:right w:val="none" w:sz="0" w:space="0" w:color="auto"/>
          </w:divBdr>
        </w:div>
        <w:div w:id="1904219472">
          <w:marLeft w:val="0"/>
          <w:marRight w:val="0"/>
          <w:marTop w:val="0"/>
          <w:marBottom w:val="0"/>
          <w:divBdr>
            <w:top w:val="none" w:sz="0" w:space="0" w:color="auto"/>
            <w:left w:val="none" w:sz="0" w:space="0" w:color="auto"/>
            <w:bottom w:val="none" w:sz="0" w:space="0" w:color="auto"/>
            <w:right w:val="none" w:sz="0" w:space="0" w:color="auto"/>
          </w:divBdr>
        </w:div>
        <w:div w:id="815531461">
          <w:marLeft w:val="0"/>
          <w:marRight w:val="0"/>
          <w:marTop w:val="0"/>
          <w:marBottom w:val="0"/>
          <w:divBdr>
            <w:top w:val="none" w:sz="0" w:space="0" w:color="auto"/>
            <w:left w:val="none" w:sz="0" w:space="0" w:color="auto"/>
            <w:bottom w:val="none" w:sz="0" w:space="0" w:color="auto"/>
            <w:right w:val="none" w:sz="0" w:space="0" w:color="auto"/>
          </w:divBdr>
        </w:div>
        <w:div w:id="1701977802">
          <w:marLeft w:val="0"/>
          <w:marRight w:val="0"/>
          <w:marTop w:val="0"/>
          <w:marBottom w:val="0"/>
          <w:divBdr>
            <w:top w:val="none" w:sz="0" w:space="0" w:color="auto"/>
            <w:left w:val="none" w:sz="0" w:space="0" w:color="auto"/>
            <w:bottom w:val="none" w:sz="0" w:space="0" w:color="auto"/>
            <w:right w:val="none" w:sz="0" w:space="0" w:color="auto"/>
          </w:divBdr>
        </w:div>
      </w:divsChild>
    </w:div>
    <w:div w:id="986930756">
      <w:bodyDiv w:val="1"/>
      <w:marLeft w:val="0"/>
      <w:marRight w:val="0"/>
      <w:marTop w:val="0"/>
      <w:marBottom w:val="0"/>
      <w:divBdr>
        <w:top w:val="none" w:sz="0" w:space="0" w:color="auto"/>
        <w:left w:val="none" w:sz="0" w:space="0" w:color="auto"/>
        <w:bottom w:val="none" w:sz="0" w:space="0" w:color="auto"/>
        <w:right w:val="none" w:sz="0" w:space="0" w:color="auto"/>
      </w:divBdr>
      <w:divsChild>
        <w:div w:id="1254238857">
          <w:marLeft w:val="0"/>
          <w:marRight w:val="0"/>
          <w:marTop w:val="0"/>
          <w:marBottom w:val="0"/>
          <w:divBdr>
            <w:top w:val="none" w:sz="0" w:space="0" w:color="auto"/>
            <w:left w:val="none" w:sz="0" w:space="0" w:color="auto"/>
            <w:bottom w:val="none" w:sz="0" w:space="0" w:color="auto"/>
            <w:right w:val="none" w:sz="0" w:space="0" w:color="auto"/>
          </w:divBdr>
        </w:div>
        <w:div w:id="1412199334">
          <w:marLeft w:val="0"/>
          <w:marRight w:val="0"/>
          <w:marTop w:val="0"/>
          <w:marBottom w:val="0"/>
          <w:divBdr>
            <w:top w:val="none" w:sz="0" w:space="0" w:color="auto"/>
            <w:left w:val="none" w:sz="0" w:space="0" w:color="auto"/>
            <w:bottom w:val="none" w:sz="0" w:space="0" w:color="auto"/>
            <w:right w:val="none" w:sz="0" w:space="0" w:color="auto"/>
          </w:divBdr>
        </w:div>
        <w:div w:id="1404642304">
          <w:marLeft w:val="0"/>
          <w:marRight w:val="0"/>
          <w:marTop w:val="0"/>
          <w:marBottom w:val="0"/>
          <w:divBdr>
            <w:top w:val="none" w:sz="0" w:space="0" w:color="auto"/>
            <w:left w:val="none" w:sz="0" w:space="0" w:color="auto"/>
            <w:bottom w:val="none" w:sz="0" w:space="0" w:color="auto"/>
            <w:right w:val="none" w:sz="0" w:space="0" w:color="auto"/>
          </w:divBdr>
        </w:div>
        <w:div w:id="873157956">
          <w:marLeft w:val="0"/>
          <w:marRight w:val="0"/>
          <w:marTop w:val="0"/>
          <w:marBottom w:val="0"/>
          <w:divBdr>
            <w:top w:val="none" w:sz="0" w:space="0" w:color="auto"/>
            <w:left w:val="none" w:sz="0" w:space="0" w:color="auto"/>
            <w:bottom w:val="none" w:sz="0" w:space="0" w:color="auto"/>
            <w:right w:val="none" w:sz="0" w:space="0" w:color="auto"/>
          </w:divBdr>
        </w:div>
        <w:div w:id="909390835">
          <w:marLeft w:val="0"/>
          <w:marRight w:val="0"/>
          <w:marTop w:val="0"/>
          <w:marBottom w:val="0"/>
          <w:divBdr>
            <w:top w:val="none" w:sz="0" w:space="0" w:color="auto"/>
            <w:left w:val="none" w:sz="0" w:space="0" w:color="auto"/>
            <w:bottom w:val="none" w:sz="0" w:space="0" w:color="auto"/>
            <w:right w:val="none" w:sz="0" w:space="0" w:color="auto"/>
          </w:divBdr>
        </w:div>
        <w:div w:id="2125996944">
          <w:marLeft w:val="0"/>
          <w:marRight w:val="0"/>
          <w:marTop w:val="0"/>
          <w:marBottom w:val="0"/>
          <w:divBdr>
            <w:top w:val="none" w:sz="0" w:space="0" w:color="auto"/>
            <w:left w:val="none" w:sz="0" w:space="0" w:color="auto"/>
            <w:bottom w:val="none" w:sz="0" w:space="0" w:color="auto"/>
            <w:right w:val="none" w:sz="0" w:space="0" w:color="auto"/>
          </w:divBdr>
        </w:div>
        <w:div w:id="1692148922">
          <w:marLeft w:val="0"/>
          <w:marRight w:val="0"/>
          <w:marTop w:val="0"/>
          <w:marBottom w:val="0"/>
          <w:divBdr>
            <w:top w:val="none" w:sz="0" w:space="0" w:color="auto"/>
            <w:left w:val="none" w:sz="0" w:space="0" w:color="auto"/>
            <w:bottom w:val="none" w:sz="0" w:space="0" w:color="auto"/>
            <w:right w:val="none" w:sz="0" w:space="0" w:color="auto"/>
          </w:divBdr>
        </w:div>
        <w:div w:id="304970031">
          <w:marLeft w:val="0"/>
          <w:marRight w:val="0"/>
          <w:marTop w:val="0"/>
          <w:marBottom w:val="0"/>
          <w:divBdr>
            <w:top w:val="none" w:sz="0" w:space="0" w:color="auto"/>
            <w:left w:val="none" w:sz="0" w:space="0" w:color="auto"/>
            <w:bottom w:val="none" w:sz="0" w:space="0" w:color="auto"/>
            <w:right w:val="none" w:sz="0" w:space="0" w:color="auto"/>
          </w:divBdr>
        </w:div>
        <w:div w:id="761996486">
          <w:marLeft w:val="0"/>
          <w:marRight w:val="0"/>
          <w:marTop w:val="0"/>
          <w:marBottom w:val="0"/>
          <w:divBdr>
            <w:top w:val="none" w:sz="0" w:space="0" w:color="auto"/>
            <w:left w:val="none" w:sz="0" w:space="0" w:color="auto"/>
            <w:bottom w:val="none" w:sz="0" w:space="0" w:color="auto"/>
            <w:right w:val="none" w:sz="0" w:space="0" w:color="auto"/>
          </w:divBdr>
        </w:div>
        <w:div w:id="1677032709">
          <w:marLeft w:val="0"/>
          <w:marRight w:val="0"/>
          <w:marTop w:val="0"/>
          <w:marBottom w:val="0"/>
          <w:divBdr>
            <w:top w:val="none" w:sz="0" w:space="0" w:color="auto"/>
            <w:left w:val="none" w:sz="0" w:space="0" w:color="auto"/>
            <w:bottom w:val="none" w:sz="0" w:space="0" w:color="auto"/>
            <w:right w:val="none" w:sz="0" w:space="0" w:color="auto"/>
          </w:divBdr>
        </w:div>
        <w:div w:id="133984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nectica.iteso.mx/index.php/SINECTICA/article/view/610" TargetMode="External"/><Relationship Id="rId18" Type="http://schemas.openxmlformats.org/officeDocument/2006/relationships/hyperlink" Target="https://dadun.unav.edu/bitstream/10171/8576/1/Estudios%20Eb.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dalyc.org/pdf/3498/349832311029.pdf" TargetMode="External"/><Relationship Id="rId17" Type="http://schemas.openxmlformats.org/officeDocument/2006/relationships/hyperlink" Target="https://n9.cl/s1908" TargetMode="External"/><Relationship Id="rId2" Type="http://schemas.openxmlformats.org/officeDocument/2006/relationships/numbering" Target="numbering.xml"/><Relationship Id="rId16" Type="http://schemas.openxmlformats.org/officeDocument/2006/relationships/hyperlink" Target="https://n9.cl/neaj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mpacarlessalvador.es/wp-content/uploads/2015/01/Las-relaciones-escuela-familia-un-reto-educativo1.pdf" TargetMode="External"/><Relationship Id="rId5" Type="http://schemas.openxmlformats.org/officeDocument/2006/relationships/webSettings" Target="webSettings.xml"/><Relationship Id="rId15" Type="http://schemas.openxmlformats.org/officeDocument/2006/relationships/hyperlink" Target="https://n9.cl/wr8n" TargetMode="External"/><Relationship Id="rId23" Type="http://schemas.openxmlformats.org/officeDocument/2006/relationships/theme" Target="theme/theme1.xml"/><Relationship Id="rId10" Type="http://schemas.openxmlformats.org/officeDocument/2006/relationships/hyperlink" Target="https://n9.cl/6d4j5y" TargetMode="External"/><Relationship Id="rId19" Type="http://schemas.openxmlformats.org/officeDocument/2006/relationships/hyperlink" Target="https://repositorio.uss.edu.pe/bitstream/handle/20.500.12802/7286/Velasquez%20Quispe%20Marisol.pdf?sequence=1&amp;isAllowed=y" TargetMode="External"/><Relationship Id="rId4" Type="http://schemas.openxmlformats.org/officeDocument/2006/relationships/settings" Target="settings.xml"/><Relationship Id="rId9" Type="http://schemas.openxmlformats.org/officeDocument/2006/relationships/hyperlink" Target="https://n9.cl/rb6qy" TargetMode="External"/><Relationship Id="rId14" Type="http://schemas.openxmlformats.org/officeDocument/2006/relationships/hyperlink" Target="https://www.diputados.gob.mx/LeyesBiblio/pdf/LG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645C-6F88-46B1-9E68-1DA0FF6F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27</Pages>
  <Words>9493</Words>
  <Characters>52217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21</cp:revision>
  <cp:lastPrinted>2024-09-24T04:16:00Z</cp:lastPrinted>
  <dcterms:created xsi:type="dcterms:W3CDTF">2024-09-20T05:42:00Z</dcterms:created>
  <dcterms:modified xsi:type="dcterms:W3CDTF">2024-09-24T04:16:00Z</dcterms:modified>
</cp:coreProperties>
</file>